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4C04ED" w14:textId="77777777" w:rsidR="00230090" w:rsidRPr="00A52AF9" w:rsidRDefault="00230090" w:rsidP="00230090">
      <w:pPr>
        <w:spacing w:after="0" w:line="240" w:lineRule="auto"/>
        <w:jc w:val="center"/>
        <w:rPr>
          <w:rFonts w:ascii="Times New Roman" w:hAnsi="Times New Roman" w:cs="Times New Roman"/>
          <w:b/>
          <w:bCs/>
          <w:noProof/>
          <w:sz w:val="24"/>
          <w:szCs w:val="24"/>
          <w:lang w:val="id-ID"/>
        </w:rPr>
      </w:pPr>
      <w:r w:rsidRPr="00A52AF9">
        <w:rPr>
          <w:rFonts w:ascii="Times New Roman" w:hAnsi="Times New Roman" w:cs="Times New Roman"/>
          <w:b/>
          <w:bCs/>
          <w:noProof/>
          <w:sz w:val="24"/>
          <w:szCs w:val="24"/>
          <w:lang w:val="id-ID"/>
        </w:rPr>
        <w:t>MAKALAH</w:t>
      </w:r>
    </w:p>
    <w:p w14:paraId="6E65DCF3" w14:textId="77777777" w:rsidR="00230090" w:rsidRPr="00A52AF9" w:rsidRDefault="00230090" w:rsidP="00230090">
      <w:pPr>
        <w:spacing w:after="0" w:line="240" w:lineRule="auto"/>
        <w:jc w:val="center"/>
        <w:rPr>
          <w:rFonts w:ascii="Times New Roman" w:hAnsi="Times New Roman" w:cs="Times New Roman"/>
          <w:b/>
          <w:bCs/>
          <w:noProof/>
          <w:sz w:val="24"/>
          <w:szCs w:val="24"/>
          <w:lang w:val="en-US"/>
        </w:rPr>
      </w:pPr>
      <w:r w:rsidRPr="00A52AF9">
        <w:rPr>
          <w:rFonts w:ascii="Times New Roman" w:hAnsi="Times New Roman" w:cs="Times New Roman"/>
          <w:b/>
          <w:bCs/>
          <w:noProof/>
          <w:sz w:val="24"/>
          <w:szCs w:val="24"/>
          <w:lang w:val="en-US"/>
        </w:rPr>
        <w:t xml:space="preserve">SISTEM INDRA DAN ENDOKRIN </w:t>
      </w:r>
    </w:p>
    <w:p w14:paraId="54DA42D9" w14:textId="77777777" w:rsidR="00230090" w:rsidRPr="00A52AF9" w:rsidRDefault="00230090" w:rsidP="00230090">
      <w:pPr>
        <w:spacing w:after="0" w:line="240" w:lineRule="auto"/>
        <w:jc w:val="center"/>
        <w:rPr>
          <w:rFonts w:ascii="Times New Roman" w:hAnsi="Times New Roman" w:cs="Times New Roman"/>
          <w:noProof/>
          <w:sz w:val="24"/>
          <w:szCs w:val="24"/>
          <w:lang w:val="en-US"/>
        </w:rPr>
      </w:pPr>
      <w:r w:rsidRPr="00A52AF9">
        <w:rPr>
          <w:rFonts w:ascii="Times New Roman" w:hAnsi="Times New Roman" w:cs="Times New Roman"/>
          <w:noProof/>
          <w:sz w:val="24"/>
          <w:szCs w:val="24"/>
          <w:lang w:val="id-ID"/>
        </w:rPr>
        <w:t xml:space="preserve">Disusun untuk memenuhi salah satu tugas Mata Kuliah </w:t>
      </w:r>
      <w:r w:rsidRPr="00A52AF9">
        <w:rPr>
          <w:rFonts w:ascii="Times New Roman" w:hAnsi="Times New Roman" w:cs="Times New Roman"/>
          <w:noProof/>
          <w:sz w:val="24"/>
          <w:szCs w:val="24"/>
          <w:lang w:val="en-US"/>
        </w:rPr>
        <w:t>Anatomi Fisiologi Tubuh Manusia</w:t>
      </w:r>
    </w:p>
    <w:p w14:paraId="54436050" w14:textId="36A6CD78" w:rsidR="00230090" w:rsidRPr="00A52AF9" w:rsidRDefault="00230090" w:rsidP="00230090">
      <w:pPr>
        <w:spacing w:after="0" w:line="240" w:lineRule="auto"/>
        <w:jc w:val="center"/>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Dosen Pengampu:</w:t>
      </w:r>
      <w:r w:rsidR="001D73BB">
        <w:rPr>
          <w:rFonts w:ascii="Times New Roman" w:hAnsi="Times New Roman" w:cs="Times New Roman"/>
          <w:noProof/>
          <w:sz w:val="24"/>
          <w:szCs w:val="24"/>
          <w:lang w:val="en-US"/>
        </w:rPr>
        <w:t xml:space="preserve"> </w:t>
      </w:r>
      <w:r w:rsidRPr="00A52AF9">
        <w:rPr>
          <w:rFonts w:ascii="Times New Roman" w:hAnsi="Times New Roman" w:cs="Times New Roman"/>
          <w:noProof/>
          <w:sz w:val="24"/>
          <w:szCs w:val="24"/>
          <w:lang w:val="en-US"/>
        </w:rPr>
        <w:t>Dr. Dani Ramdani</w:t>
      </w:r>
      <w:r w:rsidRPr="00A52AF9">
        <w:rPr>
          <w:rFonts w:ascii="Times New Roman" w:hAnsi="Times New Roman" w:cs="Times New Roman"/>
          <w:noProof/>
          <w:sz w:val="24"/>
          <w:szCs w:val="24"/>
          <w:lang w:val="id-ID"/>
        </w:rPr>
        <w:t>, S.Pd., M.Pd.</w:t>
      </w:r>
    </w:p>
    <w:p w14:paraId="37D2C2F7" w14:textId="77777777" w:rsidR="00230090" w:rsidRPr="00A52AF9" w:rsidRDefault="00230090" w:rsidP="00230090">
      <w:pPr>
        <w:spacing w:after="0"/>
        <w:jc w:val="center"/>
        <w:rPr>
          <w:rFonts w:ascii="Times New Roman" w:hAnsi="Times New Roman" w:cs="Times New Roman"/>
          <w:noProof/>
          <w:sz w:val="24"/>
          <w:szCs w:val="24"/>
          <w:lang w:val="id-ID"/>
        </w:rPr>
      </w:pPr>
    </w:p>
    <w:p w14:paraId="2B8E58C5" w14:textId="77777777" w:rsidR="00230090" w:rsidRPr="00A52AF9" w:rsidRDefault="00230090" w:rsidP="00230090">
      <w:pPr>
        <w:spacing w:after="0"/>
        <w:jc w:val="center"/>
        <w:rPr>
          <w:rFonts w:ascii="Times New Roman" w:hAnsi="Times New Roman" w:cs="Times New Roman"/>
          <w:noProof/>
          <w:sz w:val="24"/>
          <w:szCs w:val="24"/>
          <w:lang w:val="id-ID"/>
        </w:rPr>
      </w:pPr>
    </w:p>
    <w:p w14:paraId="0EF04BA5" w14:textId="77777777" w:rsidR="00B5494E" w:rsidRPr="00A52AF9" w:rsidRDefault="00B5494E" w:rsidP="00230090">
      <w:pPr>
        <w:spacing w:after="0"/>
        <w:jc w:val="center"/>
        <w:rPr>
          <w:rFonts w:ascii="Times New Roman" w:hAnsi="Times New Roman" w:cs="Times New Roman"/>
          <w:noProof/>
          <w:sz w:val="24"/>
          <w:szCs w:val="24"/>
          <w:lang w:val="id-ID"/>
        </w:rPr>
      </w:pPr>
    </w:p>
    <w:p w14:paraId="3392B6C2" w14:textId="77777777" w:rsidR="00B5494E" w:rsidRPr="00A52AF9" w:rsidRDefault="00B5494E" w:rsidP="00230090">
      <w:pPr>
        <w:spacing w:after="0"/>
        <w:jc w:val="center"/>
        <w:rPr>
          <w:rFonts w:ascii="Times New Roman" w:hAnsi="Times New Roman" w:cs="Times New Roman"/>
          <w:noProof/>
          <w:sz w:val="24"/>
          <w:szCs w:val="24"/>
          <w:lang w:val="id-ID"/>
        </w:rPr>
      </w:pPr>
    </w:p>
    <w:p w14:paraId="1E7A04B3" w14:textId="77777777" w:rsidR="00B5494E" w:rsidRPr="00A52AF9" w:rsidRDefault="00B5494E" w:rsidP="00230090">
      <w:pPr>
        <w:spacing w:after="0"/>
        <w:jc w:val="center"/>
        <w:rPr>
          <w:rFonts w:ascii="Times New Roman" w:hAnsi="Times New Roman" w:cs="Times New Roman"/>
          <w:noProof/>
          <w:sz w:val="24"/>
          <w:szCs w:val="24"/>
          <w:lang w:val="id-ID"/>
        </w:rPr>
      </w:pPr>
    </w:p>
    <w:p w14:paraId="4A1300CC" w14:textId="77777777" w:rsidR="00230090" w:rsidRPr="00A52AF9" w:rsidRDefault="00230090" w:rsidP="00230090">
      <w:pPr>
        <w:spacing w:after="0"/>
        <w:jc w:val="center"/>
        <w:rPr>
          <w:rFonts w:ascii="Times New Roman" w:hAnsi="Times New Roman" w:cs="Times New Roman"/>
          <w:noProof/>
          <w:sz w:val="24"/>
          <w:szCs w:val="24"/>
          <w:lang w:val="id-ID"/>
        </w:rPr>
      </w:pPr>
    </w:p>
    <w:p w14:paraId="56126DAC" w14:textId="77777777" w:rsidR="00230090" w:rsidRPr="00A52AF9" w:rsidRDefault="00230090" w:rsidP="00230090">
      <w:pPr>
        <w:spacing w:after="0"/>
        <w:jc w:val="center"/>
        <w:rPr>
          <w:rFonts w:ascii="Times New Roman" w:hAnsi="Times New Roman" w:cs="Times New Roman"/>
          <w:noProof/>
          <w:sz w:val="24"/>
          <w:szCs w:val="24"/>
          <w:lang w:val="id-ID"/>
        </w:rPr>
      </w:pPr>
    </w:p>
    <w:p w14:paraId="1C0637FA" w14:textId="77777777" w:rsidR="00230090" w:rsidRPr="00A52AF9" w:rsidRDefault="00230090" w:rsidP="00230090">
      <w:pPr>
        <w:spacing w:after="0"/>
        <w:jc w:val="center"/>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drawing>
          <wp:inline distT="0" distB="0" distL="0" distR="0" wp14:anchorId="2248B0DD" wp14:editId="59B5CCA0">
            <wp:extent cx="1800000" cy="1800000"/>
            <wp:effectExtent l="0" t="0" r="0" b="0"/>
            <wp:docPr id="162607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78403" name="Picture 1626078403"/>
                    <pic:cNvPicPr/>
                  </pic:nvPicPr>
                  <pic:blipFill>
                    <a:blip r:embed="rId8">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359E3927" w14:textId="77777777" w:rsidR="00230090" w:rsidRPr="00A52AF9" w:rsidRDefault="00230090" w:rsidP="00230090">
      <w:pPr>
        <w:spacing w:after="0"/>
        <w:jc w:val="center"/>
        <w:rPr>
          <w:rFonts w:ascii="Times New Roman" w:hAnsi="Times New Roman" w:cs="Times New Roman"/>
          <w:noProof/>
          <w:sz w:val="24"/>
          <w:szCs w:val="24"/>
          <w:lang w:val="id-ID"/>
        </w:rPr>
      </w:pPr>
    </w:p>
    <w:p w14:paraId="12036403" w14:textId="77777777" w:rsidR="00230090" w:rsidRPr="00A52AF9" w:rsidRDefault="00230090" w:rsidP="00230090">
      <w:pPr>
        <w:spacing w:after="0"/>
        <w:jc w:val="center"/>
        <w:rPr>
          <w:rFonts w:ascii="Times New Roman" w:hAnsi="Times New Roman" w:cs="Times New Roman"/>
          <w:noProof/>
          <w:sz w:val="24"/>
          <w:szCs w:val="24"/>
          <w:lang w:val="id-ID"/>
        </w:rPr>
      </w:pPr>
    </w:p>
    <w:p w14:paraId="27208E93" w14:textId="77777777" w:rsidR="00230090" w:rsidRPr="00A52AF9" w:rsidRDefault="00230090" w:rsidP="00230090">
      <w:pPr>
        <w:spacing w:after="0"/>
        <w:jc w:val="center"/>
        <w:rPr>
          <w:rFonts w:ascii="Times New Roman" w:hAnsi="Times New Roman" w:cs="Times New Roman"/>
          <w:noProof/>
          <w:sz w:val="24"/>
          <w:szCs w:val="24"/>
          <w:lang w:val="id-ID"/>
        </w:rPr>
      </w:pPr>
    </w:p>
    <w:p w14:paraId="270A5BD2" w14:textId="77777777" w:rsidR="00230090" w:rsidRPr="00A52AF9" w:rsidRDefault="00230090" w:rsidP="00230090">
      <w:pPr>
        <w:spacing w:after="0" w:line="240" w:lineRule="auto"/>
        <w:jc w:val="center"/>
        <w:rPr>
          <w:rFonts w:ascii="Times New Roman" w:hAnsi="Times New Roman" w:cs="Times New Roman"/>
          <w:noProof/>
          <w:sz w:val="24"/>
          <w:szCs w:val="24"/>
          <w:lang w:val="id-ID"/>
        </w:rPr>
      </w:pPr>
    </w:p>
    <w:p w14:paraId="53714687" w14:textId="77777777" w:rsidR="00230090" w:rsidRPr="00A52AF9" w:rsidRDefault="00230090" w:rsidP="00230090">
      <w:pPr>
        <w:spacing w:after="0" w:line="240" w:lineRule="auto"/>
        <w:jc w:val="center"/>
        <w:rPr>
          <w:rFonts w:ascii="Times New Roman" w:hAnsi="Times New Roman" w:cs="Times New Roman"/>
          <w:noProof/>
          <w:sz w:val="24"/>
          <w:szCs w:val="24"/>
          <w:lang w:val="id-ID"/>
        </w:rPr>
      </w:pPr>
    </w:p>
    <w:p w14:paraId="3BAB8E92" w14:textId="77777777" w:rsidR="00B5494E" w:rsidRPr="00A52AF9" w:rsidRDefault="00B5494E" w:rsidP="00230090">
      <w:pPr>
        <w:spacing w:after="0" w:line="240" w:lineRule="auto"/>
        <w:jc w:val="center"/>
        <w:rPr>
          <w:rFonts w:ascii="Times New Roman" w:hAnsi="Times New Roman" w:cs="Times New Roman"/>
          <w:noProof/>
          <w:sz w:val="24"/>
          <w:szCs w:val="24"/>
          <w:lang w:val="id-ID"/>
        </w:rPr>
      </w:pPr>
    </w:p>
    <w:p w14:paraId="3F895599" w14:textId="77777777" w:rsidR="00B5494E" w:rsidRPr="00A52AF9" w:rsidRDefault="00B5494E" w:rsidP="00230090">
      <w:pPr>
        <w:spacing w:after="0" w:line="240" w:lineRule="auto"/>
        <w:jc w:val="center"/>
        <w:rPr>
          <w:rFonts w:ascii="Times New Roman" w:hAnsi="Times New Roman" w:cs="Times New Roman"/>
          <w:noProof/>
          <w:sz w:val="24"/>
          <w:szCs w:val="24"/>
          <w:lang w:val="id-ID"/>
        </w:rPr>
      </w:pPr>
    </w:p>
    <w:p w14:paraId="12A5B144" w14:textId="77777777" w:rsidR="00230090" w:rsidRPr="00A52AF9" w:rsidRDefault="00230090" w:rsidP="00230090">
      <w:pPr>
        <w:spacing w:after="0" w:line="240" w:lineRule="auto"/>
        <w:jc w:val="center"/>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Oleh:</w:t>
      </w:r>
    </w:p>
    <w:tbl>
      <w:tblPr>
        <w:tblStyle w:val="TableGrid"/>
        <w:tblpPr w:leftFromText="180" w:rightFromText="180" w:vertAnchor="text" w:horzAnchor="margin" w:tblpXSpec="center" w:tblpY="1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4"/>
        <w:gridCol w:w="1839"/>
      </w:tblGrid>
      <w:tr w:rsidR="00A52AF9" w:rsidRPr="00A52AF9" w14:paraId="052EDDB7" w14:textId="77777777" w:rsidTr="00622BA7">
        <w:tc>
          <w:tcPr>
            <w:tcW w:w="2834" w:type="dxa"/>
          </w:tcPr>
          <w:p w14:paraId="798E39A4" w14:textId="77777777" w:rsidR="00230090" w:rsidRPr="00A52AF9" w:rsidRDefault="00230090" w:rsidP="00622BA7">
            <w:pPr>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Azkia Siti Rohmani</w:t>
            </w:r>
          </w:p>
        </w:tc>
        <w:tc>
          <w:tcPr>
            <w:tcW w:w="1839" w:type="dxa"/>
          </w:tcPr>
          <w:p w14:paraId="604654C4" w14:textId="77777777" w:rsidR="00230090" w:rsidRPr="00A52AF9" w:rsidRDefault="00230090" w:rsidP="00622BA7">
            <w:pPr>
              <w:rPr>
                <w:rFonts w:ascii="Times New Roman" w:hAnsi="Times New Roman" w:cs="Times New Roman"/>
                <w:noProof/>
                <w:sz w:val="24"/>
                <w:szCs w:val="24"/>
                <w:lang w:val="en-US"/>
              </w:rPr>
            </w:pPr>
            <w:r w:rsidRPr="00A52AF9">
              <w:rPr>
                <w:rFonts w:ascii="Times New Roman" w:hAnsi="Times New Roman" w:cs="Times New Roman"/>
                <w:noProof/>
                <w:sz w:val="24"/>
                <w:szCs w:val="24"/>
                <w:lang w:val="id-ID"/>
              </w:rPr>
              <w:t xml:space="preserve"> 2421541110</w:t>
            </w:r>
            <w:r w:rsidRPr="00A52AF9">
              <w:rPr>
                <w:rFonts w:ascii="Times New Roman" w:hAnsi="Times New Roman" w:cs="Times New Roman"/>
                <w:noProof/>
                <w:sz w:val="24"/>
                <w:szCs w:val="24"/>
                <w:lang w:val="en-US"/>
              </w:rPr>
              <w:t>75</w:t>
            </w:r>
          </w:p>
        </w:tc>
      </w:tr>
      <w:tr w:rsidR="00A52AF9" w:rsidRPr="00A52AF9" w14:paraId="65D11D4B" w14:textId="77777777" w:rsidTr="00622BA7">
        <w:tc>
          <w:tcPr>
            <w:tcW w:w="2834" w:type="dxa"/>
          </w:tcPr>
          <w:p w14:paraId="71FC6847" w14:textId="77777777" w:rsidR="00230090" w:rsidRPr="00A52AF9" w:rsidRDefault="00230090" w:rsidP="00622BA7">
            <w:pPr>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Yusfi Khaliza A</w:t>
            </w:r>
          </w:p>
        </w:tc>
        <w:tc>
          <w:tcPr>
            <w:tcW w:w="1839" w:type="dxa"/>
          </w:tcPr>
          <w:p w14:paraId="7B3971D6" w14:textId="77777777" w:rsidR="00230090" w:rsidRPr="00A52AF9" w:rsidRDefault="00230090" w:rsidP="00622BA7">
            <w:pPr>
              <w:rPr>
                <w:rFonts w:ascii="Times New Roman" w:hAnsi="Times New Roman" w:cs="Times New Roman"/>
                <w:noProof/>
                <w:sz w:val="24"/>
                <w:szCs w:val="24"/>
                <w:lang w:val="en-US"/>
              </w:rPr>
            </w:pPr>
            <w:r w:rsidRPr="00A52AF9">
              <w:rPr>
                <w:rFonts w:ascii="Times New Roman" w:hAnsi="Times New Roman" w:cs="Times New Roman"/>
                <w:noProof/>
                <w:sz w:val="24"/>
                <w:szCs w:val="24"/>
                <w:lang w:val="id-ID"/>
              </w:rPr>
              <w:t xml:space="preserve"> 24215411107</w:t>
            </w:r>
            <w:r w:rsidRPr="00A52AF9">
              <w:rPr>
                <w:rFonts w:ascii="Times New Roman" w:hAnsi="Times New Roman" w:cs="Times New Roman"/>
                <w:noProof/>
                <w:sz w:val="24"/>
                <w:szCs w:val="24"/>
                <w:lang w:val="en-US"/>
              </w:rPr>
              <w:t>7</w:t>
            </w:r>
          </w:p>
        </w:tc>
      </w:tr>
      <w:tr w:rsidR="00A52AF9" w:rsidRPr="00A52AF9" w14:paraId="329D6BC2" w14:textId="77777777" w:rsidTr="00622BA7">
        <w:tc>
          <w:tcPr>
            <w:tcW w:w="2834" w:type="dxa"/>
          </w:tcPr>
          <w:p w14:paraId="225DBE82" w14:textId="77777777" w:rsidR="00230090" w:rsidRPr="00A52AF9" w:rsidRDefault="00230090" w:rsidP="00622BA7">
            <w:pPr>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Wifa Nurul Fadilah</w:t>
            </w:r>
          </w:p>
        </w:tc>
        <w:tc>
          <w:tcPr>
            <w:tcW w:w="1839" w:type="dxa"/>
          </w:tcPr>
          <w:p w14:paraId="01624929" w14:textId="77777777" w:rsidR="00230090" w:rsidRPr="00A52AF9" w:rsidRDefault="00230090" w:rsidP="00622BA7">
            <w:pPr>
              <w:rPr>
                <w:rFonts w:ascii="Times New Roman" w:hAnsi="Times New Roman" w:cs="Times New Roman"/>
                <w:noProof/>
                <w:sz w:val="24"/>
                <w:szCs w:val="24"/>
                <w:lang w:val="en-US"/>
              </w:rPr>
            </w:pPr>
            <w:r w:rsidRPr="00A52AF9">
              <w:rPr>
                <w:rFonts w:ascii="Times New Roman" w:hAnsi="Times New Roman" w:cs="Times New Roman"/>
                <w:noProof/>
                <w:sz w:val="24"/>
                <w:szCs w:val="24"/>
                <w:lang w:val="id-ID"/>
              </w:rPr>
              <w:t xml:space="preserve"> 24215411107</w:t>
            </w:r>
            <w:r w:rsidR="00253EE1" w:rsidRPr="00A52AF9">
              <w:rPr>
                <w:rFonts w:ascii="Times New Roman" w:hAnsi="Times New Roman" w:cs="Times New Roman"/>
                <w:noProof/>
                <w:sz w:val="24"/>
                <w:szCs w:val="24"/>
                <w:lang w:val="en-US"/>
              </w:rPr>
              <w:t>8</w:t>
            </w:r>
          </w:p>
        </w:tc>
      </w:tr>
    </w:tbl>
    <w:p w14:paraId="5C3BBE5A" w14:textId="77777777" w:rsidR="00230090" w:rsidRPr="00A52AF9" w:rsidRDefault="00230090" w:rsidP="00230090">
      <w:pPr>
        <w:spacing w:after="0" w:line="240" w:lineRule="auto"/>
        <w:jc w:val="center"/>
        <w:rPr>
          <w:rFonts w:ascii="Times New Roman" w:hAnsi="Times New Roman" w:cs="Times New Roman"/>
          <w:noProof/>
          <w:sz w:val="24"/>
          <w:szCs w:val="24"/>
          <w:lang w:val="id-ID"/>
        </w:rPr>
      </w:pPr>
    </w:p>
    <w:p w14:paraId="7B0275F8" w14:textId="77777777" w:rsidR="00230090" w:rsidRPr="00A52AF9" w:rsidRDefault="00230090" w:rsidP="00230090">
      <w:pPr>
        <w:spacing w:after="0" w:line="240" w:lineRule="auto"/>
        <w:jc w:val="center"/>
        <w:rPr>
          <w:rFonts w:ascii="Times New Roman" w:hAnsi="Times New Roman" w:cs="Times New Roman"/>
          <w:noProof/>
          <w:sz w:val="24"/>
          <w:szCs w:val="24"/>
          <w:lang w:val="id-ID"/>
        </w:rPr>
      </w:pPr>
    </w:p>
    <w:p w14:paraId="2874A993" w14:textId="77777777" w:rsidR="00230090" w:rsidRPr="00A52AF9" w:rsidRDefault="00230090" w:rsidP="00230090">
      <w:pPr>
        <w:spacing w:after="0" w:line="240" w:lineRule="auto"/>
        <w:jc w:val="center"/>
        <w:rPr>
          <w:rFonts w:ascii="Times New Roman" w:hAnsi="Times New Roman" w:cs="Times New Roman"/>
          <w:noProof/>
          <w:sz w:val="24"/>
          <w:szCs w:val="24"/>
          <w:lang w:val="id-ID"/>
        </w:rPr>
      </w:pPr>
    </w:p>
    <w:p w14:paraId="1E9A3742" w14:textId="77777777" w:rsidR="00230090" w:rsidRPr="00A52AF9" w:rsidRDefault="00230090" w:rsidP="00230090">
      <w:pPr>
        <w:spacing w:after="0" w:line="240" w:lineRule="auto"/>
        <w:rPr>
          <w:rFonts w:ascii="Times New Roman" w:hAnsi="Times New Roman" w:cs="Times New Roman"/>
          <w:noProof/>
          <w:sz w:val="24"/>
          <w:szCs w:val="24"/>
          <w:lang w:val="id-ID"/>
        </w:rPr>
      </w:pPr>
    </w:p>
    <w:p w14:paraId="1D46A410" w14:textId="77777777" w:rsidR="00230090" w:rsidRPr="00A52AF9" w:rsidRDefault="00230090" w:rsidP="00230090">
      <w:pPr>
        <w:spacing w:after="0" w:line="240" w:lineRule="auto"/>
        <w:jc w:val="center"/>
        <w:rPr>
          <w:rFonts w:ascii="Times New Roman" w:hAnsi="Times New Roman" w:cs="Times New Roman"/>
          <w:noProof/>
          <w:sz w:val="24"/>
          <w:szCs w:val="24"/>
          <w:lang w:val="id-ID"/>
        </w:rPr>
      </w:pPr>
    </w:p>
    <w:p w14:paraId="3A10BF6C" w14:textId="77777777" w:rsidR="00230090" w:rsidRPr="00A52AF9" w:rsidRDefault="00230090" w:rsidP="00230090">
      <w:pPr>
        <w:spacing w:after="0" w:line="240" w:lineRule="auto"/>
        <w:jc w:val="center"/>
        <w:rPr>
          <w:rFonts w:ascii="Times New Roman" w:hAnsi="Times New Roman" w:cs="Times New Roman"/>
          <w:noProof/>
          <w:sz w:val="24"/>
          <w:szCs w:val="24"/>
          <w:lang w:val="id-ID"/>
        </w:rPr>
      </w:pPr>
    </w:p>
    <w:p w14:paraId="2F8C6242" w14:textId="77777777" w:rsidR="00230090" w:rsidRPr="00A52AF9" w:rsidRDefault="00230090" w:rsidP="00230090">
      <w:pPr>
        <w:spacing w:after="0" w:line="240" w:lineRule="auto"/>
        <w:jc w:val="center"/>
        <w:rPr>
          <w:rFonts w:ascii="Times New Roman" w:hAnsi="Times New Roman" w:cs="Times New Roman"/>
          <w:noProof/>
          <w:sz w:val="24"/>
          <w:szCs w:val="24"/>
          <w:lang w:val="id-ID"/>
        </w:rPr>
      </w:pPr>
    </w:p>
    <w:p w14:paraId="37A25784" w14:textId="77777777" w:rsidR="00230090" w:rsidRPr="00A52AF9" w:rsidRDefault="00230090" w:rsidP="00230090">
      <w:pPr>
        <w:spacing w:after="0" w:line="240" w:lineRule="auto"/>
        <w:jc w:val="center"/>
        <w:rPr>
          <w:rFonts w:ascii="Times New Roman" w:hAnsi="Times New Roman" w:cs="Times New Roman"/>
          <w:noProof/>
          <w:sz w:val="24"/>
          <w:szCs w:val="24"/>
          <w:lang w:val="id-ID"/>
        </w:rPr>
      </w:pPr>
    </w:p>
    <w:p w14:paraId="6A043F1D" w14:textId="77777777" w:rsidR="00230090" w:rsidRPr="00A52AF9" w:rsidRDefault="00230090" w:rsidP="00230090">
      <w:pPr>
        <w:spacing w:after="0" w:line="240" w:lineRule="auto"/>
        <w:jc w:val="center"/>
        <w:rPr>
          <w:rFonts w:ascii="Times New Roman" w:hAnsi="Times New Roman" w:cs="Times New Roman"/>
          <w:noProof/>
          <w:sz w:val="24"/>
          <w:szCs w:val="24"/>
          <w:lang w:val="id-ID"/>
        </w:rPr>
      </w:pPr>
    </w:p>
    <w:p w14:paraId="3FF62569" w14:textId="77777777" w:rsidR="00230090" w:rsidRPr="00A52AF9" w:rsidRDefault="00230090" w:rsidP="00230090">
      <w:pPr>
        <w:spacing w:after="0" w:line="240" w:lineRule="auto"/>
        <w:jc w:val="center"/>
        <w:rPr>
          <w:rFonts w:ascii="Times New Roman" w:hAnsi="Times New Roman" w:cs="Times New Roman"/>
          <w:noProof/>
          <w:sz w:val="24"/>
          <w:szCs w:val="24"/>
          <w:lang w:val="id-ID"/>
        </w:rPr>
      </w:pPr>
    </w:p>
    <w:p w14:paraId="6105F9DF" w14:textId="77777777" w:rsidR="00B5494E" w:rsidRPr="00A52AF9" w:rsidRDefault="00B5494E" w:rsidP="00230090">
      <w:pPr>
        <w:spacing w:after="0" w:line="240" w:lineRule="auto"/>
        <w:jc w:val="center"/>
        <w:rPr>
          <w:rFonts w:ascii="Times New Roman" w:hAnsi="Times New Roman" w:cs="Times New Roman"/>
          <w:noProof/>
          <w:sz w:val="24"/>
          <w:szCs w:val="24"/>
          <w:lang w:val="id-ID"/>
        </w:rPr>
      </w:pPr>
    </w:p>
    <w:p w14:paraId="3D4FB9DA" w14:textId="77777777" w:rsidR="00B5494E" w:rsidRPr="00A52AF9" w:rsidRDefault="00B5494E" w:rsidP="00230090">
      <w:pPr>
        <w:spacing w:after="0" w:line="240" w:lineRule="auto"/>
        <w:jc w:val="center"/>
        <w:rPr>
          <w:rFonts w:ascii="Times New Roman" w:hAnsi="Times New Roman" w:cs="Times New Roman"/>
          <w:noProof/>
          <w:sz w:val="24"/>
          <w:szCs w:val="24"/>
          <w:lang w:val="id-ID"/>
        </w:rPr>
      </w:pPr>
    </w:p>
    <w:p w14:paraId="3699B1DE" w14:textId="77777777" w:rsidR="00B5494E" w:rsidRPr="00A52AF9" w:rsidRDefault="00B5494E" w:rsidP="00230090">
      <w:pPr>
        <w:spacing w:after="0" w:line="240" w:lineRule="auto"/>
        <w:jc w:val="center"/>
        <w:rPr>
          <w:rFonts w:ascii="Times New Roman" w:hAnsi="Times New Roman" w:cs="Times New Roman"/>
          <w:noProof/>
          <w:sz w:val="24"/>
          <w:szCs w:val="24"/>
          <w:lang w:val="id-ID"/>
        </w:rPr>
      </w:pPr>
    </w:p>
    <w:p w14:paraId="41496B0A" w14:textId="77777777" w:rsidR="00230090" w:rsidRPr="00A52AF9" w:rsidRDefault="00230090" w:rsidP="00230090">
      <w:pPr>
        <w:spacing w:after="0" w:line="240" w:lineRule="auto"/>
        <w:jc w:val="center"/>
        <w:rPr>
          <w:rFonts w:ascii="Times New Roman" w:hAnsi="Times New Roman" w:cs="Times New Roman"/>
          <w:b/>
          <w:bCs/>
          <w:noProof/>
          <w:sz w:val="24"/>
          <w:szCs w:val="24"/>
          <w:lang w:val="id-ID"/>
        </w:rPr>
      </w:pPr>
      <w:r w:rsidRPr="00A52AF9">
        <w:rPr>
          <w:rFonts w:ascii="Times New Roman" w:hAnsi="Times New Roman" w:cs="Times New Roman"/>
          <w:b/>
          <w:bCs/>
          <w:noProof/>
          <w:sz w:val="24"/>
          <w:szCs w:val="24"/>
          <w:lang w:val="id-ID"/>
        </w:rPr>
        <w:t>PROGRAM STUDI PENDIDIKAN BIOLOGI</w:t>
      </w:r>
    </w:p>
    <w:p w14:paraId="389C2CDC" w14:textId="77777777" w:rsidR="00230090" w:rsidRPr="00A52AF9" w:rsidRDefault="00230090" w:rsidP="00230090">
      <w:pPr>
        <w:spacing w:after="0" w:line="240" w:lineRule="auto"/>
        <w:jc w:val="center"/>
        <w:rPr>
          <w:rFonts w:ascii="Times New Roman" w:hAnsi="Times New Roman" w:cs="Times New Roman"/>
          <w:b/>
          <w:bCs/>
          <w:noProof/>
          <w:sz w:val="24"/>
          <w:szCs w:val="24"/>
          <w:lang w:val="id-ID"/>
        </w:rPr>
      </w:pPr>
      <w:r w:rsidRPr="00A52AF9">
        <w:rPr>
          <w:rFonts w:ascii="Times New Roman" w:hAnsi="Times New Roman" w:cs="Times New Roman"/>
          <w:b/>
          <w:bCs/>
          <w:noProof/>
          <w:sz w:val="24"/>
          <w:szCs w:val="24"/>
          <w:lang w:val="id-ID"/>
        </w:rPr>
        <w:t>FAKULTAS KEGURUAN DAN ILMU PENDIDIKAN</w:t>
      </w:r>
    </w:p>
    <w:p w14:paraId="5A71BFAC" w14:textId="77777777" w:rsidR="00230090" w:rsidRPr="00A52AF9" w:rsidRDefault="00230090" w:rsidP="00230090">
      <w:pPr>
        <w:spacing w:after="0" w:line="240" w:lineRule="auto"/>
        <w:jc w:val="center"/>
        <w:rPr>
          <w:rFonts w:ascii="Times New Roman" w:hAnsi="Times New Roman" w:cs="Times New Roman"/>
          <w:b/>
          <w:bCs/>
          <w:noProof/>
          <w:sz w:val="24"/>
          <w:szCs w:val="24"/>
          <w:lang w:val="id-ID"/>
        </w:rPr>
      </w:pPr>
      <w:r w:rsidRPr="00A52AF9">
        <w:rPr>
          <w:rFonts w:ascii="Times New Roman" w:hAnsi="Times New Roman" w:cs="Times New Roman"/>
          <w:b/>
          <w:bCs/>
          <w:noProof/>
          <w:sz w:val="24"/>
          <w:szCs w:val="24"/>
          <w:lang w:val="id-ID"/>
        </w:rPr>
        <w:t>UNIVERSITAS SILIWANGI</w:t>
      </w:r>
    </w:p>
    <w:p w14:paraId="55497835" w14:textId="4401A1A6" w:rsidR="00D160B7" w:rsidRPr="00A52AF9" w:rsidRDefault="00230090" w:rsidP="007E5BDA">
      <w:pPr>
        <w:spacing w:after="0" w:line="240" w:lineRule="auto"/>
        <w:jc w:val="center"/>
        <w:rPr>
          <w:rFonts w:ascii="Times New Roman" w:hAnsi="Times New Roman" w:cs="Times New Roman"/>
          <w:b/>
          <w:bCs/>
          <w:noProof/>
          <w:sz w:val="24"/>
          <w:szCs w:val="24"/>
          <w:lang w:val="en-US"/>
        </w:rPr>
        <w:sectPr w:rsidR="00D160B7" w:rsidRPr="00A52AF9" w:rsidSect="00C21D8F">
          <w:footerReference w:type="default" r:id="rId9"/>
          <w:pgSz w:w="11906" w:h="16838"/>
          <w:pgMar w:top="1701" w:right="1701" w:bottom="1701" w:left="2268" w:header="708" w:footer="708" w:gutter="0"/>
          <w:cols w:space="708"/>
          <w:docGrid w:linePitch="360"/>
        </w:sectPr>
      </w:pPr>
      <w:r w:rsidRPr="00A52AF9">
        <w:rPr>
          <w:rFonts w:ascii="Times New Roman" w:hAnsi="Times New Roman" w:cs="Times New Roman"/>
          <w:b/>
          <w:bCs/>
          <w:noProof/>
          <w:sz w:val="24"/>
          <w:szCs w:val="24"/>
          <w:lang w:val="id-ID"/>
        </w:rPr>
        <w:t>202</w:t>
      </w:r>
      <w:r w:rsidR="00D160B7" w:rsidRPr="00A52AF9">
        <w:rPr>
          <w:rFonts w:ascii="Times New Roman" w:hAnsi="Times New Roman" w:cs="Times New Roman"/>
          <w:b/>
          <w:bCs/>
          <w:noProof/>
          <w:sz w:val="24"/>
          <w:szCs w:val="24"/>
          <w:lang w:val="en-US"/>
        </w:rPr>
        <w:t>6</w:t>
      </w:r>
    </w:p>
    <w:p w14:paraId="52D4B24A" w14:textId="5B560F97" w:rsidR="00EA2BFE" w:rsidRPr="00A52AF9" w:rsidRDefault="007E5BDA" w:rsidP="00D160B7">
      <w:pPr>
        <w:pStyle w:val="Heading1"/>
        <w:spacing w:before="0" w:after="0" w:line="360" w:lineRule="auto"/>
        <w:jc w:val="center"/>
        <w:rPr>
          <w:rFonts w:ascii="Times New Roman" w:hAnsi="Times New Roman" w:cs="Times New Roman"/>
          <w:b/>
          <w:bCs/>
          <w:noProof/>
          <w:color w:val="auto"/>
          <w:sz w:val="24"/>
          <w:szCs w:val="24"/>
          <w:lang w:val="en-US"/>
        </w:rPr>
      </w:pPr>
      <w:bookmarkStart w:id="0" w:name="_Toc240727007"/>
      <w:r w:rsidRPr="00A52AF9">
        <w:rPr>
          <w:rFonts w:ascii="Times New Roman" w:hAnsi="Times New Roman" w:cs="Times New Roman"/>
          <w:b/>
          <w:bCs/>
          <w:noProof/>
          <w:color w:val="auto"/>
          <w:sz w:val="24"/>
          <w:szCs w:val="24"/>
          <w:lang w:val="en-US"/>
        </w:rPr>
        <w:lastRenderedPageBreak/>
        <w:t>KATA PENGANTAR</w:t>
      </w:r>
      <w:bookmarkEnd w:id="0"/>
    </w:p>
    <w:p w14:paraId="44C89687" w14:textId="77777777" w:rsidR="00EA2BFE" w:rsidRPr="00A52AF9" w:rsidRDefault="00EA2BFE" w:rsidP="00DC099F">
      <w:pPr>
        <w:spacing w:after="0" w:line="360" w:lineRule="auto"/>
        <w:ind w:firstLine="709"/>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Puji dan syukur kami panjatkan kehadirat Allah SWT yang telah memberikan kesehatan, perlindungan dan nikmat-Nya sehingga tim penyusun bisa menyelesaikan makalah yang berjudul “</w:t>
      </w:r>
      <w:r w:rsidR="006A16D5" w:rsidRPr="00A52AF9">
        <w:rPr>
          <w:rFonts w:ascii="Times New Roman" w:hAnsi="Times New Roman" w:cs="Times New Roman"/>
          <w:noProof/>
          <w:sz w:val="24"/>
          <w:szCs w:val="24"/>
          <w:lang w:val="en-US"/>
        </w:rPr>
        <w:t>Sistem Indra dan Endokrin</w:t>
      </w:r>
      <w:r w:rsidRPr="00A52AF9">
        <w:rPr>
          <w:rFonts w:ascii="Times New Roman" w:hAnsi="Times New Roman" w:cs="Times New Roman"/>
          <w:noProof/>
          <w:sz w:val="24"/>
          <w:szCs w:val="24"/>
          <w:lang w:val="id-ID"/>
        </w:rPr>
        <w:t xml:space="preserve">” untuk memenuhi salah satu tugas Mata Kuliah </w:t>
      </w:r>
      <w:r w:rsidR="00811B18" w:rsidRPr="00A52AF9">
        <w:rPr>
          <w:rFonts w:ascii="Times New Roman" w:hAnsi="Times New Roman" w:cs="Times New Roman"/>
          <w:noProof/>
          <w:sz w:val="24"/>
          <w:szCs w:val="24"/>
          <w:lang w:val="en-US"/>
        </w:rPr>
        <w:t>Anatomi Fisiologi Tubuh Manusia</w:t>
      </w:r>
      <w:r w:rsidR="00811B18" w:rsidRPr="00A52AF9">
        <w:rPr>
          <w:rFonts w:ascii="Times New Roman" w:hAnsi="Times New Roman" w:cs="Times New Roman"/>
          <w:noProof/>
          <w:sz w:val="24"/>
          <w:szCs w:val="24"/>
          <w:lang w:val="id-ID"/>
        </w:rPr>
        <w:t xml:space="preserve"> </w:t>
      </w:r>
      <w:r w:rsidRPr="00A52AF9">
        <w:rPr>
          <w:rFonts w:ascii="Times New Roman" w:hAnsi="Times New Roman" w:cs="Times New Roman"/>
          <w:noProof/>
          <w:sz w:val="24"/>
          <w:szCs w:val="24"/>
          <w:lang w:val="id-ID"/>
        </w:rPr>
        <w:t xml:space="preserve">dengan baik dan selesai tepat waktu. </w:t>
      </w:r>
    </w:p>
    <w:p w14:paraId="5E43841F" w14:textId="77777777" w:rsidR="00EA2BFE" w:rsidRPr="00A52AF9" w:rsidRDefault="00EA2BFE" w:rsidP="00EA2BFE">
      <w:pPr>
        <w:spacing w:after="0" w:line="360" w:lineRule="auto"/>
        <w:ind w:firstLine="709"/>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Makalah ini membahas mengenai</w:t>
      </w:r>
      <w:r w:rsidR="00811B18" w:rsidRPr="00A52AF9">
        <w:rPr>
          <w:rFonts w:ascii="Times New Roman" w:hAnsi="Times New Roman" w:cs="Times New Roman"/>
          <w:noProof/>
          <w:sz w:val="24"/>
          <w:szCs w:val="24"/>
          <w:lang w:val="en-US"/>
        </w:rPr>
        <w:t xml:space="preserve"> sistem indra dan endokrin pada tubuh manusia dengan berbagai mekanisme yang terjadi di dalamnya yang melibatkan hormon-hormon, dan sistem saraf</w:t>
      </w:r>
      <w:r w:rsidRPr="00A52AF9">
        <w:rPr>
          <w:rFonts w:ascii="Times New Roman" w:hAnsi="Times New Roman" w:cs="Times New Roman"/>
          <w:noProof/>
          <w:sz w:val="24"/>
          <w:szCs w:val="24"/>
          <w:lang w:val="id-ID"/>
        </w:rPr>
        <w:t>.</w:t>
      </w:r>
    </w:p>
    <w:p w14:paraId="5F307340" w14:textId="77777777" w:rsidR="00EA2BFE" w:rsidRPr="00A52AF9" w:rsidRDefault="00EA2BFE" w:rsidP="00EA2BFE">
      <w:pPr>
        <w:spacing w:after="0" w:line="360" w:lineRule="auto"/>
        <w:ind w:firstLine="709"/>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 xml:space="preserve">Selama penyusunan makalah ini, kami mendapatkan motivasi, dukungan dan bantuan dari beberapa pihak. Oleh karena itu, kami mengucapkan terima kasih kepada </w:t>
      </w:r>
      <w:r w:rsidR="00FC06A5" w:rsidRPr="00A52AF9">
        <w:rPr>
          <w:rFonts w:ascii="Times New Roman" w:hAnsi="Times New Roman" w:cs="Times New Roman"/>
          <w:noProof/>
          <w:sz w:val="24"/>
          <w:szCs w:val="24"/>
          <w:lang w:val="en-US"/>
        </w:rPr>
        <w:t>Bapak Dr. Dani Ramdani</w:t>
      </w:r>
      <w:r w:rsidRPr="00A52AF9">
        <w:rPr>
          <w:rFonts w:ascii="Times New Roman" w:hAnsi="Times New Roman" w:cs="Times New Roman"/>
          <w:noProof/>
          <w:sz w:val="24"/>
          <w:szCs w:val="24"/>
          <w:lang w:val="id-ID"/>
        </w:rPr>
        <w:t>, S.Pd., M.Pd. yang telah memberikan bimbingan, saran, dukungan dan semangatnya serta kepada tim penyusun yang telah bekerja sama dalam penyusunan makalah ini.</w:t>
      </w:r>
    </w:p>
    <w:p w14:paraId="60C23DDB" w14:textId="77777777" w:rsidR="00EA2BFE" w:rsidRPr="00A52AF9" w:rsidRDefault="00EA2BFE" w:rsidP="00EA2BFE">
      <w:pPr>
        <w:spacing w:after="0" w:line="360" w:lineRule="auto"/>
        <w:ind w:firstLine="709"/>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 xml:space="preserve">Kami menyadari bahwa makalah ini masih jauh dari kesempurnaan. Oleh karena itu,  kami menerima kritik dan saran yang membangun dari pembaca agar kami bisa menyusun makalah yang lebih baik di waktu yang akan datang. Kami berharap makalah ini bisa bermanfaat bagi pembaca dan menjadi pengetahuan baru. </w:t>
      </w:r>
    </w:p>
    <w:p w14:paraId="16CBF212" w14:textId="77777777" w:rsidR="00EA2BFE" w:rsidRPr="00A52AF9" w:rsidRDefault="00EA2BFE" w:rsidP="00EA2BFE">
      <w:pPr>
        <w:spacing w:after="0" w:line="360" w:lineRule="auto"/>
        <w:ind w:firstLine="720"/>
        <w:jc w:val="both"/>
        <w:rPr>
          <w:rFonts w:ascii="Times New Roman" w:hAnsi="Times New Roman" w:cs="Times New Roman"/>
          <w:noProof/>
          <w:sz w:val="24"/>
          <w:szCs w:val="24"/>
          <w:lang w:val="id-ID"/>
        </w:rPr>
      </w:pPr>
    </w:p>
    <w:p w14:paraId="29126B84" w14:textId="00D7972E" w:rsidR="00EA2BFE" w:rsidRPr="00A52AF9" w:rsidRDefault="00EA2BFE" w:rsidP="00EA2BFE">
      <w:pPr>
        <w:spacing w:after="0" w:line="360" w:lineRule="auto"/>
        <w:ind w:firstLine="720"/>
        <w:jc w:val="right"/>
        <w:rPr>
          <w:rFonts w:ascii="Times New Roman" w:hAnsi="Times New Roman" w:cs="Times New Roman"/>
          <w:noProof/>
          <w:sz w:val="24"/>
          <w:szCs w:val="24"/>
          <w:lang w:val="en-US"/>
        </w:rPr>
      </w:pPr>
      <w:r w:rsidRPr="00A52AF9">
        <w:rPr>
          <w:rFonts w:ascii="Times New Roman" w:hAnsi="Times New Roman" w:cs="Times New Roman"/>
          <w:noProof/>
          <w:sz w:val="24"/>
          <w:szCs w:val="24"/>
          <w:lang w:val="id-ID"/>
        </w:rPr>
        <w:t xml:space="preserve">Tasikmalaya, </w:t>
      </w:r>
      <w:r w:rsidR="00D160B7" w:rsidRPr="00A52AF9">
        <w:rPr>
          <w:rFonts w:ascii="Times New Roman" w:hAnsi="Times New Roman" w:cs="Times New Roman"/>
          <w:noProof/>
          <w:sz w:val="24"/>
          <w:szCs w:val="24"/>
          <w:lang w:val="en-US"/>
        </w:rPr>
        <w:t xml:space="preserve">19 </w:t>
      </w:r>
      <w:r w:rsidR="00AE5B12" w:rsidRPr="00A52AF9">
        <w:rPr>
          <w:rFonts w:ascii="Times New Roman" w:hAnsi="Times New Roman" w:cs="Times New Roman"/>
          <w:noProof/>
          <w:sz w:val="24"/>
          <w:szCs w:val="24"/>
          <w:lang w:val="en-US"/>
        </w:rPr>
        <w:t xml:space="preserve">September </w:t>
      </w:r>
      <w:r w:rsidRPr="00A52AF9">
        <w:rPr>
          <w:rFonts w:ascii="Times New Roman" w:hAnsi="Times New Roman" w:cs="Times New Roman"/>
          <w:noProof/>
          <w:sz w:val="24"/>
          <w:szCs w:val="24"/>
          <w:lang w:val="id-ID"/>
        </w:rPr>
        <w:t xml:space="preserve"> 202</w:t>
      </w:r>
      <w:r w:rsidR="00AE5B12" w:rsidRPr="00A52AF9">
        <w:rPr>
          <w:rFonts w:ascii="Times New Roman" w:hAnsi="Times New Roman" w:cs="Times New Roman"/>
          <w:noProof/>
          <w:sz w:val="24"/>
          <w:szCs w:val="24"/>
          <w:lang w:val="en-US"/>
        </w:rPr>
        <w:t>6</w:t>
      </w:r>
    </w:p>
    <w:p w14:paraId="42B36BAA" w14:textId="77777777" w:rsidR="00EA2BFE" w:rsidRPr="00A52AF9" w:rsidRDefault="00EA2BFE" w:rsidP="00EA2BFE">
      <w:pPr>
        <w:spacing w:after="0" w:line="360" w:lineRule="auto"/>
        <w:ind w:firstLine="720"/>
        <w:jc w:val="right"/>
        <w:rPr>
          <w:rFonts w:ascii="Times New Roman" w:hAnsi="Times New Roman" w:cs="Times New Roman"/>
          <w:noProof/>
          <w:sz w:val="24"/>
          <w:szCs w:val="24"/>
          <w:lang w:val="id-ID"/>
        </w:rPr>
      </w:pPr>
    </w:p>
    <w:p w14:paraId="783621E2" w14:textId="77777777" w:rsidR="00EA2BFE" w:rsidRPr="00A52AF9" w:rsidRDefault="00EA2BFE" w:rsidP="00EA2BFE">
      <w:pPr>
        <w:spacing w:after="0" w:line="360" w:lineRule="auto"/>
        <w:ind w:firstLine="720"/>
        <w:jc w:val="right"/>
        <w:rPr>
          <w:rFonts w:ascii="Times New Roman" w:hAnsi="Times New Roman" w:cs="Times New Roman"/>
          <w:noProof/>
          <w:sz w:val="24"/>
          <w:szCs w:val="24"/>
          <w:lang w:val="id-ID"/>
        </w:rPr>
      </w:pPr>
    </w:p>
    <w:p w14:paraId="4FBEE618" w14:textId="77777777" w:rsidR="00EA2BFE" w:rsidRPr="00A52AF9" w:rsidRDefault="00EA2BFE" w:rsidP="00EA2BFE">
      <w:pPr>
        <w:spacing w:after="0" w:line="360" w:lineRule="auto"/>
        <w:ind w:firstLine="720"/>
        <w:jc w:val="right"/>
        <w:rPr>
          <w:rFonts w:ascii="Times New Roman" w:hAnsi="Times New Roman" w:cs="Times New Roman"/>
          <w:noProof/>
          <w:sz w:val="24"/>
          <w:szCs w:val="24"/>
          <w:lang w:val="id-ID"/>
        </w:rPr>
      </w:pPr>
    </w:p>
    <w:p w14:paraId="698DFE75" w14:textId="77777777" w:rsidR="00EA2BFE" w:rsidRPr="00A52AF9" w:rsidRDefault="00EA2BFE" w:rsidP="00EA2BFE">
      <w:pPr>
        <w:spacing w:after="0" w:line="360" w:lineRule="auto"/>
        <w:ind w:firstLine="720"/>
        <w:jc w:val="right"/>
        <w:rPr>
          <w:rFonts w:ascii="Times New Roman" w:hAnsi="Times New Roman" w:cs="Times New Roman"/>
          <w:noProof/>
          <w:sz w:val="24"/>
          <w:szCs w:val="24"/>
          <w:lang w:val="id-ID"/>
        </w:rPr>
      </w:pPr>
    </w:p>
    <w:p w14:paraId="0767C33F" w14:textId="77777777" w:rsidR="00EA2BFE" w:rsidRPr="00A52AF9" w:rsidRDefault="00EA2BFE" w:rsidP="00EA2BFE">
      <w:pPr>
        <w:spacing w:after="0" w:line="360" w:lineRule="auto"/>
        <w:ind w:firstLine="720"/>
        <w:jc w:val="right"/>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Tim Penyusun</w:t>
      </w:r>
    </w:p>
    <w:p w14:paraId="32B9FB37" w14:textId="77777777" w:rsidR="00EA2BFE" w:rsidRPr="00A52AF9" w:rsidRDefault="00EA2BFE" w:rsidP="002E2E02">
      <w:pPr>
        <w:spacing w:after="0" w:line="240" w:lineRule="auto"/>
        <w:jc w:val="center"/>
        <w:rPr>
          <w:rFonts w:ascii="Times New Roman" w:hAnsi="Times New Roman" w:cs="Times New Roman"/>
          <w:b/>
          <w:bCs/>
          <w:noProof/>
          <w:sz w:val="24"/>
          <w:szCs w:val="24"/>
          <w:lang w:val="en-US"/>
        </w:rPr>
      </w:pPr>
    </w:p>
    <w:p w14:paraId="23E730B8" w14:textId="77777777" w:rsidR="007E5BDA" w:rsidRPr="00A52AF9" w:rsidRDefault="007E5BDA">
      <w:pPr>
        <w:rPr>
          <w:rFonts w:ascii="Times New Roman" w:hAnsi="Times New Roman" w:cs="Times New Roman"/>
          <w:b/>
          <w:bCs/>
          <w:noProof/>
          <w:sz w:val="24"/>
          <w:szCs w:val="24"/>
          <w:lang w:val="en-US"/>
        </w:rPr>
      </w:pPr>
      <w:r w:rsidRPr="00A52AF9">
        <w:rPr>
          <w:rFonts w:ascii="Times New Roman" w:hAnsi="Times New Roman" w:cs="Times New Roman"/>
          <w:b/>
          <w:bCs/>
          <w:noProof/>
          <w:sz w:val="24"/>
          <w:szCs w:val="24"/>
          <w:lang w:val="en-US"/>
        </w:rPr>
        <w:br w:type="page"/>
      </w:r>
    </w:p>
    <w:p w14:paraId="7744BE1C" w14:textId="6CAB309B" w:rsidR="007E5BDA" w:rsidRDefault="007E5BDA" w:rsidP="00DC099F">
      <w:pPr>
        <w:pStyle w:val="Heading1"/>
        <w:jc w:val="center"/>
        <w:rPr>
          <w:rFonts w:ascii="Times New Roman" w:hAnsi="Times New Roman" w:cs="Times New Roman"/>
          <w:b/>
          <w:bCs/>
          <w:noProof/>
          <w:color w:val="auto"/>
          <w:sz w:val="24"/>
          <w:szCs w:val="24"/>
          <w:lang w:val="en-US"/>
        </w:rPr>
      </w:pPr>
      <w:bookmarkStart w:id="1" w:name="_Toc240727008"/>
      <w:r w:rsidRPr="00A52AF9">
        <w:rPr>
          <w:rFonts w:ascii="Times New Roman" w:hAnsi="Times New Roman" w:cs="Times New Roman"/>
          <w:b/>
          <w:bCs/>
          <w:noProof/>
          <w:color w:val="auto"/>
          <w:sz w:val="24"/>
          <w:szCs w:val="24"/>
          <w:lang w:val="en-US"/>
        </w:rPr>
        <w:lastRenderedPageBreak/>
        <w:t>DAFTAR ISI</w:t>
      </w:r>
      <w:bookmarkEnd w:id="1"/>
    </w:p>
    <w:sdt>
      <w:sdtPr>
        <w:rPr>
          <w:rFonts w:asciiTheme="minorHAnsi" w:eastAsiaTheme="minorHAnsi" w:hAnsiTheme="minorHAnsi" w:cstheme="minorBidi"/>
          <w:color w:val="auto"/>
          <w:sz w:val="22"/>
          <w:szCs w:val="22"/>
          <w:lang w:val="en-ID"/>
        </w:rPr>
        <w:id w:val="-835763518"/>
        <w:docPartObj>
          <w:docPartGallery w:val="Table of Contents"/>
          <w:docPartUnique/>
        </w:docPartObj>
      </w:sdtPr>
      <w:sdtEndPr>
        <w:rPr>
          <w:rFonts w:ascii="Times New Roman" w:hAnsi="Times New Roman" w:cs="Times New Roman"/>
          <w:b/>
          <w:bCs/>
          <w:noProof/>
          <w:sz w:val="24"/>
          <w:szCs w:val="24"/>
        </w:rPr>
      </w:sdtEndPr>
      <w:sdtContent>
        <w:p w14:paraId="2D25AF6B" w14:textId="3733E981" w:rsidR="00971F65" w:rsidRDefault="00971F65">
          <w:pPr>
            <w:pStyle w:val="TOCHeading"/>
          </w:pPr>
        </w:p>
        <w:p w14:paraId="0F5928FD" w14:textId="62EE5D8E" w:rsidR="00971F65" w:rsidRPr="00971F65" w:rsidRDefault="00971F65" w:rsidP="00971F65">
          <w:pPr>
            <w:pStyle w:val="TOC1"/>
            <w:tabs>
              <w:tab w:val="right" w:leader="dot" w:pos="7927"/>
            </w:tabs>
            <w:spacing w:after="0" w:line="240" w:lineRule="auto"/>
            <w:rPr>
              <w:rFonts w:ascii="Times New Roman" w:eastAsiaTheme="minorEastAsia" w:hAnsi="Times New Roman" w:cs="Times New Roman"/>
              <w:b/>
              <w:bCs/>
              <w:noProof/>
              <w:sz w:val="24"/>
              <w:szCs w:val="24"/>
              <w:lang w:eastAsia="en-ID"/>
            </w:rPr>
          </w:pPr>
          <w:r w:rsidRPr="00971F65">
            <w:rPr>
              <w:rFonts w:ascii="Times New Roman" w:hAnsi="Times New Roman" w:cs="Times New Roman"/>
              <w:sz w:val="24"/>
              <w:szCs w:val="24"/>
            </w:rPr>
            <w:fldChar w:fldCharType="begin"/>
          </w:r>
          <w:r w:rsidRPr="00971F65">
            <w:rPr>
              <w:rFonts w:ascii="Times New Roman" w:hAnsi="Times New Roman" w:cs="Times New Roman"/>
              <w:sz w:val="24"/>
              <w:szCs w:val="24"/>
            </w:rPr>
            <w:instrText xml:space="preserve"> TOC \o "1-3" \h \z \u </w:instrText>
          </w:r>
          <w:r w:rsidRPr="00971F65">
            <w:rPr>
              <w:rFonts w:ascii="Times New Roman" w:hAnsi="Times New Roman" w:cs="Times New Roman"/>
              <w:sz w:val="24"/>
              <w:szCs w:val="24"/>
            </w:rPr>
            <w:fldChar w:fldCharType="separate"/>
          </w:r>
          <w:hyperlink w:anchor="_Toc240727007" w:history="1">
            <w:r w:rsidRPr="00971F65">
              <w:rPr>
                <w:rStyle w:val="Hyperlink"/>
                <w:rFonts w:ascii="Times New Roman" w:hAnsi="Times New Roman" w:cs="Times New Roman"/>
                <w:b/>
                <w:bCs/>
                <w:noProof/>
                <w:sz w:val="24"/>
                <w:szCs w:val="24"/>
                <w:lang w:val="en-US"/>
              </w:rPr>
              <w:t>KATA PENGANTAR</w:t>
            </w:r>
            <w:r w:rsidRPr="00971F65">
              <w:rPr>
                <w:rFonts w:ascii="Times New Roman" w:hAnsi="Times New Roman" w:cs="Times New Roman"/>
                <w:b/>
                <w:bCs/>
                <w:noProof/>
                <w:webHidden/>
                <w:sz w:val="24"/>
                <w:szCs w:val="24"/>
              </w:rPr>
              <w:tab/>
            </w:r>
            <w:r w:rsidRPr="00971F65">
              <w:rPr>
                <w:rFonts w:ascii="Times New Roman" w:hAnsi="Times New Roman" w:cs="Times New Roman"/>
                <w:b/>
                <w:bCs/>
                <w:noProof/>
                <w:webHidden/>
                <w:sz w:val="24"/>
                <w:szCs w:val="24"/>
              </w:rPr>
              <w:fldChar w:fldCharType="begin"/>
            </w:r>
            <w:r w:rsidRPr="00971F65">
              <w:rPr>
                <w:rFonts w:ascii="Times New Roman" w:hAnsi="Times New Roman" w:cs="Times New Roman"/>
                <w:b/>
                <w:bCs/>
                <w:noProof/>
                <w:webHidden/>
                <w:sz w:val="24"/>
                <w:szCs w:val="24"/>
              </w:rPr>
              <w:instrText xml:space="preserve"> PAGEREF _Toc240727007 \h </w:instrText>
            </w:r>
            <w:r w:rsidRPr="00971F65">
              <w:rPr>
                <w:rFonts w:ascii="Times New Roman" w:hAnsi="Times New Roman" w:cs="Times New Roman"/>
                <w:b/>
                <w:bCs/>
                <w:noProof/>
                <w:webHidden/>
                <w:sz w:val="24"/>
                <w:szCs w:val="24"/>
              </w:rPr>
            </w:r>
            <w:r w:rsidRPr="00971F65">
              <w:rPr>
                <w:rFonts w:ascii="Times New Roman" w:hAnsi="Times New Roman" w:cs="Times New Roman"/>
                <w:b/>
                <w:bCs/>
                <w:noProof/>
                <w:webHidden/>
                <w:sz w:val="24"/>
                <w:szCs w:val="24"/>
              </w:rPr>
              <w:fldChar w:fldCharType="separate"/>
            </w:r>
            <w:r w:rsidRPr="00971F65">
              <w:rPr>
                <w:rFonts w:ascii="Times New Roman" w:hAnsi="Times New Roman" w:cs="Times New Roman"/>
                <w:b/>
                <w:bCs/>
                <w:noProof/>
                <w:webHidden/>
                <w:sz w:val="24"/>
                <w:szCs w:val="24"/>
              </w:rPr>
              <w:t>ii</w:t>
            </w:r>
            <w:r w:rsidRPr="00971F65">
              <w:rPr>
                <w:rFonts w:ascii="Times New Roman" w:hAnsi="Times New Roman" w:cs="Times New Roman"/>
                <w:b/>
                <w:bCs/>
                <w:noProof/>
                <w:webHidden/>
                <w:sz w:val="24"/>
                <w:szCs w:val="24"/>
              </w:rPr>
              <w:fldChar w:fldCharType="end"/>
            </w:r>
          </w:hyperlink>
        </w:p>
        <w:p w14:paraId="6A863053" w14:textId="112A68FD" w:rsidR="00971F65" w:rsidRPr="00971F65" w:rsidRDefault="00B35F47" w:rsidP="00971F65">
          <w:pPr>
            <w:pStyle w:val="TOC1"/>
            <w:tabs>
              <w:tab w:val="right" w:leader="dot" w:pos="7927"/>
            </w:tabs>
            <w:spacing w:after="0" w:line="240" w:lineRule="auto"/>
            <w:rPr>
              <w:rFonts w:ascii="Times New Roman" w:eastAsiaTheme="minorEastAsia" w:hAnsi="Times New Roman" w:cs="Times New Roman"/>
              <w:b/>
              <w:bCs/>
              <w:noProof/>
              <w:sz w:val="24"/>
              <w:szCs w:val="24"/>
              <w:lang w:eastAsia="en-ID"/>
            </w:rPr>
          </w:pPr>
          <w:hyperlink w:anchor="_Toc240727008" w:history="1">
            <w:r w:rsidR="00971F65" w:rsidRPr="00971F65">
              <w:rPr>
                <w:rStyle w:val="Hyperlink"/>
                <w:rFonts w:ascii="Times New Roman" w:hAnsi="Times New Roman" w:cs="Times New Roman"/>
                <w:b/>
                <w:bCs/>
                <w:noProof/>
                <w:sz w:val="24"/>
                <w:szCs w:val="24"/>
                <w:lang w:val="en-US"/>
              </w:rPr>
              <w:t>DAFTAR ISI</w:t>
            </w:r>
            <w:r w:rsidR="00971F65" w:rsidRPr="00971F65">
              <w:rPr>
                <w:rFonts w:ascii="Times New Roman" w:hAnsi="Times New Roman" w:cs="Times New Roman"/>
                <w:b/>
                <w:bCs/>
                <w:noProof/>
                <w:webHidden/>
                <w:sz w:val="24"/>
                <w:szCs w:val="24"/>
              </w:rPr>
              <w:tab/>
            </w:r>
            <w:r w:rsidR="00971F65" w:rsidRPr="00971F65">
              <w:rPr>
                <w:rFonts w:ascii="Times New Roman" w:hAnsi="Times New Roman" w:cs="Times New Roman"/>
                <w:b/>
                <w:bCs/>
                <w:noProof/>
                <w:webHidden/>
                <w:sz w:val="24"/>
                <w:szCs w:val="24"/>
              </w:rPr>
              <w:fldChar w:fldCharType="begin"/>
            </w:r>
            <w:r w:rsidR="00971F65" w:rsidRPr="00971F65">
              <w:rPr>
                <w:rFonts w:ascii="Times New Roman" w:hAnsi="Times New Roman" w:cs="Times New Roman"/>
                <w:b/>
                <w:bCs/>
                <w:noProof/>
                <w:webHidden/>
                <w:sz w:val="24"/>
                <w:szCs w:val="24"/>
              </w:rPr>
              <w:instrText xml:space="preserve"> PAGEREF _Toc240727008 \h </w:instrText>
            </w:r>
            <w:r w:rsidR="00971F65" w:rsidRPr="00971F65">
              <w:rPr>
                <w:rFonts w:ascii="Times New Roman" w:hAnsi="Times New Roman" w:cs="Times New Roman"/>
                <w:b/>
                <w:bCs/>
                <w:noProof/>
                <w:webHidden/>
                <w:sz w:val="24"/>
                <w:szCs w:val="24"/>
              </w:rPr>
            </w:r>
            <w:r w:rsidR="00971F65" w:rsidRPr="00971F65">
              <w:rPr>
                <w:rFonts w:ascii="Times New Roman" w:hAnsi="Times New Roman" w:cs="Times New Roman"/>
                <w:b/>
                <w:bCs/>
                <w:noProof/>
                <w:webHidden/>
                <w:sz w:val="24"/>
                <w:szCs w:val="24"/>
              </w:rPr>
              <w:fldChar w:fldCharType="separate"/>
            </w:r>
            <w:r w:rsidR="00971F65" w:rsidRPr="00971F65">
              <w:rPr>
                <w:rFonts w:ascii="Times New Roman" w:hAnsi="Times New Roman" w:cs="Times New Roman"/>
                <w:b/>
                <w:bCs/>
                <w:noProof/>
                <w:webHidden/>
                <w:sz w:val="24"/>
                <w:szCs w:val="24"/>
              </w:rPr>
              <w:t>iii</w:t>
            </w:r>
            <w:r w:rsidR="00971F65" w:rsidRPr="00971F65">
              <w:rPr>
                <w:rFonts w:ascii="Times New Roman" w:hAnsi="Times New Roman" w:cs="Times New Roman"/>
                <w:b/>
                <w:bCs/>
                <w:noProof/>
                <w:webHidden/>
                <w:sz w:val="24"/>
                <w:szCs w:val="24"/>
              </w:rPr>
              <w:fldChar w:fldCharType="end"/>
            </w:r>
          </w:hyperlink>
        </w:p>
        <w:p w14:paraId="38F8C5C2" w14:textId="5E66C970" w:rsidR="00971F65" w:rsidRPr="00971F65" w:rsidRDefault="00B35F47" w:rsidP="00971F65">
          <w:pPr>
            <w:pStyle w:val="TOC1"/>
            <w:tabs>
              <w:tab w:val="right" w:leader="dot" w:pos="7927"/>
            </w:tabs>
            <w:spacing w:after="0" w:line="240" w:lineRule="auto"/>
            <w:rPr>
              <w:rFonts w:ascii="Times New Roman" w:eastAsiaTheme="minorEastAsia" w:hAnsi="Times New Roman" w:cs="Times New Roman"/>
              <w:b/>
              <w:bCs/>
              <w:noProof/>
              <w:sz w:val="24"/>
              <w:szCs w:val="24"/>
              <w:lang w:eastAsia="en-ID"/>
            </w:rPr>
          </w:pPr>
          <w:hyperlink w:anchor="_Toc240727009" w:history="1">
            <w:r w:rsidR="00971F65" w:rsidRPr="00971F65">
              <w:rPr>
                <w:rStyle w:val="Hyperlink"/>
                <w:rFonts w:ascii="Times New Roman" w:hAnsi="Times New Roman" w:cs="Times New Roman"/>
                <w:b/>
                <w:bCs/>
                <w:noProof/>
                <w:sz w:val="24"/>
                <w:szCs w:val="24"/>
                <w:lang w:val="en-US"/>
              </w:rPr>
              <w:t>DAFTAR GAMBAR</w:t>
            </w:r>
            <w:r w:rsidR="00971F65" w:rsidRPr="00971F65">
              <w:rPr>
                <w:rFonts w:ascii="Times New Roman" w:hAnsi="Times New Roman" w:cs="Times New Roman"/>
                <w:b/>
                <w:bCs/>
                <w:noProof/>
                <w:webHidden/>
                <w:sz w:val="24"/>
                <w:szCs w:val="24"/>
              </w:rPr>
              <w:tab/>
            </w:r>
            <w:r w:rsidR="00971F65" w:rsidRPr="00971F65">
              <w:rPr>
                <w:rFonts w:ascii="Times New Roman" w:hAnsi="Times New Roman" w:cs="Times New Roman"/>
                <w:b/>
                <w:bCs/>
                <w:noProof/>
                <w:webHidden/>
                <w:sz w:val="24"/>
                <w:szCs w:val="24"/>
              </w:rPr>
              <w:fldChar w:fldCharType="begin"/>
            </w:r>
            <w:r w:rsidR="00971F65" w:rsidRPr="00971F65">
              <w:rPr>
                <w:rFonts w:ascii="Times New Roman" w:hAnsi="Times New Roman" w:cs="Times New Roman"/>
                <w:b/>
                <w:bCs/>
                <w:noProof/>
                <w:webHidden/>
                <w:sz w:val="24"/>
                <w:szCs w:val="24"/>
              </w:rPr>
              <w:instrText xml:space="preserve"> PAGEREF _Toc240727009 \h </w:instrText>
            </w:r>
            <w:r w:rsidR="00971F65" w:rsidRPr="00971F65">
              <w:rPr>
                <w:rFonts w:ascii="Times New Roman" w:hAnsi="Times New Roman" w:cs="Times New Roman"/>
                <w:b/>
                <w:bCs/>
                <w:noProof/>
                <w:webHidden/>
                <w:sz w:val="24"/>
                <w:szCs w:val="24"/>
              </w:rPr>
            </w:r>
            <w:r w:rsidR="00971F65" w:rsidRPr="00971F65">
              <w:rPr>
                <w:rFonts w:ascii="Times New Roman" w:hAnsi="Times New Roman" w:cs="Times New Roman"/>
                <w:b/>
                <w:bCs/>
                <w:noProof/>
                <w:webHidden/>
                <w:sz w:val="24"/>
                <w:szCs w:val="24"/>
              </w:rPr>
              <w:fldChar w:fldCharType="separate"/>
            </w:r>
            <w:r w:rsidR="00971F65" w:rsidRPr="00971F65">
              <w:rPr>
                <w:rFonts w:ascii="Times New Roman" w:hAnsi="Times New Roman" w:cs="Times New Roman"/>
                <w:b/>
                <w:bCs/>
                <w:noProof/>
                <w:webHidden/>
                <w:sz w:val="24"/>
                <w:szCs w:val="24"/>
              </w:rPr>
              <w:t>v</w:t>
            </w:r>
            <w:r w:rsidR="00971F65" w:rsidRPr="00971F65">
              <w:rPr>
                <w:rFonts w:ascii="Times New Roman" w:hAnsi="Times New Roman" w:cs="Times New Roman"/>
                <w:b/>
                <w:bCs/>
                <w:noProof/>
                <w:webHidden/>
                <w:sz w:val="24"/>
                <w:szCs w:val="24"/>
              </w:rPr>
              <w:fldChar w:fldCharType="end"/>
            </w:r>
          </w:hyperlink>
        </w:p>
        <w:p w14:paraId="3AC762A4" w14:textId="2D56CE9B" w:rsidR="00971F65" w:rsidRPr="00971F65" w:rsidRDefault="00B35F47" w:rsidP="00971F65">
          <w:pPr>
            <w:pStyle w:val="TOC1"/>
            <w:tabs>
              <w:tab w:val="right" w:leader="dot" w:pos="7927"/>
            </w:tabs>
            <w:spacing w:after="0" w:line="240" w:lineRule="auto"/>
            <w:rPr>
              <w:rFonts w:ascii="Times New Roman" w:eastAsiaTheme="minorEastAsia" w:hAnsi="Times New Roman" w:cs="Times New Roman"/>
              <w:b/>
              <w:bCs/>
              <w:noProof/>
              <w:sz w:val="24"/>
              <w:szCs w:val="24"/>
              <w:lang w:eastAsia="en-ID"/>
            </w:rPr>
          </w:pPr>
          <w:hyperlink w:anchor="_Toc240727010" w:history="1">
            <w:r w:rsidR="00971F65" w:rsidRPr="00971F65">
              <w:rPr>
                <w:rStyle w:val="Hyperlink"/>
                <w:rFonts w:ascii="Times New Roman" w:hAnsi="Times New Roman" w:cs="Times New Roman"/>
                <w:b/>
                <w:bCs/>
                <w:noProof/>
                <w:sz w:val="24"/>
                <w:szCs w:val="24"/>
                <w:lang w:val="en-US"/>
              </w:rPr>
              <w:t>BAB I</w:t>
            </w:r>
            <w:r w:rsidR="00971F65" w:rsidRPr="00971F65">
              <w:rPr>
                <w:rFonts w:ascii="Times New Roman" w:hAnsi="Times New Roman" w:cs="Times New Roman"/>
                <w:b/>
                <w:bCs/>
                <w:noProof/>
                <w:webHidden/>
                <w:sz w:val="24"/>
                <w:szCs w:val="24"/>
              </w:rPr>
              <w:tab/>
            </w:r>
            <w:r w:rsidR="00971F65" w:rsidRPr="00971F65">
              <w:rPr>
                <w:rFonts w:ascii="Times New Roman" w:hAnsi="Times New Roman" w:cs="Times New Roman"/>
                <w:b/>
                <w:bCs/>
                <w:noProof/>
                <w:webHidden/>
                <w:sz w:val="24"/>
                <w:szCs w:val="24"/>
              </w:rPr>
              <w:fldChar w:fldCharType="begin"/>
            </w:r>
            <w:r w:rsidR="00971F65" w:rsidRPr="00971F65">
              <w:rPr>
                <w:rFonts w:ascii="Times New Roman" w:hAnsi="Times New Roman" w:cs="Times New Roman"/>
                <w:b/>
                <w:bCs/>
                <w:noProof/>
                <w:webHidden/>
                <w:sz w:val="24"/>
                <w:szCs w:val="24"/>
              </w:rPr>
              <w:instrText xml:space="preserve"> PAGEREF _Toc240727010 \h </w:instrText>
            </w:r>
            <w:r w:rsidR="00971F65" w:rsidRPr="00971F65">
              <w:rPr>
                <w:rFonts w:ascii="Times New Roman" w:hAnsi="Times New Roman" w:cs="Times New Roman"/>
                <w:b/>
                <w:bCs/>
                <w:noProof/>
                <w:webHidden/>
                <w:sz w:val="24"/>
                <w:szCs w:val="24"/>
              </w:rPr>
            </w:r>
            <w:r w:rsidR="00971F65" w:rsidRPr="00971F65">
              <w:rPr>
                <w:rFonts w:ascii="Times New Roman" w:hAnsi="Times New Roman" w:cs="Times New Roman"/>
                <w:b/>
                <w:bCs/>
                <w:noProof/>
                <w:webHidden/>
                <w:sz w:val="24"/>
                <w:szCs w:val="24"/>
              </w:rPr>
              <w:fldChar w:fldCharType="separate"/>
            </w:r>
            <w:r w:rsidR="00971F65" w:rsidRPr="00971F65">
              <w:rPr>
                <w:rFonts w:ascii="Times New Roman" w:hAnsi="Times New Roman" w:cs="Times New Roman"/>
                <w:b/>
                <w:bCs/>
                <w:noProof/>
                <w:webHidden/>
                <w:sz w:val="24"/>
                <w:szCs w:val="24"/>
              </w:rPr>
              <w:t>1</w:t>
            </w:r>
            <w:r w:rsidR="00971F65" w:rsidRPr="00971F65">
              <w:rPr>
                <w:rFonts w:ascii="Times New Roman" w:hAnsi="Times New Roman" w:cs="Times New Roman"/>
                <w:b/>
                <w:bCs/>
                <w:noProof/>
                <w:webHidden/>
                <w:sz w:val="24"/>
                <w:szCs w:val="24"/>
              </w:rPr>
              <w:fldChar w:fldCharType="end"/>
            </w:r>
          </w:hyperlink>
        </w:p>
        <w:p w14:paraId="0E200C24" w14:textId="024E1DDF" w:rsidR="00971F65" w:rsidRPr="00971F65" w:rsidRDefault="00B35F47" w:rsidP="00971F65">
          <w:pPr>
            <w:pStyle w:val="TOC1"/>
            <w:tabs>
              <w:tab w:val="right" w:leader="dot" w:pos="7927"/>
            </w:tabs>
            <w:spacing w:after="0" w:line="240" w:lineRule="auto"/>
            <w:rPr>
              <w:rFonts w:ascii="Times New Roman" w:eastAsiaTheme="minorEastAsia" w:hAnsi="Times New Roman" w:cs="Times New Roman"/>
              <w:b/>
              <w:bCs/>
              <w:noProof/>
              <w:sz w:val="24"/>
              <w:szCs w:val="24"/>
              <w:lang w:eastAsia="en-ID"/>
            </w:rPr>
          </w:pPr>
          <w:hyperlink w:anchor="_Toc240727011" w:history="1">
            <w:r w:rsidR="00971F65" w:rsidRPr="00971F65">
              <w:rPr>
                <w:rStyle w:val="Hyperlink"/>
                <w:rFonts w:ascii="Times New Roman" w:hAnsi="Times New Roman" w:cs="Times New Roman"/>
                <w:b/>
                <w:bCs/>
                <w:noProof/>
                <w:sz w:val="24"/>
                <w:szCs w:val="24"/>
                <w:lang w:val="en-US"/>
              </w:rPr>
              <w:t>PENDAHULUAN</w:t>
            </w:r>
            <w:r w:rsidR="00971F65" w:rsidRPr="00971F65">
              <w:rPr>
                <w:rFonts w:ascii="Times New Roman" w:hAnsi="Times New Roman" w:cs="Times New Roman"/>
                <w:b/>
                <w:bCs/>
                <w:noProof/>
                <w:webHidden/>
                <w:sz w:val="24"/>
                <w:szCs w:val="24"/>
              </w:rPr>
              <w:tab/>
            </w:r>
            <w:r w:rsidR="00971F65" w:rsidRPr="00971F65">
              <w:rPr>
                <w:rFonts w:ascii="Times New Roman" w:hAnsi="Times New Roman" w:cs="Times New Roman"/>
                <w:b/>
                <w:bCs/>
                <w:noProof/>
                <w:webHidden/>
                <w:sz w:val="24"/>
                <w:szCs w:val="24"/>
              </w:rPr>
              <w:fldChar w:fldCharType="begin"/>
            </w:r>
            <w:r w:rsidR="00971F65" w:rsidRPr="00971F65">
              <w:rPr>
                <w:rFonts w:ascii="Times New Roman" w:hAnsi="Times New Roman" w:cs="Times New Roman"/>
                <w:b/>
                <w:bCs/>
                <w:noProof/>
                <w:webHidden/>
                <w:sz w:val="24"/>
                <w:szCs w:val="24"/>
              </w:rPr>
              <w:instrText xml:space="preserve"> PAGEREF _Toc240727011 \h </w:instrText>
            </w:r>
            <w:r w:rsidR="00971F65" w:rsidRPr="00971F65">
              <w:rPr>
                <w:rFonts w:ascii="Times New Roman" w:hAnsi="Times New Roman" w:cs="Times New Roman"/>
                <w:b/>
                <w:bCs/>
                <w:noProof/>
                <w:webHidden/>
                <w:sz w:val="24"/>
                <w:szCs w:val="24"/>
              </w:rPr>
            </w:r>
            <w:r w:rsidR="00971F65" w:rsidRPr="00971F65">
              <w:rPr>
                <w:rFonts w:ascii="Times New Roman" w:hAnsi="Times New Roman" w:cs="Times New Roman"/>
                <w:b/>
                <w:bCs/>
                <w:noProof/>
                <w:webHidden/>
                <w:sz w:val="24"/>
                <w:szCs w:val="24"/>
              </w:rPr>
              <w:fldChar w:fldCharType="separate"/>
            </w:r>
            <w:r w:rsidR="00971F65" w:rsidRPr="00971F65">
              <w:rPr>
                <w:rFonts w:ascii="Times New Roman" w:hAnsi="Times New Roman" w:cs="Times New Roman"/>
                <w:b/>
                <w:bCs/>
                <w:noProof/>
                <w:webHidden/>
                <w:sz w:val="24"/>
                <w:szCs w:val="24"/>
              </w:rPr>
              <w:t>1</w:t>
            </w:r>
            <w:r w:rsidR="00971F65" w:rsidRPr="00971F65">
              <w:rPr>
                <w:rFonts w:ascii="Times New Roman" w:hAnsi="Times New Roman" w:cs="Times New Roman"/>
                <w:b/>
                <w:bCs/>
                <w:noProof/>
                <w:webHidden/>
                <w:sz w:val="24"/>
                <w:szCs w:val="24"/>
              </w:rPr>
              <w:fldChar w:fldCharType="end"/>
            </w:r>
          </w:hyperlink>
        </w:p>
        <w:p w14:paraId="7E7E7D64" w14:textId="7753005A" w:rsidR="00971F65" w:rsidRPr="00971F65" w:rsidRDefault="00B35F47" w:rsidP="00971F65">
          <w:pPr>
            <w:pStyle w:val="TOC2"/>
            <w:tabs>
              <w:tab w:val="left" w:pos="660"/>
              <w:tab w:val="right" w:leader="dot" w:pos="7927"/>
            </w:tabs>
            <w:spacing w:after="0" w:line="240" w:lineRule="auto"/>
            <w:rPr>
              <w:rFonts w:ascii="Times New Roman" w:eastAsiaTheme="minorEastAsia" w:hAnsi="Times New Roman" w:cs="Times New Roman"/>
              <w:noProof/>
              <w:sz w:val="24"/>
              <w:szCs w:val="24"/>
              <w:lang w:eastAsia="en-ID"/>
            </w:rPr>
          </w:pPr>
          <w:hyperlink w:anchor="_Toc240727012" w:history="1">
            <w:r w:rsidR="00971F65" w:rsidRPr="00971F65">
              <w:rPr>
                <w:rStyle w:val="Hyperlink"/>
                <w:rFonts w:ascii="Times New Roman" w:hAnsi="Times New Roman" w:cs="Times New Roman"/>
                <w:noProof/>
                <w:sz w:val="24"/>
                <w:szCs w:val="24"/>
                <w:lang w:val="en-US"/>
              </w:rPr>
              <w:t>A.</w:t>
            </w:r>
            <w:r w:rsidR="00971F65" w:rsidRPr="00971F65">
              <w:rPr>
                <w:rFonts w:ascii="Times New Roman" w:eastAsiaTheme="minorEastAsia" w:hAnsi="Times New Roman" w:cs="Times New Roman"/>
                <w:noProof/>
                <w:sz w:val="24"/>
                <w:szCs w:val="24"/>
                <w:lang w:eastAsia="en-ID"/>
              </w:rPr>
              <w:tab/>
            </w:r>
            <w:r w:rsidR="00971F65" w:rsidRPr="00971F65">
              <w:rPr>
                <w:rStyle w:val="Hyperlink"/>
                <w:rFonts w:ascii="Times New Roman" w:hAnsi="Times New Roman" w:cs="Times New Roman"/>
                <w:noProof/>
                <w:sz w:val="24"/>
                <w:szCs w:val="24"/>
                <w:lang w:val="en-US"/>
              </w:rPr>
              <w:t>LATAR BELAKANG</w:t>
            </w:r>
            <w:r w:rsidR="00971F65" w:rsidRPr="00971F65">
              <w:rPr>
                <w:rFonts w:ascii="Times New Roman" w:hAnsi="Times New Roman" w:cs="Times New Roman"/>
                <w:noProof/>
                <w:webHidden/>
                <w:sz w:val="24"/>
                <w:szCs w:val="24"/>
              </w:rPr>
              <w:tab/>
            </w:r>
            <w:r w:rsidR="00971F65" w:rsidRPr="00971F65">
              <w:rPr>
                <w:rFonts w:ascii="Times New Roman" w:hAnsi="Times New Roman" w:cs="Times New Roman"/>
                <w:noProof/>
                <w:webHidden/>
                <w:sz w:val="24"/>
                <w:szCs w:val="24"/>
              </w:rPr>
              <w:fldChar w:fldCharType="begin"/>
            </w:r>
            <w:r w:rsidR="00971F65" w:rsidRPr="00971F65">
              <w:rPr>
                <w:rFonts w:ascii="Times New Roman" w:hAnsi="Times New Roman" w:cs="Times New Roman"/>
                <w:noProof/>
                <w:webHidden/>
                <w:sz w:val="24"/>
                <w:szCs w:val="24"/>
              </w:rPr>
              <w:instrText xml:space="preserve"> PAGEREF _Toc240727012 \h </w:instrText>
            </w:r>
            <w:r w:rsidR="00971F65" w:rsidRPr="00971F65">
              <w:rPr>
                <w:rFonts w:ascii="Times New Roman" w:hAnsi="Times New Roman" w:cs="Times New Roman"/>
                <w:noProof/>
                <w:webHidden/>
                <w:sz w:val="24"/>
                <w:szCs w:val="24"/>
              </w:rPr>
            </w:r>
            <w:r w:rsidR="00971F65" w:rsidRPr="00971F65">
              <w:rPr>
                <w:rFonts w:ascii="Times New Roman" w:hAnsi="Times New Roman" w:cs="Times New Roman"/>
                <w:noProof/>
                <w:webHidden/>
                <w:sz w:val="24"/>
                <w:szCs w:val="24"/>
              </w:rPr>
              <w:fldChar w:fldCharType="separate"/>
            </w:r>
            <w:r w:rsidR="00971F65" w:rsidRPr="00971F65">
              <w:rPr>
                <w:rFonts w:ascii="Times New Roman" w:hAnsi="Times New Roman" w:cs="Times New Roman"/>
                <w:noProof/>
                <w:webHidden/>
                <w:sz w:val="24"/>
                <w:szCs w:val="24"/>
              </w:rPr>
              <w:t>1</w:t>
            </w:r>
            <w:r w:rsidR="00971F65" w:rsidRPr="00971F65">
              <w:rPr>
                <w:rFonts w:ascii="Times New Roman" w:hAnsi="Times New Roman" w:cs="Times New Roman"/>
                <w:noProof/>
                <w:webHidden/>
                <w:sz w:val="24"/>
                <w:szCs w:val="24"/>
              </w:rPr>
              <w:fldChar w:fldCharType="end"/>
            </w:r>
          </w:hyperlink>
        </w:p>
        <w:p w14:paraId="559D6DFF" w14:textId="36B14DCA" w:rsidR="00971F65" w:rsidRPr="00971F65" w:rsidRDefault="00B35F47" w:rsidP="00971F65">
          <w:pPr>
            <w:pStyle w:val="TOC2"/>
            <w:tabs>
              <w:tab w:val="left" w:pos="660"/>
              <w:tab w:val="right" w:leader="dot" w:pos="7927"/>
            </w:tabs>
            <w:spacing w:after="0" w:line="240" w:lineRule="auto"/>
            <w:rPr>
              <w:rFonts w:ascii="Times New Roman" w:eastAsiaTheme="minorEastAsia" w:hAnsi="Times New Roman" w:cs="Times New Roman"/>
              <w:noProof/>
              <w:sz w:val="24"/>
              <w:szCs w:val="24"/>
              <w:lang w:eastAsia="en-ID"/>
            </w:rPr>
          </w:pPr>
          <w:hyperlink w:anchor="_Toc240727013" w:history="1">
            <w:r w:rsidR="00971F65" w:rsidRPr="00971F65">
              <w:rPr>
                <w:rStyle w:val="Hyperlink"/>
                <w:rFonts w:ascii="Times New Roman" w:hAnsi="Times New Roman" w:cs="Times New Roman"/>
                <w:noProof/>
                <w:sz w:val="24"/>
                <w:szCs w:val="24"/>
                <w:lang w:val="en-US"/>
              </w:rPr>
              <w:t>B.</w:t>
            </w:r>
            <w:r w:rsidR="00971F65" w:rsidRPr="00971F65">
              <w:rPr>
                <w:rFonts w:ascii="Times New Roman" w:eastAsiaTheme="minorEastAsia" w:hAnsi="Times New Roman" w:cs="Times New Roman"/>
                <w:noProof/>
                <w:sz w:val="24"/>
                <w:szCs w:val="24"/>
                <w:lang w:eastAsia="en-ID"/>
              </w:rPr>
              <w:tab/>
            </w:r>
            <w:r w:rsidR="00971F65" w:rsidRPr="00971F65">
              <w:rPr>
                <w:rStyle w:val="Hyperlink"/>
                <w:rFonts w:ascii="Times New Roman" w:hAnsi="Times New Roman" w:cs="Times New Roman"/>
                <w:noProof/>
                <w:sz w:val="24"/>
                <w:szCs w:val="24"/>
                <w:lang w:val="en-US"/>
              </w:rPr>
              <w:t>RUMUSAN MASALAH</w:t>
            </w:r>
            <w:r w:rsidR="00971F65" w:rsidRPr="00971F65">
              <w:rPr>
                <w:rFonts w:ascii="Times New Roman" w:hAnsi="Times New Roman" w:cs="Times New Roman"/>
                <w:noProof/>
                <w:webHidden/>
                <w:sz w:val="24"/>
                <w:szCs w:val="24"/>
              </w:rPr>
              <w:tab/>
            </w:r>
            <w:r w:rsidR="00971F65" w:rsidRPr="00971F65">
              <w:rPr>
                <w:rFonts w:ascii="Times New Roman" w:hAnsi="Times New Roman" w:cs="Times New Roman"/>
                <w:noProof/>
                <w:webHidden/>
                <w:sz w:val="24"/>
                <w:szCs w:val="24"/>
              </w:rPr>
              <w:fldChar w:fldCharType="begin"/>
            </w:r>
            <w:r w:rsidR="00971F65" w:rsidRPr="00971F65">
              <w:rPr>
                <w:rFonts w:ascii="Times New Roman" w:hAnsi="Times New Roman" w:cs="Times New Roman"/>
                <w:noProof/>
                <w:webHidden/>
                <w:sz w:val="24"/>
                <w:szCs w:val="24"/>
              </w:rPr>
              <w:instrText xml:space="preserve"> PAGEREF _Toc240727013 \h </w:instrText>
            </w:r>
            <w:r w:rsidR="00971F65" w:rsidRPr="00971F65">
              <w:rPr>
                <w:rFonts w:ascii="Times New Roman" w:hAnsi="Times New Roman" w:cs="Times New Roman"/>
                <w:noProof/>
                <w:webHidden/>
                <w:sz w:val="24"/>
                <w:szCs w:val="24"/>
              </w:rPr>
            </w:r>
            <w:r w:rsidR="00971F65" w:rsidRPr="00971F65">
              <w:rPr>
                <w:rFonts w:ascii="Times New Roman" w:hAnsi="Times New Roman" w:cs="Times New Roman"/>
                <w:noProof/>
                <w:webHidden/>
                <w:sz w:val="24"/>
                <w:szCs w:val="24"/>
              </w:rPr>
              <w:fldChar w:fldCharType="separate"/>
            </w:r>
            <w:r w:rsidR="00971F65" w:rsidRPr="00971F65">
              <w:rPr>
                <w:rFonts w:ascii="Times New Roman" w:hAnsi="Times New Roman" w:cs="Times New Roman"/>
                <w:noProof/>
                <w:webHidden/>
                <w:sz w:val="24"/>
                <w:szCs w:val="24"/>
              </w:rPr>
              <w:t>3</w:t>
            </w:r>
            <w:r w:rsidR="00971F65" w:rsidRPr="00971F65">
              <w:rPr>
                <w:rFonts w:ascii="Times New Roman" w:hAnsi="Times New Roman" w:cs="Times New Roman"/>
                <w:noProof/>
                <w:webHidden/>
                <w:sz w:val="24"/>
                <w:szCs w:val="24"/>
              </w:rPr>
              <w:fldChar w:fldCharType="end"/>
            </w:r>
          </w:hyperlink>
        </w:p>
        <w:p w14:paraId="1391B578" w14:textId="1002712D" w:rsidR="00971F65" w:rsidRPr="00971F65" w:rsidRDefault="00B35F47" w:rsidP="00971F65">
          <w:pPr>
            <w:pStyle w:val="TOC2"/>
            <w:tabs>
              <w:tab w:val="left" w:pos="660"/>
              <w:tab w:val="right" w:leader="dot" w:pos="7927"/>
            </w:tabs>
            <w:spacing w:after="0" w:line="240" w:lineRule="auto"/>
            <w:rPr>
              <w:rFonts w:ascii="Times New Roman" w:eastAsiaTheme="minorEastAsia" w:hAnsi="Times New Roman" w:cs="Times New Roman"/>
              <w:noProof/>
              <w:sz w:val="24"/>
              <w:szCs w:val="24"/>
              <w:lang w:eastAsia="en-ID"/>
            </w:rPr>
          </w:pPr>
          <w:hyperlink w:anchor="_Toc240727014" w:history="1">
            <w:r w:rsidR="00971F65" w:rsidRPr="00971F65">
              <w:rPr>
                <w:rStyle w:val="Hyperlink"/>
                <w:rFonts w:ascii="Times New Roman" w:hAnsi="Times New Roman" w:cs="Times New Roman"/>
                <w:noProof/>
                <w:sz w:val="24"/>
                <w:szCs w:val="24"/>
                <w:lang w:val="en-US"/>
              </w:rPr>
              <w:t>C.</w:t>
            </w:r>
            <w:r w:rsidR="00971F65" w:rsidRPr="00971F65">
              <w:rPr>
                <w:rFonts w:ascii="Times New Roman" w:eastAsiaTheme="minorEastAsia" w:hAnsi="Times New Roman" w:cs="Times New Roman"/>
                <w:noProof/>
                <w:sz w:val="24"/>
                <w:szCs w:val="24"/>
                <w:lang w:eastAsia="en-ID"/>
              </w:rPr>
              <w:tab/>
            </w:r>
            <w:r w:rsidR="00971F65" w:rsidRPr="00971F65">
              <w:rPr>
                <w:rStyle w:val="Hyperlink"/>
                <w:rFonts w:ascii="Times New Roman" w:hAnsi="Times New Roman" w:cs="Times New Roman"/>
                <w:noProof/>
                <w:sz w:val="24"/>
                <w:szCs w:val="24"/>
                <w:lang w:val="en-US"/>
              </w:rPr>
              <w:t>TUJUAN</w:t>
            </w:r>
            <w:r w:rsidR="00971F65" w:rsidRPr="00971F65">
              <w:rPr>
                <w:rFonts w:ascii="Times New Roman" w:hAnsi="Times New Roman" w:cs="Times New Roman"/>
                <w:noProof/>
                <w:webHidden/>
                <w:sz w:val="24"/>
                <w:szCs w:val="24"/>
              </w:rPr>
              <w:tab/>
            </w:r>
            <w:r w:rsidR="00971F65" w:rsidRPr="00971F65">
              <w:rPr>
                <w:rFonts w:ascii="Times New Roman" w:hAnsi="Times New Roman" w:cs="Times New Roman"/>
                <w:noProof/>
                <w:webHidden/>
                <w:sz w:val="24"/>
                <w:szCs w:val="24"/>
              </w:rPr>
              <w:fldChar w:fldCharType="begin"/>
            </w:r>
            <w:r w:rsidR="00971F65" w:rsidRPr="00971F65">
              <w:rPr>
                <w:rFonts w:ascii="Times New Roman" w:hAnsi="Times New Roman" w:cs="Times New Roman"/>
                <w:noProof/>
                <w:webHidden/>
                <w:sz w:val="24"/>
                <w:szCs w:val="24"/>
              </w:rPr>
              <w:instrText xml:space="preserve"> PAGEREF _Toc240727014 \h </w:instrText>
            </w:r>
            <w:r w:rsidR="00971F65" w:rsidRPr="00971F65">
              <w:rPr>
                <w:rFonts w:ascii="Times New Roman" w:hAnsi="Times New Roman" w:cs="Times New Roman"/>
                <w:noProof/>
                <w:webHidden/>
                <w:sz w:val="24"/>
                <w:szCs w:val="24"/>
              </w:rPr>
            </w:r>
            <w:r w:rsidR="00971F65" w:rsidRPr="00971F65">
              <w:rPr>
                <w:rFonts w:ascii="Times New Roman" w:hAnsi="Times New Roman" w:cs="Times New Roman"/>
                <w:noProof/>
                <w:webHidden/>
                <w:sz w:val="24"/>
                <w:szCs w:val="24"/>
              </w:rPr>
              <w:fldChar w:fldCharType="separate"/>
            </w:r>
            <w:r w:rsidR="00971F65" w:rsidRPr="00971F65">
              <w:rPr>
                <w:rFonts w:ascii="Times New Roman" w:hAnsi="Times New Roman" w:cs="Times New Roman"/>
                <w:noProof/>
                <w:webHidden/>
                <w:sz w:val="24"/>
                <w:szCs w:val="24"/>
              </w:rPr>
              <w:t>3</w:t>
            </w:r>
            <w:r w:rsidR="00971F65" w:rsidRPr="00971F65">
              <w:rPr>
                <w:rFonts w:ascii="Times New Roman" w:hAnsi="Times New Roman" w:cs="Times New Roman"/>
                <w:noProof/>
                <w:webHidden/>
                <w:sz w:val="24"/>
                <w:szCs w:val="24"/>
              </w:rPr>
              <w:fldChar w:fldCharType="end"/>
            </w:r>
          </w:hyperlink>
        </w:p>
        <w:p w14:paraId="57EB6A4D" w14:textId="36B8F161" w:rsidR="00971F65" w:rsidRPr="00971F65" w:rsidRDefault="00B35F47" w:rsidP="00971F65">
          <w:pPr>
            <w:pStyle w:val="TOC2"/>
            <w:tabs>
              <w:tab w:val="left" w:pos="660"/>
              <w:tab w:val="right" w:leader="dot" w:pos="7927"/>
            </w:tabs>
            <w:spacing w:after="0" w:line="240" w:lineRule="auto"/>
            <w:rPr>
              <w:rFonts w:ascii="Times New Roman" w:eastAsiaTheme="minorEastAsia" w:hAnsi="Times New Roman" w:cs="Times New Roman"/>
              <w:noProof/>
              <w:sz w:val="24"/>
              <w:szCs w:val="24"/>
              <w:lang w:eastAsia="en-ID"/>
            </w:rPr>
          </w:pPr>
          <w:hyperlink w:anchor="_Toc240727015" w:history="1">
            <w:r w:rsidR="00971F65" w:rsidRPr="00971F65">
              <w:rPr>
                <w:rStyle w:val="Hyperlink"/>
                <w:rFonts w:ascii="Times New Roman" w:hAnsi="Times New Roman" w:cs="Times New Roman"/>
                <w:noProof/>
                <w:sz w:val="24"/>
                <w:szCs w:val="24"/>
                <w:lang w:val="en-US"/>
              </w:rPr>
              <w:t>D.</w:t>
            </w:r>
            <w:r w:rsidR="00971F65" w:rsidRPr="00971F65">
              <w:rPr>
                <w:rFonts w:ascii="Times New Roman" w:eastAsiaTheme="minorEastAsia" w:hAnsi="Times New Roman" w:cs="Times New Roman"/>
                <w:noProof/>
                <w:sz w:val="24"/>
                <w:szCs w:val="24"/>
                <w:lang w:eastAsia="en-ID"/>
              </w:rPr>
              <w:tab/>
            </w:r>
            <w:r w:rsidR="00971F65" w:rsidRPr="00971F65">
              <w:rPr>
                <w:rStyle w:val="Hyperlink"/>
                <w:rFonts w:ascii="Times New Roman" w:hAnsi="Times New Roman" w:cs="Times New Roman"/>
                <w:noProof/>
                <w:sz w:val="24"/>
                <w:szCs w:val="24"/>
                <w:lang w:val="en-US"/>
              </w:rPr>
              <w:t>MANFAAT</w:t>
            </w:r>
            <w:r w:rsidR="00971F65" w:rsidRPr="00971F65">
              <w:rPr>
                <w:rFonts w:ascii="Times New Roman" w:hAnsi="Times New Roman" w:cs="Times New Roman"/>
                <w:noProof/>
                <w:webHidden/>
                <w:sz w:val="24"/>
                <w:szCs w:val="24"/>
              </w:rPr>
              <w:tab/>
            </w:r>
            <w:r w:rsidR="00971F65" w:rsidRPr="00971F65">
              <w:rPr>
                <w:rFonts w:ascii="Times New Roman" w:hAnsi="Times New Roman" w:cs="Times New Roman"/>
                <w:noProof/>
                <w:webHidden/>
                <w:sz w:val="24"/>
                <w:szCs w:val="24"/>
              </w:rPr>
              <w:fldChar w:fldCharType="begin"/>
            </w:r>
            <w:r w:rsidR="00971F65" w:rsidRPr="00971F65">
              <w:rPr>
                <w:rFonts w:ascii="Times New Roman" w:hAnsi="Times New Roman" w:cs="Times New Roman"/>
                <w:noProof/>
                <w:webHidden/>
                <w:sz w:val="24"/>
                <w:szCs w:val="24"/>
              </w:rPr>
              <w:instrText xml:space="preserve"> PAGEREF _Toc240727015 \h </w:instrText>
            </w:r>
            <w:r w:rsidR="00971F65" w:rsidRPr="00971F65">
              <w:rPr>
                <w:rFonts w:ascii="Times New Roman" w:hAnsi="Times New Roman" w:cs="Times New Roman"/>
                <w:noProof/>
                <w:webHidden/>
                <w:sz w:val="24"/>
                <w:szCs w:val="24"/>
              </w:rPr>
            </w:r>
            <w:r w:rsidR="00971F65" w:rsidRPr="00971F65">
              <w:rPr>
                <w:rFonts w:ascii="Times New Roman" w:hAnsi="Times New Roman" w:cs="Times New Roman"/>
                <w:noProof/>
                <w:webHidden/>
                <w:sz w:val="24"/>
                <w:szCs w:val="24"/>
              </w:rPr>
              <w:fldChar w:fldCharType="separate"/>
            </w:r>
            <w:r w:rsidR="00971F65" w:rsidRPr="00971F65">
              <w:rPr>
                <w:rFonts w:ascii="Times New Roman" w:hAnsi="Times New Roman" w:cs="Times New Roman"/>
                <w:noProof/>
                <w:webHidden/>
                <w:sz w:val="24"/>
                <w:szCs w:val="24"/>
              </w:rPr>
              <w:t>4</w:t>
            </w:r>
            <w:r w:rsidR="00971F65" w:rsidRPr="00971F65">
              <w:rPr>
                <w:rFonts w:ascii="Times New Roman" w:hAnsi="Times New Roman" w:cs="Times New Roman"/>
                <w:noProof/>
                <w:webHidden/>
                <w:sz w:val="24"/>
                <w:szCs w:val="24"/>
              </w:rPr>
              <w:fldChar w:fldCharType="end"/>
            </w:r>
          </w:hyperlink>
        </w:p>
        <w:p w14:paraId="7D59DE2A" w14:textId="6FAC988A" w:rsidR="00971F65" w:rsidRPr="00971F65" w:rsidRDefault="00B35F47" w:rsidP="00971F65">
          <w:pPr>
            <w:pStyle w:val="TOC1"/>
            <w:tabs>
              <w:tab w:val="right" w:leader="dot" w:pos="7927"/>
            </w:tabs>
            <w:spacing w:after="0" w:line="240" w:lineRule="auto"/>
            <w:rPr>
              <w:rFonts w:ascii="Times New Roman" w:eastAsiaTheme="minorEastAsia" w:hAnsi="Times New Roman" w:cs="Times New Roman"/>
              <w:b/>
              <w:bCs/>
              <w:noProof/>
              <w:sz w:val="24"/>
              <w:szCs w:val="24"/>
              <w:lang w:eastAsia="en-ID"/>
            </w:rPr>
          </w:pPr>
          <w:hyperlink w:anchor="_Toc240727016" w:history="1">
            <w:r w:rsidR="00971F65" w:rsidRPr="00971F65">
              <w:rPr>
                <w:rStyle w:val="Hyperlink"/>
                <w:rFonts w:ascii="Times New Roman" w:hAnsi="Times New Roman" w:cs="Times New Roman"/>
                <w:b/>
                <w:bCs/>
                <w:noProof/>
                <w:sz w:val="24"/>
                <w:szCs w:val="24"/>
                <w:lang w:val="en-US"/>
              </w:rPr>
              <w:t>BAB II</w:t>
            </w:r>
            <w:r w:rsidR="00971F65" w:rsidRPr="00971F65">
              <w:rPr>
                <w:rFonts w:ascii="Times New Roman" w:hAnsi="Times New Roman" w:cs="Times New Roman"/>
                <w:b/>
                <w:bCs/>
                <w:noProof/>
                <w:webHidden/>
                <w:sz w:val="24"/>
                <w:szCs w:val="24"/>
              </w:rPr>
              <w:tab/>
            </w:r>
            <w:r w:rsidR="00971F65" w:rsidRPr="00971F65">
              <w:rPr>
                <w:rFonts w:ascii="Times New Roman" w:hAnsi="Times New Roman" w:cs="Times New Roman"/>
                <w:b/>
                <w:bCs/>
                <w:noProof/>
                <w:webHidden/>
                <w:sz w:val="24"/>
                <w:szCs w:val="24"/>
              </w:rPr>
              <w:fldChar w:fldCharType="begin"/>
            </w:r>
            <w:r w:rsidR="00971F65" w:rsidRPr="00971F65">
              <w:rPr>
                <w:rFonts w:ascii="Times New Roman" w:hAnsi="Times New Roman" w:cs="Times New Roman"/>
                <w:b/>
                <w:bCs/>
                <w:noProof/>
                <w:webHidden/>
                <w:sz w:val="24"/>
                <w:szCs w:val="24"/>
              </w:rPr>
              <w:instrText xml:space="preserve"> PAGEREF _Toc240727016 \h </w:instrText>
            </w:r>
            <w:r w:rsidR="00971F65" w:rsidRPr="00971F65">
              <w:rPr>
                <w:rFonts w:ascii="Times New Roman" w:hAnsi="Times New Roman" w:cs="Times New Roman"/>
                <w:b/>
                <w:bCs/>
                <w:noProof/>
                <w:webHidden/>
                <w:sz w:val="24"/>
                <w:szCs w:val="24"/>
              </w:rPr>
            </w:r>
            <w:r w:rsidR="00971F65" w:rsidRPr="00971F65">
              <w:rPr>
                <w:rFonts w:ascii="Times New Roman" w:hAnsi="Times New Roman" w:cs="Times New Roman"/>
                <w:b/>
                <w:bCs/>
                <w:noProof/>
                <w:webHidden/>
                <w:sz w:val="24"/>
                <w:szCs w:val="24"/>
              </w:rPr>
              <w:fldChar w:fldCharType="separate"/>
            </w:r>
            <w:r w:rsidR="00971F65" w:rsidRPr="00971F65">
              <w:rPr>
                <w:rFonts w:ascii="Times New Roman" w:hAnsi="Times New Roman" w:cs="Times New Roman"/>
                <w:b/>
                <w:bCs/>
                <w:noProof/>
                <w:webHidden/>
                <w:sz w:val="24"/>
                <w:szCs w:val="24"/>
              </w:rPr>
              <w:t>5</w:t>
            </w:r>
            <w:r w:rsidR="00971F65" w:rsidRPr="00971F65">
              <w:rPr>
                <w:rFonts w:ascii="Times New Roman" w:hAnsi="Times New Roman" w:cs="Times New Roman"/>
                <w:b/>
                <w:bCs/>
                <w:noProof/>
                <w:webHidden/>
                <w:sz w:val="24"/>
                <w:szCs w:val="24"/>
              </w:rPr>
              <w:fldChar w:fldCharType="end"/>
            </w:r>
          </w:hyperlink>
        </w:p>
        <w:p w14:paraId="7BACFB6C" w14:textId="3ABCC6F9" w:rsidR="00971F65" w:rsidRPr="00971F65" w:rsidRDefault="00B35F47" w:rsidP="00971F65">
          <w:pPr>
            <w:pStyle w:val="TOC1"/>
            <w:tabs>
              <w:tab w:val="right" w:leader="dot" w:pos="7927"/>
            </w:tabs>
            <w:spacing w:after="0" w:line="240" w:lineRule="auto"/>
            <w:rPr>
              <w:rFonts w:ascii="Times New Roman" w:eastAsiaTheme="minorEastAsia" w:hAnsi="Times New Roman" w:cs="Times New Roman"/>
              <w:b/>
              <w:bCs/>
              <w:noProof/>
              <w:sz w:val="24"/>
              <w:szCs w:val="24"/>
              <w:lang w:eastAsia="en-ID"/>
            </w:rPr>
          </w:pPr>
          <w:hyperlink w:anchor="_Toc240727017" w:history="1">
            <w:r w:rsidR="00971F65" w:rsidRPr="00971F65">
              <w:rPr>
                <w:rStyle w:val="Hyperlink"/>
                <w:rFonts w:ascii="Times New Roman" w:hAnsi="Times New Roman" w:cs="Times New Roman"/>
                <w:b/>
                <w:bCs/>
                <w:noProof/>
                <w:sz w:val="24"/>
                <w:szCs w:val="24"/>
                <w:lang w:val="en-US"/>
              </w:rPr>
              <w:t>PEMBAHASAN</w:t>
            </w:r>
            <w:r w:rsidR="00971F65" w:rsidRPr="00971F65">
              <w:rPr>
                <w:rFonts w:ascii="Times New Roman" w:hAnsi="Times New Roman" w:cs="Times New Roman"/>
                <w:b/>
                <w:bCs/>
                <w:noProof/>
                <w:webHidden/>
                <w:sz w:val="24"/>
                <w:szCs w:val="24"/>
              </w:rPr>
              <w:tab/>
            </w:r>
            <w:r w:rsidR="00971F65" w:rsidRPr="00971F65">
              <w:rPr>
                <w:rFonts w:ascii="Times New Roman" w:hAnsi="Times New Roman" w:cs="Times New Roman"/>
                <w:b/>
                <w:bCs/>
                <w:noProof/>
                <w:webHidden/>
                <w:sz w:val="24"/>
                <w:szCs w:val="24"/>
              </w:rPr>
              <w:fldChar w:fldCharType="begin"/>
            </w:r>
            <w:r w:rsidR="00971F65" w:rsidRPr="00971F65">
              <w:rPr>
                <w:rFonts w:ascii="Times New Roman" w:hAnsi="Times New Roman" w:cs="Times New Roman"/>
                <w:b/>
                <w:bCs/>
                <w:noProof/>
                <w:webHidden/>
                <w:sz w:val="24"/>
                <w:szCs w:val="24"/>
              </w:rPr>
              <w:instrText xml:space="preserve"> PAGEREF _Toc240727017 \h </w:instrText>
            </w:r>
            <w:r w:rsidR="00971F65" w:rsidRPr="00971F65">
              <w:rPr>
                <w:rFonts w:ascii="Times New Roman" w:hAnsi="Times New Roman" w:cs="Times New Roman"/>
                <w:b/>
                <w:bCs/>
                <w:noProof/>
                <w:webHidden/>
                <w:sz w:val="24"/>
                <w:szCs w:val="24"/>
              </w:rPr>
            </w:r>
            <w:r w:rsidR="00971F65" w:rsidRPr="00971F65">
              <w:rPr>
                <w:rFonts w:ascii="Times New Roman" w:hAnsi="Times New Roman" w:cs="Times New Roman"/>
                <w:b/>
                <w:bCs/>
                <w:noProof/>
                <w:webHidden/>
                <w:sz w:val="24"/>
                <w:szCs w:val="24"/>
              </w:rPr>
              <w:fldChar w:fldCharType="separate"/>
            </w:r>
            <w:r w:rsidR="00971F65" w:rsidRPr="00971F65">
              <w:rPr>
                <w:rFonts w:ascii="Times New Roman" w:hAnsi="Times New Roman" w:cs="Times New Roman"/>
                <w:b/>
                <w:bCs/>
                <w:noProof/>
                <w:webHidden/>
                <w:sz w:val="24"/>
                <w:szCs w:val="24"/>
              </w:rPr>
              <w:t>5</w:t>
            </w:r>
            <w:r w:rsidR="00971F65" w:rsidRPr="00971F65">
              <w:rPr>
                <w:rFonts w:ascii="Times New Roman" w:hAnsi="Times New Roman" w:cs="Times New Roman"/>
                <w:b/>
                <w:bCs/>
                <w:noProof/>
                <w:webHidden/>
                <w:sz w:val="24"/>
                <w:szCs w:val="24"/>
              </w:rPr>
              <w:fldChar w:fldCharType="end"/>
            </w:r>
          </w:hyperlink>
        </w:p>
        <w:p w14:paraId="36365C57" w14:textId="41481D36" w:rsidR="00971F65" w:rsidRPr="00971F65" w:rsidRDefault="00B35F47" w:rsidP="00971F65">
          <w:pPr>
            <w:pStyle w:val="TOC2"/>
            <w:tabs>
              <w:tab w:val="left" w:pos="660"/>
              <w:tab w:val="right" w:leader="dot" w:pos="7927"/>
            </w:tabs>
            <w:spacing w:after="0" w:line="240" w:lineRule="auto"/>
            <w:rPr>
              <w:rFonts w:ascii="Times New Roman" w:eastAsiaTheme="minorEastAsia" w:hAnsi="Times New Roman" w:cs="Times New Roman"/>
              <w:noProof/>
              <w:sz w:val="24"/>
              <w:szCs w:val="24"/>
              <w:lang w:eastAsia="en-ID"/>
            </w:rPr>
          </w:pPr>
          <w:hyperlink w:anchor="_Toc240727018" w:history="1">
            <w:r w:rsidR="00971F65" w:rsidRPr="00971F65">
              <w:rPr>
                <w:rStyle w:val="Hyperlink"/>
                <w:rFonts w:ascii="Times New Roman" w:hAnsi="Times New Roman" w:cs="Times New Roman"/>
                <w:noProof/>
                <w:sz w:val="24"/>
                <w:szCs w:val="24"/>
                <w:lang w:val="en-US"/>
              </w:rPr>
              <w:t>A.</w:t>
            </w:r>
            <w:r w:rsidR="00971F65" w:rsidRPr="00971F65">
              <w:rPr>
                <w:rFonts w:ascii="Times New Roman" w:eastAsiaTheme="minorEastAsia" w:hAnsi="Times New Roman" w:cs="Times New Roman"/>
                <w:noProof/>
                <w:sz w:val="24"/>
                <w:szCs w:val="24"/>
                <w:lang w:eastAsia="en-ID"/>
              </w:rPr>
              <w:tab/>
            </w:r>
            <w:r w:rsidR="00971F65" w:rsidRPr="00971F65">
              <w:rPr>
                <w:rStyle w:val="Hyperlink"/>
                <w:rFonts w:ascii="Times New Roman" w:hAnsi="Times New Roman" w:cs="Times New Roman"/>
                <w:noProof/>
                <w:sz w:val="24"/>
                <w:szCs w:val="24"/>
                <w:lang w:val="en-US"/>
              </w:rPr>
              <w:t>Fisiologi Reseptor Sensorik (Mekanoreseptor, Termoreseptor, Nosiseptor)</w:t>
            </w:r>
            <w:r w:rsidR="00971F65" w:rsidRPr="00971F65">
              <w:rPr>
                <w:rFonts w:ascii="Times New Roman" w:hAnsi="Times New Roman" w:cs="Times New Roman"/>
                <w:noProof/>
                <w:webHidden/>
                <w:sz w:val="24"/>
                <w:szCs w:val="24"/>
              </w:rPr>
              <w:tab/>
            </w:r>
            <w:r w:rsidR="00971F65" w:rsidRPr="00971F65">
              <w:rPr>
                <w:rFonts w:ascii="Times New Roman" w:hAnsi="Times New Roman" w:cs="Times New Roman"/>
                <w:noProof/>
                <w:webHidden/>
                <w:sz w:val="24"/>
                <w:szCs w:val="24"/>
              </w:rPr>
              <w:fldChar w:fldCharType="begin"/>
            </w:r>
            <w:r w:rsidR="00971F65" w:rsidRPr="00971F65">
              <w:rPr>
                <w:rFonts w:ascii="Times New Roman" w:hAnsi="Times New Roman" w:cs="Times New Roman"/>
                <w:noProof/>
                <w:webHidden/>
                <w:sz w:val="24"/>
                <w:szCs w:val="24"/>
              </w:rPr>
              <w:instrText xml:space="preserve"> PAGEREF _Toc240727018 \h </w:instrText>
            </w:r>
            <w:r w:rsidR="00971F65" w:rsidRPr="00971F65">
              <w:rPr>
                <w:rFonts w:ascii="Times New Roman" w:hAnsi="Times New Roman" w:cs="Times New Roman"/>
                <w:noProof/>
                <w:webHidden/>
                <w:sz w:val="24"/>
                <w:szCs w:val="24"/>
              </w:rPr>
            </w:r>
            <w:r w:rsidR="00971F65" w:rsidRPr="00971F65">
              <w:rPr>
                <w:rFonts w:ascii="Times New Roman" w:hAnsi="Times New Roman" w:cs="Times New Roman"/>
                <w:noProof/>
                <w:webHidden/>
                <w:sz w:val="24"/>
                <w:szCs w:val="24"/>
              </w:rPr>
              <w:fldChar w:fldCharType="separate"/>
            </w:r>
            <w:r w:rsidR="00971F65" w:rsidRPr="00971F65">
              <w:rPr>
                <w:rFonts w:ascii="Times New Roman" w:hAnsi="Times New Roman" w:cs="Times New Roman"/>
                <w:noProof/>
                <w:webHidden/>
                <w:sz w:val="24"/>
                <w:szCs w:val="24"/>
              </w:rPr>
              <w:t>5</w:t>
            </w:r>
            <w:r w:rsidR="00971F65" w:rsidRPr="00971F65">
              <w:rPr>
                <w:rFonts w:ascii="Times New Roman" w:hAnsi="Times New Roman" w:cs="Times New Roman"/>
                <w:noProof/>
                <w:webHidden/>
                <w:sz w:val="24"/>
                <w:szCs w:val="24"/>
              </w:rPr>
              <w:fldChar w:fldCharType="end"/>
            </w:r>
          </w:hyperlink>
        </w:p>
        <w:p w14:paraId="5E81440E" w14:textId="036FB931" w:rsidR="00971F65" w:rsidRPr="00971F65" w:rsidRDefault="00B35F47" w:rsidP="00971F65">
          <w:pPr>
            <w:pStyle w:val="TOC2"/>
            <w:tabs>
              <w:tab w:val="left" w:pos="660"/>
              <w:tab w:val="right" w:leader="dot" w:pos="7927"/>
            </w:tabs>
            <w:spacing w:after="0" w:line="240" w:lineRule="auto"/>
            <w:rPr>
              <w:rFonts w:ascii="Times New Roman" w:eastAsiaTheme="minorEastAsia" w:hAnsi="Times New Roman" w:cs="Times New Roman"/>
              <w:noProof/>
              <w:sz w:val="24"/>
              <w:szCs w:val="24"/>
              <w:lang w:eastAsia="en-ID"/>
            </w:rPr>
          </w:pPr>
          <w:hyperlink w:anchor="_Toc240727019" w:history="1">
            <w:r w:rsidR="00971F65" w:rsidRPr="00971F65">
              <w:rPr>
                <w:rStyle w:val="Hyperlink"/>
                <w:rFonts w:ascii="Times New Roman" w:hAnsi="Times New Roman" w:cs="Times New Roman"/>
                <w:noProof/>
                <w:sz w:val="24"/>
                <w:szCs w:val="24"/>
                <w:lang w:val="en-US"/>
              </w:rPr>
              <w:t>B.</w:t>
            </w:r>
            <w:r w:rsidR="00971F65" w:rsidRPr="00971F65">
              <w:rPr>
                <w:rFonts w:ascii="Times New Roman" w:eastAsiaTheme="minorEastAsia" w:hAnsi="Times New Roman" w:cs="Times New Roman"/>
                <w:noProof/>
                <w:sz w:val="24"/>
                <w:szCs w:val="24"/>
                <w:lang w:eastAsia="en-ID"/>
              </w:rPr>
              <w:tab/>
            </w:r>
            <w:r w:rsidR="00971F65" w:rsidRPr="00971F65">
              <w:rPr>
                <w:rStyle w:val="Hyperlink"/>
                <w:rFonts w:ascii="Times New Roman" w:hAnsi="Times New Roman" w:cs="Times New Roman"/>
                <w:noProof/>
                <w:sz w:val="24"/>
                <w:szCs w:val="24"/>
                <w:lang w:val="en-US"/>
              </w:rPr>
              <w:t>Anatomi Mata dan Jalur Fisiologi Penglihatan (Fotoreseptor Batang dan Kerucut)</w:t>
            </w:r>
            <w:r w:rsidR="00971F65" w:rsidRPr="00971F65">
              <w:rPr>
                <w:rFonts w:ascii="Times New Roman" w:hAnsi="Times New Roman" w:cs="Times New Roman"/>
                <w:noProof/>
                <w:webHidden/>
                <w:sz w:val="24"/>
                <w:szCs w:val="24"/>
              </w:rPr>
              <w:tab/>
            </w:r>
            <w:r w:rsidR="00971F65" w:rsidRPr="00971F65">
              <w:rPr>
                <w:rFonts w:ascii="Times New Roman" w:hAnsi="Times New Roman" w:cs="Times New Roman"/>
                <w:noProof/>
                <w:webHidden/>
                <w:sz w:val="24"/>
                <w:szCs w:val="24"/>
              </w:rPr>
              <w:fldChar w:fldCharType="begin"/>
            </w:r>
            <w:r w:rsidR="00971F65" w:rsidRPr="00971F65">
              <w:rPr>
                <w:rFonts w:ascii="Times New Roman" w:hAnsi="Times New Roman" w:cs="Times New Roman"/>
                <w:noProof/>
                <w:webHidden/>
                <w:sz w:val="24"/>
                <w:szCs w:val="24"/>
              </w:rPr>
              <w:instrText xml:space="preserve"> PAGEREF _Toc240727019 \h </w:instrText>
            </w:r>
            <w:r w:rsidR="00971F65" w:rsidRPr="00971F65">
              <w:rPr>
                <w:rFonts w:ascii="Times New Roman" w:hAnsi="Times New Roman" w:cs="Times New Roman"/>
                <w:noProof/>
                <w:webHidden/>
                <w:sz w:val="24"/>
                <w:szCs w:val="24"/>
              </w:rPr>
            </w:r>
            <w:r w:rsidR="00971F65" w:rsidRPr="00971F65">
              <w:rPr>
                <w:rFonts w:ascii="Times New Roman" w:hAnsi="Times New Roman" w:cs="Times New Roman"/>
                <w:noProof/>
                <w:webHidden/>
                <w:sz w:val="24"/>
                <w:szCs w:val="24"/>
              </w:rPr>
              <w:fldChar w:fldCharType="separate"/>
            </w:r>
            <w:r w:rsidR="00971F65" w:rsidRPr="00971F65">
              <w:rPr>
                <w:rFonts w:ascii="Times New Roman" w:hAnsi="Times New Roman" w:cs="Times New Roman"/>
                <w:noProof/>
                <w:webHidden/>
                <w:sz w:val="24"/>
                <w:szCs w:val="24"/>
              </w:rPr>
              <w:t>8</w:t>
            </w:r>
            <w:r w:rsidR="00971F65" w:rsidRPr="00971F65">
              <w:rPr>
                <w:rFonts w:ascii="Times New Roman" w:hAnsi="Times New Roman" w:cs="Times New Roman"/>
                <w:noProof/>
                <w:webHidden/>
                <w:sz w:val="24"/>
                <w:szCs w:val="24"/>
              </w:rPr>
              <w:fldChar w:fldCharType="end"/>
            </w:r>
          </w:hyperlink>
        </w:p>
        <w:p w14:paraId="201CADBF" w14:textId="52A487AC" w:rsidR="00971F65" w:rsidRPr="00971F65" w:rsidRDefault="00B35F47" w:rsidP="00971F65">
          <w:pPr>
            <w:pStyle w:val="TOC2"/>
            <w:tabs>
              <w:tab w:val="left" w:pos="660"/>
              <w:tab w:val="right" w:leader="dot" w:pos="7927"/>
            </w:tabs>
            <w:spacing w:after="0" w:line="240" w:lineRule="auto"/>
            <w:rPr>
              <w:rFonts w:ascii="Times New Roman" w:eastAsiaTheme="minorEastAsia" w:hAnsi="Times New Roman" w:cs="Times New Roman"/>
              <w:noProof/>
              <w:sz w:val="24"/>
              <w:szCs w:val="24"/>
              <w:lang w:eastAsia="en-ID"/>
            </w:rPr>
          </w:pPr>
          <w:hyperlink w:anchor="_Toc240727020" w:history="1">
            <w:r w:rsidR="00971F65" w:rsidRPr="00971F65">
              <w:rPr>
                <w:rStyle w:val="Hyperlink"/>
                <w:rFonts w:ascii="Times New Roman" w:hAnsi="Times New Roman" w:cs="Times New Roman"/>
                <w:noProof/>
                <w:sz w:val="24"/>
                <w:szCs w:val="24"/>
                <w:lang w:val="en-US"/>
              </w:rPr>
              <w:t>C.</w:t>
            </w:r>
            <w:r w:rsidR="00971F65" w:rsidRPr="00971F65">
              <w:rPr>
                <w:rFonts w:ascii="Times New Roman" w:eastAsiaTheme="minorEastAsia" w:hAnsi="Times New Roman" w:cs="Times New Roman"/>
                <w:noProof/>
                <w:sz w:val="24"/>
                <w:szCs w:val="24"/>
                <w:lang w:eastAsia="en-ID"/>
              </w:rPr>
              <w:tab/>
            </w:r>
            <w:r w:rsidR="00971F65" w:rsidRPr="00971F65">
              <w:rPr>
                <w:rStyle w:val="Hyperlink"/>
                <w:rFonts w:ascii="Times New Roman" w:hAnsi="Times New Roman" w:cs="Times New Roman"/>
                <w:noProof/>
                <w:sz w:val="24"/>
                <w:szCs w:val="24"/>
                <w:lang w:val="en-US"/>
              </w:rPr>
              <w:t>Anatomi Telinga dan Jalur Fisiologi Pendengaran Serta Keseimbangan Tubuh</w:t>
            </w:r>
            <w:r w:rsidR="00971F65" w:rsidRPr="00971F65">
              <w:rPr>
                <w:rFonts w:ascii="Times New Roman" w:hAnsi="Times New Roman" w:cs="Times New Roman"/>
                <w:noProof/>
                <w:webHidden/>
                <w:sz w:val="24"/>
                <w:szCs w:val="24"/>
              </w:rPr>
              <w:tab/>
            </w:r>
            <w:r w:rsidR="00971F65" w:rsidRPr="00971F65">
              <w:rPr>
                <w:rFonts w:ascii="Times New Roman" w:hAnsi="Times New Roman" w:cs="Times New Roman"/>
                <w:noProof/>
                <w:webHidden/>
                <w:sz w:val="24"/>
                <w:szCs w:val="24"/>
              </w:rPr>
              <w:fldChar w:fldCharType="begin"/>
            </w:r>
            <w:r w:rsidR="00971F65" w:rsidRPr="00971F65">
              <w:rPr>
                <w:rFonts w:ascii="Times New Roman" w:hAnsi="Times New Roman" w:cs="Times New Roman"/>
                <w:noProof/>
                <w:webHidden/>
                <w:sz w:val="24"/>
                <w:szCs w:val="24"/>
              </w:rPr>
              <w:instrText xml:space="preserve"> PAGEREF _Toc240727020 \h </w:instrText>
            </w:r>
            <w:r w:rsidR="00971F65" w:rsidRPr="00971F65">
              <w:rPr>
                <w:rFonts w:ascii="Times New Roman" w:hAnsi="Times New Roman" w:cs="Times New Roman"/>
                <w:noProof/>
                <w:webHidden/>
                <w:sz w:val="24"/>
                <w:szCs w:val="24"/>
              </w:rPr>
            </w:r>
            <w:r w:rsidR="00971F65" w:rsidRPr="00971F65">
              <w:rPr>
                <w:rFonts w:ascii="Times New Roman" w:hAnsi="Times New Roman" w:cs="Times New Roman"/>
                <w:noProof/>
                <w:webHidden/>
                <w:sz w:val="24"/>
                <w:szCs w:val="24"/>
              </w:rPr>
              <w:fldChar w:fldCharType="separate"/>
            </w:r>
            <w:r w:rsidR="00971F65" w:rsidRPr="00971F65">
              <w:rPr>
                <w:rFonts w:ascii="Times New Roman" w:hAnsi="Times New Roman" w:cs="Times New Roman"/>
                <w:noProof/>
                <w:webHidden/>
                <w:sz w:val="24"/>
                <w:szCs w:val="24"/>
              </w:rPr>
              <w:t>10</w:t>
            </w:r>
            <w:r w:rsidR="00971F65" w:rsidRPr="00971F65">
              <w:rPr>
                <w:rFonts w:ascii="Times New Roman" w:hAnsi="Times New Roman" w:cs="Times New Roman"/>
                <w:noProof/>
                <w:webHidden/>
                <w:sz w:val="24"/>
                <w:szCs w:val="24"/>
              </w:rPr>
              <w:fldChar w:fldCharType="end"/>
            </w:r>
          </w:hyperlink>
        </w:p>
        <w:p w14:paraId="07423801" w14:textId="23798DFB" w:rsidR="00971F65" w:rsidRPr="00971F65" w:rsidRDefault="00B35F47" w:rsidP="00971F65">
          <w:pPr>
            <w:pStyle w:val="TOC2"/>
            <w:tabs>
              <w:tab w:val="left" w:pos="660"/>
              <w:tab w:val="right" w:leader="dot" w:pos="7927"/>
            </w:tabs>
            <w:spacing w:after="0" w:line="240" w:lineRule="auto"/>
            <w:rPr>
              <w:rFonts w:ascii="Times New Roman" w:eastAsiaTheme="minorEastAsia" w:hAnsi="Times New Roman" w:cs="Times New Roman"/>
              <w:noProof/>
              <w:sz w:val="24"/>
              <w:szCs w:val="24"/>
              <w:lang w:eastAsia="en-ID"/>
            </w:rPr>
          </w:pPr>
          <w:hyperlink w:anchor="_Toc240727021" w:history="1">
            <w:r w:rsidR="00971F65" w:rsidRPr="00971F65">
              <w:rPr>
                <w:rStyle w:val="Hyperlink"/>
                <w:rFonts w:ascii="Times New Roman" w:hAnsi="Times New Roman" w:cs="Times New Roman"/>
                <w:noProof/>
                <w:sz w:val="24"/>
                <w:szCs w:val="24"/>
                <w:lang w:val="id-ID"/>
              </w:rPr>
              <w:t>D.</w:t>
            </w:r>
            <w:r w:rsidR="00971F65" w:rsidRPr="00971F65">
              <w:rPr>
                <w:rFonts w:ascii="Times New Roman" w:eastAsiaTheme="minorEastAsia" w:hAnsi="Times New Roman" w:cs="Times New Roman"/>
                <w:noProof/>
                <w:sz w:val="24"/>
                <w:szCs w:val="24"/>
                <w:lang w:eastAsia="en-ID"/>
              </w:rPr>
              <w:tab/>
            </w:r>
            <w:r w:rsidR="00971F65" w:rsidRPr="00971F65">
              <w:rPr>
                <w:rStyle w:val="Hyperlink"/>
                <w:rFonts w:ascii="Times New Roman" w:hAnsi="Times New Roman" w:cs="Times New Roman"/>
                <w:noProof/>
                <w:sz w:val="24"/>
                <w:szCs w:val="24"/>
                <w:lang w:val="id-ID"/>
              </w:rPr>
              <w:t>Mekanisme Kemoreseptor pada Indra Penciuman (Olfaktori) dan Pengecapan (Gustatori)</w:t>
            </w:r>
            <w:r w:rsidR="00971F65" w:rsidRPr="00971F65">
              <w:rPr>
                <w:rFonts w:ascii="Times New Roman" w:hAnsi="Times New Roman" w:cs="Times New Roman"/>
                <w:noProof/>
                <w:webHidden/>
                <w:sz w:val="24"/>
                <w:szCs w:val="24"/>
              </w:rPr>
              <w:tab/>
            </w:r>
            <w:r w:rsidR="00971F65" w:rsidRPr="00971F65">
              <w:rPr>
                <w:rFonts w:ascii="Times New Roman" w:hAnsi="Times New Roman" w:cs="Times New Roman"/>
                <w:noProof/>
                <w:webHidden/>
                <w:sz w:val="24"/>
                <w:szCs w:val="24"/>
              </w:rPr>
              <w:fldChar w:fldCharType="begin"/>
            </w:r>
            <w:r w:rsidR="00971F65" w:rsidRPr="00971F65">
              <w:rPr>
                <w:rFonts w:ascii="Times New Roman" w:hAnsi="Times New Roman" w:cs="Times New Roman"/>
                <w:noProof/>
                <w:webHidden/>
                <w:sz w:val="24"/>
                <w:szCs w:val="24"/>
              </w:rPr>
              <w:instrText xml:space="preserve"> PAGEREF _Toc240727021 \h </w:instrText>
            </w:r>
            <w:r w:rsidR="00971F65" w:rsidRPr="00971F65">
              <w:rPr>
                <w:rFonts w:ascii="Times New Roman" w:hAnsi="Times New Roman" w:cs="Times New Roman"/>
                <w:noProof/>
                <w:webHidden/>
                <w:sz w:val="24"/>
                <w:szCs w:val="24"/>
              </w:rPr>
            </w:r>
            <w:r w:rsidR="00971F65" w:rsidRPr="00971F65">
              <w:rPr>
                <w:rFonts w:ascii="Times New Roman" w:hAnsi="Times New Roman" w:cs="Times New Roman"/>
                <w:noProof/>
                <w:webHidden/>
                <w:sz w:val="24"/>
                <w:szCs w:val="24"/>
              </w:rPr>
              <w:fldChar w:fldCharType="separate"/>
            </w:r>
            <w:r w:rsidR="00971F65" w:rsidRPr="00971F65">
              <w:rPr>
                <w:rFonts w:ascii="Times New Roman" w:hAnsi="Times New Roman" w:cs="Times New Roman"/>
                <w:noProof/>
                <w:webHidden/>
                <w:sz w:val="24"/>
                <w:szCs w:val="24"/>
              </w:rPr>
              <w:t>12</w:t>
            </w:r>
            <w:r w:rsidR="00971F65" w:rsidRPr="00971F65">
              <w:rPr>
                <w:rFonts w:ascii="Times New Roman" w:hAnsi="Times New Roman" w:cs="Times New Roman"/>
                <w:noProof/>
                <w:webHidden/>
                <w:sz w:val="24"/>
                <w:szCs w:val="24"/>
              </w:rPr>
              <w:fldChar w:fldCharType="end"/>
            </w:r>
          </w:hyperlink>
        </w:p>
        <w:p w14:paraId="126B3A02" w14:textId="38BECD56" w:rsidR="00971F65" w:rsidRPr="00971F65" w:rsidRDefault="00B35F47" w:rsidP="00971F65">
          <w:pPr>
            <w:pStyle w:val="TOC2"/>
            <w:tabs>
              <w:tab w:val="left" w:pos="660"/>
              <w:tab w:val="right" w:leader="dot" w:pos="7927"/>
            </w:tabs>
            <w:spacing w:after="0" w:line="240" w:lineRule="auto"/>
            <w:rPr>
              <w:rFonts w:ascii="Times New Roman" w:eastAsiaTheme="minorEastAsia" w:hAnsi="Times New Roman" w:cs="Times New Roman"/>
              <w:noProof/>
              <w:sz w:val="24"/>
              <w:szCs w:val="24"/>
              <w:lang w:eastAsia="en-ID"/>
            </w:rPr>
          </w:pPr>
          <w:hyperlink w:anchor="_Toc240727022" w:history="1">
            <w:r w:rsidR="00971F65" w:rsidRPr="00971F65">
              <w:rPr>
                <w:rStyle w:val="Hyperlink"/>
                <w:rFonts w:ascii="Times New Roman" w:hAnsi="Times New Roman" w:cs="Times New Roman"/>
                <w:noProof/>
                <w:sz w:val="24"/>
                <w:szCs w:val="24"/>
                <w:lang w:val="id-ID"/>
              </w:rPr>
              <w:t>E.</w:t>
            </w:r>
            <w:r w:rsidR="00971F65" w:rsidRPr="00971F65">
              <w:rPr>
                <w:rFonts w:ascii="Times New Roman" w:eastAsiaTheme="minorEastAsia" w:hAnsi="Times New Roman" w:cs="Times New Roman"/>
                <w:noProof/>
                <w:sz w:val="24"/>
                <w:szCs w:val="24"/>
                <w:lang w:eastAsia="en-ID"/>
              </w:rPr>
              <w:tab/>
            </w:r>
            <w:r w:rsidR="00971F65" w:rsidRPr="00971F65">
              <w:rPr>
                <w:rStyle w:val="Hyperlink"/>
                <w:rFonts w:ascii="Times New Roman" w:hAnsi="Times New Roman" w:cs="Times New Roman"/>
                <w:noProof/>
                <w:sz w:val="24"/>
                <w:szCs w:val="24"/>
                <w:lang w:val="en-US"/>
              </w:rPr>
              <w:t>Perbedaan Mekanisme Kerja Hormon Larut Air (Peptida) dan Larut Lemak (Steroid)</w:t>
            </w:r>
            <w:r w:rsidR="00971F65" w:rsidRPr="00971F65">
              <w:rPr>
                <w:rFonts w:ascii="Times New Roman" w:hAnsi="Times New Roman" w:cs="Times New Roman"/>
                <w:noProof/>
                <w:webHidden/>
                <w:sz w:val="24"/>
                <w:szCs w:val="24"/>
              </w:rPr>
              <w:tab/>
            </w:r>
            <w:r w:rsidR="00971F65" w:rsidRPr="00971F65">
              <w:rPr>
                <w:rFonts w:ascii="Times New Roman" w:hAnsi="Times New Roman" w:cs="Times New Roman"/>
                <w:noProof/>
                <w:webHidden/>
                <w:sz w:val="24"/>
                <w:szCs w:val="24"/>
              </w:rPr>
              <w:fldChar w:fldCharType="begin"/>
            </w:r>
            <w:r w:rsidR="00971F65" w:rsidRPr="00971F65">
              <w:rPr>
                <w:rFonts w:ascii="Times New Roman" w:hAnsi="Times New Roman" w:cs="Times New Roman"/>
                <w:noProof/>
                <w:webHidden/>
                <w:sz w:val="24"/>
                <w:szCs w:val="24"/>
              </w:rPr>
              <w:instrText xml:space="preserve"> PAGEREF _Toc240727022 \h </w:instrText>
            </w:r>
            <w:r w:rsidR="00971F65" w:rsidRPr="00971F65">
              <w:rPr>
                <w:rFonts w:ascii="Times New Roman" w:hAnsi="Times New Roman" w:cs="Times New Roman"/>
                <w:noProof/>
                <w:webHidden/>
                <w:sz w:val="24"/>
                <w:szCs w:val="24"/>
              </w:rPr>
            </w:r>
            <w:r w:rsidR="00971F65" w:rsidRPr="00971F65">
              <w:rPr>
                <w:rFonts w:ascii="Times New Roman" w:hAnsi="Times New Roman" w:cs="Times New Roman"/>
                <w:noProof/>
                <w:webHidden/>
                <w:sz w:val="24"/>
                <w:szCs w:val="24"/>
              </w:rPr>
              <w:fldChar w:fldCharType="separate"/>
            </w:r>
            <w:r w:rsidR="00971F65" w:rsidRPr="00971F65">
              <w:rPr>
                <w:rFonts w:ascii="Times New Roman" w:hAnsi="Times New Roman" w:cs="Times New Roman"/>
                <w:noProof/>
                <w:webHidden/>
                <w:sz w:val="24"/>
                <w:szCs w:val="24"/>
              </w:rPr>
              <w:t>17</w:t>
            </w:r>
            <w:r w:rsidR="00971F65" w:rsidRPr="00971F65">
              <w:rPr>
                <w:rFonts w:ascii="Times New Roman" w:hAnsi="Times New Roman" w:cs="Times New Roman"/>
                <w:noProof/>
                <w:webHidden/>
                <w:sz w:val="24"/>
                <w:szCs w:val="24"/>
              </w:rPr>
              <w:fldChar w:fldCharType="end"/>
            </w:r>
          </w:hyperlink>
        </w:p>
        <w:p w14:paraId="369D28AF" w14:textId="6A5D9ED1" w:rsidR="00971F65" w:rsidRPr="00971F65" w:rsidRDefault="00B35F47" w:rsidP="00971F65">
          <w:pPr>
            <w:pStyle w:val="TOC2"/>
            <w:tabs>
              <w:tab w:val="left" w:pos="660"/>
              <w:tab w:val="right" w:leader="dot" w:pos="7927"/>
            </w:tabs>
            <w:spacing w:after="0" w:line="240" w:lineRule="auto"/>
            <w:rPr>
              <w:rFonts w:ascii="Times New Roman" w:eastAsiaTheme="minorEastAsia" w:hAnsi="Times New Roman" w:cs="Times New Roman"/>
              <w:noProof/>
              <w:sz w:val="24"/>
              <w:szCs w:val="24"/>
              <w:lang w:eastAsia="en-ID"/>
            </w:rPr>
          </w:pPr>
          <w:hyperlink w:anchor="_Toc240727023" w:history="1">
            <w:r w:rsidR="00971F65" w:rsidRPr="00971F65">
              <w:rPr>
                <w:rStyle w:val="Hyperlink"/>
                <w:rFonts w:ascii="Times New Roman" w:hAnsi="Times New Roman" w:cs="Times New Roman"/>
                <w:noProof/>
                <w:sz w:val="24"/>
                <w:szCs w:val="24"/>
                <w:lang w:val="en-US"/>
              </w:rPr>
              <w:t>F.</w:t>
            </w:r>
            <w:r w:rsidR="00971F65" w:rsidRPr="00971F65">
              <w:rPr>
                <w:rFonts w:ascii="Times New Roman" w:eastAsiaTheme="minorEastAsia" w:hAnsi="Times New Roman" w:cs="Times New Roman"/>
                <w:noProof/>
                <w:sz w:val="24"/>
                <w:szCs w:val="24"/>
                <w:lang w:eastAsia="en-ID"/>
              </w:rPr>
              <w:tab/>
            </w:r>
            <w:r w:rsidR="00971F65" w:rsidRPr="00971F65">
              <w:rPr>
                <w:rStyle w:val="Hyperlink"/>
                <w:rFonts w:ascii="Times New Roman" w:hAnsi="Times New Roman" w:cs="Times New Roman"/>
                <w:noProof/>
                <w:sz w:val="24"/>
                <w:szCs w:val="24"/>
                <w:lang w:val="en-US"/>
              </w:rPr>
              <w:t>Sumbu Hipotalamus-Hipofisis (Hypothalamic-Pituitary-Axis) sebagai Pusat Regulasi</w:t>
            </w:r>
            <w:r w:rsidR="00971F65" w:rsidRPr="00971F65">
              <w:rPr>
                <w:rFonts w:ascii="Times New Roman" w:hAnsi="Times New Roman" w:cs="Times New Roman"/>
                <w:noProof/>
                <w:webHidden/>
                <w:sz w:val="24"/>
                <w:szCs w:val="24"/>
              </w:rPr>
              <w:tab/>
            </w:r>
            <w:r w:rsidR="00971F65" w:rsidRPr="00971F65">
              <w:rPr>
                <w:rFonts w:ascii="Times New Roman" w:hAnsi="Times New Roman" w:cs="Times New Roman"/>
                <w:noProof/>
                <w:webHidden/>
                <w:sz w:val="24"/>
                <w:szCs w:val="24"/>
              </w:rPr>
              <w:fldChar w:fldCharType="begin"/>
            </w:r>
            <w:r w:rsidR="00971F65" w:rsidRPr="00971F65">
              <w:rPr>
                <w:rFonts w:ascii="Times New Roman" w:hAnsi="Times New Roman" w:cs="Times New Roman"/>
                <w:noProof/>
                <w:webHidden/>
                <w:sz w:val="24"/>
                <w:szCs w:val="24"/>
              </w:rPr>
              <w:instrText xml:space="preserve"> PAGEREF _Toc240727023 \h </w:instrText>
            </w:r>
            <w:r w:rsidR="00971F65" w:rsidRPr="00971F65">
              <w:rPr>
                <w:rFonts w:ascii="Times New Roman" w:hAnsi="Times New Roman" w:cs="Times New Roman"/>
                <w:noProof/>
                <w:webHidden/>
                <w:sz w:val="24"/>
                <w:szCs w:val="24"/>
              </w:rPr>
            </w:r>
            <w:r w:rsidR="00971F65" w:rsidRPr="00971F65">
              <w:rPr>
                <w:rFonts w:ascii="Times New Roman" w:hAnsi="Times New Roman" w:cs="Times New Roman"/>
                <w:noProof/>
                <w:webHidden/>
                <w:sz w:val="24"/>
                <w:szCs w:val="24"/>
              </w:rPr>
              <w:fldChar w:fldCharType="separate"/>
            </w:r>
            <w:r w:rsidR="00971F65" w:rsidRPr="00971F65">
              <w:rPr>
                <w:rFonts w:ascii="Times New Roman" w:hAnsi="Times New Roman" w:cs="Times New Roman"/>
                <w:noProof/>
                <w:webHidden/>
                <w:sz w:val="24"/>
                <w:szCs w:val="24"/>
              </w:rPr>
              <w:t>18</w:t>
            </w:r>
            <w:r w:rsidR="00971F65" w:rsidRPr="00971F65">
              <w:rPr>
                <w:rFonts w:ascii="Times New Roman" w:hAnsi="Times New Roman" w:cs="Times New Roman"/>
                <w:noProof/>
                <w:webHidden/>
                <w:sz w:val="24"/>
                <w:szCs w:val="24"/>
              </w:rPr>
              <w:fldChar w:fldCharType="end"/>
            </w:r>
          </w:hyperlink>
        </w:p>
        <w:p w14:paraId="462E7FC4" w14:textId="4CCF8AFC" w:rsidR="00971F65" w:rsidRPr="00971F65" w:rsidRDefault="00B35F47" w:rsidP="00971F65">
          <w:pPr>
            <w:pStyle w:val="TOC2"/>
            <w:tabs>
              <w:tab w:val="left" w:pos="880"/>
              <w:tab w:val="right" w:leader="dot" w:pos="7927"/>
            </w:tabs>
            <w:spacing w:after="0" w:line="240" w:lineRule="auto"/>
            <w:rPr>
              <w:rFonts w:ascii="Times New Roman" w:eastAsiaTheme="minorEastAsia" w:hAnsi="Times New Roman" w:cs="Times New Roman"/>
              <w:noProof/>
              <w:sz w:val="24"/>
              <w:szCs w:val="24"/>
              <w:lang w:eastAsia="en-ID"/>
            </w:rPr>
          </w:pPr>
          <w:hyperlink w:anchor="_Toc240727024" w:history="1">
            <w:r w:rsidR="00971F65" w:rsidRPr="00971F65">
              <w:rPr>
                <w:rStyle w:val="Hyperlink"/>
                <w:rFonts w:ascii="Times New Roman" w:hAnsi="Times New Roman" w:cs="Times New Roman"/>
                <w:noProof/>
                <w:sz w:val="24"/>
                <w:szCs w:val="24"/>
                <w:lang w:val="en-US"/>
              </w:rPr>
              <w:t>G.</w:t>
            </w:r>
            <w:r w:rsidR="00B34A65">
              <w:rPr>
                <w:rFonts w:ascii="Times New Roman" w:eastAsiaTheme="minorEastAsia" w:hAnsi="Times New Roman" w:cs="Times New Roman"/>
                <w:noProof/>
                <w:sz w:val="24"/>
                <w:szCs w:val="24"/>
                <w:lang w:eastAsia="en-ID"/>
              </w:rPr>
              <w:t xml:space="preserve">    </w:t>
            </w:r>
            <w:r w:rsidR="00971F65" w:rsidRPr="00971F65">
              <w:rPr>
                <w:rStyle w:val="Hyperlink"/>
                <w:rFonts w:ascii="Times New Roman" w:hAnsi="Times New Roman" w:cs="Times New Roman"/>
                <w:noProof/>
                <w:sz w:val="24"/>
                <w:szCs w:val="24"/>
                <w:lang w:val="en-US"/>
              </w:rPr>
              <w:t>Fungsi Hormon yang Dihasilkan Kelenjar Tiroid, Paratiroid, dan Adrenal.</w:t>
            </w:r>
            <w:r w:rsidR="00971F65" w:rsidRPr="00971F65">
              <w:rPr>
                <w:rFonts w:ascii="Times New Roman" w:hAnsi="Times New Roman" w:cs="Times New Roman"/>
                <w:noProof/>
                <w:webHidden/>
                <w:sz w:val="24"/>
                <w:szCs w:val="24"/>
              </w:rPr>
              <w:tab/>
            </w:r>
            <w:r w:rsidR="00971F65" w:rsidRPr="00971F65">
              <w:rPr>
                <w:rFonts w:ascii="Times New Roman" w:hAnsi="Times New Roman" w:cs="Times New Roman"/>
                <w:noProof/>
                <w:webHidden/>
                <w:sz w:val="24"/>
                <w:szCs w:val="24"/>
              </w:rPr>
              <w:fldChar w:fldCharType="begin"/>
            </w:r>
            <w:r w:rsidR="00971F65" w:rsidRPr="00971F65">
              <w:rPr>
                <w:rFonts w:ascii="Times New Roman" w:hAnsi="Times New Roman" w:cs="Times New Roman"/>
                <w:noProof/>
                <w:webHidden/>
                <w:sz w:val="24"/>
                <w:szCs w:val="24"/>
              </w:rPr>
              <w:instrText xml:space="preserve"> PAGEREF _Toc240727024 \h </w:instrText>
            </w:r>
            <w:r w:rsidR="00971F65" w:rsidRPr="00971F65">
              <w:rPr>
                <w:rFonts w:ascii="Times New Roman" w:hAnsi="Times New Roman" w:cs="Times New Roman"/>
                <w:noProof/>
                <w:webHidden/>
                <w:sz w:val="24"/>
                <w:szCs w:val="24"/>
              </w:rPr>
            </w:r>
            <w:r w:rsidR="00971F65" w:rsidRPr="00971F65">
              <w:rPr>
                <w:rFonts w:ascii="Times New Roman" w:hAnsi="Times New Roman" w:cs="Times New Roman"/>
                <w:noProof/>
                <w:webHidden/>
                <w:sz w:val="24"/>
                <w:szCs w:val="24"/>
              </w:rPr>
              <w:fldChar w:fldCharType="separate"/>
            </w:r>
            <w:r w:rsidR="00971F65" w:rsidRPr="00971F65">
              <w:rPr>
                <w:rFonts w:ascii="Times New Roman" w:hAnsi="Times New Roman" w:cs="Times New Roman"/>
                <w:noProof/>
                <w:webHidden/>
                <w:sz w:val="24"/>
                <w:szCs w:val="24"/>
              </w:rPr>
              <w:t>22</w:t>
            </w:r>
            <w:r w:rsidR="00971F65" w:rsidRPr="00971F65">
              <w:rPr>
                <w:rFonts w:ascii="Times New Roman" w:hAnsi="Times New Roman" w:cs="Times New Roman"/>
                <w:noProof/>
                <w:webHidden/>
                <w:sz w:val="24"/>
                <w:szCs w:val="24"/>
              </w:rPr>
              <w:fldChar w:fldCharType="end"/>
            </w:r>
          </w:hyperlink>
        </w:p>
        <w:p w14:paraId="00E852E8" w14:textId="759A89A3" w:rsidR="00971F65" w:rsidRPr="00971F65" w:rsidRDefault="00B35F47" w:rsidP="00971F65">
          <w:pPr>
            <w:pStyle w:val="TOC2"/>
            <w:tabs>
              <w:tab w:val="left" w:pos="880"/>
              <w:tab w:val="right" w:leader="dot" w:pos="7927"/>
            </w:tabs>
            <w:spacing w:after="0" w:line="240" w:lineRule="auto"/>
            <w:rPr>
              <w:rFonts w:ascii="Times New Roman" w:eastAsiaTheme="minorEastAsia" w:hAnsi="Times New Roman" w:cs="Times New Roman"/>
              <w:noProof/>
              <w:sz w:val="24"/>
              <w:szCs w:val="24"/>
              <w:lang w:eastAsia="en-ID"/>
            </w:rPr>
          </w:pPr>
          <w:hyperlink w:anchor="_Toc240727025" w:history="1">
            <w:r w:rsidR="00971F65" w:rsidRPr="00971F65">
              <w:rPr>
                <w:rStyle w:val="Hyperlink"/>
                <w:rFonts w:ascii="Times New Roman" w:hAnsi="Times New Roman" w:cs="Times New Roman"/>
                <w:noProof/>
                <w:sz w:val="24"/>
                <w:szCs w:val="24"/>
                <w:lang w:val="en-US"/>
              </w:rPr>
              <w:t>H.</w:t>
            </w:r>
            <w:r w:rsidR="00B34A65">
              <w:rPr>
                <w:rFonts w:ascii="Times New Roman" w:eastAsiaTheme="minorEastAsia" w:hAnsi="Times New Roman" w:cs="Times New Roman"/>
                <w:noProof/>
                <w:sz w:val="24"/>
                <w:szCs w:val="24"/>
                <w:lang w:eastAsia="en-ID"/>
              </w:rPr>
              <w:t xml:space="preserve">    </w:t>
            </w:r>
            <w:r w:rsidR="00971F65" w:rsidRPr="00971F65">
              <w:rPr>
                <w:rStyle w:val="Hyperlink"/>
                <w:rFonts w:ascii="Times New Roman" w:hAnsi="Times New Roman" w:cs="Times New Roman"/>
                <w:noProof/>
                <w:sz w:val="24"/>
                <w:szCs w:val="24"/>
                <w:lang w:val="en-US"/>
              </w:rPr>
              <w:t>Fungsi Endokrin Pankreas (Insulin dan Glukagon) dalam Regulasi Glukosa Darah.</w:t>
            </w:r>
            <w:r w:rsidR="00971F65" w:rsidRPr="00971F65">
              <w:rPr>
                <w:rFonts w:ascii="Times New Roman" w:hAnsi="Times New Roman" w:cs="Times New Roman"/>
                <w:noProof/>
                <w:webHidden/>
                <w:sz w:val="24"/>
                <w:szCs w:val="24"/>
              </w:rPr>
              <w:tab/>
            </w:r>
            <w:r w:rsidR="00971F65" w:rsidRPr="00971F65">
              <w:rPr>
                <w:rFonts w:ascii="Times New Roman" w:hAnsi="Times New Roman" w:cs="Times New Roman"/>
                <w:noProof/>
                <w:webHidden/>
                <w:sz w:val="24"/>
                <w:szCs w:val="24"/>
              </w:rPr>
              <w:fldChar w:fldCharType="begin"/>
            </w:r>
            <w:r w:rsidR="00971F65" w:rsidRPr="00971F65">
              <w:rPr>
                <w:rFonts w:ascii="Times New Roman" w:hAnsi="Times New Roman" w:cs="Times New Roman"/>
                <w:noProof/>
                <w:webHidden/>
                <w:sz w:val="24"/>
                <w:szCs w:val="24"/>
              </w:rPr>
              <w:instrText xml:space="preserve"> PAGEREF _Toc240727025 \h </w:instrText>
            </w:r>
            <w:r w:rsidR="00971F65" w:rsidRPr="00971F65">
              <w:rPr>
                <w:rFonts w:ascii="Times New Roman" w:hAnsi="Times New Roman" w:cs="Times New Roman"/>
                <w:noProof/>
                <w:webHidden/>
                <w:sz w:val="24"/>
                <w:szCs w:val="24"/>
              </w:rPr>
            </w:r>
            <w:r w:rsidR="00971F65" w:rsidRPr="00971F65">
              <w:rPr>
                <w:rFonts w:ascii="Times New Roman" w:hAnsi="Times New Roman" w:cs="Times New Roman"/>
                <w:noProof/>
                <w:webHidden/>
                <w:sz w:val="24"/>
                <w:szCs w:val="24"/>
              </w:rPr>
              <w:fldChar w:fldCharType="separate"/>
            </w:r>
            <w:r w:rsidR="00971F65" w:rsidRPr="00971F65">
              <w:rPr>
                <w:rFonts w:ascii="Times New Roman" w:hAnsi="Times New Roman" w:cs="Times New Roman"/>
                <w:noProof/>
                <w:webHidden/>
                <w:sz w:val="24"/>
                <w:szCs w:val="24"/>
              </w:rPr>
              <w:t>24</w:t>
            </w:r>
            <w:r w:rsidR="00971F65" w:rsidRPr="00971F65">
              <w:rPr>
                <w:rFonts w:ascii="Times New Roman" w:hAnsi="Times New Roman" w:cs="Times New Roman"/>
                <w:noProof/>
                <w:webHidden/>
                <w:sz w:val="24"/>
                <w:szCs w:val="24"/>
              </w:rPr>
              <w:fldChar w:fldCharType="end"/>
            </w:r>
          </w:hyperlink>
        </w:p>
        <w:p w14:paraId="6DDF79D9" w14:textId="219F50AE" w:rsidR="00971F65" w:rsidRPr="00971F65" w:rsidRDefault="00B35F47" w:rsidP="00971F65">
          <w:pPr>
            <w:pStyle w:val="TOC2"/>
            <w:tabs>
              <w:tab w:val="left" w:pos="660"/>
              <w:tab w:val="right" w:leader="dot" w:pos="7927"/>
            </w:tabs>
            <w:spacing w:after="0" w:line="240" w:lineRule="auto"/>
            <w:rPr>
              <w:rFonts w:ascii="Times New Roman" w:eastAsiaTheme="minorEastAsia" w:hAnsi="Times New Roman" w:cs="Times New Roman"/>
              <w:noProof/>
              <w:sz w:val="24"/>
              <w:szCs w:val="24"/>
              <w:lang w:eastAsia="en-ID"/>
            </w:rPr>
          </w:pPr>
          <w:hyperlink w:anchor="_Toc240727027" w:history="1">
            <w:r w:rsidR="00971F65" w:rsidRPr="00971F65">
              <w:rPr>
                <w:rStyle w:val="Hyperlink"/>
                <w:rFonts w:ascii="Times New Roman" w:hAnsi="Times New Roman" w:cs="Times New Roman"/>
                <w:noProof/>
                <w:sz w:val="24"/>
                <w:szCs w:val="24"/>
                <w:lang w:val="en-US"/>
              </w:rPr>
              <w:t>I.</w:t>
            </w:r>
            <w:r w:rsidR="00971F65" w:rsidRPr="00971F65">
              <w:rPr>
                <w:rFonts w:ascii="Times New Roman" w:eastAsiaTheme="minorEastAsia" w:hAnsi="Times New Roman" w:cs="Times New Roman"/>
                <w:noProof/>
                <w:sz w:val="24"/>
                <w:szCs w:val="24"/>
                <w:lang w:eastAsia="en-ID"/>
              </w:rPr>
              <w:tab/>
            </w:r>
            <w:r w:rsidR="00971F65" w:rsidRPr="00971F65">
              <w:rPr>
                <w:rStyle w:val="Hyperlink"/>
                <w:rFonts w:ascii="Times New Roman" w:hAnsi="Times New Roman" w:cs="Times New Roman"/>
                <w:noProof/>
                <w:sz w:val="24"/>
                <w:szCs w:val="24"/>
                <w:lang w:val="en-US"/>
              </w:rPr>
              <w:t>Kelainan Sistem Indra dan Endokrin</w:t>
            </w:r>
            <w:r w:rsidR="00971F65" w:rsidRPr="00971F65">
              <w:rPr>
                <w:rFonts w:ascii="Times New Roman" w:hAnsi="Times New Roman" w:cs="Times New Roman"/>
                <w:noProof/>
                <w:webHidden/>
                <w:sz w:val="24"/>
                <w:szCs w:val="24"/>
              </w:rPr>
              <w:tab/>
            </w:r>
            <w:r w:rsidR="00971F65" w:rsidRPr="00971F65">
              <w:rPr>
                <w:rFonts w:ascii="Times New Roman" w:hAnsi="Times New Roman" w:cs="Times New Roman"/>
                <w:noProof/>
                <w:webHidden/>
                <w:sz w:val="24"/>
                <w:szCs w:val="24"/>
              </w:rPr>
              <w:fldChar w:fldCharType="begin"/>
            </w:r>
            <w:r w:rsidR="00971F65" w:rsidRPr="00971F65">
              <w:rPr>
                <w:rFonts w:ascii="Times New Roman" w:hAnsi="Times New Roman" w:cs="Times New Roman"/>
                <w:noProof/>
                <w:webHidden/>
                <w:sz w:val="24"/>
                <w:szCs w:val="24"/>
              </w:rPr>
              <w:instrText xml:space="preserve"> PAGEREF _Toc240727027 \h </w:instrText>
            </w:r>
            <w:r w:rsidR="00971F65" w:rsidRPr="00971F65">
              <w:rPr>
                <w:rFonts w:ascii="Times New Roman" w:hAnsi="Times New Roman" w:cs="Times New Roman"/>
                <w:noProof/>
                <w:webHidden/>
                <w:sz w:val="24"/>
                <w:szCs w:val="24"/>
              </w:rPr>
            </w:r>
            <w:r w:rsidR="00971F65" w:rsidRPr="00971F65">
              <w:rPr>
                <w:rFonts w:ascii="Times New Roman" w:hAnsi="Times New Roman" w:cs="Times New Roman"/>
                <w:noProof/>
                <w:webHidden/>
                <w:sz w:val="24"/>
                <w:szCs w:val="24"/>
              </w:rPr>
              <w:fldChar w:fldCharType="separate"/>
            </w:r>
            <w:r w:rsidR="00971F65" w:rsidRPr="00971F65">
              <w:rPr>
                <w:rFonts w:ascii="Times New Roman" w:hAnsi="Times New Roman" w:cs="Times New Roman"/>
                <w:noProof/>
                <w:webHidden/>
                <w:sz w:val="24"/>
                <w:szCs w:val="24"/>
              </w:rPr>
              <w:t>25</w:t>
            </w:r>
            <w:r w:rsidR="00971F65" w:rsidRPr="00971F65">
              <w:rPr>
                <w:rFonts w:ascii="Times New Roman" w:hAnsi="Times New Roman" w:cs="Times New Roman"/>
                <w:noProof/>
                <w:webHidden/>
                <w:sz w:val="24"/>
                <w:szCs w:val="24"/>
              </w:rPr>
              <w:fldChar w:fldCharType="end"/>
            </w:r>
          </w:hyperlink>
        </w:p>
        <w:p w14:paraId="315272B1" w14:textId="5A24F93B" w:rsidR="00971F65" w:rsidRPr="00971F65" w:rsidRDefault="00B35F47" w:rsidP="00971F65">
          <w:pPr>
            <w:pStyle w:val="TOC1"/>
            <w:tabs>
              <w:tab w:val="right" w:leader="dot" w:pos="7927"/>
            </w:tabs>
            <w:spacing w:after="0" w:line="240" w:lineRule="auto"/>
            <w:rPr>
              <w:rFonts w:ascii="Times New Roman" w:eastAsiaTheme="minorEastAsia" w:hAnsi="Times New Roman" w:cs="Times New Roman"/>
              <w:noProof/>
              <w:sz w:val="24"/>
              <w:szCs w:val="24"/>
              <w:lang w:eastAsia="en-ID"/>
            </w:rPr>
          </w:pPr>
          <w:hyperlink w:anchor="_Toc240727028" w:history="1">
            <w:r w:rsidR="00971F65" w:rsidRPr="00971F65">
              <w:rPr>
                <w:rStyle w:val="Hyperlink"/>
                <w:rFonts w:ascii="Times New Roman" w:hAnsi="Times New Roman" w:cs="Times New Roman"/>
                <w:b/>
                <w:bCs/>
                <w:noProof/>
                <w:sz w:val="24"/>
                <w:szCs w:val="24"/>
                <w:lang w:val="en-US"/>
              </w:rPr>
              <w:t>BAB III</w:t>
            </w:r>
            <w:r w:rsidR="00971F65" w:rsidRPr="00971F65">
              <w:rPr>
                <w:rFonts w:ascii="Times New Roman" w:hAnsi="Times New Roman" w:cs="Times New Roman"/>
                <w:noProof/>
                <w:webHidden/>
                <w:sz w:val="24"/>
                <w:szCs w:val="24"/>
              </w:rPr>
              <w:tab/>
            </w:r>
            <w:r w:rsidR="00971F65" w:rsidRPr="00971F65">
              <w:rPr>
                <w:rFonts w:ascii="Times New Roman" w:hAnsi="Times New Roman" w:cs="Times New Roman"/>
                <w:noProof/>
                <w:webHidden/>
                <w:sz w:val="24"/>
                <w:szCs w:val="24"/>
              </w:rPr>
              <w:fldChar w:fldCharType="begin"/>
            </w:r>
            <w:r w:rsidR="00971F65" w:rsidRPr="00971F65">
              <w:rPr>
                <w:rFonts w:ascii="Times New Roman" w:hAnsi="Times New Roman" w:cs="Times New Roman"/>
                <w:noProof/>
                <w:webHidden/>
                <w:sz w:val="24"/>
                <w:szCs w:val="24"/>
              </w:rPr>
              <w:instrText xml:space="preserve"> PAGEREF _Toc240727028 \h </w:instrText>
            </w:r>
            <w:r w:rsidR="00971F65" w:rsidRPr="00971F65">
              <w:rPr>
                <w:rFonts w:ascii="Times New Roman" w:hAnsi="Times New Roman" w:cs="Times New Roman"/>
                <w:noProof/>
                <w:webHidden/>
                <w:sz w:val="24"/>
                <w:szCs w:val="24"/>
              </w:rPr>
            </w:r>
            <w:r w:rsidR="00971F65" w:rsidRPr="00971F65">
              <w:rPr>
                <w:rFonts w:ascii="Times New Roman" w:hAnsi="Times New Roman" w:cs="Times New Roman"/>
                <w:noProof/>
                <w:webHidden/>
                <w:sz w:val="24"/>
                <w:szCs w:val="24"/>
              </w:rPr>
              <w:fldChar w:fldCharType="separate"/>
            </w:r>
            <w:r w:rsidR="00971F65" w:rsidRPr="00971F65">
              <w:rPr>
                <w:rFonts w:ascii="Times New Roman" w:hAnsi="Times New Roman" w:cs="Times New Roman"/>
                <w:noProof/>
                <w:webHidden/>
                <w:sz w:val="24"/>
                <w:szCs w:val="24"/>
              </w:rPr>
              <w:t>31</w:t>
            </w:r>
            <w:r w:rsidR="00971F65" w:rsidRPr="00971F65">
              <w:rPr>
                <w:rFonts w:ascii="Times New Roman" w:hAnsi="Times New Roman" w:cs="Times New Roman"/>
                <w:noProof/>
                <w:webHidden/>
                <w:sz w:val="24"/>
                <w:szCs w:val="24"/>
              </w:rPr>
              <w:fldChar w:fldCharType="end"/>
            </w:r>
          </w:hyperlink>
        </w:p>
        <w:p w14:paraId="4306C9B1" w14:textId="15F4575F" w:rsidR="00971F65" w:rsidRPr="00971F65" w:rsidRDefault="00B35F47" w:rsidP="00971F65">
          <w:pPr>
            <w:pStyle w:val="TOC1"/>
            <w:tabs>
              <w:tab w:val="right" w:leader="dot" w:pos="7927"/>
            </w:tabs>
            <w:spacing w:after="0" w:line="240" w:lineRule="auto"/>
            <w:rPr>
              <w:rFonts w:ascii="Times New Roman" w:eastAsiaTheme="minorEastAsia" w:hAnsi="Times New Roman" w:cs="Times New Roman"/>
              <w:noProof/>
              <w:sz w:val="24"/>
              <w:szCs w:val="24"/>
              <w:lang w:eastAsia="en-ID"/>
            </w:rPr>
          </w:pPr>
          <w:hyperlink w:anchor="_Toc240727029" w:history="1">
            <w:r w:rsidR="00971F65" w:rsidRPr="00971F65">
              <w:rPr>
                <w:rStyle w:val="Hyperlink"/>
                <w:rFonts w:ascii="Times New Roman" w:hAnsi="Times New Roman" w:cs="Times New Roman"/>
                <w:b/>
                <w:bCs/>
                <w:noProof/>
                <w:sz w:val="24"/>
                <w:szCs w:val="24"/>
                <w:lang w:val="en-US"/>
              </w:rPr>
              <w:t>SIMPULAN DAN SARAN</w:t>
            </w:r>
            <w:r w:rsidR="00971F65" w:rsidRPr="00971F65">
              <w:rPr>
                <w:rFonts w:ascii="Times New Roman" w:hAnsi="Times New Roman" w:cs="Times New Roman"/>
                <w:noProof/>
                <w:webHidden/>
                <w:sz w:val="24"/>
                <w:szCs w:val="24"/>
              </w:rPr>
              <w:tab/>
            </w:r>
            <w:r w:rsidR="00971F65" w:rsidRPr="00971F65">
              <w:rPr>
                <w:rFonts w:ascii="Times New Roman" w:hAnsi="Times New Roman" w:cs="Times New Roman"/>
                <w:noProof/>
                <w:webHidden/>
                <w:sz w:val="24"/>
                <w:szCs w:val="24"/>
              </w:rPr>
              <w:fldChar w:fldCharType="begin"/>
            </w:r>
            <w:r w:rsidR="00971F65" w:rsidRPr="00971F65">
              <w:rPr>
                <w:rFonts w:ascii="Times New Roman" w:hAnsi="Times New Roman" w:cs="Times New Roman"/>
                <w:noProof/>
                <w:webHidden/>
                <w:sz w:val="24"/>
                <w:szCs w:val="24"/>
              </w:rPr>
              <w:instrText xml:space="preserve"> PAGEREF _Toc240727029 \h </w:instrText>
            </w:r>
            <w:r w:rsidR="00971F65" w:rsidRPr="00971F65">
              <w:rPr>
                <w:rFonts w:ascii="Times New Roman" w:hAnsi="Times New Roman" w:cs="Times New Roman"/>
                <w:noProof/>
                <w:webHidden/>
                <w:sz w:val="24"/>
                <w:szCs w:val="24"/>
              </w:rPr>
            </w:r>
            <w:r w:rsidR="00971F65" w:rsidRPr="00971F65">
              <w:rPr>
                <w:rFonts w:ascii="Times New Roman" w:hAnsi="Times New Roman" w:cs="Times New Roman"/>
                <w:noProof/>
                <w:webHidden/>
                <w:sz w:val="24"/>
                <w:szCs w:val="24"/>
              </w:rPr>
              <w:fldChar w:fldCharType="separate"/>
            </w:r>
            <w:r w:rsidR="00971F65" w:rsidRPr="00971F65">
              <w:rPr>
                <w:rFonts w:ascii="Times New Roman" w:hAnsi="Times New Roman" w:cs="Times New Roman"/>
                <w:noProof/>
                <w:webHidden/>
                <w:sz w:val="24"/>
                <w:szCs w:val="24"/>
              </w:rPr>
              <w:t>31</w:t>
            </w:r>
            <w:r w:rsidR="00971F65" w:rsidRPr="00971F65">
              <w:rPr>
                <w:rFonts w:ascii="Times New Roman" w:hAnsi="Times New Roman" w:cs="Times New Roman"/>
                <w:noProof/>
                <w:webHidden/>
                <w:sz w:val="24"/>
                <w:szCs w:val="24"/>
              </w:rPr>
              <w:fldChar w:fldCharType="end"/>
            </w:r>
          </w:hyperlink>
        </w:p>
        <w:p w14:paraId="76745986" w14:textId="413FB7A9" w:rsidR="00971F65" w:rsidRPr="00971F65" w:rsidRDefault="00B35F47" w:rsidP="00971F65">
          <w:pPr>
            <w:pStyle w:val="TOC2"/>
            <w:tabs>
              <w:tab w:val="left" w:pos="660"/>
              <w:tab w:val="right" w:leader="dot" w:pos="7927"/>
            </w:tabs>
            <w:spacing w:after="0" w:line="240" w:lineRule="auto"/>
            <w:rPr>
              <w:rFonts w:ascii="Times New Roman" w:eastAsiaTheme="minorEastAsia" w:hAnsi="Times New Roman" w:cs="Times New Roman"/>
              <w:noProof/>
              <w:sz w:val="24"/>
              <w:szCs w:val="24"/>
              <w:lang w:eastAsia="en-ID"/>
            </w:rPr>
          </w:pPr>
          <w:hyperlink w:anchor="_Toc240727030" w:history="1">
            <w:r w:rsidR="00971F65" w:rsidRPr="00971F65">
              <w:rPr>
                <w:rStyle w:val="Hyperlink"/>
                <w:rFonts w:ascii="Times New Roman" w:hAnsi="Times New Roman" w:cs="Times New Roman"/>
                <w:noProof/>
                <w:sz w:val="24"/>
                <w:szCs w:val="24"/>
                <w:lang w:val="en-US"/>
              </w:rPr>
              <w:t>A.</w:t>
            </w:r>
            <w:r w:rsidR="00971F65" w:rsidRPr="00971F65">
              <w:rPr>
                <w:rFonts w:ascii="Times New Roman" w:eastAsiaTheme="minorEastAsia" w:hAnsi="Times New Roman" w:cs="Times New Roman"/>
                <w:noProof/>
                <w:sz w:val="24"/>
                <w:szCs w:val="24"/>
                <w:lang w:eastAsia="en-ID"/>
              </w:rPr>
              <w:tab/>
            </w:r>
            <w:r w:rsidR="00971F65" w:rsidRPr="00971F65">
              <w:rPr>
                <w:rStyle w:val="Hyperlink"/>
                <w:rFonts w:ascii="Times New Roman" w:hAnsi="Times New Roman" w:cs="Times New Roman"/>
                <w:noProof/>
                <w:sz w:val="24"/>
                <w:szCs w:val="24"/>
                <w:lang w:val="en-US"/>
              </w:rPr>
              <w:t>Simpulan</w:t>
            </w:r>
            <w:r w:rsidR="00971F65" w:rsidRPr="00971F65">
              <w:rPr>
                <w:rFonts w:ascii="Times New Roman" w:hAnsi="Times New Roman" w:cs="Times New Roman"/>
                <w:noProof/>
                <w:webHidden/>
                <w:sz w:val="24"/>
                <w:szCs w:val="24"/>
              </w:rPr>
              <w:tab/>
            </w:r>
            <w:r w:rsidR="00971F65" w:rsidRPr="00971F65">
              <w:rPr>
                <w:rFonts w:ascii="Times New Roman" w:hAnsi="Times New Roman" w:cs="Times New Roman"/>
                <w:noProof/>
                <w:webHidden/>
                <w:sz w:val="24"/>
                <w:szCs w:val="24"/>
              </w:rPr>
              <w:fldChar w:fldCharType="begin"/>
            </w:r>
            <w:r w:rsidR="00971F65" w:rsidRPr="00971F65">
              <w:rPr>
                <w:rFonts w:ascii="Times New Roman" w:hAnsi="Times New Roman" w:cs="Times New Roman"/>
                <w:noProof/>
                <w:webHidden/>
                <w:sz w:val="24"/>
                <w:szCs w:val="24"/>
              </w:rPr>
              <w:instrText xml:space="preserve"> PAGEREF _Toc240727030 \h </w:instrText>
            </w:r>
            <w:r w:rsidR="00971F65" w:rsidRPr="00971F65">
              <w:rPr>
                <w:rFonts w:ascii="Times New Roman" w:hAnsi="Times New Roman" w:cs="Times New Roman"/>
                <w:noProof/>
                <w:webHidden/>
                <w:sz w:val="24"/>
                <w:szCs w:val="24"/>
              </w:rPr>
            </w:r>
            <w:r w:rsidR="00971F65" w:rsidRPr="00971F65">
              <w:rPr>
                <w:rFonts w:ascii="Times New Roman" w:hAnsi="Times New Roman" w:cs="Times New Roman"/>
                <w:noProof/>
                <w:webHidden/>
                <w:sz w:val="24"/>
                <w:szCs w:val="24"/>
              </w:rPr>
              <w:fldChar w:fldCharType="separate"/>
            </w:r>
            <w:r w:rsidR="00971F65" w:rsidRPr="00971F65">
              <w:rPr>
                <w:rFonts w:ascii="Times New Roman" w:hAnsi="Times New Roman" w:cs="Times New Roman"/>
                <w:noProof/>
                <w:webHidden/>
                <w:sz w:val="24"/>
                <w:szCs w:val="24"/>
              </w:rPr>
              <w:t>31</w:t>
            </w:r>
            <w:r w:rsidR="00971F65" w:rsidRPr="00971F65">
              <w:rPr>
                <w:rFonts w:ascii="Times New Roman" w:hAnsi="Times New Roman" w:cs="Times New Roman"/>
                <w:noProof/>
                <w:webHidden/>
                <w:sz w:val="24"/>
                <w:szCs w:val="24"/>
              </w:rPr>
              <w:fldChar w:fldCharType="end"/>
            </w:r>
          </w:hyperlink>
        </w:p>
        <w:p w14:paraId="689B5BCB" w14:textId="25974A56" w:rsidR="00971F65" w:rsidRPr="00971F65" w:rsidRDefault="00B35F47" w:rsidP="00971F65">
          <w:pPr>
            <w:pStyle w:val="TOC2"/>
            <w:tabs>
              <w:tab w:val="left" w:pos="660"/>
              <w:tab w:val="right" w:leader="dot" w:pos="7927"/>
            </w:tabs>
            <w:spacing w:after="0" w:line="240" w:lineRule="auto"/>
            <w:rPr>
              <w:rFonts w:ascii="Times New Roman" w:eastAsiaTheme="minorEastAsia" w:hAnsi="Times New Roman" w:cs="Times New Roman"/>
              <w:noProof/>
              <w:sz w:val="24"/>
              <w:szCs w:val="24"/>
              <w:lang w:eastAsia="en-ID"/>
            </w:rPr>
          </w:pPr>
          <w:hyperlink w:anchor="_Toc240727031" w:history="1">
            <w:r w:rsidR="00971F65" w:rsidRPr="00971F65">
              <w:rPr>
                <w:rStyle w:val="Hyperlink"/>
                <w:rFonts w:ascii="Times New Roman" w:hAnsi="Times New Roman" w:cs="Times New Roman"/>
                <w:noProof/>
                <w:sz w:val="24"/>
                <w:szCs w:val="24"/>
                <w:lang w:val="en-US"/>
              </w:rPr>
              <w:t>B.</w:t>
            </w:r>
            <w:r w:rsidR="00971F65" w:rsidRPr="00971F65">
              <w:rPr>
                <w:rFonts w:ascii="Times New Roman" w:eastAsiaTheme="minorEastAsia" w:hAnsi="Times New Roman" w:cs="Times New Roman"/>
                <w:noProof/>
                <w:sz w:val="24"/>
                <w:szCs w:val="24"/>
                <w:lang w:eastAsia="en-ID"/>
              </w:rPr>
              <w:tab/>
            </w:r>
            <w:r w:rsidR="00971F65" w:rsidRPr="00971F65">
              <w:rPr>
                <w:rStyle w:val="Hyperlink"/>
                <w:rFonts w:ascii="Times New Roman" w:hAnsi="Times New Roman" w:cs="Times New Roman"/>
                <w:noProof/>
                <w:sz w:val="24"/>
                <w:szCs w:val="24"/>
                <w:lang w:val="en-US"/>
              </w:rPr>
              <w:t>Saran</w:t>
            </w:r>
            <w:r w:rsidR="00971F65" w:rsidRPr="00971F65">
              <w:rPr>
                <w:rFonts w:ascii="Times New Roman" w:hAnsi="Times New Roman" w:cs="Times New Roman"/>
                <w:noProof/>
                <w:webHidden/>
                <w:sz w:val="24"/>
                <w:szCs w:val="24"/>
              </w:rPr>
              <w:tab/>
            </w:r>
            <w:r w:rsidR="00971F65" w:rsidRPr="00971F65">
              <w:rPr>
                <w:rFonts w:ascii="Times New Roman" w:hAnsi="Times New Roman" w:cs="Times New Roman"/>
                <w:noProof/>
                <w:webHidden/>
                <w:sz w:val="24"/>
                <w:szCs w:val="24"/>
              </w:rPr>
              <w:fldChar w:fldCharType="begin"/>
            </w:r>
            <w:r w:rsidR="00971F65" w:rsidRPr="00971F65">
              <w:rPr>
                <w:rFonts w:ascii="Times New Roman" w:hAnsi="Times New Roman" w:cs="Times New Roman"/>
                <w:noProof/>
                <w:webHidden/>
                <w:sz w:val="24"/>
                <w:szCs w:val="24"/>
              </w:rPr>
              <w:instrText xml:space="preserve"> PAGEREF _Toc240727031 \h </w:instrText>
            </w:r>
            <w:r w:rsidR="00971F65" w:rsidRPr="00971F65">
              <w:rPr>
                <w:rFonts w:ascii="Times New Roman" w:hAnsi="Times New Roman" w:cs="Times New Roman"/>
                <w:noProof/>
                <w:webHidden/>
                <w:sz w:val="24"/>
                <w:szCs w:val="24"/>
              </w:rPr>
            </w:r>
            <w:r w:rsidR="00971F65" w:rsidRPr="00971F65">
              <w:rPr>
                <w:rFonts w:ascii="Times New Roman" w:hAnsi="Times New Roman" w:cs="Times New Roman"/>
                <w:noProof/>
                <w:webHidden/>
                <w:sz w:val="24"/>
                <w:szCs w:val="24"/>
              </w:rPr>
              <w:fldChar w:fldCharType="separate"/>
            </w:r>
            <w:r w:rsidR="00971F65" w:rsidRPr="00971F65">
              <w:rPr>
                <w:rFonts w:ascii="Times New Roman" w:hAnsi="Times New Roman" w:cs="Times New Roman"/>
                <w:noProof/>
                <w:webHidden/>
                <w:sz w:val="24"/>
                <w:szCs w:val="24"/>
              </w:rPr>
              <w:t>32</w:t>
            </w:r>
            <w:r w:rsidR="00971F65" w:rsidRPr="00971F65">
              <w:rPr>
                <w:rFonts w:ascii="Times New Roman" w:hAnsi="Times New Roman" w:cs="Times New Roman"/>
                <w:noProof/>
                <w:webHidden/>
                <w:sz w:val="24"/>
                <w:szCs w:val="24"/>
              </w:rPr>
              <w:fldChar w:fldCharType="end"/>
            </w:r>
          </w:hyperlink>
        </w:p>
        <w:p w14:paraId="2B1D6D2A" w14:textId="23162736" w:rsidR="00971F65" w:rsidRPr="00971F65" w:rsidRDefault="00B35F47" w:rsidP="00971F65">
          <w:pPr>
            <w:pStyle w:val="TOC1"/>
            <w:tabs>
              <w:tab w:val="right" w:leader="dot" w:pos="7927"/>
            </w:tabs>
            <w:spacing w:after="0" w:line="240" w:lineRule="auto"/>
            <w:rPr>
              <w:rFonts w:ascii="Times New Roman" w:eastAsiaTheme="minorEastAsia" w:hAnsi="Times New Roman" w:cs="Times New Roman"/>
              <w:noProof/>
              <w:sz w:val="24"/>
              <w:szCs w:val="24"/>
              <w:lang w:eastAsia="en-ID"/>
            </w:rPr>
          </w:pPr>
          <w:hyperlink w:anchor="_Toc240727032" w:history="1">
            <w:r w:rsidR="00971F65" w:rsidRPr="00971F65">
              <w:rPr>
                <w:rStyle w:val="Hyperlink"/>
                <w:rFonts w:ascii="Times New Roman" w:hAnsi="Times New Roman" w:cs="Times New Roman"/>
                <w:b/>
                <w:bCs/>
                <w:noProof/>
                <w:sz w:val="24"/>
                <w:szCs w:val="24"/>
                <w:lang w:val="en-US"/>
              </w:rPr>
              <w:t>DAFTAR PUSTAKA</w:t>
            </w:r>
            <w:r w:rsidR="00971F65" w:rsidRPr="00971F65">
              <w:rPr>
                <w:rFonts w:ascii="Times New Roman" w:hAnsi="Times New Roman" w:cs="Times New Roman"/>
                <w:noProof/>
                <w:webHidden/>
                <w:sz w:val="24"/>
                <w:szCs w:val="24"/>
              </w:rPr>
              <w:tab/>
            </w:r>
            <w:r w:rsidR="00971F65" w:rsidRPr="00971F65">
              <w:rPr>
                <w:rFonts w:ascii="Times New Roman" w:hAnsi="Times New Roman" w:cs="Times New Roman"/>
                <w:noProof/>
                <w:webHidden/>
                <w:sz w:val="24"/>
                <w:szCs w:val="24"/>
              </w:rPr>
              <w:fldChar w:fldCharType="begin"/>
            </w:r>
            <w:r w:rsidR="00971F65" w:rsidRPr="00971F65">
              <w:rPr>
                <w:rFonts w:ascii="Times New Roman" w:hAnsi="Times New Roman" w:cs="Times New Roman"/>
                <w:noProof/>
                <w:webHidden/>
                <w:sz w:val="24"/>
                <w:szCs w:val="24"/>
              </w:rPr>
              <w:instrText xml:space="preserve"> PAGEREF _Toc240727032 \h </w:instrText>
            </w:r>
            <w:r w:rsidR="00971F65" w:rsidRPr="00971F65">
              <w:rPr>
                <w:rFonts w:ascii="Times New Roman" w:hAnsi="Times New Roman" w:cs="Times New Roman"/>
                <w:noProof/>
                <w:webHidden/>
                <w:sz w:val="24"/>
                <w:szCs w:val="24"/>
              </w:rPr>
            </w:r>
            <w:r w:rsidR="00971F65" w:rsidRPr="00971F65">
              <w:rPr>
                <w:rFonts w:ascii="Times New Roman" w:hAnsi="Times New Roman" w:cs="Times New Roman"/>
                <w:noProof/>
                <w:webHidden/>
                <w:sz w:val="24"/>
                <w:szCs w:val="24"/>
              </w:rPr>
              <w:fldChar w:fldCharType="separate"/>
            </w:r>
            <w:r w:rsidR="00971F65" w:rsidRPr="00971F65">
              <w:rPr>
                <w:rFonts w:ascii="Times New Roman" w:hAnsi="Times New Roman" w:cs="Times New Roman"/>
                <w:noProof/>
                <w:webHidden/>
                <w:sz w:val="24"/>
                <w:szCs w:val="24"/>
              </w:rPr>
              <w:t>33</w:t>
            </w:r>
            <w:r w:rsidR="00971F65" w:rsidRPr="00971F65">
              <w:rPr>
                <w:rFonts w:ascii="Times New Roman" w:hAnsi="Times New Roman" w:cs="Times New Roman"/>
                <w:noProof/>
                <w:webHidden/>
                <w:sz w:val="24"/>
                <w:szCs w:val="24"/>
              </w:rPr>
              <w:fldChar w:fldCharType="end"/>
            </w:r>
          </w:hyperlink>
        </w:p>
        <w:p w14:paraId="19C77590" w14:textId="23EB0ADA" w:rsidR="00971F65" w:rsidRPr="00971F65" w:rsidRDefault="00971F65" w:rsidP="00971F65">
          <w:pPr>
            <w:spacing w:after="0" w:line="240" w:lineRule="auto"/>
            <w:rPr>
              <w:rFonts w:ascii="Times New Roman" w:hAnsi="Times New Roman" w:cs="Times New Roman"/>
              <w:sz w:val="24"/>
              <w:szCs w:val="24"/>
            </w:rPr>
          </w:pPr>
          <w:r w:rsidRPr="00971F65">
            <w:rPr>
              <w:rFonts w:ascii="Times New Roman" w:hAnsi="Times New Roman" w:cs="Times New Roman"/>
              <w:b/>
              <w:bCs/>
              <w:noProof/>
              <w:sz w:val="24"/>
              <w:szCs w:val="24"/>
            </w:rPr>
            <w:fldChar w:fldCharType="end"/>
          </w:r>
        </w:p>
      </w:sdtContent>
    </w:sdt>
    <w:p w14:paraId="7E7490CF" w14:textId="77777777" w:rsidR="000330B8" w:rsidRPr="000330B8" w:rsidRDefault="000330B8" w:rsidP="000330B8">
      <w:pPr>
        <w:rPr>
          <w:lang w:val="en-US"/>
        </w:rPr>
      </w:pPr>
    </w:p>
    <w:p w14:paraId="14121E65" w14:textId="1624BB0C" w:rsidR="00D160B7" w:rsidRPr="00A52AF9" w:rsidRDefault="00D160B7" w:rsidP="00D160B7">
      <w:pPr>
        <w:rPr>
          <w:rFonts w:ascii="Times New Roman" w:hAnsi="Times New Roman" w:cs="Times New Roman"/>
          <w:sz w:val="24"/>
          <w:szCs w:val="24"/>
          <w:lang w:val="en-US"/>
        </w:rPr>
      </w:pPr>
    </w:p>
    <w:p w14:paraId="1A28713C" w14:textId="1C8CD547" w:rsidR="00D160B7" w:rsidRPr="00A52AF9" w:rsidRDefault="00D160B7" w:rsidP="00D160B7">
      <w:pPr>
        <w:rPr>
          <w:rFonts w:ascii="Times New Roman" w:hAnsi="Times New Roman" w:cs="Times New Roman"/>
          <w:sz w:val="24"/>
          <w:szCs w:val="24"/>
          <w:lang w:val="en-US"/>
        </w:rPr>
      </w:pPr>
    </w:p>
    <w:p w14:paraId="61DECD66" w14:textId="3B7A9C45" w:rsidR="00D160B7" w:rsidRPr="00A52AF9" w:rsidRDefault="00D160B7" w:rsidP="00D160B7">
      <w:pPr>
        <w:rPr>
          <w:rFonts w:ascii="Times New Roman" w:hAnsi="Times New Roman" w:cs="Times New Roman"/>
          <w:sz w:val="24"/>
          <w:szCs w:val="24"/>
          <w:lang w:val="en-US"/>
        </w:rPr>
      </w:pPr>
    </w:p>
    <w:p w14:paraId="69C9D137" w14:textId="7E6C1620" w:rsidR="00D160B7" w:rsidRPr="00A52AF9" w:rsidRDefault="00D160B7" w:rsidP="00D160B7">
      <w:pPr>
        <w:rPr>
          <w:rFonts w:ascii="Times New Roman" w:hAnsi="Times New Roman" w:cs="Times New Roman"/>
          <w:sz w:val="24"/>
          <w:szCs w:val="24"/>
          <w:lang w:val="en-US"/>
        </w:rPr>
      </w:pPr>
    </w:p>
    <w:p w14:paraId="1399C017" w14:textId="0C6AEC94" w:rsidR="00D160B7" w:rsidRPr="00A52AF9" w:rsidRDefault="00D160B7" w:rsidP="00D160B7">
      <w:pPr>
        <w:rPr>
          <w:rFonts w:ascii="Times New Roman" w:hAnsi="Times New Roman" w:cs="Times New Roman"/>
          <w:sz w:val="24"/>
          <w:szCs w:val="24"/>
          <w:lang w:val="en-US"/>
        </w:rPr>
      </w:pPr>
    </w:p>
    <w:p w14:paraId="7D02A268" w14:textId="691D7C45" w:rsidR="00D160B7" w:rsidRPr="00A52AF9" w:rsidRDefault="00D160B7" w:rsidP="00D160B7">
      <w:pPr>
        <w:rPr>
          <w:rFonts w:ascii="Times New Roman" w:hAnsi="Times New Roman" w:cs="Times New Roman"/>
          <w:sz w:val="24"/>
          <w:szCs w:val="24"/>
          <w:lang w:val="en-US"/>
        </w:rPr>
      </w:pPr>
    </w:p>
    <w:p w14:paraId="4A501021" w14:textId="3C440B34" w:rsidR="000330B8" w:rsidRDefault="007E5BDA" w:rsidP="00971F65">
      <w:pPr>
        <w:pStyle w:val="Heading1"/>
        <w:jc w:val="center"/>
        <w:rPr>
          <w:rFonts w:ascii="Times New Roman" w:hAnsi="Times New Roman" w:cs="Times New Roman"/>
          <w:b/>
          <w:bCs/>
          <w:noProof/>
          <w:color w:val="auto"/>
          <w:sz w:val="24"/>
          <w:szCs w:val="24"/>
          <w:lang w:val="en-US"/>
        </w:rPr>
      </w:pPr>
      <w:r w:rsidRPr="00A52AF9">
        <w:rPr>
          <w:rFonts w:ascii="Times New Roman" w:hAnsi="Times New Roman" w:cs="Times New Roman"/>
          <w:b/>
          <w:bCs/>
          <w:noProof/>
          <w:color w:val="auto"/>
          <w:sz w:val="24"/>
          <w:szCs w:val="24"/>
          <w:lang w:val="en-US"/>
        </w:rPr>
        <w:br w:type="page"/>
      </w:r>
      <w:bookmarkStart w:id="2" w:name="_Toc240727009"/>
      <w:r w:rsidR="000330B8" w:rsidRPr="00A52AF9">
        <w:rPr>
          <w:rFonts w:ascii="Times New Roman" w:hAnsi="Times New Roman" w:cs="Times New Roman"/>
          <w:b/>
          <w:bCs/>
          <w:noProof/>
          <w:color w:val="auto"/>
          <w:sz w:val="24"/>
          <w:szCs w:val="24"/>
          <w:lang w:val="en-US"/>
        </w:rPr>
        <w:lastRenderedPageBreak/>
        <w:t xml:space="preserve">DAFTAR </w:t>
      </w:r>
      <w:r w:rsidR="000330B8">
        <w:rPr>
          <w:rFonts w:ascii="Times New Roman" w:hAnsi="Times New Roman" w:cs="Times New Roman"/>
          <w:b/>
          <w:bCs/>
          <w:noProof/>
          <w:color w:val="auto"/>
          <w:sz w:val="24"/>
          <w:szCs w:val="24"/>
          <w:lang w:val="en-US"/>
        </w:rPr>
        <w:t>GAMBAR</w:t>
      </w:r>
      <w:bookmarkEnd w:id="2"/>
    </w:p>
    <w:p w14:paraId="2D671834" w14:textId="7B7F880E" w:rsidR="000330B8" w:rsidRDefault="000330B8">
      <w:pPr>
        <w:pStyle w:val="TableofFigures"/>
        <w:tabs>
          <w:tab w:val="right" w:leader="dot" w:pos="7927"/>
        </w:tabs>
        <w:rPr>
          <w:rFonts w:asciiTheme="minorHAnsi" w:eastAsiaTheme="minorEastAsia" w:hAnsiTheme="minorHAnsi"/>
          <w:noProof/>
          <w:sz w:val="22"/>
          <w:lang w:eastAsia="en-ID"/>
        </w:rPr>
      </w:pPr>
      <w:r>
        <w:rPr>
          <w:lang w:val="en-US"/>
        </w:rPr>
        <w:fldChar w:fldCharType="begin"/>
      </w:r>
      <w:r>
        <w:rPr>
          <w:lang w:val="en-US"/>
        </w:rPr>
        <w:instrText xml:space="preserve"> TOC \h \z \c "Gambar 2." </w:instrText>
      </w:r>
      <w:r>
        <w:rPr>
          <w:lang w:val="en-US"/>
        </w:rPr>
        <w:fldChar w:fldCharType="separate"/>
      </w:r>
      <w:hyperlink w:anchor="_Toc240726803" w:history="1">
        <w:r w:rsidRPr="00F93F18">
          <w:rPr>
            <w:rStyle w:val="Hyperlink"/>
            <w:rFonts w:cs="Times New Roman"/>
            <w:noProof/>
          </w:rPr>
          <w:t>Gambar 2.1 Alur sistem sensorik-motorik pada manusia</w:t>
        </w:r>
        <w:r>
          <w:rPr>
            <w:noProof/>
            <w:webHidden/>
          </w:rPr>
          <w:tab/>
        </w:r>
        <w:r>
          <w:rPr>
            <w:noProof/>
            <w:webHidden/>
          </w:rPr>
          <w:fldChar w:fldCharType="begin"/>
        </w:r>
        <w:r>
          <w:rPr>
            <w:noProof/>
            <w:webHidden/>
          </w:rPr>
          <w:instrText xml:space="preserve"> PAGEREF _Toc240726803 \h </w:instrText>
        </w:r>
        <w:r>
          <w:rPr>
            <w:noProof/>
            <w:webHidden/>
          </w:rPr>
        </w:r>
        <w:r>
          <w:rPr>
            <w:noProof/>
            <w:webHidden/>
          </w:rPr>
          <w:fldChar w:fldCharType="separate"/>
        </w:r>
        <w:r>
          <w:rPr>
            <w:noProof/>
            <w:webHidden/>
          </w:rPr>
          <w:t>6</w:t>
        </w:r>
        <w:r>
          <w:rPr>
            <w:noProof/>
            <w:webHidden/>
          </w:rPr>
          <w:fldChar w:fldCharType="end"/>
        </w:r>
      </w:hyperlink>
    </w:p>
    <w:p w14:paraId="67185DA0" w14:textId="1FC49C53" w:rsidR="000330B8" w:rsidRDefault="00B35F47">
      <w:pPr>
        <w:pStyle w:val="TableofFigures"/>
        <w:tabs>
          <w:tab w:val="right" w:leader="dot" w:pos="7927"/>
        </w:tabs>
        <w:rPr>
          <w:rFonts w:asciiTheme="minorHAnsi" w:eastAsiaTheme="minorEastAsia" w:hAnsiTheme="minorHAnsi"/>
          <w:noProof/>
          <w:sz w:val="22"/>
          <w:lang w:eastAsia="en-ID"/>
        </w:rPr>
      </w:pPr>
      <w:hyperlink w:anchor="_Toc240726804" w:history="1">
        <w:r w:rsidR="000330B8" w:rsidRPr="00F93F18">
          <w:rPr>
            <w:rStyle w:val="Hyperlink"/>
            <w:rFonts w:cs="Times New Roman"/>
            <w:noProof/>
          </w:rPr>
          <w:t>Gambar 2.2 Anatomi mata dan jalur fisiologi penglihatan (Urry et al., 2020).</w:t>
        </w:r>
        <w:r w:rsidR="000330B8">
          <w:rPr>
            <w:noProof/>
            <w:webHidden/>
          </w:rPr>
          <w:tab/>
        </w:r>
        <w:r w:rsidR="000330B8">
          <w:rPr>
            <w:noProof/>
            <w:webHidden/>
          </w:rPr>
          <w:fldChar w:fldCharType="begin"/>
        </w:r>
        <w:r w:rsidR="000330B8">
          <w:rPr>
            <w:noProof/>
            <w:webHidden/>
          </w:rPr>
          <w:instrText xml:space="preserve"> PAGEREF _Toc240726804 \h </w:instrText>
        </w:r>
        <w:r w:rsidR="000330B8">
          <w:rPr>
            <w:noProof/>
            <w:webHidden/>
          </w:rPr>
        </w:r>
        <w:r w:rsidR="000330B8">
          <w:rPr>
            <w:noProof/>
            <w:webHidden/>
          </w:rPr>
          <w:fldChar w:fldCharType="separate"/>
        </w:r>
        <w:r w:rsidR="000330B8">
          <w:rPr>
            <w:noProof/>
            <w:webHidden/>
          </w:rPr>
          <w:t>8</w:t>
        </w:r>
        <w:r w:rsidR="000330B8">
          <w:rPr>
            <w:noProof/>
            <w:webHidden/>
          </w:rPr>
          <w:fldChar w:fldCharType="end"/>
        </w:r>
      </w:hyperlink>
    </w:p>
    <w:p w14:paraId="2CCCC20E" w14:textId="68B51BBD" w:rsidR="000330B8" w:rsidRDefault="00B35F47">
      <w:pPr>
        <w:pStyle w:val="TableofFigures"/>
        <w:tabs>
          <w:tab w:val="right" w:leader="dot" w:pos="7927"/>
        </w:tabs>
        <w:rPr>
          <w:rFonts w:asciiTheme="minorHAnsi" w:eastAsiaTheme="minorEastAsia" w:hAnsiTheme="minorHAnsi"/>
          <w:noProof/>
          <w:sz w:val="22"/>
          <w:lang w:eastAsia="en-ID"/>
        </w:rPr>
      </w:pPr>
      <w:hyperlink w:anchor="_Toc240726805" w:history="1">
        <w:r w:rsidR="000330B8" w:rsidRPr="00F93F18">
          <w:rPr>
            <w:rStyle w:val="Hyperlink"/>
            <w:rFonts w:cs="Times New Roman"/>
            <w:noProof/>
          </w:rPr>
          <w:t>Gambar 2.3 Anatomi mata dan jalur fisiologi penglihatan (Urry et al., 2020).</w:t>
        </w:r>
        <w:r w:rsidR="000330B8">
          <w:rPr>
            <w:noProof/>
            <w:webHidden/>
          </w:rPr>
          <w:tab/>
        </w:r>
        <w:r w:rsidR="000330B8">
          <w:rPr>
            <w:noProof/>
            <w:webHidden/>
          </w:rPr>
          <w:fldChar w:fldCharType="begin"/>
        </w:r>
        <w:r w:rsidR="000330B8">
          <w:rPr>
            <w:noProof/>
            <w:webHidden/>
          </w:rPr>
          <w:instrText xml:space="preserve"> PAGEREF _Toc240726805 \h </w:instrText>
        </w:r>
        <w:r w:rsidR="000330B8">
          <w:rPr>
            <w:noProof/>
            <w:webHidden/>
          </w:rPr>
        </w:r>
        <w:r w:rsidR="000330B8">
          <w:rPr>
            <w:noProof/>
            <w:webHidden/>
          </w:rPr>
          <w:fldChar w:fldCharType="separate"/>
        </w:r>
        <w:r w:rsidR="000330B8">
          <w:rPr>
            <w:noProof/>
            <w:webHidden/>
          </w:rPr>
          <w:t>8</w:t>
        </w:r>
        <w:r w:rsidR="000330B8">
          <w:rPr>
            <w:noProof/>
            <w:webHidden/>
          </w:rPr>
          <w:fldChar w:fldCharType="end"/>
        </w:r>
      </w:hyperlink>
    </w:p>
    <w:p w14:paraId="463D6163" w14:textId="7729C7A4" w:rsidR="000330B8" w:rsidRDefault="00B35F47">
      <w:pPr>
        <w:pStyle w:val="TableofFigures"/>
        <w:tabs>
          <w:tab w:val="right" w:leader="dot" w:pos="7927"/>
        </w:tabs>
        <w:rPr>
          <w:rFonts w:asciiTheme="minorHAnsi" w:eastAsiaTheme="minorEastAsia" w:hAnsiTheme="minorHAnsi"/>
          <w:noProof/>
          <w:sz w:val="22"/>
          <w:lang w:eastAsia="en-ID"/>
        </w:rPr>
      </w:pPr>
      <w:hyperlink r:id="rId10" w:anchor="_Toc240726806" w:history="1">
        <w:r w:rsidR="000330B8" w:rsidRPr="00F93F18">
          <w:rPr>
            <w:rStyle w:val="Hyperlink"/>
            <w:rFonts w:cs="Times New Roman"/>
            <w:noProof/>
          </w:rPr>
          <w:t>Gambar 2.4 Anatomi telinga dan jalur fisiologi pendengaran (Urry et al., 2020).</w:t>
        </w:r>
        <w:r w:rsidR="000330B8">
          <w:rPr>
            <w:noProof/>
            <w:webHidden/>
          </w:rPr>
          <w:tab/>
        </w:r>
        <w:r w:rsidR="000330B8">
          <w:rPr>
            <w:noProof/>
            <w:webHidden/>
          </w:rPr>
          <w:fldChar w:fldCharType="begin"/>
        </w:r>
        <w:r w:rsidR="000330B8">
          <w:rPr>
            <w:noProof/>
            <w:webHidden/>
          </w:rPr>
          <w:instrText xml:space="preserve"> PAGEREF _Toc240726806 \h </w:instrText>
        </w:r>
        <w:r w:rsidR="000330B8">
          <w:rPr>
            <w:noProof/>
            <w:webHidden/>
          </w:rPr>
        </w:r>
        <w:r w:rsidR="000330B8">
          <w:rPr>
            <w:noProof/>
            <w:webHidden/>
          </w:rPr>
          <w:fldChar w:fldCharType="separate"/>
        </w:r>
        <w:r w:rsidR="000330B8">
          <w:rPr>
            <w:noProof/>
            <w:webHidden/>
          </w:rPr>
          <w:t>10</w:t>
        </w:r>
        <w:r w:rsidR="000330B8">
          <w:rPr>
            <w:noProof/>
            <w:webHidden/>
          </w:rPr>
          <w:fldChar w:fldCharType="end"/>
        </w:r>
      </w:hyperlink>
    </w:p>
    <w:p w14:paraId="3BCDE5B0" w14:textId="2669128E" w:rsidR="000330B8" w:rsidRDefault="00B35F47">
      <w:pPr>
        <w:pStyle w:val="TableofFigures"/>
        <w:tabs>
          <w:tab w:val="right" w:leader="dot" w:pos="7927"/>
        </w:tabs>
        <w:rPr>
          <w:rFonts w:asciiTheme="minorHAnsi" w:eastAsiaTheme="minorEastAsia" w:hAnsiTheme="minorHAnsi"/>
          <w:noProof/>
          <w:sz w:val="22"/>
          <w:lang w:eastAsia="en-ID"/>
        </w:rPr>
      </w:pPr>
      <w:hyperlink w:anchor="_Toc240726807" w:history="1">
        <w:r w:rsidR="000330B8" w:rsidRPr="00F93F18">
          <w:rPr>
            <w:rStyle w:val="Hyperlink"/>
            <w:rFonts w:cs="Times New Roman"/>
            <w:noProof/>
          </w:rPr>
          <w:t>Gambar 2.5 Mekanisme Indra Penciuman</w:t>
        </w:r>
        <w:r w:rsidR="000330B8">
          <w:rPr>
            <w:noProof/>
            <w:webHidden/>
          </w:rPr>
          <w:tab/>
        </w:r>
        <w:r w:rsidR="000330B8">
          <w:rPr>
            <w:noProof/>
            <w:webHidden/>
          </w:rPr>
          <w:fldChar w:fldCharType="begin"/>
        </w:r>
        <w:r w:rsidR="000330B8">
          <w:rPr>
            <w:noProof/>
            <w:webHidden/>
          </w:rPr>
          <w:instrText xml:space="preserve"> PAGEREF _Toc240726807 \h </w:instrText>
        </w:r>
        <w:r w:rsidR="000330B8">
          <w:rPr>
            <w:noProof/>
            <w:webHidden/>
          </w:rPr>
        </w:r>
        <w:r w:rsidR="000330B8">
          <w:rPr>
            <w:noProof/>
            <w:webHidden/>
          </w:rPr>
          <w:fldChar w:fldCharType="separate"/>
        </w:r>
        <w:r w:rsidR="000330B8">
          <w:rPr>
            <w:noProof/>
            <w:webHidden/>
          </w:rPr>
          <w:t>13</w:t>
        </w:r>
        <w:r w:rsidR="000330B8">
          <w:rPr>
            <w:noProof/>
            <w:webHidden/>
          </w:rPr>
          <w:fldChar w:fldCharType="end"/>
        </w:r>
      </w:hyperlink>
    </w:p>
    <w:p w14:paraId="64F158CB" w14:textId="57E761BF" w:rsidR="000330B8" w:rsidRDefault="00B35F47">
      <w:pPr>
        <w:pStyle w:val="TableofFigures"/>
        <w:tabs>
          <w:tab w:val="right" w:leader="dot" w:pos="7927"/>
        </w:tabs>
        <w:rPr>
          <w:rFonts w:asciiTheme="minorHAnsi" w:eastAsiaTheme="minorEastAsia" w:hAnsiTheme="minorHAnsi"/>
          <w:noProof/>
          <w:sz w:val="22"/>
          <w:lang w:eastAsia="en-ID"/>
        </w:rPr>
      </w:pPr>
      <w:hyperlink w:anchor="_Toc240726808" w:history="1">
        <w:r w:rsidR="000330B8" w:rsidRPr="00F93F18">
          <w:rPr>
            <w:rStyle w:val="Hyperlink"/>
            <w:rFonts w:cs="Times New Roman"/>
            <w:noProof/>
          </w:rPr>
          <w:t>Gambar 2.6 Mekanisme Transduksi Olfaktori</w:t>
        </w:r>
        <w:r w:rsidR="000330B8">
          <w:rPr>
            <w:noProof/>
            <w:webHidden/>
          </w:rPr>
          <w:tab/>
        </w:r>
        <w:r w:rsidR="000330B8">
          <w:rPr>
            <w:noProof/>
            <w:webHidden/>
          </w:rPr>
          <w:fldChar w:fldCharType="begin"/>
        </w:r>
        <w:r w:rsidR="000330B8">
          <w:rPr>
            <w:noProof/>
            <w:webHidden/>
          </w:rPr>
          <w:instrText xml:space="preserve"> PAGEREF _Toc240726808 \h </w:instrText>
        </w:r>
        <w:r w:rsidR="000330B8">
          <w:rPr>
            <w:noProof/>
            <w:webHidden/>
          </w:rPr>
        </w:r>
        <w:r w:rsidR="000330B8">
          <w:rPr>
            <w:noProof/>
            <w:webHidden/>
          </w:rPr>
          <w:fldChar w:fldCharType="separate"/>
        </w:r>
        <w:r w:rsidR="000330B8">
          <w:rPr>
            <w:noProof/>
            <w:webHidden/>
          </w:rPr>
          <w:t>13</w:t>
        </w:r>
        <w:r w:rsidR="000330B8">
          <w:rPr>
            <w:noProof/>
            <w:webHidden/>
          </w:rPr>
          <w:fldChar w:fldCharType="end"/>
        </w:r>
      </w:hyperlink>
    </w:p>
    <w:p w14:paraId="19E84501" w14:textId="3A03154B" w:rsidR="000330B8" w:rsidRDefault="00B35F47">
      <w:pPr>
        <w:pStyle w:val="TableofFigures"/>
        <w:tabs>
          <w:tab w:val="right" w:leader="dot" w:pos="7927"/>
        </w:tabs>
        <w:rPr>
          <w:rFonts w:asciiTheme="minorHAnsi" w:eastAsiaTheme="minorEastAsia" w:hAnsiTheme="minorHAnsi"/>
          <w:noProof/>
          <w:sz w:val="22"/>
          <w:lang w:eastAsia="en-ID"/>
        </w:rPr>
      </w:pPr>
      <w:hyperlink w:anchor="_Toc240726809" w:history="1">
        <w:r w:rsidR="000330B8" w:rsidRPr="00F93F18">
          <w:rPr>
            <w:rStyle w:val="Hyperlink"/>
            <w:rFonts w:cs="Times New Roman"/>
            <w:noProof/>
          </w:rPr>
          <w:t>Gambar 2.7 Struktur Papila Lidah</w:t>
        </w:r>
        <w:r w:rsidR="000330B8">
          <w:rPr>
            <w:noProof/>
            <w:webHidden/>
          </w:rPr>
          <w:tab/>
        </w:r>
        <w:r w:rsidR="000330B8">
          <w:rPr>
            <w:noProof/>
            <w:webHidden/>
          </w:rPr>
          <w:fldChar w:fldCharType="begin"/>
        </w:r>
        <w:r w:rsidR="000330B8">
          <w:rPr>
            <w:noProof/>
            <w:webHidden/>
          </w:rPr>
          <w:instrText xml:space="preserve"> PAGEREF _Toc240726809 \h </w:instrText>
        </w:r>
        <w:r w:rsidR="000330B8">
          <w:rPr>
            <w:noProof/>
            <w:webHidden/>
          </w:rPr>
        </w:r>
        <w:r w:rsidR="000330B8">
          <w:rPr>
            <w:noProof/>
            <w:webHidden/>
          </w:rPr>
          <w:fldChar w:fldCharType="separate"/>
        </w:r>
        <w:r w:rsidR="000330B8">
          <w:rPr>
            <w:noProof/>
            <w:webHidden/>
          </w:rPr>
          <w:t>15</w:t>
        </w:r>
        <w:r w:rsidR="000330B8">
          <w:rPr>
            <w:noProof/>
            <w:webHidden/>
          </w:rPr>
          <w:fldChar w:fldCharType="end"/>
        </w:r>
      </w:hyperlink>
    </w:p>
    <w:p w14:paraId="7EAC085B" w14:textId="7A873FE2" w:rsidR="000330B8" w:rsidRDefault="00B35F47">
      <w:pPr>
        <w:pStyle w:val="TableofFigures"/>
        <w:tabs>
          <w:tab w:val="right" w:leader="dot" w:pos="7927"/>
        </w:tabs>
        <w:rPr>
          <w:rFonts w:asciiTheme="minorHAnsi" w:eastAsiaTheme="minorEastAsia" w:hAnsiTheme="minorHAnsi"/>
          <w:noProof/>
          <w:sz w:val="22"/>
          <w:lang w:eastAsia="en-ID"/>
        </w:rPr>
      </w:pPr>
      <w:hyperlink w:anchor="_Toc240726810" w:history="1">
        <w:r w:rsidR="000330B8" w:rsidRPr="00F93F18">
          <w:rPr>
            <w:rStyle w:val="Hyperlink"/>
            <w:rFonts w:cs="Times New Roman"/>
            <w:noProof/>
          </w:rPr>
          <w:t>Gambar 2.8 Anatomi dan Struktur Taste Bud Lidah</w:t>
        </w:r>
        <w:r w:rsidR="000330B8">
          <w:rPr>
            <w:noProof/>
            <w:webHidden/>
          </w:rPr>
          <w:tab/>
        </w:r>
        <w:r w:rsidR="000330B8">
          <w:rPr>
            <w:noProof/>
            <w:webHidden/>
          </w:rPr>
          <w:fldChar w:fldCharType="begin"/>
        </w:r>
        <w:r w:rsidR="000330B8">
          <w:rPr>
            <w:noProof/>
            <w:webHidden/>
          </w:rPr>
          <w:instrText xml:space="preserve"> PAGEREF _Toc240726810 \h </w:instrText>
        </w:r>
        <w:r w:rsidR="000330B8">
          <w:rPr>
            <w:noProof/>
            <w:webHidden/>
          </w:rPr>
        </w:r>
        <w:r w:rsidR="000330B8">
          <w:rPr>
            <w:noProof/>
            <w:webHidden/>
          </w:rPr>
          <w:fldChar w:fldCharType="separate"/>
        </w:r>
        <w:r w:rsidR="000330B8">
          <w:rPr>
            <w:noProof/>
            <w:webHidden/>
          </w:rPr>
          <w:t>16</w:t>
        </w:r>
        <w:r w:rsidR="000330B8">
          <w:rPr>
            <w:noProof/>
            <w:webHidden/>
          </w:rPr>
          <w:fldChar w:fldCharType="end"/>
        </w:r>
      </w:hyperlink>
    </w:p>
    <w:p w14:paraId="28C998D3" w14:textId="40182EA0" w:rsidR="000330B8" w:rsidRDefault="00B35F47">
      <w:pPr>
        <w:pStyle w:val="TableofFigures"/>
        <w:tabs>
          <w:tab w:val="right" w:leader="dot" w:pos="7927"/>
        </w:tabs>
        <w:rPr>
          <w:rFonts w:asciiTheme="minorHAnsi" w:eastAsiaTheme="minorEastAsia" w:hAnsiTheme="minorHAnsi"/>
          <w:noProof/>
          <w:sz w:val="22"/>
          <w:lang w:eastAsia="en-ID"/>
        </w:rPr>
      </w:pPr>
      <w:hyperlink w:anchor="_Toc240726811" w:history="1">
        <w:r w:rsidR="000330B8" w:rsidRPr="00F93F18">
          <w:rPr>
            <w:rStyle w:val="Hyperlink"/>
            <w:rFonts w:cs="Times New Roman"/>
            <w:noProof/>
          </w:rPr>
          <w:t>Gambar 2.9 Perbedaan Hormon Peptida dan Hormon Steroid</w:t>
        </w:r>
        <w:r w:rsidR="000330B8">
          <w:rPr>
            <w:noProof/>
            <w:webHidden/>
          </w:rPr>
          <w:tab/>
        </w:r>
        <w:r w:rsidR="000330B8">
          <w:rPr>
            <w:noProof/>
            <w:webHidden/>
          </w:rPr>
          <w:fldChar w:fldCharType="begin"/>
        </w:r>
        <w:r w:rsidR="000330B8">
          <w:rPr>
            <w:noProof/>
            <w:webHidden/>
          </w:rPr>
          <w:instrText xml:space="preserve"> PAGEREF _Toc240726811 \h </w:instrText>
        </w:r>
        <w:r w:rsidR="000330B8">
          <w:rPr>
            <w:noProof/>
            <w:webHidden/>
          </w:rPr>
        </w:r>
        <w:r w:rsidR="000330B8">
          <w:rPr>
            <w:noProof/>
            <w:webHidden/>
          </w:rPr>
          <w:fldChar w:fldCharType="separate"/>
        </w:r>
        <w:r w:rsidR="000330B8">
          <w:rPr>
            <w:noProof/>
            <w:webHidden/>
          </w:rPr>
          <w:t>17</w:t>
        </w:r>
        <w:r w:rsidR="000330B8">
          <w:rPr>
            <w:noProof/>
            <w:webHidden/>
          </w:rPr>
          <w:fldChar w:fldCharType="end"/>
        </w:r>
      </w:hyperlink>
    </w:p>
    <w:p w14:paraId="58F8A39A" w14:textId="0111CF40" w:rsidR="000330B8" w:rsidRDefault="00B35F47">
      <w:pPr>
        <w:pStyle w:val="TableofFigures"/>
        <w:tabs>
          <w:tab w:val="right" w:leader="dot" w:pos="7927"/>
        </w:tabs>
        <w:rPr>
          <w:rFonts w:asciiTheme="minorHAnsi" w:eastAsiaTheme="minorEastAsia" w:hAnsiTheme="minorHAnsi"/>
          <w:noProof/>
          <w:sz w:val="22"/>
          <w:lang w:eastAsia="en-ID"/>
        </w:rPr>
      </w:pPr>
      <w:hyperlink w:anchor="_Toc240726812" w:history="1">
        <w:r w:rsidR="000330B8" w:rsidRPr="00F93F18">
          <w:rPr>
            <w:rStyle w:val="Hyperlink"/>
            <w:rFonts w:cs="Times New Roman"/>
            <w:noProof/>
          </w:rPr>
          <w:t>Gambar 2.10 Mekanisme Hormon Larut Air</w:t>
        </w:r>
        <w:r w:rsidR="000330B8">
          <w:rPr>
            <w:noProof/>
            <w:webHidden/>
          </w:rPr>
          <w:tab/>
        </w:r>
        <w:r w:rsidR="000330B8">
          <w:rPr>
            <w:noProof/>
            <w:webHidden/>
          </w:rPr>
          <w:fldChar w:fldCharType="begin"/>
        </w:r>
        <w:r w:rsidR="000330B8">
          <w:rPr>
            <w:noProof/>
            <w:webHidden/>
          </w:rPr>
          <w:instrText xml:space="preserve"> PAGEREF _Toc240726812 \h </w:instrText>
        </w:r>
        <w:r w:rsidR="000330B8">
          <w:rPr>
            <w:noProof/>
            <w:webHidden/>
          </w:rPr>
        </w:r>
        <w:r w:rsidR="000330B8">
          <w:rPr>
            <w:noProof/>
            <w:webHidden/>
          </w:rPr>
          <w:fldChar w:fldCharType="separate"/>
        </w:r>
        <w:r w:rsidR="000330B8">
          <w:rPr>
            <w:noProof/>
            <w:webHidden/>
          </w:rPr>
          <w:t>17</w:t>
        </w:r>
        <w:r w:rsidR="000330B8">
          <w:rPr>
            <w:noProof/>
            <w:webHidden/>
          </w:rPr>
          <w:fldChar w:fldCharType="end"/>
        </w:r>
      </w:hyperlink>
    </w:p>
    <w:p w14:paraId="55A939B0" w14:textId="2C5DFE46" w:rsidR="000330B8" w:rsidRDefault="00B35F47">
      <w:pPr>
        <w:pStyle w:val="TableofFigures"/>
        <w:tabs>
          <w:tab w:val="right" w:leader="dot" w:pos="7927"/>
        </w:tabs>
        <w:rPr>
          <w:rFonts w:asciiTheme="minorHAnsi" w:eastAsiaTheme="minorEastAsia" w:hAnsiTheme="minorHAnsi"/>
          <w:noProof/>
          <w:sz w:val="22"/>
          <w:lang w:eastAsia="en-ID"/>
        </w:rPr>
      </w:pPr>
      <w:hyperlink w:anchor="_Toc240726813" w:history="1">
        <w:r w:rsidR="000330B8" w:rsidRPr="00F93F18">
          <w:rPr>
            <w:rStyle w:val="Hyperlink"/>
            <w:rFonts w:cs="Times New Roman"/>
            <w:noProof/>
          </w:rPr>
          <w:t>Gambar 2.11 Mekanisme Regulasi Ekspresi Gen oleh Hormon Steroid</w:t>
        </w:r>
        <w:r w:rsidR="000330B8">
          <w:rPr>
            <w:noProof/>
            <w:webHidden/>
          </w:rPr>
          <w:tab/>
        </w:r>
        <w:r w:rsidR="000330B8">
          <w:rPr>
            <w:noProof/>
            <w:webHidden/>
          </w:rPr>
          <w:fldChar w:fldCharType="begin"/>
        </w:r>
        <w:r w:rsidR="000330B8">
          <w:rPr>
            <w:noProof/>
            <w:webHidden/>
          </w:rPr>
          <w:instrText xml:space="preserve"> PAGEREF _Toc240726813 \h </w:instrText>
        </w:r>
        <w:r w:rsidR="000330B8">
          <w:rPr>
            <w:noProof/>
            <w:webHidden/>
          </w:rPr>
        </w:r>
        <w:r w:rsidR="000330B8">
          <w:rPr>
            <w:noProof/>
            <w:webHidden/>
          </w:rPr>
          <w:fldChar w:fldCharType="separate"/>
        </w:r>
        <w:r w:rsidR="000330B8">
          <w:rPr>
            <w:noProof/>
            <w:webHidden/>
          </w:rPr>
          <w:t>18</w:t>
        </w:r>
        <w:r w:rsidR="000330B8">
          <w:rPr>
            <w:noProof/>
            <w:webHidden/>
          </w:rPr>
          <w:fldChar w:fldCharType="end"/>
        </w:r>
      </w:hyperlink>
    </w:p>
    <w:p w14:paraId="5817009C" w14:textId="17C16695" w:rsidR="000330B8" w:rsidRDefault="00B35F47">
      <w:pPr>
        <w:pStyle w:val="TableofFigures"/>
        <w:tabs>
          <w:tab w:val="right" w:leader="dot" w:pos="7927"/>
        </w:tabs>
        <w:rPr>
          <w:rFonts w:asciiTheme="minorHAnsi" w:eastAsiaTheme="minorEastAsia" w:hAnsiTheme="minorHAnsi"/>
          <w:noProof/>
          <w:sz w:val="22"/>
          <w:lang w:eastAsia="en-ID"/>
        </w:rPr>
      </w:pPr>
      <w:hyperlink w:anchor="_Toc240726814" w:history="1">
        <w:r w:rsidR="000330B8" w:rsidRPr="00F93F18">
          <w:rPr>
            <w:rStyle w:val="Hyperlink"/>
            <w:rFonts w:cs="Times New Roman"/>
            <w:noProof/>
          </w:rPr>
          <w:t>Gambar 2.12 Struktur Kelenjar Hipofisis (Pituitari)</w:t>
        </w:r>
        <w:r w:rsidR="000330B8">
          <w:rPr>
            <w:noProof/>
            <w:webHidden/>
          </w:rPr>
          <w:tab/>
        </w:r>
        <w:r w:rsidR="000330B8">
          <w:rPr>
            <w:noProof/>
            <w:webHidden/>
          </w:rPr>
          <w:fldChar w:fldCharType="begin"/>
        </w:r>
        <w:r w:rsidR="000330B8">
          <w:rPr>
            <w:noProof/>
            <w:webHidden/>
          </w:rPr>
          <w:instrText xml:space="preserve"> PAGEREF _Toc240726814 \h </w:instrText>
        </w:r>
        <w:r w:rsidR="000330B8">
          <w:rPr>
            <w:noProof/>
            <w:webHidden/>
          </w:rPr>
        </w:r>
        <w:r w:rsidR="000330B8">
          <w:rPr>
            <w:noProof/>
            <w:webHidden/>
          </w:rPr>
          <w:fldChar w:fldCharType="separate"/>
        </w:r>
        <w:r w:rsidR="000330B8">
          <w:rPr>
            <w:noProof/>
            <w:webHidden/>
          </w:rPr>
          <w:t>19</w:t>
        </w:r>
        <w:r w:rsidR="000330B8">
          <w:rPr>
            <w:noProof/>
            <w:webHidden/>
          </w:rPr>
          <w:fldChar w:fldCharType="end"/>
        </w:r>
      </w:hyperlink>
    </w:p>
    <w:p w14:paraId="057F3B30" w14:textId="7D0B917C" w:rsidR="000330B8" w:rsidRDefault="00B35F47">
      <w:pPr>
        <w:pStyle w:val="TableofFigures"/>
        <w:tabs>
          <w:tab w:val="right" w:leader="dot" w:pos="7927"/>
        </w:tabs>
        <w:rPr>
          <w:rFonts w:asciiTheme="minorHAnsi" w:eastAsiaTheme="minorEastAsia" w:hAnsiTheme="minorHAnsi"/>
          <w:noProof/>
          <w:sz w:val="22"/>
          <w:lang w:eastAsia="en-ID"/>
        </w:rPr>
      </w:pPr>
      <w:hyperlink w:anchor="_Toc240726815" w:history="1">
        <w:r w:rsidR="000330B8" w:rsidRPr="00F93F18">
          <w:rPr>
            <w:rStyle w:val="Hyperlink"/>
            <w:rFonts w:cs="Times New Roman"/>
            <w:noProof/>
          </w:rPr>
          <w:t>Gambar 2.13 Mekanisme Poros HPA Axis</w:t>
        </w:r>
        <w:r w:rsidR="000330B8">
          <w:rPr>
            <w:noProof/>
            <w:webHidden/>
          </w:rPr>
          <w:tab/>
        </w:r>
        <w:r w:rsidR="000330B8">
          <w:rPr>
            <w:noProof/>
            <w:webHidden/>
          </w:rPr>
          <w:fldChar w:fldCharType="begin"/>
        </w:r>
        <w:r w:rsidR="000330B8">
          <w:rPr>
            <w:noProof/>
            <w:webHidden/>
          </w:rPr>
          <w:instrText xml:space="preserve"> PAGEREF _Toc240726815 \h </w:instrText>
        </w:r>
        <w:r w:rsidR="000330B8">
          <w:rPr>
            <w:noProof/>
            <w:webHidden/>
          </w:rPr>
        </w:r>
        <w:r w:rsidR="000330B8">
          <w:rPr>
            <w:noProof/>
            <w:webHidden/>
          </w:rPr>
          <w:fldChar w:fldCharType="separate"/>
        </w:r>
        <w:r w:rsidR="000330B8">
          <w:rPr>
            <w:noProof/>
            <w:webHidden/>
          </w:rPr>
          <w:t>20</w:t>
        </w:r>
        <w:r w:rsidR="000330B8">
          <w:rPr>
            <w:noProof/>
            <w:webHidden/>
          </w:rPr>
          <w:fldChar w:fldCharType="end"/>
        </w:r>
      </w:hyperlink>
    </w:p>
    <w:p w14:paraId="7D0E6418" w14:textId="6D00D235" w:rsidR="000330B8" w:rsidRDefault="00B35F47">
      <w:pPr>
        <w:pStyle w:val="TableofFigures"/>
        <w:tabs>
          <w:tab w:val="right" w:leader="dot" w:pos="7927"/>
        </w:tabs>
        <w:rPr>
          <w:rFonts w:asciiTheme="minorHAnsi" w:eastAsiaTheme="minorEastAsia" w:hAnsiTheme="minorHAnsi"/>
          <w:noProof/>
          <w:sz w:val="22"/>
          <w:lang w:eastAsia="en-ID"/>
        </w:rPr>
      </w:pPr>
      <w:hyperlink w:anchor="_Toc240726816" w:history="1">
        <w:r w:rsidR="000330B8" w:rsidRPr="00F93F18">
          <w:rPr>
            <w:rStyle w:val="Hyperlink"/>
            <w:rFonts w:cs="Times New Roman"/>
            <w:noProof/>
          </w:rPr>
          <w:t>Gambar 2.14 Mekanisme Poros HPG Axis</w:t>
        </w:r>
        <w:r w:rsidR="000330B8">
          <w:rPr>
            <w:noProof/>
            <w:webHidden/>
          </w:rPr>
          <w:tab/>
        </w:r>
        <w:r w:rsidR="000330B8">
          <w:rPr>
            <w:noProof/>
            <w:webHidden/>
          </w:rPr>
          <w:fldChar w:fldCharType="begin"/>
        </w:r>
        <w:r w:rsidR="000330B8">
          <w:rPr>
            <w:noProof/>
            <w:webHidden/>
          </w:rPr>
          <w:instrText xml:space="preserve"> PAGEREF _Toc240726816 \h </w:instrText>
        </w:r>
        <w:r w:rsidR="000330B8">
          <w:rPr>
            <w:noProof/>
            <w:webHidden/>
          </w:rPr>
        </w:r>
        <w:r w:rsidR="000330B8">
          <w:rPr>
            <w:noProof/>
            <w:webHidden/>
          </w:rPr>
          <w:fldChar w:fldCharType="separate"/>
        </w:r>
        <w:r w:rsidR="000330B8">
          <w:rPr>
            <w:noProof/>
            <w:webHidden/>
          </w:rPr>
          <w:t>21</w:t>
        </w:r>
        <w:r w:rsidR="000330B8">
          <w:rPr>
            <w:noProof/>
            <w:webHidden/>
          </w:rPr>
          <w:fldChar w:fldCharType="end"/>
        </w:r>
      </w:hyperlink>
    </w:p>
    <w:p w14:paraId="2C22EDBF" w14:textId="73E60508" w:rsidR="000330B8" w:rsidRDefault="00B35F47">
      <w:pPr>
        <w:pStyle w:val="TableofFigures"/>
        <w:tabs>
          <w:tab w:val="right" w:leader="dot" w:pos="7927"/>
        </w:tabs>
        <w:rPr>
          <w:rFonts w:asciiTheme="minorHAnsi" w:eastAsiaTheme="minorEastAsia" w:hAnsiTheme="minorHAnsi"/>
          <w:noProof/>
          <w:sz w:val="22"/>
          <w:lang w:eastAsia="en-ID"/>
        </w:rPr>
      </w:pPr>
      <w:hyperlink w:anchor="_Toc240726817" w:history="1">
        <w:r w:rsidR="000330B8" w:rsidRPr="00F93F18">
          <w:rPr>
            <w:rStyle w:val="Hyperlink"/>
            <w:rFonts w:cs="Times New Roman"/>
            <w:noProof/>
          </w:rPr>
          <w:t>Gambar 2.15 Mekanisme Poros HPT Axis</w:t>
        </w:r>
        <w:r w:rsidR="000330B8">
          <w:rPr>
            <w:noProof/>
            <w:webHidden/>
          </w:rPr>
          <w:tab/>
        </w:r>
        <w:r w:rsidR="000330B8">
          <w:rPr>
            <w:noProof/>
            <w:webHidden/>
          </w:rPr>
          <w:fldChar w:fldCharType="begin"/>
        </w:r>
        <w:r w:rsidR="000330B8">
          <w:rPr>
            <w:noProof/>
            <w:webHidden/>
          </w:rPr>
          <w:instrText xml:space="preserve"> PAGEREF _Toc240726817 \h </w:instrText>
        </w:r>
        <w:r w:rsidR="000330B8">
          <w:rPr>
            <w:noProof/>
            <w:webHidden/>
          </w:rPr>
        </w:r>
        <w:r w:rsidR="000330B8">
          <w:rPr>
            <w:noProof/>
            <w:webHidden/>
          </w:rPr>
          <w:fldChar w:fldCharType="separate"/>
        </w:r>
        <w:r w:rsidR="000330B8">
          <w:rPr>
            <w:noProof/>
            <w:webHidden/>
          </w:rPr>
          <w:t>22</w:t>
        </w:r>
        <w:r w:rsidR="000330B8">
          <w:rPr>
            <w:noProof/>
            <w:webHidden/>
          </w:rPr>
          <w:fldChar w:fldCharType="end"/>
        </w:r>
      </w:hyperlink>
    </w:p>
    <w:p w14:paraId="53078A22" w14:textId="5E0F9F79" w:rsidR="000330B8" w:rsidRDefault="00B35F47">
      <w:pPr>
        <w:pStyle w:val="TableofFigures"/>
        <w:tabs>
          <w:tab w:val="right" w:leader="dot" w:pos="7927"/>
        </w:tabs>
        <w:rPr>
          <w:rFonts w:asciiTheme="minorHAnsi" w:eastAsiaTheme="minorEastAsia" w:hAnsiTheme="minorHAnsi"/>
          <w:noProof/>
          <w:sz w:val="22"/>
          <w:lang w:eastAsia="en-ID"/>
        </w:rPr>
      </w:pPr>
      <w:hyperlink r:id="rId11" w:anchor="_Toc240726818" w:history="1">
        <w:r w:rsidR="000330B8" w:rsidRPr="00F93F18">
          <w:rPr>
            <w:rStyle w:val="Hyperlink"/>
            <w:rFonts w:cs="Times New Roman"/>
            <w:noProof/>
          </w:rPr>
          <w:t>Gambar 2. 16 Peran hormon paratiroid (PTH) dalam mengatur kadar kalsium darah pada mamalia (Urry et al., 2020).</w:t>
        </w:r>
        <w:r w:rsidR="000330B8">
          <w:rPr>
            <w:noProof/>
            <w:webHidden/>
          </w:rPr>
          <w:tab/>
        </w:r>
        <w:r w:rsidR="000330B8">
          <w:rPr>
            <w:noProof/>
            <w:webHidden/>
          </w:rPr>
          <w:fldChar w:fldCharType="begin"/>
        </w:r>
        <w:r w:rsidR="000330B8">
          <w:rPr>
            <w:noProof/>
            <w:webHidden/>
          </w:rPr>
          <w:instrText xml:space="preserve"> PAGEREF _Toc240726818 \h </w:instrText>
        </w:r>
        <w:r w:rsidR="000330B8">
          <w:rPr>
            <w:noProof/>
            <w:webHidden/>
          </w:rPr>
        </w:r>
        <w:r w:rsidR="000330B8">
          <w:rPr>
            <w:noProof/>
            <w:webHidden/>
          </w:rPr>
          <w:fldChar w:fldCharType="separate"/>
        </w:r>
        <w:r w:rsidR="000330B8">
          <w:rPr>
            <w:noProof/>
            <w:webHidden/>
          </w:rPr>
          <w:t>23</w:t>
        </w:r>
        <w:r w:rsidR="000330B8">
          <w:rPr>
            <w:noProof/>
            <w:webHidden/>
          </w:rPr>
          <w:fldChar w:fldCharType="end"/>
        </w:r>
      </w:hyperlink>
    </w:p>
    <w:p w14:paraId="634B1AB5" w14:textId="3564EA6C" w:rsidR="000330B8" w:rsidRDefault="00B35F47">
      <w:pPr>
        <w:pStyle w:val="TableofFigures"/>
        <w:tabs>
          <w:tab w:val="right" w:leader="dot" w:pos="7927"/>
        </w:tabs>
        <w:rPr>
          <w:rFonts w:asciiTheme="minorHAnsi" w:eastAsiaTheme="minorEastAsia" w:hAnsiTheme="minorHAnsi"/>
          <w:noProof/>
          <w:sz w:val="22"/>
          <w:lang w:eastAsia="en-ID"/>
        </w:rPr>
      </w:pPr>
      <w:hyperlink r:id="rId12" w:anchor="_Toc240726819" w:history="1">
        <w:r w:rsidR="000330B8" w:rsidRPr="00F93F18">
          <w:rPr>
            <w:rStyle w:val="Hyperlink"/>
            <w:rFonts w:cs="Times New Roman"/>
            <w:noProof/>
          </w:rPr>
          <w:t>Gambar 2.17 Kelenjar adrenal (Urry et al., 2020).</w:t>
        </w:r>
        <w:r w:rsidR="000330B8">
          <w:rPr>
            <w:noProof/>
            <w:webHidden/>
          </w:rPr>
          <w:tab/>
        </w:r>
        <w:r w:rsidR="000330B8">
          <w:rPr>
            <w:noProof/>
            <w:webHidden/>
          </w:rPr>
          <w:fldChar w:fldCharType="begin"/>
        </w:r>
        <w:r w:rsidR="000330B8">
          <w:rPr>
            <w:noProof/>
            <w:webHidden/>
          </w:rPr>
          <w:instrText xml:space="preserve"> PAGEREF _Toc240726819 \h </w:instrText>
        </w:r>
        <w:r w:rsidR="000330B8">
          <w:rPr>
            <w:noProof/>
            <w:webHidden/>
          </w:rPr>
        </w:r>
        <w:r w:rsidR="000330B8">
          <w:rPr>
            <w:noProof/>
            <w:webHidden/>
          </w:rPr>
          <w:fldChar w:fldCharType="separate"/>
        </w:r>
        <w:r w:rsidR="000330B8">
          <w:rPr>
            <w:noProof/>
            <w:webHidden/>
          </w:rPr>
          <w:t>24</w:t>
        </w:r>
        <w:r w:rsidR="000330B8">
          <w:rPr>
            <w:noProof/>
            <w:webHidden/>
          </w:rPr>
          <w:fldChar w:fldCharType="end"/>
        </w:r>
      </w:hyperlink>
    </w:p>
    <w:p w14:paraId="534C8238" w14:textId="34BBCDE8" w:rsidR="000330B8" w:rsidRDefault="00B35F47">
      <w:pPr>
        <w:pStyle w:val="TableofFigures"/>
        <w:tabs>
          <w:tab w:val="right" w:leader="dot" w:pos="7927"/>
        </w:tabs>
        <w:rPr>
          <w:rFonts w:asciiTheme="minorHAnsi" w:eastAsiaTheme="minorEastAsia" w:hAnsiTheme="minorHAnsi"/>
          <w:noProof/>
          <w:sz w:val="22"/>
          <w:lang w:eastAsia="en-ID"/>
        </w:rPr>
      </w:pPr>
      <w:hyperlink r:id="rId13" w:anchor="_Toc240726820" w:history="1">
        <w:r w:rsidR="000330B8" w:rsidRPr="00F93F18">
          <w:rPr>
            <w:rStyle w:val="Hyperlink"/>
            <w:rFonts w:cs="Times New Roman"/>
            <w:noProof/>
          </w:rPr>
          <w:t>Gambar 2.18 Pemeliharaan kadar glukosa darah oleh glukagon dan insulin (Röder et al., 2016).</w:t>
        </w:r>
        <w:r w:rsidR="000330B8">
          <w:rPr>
            <w:noProof/>
            <w:webHidden/>
          </w:rPr>
          <w:tab/>
        </w:r>
        <w:r w:rsidR="000330B8">
          <w:rPr>
            <w:noProof/>
            <w:webHidden/>
          </w:rPr>
          <w:fldChar w:fldCharType="begin"/>
        </w:r>
        <w:r w:rsidR="000330B8">
          <w:rPr>
            <w:noProof/>
            <w:webHidden/>
          </w:rPr>
          <w:instrText xml:space="preserve"> PAGEREF _Toc240726820 \h </w:instrText>
        </w:r>
        <w:r w:rsidR="000330B8">
          <w:rPr>
            <w:noProof/>
            <w:webHidden/>
          </w:rPr>
        </w:r>
        <w:r w:rsidR="000330B8">
          <w:rPr>
            <w:noProof/>
            <w:webHidden/>
          </w:rPr>
          <w:fldChar w:fldCharType="separate"/>
        </w:r>
        <w:r w:rsidR="000330B8">
          <w:rPr>
            <w:noProof/>
            <w:webHidden/>
          </w:rPr>
          <w:t>25</w:t>
        </w:r>
        <w:r w:rsidR="000330B8">
          <w:rPr>
            <w:noProof/>
            <w:webHidden/>
          </w:rPr>
          <w:fldChar w:fldCharType="end"/>
        </w:r>
      </w:hyperlink>
    </w:p>
    <w:p w14:paraId="392C90D6" w14:textId="3366BFB2" w:rsidR="000330B8" w:rsidRDefault="00B35F47">
      <w:pPr>
        <w:pStyle w:val="TableofFigures"/>
        <w:tabs>
          <w:tab w:val="right" w:leader="dot" w:pos="7927"/>
        </w:tabs>
        <w:rPr>
          <w:rFonts w:asciiTheme="minorHAnsi" w:eastAsiaTheme="minorEastAsia" w:hAnsiTheme="minorHAnsi"/>
          <w:noProof/>
          <w:sz w:val="22"/>
          <w:lang w:eastAsia="en-ID"/>
        </w:rPr>
      </w:pPr>
      <w:hyperlink r:id="rId14" w:anchor="_Toc240726821" w:history="1">
        <w:r w:rsidR="000330B8" w:rsidRPr="00F93F18">
          <w:rPr>
            <w:rStyle w:val="Hyperlink"/>
            <w:rFonts w:cs="Times New Roman"/>
            <w:noProof/>
          </w:rPr>
          <w:t>Gambar 2.19 Fundus Miopia dan Normal (Laksono et al., 2025).</w:t>
        </w:r>
        <w:r w:rsidR="000330B8">
          <w:rPr>
            <w:noProof/>
            <w:webHidden/>
          </w:rPr>
          <w:tab/>
        </w:r>
        <w:r w:rsidR="000330B8">
          <w:rPr>
            <w:noProof/>
            <w:webHidden/>
          </w:rPr>
          <w:fldChar w:fldCharType="begin"/>
        </w:r>
        <w:r w:rsidR="000330B8">
          <w:rPr>
            <w:noProof/>
            <w:webHidden/>
          </w:rPr>
          <w:instrText xml:space="preserve"> PAGEREF _Toc240726821 \h </w:instrText>
        </w:r>
        <w:r w:rsidR="000330B8">
          <w:rPr>
            <w:noProof/>
            <w:webHidden/>
          </w:rPr>
        </w:r>
        <w:r w:rsidR="000330B8">
          <w:rPr>
            <w:noProof/>
            <w:webHidden/>
          </w:rPr>
          <w:fldChar w:fldCharType="separate"/>
        </w:r>
        <w:r w:rsidR="000330B8">
          <w:rPr>
            <w:noProof/>
            <w:webHidden/>
          </w:rPr>
          <w:t>25</w:t>
        </w:r>
        <w:r w:rsidR="000330B8">
          <w:rPr>
            <w:noProof/>
            <w:webHidden/>
          </w:rPr>
          <w:fldChar w:fldCharType="end"/>
        </w:r>
      </w:hyperlink>
    </w:p>
    <w:p w14:paraId="196E9D97" w14:textId="7DBD2A32" w:rsidR="000330B8" w:rsidRPr="000330B8" w:rsidRDefault="000330B8" w:rsidP="000330B8">
      <w:pPr>
        <w:rPr>
          <w:lang w:val="en-US"/>
        </w:rPr>
      </w:pPr>
      <w:r>
        <w:rPr>
          <w:lang w:val="en-US"/>
        </w:rPr>
        <w:fldChar w:fldCharType="end"/>
      </w:r>
    </w:p>
    <w:p w14:paraId="74EB8EB0" w14:textId="7C879AA0" w:rsidR="00D160B7" w:rsidRPr="00A52AF9" w:rsidRDefault="00D160B7">
      <w:pPr>
        <w:rPr>
          <w:rFonts w:ascii="Times New Roman" w:hAnsi="Times New Roman" w:cs="Times New Roman"/>
          <w:b/>
          <w:bCs/>
          <w:noProof/>
          <w:sz w:val="24"/>
          <w:szCs w:val="24"/>
          <w:lang w:val="en-US"/>
        </w:rPr>
        <w:sectPr w:rsidR="00D160B7" w:rsidRPr="00A52AF9" w:rsidSect="00D160B7">
          <w:footerReference w:type="default" r:id="rId15"/>
          <w:pgSz w:w="11906" w:h="16838"/>
          <w:pgMar w:top="1701" w:right="1701" w:bottom="1701" w:left="2268" w:header="708" w:footer="708" w:gutter="0"/>
          <w:pgNumType w:fmt="lowerRoman" w:start="2"/>
          <w:cols w:space="708"/>
          <w:docGrid w:linePitch="360"/>
        </w:sectPr>
      </w:pPr>
    </w:p>
    <w:p w14:paraId="232B420A" w14:textId="77777777" w:rsidR="007E5BDA" w:rsidRPr="00A52AF9" w:rsidRDefault="007E5BDA" w:rsidP="00D160B7">
      <w:pPr>
        <w:pStyle w:val="Heading1"/>
        <w:spacing w:before="0" w:after="0" w:line="360" w:lineRule="auto"/>
        <w:jc w:val="center"/>
        <w:rPr>
          <w:rFonts w:ascii="Times New Roman" w:hAnsi="Times New Roman" w:cs="Times New Roman"/>
          <w:b/>
          <w:bCs/>
          <w:noProof/>
          <w:color w:val="auto"/>
          <w:sz w:val="24"/>
          <w:szCs w:val="24"/>
          <w:lang w:val="en-US"/>
        </w:rPr>
      </w:pPr>
      <w:bookmarkStart w:id="3" w:name="_Toc240727010"/>
      <w:r w:rsidRPr="00A52AF9">
        <w:rPr>
          <w:rFonts w:ascii="Times New Roman" w:hAnsi="Times New Roman" w:cs="Times New Roman"/>
          <w:b/>
          <w:bCs/>
          <w:noProof/>
          <w:color w:val="auto"/>
          <w:sz w:val="24"/>
          <w:szCs w:val="24"/>
          <w:lang w:val="en-US"/>
        </w:rPr>
        <w:lastRenderedPageBreak/>
        <w:t>BAB I</w:t>
      </w:r>
      <w:bookmarkEnd w:id="3"/>
    </w:p>
    <w:p w14:paraId="4D913008" w14:textId="77777777" w:rsidR="007E5BDA" w:rsidRPr="00A52AF9" w:rsidRDefault="007E5BDA" w:rsidP="00DC099F">
      <w:pPr>
        <w:pStyle w:val="Heading1"/>
        <w:spacing w:before="0" w:after="0" w:line="360" w:lineRule="auto"/>
        <w:jc w:val="center"/>
        <w:rPr>
          <w:rFonts w:ascii="Times New Roman" w:hAnsi="Times New Roman" w:cs="Times New Roman"/>
          <w:b/>
          <w:bCs/>
          <w:noProof/>
          <w:color w:val="auto"/>
          <w:sz w:val="24"/>
          <w:szCs w:val="24"/>
          <w:lang w:val="en-US"/>
        </w:rPr>
      </w:pPr>
      <w:bookmarkStart w:id="4" w:name="_Toc240727011"/>
      <w:r w:rsidRPr="00A52AF9">
        <w:rPr>
          <w:rFonts w:ascii="Times New Roman" w:hAnsi="Times New Roman" w:cs="Times New Roman"/>
          <w:b/>
          <w:bCs/>
          <w:noProof/>
          <w:color w:val="auto"/>
          <w:sz w:val="24"/>
          <w:szCs w:val="24"/>
          <w:lang w:val="en-US"/>
        </w:rPr>
        <w:t>PENDAHULUAN</w:t>
      </w:r>
      <w:bookmarkEnd w:id="4"/>
    </w:p>
    <w:p w14:paraId="7F4A5E5F" w14:textId="71CFAFE7" w:rsidR="00CD2EE7" w:rsidRPr="00A52AF9" w:rsidRDefault="00CD2EE7" w:rsidP="00CD2EE7">
      <w:pPr>
        <w:pStyle w:val="Heading2"/>
        <w:numPr>
          <w:ilvl w:val="0"/>
          <w:numId w:val="28"/>
        </w:numPr>
        <w:ind w:left="426"/>
        <w:rPr>
          <w:rFonts w:ascii="Times New Roman" w:hAnsi="Times New Roman" w:cs="Times New Roman"/>
          <w:b/>
          <w:bCs/>
          <w:color w:val="auto"/>
          <w:sz w:val="24"/>
          <w:szCs w:val="24"/>
          <w:lang w:val="en-US"/>
        </w:rPr>
      </w:pPr>
      <w:bookmarkStart w:id="5" w:name="_Toc240727012"/>
      <w:r w:rsidRPr="00A52AF9">
        <w:rPr>
          <w:rFonts w:ascii="Times New Roman" w:hAnsi="Times New Roman" w:cs="Times New Roman"/>
          <w:b/>
          <w:bCs/>
          <w:color w:val="auto"/>
          <w:sz w:val="24"/>
          <w:szCs w:val="24"/>
          <w:lang w:val="en-US"/>
        </w:rPr>
        <w:t>LATAR BELAKANG</w:t>
      </w:r>
      <w:bookmarkEnd w:id="5"/>
    </w:p>
    <w:p w14:paraId="013E3F63" w14:textId="77777777" w:rsidR="00EF2812" w:rsidRPr="00A52AF9" w:rsidRDefault="00EF2812" w:rsidP="00EF2812">
      <w:pPr>
        <w:pStyle w:val="pdq2pgselectionanchorcontainer"/>
        <w:spacing w:before="0" w:beforeAutospacing="0" w:after="0" w:afterAutospacing="0" w:line="360" w:lineRule="auto"/>
        <w:ind w:left="426" w:firstLine="720"/>
        <w:jc w:val="both"/>
      </w:pPr>
      <w:r w:rsidRPr="00A52AF9">
        <w:t xml:space="preserve">Sistem indra dan sistem endokrin merupakan bagian penting dalam menjaga fungsi tubuh manusia. Sistem indra berperan dalam menerima berbagai rangsangan dari lingkungan maupun dari kondisi tubuh, kemudian mengubah rangsangan tersebut menjadi informasi yang dapat diproses oleh sistem saraf. Proses ini melibatkan reseptor sensorik yang memiliki kepekaan terhadap rangsangan tertentu, seperti tekanan dan sentuhan melalui mekanoreseptor, perubahan suhu melalui termoreseptor, serta rangsangan yang berpotensi menyebabkan kerusakan jaringan melalui nosiseptor (Urry et al., 2020). </w:t>
      </w:r>
    </w:p>
    <w:p w14:paraId="4C1263F9" w14:textId="77777777" w:rsidR="00EF2812" w:rsidRPr="00A52AF9" w:rsidRDefault="00EF2812" w:rsidP="00EF2812">
      <w:pPr>
        <w:pStyle w:val="NormalWeb"/>
        <w:spacing w:before="0" w:beforeAutospacing="0" w:after="0" w:afterAutospacing="0" w:line="360" w:lineRule="auto"/>
        <w:ind w:left="426" w:firstLine="720"/>
        <w:jc w:val="both"/>
      </w:pPr>
      <w:r w:rsidRPr="00A52AF9">
        <w:t xml:space="preserve">Penerimaan rangsangan oleh sistem indra tidak berhenti pada reseptor, tetapi dilanjutkan melalui jalur sensorik menuju sistem saraf pusat hingga menghasilkan suatu respons. Betts et al. (2022) menjelaskan bahwa sistem sensorik dan motorik bekerja secara terintegrasi, dimulai dari penerimaan rangsangan oleh reseptor, pembentukan potensial aksi, penghantaran informasi menuju sumsum tulang belakang dan otak, hingga pembentukan perintah motorik yang diteruskan menuju otot dan menghasilkan gerakan. </w:t>
      </w:r>
    </w:p>
    <w:p w14:paraId="78922B56" w14:textId="77777777" w:rsidR="00EF2812" w:rsidRPr="00A52AF9" w:rsidRDefault="00EF2812" w:rsidP="00EF2812">
      <w:pPr>
        <w:pStyle w:val="NormalWeb"/>
        <w:spacing w:before="0" w:beforeAutospacing="0" w:after="0" w:afterAutospacing="0" w:line="360" w:lineRule="auto"/>
        <w:ind w:left="426" w:firstLine="720"/>
        <w:jc w:val="both"/>
      </w:pPr>
      <w:r w:rsidRPr="00A52AF9">
        <w:t xml:space="preserve">Sistem indra manusia terdiri atas beberapa organ dengan mekanisme penerimaan rangsangan yang berbeda. Mata menerima rangsangan cahaya melalui fotoreseptor berupa sel batang dan sel kerucut, sedangkan telinga berperan dalam pendengaran dan keseimbangan tubuh. Pada telinga bagian dalam, sel rambut berperan dalam mengubah rangsangan mekanis menjadi sinyal saraf, sementara sistem vestibular mendeteksi gerakan rotasi, perubahan posisi kepala, dan percepatan linear (Urry et al., 2020). Selain itu, indra penciuman dan pengecapan menggunakan kemoreseptor untuk mengubah rangsangan kimia menjadi sinyal listrik yang kemudian diteruskan menuju sistem saraf pusat (Campbell et al., 2008). </w:t>
      </w:r>
    </w:p>
    <w:p w14:paraId="1A956C6B" w14:textId="77777777" w:rsidR="00EF2812" w:rsidRPr="00A52AF9" w:rsidRDefault="00EF2812" w:rsidP="00EF2812">
      <w:pPr>
        <w:pStyle w:val="NormalWeb"/>
        <w:spacing w:before="0" w:beforeAutospacing="0" w:after="0" w:afterAutospacing="0" w:line="360" w:lineRule="auto"/>
        <w:ind w:left="426" w:firstLine="720"/>
        <w:jc w:val="both"/>
      </w:pPr>
      <w:r w:rsidRPr="00A52AF9">
        <w:t xml:space="preserve">Selain sistem indra, tubuh manusia memiliki sistem endokrin yang berperan dalam mengatur berbagai fungsi fisiologis melalui hormon. Berdasarkan sifat kelarutannya, hormon dapat berupa hormon larut air, seperti </w:t>
      </w:r>
      <w:r w:rsidRPr="00A52AF9">
        <w:lastRenderedPageBreak/>
        <w:t xml:space="preserve">hormon peptida, maupun hormon larut lemak, seperti hormon steroid. Perbedaan sifat tersebut menyebabkan adanya perbedaan dalam mekanisme hormon berikatan dengan reseptor dan menghasilkan respons pada sel target (Urry et al., 2020). </w:t>
      </w:r>
    </w:p>
    <w:p w14:paraId="716D072E" w14:textId="77777777" w:rsidR="00EF2812" w:rsidRPr="00A52AF9" w:rsidRDefault="00EF2812" w:rsidP="00EF2812">
      <w:pPr>
        <w:pStyle w:val="NormalWeb"/>
        <w:spacing w:before="0" w:beforeAutospacing="0" w:after="0" w:afterAutospacing="0" w:line="360" w:lineRule="auto"/>
        <w:ind w:left="426" w:firstLine="720"/>
        <w:jc w:val="both"/>
      </w:pPr>
      <w:r w:rsidRPr="00A52AF9">
        <w:t xml:space="preserve">Pengaturan hormon melibatkan hubungan antara hipotalamus dan hipofisis sebagai pusat regulasi sistem neuroendokrin. Sumbu hipotalamus-hipofisis berperan dalam mengatur berbagai proses, antara lain respons terhadap stres melalui aksis HPA, fungsi reproduksi melalui aksis HPG, pertumbuhan melalui aksis yang berkaitan dengan hormon pertumbuhan, serta metabolisme melalui aksis HPT. Mekanisme tersebut juga melibatkan umpan balik negatif untuk membantu mengendalikan kadar hormon dalam tubuh (Herman et al., 2016; Campbell et al., 2008; Urry et al., 2020). </w:t>
      </w:r>
    </w:p>
    <w:p w14:paraId="7EB96665" w14:textId="77777777" w:rsidR="00EF2812" w:rsidRPr="00A52AF9" w:rsidRDefault="00EF2812" w:rsidP="00EF2812">
      <w:pPr>
        <w:pStyle w:val="NormalWeb"/>
        <w:spacing w:before="0" w:beforeAutospacing="0" w:after="0" w:afterAutospacing="0" w:line="360" w:lineRule="auto"/>
        <w:ind w:left="426" w:firstLine="720"/>
        <w:jc w:val="both"/>
      </w:pPr>
      <w:r w:rsidRPr="00A52AF9">
        <w:t xml:space="preserve">Kelenjar endokrin juga menghasilkan hormon yang memiliki fungsi khusus dalam mempertahankan kondisi fisiologis tubuh. Kelenjar tiroid menghasilkan hormon T3 dan T4 yang berperan dalam pengaturan metabolisme, kelenjar paratiroid menghasilkan PTH yang berperan dalam pengaturan kadar kalsium, sedangkan kelenjar adrenal menghasilkan hormon seperti epinefrin, norepinefrin, kortisol, dan aldosteron yang berkaitan dengan respons stres, metabolisme, serta keseimbangan garam dan air (Urry et al., 2020). Pankreas juga berperan dalam mempertahankan homeostasis glukosa darah melalui kerja insulin dan glukagon yang memiliki efek berlawanan terhadap kadar glukosa darah (Röder et al., 2016). </w:t>
      </w:r>
    </w:p>
    <w:p w14:paraId="299A261B" w14:textId="77777777" w:rsidR="00EF2812" w:rsidRPr="00A52AF9" w:rsidRDefault="00EF2812" w:rsidP="00EF2812">
      <w:pPr>
        <w:pStyle w:val="NormalWeb"/>
        <w:spacing w:before="0" w:beforeAutospacing="0" w:after="0" w:afterAutospacing="0" w:line="360" w:lineRule="auto"/>
        <w:ind w:left="426" w:firstLine="720"/>
        <w:jc w:val="both"/>
      </w:pPr>
      <w:r w:rsidRPr="00A52AF9">
        <w:t xml:space="preserve">Gangguan pada sistem indra maupun sistem endokrin dapat memengaruhi fungsi tubuh. Beberapa kelainan sistem indra yang dibahas meliputi miopia, katarak, tuli, sinusitis, skabies, serta gangguan pengecapan. Sementara itu, kelainan sistem endokrin meliputi diabetes mellitus, diabetes insipidus, hipotiroid, hipertiroid, penyakit Addison, sindrom Cushing, dan sindrom adrenogenital. Kelainan tersebut menunjukkan bahwa gangguan pada struktur, mekanisme penerimaan rangsangan, produksi hormon, sekresi hormon, maupun kerja hormon dapat memengaruhi fungsi fisiologis tubuh. </w:t>
      </w:r>
    </w:p>
    <w:p w14:paraId="419E450F" w14:textId="24DA49E3" w:rsidR="00EF2812" w:rsidRPr="00A52AF9" w:rsidRDefault="00EF2812" w:rsidP="00EF2812">
      <w:pPr>
        <w:pStyle w:val="NormalWeb"/>
        <w:spacing w:before="0" w:beforeAutospacing="0" w:after="0" w:afterAutospacing="0" w:line="360" w:lineRule="auto"/>
        <w:ind w:left="426" w:firstLine="720"/>
        <w:jc w:val="both"/>
      </w:pPr>
      <w:r w:rsidRPr="00A52AF9">
        <w:t xml:space="preserve">Berdasarkan uraian tersebut, pemahaman mengenai sistem indra dan endokrin penting untuk mengetahui bagaimana tubuh menerima dan mengolah </w:t>
      </w:r>
      <w:r w:rsidRPr="00A52AF9">
        <w:lastRenderedPageBreak/>
        <w:t>rangsangan, menghasilkan respons, serta mengatur berbagai fungsi fisiologis melalui mekanisme hormonal. Oleh karena itu, makalah ini membahas fisiologi reseptor sensorik, anatomi dan fisiologi mata serta telinga, mekanisme kemoreseptor, mekanisme kerja hormon, regulasi melalui sumbu hipotalamus-hipofisis, fungsi beberapa kelenjar endokrin, regulasi glukosa darah, serta kelainan pada sistem indra dan endokrin.</w:t>
      </w:r>
    </w:p>
    <w:p w14:paraId="05B7CD19" w14:textId="16530626" w:rsidR="00CD2EE7" w:rsidRPr="00A52AF9" w:rsidRDefault="00CD2EE7" w:rsidP="00CD2EE7">
      <w:pPr>
        <w:pStyle w:val="Heading2"/>
        <w:numPr>
          <w:ilvl w:val="0"/>
          <w:numId w:val="28"/>
        </w:numPr>
        <w:ind w:left="426"/>
        <w:rPr>
          <w:rFonts w:ascii="Times New Roman" w:hAnsi="Times New Roman" w:cs="Times New Roman"/>
          <w:b/>
          <w:bCs/>
          <w:color w:val="auto"/>
          <w:sz w:val="24"/>
          <w:szCs w:val="24"/>
          <w:lang w:val="en-US"/>
        </w:rPr>
      </w:pPr>
      <w:bookmarkStart w:id="6" w:name="_Toc240727013"/>
      <w:r w:rsidRPr="00A52AF9">
        <w:rPr>
          <w:rFonts w:ascii="Times New Roman" w:hAnsi="Times New Roman" w:cs="Times New Roman"/>
          <w:b/>
          <w:bCs/>
          <w:color w:val="auto"/>
          <w:sz w:val="24"/>
          <w:szCs w:val="24"/>
          <w:lang w:val="en-US"/>
        </w:rPr>
        <w:t>RUMUSAN MASALAH</w:t>
      </w:r>
      <w:bookmarkEnd w:id="6"/>
    </w:p>
    <w:p w14:paraId="5270704F" w14:textId="38D7B72C" w:rsidR="00EF2812" w:rsidRPr="00A52AF9" w:rsidRDefault="00EF2812" w:rsidP="00B34A65">
      <w:pPr>
        <w:pStyle w:val="ListParagraph"/>
        <w:numPr>
          <w:ilvl w:val="0"/>
          <w:numId w:val="29"/>
        </w:numPr>
        <w:spacing w:after="0" w:line="360" w:lineRule="auto"/>
        <w:ind w:left="851" w:hanging="357"/>
        <w:jc w:val="both"/>
        <w:rPr>
          <w:rFonts w:ascii="Times New Roman" w:hAnsi="Times New Roman" w:cs="Times New Roman"/>
          <w:sz w:val="24"/>
          <w:szCs w:val="24"/>
        </w:rPr>
      </w:pPr>
      <w:r w:rsidRPr="00A52AF9">
        <w:rPr>
          <w:rFonts w:ascii="Times New Roman" w:hAnsi="Times New Roman" w:cs="Times New Roman"/>
          <w:sz w:val="24"/>
          <w:szCs w:val="24"/>
        </w:rPr>
        <w:t xml:space="preserve">Bagaimana fisiologi reseptor sensorik, khususnya mekanoreseptor, termoreseptor, dan nosiseptor? </w:t>
      </w:r>
    </w:p>
    <w:p w14:paraId="3E9160C3" w14:textId="37EEF1CA" w:rsidR="00EF2812" w:rsidRPr="00A52AF9" w:rsidRDefault="00EF2812" w:rsidP="00B34A65">
      <w:pPr>
        <w:pStyle w:val="ListParagraph"/>
        <w:numPr>
          <w:ilvl w:val="0"/>
          <w:numId w:val="29"/>
        </w:numPr>
        <w:spacing w:after="0" w:line="360" w:lineRule="auto"/>
        <w:ind w:left="851" w:hanging="357"/>
        <w:jc w:val="both"/>
        <w:rPr>
          <w:rFonts w:ascii="Times New Roman" w:hAnsi="Times New Roman" w:cs="Times New Roman"/>
          <w:sz w:val="24"/>
          <w:szCs w:val="24"/>
        </w:rPr>
      </w:pPr>
      <w:r w:rsidRPr="00A52AF9">
        <w:rPr>
          <w:rFonts w:ascii="Times New Roman" w:hAnsi="Times New Roman" w:cs="Times New Roman"/>
          <w:sz w:val="24"/>
          <w:szCs w:val="24"/>
        </w:rPr>
        <w:t xml:space="preserve">Bagaimana anatomi mata dan jalur fisiologi penglihatan serta peran fotoreseptor batang dan kerucut? </w:t>
      </w:r>
    </w:p>
    <w:p w14:paraId="6A39FF6A" w14:textId="5E60E2D2" w:rsidR="00EF2812" w:rsidRPr="00A52AF9" w:rsidRDefault="00EF2812" w:rsidP="00B34A65">
      <w:pPr>
        <w:pStyle w:val="ListParagraph"/>
        <w:numPr>
          <w:ilvl w:val="0"/>
          <w:numId w:val="29"/>
        </w:numPr>
        <w:spacing w:after="0" w:line="360" w:lineRule="auto"/>
        <w:ind w:left="851" w:hanging="357"/>
        <w:jc w:val="both"/>
        <w:rPr>
          <w:rFonts w:ascii="Times New Roman" w:hAnsi="Times New Roman" w:cs="Times New Roman"/>
          <w:sz w:val="24"/>
          <w:szCs w:val="24"/>
        </w:rPr>
      </w:pPr>
      <w:r w:rsidRPr="00A52AF9">
        <w:rPr>
          <w:rFonts w:ascii="Times New Roman" w:hAnsi="Times New Roman" w:cs="Times New Roman"/>
          <w:sz w:val="24"/>
          <w:szCs w:val="24"/>
        </w:rPr>
        <w:t xml:space="preserve">Bagaimana anatomi telinga dan jalur fisiologi pendengaran serta keseimbangan tubuh? </w:t>
      </w:r>
    </w:p>
    <w:p w14:paraId="4E0878E6" w14:textId="238F078D" w:rsidR="00EF2812" w:rsidRPr="00A52AF9" w:rsidRDefault="00EF2812" w:rsidP="00B34A65">
      <w:pPr>
        <w:pStyle w:val="ListParagraph"/>
        <w:numPr>
          <w:ilvl w:val="0"/>
          <w:numId w:val="29"/>
        </w:numPr>
        <w:spacing w:after="0" w:line="360" w:lineRule="auto"/>
        <w:ind w:left="851" w:hanging="357"/>
        <w:jc w:val="both"/>
        <w:rPr>
          <w:rFonts w:ascii="Times New Roman" w:hAnsi="Times New Roman" w:cs="Times New Roman"/>
          <w:sz w:val="24"/>
          <w:szCs w:val="24"/>
        </w:rPr>
      </w:pPr>
      <w:r w:rsidRPr="00A52AF9">
        <w:rPr>
          <w:rFonts w:ascii="Times New Roman" w:hAnsi="Times New Roman" w:cs="Times New Roman"/>
          <w:sz w:val="24"/>
          <w:szCs w:val="24"/>
        </w:rPr>
        <w:t xml:space="preserve">Bagaimana mekanisme kemoreseptor pada indra penciuman dan pengecapan? </w:t>
      </w:r>
    </w:p>
    <w:p w14:paraId="3612DEE8" w14:textId="31387920" w:rsidR="00EF2812" w:rsidRPr="00A52AF9" w:rsidRDefault="00EF2812" w:rsidP="00B34A65">
      <w:pPr>
        <w:pStyle w:val="ListParagraph"/>
        <w:numPr>
          <w:ilvl w:val="0"/>
          <w:numId w:val="29"/>
        </w:numPr>
        <w:spacing w:after="0" w:line="360" w:lineRule="auto"/>
        <w:ind w:left="851" w:hanging="357"/>
        <w:jc w:val="both"/>
        <w:rPr>
          <w:rFonts w:ascii="Times New Roman" w:hAnsi="Times New Roman" w:cs="Times New Roman"/>
          <w:sz w:val="24"/>
          <w:szCs w:val="24"/>
        </w:rPr>
      </w:pPr>
      <w:r w:rsidRPr="00A52AF9">
        <w:rPr>
          <w:rFonts w:ascii="Times New Roman" w:hAnsi="Times New Roman" w:cs="Times New Roman"/>
          <w:sz w:val="24"/>
          <w:szCs w:val="24"/>
        </w:rPr>
        <w:t xml:space="preserve">Apa perbedaan mekanisme kerja hormon larut air dan hormon larut lemak? </w:t>
      </w:r>
    </w:p>
    <w:p w14:paraId="0CFE2B79" w14:textId="4DB7F2C7" w:rsidR="00EF2812" w:rsidRPr="00A52AF9" w:rsidRDefault="00EF2812" w:rsidP="00B34A65">
      <w:pPr>
        <w:pStyle w:val="ListParagraph"/>
        <w:numPr>
          <w:ilvl w:val="0"/>
          <w:numId w:val="29"/>
        </w:numPr>
        <w:spacing w:after="0" w:line="360" w:lineRule="auto"/>
        <w:ind w:left="851" w:hanging="357"/>
        <w:jc w:val="both"/>
        <w:rPr>
          <w:rFonts w:ascii="Times New Roman" w:hAnsi="Times New Roman" w:cs="Times New Roman"/>
          <w:sz w:val="24"/>
          <w:szCs w:val="24"/>
        </w:rPr>
      </w:pPr>
      <w:r w:rsidRPr="00A52AF9">
        <w:rPr>
          <w:rFonts w:ascii="Times New Roman" w:hAnsi="Times New Roman" w:cs="Times New Roman"/>
          <w:sz w:val="24"/>
          <w:szCs w:val="24"/>
        </w:rPr>
        <w:t xml:space="preserve">Bagaimana peran sumbu hipotalamus-hipofisis dalam regulasi sistem endokrin? </w:t>
      </w:r>
    </w:p>
    <w:p w14:paraId="0DD6757C" w14:textId="2D13BBE0" w:rsidR="00EF2812" w:rsidRPr="00A52AF9" w:rsidRDefault="00EF2812" w:rsidP="00B34A65">
      <w:pPr>
        <w:pStyle w:val="ListParagraph"/>
        <w:numPr>
          <w:ilvl w:val="0"/>
          <w:numId w:val="29"/>
        </w:numPr>
        <w:spacing w:after="0" w:line="360" w:lineRule="auto"/>
        <w:ind w:left="851" w:hanging="357"/>
        <w:jc w:val="both"/>
        <w:rPr>
          <w:rFonts w:ascii="Times New Roman" w:hAnsi="Times New Roman" w:cs="Times New Roman"/>
          <w:sz w:val="24"/>
          <w:szCs w:val="24"/>
        </w:rPr>
      </w:pPr>
      <w:r w:rsidRPr="00A52AF9">
        <w:rPr>
          <w:rFonts w:ascii="Times New Roman" w:hAnsi="Times New Roman" w:cs="Times New Roman"/>
          <w:sz w:val="24"/>
          <w:szCs w:val="24"/>
        </w:rPr>
        <w:t xml:space="preserve">Apa fungsi hormon yang dihasilkan oleh kelenjar tiroid, paratiroid, dan adrenal? </w:t>
      </w:r>
    </w:p>
    <w:p w14:paraId="7765D62F" w14:textId="36D8557F" w:rsidR="00EF2812" w:rsidRPr="00A52AF9" w:rsidRDefault="00EF2812" w:rsidP="00B34A65">
      <w:pPr>
        <w:pStyle w:val="ListParagraph"/>
        <w:numPr>
          <w:ilvl w:val="0"/>
          <w:numId w:val="29"/>
        </w:numPr>
        <w:spacing w:after="0" w:line="360" w:lineRule="auto"/>
        <w:ind w:left="851" w:hanging="357"/>
        <w:jc w:val="both"/>
        <w:rPr>
          <w:rFonts w:ascii="Times New Roman" w:hAnsi="Times New Roman" w:cs="Times New Roman"/>
          <w:sz w:val="24"/>
          <w:szCs w:val="24"/>
        </w:rPr>
      </w:pPr>
      <w:r w:rsidRPr="00A52AF9">
        <w:rPr>
          <w:rFonts w:ascii="Times New Roman" w:hAnsi="Times New Roman" w:cs="Times New Roman"/>
          <w:sz w:val="24"/>
          <w:szCs w:val="24"/>
        </w:rPr>
        <w:t xml:space="preserve">Bagaimana fungsi endokrin pankreas melalui hormon insulin dan glukagon dalam mengatur kadar glukosa darah? </w:t>
      </w:r>
    </w:p>
    <w:p w14:paraId="13ED1E4B" w14:textId="68B7D24B" w:rsidR="00EF2812" w:rsidRPr="00A52AF9" w:rsidRDefault="00EF2812" w:rsidP="00B34A65">
      <w:pPr>
        <w:pStyle w:val="ListParagraph"/>
        <w:numPr>
          <w:ilvl w:val="0"/>
          <w:numId w:val="29"/>
        </w:numPr>
        <w:spacing w:after="0" w:line="360" w:lineRule="auto"/>
        <w:ind w:left="851" w:hanging="357"/>
        <w:jc w:val="both"/>
        <w:rPr>
          <w:rFonts w:ascii="Times New Roman" w:hAnsi="Times New Roman" w:cs="Times New Roman"/>
          <w:sz w:val="24"/>
          <w:szCs w:val="24"/>
          <w:lang w:val="en-US"/>
        </w:rPr>
      </w:pPr>
      <w:r w:rsidRPr="00A52AF9">
        <w:rPr>
          <w:rFonts w:ascii="Times New Roman" w:hAnsi="Times New Roman" w:cs="Times New Roman"/>
          <w:sz w:val="24"/>
          <w:szCs w:val="24"/>
        </w:rPr>
        <w:t>Apa saja kelainan yang dapat terjadi pada sistem indra dan sistem endokrin?</w:t>
      </w:r>
    </w:p>
    <w:p w14:paraId="780EA693" w14:textId="1833E38B" w:rsidR="00CD2EE7" w:rsidRPr="00A52AF9" w:rsidRDefault="00CD2EE7" w:rsidP="00CD2EE7">
      <w:pPr>
        <w:pStyle w:val="Heading2"/>
        <w:numPr>
          <w:ilvl w:val="0"/>
          <w:numId w:val="28"/>
        </w:numPr>
        <w:ind w:left="426"/>
        <w:rPr>
          <w:rFonts w:ascii="Times New Roman" w:hAnsi="Times New Roman" w:cs="Times New Roman"/>
          <w:b/>
          <w:bCs/>
          <w:color w:val="auto"/>
          <w:sz w:val="24"/>
          <w:szCs w:val="24"/>
          <w:lang w:val="en-US"/>
        </w:rPr>
      </w:pPr>
      <w:bookmarkStart w:id="7" w:name="_Toc240727014"/>
      <w:r w:rsidRPr="00A52AF9">
        <w:rPr>
          <w:rFonts w:ascii="Times New Roman" w:hAnsi="Times New Roman" w:cs="Times New Roman"/>
          <w:b/>
          <w:bCs/>
          <w:color w:val="auto"/>
          <w:sz w:val="24"/>
          <w:szCs w:val="24"/>
          <w:lang w:val="en-US"/>
        </w:rPr>
        <w:t>TUJUAN</w:t>
      </w:r>
      <w:bookmarkEnd w:id="7"/>
    </w:p>
    <w:p w14:paraId="685C47C4" w14:textId="3A25F2A8" w:rsidR="00EF2812" w:rsidRPr="00A52AF9" w:rsidRDefault="00EF2812" w:rsidP="00B34A65">
      <w:pPr>
        <w:pStyle w:val="ListParagraph"/>
        <w:numPr>
          <w:ilvl w:val="1"/>
          <w:numId w:val="31"/>
        </w:numPr>
        <w:spacing w:after="0" w:line="360" w:lineRule="auto"/>
        <w:ind w:left="850" w:hanging="357"/>
        <w:jc w:val="both"/>
        <w:rPr>
          <w:rFonts w:ascii="Times New Roman" w:eastAsia="Times New Roman" w:hAnsi="Times New Roman" w:cs="Times New Roman"/>
          <w:sz w:val="24"/>
          <w:szCs w:val="24"/>
          <w:lang w:eastAsia="en-ID"/>
        </w:rPr>
      </w:pPr>
      <w:r w:rsidRPr="00A52AF9">
        <w:rPr>
          <w:rFonts w:ascii="Times New Roman" w:eastAsia="Times New Roman" w:hAnsi="Times New Roman" w:cs="Times New Roman"/>
          <w:sz w:val="24"/>
          <w:szCs w:val="24"/>
          <w:lang w:eastAsia="en-ID"/>
        </w:rPr>
        <w:t xml:space="preserve">Menjelaskan fisiologi reseptor sensorik, khususnya mekanoreseptor, termoreseptor, dan nosiseptor. </w:t>
      </w:r>
    </w:p>
    <w:p w14:paraId="373A2888" w14:textId="176F993A" w:rsidR="00EF2812" w:rsidRPr="00A52AF9" w:rsidRDefault="00EF2812" w:rsidP="00B34A65">
      <w:pPr>
        <w:pStyle w:val="ListParagraph"/>
        <w:numPr>
          <w:ilvl w:val="1"/>
          <w:numId w:val="31"/>
        </w:numPr>
        <w:spacing w:after="0" w:line="360" w:lineRule="auto"/>
        <w:ind w:left="850" w:hanging="357"/>
        <w:jc w:val="both"/>
        <w:rPr>
          <w:rFonts w:ascii="Times New Roman" w:eastAsia="Times New Roman" w:hAnsi="Times New Roman" w:cs="Times New Roman"/>
          <w:sz w:val="24"/>
          <w:szCs w:val="24"/>
          <w:lang w:eastAsia="en-ID"/>
        </w:rPr>
      </w:pPr>
      <w:r w:rsidRPr="00A52AF9">
        <w:rPr>
          <w:rFonts w:ascii="Times New Roman" w:eastAsia="Times New Roman" w:hAnsi="Times New Roman" w:cs="Times New Roman"/>
          <w:sz w:val="24"/>
          <w:szCs w:val="24"/>
          <w:lang w:eastAsia="en-ID"/>
        </w:rPr>
        <w:t xml:space="preserve">Menjelaskan anatomi mata dan jalur fisiologi penglihatan serta fungsi fotoreseptor batang dan kerucut. </w:t>
      </w:r>
    </w:p>
    <w:p w14:paraId="4D31CCB0" w14:textId="770584BF" w:rsidR="00EF2812" w:rsidRPr="00A52AF9" w:rsidRDefault="00EF2812" w:rsidP="00B34A65">
      <w:pPr>
        <w:pStyle w:val="ListParagraph"/>
        <w:numPr>
          <w:ilvl w:val="1"/>
          <w:numId w:val="31"/>
        </w:numPr>
        <w:spacing w:after="0" w:line="360" w:lineRule="auto"/>
        <w:ind w:left="850" w:hanging="357"/>
        <w:jc w:val="both"/>
        <w:rPr>
          <w:rFonts w:ascii="Times New Roman" w:eastAsia="Times New Roman" w:hAnsi="Times New Roman" w:cs="Times New Roman"/>
          <w:sz w:val="24"/>
          <w:szCs w:val="24"/>
          <w:lang w:eastAsia="en-ID"/>
        </w:rPr>
      </w:pPr>
      <w:r w:rsidRPr="00A52AF9">
        <w:rPr>
          <w:rFonts w:ascii="Times New Roman" w:eastAsia="Times New Roman" w:hAnsi="Times New Roman" w:cs="Times New Roman"/>
          <w:sz w:val="24"/>
          <w:szCs w:val="24"/>
          <w:lang w:eastAsia="en-ID"/>
        </w:rPr>
        <w:t xml:space="preserve">Menjelaskan anatomi telinga dan jalur fisiologi pendengaran serta keseimbangan tubuh. </w:t>
      </w:r>
    </w:p>
    <w:p w14:paraId="0A864944" w14:textId="361A314E" w:rsidR="00EF2812" w:rsidRPr="00A52AF9" w:rsidRDefault="00EF2812" w:rsidP="00B34A65">
      <w:pPr>
        <w:pStyle w:val="ListParagraph"/>
        <w:numPr>
          <w:ilvl w:val="1"/>
          <w:numId w:val="31"/>
        </w:numPr>
        <w:spacing w:after="0" w:line="360" w:lineRule="auto"/>
        <w:ind w:left="850" w:hanging="357"/>
        <w:jc w:val="both"/>
        <w:rPr>
          <w:rFonts w:ascii="Times New Roman" w:eastAsia="Times New Roman" w:hAnsi="Times New Roman" w:cs="Times New Roman"/>
          <w:sz w:val="24"/>
          <w:szCs w:val="24"/>
          <w:lang w:eastAsia="en-ID"/>
        </w:rPr>
      </w:pPr>
      <w:r w:rsidRPr="00A52AF9">
        <w:rPr>
          <w:rFonts w:ascii="Times New Roman" w:eastAsia="Times New Roman" w:hAnsi="Times New Roman" w:cs="Times New Roman"/>
          <w:sz w:val="24"/>
          <w:szCs w:val="24"/>
          <w:lang w:eastAsia="en-ID"/>
        </w:rPr>
        <w:t xml:space="preserve">Menjelaskan mekanisme kemoreseptor pada indra penciuman dan pengecapan. </w:t>
      </w:r>
    </w:p>
    <w:p w14:paraId="5CB57A90" w14:textId="1BC5F85C" w:rsidR="00EF2812" w:rsidRPr="00A52AF9" w:rsidRDefault="00EF2812" w:rsidP="00B34A65">
      <w:pPr>
        <w:pStyle w:val="ListParagraph"/>
        <w:numPr>
          <w:ilvl w:val="1"/>
          <w:numId w:val="31"/>
        </w:numPr>
        <w:spacing w:after="0" w:line="360" w:lineRule="auto"/>
        <w:ind w:left="850" w:hanging="357"/>
        <w:jc w:val="both"/>
        <w:rPr>
          <w:rFonts w:ascii="Times New Roman" w:eastAsia="Times New Roman" w:hAnsi="Times New Roman" w:cs="Times New Roman"/>
          <w:sz w:val="24"/>
          <w:szCs w:val="24"/>
          <w:lang w:eastAsia="en-ID"/>
        </w:rPr>
      </w:pPr>
      <w:r w:rsidRPr="00A52AF9">
        <w:rPr>
          <w:rFonts w:ascii="Times New Roman" w:eastAsia="Times New Roman" w:hAnsi="Times New Roman" w:cs="Times New Roman"/>
          <w:sz w:val="24"/>
          <w:szCs w:val="24"/>
          <w:lang w:eastAsia="en-ID"/>
        </w:rPr>
        <w:lastRenderedPageBreak/>
        <w:t xml:space="preserve">Menjelaskan perbedaan mekanisme kerja hormon larut air dan hormon larut lemak. </w:t>
      </w:r>
    </w:p>
    <w:p w14:paraId="392BBD61" w14:textId="190A6A6A" w:rsidR="00EF2812" w:rsidRPr="00A52AF9" w:rsidRDefault="00EF2812" w:rsidP="00B34A65">
      <w:pPr>
        <w:pStyle w:val="ListParagraph"/>
        <w:numPr>
          <w:ilvl w:val="1"/>
          <w:numId w:val="31"/>
        </w:numPr>
        <w:spacing w:after="0" w:line="360" w:lineRule="auto"/>
        <w:ind w:left="850" w:hanging="357"/>
        <w:jc w:val="both"/>
        <w:rPr>
          <w:rFonts w:ascii="Times New Roman" w:eastAsia="Times New Roman" w:hAnsi="Times New Roman" w:cs="Times New Roman"/>
          <w:sz w:val="24"/>
          <w:szCs w:val="24"/>
          <w:lang w:eastAsia="en-ID"/>
        </w:rPr>
      </w:pPr>
      <w:r w:rsidRPr="00A52AF9">
        <w:rPr>
          <w:rFonts w:ascii="Times New Roman" w:eastAsia="Times New Roman" w:hAnsi="Times New Roman" w:cs="Times New Roman"/>
          <w:sz w:val="24"/>
          <w:szCs w:val="24"/>
          <w:lang w:eastAsia="en-ID"/>
        </w:rPr>
        <w:t xml:space="preserve">Menjelaskan peran sumbu hipotalamus-hipofisis sebagai pusat regulasi sistem endokrin. </w:t>
      </w:r>
    </w:p>
    <w:p w14:paraId="5E0D0EA0" w14:textId="435AA142" w:rsidR="00EF2812" w:rsidRPr="00A52AF9" w:rsidRDefault="00EF2812" w:rsidP="00B34A65">
      <w:pPr>
        <w:pStyle w:val="ListParagraph"/>
        <w:numPr>
          <w:ilvl w:val="1"/>
          <w:numId w:val="31"/>
        </w:numPr>
        <w:spacing w:after="0" w:line="360" w:lineRule="auto"/>
        <w:ind w:left="850" w:hanging="357"/>
        <w:jc w:val="both"/>
        <w:rPr>
          <w:rFonts w:ascii="Times New Roman" w:eastAsia="Times New Roman" w:hAnsi="Times New Roman" w:cs="Times New Roman"/>
          <w:sz w:val="24"/>
          <w:szCs w:val="24"/>
          <w:lang w:eastAsia="en-ID"/>
        </w:rPr>
      </w:pPr>
      <w:r w:rsidRPr="00A52AF9">
        <w:rPr>
          <w:rFonts w:ascii="Times New Roman" w:eastAsia="Times New Roman" w:hAnsi="Times New Roman" w:cs="Times New Roman"/>
          <w:sz w:val="24"/>
          <w:szCs w:val="24"/>
          <w:lang w:eastAsia="en-ID"/>
        </w:rPr>
        <w:t xml:space="preserve">Menjelaskan fungsi hormon yang dihasilkan oleh kelenjar tiroid, paratiroid, dan adrenal. </w:t>
      </w:r>
    </w:p>
    <w:p w14:paraId="35F6E88B" w14:textId="0B3A36E0" w:rsidR="00EF2812" w:rsidRPr="00A52AF9" w:rsidRDefault="00EF2812" w:rsidP="00B34A65">
      <w:pPr>
        <w:pStyle w:val="ListParagraph"/>
        <w:numPr>
          <w:ilvl w:val="1"/>
          <w:numId w:val="31"/>
        </w:numPr>
        <w:spacing w:after="0" w:line="360" w:lineRule="auto"/>
        <w:ind w:left="850" w:hanging="357"/>
        <w:jc w:val="both"/>
        <w:rPr>
          <w:rFonts w:ascii="Times New Roman" w:eastAsia="Times New Roman" w:hAnsi="Times New Roman" w:cs="Times New Roman"/>
          <w:sz w:val="24"/>
          <w:szCs w:val="24"/>
          <w:lang w:eastAsia="en-ID"/>
        </w:rPr>
      </w:pPr>
      <w:r w:rsidRPr="00A52AF9">
        <w:rPr>
          <w:rFonts w:ascii="Times New Roman" w:eastAsia="Times New Roman" w:hAnsi="Times New Roman" w:cs="Times New Roman"/>
          <w:sz w:val="24"/>
          <w:szCs w:val="24"/>
          <w:lang w:eastAsia="en-ID"/>
        </w:rPr>
        <w:t xml:space="preserve">Menjelaskan fungsi insulin dan glukagon dalam regulasi kadar glukosa darah. </w:t>
      </w:r>
    </w:p>
    <w:p w14:paraId="3C4545CA" w14:textId="67CB4A81" w:rsidR="00EF2812" w:rsidRPr="00A52AF9" w:rsidRDefault="00EF2812" w:rsidP="00B34A65">
      <w:pPr>
        <w:pStyle w:val="ListParagraph"/>
        <w:numPr>
          <w:ilvl w:val="1"/>
          <w:numId w:val="31"/>
        </w:numPr>
        <w:spacing w:after="0" w:line="360" w:lineRule="auto"/>
        <w:ind w:left="850" w:hanging="357"/>
        <w:jc w:val="both"/>
        <w:rPr>
          <w:rFonts w:ascii="Times New Roman" w:hAnsi="Times New Roman" w:cs="Times New Roman"/>
          <w:sz w:val="24"/>
          <w:szCs w:val="24"/>
          <w:lang w:val="en-US"/>
        </w:rPr>
      </w:pPr>
      <w:r w:rsidRPr="00A52AF9">
        <w:rPr>
          <w:rFonts w:ascii="Times New Roman" w:eastAsia="Times New Roman" w:hAnsi="Times New Roman" w:cs="Times New Roman"/>
          <w:sz w:val="24"/>
          <w:szCs w:val="24"/>
          <w:lang w:eastAsia="en-ID"/>
        </w:rPr>
        <w:t>Mengetahui berbagai kelainan yang dapat terjadi pada sistem indra dan sistem endokrin.</w:t>
      </w:r>
    </w:p>
    <w:p w14:paraId="212DD50C" w14:textId="7481A088" w:rsidR="00CD2EE7" w:rsidRPr="00A52AF9" w:rsidRDefault="00CD2EE7" w:rsidP="00CD2EE7">
      <w:pPr>
        <w:pStyle w:val="Heading2"/>
        <w:numPr>
          <w:ilvl w:val="0"/>
          <w:numId w:val="28"/>
        </w:numPr>
        <w:ind w:left="426"/>
        <w:rPr>
          <w:rFonts w:ascii="Times New Roman" w:hAnsi="Times New Roman" w:cs="Times New Roman"/>
          <w:b/>
          <w:bCs/>
          <w:color w:val="auto"/>
          <w:sz w:val="24"/>
          <w:szCs w:val="24"/>
          <w:lang w:val="en-US"/>
        </w:rPr>
      </w:pPr>
      <w:bookmarkStart w:id="8" w:name="_Toc240727015"/>
      <w:r w:rsidRPr="00A52AF9">
        <w:rPr>
          <w:rFonts w:ascii="Times New Roman" w:hAnsi="Times New Roman" w:cs="Times New Roman"/>
          <w:b/>
          <w:bCs/>
          <w:color w:val="auto"/>
          <w:sz w:val="24"/>
          <w:szCs w:val="24"/>
          <w:lang w:val="en-US"/>
        </w:rPr>
        <w:t>MANFAAT</w:t>
      </w:r>
      <w:bookmarkEnd w:id="8"/>
    </w:p>
    <w:p w14:paraId="02450B7C" w14:textId="3C2B67B9" w:rsidR="00026594" w:rsidRPr="00A52AF9" w:rsidRDefault="00026594" w:rsidP="00B34A65">
      <w:pPr>
        <w:pStyle w:val="ListParagraph"/>
        <w:numPr>
          <w:ilvl w:val="1"/>
          <w:numId w:val="32"/>
        </w:numPr>
        <w:spacing w:after="0" w:line="360" w:lineRule="auto"/>
        <w:ind w:left="851"/>
        <w:jc w:val="both"/>
        <w:rPr>
          <w:rFonts w:ascii="Times New Roman" w:eastAsia="Times New Roman" w:hAnsi="Times New Roman" w:cs="Times New Roman"/>
          <w:sz w:val="24"/>
          <w:szCs w:val="24"/>
          <w:lang w:eastAsia="en-ID"/>
        </w:rPr>
      </w:pPr>
      <w:r w:rsidRPr="00A52AF9">
        <w:rPr>
          <w:rFonts w:ascii="Times New Roman" w:eastAsia="Times New Roman" w:hAnsi="Times New Roman" w:cs="Times New Roman"/>
          <w:sz w:val="24"/>
          <w:szCs w:val="24"/>
          <w:lang w:eastAsia="en-ID"/>
        </w:rPr>
        <w:t xml:space="preserve">Memberikan pemahaman mengenai fisiologi reseptor sensorik, khususnya mekanoreseptor, termoreseptor, dan nosiseptor. </w:t>
      </w:r>
    </w:p>
    <w:p w14:paraId="2DD640B5" w14:textId="58450334" w:rsidR="00026594" w:rsidRPr="00A52AF9" w:rsidRDefault="00026594" w:rsidP="00B34A65">
      <w:pPr>
        <w:pStyle w:val="ListParagraph"/>
        <w:numPr>
          <w:ilvl w:val="1"/>
          <w:numId w:val="32"/>
        </w:numPr>
        <w:spacing w:after="0" w:line="360" w:lineRule="auto"/>
        <w:ind w:left="851"/>
        <w:jc w:val="both"/>
        <w:rPr>
          <w:rFonts w:ascii="Times New Roman" w:eastAsia="Times New Roman" w:hAnsi="Times New Roman" w:cs="Times New Roman"/>
          <w:sz w:val="24"/>
          <w:szCs w:val="24"/>
          <w:lang w:eastAsia="en-ID"/>
        </w:rPr>
      </w:pPr>
      <w:r w:rsidRPr="00A52AF9">
        <w:rPr>
          <w:rFonts w:ascii="Times New Roman" w:eastAsia="Times New Roman" w:hAnsi="Times New Roman" w:cs="Times New Roman"/>
          <w:sz w:val="24"/>
          <w:szCs w:val="24"/>
          <w:lang w:eastAsia="en-ID"/>
        </w:rPr>
        <w:t xml:space="preserve">Memberikan pemahaman mengenai anatomi mata dan jalur fisiologi penglihatan serta fungsi fotoreseptor batang dan kerucut. </w:t>
      </w:r>
    </w:p>
    <w:p w14:paraId="0F7D1D20" w14:textId="7F38F42E" w:rsidR="00026594" w:rsidRPr="00A52AF9" w:rsidRDefault="00026594" w:rsidP="00B34A65">
      <w:pPr>
        <w:pStyle w:val="ListParagraph"/>
        <w:numPr>
          <w:ilvl w:val="1"/>
          <w:numId w:val="32"/>
        </w:numPr>
        <w:spacing w:after="0" w:line="360" w:lineRule="auto"/>
        <w:ind w:left="851"/>
        <w:jc w:val="both"/>
        <w:rPr>
          <w:rFonts w:ascii="Times New Roman" w:eastAsia="Times New Roman" w:hAnsi="Times New Roman" w:cs="Times New Roman"/>
          <w:sz w:val="24"/>
          <w:szCs w:val="24"/>
          <w:lang w:eastAsia="en-ID"/>
        </w:rPr>
      </w:pPr>
      <w:r w:rsidRPr="00A52AF9">
        <w:rPr>
          <w:rFonts w:ascii="Times New Roman" w:eastAsia="Times New Roman" w:hAnsi="Times New Roman" w:cs="Times New Roman"/>
          <w:sz w:val="24"/>
          <w:szCs w:val="24"/>
          <w:lang w:eastAsia="en-ID"/>
        </w:rPr>
        <w:t xml:space="preserve">Memberikan pemahaman mengenai anatomi telinga dan jalur fisiologi pendengaran serta keseimbangan tubuh. </w:t>
      </w:r>
    </w:p>
    <w:p w14:paraId="4DD31609" w14:textId="62A718F6" w:rsidR="00026594" w:rsidRPr="00A52AF9" w:rsidRDefault="00026594" w:rsidP="00B34A65">
      <w:pPr>
        <w:pStyle w:val="ListParagraph"/>
        <w:numPr>
          <w:ilvl w:val="1"/>
          <w:numId w:val="32"/>
        </w:numPr>
        <w:spacing w:after="0" w:line="360" w:lineRule="auto"/>
        <w:ind w:left="851"/>
        <w:jc w:val="both"/>
        <w:rPr>
          <w:rFonts w:ascii="Times New Roman" w:eastAsia="Times New Roman" w:hAnsi="Times New Roman" w:cs="Times New Roman"/>
          <w:sz w:val="24"/>
          <w:szCs w:val="24"/>
          <w:lang w:eastAsia="en-ID"/>
        </w:rPr>
      </w:pPr>
      <w:r w:rsidRPr="00A52AF9">
        <w:rPr>
          <w:rFonts w:ascii="Times New Roman" w:eastAsia="Times New Roman" w:hAnsi="Times New Roman" w:cs="Times New Roman"/>
          <w:sz w:val="24"/>
          <w:szCs w:val="24"/>
          <w:lang w:eastAsia="en-ID"/>
        </w:rPr>
        <w:t xml:space="preserve">Memberikan pemahaman mengenai mekanisme kemoreseptor pada indra penciuman dan pengecapan. </w:t>
      </w:r>
    </w:p>
    <w:p w14:paraId="36014710" w14:textId="18C7A3F4" w:rsidR="00026594" w:rsidRPr="00A52AF9" w:rsidRDefault="00026594" w:rsidP="00B34A65">
      <w:pPr>
        <w:pStyle w:val="ListParagraph"/>
        <w:numPr>
          <w:ilvl w:val="1"/>
          <w:numId w:val="32"/>
        </w:numPr>
        <w:spacing w:after="0" w:line="360" w:lineRule="auto"/>
        <w:ind w:left="851"/>
        <w:jc w:val="both"/>
        <w:rPr>
          <w:rFonts w:ascii="Times New Roman" w:eastAsia="Times New Roman" w:hAnsi="Times New Roman" w:cs="Times New Roman"/>
          <w:sz w:val="24"/>
          <w:szCs w:val="24"/>
          <w:lang w:eastAsia="en-ID"/>
        </w:rPr>
      </w:pPr>
      <w:r w:rsidRPr="00A52AF9">
        <w:rPr>
          <w:rFonts w:ascii="Times New Roman" w:eastAsia="Times New Roman" w:hAnsi="Times New Roman" w:cs="Times New Roman"/>
          <w:sz w:val="24"/>
          <w:szCs w:val="24"/>
          <w:lang w:eastAsia="en-ID"/>
        </w:rPr>
        <w:t xml:space="preserve">Memberikan pemahaman mengenai perbedaan mekanisme kerja hormon larut air dan hormon larut lemak. </w:t>
      </w:r>
    </w:p>
    <w:p w14:paraId="6A100AF3" w14:textId="41785BD2" w:rsidR="00026594" w:rsidRPr="00A52AF9" w:rsidRDefault="00026594" w:rsidP="00B34A65">
      <w:pPr>
        <w:pStyle w:val="ListParagraph"/>
        <w:numPr>
          <w:ilvl w:val="1"/>
          <w:numId w:val="32"/>
        </w:numPr>
        <w:spacing w:after="0" w:line="360" w:lineRule="auto"/>
        <w:ind w:left="851"/>
        <w:jc w:val="both"/>
        <w:rPr>
          <w:rFonts w:ascii="Times New Roman" w:eastAsia="Times New Roman" w:hAnsi="Times New Roman" w:cs="Times New Roman"/>
          <w:sz w:val="24"/>
          <w:szCs w:val="24"/>
          <w:lang w:eastAsia="en-ID"/>
        </w:rPr>
      </w:pPr>
      <w:r w:rsidRPr="00A52AF9">
        <w:rPr>
          <w:rFonts w:ascii="Times New Roman" w:eastAsia="Times New Roman" w:hAnsi="Times New Roman" w:cs="Times New Roman"/>
          <w:sz w:val="24"/>
          <w:szCs w:val="24"/>
          <w:lang w:eastAsia="en-ID"/>
        </w:rPr>
        <w:t xml:space="preserve">Memberikan pemahaman mengenai peran sumbu hipotalamus-hipofisis sebagai pusat regulasi sistem endokrin. </w:t>
      </w:r>
    </w:p>
    <w:p w14:paraId="0480F9D4" w14:textId="354B2911" w:rsidR="00026594" w:rsidRPr="00A52AF9" w:rsidRDefault="00026594" w:rsidP="00B34A65">
      <w:pPr>
        <w:pStyle w:val="ListParagraph"/>
        <w:numPr>
          <w:ilvl w:val="1"/>
          <w:numId w:val="32"/>
        </w:numPr>
        <w:spacing w:after="0" w:line="360" w:lineRule="auto"/>
        <w:ind w:left="851"/>
        <w:jc w:val="both"/>
        <w:rPr>
          <w:rFonts w:ascii="Times New Roman" w:eastAsia="Times New Roman" w:hAnsi="Times New Roman" w:cs="Times New Roman"/>
          <w:sz w:val="24"/>
          <w:szCs w:val="24"/>
          <w:lang w:eastAsia="en-ID"/>
        </w:rPr>
      </w:pPr>
      <w:r w:rsidRPr="00A52AF9">
        <w:rPr>
          <w:rFonts w:ascii="Times New Roman" w:eastAsia="Times New Roman" w:hAnsi="Times New Roman" w:cs="Times New Roman"/>
          <w:sz w:val="24"/>
          <w:szCs w:val="24"/>
          <w:lang w:eastAsia="en-ID"/>
        </w:rPr>
        <w:t xml:space="preserve">Memberikan pemahaman mengenai fungsi hormon yang dihasilkan oleh kelenjar tiroid, paratiroid, dan adrenal. </w:t>
      </w:r>
    </w:p>
    <w:p w14:paraId="62FCDC8E" w14:textId="24E68C11" w:rsidR="00026594" w:rsidRPr="00A52AF9" w:rsidRDefault="00026594" w:rsidP="00B34A65">
      <w:pPr>
        <w:pStyle w:val="ListParagraph"/>
        <w:numPr>
          <w:ilvl w:val="1"/>
          <w:numId w:val="32"/>
        </w:numPr>
        <w:spacing w:after="0" w:line="360" w:lineRule="auto"/>
        <w:ind w:left="851"/>
        <w:jc w:val="both"/>
        <w:rPr>
          <w:rFonts w:ascii="Times New Roman" w:eastAsia="Times New Roman" w:hAnsi="Times New Roman" w:cs="Times New Roman"/>
          <w:sz w:val="24"/>
          <w:szCs w:val="24"/>
          <w:lang w:eastAsia="en-ID"/>
        </w:rPr>
      </w:pPr>
      <w:r w:rsidRPr="00A52AF9">
        <w:rPr>
          <w:rFonts w:ascii="Times New Roman" w:eastAsia="Times New Roman" w:hAnsi="Times New Roman" w:cs="Times New Roman"/>
          <w:sz w:val="24"/>
          <w:szCs w:val="24"/>
          <w:lang w:eastAsia="en-ID"/>
        </w:rPr>
        <w:t xml:space="preserve">Memberikan pemahaman mengenai fungsi insulin dan glukagon dalam regulasi kadar glukosa darah. </w:t>
      </w:r>
    </w:p>
    <w:p w14:paraId="19A629AD" w14:textId="58DC1FA3" w:rsidR="00026594" w:rsidRPr="00A52AF9" w:rsidRDefault="00026594" w:rsidP="00B34A65">
      <w:pPr>
        <w:pStyle w:val="ListParagraph"/>
        <w:numPr>
          <w:ilvl w:val="1"/>
          <w:numId w:val="32"/>
        </w:numPr>
        <w:spacing w:after="0" w:line="360" w:lineRule="auto"/>
        <w:ind w:left="851"/>
        <w:jc w:val="both"/>
        <w:rPr>
          <w:rFonts w:ascii="Times New Roman" w:hAnsi="Times New Roman" w:cs="Times New Roman"/>
          <w:sz w:val="24"/>
          <w:szCs w:val="24"/>
          <w:lang w:val="en-US"/>
        </w:rPr>
      </w:pPr>
      <w:r w:rsidRPr="00A52AF9">
        <w:rPr>
          <w:rFonts w:ascii="Times New Roman" w:eastAsia="Times New Roman" w:hAnsi="Times New Roman" w:cs="Times New Roman"/>
          <w:sz w:val="24"/>
          <w:szCs w:val="24"/>
          <w:lang w:eastAsia="en-ID"/>
        </w:rPr>
        <w:t>Memberikan pemahaman mengenai berbagai kelainan yang dapat terjadi pada sistem indra dan sistem endokrin.</w:t>
      </w:r>
    </w:p>
    <w:p w14:paraId="55EC77CD" w14:textId="0FB68A6F" w:rsidR="007E5BDA" w:rsidRPr="00A52AF9" w:rsidRDefault="007E5BDA" w:rsidP="00B34A65">
      <w:pPr>
        <w:jc w:val="both"/>
        <w:rPr>
          <w:rFonts w:ascii="Times New Roman" w:hAnsi="Times New Roman" w:cs="Times New Roman"/>
          <w:b/>
          <w:bCs/>
          <w:noProof/>
          <w:sz w:val="24"/>
          <w:szCs w:val="24"/>
          <w:lang w:val="en-US"/>
        </w:rPr>
      </w:pPr>
    </w:p>
    <w:p w14:paraId="6BBCC597" w14:textId="77777777" w:rsidR="007E5BDA" w:rsidRPr="00A52AF9" w:rsidRDefault="007E5BDA" w:rsidP="00DC099F">
      <w:pPr>
        <w:pStyle w:val="Heading1"/>
        <w:spacing w:before="0" w:after="0" w:line="360" w:lineRule="auto"/>
        <w:jc w:val="center"/>
        <w:rPr>
          <w:rFonts w:ascii="Times New Roman" w:hAnsi="Times New Roman" w:cs="Times New Roman"/>
          <w:b/>
          <w:bCs/>
          <w:noProof/>
          <w:color w:val="auto"/>
          <w:sz w:val="24"/>
          <w:szCs w:val="24"/>
          <w:lang w:val="en-US"/>
        </w:rPr>
      </w:pPr>
      <w:bookmarkStart w:id="9" w:name="_Toc240727016"/>
      <w:r w:rsidRPr="00A52AF9">
        <w:rPr>
          <w:rFonts w:ascii="Times New Roman" w:hAnsi="Times New Roman" w:cs="Times New Roman"/>
          <w:b/>
          <w:bCs/>
          <w:noProof/>
          <w:color w:val="auto"/>
          <w:sz w:val="24"/>
          <w:szCs w:val="24"/>
          <w:lang w:val="en-US"/>
        </w:rPr>
        <w:lastRenderedPageBreak/>
        <w:t>BAB II</w:t>
      </w:r>
      <w:bookmarkEnd w:id="9"/>
    </w:p>
    <w:p w14:paraId="31013606" w14:textId="389B21E4" w:rsidR="007E5BDA" w:rsidRPr="00A52AF9" w:rsidRDefault="007E5BDA" w:rsidP="00DC099F">
      <w:pPr>
        <w:pStyle w:val="Heading1"/>
        <w:spacing w:before="0" w:after="0" w:line="360" w:lineRule="auto"/>
        <w:jc w:val="center"/>
        <w:rPr>
          <w:rFonts w:ascii="Times New Roman" w:hAnsi="Times New Roman" w:cs="Times New Roman"/>
          <w:b/>
          <w:bCs/>
          <w:noProof/>
          <w:color w:val="auto"/>
          <w:sz w:val="24"/>
          <w:szCs w:val="24"/>
          <w:lang w:val="en-US"/>
        </w:rPr>
      </w:pPr>
      <w:bookmarkStart w:id="10" w:name="_Toc240727017"/>
      <w:r w:rsidRPr="00A52AF9">
        <w:rPr>
          <w:rFonts w:ascii="Times New Roman" w:hAnsi="Times New Roman" w:cs="Times New Roman"/>
          <w:b/>
          <w:bCs/>
          <w:noProof/>
          <w:color w:val="auto"/>
          <w:sz w:val="24"/>
          <w:szCs w:val="24"/>
          <w:lang w:val="en-US"/>
        </w:rPr>
        <w:t>PEMBAHASAN</w:t>
      </w:r>
      <w:bookmarkEnd w:id="10"/>
    </w:p>
    <w:p w14:paraId="16825927" w14:textId="77777777" w:rsidR="007B0DB4" w:rsidRPr="00A52AF9" w:rsidRDefault="007B0DB4" w:rsidP="00DC099F">
      <w:pPr>
        <w:pStyle w:val="Heading2"/>
        <w:numPr>
          <w:ilvl w:val="0"/>
          <w:numId w:val="19"/>
        </w:numPr>
        <w:spacing w:before="0" w:line="360" w:lineRule="auto"/>
        <w:ind w:left="426"/>
        <w:rPr>
          <w:rFonts w:ascii="Times New Roman" w:hAnsi="Times New Roman" w:cs="Times New Roman"/>
          <w:b/>
          <w:bCs/>
          <w:noProof/>
          <w:color w:val="auto"/>
          <w:sz w:val="24"/>
          <w:szCs w:val="24"/>
          <w:lang w:val="en-US"/>
        </w:rPr>
      </w:pPr>
      <w:bookmarkStart w:id="11" w:name="_Toc240727018"/>
      <w:r w:rsidRPr="00A52AF9">
        <w:rPr>
          <w:rFonts w:ascii="Times New Roman" w:hAnsi="Times New Roman" w:cs="Times New Roman"/>
          <w:b/>
          <w:bCs/>
          <w:noProof/>
          <w:color w:val="auto"/>
          <w:sz w:val="24"/>
          <w:szCs w:val="24"/>
          <w:lang w:val="en-US"/>
        </w:rPr>
        <w:t xml:space="preserve">Fisiologi </w:t>
      </w:r>
      <w:r w:rsidR="006879ED" w:rsidRPr="00A52AF9">
        <w:rPr>
          <w:rFonts w:ascii="Times New Roman" w:hAnsi="Times New Roman" w:cs="Times New Roman"/>
          <w:b/>
          <w:bCs/>
          <w:noProof/>
          <w:color w:val="auto"/>
          <w:sz w:val="24"/>
          <w:szCs w:val="24"/>
          <w:lang w:val="en-US"/>
        </w:rPr>
        <w:t>Reseptor Sensorik (Mekanoreseptor, Termoreseptor, Nosiseptor)</w:t>
      </w:r>
      <w:bookmarkEnd w:id="11"/>
    </w:p>
    <w:p w14:paraId="3DF5463A" w14:textId="77777777" w:rsidR="00550B50" w:rsidRPr="00A52AF9" w:rsidRDefault="00550B50" w:rsidP="00DC099F">
      <w:pPr>
        <w:pStyle w:val="ListParagraph"/>
        <w:spacing w:after="0" w:line="360" w:lineRule="auto"/>
        <w:ind w:left="426" w:firstLine="720"/>
        <w:jc w:val="both"/>
        <w:rPr>
          <w:rFonts w:ascii="Times New Roman" w:hAnsi="Times New Roman" w:cs="Times New Roman"/>
          <w:sz w:val="24"/>
          <w:szCs w:val="24"/>
        </w:rPr>
      </w:pPr>
      <w:r w:rsidRPr="00A52AF9">
        <w:rPr>
          <w:rFonts w:ascii="Times New Roman" w:hAnsi="Times New Roman" w:cs="Times New Roman"/>
          <w:sz w:val="24"/>
          <w:szCs w:val="24"/>
        </w:rPr>
        <w:t>Reseptor sensorik merupakan struktur khusus yang berfungsi mendeteksi stimulus tertentu dan mengubahnya menjadi sinyal yang dapat diproses oleh sistem saraf. Proses tersebut disebut transduksi sensorik. Ketika suatu stimulus mengenai reseptor, stimulus tersebut menyebabkan perubahan pada aktivitas listrik sel reseptor. Perubahan tersebut kemudian menghasilkan informasi yang dapat diteruskan melalui neuron sensorik menuju sistem saraf pusat (Urry et al., 2020).</w:t>
      </w:r>
    </w:p>
    <w:p w14:paraId="0593F757" w14:textId="77777777" w:rsidR="00550B50" w:rsidRPr="00A52AF9" w:rsidRDefault="00550B50" w:rsidP="00DC099F">
      <w:pPr>
        <w:pStyle w:val="ListParagraph"/>
        <w:spacing w:after="0" w:line="360" w:lineRule="auto"/>
        <w:ind w:left="426" w:firstLine="720"/>
        <w:jc w:val="both"/>
        <w:rPr>
          <w:rFonts w:ascii="Times New Roman" w:hAnsi="Times New Roman" w:cs="Times New Roman"/>
          <w:sz w:val="24"/>
          <w:szCs w:val="24"/>
        </w:rPr>
      </w:pPr>
      <w:r w:rsidRPr="00A52AF9">
        <w:rPr>
          <w:rFonts w:ascii="Times New Roman" w:hAnsi="Times New Roman" w:cs="Times New Roman"/>
          <w:sz w:val="24"/>
          <w:szCs w:val="24"/>
        </w:rPr>
        <w:t xml:space="preserve">Setiap reseptor sensorik memiliki sensitivitas terhadap jenis stimulus tertentu. Spesialisasi tersebut memungkinkan tubuh membedakan berbagai jenis rangsangan. </w:t>
      </w:r>
    </w:p>
    <w:p w14:paraId="18848280" w14:textId="77777777" w:rsidR="00550B50" w:rsidRPr="00A52AF9" w:rsidRDefault="00550B50" w:rsidP="00DC099F">
      <w:pPr>
        <w:pStyle w:val="ListParagraph"/>
        <w:numPr>
          <w:ilvl w:val="0"/>
          <w:numId w:val="12"/>
        </w:numPr>
        <w:spacing w:after="0" w:line="360" w:lineRule="auto"/>
        <w:jc w:val="both"/>
        <w:rPr>
          <w:rFonts w:ascii="Times New Roman" w:hAnsi="Times New Roman" w:cs="Times New Roman"/>
          <w:sz w:val="24"/>
          <w:szCs w:val="24"/>
        </w:rPr>
      </w:pPr>
      <w:r w:rsidRPr="00A52AF9">
        <w:rPr>
          <w:rFonts w:ascii="Times New Roman" w:hAnsi="Times New Roman" w:cs="Times New Roman"/>
          <w:sz w:val="24"/>
          <w:szCs w:val="24"/>
        </w:rPr>
        <w:t>Mekanoreseptor merupakan reseptor yang merespons rangsangan mekanis seperti tekanan, sentuhan, regangan, dan getaran. Mekanoreseptor bekerja dengan mendeteksi perubahan bentuk atau tekanan pada jaringan. Ketika terjadi deformasi pada reseptor akibat stimulus mekanis, aktivitas saluran ion dapat berubah sehingga menyebabkan perubahan potensial membran. Perubahan tersebut kemudian menghasilkan sinyal sensorik. Mekanisme mekanoresepsi juga ditemukan pada telinga bagian dalam, terutama pada hair cells yang berperan dalam pendengaran dan keseimbangan.</w:t>
      </w:r>
    </w:p>
    <w:p w14:paraId="2E8F1D53" w14:textId="77777777" w:rsidR="00550B50" w:rsidRPr="00A52AF9" w:rsidRDefault="00550B50" w:rsidP="00DC099F">
      <w:pPr>
        <w:pStyle w:val="ListParagraph"/>
        <w:numPr>
          <w:ilvl w:val="0"/>
          <w:numId w:val="12"/>
        </w:numPr>
        <w:spacing w:after="0" w:line="360" w:lineRule="auto"/>
        <w:jc w:val="both"/>
        <w:rPr>
          <w:rFonts w:ascii="Times New Roman" w:hAnsi="Times New Roman" w:cs="Times New Roman"/>
          <w:sz w:val="24"/>
          <w:szCs w:val="24"/>
        </w:rPr>
      </w:pPr>
      <w:r w:rsidRPr="00A52AF9">
        <w:rPr>
          <w:rFonts w:ascii="Times New Roman" w:hAnsi="Times New Roman" w:cs="Times New Roman"/>
          <w:sz w:val="24"/>
          <w:szCs w:val="24"/>
        </w:rPr>
        <w:t>Termoreseptor merespons perubahan suhu. Termoreseptor memungkinkan tubuh mendeteksi perubahan suhu. Reseptor tersebut memberikan informasi mengenai kondisi panas maupun dingin kepada sistem saraf. Informasi tersebut tidak hanya berhubungan dengan persepsi suhu, tetapi juga dapat berkontribusi terhadap mekanisme pengaturan suhu tubuh</w:t>
      </w:r>
    </w:p>
    <w:p w14:paraId="68A2CDA7" w14:textId="77777777" w:rsidR="00536068" w:rsidRPr="00A52AF9" w:rsidRDefault="00550B50" w:rsidP="00DC099F">
      <w:pPr>
        <w:pStyle w:val="ListParagraph"/>
        <w:numPr>
          <w:ilvl w:val="0"/>
          <w:numId w:val="12"/>
        </w:numPr>
        <w:spacing w:after="0" w:line="360" w:lineRule="auto"/>
        <w:jc w:val="both"/>
        <w:rPr>
          <w:rFonts w:ascii="Times New Roman" w:hAnsi="Times New Roman" w:cs="Times New Roman"/>
          <w:sz w:val="24"/>
          <w:szCs w:val="24"/>
        </w:rPr>
      </w:pPr>
      <w:r w:rsidRPr="00A52AF9">
        <w:rPr>
          <w:rFonts w:ascii="Times New Roman" w:hAnsi="Times New Roman" w:cs="Times New Roman"/>
          <w:sz w:val="24"/>
          <w:szCs w:val="24"/>
        </w:rPr>
        <w:t xml:space="preserve">Nosiseptor berhubungan dengan deteksi rangsangan yang berpotensi menyebabkan kerusakan jaringan. Nosiseptor memiliki fungsi protektif karena mendeteksi stimulus yang berpotensi menyebabkan kerusakan jaringan. Rangsangan seperti panas yang ekstrem, tekanan mekanis yang kuat, atau zat kimia tertentu dapat mengaktifkan nosiseptor. Informasi dari </w:t>
      </w:r>
      <w:r w:rsidRPr="00A52AF9">
        <w:rPr>
          <w:rFonts w:ascii="Times New Roman" w:hAnsi="Times New Roman" w:cs="Times New Roman"/>
          <w:sz w:val="24"/>
          <w:szCs w:val="24"/>
        </w:rPr>
        <w:lastRenderedPageBreak/>
        <w:t>nosiseptor kemudian diteruskan menuju sistem saraf pusat dan berkontribusi terhadap munculnya sensasi nyeri. Dengan demikian, aktivitas nosiseptor membantu tubuh mengenali kondisi yang berpotensi membahayakan dan memungkinkan tubuh menghasilkan respons perlindungan.</w:t>
      </w:r>
    </w:p>
    <w:p w14:paraId="55224EDA" w14:textId="77777777" w:rsidR="00AA3EFF" w:rsidRPr="00A52AF9" w:rsidRDefault="00536068" w:rsidP="00AA3EFF">
      <w:pPr>
        <w:pStyle w:val="ListParagraph"/>
        <w:keepNext/>
        <w:spacing w:after="0" w:line="360" w:lineRule="auto"/>
        <w:ind w:left="786"/>
        <w:jc w:val="center"/>
        <w:rPr>
          <w:rFonts w:ascii="Times New Roman" w:hAnsi="Times New Roman" w:cs="Times New Roman"/>
          <w:sz w:val="24"/>
          <w:szCs w:val="24"/>
        </w:rPr>
      </w:pPr>
      <w:r w:rsidRPr="00A52AF9">
        <w:rPr>
          <w:rFonts w:ascii="Times New Roman" w:hAnsi="Times New Roman" w:cs="Times New Roman"/>
          <w:noProof/>
          <w:sz w:val="24"/>
          <w:szCs w:val="24"/>
        </w:rPr>
        <w:drawing>
          <wp:inline distT="0" distB="0" distL="0" distR="0" wp14:anchorId="77DBAF96" wp14:editId="34E808A9">
            <wp:extent cx="3571336" cy="2513479"/>
            <wp:effectExtent l="0" t="0" r="0" b="1270"/>
            <wp:docPr id="198182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8830" name=""/>
                    <pic:cNvPicPr/>
                  </pic:nvPicPr>
                  <pic:blipFill>
                    <a:blip r:embed="rId16"/>
                    <a:stretch>
                      <a:fillRect/>
                    </a:stretch>
                  </pic:blipFill>
                  <pic:spPr>
                    <a:xfrm>
                      <a:off x="0" y="0"/>
                      <a:ext cx="3597852" cy="2532141"/>
                    </a:xfrm>
                    <a:prstGeom prst="rect">
                      <a:avLst/>
                    </a:prstGeom>
                  </pic:spPr>
                </pic:pic>
              </a:graphicData>
            </a:graphic>
          </wp:inline>
        </w:drawing>
      </w:r>
    </w:p>
    <w:p w14:paraId="3BEEAD45" w14:textId="54C5896D" w:rsidR="00536068" w:rsidRPr="00A52AF9" w:rsidRDefault="00AA3EFF" w:rsidP="00AA3EFF">
      <w:pPr>
        <w:pStyle w:val="Caption"/>
        <w:jc w:val="center"/>
        <w:rPr>
          <w:rFonts w:ascii="Times New Roman" w:hAnsi="Times New Roman" w:cs="Times New Roman"/>
          <w:i w:val="0"/>
          <w:iCs w:val="0"/>
          <w:color w:val="auto"/>
          <w:sz w:val="24"/>
          <w:szCs w:val="24"/>
        </w:rPr>
      </w:pPr>
      <w:bookmarkStart w:id="12" w:name="_Toc240726803"/>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1</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Alur sistem sensorik-motorik pada manusia</w:t>
      </w:r>
      <w:bookmarkEnd w:id="12"/>
    </w:p>
    <w:p w14:paraId="3E048BB6" w14:textId="161B2F4A" w:rsidR="00B70E9F" w:rsidRPr="00A52AF9" w:rsidRDefault="003057D4" w:rsidP="00DC099F">
      <w:pPr>
        <w:pStyle w:val="ListParagraph"/>
        <w:spacing w:after="0" w:line="360" w:lineRule="auto"/>
        <w:ind w:left="786"/>
        <w:rPr>
          <w:rFonts w:ascii="Times New Roman" w:hAnsi="Times New Roman" w:cs="Times New Roman"/>
          <w:sz w:val="24"/>
          <w:szCs w:val="24"/>
        </w:rPr>
      </w:pPr>
      <w:r w:rsidRPr="00A52AF9">
        <w:rPr>
          <w:rFonts w:ascii="Times New Roman" w:hAnsi="Times New Roman" w:cs="Times New Roman"/>
          <w:sz w:val="24"/>
          <w:szCs w:val="24"/>
        </w:rPr>
        <w:t>Dalam</w:t>
      </w:r>
      <w:r w:rsidR="00CD2EE7" w:rsidRPr="00A52AF9">
        <w:rPr>
          <w:rFonts w:ascii="Times New Roman" w:hAnsi="Times New Roman" w:cs="Times New Roman"/>
          <w:sz w:val="24"/>
          <w:szCs w:val="24"/>
        </w:rPr>
        <w:t xml:space="preserve"> buku Anatomy and Physiology 2e</w:t>
      </w:r>
      <w:r w:rsidRPr="00A52AF9">
        <w:rPr>
          <w:rFonts w:ascii="Times New Roman" w:hAnsi="Times New Roman" w:cs="Times New Roman"/>
          <w:sz w:val="24"/>
          <w:szCs w:val="24"/>
        </w:rPr>
        <w:t>,</w:t>
      </w:r>
      <w:r w:rsidR="00CD2EE7" w:rsidRPr="00A52AF9">
        <w:rPr>
          <w:rFonts w:ascii="Times New Roman" w:hAnsi="Times New Roman" w:cs="Times New Roman"/>
          <w:sz w:val="24"/>
          <w:szCs w:val="24"/>
        </w:rPr>
        <w:t xml:space="preserve"> Betts et al., </w:t>
      </w:r>
      <w:r w:rsidRPr="00A52AF9">
        <w:rPr>
          <w:rFonts w:ascii="Times New Roman" w:hAnsi="Times New Roman" w:cs="Times New Roman"/>
          <w:sz w:val="24"/>
          <w:szCs w:val="24"/>
        </w:rPr>
        <w:t>(</w:t>
      </w:r>
      <w:r w:rsidR="00CD2EE7" w:rsidRPr="00A52AF9">
        <w:rPr>
          <w:rFonts w:ascii="Times New Roman" w:hAnsi="Times New Roman" w:cs="Times New Roman"/>
          <w:sz w:val="24"/>
          <w:szCs w:val="24"/>
        </w:rPr>
        <w:t>2022)</w:t>
      </w:r>
      <w:r w:rsidR="00B70E9F" w:rsidRPr="00A52AF9">
        <w:rPr>
          <w:rFonts w:ascii="Times New Roman" w:hAnsi="Times New Roman" w:cs="Times New Roman"/>
          <w:sz w:val="24"/>
          <w:szCs w:val="24"/>
        </w:rPr>
        <w:t xml:space="preserve"> </w:t>
      </w:r>
      <w:r w:rsidRPr="00A52AF9">
        <w:rPr>
          <w:rFonts w:ascii="Times New Roman" w:hAnsi="Times New Roman" w:cs="Times New Roman"/>
          <w:sz w:val="24"/>
          <w:szCs w:val="24"/>
        </w:rPr>
        <w:t>menjelaskan</w:t>
      </w:r>
      <w:r w:rsidR="00B70E9F" w:rsidRPr="00A52AF9">
        <w:rPr>
          <w:rFonts w:ascii="Times New Roman" w:hAnsi="Times New Roman" w:cs="Times New Roman"/>
          <w:sz w:val="24"/>
          <w:szCs w:val="24"/>
        </w:rPr>
        <w:t xml:space="preserve"> bahwa sistem sensorik dan motorik bekerja secara terintegrasi dalam menerima rangsangan, mengolah informasi dan menghasilkan respons berupa gerakan. Mekanismenya meliputi:</w:t>
      </w:r>
    </w:p>
    <w:p w14:paraId="6B2C9895" w14:textId="28EAEBEA" w:rsidR="00536068" w:rsidRPr="00A52AF9" w:rsidRDefault="00536068" w:rsidP="00DC099F">
      <w:pPr>
        <w:pStyle w:val="ListParagraph"/>
        <w:numPr>
          <w:ilvl w:val="0"/>
          <w:numId w:val="18"/>
        </w:numPr>
        <w:spacing w:after="0" w:line="360" w:lineRule="auto"/>
        <w:jc w:val="both"/>
        <w:rPr>
          <w:rFonts w:ascii="Times New Roman" w:hAnsi="Times New Roman" w:cs="Times New Roman"/>
          <w:sz w:val="24"/>
          <w:szCs w:val="24"/>
        </w:rPr>
      </w:pPr>
      <w:r w:rsidRPr="00A52AF9">
        <w:rPr>
          <w:rFonts w:ascii="Times New Roman" w:hAnsi="Times New Roman" w:cs="Times New Roman"/>
          <w:sz w:val="24"/>
          <w:szCs w:val="24"/>
        </w:rPr>
        <w:t>Penerimaan rangsangan oleh reseptor sensorik</w:t>
      </w:r>
    </w:p>
    <w:p w14:paraId="0225A9FE" w14:textId="72F0E3D2" w:rsidR="00536068" w:rsidRPr="00A52AF9" w:rsidRDefault="00536068" w:rsidP="00DC099F">
      <w:pPr>
        <w:pStyle w:val="ListParagraph"/>
        <w:spacing w:after="0" w:line="360" w:lineRule="auto"/>
        <w:ind w:left="786"/>
        <w:jc w:val="both"/>
        <w:rPr>
          <w:rFonts w:ascii="Times New Roman" w:hAnsi="Times New Roman" w:cs="Times New Roman"/>
          <w:sz w:val="24"/>
          <w:szCs w:val="24"/>
        </w:rPr>
      </w:pPr>
      <w:r w:rsidRPr="00A52AF9">
        <w:rPr>
          <w:rFonts w:ascii="Times New Roman" w:hAnsi="Times New Roman" w:cs="Times New Roman"/>
          <w:sz w:val="24"/>
          <w:szCs w:val="24"/>
        </w:rPr>
        <w:t xml:space="preserve">Rangsangan dari lingkungan, seperti sentuhan, tekanan, suhu </w:t>
      </w:r>
      <w:r w:rsidR="00B70E9F" w:rsidRPr="00A52AF9">
        <w:rPr>
          <w:rFonts w:ascii="Times New Roman" w:hAnsi="Times New Roman" w:cs="Times New Roman"/>
          <w:sz w:val="24"/>
          <w:szCs w:val="24"/>
        </w:rPr>
        <w:t>dan</w:t>
      </w:r>
      <w:r w:rsidRPr="00A52AF9">
        <w:rPr>
          <w:rFonts w:ascii="Times New Roman" w:hAnsi="Times New Roman" w:cs="Times New Roman"/>
          <w:sz w:val="24"/>
          <w:szCs w:val="24"/>
        </w:rPr>
        <w:t xml:space="preserve"> nyeri diterima oleh reseptor sensorik yang terdapat pada kulit.</w:t>
      </w:r>
    </w:p>
    <w:p w14:paraId="23C542E4" w14:textId="426ABC75" w:rsidR="00536068" w:rsidRPr="00A52AF9" w:rsidRDefault="00536068" w:rsidP="00DC099F">
      <w:pPr>
        <w:pStyle w:val="ListParagraph"/>
        <w:numPr>
          <w:ilvl w:val="0"/>
          <w:numId w:val="18"/>
        </w:numPr>
        <w:spacing w:after="0" w:line="360" w:lineRule="auto"/>
        <w:jc w:val="both"/>
        <w:rPr>
          <w:rFonts w:ascii="Times New Roman" w:hAnsi="Times New Roman" w:cs="Times New Roman"/>
          <w:sz w:val="24"/>
          <w:szCs w:val="24"/>
        </w:rPr>
      </w:pPr>
      <w:r w:rsidRPr="00A52AF9">
        <w:rPr>
          <w:rFonts w:ascii="Times New Roman" w:hAnsi="Times New Roman" w:cs="Times New Roman"/>
          <w:sz w:val="24"/>
          <w:szCs w:val="24"/>
        </w:rPr>
        <w:t>Pembentukan potensial aksi</w:t>
      </w:r>
    </w:p>
    <w:p w14:paraId="438560B3" w14:textId="77777777" w:rsidR="00536068" w:rsidRPr="00A52AF9" w:rsidRDefault="00536068" w:rsidP="00DC099F">
      <w:pPr>
        <w:pStyle w:val="ListParagraph"/>
        <w:spacing w:after="0" w:line="360" w:lineRule="auto"/>
        <w:ind w:left="786"/>
        <w:jc w:val="both"/>
        <w:rPr>
          <w:rFonts w:ascii="Times New Roman" w:hAnsi="Times New Roman" w:cs="Times New Roman"/>
          <w:sz w:val="24"/>
          <w:szCs w:val="24"/>
        </w:rPr>
      </w:pPr>
      <w:r w:rsidRPr="00A52AF9">
        <w:rPr>
          <w:rFonts w:ascii="Times New Roman" w:hAnsi="Times New Roman" w:cs="Times New Roman"/>
          <w:sz w:val="24"/>
          <w:szCs w:val="24"/>
        </w:rPr>
        <w:t>Rangsangan yang diterima reseptor menyebabkan perubahan potensial membran hingga terbentuk potensial aksi. Potensial aksi kemudian dihantarkan sepanjang akson neuron sensorik.</w:t>
      </w:r>
    </w:p>
    <w:p w14:paraId="7B19FC56" w14:textId="1752C49A" w:rsidR="00536068" w:rsidRPr="00A52AF9" w:rsidRDefault="00536068" w:rsidP="00DC099F">
      <w:pPr>
        <w:pStyle w:val="ListParagraph"/>
        <w:numPr>
          <w:ilvl w:val="0"/>
          <w:numId w:val="18"/>
        </w:numPr>
        <w:spacing w:after="0" w:line="360" w:lineRule="auto"/>
        <w:jc w:val="both"/>
        <w:rPr>
          <w:rFonts w:ascii="Times New Roman" w:hAnsi="Times New Roman" w:cs="Times New Roman"/>
          <w:sz w:val="24"/>
          <w:szCs w:val="24"/>
        </w:rPr>
      </w:pPr>
      <w:r w:rsidRPr="00A52AF9">
        <w:rPr>
          <w:rFonts w:ascii="Times New Roman" w:hAnsi="Times New Roman" w:cs="Times New Roman"/>
          <w:sz w:val="24"/>
          <w:szCs w:val="24"/>
        </w:rPr>
        <w:t>Penghantaran menuju sumsum tulang belakang</w:t>
      </w:r>
    </w:p>
    <w:p w14:paraId="42A39D8F" w14:textId="77777777" w:rsidR="00536068" w:rsidRPr="00A52AF9" w:rsidRDefault="00536068" w:rsidP="00DC099F">
      <w:pPr>
        <w:pStyle w:val="ListParagraph"/>
        <w:spacing w:after="0" w:line="360" w:lineRule="auto"/>
        <w:ind w:left="786"/>
        <w:jc w:val="both"/>
        <w:rPr>
          <w:rFonts w:ascii="Times New Roman" w:hAnsi="Times New Roman" w:cs="Times New Roman"/>
          <w:sz w:val="24"/>
          <w:szCs w:val="24"/>
        </w:rPr>
      </w:pPr>
      <w:r w:rsidRPr="00A52AF9">
        <w:rPr>
          <w:rFonts w:ascii="Times New Roman" w:hAnsi="Times New Roman" w:cs="Times New Roman"/>
          <w:sz w:val="24"/>
          <w:szCs w:val="24"/>
        </w:rPr>
        <w:t>Impuls sensorik dibawa oleh neuron sensorik (afferent) menuju sumsum tulang belakang (spinal cord). Di dalam sumsum tulang belakang, neuron sensorik melakukan sinaps dengan neuron berikutnya atau interneuron.</w:t>
      </w:r>
    </w:p>
    <w:p w14:paraId="45434882" w14:textId="2A82D023" w:rsidR="00536068" w:rsidRPr="00A52AF9" w:rsidRDefault="00536068" w:rsidP="00DC099F">
      <w:pPr>
        <w:pStyle w:val="ListParagraph"/>
        <w:numPr>
          <w:ilvl w:val="0"/>
          <w:numId w:val="18"/>
        </w:numPr>
        <w:spacing w:after="0" w:line="360" w:lineRule="auto"/>
        <w:jc w:val="both"/>
        <w:rPr>
          <w:rFonts w:ascii="Times New Roman" w:hAnsi="Times New Roman" w:cs="Times New Roman"/>
          <w:sz w:val="24"/>
          <w:szCs w:val="24"/>
        </w:rPr>
      </w:pPr>
      <w:r w:rsidRPr="00A52AF9">
        <w:rPr>
          <w:rFonts w:ascii="Times New Roman" w:hAnsi="Times New Roman" w:cs="Times New Roman"/>
          <w:sz w:val="24"/>
          <w:szCs w:val="24"/>
        </w:rPr>
        <w:t>Pengiriman informasi menuju talamus</w:t>
      </w:r>
    </w:p>
    <w:p w14:paraId="538BA460" w14:textId="77777777" w:rsidR="00536068" w:rsidRPr="00A52AF9" w:rsidRDefault="00536068" w:rsidP="00DC099F">
      <w:pPr>
        <w:pStyle w:val="ListParagraph"/>
        <w:spacing w:after="0" w:line="360" w:lineRule="auto"/>
        <w:ind w:left="786"/>
        <w:jc w:val="both"/>
        <w:rPr>
          <w:rFonts w:ascii="Times New Roman" w:hAnsi="Times New Roman" w:cs="Times New Roman"/>
          <w:sz w:val="24"/>
          <w:szCs w:val="24"/>
        </w:rPr>
      </w:pPr>
      <w:r w:rsidRPr="00A52AF9">
        <w:rPr>
          <w:rFonts w:ascii="Times New Roman" w:hAnsi="Times New Roman" w:cs="Times New Roman"/>
          <w:sz w:val="24"/>
          <w:szCs w:val="24"/>
        </w:rPr>
        <w:lastRenderedPageBreak/>
        <w:t>Informasi sensorik diteruskan melalui neuron berikutnya menuju talamus. Talamus berfungsi sebagai pusat penerusan dan pengolahan awal berbagai informasi sensorik sebelum dikirimkan ke korteks serebri.</w:t>
      </w:r>
    </w:p>
    <w:p w14:paraId="78DDF81B" w14:textId="680BE381" w:rsidR="00536068" w:rsidRPr="00A52AF9" w:rsidRDefault="00536068" w:rsidP="00DC099F">
      <w:pPr>
        <w:pStyle w:val="ListParagraph"/>
        <w:numPr>
          <w:ilvl w:val="0"/>
          <w:numId w:val="18"/>
        </w:numPr>
        <w:spacing w:after="0" w:line="360" w:lineRule="auto"/>
        <w:jc w:val="both"/>
        <w:rPr>
          <w:rFonts w:ascii="Times New Roman" w:hAnsi="Times New Roman" w:cs="Times New Roman"/>
          <w:sz w:val="24"/>
          <w:szCs w:val="24"/>
        </w:rPr>
      </w:pPr>
      <w:r w:rsidRPr="00A52AF9">
        <w:rPr>
          <w:rFonts w:ascii="Times New Roman" w:hAnsi="Times New Roman" w:cs="Times New Roman"/>
          <w:sz w:val="24"/>
          <w:szCs w:val="24"/>
        </w:rPr>
        <w:t>Informasi mencapai korteks serebri</w:t>
      </w:r>
    </w:p>
    <w:p w14:paraId="55F638EF" w14:textId="384D8C9B" w:rsidR="00536068" w:rsidRPr="00A52AF9" w:rsidRDefault="00536068" w:rsidP="00DC099F">
      <w:pPr>
        <w:pStyle w:val="ListParagraph"/>
        <w:spacing w:after="0" w:line="360" w:lineRule="auto"/>
        <w:ind w:left="786"/>
        <w:jc w:val="both"/>
        <w:rPr>
          <w:rFonts w:ascii="Times New Roman" w:hAnsi="Times New Roman" w:cs="Times New Roman"/>
          <w:sz w:val="24"/>
          <w:szCs w:val="24"/>
        </w:rPr>
      </w:pPr>
      <w:r w:rsidRPr="00A52AF9">
        <w:rPr>
          <w:rFonts w:ascii="Times New Roman" w:hAnsi="Times New Roman" w:cs="Times New Roman"/>
          <w:sz w:val="24"/>
          <w:szCs w:val="24"/>
        </w:rPr>
        <w:t>Dari talamus, informasi diteruskan menuju korteks serebri, khususnya area sensorik. Pada tahap ini, informasi sensorik dapat menghasilkan persepsi secara sadar, sehingga seseorang dapat mengenali dan menyadari rangsangan yang diterimanya. Setelah informasi sensorik diproses oleh otak, sistem saraf dapat menghasilkan respons motorik berupa gerakan.</w:t>
      </w:r>
    </w:p>
    <w:p w14:paraId="683F6D76" w14:textId="3CBB07F2" w:rsidR="00536068" w:rsidRPr="00A52AF9" w:rsidRDefault="00536068" w:rsidP="00DC099F">
      <w:pPr>
        <w:pStyle w:val="ListParagraph"/>
        <w:numPr>
          <w:ilvl w:val="0"/>
          <w:numId w:val="18"/>
        </w:numPr>
        <w:spacing w:after="0" w:line="360" w:lineRule="auto"/>
        <w:jc w:val="both"/>
        <w:rPr>
          <w:rFonts w:ascii="Times New Roman" w:hAnsi="Times New Roman" w:cs="Times New Roman"/>
          <w:sz w:val="24"/>
          <w:szCs w:val="24"/>
        </w:rPr>
      </w:pPr>
      <w:r w:rsidRPr="00A52AF9">
        <w:rPr>
          <w:rFonts w:ascii="Times New Roman" w:hAnsi="Times New Roman" w:cs="Times New Roman"/>
          <w:sz w:val="24"/>
          <w:szCs w:val="24"/>
        </w:rPr>
        <w:t>Pembentukan perintah motorik</w:t>
      </w:r>
    </w:p>
    <w:p w14:paraId="64573423" w14:textId="77777777" w:rsidR="00536068" w:rsidRPr="00A52AF9" w:rsidRDefault="00536068" w:rsidP="00DC099F">
      <w:pPr>
        <w:pStyle w:val="ListParagraph"/>
        <w:spacing w:after="0" w:line="360" w:lineRule="auto"/>
        <w:ind w:left="786"/>
        <w:jc w:val="both"/>
        <w:rPr>
          <w:rFonts w:ascii="Times New Roman" w:hAnsi="Times New Roman" w:cs="Times New Roman"/>
          <w:sz w:val="24"/>
          <w:szCs w:val="24"/>
        </w:rPr>
      </w:pPr>
      <w:r w:rsidRPr="00A52AF9">
        <w:rPr>
          <w:rFonts w:ascii="Times New Roman" w:hAnsi="Times New Roman" w:cs="Times New Roman"/>
          <w:sz w:val="24"/>
          <w:szCs w:val="24"/>
        </w:rPr>
        <w:t>Korteks serebri menghasilkan perintah motorik melalui upper motor neuron (neuron motorik atas). Perintah tersebut kemudian dihantarkan menuju sumsum tulang belakang.</w:t>
      </w:r>
    </w:p>
    <w:p w14:paraId="01B5A6BF" w14:textId="1304A24D" w:rsidR="00536068" w:rsidRPr="00A52AF9" w:rsidRDefault="00536068" w:rsidP="00DC099F">
      <w:pPr>
        <w:pStyle w:val="ListParagraph"/>
        <w:numPr>
          <w:ilvl w:val="0"/>
          <w:numId w:val="18"/>
        </w:numPr>
        <w:spacing w:after="0" w:line="360" w:lineRule="auto"/>
        <w:jc w:val="both"/>
        <w:rPr>
          <w:rFonts w:ascii="Times New Roman" w:hAnsi="Times New Roman" w:cs="Times New Roman"/>
          <w:sz w:val="24"/>
          <w:szCs w:val="24"/>
        </w:rPr>
      </w:pPr>
      <w:r w:rsidRPr="00A52AF9">
        <w:rPr>
          <w:rFonts w:ascii="Times New Roman" w:hAnsi="Times New Roman" w:cs="Times New Roman"/>
          <w:sz w:val="24"/>
          <w:szCs w:val="24"/>
        </w:rPr>
        <w:t>Pengalihan perintah ke lower motor neuron</w:t>
      </w:r>
    </w:p>
    <w:p w14:paraId="30CA9CBE" w14:textId="77777777" w:rsidR="00536068" w:rsidRPr="00A52AF9" w:rsidRDefault="00536068" w:rsidP="00DC099F">
      <w:pPr>
        <w:pStyle w:val="ListParagraph"/>
        <w:spacing w:after="0" w:line="360" w:lineRule="auto"/>
        <w:ind w:left="786"/>
        <w:jc w:val="both"/>
        <w:rPr>
          <w:rFonts w:ascii="Times New Roman" w:hAnsi="Times New Roman" w:cs="Times New Roman"/>
          <w:sz w:val="24"/>
          <w:szCs w:val="24"/>
        </w:rPr>
      </w:pPr>
      <w:r w:rsidRPr="00A52AF9">
        <w:rPr>
          <w:rFonts w:ascii="Times New Roman" w:hAnsi="Times New Roman" w:cs="Times New Roman"/>
          <w:sz w:val="24"/>
          <w:szCs w:val="24"/>
        </w:rPr>
        <w:t>Di dalam sumsum tulang belakang, upper motor neuron berhubungan melalui sinaps dengan lower motor neuron (neuron motorik bawah).</w:t>
      </w:r>
    </w:p>
    <w:p w14:paraId="107D4544" w14:textId="475880C7" w:rsidR="00536068" w:rsidRPr="00A52AF9" w:rsidRDefault="00536068" w:rsidP="00DC099F">
      <w:pPr>
        <w:pStyle w:val="ListParagraph"/>
        <w:numPr>
          <w:ilvl w:val="0"/>
          <w:numId w:val="18"/>
        </w:numPr>
        <w:spacing w:after="0" w:line="360" w:lineRule="auto"/>
        <w:jc w:val="both"/>
        <w:rPr>
          <w:rFonts w:ascii="Times New Roman" w:hAnsi="Times New Roman" w:cs="Times New Roman"/>
          <w:sz w:val="24"/>
          <w:szCs w:val="24"/>
        </w:rPr>
      </w:pPr>
      <w:r w:rsidRPr="00A52AF9">
        <w:rPr>
          <w:rFonts w:ascii="Times New Roman" w:hAnsi="Times New Roman" w:cs="Times New Roman"/>
          <w:sz w:val="24"/>
          <w:szCs w:val="24"/>
        </w:rPr>
        <w:t>Penghantaran impuls menuju otot</w:t>
      </w:r>
    </w:p>
    <w:p w14:paraId="30D6FC00" w14:textId="77777777" w:rsidR="00536068" w:rsidRPr="00A52AF9" w:rsidRDefault="00536068" w:rsidP="00DC099F">
      <w:pPr>
        <w:pStyle w:val="ListParagraph"/>
        <w:spacing w:after="0" w:line="360" w:lineRule="auto"/>
        <w:ind w:left="786"/>
        <w:jc w:val="both"/>
        <w:rPr>
          <w:rFonts w:ascii="Times New Roman" w:hAnsi="Times New Roman" w:cs="Times New Roman"/>
          <w:sz w:val="24"/>
          <w:szCs w:val="24"/>
        </w:rPr>
      </w:pPr>
      <w:r w:rsidRPr="00A52AF9">
        <w:rPr>
          <w:rFonts w:ascii="Times New Roman" w:hAnsi="Times New Roman" w:cs="Times New Roman"/>
          <w:sz w:val="24"/>
          <w:szCs w:val="24"/>
        </w:rPr>
        <w:t>Lower motor neuron membawa impuls dari sumsum tulang belakang menuju otot rangka melalui saraf motorik.</w:t>
      </w:r>
    </w:p>
    <w:p w14:paraId="646489D4" w14:textId="18B451A2" w:rsidR="00536068" w:rsidRPr="00A52AF9" w:rsidRDefault="00536068" w:rsidP="00DC099F">
      <w:pPr>
        <w:pStyle w:val="ListParagraph"/>
        <w:numPr>
          <w:ilvl w:val="0"/>
          <w:numId w:val="18"/>
        </w:numPr>
        <w:spacing w:after="0" w:line="360" w:lineRule="auto"/>
        <w:jc w:val="both"/>
        <w:rPr>
          <w:rFonts w:ascii="Times New Roman" w:hAnsi="Times New Roman" w:cs="Times New Roman"/>
          <w:sz w:val="24"/>
          <w:szCs w:val="24"/>
        </w:rPr>
      </w:pPr>
      <w:r w:rsidRPr="00A52AF9">
        <w:rPr>
          <w:rFonts w:ascii="Times New Roman" w:hAnsi="Times New Roman" w:cs="Times New Roman"/>
          <w:sz w:val="24"/>
          <w:szCs w:val="24"/>
        </w:rPr>
        <w:t>Kontraksi otot dan menghasilkan gerakan</w:t>
      </w:r>
    </w:p>
    <w:p w14:paraId="50F5B3EA" w14:textId="40C00D1D" w:rsidR="00536068" w:rsidRPr="00A52AF9" w:rsidRDefault="00536068" w:rsidP="00DC099F">
      <w:pPr>
        <w:pStyle w:val="ListParagraph"/>
        <w:spacing w:after="0" w:line="360" w:lineRule="auto"/>
        <w:ind w:left="786"/>
        <w:jc w:val="both"/>
        <w:rPr>
          <w:rFonts w:ascii="Times New Roman" w:hAnsi="Times New Roman" w:cs="Times New Roman"/>
          <w:sz w:val="24"/>
          <w:szCs w:val="24"/>
        </w:rPr>
      </w:pPr>
      <w:r w:rsidRPr="00A52AF9">
        <w:rPr>
          <w:rFonts w:ascii="Times New Roman" w:hAnsi="Times New Roman" w:cs="Times New Roman"/>
          <w:sz w:val="24"/>
          <w:szCs w:val="24"/>
        </w:rPr>
        <w:t>Impuls mencapai neuromuscular junction, yaitu hubungan antara neuron motorik dan serat otot. Sinyal saraf kemudian menyebabkan kontraksi otot rangka, sehingga enghasilkan gerakan.</w:t>
      </w:r>
    </w:p>
    <w:p w14:paraId="00742CE9" w14:textId="48BCC880" w:rsidR="007B0DB4" w:rsidRPr="00A52AF9" w:rsidRDefault="006879ED" w:rsidP="00DC099F">
      <w:pPr>
        <w:pStyle w:val="Heading2"/>
        <w:numPr>
          <w:ilvl w:val="0"/>
          <w:numId w:val="19"/>
        </w:numPr>
        <w:spacing w:before="0" w:line="360" w:lineRule="auto"/>
        <w:ind w:left="426"/>
        <w:rPr>
          <w:rFonts w:ascii="Times New Roman" w:hAnsi="Times New Roman" w:cs="Times New Roman"/>
          <w:b/>
          <w:bCs/>
          <w:noProof/>
          <w:color w:val="auto"/>
          <w:sz w:val="24"/>
          <w:szCs w:val="24"/>
          <w:lang w:val="en-US"/>
        </w:rPr>
      </w:pPr>
      <w:bookmarkStart w:id="13" w:name="_Toc240727019"/>
      <w:r w:rsidRPr="00A52AF9">
        <w:rPr>
          <w:rFonts w:ascii="Times New Roman" w:hAnsi="Times New Roman" w:cs="Times New Roman"/>
          <w:b/>
          <w:bCs/>
          <w:noProof/>
          <w:color w:val="auto"/>
          <w:sz w:val="24"/>
          <w:szCs w:val="24"/>
          <w:lang w:val="en-US"/>
        </w:rPr>
        <w:lastRenderedPageBreak/>
        <w:t>Anatomi Mata dan Jalur Fisiologi Penglihatan (Fotoreseptor Batang dan Kerucut)</w:t>
      </w:r>
      <w:bookmarkEnd w:id="13"/>
    </w:p>
    <w:p w14:paraId="3E6EEE10" w14:textId="77777777" w:rsidR="00AA3EFF" w:rsidRPr="00A52AF9" w:rsidRDefault="00DC099F" w:rsidP="00AA3EFF">
      <w:pPr>
        <w:keepNext/>
        <w:spacing w:after="0" w:line="360" w:lineRule="auto"/>
        <w:jc w:val="center"/>
        <w:rPr>
          <w:rFonts w:ascii="Times New Roman" w:hAnsi="Times New Roman" w:cs="Times New Roman"/>
          <w:sz w:val="24"/>
          <w:szCs w:val="24"/>
        </w:rPr>
      </w:pPr>
      <w:r w:rsidRPr="00A52AF9">
        <w:rPr>
          <w:rFonts w:ascii="Times New Roman" w:hAnsi="Times New Roman" w:cs="Times New Roman"/>
          <w:noProof/>
          <w:sz w:val="24"/>
          <w:szCs w:val="24"/>
        </w:rPr>
        <w:drawing>
          <wp:inline distT="0" distB="0" distL="0" distR="0" wp14:anchorId="70959D78" wp14:editId="1BDB11FD">
            <wp:extent cx="4416725" cy="2208363"/>
            <wp:effectExtent l="0" t="0" r="3175" b="1905"/>
            <wp:docPr id="51645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59736" name=""/>
                    <pic:cNvPicPr/>
                  </pic:nvPicPr>
                  <pic:blipFill>
                    <a:blip r:embed="rId17"/>
                    <a:stretch>
                      <a:fillRect/>
                    </a:stretch>
                  </pic:blipFill>
                  <pic:spPr>
                    <a:xfrm>
                      <a:off x="0" y="0"/>
                      <a:ext cx="4455509" cy="2227755"/>
                    </a:xfrm>
                    <a:prstGeom prst="rect">
                      <a:avLst/>
                    </a:prstGeom>
                  </pic:spPr>
                </pic:pic>
              </a:graphicData>
            </a:graphic>
          </wp:inline>
        </w:drawing>
      </w:r>
    </w:p>
    <w:p w14:paraId="3BF39EC6" w14:textId="27D6FE95" w:rsidR="00DC099F" w:rsidRPr="00A52AF9" w:rsidRDefault="00AA3EFF" w:rsidP="00AA3EFF">
      <w:pPr>
        <w:pStyle w:val="Caption"/>
        <w:jc w:val="center"/>
        <w:rPr>
          <w:rFonts w:ascii="Times New Roman" w:hAnsi="Times New Roman" w:cs="Times New Roman"/>
          <w:i w:val="0"/>
          <w:iCs w:val="0"/>
          <w:color w:val="auto"/>
          <w:sz w:val="24"/>
          <w:szCs w:val="24"/>
          <w:lang w:val="en-US"/>
        </w:rPr>
      </w:pPr>
      <w:bookmarkStart w:id="14" w:name="_Toc240726804"/>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2</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Anatomi mata dan jalur fisiologi penglihatan (Urry et al., 2020).</w:t>
      </w:r>
      <w:bookmarkEnd w:id="14"/>
    </w:p>
    <w:p w14:paraId="331A5BE9" w14:textId="77777777" w:rsidR="00AA3EFF" w:rsidRPr="00A52AF9" w:rsidRDefault="00777F02" w:rsidP="00AA3EFF">
      <w:pPr>
        <w:pStyle w:val="ListParagraph"/>
        <w:keepNext/>
        <w:spacing w:after="0" w:line="360" w:lineRule="auto"/>
        <w:jc w:val="center"/>
        <w:rPr>
          <w:rFonts w:ascii="Times New Roman" w:hAnsi="Times New Roman" w:cs="Times New Roman"/>
          <w:sz w:val="24"/>
          <w:szCs w:val="24"/>
        </w:rPr>
      </w:pPr>
      <w:r w:rsidRPr="00A52AF9">
        <w:rPr>
          <w:rFonts w:ascii="Times New Roman" w:hAnsi="Times New Roman" w:cs="Times New Roman"/>
          <w:noProof/>
          <w:sz w:val="24"/>
          <w:szCs w:val="24"/>
        </w:rPr>
        <w:drawing>
          <wp:inline distT="0" distB="0" distL="0" distR="0" wp14:anchorId="095BEEFA" wp14:editId="498B56BD">
            <wp:extent cx="1975449" cy="3042331"/>
            <wp:effectExtent l="0" t="0" r="6350" b="5715"/>
            <wp:docPr id="46942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20497" name=""/>
                    <pic:cNvPicPr/>
                  </pic:nvPicPr>
                  <pic:blipFill rotWithShape="1">
                    <a:blip r:embed="rId18"/>
                    <a:srcRect l="18919" t="7152" r="10055" b="42341"/>
                    <a:stretch>
                      <a:fillRect/>
                    </a:stretch>
                  </pic:blipFill>
                  <pic:spPr bwMode="auto">
                    <a:xfrm>
                      <a:off x="0" y="0"/>
                      <a:ext cx="1984402" cy="3056119"/>
                    </a:xfrm>
                    <a:prstGeom prst="rect">
                      <a:avLst/>
                    </a:prstGeom>
                    <a:ln>
                      <a:noFill/>
                    </a:ln>
                    <a:extLst>
                      <a:ext uri="{53640926-AAD7-44D8-BBD7-CCE9431645EC}">
                        <a14:shadowObscured xmlns:a14="http://schemas.microsoft.com/office/drawing/2010/main"/>
                      </a:ext>
                    </a:extLst>
                  </pic:spPr>
                </pic:pic>
              </a:graphicData>
            </a:graphic>
          </wp:inline>
        </w:drawing>
      </w:r>
    </w:p>
    <w:p w14:paraId="0F36E41C" w14:textId="7C7DB5AC" w:rsidR="00777F02" w:rsidRPr="00A52AF9" w:rsidRDefault="00AA3EFF" w:rsidP="00AA3EFF">
      <w:pPr>
        <w:pStyle w:val="Caption"/>
        <w:jc w:val="center"/>
        <w:rPr>
          <w:rFonts w:ascii="Times New Roman" w:hAnsi="Times New Roman" w:cs="Times New Roman"/>
          <w:b/>
          <w:bCs/>
          <w:i w:val="0"/>
          <w:iCs w:val="0"/>
          <w:noProof/>
          <w:color w:val="auto"/>
          <w:sz w:val="24"/>
          <w:szCs w:val="24"/>
          <w:lang w:val="en-US"/>
        </w:rPr>
      </w:pPr>
      <w:bookmarkStart w:id="15" w:name="_Toc240726805"/>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3</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Anatomi mata dan jalur fisiologi penglihatan (Urry et al., 2020).</w:t>
      </w:r>
      <w:bookmarkEnd w:id="15"/>
    </w:p>
    <w:tbl>
      <w:tblPr>
        <w:tblStyle w:val="TableGrid"/>
        <w:tblW w:w="0" w:type="auto"/>
        <w:tblInd w:w="421" w:type="dxa"/>
        <w:tblLook w:val="04A0" w:firstRow="1" w:lastRow="0" w:firstColumn="1" w:lastColumn="0" w:noHBand="0" w:noVBand="1"/>
      </w:tblPr>
      <w:tblGrid>
        <w:gridCol w:w="3637"/>
        <w:gridCol w:w="3869"/>
      </w:tblGrid>
      <w:tr w:rsidR="00A52AF9" w:rsidRPr="00A52AF9" w14:paraId="434618D3" w14:textId="77777777" w:rsidTr="00EE7355">
        <w:tc>
          <w:tcPr>
            <w:tcW w:w="3637" w:type="dxa"/>
            <w:vAlign w:val="center"/>
          </w:tcPr>
          <w:p w14:paraId="544019EC"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Bagian</w:t>
            </w:r>
          </w:p>
        </w:tc>
        <w:tc>
          <w:tcPr>
            <w:tcW w:w="3869" w:type="dxa"/>
            <w:vAlign w:val="center"/>
          </w:tcPr>
          <w:p w14:paraId="3A2F4A67"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Fungsi</w:t>
            </w:r>
          </w:p>
        </w:tc>
      </w:tr>
      <w:tr w:rsidR="00A52AF9" w:rsidRPr="00A52AF9" w14:paraId="0C689216" w14:textId="77777777" w:rsidTr="00EE7355">
        <w:tc>
          <w:tcPr>
            <w:tcW w:w="3637" w:type="dxa"/>
            <w:vAlign w:val="center"/>
          </w:tcPr>
          <w:p w14:paraId="73333476"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Kornea</w:t>
            </w:r>
          </w:p>
        </w:tc>
        <w:tc>
          <w:tcPr>
            <w:tcW w:w="3869" w:type="dxa"/>
            <w:vAlign w:val="center"/>
          </w:tcPr>
          <w:p w14:paraId="0E707C98"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Lapisan transparan bagian depan yang membantu memfokuskan cahaya</w:t>
            </w:r>
          </w:p>
        </w:tc>
      </w:tr>
      <w:tr w:rsidR="00A52AF9" w:rsidRPr="00A52AF9" w14:paraId="0F788BE7" w14:textId="77777777" w:rsidTr="00EE7355">
        <w:tc>
          <w:tcPr>
            <w:tcW w:w="3637" w:type="dxa"/>
            <w:vAlign w:val="center"/>
          </w:tcPr>
          <w:p w14:paraId="22B918AE"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Iris</w:t>
            </w:r>
          </w:p>
        </w:tc>
        <w:tc>
          <w:tcPr>
            <w:tcW w:w="3869" w:type="dxa"/>
            <w:vAlign w:val="center"/>
          </w:tcPr>
          <w:p w14:paraId="31F49803"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Bagian berwarna yang mengatur ukuran pupil</w:t>
            </w:r>
          </w:p>
        </w:tc>
      </w:tr>
      <w:tr w:rsidR="00A52AF9" w:rsidRPr="00A52AF9" w14:paraId="3644E71B" w14:textId="77777777" w:rsidTr="00EE7355">
        <w:tc>
          <w:tcPr>
            <w:tcW w:w="3637" w:type="dxa"/>
            <w:vAlign w:val="center"/>
          </w:tcPr>
          <w:p w14:paraId="1E9BC41C"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Pupil</w:t>
            </w:r>
          </w:p>
        </w:tc>
        <w:tc>
          <w:tcPr>
            <w:tcW w:w="3869" w:type="dxa"/>
            <w:vAlign w:val="center"/>
          </w:tcPr>
          <w:p w14:paraId="58BF1992"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Lubang tempat masuknya cahaya</w:t>
            </w:r>
          </w:p>
        </w:tc>
      </w:tr>
      <w:tr w:rsidR="00A52AF9" w:rsidRPr="00A52AF9" w14:paraId="08C931DB" w14:textId="77777777" w:rsidTr="00EE7355">
        <w:tc>
          <w:tcPr>
            <w:tcW w:w="3637" w:type="dxa"/>
            <w:vAlign w:val="center"/>
          </w:tcPr>
          <w:p w14:paraId="0C62D453"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lastRenderedPageBreak/>
              <w:t>Lensa</w:t>
            </w:r>
          </w:p>
        </w:tc>
        <w:tc>
          <w:tcPr>
            <w:tcW w:w="3869" w:type="dxa"/>
            <w:vAlign w:val="center"/>
          </w:tcPr>
          <w:p w14:paraId="46781BA4"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Memfokuskan cahaya ke retina</w:t>
            </w:r>
          </w:p>
        </w:tc>
      </w:tr>
      <w:tr w:rsidR="00A52AF9" w:rsidRPr="00A52AF9" w14:paraId="3877D51A" w14:textId="77777777" w:rsidTr="00EE7355">
        <w:tc>
          <w:tcPr>
            <w:tcW w:w="3637" w:type="dxa"/>
            <w:vAlign w:val="center"/>
          </w:tcPr>
          <w:p w14:paraId="298A58C8"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Aqueous humor</w:t>
            </w:r>
          </w:p>
        </w:tc>
        <w:tc>
          <w:tcPr>
            <w:tcW w:w="3869" w:type="dxa"/>
            <w:vAlign w:val="center"/>
          </w:tcPr>
          <w:p w14:paraId="3B7CA94D"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Cairan di bagian depan lensa</w:t>
            </w:r>
          </w:p>
        </w:tc>
      </w:tr>
      <w:tr w:rsidR="00A52AF9" w:rsidRPr="00A52AF9" w14:paraId="65BA08EA" w14:textId="77777777" w:rsidTr="00EE7355">
        <w:tc>
          <w:tcPr>
            <w:tcW w:w="3637" w:type="dxa"/>
            <w:vAlign w:val="center"/>
          </w:tcPr>
          <w:p w14:paraId="68371006"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Vitreous humor</w:t>
            </w:r>
          </w:p>
        </w:tc>
        <w:tc>
          <w:tcPr>
            <w:tcW w:w="3869" w:type="dxa"/>
            <w:vAlign w:val="center"/>
          </w:tcPr>
          <w:p w14:paraId="236E9E42"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Cairan seperti gel di belakang lensa</w:t>
            </w:r>
          </w:p>
        </w:tc>
      </w:tr>
      <w:tr w:rsidR="00A52AF9" w:rsidRPr="00A52AF9" w14:paraId="7009BDE3" w14:textId="77777777" w:rsidTr="00EE7355">
        <w:tc>
          <w:tcPr>
            <w:tcW w:w="3637" w:type="dxa"/>
            <w:vAlign w:val="center"/>
          </w:tcPr>
          <w:p w14:paraId="2CF4E907"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Retina</w:t>
            </w:r>
          </w:p>
        </w:tc>
        <w:tc>
          <w:tcPr>
            <w:tcW w:w="3869" w:type="dxa"/>
            <w:vAlign w:val="center"/>
          </w:tcPr>
          <w:p w14:paraId="4A9C7A39"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Mengandung fotoreseptor dan neuron pemroses informasi visual</w:t>
            </w:r>
          </w:p>
        </w:tc>
      </w:tr>
      <w:tr w:rsidR="00A52AF9" w:rsidRPr="00A52AF9" w14:paraId="6595E034" w14:textId="77777777" w:rsidTr="00EE7355">
        <w:tc>
          <w:tcPr>
            <w:tcW w:w="3637" w:type="dxa"/>
            <w:vAlign w:val="center"/>
          </w:tcPr>
          <w:p w14:paraId="40C69DDC"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Fovea</w:t>
            </w:r>
          </w:p>
        </w:tc>
        <w:tc>
          <w:tcPr>
            <w:tcW w:w="3869" w:type="dxa"/>
            <w:vAlign w:val="center"/>
          </w:tcPr>
          <w:p w14:paraId="1EA2C615"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Daerah retina dengan kepadatan kerucut tinggi untuk penglihatan tajam</w:t>
            </w:r>
          </w:p>
        </w:tc>
      </w:tr>
      <w:tr w:rsidR="00A52AF9" w:rsidRPr="00A52AF9" w14:paraId="05C52B0F" w14:textId="77777777" w:rsidTr="00EE7355">
        <w:tc>
          <w:tcPr>
            <w:tcW w:w="3637" w:type="dxa"/>
            <w:vAlign w:val="center"/>
          </w:tcPr>
          <w:p w14:paraId="41C71D28"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Optic disk</w:t>
            </w:r>
          </w:p>
        </w:tc>
        <w:tc>
          <w:tcPr>
            <w:tcW w:w="3869" w:type="dxa"/>
            <w:vAlign w:val="center"/>
          </w:tcPr>
          <w:p w14:paraId="0EB66173"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Tempat saraf optik keluar dari mata; tidak memiliki fotoreseptor sehingga membentuk titik buta</w:t>
            </w:r>
          </w:p>
        </w:tc>
      </w:tr>
      <w:tr w:rsidR="00A52AF9" w:rsidRPr="00A52AF9" w14:paraId="4E67DDB3" w14:textId="77777777" w:rsidTr="00EE7355">
        <w:tc>
          <w:tcPr>
            <w:tcW w:w="3637" w:type="dxa"/>
            <w:vAlign w:val="center"/>
          </w:tcPr>
          <w:p w14:paraId="78118D5A"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Saraf optic</w:t>
            </w:r>
          </w:p>
        </w:tc>
        <w:tc>
          <w:tcPr>
            <w:tcW w:w="3869" w:type="dxa"/>
            <w:vAlign w:val="center"/>
          </w:tcPr>
          <w:p w14:paraId="5468AAA8" w14:textId="77777777" w:rsidR="006A664C" w:rsidRPr="00A52AF9" w:rsidRDefault="006A664C" w:rsidP="00DC099F">
            <w:pPr>
              <w:spacing w:line="360" w:lineRule="auto"/>
              <w:rPr>
                <w:rFonts w:ascii="Times New Roman" w:hAnsi="Times New Roman" w:cs="Times New Roman"/>
                <w:sz w:val="24"/>
                <w:szCs w:val="24"/>
              </w:rPr>
            </w:pPr>
            <w:r w:rsidRPr="00A52AF9">
              <w:rPr>
                <w:rFonts w:ascii="Times New Roman" w:hAnsi="Times New Roman" w:cs="Times New Roman"/>
                <w:sz w:val="24"/>
                <w:szCs w:val="24"/>
              </w:rPr>
              <w:t>Membawa informasi visual menuju otak</w:t>
            </w:r>
          </w:p>
        </w:tc>
      </w:tr>
    </w:tbl>
    <w:p w14:paraId="6D8E33AE" w14:textId="77777777" w:rsidR="006A664C" w:rsidRPr="00A52AF9" w:rsidRDefault="006A664C" w:rsidP="00DC099F">
      <w:pPr>
        <w:pStyle w:val="ListParagraph"/>
        <w:spacing w:after="0" w:line="360" w:lineRule="auto"/>
        <w:ind w:left="426" w:firstLine="720"/>
        <w:jc w:val="both"/>
        <w:rPr>
          <w:rFonts w:ascii="Times New Roman" w:hAnsi="Times New Roman" w:cs="Times New Roman"/>
          <w:sz w:val="24"/>
          <w:szCs w:val="24"/>
        </w:rPr>
      </w:pPr>
      <w:r w:rsidRPr="00A52AF9">
        <w:rPr>
          <w:rFonts w:ascii="Times New Roman" w:hAnsi="Times New Roman" w:cs="Times New Roman"/>
          <w:sz w:val="24"/>
          <w:szCs w:val="24"/>
        </w:rPr>
        <w:t>Mata merupakan organ sensorik yang berfungsi menerima rangsangan cahaya. Struktur mata tersusun sedemikian rupa sehingga cahaya dapat masuk, difokuskan, dan diterima oleh retina. Cahaya pertama kali melewati kornea, yaitu bagian transparan yang berada di permukaan depan mata. Setelah melewati kornea, cahaya memasuki pupil. Diameter pupil diatur oleh iris sehingga jumlah cahaya yang masuk ke mata dapat disesuaikan.</w:t>
      </w:r>
    </w:p>
    <w:p w14:paraId="0361971F" w14:textId="77777777" w:rsidR="006A664C" w:rsidRPr="00A52AF9" w:rsidRDefault="006A664C" w:rsidP="00DC099F">
      <w:pPr>
        <w:pStyle w:val="ListParagraph"/>
        <w:spacing w:after="0" w:line="360" w:lineRule="auto"/>
        <w:ind w:left="426" w:firstLine="720"/>
        <w:jc w:val="both"/>
        <w:rPr>
          <w:rFonts w:ascii="Times New Roman" w:hAnsi="Times New Roman" w:cs="Times New Roman"/>
          <w:sz w:val="24"/>
          <w:szCs w:val="24"/>
        </w:rPr>
      </w:pPr>
      <w:r w:rsidRPr="00A52AF9">
        <w:rPr>
          <w:rFonts w:ascii="Times New Roman" w:hAnsi="Times New Roman" w:cs="Times New Roman"/>
          <w:sz w:val="24"/>
          <w:szCs w:val="24"/>
        </w:rPr>
        <w:t>Cahaya selanjutnya melewati lensa. Lensa berperan dalam memfokuskan cahaya agar bayangan dapat terbentuk pada retina. Retina merupakan lapisan sensorik yang terletak pada bagian belakang mata. Di dalam retina terdapat berbagai sel saraf, termasuk fotoreseptor yang berfungsi mendeteksi cahaya.</w:t>
      </w:r>
    </w:p>
    <w:p w14:paraId="51EF2BF2" w14:textId="77777777" w:rsidR="006A664C" w:rsidRPr="00A52AF9" w:rsidRDefault="006A664C" w:rsidP="00DC099F">
      <w:pPr>
        <w:pStyle w:val="ListParagraph"/>
        <w:spacing w:after="0" w:line="360" w:lineRule="auto"/>
        <w:ind w:left="426" w:firstLine="720"/>
        <w:jc w:val="both"/>
        <w:rPr>
          <w:rFonts w:ascii="Times New Roman" w:hAnsi="Times New Roman" w:cs="Times New Roman"/>
          <w:sz w:val="24"/>
          <w:szCs w:val="24"/>
        </w:rPr>
      </w:pPr>
      <w:r w:rsidRPr="00A52AF9">
        <w:rPr>
          <w:rFonts w:ascii="Times New Roman" w:hAnsi="Times New Roman" w:cs="Times New Roman"/>
          <w:sz w:val="24"/>
          <w:szCs w:val="24"/>
        </w:rPr>
        <w:t>Fotoreseptor pada retina terdiri atas dua jenis utama, yaitu rod dan cone. Rod atau sel batang memiliki sensitivitas yang tinggi terhadap cahaya dan terutama berperan dalam penglihatan pada kondisi cahaya rendah. Sebaliknya, cone atau sel kerucut bekerja lebih baik pada kondisi pencahayaan yang lebih terang dan berperan penting dalam penglihatan warna serta ketajaman visual. Fovea merupakan bagian retina yang memiliki kepadatan cone tinggi sehingga berhubungan dengan penglihatan yang memiliki ketajaman tinggi (Urry et al., 2020).</w:t>
      </w:r>
    </w:p>
    <w:p w14:paraId="5F75B8C8" w14:textId="77777777" w:rsidR="006A664C" w:rsidRPr="00A52AF9" w:rsidRDefault="006A664C" w:rsidP="00DC099F">
      <w:pPr>
        <w:pStyle w:val="ListParagraph"/>
        <w:spacing w:after="0" w:line="360" w:lineRule="auto"/>
        <w:ind w:left="426" w:firstLine="720"/>
        <w:jc w:val="both"/>
        <w:rPr>
          <w:rFonts w:ascii="Times New Roman" w:hAnsi="Times New Roman" w:cs="Times New Roman"/>
          <w:sz w:val="24"/>
          <w:szCs w:val="24"/>
        </w:rPr>
      </w:pPr>
      <w:r w:rsidRPr="00A52AF9">
        <w:rPr>
          <w:rFonts w:ascii="Times New Roman" w:hAnsi="Times New Roman" w:cs="Times New Roman"/>
          <w:sz w:val="24"/>
          <w:szCs w:val="24"/>
        </w:rPr>
        <w:lastRenderedPageBreak/>
        <w:t>Ketika cahaya mencapai fotoreseptor, terjadi proses yang disebut fototransduksi. Foton dari cahaya berinteraksi dengan fotopigmen yang terdapat pada fotoreseptor dan memicu serangkaian perubahan molekuler. Perubahan tersebut menyebabkan perubahan potensial membran fotoreseptor dan memengaruhi pelepasan neurotransmiter. Informasi kemudian diteruskan kepada neuron lain di retina hingga mencapai sel ganglion.</w:t>
      </w:r>
    </w:p>
    <w:p w14:paraId="423EB0A4" w14:textId="77777777" w:rsidR="006A664C" w:rsidRPr="00A52AF9" w:rsidRDefault="006A664C" w:rsidP="00DC099F">
      <w:pPr>
        <w:pStyle w:val="ListParagraph"/>
        <w:spacing w:after="0" w:line="360" w:lineRule="auto"/>
        <w:ind w:left="426" w:firstLine="720"/>
        <w:jc w:val="both"/>
        <w:rPr>
          <w:rFonts w:ascii="Times New Roman" w:hAnsi="Times New Roman" w:cs="Times New Roman"/>
          <w:sz w:val="24"/>
          <w:szCs w:val="24"/>
        </w:rPr>
      </w:pPr>
      <w:r w:rsidRPr="00A52AF9">
        <w:rPr>
          <w:rFonts w:ascii="Times New Roman" w:hAnsi="Times New Roman" w:cs="Times New Roman"/>
          <w:sz w:val="24"/>
          <w:szCs w:val="24"/>
        </w:rPr>
        <w:t>Akson sel ganglion retina membentuk saraf optik atau optic nerve. Saraf optik membawa informasi visual menuju otak. Kedua saraf optik bertemu pada optic chiasm, tempat sebagian serabut saraf mengalami persilangan. Informasi tersebut kemudian diteruskan menuju struktur otak yang berperan dalam pemrosesan visual sehingga akhirnya menghasilkan persepsi penglihatan.</w:t>
      </w:r>
    </w:p>
    <w:p w14:paraId="0179C09C" w14:textId="504E3F81" w:rsidR="00D160B7" w:rsidRPr="00A52AF9" w:rsidRDefault="006A664C" w:rsidP="00D160B7">
      <w:pPr>
        <w:pStyle w:val="ListParagraph"/>
        <w:spacing w:after="0" w:line="360" w:lineRule="auto"/>
        <w:ind w:left="426" w:firstLine="720"/>
        <w:jc w:val="both"/>
        <w:rPr>
          <w:rFonts w:ascii="Times New Roman" w:hAnsi="Times New Roman" w:cs="Times New Roman"/>
          <w:sz w:val="24"/>
          <w:szCs w:val="24"/>
        </w:rPr>
      </w:pPr>
      <w:r w:rsidRPr="00A52AF9">
        <w:rPr>
          <w:rFonts w:ascii="Times New Roman" w:hAnsi="Times New Roman" w:cs="Times New Roman"/>
          <w:sz w:val="24"/>
          <w:szCs w:val="24"/>
        </w:rPr>
        <w:t>Dengan demikian, proses penglihatan tidak hanya melibatkan mata, tetapi merupakan rangkaian proses yang dimulai dari masuknya cahaya ke mata, penerimaan cahaya oleh fotoreseptor, transduksi cahaya menjadi sinyal, penghantaran informasi melalui saraf optik, hingga pemrosesan informasi oleh otak (Urry et al., 2020).</w:t>
      </w:r>
    </w:p>
    <w:p w14:paraId="3B6DF208" w14:textId="634B1E82" w:rsidR="00DF3CFC" w:rsidRPr="00A52AF9" w:rsidRDefault="00DF3CFC" w:rsidP="00DF3CFC">
      <w:pPr>
        <w:pStyle w:val="Heading2"/>
        <w:numPr>
          <w:ilvl w:val="0"/>
          <w:numId w:val="19"/>
        </w:numPr>
        <w:spacing w:before="0" w:line="360" w:lineRule="auto"/>
        <w:ind w:left="426"/>
        <w:rPr>
          <w:rFonts w:ascii="Times New Roman" w:hAnsi="Times New Roman" w:cs="Times New Roman"/>
          <w:b/>
          <w:bCs/>
          <w:noProof/>
          <w:color w:val="auto"/>
          <w:sz w:val="24"/>
          <w:szCs w:val="24"/>
          <w:lang w:val="en-US"/>
        </w:rPr>
      </w:pPr>
      <w:bookmarkStart w:id="16" w:name="_Toc240727020"/>
      <w:r w:rsidRPr="00A52AF9">
        <w:rPr>
          <w:rFonts w:ascii="Times New Roman" w:hAnsi="Times New Roman" w:cs="Times New Roman"/>
          <w:b/>
          <w:bCs/>
          <w:noProof/>
          <w:color w:val="auto"/>
          <w:sz w:val="24"/>
          <w:szCs w:val="24"/>
          <w:lang w:val="en-US"/>
        </w:rPr>
        <w:t>Anatomi Telinga dan Jalur Fisiologi Pendengaran Serta Keseimbangan Tubuh</w:t>
      </w:r>
      <w:bookmarkEnd w:id="16"/>
    </w:p>
    <w:p w14:paraId="03EAEEE2" w14:textId="6E56259A" w:rsidR="00DF3CFC" w:rsidRPr="00A52AF9" w:rsidRDefault="00DF3CFC" w:rsidP="00DF3CFC">
      <w:pPr>
        <w:pStyle w:val="ListParagraph"/>
        <w:spacing w:after="0" w:line="360" w:lineRule="auto"/>
        <w:ind w:left="426"/>
        <w:jc w:val="center"/>
        <w:rPr>
          <w:rFonts w:ascii="Times New Roman" w:hAnsi="Times New Roman" w:cs="Times New Roman"/>
          <w:b/>
          <w:bCs/>
          <w:noProof/>
          <w:sz w:val="24"/>
          <w:szCs w:val="24"/>
          <w:lang w:val="en-US"/>
        </w:rPr>
      </w:pPr>
      <w:r w:rsidRPr="00A52AF9">
        <w:rPr>
          <w:rFonts w:ascii="Times New Roman" w:hAnsi="Times New Roman" w:cs="Times New Roman"/>
          <w:noProof/>
          <w:sz w:val="24"/>
          <w:szCs w:val="24"/>
        </w:rPr>
        <w:drawing>
          <wp:anchor distT="0" distB="0" distL="114300" distR="114300" simplePos="0" relativeHeight="251667456" behindDoc="0" locked="0" layoutInCell="1" allowOverlap="1" wp14:anchorId="2F890AFE" wp14:editId="0508C4ED">
            <wp:simplePos x="0" y="0"/>
            <wp:positionH relativeFrom="margin">
              <wp:align>center</wp:align>
            </wp:positionH>
            <wp:positionV relativeFrom="paragraph">
              <wp:posOffset>6985</wp:posOffset>
            </wp:positionV>
            <wp:extent cx="2501531" cy="2424224"/>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0512" name=""/>
                    <pic:cNvPicPr/>
                  </pic:nvPicPr>
                  <pic:blipFill rotWithShape="1">
                    <a:blip r:embed="rId19" cstate="print">
                      <a:extLst>
                        <a:ext uri="{28A0092B-C50C-407E-A947-70E740481C1C}">
                          <a14:useLocalDpi xmlns:a14="http://schemas.microsoft.com/office/drawing/2010/main" val="0"/>
                        </a:ext>
                      </a:extLst>
                    </a:blip>
                    <a:srcRect t="19307" b="35946"/>
                    <a:stretch>
                      <a:fillRect/>
                    </a:stretch>
                  </pic:blipFill>
                  <pic:spPr bwMode="auto">
                    <a:xfrm>
                      <a:off x="0" y="0"/>
                      <a:ext cx="2501531" cy="24242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DB081A" w14:textId="77777777" w:rsidR="00DF3CFC" w:rsidRPr="00A52AF9" w:rsidRDefault="00DF3CFC" w:rsidP="00DF3CFC">
      <w:pPr>
        <w:pStyle w:val="ListParagraph"/>
        <w:spacing w:after="0" w:line="360" w:lineRule="auto"/>
        <w:ind w:left="426"/>
        <w:jc w:val="center"/>
        <w:rPr>
          <w:rFonts w:ascii="Times New Roman" w:hAnsi="Times New Roman" w:cs="Times New Roman"/>
          <w:b/>
          <w:bCs/>
          <w:noProof/>
          <w:sz w:val="24"/>
          <w:szCs w:val="24"/>
          <w:lang w:val="en-US"/>
        </w:rPr>
      </w:pPr>
    </w:p>
    <w:p w14:paraId="7BD2A987" w14:textId="77777777" w:rsidR="00DF3CFC" w:rsidRPr="00A52AF9" w:rsidRDefault="00DF3CFC" w:rsidP="00DF3CFC">
      <w:pPr>
        <w:pStyle w:val="ListParagraph"/>
        <w:spacing w:after="0" w:line="360" w:lineRule="auto"/>
        <w:ind w:left="426"/>
        <w:jc w:val="center"/>
        <w:rPr>
          <w:rFonts w:ascii="Times New Roman" w:hAnsi="Times New Roman" w:cs="Times New Roman"/>
          <w:b/>
          <w:bCs/>
          <w:noProof/>
          <w:sz w:val="24"/>
          <w:szCs w:val="24"/>
          <w:lang w:val="en-US"/>
        </w:rPr>
      </w:pPr>
    </w:p>
    <w:p w14:paraId="5BBEA94F" w14:textId="77777777" w:rsidR="00DF3CFC" w:rsidRPr="00A52AF9" w:rsidRDefault="00DF3CFC" w:rsidP="00DF3CFC">
      <w:pPr>
        <w:pStyle w:val="ListParagraph"/>
        <w:spacing w:after="0" w:line="360" w:lineRule="auto"/>
        <w:ind w:left="426"/>
        <w:jc w:val="center"/>
        <w:rPr>
          <w:rFonts w:ascii="Times New Roman" w:hAnsi="Times New Roman" w:cs="Times New Roman"/>
          <w:b/>
          <w:bCs/>
          <w:noProof/>
          <w:sz w:val="24"/>
          <w:szCs w:val="24"/>
          <w:lang w:val="en-US"/>
        </w:rPr>
      </w:pPr>
    </w:p>
    <w:p w14:paraId="3C7232E9" w14:textId="77777777" w:rsidR="00DF3CFC" w:rsidRPr="00A52AF9" w:rsidRDefault="00DF3CFC" w:rsidP="00DF3CFC">
      <w:pPr>
        <w:pStyle w:val="ListParagraph"/>
        <w:spacing w:after="0" w:line="360" w:lineRule="auto"/>
        <w:ind w:left="426"/>
        <w:jc w:val="center"/>
        <w:rPr>
          <w:rFonts w:ascii="Times New Roman" w:hAnsi="Times New Roman" w:cs="Times New Roman"/>
          <w:b/>
          <w:bCs/>
          <w:noProof/>
          <w:sz w:val="24"/>
          <w:szCs w:val="24"/>
          <w:lang w:val="en-US"/>
        </w:rPr>
      </w:pPr>
    </w:p>
    <w:p w14:paraId="0417EE1D" w14:textId="77777777" w:rsidR="00DF3CFC" w:rsidRPr="00A52AF9" w:rsidRDefault="00DF3CFC" w:rsidP="00DF3CFC">
      <w:pPr>
        <w:pStyle w:val="ListParagraph"/>
        <w:spacing w:after="0" w:line="360" w:lineRule="auto"/>
        <w:ind w:left="426"/>
        <w:jc w:val="center"/>
        <w:rPr>
          <w:rFonts w:ascii="Times New Roman" w:hAnsi="Times New Roman" w:cs="Times New Roman"/>
          <w:b/>
          <w:bCs/>
          <w:noProof/>
          <w:sz w:val="24"/>
          <w:szCs w:val="24"/>
          <w:lang w:val="en-US"/>
        </w:rPr>
      </w:pPr>
    </w:p>
    <w:p w14:paraId="25167D5E" w14:textId="77777777" w:rsidR="00DF3CFC" w:rsidRPr="00A52AF9" w:rsidRDefault="00DF3CFC" w:rsidP="00DF3CFC">
      <w:pPr>
        <w:pStyle w:val="ListParagraph"/>
        <w:spacing w:after="0" w:line="360" w:lineRule="auto"/>
        <w:ind w:left="426"/>
        <w:jc w:val="center"/>
        <w:rPr>
          <w:rFonts w:ascii="Times New Roman" w:hAnsi="Times New Roman" w:cs="Times New Roman"/>
          <w:b/>
          <w:bCs/>
          <w:noProof/>
          <w:sz w:val="24"/>
          <w:szCs w:val="24"/>
          <w:lang w:val="en-US"/>
        </w:rPr>
      </w:pPr>
    </w:p>
    <w:p w14:paraId="6AD446C7" w14:textId="77777777" w:rsidR="00DF3CFC" w:rsidRPr="00A52AF9" w:rsidRDefault="00DF3CFC" w:rsidP="00DF3CFC">
      <w:pPr>
        <w:pStyle w:val="ListParagraph"/>
        <w:spacing w:after="0" w:line="360" w:lineRule="auto"/>
        <w:ind w:left="426"/>
        <w:jc w:val="center"/>
        <w:rPr>
          <w:rFonts w:ascii="Times New Roman" w:hAnsi="Times New Roman" w:cs="Times New Roman"/>
          <w:b/>
          <w:bCs/>
          <w:noProof/>
          <w:sz w:val="24"/>
          <w:szCs w:val="24"/>
          <w:lang w:val="en-US"/>
        </w:rPr>
      </w:pPr>
    </w:p>
    <w:p w14:paraId="413B9B58" w14:textId="4A33795D" w:rsidR="00DF3CFC" w:rsidRPr="00A52AF9" w:rsidRDefault="00DF3CFC" w:rsidP="00DF3CFC">
      <w:pPr>
        <w:spacing w:after="0" w:line="360" w:lineRule="auto"/>
        <w:rPr>
          <w:rFonts w:ascii="Times New Roman" w:hAnsi="Times New Roman" w:cs="Times New Roman"/>
          <w:b/>
          <w:bCs/>
          <w:noProof/>
          <w:sz w:val="24"/>
          <w:szCs w:val="24"/>
          <w:lang w:val="en-US"/>
        </w:rPr>
      </w:pPr>
    </w:p>
    <w:p w14:paraId="03F0C05E" w14:textId="33C3B170" w:rsidR="000330B8" w:rsidRDefault="000330B8" w:rsidP="00DF3CFC">
      <w:pPr>
        <w:pStyle w:val="ListParagraph"/>
        <w:spacing w:after="0" w:line="360" w:lineRule="auto"/>
        <w:ind w:left="426"/>
        <w:jc w:val="center"/>
        <w:rPr>
          <w:rFonts w:ascii="Times New Roman" w:hAnsi="Times New Roman" w:cs="Times New Roman"/>
          <w:noProof/>
          <w:sz w:val="24"/>
          <w:szCs w:val="24"/>
          <w:lang w:val="en-US"/>
        </w:rPr>
      </w:pPr>
      <w:r w:rsidRPr="00A52AF9">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7B8B884F" wp14:editId="7009820D">
                <wp:simplePos x="0" y="0"/>
                <wp:positionH relativeFrom="margin">
                  <wp:posOffset>750127</wp:posOffset>
                </wp:positionH>
                <wp:positionV relativeFrom="paragraph">
                  <wp:posOffset>86892</wp:posOffset>
                </wp:positionV>
                <wp:extent cx="3626485" cy="403727"/>
                <wp:effectExtent l="0" t="0" r="0" b="0"/>
                <wp:wrapNone/>
                <wp:docPr id="17" name="Text Box 17"/>
                <wp:cNvGraphicFramePr/>
                <a:graphic xmlns:a="http://schemas.openxmlformats.org/drawingml/2006/main">
                  <a:graphicData uri="http://schemas.microsoft.com/office/word/2010/wordprocessingShape">
                    <wps:wsp>
                      <wps:cNvSpPr txBox="1"/>
                      <wps:spPr>
                        <a:xfrm>
                          <a:off x="0" y="0"/>
                          <a:ext cx="3626485" cy="403727"/>
                        </a:xfrm>
                        <a:prstGeom prst="rect">
                          <a:avLst/>
                        </a:prstGeom>
                        <a:solidFill>
                          <a:prstClr val="white"/>
                        </a:solidFill>
                        <a:ln>
                          <a:noFill/>
                        </a:ln>
                      </wps:spPr>
                      <wps:txbx>
                        <w:txbxContent>
                          <w:p w14:paraId="736EA9FE" w14:textId="6D345C59" w:rsidR="004C7F5B" w:rsidRPr="000330B8" w:rsidRDefault="004C7F5B" w:rsidP="000330B8">
                            <w:pPr>
                              <w:pStyle w:val="Caption"/>
                              <w:jc w:val="center"/>
                              <w:rPr>
                                <w:rFonts w:ascii="Times New Roman" w:hAnsi="Times New Roman" w:cs="Times New Roman"/>
                                <w:i w:val="0"/>
                                <w:iCs w:val="0"/>
                                <w:noProof/>
                                <w:color w:val="auto"/>
                                <w:sz w:val="24"/>
                                <w:szCs w:val="24"/>
                              </w:rPr>
                            </w:pPr>
                            <w:bookmarkStart w:id="17" w:name="_Toc240726806"/>
                            <w:r w:rsidRPr="000330B8">
                              <w:rPr>
                                <w:rFonts w:ascii="Times New Roman" w:hAnsi="Times New Roman" w:cs="Times New Roman"/>
                                <w:i w:val="0"/>
                                <w:iCs w:val="0"/>
                                <w:color w:val="auto"/>
                                <w:sz w:val="24"/>
                                <w:szCs w:val="24"/>
                              </w:rPr>
                              <w:t>Gambar 2.</w:t>
                            </w:r>
                            <w:r w:rsidRPr="000330B8">
                              <w:rPr>
                                <w:rFonts w:ascii="Times New Roman" w:hAnsi="Times New Roman" w:cs="Times New Roman"/>
                                <w:i w:val="0"/>
                                <w:iCs w:val="0"/>
                                <w:color w:val="auto"/>
                                <w:sz w:val="24"/>
                                <w:szCs w:val="24"/>
                              </w:rPr>
                              <w:fldChar w:fldCharType="begin"/>
                            </w:r>
                            <w:r w:rsidRPr="000330B8">
                              <w:rPr>
                                <w:rFonts w:ascii="Times New Roman" w:hAnsi="Times New Roman" w:cs="Times New Roman"/>
                                <w:i w:val="0"/>
                                <w:iCs w:val="0"/>
                                <w:color w:val="auto"/>
                                <w:sz w:val="24"/>
                                <w:szCs w:val="24"/>
                              </w:rPr>
                              <w:instrText xml:space="preserve"> SEQ Gambar_2. \* ARABIC </w:instrText>
                            </w:r>
                            <w:r w:rsidRPr="000330B8">
                              <w:rPr>
                                <w:rFonts w:ascii="Times New Roman" w:hAnsi="Times New Roman" w:cs="Times New Roman"/>
                                <w:i w:val="0"/>
                                <w:iCs w:val="0"/>
                                <w:color w:val="auto"/>
                                <w:sz w:val="24"/>
                                <w:szCs w:val="24"/>
                              </w:rPr>
                              <w:fldChar w:fldCharType="separate"/>
                            </w:r>
                            <w:r w:rsidR="00A52AF9" w:rsidRPr="000330B8">
                              <w:rPr>
                                <w:rFonts w:ascii="Times New Roman" w:hAnsi="Times New Roman" w:cs="Times New Roman"/>
                                <w:i w:val="0"/>
                                <w:iCs w:val="0"/>
                                <w:noProof/>
                                <w:color w:val="auto"/>
                                <w:sz w:val="24"/>
                                <w:szCs w:val="24"/>
                              </w:rPr>
                              <w:t>4</w:t>
                            </w:r>
                            <w:r w:rsidRPr="000330B8">
                              <w:rPr>
                                <w:rFonts w:ascii="Times New Roman" w:hAnsi="Times New Roman" w:cs="Times New Roman"/>
                                <w:i w:val="0"/>
                                <w:iCs w:val="0"/>
                                <w:color w:val="auto"/>
                                <w:sz w:val="24"/>
                                <w:szCs w:val="24"/>
                              </w:rPr>
                              <w:fldChar w:fldCharType="end"/>
                            </w:r>
                            <w:r w:rsidRPr="000330B8">
                              <w:rPr>
                                <w:rFonts w:ascii="Times New Roman" w:hAnsi="Times New Roman" w:cs="Times New Roman"/>
                                <w:i w:val="0"/>
                                <w:iCs w:val="0"/>
                                <w:color w:val="auto"/>
                                <w:sz w:val="24"/>
                                <w:szCs w:val="24"/>
                              </w:rPr>
                              <w:t xml:space="preserve"> Anatomi telinga dan jalur fisiologi pendengaran (Urry et al., 2020).</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8B884F" id="_x0000_t202" coordsize="21600,21600" o:spt="202" path="m,l,21600r21600,l21600,xe">
                <v:stroke joinstyle="miter"/>
                <v:path gradientshapeok="t" o:connecttype="rect"/>
              </v:shapetype>
              <v:shape id="Text Box 17" o:spid="_x0000_s1026" type="#_x0000_t202" style="position:absolute;left:0;text-align:left;margin-left:59.05pt;margin-top:6.85pt;width:285.55pt;height:31.8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" stroked="f">
                <v:textbox inset="0,0,0,0">
                  <w:txbxContent>
                    <w:p w14:paraId="736EA9FE" w14:textId="6D345C59" w:rsidR="004C7F5B" w:rsidRPr="000330B8" w:rsidRDefault="004C7F5B" w:rsidP="000330B8">
                      <w:pPr>
                        <w:pStyle w:val="Caption"/>
                        <w:jc w:val="center"/>
                        <w:rPr>
                          <w:rFonts w:ascii="Times New Roman" w:hAnsi="Times New Roman" w:cs="Times New Roman"/>
                          <w:i w:val="0"/>
                          <w:iCs w:val="0"/>
                          <w:noProof/>
                          <w:color w:val="auto"/>
                          <w:sz w:val="24"/>
                          <w:szCs w:val="24"/>
                        </w:rPr>
                      </w:pPr>
                      <w:bookmarkStart w:id="18" w:name="_Toc240726806"/>
                      <w:r w:rsidRPr="000330B8">
                        <w:rPr>
                          <w:rFonts w:ascii="Times New Roman" w:hAnsi="Times New Roman" w:cs="Times New Roman"/>
                          <w:i w:val="0"/>
                          <w:iCs w:val="0"/>
                          <w:color w:val="auto"/>
                          <w:sz w:val="24"/>
                          <w:szCs w:val="24"/>
                        </w:rPr>
                        <w:t>Gambar 2.</w:t>
                      </w:r>
                      <w:r w:rsidRPr="000330B8">
                        <w:rPr>
                          <w:rFonts w:ascii="Times New Roman" w:hAnsi="Times New Roman" w:cs="Times New Roman"/>
                          <w:i w:val="0"/>
                          <w:iCs w:val="0"/>
                          <w:color w:val="auto"/>
                          <w:sz w:val="24"/>
                          <w:szCs w:val="24"/>
                        </w:rPr>
                        <w:fldChar w:fldCharType="begin"/>
                      </w:r>
                      <w:r w:rsidRPr="000330B8">
                        <w:rPr>
                          <w:rFonts w:ascii="Times New Roman" w:hAnsi="Times New Roman" w:cs="Times New Roman"/>
                          <w:i w:val="0"/>
                          <w:iCs w:val="0"/>
                          <w:color w:val="auto"/>
                          <w:sz w:val="24"/>
                          <w:szCs w:val="24"/>
                        </w:rPr>
                        <w:instrText xml:space="preserve"> SEQ Gambar_2. \* ARABIC </w:instrText>
                      </w:r>
                      <w:r w:rsidRPr="000330B8">
                        <w:rPr>
                          <w:rFonts w:ascii="Times New Roman" w:hAnsi="Times New Roman" w:cs="Times New Roman"/>
                          <w:i w:val="0"/>
                          <w:iCs w:val="0"/>
                          <w:color w:val="auto"/>
                          <w:sz w:val="24"/>
                          <w:szCs w:val="24"/>
                        </w:rPr>
                        <w:fldChar w:fldCharType="separate"/>
                      </w:r>
                      <w:r w:rsidR="00A52AF9" w:rsidRPr="000330B8">
                        <w:rPr>
                          <w:rFonts w:ascii="Times New Roman" w:hAnsi="Times New Roman" w:cs="Times New Roman"/>
                          <w:i w:val="0"/>
                          <w:iCs w:val="0"/>
                          <w:noProof/>
                          <w:color w:val="auto"/>
                          <w:sz w:val="24"/>
                          <w:szCs w:val="24"/>
                        </w:rPr>
                        <w:t>4</w:t>
                      </w:r>
                      <w:r w:rsidRPr="000330B8">
                        <w:rPr>
                          <w:rFonts w:ascii="Times New Roman" w:hAnsi="Times New Roman" w:cs="Times New Roman"/>
                          <w:i w:val="0"/>
                          <w:iCs w:val="0"/>
                          <w:color w:val="auto"/>
                          <w:sz w:val="24"/>
                          <w:szCs w:val="24"/>
                        </w:rPr>
                        <w:fldChar w:fldCharType="end"/>
                      </w:r>
                      <w:r w:rsidRPr="000330B8">
                        <w:rPr>
                          <w:rFonts w:ascii="Times New Roman" w:hAnsi="Times New Roman" w:cs="Times New Roman"/>
                          <w:i w:val="0"/>
                          <w:iCs w:val="0"/>
                          <w:color w:val="auto"/>
                          <w:sz w:val="24"/>
                          <w:szCs w:val="24"/>
                        </w:rPr>
                        <w:t xml:space="preserve"> Anatomi telinga dan jalur fisiologi pendengaran (Urry et al., 2020).</w:t>
                      </w:r>
                      <w:bookmarkEnd w:id="18"/>
                    </w:p>
                  </w:txbxContent>
                </v:textbox>
                <w10:wrap anchorx="margin"/>
              </v:shape>
            </w:pict>
          </mc:Fallback>
        </mc:AlternateContent>
      </w:r>
    </w:p>
    <w:p w14:paraId="7FFD3254" w14:textId="103A5EA0" w:rsidR="00DF3CFC" w:rsidRPr="00A52AF9" w:rsidRDefault="00DF3CFC" w:rsidP="00DF3CFC">
      <w:pPr>
        <w:pStyle w:val="ListParagraph"/>
        <w:spacing w:after="0" w:line="360" w:lineRule="auto"/>
        <w:ind w:left="426"/>
        <w:jc w:val="center"/>
        <w:rPr>
          <w:rFonts w:ascii="Times New Roman" w:hAnsi="Times New Roman" w:cs="Times New Roman"/>
          <w:noProof/>
          <w:sz w:val="24"/>
          <w:szCs w:val="24"/>
          <w:lang w:val="en-US"/>
        </w:rPr>
      </w:pPr>
    </w:p>
    <w:p w14:paraId="3A0DB1D4" w14:textId="77777777" w:rsidR="00817278" w:rsidRPr="00A52AF9" w:rsidRDefault="00817278" w:rsidP="00DC099F">
      <w:pPr>
        <w:pStyle w:val="ListParagraph"/>
        <w:spacing w:after="0" w:line="360" w:lineRule="auto"/>
        <w:ind w:left="426" w:firstLine="720"/>
        <w:jc w:val="both"/>
        <w:rPr>
          <w:rFonts w:ascii="Times New Roman" w:hAnsi="Times New Roman" w:cs="Times New Roman"/>
          <w:sz w:val="24"/>
          <w:szCs w:val="24"/>
        </w:rPr>
      </w:pPr>
      <w:r w:rsidRPr="00A52AF9">
        <w:rPr>
          <w:rFonts w:ascii="Times New Roman" w:hAnsi="Times New Roman" w:cs="Times New Roman"/>
          <w:sz w:val="24"/>
          <w:szCs w:val="24"/>
        </w:rPr>
        <w:t xml:space="preserve">Telinga merupakan organ sensorik yang memiliki dua fungsi utama, yaitu pendengaran dan keseimbangan. Secara anatomi, telinga dapat dibedakan </w:t>
      </w:r>
      <w:r w:rsidRPr="00A52AF9">
        <w:rPr>
          <w:rFonts w:ascii="Times New Roman" w:hAnsi="Times New Roman" w:cs="Times New Roman"/>
          <w:sz w:val="24"/>
          <w:szCs w:val="24"/>
        </w:rPr>
        <w:lastRenderedPageBreak/>
        <w:t>menjadi telinga luar, telinga tengah, dan telinga dalam. Masing-masing bagian memiliki struktur dan fungsi yang berbeda, tetapi bekerja secara berurutan untuk menerima dan mengolah rangsangan suara serta informasi mengenai gerakan tubuh.</w:t>
      </w:r>
    </w:p>
    <w:p w14:paraId="3A6BEC15" w14:textId="2DD9D55E" w:rsidR="00817278" w:rsidRPr="00A52AF9" w:rsidRDefault="00817278" w:rsidP="00DC099F">
      <w:pPr>
        <w:pStyle w:val="ListParagraph"/>
        <w:spacing w:after="0" w:line="360" w:lineRule="auto"/>
        <w:ind w:left="426" w:firstLine="720"/>
        <w:jc w:val="both"/>
        <w:rPr>
          <w:rFonts w:ascii="Times New Roman" w:hAnsi="Times New Roman" w:cs="Times New Roman"/>
          <w:sz w:val="24"/>
          <w:szCs w:val="24"/>
        </w:rPr>
      </w:pPr>
      <w:r w:rsidRPr="00A52AF9">
        <w:rPr>
          <w:rFonts w:ascii="Times New Roman" w:hAnsi="Times New Roman" w:cs="Times New Roman"/>
          <w:sz w:val="24"/>
          <w:szCs w:val="24"/>
        </w:rPr>
        <w:t>Telinga luar terdiri atas pinna dan auditory canal. Pinna berfungsi menangkap gelombang suara dari lingkungan dan mengarahkannya menuju auditory canal. Gelombang suara kemudian mencapai tympanic membrane atau gendang telinga. Ketika terkena gelombang suara, tympanic membrane mengalami getaran.</w:t>
      </w:r>
    </w:p>
    <w:p w14:paraId="594CA1D7" w14:textId="1F054E7F" w:rsidR="00817278" w:rsidRPr="00A52AF9" w:rsidRDefault="00817278" w:rsidP="00DC099F">
      <w:pPr>
        <w:pStyle w:val="ListParagraph"/>
        <w:spacing w:after="0" w:line="360" w:lineRule="auto"/>
        <w:ind w:left="426" w:firstLine="720"/>
        <w:jc w:val="both"/>
        <w:rPr>
          <w:rFonts w:ascii="Times New Roman" w:hAnsi="Times New Roman" w:cs="Times New Roman"/>
          <w:sz w:val="24"/>
          <w:szCs w:val="24"/>
        </w:rPr>
      </w:pPr>
      <w:r w:rsidRPr="00A52AF9">
        <w:rPr>
          <w:rFonts w:ascii="Times New Roman" w:hAnsi="Times New Roman" w:cs="Times New Roman"/>
          <w:sz w:val="24"/>
          <w:szCs w:val="24"/>
        </w:rPr>
        <w:t>Getaran tersebut diteruskan ke telinga tengah melalui tiga tulang pendengaran, yaitu malleus, incus, dan stapes. Ketiga tulang tersebut membentuk rangkaian mekanis yang meneruskan getaran dari tympanic membrane menuju telinga dalam. Stapes kemudian meneruskan getaran ke struktur cochlea.</w:t>
      </w:r>
    </w:p>
    <w:p w14:paraId="6BE9A87E" w14:textId="2D602997" w:rsidR="00817278" w:rsidRPr="00A52AF9" w:rsidRDefault="00817278" w:rsidP="00DC099F">
      <w:pPr>
        <w:pStyle w:val="ListParagraph"/>
        <w:spacing w:after="0" w:line="360" w:lineRule="auto"/>
        <w:ind w:left="426" w:firstLine="720"/>
        <w:jc w:val="both"/>
        <w:rPr>
          <w:rFonts w:ascii="Times New Roman" w:hAnsi="Times New Roman" w:cs="Times New Roman"/>
          <w:sz w:val="24"/>
          <w:szCs w:val="24"/>
        </w:rPr>
      </w:pPr>
      <w:r w:rsidRPr="00A52AF9">
        <w:rPr>
          <w:rFonts w:ascii="Times New Roman" w:hAnsi="Times New Roman" w:cs="Times New Roman"/>
          <w:sz w:val="24"/>
          <w:szCs w:val="24"/>
        </w:rPr>
        <w:t>Cochlea merupakan struktur berbentuk spiral pada telinga bagian dalam yang berperan dalam pendengaran. Di dalam koklea terdapat cairan dan struktur sensorik yang mengandung hair cells. Pergerakan akibat gelombang suara menyebabkan perubahan mekanis pada struktur di dalam cochlea. Perubahan tersebut menyebabkan stereosilia pada hair cells membengkok.</w:t>
      </w:r>
    </w:p>
    <w:p w14:paraId="7DF1DF7B" w14:textId="4C72ABD2" w:rsidR="00817278" w:rsidRPr="00A52AF9" w:rsidRDefault="00817278" w:rsidP="00DC099F">
      <w:pPr>
        <w:pStyle w:val="ListParagraph"/>
        <w:spacing w:after="0" w:line="360" w:lineRule="auto"/>
        <w:ind w:left="426" w:firstLine="720"/>
        <w:jc w:val="both"/>
        <w:rPr>
          <w:rFonts w:ascii="Times New Roman" w:hAnsi="Times New Roman" w:cs="Times New Roman"/>
          <w:sz w:val="24"/>
          <w:szCs w:val="24"/>
        </w:rPr>
      </w:pPr>
      <w:r w:rsidRPr="00A52AF9">
        <w:rPr>
          <w:rFonts w:ascii="Times New Roman" w:hAnsi="Times New Roman" w:cs="Times New Roman"/>
          <w:sz w:val="24"/>
          <w:szCs w:val="24"/>
        </w:rPr>
        <w:t>Pembengkokan stereosilia menyebabkan perubahan aktivitas saluran ion pada hair cells. Perubahan tersebut menghasilkan perubahan potensial membran dan menyebabkan pelepasan neurotransmiter. Neurotransmiter kemudian merangsang neuron sensorik sehingga informasi suara dapat diteruskan menuju sistem saraf pusat. Oleh karena itu, gelombang suara yang awalnya merupakan energi mekanis akhirnya dapat diubah menjadi sinyal saraf yang dapat dipersepsikan sebagai suara oleh otak (Urry et al., 2020).</w:t>
      </w:r>
      <w:r w:rsidR="00013B68" w:rsidRPr="00A52AF9">
        <w:rPr>
          <w:rFonts w:ascii="Times New Roman" w:hAnsi="Times New Roman" w:cs="Times New Roman"/>
          <w:sz w:val="24"/>
          <w:szCs w:val="24"/>
        </w:rPr>
        <w:tab/>
      </w:r>
    </w:p>
    <w:p w14:paraId="43177FAC" w14:textId="5BE58487" w:rsidR="00817278" w:rsidRPr="00A52AF9" w:rsidRDefault="00817278" w:rsidP="00DC099F">
      <w:pPr>
        <w:pStyle w:val="ListParagraph"/>
        <w:spacing w:after="0" w:line="360" w:lineRule="auto"/>
        <w:ind w:left="426" w:firstLine="720"/>
        <w:jc w:val="both"/>
        <w:rPr>
          <w:rFonts w:ascii="Times New Roman" w:hAnsi="Times New Roman" w:cs="Times New Roman"/>
          <w:sz w:val="24"/>
          <w:szCs w:val="24"/>
        </w:rPr>
      </w:pPr>
      <w:r w:rsidRPr="00A52AF9">
        <w:rPr>
          <w:rFonts w:ascii="Times New Roman" w:hAnsi="Times New Roman" w:cs="Times New Roman"/>
          <w:sz w:val="24"/>
          <w:szCs w:val="24"/>
        </w:rPr>
        <w:t>Selain berfungsi dalam pendengaran, telinga bagian dalam juga memiliki sistem vestibular yang berperan dalam keseimbangan tubuh. Sistem ini mencakup semicircular canals serta organ otolit</w:t>
      </w:r>
      <w:r w:rsidR="00EE7355" w:rsidRPr="00A52AF9">
        <w:rPr>
          <w:rFonts w:ascii="Times New Roman" w:hAnsi="Times New Roman" w:cs="Times New Roman"/>
          <w:sz w:val="24"/>
          <w:szCs w:val="24"/>
        </w:rPr>
        <w:t>h</w:t>
      </w:r>
      <w:r w:rsidRPr="00A52AF9">
        <w:rPr>
          <w:rFonts w:ascii="Times New Roman" w:hAnsi="Times New Roman" w:cs="Times New Roman"/>
          <w:sz w:val="24"/>
          <w:szCs w:val="24"/>
        </w:rPr>
        <w:t>. Semicircular canals mendeteksi gerakan rotasi kepala, sedangkan organ otolit</w:t>
      </w:r>
      <w:r w:rsidR="00EE7355" w:rsidRPr="00A52AF9">
        <w:rPr>
          <w:rFonts w:ascii="Times New Roman" w:hAnsi="Times New Roman" w:cs="Times New Roman"/>
          <w:sz w:val="24"/>
          <w:szCs w:val="24"/>
        </w:rPr>
        <w:t>h</w:t>
      </w:r>
      <w:r w:rsidRPr="00A52AF9">
        <w:rPr>
          <w:rFonts w:ascii="Times New Roman" w:hAnsi="Times New Roman" w:cs="Times New Roman"/>
          <w:sz w:val="24"/>
          <w:szCs w:val="24"/>
        </w:rPr>
        <w:t xml:space="preserve"> mendeteksi perubahan posisi kepala terhadap gravitasi dan percepatan linear.</w:t>
      </w:r>
    </w:p>
    <w:p w14:paraId="24FA86AF" w14:textId="7789CB6A" w:rsidR="00817278" w:rsidRPr="00A52AF9" w:rsidRDefault="00817278" w:rsidP="004636DF">
      <w:pPr>
        <w:pStyle w:val="ListParagraph"/>
        <w:spacing w:after="0" w:line="360" w:lineRule="auto"/>
        <w:ind w:left="426" w:firstLine="720"/>
        <w:jc w:val="both"/>
        <w:rPr>
          <w:rFonts w:ascii="Times New Roman" w:hAnsi="Times New Roman" w:cs="Times New Roman"/>
          <w:b/>
          <w:bCs/>
          <w:noProof/>
          <w:sz w:val="24"/>
          <w:szCs w:val="24"/>
          <w:lang w:val="en-US"/>
        </w:rPr>
      </w:pPr>
      <w:r w:rsidRPr="00A52AF9">
        <w:rPr>
          <w:rFonts w:ascii="Times New Roman" w:hAnsi="Times New Roman" w:cs="Times New Roman"/>
          <w:sz w:val="24"/>
          <w:szCs w:val="24"/>
        </w:rPr>
        <w:lastRenderedPageBreak/>
        <w:t>Informasi dari sistem vestibular diteruskan menuju sistem saraf pusat dan diintegrasikan dengan informasi dari mata serta reseptor proprioseptif. Integrasi berbagai informasi tersebut memungkinkan tubuh mempertahankan postur, orientasi, dan keseimbangan. Dengan demikian, telinga bagian dalam memiliki peranan yang sangat penting tidak hanya untuk mendengar, tetapi juga untuk mengetahui posisi dan gerakan tubuh</w:t>
      </w:r>
    </w:p>
    <w:p w14:paraId="467EA9E2" w14:textId="77777777" w:rsidR="0004350B" w:rsidRPr="00A52AF9" w:rsidRDefault="00C00F7E" w:rsidP="004636DF">
      <w:pPr>
        <w:pStyle w:val="Heading2"/>
        <w:numPr>
          <w:ilvl w:val="0"/>
          <w:numId w:val="19"/>
        </w:numPr>
        <w:spacing w:before="0" w:line="360" w:lineRule="auto"/>
        <w:ind w:left="426"/>
        <w:jc w:val="both"/>
        <w:rPr>
          <w:rFonts w:ascii="Times New Roman" w:hAnsi="Times New Roman" w:cs="Times New Roman"/>
          <w:b/>
          <w:bCs/>
          <w:noProof/>
          <w:color w:val="auto"/>
          <w:sz w:val="24"/>
          <w:szCs w:val="24"/>
          <w:lang w:val="id-ID"/>
        </w:rPr>
      </w:pPr>
      <w:bookmarkStart w:id="19" w:name="_Toc240727021"/>
      <w:r w:rsidRPr="00A52AF9">
        <w:rPr>
          <w:rFonts w:ascii="Times New Roman" w:hAnsi="Times New Roman" w:cs="Times New Roman"/>
          <w:b/>
          <w:bCs/>
          <w:noProof/>
          <w:color w:val="auto"/>
          <w:sz w:val="24"/>
          <w:szCs w:val="24"/>
          <w:lang w:val="id-ID"/>
        </w:rPr>
        <w:t>Mekanisme Kemoreseptor pada Indra Penciuman (Olfaktori) dan Pengecapan (Gustatori)</w:t>
      </w:r>
      <w:bookmarkEnd w:id="19"/>
    </w:p>
    <w:p w14:paraId="04481108" w14:textId="77777777" w:rsidR="0004350B" w:rsidRPr="00A52AF9" w:rsidRDefault="00C00F7E" w:rsidP="003057D4">
      <w:pPr>
        <w:pStyle w:val="ListParagraph"/>
        <w:spacing w:after="0" w:line="360" w:lineRule="auto"/>
        <w:ind w:left="425" w:firstLine="720"/>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 xml:space="preserve">Mekanisme kemoreseptor adalah proses transduksi sinyal kimia menjadi sinyal listrik yang dapat diterjemahkan oleh manusia. </w:t>
      </w:r>
      <w:r w:rsidR="006726B9" w:rsidRPr="00A52AF9">
        <w:rPr>
          <w:rFonts w:ascii="Times New Roman" w:hAnsi="Times New Roman" w:cs="Times New Roman"/>
          <w:noProof/>
          <w:sz w:val="24"/>
          <w:szCs w:val="24"/>
          <w:lang w:val="id-ID"/>
        </w:rPr>
        <w:t>Berikut merupakan mekanisme kemoreseptor pada indra penciuman dan pengecapan manusia:</w:t>
      </w:r>
    </w:p>
    <w:p w14:paraId="5BC20FC9" w14:textId="77777777" w:rsidR="006726B9" w:rsidRPr="00A52AF9" w:rsidRDefault="00035166" w:rsidP="00DC099F">
      <w:pPr>
        <w:pStyle w:val="ListParagraph"/>
        <w:numPr>
          <w:ilvl w:val="0"/>
          <w:numId w:val="8"/>
        </w:numPr>
        <w:spacing w:after="0" w:line="360" w:lineRule="auto"/>
        <w:ind w:hanging="294"/>
        <w:jc w:val="both"/>
        <w:rPr>
          <w:rFonts w:ascii="Times New Roman" w:hAnsi="Times New Roman" w:cs="Times New Roman"/>
          <w:b/>
          <w:noProof/>
          <w:sz w:val="24"/>
          <w:szCs w:val="24"/>
          <w:lang w:val="id-ID"/>
        </w:rPr>
      </w:pPr>
      <w:r w:rsidRPr="00A52AF9">
        <w:rPr>
          <w:rFonts w:ascii="Times New Roman" w:hAnsi="Times New Roman" w:cs="Times New Roman"/>
          <w:noProof/>
          <w:sz w:val="24"/>
          <w:szCs w:val="24"/>
          <w:lang w:val="id-ID"/>
        </w:rPr>
        <w:t>Mekanisme Kemoreseptor pada Indra Penciuman (Olfaktori)</w:t>
      </w:r>
    </w:p>
    <w:p w14:paraId="3EE46E7B" w14:textId="77777777" w:rsidR="00C12234" w:rsidRPr="00A52AF9" w:rsidRDefault="008112F6" w:rsidP="00DC099F">
      <w:pPr>
        <w:pStyle w:val="ListParagraph"/>
        <w:spacing w:after="0" w:line="360" w:lineRule="auto"/>
        <w:ind w:left="709" w:firstLine="720"/>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 xml:space="preserve">Mekanisme olfaktori terjadi pada hidung sebagai indra penciuman. Hidung berfungsi sebagai jalur masuk dan keluarnya pernapasan udara juga sebagai penerima rangsangan zat kimia untuk indra penciuman. </w:t>
      </w:r>
      <w:r w:rsidR="00D36EA4" w:rsidRPr="00A52AF9">
        <w:rPr>
          <w:rFonts w:ascii="Times New Roman" w:hAnsi="Times New Roman" w:cs="Times New Roman"/>
          <w:noProof/>
          <w:sz w:val="24"/>
          <w:szCs w:val="24"/>
          <w:lang w:val="id-ID"/>
        </w:rPr>
        <w:t>Di dalam atap rongga hidung terdapat lapisan khusus yang disebut dengan mukosa olfaktori</w:t>
      </w:r>
      <w:r w:rsidR="003060C4" w:rsidRPr="00A52AF9">
        <w:rPr>
          <w:rFonts w:ascii="Times New Roman" w:hAnsi="Times New Roman" w:cs="Times New Roman"/>
          <w:noProof/>
          <w:sz w:val="24"/>
          <w:szCs w:val="24"/>
          <w:lang w:val="id-ID"/>
        </w:rPr>
        <w:t xml:space="preserve">, </w:t>
      </w:r>
      <w:r w:rsidR="00D36EA4" w:rsidRPr="00A52AF9">
        <w:rPr>
          <w:rFonts w:ascii="Times New Roman" w:hAnsi="Times New Roman" w:cs="Times New Roman"/>
          <w:noProof/>
          <w:sz w:val="24"/>
          <w:szCs w:val="24"/>
          <w:lang w:val="id-ID"/>
        </w:rPr>
        <w:t xml:space="preserve">tersusun atas tiga jenis sel penting </w:t>
      </w:r>
      <w:r w:rsidR="003060C4" w:rsidRPr="00A52AF9">
        <w:rPr>
          <w:rFonts w:ascii="Times New Roman" w:hAnsi="Times New Roman" w:cs="Times New Roman"/>
          <w:noProof/>
          <w:sz w:val="24"/>
          <w:szCs w:val="24"/>
          <w:lang w:val="id-ID"/>
        </w:rPr>
        <w:t xml:space="preserve">yaitu: (1). </w:t>
      </w:r>
      <w:r w:rsidR="00E03CF0" w:rsidRPr="00A52AF9">
        <w:rPr>
          <w:rFonts w:ascii="Times New Roman" w:hAnsi="Times New Roman" w:cs="Times New Roman"/>
          <w:noProof/>
          <w:sz w:val="24"/>
          <w:szCs w:val="24"/>
          <w:lang w:val="id-ID"/>
        </w:rPr>
        <w:t>S</w:t>
      </w:r>
      <w:r w:rsidR="003060C4" w:rsidRPr="00A52AF9">
        <w:rPr>
          <w:rFonts w:ascii="Times New Roman" w:hAnsi="Times New Roman" w:cs="Times New Roman"/>
          <w:noProof/>
          <w:sz w:val="24"/>
          <w:szCs w:val="24"/>
          <w:lang w:val="id-ID"/>
        </w:rPr>
        <w:t>el reseptor olfaktorius sebagai penangkap molekul bau, sel ini merupakan sel neuron spesifik yang memiliki 5 juta sel reseptor dengan 1.000 jenis reseptor spesifik.</w:t>
      </w:r>
      <w:r w:rsidR="00E03CF0" w:rsidRPr="00A52AF9">
        <w:rPr>
          <w:rFonts w:ascii="Times New Roman" w:hAnsi="Times New Roman" w:cs="Times New Roman"/>
          <w:noProof/>
          <w:sz w:val="24"/>
          <w:szCs w:val="24"/>
          <w:lang w:val="id-ID"/>
        </w:rPr>
        <w:t xml:space="preserve"> (2). Sel basal untuk meregenerasi serta mengganti sel reseptor olfaktorius yang mengalami kerusakan/mati. Sel reseptor olfaktorius akan diperbarui kurang lebih setiap 2 bulan. (3). Sel penunjang </w:t>
      </w:r>
      <w:r w:rsidR="00977173" w:rsidRPr="00A52AF9">
        <w:rPr>
          <w:rFonts w:ascii="Times New Roman" w:hAnsi="Times New Roman" w:cs="Times New Roman"/>
          <w:noProof/>
          <w:sz w:val="24"/>
          <w:szCs w:val="24"/>
          <w:lang w:val="id-ID"/>
        </w:rPr>
        <w:t xml:space="preserve">yang memiliki fungsi untuk memproduksi mukus (lendir), sel ini melapisi permukaan epitel pada hidung. </w:t>
      </w:r>
    </w:p>
    <w:p w14:paraId="1101A641" w14:textId="77777777" w:rsidR="004C7F5B" w:rsidRPr="00A52AF9" w:rsidRDefault="00C12234" w:rsidP="004C7F5B">
      <w:pPr>
        <w:keepNext/>
        <w:spacing w:after="0" w:line="360" w:lineRule="auto"/>
        <w:ind w:left="709"/>
        <w:jc w:val="center"/>
        <w:rPr>
          <w:rFonts w:ascii="Times New Roman" w:hAnsi="Times New Roman" w:cs="Times New Roman"/>
          <w:sz w:val="24"/>
          <w:szCs w:val="24"/>
        </w:rPr>
      </w:pPr>
      <w:r w:rsidRPr="00A52AF9">
        <w:rPr>
          <w:rFonts w:ascii="Times New Roman" w:hAnsi="Times New Roman" w:cs="Times New Roman"/>
          <w:noProof/>
          <w:sz w:val="24"/>
          <w:szCs w:val="24"/>
          <w:lang w:val="id-ID"/>
        </w:rPr>
        <w:lastRenderedPageBreak/>
        <w:drawing>
          <wp:inline distT="0" distB="0" distL="0" distR="0" wp14:anchorId="1BFC6F82" wp14:editId="0E2EC1BE">
            <wp:extent cx="3785190" cy="2229784"/>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673" r="13937"/>
                    <a:stretch/>
                  </pic:blipFill>
                  <pic:spPr bwMode="auto">
                    <a:xfrm>
                      <a:off x="0" y="0"/>
                      <a:ext cx="3799343" cy="2238121"/>
                    </a:xfrm>
                    <a:prstGeom prst="rect">
                      <a:avLst/>
                    </a:prstGeom>
                    <a:noFill/>
                    <a:ln>
                      <a:noFill/>
                    </a:ln>
                    <a:extLst>
                      <a:ext uri="{53640926-AAD7-44D8-BBD7-CCE9431645EC}">
                        <a14:shadowObscured xmlns:a14="http://schemas.microsoft.com/office/drawing/2010/main"/>
                      </a:ext>
                    </a:extLst>
                  </pic:spPr>
                </pic:pic>
              </a:graphicData>
            </a:graphic>
          </wp:inline>
        </w:drawing>
      </w:r>
    </w:p>
    <w:p w14:paraId="339322C8" w14:textId="2881884F" w:rsidR="00634344" w:rsidRPr="00A52AF9" w:rsidRDefault="004C7F5B" w:rsidP="004C7F5B">
      <w:pPr>
        <w:pStyle w:val="Caption"/>
        <w:jc w:val="center"/>
        <w:rPr>
          <w:rFonts w:ascii="Times New Roman" w:hAnsi="Times New Roman" w:cs="Times New Roman"/>
          <w:i w:val="0"/>
          <w:iCs w:val="0"/>
          <w:noProof/>
          <w:color w:val="auto"/>
          <w:sz w:val="24"/>
          <w:szCs w:val="24"/>
          <w:lang w:val="id-ID"/>
        </w:rPr>
      </w:pPr>
      <w:bookmarkStart w:id="20" w:name="_Toc240726807"/>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5</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Mekanisme Indra Penciuman</w:t>
      </w:r>
      <w:bookmarkEnd w:id="20"/>
      <w:r w:rsidR="0023624B">
        <w:rPr>
          <w:rFonts w:ascii="Times New Roman" w:hAnsi="Times New Roman" w:cs="Times New Roman"/>
          <w:i w:val="0"/>
          <w:iCs w:val="0"/>
          <w:color w:val="auto"/>
          <w:sz w:val="24"/>
          <w:szCs w:val="24"/>
        </w:rPr>
        <w:t xml:space="preserve"> </w:t>
      </w:r>
      <w:r w:rsidR="0023624B" w:rsidRPr="00A52AF9">
        <w:rPr>
          <w:rFonts w:ascii="Times New Roman" w:hAnsi="Times New Roman" w:cs="Times New Roman"/>
          <w:i w:val="0"/>
          <w:iCs w:val="0"/>
          <w:color w:val="auto"/>
          <w:sz w:val="24"/>
          <w:szCs w:val="24"/>
        </w:rPr>
        <w:t>(Urry et al., 2020).</w:t>
      </w:r>
    </w:p>
    <w:p w14:paraId="2EAA2DFF" w14:textId="77777777" w:rsidR="00A462C0" w:rsidRPr="00A52AF9" w:rsidRDefault="008E4305" w:rsidP="00DC099F">
      <w:pPr>
        <w:pStyle w:val="ListParagraph"/>
        <w:spacing w:after="0" w:line="360" w:lineRule="auto"/>
        <w:ind w:left="709" w:firstLine="720"/>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Suatu zat di</w:t>
      </w:r>
      <w:r w:rsidR="00E40644" w:rsidRPr="00A52AF9">
        <w:rPr>
          <w:rFonts w:ascii="Times New Roman" w:hAnsi="Times New Roman" w:cs="Times New Roman"/>
          <w:noProof/>
          <w:sz w:val="24"/>
          <w:szCs w:val="24"/>
          <w:lang w:val="id-ID"/>
        </w:rPr>
        <w:t xml:space="preserve"> </w:t>
      </w:r>
      <w:r w:rsidRPr="00A52AF9">
        <w:rPr>
          <w:rFonts w:ascii="Times New Roman" w:hAnsi="Times New Roman" w:cs="Times New Roman"/>
          <w:noProof/>
          <w:sz w:val="24"/>
          <w:szCs w:val="24"/>
          <w:lang w:val="id-ID"/>
        </w:rPr>
        <w:t>udara yang dapat tercium dan menghasilkan sensai bau disebut dengan odoran, namun molekul udara ini harus mudah menguap (volatile) dalam artian harus sanggup lepas ke udara agar masuk ke rongga hidung saat bernapas</w:t>
      </w:r>
      <w:r w:rsidR="00DA7EC3" w:rsidRPr="00A52AF9">
        <w:rPr>
          <w:rFonts w:ascii="Times New Roman" w:hAnsi="Times New Roman" w:cs="Times New Roman"/>
          <w:noProof/>
          <w:sz w:val="24"/>
          <w:szCs w:val="24"/>
          <w:lang w:val="id-ID"/>
        </w:rPr>
        <w:t>. Selain itu</w:t>
      </w:r>
      <w:r w:rsidRPr="00A52AF9">
        <w:rPr>
          <w:rFonts w:ascii="Times New Roman" w:hAnsi="Times New Roman" w:cs="Times New Roman"/>
          <w:noProof/>
          <w:sz w:val="24"/>
          <w:szCs w:val="24"/>
          <w:lang w:val="id-ID"/>
        </w:rPr>
        <w:t xml:space="preserve"> </w:t>
      </w:r>
      <w:r w:rsidR="00474419" w:rsidRPr="00A52AF9">
        <w:rPr>
          <w:rFonts w:ascii="Times New Roman" w:hAnsi="Times New Roman" w:cs="Times New Roman"/>
          <w:noProof/>
          <w:sz w:val="24"/>
          <w:szCs w:val="24"/>
          <w:lang w:val="id-ID"/>
        </w:rPr>
        <w:t>molekul harus cukup larut dalam air/lendir</w:t>
      </w:r>
      <w:r w:rsidR="00DA7EC3" w:rsidRPr="00A52AF9">
        <w:rPr>
          <w:rFonts w:ascii="Times New Roman" w:hAnsi="Times New Roman" w:cs="Times New Roman"/>
          <w:noProof/>
          <w:sz w:val="24"/>
          <w:szCs w:val="24"/>
          <w:lang w:val="id-ID"/>
        </w:rPr>
        <w:t xml:space="preserve"> supaya dapat menyentuh silia sel reseptor, kedua syarat inilah yang harus terpenuhi</w:t>
      </w:r>
      <w:r w:rsidR="00474419" w:rsidRPr="00A52AF9">
        <w:rPr>
          <w:rFonts w:ascii="Times New Roman" w:hAnsi="Times New Roman" w:cs="Times New Roman"/>
          <w:noProof/>
          <w:sz w:val="24"/>
          <w:szCs w:val="24"/>
          <w:lang w:val="id-ID"/>
        </w:rPr>
        <w:t xml:space="preserve"> agar </w:t>
      </w:r>
      <w:r w:rsidR="00DA7EC3" w:rsidRPr="00A52AF9">
        <w:rPr>
          <w:rFonts w:ascii="Times New Roman" w:hAnsi="Times New Roman" w:cs="Times New Roman"/>
          <w:noProof/>
          <w:sz w:val="24"/>
          <w:szCs w:val="24"/>
          <w:lang w:val="id-ID"/>
        </w:rPr>
        <w:t xml:space="preserve">molekul udara </w:t>
      </w:r>
      <w:r w:rsidR="00474419" w:rsidRPr="00A52AF9">
        <w:rPr>
          <w:rFonts w:ascii="Times New Roman" w:hAnsi="Times New Roman" w:cs="Times New Roman"/>
          <w:noProof/>
          <w:sz w:val="24"/>
          <w:szCs w:val="24"/>
          <w:lang w:val="id-ID"/>
        </w:rPr>
        <w:t>dapat tercium oleh hidung.</w:t>
      </w:r>
      <w:r w:rsidRPr="00A52AF9">
        <w:rPr>
          <w:rFonts w:ascii="Times New Roman" w:hAnsi="Times New Roman" w:cs="Times New Roman"/>
          <w:noProof/>
          <w:sz w:val="24"/>
          <w:szCs w:val="24"/>
          <w:lang w:val="id-ID"/>
        </w:rPr>
        <w:t xml:space="preserve"> </w:t>
      </w:r>
      <w:r w:rsidR="00B5410C" w:rsidRPr="00A52AF9">
        <w:rPr>
          <w:rFonts w:ascii="Times New Roman" w:hAnsi="Times New Roman" w:cs="Times New Roman"/>
          <w:noProof/>
          <w:sz w:val="24"/>
          <w:szCs w:val="24"/>
          <w:lang w:val="id-ID"/>
        </w:rPr>
        <w:t>Saat molekul odoran masuk ke dalam hidung maka akan terjadi serangkaian reaksi biokimia hingga terbentuk sinyal listrik</w:t>
      </w:r>
      <w:r w:rsidR="0061175A" w:rsidRPr="00A52AF9">
        <w:rPr>
          <w:rFonts w:ascii="Times New Roman" w:hAnsi="Times New Roman" w:cs="Times New Roman"/>
          <w:noProof/>
          <w:sz w:val="24"/>
          <w:szCs w:val="24"/>
          <w:lang w:val="en-US"/>
        </w:rPr>
        <w:t xml:space="preserve"> </w:t>
      </w:r>
      <w:r w:rsidR="0061175A" w:rsidRPr="00A52AF9">
        <w:rPr>
          <w:rFonts w:ascii="Times New Roman" w:hAnsi="Times New Roman" w:cs="Times New Roman"/>
          <w:noProof/>
          <w:sz w:val="24"/>
          <w:szCs w:val="24"/>
          <w:lang w:val="en-US"/>
        </w:rPr>
        <w:fldChar w:fldCharType="begin" w:fldLock="1"/>
      </w:r>
      <w:r w:rsidR="0061175A" w:rsidRPr="00A52AF9">
        <w:rPr>
          <w:rFonts w:ascii="Times New Roman" w:hAnsi="Times New Roman" w:cs="Times New Roman"/>
          <w:noProof/>
          <w:sz w:val="24"/>
          <w:szCs w:val="24"/>
          <w:lang w:val="en-US"/>
        </w:rPr>
        <w:instrText>ADDIN CSL_CITATION {"citationItems":[{"id":"ITEM-1","itemData":{"author":[{"dropping-particle":"","family":"Campbell","given":"Neil A","non-dropping-particle":"","parse-names":false,"suffix":""},{"dropping-particle":"","family":"Reece","given":"B","non-dropping-particle":"","parse-names":false,"suffix":""},{"dropping-particle":"","family":"Urry","given":"Lisa A","non-dropping-particle":"","parse-names":false,"suffix":""},{"dropping-particle":"","family":"Cain","given":"Michael L","non-dropping-particle":"","parse-names":false,"suffix":""},{"dropping-particle":"","family":"Steven","given":"A","non-dropping-particle":"","parse-names":false,"suffix":""},{"dropping-particle":"","family":"College","given":"Mercy","non-dropping-particle":"","parse-names":false,"suffix":""},{"dropping-particle":"","family":"Ferry","given":"Dobbs","non-dropping-particle":"","parse-names":false,"suffix":""},{"dropping-particle":"","family":"York","given":"New","non-dropping-particle":"","parse-names":false,"suffix":""}],"id":"ITEM-1","issued":{"date-parts":[["0"]]},"title":"Edisi l { edelapan","type":"article-journal"},"uris":["http://www.mendeley.com/documents/?uuid=446b80da-f1c6-45a4-aa44-6879fad31520"]}],"mendeley":{"formattedCitation":"(Campbell &lt;i&gt;et al.&lt;/i&gt;, no date)","manualFormatting":"(Campbell et al., 2008)","plainTextFormattedCitation":"(Campbell et al., no date)","previouslyFormattedCitation":"(Campbell &lt;i&gt;et al.&lt;/i&gt;, no date)"},"properties":{"noteIndex":0},"schema":"https://github.com/citation-style-language/schema/raw/master/csl-citation.json"}</w:instrText>
      </w:r>
      <w:r w:rsidR="0061175A" w:rsidRPr="00A52AF9">
        <w:rPr>
          <w:rFonts w:ascii="Times New Roman" w:hAnsi="Times New Roman" w:cs="Times New Roman"/>
          <w:noProof/>
          <w:sz w:val="24"/>
          <w:szCs w:val="24"/>
          <w:lang w:val="en-US"/>
        </w:rPr>
        <w:fldChar w:fldCharType="separate"/>
      </w:r>
      <w:r w:rsidR="0061175A" w:rsidRPr="00A52AF9">
        <w:rPr>
          <w:rFonts w:ascii="Times New Roman" w:hAnsi="Times New Roman" w:cs="Times New Roman"/>
          <w:noProof/>
          <w:sz w:val="24"/>
          <w:szCs w:val="24"/>
          <w:lang w:val="en-US"/>
        </w:rPr>
        <w:t>(Campbell et al., 2008)</w:t>
      </w:r>
      <w:r w:rsidR="0061175A" w:rsidRPr="00A52AF9">
        <w:rPr>
          <w:rFonts w:ascii="Times New Roman" w:hAnsi="Times New Roman" w:cs="Times New Roman"/>
          <w:noProof/>
          <w:sz w:val="24"/>
          <w:szCs w:val="24"/>
          <w:lang w:val="en-US"/>
        </w:rPr>
        <w:fldChar w:fldCharType="end"/>
      </w:r>
      <w:r w:rsidR="0061175A" w:rsidRPr="00A52AF9">
        <w:rPr>
          <w:rFonts w:ascii="Times New Roman" w:hAnsi="Times New Roman" w:cs="Times New Roman"/>
          <w:noProof/>
          <w:sz w:val="24"/>
          <w:szCs w:val="24"/>
          <w:lang w:val="en-US"/>
        </w:rPr>
        <w:t>.</w:t>
      </w:r>
      <w:r w:rsidR="00B5410C" w:rsidRPr="00A52AF9">
        <w:rPr>
          <w:rFonts w:ascii="Times New Roman" w:hAnsi="Times New Roman" w:cs="Times New Roman"/>
          <w:noProof/>
          <w:sz w:val="24"/>
          <w:szCs w:val="24"/>
          <w:lang w:val="id-ID"/>
        </w:rPr>
        <w:t xml:space="preserve"> Berikut tahapan transduksi sinyal bau yang akan mengubah proses kimia </w:t>
      </w:r>
      <w:r w:rsidR="002B42A4" w:rsidRPr="00A52AF9">
        <w:rPr>
          <w:rFonts w:ascii="Times New Roman" w:hAnsi="Times New Roman" w:cs="Times New Roman"/>
          <w:noProof/>
          <w:sz w:val="24"/>
          <w:szCs w:val="24"/>
          <w:lang w:val="id-ID"/>
        </w:rPr>
        <w:t>menjadi</w:t>
      </w:r>
      <w:r w:rsidR="00B5410C" w:rsidRPr="00A52AF9">
        <w:rPr>
          <w:rFonts w:ascii="Times New Roman" w:hAnsi="Times New Roman" w:cs="Times New Roman"/>
          <w:noProof/>
          <w:sz w:val="24"/>
          <w:szCs w:val="24"/>
          <w:lang w:val="id-ID"/>
        </w:rPr>
        <w:t xml:space="preserve"> sinyal listrik.</w:t>
      </w:r>
    </w:p>
    <w:p w14:paraId="17FF7D42" w14:textId="77777777" w:rsidR="004C7F5B" w:rsidRPr="00A52AF9" w:rsidRDefault="004339A5" w:rsidP="004C7F5B">
      <w:pPr>
        <w:keepNext/>
        <w:spacing w:after="0" w:line="360" w:lineRule="auto"/>
        <w:ind w:left="709"/>
        <w:jc w:val="center"/>
        <w:rPr>
          <w:rFonts w:ascii="Times New Roman" w:hAnsi="Times New Roman" w:cs="Times New Roman"/>
          <w:sz w:val="24"/>
          <w:szCs w:val="24"/>
        </w:rPr>
      </w:pPr>
      <w:r w:rsidRPr="00A52AF9">
        <w:rPr>
          <w:rFonts w:ascii="Times New Roman" w:hAnsi="Times New Roman" w:cs="Times New Roman"/>
          <w:noProof/>
          <w:sz w:val="24"/>
          <w:szCs w:val="24"/>
          <w:lang w:val="id-ID"/>
        </w:rPr>
        <w:drawing>
          <wp:inline distT="0" distB="0" distL="0" distR="0" wp14:anchorId="7DF26B8E" wp14:editId="32CB3F03">
            <wp:extent cx="2795677" cy="2096758"/>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03741" cy="2102806"/>
                    </a:xfrm>
                    <a:prstGeom prst="rect">
                      <a:avLst/>
                    </a:prstGeom>
                    <a:noFill/>
                  </pic:spPr>
                </pic:pic>
              </a:graphicData>
            </a:graphic>
          </wp:inline>
        </w:drawing>
      </w:r>
    </w:p>
    <w:p w14:paraId="6CF198DD" w14:textId="62DA597B" w:rsidR="004C7F5B" w:rsidRPr="00A52AF9" w:rsidRDefault="004C7F5B" w:rsidP="0023624B">
      <w:pPr>
        <w:pStyle w:val="Caption"/>
        <w:ind w:left="709"/>
        <w:jc w:val="center"/>
        <w:rPr>
          <w:rFonts w:ascii="Times New Roman" w:hAnsi="Times New Roman" w:cs="Times New Roman"/>
          <w:i w:val="0"/>
          <w:iCs w:val="0"/>
          <w:noProof/>
          <w:color w:val="auto"/>
          <w:sz w:val="24"/>
          <w:szCs w:val="24"/>
          <w:lang w:val="id-ID"/>
        </w:rPr>
      </w:pPr>
      <w:bookmarkStart w:id="21" w:name="_Toc240726808"/>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6</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Mekanisme Transduksi Olfaktori</w:t>
      </w:r>
      <w:bookmarkEnd w:id="21"/>
    </w:p>
    <w:p w14:paraId="14E69624" w14:textId="2213CECF" w:rsidR="00A462C0" w:rsidRPr="00A52AF9" w:rsidRDefault="00A84D75" w:rsidP="001D73BB">
      <w:pPr>
        <w:spacing w:after="0" w:line="360" w:lineRule="auto"/>
        <w:ind w:left="709"/>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 xml:space="preserve">Penempelan odoran: </w:t>
      </w:r>
      <w:r w:rsidR="0024379F" w:rsidRPr="00A52AF9">
        <w:rPr>
          <w:rFonts w:ascii="Times New Roman" w:hAnsi="Times New Roman" w:cs="Times New Roman"/>
          <w:noProof/>
          <w:sz w:val="24"/>
          <w:szCs w:val="24"/>
          <w:lang w:val="id-ID"/>
        </w:rPr>
        <w:t>tahap awal dimulai dengan penempelan molekul odoran pada reseptor protein olfaktori di silia sel reseptor.</w:t>
      </w:r>
    </w:p>
    <w:p w14:paraId="6D1A8EC2" w14:textId="77777777" w:rsidR="0059089B" w:rsidRPr="00A52AF9" w:rsidRDefault="0024379F" w:rsidP="00DC099F">
      <w:pPr>
        <w:pStyle w:val="ListParagraph"/>
        <w:numPr>
          <w:ilvl w:val="0"/>
          <w:numId w:val="4"/>
        </w:numPr>
        <w:spacing w:after="0" w:line="360" w:lineRule="auto"/>
        <w:ind w:left="993" w:hanging="284"/>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lastRenderedPageBreak/>
        <w:t xml:space="preserve">Aktivasi protein G: </w:t>
      </w:r>
      <w:r w:rsidR="008A3ADC" w:rsidRPr="00A52AF9">
        <w:rPr>
          <w:rFonts w:ascii="Times New Roman" w:hAnsi="Times New Roman" w:cs="Times New Roman"/>
          <w:noProof/>
          <w:sz w:val="24"/>
          <w:szCs w:val="24"/>
          <w:lang w:val="id-ID"/>
        </w:rPr>
        <w:t>ikatan molekul odoran dengan reseptor akan mengaktifkan protein G sebagai second messenger (pembawa pesan kedua).</w:t>
      </w:r>
    </w:p>
    <w:p w14:paraId="2EE3A4B6" w14:textId="77777777" w:rsidR="0059089B" w:rsidRPr="00A52AF9" w:rsidRDefault="008A3ADC" w:rsidP="00DC099F">
      <w:pPr>
        <w:pStyle w:val="ListParagraph"/>
        <w:numPr>
          <w:ilvl w:val="0"/>
          <w:numId w:val="4"/>
        </w:numPr>
        <w:spacing w:after="0" w:line="360" w:lineRule="auto"/>
        <w:ind w:left="993" w:hanging="284"/>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 xml:space="preserve">Aktivasi enzim: </w:t>
      </w:r>
      <w:r w:rsidR="006D5C54" w:rsidRPr="00A52AF9">
        <w:rPr>
          <w:rFonts w:ascii="Times New Roman" w:hAnsi="Times New Roman" w:cs="Times New Roman"/>
          <w:noProof/>
          <w:sz w:val="24"/>
          <w:szCs w:val="24"/>
          <w:lang w:val="id-ID"/>
        </w:rPr>
        <w:t>aktifnya protein G akan merangsang enzim Adenilat Siklase.</w:t>
      </w:r>
    </w:p>
    <w:p w14:paraId="6E3293E2" w14:textId="77777777" w:rsidR="0059089B" w:rsidRPr="00A52AF9" w:rsidRDefault="006D5C54" w:rsidP="00DC099F">
      <w:pPr>
        <w:pStyle w:val="ListParagraph"/>
        <w:numPr>
          <w:ilvl w:val="0"/>
          <w:numId w:val="4"/>
        </w:numPr>
        <w:spacing w:after="0" w:line="360" w:lineRule="auto"/>
        <w:ind w:left="993" w:hanging="284"/>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Pembentukan cAMP: enzim Adenilat siklase akan menguraikan ATP menjadi cMAP (cyclic adenosine monophosphate)</w:t>
      </w:r>
      <w:r w:rsidR="00AC5351" w:rsidRPr="00A52AF9">
        <w:rPr>
          <w:rFonts w:ascii="Times New Roman" w:hAnsi="Times New Roman" w:cs="Times New Roman"/>
          <w:noProof/>
          <w:sz w:val="24"/>
          <w:szCs w:val="24"/>
          <w:lang w:val="id-ID"/>
        </w:rPr>
        <w:t>.</w:t>
      </w:r>
    </w:p>
    <w:p w14:paraId="25604707" w14:textId="77777777" w:rsidR="0059089B" w:rsidRPr="00A52AF9" w:rsidRDefault="00195E2A" w:rsidP="00DC099F">
      <w:pPr>
        <w:pStyle w:val="ListParagraph"/>
        <w:numPr>
          <w:ilvl w:val="0"/>
          <w:numId w:val="4"/>
        </w:numPr>
        <w:spacing w:after="0" w:line="360" w:lineRule="auto"/>
        <w:ind w:left="993" w:hanging="284"/>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Pembukaan kanal ion: kadar cAMP yang tinggi ini akan membuka kanal ion natrium. Sehingga ion natrium akan berdifusi masuk ke dalam reseptor, dan hal ini memicu pembukaan saluran klorida yang menyebabkan klorida keluar dari sel.</w:t>
      </w:r>
    </w:p>
    <w:p w14:paraId="7991B02E" w14:textId="77777777" w:rsidR="00195E2A" w:rsidRPr="00A52AF9" w:rsidRDefault="00195E2A" w:rsidP="00DC099F">
      <w:pPr>
        <w:pStyle w:val="ListParagraph"/>
        <w:numPr>
          <w:ilvl w:val="0"/>
          <w:numId w:val="4"/>
        </w:numPr>
        <w:spacing w:after="0" w:line="360" w:lineRule="auto"/>
        <w:ind w:left="993" w:hanging="284"/>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Depolarisasi dan potensial aksi: Kombinasi masuknya ion positif Na</w:t>
      </w:r>
      <w:r w:rsidRPr="00A52AF9">
        <w:rPr>
          <w:rFonts w:ascii="Times New Roman" w:hAnsi="Times New Roman" w:cs="Times New Roman"/>
          <w:noProof/>
          <w:sz w:val="24"/>
          <w:szCs w:val="24"/>
          <w:vertAlign w:val="superscript"/>
          <w:lang w:val="id-ID"/>
        </w:rPr>
        <w:t xml:space="preserve">+ </w:t>
      </w:r>
      <w:r w:rsidRPr="00A52AF9">
        <w:rPr>
          <w:rFonts w:ascii="Times New Roman" w:hAnsi="Times New Roman" w:cs="Times New Roman"/>
          <w:noProof/>
          <w:sz w:val="24"/>
          <w:szCs w:val="24"/>
          <w:lang w:val="id-ID"/>
        </w:rPr>
        <w:t>dan keluarnya ion negatif</w:t>
      </w:r>
      <w:r w:rsidR="00A545A9" w:rsidRPr="00A52AF9">
        <w:rPr>
          <w:rFonts w:ascii="Times New Roman" w:hAnsi="Times New Roman" w:cs="Times New Roman"/>
          <w:noProof/>
          <w:sz w:val="24"/>
          <w:szCs w:val="24"/>
          <w:lang w:val="id-ID"/>
        </w:rPr>
        <w:t xml:space="preserve"> </w:t>
      </w:r>
      <w:r w:rsidR="00ED4E5A" w:rsidRPr="00A52AF9">
        <w:rPr>
          <w:rFonts w:ascii="Times New Roman" w:hAnsi="Times New Roman" w:cs="Times New Roman"/>
          <w:noProof/>
          <w:sz w:val="24"/>
          <w:szCs w:val="24"/>
          <w:lang w:val="id-ID"/>
        </w:rPr>
        <w:t xml:space="preserve"> </w:t>
      </w:r>
      <w:r w:rsidRPr="00A52AF9">
        <w:rPr>
          <w:rFonts w:ascii="Times New Roman" w:hAnsi="Times New Roman" w:cs="Times New Roman"/>
          <w:noProof/>
          <w:sz w:val="24"/>
          <w:szCs w:val="24"/>
          <w:lang w:val="id-ID"/>
        </w:rPr>
        <w:t>Cl</w:t>
      </w:r>
      <w:r w:rsidRPr="00A52AF9">
        <w:rPr>
          <w:rFonts w:ascii="Times New Roman" w:hAnsi="Times New Roman" w:cs="Times New Roman"/>
          <w:noProof/>
          <w:sz w:val="24"/>
          <w:szCs w:val="24"/>
          <w:vertAlign w:val="superscript"/>
          <w:lang w:val="id-ID"/>
        </w:rPr>
        <w:t>-</w:t>
      </w:r>
      <w:r w:rsidRPr="00A52AF9">
        <w:rPr>
          <w:rFonts w:ascii="Times New Roman" w:hAnsi="Times New Roman" w:cs="Times New Roman"/>
          <w:noProof/>
          <w:sz w:val="24"/>
          <w:szCs w:val="24"/>
          <w:lang w:val="id-ID"/>
        </w:rPr>
        <w:t xml:space="preserve"> inilah yang menyebabkan muatan di dalam sel menjadi lebih positif (</w:t>
      </w:r>
      <w:r w:rsidRPr="00A52AF9">
        <w:rPr>
          <w:rStyle w:val="Strong"/>
          <w:rFonts w:ascii="Times New Roman" w:hAnsi="Times New Roman" w:cs="Times New Roman"/>
          <w:noProof/>
          <w:sz w:val="24"/>
          <w:szCs w:val="24"/>
          <w:lang w:val="id-ID"/>
        </w:rPr>
        <w:t>depolarisasi</w:t>
      </w:r>
      <w:r w:rsidRPr="00A52AF9">
        <w:rPr>
          <w:rFonts w:ascii="Times New Roman" w:hAnsi="Times New Roman" w:cs="Times New Roman"/>
          <w:noProof/>
          <w:sz w:val="24"/>
          <w:szCs w:val="24"/>
          <w:lang w:val="id-ID"/>
        </w:rPr>
        <w:t xml:space="preserve">) dan memicu potensial aksi (impuls listrik) </w:t>
      </w:r>
      <w:r w:rsidR="00FB60CC" w:rsidRPr="00A52AF9">
        <w:rPr>
          <w:rFonts w:ascii="Times New Roman" w:hAnsi="Times New Roman" w:cs="Times New Roman"/>
          <w:noProof/>
          <w:sz w:val="24"/>
          <w:szCs w:val="24"/>
          <w:lang w:val="id-ID"/>
        </w:rPr>
        <w:t xml:space="preserve">yang siap dikirim menuju sistem saraf pusat </w:t>
      </w:r>
      <w:r w:rsidRPr="00A52AF9">
        <w:rPr>
          <w:rStyle w:val="Emphasis"/>
          <w:rFonts w:ascii="Times New Roman" w:hAnsi="Times New Roman" w:cs="Times New Roman"/>
          <w:i w:val="0"/>
          <w:iCs w:val="0"/>
          <w:noProof/>
          <w:sz w:val="24"/>
          <w:szCs w:val="24"/>
          <w:lang w:val="id-ID"/>
        </w:rPr>
        <w:t>bulbus olfaktorius</w:t>
      </w:r>
      <w:r w:rsidRPr="00A52AF9">
        <w:rPr>
          <w:rFonts w:ascii="Times New Roman" w:hAnsi="Times New Roman" w:cs="Times New Roman"/>
          <w:noProof/>
          <w:sz w:val="24"/>
          <w:szCs w:val="24"/>
          <w:lang w:val="id-ID"/>
        </w:rPr>
        <w:t xml:space="preserve"> di otak</w:t>
      </w:r>
      <w:r w:rsidR="00ED4E5A" w:rsidRPr="00A52AF9">
        <w:rPr>
          <w:rFonts w:ascii="Times New Roman" w:hAnsi="Times New Roman" w:cs="Times New Roman"/>
          <w:noProof/>
          <w:sz w:val="24"/>
          <w:szCs w:val="24"/>
          <w:lang w:val="id-ID"/>
        </w:rPr>
        <w:t>.</w:t>
      </w:r>
    </w:p>
    <w:p w14:paraId="6520D057" w14:textId="77777777" w:rsidR="00ED4E5A" w:rsidRPr="00A52AF9" w:rsidRDefault="00ED4E5A" w:rsidP="00DC099F">
      <w:pPr>
        <w:spacing w:after="0" w:line="360" w:lineRule="auto"/>
        <w:ind w:left="709" w:firstLine="720"/>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Sinyal listrik yang terbentuk dari reseptor olfaktorius akan dikirimkan melalui jalur khusus di otak dengan mengalir menuju glomerulus terlebih dahulu untuk mengumpulkan sinyal dari jenis reseptor olfaktori yang sama lalu sinyal disalurkan ke sel mitral yang bertugas menguatkan sinyal bau</w:t>
      </w:r>
      <w:r w:rsidR="00A502F8" w:rsidRPr="00A52AF9">
        <w:rPr>
          <w:rFonts w:ascii="Times New Roman" w:hAnsi="Times New Roman" w:cs="Times New Roman"/>
          <w:noProof/>
          <w:sz w:val="24"/>
          <w:szCs w:val="24"/>
          <w:lang w:val="id-ID"/>
        </w:rPr>
        <w:t xml:space="preserve"> kemudian ditransmisikan melalui Nervus Olfaktorius (Nervus Kranial I) menuju pusat pemrosesan di otak. Setelah sampai di otak maka sinyal dialirkan ke dua area utama yaitu sistem limbrik dan korteks serebri. Agar reseptor tidak terus-menerus berikatan dengan molekul odoran yang sama maka mukosa hidung memproduksi enzim khusus yang bertugas mengeliminasi molekul odoran dari reseptor dengan struktur enzim yang mirip dengan enzim detoksifikasi pada hepar</w:t>
      </w:r>
      <w:r w:rsidR="00167FAE" w:rsidRPr="00A52AF9">
        <w:rPr>
          <w:rFonts w:ascii="Times New Roman" w:hAnsi="Times New Roman" w:cs="Times New Roman"/>
          <w:noProof/>
          <w:sz w:val="24"/>
          <w:szCs w:val="24"/>
          <w:lang w:val="en-US"/>
        </w:rPr>
        <w:t xml:space="preserve"> </w:t>
      </w:r>
      <w:r w:rsidR="00167FAE" w:rsidRPr="00A52AF9">
        <w:rPr>
          <w:rFonts w:ascii="Times New Roman" w:hAnsi="Times New Roman" w:cs="Times New Roman"/>
          <w:noProof/>
          <w:sz w:val="24"/>
          <w:szCs w:val="24"/>
          <w:lang w:val="en-US"/>
        </w:rPr>
        <w:fldChar w:fldCharType="begin" w:fldLock="1"/>
      </w:r>
      <w:r w:rsidR="00B21E92" w:rsidRPr="00A52AF9">
        <w:rPr>
          <w:rFonts w:ascii="Times New Roman" w:hAnsi="Times New Roman" w:cs="Times New Roman"/>
          <w:noProof/>
          <w:sz w:val="24"/>
          <w:szCs w:val="24"/>
          <w:lang w:val="en-US"/>
        </w:rPr>
        <w:instrText>ADDIN CSL_CITATION {"citationItems":[{"id":"ITEM-1","itemData":{"ISBN":"9780135188743","author":[{"dropping-particle":"","family":"Diversity","given":"O F Biological","non-dropping-particle":"","parse-names":false,"suffix":""}],"id":"ITEM-1","issued":{"date-parts":[["0"]]},"title":"Unit 5 THE EVOLUTIONARY HISTORY","type":"book"},"uris":["http://www.mendeley.com/documents/?uuid=b059df92-3036-4571-938f-11028f47466c"]}],"mendeley":{"formattedCitation":"(Diversity, no date)","manualFormatting":"(Urry et al., 2020)","plainTextFormattedCitation":"(Diversity, no date)","previouslyFormattedCitation":"(Diversity, no date)"},"properties":{"noteIndex":0},"schema":"https://github.com/citation-style-language/schema/raw/master/csl-citation.json"}</w:instrText>
      </w:r>
      <w:r w:rsidR="00167FAE" w:rsidRPr="00A52AF9">
        <w:rPr>
          <w:rFonts w:ascii="Times New Roman" w:hAnsi="Times New Roman" w:cs="Times New Roman"/>
          <w:noProof/>
          <w:sz w:val="24"/>
          <w:szCs w:val="24"/>
          <w:lang w:val="en-US"/>
        </w:rPr>
        <w:fldChar w:fldCharType="separate"/>
      </w:r>
      <w:r w:rsidR="00167FAE" w:rsidRPr="00A52AF9">
        <w:rPr>
          <w:rFonts w:ascii="Times New Roman" w:hAnsi="Times New Roman" w:cs="Times New Roman"/>
          <w:noProof/>
          <w:sz w:val="24"/>
          <w:szCs w:val="24"/>
          <w:lang w:val="en-US"/>
        </w:rPr>
        <w:t>(</w:t>
      </w:r>
      <w:r w:rsidR="00DC5088" w:rsidRPr="00A52AF9">
        <w:rPr>
          <w:rFonts w:ascii="Times New Roman" w:hAnsi="Times New Roman" w:cs="Times New Roman"/>
          <w:noProof/>
          <w:sz w:val="24"/>
          <w:szCs w:val="24"/>
          <w:lang w:val="en-US"/>
        </w:rPr>
        <w:t>Urry et al., 2020</w:t>
      </w:r>
      <w:r w:rsidR="00167FAE" w:rsidRPr="00A52AF9">
        <w:rPr>
          <w:rFonts w:ascii="Times New Roman" w:hAnsi="Times New Roman" w:cs="Times New Roman"/>
          <w:noProof/>
          <w:sz w:val="24"/>
          <w:szCs w:val="24"/>
          <w:lang w:val="en-US"/>
        </w:rPr>
        <w:t>)</w:t>
      </w:r>
      <w:r w:rsidR="00167FAE" w:rsidRPr="00A52AF9">
        <w:rPr>
          <w:rFonts w:ascii="Times New Roman" w:hAnsi="Times New Roman" w:cs="Times New Roman"/>
          <w:noProof/>
          <w:sz w:val="24"/>
          <w:szCs w:val="24"/>
          <w:lang w:val="en-US"/>
        </w:rPr>
        <w:fldChar w:fldCharType="end"/>
      </w:r>
      <w:r w:rsidR="00A502F8" w:rsidRPr="00A52AF9">
        <w:rPr>
          <w:rFonts w:ascii="Times New Roman" w:hAnsi="Times New Roman" w:cs="Times New Roman"/>
          <w:noProof/>
          <w:sz w:val="24"/>
          <w:szCs w:val="24"/>
          <w:lang w:val="id-ID"/>
        </w:rPr>
        <w:t>.</w:t>
      </w:r>
    </w:p>
    <w:p w14:paraId="36E58EB8" w14:textId="77777777" w:rsidR="000B3749" w:rsidRPr="00A52AF9" w:rsidRDefault="00A502F8" w:rsidP="00DC099F">
      <w:pPr>
        <w:pStyle w:val="ListParagraph"/>
        <w:numPr>
          <w:ilvl w:val="0"/>
          <w:numId w:val="8"/>
        </w:numPr>
        <w:spacing w:after="0" w:line="360" w:lineRule="auto"/>
        <w:ind w:hanging="294"/>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Mekanisme Kemoreseptor pada Indra Pengecapan (Gustatori)</w:t>
      </w:r>
    </w:p>
    <w:p w14:paraId="1FA0FF03" w14:textId="77777777" w:rsidR="005B633F" w:rsidRPr="00A52AF9" w:rsidRDefault="002549AE" w:rsidP="00DC099F">
      <w:pPr>
        <w:pStyle w:val="ListParagraph"/>
        <w:spacing w:after="0" w:line="360" w:lineRule="auto"/>
        <w:ind w:left="709" w:firstLine="720"/>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Lidah merupakan organ yang berperan dalam indra pengecapan</w:t>
      </w:r>
      <w:r w:rsidR="00482A35" w:rsidRPr="00A52AF9">
        <w:rPr>
          <w:rFonts w:ascii="Times New Roman" w:hAnsi="Times New Roman" w:cs="Times New Roman"/>
          <w:noProof/>
          <w:sz w:val="24"/>
          <w:szCs w:val="24"/>
          <w:lang w:val="id-ID"/>
        </w:rPr>
        <w:t xml:space="preserve">, lidah berfungsi sebagai organ sensorik penerima rangsangan rasa makanan yang terkemas dalam struktur tunas pengecap (taste bud). Struktur ini </w:t>
      </w:r>
      <w:r w:rsidR="00482A35" w:rsidRPr="00A52AF9">
        <w:rPr>
          <w:rFonts w:ascii="Times New Roman" w:hAnsi="Times New Roman" w:cs="Times New Roman"/>
          <w:noProof/>
          <w:sz w:val="24"/>
          <w:szCs w:val="24"/>
          <w:lang w:val="id-ID"/>
        </w:rPr>
        <w:lastRenderedPageBreak/>
        <w:t>banyak tersebar di lidah dan sebagian kecil berada di langit-langit mulut dan faring. Tunas pengecap (taste bud) tersusun atas 3 jenis sel utama yang meliputi sel reseptor gustatori sebagai pendeteksi dan pemroses molekul kimia makanan, sel penunjang sebagai regenerasi sel reseptor gustatori, dan sel basal untuk membentuk dan meregenerasi sel penunjang.</w:t>
      </w:r>
      <w:r w:rsidR="00401FEC" w:rsidRPr="00A52AF9">
        <w:rPr>
          <w:rFonts w:ascii="Times New Roman" w:hAnsi="Times New Roman" w:cs="Times New Roman"/>
          <w:noProof/>
          <w:sz w:val="24"/>
          <w:szCs w:val="24"/>
          <w:lang w:val="id-ID"/>
        </w:rPr>
        <w:t xml:space="preserve"> Tunas pengecap berada pada papila yang </w:t>
      </w:r>
      <w:r w:rsidR="00BE71C2" w:rsidRPr="00A52AF9">
        <w:rPr>
          <w:rFonts w:ascii="Times New Roman" w:hAnsi="Times New Roman" w:cs="Times New Roman"/>
          <w:noProof/>
          <w:sz w:val="24"/>
          <w:szCs w:val="24"/>
          <w:lang w:val="id-ID"/>
        </w:rPr>
        <w:t>menempel</w:t>
      </w:r>
      <w:r w:rsidR="00401FEC" w:rsidRPr="00A52AF9">
        <w:rPr>
          <w:rFonts w:ascii="Times New Roman" w:hAnsi="Times New Roman" w:cs="Times New Roman"/>
          <w:noProof/>
          <w:sz w:val="24"/>
          <w:szCs w:val="24"/>
          <w:lang w:val="id-ID"/>
        </w:rPr>
        <w:t xml:space="preserve"> </w:t>
      </w:r>
      <w:r w:rsidR="00BE71C2" w:rsidRPr="00A52AF9">
        <w:rPr>
          <w:rFonts w:ascii="Times New Roman" w:hAnsi="Times New Roman" w:cs="Times New Roman"/>
          <w:noProof/>
          <w:sz w:val="24"/>
          <w:szCs w:val="24"/>
          <w:lang w:val="id-ID"/>
        </w:rPr>
        <w:t xml:space="preserve">pada tonjolan-tonjolan kecil di permukaan lidah, papila terdiri dari 4 jenis dengan struktur morfologi yang berbeda sebagai berikut. </w:t>
      </w:r>
    </w:p>
    <w:p w14:paraId="40B5A057" w14:textId="255D8223" w:rsidR="004C7F5B" w:rsidRPr="00A52AF9" w:rsidRDefault="00926207" w:rsidP="006D6816">
      <w:pPr>
        <w:pStyle w:val="ListParagraph"/>
        <w:keepNext/>
        <w:spacing w:after="0" w:line="360" w:lineRule="auto"/>
        <w:ind w:left="709"/>
        <w:jc w:val="center"/>
        <w:rPr>
          <w:rFonts w:ascii="Times New Roman" w:hAnsi="Times New Roman" w:cs="Times New Roman"/>
          <w:sz w:val="24"/>
          <w:szCs w:val="24"/>
        </w:rPr>
      </w:pPr>
      <w:r w:rsidRPr="00A52AF9">
        <w:rPr>
          <w:rFonts w:ascii="Times New Roman" w:hAnsi="Times New Roman" w:cs="Times New Roman"/>
          <w:noProof/>
          <w:sz w:val="24"/>
          <w:szCs w:val="24"/>
          <w:lang w:val="id-ID"/>
        </w:rPr>
        <w:drawing>
          <wp:inline distT="0" distB="0" distL="0" distR="0" wp14:anchorId="3F4CC9D8" wp14:editId="77666950">
            <wp:extent cx="2043486" cy="2166240"/>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53585" cy="2176945"/>
                    </a:xfrm>
                    <a:prstGeom prst="rect">
                      <a:avLst/>
                    </a:prstGeom>
                    <a:noFill/>
                  </pic:spPr>
                </pic:pic>
              </a:graphicData>
            </a:graphic>
          </wp:inline>
        </w:drawing>
      </w:r>
    </w:p>
    <w:p w14:paraId="40338BDA" w14:textId="17036FB3" w:rsidR="004C7F5B" w:rsidRPr="00A52AF9" w:rsidRDefault="004C7F5B" w:rsidP="006D6816">
      <w:pPr>
        <w:pStyle w:val="Caption"/>
        <w:ind w:left="709"/>
        <w:jc w:val="center"/>
        <w:rPr>
          <w:rFonts w:ascii="Times New Roman" w:hAnsi="Times New Roman" w:cs="Times New Roman"/>
          <w:i w:val="0"/>
          <w:iCs w:val="0"/>
          <w:noProof/>
          <w:color w:val="auto"/>
          <w:sz w:val="24"/>
          <w:szCs w:val="24"/>
          <w:lang w:val="id-ID"/>
        </w:rPr>
      </w:pPr>
      <w:bookmarkStart w:id="22" w:name="_Toc240726809"/>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7</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Struktur Papila Lidah</w:t>
      </w:r>
      <w:bookmarkEnd w:id="22"/>
    </w:p>
    <w:p w14:paraId="070CA716" w14:textId="6FB25165" w:rsidR="007C7CDF" w:rsidRPr="00A52AF9" w:rsidRDefault="00BE71C2" w:rsidP="00DC099F">
      <w:pPr>
        <w:pStyle w:val="ListParagraph"/>
        <w:spacing w:after="0" w:line="360" w:lineRule="auto"/>
        <w:ind w:left="709"/>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id-ID"/>
        </w:rPr>
        <w:t>(1). Papila valata: terletak di bagian belakang lidah membentuk huruf V dengan ukuran paling besar dibanding papila lain. (2). Papila fungiformis: tersebar di area samping dan ujung lidah dengan bentuk menyerupai jamur. (3). Papila filiformis: berbentuk seperti rambut halus, berjumlah paling banyak namun tidak mengandung tunas pengecap. (4). Papila foliata: berbentuk lipatan seperti daun di tepi samping lidah tetapi pada manusia struktur ini mengalami penyusutan</w:t>
      </w:r>
      <w:r w:rsidR="0061175A" w:rsidRPr="00A52AF9">
        <w:rPr>
          <w:rFonts w:ascii="Times New Roman" w:hAnsi="Times New Roman" w:cs="Times New Roman"/>
          <w:noProof/>
          <w:sz w:val="24"/>
          <w:szCs w:val="24"/>
          <w:lang w:val="en-US"/>
        </w:rPr>
        <w:t xml:space="preserve"> </w:t>
      </w:r>
      <w:r w:rsidR="0061175A" w:rsidRPr="00A52AF9">
        <w:rPr>
          <w:rFonts w:ascii="Times New Roman" w:hAnsi="Times New Roman" w:cs="Times New Roman"/>
          <w:noProof/>
          <w:sz w:val="24"/>
          <w:szCs w:val="24"/>
          <w:lang w:val="en-US"/>
        </w:rPr>
        <w:fldChar w:fldCharType="begin" w:fldLock="1"/>
      </w:r>
      <w:r w:rsidR="0061175A" w:rsidRPr="00A52AF9">
        <w:rPr>
          <w:rFonts w:ascii="Times New Roman" w:hAnsi="Times New Roman" w:cs="Times New Roman"/>
          <w:noProof/>
          <w:sz w:val="24"/>
          <w:szCs w:val="24"/>
          <w:lang w:val="en-US"/>
        </w:rPr>
        <w:instrText>ADDIN CSL_CITATION {"citationItems":[{"id":"ITEM-1","itemData":{"author":[{"dropping-particle":"","family":"Campbell","given":"Neil A","non-dropping-particle":"","parse-names":false,"suffix":""},{"dropping-particle":"","family":"Reece","given":"B","non-dropping-particle":"","parse-names":false,"suffix":""},{"dropping-particle":"","family":"Urry","given":"Lisa A","non-dropping-particle":"","parse-names":false,"suffix":""},{"dropping-particle":"","family":"Cain","given":"Michael L","non-dropping-particle":"","parse-names":false,"suffix":""},{"dropping-particle":"","family":"Steven","given":"A","non-dropping-particle":"","parse-names":false,"suffix":""},{"dropping-particle":"","family":"College","given":"Mercy","non-dropping-particle":"","parse-names":false,"suffix":""},{"dropping-particle":"","family":"Ferry","given":"Dobbs","non-dropping-particle":"","parse-names":false,"suffix":""},{"dropping-particle":"","family":"York","given":"New","non-dropping-particle":"","parse-names":false,"suffix":""}],"id":"ITEM-1","issued":{"date-parts":[["0"]]},"title":"Edisi l { edelapan","type":"article-journal"},"uris":["http://www.mendeley.com/documents/?uuid=446b80da-f1c6-45a4-aa44-6879fad31520"]}],"mendeley":{"formattedCitation":"(Campbell &lt;i&gt;et al.&lt;/i&gt;, no date)","manualFormatting":"(Campbell et al., 2008)","plainTextFormattedCitation":"(Campbell et al., no date)","previouslyFormattedCitation":"(Campbell &lt;i&gt;et al.&lt;/i&gt;, no date)"},"properties":{"noteIndex":0},"schema":"https://github.com/citation-style-language/schema/raw/master/csl-citation.json"}</w:instrText>
      </w:r>
      <w:r w:rsidR="0061175A" w:rsidRPr="00A52AF9">
        <w:rPr>
          <w:rFonts w:ascii="Times New Roman" w:hAnsi="Times New Roman" w:cs="Times New Roman"/>
          <w:noProof/>
          <w:sz w:val="24"/>
          <w:szCs w:val="24"/>
          <w:lang w:val="en-US"/>
        </w:rPr>
        <w:fldChar w:fldCharType="separate"/>
      </w:r>
      <w:r w:rsidR="0061175A" w:rsidRPr="00A52AF9">
        <w:rPr>
          <w:rFonts w:ascii="Times New Roman" w:hAnsi="Times New Roman" w:cs="Times New Roman"/>
          <w:noProof/>
          <w:sz w:val="24"/>
          <w:szCs w:val="24"/>
          <w:lang w:val="en-US"/>
        </w:rPr>
        <w:t>(Campbell et al., 2008)</w:t>
      </w:r>
      <w:r w:rsidR="0061175A" w:rsidRPr="00A52AF9">
        <w:rPr>
          <w:rFonts w:ascii="Times New Roman" w:hAnsi="Times New Roman" w:cs="Times New Roman"/>
          <w:noProof/>
          <w:sz w:val="24"/>
          <w:szCs w:val="24"/>
          <w:lang w:val="en-US"/>
        </w:rPr>
        <w:fldChar w:fldCharType="end"/>
      </w:r>
      <w:r w:rsidRPr="00A52AF9">
        <w:rPr>
          <w:rFonts w:ascii="Times New Roman" w:hAnsi="Times New Roman" w:cs="Times New Roman"/>
          <w:noProof/>
          <w:sz w:val="24"/>
          <w:szCs w:val="24"/>
          <w:lang w:val="id-ID"/>
        </w:rPr>
        <w:t>.</w:t>
      </w:r>
      <w:r w:rsidR="007C7CDF" w:rsidRPr="00A52AF9">
        <w:rPr>
          <w:rFonts w:ascii="Times New Roman" w:hAnsi="Times New Roman" w:cs="Times New Roman"/>
          <w:noProof/>
          <w:sz w:val="24"/>
          <w:szCs w:val="24"/>
          <w:lang w:val="en-US"/>
        </w:rPr>
        <w:t xml:space="preserve"> </w:t>
      </w:r>
    </w:p>
    <w:p w14:paraId="0B72AF7E" w14:textId="76462884" w:rsidR="000A531B" w:rsidRDefault="007C7CDF" w:rsidP="00DC099F">
      <w:pPr>
        <w:pStyle w:val="ListParagraph"/>
        <w:spacing w:after="0" w:line="360" w:lineRule="auto"/>
        <w:ind w:left="709"/>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en-US"/>
        </w:rPr>
        <w:t>Dalam Urry et al., 2020 dijelaskan bahwa i</w:t>
      </w:r>
      <w:r w:rsidR="000A531B" w:rsidRPr="00A52AF9">
        <w:rPr>
          <w:rFonts w:ascii="Times New Roman" w:hAnsi="Times New Roman" w:cs="Times New Roman"/>
          <w:noProof/>
          <w:sz w:val="24"/>
          <w:szCs w:val="24"/>
          <w:lang w:val="id-ID"/>
        </w:rPr>
        <w:t>ndra pengecap pada lidah pada dasarnya hanya dapat menginterpretasikan 5 rasa primer yang meliputi asin, asam, manis, umami, dan pahit.</w:t>
      </w:r>
    </w:p>
    <w:p w14:paraId="7C8D4849" w14:textId="531B0DEE" w:rsidR="000330B8" w:rsidRDefault="000330B8" w:rsidP="00DC099F">
      <w:pPr>
        <w:pStyle w:val="ListParagraph"/>
        <w:spacing w:after="0" w:line="360" w:lineRule="auto"/>
        <w:ind w:left="709"/>
        <w:jc w:val="both"/>
        <w:rPr>
          <w:rFonts w:ascii="Times New Roman" w:hAnsi="Times New Roman" w:cs="Times New Roman"/>
          <w:noProof/>
          <w:sz w:val="24"/>
          <w:szCs w:val="24"/>
          <w:lang w:val="id-ID"/>
        </w:rPr>
      </w:pPr>
    </w:p>
    <w:p w14:paraId="4FF25593" w14:textId="1EC9DABF" w:rsidR="000330B8" w:rsidRDefault="000330B8" w:rsidP="00DC099F">
      <w:pPr>
        <w:pStyle w:val="ListParagraph"/>
        <w:spacing w:after="0" w:line="360" w:lineRule="auto"/>
        <w:ind w:left="709"/>
        <w:jc w:val="both"/>
        <w:rPr>
          <w:rFonts w:ascii="Times New Roman" w:hAnsi="Times New Roman" w:cs="Times New Roman"/>
          <w:noProof/>
          <w:sz w:val="24"/>
          <w:szCs w:val="24"/>
          <w:lang w:val="id-ID"/>
        </w:rPr>
      </w:pPr>
    </w:p>
    <w:p w14:paraId="40D98BE8" w14:textId="74D917CC" w:rsidR="000330B8" w:rsidRDefault="000330B8" w:rsidP="00DC099F">
      <w:pPr>
        <w:pStyle w:val="ListParagraph"/>
        <w:spacing w:after="0" w:line="360" w:lineRule="auto"/>
        <w:ind w:left="709"/>
        <w:jc w:val="both"/>
        <w:rPr>
          <w:rFonts w:ascii="Times New Roman" w:hAnsi="Times New Roman" w:cs="Times New Roman"/>
          <w:noProof/>
          <w:sz w:val="24"/>
          <w:szCs w:val="24"/>
          <w:lang w:val="id-ID"/>
        </w:rPr>
      </w:pPr>
    </w:p>
    <w:p w14:paraId="4772E91E" w14:textId="1E65EF0E" w:rsidR="000330B8" w:rsidRDefault="000330B8" w:rsidP="00DC099F">
      <w:pPr>
        <w:pStyle w:val="ListParagraph"/>
        <w:spacing w:after="0" w:line="360" w:lineRule="auto"/>
        <w:ind w:left="709"/>
        <w:jc w:val="both"/>
        <w:rPr>
          <w:rFonts w:ascii="Times New Roman" w:hAnsi="Times New Roman" w:cs="Times New Roman"/>
          <w:noProof/>
          <w:sz w:val="24"/>
          <w:szCs w:val="24"/>
          <w:lang w:val="id-ID"/>
        </w:rPr>
      </w:pPr>
    </w:p>
    <w:p w14:paraId="14C0708D" w14:textId="77777777" w:rsidR="000330B8" w:rsidRPr="00A52AF9" w:rsidRDefault="000330B8" w:rsidP="00DC099F">
      <w:pPr>
        <w:pStyle w:val="ListParagraph"/>
        <w:spacing w:after="0" w:line="360" w:lineRule="auto"/>
        <w:ind w:left="709"/>
        <w:jc w:val="both"/>
        <w:rPr>
          <w:rFonts w:ascii="Times New Roman" w:hAnsi="Times New Roman" w:cs="Times New Roman"/>
          <w:noProof/>
          <w:sz w:val="24"/>
          <w:szCs w:val="24"/>
          <w:lang w:val="id-ID"/>
        </w:rPr>
      </w:pPr>
    </w:p>
    <w:p w14:paraId="086ACE0A" w14:textId="0F563988" w:rsidR="004C7F5B" w:rsidRPr="00A52AF9" w:rsidRDefault="004C7F5B" w:rsidP="00DC099F">
      <w:pPr>
        <w:pStyle w:val="ListParagraph"/>
        <w:spacing w:after="0" w:line="360" w:lineRule="auto"/>
        <w:ind w:left="709"/>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lastRenderedPageBreak/>
        <w:drawing>
          <wp:anchor distT="0" distB="0" distL="114300" distR="114300" simplePos="0" relativeHeight="251670528" behindDoc="0" locked="0" layoutInCell="1" allowOverlap="1" wp14:anchorId="5D8FE3E8" wp14:editId="08E370FD">
            <wp:simplePos x="0" y="0"/>
            <wp:positionH relativeFrom="margin">
              <wp:align>center</wp:align>
            </wp:positionH>
            <wp:positionV relativeFrom="paragraph">
              <wp:posOffset>13970</wp:posOffset>
            </wp:positionV>
            <wp:extent cx="1828466" cy="3105150"/>
            <wp:effectExtent l="0" t="0" r="63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1295" b="2308"/>
                    <a:stretch/>
                  </pic:blipFill>
                  <pic:spPr bwMode="auto">
                    <a:xfrm>
                      <a:off x="0" y="0"/>
                      <a:ext cx="1828466" cy="3105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92908C" w14:textId="093C6F3F" w:rsidR="004C7F5B" w:rsidRPr="00A52AF9" w:rsidRDefault="004C7F5B" w:rsidP="00DC099F">
      <w:pPr>
        <w:pStyle w:val="ListParagraph"/>
        <w:spacing w:after="0" w:line="360" w:lineRule="auto"/>
        <w:ind w:left="709"/>
        <w:jc w:val="both"/>
        <w:rPr>
          <w:rFonts w:ascii="Times New Roman" w:hAnsi="Times New Roman" w:cs="Times New Roman"/>
          <w:noProof/>
          <w:sz w:val="24"/>
          <w:szCs w:val="24"/>
          <w:lang w:val="id-ID"/>
        </w:rPr>
      </w:pPr>
    </w:p>
    <w:p w14:paraId="1C38F0A1" w14:textId="4F73FEA5" w:rsidR="004C7F5B" w:rsidRPr="00A52AF9" w:rsidRDefault="004C7F5B" w:rsidP="00DC099F">
      <w:pPr>
        <w:pStyle w:val="ListParagraph"/>
        <w:spacing w:after="0" w:line="360" w:lineRule="auto"/>
        <w:ind w:left="709"/>
        <w:jc w:val="both"/>
        <w:rPr>
          <w:rFonts w:ascii="Times New Roman" w:hAnsi="Times New Roman" w:cs="Times New Roman"/>
          <w:noProof/>
          <w:sz w:val="24"/>
          <w:szCs w:val="24"/>
          <w:lang w:val="id-ID"/>
        </w:rPr>
      </w:pPr>
    </w:p>
    <w:p w14:paraId="2FFCD596" w14:textId="119AA693" w:rsidR="004C7F5B" w:rsidRPr="00A52AF9" w:rsidRDefault="004C7F5B" w:rsidP="00DC099F">
      <w:pPr>
        <w:pStyle w:val="ListParagraph"/>
        <w:spacing w:after="0" w:line="360" w:lineRule="auto"/>
        <w:ind w:left="709"/>
        <w:jc w:val="both"/>
        <w:rPr>
          <w:rFonts w:ascii="Times New Roman" w:hAnsi="Times New Roman" w:cs="Times New Roman"/>
          <w:noProof/>
          <w:sz w:val="24"/>
          <w:szCs w:val="24"/>
          <w:lang w:val="id-ID"/>
        </w:rPr>
      </w:pPr>
    </w:p>
    <w:p w14:paraId="74F50906" w14:textId="77683126" w:rsidR="004C7F5B" w:rsidRPr="00A52AF9" w:rsidRDefault="004C7F5B" w:rsidP="00DC099F">
      <w:pPr>
        <w:pStyle w:val="ListParagraph"/>
        <w:spacing w:after="0" w:line="360" w:lineRule="auto"/>
        <w:ind w:left="709"/>
        <w:jc w:val="both"/>
        <w:rPr>
          <w:rFonts w:ascii="Times New Roman" w:hAnsi="Times New Roman" w:cs="Times New Roman"/>
          <w:noProof/>
          <w:sz w:val="24"/>
          <w:szCs w:val="24"/>
          <w:lang w:val="id-ID"/>
        </w:rPr>
      </w:pPr>
    </w:p>
    <w:p w14:paraId="73327650" w14:textId="71F1D079" w:rsidR="004C7F5B" w:rsidRPr="00A52AF9" w:rsidRDefault="004C7F5B" w:rsidP="00DC099F">
      <w:pPr>
        <w:pStyle w:val="ListParagraph"/>
        <w:spacing w:after="0" w:line="360" w:lineRule="auto"/>
        <w:ind w:left="709"/>
        <w:jc w:val="both"/>
        <w:rPr>
          <w:rFonts w:ascii="Times New Roman" w:hAnsi="Times New Roman" w:cs="Times New Roman"/>
          <w:noProof/>
          <w:sz w:val="24"/>
          <w:szCs w:val="24"/>
          <w:lang w:val="id-ID"/>
        </w:rPr>
      </w:pPr>
    </w:p>
    <w:p w14:paraId="64D7A412" w14:textId="3FBE38F4" w:rsidR="004C7F5B" w:rsidRPr="00A52AF9" w:rsidRDefault="004C7F5B" w:rsidP="00DC099F">
      <w:pPr>
        <w:pStyle w:val="ListParagraph"/>
        <w:spacing w:after="0" w:line="360" w:lineRule="auto"/>
        <w:ind w:left="709"/>
        <w:jc w:val="both"/>
        <w:rPr>
          <w:rFonts w:ascii="Times New Roman" w:hAnsi="Times New Roman" w:cs="Times New Roman"/>
          <w:noProof/>
          <w:sz w:val="24"/>
          <w:szCs w:val="24"/>
          <w:lang w:val="id-ID"/>
        </w:rPr>
      </w:pPr>
    </w:p>
    <w:p w14:paraId="7F9BD07D" w14:textId="179A422D" w:rsidR="004C7F5B" w:rsidRPr="00A52AF9" w:rsidRDefault="004C7F5B" w:rsidP="00DC099F">
      <w:pPr>
        <w:pStyle w:val="ListParagraph"/>
        <w:spacing w:after="0" w:line="360" w:lineRule="auto"/>
        <w:ind w:left="709"/>
        <w:jc w:val="both"/>
        <w:rPr>
          <w:rFonts w:ascii="Times New Roman" w:hAnsi="Times New Roman" w:cs="Times New Roman"/>
          <w:noProof/>
          <w:sz w:val="24"/>
          <w:szCs w:val="24"/>
          <w:lang w:val="id-ID"/>
        </w:rPr>
      </w:pPr>
    </w:p>
    <w:p w14:paraId="13E96814" w14:textId="7C4A95CA" w:rsidR="004C7F5B" w:rsidRPr="00A52AF9" w:rsidRDefault="004C7F5B" w:rsidP="00DC099F">
      <w:pPr>
        <w:pStyle w:val="ListParagraph"/>
        <w:spacing w:after="0" w:line="360" w:lineRule="auto"/>
        <w:ind w:left="709"/>
        <w:jc w:val="both"/>
        <w:rPr>
          <w:rFonts w:ascii="Times New Roman" w:hAnsi="Times New Roman" w:cs="Times New Roman"/>
          <w:noProof/>
          <w:sz w:val="24"/>
          <w:szCs w:val="24"/>
          <w:lang w:val="id-ID"/>
        </w:rPr>
      </w:pPr>
    </w:p>
    <w:p w14:paraId="54614E02" w14:textId="33FA84A9" w:rsidR="004C7F5B" w:rsidRPr="00A52AF9" w:rsidRDefault="004C7F5B" w:rsidP="00DC099F">
      <w:pPr>
        <w:pStyle w:val="ListParagraph"/>
        <w:spacing w:after="0" w:line="360" w:lineRule="auto"/>
        <w:ind w:left="709"/>
        <w:jc w:val="both"/>
        <w:rPr>
          <w:rFonts w:ascii="Times New Roman" w:hAnsi="Times New Roman" w:cs="Times New Roman"/>
          <w:noProof/>
          <w:sz w:val="24"/>
          <w:szCs w:val="24"/>
          <w:lang w:val="id-ID"/>
        </w:rPr>
      </w:pPr>
    </w:p>
    <w:p w14:paraId="2CC00A62" w14:textId="77777777" w:rsidR="004C7F5B" w:rsidRPr="00A52AF9" w:rsidRDefault="004C7F5B" w:rsidP="00DC099F">
      <w:pPr>
        <w:pStyle w:val="ListParagraph"/>
        <w:spacing w:after="0" w:line="360" w:lineRule="auto"/>
        <w:ind w:left="709"/>
        <w:jc w:val="both"/>
        <w:rPr>
          <w:rFonts w:ascii="Times New Roman" w:hAnsi="Times New Roman" w:cs="Times New Roman"/>
          <w:noProof/>
          <w:sz w:val="24"/>
          <w:szCs w:val="24"/>
          <w:lang w:val="id-ID"/>
        </w:rPr>
      </w:pPr>
    </w:p>
    <w:p w14:paraId="0FBF819D" w14:textId="3963AD99" w:rsidR="004C7F5B" w:rsidRPr="00A52AF9" w:rsidRDefault="004C7F5B" w:rsidP="004C7F5B">
      <w:pPr>
        <w:pStyle w:val="ListParagraph"/>
        <w:keepNext/>
        <w:spacing w:after="0" w:line="360" w:lineRule="auto"/>
        <w:ind w:left="709"/>
        <w:jc w:val="center"/>
        <w:rPr>
          <w:rFonts w:ascii="Times New Roman" w:hAnsi="Times New Roman" w:cs="Times New Roman"/>
          <w:sz w:val="24"/>
          <w:szCs w:val="24"/>
        </w:rPr>
      </w:pPr>
    </w:p>
    <w:p w14:paraId="5EACB3C4" w14:textId="634B5FDB" w:rsidR="00943C47" w:rsidRPr="00A52AF9" w:rsidRDefault="004C7F5B" w:rsidP="002A3350">
      <w:pPr>
        <w:pStyle w:val="Caption"/>
        <w:ind w:left="709"/>
        <w:jc w:val="center"/>
        <w:rPr>
          <w:rFonts w:ascii="Times New Roman" w:hAnsi="Times New Roman" w:cs="Times New Roman"/>
          <w:i w:val="0"/>
          <w:iCs w:val="0"/>
          <w:noProof/>
          <w:color w:val="auto"/>
          <w:sz w:val="24"/>
          <w:szCs w:val="24"/>
          <w:lang w:val="id-ID"/>
        </w:rPr>
      </w:pPr>
      <w:bookmarkStart w:id="23" w:name="_Toc240726810"/>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8</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Anatomi dan Struktur </w:t>
      </w:r>
      <w:r w:rsidRPr="00FF1351">
        <w:rPr>
          <w:rFonts w:ascii="Times New Roman" w:hAnsi="Times New Roman" w:cs="Times New Roman"/>
          <w:iCs w:val="0"/>
          <w:color w:val="auto"/>
          <w:sz w:val="24"/>
          <w:szCs w:val="24"/>
        </w:rPr>
        <w:t>Taste Bud</w:t>
      </w:r>
      <w:r w:rsidRPr="00A52AF9">
        <w:rPr>
          <w:rFonts w:ascii="Times New Roman" w:hAnsi="Times New Roman" w:cs="Times New Roman"/>
          <w:i w:val="0"/>
          <w:iCs w:val="0"/>
          <w:color w:val="auto"/>
          <w:sz w:val="24"/>
          <w:szCs w:val="24"/>
        </w:rPr>
        <w:t xml:space="preserve"> Lidah</w:t>
      </w:r>
      <w:bookmarkEnd w:id="23"/>
      <w:r w:rsidR="001A19FB">
        <w:rPr>
          <w:rFonts w:ascii="Times New Roman" w:hAnsi="Times New Roman" w:cs="Times New Roman"/>
          <w:i w:val="0"/>
          <w:iCs w:val="0"/>
          <w:color w:val="auto"/>
          <w:sz w:val="24"/>
          <w:szCs w:val="24"/>
        </w:rPr>
        <w:t xml:space="preserve"> </w:t>
      </w:r>
      <w:r w:rsidR="001A19FB" w:rsidRPr="00A52AF9">
        <w:rPr>
          <w:rFonts w:ascii="Times New Roman" w:hAnsi="Times New Roman" w:cs="Times New Roman"/>
          <w:i w:val="0"/>
          <w:iCs w:val="0"/>
          <w:color w:val="auto"/>
          <w:sz w:val="24"/>
          <w:szCs w:val="24"/>
        </w:rPr>
        <w:t>(Urry et al., 2020).</w:t>
      </w:r>
    </w:p>
    <w:p w14:paraId="22794D88" w14:textId="77777777" w:rsidR="000A531B" w:rsidRPr="00A52AF9" w:rsidRDefault="00745486" w:rsidP="00DC099F">
      <w:pPr>
        <w:pStyle w:val="ListParagraph"/>
        <w:numPr>
          <w:ilvl w:val="0"/>
          <w:numId w:val="6"/>
        </w:numPr>
        <w:spacing w:after="0" w:line="360" w:lineRule="auto"/>
        <w:ind w:left="993" w:hanging="284"/>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Asin: terjadi karena masuknya ion natrium Na</w:t>
      </w:r>
      <w:r w:rsidRPr="00A52AF9">
        <w:rPr>
          <w:rFonts w:ascii="Times New Roman" w:hAnsi="Times New Roman" w:cs="Times New Roman"/>
          <w:noProof/>
          <w:sz w:val="24"/>
          <w:szCs w:val="24"/>
          <w:vertAlign w:val="superscript"/>
          <w:lang w:val="id-ID"/>
        </w:rPr>
        <w:t xml:space="preserve">+ </w:t>
      </w:r>
      <w:r w:rsidRPr="00A52AF9">
        <w:rPr>
          <w:rFonts w:ascii="Times New Roman" w:hAnsi="Times New Roman" w:cs="Times New Roman"/>
          <w:noProof/>
          <w:sz w:val="24"/>
          <w:szCs w:val="24"/>
          <w:lang w:val="id-ID"/>
        </w:rPr>
        <w:t>dari garam NaCl melalui kanal ion epitel yang memicu terjadinya depolarisasi.</w:t>
      </w:r>
    </w:p>
    <w:p w14:paraId="22A02064" w14:textId="77777777" w:rsidR="00745486" w:rsidRPr="00A52AF9" w:rsidRDefault="00745486" w:rsidP="00DC099F">
      <w:pPr>
        <w:pStyle w:val="ListParagraph"/>
        <w:numPr>
          <w:ilvl w:val="0"/>
          <w:numId w:val="6"/>
        </w:numPr>
        <w:spacing w:after="0" w:line="360" w:lineRule="auto"/>
        <w:ind w:left="993" w:hanging="284"/>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Asam: rasa asam dipicu oleh ion hidrogen H</w:t>
      </w:r>
      <w:r w:rsidRPr="00A52AF9">
        <w:rPr>
          <w:rFonts w:ascii="Times New Roman" w:hAnsi="Times New Roman" w:cs="Times New Roman"/>
          <w:noProof/>
          <w:sz w:val="24"/>
          <w:szCs w:val="24"/>
          <w:vertAlign w:val="superscript"/>
          <w:lang w:val="id-ID"/>
        </w:rPr>
        <w:t xml:space="preserve">+ </w:t>
      </w:r>
      <w:r w:rsidRPr="00A52AF9">
        <w:rPr>
          <w:rFonts w:ascii="Times New Roman" w:hAnsi="Times New Roman" w:cs="Times New Roman"/>
          <w:noProof/>
          <w:sz w:val="24"/>
          <w:szCs w:val="24"/>
          <w:lang w:val="id-ID"/>
        </w:rPr>
        <w:t>pada zat asam yang masuk dan menghambat kanal ion tertentu sehingga terjadi depolarisasi sel karena muatan positif terhambat.</w:t>
      </w:r>
    </w:p>
    <w:p w14:paraId="740768D4" w14:textId="77777777" w:rsidR="00C21D8F" w:rsidRPr="00A52AF9" w:rsidRDefault="00C21D8F" w:rsidP="00DC099F">
      <w:pPr>
        <w:pStyle w:val="ListParagraph"/>
        <w:numPr>
          <w:ilvl w:val="0"/>
          <w:numId w:val="6"/>
        </w:numPr>
        <w:spacing w:after="0" w:line="360" w:lineRule="auto"/>
        <w:ind w:left="993" w:hanging="284"/>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Manis: rasa manis dipicu oleh karbohidrat/glukosa ataupun pemanis buatan.</w:t>
      </w:r>
    </w:p>
    <w:p w14:paraId="5B4D7850" w14:textId="77777777" w:rsidR="00C21D8F" w:rsidRPr="00A52AF9" w:rsidRDefault="00C21D8F" w:rsidP="00DC099F">
      <w:pPr>
        <w:pStyle w:val="ListParagraph"/>
        <w:numPr>
          <w:ilvl w:val="0"/>
          <w:numId w:val="6"/>
        </w:numPr>
        <w:spacing w:after="0" w:line="360" w:lineRule="auto"/>
        <w:ind w:left="993" w:hanging="284"/>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 xml:space="preserve">Umami: pemicunya adalah asam amino glutamat seperti rasa gurih pada </w:t>
      </w:r>
      <w:r w:rsidR="006B3654" w:rsidRPr="00A52AF9">
        <w:rPr>
          <w:rFonts w:ascii="Times New Roman" w:hAnsi="Times New Roman" w:cs="Times New Roman"/>
          <w:noProof/>
          <w:sz w:val="24"/>
          <w:szCs w:val="24"/>
          <w:lang w:val="id-ID"/>
        </w:rPr>
        <w:t>protein daging dan MSG).</w:t>
      </w:r>
    </w:p>
    <w:p w14:paraId="460D7319" w14:textId="77777777" w:rsidR="000B3749" w:rsidRPr="00A52AF9" w:rsidRDefault="006B3654" w:rsidP="00DC099F">
      <w:pPr>
        <w:pStyle w:val="ListParagraph"/>
        <w:numPr>
          <w:ilvl w:val="0"/>
          <w:numId w:val="6"/>
        </w:numPr>
        <w:spacing w:after="0" w:line="360" w:lineRule="auto"/>
        <w:ind w:left="993" w:hanging="284"/>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 xml:space="preserve">Pahit: rasa pahit berfungsi sebagai </w:t>
      </w:r>
      <w:r w:rsidRPr="00A52AF9">
        <w:rPr>
          <w:rFonts w:ascii="Times New Roman" w:hAnsi="Times New Roman" w:cs="Times New Roman"/>
          <w:bCs/>
          <w:noProof/>
          <w:sz w:val="24"/>
          <w:szCs w:val="24"/>
          <w:lang w:val="id-ID"/>
        </w:rPr>
        <w:t>mekanisme proteksi tubuh</w:t>
      </w:r>
      <w:r w:rsidRPr="00A52AF9">
        <w:rPr>
          <w:rFonts w:ascii="Times New Roman" w:hAnsi="Times New Roman" w:cs="Times New Roman"/>
          <w:noProof/>
          <w:sz w:val="24"/>
          <w:szCs w:val="24"/>
          <w:lang w:val="id-ID"/>
        </w:rPr>
        <w:t xml:space="preserve"> alami agar kita tidak menelan zat yang bersifat toksik/beracun yang dipicu oleh senyawa alkaloid (kafein, nikotin, atau zat beracun) menggunakan protein G khusus bernama gustdusin.</w:t>
      </w:r>
    </w:p>
    <w:p w14:paraId="0D055E5A" w14:textId="77777777" w:rsidR="000B3749" w:rsidRPr="00A52AF9" w:rsidRDefault="00472100" w:rsidP="00DC099F">
      <w:pPr>
        <w:spacing w:after="0" w:line="360" w:lineRule="auto"/>
        <w:ind w:left="709" w:firstLine="720"/>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Proses transduksi sinyal</w:t>
      </w:r>
      <w:r w:rsidR="00000328" w:rsidRPr="00A52AF9">
        <w:rPr>
          <w:rFonts w:ascii="Times New Roman" w:hAnsi="Times New Roman" w:cs="Times New Roman"/>
          <w:noProof/>
          <w:sz w:val="24"/>
          <w:szCs w:val="24"/>
          <w:lang w:val="id-ID"/>
        </w:rPr>
        <w:t xml:space="preserve"> pengecapan tidak jauh berbeda dengan mekanisme yang terjadi pada olfaktori. Di mulai dengan masuknya tastan (molekul zat makanan) ke dalam pori pengecap dan menempel pada mikrovili yang memicu terjadinya depolarisasi pada sel reseptor gustatori. Adanya depolarisasi ini mengakibatkan kanal ion kalsium pada membran sel terbuka sehingga ion Ca</w:t>
      </w:r>
      <w:r w:rsidR="00000328" w:rsidRPr="00A52AF9">
        <w:rPr>
          <w:rFonts w:ascii="Times New Roman" w:hAnsi="Times New Roman" w:cs="Times New Roman"/>
          <w:noProof/>
          <w:sz w:val="24"/>
          <w:szCs w:val="24"/>
          <w:vertAlign w:val="superscript"/>
          <w:lang w:val="id-ID"/>
        </w:rPr>
        <w:t xml:space="preserve">+ </w:t>
      </w:r>
      <w:r w:rsidR="00000328" w:rsidRPr="00A52AF9">
        <w:rPr>
          <w:rFonts w:ascii="Times New Roman" w:hAnsi="Times New Roman" w:cs="Times New Roman"/>
          <w:noProof/>
          <w:sz w:val="24"/>
          <w:szCs w:val="24"/>
          <w:lang w:val="id-ID"/>
        </w:rPr>
        <w:t xml:space="preserve">akan masuk ke dalam sel dan memicu </w:t>
      </w:r>
      <w:r w:rsidR="00000328" w:rsidRPr="00A52AF9">
        <w:rPr>
          <w:rFonts w:ascii="Times New Roman" w:hAnsi="Times New Roman" w:cs="Times New Roman"/>
          <w:noProof/>
          <w:sz w:val="24"/>
          <w:szCs w:val="24"/>
          <w:lang w:val="id-ID"/>
        </w:rPr>
        <w:lastRenderedPageBreak/>
        <w:t>pelepasan neurotransmiter seperti ATP atau serotonin dari vesikel sel.</w:t>
      </w:r>
      <w:r w:rsidR="00CB7437" w:rsidRPr="00A52AF9">
        <w:rPr>
          <w:rFonts w:ascii="Times New Roman" w:hAnsi="Times New Roman" w:cs="Times New Roman"/>
          <w:noProof/>
          <w:sz w:val="24"/>
          <w:szCs w:val="24"/>
          <w:lang w:val="id-ID"/>
        </w:rPr>
        <w:t xml:space="preserve"> Kemudian neurotransmiter </w:t>
      </w:r>
      <w:r w:rsidR="00324C44" w:rsidRPr="00A52AF9">
        <w:rPr>
          <w:rFonts w:ascii="Times New Roman" w:hAnsi="Times New Roman" w:cs="Times New Roman"/>
          <w:noProof/>
          <w:sz w:val="24"/>
          <w:szCs w:val="24"/>
          <w:lang w:val="id-ID"/>
        </w:rPr>
        <w:t xml:space="preserve">akan menempel pada reseptor di ujung akson saraf sensosris sehingga menghasilkan impuls listrik </w:t>
      </w:r>
      <w:r w:rsidR="00FB6E70" w:rsidRPr="00A52AF9">
        <w:rPr>
          <w:rFonts w:ascii="Times New Roman" w:hAnsi="Times New Roman" w:cs="Times New Roman"/>
          <w:noProof/>
          <w:sz w:val="24"/>
          <w:szCs w:val="24"/>
          <w:lang w:val="id-ID"/>
        </w:rPr>
        <w:t>menuju otak.</w:t>
      </w:r>
    </w:p>
    <w:p w14:paraId="282B6978" w14:textId="3985BF59" w:rsidR="004339A5" w:rsidRPr="00A52AF9" w:rsidRDefault="00333E50" w:rsidP="003057D4">
      <w:pPr>
        <w:spacing w:after="0" w:line="360" w:lineRule="auto"/>
        <w:ind w:left="709" w:firstLine="720"/>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id-ID"/>
        </w:rPr>
        <w:t>Impuls listrik yang dihasilkan akan dikirimkan ke otak melalui 3 saraf kranial berdasarkan area lidah. Pada 2/3 bagian depan lidah sinyal listrik akan dikirimkan oleh nervus fasialis (CN VII), 1/3 bagian belakang lidah  lidah sinyal listrik akan dikirimkan oleh nervus glosofaringeus (CN IX), serta bagian pangkal lidah dan epiglotis sinyal listrik akan dikirimkan oleh nervus vagus (CN X</w:t>
      </w:r>
      <w:r w:rsidR="007C7CDF" w:rsidRPr="00A52AF9">
        <w:rPr>
          <w:rFonts w:ascii="Times New Roman" w:hAnsi="Times New Roman" w:cs="Times New Roman"/>
          <w:noProof/>
          <w:sz w:val="24"/>
          <w:szCs w:val="24"/>
          <w:lang w:val="en-US"/>
        </w:rPr>
        <w:t>)</w:t>
      </w:r>
    </w:p>
    <w:p w14:paraId="2479E6F4" w14:textId="77777777" w:rsidR="00A2490B" w:rsidRPr="00A52AF9" w:rsidRDefault="00A2490B" w:rsidP="004636DF">
      <w:pPr>
        <w:pStyle w:val="Heading2"/>
        <w:numPr>
          <w:ilvl w:val="0"/>
          <w:numId w:val="19"/>
        </w:numPr>
        <w:spacing w:before="0" w:line="360" w:lineRule="auto"/>
        <w:ind w:left="426"/>
        <w:jc w:val="both"/>
        <w:rPr>
          <w:rFonts w:ascii="Times New Roman" w:hAnsi="Times New Roman" w:cs="Times New Roman"/>
          <w:b/>
          <w:bCs/>
          <w:noProof/>
          <w:color w:val="auto"/>
          <w:sz w:val="24"/>
          <w:szCs w:val="24"/>
          <w:lang w:val="id-ID"/>
        </w:rPr>
      </w:pPr>
      <w:bookmarkStart w:id="24" w:name="_Toc240727022"/>
      <w:r w:rsidRPr="00A52AF9">
        <w:rPr>
          <w:rFonts w:ascii="Times New Roman" w:hAnsi="Times New Roman" w:cs="Times New Roman"/>
          <w:b/>
          <w:bCs/>
          <w:noProof/>
          <w:color w:val="auto"/>
          <w:sz w:val="24"/>
          <w:szCs w:val="24"/>
          <w:lang w:val="en-US"/>
        </w:rPr>
        <w:t>Perbedaan Mekanisme Kerja Hormon Larut Air (Peptida) dan Larut Lemak (Steroid)</w:t>
      </w:r>
      <w:bookmarkEnd w:id="24"/>
    </w:p>
    <w:p w14:paraId="739DE79E" w14:textId="77777777" w:rsidR="002D6765" w:rsidRPr="00A52AF9" w:rsidRDefault="002C5605" w:rsidP="00DC099F">
      <w:pPr>
        <w:pStyle w:val="ListParagraph"/>
        <w:spacing w:after="0" w:line="360" w:lineRule="auto"/>
        <w:ind w:left="426"/>
        <w:jc w:val="both"/>
        <w:rPr>
          <w:rFonts w:ascii="Times New Roman" w:hAnsi="Times New Roman" w:cs="Times New Roman"/>
          <w:b/>
          <w:noProof/>
          <w:sz w:val="24"/>
          <w:szCs w:val="24"/>
          <w:lang w:val="id-ID"/>
        </w:rPr>
      </w:pPr>
      <w:r w:rsidRPr="00A52AF9">
        <w:rPr>
          <w:rFonts w:ascii="Times New Roman" w:hAnsi="Times New Roman" w:cs="Times New Roman"/>
          <w:noProof/>
          <w:sz w:val="24"/>
          <w:szCs w:val="24"/>
          <w:lang w:val="en-US"/>
        </w:rPr>
        <w:t>Hormon dalam tubuh terbagi menjadi 2 kelompok besar berdasarkan sifat kelarutannya, yaitu:</w:t>
      </w:r>
    </w:p>
    <w:p w14:paraId="0BCB9575" w14:textId="77777777" w:rsidR="002C5605" w:rsidRPr="00A52AF9" w:rsidRDefault="002C5605" w:rsidP="00DC099F">
      <w:pPr>
        <w:pStyle w:val="ListParagraph"/>
        <w:numPr>
          <w:ilvl w:val="0"/>
          <w:numId w:val="7"/>
        </w:numPr>
        <w:spacing w:after="0" w:line="360" w:lineRule="auto"/>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Hormon Larut Air</w:t>
      </w:r>
      <w:r w:rsidR="00544B1F" w:rsidRPr="00A52AF9">
        <w:rPr>
          <w:rFonts w:ascii="Times New Roman" w:hAnsi="Times New Roman" w:cs="Times New Roman"/>
          <w:noProof/>
          <w:sz w:val="24"/>
          <w:szCs w:val="24"/>
          <w:lang w:val="en-US"/>
        </w:rPr>
        <w:t xml:space="preserve"> </w:t>
      </w:r>
      <w:r w:rsidR="002F087D" w:rsidRPr="00A52AF9">
        <w:rPr>
          <w:rFonts w:ascii="Times New Roman" w:hAnsi="Times New Roman" w:cs="Times New Roman"/>
          <w:noProof/>
          <w:sz w:val="24"/>
          <w:szCs w:val="24"/>
          <w:lang w:val="en-US"/>
        </w:rPr>
        <w:t>(</w:t>
      </w:r>
      <w:r w:rsidR="00544B1F" w:rsidRPr="00A52AF9">
        <w:rPr>
          <w:rFonts w:ascii="Times New Roman" w:hAnsi="Times New Roman" w:cs="Times New Roman"/>
          <w:noProof/>
          <w:sz w:val="24"/>
          <w:szCs w:val="24"/>
          <w:lang w:val="en-US"/>
        </w:rPr>
        <w:t>Peptida</w:t>
      </w:r>
      <w:r w:rsidR="002F087D" w:rsidRPr="00A52AF9">
        <w:rPr>
          <w:rFonts w:ascii="Times New Roman" w:hAnsi="Times New Roman" w:cs="Times New Roman"/>
          <w:noProof/>
          <w:sz w:val="24"/>
          <w:szCs w:val="24"/>
          <w:lang w:val="en-US"/>
        </w:rPr>
        <w:t>)</w:t>
      </w:r>
    </w:p>
    <w:tbl>
      <w:tblPr>
        <w:tblStyle w:val="TableGrid"/>
        <w:tblW w:w="0" w:type="auto"/>
        <w:tblInd w:w="7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0"/>
        <w:gridCol w:w="3851"/>
      </w:tblGrid>
      <w:tr w:rsidR="00A52AF9" w:rsidRPr="00A52AF9" w14:paraId="030EC7FD" w14:textId="77777777" w:rsidTr="004C7F5B">
        <w:tc>
          <w:tcPr>
            <w:tcW w:w="3300" w:type="dxa"/>
          </w:tcPr>
          <w:p w14:paraId="2C7FEA27" w14:textId="77777777" w:rsidR="004C7F5B" w:rsidRPr="00A52AF9" w:rsidRDefault="00D07F09" w:rsidP="004C7F5B">
            <w:pPr>
              <w:pStyle w:val="ListParagraph"/>
              <w:keepNext/>
              <w:spacing w:line="360" w:lineRule="auto"/>
              <w:ind w:left="0"/>
              <w:jc w:val="both"/>
              <w:rPr>
                <w:rFonts w:ascii="Times New Roman" w:hAnsi="Times New Roman" w:cs="Times New Roman"/>
                <w:sz w:val="24"/>
                <w:szCs w:val="24"/>
              </w:rPr>
            </w:pPr>
            <w:r w:rsidRPr="00A52AF9">
              <w:rPr>
                <w:rFonts w:ascii="Times New Roman" w:hAnsi="Times New Roman" w:cs="Times New Roman"/>
                <w:noProof/>
                <w:sz w:val="24"/>
                <w:szCs w:val="24"/>
                <w:lang w:val="en-US"/>
              </w:rPr>
              <w:drawing>
                <wp:inline distT="0" distB="0" distL="0" distR="0" wp14:anchorId="7DB325AB" wp14:editId="5CB9088E">
                  <wp:extent cx="1828800" cy="24955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38742" cy="2509151"/>
                          </a:xfrm>
                          <a:prstGeom prst="rect">
                            <a:avLst/>
                          </a:prstGeom>
                          <a:noFill/>
                        </pic:spPr>
                      </pic:pic>
                    </a:graphicData>
                  </a:graphic>
                </wp:inline>
              </w:drawing>
            </w:r>
          </w:p>
          <w:p w14:paraId="1C316320" w14:textId="4145AF9F" w:rsidR="00D07F09" w:rsidRPr="00A52AF9" w:rsidRDefault="004C7F5B" w:rsidP="001A19FB">
            <w:pPr>
              <w:pStyle w:val="Caption"/>
              <w:jc w:val="center"/>
              <w:rPr>
                <w:rFonts w:ascii="Times New Roman" w:hAnsi="Times New Roman" w:cs="Times New Roman"/>
                <w:i w:val="0"/>
                <w:iCs w:val="0"/>
                <w:noProof/>
                <w:color w:val="auto"/>
                <w:sz w:val="24"/>
                <w:szCs w:val="24"/>
                <w:lang w:val="en-US"/>
              </w:rPr>
            </w:pPr>
            <w:bookmarkStart w:id="25" w:name="_Toc240726811"/>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9</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Perbedaan Hormon Peptida dan Hormon Steroid</w:t>
            </w:r>
            <w:bookmarkEnd w:id="25"/>
            <w:r w:rsidR="001A19FB">
              <w:rPr>
                <w:rFonts w:ascii="Times New Roman" w:hAnsi="Times New Roman" w:cs="Times New Roman"/>
                <w:i w:val="0"/>
                <w:iCs w:val="0"/>
                <w:color w:val="auto"/>
                <w:sz w:val="24"/>
                <w:szCs w:val="24"/>
              </w:rPr>
              <w:t xml:space="preserve"> </w:t>
            </w:r>
            <w:r w:rsidR="001A19FB" w:rsidRPr="00A52AF9">
              <w:rPr>
                <w:rFonts w:ascii="Times New Roman" w:hAnsi="Times New Roman" w:cs="Times New Roman"/>
                <w:i w:val="0"/>
                <w:iCs w:val="0"/>
                <w:color w:val="auto"/>
                <w:sz w:val="24"/>
                <w:szCs w:val="24"/>
              </w:rPr>
              <w:t>(Urry et al., 2020).</w:t>
            </w:r>
          </w:p>
        </w:tc>
        <w:tc>
          <w:tcPr>
            <w:tcW w:w="3851" w:type="dxa"/>
          </w:tcPr>
          <w:p w14:paraId="4D48554C" w14:textId="77777777" w:rsidR="004C7F5B" w:rsidRPr="00A52AF9" w:rsidRDefault="00D07F09" w:rsidP="004C7F5B">
            <w:pPr>
              <w:pStyle w:val="ListParagraph"/>
              <w:keepNext/>
              <w:spacing w:line="360" w:lineRule="auto"/>
              <w:ind w:left="0"/>
              <w:jc w:val="center"/>
              <w:rPr>
                <w:rFonts w:ascii="Times New Roman" w:hAnsi="Times New Roman" w:cs="Times New Roman"/>
                <w:sz w:val="24"/>
                <w:szCs w:val="24"/>
              </w:rPr>
            </w:pPr>
            <w:r w:rsidRPr="00A52AF9">
              <w:rPr>
                <w:rFonts w:ascii="Times New Roman" w:hAnsi="Times New Roman" w:cs="Times New Roman"/>
                <w:noProof/>
                <w:sz w:val="24"/>
                <w:szCs w:val="24"/>
                <w:lang w:val="en-US"/>
              </w:rPr>
              <w:drawing>
                <wp:inline distT="0" distB="0" distL="0" distR="0" wp14:anchorId="497FA075" wp14:editId="6C55CEB6">
                  <wp:extent cx="2278684" cy="230124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279" t="10164" r="1"/>
                          <a:stretch/>
                        </pic:blipFill>
                        <pic:spPr bwMode="auto">
                          <a:xfrm>
                            <a:off x="0" y="0"/>
                            <a:ext cx="2313461" cy="2336361"/>
                          </a:xfrm>
                          <a:prstGeom prst="rect">
                            <a:avLst/>
                          </a:prstGeom>
                          <a:noFill/>
                          <a:ln>
                            <a:noFill/>
                          </a:ln>
                          <a:extLst>
                            <a:ext uri="{53640926-AAD7-44D8-BBD7-CCE9431645EC}">
                              <a14:shadowObscured xmlns:a14="http://schemas.microsoft.com/office/drawing/2010/main"/>
                            </a:ext>
                          </a:extLst>
                        </pic:spPr>
                      </pic:pic>
                    </a:graphicData>
                  </a:graphic>
                </wp:inline>
              </w:drawing>
            </w:r>
          </w:p>
          <w:p w14:paraId="7851E34C" w14:textId="77777777" w:rsidR="004C7F5B" w:rsidRPr="00A52AF9" w:rsidRDefault="004C7F5B" w:rsidP="004C7F5B">
            <w:pPr>
              <w:pStyle w:val="Caption"/>
              <w:jc w:val="center"/>
              <w:rPr>
                <w:rFonts w:ascii="Times New Roman" w:hAnsi="Times New Roman" w:cs="Times New Roman"/>
                <w:i w:val="0"/>
                <w:iCs w:val="0"/>
                <w:color w:val="auto"/>
                <w:sz w:val="24"/>
                <w:szCs w:val="24"/>
              </w:rPr>
            </w:pPr>
          </w:p>
          <w:p w14:paraId="2DB49041" w14:textId="291D0781" w:rsidR="00D07F09" w:rsidRPr="00A52AF9" w:rsidRDefault="004C7F5B" w:rsidP="004C7F5B">
            <w:pPr>
              <w:pStyle w:val="Caption"/>
              <w:jc w:val="center"/>
              <w:rPr>
                <w:rFonts w:ascii="Times New Roman" w:hAnsi="Times New Roman" w:cs="Times New Roman"/>
                <w:i w:val="0"/>
                <w:iCs w:val="0"/>
                <w:noProof/>
                <w:color w:val="auto"/>
                <w:sz w:val="24"/>
                <w:szCs w:val="24"/>
                <w:lang w:val="en-US"/>
              </w:rPr>
            </w:pPr>
            <w:bookmarkStart w:id="26" w:name="_Toc240726812"/>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10</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Mekanisme Hormon Larut Air</w:t>
            </w:r>
            <w:bookmarkEnd w:id="26"/>
            <w:r w:rsidR="001A19FB">
              <w:rPr>
                <w:rFonts w:ascii="Times New Roman" w:hAnsi="Times New Roman" w:cs="Times New Roman"/>
                <w:i w:val="0"/>
                <w:iCs w:val="0"/>
                <w:color w:val="auto"/>
                <w:sz w:val="24"/>
                <w:szCs w:val="24"/>
              </w:rPr>
              <w:t xml:space="preserve"> </w:t>
            </w:r>
            <w:r w:rsidR="001A19FB" w:rsidRPr="00A52AF9">
              <w:rPr>
                <w:rFonts w:ascii="Times New Roman" w:hAnsi="Times New Roman" w:cs="Times New Roman"/>
                <w:i w:val="0"/>
                <w:iCs w:val="0"/>
                <w:color w:val="auto"/>
                <w:sz w:val="24"/>
                <w:szCs w:val="24"/>
              </w:rPr>
              <w:t>(Urry et al., 2020).</w:t>
            </w:r>
          </w:p>
        </w:tc>
      </w:tr>
    </w:tbl>
    <w:p w14:paraId="5FA4A31F" w14:textId="77777777" w:rsidR="002C5605" w:rsidRPr="00A52AF9" w:rsidRDefault="002C5605" w:rsidP="004C7F5B">
      <w:pPr>
        <w:spacing w:after="0" w:line="360" w:lineRule="auto"/>
        <w:ind w:left="709" w:firstLine="720"/>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 xml:space="preserve">Hormon </w:t>
      </w:r>
      <w:r w:rsidR="00484015" w:rsidRPr="00A52AF9">
        <w:rPr>
          <w:rFonts w:ascii="Times New Roman" w:hAnsi="Times New Roman" w:cs="Times New Roman"/>
          <w:noProof/>
          <w:sz w:val="24"/>
          <w:szCs w:val="24"/>
          <w:lang w:val="en-US"/>
        </w:rPr>
        <w:t xml:space="preserve">ini bersifat hidrofilik dan mudah larut dalam air namun tidak bisa menembus membran sel target karena lapisan luar sel bersifat lipid. Hormon larut air </w:t>
      </w:r>
      <w:r w:rsidR="00D3640C" w:rsidRPr="00A52AF9">
        <w:rPr>
          <w:rFonts w:ascii="Times New Roman" w:hAnsi="Times New Roman" w:cs="Times New Roman"/>
          <w:noProof/>
          <w:sz w:val="24"/>
          <w:szCs w:val="24"/>
          <w:lang w:val="en-US"/>
        </w:rPr>
        <w:t xml:space="preserve">berasal dari protein/peptida (seperti insulin, glukagon, </w:t>
      </w:r>
      <w:r w:rsidR="00E61D2F" w:rsidRPr="00A52AF9">
        <w:rPr>
          <w:rFonts w:ascii="Times New Roman" w:hAnsi="Times New Roman" w:cs="Times New Roman"/>
          <w:noProof/>
          <w:sz w:val="24"/>
          <w:szCs w:val="24"/>
          <w:lang w:val="en-US"/>
        </w:rPr>
        <w:t>dan THS) serta turunan asam amino katekolamin (seperti epinefrin dan norepinefrin)</w:t>
      </w:r>
      <w:r w:rsidR="00C33D98" w:rsidRPr="00A52AF9">
        <w:rPr>
          <w:rFonts w:ascii="Times New Roman" w:hAnsi="Times New Roman" w:cs="Times New Roman"/>
          <w:noProof/>
          <w:sz w:val="24"/>
          <w:szCs w:val="24"/>
          <w:lang w:val="en-US"/>
        </w:rPr>
        <w:t xml:space="preserve"> </w:t>
      </w:r>
      <w:r w:rsidR="00C33D98" w:rsidRPr="00A52AF9">
        <w:rPr>
          <w:rFonts w:ascii="Times New Roman" w:hAnsi="Times New Roman" w:cs="Times New Roman"/>
          <w:noProof/>
          <w:sz w:val="24"/>
          <w:szCs w:val="24"/>
          <w:lang w:val="en-US"/>
        </w:rPr>
        <w:fldChar w:fldCharType="begin" w:fldLock="1"/>
      </w:r>
      <w:r w:rsidR="00953587" w:rsidRPr="00A52AF9">
        <w:rPr>
          <w:rFonts w:ascii="Times New Roman" w:hAnsi="Times New Roman" w:cs="Times New Roman"/>
          <w:noProof/>
          <w:sz w:val="24"/>
          <w:szCs w:val="24"/>
          <w:lang w:val="en-US"/>
        </w:rPr>
        <w:instrText>ADDIN CSL_CITATION {"citationItems":[{"id":"ITEM-1","itemData":{"author":[{"dropping-particle":"","family":"Matthew B. McLaughlin","given":"Ishwarlal Jialal","non-dropping-particle":"","parse-names":false,"suffix":""}],"container-title":"National Library of Medicine National Center for Biotechnology Information","id":"ITEM-1","issued":{"date-parts":[["2023"]]},"title":"Biochemistry, Hormones","type":"article-journal"},"uris":["http://www.mendeley.com/documents/?uuid=ef424160-2d5a-4b5e-92ff-4c42b77a21b8"]}],"mendeley":{"formattedCitation":"(Matthew B. McLaughlin, 2023)","plainTextFormattedCitation":"(Matthew B. McLaughlin, 2023)","previouslyFormattedCitation":"(Matthew B. McLaughlin, 2023)"},"properties":{"noteIndex":0},"schema":"https://github.com/citation-style-language/schema/raw/master/csl-citation.json"}</w:instrText>
      </w:r>
      <w:r w:rsidR="00C33D98" w:rsidRPr="00A52AF9">
        <w:rPr>
          <w:rFonts w:ascii="Times New Roman" w:hAnsi="Times New Roman" w:cs="Times New Roman"/>
          <w:noProof/>
          <w:sz w:val="24"/>
          <w:szCs w:val="24"/>
          <w:lang w:val="en-US"/>
        </w:rPr>
        <w:fldChar w:fldCharType="separate"/>
      </w:r>
      <w:r w:rsidR="00C33D98" w:rsidRPr="00A52AF9">
        <w:rPr>
          <w:rFonts w:ascii="Times New Roman" w:hAnsi="Times New Roman" w:cs="Times New Roman"/>
          <w:noProof/>
          <w:sz w:val="24"/>
          <w:szCs w:val="24"/>
          <w:lang w:val="en-US"/>
        </w:rPr>
        <w:t>(Matthew B. McLaughlin, 2023)</w:t>
      </w:r>
      <w:r w:rsidR="00C33D98" w:rsidRPr="00A52AF9">
        <w:rPr>
          <w:rFonts w:ascii="Times New Roman" w:hAnsi="Times New Roman" w:cs="Times New Roman"/>
          <w:noProof/>
          <w:sz w:val="24"/>
          <w:szCs w:val="24"/>
          <w:lang w:val="en-US"/>
        </w:rPr>
        <w:fldChar w:fldCharType="end"/>
      </w:r>
      <w:r w:rsidR="00E61D2F" w:rsidRPr="00A52AF9">
        <w:rPr>
          <w:rFonts w:ascii="Times New Roman" w:hAnsi="Times New Roman" w:cs="Times New Roman"/>
          <w:noProof/>
          <w:sz w:val="24"/>
          <w:szCs w:val="24"/>
          <w:lang w:val="en-US"/>
        </w:rPr>
        <w:t xml:space="preserve">. </w:t>
      </w:r>
      <w:r w:rsidR="004A577A" w:rsidRPr="00A52AF9">
        <w:rPr>
          <w:rFonts w:ascii="Times New Roman" w:hAnsi="Times New Roman" w:cs="Times New Roman"/>
          <w:noProof/>
          <w:sz w:val="24"/>
          <w:szCs w:val="24"/>
          <w:lang w:val="en-US"/>
        </w:rPr>
        <w:t xml:space="preserve">Hormon ini terdistribusi bebas di dalam pembuluh darah tanpa bantuan namun karena </w:t>
      </w:r>
      <w:r w:rsidR="004A577A" w:rsidRPr="00A52AF9">
        <w:rPr>
          <w:rFonts w:ascii="Times New Roman" w:hAnsi="Times New Roman" w:cs="Times New Roman"/>
          <w:noProof/>
          <w:sz w:val="24"/>
          <w:szCs w:val="24"/>
          <w:lang w:val="en-US"/>
        </w:rPr>
        <w:lastRenderedPageBreak/>
        <w:t>tidak dapat menembus membran sel yang mengandung lipid, maka harus berikatan dengan protein reseptor terlebih dahulu yang berada di permukaan luar sel. Ikatan di permukaan inilah yang akan memicu sinyal berantai dalam sel untuk menghasilkan respons sitoplasma atau mengatur gen</w:t>
      </w:r>
      <w:r w:rsidR="00C33D98" w:rsidRPr="00A52AF9">
        <w:rPr>
          <w:rFonts w:ascii="Times New Roman" w:hAnsi="Times New Roman" w:cs="Times New Roman"/>
          <w:noProof/>
          <w:sz w:val="24"/>
          <w:szCs w:val="24"/>
          <w:lang w:val="en-US"/>
        </w:rPr>
        <w:t xml:space="preserve"> </w:t>
      </w:r>
      <w:r w:rsidR="00C33D98" w:rsidRPr="00A52AF9">
        <w:rPr>
          <w:rFonts w:ascii="Times New Roman" w:hAnsi="Times New Roman" w:cs="Times New Roman"/>
          <w:noProof/>
          <w:sz w:val="24"/>
          <w:szCs w:val="24"/>
          <w:lang w:val="en-US"/>
        </w:rPr>
        <w:fldChar w:fldCharType="begin" w:fldLock="1"/>
      </w:r>
      <w:r w:rsidR="00C33D98" w:rsidRPr="00A52AF9">
        <w:rPr>
          <w:rFonts w:ascii="Times New Roman" w:hAnsi="Times New Roman" w:cs="Times New Roman"/>
          <w:noProof/>
          <w:sz w:val="24"/>
          <w:szCs w:val="24"/>
          <w:lang w:val="en-US"/>
        </w:rPr>
        <w:instrText>ADDIN CSL_CITATION {"citationItems":[{"id":"ITEM-1","itemData":{"ISBN":"9780135188743","author":[{"dropping-particle":"","family":"Diversity","given":"O F Biological","non-dropping-particle":"","parse-names":false,"suffix":""}],"id":"ITEM-1","issued":{"date-parts":[["0"]]},"title":"Unit 5 THE EVOLUTIONARY HISTORY","type":"book"},"uris":["http://www.mendeley.com/documents/?uuid=b059df92-3036-4571-938f-11028f47466c"]}],"mendeley":{"formattedCitation":"(Diversity, no date)","manualFormatting":"( Urry et al., 2020)","plainTextFormattedCitation":"(Diversity, no date)","previouslyFormattedCitation":"(Diversity, no date)"},"properties":{"noteIndex":0},"schema":"https://github.com/citation-style-language/schema/raw/master/csl-citation.json"}</w:instrText>
      </w:r>
      <w:r w:rsidR="00C33D98" w:rsidRPr="00A52AF9">
        <w:rPr>
          <w:rFonts w:ascii="Times New Roman" w:hAnsi="Times New Roman" w:cs="Times New Roman"/>
          <w:noProof/>
          <w:sz w:val="24"/>
          <w:szCs w:val="24"/>
          <w:lang w:val="en-US"/>
        </w:rPr>
        <w:fldChar w:fldCharType="separate"/>
      </w:r>
      <w:r w:rsidR="00C33D98" w:rsidRPr="00A52AF9">
        <w:rPr>
          <w:rFonts w:ascii="Times New Roman" w:hAnsi="Times New Roman" w:cs="Times New Roman"/>
          <w:noProof/>
          <w:sz w:val="24"/>
          <w:szCs w:val="24"/>
          <w:lang w:val="en-US"/>
        </w:rPr>
        <w:t>(Urry et al., 2020)</w:t>
      </w:r>
      <w:r w:rsidR="00C33D98" w:rsidRPr="00A52AF9">
        <w:rPr>
          <w:rFonts w:ascii="Times New Roman" w:hAnsi="Times New Roman" w:cs="Times New Roman"/>
          <w:noProof/>
          <w:sz w:val="24"/>
          <w:szCs w:val="24"/>
          <w:lang w:val="en-US"/>
        </w:rPr>
        <w:fldChar w:fldCharType="end"/>
      </w:r>
      <w:r w:rsidR="004A577A" w:rsidRPr="00A52AF9">
        <w:rPr>
          <w:rFonts w:ascii="Times New Roman" w:hAnsi="Times New Roman" w:cs="Times New Roman"/>
          <w:noProof/>
          <w:sz w:val="24"/>
          <w:szCs w:val="24"/>
          <w:lang w:val="en-US"/>
        </w:rPr>
        <w:t>.</w:t>
      </w:r>
    </w:p>
    <w:p w14:paraId="4A12CFF3" w14:textId="77777777" w:rsidR="007C45F8" w:rsidRPr="00A52AF9" w:rsidRDefault="007C45F8" w:rsidP="00DC099F">
      <w:pPr>
        <w:pStyle w:val="ListParagraph"/>
        <w:numPr>
          <w:ilvl w:val="0"/>
          <w:numId w:val="7"/>
        </w:numPr>
        <w:spacing w:after="0" w:line="360" w:lineRule="auto"/>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Hormon Larut Lemak</w:t>
      </w:r>
      <w:r w:rsidR="006E6E2E" w:rsidRPr="00A52AF9">
        <w:rPr>
          <w:rFonts w:ascii="Times New Roman" w:hAnsi="Times New Roman" w:cs="Times New Roman"/>
          <w:noProof/>
          <w:sz w:val="24"/>
          <w:szCs w:val="24"/>
          <w:lang w:val="en-US"/>
        </w:rPr>
        <w:t xml:space="preserve"> (Steroid)</w:t>
      </w:r>
    </w:p>
    <w:p w14:paraId="4B33C7E4" w14:textId="77777777" w:rsidR="004C7F5B" w:rsidRPr="00A52AF9" w:rsidRDefault="00D313EF" w:rsidP="004C7F5B">
      <w:pPr>
        <w:pStyle w:val="ListParagraph"/>
        <w:keepNext/>
        <w:spacing w:after="0" w:line="360" w:lineRule="auto"/>
        <w:ind w:left="786"/>
        <w:jc w:val="center"/>
        <w:rPr>
          <w:rFonts w:ascii="Times New Roman" w:hAnsi="Times New Roman" w:cs="Times New Roman"/>
          <w:sz w:val="24"/>
          <w:szCs w:val="24"/>
        </w:rPr>
      </w:pPr>
      <w:r w:rsidRPr="00A52AF9">
        <w:rPr>
          <w:rFonts w:ascii="Times New Roman" w:hAnsi="Times New Roman" w:cs="Times New Roman"/>
          <w:noProof/>
          <w:sz w:val="24"/>
          <w:szCs w:val="24"/>
          <w:lang w:val="en-US"/>
        </w:rPr>
        <w:drawing>
          <wp:inline distT="0" distB="0" distL="0" distR="0" wp14:anchorId="3AF59B58" wp14:editId="32E8088A">
            <wp:extent cx="1747520" cy="1857845"/>
            <wp:effectExtent l="0" t="0" r="508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9859"/>
                    <a:stretch/>
                  </pic:blipFill>
                  <pic:spPr bwMode="auto">
                    <a:xfrm>
                      <a:off x="0" y="0"/>
                      <a:ext cx="1763994" cy="1875359"/>
                    </a:xfrm>
                    <a:prstGeom prst="rect">
                      <a:avLst/>
                    </a:prstGeom>
                    <a:noFill/>
                    <a:ln>
                      <a:noFill/>
                    </a:ln>
                    <a:extLst>
                      <a:ext uri="{53640926-AAD7-44D8-BBD7-CCE9431645EC}">
                        <a14:shadowObscured xmlns:a14="http://schemas.microsoft.com/office/drawing/2010/main"/>
                      </a:ext>
                    </a:extLst>
                  </pic:spPr>
                </pic:pic>
              </a:graphicData>
            </a:graphic>
          </wp:inline>
        </w:drawing>
      </w:r>
    </w:p>
    <w:p w14:paraId="4B416D91" w14:textId="525C9AE6" w:rsidR="000D1BC4" w:rsidRPr="00A52AF9" w:rsidRDefault="004C7F5B" w:rsidP="004636DF">
      <w:pPr>
        <w:pStyle w:val="Caption"/>
        <w:ind w:left="851"/>
        <w:jc w:val="center"/>
        <w:rPr>
          <w:rFonts w:ascii="Times New Roman" w:hAnsi="Times New Roman" w:cs="Times New Roman"/>
          <w:i w:val="0"/>
          <w:iCs w:val="0"/>
          <w:noProof/>
          <w:color w:val="auto"/>
          <w:sz w:val="24"/>
          <w:szCs w:val="24"/>
          <w:lang w:val="en-US"/>
        </w:rPr>
      </w:pPr>
      <w:bookmarkStart w:id="27" w:name="_Toc240726813"/>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11</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Mekanisme Regulasi Ekspresi Gen oleh Hormon Steroid</w:t>
      </w:r>
      <w:bookmarkEnd w:id="27"/>
      <w:r w:rsidR="009C1A01">
        <w:rPr>
          <w:rFonts w:ascii="Times New Roman" w:hAnsi="Times New Roman" w:cs="Times New Roman"/>
          <w:i w:val="0"/>
          <w:iCs w:val="0"/>
          <w:color w:val="auto"/>
          <w:sz w:val="24"/>
          <w:szCs w:val="24"/>
        </w:rPr>
        <w:t xml:space="preserve"> </w:t>
      </w:r>
      <w:r w:rsidR="009C1A01" w:rsidRPr="00A52AF9">
        <w:rPr>
          <w:rFonts w:ascii="Times New Roman" w:hAnsi="Times New Roman" w:cs="Times New Roman"/>
          <w:i w:val="0"/>
          <w:iCs w:val="0"/>
          <w:color w:val="auto"/>
          <w:sz w:val="24"/>
          <w:szCs w:val="24"/>
        </w:rPr>
        <w:t>(Urry et al., 2020).</w:t>
      </w:r>
    </w:p>
    <w:p w14:paraId="4FE1AE3A" w14:textId="3C91B973" w:rsidR="00585163" w:rsidRPr="00A52AF9" w:rsidRDefault="006E6E2E" w:rsidP="003057D4">
      <w:pPr>
        <w:pStyle w:val="ListParagraph"/>
        <w:spacing w:after="0" w:line="360" w:lineRule="auto"/>
        <w:ind w:left="788" w:firstLine="720"/>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 xml:space="preserve">Sebaliknya dari hormon larut air, hormon larut lemak  ini bersifat non-polar dan tidak larut di dalam air sehingga memerlukan protein pengangkut khusus saat beredar di dalam aliran darah. </w:t>
      </w:r>
      <w:r w:rsidR="00FF4998" w:rsidRPr="00A52AF9">
        <w:rPr>
          <w:rFonts w:ascii="Times New Roman" w:hAnsi="Times New Roman" w:cs="Times New Roman"/>
          <w:noProof/>
          <w:sz w:val="24"/>
          <w:szCs w:val="24"/>
          <w:lang w:val="en-US"/>
        </w:rPr>
        <w:t xml:space="preserve">Berdasarkan struktur kimia dan bahan dasarnya hormon ini dibagi menjadi dua kelompok utama yaitu; </w:t>
      </w:r>
      <w:r w:rsidRPr="00A52AF9">
        <w:rPr>
          <w:rFonts w:ascii="Times New Roman" w:hAnsi="Times New Roman" w:cs="Times New Roman"/>
          <w:noProof/>
          <w:sz w:val="24"/>
          <w:szCs w:val="24"/>
          <w:lang w:val="en-US"/>
        </w:rPr>
        <w:t xml:space="preserve">Hormon </w:t>
      </w:r>
      <w:r w:rsidR="00FF4998" w:rsidRPr="00A52AF9">
        <w:rPr>
          <w:rFonts w:ascii="Times New Roman" w:hAnsi="Times New Roman" w:cs="Times New Roman"/>
          <w:noProof/>
          <w:sz w:val="24"/>
          <w:szCs w:val="24"/>
          <w:lang w:val="en-US"/>
        </w:rPr>
        <w:t xml:space="preserve">steroid yang </w:t>
      </w:r>
      <w:r w:rsidRPr="00A52AF9">
        <w:rPr>
          <w:rFonts w:ascii="Times New Roman" w:hAnsi="Times New Roman" w:cs="Times New Roman"/>
          <w:noProof/>
          <w:sz w:val="24"/>
          <w:szCs w:val="24"/>
          <w:lang w:val="en-US"/>
        </w:rPr>
        <w:t xml:space="preserve">berasal dari turunan kolesterol </w:t>
      </w:r>
      <w:r w:rsidR="00697827" w:rsidRPr="00A52AF9">
        <w:rPr>
          <w:rFonts w:ascii="Times New Roman" w:hAnsi="Times New Roman" w:cs="Times New Roman"/>
          <w:noProof/>
          <w:sz w:val="24"/>
          <w:szCs w:val="24"/>
          <w:lang w:val="en-US"/>
        </w:rPr>
        <w:t>(seperti kortisol, estrogen, progesteron, dan testosteron)</w:t>
      </w:r>
      <w:r w:rsidR="00FF4998" w:rsidRPr="00A52AF9">
        <w:rPr>
          <w:rFonts w:ascii="Times New Roman" w:hAnsi="Times New Roman" w:cs="Times New Roman"/>
          <w:noProof/>
          <w:sz w:val="24"/>
          <w:szCs w:val="24"/>
          <w:lang w:val="en-US"/>
        </w:rPr>
        <w:t>, serta hormon tiroid (seperti T3 dan T4).</w:t>
      </w:r>
      <w:r w:rsidR="00544B1F" w:rsidRPr="00A52AF9">
        <w:rPr>
          <w:rFonts w:ascii="Times New Roman" w:hAnsi="Times New Roman" w:cs="Times New Roman"/>
          <w:noProof/>
          <w:sz w:val="24"/>
          <w:szCs w:val="24"/>
          <w:lang w:val="en-US"/>
        </w:rPr>
        <w:t xml:space="preserve"> </w:t>
      </w:r>
      <w:r w:rsidR="002F087D" w:rsidRPr="00A52AF9">
        <w:rPr>
          <w:rFonts w:ascii="Times New Roman" w:hAnsi="Times New Roman" w:cs="Times New Roman"/>
          <w:noProof/>
          <w:sz w:val="24"/>
          <w:szCs w:val="24"/>
          <w:lang w:val="en-US"/>
        </w:rPr>
        <w:t>Karena sifat hormon ini larut lemak maka dengan mudah bisa menembus masuk melewati membran sel secara langsung tanpa memerlukan reseptor yang berada di dalam sel seperti hormon peptida untuk mengaktifkan regulasi gen atau respon seluler lainnya</w:t>
      </w:r>
      <w:r w:rsidR="00C33D98" w:rsidRPr="00A52AF9">
        <w:rPr>
          <w:rFonts w:ascii="Times New Roman" w:hAnsi="Times New Roman" w:cs="Times New Roman"/>
          <w:noProof/>
          <w:sz w:val="24"/>
          <w:szCs w:val="24"/>
          <w:lang w:val="en-US"/>
        </w:rPr>
        <w:t xml:space="preserve"> </w:t>
      </w:r>
      <w:r w:rsidR="00C33D98" w:rsidRPr="00A52AF9">
        <w:rPr>
          <w:rFonts w:ascii="Times New Roman" w:hAnsi="Times New Roman" w:cs="Times New Roman"/>
          <w:noProof/>
          <w:sz w:val="24"/>
          <w:szCs w:val="24"/>
          <w:lang w:val="en-US"/>
        </w:rPr>
        <w:fldChar w:fldCharType="begin" w:fldLock="1"/>
      </w:r>
      <w:r w:rsidR="00F066A6" w:rsidRPr="00A52AF9">
        <w:rPr>
          <w:rFonts w:ascii="Times New Roman" w:hAnsi="Times New Roman" w:cs="Times New Roman"/>
          <w:noProof/>
          <w:sz w:val="24"/>
          <w:szCs w:val="24"/>
          <w:lang w:val="en-US"/>
        </w:rPr>
        <w:instrText>ADDIN CSL_CITATION {"citationItems":[{"id":"ITEM-1","itemData":{"ISBN":"9780135188743","author":[{"dropping-particle":"","family":"Diversity","given":"O F Biological","non-dropping-particle":"","parse-names":false,"suffix":""}],"id":"ITEM-1","issued":{"date-parts":[["0"]]},"title":"Unit 5 THE EVOLUTIONARY HISTORY","type":"book"},"uris":["http://www.mendeley.com/documents/?uuid=b059df92-3036-4571-938f-11028f47466c"]}],"mendeley":{"formattedCitation":"(Diversity, no date)","manualFormatting":"( Urry et al., 2020)","plainTextFormattedCitation":"(Diversity, no date)","previouslyFormattedCitation":"(Diversity, no date)"},"properties":{"noteIndex":0},"schema":"https://github.com/citation-style-language/schema/raw/master/csl-citation.json"}</w:instrText>
      </w:r>
      <w:r w:rsidR="00C33D98" w:rsidRPr="00A52AF9">
        <w:rPr>
          <w:rFonts w:ascii="Times New Roman" w:hAnsi="Times New Roman" w:cs="Times New Roman"/>
          <w:noProof/>
          <w:sz w:val="24"/>
          <w:szCs w:val="24"/>
          <w:lang w:val="en-US"/>
        </w:rPr>
        <w:fldChar w:fldCharType="separate"/>
      </w:r>
      <w:r w:rsidR="00C33D98" w:rsidRPr="00A52AF9">
        <w:rPr>
          <w:rFonts w:ascii="Times New Roman" w:hAnsi="Times New Roman" w:cs="Times New Roman"/>
          <w:noProof/>
          <w:sz w:val="24"/>
          <w:szCs w:val="24"/>
          <w:lang w:val="en-US"/>
        </w:rPr>
        <w:t>(Urry et al., 2020)</w:t>
      </w:r>
      <w:r w:rsidR="00C33D98" w:rsidRPr="00A52AF9">
        <w:rPr>
          <w:rFonts w:ascii="Times New Roman" w:hAnsi="Times New Roman" w:cs="Times New Roman"/>
          <w:noProof/>
          <w:sz w:val="24"/>
          <w:szCs w:val="24"/>
          <w:lang w:val="en-US"/>
        </w:rPr>
        <w:fldChar w:fldCharType="end"/>
      </w:r>
      <w:r w:rsidR="002F087D" w:rsidRPr="00A52AF9">
        <w:rPr>
          <w:rFonts w:ascii="Times New Roman" w:hAnsi="Times New Roman" w:cs="Times New Roman"/>
          <w:noProof/>
          <w:sz w:val="24"/>
          <w:szCs w:val="24"/>
          <w:lang w:val="en-US"/>
        </w:rPr>
        <w:t>.</w:t>
      </w:r>
    </w:p>
    <w:p w14:paraId="1FE5CDCD" w14:textId="77777777" w:rsidR="00CB6486" w:rsidRPr="00A52AF9" w:rsidRDefault="00F96D94" w:rsidP="00B1288F">
      <w:pPr>
        <w:pStyle w:val="Heading2"/>
        <w:numPr>
          <w:ilvl w:val="0"/>
          <w:numId w:val="19"/>
        </w:numPr>
        <w:spacing w:before="0" w:line="360" w:lineRule="auto"/>
        <w:ind w:left="426"/>
        <w:jc w:val="both"/>
        <w:rPr>
          <w:rFonts w:ascii="Times New Roman" w:hAnsi="Times New Roman" w:cs="Times New Roman"/>
          <w:b/>
          <w:bCs/>
          <w:noProof/>
          <w:color w:val="auto"/>
          <w:sz w:val="24"/>
          <w:szCs w:val="24"/>
          <w:lang w:val="en-US"/>
        </w:rPr>
      </w:pPr>
      <w:bookmarkStart w:id="28" w:name="_Toc240727023"/>
      <w:r w:rsidRPr="00A52AF9">
        <w:rPr>
          <w:rFonts w:ascii="Times New Roman" w:hAnsi="Times New Roman" w:cs="Times New Roman"/>
          <w:b/>
          <w:bCs/>
          <w:noProof/>
          <w:color w:val="auto"/>
          <w:sz w:val="24"/>
          <w:szCs w:val="24"/>
          <w:lang w:val="en-US"/>
        </w:rPr>
        <w:t>Sumbu Hipotalamus-Hipofisis (Hypothalamic-Pituitary-Axis) sebagai Pusat Regulasi</w:t>
      </w:r>
      <w:bookmarkEnd w:id="28"/>
    </w:p>
    <w:p w14:paraId="4E14E612" w14:textId="77777777" w:rsidR="001A47C4" w:rsidRPr="00A52AF9" w:rsidRDefault="00CB6486" w:rsidP="00DC099F">
      <w:pPr>
        <w:pStyle w:val="ListParagraph"/>
        <w:spacing w:after="0" w:line="360" w:lineRule="auto"/>
        <w:ind w:left="425" w:firstLine="720"/>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Hipotalamus-hipofisis adalah pusat kendali utama sistem neuroendokrin. Sumbu ini menjadi komando jalur komunikasi utama yang mengendalikan kerja hormon dan organ. Hipotalamus bertindak sebagai pene</w:t>
      </w:r>
      <w:r w:rsidR="007603E3" w:rsidRPr="00A52AF9">
        <w:rPr>
          <w:rFonts w:ascii="Times New Roman" w:hAnsi="Times New Roman" w:cs="Times New Roman"/>
          <w:noProof/>
          <w:sz w:val="24"/>
          <w:szCs w:val="24"/>
          <w:lang w:val="en-US"/>
        </w:rPr>
        <w:t xml:space="preserve">rima informasi lingkungan internal dan eksternal </w:t>
      </w:r>
      <w:r w:rsidR="00406655" w:rsidRPr="00A52AF9">
        <w:rPr>
          <w:rFonts w:ascii="Times New Roman" w:hAnsi="Times New Roman" w:cs="Times New Roman"/>
          <w:noProof/>
          <w:sz w:val="24"/>
          <w:szCs w:val="24"/>
          <w:lang w:val="en-US"/>
        </w:rPr>
        <w:t xml:space="preserve">yang akan diterjemahkan </w:t>
      </w:r>
      <w:r w:rsidR="00406655" w:rsidRPr="00A52AF9">
        <w:rPr>
          <w:rFonts w:ascii="Times New Roman" w:hAnsi="Times New Roman" w:cs="Times New Roman"/>
          <w:noProof/>
          <w:sz w:val="24"/>
          <w:szCs w:val="24"/>
          <w:lang w:val="en-US"/>
        </w:rPr>
        <w:lastRenderedPageBreak/>
        <w:t>menjadi sinyal hormonal kelenjar hipofisis (pituitari) yang bertugas untuk meneruskan pesan menuju kelenjar-kelenjar lain di seluruh tubuh. Kelenjar hipofisis terletak di dasar otak tepatnya di dalam lekukan tulang sphenoid di bawah hipotalamus</w:t>
      </w:r>
      <w:r w:rsidR="00E838E2" w:rsidRPr="00A52AF9">
        <w:rPr>
          <w:rFonts w:ascii="Times New Roman" w:hAnsi="Times New Roman" w:cs="Times New Roman"/>
          <w:noProof/>
          <w:sz w:val="24"/>
          <w:szCs w:val="24"/>
          <w:lang w:val="en-US"/>
        </w:rPr>
        <w:t>. Dalam strukturnya kelenjar ini terbagi menjadi dua yaitu hipofisis anterior</w:t>
      </w:r>
      <w:r w:rsidR="0090546F" w:rsidRPr="00A52AF9">
        <w:rPr>
          <w:rFonts w:ascii="Times New Roman" w:hAnsi="Times New Roman" w:cs="Times New Roman"/>
          <w:noProof/>
          <w:sz w:val="24"/>
          <w:szCs w:val="24"/>
          <w:lang w:val="en-US"/>
        </w:rPr>
        <w:t xml:space="preserve"> dan posterior. </w:t>
      </w:r>
    </w:p>
    <w:p w14:paraId="12614937" w14:textId="77777777" w:rsidR="00F970BB" w:rsidRPr="00A52AF9" w:rsidRDefault="001A47C4" w:rsidP="00F970BB">
      <w:pPr>
        <w:pStyle w:val="ListParagraph"/>
        <w:keepNext/>
        <w:spacing w:after="0" w:line="360" w:lineRule="auto"/>
        <w:ind w:left="426"/>
        <w:jc w:val="center"/>
        <w:rPr>
          <w:rFonts w:ascii="Times New Roman" w:hAnsi="Times New Roman" w:cs="Times New Roman"/>
          <w:sz w:val="24"/>
          <w:szCs w:val="24"/>
        </w:rPr>
      </w:pPr>
      <w:r w:rsidRPr="00A52AF9">
        <w:rPr>
          <w:rFonts w:ascii="Times New Roman" w:hAnsi="Times New Roman" w:cs="Times New Roman"/>
          <w:noProof/>
          <w:sz w:val="24"/>
          <w:szCs w:val="24"/>
          <w:lang w:val="en-US"/>
        </w:rPr>
        <w:drawing>
          <wp:inline distT="0" distB="0" distL="0" distR="0" wp14:anchorId="1FF5A8E3" wp14:editId="0A9C69AE">
            <wp:extent cx="2001447" cy="2295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flipH="1">
                      <a:off x="0" y="0"/>
                      <a:ext cx="2013371" cy="2309201"/>
                    </a:xfrm>
                    <a:prstGeom prst="rect">
                      <a:avLst/>
                    </a:prstGeom>
                    <a:noFill/>
                  </pic:spPr>
                </pic:pic>
              </a:graphicData>
            </a:graphic>
          </wp:inline>
        </w:drawing>
      </w:r>
    </w:p>
    <w:p w14:paraId="17B0EB08" w14:textId="72AA697A" w:rsidR="00B534DE" w:rsidRPr="000330B8" w:rsidRDefault="00F970BB" w:rsidP="00DB3EB9">
      <w:pPr>
        <w:pStyle w:val="Caption"/>
        <w:ind w:left="426"/>
        <w:jc w:val="center"/>
        <w:rPr>
          <w:rFonts w:ascii="Times New Roman" w:hAnsi="Times New Roman" w:cs="Times New Roman"/>
          <w:i w:val="0"/>
          <w:iCs w:val="0"/>
          <w:noProof/>
          <w:color w:val="auto"/>
          <w:sz w:val="24"/>
          <w:szCs w:val="24"/>
          <w:lang w:val="en-US"/>
        </w:rPr>
      </w:pPr>
      <w:bookmarkStart w:id="29" w:name="_Toc240726814"/>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12</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Struktur Kelenjar Hipofisis (Pituitari)</w:t>
      </w:r>
      <w:bookmarkEnd w:id="29"/>
      <w:r w:rsidR="009C1A01">
        <w:rPr>
          <w:rFonts w:ascii="Times New Roman" w:hAnsi="Times New Roman" w:cs="Times New Roman"/>
          <w:i w:val="0"/>
          <w:iCs w:val="0"/>
          <w:color w:val="auto"/>
          <w:sz w:val="24"/>
          <w:szCs w:val="24"/>
        </w:rPr>
        <w:t xml:space="preserve"> </w:t>
      </w:r>
      <w:r w:rsidR="009C1A01" w:rsidRPr="00A52AF9">
        <w:rPr>
          <w:rFonts w:ascii="Times New Roman" w:hAnsi="Times New Roman" w:cs="Times New Roman"/>
          <w:i w:val="0"/>
          <w:iCs w:val="0"/>
          <w:color w:val="auto"/>
          <w:sz w:val="24"/>
          <w:szCs w:val="24"/>
        </w:rPr>
        <w:t>(Urry et al., 2020).</w:t>
      </w:r>
      <w:bookmarkStart w:id="30" w:name="_GoBack"/>
      <w:bookmarkEnd w:id="30"/>
    </w:p>
    <w:p w14:paraId="79353F62" w14:textId="77777777" w:rsidR="00DE6D2A" w:rsidRPr="00A52AF9" w:rsidRDefault="0090546F" w:rsidP="00DC099F">
      <w:pPr>
        <w:pStyle w:val="ListParagraph"/>
        <w:spacing w:after="0" w:line="360" w:lineRule="auto"/>
        <w:ind w:left="426"/>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Hipofisis anterior</w:t>
      </w:r>
      <w:r w:rsidR="00E838E2" w:rsidRPr="00A52AF9">
        <w:rPr>
          <w:rFonts w:ascii="Times New Roman" w:hAnsi="Times New Roman" w:cs="Times New Roman"/>
          <w:noProof/>
          <w:sz w:val="24"/>
          <w:szCs w:val="24"/>
          <w:lang w:val="en-US"/>
        </w:rPr>
        <w:t xml:space="preserve"> </w:t>
      </w:r>
      <w:r w:rsidR="00722F09" w:rsidRPr="00A52AF9">
        <w:rPr>
          <w:rFonts w:ascii="Times New Roman" w:hAnsi="Times New Roman" w:cs="Times New Roman"/>
          <w:noProof/>
          <w:sz w:val="24"/>
          <w:szCs w:val="24"/>
          <w:lang w:val="en-US"/>
        </w:rPr>
        <w:t xml:space="preserve">terletak di bagian depan, bagian ini mampu membuat dan melepaskan hormonnya sendiri biasanya memproduksi hormon-hormon ACTH, FSH, LH, GH, dan prolaktin. </w:t>
      </w:r>
      <w:r w:rsidRPr="00A52AF9">
        <w:rPr>
          <w:rFonts w:ascii="Times New Roman" w:hAnsi="Times New Roman" w:cs="Times New Roman"/>
          <w:noProof/>
          <w:sz w:val="24"/>
          <w:szCs w:val="24"/>
          <w:lang w:val="en-US"/>
        </w:rPr>
        <w:t>Sedangkan hipofisis posterior terletak di bagian belakang</w:t>
      </w:r>
      <w:r w:rsidR="005314AB" w:rsidRPr="00A52AF9">
        <w:rPr>
          <w:rFonts w:ascii="Times New Roman" w:hAnsi="Times New Roman" w:cs="Times New Roman"/>
          <w:noProof/>
          <w:sz w:val="24"/>
          <w:szCs w:val="24"/>
          <w:lang w:val="en-US"/>
        </w:rPr>
        <w:t>, bagian ini hanya mengurusi hormon dalam jumlah sedikit hanya menyimpan hormon yang sudah dibuat hipotalamus lalu dilepaskan saat tubuh membutuhkan seperti hormon oksitosin yang berkaitan dengan rahim dan reproduksi serta hormon vasopresin untuk mengatur cairan tubuh</w:t>
      </w:r>
      <w:r w:rsidR="00F066A6" w:rsidRPr="00A52AF9">
        <w:rPr>
          <w:rFonts w:ascii="Times New Roman" w:hAnsi="Times New Roman" w:cs="Times New Roman"/>
          <w:noProof/>
          <w:sz w:val="24"/>
          <w:szCs w:val="24"/>
          <w:lang w:val="en-US"/>
        </w:rPr>
        <w:t xml:space="preserve"> </w:t>
      </w:r>
      <w:r w:rsidR="00F066A6" w:rsidRPr="00A52AF9">
        <w:rPr>
          <w:rFonts w:ascii="Times New Roman" w:hAnsi="Times New Roman" w:cs="Times New Roman"/>
          <w:noProof/>
          <w:sz w:val="24"/>
          <w:szCs w:val="24"/>
          <w:lang w:val="en-US"/>
        </w:rPr>
        <w:fldChar w:fldCharType="begin" w:fldLock="1"/>
      </w:r>
      <w:r w:rsidR="007C7CDF" w:rsidRPr="00A52AF9">
        <w:rPr>
          <w:rFonts w:ascii="Times New Roman" w:hAnsi="Times New Roman" w:cs="Times New Roman"/>
          <w:noProof/>
          <w:sz w:val="24"/>
          <w:szCs w:val="24"/>
          <w:lang w:val="en-US"/>
        </w:rPr>
        <w:instrText>ADDIN CSL_CITATION {"citationItems":[{"id":"ITEM-1","itemData":{"ISBN":"9780135188743","author":[{"dropping-particle":"","family":"Diversity","given":"O F Biological","non-dropping-particle":"","parse-names":false,"suffix":""}],"id":"ITEM-1","issued":{"date-parts":[["0"]]},"title":"Unit 5 THE EVOLUTIONARY HISTORY","type":"book"},"uris":["http://www.mendeley.com/documents/?uuid=b059df92-3036-4571-938f-11028f47466c"]}],"mendeley":{"formattedCitation":"(Diversity, no date)","manualFormatting":"( Urry et al., 2020)","plainTextFormattedCitation":"(Diversity, no date)","previouslyFormattedCitation":"(Diversity, no date)"},"properties":{"noteIndex":0},"schema":"https://github.com/citation-style-language/schema/raw/master/csl-citation.json"}</w:instrText>
      </w:r>
      <w:r w:rsidR="00F066A6" w:rsidRPr="00A52AF9">
        <w:rPr>
          <w:rFonts w:ascii="Times New Roman" w:hAnsi="Times New Roman" w:cs="Times New Roman"/>
          <w:noProof/>
          <w:sz w:val="24"/>
          <w:szCs w:val="24"/>
          <w:lang w:val="en-US"/>
        </w:rPr>
        <w:fldChar w:fldCharType="separate"/>
      </w:r>
      <w:r w:rsidR="00F066A6" w:rsidRPr="00A52AF9">
        <w:rPr>
          <w:rFonts w:ascii="Times New Roman" w:hAnsi="Times New Roman" w:cs="Times New Roman"/>
          <w:noProof/>
          <w:sz w:val="24"/>
          <w:szCs w:val="24"/>
          <w:lang w:val="en-US"/>
        </w:rPr>
        <w:t>(Urry et al., 2020)</w:t>
      </w:r>
      <w:r w:rsidR="00F066A6" w:rsidRPr="00A52AF9">
        <w:rPr>
          <w:rFonts w:ascii="Times New Roman" w:hAnsi="Times New Roman" w:cs="Times New Roman"/>
          <w:noProof/>
          <w:sz w:val="24"/>
          <w:szCs w:val="24"/>
          <w:lang w:val="en-US"/>
        </w:rPr>
        <w:fldChar w:fldCharType="end"/>
      </w:r>
      <w:r w:rsidR="005314AB" w:rsidRPr="00A52AF9">
        <w:rPr>
          <w:rFonts w:ascii="Times New Roman" w:hAnsi="Times New Roman" w:cs="Times New Roman"/>
          <w:noProof/>
          <w:sz w:val="24"/>
          <w:szCs w:val="24"/>
          <w:lang w:val="en-US"/>
        </w:rPr>
        <w:t>.</w:t>
      </w:r>
      <w:r w:rsidR="00DE6D2A" w:rsidRPr="00A52AF9">
        <w:rPr>
          <w:rFonts w:ascii="Times New Roman" w:hAnsi="Times New Roman" w:cs="Times New Roman"/>
          <w:noProof/>
          <w:sz w:val="24"/>
          <w:szCs w:val="24"/>
          <w:lang w:val="en-US"/>
        </w:rPr>
        <w:t xml:space="preserve"> </w:t>
      </w:r>
    </w:p>
    <w:p w14:paraId="0ACD9CA0" w14:textId="77777777" w:rsidR="00406655" w:rsidRPr="00A52AF9" w:rsidRDefault="00DE6D2A" w:rsidP="00DC099F">
      <w:pPr>
        <w:pStyle w:val="ListParagraph"/>
        <w:spacing w:after="0" w:line="360" w:lineRule="auto"/>
        <w:ind w:left="426"/>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 xml:space="preserve">Sistem endokrin dalam tubuh bekerja seperti halnya efek domino, </w:t>
      </w:r>
      <w:r w:rsidR="00EE0BA4" w:rsidRPr="00A52AF9">
        <w:rPr>
          <w:rFonts w:ascii="Times New Roman" w:hAnsi="Times New Roman" w:cs="Times New Roman"/>
          <w:noProof/>
          <w:sz w:val="24"/>
          <w:szCs w:val="24"/>
          <w:lang w:val="en-US"/>
        </w:rPr>
        <w:t xml:space="preserve">ada satu organ yang memberikan dorongan utama kemudian memicu organ lainnya secara berurutan </w:t>
      </w:r>
      <w:r w:rsidR="00BD3E80" w:rsidRPr="00A52AF9">
        <w:rPr>
          <w:rFonts w:ascii="Times New Roman" w:hAnsi="Times New Roman" w:cs="Times New Roman"/>
          <w:noProof/>
          <w:sz w:val="24"/>
          <w:szCs w:val="24"/>
          <w:lang w:val="en-US"/>
        </w:rPr>
        <w:t xml:space="preserve">yang disebut dengan sistem aksis. </w:t>
      </w:r>
      <w:r w:rsidRPr="00A52AF9">
        <w:rPr>
          <w:rFonts w:ascii="Times New Roman" w:hAnsi="Times New Roman" w:cs="Times New Roman"/>
          <w:noProof/>
          <w:sz w:val="24"/>
          <w:szCs w:val="24"/>
          <w:lang w:val="en-US"/>
        </w:rPr>
        <w:t>Di dalam tubuh manusia terdapat beberapa aksis utama</w:t>
      </w:r>
      <w:r w:rsidR="00BA215E" w:rsidRPr="00A52AF9">
        <w:rPr>
          <w:rFonts w:ascii="Times New Roman" w:hAnsi="Times New Roman" w:cs="Times New Roman"/>
          <w:noProof/>
          <w:sz w:val="24"/>
          <w:szCs w:val="24"/>
          <w:lang w:val="en-US"/>
        </w:rPr>
        <w:t xml:space="preserve"> sebagai berikut.</w:t>
      </w:r>
    </w:p>
    <w:p w14:paraId="0CFE49B8" w14:textId="77777777" w:rsidR="00BA215E" w:rsidRPr="00A52AF9" w:rsidRDefault="00BA215E" w:rsidP="00DC099F">
      <w:pPr>
        <w:pStyle w:val="ListParagraph"/>
        <w:numPr>
          <w:ilvl w:val="0"/>
          <w:numId w:val="9"/>
        </w:numPr>
        <w:spacing w:after="0" w:line="360" w:lineRule="auto"/>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Aksis HPA (Hypothalamic-Pituitary-Adrenal)</w:t>
      </w:r>
    </w:p>
    <w:p w14:paraId="125ED60A" w14:textId="77777777" w:rsidR="0083361F" w:rsidRPr="00A52AF9" w:rsidRDefault="00CF717F" w:rsidP="00DC099F">
      <w:pPr>
        <w:pStyle w:val="ListParagraph"/>
        <w:spacing w:after="0" w:line="360" w:lineRule="auto"/>
        <w:ind w:left="788" w:firstLine="720"/>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 xml:space="preserve">Aksis HPA berfungsi untuk mengatur respons tubuh terhadap stres dan mengatur metabolisme. Pemicunya ketika hipotalamus mendeteksi adanya stres fisik atau emosional maka hipotalamus akan melepaskan hormon CRH (Corticopin-Realising-Hormoe). Hormon CRH akan </w:t>
      </w:r>
      <w:r w:rsidRPr="00A52AF9">
        <w:rPr>
          <w:rFonts w:ascii="Times New Roman" w:hAnsi="Times New Roman" w:cs="Times New Roman"/>
          <w:noProof/>
          <w:sz w:val="24"/>
          <w:szCs w:val="24"/>
          <w:lang w:val="en-US"/>
        </w:rPr>
        <w:lastRenderedPageBreak/>
        <w:t>memerintah kelenjar hipofisis anterior untuk melepaskan hormon ACTH (Adrenocortico</w:t>
      </w:r>
      <w:r w:rsidR="0083361F" w:rsidRPr="00A52AF9">
        <w:rPr>
          <w:rFonts w:ascii="Times New Roman" w:hAnsi="Times New Roman" w:cs="Times New Roman"/>
          <w:noProof/>
          <w:sz w:val="24"/>
          <w:szCs w:val="24"/>
          <w:lang w:val="en-US"/>
        </w:rPr>
        <w:t>tropic Hormone), hormon ACTH akan menuju kelenjar adrenal di atas ginjal dan mememerintahkannya memproduksi hormon kortisol dan androgen.</w:t>
      </w:r>
    </w:p>
    <w:p w14:paraId="03F03E91" w14:textId="77777777" w:rsidR="00F970BB" w:rsidRPr="00A52AF9" w:rsidRDefault="0083361F" w:rsidP="00F970BB">
      <w:pPr>
        <w:pStyle w:val="ListParagraph"/>
        <w:keepNext/>
        <w:spacing w:after="0" w:line="360" w:lineRule="auto"/>
        <w:ind w:left="786"/>
        <w:jc w:val="center"/>
        <w:rPr>
          <w:rFonts w:ascii="Times New Roman" w:hAnsi="Times New Roman" w:cs="Times New Roman"/>
          <w:sz w:val="24"/>
          <w:szCs w:val="24"/>
        </w:rPr>
      </w:pPr>
      <w:r w:rsidRPr="00A52AF9">
        <w:rPr>
          <w:rFonts w:ascii="Times New Roman" w:hAnsi="Times New Roman" w:cs="Times New Roman"/>
          <w:noProof/>
          <w:sz w:val="24"/>
          <w:szCs w:val="24"/>
          <w:lang w:val="en-US"/>
        </w:rPr>
        <w:drawing>
          <wp:inline distT="0" distB="0" distL="0" distR="0" wp14:anchorId="34AEE133" wp14:editId="2D8EFFFE">
            <wp:extent cx="2163953" cy="369570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67810" cy="3702287"/>
                    </a:xfrm>
                    <a:prstGeom prst="rect">
                      <a:avLst/>
                    </a:prstGeom>
                    <a:noFill/>
                  </pic:spPr>
                </pic:pic>
              </a:graphicData>
            </a:graphic>
          </wp:inline>
        </w:drawing>
      </w:r>
    </w:p>
    <w:p w14:paraId="23E0E0A0" w14:textId="01F438B4" w:rsidR="00F55186" w:rsidRPr="00A52AF9" w:rsidRDefault="00F970BB" w:rsidP="00B1288F">
      <w:pPr>
        <w:pStyle w:val="Caption"/>
        <w:ind w:left="851"/>
        <w:jc w:val="center"/>
        <w:rPr>
          <w:rFonts w:ascii="Times New Roman" w:hAnsi="Times New Roman" w:cs="Times New Roman"/>
          <w:i w:val="0"/>
          <w:iCs w:val="0"/>
          <w:noProof/>
          <w:color w:val="auto"/>
          <w:sz w:val="24"/>
          <w:szCs w:val="24"/>
          <w:lang w:val="en-US"/>
        </w:rPr>
      </w:pPr>
      <w:bookmarkStart w:id="31" w:name="_Toc240726815"/>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13</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Mekanisme Poros HPA Axis</w:t>
      </w:r>
      <w:bookmarkEnd w:id="31"/>
    </w:p>
    <w:p w14:paraId="05161134" w14:textId="77777777" w:rsidR="0083361F" w:rsidRPr="00A52AF9" w:rsidRDefault="0083361F" w:rsidP="00DC099F">
      <w:pPr>
        <w:pStyle w:val="ListParagraph"/>
        <w:spacing w:after="0" w:line="360" w:lineRule="auto"/>
        <w:ind w:left="786"/>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Efeknya hormon kortisol akan meningkatkan gula darah, mengubah simpanan lemak menjadi energi, dan menekan peradangan. Namun akan terjadi feedback negative apabila kadar kortisol sudah tinggi dan stres sudah teratasi maka ada mekanisme penghentian dengan cara kortisol mengirim sinyal kembali pada hipotalamus untuk menghentikan produksi CRH</w:t>
      </w:r>
      <w:r w:rsidR="00860240" w:rsidRPr="00A52AF9">
        <w:rPr>
          <w:rFonts w:ascii="Times New Roman" w:hAnsi="Times New Roman" w:cs="Times New Roman"/>
          <w:noProof/>
          <w:sz w:val="24"/>
          <w:szCs w:val="24"/>
          <w:lang w:val="en-US"/>
        </w:rPr>
        <w:t xml:space="preserve"> </w:t>
      </w:r>
      <w:r w:rsidR="00953587" w:rsidRPr="00A52AF9">
        <w:rPr>
          <w:rFonts w:ascii="Times New Roman" w:hAnsi="Times New Roman" w:cs="Times New Roman"/>
          <w:noProof/>
          <w:sz w:val="24"/>
          <w:szCs w:val="24"/>
          <w:lang w:val="en-US"/>
        </w:rPr>
        <w:fldChar w:fldCharType="begin" w:fldLock="1"/>
      </w:r>
      <w:r w:rsidR="00953587" w:rsidRPr="00A52AF9">
        <w:rPr>
          <w:rFonts w:ascii="Times New Roman" w:hAnsi="Times New Roman" w:cs="Times New Roman"/>
          <w:noProof/>
          <w:sz w:val="24"/>
          <w:szCs w:val="24"/>
          <w:lang w:val="en-US"/>
        </w:rPr>
        <w:instrText>ADDIN CSL_CITATION {"citationItems":[{"id":"ITEM-1","itemData":{"author":[{"dropping-particle":"","family":"Herman","given":"P James","non-dropping-particle":"","parse-names":false,"suffix":""},{"dropping-particle":"","family":"McKlveen","given":"M Jessica","non-dropping-particle":"","parse-names":false,"suffix":""},{"dropping-particle":"","family":"Ghosal","given":"Sriparna","non-dropping-particle":"","parse-names":false,"suffix":""},{"dropping-particle":"","family":"Kopp","given":"Brittany","non-dropping-particle":"","parse-names":false,"suffix":""},{"dropping-particle":"","family":"Wulsin","given":"Aynara","non-dropping-particle":"","parse-names":false,"suffix":""},{"dropping-particle":"","family":"Makinson","given":"Ryan","non-dropping-particle":"","parse-names":false,"suffix":""},{"dropping-particle":"","family":"Scheimann","given":"Jessie","non-dropping-particle":"","parse-names":false,"suffix":""},{"dropping-particle":"","family":"Myers","given":"Brent","non-dropping-particle":"","parse-names":false,"suffix":""}],"container-title":"National Library of Medicine National Center for Biotechnology Information","id":"ITEM-1","issued":{"date-parts":[["2016"]]},"title":"Regulation of the Hypothalamic-Pituitary-Adrenocortical Stress Response","type":"article-journal"},"uris":["http://www.mendeley.com/documents/?uuid=66388a78-f06f-47bc-98ea-0748f7eddae8"]}],"mendeley":{"formattedCitation":"(Herman &lt;i&gt;et al.&lt;/i&gt;, 2016)","plainTextFormattedCitation":"(Herman et al., 2016)","previouslyFormattedCitation":"(Herman &lt;i&gt;et al.&lt;/i&gt;, 2016)"},"properties":{"noteIndex":0},"schema":"https://github.com/citation-style-language/schema/raw/master/csl-citation.json"}</w:instrText>
      </w:r>
      <w:r w:rsidR="00953587" w:rsidRPr="00A52AF9">
        <w:rPr>
          <w:rFonts w:ascii="Times New Roman" w:hAnsi="Times New Roman" w:cs="Times New Roman"/>
          <w:noProof/>
          <w:sz w:val="24"/>
          <w:szCs w:val="24"/>
          <w:lang w:val="en-US"/>
        </w:rPr>
        <w:fldChar w:fldCharType="separate"/>
      </w:r>
      <w:r w:rsidR="00953587" w:rsidRPr="00A52AF9">
        <w:rPr>
          <w:rFonts w:ascii="Times New Roman" w:hAnsi="Times New Roman" w:cs="Times New Roman"/>
          <w:noProof/>
          <w:sz w:val="24"/>
          <w:szCs w:val="24"/>
          <w:lang w:val="en-US"/>
        </w:rPr>
        <w:t>(Herman et al., 2016)</w:t>
      </w:r>
      <w:r w:rsidR="00953587" w:rsidRPr="00A52AF9">
        <w:rPr>
          <w:rFonts w:ascii="Times New Roman" w:hAnsi="Times New Roman" w:cs="Times New Roman"/>
          <w:noProof/>
          <w:sz w:val="24"/>
          <w:szCs w:val="24"/>
          <w:lang w:val="en-US"/>
        </w:rPr>
        <w:fldChar w:fldCharType="end"/>
      </w:r>
      <w:r w:rsidRPr="00A52AF9">
        <w:rPr>
          <w:rFonts w:ascii="Times New Roman" w:hAnsi="Times New Roman" w:cs="Times New Roman"/>
          <w:noProof/>
          <w:sz w:val="24"/>
          <w:szCs w:val="24"/>
          <w:lang w:val="en-US"/>
        </w:rPr>
        <w:t>.</w:t>
      </w:r>
    </w:p>
    <w:p w14:paraId="3A9E9869" w14:textId="77777777" w:rsidR="0083361F" w:rsidRPr="00A52AF9" w:rsidRDefault="008E3343" w:rsidP="00DC099F">
      <w:pPr>
        <w:pStyle w:val="ListParagraph"/>
        <w:numPr>
          <w:ilvl w:val="0"/>
          <w:numId w:val="9"/>
        </w:numPr>
        <w:spacing w:after="0" w:line="360" w:lineRule="auto"/>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Aksis HPG (Hypothalamic-Pituitary-Gonadal)</w:t>
      </w:r>
    </w:p>
    <w:p w14:paraId="7149C789" w14:textId="77777777" w:rsidR="006B01AF" w:rsidRPr="00A52AF9" w:rsidRDefault="008E3343" w:rsidP="00DC099F">
      <w:pPr>
        <w:pStyle w:val="ListParagraph"/>
        <w:spacing w:after="0" w:line="360" w:lineRule="auto"/>
        <w:ind w:left="788" w:firstLine="720"/>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Akasis HPG berfungsi mengatur sistem reproduksi dan perkembangan organ seksual</w:t>
      </w:r>
      <w:r w:rsidR="006B01AF" w:rsidRPr="00A52AF9">
        <w:rPr>
          <w:rFonts w:ascii="Times New Roman" w:hAnsi="Times New Roman" w:cs="Times New Roman"/>
          <w:noProof/>
          <w:sz w:val="24"/>
          <w:szCs w:val="24"/>
          <w:lang w:val="en-US"/>
        </w:rPr>
        <w:t xml:space="preserve">. </w:t>
      </w:r>
      <w:r w:rsidRPr="00A52AF9">
        <w:rPr>
          <w:rFonts w:ascii="Times New Roman" w:hAnsi="Times New Roman" w:cs="Times New Roman"/>
          <w:noProof/>
          <w:sz w:val="24"/>
          <w:szCs w:val="24"/>
          <w:lang w:val="en-US"/>
        </w:rPr>
        <w:t xml:space="preserve"> </w:t>
      </w:r>
      <w:r w:rsidR="006B01AF" w:rsidRPr="00A52AF9">
        <w:rPr>
          <w:rFonts w:ascii="Times New Roman" w:hAnsi="Times New Roman" w:cs="Times New Roman"/>
          <w:noProof/>
          <w:sz w:val="24"/>
          <w:szCs w:val="24"/>
          <w:lang w:val="en-US"/>
        </w:rPr>
        <w:t xml:space="preserve">Pemicunya saat masa pubertas </w:t>
      </w:r>
      <w:r w:rsidR="00E93ED7" w:rsidRPr="00A52AF9">
        <w:rPr>
          <w:rFonts w:ascii="Times New Roman" w:hAnsi="Times New Roman" w:cs="Times New Roman"/>
          <w:noProof/>
          <w:sz w:val="24"/>
          <w:szCs w:val="24"/>
          <w:lang w:val="en-US"/>
        </w:rPr>
        <w:t xml:space="preserve">maka hipotalamus akan melepaskan hormon GnRH (Gonadotropin-Releasing-Hormone) yang memberi perintah </w:t>
      </w:r>
      <w:r w:rsidR="00145922" w:rsidRPr="00A52AF9">
        <w:rPr>
          <w:rFonts w:ascii="Times New Roman" w:hAnsi="Times New Roman" w:cs="Times New Roman"/>
          <w:noProof/>
          <w:sz w:val="24"/>
          <w:szCs w:val="24"/>
          <w:lang w:val="en-US"/>
        </w:rPr>
        <w:t xml:space="preserve">pada kelenjar hipofisis anterior untuk melepaskan hormon FSH (Follicle Stimulating Hormone) dan LH (Luteinizing Hormone). </w:t>
      </w:r>
    </w:p>
    <w:p w14:paraId="634D3A5A" w14:textId="77777777" w:rsidR="00F970BB" w:rsidRPr="00A52AF9" w:rsidRDefault="00AC2877" w:rsidP="00F970BB">
      <w:pPr>
        <w:pStyle w:val="ListParagraph"/>
        <w:keepNext/>
        <w:spacing w:after="0" w:line="360" w:lineRule="auto"/>
        <w:ind w:left="786"/>
        <w:jc w:val="center"/>
        <w:rPr>
          <w:rFonts w:ascii="Times New Roman" w:hAnsi="Times New Roman" w:cs="Times New Roman"/>
          <w:sz w:val="24"/>
          <w:szCs w:val="24"/>
        </w:rPr>
      </w:pPr>
      <w:r w:rsidRPr="00A52AF9">
        <w:rPr>
          <w:rFonts w:ascii="Times New Roman" w:hAnsi="Times New Roman" w:cs="Times New Roman"/>
          <w:noProof/>
          <w:sz w:val="24"/>
          <w:szCs w:val="24"/>
          <w:lang w:val="en-US"/>
        </w:rPr>
        <w:lastRenderedPageBreak/>
        <w:drawing>
          <wp:inline distT="0" distB="0" distL="0" distR="0" wp14:anchorId="267C3B8D" wp14:editId="3E065FDF">
            <wp:extent cx="2064344" cy="2371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64344" cy="2371725"/>
                    </a:xfrm>
                    <a:prstGeom prst="rect">
                      <a:avLst/>
                    </a:prstGeom>
                    <a:noFill/>
                  </pic:spPr>
                </pic:pic>
              </a:graphicData>
            </a:graphic>
          </wp:inline>
        </w:drawing>
      </w:r>
    </w:p>
    <w:p w14:paraId="5536C123" w14:textId="3C060E22" w:rsidR="00F55186" w:rsidRPr="00A52AF9" w:rsidRDefault="00F970BB" w:rsidP="00946FFA">
      <w:pPr>
        <w:pStyle w:val="Caption"/>
        <w:ind w:left="851"/>
        <w:jc w:val="center"/>
        <w:rPr>
          <w:rFonts w:ascii="Times New Roman" w:hAnsi="Times New Roman" w:cs="Times New Roman"/>
          <w:i w:val="0"/>
          <w:iCs w:val="0"/>
          <w:noProof/>
          <w:color w:val="auto"/>
          <w:sz w:val="24"/>
          <w:szCs w:val="24"/>
          <w:lang w:val="en-US"/>
        </w:rPr>
      </w:pPr>
      <w:bookmarkStart w:id="32" w:name="_Toc240726816"/>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14</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Mekanisme Poros HPG Axis</w:t>
      </w:r>
      <w:bookmarkEnd w:id="32"/>
    </w:p>
    <w:p w14:paraId="309C3016" w14:textId="77777777" w:rsidR="00AC2877" w:rsidRPr="00A52AF9" w:rsidRDefault="00AC2877" w:rsidP="00DC099F">
      <w:pPr>
        <w:pStyle w:val="ListParagraph"/>
        <w:spacing w:after="0" w:line="360" w:lineRule="auto"/>
        <w:ind w:left="786"/>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 xml:space="preserve">Pada </w:t>
      </w:r>
      <w:r w:rsidR="009C2E67" w:rsidRPr="00A52AF9">
        <w:rPr>
          <w:rFonts w:ascii="Times New Roman" w:hAnsi="Times New Roman" w:cs="Times New Roman"/>
          <w:noProof/>
          <w:sz w:val="24"/>
          <w:szCs w:val="24"/>
          <w:lang w:val="en-US"/>
        </w:rPr>
        <w:t>perempuan efeknya adalah FSH memicu indung telur untuk menghasilkan hormon estrogen untuk menebalkan dinding rahim dan LH memicu pelepasan sel telur dan produksi hormon progesteron.</w:t>
      </w:r>
      <w:r w:rsidR="0042011A" w:rsidRPr="00A52AF9">
        <w:rPr>
          <w:rFonts w:ascii="Times New Roman" w:hAnsi="Times New Roman" w:cs="Times New Roman"/>
          <w:noProof/>
          <w:sz w:val="24"/>
          <w:szCs w:val="24"/>
          <w:lang w:val="en-US"/>
        </w:rPr>
        <w:t xml:space="preserve"> Sedangkan pada laki-laki FSH akan memicu pematangan sel sperma dan LH memicu produksi hormon testosteron.</w:t>
      </w:r>
      <w:r w:rsidR="007006C4" w:rsidRPr="00A52AF9">
        <w:rPr>
          <w:rFonts w:ascii="Times New Roman" w:hAnsi="Times New Roman" w:cs="Times New Roman"/>
          <w:noProof/>
          <w:sz w:val="24"/>
          <w:szCs w:val="24"/>
          <w:lang w:val="en-US"/>
        </w:rPr>
        <w:t xml:space="preserve"> Jika hormon-hormon ini telah cukup diproduksi maka ada mekanisme penghentian yang memberi sinyal pada hipotalamus untuk berhenti memproduksi GnRH</w:t>
      </w:r>
      <w:r w:rsidR="00953587" w:rsidRPr="00A52AF9">
        <w:rPr>
          <w:rFonts w:ascii="Times New Roman" w:hAnsi="Times New Roman" w:cs="Times New Roman"/>
          <w:noProof/>
          <w:sz w:val="24"/>
          <w:szCs w:val="24"/>
          <w:lang w:val="en-US"/>
        </w:rPr>
        <w:t xml:space="preserve"> </w:t>
      </w:r>
      <w:r w:rsidR="00953587" w:rsidRPr="00A52AF9">
        <w:rPr>
          <w:rFonts w:ascii="Times New Roman" w:hAnsi="Times New Roman" w:cs="Times New Roman"/>
          <w:noProof/>
          <w:sz w:val="24"/>
          <w:szCs w:val="24"/>
          <w:lang w:val="en-US"/>
        </w:rPr>
        <w:fldChar w:fldCharType="begin" w:fldLock="1"/>
      </w:r>
      <w:r w:rsidR="00953587" w:rsidRPr="00A52AF9">
        <w:rPr>
          <w:rFonts w:ascii="Times New Roman" w:hAnsi="Times New Roman" w:cs="Times New Roman"/>
          <w:noProof/>
          <w:sz w:val="24"/>
          <w:szCs w:val="24"/>
          <w:lang w:val="en-US"/>
        </w:rPr>
        <w:instrText>ADDIN CSL_CITATION {"citationItems":[{"id":"ITEM-1","itemData":{"author":[{"dropping-particle":"","family":"Campbell","given":"Neil A","non-dropping-particle":"","parse-names":false,"suffix":""},{"dropping-particle":"","family":"Reece","given":"B","non-dropping-particle":"","parse-names":false,"suffix":""},{"dropping-particle":"","family":"Urry","given":"Lisa A","non-dropping-particle":"","parse-names":false,"suffix":""},{"dropping-particle":"","family":"Cain","given":"Michael L","non-dropping-particle":"","parse-names":false,"suffix":""},{"dropping-particle":"","family":"Steven","given":"A","non-dropping-particle":"","parse-names":false,"suffix":""},{"dropping-particle":"","family":"College","given":"Mercy","non-dropping-particle":"","parse-names":false,"suffix":""},{"dropping-particle":"","family":"Ferry","given":"Dobbs","non-dropping-particle":"","parse-names":false,"suffix":""},{"dropping-particle":"","family":"York","given":"New","non-dropping-particle":"","parse-names":false,"suffix":""}],"id":"ITEM-1","issued":{"date-parts":[["0"]]},"title":"Edisi l { edelapan","type":"article-journal"},"uris":["http://www.mendeley.com/documents/?uuid=446b80da-f1c6-45a4-aa44-6879fad31520"]}],"mendeley":{"formattedCitation":"(Campbell &lt;i&gt;et al.&lt;/i&gt;, no date)","manualFormatting":"(Campbell et al., 2008)","plainTextFormattedCitation":"(Campbell et al., no date)","previouslyFormattedCitation":"(Campbell &lt;i&gt;et al.&lt;/i&gt;, no date)"},"properties":{"noteIndex":0},"schema":"https://github.com/citation-style-language/schema/raw/master/csl-citation.json"}</w:instrText>
      </w:r>
      <w:r w:rsidR="00953587" w:rsidRPr="00A52AF9">
        <w:rPr>
          <w:rFonts w:ascii="Times New Roman" w:hAnsi="Times New Roman" w:cs="Times New Roman"/>
          <w:noProof/>
          <w:sz w:val="24"/>
          <w:szCs w:val="24"/>
          <w:lang w:val="en-US"/>
        </w:rPr>
        <w:fldChar w:fldCharType="separate"/>
      </w:r>
      <w:r w:rsidR="00953587" w:rsidRPr="00A52AF9">
        <w:rPr>
          <w:rFonts w:ascii="Times New Roman" w:hAnsi="Times New Roman" w:cs="Times New Roman"/>
          <w:noProof/>
          <w:sz w:val="24"/>
          <w:szCs w:val="24"/>
          <w:lang w:val="en-US"/>
        </w:rPr>
        <w:t>(Campbell et al., 2008)</w:t>
      </w:r>
      <w:r w:rsidR="00953587" w:rsidRPr="00A52AF9">
        <w:rPr>
          <w:rFonts w:ascii="Times New Roman" w:hAnsi="Times New Roman" w:cs="Times New Roman"/>
          <w:noProof/>
          <w:sz w:val="24"/>
          <w:szCs w:val="24"/>
          <w:lang w:val="en-US"/>
        </w:rPr>
        <w:fldChar w:fldCharType="end"/>
      </w:r>
      <w:r w:rsidR="007006C4" w:rsidRPr="00A52AF9">
        <w:rPr>
          <w:rFonts w:ascii="Times New Roman" w:hAnsi="Times New Roman" w:cs="Times New Roman"/>
          <w:noProof/>
          <w:sz w:val="24"/>
          <w:szCs w:val="24"/>
          <w:lang w:val="en-US"/>
        </w:rPr>
        <w:t>.</w:t>
      </w:r>
    </w:p>
    <w:p w14:paraId="72ED83B2" w14:textId="77777777" w:rsidR="007006C4" w:rsidRPr="00A52AF9" w:rsidRDefault="007006C4" w:rsidP="00DC099F">
      <w:pPr>
        <w:pStyle w:val="ListParagraph"/>
        <w:numPr>
          <w:ilvl w:val="0"/>
          <w:numId w:val="9"/>
        </w:numPr>
        <w:spacing w:after="0" w:line="360" w:lineRule="auto"/>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Aksis HPGH (</w:t>
      </w:r>
      <w:r w:rsidRPr="00A52AF9">
        <w:rPr>
          <w:rFonts w:ascii="Times New Roman" w:hAnsi="Times New Roman" w:cs="Times New Roman"/>
          <w:sz w:val="24"/>
          <w:szCs w:val="24"/>
        </w:rPr>
        <w:t>Hypothalamic-Pituitary-Growth Hormone)</w:t>
      </w:r>
    </w:p>
    <w:p w14:paraId="1CE23D5A" w14:textId="77777777" w:rsidR="000D2C1A" w:rsidRPr="00A52AF9" w:rsidRDefault="007006C4" w:rsidP="00DC099F">
      <w:pPr>
        <w:pStyle w:val="ListParagraph"/>
        <w:spacing w:after="0" w:line="360" w:lineRule="auto"/>
        <w:ind w:left="788" w:firstLine="720"/>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 xml:space="preserve">Aksis ini berfungsi </w:t>
      </w:r>
      <w:r w:rsidR="00194B1F" w:rsidRPr="00A52AF9">
        <w:rPr>
          <w:rFonts w:ascii="Times New Roman" w:hAnsi="Times New Roman" w:cs="Times New Roman"/>
          <w:noProof/>
          <w:sz w:val="24"/>
          <w:szCs w:val="24"/>
          <w:lang w:val="en-US"/>
        </w:rPr>
        <w:t xml:space="preserve">untuk mengatur proses pertumbuhan, diawali dengan hipotalamus yang memberi perintah pada hipofisis </w:t>
      </w:r>
      <w:r w:rsidR="005B6B7B" w:rsidRPr="00A52AF9">
        <w:rPr>
          <w:rFonts w:ascii="Times New Roman" w:hAnsi="Times New Roman" w:cs="Times New Roman"/>
          <w:noProof/>
          <w:sz w:val="24"/>
          <w:szCs w:val="24"/>
          <w:lang w:val="en-US"/>
        </w:rPr>
        <w:t>anterior untuk melepaskan hormon pertumbuhan GH. Kemudian GH akan mengaktifkan IGF-1 yang memicu pertumbuhan organ</w:t>
      </w:r>
      <w:r w:rsidR="007D0C61" w:rsidRPr="00A52AF9">
        <w:rPr>
          <w:rFonts w:ascii="Times New Roman" w:hAnsi="Times New Roman" w:cs="Times New Roman"/>
          <w:noProof/>
          <w:sz w:val="24"/>
          <w:szCs w:val="24"/>
          <w:lang w:val="en-US"/>
        </w:rPr>
        <w:t xml:space="preserve">, penyerapan gula, serta mengatur metabolisme lemak. </w:t>
      </w:r>
      <w:r w:rsidR="000D2C1A" w:rsidRPr="00A52AF9">
        <w:rPr>
          <w:rFonts w:ascii="Times New Roman" w:hAnsi="Times New Roman" w:cs="Times New Roman"/>
          <w:noProof/>
          <w:sz w:val="24"/>
          <w:szCs w:val="24"/>
          <w:lang w:val="en-US"/>
        </w:rPr>
        <w:t>Setelah IGF-1 telah cukup diproduksi maka kelanjar hipofisis posterior akan melepaskan somatostatin yang bertugas menghambat IGF-1</w:t>
      </w:r>
      <w:r w:rsidR="00953587" w:rsidRPr="00A52AF9">
        <w:rPr>
          <w:rFonts w:ascii="Times New Roman" w:hAnsi="Times New Roman" w:cs="Times New Roman"/>
          <w:noProof/>
          <w:sz w:val="24"/>
          <w:szCs w:val="24"/>
          <w:lang w:val="en-US"/>
        </w:rPr>
        <w:t xml:space="preserve"> </w:t>
      </w:r>
      <w:r w:rsidR="00953587" w:rsidRPr="00A52AF9">
        <w:rPr>
          <w:rFonts w:ascii="Times New Roman" w:hAnsi="Times New Roman" w:cs="Times New Roman"/>
          <w:noProof/>
          <w:sz w:val="24"/>
          <w:szCs w:val="24"/>
          <w:lang w:val="en-US"/>
        </w:rPr>
        <w:fldChar w:fldCharType="begin" w:fldLock="1"/>
      </w:r>
      <w:r w:rsidR="00380375" w:rsidRPr="00A52AF9">
        <w:rPr>
          <w:rFonts w:ascii="Times New Roman" w:hAnsi="Times New Roman" w:cs="Times New Roman"/>
          <w:noProof/>
          <w:sz w:val="24"/>
          <w:szCs w:val="24"/>
          <w:lang w:val="en-US"/>
        </w:rPr>
        <w:instrText>ADDIN CSL_CITATION {"citationItems":[{"id":"ITEM-1","itemData":{"ISBN":"9780135188743","author":[{"dropping-particle":"","family":"Diversity","given":"O F Biological","non-dropping-particle":"","parse-names":false,"suffix":""}],"id":"ITEM-1","issued":{"date-parts":[["0"]]},"title":"Unit 5 THE EVOLUTIONARY HISTORY","type":"book"},"uris":["http://www.mendeley.com/documents/?uuid=b059df92-3036-4571-938f-11028f47466c"]}],"mendeley":{"formattedCitation":"(Diversity, no date)","manualFormatting":"(Urry et al., 2020)","plainTextFormattedCitation":"(Diversity, no date)","previouslyFormattedCitation":"(Diversity, no date)"},"properties":{"noteIndex":0},"schema":"https://github.com/citation-style-language/schema/raw/master/csl-citation.json"}</w:instrText>
      </w:r>
      <w:r w:rsidR="00953587" w:rsidRPr="00A52AF9">
        <w:rPr>
          <w:rFonts w:ascii="Times New Roman" w:hAnsi="Times New Roman" w:cs="Times New Roman"/>
          <w:noProof/>
          <w:sz w:val="24"/>
          <w:szCs w:val="24"/>
          <w:lang w:val="en-US"/>
        </w:rPr>
        <w:fldChar w:fldCharType="separate"/>
      </w:r>
      <w:r w:rsidR="00953587" w:rsidRPr="00A52AF9">
        <w:rPr>
          <w:rFonts w:ascii="Times New Roman" w:hAnsi="Times New Roman" w:cs="Times New Roman"/>
          <w:noProof/>
          <w:sz w:val="24"/>
          <w:szCs w:val="24"/>
          <w:lang w:val="en-US"/>
        </w:rPr>
        <w:t>(Urry et al., 2020)</w:t>
      </w:r>
      <w:r w:rsidR="00953587" w:rsidRPr="00A52AF9">
        <w:rPr>
          <w:rFonts w:ascii="Times New Roman" w:hAnsi="Times New Roman" w:cs="Times New Roman"/>
          <w:noProof/>
          <w:sz w:val="24"/>
          <w:szCs w:val="24"/>
          <w:lang w:val="en-US"/>
        </w:rPr>
        <w:fldChar w:fldCharType="end"/>
      </w:r>
      <w:r w:rsidR="000D2C1A" w:rsidRPr="00A52AF9">
        <w:rPr>
          <w:rFonts w:ascii="Times New Roman" w:hAnsi="Times New Roman" w:cs="Times New Roman"/>
          <w:noProof/>
          <w:sz w:val="24"/>
          <w:szCs w:val="24"/>
          <w:lang w:val="en-US"/>
        </w:rPr>
        <w:t>.</w:t>
      </w:r>
    </w:p>
    <w:p w14:paraId="2E585893" w14:textId="77777777" w:rsidR="00307C34" w:rsidRPr="00A52AF9" w:rsidRDefault="00307C34" w:rsidP="00DC099F">
      <w:pPr>
        <w:pStyle w:val="ListParagraph"/>
        <w:numPr>
          <w:ilvl w:val="0"/>
          <w:numId w:val="9"/>
        </w:numPr>
        <w:spacing w:after="0" w:line="360" w:lineRule="auto"/>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Aksis HPT (Hypothalamic-Pituitary-Hormone)</w:t>
      </w:r>
    </w:p>
    <w:p w14:paraId="0E4ABFB2" w14:textId="77777777" w:rsidR="00FA33CC" w:rsidRPr="00A52AF9" w:rsidRDefault="00FA33CC" w:rsidP="00DC099F">
      <w:pPr>
        <w:pStyle w:val="ListParagraph"/>
        <w:spacing w:after="0" w:line="360" w:lineRule="auto"/>
        <w:ind w:left="788" w:firstLine="720"/>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 xml:space="preserve">Aksis HPT berfungsi mengatur kecepatan metabolisme tubuh </w:t>
      </w:r>
      <w:r w:rsidR="00994614" w:rsidRPr="00A52AF9">
        <w:rPr>
          <w:rFonts w:ascii="Times New Roman" w:hAnsi="Times New Roman" w:cs="Times New Roman"/>
          <w:noProof/>
          <w:sz w:val="24"/>
          <w:szCs w:val="24"/>
          <w:lang w:val="en-US"/>
        </w:rPr>
        <w:t xml:space="preserve">yang dipicu saat hipotalamus mendeteksi tubuh memerlukan banyak energi. Hipotalamus akan melepaskan hormon TRH (Thyrotropin-Realising-Hormone), TRH akan memberikan perintah agar kelenjar hipofisis anterior melepaskan hormon TSH (Thyroid-Stimulating-Hormone), hormon TSH </w:t>
      </w:r>
      <w:r w:rsidR="00994614" w:rsidRPr="00A52AF9">
        <w:rPr>
          <w:rFonts w:ascii="Times New Roman" w:hAnsi="Times New Roman" w:cs="Times New Roman"/>
          <w:noProof/>
          <w:sz w:val="24"/>
          <w:szCs w:val="24"/>
          <w:lang w:val="en-US"/>
        </w:rPr>
        <w:lastRenderedPageBreak/>
        <w:t xml:space="preserve">ini kemudian akan </w:t>
      </w:r>
      <w:r w:rsidR="004A313B" w:rsidRPr="00A52AF9">
        <w:rPr>
          <w:rFonts w:ascii="Times New Roman" w:hAnsi="Times New Roman" w:cs="Times New Roman"/>
          <w:noProof/>
          <w:sz w:val="24"/>
          <w:szCs w:val="24"/>
          <w:lang w:val="en-US"/>
        </w:rPr>
        <w:t>menuju kelenjar tiroid yang ada pada leher untuk menghasilkan hormon T3 dan T4.</w:t>
      </w:r>
    </w:p>
    <w:p w14:paraId="4BF5F782" w14:textId="77777777" w:rsidR="00F970BB" w:rsidRPr="00A52AF9" w:rsidRDefault="00772A58" w:rsidP="00F970BB">
      <w:pPr>
        <w:pStyle w:val="ListParagraph"/>
        <w:keepNext/>
        <w:spacing w:after="0" w:line="360" w:lineRule="auto"/>
        <w:ind w:left="786"/>
        <w:jc w:val="center"/>
        <w:rPr>
          <w:rFonts w:ascii="Times New Roman" w:hAnsi="Times New Roman" w:cs="Times New Roman"/>
          <w:sz w:val="24"/>
          <w:szCs w:val="24"/>
        </w:rPr>
      </w:pPr>
      <w:r w:rsidRPr="00A52AF9">
        <w:rPr>
          <w:rFonts w:ascii="Times New Roman" w:hAnsi="Times New Roman" w:cs="Times New Roman"/>
          <w:noProof/>
          <w:sz w:val="24"/>
          <w:szCs w:val="24"/>
          <w:lang w:val="en-US"/>
        </w:rPr>
        <w:drawing>
          <wp:inline distT="0" distB="0" distL="0" distR="0" wp14:anchorId="1C5A6DC7" wp14:editId="23E6A26F">
            <wp:extent cx="2124710" cy="3190028"/>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0">
                      <a:extLst>
                        <a:ext uri="{28A0092B-C50C-407E-A947-70E740481C1C}">
                          <a14:useLocalDpi xmlns:a14="http://schemas.microsoft.com/office/drawing/2010/main" val="0"/>
                        </a:ext>
                      </a:extLst>
                    </a:blip>
                    <a:srcRect l="22294"/>
                    <a:stretch/>
                  </pic:blipFill>
                  <pic:spPr bwMode="auto">
                    <a:xfrm>
                      <a:off x="0" y="0"/>
                      <a:ext cx="2135937" cy="3206884"/>
                    </a:xfrm>
                    <a:prstGeom prst="rect">
                      <a:avLst/>
                    </a:prstGeom>
                    <a:noFill/>
                    <a:ln>
                      <a:noFill/>
                    </a:ln>
                    <a:extLst>
                      <a:ext uri="{53640926-AAD7-44D8-BBD7-CCE9431645EC}">
                        <a14:shadowObscured xmlns:a14="http://schemas.microsoft.com/office/drawing/2010/main"/>
                      </a:ext>
                    </a:extLst>
                  </pic:spPr>
                </pic:pic>
              </a:graphicData>
            </a:graphic>
          </wp:inline>
        </w:drawing>
      </w:r>
    </w:p>
    <w:p w14:paraId="3872D7D7" w14:textId="0E313D93" w:rsidR="00E16166" w:rsidRPr="00A52AF9" w:rsidRDefault="00F970BB" w:rsidP="00881273">
      <w:pPr>
        <w:pStyle w:val="Caption"/>
        <w:ind w:left="851"/>
        <w:jc w:val="center"/>
        <w:rPr>
          <w:rFonts w:ascii="Times New Roman" w:hAnsi="Times New Roman" w:cs="Times New Roman"/>
          <w:i w:val="0"/>
          <w:iCs w:val="0"/>
          <w:noProof/>
          <w:color w:val="auto"/>
          <w:sz w:val="24"/>
          <w:szCs w:val="24"/>
          <w:lang w:val="en-US"/>
        </w:rPr>
      </w:pPr>
      <w:bookmarkStart w:id="33" w:name="_Toc240726817"/>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15</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Mekanisme Poros HPT Axis</w:t>
      </w:r>
      <w:bookmarkEnd w:id="33"/>
    </w:p>
    <w:p w14:paraId="28CF14AB" w14:textId="77777777" w:rsidR="00E83D73" w:rsidRPr="00A52AF9" w:rsidRDefault="00E83D73" w:rsidP="00DC099F">
      <w:pPr>
        <w:pStyle w:val="ListParagraph"/>
        <w:spacing w:after="0" w:line="360" w:lineRule="auto"/>
        <w:ind w:left="786"/>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Hormon T3 dan T4 akan meningkatkan metabolisme tubuh, namun</w:t>
      </w:r>
      <w:r w:rsidR="0077230A" w:rsidRPr="00A52AF9">
        <w:rPr>
          <w:rFonts w:ascii="Times New Roman" w:hAnsi="Times New Roman" w:cs="Times New Roman"/>
          <w:noProof/>
          <w:sz w:val="24"/>
          <w:szCs w:val="24"/>
          <w:lang w:val="en-US"/>
        </w:rPr>
        <w:t xml:space="preserve"> saat jumlah hormon ini sudah cukup akan ada umpan balik negatif yang menghentikan produksi hormon ini melalui </w:t>
      </w:r>
      <w:r w:rsidR="00B34F12" w:rsidRPr="00A52AF9">
        <w:rPr>
          <w:rFonts w:ascii="Times New Roman" w:hAnsi="Times New Roman" w:cs="Times New Roman"/>
          <w:noProof/>
          <w:sz w:val="24"/>
          <w:szCs w:val="24"/>
          <w:lang w:val="en-US"/>
        </w:rPr>
        <w:t>sinyal yang dikirimkan menuju hipotalamus agar produksi TRH dan TSH dihentikan</w:t>
      </w:r>
      <w:r w:rsidR="00380375" w:rsidRPr="00A52AF9">
        <w:rPr>
          <w:rFonts w:ascii="Times New Roman" w:hAnsi="Times New Roman" w:cs="Times New Roman"/>
          <w:noProof/>
          <w:sz w:val="24"/>
          <w:szCs w:val="24"/>
          <w:lang w:val="en-US"/>
        </w:rPr>
        <w:t xml:space="preserve"> </w:t>
      </w:r>
      <w:r w:rsidR="00380375" w:rsidRPr="00A52AF9">
        <w:rPr>
          <w:rFonts w:ascii="Times New Roman" w:hAnsi="Times New Roman" w:cs="Times New Roman"/>
          <w:noProof/>
          <w:sz w:val="24"/>
          <w:szCs w:val="24"/>
          <w:lang w:val="en-US"/>
        </w:rPr>
        <w:fldChar w:fldCharType="begin" w:fldLock="1"/>
      </w:r>
      <w:r w:rsidR="00380375" w:rsidRPr="00A52AF9">
        <w:rPr>
          <w:rFonts w:ascii="Times New Roman" w:hAnsi="Times New Roman" w:cs="Times New Roman"/>
          <w:noProof/>
          <w:sz w:val="24"/>
          <w:szCs w:val="24"/>
          <w:lang w:val="en-US"/>
        </w:rPr>
        <w:instrText>ADDIN CSL_CITATION {"citationItems":[{"id":"ITEM-1","itemData":{"author":[{"dropping-particle":"","family":"Murray","given":"P G","non-dropping-particle":"","parse-names":false,"suffix":""},{"dropping-particle":"","family":"Higham","given":"C E","non-dropping-particle":"","parse-names":false,"suffix":""},{"dropping-particle":"","family":"Clayton","given":"P E","non-dropping-particle":"","parse-names":false,"suffix":""}],"id":"ITEM-1","issued":{"date-parts":[["2015"]]},"title":"60 YEARS OF NEUROENDOCRINOLOGY: The hypothalamo-GH axis: the past 60 years","type":"article-journal"},"uris":["http://www.mendeley.com/documents/?uuid=884d0589-397a-4c4c-a015-7419db010195"]}],"mendeley":{"formattedCitation":"(Murray, Higham and Clayton, 2015)","plainTextFormattedCitation":"(Murray, Higham and Clayton, 2015)"},"properties":{"noteIndex":0},"schema":"https://github.com/citation-style-language/schema/raw/master/csl-citation.json"}</w:instrText>
      </w:r>
      <w:r w:rsidR="00380375" w:rsidRPr="00A52AF9">
        <w:rPr>
          <w:rFonts w:ascii="Times New Roman" w:hAnsi="Times New Roman" w:cs="Times New Roman"/>
          <w:noProof/>
          <w:sz w:val="24"/>
          <w:szCs w:val="24"/>
          <w:lang w:val="en-US"/>
        </w:rPr>
        <w:fldChar w:fldCharType="separate"/>
      </w:r>
      <w:r w:rsidR="00380375" w:rsidRPr="00A52AF9">
        <w:rPr>
          <w:rFonts w:ascii="Times New Roman" w:hAnsi="Times New Roman" w:cs="Times New Roman"/>
          <w:noProof/>
          <w:sz w:val="24"/>
          <w:szCs w:val="24"/>
          <w:lang w:val="en-US"/>
        </w:rPr>
        <w:t>(Murray, Higham and Clayton, 2015)</w:t>
      </w:r>
      <w:r w:rsidR="00380375" w:rsidRPr="00A52AF9">
        <w:rPr>
          <w:rFonts w:ascii="Times New Roman" w:hAnsi="Times New Roman" w:cs="Times New Roman"/>
          <w:noProof/>
          <w:sz w:val="24"/>
          <w:szCs w:val="24"/>
          <w:lang w:val="en-US"/>
        </w:rPr>
        <w:fldChar w:fldCharType="end"/>
      </w:r>
      <w:r w:rsidR="00B34F12" w:rsidRPr="00A52AF9">
        <w:rPr>
          <w:rFonts w:ascii="Times New Roman" w:hAnsi="Times New Roman" w:cs="Times New Roman"/>
          <w:noProof/>
          <w:sz w:val="24"/>
          <w:szCs w:val="24"/>
          <w:lang w:val="en-US"/>
        </w:rPr>
        <w:t xml:space="preserve">. </w:t>
      </w:r>
    </w:p>
    <w:p w14:paraId="2B58BB7D" w14:textId="560F088D" w:rsidR="00B10539" w:rsidRPr="00A52AF9" w:rsidRDefault="00B10539" w:rsidP="00403678">
      <w:pPr>
        <w:pStyle w:val="Heading2"/>
        <w:numPr>
          <w:ilvl w:val="0"/>
          <w:numId w:val="19"/>
        </w:numPr>
        <w:spacing w:before="0" w:line="360" w:lineRule="auto"/>
        <w:ind w:left="426"/>
        <w:jc w:val="both"/>
        <w:rPr>
          <w:rFonts w:ascii="Times New Roman" w:hAnsi="Times New Roman" w:cs="Times New Roman"/>
          <w:b/>
          <w:bCs/>
          <w:noProof/>
          <w:color w:val="auto"/>
          <w:sz w:val="24"/>
          <w:szCs w:val="24"/>
          <w:lang w:val="en-US"/>
        </w:rPr>
      </w:pPr>
      <w:bookmarkStart w:id="34" w:name="_Toc240727024"/>
      <w:r w:rsidRPr="00A52AF9">
        <w:rPr>
          <w:rFonts w:ascii="Times New Roman" w:hAnsi="Times New Roman" w:cs="Times New Roman"/>
          <w:b/>
          <w:bCs/>
          <w:noProof/>
          <w:color w:val="auto"/>
          <w:sz w:val="24"/>
          <w:szCs w:val="24"/>
          <w:lang w:val="en-US"/>
        </w:rPr>
        <w:t>Fungsi Hormon yang Dihasilkan Kelenjar Tiroid, Paratiroid, dan Adrenal.</w:t>
      </w:r>
      <w:bookmarkEnd w:id="34"/>
    </w:p>
    <w:p w14:paraId="24412AAF" w14:textId="77777777" w:rsidR="002059B3" w:rsidRPr="00A52AF9" w:rsidRDefault="002059B3" w:rsidP="00DC099F">
      <w:pPr>
        <w:pStyle w:val="ListParagraph"/>
        <w:numPr>
          <w:ilvl w:val="3"/>
          <w:numId w:val="2"/>
        </w:numPr>
        <w:tabs>
          <w:tab w:val="left" w:pos="2552"/>
        </w:tabs>
        <w:spacing w:after="0" w:line="360" w:lineRule="auto"/>
        <w:ind w:left="851"/>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Fungsi Hormon Kelenjar Tiroid</w:t>
      </w:r>
    </w:p>
    <w:p w14:paraId="588A38D2" w14:textId="382D44FC" w:rsidR="002059B3" w:rsidRPr="00A52AF9" w:rsidRDefault="002059B3" w:rsidP="003057D4">
      <w:pPr>
        <w:pStyle w:val="ListParagraph"/>
        <w:spacing w:after="0" w:line="360" w:lineRule="auto"/>
        <w:ind w:left="851" w:firstLine="589"/>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 xml:space="preserve">Kelenjar tiroid mensekresikan hormon tiroid berupa T3 yaitu Triiodothyronine yang berarti mengandung tiga atom yodium dan T4 yaitu Tetraiodothyronine/Tiroksin yang mengandung empat atom yodium. Hormon tiroid bekerja pada sel target di seluruh tubuh yang berperan dalam mengontrol bioenergetika, kemudian membantu menjaga tekanan darah, detak jantung, menjaga tonus otot tetap normal, serta mengatur fungsi pencernaan dan reproduksi. Selain itu terdapat juga Kalsitonin yang berperan dalan menurunkan kadar kalsium dalam darah </w:t>
      </w:r>
      <w:r w:rsidRPr="00A52AF9">
        <w:rPr>
          <w:rFonts w:ascii="Times New Roman" w:hAnsi="Times New Roman" w:cs="Times New Roman"/>
          <w:sz w:val="24"/>
          <w:szCs w:val="24"/>
        </w:rPr>
        <w:t>(Urry et al., 2020)</w:t>
      </w:r>
      <w:r w:rsidRPr="00A52AF9">
        <w:rPr>
          <w:rFonts w:ascii="Times New Roman" w:hAnsi="Times New Roman" w:cs="Times New Roman"/>
          <w:sz w:val="24"/>
          <w:szCs w:val="24"/>
          <w:lang w:val="en-US"/>
        </w:rPr>
        <w:t>.</w:t>
      </w:r>
    </w:p>
    <w:p w14:paraId="3BBC40C1" w14:textId="77777777" w:rsidR="00A52AF9" w:rsidRPr="00A52AF9" w:rsidRDefault="00A52AF9" w:rsidP="003057D4">
      <w:pPr>
        <w:pStyle w:val="ListParagraph"/>
        <w:spacing w:after="0" w:line="360" w:lineRule="auto"/>
        <w:ind w:left="851" w:firstLine="589"/>
        <w:jc w:val="both"/>
        <w:rPr>
          <w:rFonts w:ascii="Times New Roman" w:hAnsi="Times New Roman" w:cs="Times New Roman"/>
          <w:sz w:val="24"/>
          <w:szCs w:val="24"/>
          <w:lang w:val="en-US"/>
        </w:rPr>
      </w:pPr>
    </w:p>
    <w:p w14:paraId="29A96A98" w14:textId="77777777" w:rsidR="002059B3" w:rsidRPr="00A52AF9" w:rsidRDefault="002059B3" w:rsidP="00DC099F">
      <w:pPr>
        <w:pStyle w:val="ListParagraph"/>
        <w:numPr>
          <w:ilvl w:val="3"/>
          <w:numId w:val="2"/>
        </w:numPr>
        <w:spacing w:after="0" w:line="360" w:lineRule="auto"/>
        <w:ind w:left="851"/>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lastRenderedPageBreak/>
        <w:t>Fungsi Hormon Kelenjar Paratiroid</w:t>
      </w:r>
    </w:p>
    <w:p w14:paraId="636B0A54" w14:textId="77925164" w:rsidR="002059B3" w:rsidRPr="00A52AF9" w:rsidRDefault="002059B3" w:rsidP="00DC099F">
      <w:pPr>
        <w:pStyle w:val="ListParagraph"/>
        <w:spacing w:after="0" w:line="360" w:lineRule="auto"/>
        <w:ind w:left="851"/>
        <w:jc w:val="both"/>
        <w:rPr>
          <w:rFonts w:ascii="Times New Roman" w:hAnsi="Times New Roman" w:cs="Times New Roman"/>
          <w:sz w:val="24"/>
          <w:szCs w:val="24"/>
          <w:lang w:val="en-US"/>
        </w:rPr>
      </w:pPr>
      <w:r w:rsidRPr="00A52AF9">
        <w:rPr>
          <w:rFonts w:ascii="Times New Roman" w:hAnsi="Times New Roman" w:cs="Times New Roman"/>
          <w:noProof/>
          <w:sz w:val="24"/>
          <w:szCs w:val="24"/>
          <w:lang w:val="en-US"/>
        </w:rPr>
        <w:drawing>
          <wp:anchor distT="0" distB="0" distL="114300" distR="114300" simplePos="0" relativeHeight="251659264" behindDoc="0" locked="0" layoutInCell="1" allowOverlap="1" wp14:anchorId="024C1171" wp14:editId="018721ED">
            <wp:simplePos x="0" y="0"/>
            <wp:positionH relativeFrom="margin">
              <wp:posOffset>1090044</wp:posOffset>
            </wp:positionH>
            <wp:positionV relativeFrom="paragraph">
              <wp:posOffset>15550</wp:posOffset>
            </wp:positionV>
            <wp:extent cx="3649705" cy="2169042"/>
            <wp:effectExtent l="0" t="0" r="8255"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649705" cy="2169042"/>
                    </a:xfrm>
                    <a:prstGeom prst="rect">
                      <a:avLst/>
                    </a:prstGeom>
                  </pic:spPr>
                </pic:pic>
              </a:graphicData>
            </a:graphic>
            <wp14:sizeRelH relativeFrom="page">
              <wp14:pctWidth>0</wp14:pctWidth>
            </wp14:sizeRelH>
            <wp14:sizeRelV relativeFrom="page">
              <wp14:pctHeight>0</wp14:pctHeight>
            </wp14:sizeRelV>
          </wp:anchor>
        </w:drawing>
      </w:r>
    </w:p>
    <w:p w14:paraId="1C7832CD" w14:textId="77777777" w:rsidR="002059B3" w:rsidRPr="00A52AF9" w:rsidRDefault="002059B3" w:rsidP="00DC099F">
      <w:pPr>
        <w:pStyle w:val="ListParagraph"/>
        <w:spacing w:after="0" w:line="360" w:lineRule="auto"/>
        <w:ind w:left="851"/>
        <w:jc w:val="both"/>
        <w:rPr>
          <w:rFonts w:ascii="Times New Roman" w:hAnsi="Times New Roman" w:cs="Times New Roman"/>
          <w:sz w:val="24"/>
          <w:szCs w:val="24"/>
          <w:lang w:val="en-US"/>
        </w:rPr>
      </w:pPr>
    </w:p>
    <w:p w14:paraId="4A41A6BB" w14:textId="77777777" w:rsidR="002059B3" w:rsidRPr="00A52AF9" w:rsidRDefault="002059B3" w:rsidP="00DC099F">
      <w:pPr>
        <w:pStyle w:val="ListParagraph"/>
        <w:spacing w:after="0" w:line="360" w:lineRule="auto"/>
        <w:ind w:left="851"/>
        <w:jc w:val="both"/>
        <w:rPr>
          <w:rFonts w:ascii="Times New Roman" w:hAnsi="Times New Roman" w:cs="Times New Roman"/>
          <w:sz w:val="24"/>
          <w:szCs w:val="24"/>
          <w:lang w:val="en-US"/>
        </w:rPr>
      </w:pPr>
    </w:p>
    <w:p w14:paraId="53A63FFB" w14:textId="77777777" w:rsidR="002059B3" w:rsidRPr="00A52AF9" w:rsidRDefault="002059B3" w:rsidP="00DC099F">
      <w:pPr>
        <w:pStyle w:val="ListParagraph"/>
        <w:spacing w:after="0" w:line="360" w:lineRule="auto"/>
        <w:ind w:left="851"/>
        <w:jc w:val="both"/>
        <w:rPr>
          <w:rFonts w:ascii="Times New Roman" w:hAnsi="Times New Roman" w:cs="Times New Roman"/>
          <w:sz w:val="24"/>
          <w:szCs w:val="24"/>
          <w:lang w:val="en-US"/>
        </w:rPr>
      </w:pPr>
    </w:p>
    <w:p w14:paraId="2BF1572D" w14:textId="77777777" w:rsidR="002059B3" w:rsidRPr="00A52AF9" w:rsidRDefault="002059B3" w:rsidP="00DC099F">
      <w:pPr>
        <w:pStyle w:val="ListParagraph"/>
        <w:spacing w:after="0" w:line="360" w:lineRule="auto"/>
        <w:ind w:left="851"/>
        <w:jc w:val="both"/>
        <w:rPr>
          <w:rFonts w:ascii="Times New Roman" w:hAnsi="Times New Roman" w:cs="Times New Roman"/>
          <w:sz w:val="24"/>
          <w:szCs w:val="24"/>
          <w:lang w:val="en-US"/>
        </w:rPr>
      </w:pPr>
    </w:p>
    <w:p w14:paraId="64AA2EC4" w14:textId="77777777" w:rsidR="002059B3" w:rsidRPr="00A52AF9" w:rsidRDefault="002059B3" w:rsidP="00DC099F">
      <w:pPr>
        <w:pStyle w:val="ListParagraph"/>
        <w:spacing w:after="0" w:line="360" w:lineRule="auto"/>
        <w:ind w:left="851"/>
        <w:jc w:val="both"/>
        <w:rPr>
          <w:rFonts w:ascii="Times New Roman" w:hAnsi="Times New Roman" w:cs="Times New Roman"/>
          <w:sz w:val="24"/>
          <w:szCs w:val="24"/>
          <w:lang w:val="en-US"/>
        </w:rPr>
      </w:pPr>
    </w:p>
    <w:p w14:paraId="40D485DB" w14:textId="4E4ECF33" w:rsidR="002059B3" w:rsidRPr="00A52AF9" w:rsidRDefault="002059B3" w:rsidP="003057D4">
      <w:pPr>
        <w:spacing w:after="0" w:line="360" w:lineRule="auto"/>
        <w:jc w:val="both"/>
        <w:rPr>
          <w:rFonts w:ascii="Times New Roman" w:hAnsi="Times New Roman" w:cs="Times New Roman"/>
          <w:sz w:val="24"/>
          <w:szCs w:val="24"/>
          <w:lang w:val="en-US"/>
        </w:rPr>
      </w:pPr>
    </w:p>
    <w:p w14:paraId="519A965D" w14:textId="736C819D" w:rsidR="00F970BB" w:rsidRPr="00A52AF9" w:rsidRDefault="00F970BB" w:rsidP="003057D4">
      <w:pPr>
        <w:spacing w:after="0" w:line="360" w:lineRule="auto"/>
        <w:jc w:val="both"/>
        <w:rPr>
          <w:rFonts w:ascii="Times New Roman" w:hAnsi="Times New Roman" w:cs="Times New Roman"/>
          <w:sz w:val="24"/>
          <w:szCs w:val="24"/>
          <w:lang w:val="en-US"/>
        </w:rPr>
      </w:pPr>
    </w:p>
    <w:p w14:paraId="071AE035" w14:textId="24B54691" w:rsidR="00A52AF9" w:rsidRPr="00A52AF9" w:rsidRDefault="00A52AF9" w:rsidP="003057D4">
      <w:pPr>
        <w:spacing w:after="0" w:line="360" w:lineRule="auto"/>
        <w:jc w:val="both"/>
        <w:rPr>
          <w:rFonts w:ascii="Times New Roman" w:hAnsi="Times New Roman" w:cs="Times New Roman"/>
          <w:sz w:val="24"/>
          <w:szCs w:val="24"/>
          <w:lang w:val="en-US"/>
        </w:rPr>
      </w:pPr>
      <w:r w:rsidRPr="00A52AF9">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7CF099D9" wp14:editId="594A54B8">
                <wp:simplePos x="0" y="0"/>
                <wp:positionH relativeFrom="margin">
                  <wp:posOffset>1205230</wp:posOffset>
                </wp:positionH>
                <wp:positionV relativeFrom="paragraph">
                  <wp:posOffset>144071</wp:posOffset>
                </wp:positionV>
                <wp:extent cx="3476625" cy="348615"/>
                <wp:effectExtent l="0" t="0" r="9525" b="0"/>
                <wp:wrapNone/>
                <wp:docPr id="20" name="Text Box 20"/>
                <wp:cNvGraphicFramePr/>
                <a:graphic xmlns:a="http://schemas.openxmlformats.org/drawingml/2006/main">
                  <a:graphicData uri="http://schemas.microsoft.com/office/word/2010/wordprocessingShape">
                    <wps:wsp>
                      <wps:cNvSpPr txBox="1"/>
                      <wps:spPr>
                        <a:xfrm>
                          <a:off x="0" y="0"/>
                          <a:ext cx="3476625" cy="348615"/>
                        </a:xfrm>
                        <a:prstGeom prst="rect">
                          <a:avLst/>
                        </a:prstGeom>
                        <a:solidFill>
                          <a:prstClr val="white"/>
                        </a:solidFill>
                        <a:ln>
                          <a:noFill/>
                        </a:ln>
                      </wps:spPr>
                      <wps:txbx>
                        <w:txbxContent>
                          <w:p w14:paraId="62D4DB00" w14:textId="3E93590B" w:rsidR="00F970BB" w:rsidRPr="00A52AF9" w:rsidRDefault="00F970BB" w:rsidP="00F970BB">
                            <w:pPr>
                              <w:pStyle w:val="Caption"/>
                              <w:jc w:val="center"/>
                              <w:rPr>
                                <w:rFonts w:ascii="Times New Roman" w:hAnsi="Times New Roman" w:cs="Times New Roman"/>
                                <w:i w:val="0"/>
                                <w:iCs w:val="0"/>
                                <w:noProof/>
                                <w:color w:val="auto"/>
                                <w:sz w:val="24"/>
                                <w:szCs w:val="24"/>
                                <w:lang w:val="en-US"/>
                              </w:rPr>
                            </w:pPr>
                            <w:bookmarkStart w:id="35" w:name="_Toc240726818"/>
                            <w:r w:rsidRPr="00A52AF9">
                              <w:rPr>
                                <w:rFonts w:ascii="Times New Roman" w:hAnsi="Times New Roman" w:cs="Times New Roman"/>
                                <w:i w:val="0"/>
                                <w:iCs w:val="0"/>
                                <w:color w:val="auto"/>
                                <w:sz w:val="24"/>
                                <w:szCs w:val="24"/>
                              </w:rPr>
                              <w:t xml:space="preserve">Gambar 2. </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16</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Peran hormon paratiroid (PTH) dalam mengatur kadar kalsium darah pada mamalia (Urry et al., 2020).</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F099D9" id="Text Box 20" o:spid="_x0000_s1027" type="#_x0000_t202" style="position:absolute;left:0;text-align:left;margin-left:94.9pt;margin-top:11.35pt;width:273.75pt;height:27.4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" stroked="f">
                <v:textbox inset="0,0,0,0">
                  <w:txbxContent>
                    <w:p w14:paraId="62D4DB00" w14:textId="3E93590B" w:rsidR="00F970BB" w:rsidRPr="00A52AF9" w:rsidRDefault="00F970BB" w:rsidP="00F970BB">
                      <w:pPr>
                        <w:pStyle w:val="Caption"/>
                        <w:jc w:val="center"/>
                        <w:rPr>
                          <w:rFonts w:ascii="Times New Roman" w:hAnsi="Times New Roman" w:cs="Times New Roman"/>
                          <w:i w:val="0"/>
                          <w:iCs w:val="0"/>
                          <w:noProof/>
                          <w:color w:val="auto"/>
                          <w:sz w:val="24"/>
                          <w:szCs w:val="24"/>
                          <w:lang w:val="en-US"/>
                        </w:rPr>
                      </w:pPr>
                      <w:bookmarkStart w:id="36" w:name="_Toc240726818"/>
                      <w:r w:rsidRPr="00A52AF9">
                        <w:rPr>
                          <w:rFonts w:ascii="Times New Roman" w:hAnsi="Times New Roman" w:cs="Times New Roman"/>
                          <w:i w:val="0"/>
                          <w:iCs w:val="0"/>
                          <w:color w:val="auto"/>
                          <w:sz w:val="24"/>
                          <w:szCs w:val="24"/>
                        </w:rPr>
                        <w:t xml:space="preserve">Gambar 2. </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16</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Peran hormon paratiroid (PTH) dalam mengatur kadar kalsium darah pada mamalia (Urry et al., 2020).</w:t>
                      </w:r>
                      <w:bookmarkEnd w:id="36"/>
                    </w:p>
                  </w:txbxContent>
                </v:textbox>
                <w10:wrap anchorx="margin"/>
              </v:shape>
            </w:pict>
          </mc:Fallback>
        </mc:AlternateContent>
      </w:r>
    </w:p>
    <w:p w14:paraId="105A2A80" w14:textId="77777777" w:rsidR="00A52AF9" w:rsidRPr="00A52AF9" w:rsidRDefault="00A52AF9" w:rsidP="003057D4">
      <w:pPr>
        <w:spacing w:after="0" w:line="360" w:lineRule="auto"/>
        <w:jc w:val="both"/>
        <w:rPr>
          <w:rFonts w:ascii="Times New Roman" w:hAnsi="Times New Roman" w:cs="Times New Roman"/>
          <w:sz w:val="24"/>
          <w:szCs w:val="24"/>
          <w:lang w:val="en-US"/>
        </w:rPr>
      </w:pPr>
    </w:p>
    <w:p w14:paraId="4ACF1EF7" w14:textId="77777777" w:rsidR="002059B3" w:rsidRPr="00A52AF9" w:rsidRDefault="002059B3" w:rsidP="00DC099F">
      <w:pPr>
        <w:spacing w:after="0" w:line="360" w:lineRule="auto"/>
        <w:ind w:left="993" w:firstLine="447"/>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Kelenjar paratiroid melepaskan hormon paratiroid (PTH) yang berperan dalam meningkatkan kadar Ca</w:t>
      </w:r>
      <w:r w:rsidRPr="00A52AF9">
        <w:rPr>
          <w:rFonts w:ascii="Times New Roman" w:hAnsi="Times New Roman" w:cs="Times New Roman"/>
          <w:sz w:val="24"/>
          <w:szCs w:val="24"/>
          <w:vertAlign w:val="superscript"/>
          <w:lang w:val="en-US"/>
        </w:rPr>
        <w:t xml:space="preserve">2+ </w:t>
      </w:r>
      <w:r w:rsidRPr="00A52AF9">
        <w:rPr>
          <w:rFonts w:ascii="Times New Roman" w:hAnsi="Times New Roman" w:cs="Times New Roman"/>
          <w:sz w:val="24"/>
          <w:szCs w:val="24"/>
          <w:lang w:val="en-US"/>
        </w:rPr>
        <w:t>secara langsung, kemudian PTH berperan dalam pembentukan Ca</w:t>
      </w:r>
      <w:r w:rsidRPr="00A52AF9">
        <w:rPr>
          <w:rFonts w:ascii="Times New Roman" w:hAnsi="Times New Roman" w:cs="Times New Roman"/>
          <w:sz w:val="24"/>
          <w:szCs w:val="24"/>
          <w:vertAlign w:val="superscript"/>
          <w:lang w:val="en-US"/>
        </w:rPr>
        <w:t xml:space="preserve">2+ </w:t>
      </w:r>
      <w:r w:rsidRPr="00A52AF9">
        <w:rPr>
          <w:rFonts w:ascii="Times New Roman" w:hAnsi="Times New Roman" w:cs="Times New Roman"/>
          <w:sz w:val="24"/>
          <w:szCs w:val="24"/>
          <w:lang w:val="en-US"/>
        </w:rPr>
        <w:t>di tulang dan ginjal, serta memiliki efek yang tidak langsung pada usus. Pada tulang, PTH menyebabkan matriks mineralisasi terurai kemudian melepaskan Ca</w:t>
      </w:r>
      <w:r w:rsidRPr="00A52AF9">
        <w:rPr>
          <w:rFonts w:ascii="Times New Roman" w:hAnsi="Times New Roman" w:cs="Times New Roman"/>
          <w:sz w:val="24"/>
          <w:szCs w:val="24"/>
          <w:vertAlign w:val="superscript"/>
          <w:lang w:val="en-US"/>
        </w:rPr>
        <w:t xml:space="preserve">2+ </w:t>
      </w:r>
      <w:r w:rsidRPr="00A52AF9">
        <w:rPr>
          <w:rFonts w:ascii="Times New Roman" w:hAnsi="Times New Roman" w:cs="Times New Roman"/>
          <w:sz w:val="24"/>
          <w:szCs w:val="24"/>
          <w:lang w:val="en-US"/>
        </w:rPr>
        <w:t>ke dalam darah sedangkan pada ginjal, PTH secara langsung merangsang reabsorpsi Ca</w:t>
      </w:r>
      <w:r w:rsidRPr="00A52AF9">
        <w:rPr>
          <w:rFonts w:ascii="Times New Roman" w:hAnsi="Times New Roman" w:cs="Times New Roman"/>
          <w:sz w:val="24"/>
          <w:szCs w:val="24"/>
          <w:vertAlign w:val="superscript"/>
          <w:lang w:val="en-US"/>
        </w:rPr>
        <w:t xml:space="preserve">2+ </w:t>
      </w:r>
      <w:r w:rsidRPr="00A52AF9">
        <w:rPr>
          <w:rFonts w:ascii="Times New Roman" w:hAnsi="Times New Roman" w:cs="Times New Roman"/>
          <w:sz w:val="24"/>
          <w:szCs w:val="24"/>
          <w:lang w:val="en-US"/>
        </w:rPr>
        <w:t>melalui tubulus ginjal. Selain itu, PTH secara tidak langsung meningkatkan kadar Ca</w:t>
      </w:r>
      <w:r w:rsidRPr="00A52AF9">
        <w:rPr>
          <w:rFonts w:ascii="Times New Roman" w:hAnsi="Times New Roman" w:cs="Times New Roman"/>
          <w:sz w:val="24"/>
          <w:szCs w:val="24"/>
          <w:vertAlign w:val="superscript"/>
          <w:lang w:val="en-US"/>
        </w:rPr>
        <w:t xml:space="preserve">2+ </w:t>
      </w:r>
      <w:r w:rsidRPr="00A52AF9">
        <w:rPr>
          <w:rFonts w:ascii="Times New Roman" w:hAnsi="Times New Roman" w:cs="Times New Roman"/>
          <w:sz w:val="24"/>
          <w:szCs w:val="24"/>
          <w:lang w:val="en-US"/>
        </w:rPr>
        <w:t xml:space="preserve">dalam darah dengan mendorong produksi vitamin D, bentuk precursor vitamin D tersebut diperoleh dari makanan atau disintesis oleh kulit yang terpapar sinar matahari </w:t>
      </w:r>
      <w:r w:rsidRPr="00A52AF9">
        <w:rPr>
          <w:rFonts w:ascii="Times New Roman" w:hAnsi="Times New Roman" w:cs="Times New Roman"/>
          <w:sz w:val="24"/>
          <w:szCs w:val="24"/>
        </w:rPr>
        <w:t>(Urry et al., 2020)</w:t>
      </w:r>
      <w:r w:rsidRPr="00A52AF9">
        <w:rPr>
          <w:rFonts w:ascii="Times New Roman" w:hAnsi="Times New Roman" w:cs="Times New Roman"/>
          <w:sz w:val="24"/>
          <w:szCs w:val="24"/>
          <w:lang w:val="en-US"/>
        </w:rPr>
        <w:t>.</w:t>
      </w:r>
    </w:p>
    <w:p w14:paraId="06E3D867" w14:textId="77777777" w:rsidR="002059B3" w:rsidRPr="00A52AF9" w:rsidRDefault="002059B3" w:rsidP="00DC099F">
      <w:pPr>
        <w:pStyle w:val="ListParagraph"/>
        <w:numPr>
          <w:ilvl w:val="3"/>
          <w:numId w:val="2"/>
        </w:numPr>
        <w:spacing w:after="0" w:line="360" w:lineRule="auto"/>
        <w:ind w:left="851"/>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Fungsi Hormon Kelenjar Adrenal</w:t>
      </w:r>
    </w:p>
    <w:p w14:paraId="333156B6" w14:textId="2566BB8C" w:rsidR="003057D4" w:rsidRPr="00A52AF9" w:rsidRDefault="002059B3" w:rsidP="003057D4">
      <w:pPr>
        <w:pStyle w:val="ListParagraph"/>
        <w:spacing w:after="0" w:line="360" w:lineRule="auto"/>
        <w:ind w:left="851" w:firstLine="589"/>
        <w:jc w:val="both"/>
        <w:rPr>
          <w:rFonts w:ascii="Times New Roman" w:hAnsi="Times New Roman" w:cs="Times New Roman"/>
          <w:sz w:val="24"/>
          <w:szCs w:val="24"/>
        </w:rPr>
      </w:pPr>
      <w:r w:rsidRPr="00A52AF9">
        <w:rPr>
          <w:rFonts w:ascii="Times New Roman" w:hAnsi="Times New Roman" w:cs="Times New Roman"/>
          <w:sz w:val="24"/>
          <w:szCs w:val="24"/>
          <w:lang w:val="en-US"/>
        </w:rPr>
        <w:t xml:space="preserve">Kelenjar adrenal berperan penting dalam respons terhadap stress. Kelenjar adrenal terdiri dari dua kelenjar yang berbeda berdasarkan tipe sel, fungsi, dan asal embrio yaitu korteks adrenal (bagian luar) dan medula adrenal (bagian tengah). Medula adrenal menghasilkan hormone epinefrin (adrenalin) dan norepinefrin, keduanya merupakan kotekolamin yaitu kelas hormone amina yang disintesis dari asam amino tirosin. Epinefrin dan norepinefrin juga berfungsi sebagai neurontransmitter, kemudian berperan dalam meningkatkan laju pemecahan glikogen di hati dan otot rangka serta mendorong pelepasan glukosa oleh sel-sel hati dan asam </w:t>
      </w:r>
      <w:r w:rsidRPr="00A52AF9">
        <w:rPr>
          <w:rFonts w:ascii="Times New Roman" w:hAnsi="Times New Roman" w:cs="Times New Roman"/>
          <w:sz w:val="24"/>
          <w:szCs w:val="24"/>
          <w:lang w:val="en-US"/>
        </w:rPr>
        <w:lastRenderedPageBreak/>
        <w:t xml:space="preserve">lemak dari sel-sel lemak, meningkatkan detak jantung dan volume denyut jantung serta melebarkan bronkiolus di paru-paru, mengubah aliran darah, serta meningkatkan suplai darah ke jantung, otak, dan otot rangka. Sedangkan korteks adrenal menghasilkan kortikosteroid yang terdiri dari glukokortikoid dan mineralokortikoid. Glukokortikoid seperti kortisol yang peranannya membuat lebih banyak glukosa tersedia sebagai bahan bakar dengan mendorong sintesa glukosa dari sumber non-karbohidrat seperti protein dan glukokortikoid juga bekerja pada otot rangka yang menyebabkan pemecahan protein otot menjadi asam amino. Lalu mineralokortikoid berperan dalam menjaga keseimbangan garam dan air misalnya mineralokortikoid Aldosteron yang berfungsi dalam homeostasis </w:t>
      </w:r>
      <w:r w:rsidR="00A52AF9" w:rsidRPr="00A52AF9">
        <w:rPr>
          <w:rFonts w:ascii="Times New Roman" w:hAnsi="Times New Roman" w:cs="Times New Roman"/>
          <w:noProof/>
          <w:sz w:val="24"/>
          <w:szCs w:val="24"/>
          <w:lang w:val="en-US"/>
        </w:rPr>
        <w:drawing>
          <wp:anchor distT="0" distB="0" distL="114300" distR="114300" simplePos="0" relativeHeight="251660288" behindDoc="0" locked="0" layoutInCell="1" allowOverlap="1" wp14:anchorId="00C9D920" wp14:editId="3173F86E">
            <wp:simplePos x="0" y="0"/>
            <wp:positionH relativeFrom="margin">
              <wp:posOffset>666514</wp:posOffset>
            </wp:positionH>
            <wp:positionV relativeFrom="paragraph">
              <wp:posOffset>2629535</wp:posOffset>
            </wp:positionV>
            <wp:extent cx="4150360" cy="1773536"/>
            <wp:effectExtent l="0" t="0" r="254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150360" cy="1773536"/>
                    </a:xfrm>
                    <a:prstGeom prst="rect">
                      <a:avLst/>
                    </a:prstGeom>
                  </pic:spPr>
                </pic:pic>
              </a:graphicData>
            </a:graphic>
            <wp14:sizeRelH relativeFrom="page">
              <wp14:pctWidth>0</wp14:pctWidth>
            </wp14:sizeRelH>
            <wp14:sizeRelV relativeFrom="page">
              <wp14:pctHeight>0</wp14:pctHeight>
            </wp14:sizeRelV>
          </wp:anchor>
        </w:drawing>
      </w:r>
      <w:r w:rsidRPr="00A52AF9">
        <w:rPr>
          <w:rFonts w:ascii="Times New Roman" w:hAnsi="Times New Roman" w:cs="Times New Roman"/>
          <w:sz w:val="24"/>
          <w:szCs w:val="24"/>
          <w:lang w:val="en-US"/>
        </w:rPr>
        <w:t xml:space="preserve">ion dan air </w:t>
      </w:r>
      <w:r w:rsidRPr="00A52AF9">
        <w:rPr>
          <w:rFonts w:ascii="Times New Roman" w:hAnsi="Times New Roman" w:cs="Times New Roman"/>
          <w:sz w:val="24"/>
          <w:szCs w:val="24"/>
        </w:rPr>
        <w:t>(Urry et al., 2020).</w:t>
      </w:r>
    </w:p>
    <w:p w14:paraId="079F35E6" w14:textId="680B67C7" w:rsidR="002059B3" w:rsidRPr="00A52AF9" w:rsidRDefault="002059B3" w:rsidP="00DC099F">
      <w:pPr>
        <w:pStyle w:val="ListParagraph"/>
        <w:spacing w:after="0" w:line="360" w:lineRule="auto"/>
        <w:ind w:left="851"/>
        <w:jc w:val="both"/>
        <w:rPr>
          <w:rFonts w:ascii="Times New Roman" w:hAnsi="Times New Roman" w:cs="Times New Roman"/>
          <w:sz w:val="24"/>
          <w:szCs w:val="24"/>
          <w:lang w:val="en-US"/>
        </w:rPr>
      </w:pPr>
    </w:p>
    <w:p w14:paraId="01E37759" w14:textId="77777777" w:rsidR="002059B3" w:rsidRPr="00A52AF9" w:rsidRDefault="002059B3" w:rsidP="00DC099F">
      <w:pPr>
        <w:pStyle w:val="ListParagraph"/>
        <w:spacing w:after="0" w:line="360" w:lineRule="auto"/>
        <w:ind w:left="851"/>
        <w:jc w:val="both"/>
        <w:rPr>
          <w:rFonts w:ascii="Times New Roman" w:hAnsi="Times New Roman" w:cs="Times New Roman"/>
          <w:sz w:val="24"/>
          <w:szCs w:val="24"/>
          <w:lang w:val="en-US"/>
        </w:rPr>
      </w:pPr>
    </w:p>
    <w:p w14:paraId="0E664D0E" w14:textId="77777777" w:rsidR="002059B3" w:rsidRPr="00A52AF9" w:rsidRDefault="002059B3" w:rsidP="00DC099F">
      <w:pPr>
        <w:pStyle w:val="ListParagraph"/>
        <w:spacing w:after="0" w:line="360" w:lineRule="auto"/>
        <w:ind w:left="851"/>
        <w:jc w:val="both"/>
        <w:rPr>
          <w:rFonts w:ascii="Times New Roman" w:hAnsi="Times New Roman" w:cs="Times New Roman"/>
          <w:sz w:val="24"/>
          <w:szCs w:val="24"/>
          <w:lang w:val="en-US"/>
        </w:rPr>
      </w:pPr>
    </w:p>
    <w:p w14:paraId="05A6BCA7" w14:textId="77777777" w:rsidR="002059B3" w:rsidRPr="00A52AF9" w:rsidRDefault="002059B3" w:rsidP="00DC099F">
      <w:pPr>
        <w:pStyle w:val="ListParagraph"/>
        <w:spacing w:after="0" w:line="360" w:lineRule="auto"/>
        <w:ind w:left="851"/>
        <w:jc w:val="both"/>
        <w:rPr>
          <w:rFonts w:ascii="Times New Roman" w:hAnsi="Times New Roman" w:cs="Times New Roman"/>
          <w:sz w:val="24"/>
          <w:szCs w:val="24"/>
          <w:lang w:val="en-US"/>
        </w:rPr>
      </w:pPr>
    </w:p>
    <w:p w14:paraId="689FFD60" w14:textId="77777777" w:rsidR="002059B3" w:rsidRPr="00A52AF9" w:rsidRDefault="002059B3" w:rsidP="00DC099F">
      <w:pPr>
        <w:pStyle w:val="ListParagraph"/>
        <w:spacing w:after="0" w:line="360" w:lineRule="auto"/>
        <w:ind w:left="851"/>
        <w:jc w:val="both"/>
        <w:rPr>
          <w:rFonts w:ascii="Times New Roman" w:hAnsi="Times New Roman" w:cs="Times New Roman"/>
          <w:sz w:val="24"/>
          <w:szCs w:val="24"/>
          <w:lang w:val="en-US"/>
        </w:rPr>
      </w:pPr>
    </w:p>
    <w:p w14:paraId="5CC83A3E" w14:textId="77777777" w:rsidR="002059B3" w:rsidRPr="00A52AF9" w:rsidRDefault="002059B3" w:rsidP="00DC099F">
      <w:pPr>
        <w:pStyle w:val="ListParagraph"/>
        <w:spacing w:after="0" w:line="360" w:lineRule="auto"/>
        <w:ind w:left="851"/>
        <w:jc w:val="both"/>
        <w:rPr>
          <w:rFonts w:ascii="Times New Roman" w:hAnsi="Times New Roman" w:cs="Times New Roman"/>
          <w:sz w:val="24"/>
          <w:szCs w:val="24"/>
          <w:lang w:val="en-US"/>
        </w:rPr>
      </w:pPr>
    </w:p>
    <w:p w14:paraId="396E3D35" w14:textId="7AA93E5C" w:rsidR="002059B3" w:rsidRPr="00A52AF9" w:rsidRDefault="002059B3" w:rsidP="00DC099F">
      <w:pPr>
        <w:pStyle w:val="ListParagraph"/>
        <w:spacing w:after="0" w:line="360" w:lineRule="auto"/>
        <w:ind w:left="851"/>
        <w:jc w:val="both"/>
        <w:rPr>
          <w:rFonts w:ascii="Times New Roman" w:hAnsi="Times New Roman" w:cs="Times New Roman"/>
          <w:sz w:val="24"/>
          <w:szCs w:val="24"/>
          <w:lang w:val="en-US"/>
        </w:rPr>
      </w:pPr>
    </w:p>
    <w:p w14:paraId="23B323BC" w14:textId="49CA48CE" w:rsidR="00A52AF9" w:rsidRPr="00A52AF9" w:rsidRDefault="00A52AF9" w:rsidP="00DC099F">
      <w:pPr>
        <w:pStyle w:val="ListParagraph"/>
        <w:spacing w:after="0" w:line="360" w:lineRule="auto"/>
        <w:ind w:left="851"/>
        <w:jc w:val="both"/>
        <w:rPr>
          <w:rFonts w:ascii="Times New Roman" w:hAnsi="Times New Roman" w:cs="Times New Roman"/>
          <w:sz w:val="24"/>
          <w:szCs w:val="24"/>
          <w:lang w:val="en-US"/>
        </w:rPr>
      </w:pPr>
      <w:r w:rsidRPr="00A52AF9">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22D50FF8" wp14:editId="146FBDCF">
                <wp:simplePos x="0" y="0"/>
                <wp:positionH relativeFrom="column">
                  <wp:posOffset>1004703</wp:posOffset>
                </wp:positionH>
                <wp:positionV relativeFrom="paragraph">
                  <wp:posOffset>16481</wp:posOffset>
                </wp:positionV>
                <wp:extent cx="3661263" cy="270363"/>
                <wp:effectExtent l="0" t="0" r="0" b="0"/>
                <wp:wrapNone/>
                <wp:docPr id="21" name="Text Box 21"/>
                <wp:cNvGraphicFramePr/>
                <a:graphic xmlns:a="http://schemas.openxmlformats.org/drawingml/2006/main">
                  <a:graphicData uri="http://schemas.microsoft.com/office/word/2010/wordprocessingShape">
                    <wps:wsp>
                      <wps:cNvSpPr txBox="1"/>
                      <wps:spPr>
                        <a:xfrm>
                          <a:off x="0" y="0"/>
                          <a:ext cx="3661263" cy="270363"/>
                        </a:xfrm>
                        <a:prstGeom prst="rect">
                          <a:avLst/>
                        </a:prstGeom>
                        <a:solidFill>
                          <a:prstClr val="white"/>
                        </a:solidFill>
                        <a:ln>
                          <a:noFill/>
                        </a:ln>
                      </wps:spPr>
                      <wps:txbx>
                        <w:txbxContent>
                          <w:p w14:paraId="13C543AA" w14:textId="0E23BC3A" w:rsidR="00F970BB" w:rsidRPr="00A52AF9" w:rsidRDefault="00F970BB" w:rsidP="00F970BB">
                            <w:pPr>
                              <w:pStyle w:val="Caption"/>
                              <w:jc w:val="center"/>
                              <w:rPr>
                                <w:rFonts w:ascii="Times New Roman" w:hAnsi="Times New Roman" w:cs="Times New Roman"/>
                                <w:i w:val="0"/>
                                <w:iCs w:val="0"/>
                                <w:noProof/>
                                <w:color w:val="auto"/>
                                <w:sz w:val="24"/>
                                <w:szCs w:val="24"/>
                                <w:lang w:val="en-US"/>
                              </w:rPr>
                            </w:pPr>
                            <w:bookmarkStart w:id="37" w:name="_Toc240726819"/>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17</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Kelenjar adrenal (Urry et al., 2020).</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50FF8" id="Text Box 21" o:spid="_x0000_s1028" type="#_x0000_t202" style="position:absolute;left:0;text-align:left;margin-left:79.1pt;margin-top:1.3pt;width:288.3pt;height:21.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" stroked="f">
                <v:textbox inset="0,0,0,0">
                  <w:txbxContent>
                    <w:p w14:paraId="13C543AA" w14:textId="0E23BC3A" w:rsidR="00F970BB" w:rsidRPr="00A52AF9" w:rsidRDefault="00F970BB" w:rsidP="00F970BB">
                      <w:pPr>
                        <w:pStyle w:val="Caption"/>
                        <w:jc w:val="center"/>
                        <w:rPr>
                          <w:rFonts w:ascii="Times New Roman" w:hAnsi="Times New Roman" w:cs="Times New Roman"/>
                          <w:i w:val="0"/>
                          <w:iCs w:val="0"/>
                          <w:noProof/>
                          <w:color w:val="auto"/>
                          <w:sz w:val="24"/>
                          <w:szCs w:val="24"/>
                          <w:lang w:val="en-US"/>
                        </w:rPr>
                      </w:pPr>
                      <w:bookmarkStart w:id="38" w:name="_Toc240726819"/>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17</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Kelenjar adrenal (Urry et al., 2020).</w:t>
                      </w:r>
                      <w:bookmarkEnd w:id="38"/>
                    </w:p>
                  </w:txbxContent>
                </v:textbox>
              </v:shape>
            </w:pict>
          </mc:Fallback>
        </mc:AlternateContent>
      </w:r>
    </w:p>
    <w:p w14:paraId="198C4068" w14:textId="295DBD9C" w:rsidR="00F970BB" w:rsidRPr="00A52AF9" w:rsidRDefault="00F970BB" w:rsidP="00DC099F">
      <w:pPr>
        <w:pStyle w:val="ListParagraph"/>
        <w:spacing w:after="0" w:line="360" w:lineRule="auto"/>
        <w:ind w:left="851"/>
        <w:jc w:val="both"/>
        <w:rPr>
          <w:rFonts w:ascii="Times New Roman" w:hAnsi="Times New Roman" w:cs="Times New Roman"/>
          <w:sz w:val="24"/>
          <w:szCs w:val="24"/>
          <w:lang w:val="en-US"/>
        </w:rPr>
      </w:pPr>
    </w:p>
    <w:p w14:paraId="3436AAA2" w14:textId="77096CAE" w:rsidR="00B10539" w:rsidRPr="00A52AF9" w:rsidRDefault="00B10539" w:rsidP="00A52AF9">
      <w:pPr>
        <w:pStyle w:val="Heading2"/>
        <w:numPr>
          <w:ilvl w:val="0"/>
          <w:numId w:val="19"/>
        </w:numPr>
        <w:spacing w:before="0" w:line="360" w:lineRule="auto"/>
        <w:ind w:left="426"/>
        <w:rPr>
          <w:rFonts w:ascii="Times New Roman" w:hAnsi="Times New Roman" w:cs="Times New Roman"/>
          <w:b/>
          <w:bCs/>
          <w:noProof/>
          <w:color w:val="auto"/>
          <w:sz w:val="24"/>
          <w:szCs w:val="24"/>
          <w:lang w:val="en-US"/>
        </w:rPr>
      </w:pPr>
      <w:bookmarkStart w:id="39" w:name="_Toc240727025"/>
      <w:r w:rsidRPr="00A52AF9">
        <w:rPr>
          <w:rFonts w:ascii="Times New Roman" w:hAnsi="Times New Roman" w:cs="Times New Roman"/>
          <w:b/>
          <w:bCs/>
          <w:noProof/>
          <w:color w:val="auto"/>
          <w:sz w:val="24"/>
          <w:szCs w:val="24"/>
          <w:lang w:val="en-US"/>
        </w:rPr>
        <w:t>Fungsi Endokrin Pankreas (Insulin dan Glukagon) dalam Regulasi Glukosa Darah.</w:t>
      </w:r>
      <w:bookmarkEnd w:id="39"/>
    </w:p>
    <w:p w14:paraId="5E7A6B18" w14:textId="3F43F774" w:rsidR="002059B3" w:rsidRPr="00A52AF9" w:rsidRDefault="002059B3" w:rsidP="00DC099F">
      <w:pPr>
        <w:pStyle w:val="ListParagraph"/>
        <w:spacing w:after="0" w:line="360" w:lineRule="auto"/>
        <w:ind w:left="426" w:firstLine="294"/>
        <w:jc w:val="both"/>
        <w:rPr>
          <w:rFonts w:ascii="Times New Roman" w:hAnsi="Times New Roman" w:cs="Times New Roman"/>
          <w:bCs/>
          <w:noProof/>
          <w:sz w:val="24"/>
          <w:szCs w:val="24"/>
          <w:lang w:val="en-US"/>
        </w:rPr>
      </w:pPr>
      <w:r w:rsidRPr="00A52AF9">
        <w:rPr>
          <w:rFonts w:ascii="Times New Roman" w:hAnsi="Times New Roman" w:cs="Times New Roman"/>
          <w:bCs/>
          <w:noProof/>
          <w:sz w:val="24"/>
          <w:szCs w:val="24"/>
          <w:lang w:val="en-US"/>
        </w:rPr>
        <w:t>Pankreas merupakan salah satu organ endokrin yang berperan dalam menjaga homeostasis kadar glukosa darah melalui sekresi hormon yang memiliki efek berlawanan, yaitu insulin dan glukagon. Dalam sistem endokrin, hormon disekresikan oleh sel endokrin ke dalam cairan ekstraseluler dan kemudian dibawa oleh aliran darah menuju sel target. Insulin berfungsi menurunkan kadar glukosa darah, sedangkan glukagon berfungsi meningkatkan kadar glukosa darah, sehingga kedua hormon tersebut bekerja secara berlawanan untuk mempertahankan kadar glukosa dalam kisaran yang sesuai (Röder et al., 2016).</w:t>
      </w:r>
    </w:p>
    <w:p w14:paraId="15BBC071" w14:textId="77777777" w:rsidR="00F970BB" w:rsidRPr="00A52AF9" w:rsidRDefault="00F970BB" w:rsidP="00DC099F">
      <w:pPr>
        <w:pStyle w:val="ListParagraph"/>
        <w:spacing w:after="0" w:line="360" w:lineRule="auto"/>
        <w:ind w:left="426"/>
        <w:rPr>
          <w:rFonts w:ascii="Times New Roman" w:hAnsi="Times New Roman" w:cs="Times New Roman"/>
          <w:bCs/>
          <w:noProof/>
          <w:sz w:val="24"/>
          <w:szCs w:val="24"/>
          <w:lang w:val="en-US"/>
        </w:rPr>
      </w:pPr>
    </w:p>
    <w:p w14:paraId="4BFD39F8" w14:textId="77777777" w:rsidR="00F970BB" w:rsidRPr="00A52AF9" w:rsidRDefault="00F970BB" w:rsidP="00DC099F">
      <w:pPr>
        <w:pStyle w:val="ListParagraph"/>
        <w:spacing w:after="0" w:line="360" w:lineRule="auto"/>
        <w:ind w:left="426"/>
        <w:rPr>
          <w:rFonts w:ascii="Times New Roman" w:hAnsi="Times New Roman" w:cs="Times New Roman"/>
          <w:bCs/>
          <w:noProof/>
          <w:sz w:val="24"/>
          <w:szCs w:val="24"/>
          <w:lang w:val="en-US"/>
        </w:rPr>
      </w:pPr>
    </w:p>
    <w:p w14:paraId="0BAC0666" w14:textId="77777777" w:rsidR="00F970BB" w:rsidRPr="00A52AF9" w:rsidRDefault="00F970BB" w:rsidP="00DC099F">
      <w:pPr>
        <w:pStyle w:val="ListParagraph"/>
        <w:spacing w:after="0" w:line="360" w:lineRule="auto"/>
        <w:ind w:left="426"/>
        <w:rPr>
          <w:rFonts w:ascii="Times New Roman" w:hAnsi="Times New Roman" w:cs="Times New Roman"/>
          <w:bCs/>
          <w:noProof/>
          <w:sz w:val="24"/>
          <w:szCs w:val="24"/>
          <w:lang w:val="en-US"/>
        </w:rPr>
      </w:pPr>
    </w:p>
    <w:p w14:paraId="196B66FD" w14:textId="58D38088" w:rsidR="002059B3" w:rsidRPr="00A52AF9" w:rsidRDefault="002059B3" w:rsidP="00DC099F">
      <w:pPr>
        <w:pStyle w:val="ListParagraph"/>
        <w:spacing w:after="0" w:line="360" w:lineRule="auto"/>
        <w:ind w:left="426"/>
        <w:rPr>
          <w:rFonts w:ascii="Times New Roman" w:hAnsi="Times New Roman" w:cs="Times New Roman"/>
          <w:bCs/>
          <w:noProof/>
          <w:sz w:val="24"/>
          <w:szCs w:val="24"/>
          <w:lang w:val="en-US"/>
        </w:rPr>
      </w:pPr>
      <w:r w:rsidRPr="00A52AF9">
        <w:rPr>
          <w:rFonts w:ascii="Times New Roman" w:hAnsi="Times New Roman" w:cs="Times New Roman"/>
          <w:noProof/>
          <w:sz w:val="24"/>
          <w:szCs w:val="24"/>
          <w:lang w:val="en-US"/>
        </w:rPr>
        <w:drawing>
          <wp:anchor distT="0" distB="0" distL="114300" distR="114300" simplePos="0" relativeHeight="251662336" behindDoc="0" locked="0" layoutInCell="1" allowOverlap="1" wp14:anchorId="608477CD" wp14:editId="0B53B8F5">
            <wp:simplePos x="0" y="0"/>
            <wp:positionH relativeFrom="margin">
              <wp:align>center</wp:align>
            </wp:positionH>
            <wp:positionV relativeFrom="paragraph">
              <wp:posOffset>8255</wp:posOffset>
            </wp:positionV>
            <wp:extent cx="2515870" cy="2051856"/>
            <wp:effectExtent l="0" t="0" r="0" b="57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515870" cy="2051856"/>
                    </a:xfrm>
                    <a:prstGeom prst="rect">
                      <a:avLst/>
                    </a:prstGeom>
                  </pic:spPr>
                </pic:pic>
              </a:graphicData>
            </a:graphic>
            <wp14:sizeRelH relativeFrom="page">
              <wp14:pctWidth>0</wp14:pctWidth>
            </wp14:sizeRelH>
            <wp14:sizeRelV relativeFrom="page">
              <wp14:pctHeight>0</wp14:pctHeight>
            </wp14:sizeRelV>
          </wp:anchor>
        </w:drawing>
      </w:r>
    </w:p>
    <w:p w14:paraId="485AC7A2" w14:textId="3F552B4D" w:rsidR="002059B3" w:rsidRPr="00A52AF9" w:rsidRDefault="002059B3" w:rsidP="00DC099F">
      <w:pPr>
        <w:pStyle w:val="ListParagraph"/>
        <w:spacing w:after="0" w:line="360" w:lineRule="auto"/>
        <w:ind w:left="426"/>
        <w:rPr>
          <w:rFonts w:ascii="Times New Roman" w:hAnsi="Times New Roman" w:cs="Times New Roman"/>
          <w:bCs/>
          <w:noProof/>
          <w:sz w:val="24"/>
          <w:szCs w:val="24"/>
          <w:lang w:val="en-US"/>
        </w:rPr>
      </w:pPr>
    </w:p>
    <w:p w14:paraId="5DA975E1" w14:textId="77777777" w:rsidR="002059B3" w:rsidRPr="00A52AF9" w:rsidRDefault="002059B3" w:rsidP="00DC099F">
      <w:pPr>
        <w:pStyle w:val="ListParagraph"/>
        <w:spacing w:after="0" w:line="360" w:lineRule="auto"/>
        <w:ind w:left="426"/>
        <w:rPr>
          <w:rFonts w:ascii="Times New Roman" w:hAnsi="Times New Roman" w:cs="Times New Roman"/>
          <w:bCs/>
          <w:noProof/>
          <w:sz w:val="24"/>
          <w:szCs w:val="24"/>
          <w:lang w:val="en-US"/>
        </w:rPr>
      </w:pPr>
    </w:p>
    <w:p w14:paraId="491C2562" w14:textId="3BD2C4CD" w:rsidR="002059B3" w:rsidRPr="00A52AF9" w:rsidRDefault="002059B3" w:rsidP="00DC099F">
      <w:pPr>
        <w:pStyle w:val="ListParagraph"/>
        <w:spacing w:after="0" w:line="360" w:lineRule="auto"/>
        <w:ind w:left="426"/>
        <w:rPr>
          <w:rFonts w:ascii="Times New Roman" w:hAnsi="Times New Roman" w:cs="Times New Roman"/>
          <w:bCs/>
          <w:noProof/>
          <w:sz w:val="24"/>
          <w:szCs w:val="24"/>
          <w:lang w:val="en-US"/>
        </w:rPr>
      </w:pPr>
    </w:p>
    <w:p w14:paraId="57D308FA" w14:textId="77777777" w:rsidR="002059B3" w:rsidRPr="00A52AF9" w:rsidRDefault="002059B3" w:rsidP="00DC099F">
      <w:pPr>
        <w:pStyle w:val="ListParagraph"/>
        <w:spacing w:after="0" w:line="360" w:lineRule="auto"/>
        <w:ind w:left="426"/>
        <w:rPr>
          <w:rFonts w:ascii="Times New Roman" w:hAnsi="Times New Roman" w:cs="Times New Roman"/>
          <w:bCs/>
          <w:noProof/>
          <w:sz w:val="24"/>
          <w:szCs w:val="24"/>
          <w:lang w:val="en-US"/>
        </w:rPr>
      </w:pPr>
    </w:p>
    <w:p w14:paraId="560C39A2" w14:textId="77777777" w:rsidR="002059B3" w:rsidRPr="00A52AF9" w:rsidRDefault="002059B3" w:rsidP="00DC099F">
      <w:pPr>
        <w:pStyle w:val="ListParagraph"/>
        <w:spacing w:after="0" w:line="360" w:lineRule="auto"/>
        <w:ind w:left="426"/>
        <w:rPr>
          <w:rFonts w:ascii="Times New Roman" w:hAnsi="Times New Roman" w:cs="Times New Roman"/>
          <w:bCs/>
          <w:noProof/>
          <w:sz w:val="24"/>
          <w:szCs w:val="24"/>
          <w:lang w:val="en-US"/>
        </w:rPr>
      </w:pPr>
    </w:p>
    <w:p w14:paraId="2E0BDB63" w14:textId="77777777" w:rsidR="002059B3" w:rsidRPr="00A52AF9" w:rsidRDefault="002059B3" w:rsidP="00DC099F">
      <w:pPr>
        <w:pStyle w:val="ListParagraph"/>
        <w:spacing w:after="0" w:line="360" w:lineRule="auto"/>
        <w:ind w:left="426"/>
        <w:rPr>
          <w:rFonts w:ascii="Times New Roman" w:hAnsi="Times New Roman" w:cs="Times New Roman"/>
          <w:bCs/>
          <w:noProof/>
          <w:sz w:val="24"/>
          <w:szCs w:val="24"/>
          <w:lang w:val="en-US"/>
        </w:rPr>
      </w:pPr>
    </w:p>
    <w:p w14:paraId="1957EB40" w14:textId="182639A7" w:rsidR="002059B3" w:rsidRPr="00A52AF9" w:rsidRDefault="002059B3" w:rsidP="003057D4">
      <w:pPr>
        <w:spacing w:after="0" w:line="360" w:lineRule="auto"/>
        <w:rPr>
          <w:rFonts w:ascii="Times New Roman" w:hAnsi="Times New Roman" w:cs="Times New Roman"/>
          <w:bCs/>
          <w:noProof/>
          <w:sz w:val="24"/>
          <w:szCs w:val="24"/>
          <w:lang w:val="en-US"/>
        </w:rPr>
      </w:pPr>
    </w:p>
    <w:p w14:paraId="2EAF668C" w14:textId="5A37C5E3" w:rsidR="00A52AF9" w:rsidRPr="00A52AF9" w:rsidRDefault="00A52AF9" w:rsidP="00F970BB">
      <w:pPr>
        <w:pStyle w:val="Heading2"/>
        <w:spacing w:before="0" w:line="360" w:lineRule="auto"/>
        <w:rPr>
          <w:rFonts w:ascii="Times New Roman" w:hAnsi="Times New Roman" w:cs="Times New Roman"/>
          <w:b/>
          <w:bCs/>
          <w:noProof/>
          <w:color w:val="auto"/>
          <w:sz w:val="24"/>
          <w:szCs w:val="24"/>
          <w:lang w:val="en-US"/>
        </w:rPr>
      </w:pPr>
      <w:bookmarkStart w:id="40" w:name="_Toc240727026"/>
      <w:r w:rsidRPr="00A52AF9">
        <w:rPr>
          <w:rFonts w:ascii="Times New Roman" w:hAnsi="Times New Roman" w:cs="Times New Roman"/>
          <w:noProof/>
          <w:color w:val="auto"/>
          <w:sz w:val="24"/>
          <w:szCs w:val="24"/>
        </w:rPr>
        <mc:AlternateContent>
          <mc:Choice Requires="wps">
            <w:drawing>
              <wp:anchor distT="0" distB="0" distL="114300" distR="114300" simplePos="0" relativeHeight="251676672" behindDoc="0" locked="0" layoutInCell="1" allowOverlap="1" wp14:anchorId="2DB8925E" wp14:editId="28AF6B2F">
                <wp:simplePos x="0" y="0"/>
                <wp:positionH relativeFrom="margin">
                  <wp:align>center</wp:align>
                </wp:positionH>
                <wp:positionV relativeFrom="paragraph">
                  <wp:posOffset>24691</wp:posOffset>
                </wp:positionV>
                <wp:extent cx="4529470" cy="635"/>
                <wp:effectExtent l="0" t="0" r="4445" b="0"/>
                <wp:wrapNone/>
                <wp:docPr id="23" name="Text Box 23"/>
                <wp:cNvGraphicFramePr/>
                <a:graphic xmlns:a="http://schemas.openxmlformats.org/drawingml/2006/main">
                  <a:graphicData uri="http://schemas.microsoft.com/office/word/2010/wordprocessingShape">
                    <wps:wsp>
                      <wps:cNvSpPr txBox="1"/>
                      <wps:spPr>
                        <a:xfrm>
                          <a:off x="0" y="0"/>
                          <a:ext cx="4529470" cy="635"/>
                        </a:xfrm>
                        <a:prstGeom prst="rect">
                          <a:avLst/>
                        </a:prstGeom>
                        <a:solidFill>
                          <a:prstClr val="white"/>
                        </a:solidFill>
                        <a:ln>
                          <a:noFill/>
                        </a:ln>
                      </wps:spPr>
                      <wps:txbx>
                        <w:txbxContent>
                          <w:p w14:paraId="22065BB4" w14:textId="23C81649" w:rsidR="00F970BB" w:rsidRPr="00A52AF9" w:rsidRDefault="00F970BB" w:rsidP="00F970BB">
                            <w:pPr>
                              <w:pStyle w:val="Caption"/>
                              <w:jc w:val="center"/>
                              <w:rPr>
                                <w:rFonts w:ascii="Times New Roman" w:hAnsi="Times New Roman" w:cs="Times New Roman"/>
                                <w:i w:val="0"/>
                                <w:iCs w:val="0"/>
                                <w:noProof/>
                                <w:color w:val="auto"/>
                                <w:sz w:val="24"/>
                                <w:szCs w:val="24"/>
                                <w:lang w:val="en-US"/>
                              </w:rPr>
                            </w:pPr>
                            <w:bookmarkStart w:id="41" w:name="_Toc240726820"/>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18</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Pemeliharaan kadar glukosa darah oleh glukagon dan insulin (Röder et al., 2016).</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B8925E" id="Text Box 23" o:spid="_x0000_s1029" type="#_x0000_t202" style="position:absolute;margin-left:0;margin-top:1.95pt;width:356.65pt;height:.05pt;z-index:2516766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" stroked="f">
                <v:textbox style="mso-fit-shape-to-text:t" inset="0,0,0,0">
                  <w:txbxContent>
                    <w:p w14:paraId="22065BB4" w14:textId="23C81649" w:rsidR="00F970BB" w:rsidRPr="00A52AF9" w:rsidRDefault="00F970BB" w:rsidP="00F970BB">
                      <w:pPr>
                        <w:pStyle w:val="Caption"/>
                        <w:jc w:val="center"/>
                        <w:rPr>
                          <w:rFonts w:ascii="Times New Roman" w:hAnsi="Times New Roman" w:cs="Times New Roman"/>
                          <w:i w:val="0"/>
                          <w:iCs w:val="0"/>
                          <w:noProof/>
                          <w:color w:val="auto"/>
                          <w:sz w:val="24"/>
                          <w:szCs w:val="24"/>
                          <w:lang w:val="en-US"/>
                        </w:rPr>
                      </w:pPr>
                      <w:bookmarkStart w:id="42" w:name="_Toc240726820"/>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00A52AF9" w:rsidRPr="00A52AF9">
                        <w:rPr>
                          <w:rFonts w:ascii="Times New Roman" w:hAnsi="Times New Roman" w:cs="Times New Roman"/>
                          <w:i w:val="0"/>
                          <w:iCs w:val="0"/>
                          <w:noProof/>
                          <w:color w:val="auto"/>
                          <w:sz w:val="24"/>
                          <w:szCs w:val="24"/>
                        </w:rPr>
                        <w:t>18</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Pemeliharaan kadar glukosa darah oleh glukagon dan insulin (Röder et al., 2016).</w:t>
                      </w:r>
                      <w:bookmarkEnd w:id="42"/>
                    </w:p>
                  </w:txbxContent>
                </v:textbox>
                <w10:wrap anchorx="margin"/>
              </v:shape>
            </w:pict>
          </mc:Fallback>
        </mc:AlternateContent>
      </w:r>
      <w:bookmarkEnd w:id="40"/>
    </w:p>
    <w:p w14:paraId="0FFEBC48" w14:textId="7057EA90" w:rsidR="00F970BB" w:rsidRPr="00A52AF9" w:rsidRDefault="00F970BB" w:rsidP="00F970BB">
      <w:pPr>
        <w:pStyle w:val="Heading2"/>
        <w:spacing w:before="0" w:line="360" w:lineRule="auto"/>
        <w:rPr>
          <w:rFonts w:ascii="Times New Roman" w:hAnsi="Times New Roman" w:cs="Times New Roman"/>
          <w:b/>
          <w:bCs/>
          <w:noProof/>
          <w:color w:val="auto"/>
          <w:sz w:val="24"/>
          <w:szCs w:val="24"/>
          <w:lang w:val="en-US"/>
        </w:rPr>
      </w:pPr>
    </w:p>
    <w:p w14:paraId="77CE8D72" w14:textId="77777777" w:rsidR="00A52AF9" w:rsidRPr="00A52AF9" w:rsidRDefault="00A52AF9" w:rsidP="00A52AF9">
      <w:pPr>
        <w:rPr>
          <w:rFonts w:ascii="Times New Roman" w:hAnsi="Times New Roman" w:cs="Times New Roman"/>
          <w:sz w:val="24"/>
          <w:szCs w:val="24"/>
          <w:lang w:val="en-US"/>
        </w:rPr>
      </w:pPr>
    </w:p>
    <w:p w14:paraId="6809D9D5" w14:textId="5BF98F63" w:rsidR="00B10539" w:rsidRPr="00A52AF9" w:rsidRDefault="00B10539" w:rsidP="00DC099F">
      <w:pPr>
        <w:pStyle w:val="Heading2"/>
        <w:numPr>
          <w:ilvl w:val="0"/>
          <w:numId w:val="19"/>
        </w:numPr>
        <w:spacing w:before="0" w:line="360" w:lineRule="auto"/>
        <w:ind w:left="426"/>
        <w:rPr>
          <w:rFonts w:ascii="Times New Roman" w:hAnsi="Times New Roman" w:cs="Times New Roman"/>
          <w:b/>
          <w:bCs/>
          <w:noProof/>
          <w:color w:val="auto"/>
          <w:sz w:val="24"/>
          <w:szCs w:val="24"/>
          <w:lang w:val="en-US"/>
        </w:rPr>
      </w:pPr>
      <w:bookmarkStart w:id="43" w:name="_Toc240727027"/>
      <w:r w:rsidRPr="00A52AF9">
        <w:rPr>
          <w:rFonts w:ascii="Times New Roman" w:hAnsi="Times New Roman" w:cs="Times New Roman"/>
          <w:b/>
          <w:bCs/>
          <w:noProof/>
          <w:color w:val="auto"/>
          <w:sz w:val="24"/>
          <w:szCs w:val="24"/>
          <w:lang w:val="en-US"/>
        </w:rPr>
        <w:t>Kelainan Sistem Indra dan Endokrin</w:t>
      </w:r>
      <w:bookmarkEnd w:id="43"/>
    </w:p>
    <w:p w14:paraId="72643832" w14:textId="77777777" w:rsidR="002059B3" w:rsidRPr="00A52AF9" w:rsidRDefault="002059B3" w:rsidP="003C7236">
      <w:pPr>
        <w:pStyle w:val="ListParagraph"/>
        <w:numPr>
          <w:ilvl w:val="0"/>
          <w:numId w:val="35"/>
        </w:numPr>
        <w:spacing w:after="0" w:line="360" w:lineRule="auto"/>
        <w:ind w:left="851"/>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Kelainan Sistem Indra</w:t>
      </w:r>
    </w:p>
    <w:p w14:paraId="09CCBF84" w14:textId="77777777" w:rsidR="002059B3" w:rsidRPr="00A52AF9" w:rsidRDefault="002059B3" w:rsidP="00DC099F">
      <w:pPr>
        <w:pStyle w:val="ListParagraph"/>
        <w:numPr>
          <w:ilvl w:val="0"/>
          <w:numId w:val="16"/>
        </w:numPr>
        <w:spacing w:after="0" w:line="360" w:lineRule="auto"/>
        <w:ind w:left="1276"/>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Miopia</w:t>
      </w:r>
    </w:p>
    <w:p w14:paraId="0EDBED6B" w14:textId="679952B7" w:rsidR="002059B3" w:rsidRPr="00A52AF9" w:rsidRDefault="002059B3" w:rsidP="00DC099F">
      <w:pPr>
        <w:pStyle w:val="ListParagraph"/>
        <w:spacing w:after="0" w:line="360" w:lineRule="auto"/>
        <w:ind w:left="1276" w:firstLine="720"/>
        <w:jc w:val="both"/>
        <w:rPr>
          <w:rFonts w:ascii="Times New Roman" w:hAnsi="Times New Roman" w:cs="Times New Roman"/>
          <w:sz w:val="24"/>
          <w:szCs w:val="24"/>
        </w:rPr>
      </w:pPr>
      <w:r w:rsidRPr="00A52AF9">
        <w:rPr>
          <w:rFonts w:ascii="Times New Roman" w:hAnsi="Times New Roman" w:cs="Times New Roman"/>
          <w:sz w:val="24"/>
          <w:szCs w:val="24"/>
          <w:lang w:val="en-US"/>
        </w:rPr>
        <w:t xml:space="preserve">Menurut Arianti dalam </w:t>
      </w:r>
      <w:r w:rsidRPr="00A52AF9">
        <w:rPr>
          <w:rFonts w:ascii="Times New Roman" w:hAnsi="Times New Roman" w:cs="Times New Roman"/>
          <w:sz w:val="24"/>
          <w:szCs w:val="24"/>
          <w:lang w:val="en-US"/>
        </w:rPr>
        <w:fldChar w:fldCharType="begin" w:fldLock="1"/>
      </w:r>
      <w:r w:rsidRPr="00A52AF9">
        <w:rPr>
          <w:rFonts w:ascii="Times New Roman" w:hAnsi="Times New Roman" w:cs="Times New Roman"/>
          <w:sz w:val="24"/>
          <w:szCs w:val="24"/>
          <w:lang w:val="en-US"/>
        </w:rPr>
        <w:instrText>ADDIN CSL_CITATION {"citationItems":[{"id":"ITEM-1","itemData":{"author":[{"dropping-particle":"","family":"Ariaty","given":"Yeyen","non-dropping-particle":"","parse-names":false,"suffix":""},{"dropping-particle":"","family":"Hengky","given":"Henni Kumaladewi","non-dropping-particle":"","parse-names":false,"suffix":""},{"dropping-particle":"","family":"Arfianty","given":"","non-dropping-particle":"","parse-names":false,"suffix":""}],"container-title":"Jurnal Ilmiah MANUSIA dan KESEHATAN","id":"ITEM-1","issue":"1","issued":{"date-parts":[["2019"]]},"page":"377-387","title":"Faktor-faktor yang Mempengaruhi terjadinya Miopia pada Siswa/i SD Katolik Kota Parepare","type":"article-journal","volume":"1"},"uris":["http://www.mendeley.com/documents/?uuid=be1a5b78-6a54-4500-98e4-96628a743d1e"]}],"mendeley":{"formattedCitation":"(Ariaty et al., 2019)","manualFormatting":"Ariaty et al., (2019)","plainTextFormattedCitation":"(Ariaty et al., 2019)","previouslyFormattedCitation":"(Ariaty et al., 2019)"},"properties":{"noteIndex":0},"schema":"https://github.com/citation-style-language/schema/raw/master/csl-citation.json"}</w:instrText>
      </w:r>
      <w:r w:rsidRPr="00A52AF9">
        <w:rPr>
          <w:rFonts w:ascii="Times New Roman" w:hAnsi="Times New Roman" w:cs="Times New Roman"/>
          <w:sz w:val="24"/>
          <w:szCs w:val="24"/>
          <w:lang w:val="en-US"/>
        </w:rPr>
        <w:fldChar w:fldCharType="separate"/>
      </w:r>
      <w:r w:rsidRPr="00A52AF9">
        <w:rPr>
          <w:rFonts w:ascii="Times New Roman" w:hAnsi="Times New Roman" w:cs="Times New Roman"/>
          <w:noProof/>
          <w:sz w:val="24"/>
          <w:szCs w:val="24"/>
          <w:lang w:val="en-US"/>
        </w:rPr>
        <w:t>Ariaty et al., (2019)</w:t>
      </w:r>
      <w:r w:rsidRPr="00A52AF9">
        <w:rPr>
          <w:rFonts w:ascii="Times New Roman" w:hAnsi="Times New Roman" w:cs="Times New Roman"/>
          <w:sz w:val="24"/>
          <w:szCs w:val="24"/>
          <w:lang w:val="en-US"/>
        </w:rPr>
        <w:fldChar w:fldCharType="end"/>
      </w:r>
      <w:r w:rsidRPr="00A52AF9">
        <w:rPr>
          <w:rFonts w:ascii="Times New Roman" w:hAnsi="Times New Roman" w:cs="Times New Roman"/>
          <w:sz w:val="24"/>
          <w:szCs w:val="24"/>
          <w:lang w:val="en-US"/>
        </w:rPr>
        <w:t xml:space="preserve"> </w:t>
      </w:r>
      <w:r w:rsidRPr="00A52AF9">
        <w:rPr>
          <w:rFonts w:ascii="Times New Roman" w:hAnsi="Times New Roman" w:cs="Times New Roman"/>
          <w:sz w:val="24"/>
          <w:szCs w:val="24"/>
        </w:rPr>
        <w:t xml:space="preserve">Miopia merupakan gangguan penglihatan yang terjadi ketika sinar sejajar dari objek yang berada sangat jauh dibiaskan dan membentuk fokus di depan retina. Salah satu faktor yang berkaitan dengan terjadinya miopia adalah aktivitas yang dilakukan pada jarak dekat secara intensif, seperti membaca, menulis, menggunakan komputer, dan bermain video game </w:t>
      </w:r>
      <w:r w:rsidRPr="00A52AF9">
        <w:rPr>
          <w:rFonts w:ascii="Times New Roman" w:hAnsi="Times New Roman" w:cs="Times New Roman"/>
          <w:sz w:val="24"/>
          <w:szCs w:val="24"/>
        </w:rPr>
        <w:fldChar w:fldCharType="begin" w:fldLock="1"/>
      </w:r>
      <w:r w:rsidRPr="00A52AF9">
        <w:rPr>
          <w:rFonts w:ascii="Times New Roman" w:hAnsi="Times New Roman" w:cs="Times New Roman"/>
          <w:sz w:val="24"/>
          <w:szCs w:val="24"/>
        </w:rPr>
        <w:instrText>ADDIN CSL_CITATION {"citationItems":[{"id":"ITEM-1","itemData":{"author":[{"dropping-particle":"","family":"Ariaty","given":"Yeyen","non-dropping-particle":"","parse-names":false,"suffix":""},{"dropping-particle":"","family":"Hengky","given":"Henni Kumaladewi","non-dropping-particle":"","parse-names":false,"suffix":""},{"dropping-particle":"","family":"Arfianty","given":"","non-dropping-particle":"","parse-names":false,"suffix":""}],"container-title":"Jurnal Ilmiah MANUSIA dan KESEHATAN","id":"ITEM-1","issue":"1","issued":{"date-parts":[["2019"]]},"page":"377-387","title":"Faktor-faktor yang Mempengaruhi terjadinya Miopia pada Siswa/i SD Katolik Kota Parepare","type":"article-journal","volume":"1"},"uris":["http://www.mendeley.com/documents/?uuid=be1a5b78-6a54-4500-98e4-96628a743d1e"]}],"mendeley":{"formattedCitation":"(Ariaty et al., 2019)","plainTextFormattedCitation":"(Ariaty et al., 2019)","previouslyFormattedCitation":"(Ariaty et al., 2019)"},"properties":{"noteIndex":0},"schema":"https://github.com/citation-style-language/schema/raw/master/csl-citation.json"}</w:instrText>
      </w:r>
      <w:r w:rsidRPr="00A52AF9">
        <w:rPr>
          <w:rFonts w:ascii="Times New Roman" w:hAnsi="Times New Roman" w:cs="Times New Roman"/>
          <w:sz w:val="24"/>
          <w:szCs w:val="24"/>
        </w:rPr>
        <w:fldChar w:fldCharType="separate"/>
      </w:r>
      <w:r w:rsidRPr="00A52AF9">
        <w:rPr>
          <w:rFonts w:ascii="Times New Roman" w:hAnsi="Times New Roman" w:cs="Times New Roman"/>
          <w:noProof/>
          <w:sz w:val="24"/>
          <w:szCs w:val="24"/>
        </w:rPr>
        <w:t>(Ariaty et al., 2019)</w:t>
      </w:r>
      <w:r w:rsidRPr="00A52AF9">
        <w:rPr>
          <w:rFonts w:ascii="Times New Roman" w:hAnsi="Times New Roman" w:cs="Times New Roman"/>
          <w:sz w:val="24"/>
          <w:szCs w:val="24"/>
        </w:rPr>
        <w:fldChar w:fldCharType="end"/>
      </w:r>
      <w:r w:rsidRPr="00A52AF9">
        <w:rPr>
          <w:rFonts w:ascii="Times New Roman" w:hAnsi="Times New Roman" w:cs="Times New Roman"/>
          <w:sz w:val="24"/>
          <w:szCs w:val="24"/>
        </w:rPr>
        <w:t>.</w:t>
      </w:r>
    </w:p>
    <w:p w14:paraId="262FD9C5" w14:textId="40FB8435" w:rsidR="002059B3" w:rsidRPr="00A52AF9" w:rsidRDefault="002059B3" w:rsidP="003057D4">
      <w:pPr>
        <w:spacing w:after="0" w:line="360" w:lineRule="auto"/>
        <w:jc w:val="both"/>
        <w:rPr>
          <w:rFonts w:ascii="Times New Roman" w:hAnsi="Times New Roman" w:cs="Times New Roman"/>
          <w:sz w:val="24"/>
          <w:szCs w:val="24"/>
        </w:rPr>
      </w:pPr>
      <w:r w:rsidRPr="00A52AF9">
        <w:rPr>
          <w:rFonts w:ascii="Times New Roman" w:hAnsi="Times New Roman" w:cs="Times New Roman"/>
          <w:noProof/>
          <w:sz w:val="24"/>
          <w:szCs w:val="24"/>
        </w:rPr>
        <w:drawing>
          <wp:anchor distT="0" distB="0" distL="114300" distR="114300" simplePos="0" relativeHeight="251664384" behindDoc="0" locked="0" layoutInCell="1" allowOverlap="1" wp14:anchorId="7E937AA4" wp14:editId="74DE9F50">
            <wp:simplePos x="0" y="0"/>
            <wp:positionH relativeFrom="column">
              <wp:posOffset>1348105</wp:posOffset>
            </wp:positionH>
            <wp:positionV relativeFrom="paragraph">
              <wp:posOffset>12065</wp:posOffset>
            </wp:positionV>
            <wp:extent cx="3082084" cy="1552575"/>
            <wp:effectExtent l="0" t="0" r="444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082084" cy="1552575"/>
                    </a:xfrm>
                    <a:prstGeom prst="rect">
                      <a:avLst/>
                    </a:prstGeom>
                  </pic:spPr>
                </pic:pic>
              </a:graphicData>
            </a:graphic>
            <wp14:sizeRelH relativeFrom="page">
              <wp14:pctWidth>0</wp14:pctWidth>
            </wp14:sizeRelH>
            <wp14:sizeRelV relativeFrom="page">
              <wp14:pctHeight>0</wp14:pctHeight>
            </wp14:sizeRelV>
          </wp:anchor>
        </w:drawing>
      </w:r>
    </w:p>
    <w:p w14:paraId="14C22160" w14:textId="53F18B2E" w:rsidR="002059B3" w:rsidRPr="00A52AF9" w:rsidRDefault="002059B3" w:rsidP="00DC099F">
      <w:pPr>
        <w:pStyle w:val="ListParagraph"/>
        <w:spacing w:after="0" w:line="360" w:lineRule="auto"/>
        <w:ind w:left="1276"/>
        <w:jc w:val="both"/>
        <w:rPr>
          <w:rFonts w:ascii="Times New Roman" w:hAnsi="Times New Roman" w:cs="Times New Roman"/>
          <w:sz w:val="24"/>
          <w:szCs w:val="24"/>
        </w:rPr>
      </w:pPr>
    </w:p>
    <w:p w14:paraId="76872C4D" w14:textId="77777777" w:rsidR="002059B3" w:rsidRPr="00A52AF9" w:rsidRDefault="002059B3" w:rsidP="00DC099F">
      <w:pPr>
        <w:pStyle w:val="ListParagraph"/>
        <w:spacing w:after="0" w:line="360" w:lineRule="auto"/>
        <w:ind w:left="1276"/>
        <w:jc w:val="both"/>
        <w:rPr>
          <w:rFonts w:ascii="Times New Roman" w:hAnsi="Times New Roman" w:cs="Times New Roman"/>
          <w:sz w:val="24"/>
          <w:szCs w:val="24"/>
        </w:rPr>
      </w:pPr>
    </w:p>
    <w:p w14:paraId="3ABB6A4D" w14:textId="77777777" w:rsidR="002059B3" w:rsidRPr="00A52AF9" w:rsidRDefault="002059B3" w:rsidP="00DC099F">
      <w:pPr>
        <w:pStyle w:val="ListParagraph"/>
        <w:spacing w:after="0" w:line="360" w:lineRule="auto"/>
        <w:ind w:left="1276"/>
        <w:jc w:val="both"/>
        <w:rPr>
          <w:rFonts w:ascii="Times New Roman" w:hAnsi="Times New Roman" w:cs="Times New Roman"/>
          <w:sz w:val="24"/>
          <w:szCs w:val="24"/>
        </w:rPr>
      </w:pPr>
    </w:p>
    <w:p w14:paraId="42E9EE34" w14:textId="11621633" w:rsidR="002059B3" w:rsidRPr="00A52AF9" w:rsidRDefault="002059B3" w:rsidP="00DC099F">
      <w:pPr>
        <w:pStyle w:val="ListParagraph"/>
        <w:spacing w:after="0" w:line="360" w:lineRule="auto"/>
        <w:ind w:left="1276"/>
        <w:jc w:val="both"/>
        <w:rPr>
          <w:rFonts w:ascii="Times New Roman" w:hAnsi="Times New Roman" w:cs="Times New Roman"/>
          <w:sz w:val="24"/>
          <w:szCs w:val="24"/>
        </w:rPr>
      </w:pPr>
    </w:p>
    <w:p w14:paraId="20C6D186" w14:textId="77777777" w:rsidR="000330B8" w:rsidRDefault="000330B8" w:rsidP="00DC099F">
      <w:pPr>
        <w:spacing w:after="0" w:line="360" w:lineRule="auto"/>
        <w:jc w:val="both"/>
        <w:rPr>
          <w:rFonts w:ascii="Times New Roman" w:hAnsi="Times New Roman" w:cs="Times New Roman"/>
          <w:sz w:val="24"/>
          <w:szCs w:val="24"/>
        </w:rPr>
      </w:pPr>
    </w:p>
    <w:p w14:paraId="1A8FCBC6" w14:textId="6B330EAC" w:rsidR="00A52AF9" w:rsidRPr="00A52AF9" w:rsidRDefault="00A52AF9" w:rsidP="00DC099F">
      <w:pPr>
        <w:spacing w:after="0" w:line="360" w:lineRule="auto"/>
        <w:jc w:val="both"/>
        <w:rPr>
          <w:rFonts w:ascii="Times New Roman" w:hAnsi="Times New Roman" w:cs="Times New Roman"/>
          <w:sz w:val="24"/>
          <w:szCs w:val="24"/>
        </w:rPr>
      </w:pPr>
      <w:r w:rsidRPr="00A52AF9">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428A667F" wp14:editId="49286CA9">
                <wp:simplePos x="0" y="0"/>
                <wp:positionH relativeFrom="column">
                  <wp:posOffset>909615</wp:posOffset>
                </wp:positionH>
                <wp:positionV relativeFrom="paragraph">
                  <wp:posOffset>24957</wp:posOffset>
                </wp:positionV>
                <wp:extent cx="3953525" cy="212651"/>
                <wp:effectExtent l="0" t="0" r="8890" b="0"/>
                <wp:wrapNone/>
                <wp:docPr id="24" name="Text Box 24"/>
                <wp:cNvGraphicFramePr/>
                <a:graphic xmlns:a="http://schemas.openxmlformats.org/drawingml/2006/main">
                  <a:graphicData uri="http://schemas.microsoft.com/office/word/2010/wordprocessingShape">
                    <wps:wsp>
                      <wps:cNvSpPr txBox="1"/>
                      <wps:spPr>
                        <a:xfrm>
                          <a:off x="0" y="0"/>
                          <a:ext cx="3953525" cy="212651"/>
                        </a:xfrm>
                        <a:prstGeom prst="rect">
                          <a:avLst/>
                        </a:prstGeom>
                        <a:solidFill>
                          <a:prstClr val="white"/>
                        </a:solidFill>
                        <a:ln>
                          <a:noFill/>
                        </a:ln>
                      </wps:spPr>
                      <wps:txbx>
                        <w:txbxContent>
                          <w:p w14:paraId="0BC1B1F7" w14:textId="3D3B8D38" w:rsidR="00A52AF9" w:rsidRPr="00A52AF9" w:rsidRDefault="00A52AF9" w:rsidP="00A52AF9">
                            <w:pPr>
                              <w:pStyle w:val="Caption"/>
                              <w:rPr>
                                <w:rFonts w:ascii="Times New Roman" w:hAnsi="Times New Roman" w:cs="Times New Roman"/>
                                <w:i w:val="0"/>
                                <w:iCs w:val="0"/>
                                <w:noProof/>
                                <w:color w:val="auto"/>
                                <w:sz w:val="24"/>
                                <w:szCs w:val="24"/>
                              </w:rPr>
                            </w:pPr>
                            <w:bookmarkStart w:id="44" w:name="_Toc240726821"/>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Pr="00A52AF9">
                              <w:rPr>
                                <w:rFonts w:ascii="Times New Roman" w:hAnsi="Times New Roman" w:cs="Times New Roman"/>
                                <w:i w:val="0"/>
                                <w:iCs w:val="0"/>
                                <w:noProof/>
                                <w:color w:val="auto"/>
                                <w:sz w:val="24"/>
                                <w:szCs w:val="24"/>
                              </w:rPr>
                              <w:t>19</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Fundus Miopia dan Normal (Laksono et al., 2025).</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A667F" id="Text Box 24" o:spid="_x0000_s1030" type="#_x0000_t202" style="position:absolute;left:0;text-align:left;margin-left:71.6pt;margin-top:1.95pt;width:311.3pt;height:16.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" stroked="f">
                <v:textbox inset="0,0,0,0">
                  <w:txbxContent>
                    <w:p w14:paraId="0BC1B1F7" w14:textId="3D3B8D38" w:rsidR="00A52AF9" w:rsidRPr="00A52AF9" w:rsidRDefault="00A52AF9" w:rsidP="00A52AF9">
                      <w:pPr>
                        <w:pStyle w:val="Caption"/>
                        <w:rPr>
                          <w:rFonts w:ascii="Times New Roman" w:hAnsi="Times New Roman" w:cs="Times New Roman"/>
                          <w:i w:val="0"/>
                          <w:iCs w:val="0"/>
                          <w:noProof/>
                          <w:color w:val="auto"/>
                          <w:sz w:val="24"/>
                          <w:szCs w:val="24"/>
                        </w:rPr>
                      </w:pPr>
                      <w:bookmarkStart w:id="45" w:name="_Toc240726821"/>
                      <w:r w:rsidRPr="00A52AF9">
                        <w:rPr>
                          <w:rFonts w:ascii="Times New Roman" w:hAnsi="Times New Roman" w:cs="Times New Roman"/>
                          <w:i w:val="0"/>
                          <w:iCs w:val="0"/>
                          <w:color w:val="auto"/>
                          <w:sz w:val="24"/>
                          <w:szCs w:val="24"/>
                        </w:rPr>
                        <w:t>Gambar 2.</w:t>
                      </w:r>
                      <w:r w:rsidRPr="00A52AF9">
                        <w:rPr>
                          <w:rFonts w:ascii="Times New Roman" w:hAnsi="Times New Roman" w:cs="Times New Roman"/>
                          <w:i w:val="0"/>
                          <w:iCs w:val="0"/>
                          <w:color w:val="auto"/>
                          <w:sz w:val="24"/>
                          <w:szCs w:val="24"/>
                        </w:rPr>
                        <w:fldChar w:fldCharType="begin"/>
                      </w:r>
                      <w:r w:rsidRPr="00A52AF9">
                        <w:rPr>
                          <w:rFonts w:ascii="Times New Roman" w:hAnsi="Times New Roman" w:cs="Times New Roman"/>
                          <w:i w:val="0"/>
                          <w:iCs w:val="0"/>
                          <w:color w:val="auto"/>
                          <w:sz w:val="24"/>
                          <w:szCs w:val="24"/>
                        </w:rPr>
                        <w:instrText xml:space="preserve"> SEQ Gambar_2. \* ARABIC </w:instrText>
                      </w:r>
                      <w:r w:rsidRPr="00A52AF9">
                        <w:rPr>
                          <w:rFonts w:ascii="Times New Roman" w:hAnsi="Times New Roman" w:cs="Times New Roman"/>
                          <w:i w:val="0"/>
                          <w:iCs w:val="0"/>
                          <w:color w:val="auto"/>
                          <w:sz w:val="24"/>
                          <w:szCs w:val="24"/>
                        </w:rPr>
                        <w:fldChar w:fldCharType="separate"/>
                      </w:r>
                      <w:r w:rsidRPr="00A52AF9">
                        <w:rPr>
                          <w:rFonts w:ascii="Times New Roman" w:hAnsi="Times New Roman" w:cs="Times New Roman"/>
                          <w:i w:val="0"/>
                          <w:iCs w:val="0"/>
                          <w:noProof/>
                          <w:color w:val="auto"/>
                          <w:sz w:val="24"/>
                          <w:szCs w:val="24"/>
                        </w:rPr>
                        <w:t>19</w:t>
                      </w:r>
                      <w:r w:rsidRPr="00A52AF9">
                        <w:rPr>
                          <w:rFonts w:ascii="Times New Roman" w:hAnsi="Times New Roman" w:cs="Times New Roman"/>
                          <w:i w:val="0"/>
                          <w:iCs w:val="0"/>
                          <w:color w:val="auto"/>
                          <w:sz w:val="24"/>
                          <w:szCs w:val="24"/>
                        </w:rPr>
                        <w:fldChar w:fldCharType="end"/>
                      </w:r>
                      <w:r w:rsidRPr="00A52AF9">
                        <w:rPr>
                          <w:rFonts w:ascii="Times New Roman" w:hAnsi="Times New Roman" w:cs="Times New Roman"/>
                          <w:i w:val="0"/>
                          <w:iCs w:val="0"/>
                          <w:color w:val="auto"/>
                          <w:sz w:val="24"/>
                          <w:szCs w:val="24"/>
                        </w:rPr>
                        <w:t xml:space="preserve"> Fundus Miopia dan Normal (Laksono et al., 2025).</w:t>
                      </w:r>
                      <w:bookmarkEnd w:id="45"/>
                    </w:p>
                  </w:txbxContent>
                </v:textbox>
              </v:shape>
            </w:pict>
          </mc:Fallback>
        </mc:AlternateContent>
      </w:r>
    </w:p>
    <w:p w14:paraId="4B3FE118" w14:textId="77777777" w:rsidR="000330B8" w:rsidRDefault="000330B8" w:rsidP="000330B8">
      <w:pPr>
        <w:pStyle w:val="ListParagraph"/>
        <w:spacing w:after="0" w:line="360" w:lineRule="auto"/>
        <w:ind w:left="1276"/>
        <w:jc w:val="both"/>
        <w:rPr>
          <w:rFonts w:ascii="Times New Roman" w:hAnsi="Times New Roman" w:cs="Times New Roman"/>
          <w:sz w:val="24"/>
          <w:szCs w:val="24"/>
        </w:rPr>
      </w:pPr>
    </w:p>
    <w:p w14:paraId="7D8157DA" w14:textId="0660D108" w:rsidR="002059B3" w:rsidRPr="00A52AF9" w:rsidRDefault="002059B3" w:rsidP="00DC099F">
      <w:pPr>
        <w:pStyle w:val="ListParagraph"/>
        <w:numPr>
          <w:ilvl w:val="0"/>
          <w:numId w:val="16"/>
        </w:numPr>
        <w:spacing w:after="0" w:line="360" w:lineRule="auto"/>
        <w:ind w:left="1276"/>
        <w:jc w:val="both"/>
        <w:rPr>
          <w:rFonts w:ascii="Times New Roman" w:hAnsi="Times New Roman" w:cs="Times New Roman"/>
          <w:sz w:val="24"/>
          <w:szCs w:val="24"/>
        </w:rPr>
      </w:pPr>
      <w:r w:rsidRPr="00A52AF9">
        <w:rPr>
          <w:rFonts w:ascii="Times New Roman" w:hAnsi="Times New Roman" w:cs="Times New Roman"/>
          <w:sz w:val="24"/>
          <w:szCs w:val="24"/>
        </w:rPr>
        <w:lastRenderedPageBreak/>
        <w:t>Katarak</w:t>
      </w:r>
    </w:p>
    <w:p w14:paraId="661447BF" w14:textId="77777777" w:rsidR="002059B3" w:rsidRPr="00A52AF9" w:rsidRDefault="002059B3" w:rsidP="00DC099F">
      <w:pPr>
        <w:pStyle w:val="ListParagraph"/>
        <w:spacing w:after="0" w:line="360" w:lineRule="auto"/>
        <w:ind w:left="1276" w:firstLine="720"/>
        <w:jc w:val="both"/>
        <w:rPr>
          <w:rFonts w:ascii="Times New Roman" w:hAnsi="Times New Roman" w:cs="Times New Roman"/>
          <w:sz w:val="24"/>
          <w:szCs w:val="24"/>
        </w:rPr>
      </w:pPr>
      <w:r w:rsidRPr="00A52AF9">
        <w:rPr>
          <w:rFonts w:ascii="Times New Roman" w:hAnsi="Times New Roman" w:cs="Times New Roman"/>
          <w:sz w:val="24"/>
          <w:szCs w:val="24"/>
        </w:rPr>
        <w:t xml:space="preserve">Katarak merupakan salah satu gangguan penglihatan penyebab utama kebutaan di dunia yang pada dasarnya dapat dicegah. Gangguan ini ditandai dengan terjadinya kekeruhan pada lensa mata sehingga menghambat masuknya cahaya ke dalam mata dan mengganggu proses penglihatan. Katarak dapat terjadi akibat gangguan dalam mekanisme pengaturan keseimbangan air dan elektrolit pada lensa, denaturasi protein lensa, maupun kombinasi dari kedua kondisi tersebut. Sebagian besar kasus katarak, yaitu sekitar 90%, berkaitan dengan proses penuaan, sedangkan penyebab lainnya meliputi faktor kongenital dan trauma </w:t>
      </w:r>
      <w:r w:rsidRPr="00A52AF9">
        <w:rPr>
          <w:rFonts w:ascii="Times New Roman" w:hAnsi="Times New Roman" w:cs="Times New Roman"/>
          <w:sz w:val="24"/>
          <w:szCs w:val="24"/>
        </w:rPr>
        <w:fldChar w:fldCharType="begin" w:fldLock="1"/>
      </w:r>
      <w:r w:rsidRPr="00A52AF9">
        <w:rPr>
          <w:rFonts w:ascii="Times New Roman" w:hAnsi="Times New Roman" w:cs="Times New Roman"/>
          <w:sz w:val="24"/>
          <w:szCs w:val="24"/>
        </w:rPr>
        <w:instrText>ADDIN CSL_CITATION {"citationItems":[{"id":"ITEM-1","itemData":{"DOI":"https://doi.org/10.57214/jka.v8i1.757","author":[{"dropping-particle":"","family":"Ola","given":"A Tenri","non-dropping-particle":"","parse-names":false,"suffix":""},{"dropping-particle":"","family":"Kusumawardani","given":"Sri Irmandha","non-dropping-particle":"","parse-names":false,"suffix":""},{"dropping-particle":"","family":"Anoez","given":"Azizah","non-dropping-particle":"","parse-names":false,"suffix":""},{"dropping-particle":"","family":"Urip","given":"Jl","non-dropping-particle":"","parse-names":false,"suffix":""},{"dropping-particle":"","family":"No","given":"Sumoharjo","non-dropping-particle":"","parse-names":false,"suffix":""},{"dropping-particle":"","family":"Panakkukang","given":"Kec","non-dropping-particle":"","parse-names":false,"suffix":""},{"dropping-particle":"","family":"Makassar","given":"Kota","non-dropping-particle":"","parse-names":false,"suffix":""},{"dropping-particle":"","family":"Selatan","given":"Sulawesi","non-dropping-particle":"","parse-names":false,"suffix":""}],"container-title":"Jurnal Kesehatan Amanah","id":"ITEM-1","issue":"1","issued":{"date-parts":[["2025"]]},"page":"312-321","title":"Analisis Komplikasi Operasi Katarak Terhadap Pasien Katarak Departemen Ilmu Mata , Fakultas Kedokteran , Universitas Muslim Indonesia , Indonesia Departemen Ilmu Mata , Fakultas Kedokteran , Universitas Muslim Indonesia , Indonesia Literature Review . Str","type":"article-journal","volume":"8"},"uris":["http://www.mendeley.com/documents/?uuid=6d5a68de-156c-4f6d-b551-e86cb6a51220"]}],"mendeley":{"formattedCitation":"(Ola et al., 2025)","plainTextFormattedCitation":"(Ola et al., 2025)","previouslyFormattedCitation":"(Ola et al., 2025)"},"properties":{"noteIndex":0},"schema":"https://github.com/citation-style-language/schema/raw/master/csl-citation.json"}</w:instrText>
      </w:r>
      <w:r w:rsidRPr="00A52AF9">
        <w:rPr>
          <w:rFonts w:ascii="Times New Roman" w:hAnsi="Times New Roman" w:cs="Times New Roman"/>
          <w:sz w:val="24"/>
          <w:szCs w:val="24"/>
        </w:rPr>
        <w:fldChar w:fldCharType="separate"/>
      </w:r>
      <w:r w:rsidRPr="00A52AF9">
        <w:rPr>
          <w:rFonts w:ascii="Times New Roman" w:hAnsi="Times New Roman" w:cs="Times New Roman"/>
          <w:noProof/>
          <w:sz w:val="24"/>
          <w:szCs w:val="24"/>
        </w:rPr>
        <w:t>(Ola et al., 2025)</w:t>
      </w:r>
      <w:r w:rsidRPr="00A52AF9">
        <w:rPr>
          <w:rFonts w:ascii="Times New Roman" w:hAnsi="Times New Roman" w:cs="Times New Roman"/>
          <w:sz w:val="24"/>
          <w:szCs w:val="24"/>
        </w:rPr>
        <w:fldChar w:fldCharType="end"/>
      </w:r>
      <w:r w:rsidRPr="00A52AF9">
        <w:rPr>
          <w:rFonts w:ascii="Times New Roman" w:hAnsi="Times New Roman" w:cs="Times New Roman"/>
          <w:sz w:val="24"/>
          <w:szCs w:val="24"/>
        </w:rPr>
        <w:t>.</w:t>
      </w:r>
    </w:p>
    <w:p w14:paraId="3311467A" w14:textId="77777777" w:rsidR="002059B3" w:rsidRPr="00A52AF9" w:rsidRDefault="002059B3" w:rsidP="00DC099F">
      <w:pPr>
        <w:pStyle w:val="ListParagraph"/>
        <w:numPr>
          <w:ilvl w:val="0"/>
          <w:numId w:val="16"/>
        </w:numPr>
        <w:spacing w:after="0" w:line="360" w:lineRule="auto"/>
        <w:ind w:left="1276"/>
        <w:jc w:val="both"/>
        <w:rPr>
          <w:rFonts w:ascii="Times New Roman" w:hAnsi="Times New Roman" w:cs="Times New Roman"/>
          <w:sz w:val="24"/>
          <w:szCs w:val="24"/>
        </w:rPr>
      </w:pPr>
      <w:r w:rsidRPr="00A52AF9">
        <w:rPr>
          <w:rFonts w:ascii="Times New Roman" w:hAnsi="Times New Roman" w:cs="Times New Roman"/>
          <w:sz w:val="24"/>
          <w:szCs w:val="24"/>
        </w:rPr>
        <w:t>Tuli</w:t>
      </w:r>
    </w:p>
    <w:p w14:paraId="38C972DD" w14:textId="77777777" w:rsidR="002059B3" w:rsidRPr="00A52AF9" w:rsidRDefault="002059B3" w:rsidP="00DC099F">
      <w:pPr>
        <w:pStyle w:val="ListParagraph"/>
        <w:spacing w:after="0" w:line="360" w:lineRule="auto"/>
        <w:ind w:left="1276" w:firstLine="720"/>
        <w:jc w:val="both"/>
        <w:rPr>
          <w:rFonts w:ascii="Times New Roman" w:hAnsi="Times New Roman" w:cs="Times New Roman"/>
          <w:sz w:val="24"/>
          <w:szCs w:val="24"/>
        </w:rPr>
      </w:pPr>
      <w:r w:rsidRPr="00A52AF9">
        <w:rPr>
          <w:rFonts w:ascii="Times New Roman" w:hAnsi="Times New Roman" w:cs="Times New Roman"/>
          <w:sz w:val="24"/>
          <w:szCs w:val="24"/>
        </w:rPr>
        <w:t xml:space="preserve">Berdasarkan lokasi dan mekanisme gangguannya, ketulian dibedakan menjadi tuli konduktif, tuli sensorineural, dan tuli campuran. Tuli konduktif dapat disebabkan oleh gangguan pada telinga luar, seperti infeksi dan penumpukan serumen, maupun kelainan pada telinga tengah, seperti otitis media dan otosklerosis. Sementara itu, tuli sensorineural berkaitan dengan kerusakan pada koklea atau saraf vestibulokoklear. Kondisi ini salah satunya dapat dipicu oleh penggunaan obat-obatan yang bersifat ototoksik, seperti streptomisin, yang dapat menyebabkan kerusakan pada stria vaskularis. Adapun tuli campuran merupakan kondisi yang melibatkan gangguan konduktif dan sensorineural secara bersamaan, sehingga memengaruhi proses konduksi suara melalui jalur udara maupun tulang </w:t>
      </w:r>
      <w:r w:rsidRPr="00A52AF9">
        <w:rPr>
          <w:rFonts w:ascii="Times New Roman" w:hAnsi="Times New Roman" w:cs="Times New Roman"/>
          <w:sz w:val="24"/>
          <w:szCs w:val="24"/>
        </w:rPr>
        <w:fldChar w:fldCharType="begin" w:fldLock="1"/>
      </w:r>
      <w:r w:rsidRPr="00A52AF9">
        <w:rPr>
          <w:rFonts w:ascii="Times New Roman" w:hAnsi="Times New Roman" w:cs="Times New Roman"/>
          <w:sz w:val="24"/>
          <w:szCs w:val="24"/>
        </w:rPr>
        <w:instrText>ADDIN CSL_CITATION {"citationItems":[{"id":"ITEM-1","itemData":{"author":[{"dropping-particle":"","family":"Triola","given":"Seres","non-dropping-particle":"","parse-names":false,"suffix":""},{"dropping-particle":"","family":"Ashan","given":"Haves","non-dropping-particle":"","parse-names":false,"suffix":""},{"dropping-particle":"","family":"Hasni","given":"Dita","non-dropping-particle":"","parse-names":false,"suffix":""},{"dropping-particle":"","family":"Rafli","given":"Rhandyka","non-dropping-particle":"","parse-names":false,"suffix":""}],"container-title":"JURABDIKES Jurnal Pengabdian Masyarakat Kesehatan","id":"ITEM-1","issue":"1","issued":{"date-parts":[["2023"]]},"page":"17-19","title":"Sosialiasi Gangguan Pendengaran pada Pasien di Rumah Sakit Islam Siti Rahmah","type":"article-journal","volume":"1"},"uris":["http://www.mendeley.com/documents/?uuid=d97d8097-d8c3-4294-9a79-899423df2538"]}],"mendeley":{"formattedCitation":"(Triola et al., 2023)","plainTextFormattedCitation":"(Triola et al., 2023)","previouslyFormattedCitation":"(Triola et al., 2023)"},"properties":{"noteIndex":0},"schema":"https://github.com/citation-style-language/schema/raw/master/csl-citation.json"}</w:instrText>
      </w:r>
      <w:r w:rsidRPr="00A52AF9">
        <w:rPr>
          <w:rFonts w:ascii="Times New Roman" w:hAnsi="Times New Roman" w:cs="Times New Roman"/>
          <w:sz w:val="24"/>
          <w:szCs w:val="24"/>
        </w:rPr>
        <w:fldChar w:fldCharType="separate"/>
      </w:r>
      <w:r w:rsidRPr="00A52AF9">
        <w:rPr>
          <w:rFonts w:ascii="Times New Roman" w:hAnsi="Times New Roman" w:cs="Times New Roman"/>
          <w:noProof/>
          <w:sz w:val="24"/>
          <w:szCs w:val="24"/>
        </w:rPr>
        <w:t>(Triola et al., 2023)</w:t>
      </w:r>
      <w:r w:rsidRPr="00A52AF9">
        <w:rPr>
          <w:rFonts w:ascii="Times New Roman" w:hAnsi="Times New Roman" w:cs="Times New Roman"/>
          <w:sz w:val="24"/>
          <w:szCs w:val="24"/>
        </w:rPr>
        <w:fldChar w:fldCharType="end"/>
      </w:r>
      <w:r w:rsidRPr="00A52AF9">
        <w:rPr>
          <w:rFonts w:ascii="Times New Roman" w:hAnsi="Times New Roman" w:cs="Times New Roman"/>
          <w:sz w:val="24"/>
          <w:szCs w:val="24"/>
        </w:rPr>
        <w:t>.</w:t>
      </w:r>
    </w:p>
    <w:p w14:paraId="23485923" w14:textId="77777777" w:rsidR="002059B3" w:rsidRPr="00A52AF9" w:rsidRDefault="002059B3" w:rsidP="00DC099F">
      <w:pPr>
        <w:pStyle w:val="ListParagraph"/>
        <w:numPr>
          <w:ilvl w:val="0"/>
          <w:numId w:val="16"/>
        </w:numPr>
        <w:spacing w:after="0" w:line="360" w:lineRule="auto"/>
        <w:ind w:left="1276"/>
        <w:jc w:val="both"/>
        <w:rPr>
          <w:rFonts w:ascii="Times New Roman" w:hAnsi="Times New Roman" w:cs="Times New Roman"/>
          <w:sz w:val="24"/>
          <w:szCs w:val="24"/>
        </w:rPr>
      </w:pPr>
      <w:r w:rsidRPr="00A52AF9">
        <w:rPr>
          <w:rFonts w:ascii="Times New Roman" w:hAnsi="Times New Roman" w:cs="Times New Roman"/>
          <w:sz w:val="24"/>
          <w:szCs w:val="24"/>
        </w:rPr>
        <w:t xml:space="preserve">Sinusitis </w:t>
      </w:r>
    </w:p>
    <w:p w14:paraId="299046D1" w14:textId="35299BD4" w:rsidR="002059B3" w:rsidRPr="00A52AF9" w:rsidRDefault="002059B3" w:rsidP="00DC099F">
      <w:pPr>
        <w:pStyle w:val="ListParagraph"/>
        <w:spacing w:after="0" w:line="360" w:lineRule="auto"/>
        <w:ind w:left="1276" w:firstLine="720"/>
        <w:jc w:val="both"/>
        <w:rPr>
          <w:rFonts w:ascii="Times New Roman" w:hAnsi="Times New Roman" w:cs="Times New Roman"/>
          <w:sz w:val="24"/>
          <w:szCs w:val="24"/>
        </w:rPr>
      </w:pPr>
      <w:r w:rsidRPr="00A52AF9">
        <w:rPr>
          <w:rFonts w:ascii="Times New Roman" w:hAnsi="Times New Roman" w:cs="Times New Roman"/>
          <w:sz w:val="24"/>
          <w:szCs w:val="24"/>
        </w:rPr>
        <w:t xml:space="preserve">Menurut Lemiengre dalam Fitriyah et al., (2025) sinusitis merupakan kondisi yang ditandai oleh terjadinya peradangan pada sinus, yaitu rongga berisi udara yang terdapat di dalam tengkorak. Peradangan tersebut dapat disebabkan oleh infeksi mikroorganisme, seperti bakteri, virus, dan jamur, maupun oleh faktor noninfeksius, seperti alergi. Sinusitis umumnya diawali oleh adanya penyumbatan </w:t>
      </w:r>
      <w:r w:rsidRPr="00A52AF9">
        <w:rPr>
          <w:rFonts w:ascii="Times New Roman" w:hAnsi="Times New Roman" w:cs="Times New Roman"/>
          <w:sz w:val="24"/>
          <w:szCs w:val="24"/>
        </w:rPr>
        <w:lastRenderedPageBreak/>
        <w:t xml:space="preserve">yang menyebabkan lendir terperangkap sehingga menciptakan kondisi yang mendukung masuknya mikroorganisme. Selain itu, mikroorganisme yang terdapat pada rongga hidung dan tenggorokan dapat mencapai sinus ketika mekanisme pembersihan lendir mengalami gangguan. Proses peradangan selanjutnya dapat menghambat drainase alami sinus, menyebabkan penumpukan lendir, berkurangnya kadar oksigen, terganggunya pembersihan lendir, serta meningkatkan kemungkinan pertumbuhan bakteri </w:t>
      </w:r>
      <w:r w:rsidRPr="00A52AF9">
        <w:rPr>
          <w:rFonts w:ascii="Times New Roman" w:hAnsi="Times New Roman" w:cs="Times New Roman"/>
          <w:sz w:val="24"/>
          <w:szCs w:val="24"/>
        </w:rPr>
        <w:fldChar w:fldCharType="begin" w:fldLock="1"/>
      </w:r>
      <w:r w:rsidRPr="00A52AF9">
        <w:rPr>
          <w:rFonts w:ascii="Times New Roman" w:hAnsi="Times New Roman" w:cs="Times New Roman"/>
          <w:sz w:val="24"/>
          <w:szCs w:val="24"/>
        </w:rPr>
        <w:instrText>ADDIN CSL_CITATION {"citationItems":[{"id":"ITEM-1","itemData":{"author":[{"dropping-particle":"","family":"Fitriyah","given":"Saidatul","non-dropping-particle":"","parse-names":false,"suffix":""},{"dropping-particle":"","family":"Assafi","given":"Naufal","non-dropping-particle":"","parse-names":false,"suffix":""},{"dropping-particle":"","family":"Yusriyah","given":"Agilah B S","non-dropping-particle":"","parse-names":false,"suffix":""}],"container-title":"Journal of Innovative and Creativity","id":"ITEM-1","issue":"3","issued":{"date-parts":[["2025"]]},"page":"33732-33742","title":"Sinusitis : Tinjauan Naratif tentang Diagnosis , Faktor Risiko , dan Pilihan Pengobatan Terkini","type":"article-journal","volume":"5"},"uris":["http://www.mendeley.com/documents/?uuid=d6aca951-d4b0-401e-a347-084525f98078"]}],"mendeley":{"formattedCitation":"(Fitriyah et al., 2025)","plainTextFormattedCitation":"(Fitriyah et al., 2025)","previouslyFormattedCitation":"(Fitriyah et al., 2025)"},"properties":{"noteIndex":0},"schema":"https://github.com/citation-style-language/schema/raw/master/csl-citation.json"}</w:instrText>
      </w:r>
      <w:r w:rsidRPr="00A52AF9">
        <w:rPr>
          <w:rFonts w:ascii="Times New Roman" w:hAnsi="Times New Roman" w:cs="Times New Roman"/>
          <w:sz w:val="24"/>
          <w:szCs w:val="24"/>
        </w:rPr>
        <w:fldChar w:fldCharType="separate"/>
      </w:r>
      <w:r w:rsidRPr="00A52AF9">
        <w:rPr>
          <w:rFonts w:ascii="Times New Roman" w:hAnsi="Times New Roman" w:cs="Times New Roman"/>
          <w:noProof/>
          <w:sz w:val="24"/>
          <w:szCs w:val="24"/>
        </w:rPr>
        <w:t>(Fitriyah et al., 2025)</w:t>
      </w:r>
      <w:r w:rsidRPr="00A52AF9">
        <w:rPr>
          <w:rFonts w:ascii="Times New Roman" w:hAnsi="Times New Roman" w:cs="Times New Roman"/>
          <w:sz w:val="24"/>
          <w:szCs w:val="24"/>
        </w:rPr>
        <w:fldChar w:fldCharType="end"/>
      </w:r>
      <w:r w:rsidRPr="00A52AF9">
        <w:rPr>
          <w:rFonts w:ascii="Times New Roman" w:hAnsi="Times New Roman" w:cs="Times New Roman"/>
          <w:sz w:val="24"/>
          <w:szCs w:val="24"/>
        </w:rPr>
        <w:t>.</w:t>
      </w:r>
    </w:p>
    <w:p w14:paraId="1EF9951F" w14:textId="77777777" w:rsidR="002059B3" w:rsidRPr="00A52AF9" w:rsidRDefault="002059B3" w:rsidP="00DC099F">
      <w:pPr>
        <w:pStyle w:val="ListParagraph"/>
        <w:numPr>
          <w:ilvl w:val="0"/>
          <w:numId w:val="16"/>
        </w:numPr>
        <w:spacing w:after="0" w:line="360" w:lineRule="auto"/>
        <w:ind w:left="1276"/>
        <w:jc w:val="both"/>
        <w:rPr>
          <w:rFonts w:ascii="Times New Roman" w:hAnsi="Times New Roman" w:cs="Times New Roman"/>
          <w:sz w:val="24"/>
          <w:szCs w:val="24"/>
        </w:rPr>
      </w:pPr>
      <w:r w:rsidRPr="00A52AF9">
        <w:rPr>
          <w:rFonts w:ascii="Times New Roman" w:hAnsi="Times New Roman" w:cs="Times New Roman"/>
          <w:sz w:val="24"/>
          <w:szCs w:val="24"/>
        </w:rPr>
        <w:t>Skabies</w:t>
      </w:r>
    </w:p>
    <w:p w14:paraId="67DA8DE4" w14:textId="77777777" w:rsidR="002059B3" w:rsidRPr="00A52AF9" w:rsidRDefault="002059B3" w:rsidP="00DC099F">
      <w:pPr>
        <w:pStyle w:val="ListParagraph"/>
        <w:spacing w:after="0" w:line="360" w:lineRule="auto"/>
        <w:ind w:left="1276" w:firstLine="720"/>
        <w:jc w:val="both"/>
        <w:rPr>
          <w:rFonts w:ascii="Times New Roman" w:hAnsi="Times New Roman" w:cs="Times New Roman"/>
          <w:sz w:val="24"/>
          <w:szCs w:val="24"/>
        </w:rPr>
      </w:pPr>
      <w:r w:rsidRPr="00A52AF9">
        <w:rPr>
          <w:rFonts w:ascii="Times New Roman" w:hAnsi="Times New Roman" w:cs="Times New Roman"/>
          <w:sz w:val="24"/>
          <w:szCs w:val="24"/>
        </w:rPr>
        <w:t xml:space="preserve">Skabies merupakan penyakit kulit yang disebabkan oleh infestasi parasit </w:t>
      </w:r>
      <w:r w:rsidRPr="00A52AF9">
        <w:rPr>
          <w:rStyle w:val="Emphasis"/>
          <w:rFonts w:ascii="Times New Roman" w:hAnsi="Times New Roman" w:cs="Times New Roman"/>
          <w:i w:val="0"/>
          <w:iCs w:val="0"/>
          <w:sz w:val="24"/>
          <w:szCs w:val="24"/>
        </w:rPr>
        <w:t>Sarcoptes scabiei</w:t>
      </w:r>
      <w:r w:rsidRPr="00A52AF9">
        <w:rPr>
          <w:rFonts w:ascii="Times New Roman" w:hAnsi="Times New Roman" w:cs="Times New Roman"/>
          <w:sz w:val="24"/>
          <w:szCs w:val="24"/>
        </w:rPr>
        <w:t xml:space="preserve"> (S. scabiei) dan dapat menular melalui kontak erat antarmanusia. Gejala utama penyakit ini berupa rasa gatal yang intens, terutama pada malam hari dan setelah mandi menggunakan air panas. Gatal umumnya muncul pada beberapa bagian tubuh, seperti sela-sela jari tangan, pergelangan tangan, siku, sekitar pusar, serta area genital. Skabies juga telah dimasukkan oleh WHO ke dalam daftar penyakit tropis terabaikan (</w:t>
      </w:r>
      <w:r w:rsidRPr="00A52AF9">
        <w:rPr>
          <w:rStyle w:val="Emphasis"/>
          <w:rFonts w:ascii="Times New Roman" w:hAnsi="Times New Roman" w:cs="Times New Roman"/>
          <w:i w:val="0"/>
          <w:iCs w:val="0"/>
          <w:sz w:val="24"/>
          <w:szCs w:val="24"/>
        </w:rPr>
        <w:t>Neglected Tropical Diseases</w:t>
      </w:r>
      <w:r w:rsidRPr="00A52AF9">
        <w:rPr>
          <w:rFonts w:ascii="Times New Roman" w:hAnsi="Times New Roman" w:cs="Times New Roman"/>
          <w:sz w:val="24"/>
          <w:szCs w:val="24"/>
        </w:rPr>
        <w:t xml:space="preserve">/NTDs) </w:t>
      </w:r>
      <w:r w:rsidRPr="00A52AF9">
        <w:rPr>
          <w:rFonts w:ascii="Times New Roman" w:hAnsi="Times New Roman" w:cs="Times New Roman"/>
          <w:sz w:val="24"/>
          <w:szCs w:val="24"/>
        </w:rPr>
        <w:fldChar w:fldCharType="begin" w:fldLock="1"/>
      </w:r>
      <w:r w:rsidRPr="00A52AF9">
        <w:rPr>
          <w:rFonts w:ascii="Times New Roman" w:hAnsi="Times New Roman" w:cs="Times New Roman"/>
          <w:sz w:val="24"/>
          <w:szCs w:val="24"/>
        </w:rPr>
        <w:instrText>ADDIN CSL_CITATION {"citationItems":[{"id":"ITEM-1","itemData":{"author":[{"dropping-particle":"","family":"Agustina","given":"Sri","non-dropping-particle":"","parse-names":false,"suffix":""},{"dropping-particle":"","family":"Setiyawati","given":"Erni","non-dropping-particle":"","parse-names":false,"suffix":""},{"dropping-particle":"","family":"Hernanda","given":"Moh Fatha","non-dropping-particle":"","parse-names":false,"suffix":""}],"container-title":"Ranah Research: Journal of Multidisciplinary Research and Development","id":"ITEM-1","issue":"1","issued":{"date-parts":[["2024"]]},"page":"592-600","title":"Skabies : Patogenesis , Transmisi , Diagnosis , dan Terapi","type":"article-journal","volume":"7"},"uris":["http://www.mendeley.com/documents/?uuid=e6b62763-89c9-4e6d-b8c0-03583ebfc372"]}],"mendeley":{"formattedCitation":"(Agustina et al., 2024)","plainTextFormattedCitation":"(Agustina et al., 2024)","previouslyFormattedCitation":"(Agustina et al., 2024)"},"properties":{"noteIndex":0},"schema":"https://github.com/citation-style-language/schema/raw/master/csl-citation.json"}</w:instrText>
      </w:r>
      <w:r w:rsidRPr="00A52AF9">
        <w:rPr>
          <w:rFonts w:ascii="Times New Roman" w:hAnsi="Times New Roman" w:cs="Times New Roman"/>
          <w:sz w:val="24"/>
          <w:szCs w:val="24"/>
        </w:rPr>
        <w:fldChar w:fldCharType="separate"/>
      </w:r>
      <w:r w:rsidRPr="00A52AF9">
        <w:rPr>
          <w:rFonts w:ascii="Times New Roman" w:hAnsi="Times New Roman" w:cs="Times New Roman"/>
          <w:noProof/>
          <w:sz w:val="24"/>
          <w:szCs w:val="24"/>
        </w:rPr>
        <w:t>(Agustina et al., 2024)</w:t>
      </w:r>
      <w:r w:rsidRPr="00A52AF9">
        <w:rPr>
          <w:rFonts w:ascii="Times New Roman" w:hAnsi="Times New Roman" w:cs="Times New Roman"/>
          <w:sz w:val="24"/>
          <w:szCs w:val="24"/>
        </w:rPr>
        <w:fldChar w:fldCharType="end"/>
      </w:r>
      <w:r w:rsidRPr="00A52AF9">
        <w:rPr>
          <w:rFonts w:ascii="Times New Roman" w:hAnsi="Times New Roman" w:cs="Times New Roman"/>
          <w:sz w:val="24"/>
          <w:szCs w:val="24"/>
        </w:rPr>
        <w:t>.</w:t>
      </w:r>
    </w:p>
    <w:p w14:paraId="4682568B" w14:textId="77777777" w:rsidR="002059B3" w:rsidRPr="00A52AF9" w:rsidRDefault="002059B3" w:rsidP="00DC099F">
      <w:pPr>
        <w:pStyle w:val="ListParagraph"/>
        <w:numPr>
          <w:ilvl w:val="0"/>
          <w:numId w:val="16"/>
        </w:numPr>
        <w:spacing w:after="0" w:line="360" w:lineRule="auto"/>
        <w:ind w:left="1276"/>
        <w:jc w:val="both"/>
        <w:rPr>
          <w:rFonts w:ascii="Times New Roman" w:hAnsi="Times New Roman" w:cs="Times New Roman"/>
          <w:sz w:val="24"/>
          <w:szCs w:val="24"/>
        </w:rPr>
      </w:pPr>
      <w:r w:rsidRPr="00A52AF9">
        <w:rPr>
          <w:rFonts w:ascii="Times New Roman" w:hAnsi="Times New Roman" w:cs="Times New Roman"/>
          <w:sz w:val="24"/>
          <w:szCs w:val="24"/>
        </w:rPr>
        <w:t>Ageusia, Hipogeusia, Hipergeusia, Parageusia, dan Phantogeusia</w:t>
      </w:r>
    </w:p>
    <w:p w14:paraId="113EEFDC" w14:textId="5DF6EFB0" w:rsidR="002059B3" w:rsidRPr="00A52AF9" w:rsidRDefault="002059B3" w:rsidP="00DC099F">
      <w:pPr>
        <w:pStyle w:val="ListParagraph"/>
        <w:spacing w:after="0" w:line="360" w:lineRule="auto"/>
        <w:ind w:left="1276" w:firstLine="720"/>
        <w:jc w:val="both"/>
        <w:rPr>
          <w:rFonts w:ascii="Times New Roman" w:hAnsi="Times New Roman" w:cs="Times New Roman"/>
          <w:sz w:val="24"/>
          <w:szCs w:val="24"/>
        </w:rPr>
      </w:pPr>
      <w:r w:rsidRPr="00A52AF9">
        <w:rPr>
          <w:rFonts w:ascii="Times New Roman" w:hAnsi="Times New Roman" w:cs="Times New Roman"/>
          <w:sz w:val="24"/>
          <w:szCs w:val="24"/>
        </w:rPr>
        <w:t xml:space="preserve">Ageusia dan hipogeusia merupakan gangguan pengecapan secara kuantitatif yang ditandai dengan hilangnya kemampuan untuk merasakan suatu rasa, baik secara keseluruhan maupun sebagian. Kedua gangguan tersebut relatif jarang ditemukan, salah satunya berkaitan dengan adanya redundansi fungsional dalam sistem pengecapan </w:t>
      </w:r>
      <w:r w:rsidRPr="00A52AF9">
        <w:rPr>
          <w:rFonts w:ascii="Times New Roman" w:hAnsi="Times New Roman" w:cs="Times New Roman"/>
          <w:sz w:val="24"/>
          <w:szCs w:val="24"/>
        </w:rPr>
        <w:fldChar w:fldCharType="begin" w:fldLock="1"/>
      </w:r>
      <w:r w:rsidRPr="00A52AF9">
        <w:rPr>
          <w:rFonts w:ascii="Times New Roman" w:hAnsi="Times New Roman" w:cs="Times New Roman"/>
          <w:sz w:val="24"/>
          <w:szCs w:val="24"/>
        </w:rPr>
        <w:instrText>ADDIN CSL_CITATION {"citationItems":[{"id":"ITEM-1","itemData":{"ISBN":"3901733132","author":[{"dropping-particle":"","family":"Risso","given":"Davide","non-dropping-particle":"","parse-names":false,"suffix":""},{"dropping-particle":"","family":"Drayna","given":"Dennis","non-dropping-particle":"","parse-names":false,"suffix":""},{"dropping-particle":"","family":"Morini","given":"Gabriella","non-dropping-particle":"","parse-names":false,"suffix":""}],"container-title":"nutrients","id":"ITEM-1","issued":{"date-parts":[["2020"]]},"page":"1-16","title":"Alteration , Reduction and Taste Loss : Main Causes and Potential Implications on Dietary Habits","type":"article-journal"},"uris":["http://www.mendeley.com/documents/?uuid=15381eda-a6f8-4186-8355-1a9006fd2ef1"]}],"mendeley":{"formattedCitation":"(Risso et al., 2020)","plainTextFormattedCitation":"(Risso et al., 2020)","previouslyFormattedCitation":"(Risso et al., 2020)"},"properties":{"noteIndex":0},"schema":"https://github.com/citation-style-language/schema/raw/master/csl-citation.json"}</w:instrText>
      </w:r>
      <w:r w:rsidRPr="00A52AF9">
        <w:rPr>
          <w:rFonts w:ascii="Times New Roman" w:hAnsi="Times New Roman" w:cs="Times New Roman"/>
          <w:sz w:val="24"/>
          <w:szCs w:val="24"/>
        </w:rPr>
        <w:fldChar w:fldCharType="separate"/>
      </w:r>
      <w:r w:rsidRPr="00A52AF9">
        <w:rPr>
          <w:rFonts w:ascii="Times New Roman" w:hAnsi="Times New Roman" w:cs="Times New Roman"/>
          <w:noProof/>
          <w:sz w:val="24"/>
          <w:szCs w:val="24"/>
        </w:rPr>
        <w:t>(Risso et al., 2020)</w:t>
      </w:r>
      <w:r w:rsidRPr="00A52AF9">
        <w:rPr>
          <w:rFonts w:ascii="Times New Roman" w:hAnsi="Times New Roman" w:cs="Times New Roman"/>
          <w:sz w:val="24"/>
          <w:szCs w:val="24"/>
        </w:rPr>
        <w:fldChar w:fldCharType="end"/>
      </w:r>
      <w:r w:rsidRPr="00A52AF9">
        <w:rPr>
          <w:rFonts w:ascii="Times New Roman" w:hAnsi="Times New Roman" w:cs="Times New Roman"/>
          <w:sz w:val="24"/>
          <w:szCs w:val="24"/>
        </w:rPr>
        <w:t xml:space="preserve">. Sebaliknya, hipergeusia merupakan kondisi ketika sensitivitas terhadap rasa meningkat secara berlebihan. Sementara itu, parageusia dan phantogeusia termasuk gangguan pengecapan secara kualitatif yang ditandai oleh munculnya persepsi rasa yang berubah atau tidak sesuai dengan rangsangan sebenarnya. Gangguan tersebut dapat terjadi ketika terdapat rangsangan eksternal </w:t>
      </w:r>
      <w:r w:rsidRPr="00A52AF9">
        <w:rPr>
          <w:rFonts w:ascii="Times New Roman" w:hAnsi="Times New Roman" w:cs="Times New Roman"/>
          <w:sz w:val="24"/>
          <w:szCs w:val="24"/>
        </w:rPr>
        <w:lastRenderedPageBreak/>
        <w:t xml:space="preserve">maupun tanpa adanya rangsangan dari luar </w:t>
      </w:r>
      <w:r w:rsidRPr="00A52AF9">
        <w:rPr>
          <w:rFonts w:ascii="Times New Roman" w:hAnsi="Times New Roman" w:cs="Times New Roman"/>
          <w:sz w:val="24"/>
          <w:szCs w:val="24"/>
        </w:rPr>
        <w:fldChar w:fldCharType="begin" w:fldLock="1"/>
      </w:r>
      <w:r w:rsidRPr="00A52AF9">
        <w:rPr>
          <w:rFonts w:ascii="Times New Roman" w:hAnsi="Times New Roman" w:cs="Times New Roman"/>
          <w:sz w:val="24"/>
          <w:szCs w:val="24"/>
        </w:rPr>
        <w:instrText>ADDIN CSL_CITATION {"citationItems":[{"id":"ITEM-1","itemData":{"ISBN":"3901733132","author":[{"dropping-particle":"","family":"Risso","given":"Davide","non-dropping-particle":"","parse-names":false,"suffix":""},{"dropping-particle":"","family":"Drayna","given":"Dennis","non-dropping-particle":"","parse-names":false,"suffix":""},{"dropping-particle":"","family":"Morini","given":"Gabriella","non-dropping-particle":"","parse-names":false,"suffix":""}],"container-title":"nutrients","id":"ITEM-1","issued":{"date-parts":[["2020"]]},"page":"1-16","title":"Alteration , Reduction and Taste Loss : Main Causes and Potential Implications on Dietary Habits","type":"article-journal"},"uris":["http://www.mendeley.com/documents/?uuid=15381eda-a6f8-4186-8355-1a9006fd2ef1"]}],"mendeley":{"formattedCitation":"(Risso et al., 2020)","manualFormatting":"(Syed dalam Risso et al., 2020)","plainTextFormattedCitation":"(Risso et al., 2020)","previouslyFormattedCitation":"(Risso et al., 2020)"},"properties":{"noteIndex":0},"schema":"https://github.com/citation-style-language/schema/raw/master/csl-citation.json"}</w:instrText>
      </w:r>
      <w:r w:rsidRPr="00A52AF9">
        <w:rPr>
          <w:rFonts w:ascii="Times New Roman" w:hAnsi="Times New Roman" w:cs="Times New Roman"/>
          <w:sz w:val="24"/>
          <w:szCs w:val="24"/>
        </w:rPr>
        <w:fldChar w:fldCharType="separate"/>
      </w:r>
      <w:r w:rsidRPr="00A52AF9">
        <w:rPr>
          <w:rFonts w:ascii="Times New Roman" w:hAnsi="Times New Roman" w:cs="Times New Roman"/>
          <w:noProof/>
          <w:sz w:val="24"/>
          <w:szCs w:val="24"/>
        </w:rPr>
        <w:t>(Syed dalam Risso et al., 2020)</w:t>
      </w:r>
      <w:r w:rsidRPr="00A52AF9">
        <w:rPr>
          <w:rFonts w:ascii="Times New Roman" w:hAnsi="Times New Roman" w:cs="Times New Roman"/>
          <w:sz w:val="24"/>
          <w:szCs w:val="24"/>
        </w:rPr>
        <w:fldChar w:fldCharType="end"/>
      </w:r>
      <w:r w:rsidRPr="00A52AF9">
        <w:rPr>
          <w:rFonts w:ascii="Times New Roman" w:hAnsi="Times New Roman" w:cs="Times New Roman"/>
          <w:sz w:val="24"/>
          <w:szCs w:val="24"/>
        </w:rPr>
        <w:t>.</w:t>
      </w:r>
    </w:p>
    <w:p w14:paraId="36848AD6" w14:textId="77777777" w:rsidR="002059B3" w:rsidRPr="00A52AF9" w:rsidRDefault="002059B3" w:rsidP="003C7236">
      <w:pPr>
        <w:pStyle w:val="ListParagraph"/>
        <w:numPr>
          <w:ilvl w:val="0"/>
          <w:numId w:val="35"/>
        </w:numPr>
        <w:spacing w:after="0" w:line="360" w:lineRule="auto"/>
        <w:ind w:left="851"/>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Kelainan Sistem Endokrin</w:t>
      </w:r>
    </w:p>
    <w:p w14:paraId="15CF0B43" w14:textId="77777777" w:rsidR="002059B3" w:rsidRPr="00A52AF9" w:rsidRDefault="002059B3" w:rsidP="00DC099F">
      <w:pPr>
        <w:pStyle w:val="ListParagraph"/>
        <w:spacing w:after="0" w:line="360" w:lineRule="auto"/>
        <w:ind w:left="851" w:firstLine="720"/>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Kelainan pada kelenjar endokrin dapat terjadi akibat gangguan produksi, sekresi, maupun kerja hormon yang berperan dalam menjaga keseimbangan fungsi tubuh. Berdasarkan Utomo et al., (2017), beberapa kelainan yang berkaitan dengan sistem endokrin meliputi diabetes mellitus, diabetes insipidus, hipotiroid, hipertiroid, penyakit Addison, sindrom Cushing, dan sindrom adrenogenital. Kelainan-kelainan tersebut menunjukkan bahwa perubahan kadar hormon, baik berupa kekurangan maupun kelebihan hormon, dapat memengaruhi berbagai fungsi fisiologis tubuh.</w:t>
      </w:r>
    </w:p>
    <w:p w14:paraId="42EFC2CF" w14:textId="77777777" w:rsidR="002059B3" w:rsidRPr="00A52AF9" w:rsidRDefault="002059B3" w:rsidP="00DC099F">
      <w:pPr>
        <w:pStyle w:val="ListParagraph"/>
        <w:numPr>
          <w:ilvl w:val="0"/>
          <w:numId w:val="15"/>
        </w:numPr>
        <w:spacing w:after="0" w:line="360" w:lineRule="auto"/>
        <w:ind w:left="1276"/>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Diabetes Mellitus</w:t>
      </w:r>
    </w:p>
    <w:p w14:paraId="03116541" w14:textId="77777777" w:rsidR="002059B3" w:rsidRPr="00A52AF9" w:rsidRDefault="002059B3" w:rsidP="00DC099F">
      <w:pPr>
        <w:pStyle w:val="ListParagraph"/>
        <w:spacing w:after="0" w:line="360" w:lineRule="auto"/>
        <w:ind w:left="1276" w:firstLine="720"/>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 xml:space="preserve">Menurut Gardner &amp; Shoback dalam Utomo et al., (2017) diabetes mellitus merupakan suatu kondsi metabolisme tubuh dengan kadar gula darah yang naik atau disebut hiperglikemia karena kekurangan hormon insulin, hal tersebut dapat disebabkan karena hormone insulin tidak befungsi secara semestinya. Penyakit diabetes mellitus terbagi menjadi dua macam yaitu diabetes tipe 1 yang disebabkan karena gangguan autoimun di mana kelenjar pankreas tidak dapat mensekresi hormon insulin dan diabetes tipe 2 yang disebabkan karena dalam tubuhnya kekurangan insulin dalam jumlah yang cukup sehingga menjadikan tubuhnya kurang peka terhadap insulin lalu fungsinya menjadi tidak optimal </w:t>
      </w:r>
      <w:r w:rsidRPr="00A52AF9">
        <w:rPr>
          <w:rFonts w:ascii="Times New Roman" w:hAnsi="Times New Roman" w:cs="Times New Roman"/>
          <w:sz w:val="24"/>
          <w:szCs w:val="24"/>
          <w:lang w:val="en-US"/>
        </w:rPr>
        <w:fldChar w:fldCharType="begin" w:fldLock="1"/>
      </w:r>
      <w:r w:rsidRPr="00A52AF9">
        <w:rPr>
          <w:rFonts w:ascii="Times New Roman" w:hAnsi="Times New Roman" w:cs="Times New Roman"/>
          <w:sz w:val="24"/>
          <w:szCs w:val="24"/>
          <w:lang w:val="en-US"/>
        </w:rPr>
        <w:instrText>ADDIN CSL_CITATION {"citationItems":[{"id":"ITEM-1","itemData":{"author":[{"dropping-particle":"","family":"Utomo","given":"Didin Wahyu","non-dropping-particle":"","parse-names":false,"suffix":""},{"dropping-particle":"","family":"Suprapto","given":"","non-dropping-particle":"","parse-names":false,"suffix":""},{"dropping-particle":"","family":"Hidayat","given":"Nurul","non-dropping-particle":"","parse-names":false,"suffix":""}],"container-title":"Jurnal Pengembangan Teknologi Informasi dan Ilmu Komputer","id":"ITEM-1","issue":"9","issued":{"date-parts":[["2017"]]},"page":"893-903","title":"Pemodelan Sistem Pakar Diagnosis Penyakit pada Sistem Endokrin Manusia dengan Metode Dempster-Shafer","type":"article-journal","volume":"1"},"uris":["http://www.mendeley.com/documents/?uuid=ded74327-8cf5-4944-85e9-05a3af57819f"]}],"mendeley":{"formattedCitation":"(Utomo et al., 2017)","plainTextFormattedCitation":"(Utomo et al., 2017)","previouslyFormattedCitation":"(Utomo et al., 2017)"},"properties":{"noteIndex":0},"schema":"https://github.com/citation-style-language/schema/raw/master/csl-citation.json"}</w:instrText>
      </w:r>
      <w:r w:rsidRPr="00A52AF9">
        <w:rPr>
          <w:rFonts w:ascii="Times New Roman" w:hAnsi="Times New Roman" w:cs="Times New Roman"/>
          <w:sz w:val="24"/>
          <w:szCs w:val="24"/>
          <w:lang w:val="en-US"/>
        </w:rPr>
        <w:fldChar w:fldCharType="separate"/>
      </w:r>
      <w:r w:rsidRPr="00A52AF9">
        <w:rPr>
          <w:rFonts w:ascii="Times New Roman" w:hAnsi="Times New Roman" w:cs="Times New Roman"/>
          <w:noProof/>
          <w:sz w:val="24"/>
          <w:szCs w:val="24"/>
          <w:lang w:val="en-US"/>
        </w:rPr>
        <w:t>(Utomo et al., 2017)</w:t>
      </w:r>
      <w:r w:rsidRPr="00A52AF9">
        <w:rPr>
          <w:rFonts w:ascii="Times New Roman" w:hAnsi="Times New Roman" w:cs="Times New Roman"/>
          <w:sz w:val="24"/>
          <w:szCs w:val="24"/>
          <w:lang w:val="en-US"/>
        </w:rPr>
        <w:fldChar w:fldCharType="end"/>
      </w:r>
    </w:p>
    <w:p w14:paraId="4D663139" w14:textId="77777777" w:rsidR="002059B3" w:rsidRPr="00A52AF9" w:rsidRDefault="002059B3" w:rsidP="00DC099F">
      <w:pPr>
        <w:pStyle w:val="ListParagraph"/>
        <w:numPr>
          <w:ilvl w:val="0"/>
          <w:numId w:val="15"/>
        </w:numPr>
        <w:spacing w:after="0" w:line="360" w:lineRule="auto"/>
        <w:ind w:left="1276"/>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Diabetes Insipidus</w:t>
      </w:r>
    </w:p>
    <w:p w14:paraId="647B43E7" w14:textId="112E3263" w:rsidR="002059B3" w:rsidRPr="00A52AF9" w:rsidRDefault="002059B3" w:rsidP="00DC099F">
      <w:pPr>
        <w:pStyle w:val="ListParagraph"/>
        <w:spacing w:after="0" w:line="360" w:lineRule="auto"/>
        <w:ind w:left="1276" w:firstLine="720"/>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 xml:space="preserve">Penyakit diabetes insipidus disebabkan karena kurangnya produksi hormon ADH atau kondisi di mana ginjal kurang merespon hormon ADH yang tersedia yang ada dan hal tersebut berakibat ginjal akan mengeluarkan cairan berlebih dan urin yang dihasilkan menjadi tidak pekat </w:t>
      </w:r>
      <w:r w:rsidRPr="00A52AF9">
        <w:rPr>
          <w:rFonts w:ascii="Times New Roman" w:hAnsi="Times New Roman" w:cs="Times New Roman"/>
          <w:sz w:val="24"/>
          <w:szCs w:val="24"/>
          <w:lang w:val="en-US"/>
        </w:rPr>
        <w:fldChar w:fldCharType="begin" w:fldLock="1"/>
      </w:r>
      <w:r w:rsidRPr="00A52AF9">
        <w:rPr>
          <w:rFonts w:ascii="Times New Roman" w:hAnsi="Times New Roman" w:cs="Times New Roman"/>
          <w:sz w:val="24"/>
          <w:szCs w:val="24"/>
          <w:lang w:val="en-US"/>
        </w:rPr>
        <w:instrText>ADDIN CSL_CITATION {"citationItems":[{"id":"ITEM-1","itemData":{"author":[{"dropping-particle":"","family":"Utomo","given":"Didin Wahyu","non-dropping-particle":"","parse-names":false,"suffix":""},{"dropping-particle":"","family":"Suprapto","given":"","non-dropping-particle":"","parse-names":false,"suffix":""},{"dropping-particle":"","family":"Hidayat","given":"Nurul","non-dropping-particle":"","parse-names":false,"suffix":""}],"container-title":"Jurnal Pengembangan Teknologi Informasi dan Ilmu Komputer","id":"ITEM-1","issue":"9","issued":{"date-parts":[["2017"]]},"page":"893-903","title":"Pemodelan Sistem Pakar Diagnosis Penyakit pada Sistem Endokrin Manusia dengan Metode Dempster-Shafer","type":"article-journal","volume":"1"},"uris":["http://www.mendeley.com/documents/?uuid=ded74327-8cf5-4944-85e9-05a3af57819f"]}],"mendeley":{"formattedCitation":"(Utomo et al., 2017)","plainTextFormattedCitation":"(Utomo et al., 2017)","previouslyFormattedCitation":"(Utomo et al., 2017)"},"properties":{"noteIndex":0},"schema":"https://github.com/citation-style-language/schema/raw/master/csl-citation.json"}</w:instrText>
      </w:r>
      <w:r w:rsidRPr="00A52AF9">
        <w:rPr>
          <w:rFonts w:ascii="Times New Roman" w:hAnsi="Times New Roman" w:cs="Times New Roman"/>
          <w:sz w:val="24"/>
          <w:szCs w:val="24"/>
          <w:lang w:val="en-US"/>
        </w:rPr>
        <w:fldChar w:fldCharType="separate"/>
      </w:r>
      <w:r w:rsidRPr="00A52AF9">
        <w:rPr>
          <w:rFonts w:ascii="Times New Roman" w:hAnsi="Times New Roman" w:cs="Times New Roman"/>
          <w:noProof/>
          <w:sz w:val="24"/>
          <w:szCs w:val="24"/>
          <w:lang w:val="en-US"/>
        </w:rPr>
        <w:t>(Utomo et al., 2017)</w:t>
      </w:r>
      <w:r w:rsidRPr="00A52AF9">
        <w:rPr>
          <w:rFonts w:ascii="Times New Roman" w:hAnsi="Times New Roman" w:cs="Times New Roman"/>
          <w:sz w:val="24"/>
          <w:szCs w:val="24"/>
          <w:lang w:val="en-US"/>
        </w:rPr>
        <w:fldChar w:fldCharType="end"/>
      </w:r>
      <w:r w:rsidRPr="00A52AF9">
        <w:rPr>
          <w:rFonts w:ascii="Times New Roman" w:hAnsi="Times New Roman" w:cs="Times New Roman"/>
          <w:sz w:val="24"/>
          <w:szCs w:val="24"/>
          <w:lang w:val="en-US"/>
        </w:rPr>
        <w:t xml:space="preserve">. Menurut Gardner &amp; Shoback dalam Utomo et al., (2017) hormon ADH (anti-diuretic hormone) berperan </w:t>
      </w:r>
      <w:r w:rsidRPr="00A52AF9">
        <w:rPr>
          <w:rFonts w:ascii="Times New Roman" w:hAnsi="Times New Roman" w:cs="Times New Roman"/>
          <w:sz w:val="24"/>
          <w:szCs w:val="24"/>
          <w:lang w:val="en-US"/>
        </w:rPr>
        <w:lastRenderedPageBreak/>
        <w:t xml:space="preserve">dalam tubuh sebagai pengatur cairan dan hormon ini merupakan hormon yang dihasilkan oleh kelenjar hipofisis </w:t>
      </w:r>
      <w:r w:rsidR="00752107" w:rsidRPr="00A52AF9">
        <w:rPr>
          <w:rFonts w:ascii="Times New Roman" w:hAnsi="Times New Roman" w:cs="Times New Roman"/>
          <w:sz w:val="24"/>
          <w:szCs w:val="24"/>
          <w:lang w:val="en-US"/>
        </w:rPr>
        <w:t>posterio</w:t>
      </w:r>
      <w:r w:rsidRPr="00A52AF9">
        <w:rPr>
          <w:rFonts w:ascii="Times New Roman" w:hAnsi="Times New Roman" w:cs="Times New Roman"/>
          <w:sz w:val="24"/>
          <w:szCs w:val="24"/>
          <w:lang w:val="en-US"/>
        </w:rPr>
        <w:t>r</w:t>
      </w:r>
      <w:r w:rsidR="00752107" w:rsidRPr="00A52AF9">
        <w:rPr>
          <w:rFonts w:ascii="Times New Roman" w:hAnsi="Times New Roman" w:cs="Times New Roman"/>
          <w:sz w:val="24"/>
          <w:szCs w:val="24"/>
          <w:lang w:val="en-US"/>
        </w:rPr>
        <w:t>.</w:t>
      </w:r>
    </w:p>
    <w:p w14:paraId="67E8F0D9" w14:textId="77777777" w:rsidR="002059B3" w:rsidRPr="00A52AF9" w:rsidRDefault="002059B3" w:rsidP="00DC099F">
      <w:pPr>
        <w:pStyle w:val="ListParagraph"/>
        <w:numPr>
          <w:ilvl w:val="0"/>
          <w:numId w:val="15"/>
        </w:numPr>
        <w:spacing w:after="0" w:line="360" w:lineRule="auto"/>
        <w:ind w:left="1276"/>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Hipotiroid</w:t>
      </w:r>
    </w:p>
    <w:p w14:paraId="6E6C9F4D" w14:textId="77777777" w:rsidR="002059B3" w:rsidRPr="00A52AF9" w:rsidRDefault="002059B3" w:rsidP="00DC099F">
      <w:pPr>
        <w:pStyle w:val="ListParagraph"/>
        <w:spacing w:after="0" w:line="360" w:lineRule="auto"/>
        <w:ind w:left="1276" w:firstLine="720"/>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 xml:space="preserve">Menurut Sherwood dalam Utomo et al., (2017) hipotiroid merupakan suatu kelainan yang disebabkan oleh kurangnya hormon tiroksin yang diproduksi oleh kelenjar tiroid. Peranan hormon tiroksin dalam tubuh sangatlah krusial dalam mengatur metabolisme tubuh, apabila terjadi kekurangan maka tentunya metabolisme dalam tubuh pun tidak akan berjalan seperti semestinya dan akan menyebabkan gejala-gejala seperti berat badan yang meningkat tanpa alasan yang jelas, selalu merasa mudah lelah, mudah lupa, dan merasa bingung </w:t>
      </w:r>
      <w:r w:rsidRPr="00A52AF9">
        <w:rPr>
          <w:rFonts w:ascii="Times New Roman" w:hAnsi="Times New Roman" w:cs="Times New Roman"/>
          <w:sz w:val="24"/>
          <w:szCs w:val="24"/>
          <w:lang w:val="en-US"/>
        </w:rPr>
        <w:fldChar w:fldCharType="begin" w:fldLock="1"/>
      </w:r>
      <w:r w:rsidRPr="00A52AF9">
        <w:rPr>
          <w:rFonts w:ascii="Times New Roman" w:hAnsi="Times New Roman" w:cs="Times New Roman"/>
          <w:sz w:val="24"/>
          <w:szCs w:val="24"/>
          <w:lang w:val="en-US"/>
        </w:rPr>
        <w:instrText>ADDIN CSL_CITATION {"citationItems":[{"id":"ITEM-1","itemData":{"author":[{"dropping-particle":"","family":"Utomo","given":"Didin Wahyu","non-dropping-particle":"","parse-names":false,"suffix":""},{"dropping-particle":"","family":"Suprapto","given":"","non-dropping-particle":"","parse-names":false,"suffix":""},{"dropping-particle":"","family":"Hidayat","given":"Nurul","non-dropping-particle":"","parse-names":false,"suffix":""}],"container-title":"Jurnal Pengembangan Teknologi Informasi dan Ilmu Komputer","id":"ITEM-1","issue":"9","issued":{"date-parts":[["2017"]]},"page":"893-903","title":"Pemodelan Sistem Pakar Diagnosis Penyakit pada Sistem Endokrin Manusia dengan Metode Dempster-Shafer","type":"article-journal","volume":"1"},"uris":["http://www.mendeley.com/documents/?uuid=ded74327-8cf5-4944-85e9-05a3af57819f"]}],"mendeley":{"formattedCitation":"(Utomo et al., 2017)","plainTextFormattedCitation":"(Utomo et al., 2017)","previouslyFormattedCitation":"(Utomo et al., 2017)"},"properties":{"noteIndex":0},"schema":"https://github.com/citation-style-language/schema/raw/master/csl-citation.json"}</w:instrText>
      </w:r>
      <w:r w:rsidRPr="00A52AF9">
        <w:rPr>
          <w:rFonts w:ascii="Times New Roman" w:hAnsi="Times New Roman" w:cs="Times New Roman"/>
          <w:sz w:val="24"/>
          <w:szCs w:val="24"/>
          <w:lang w:val="en-US"/>
        </w:rPr>
        <w:fldChar w:fldCharType="separate"/>
      </w:r>
      <w:r w:rsidRPr="00A52AF9">
        <w:rPr>
          <w:rFonts w:ascii="Times New Roman" w:hAnsi="Times New Roman" w:cs="Times New Roman"/>
          <w:noProof/>
          <w:sz w:val="24"/>
          <w:szCs w:val="24"/>
          <w:lang w:val="en-US"/>
        </w:rPr>
        <w:t>(Utomo et al., 2017)</w:t>
      </w:r>
      <w:r w:rsidRPr="00A52AF9">
        <w:rPr>
          <w:rFonts w:ascii="Times New Roman" w:hAnsi="Times New Roman" w:cs="Times New Roman"/>
          <w:sz w:val="24"/>
          <w:szCs w:val="24"/>
          <w:lang w:val="en-US"/>
        </w:rPr>
        <w:fldChar w:fldCharType="end"/>
      </w:r>
      <w:r w:rsidRPr="00A52AF9">
        <w:rPr>
          <w:rFonts w:ascii="Times New Roman" w:hAnsi="Times New Roman" w:cs="Times New Roman"/>
          <w:sz w:val="24"/>
          <w:szCs w:val="24"/>
          <w:lang w:val="en-US"/>
        </w:rPr>
        <w:t>.</w:t>
      </w:r>
    </w:p>
    <w:p w14:paraId="58285172" w14:textId="77777777" w:rsidR="002059B3" w:rsidRPr="00A52AF9" w:rsidRDefault="002059B3" w:rsidP="00DC099F">
      <w:pPr>
        <w:pStyle w:val="ListParagraph"/>
        <w:numPr>
          <w:ilvl w:val="0"/>
          <w:numId w:val="15"/>
        </w:numPr>
        <w:spacing w:after="0" w:line="360" w:lineRule="auto"/>
        <w:ind w:left="1276"/>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Hipertiroid</w:t>
      </w:r>
    </w:p>
    <w:p w14:paraId="51B3F1F9" w14:textId="0599907B" w:rsidR="002059B3" w:rsidRPr="00A52AF9" w:rsidRDefault="002059B3" w:rsidP="00DC099F">
      <w:pPr>
        <w:pStyle w:val="ListParagraph"/>
        <w:spacing w:after="0" w:line="360" w:lineRule="auto"/>
        <w:ind w:left="1276" w:firstLine="720"/>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Hipertiroid merupakan kelainan yang disebabkan karena hormon tiroid yang dihasilkan dalam tubuh terlalu berlebihan. Berdasarkan fenomena kasus-kasus yang telah terjadi umumnya hipertiroid disebabkan oleh penyakit graves yaitu penyakit auto-imun yang mana memproduksi TSI (thyroid stimulating</w:t>
      </w:r>
      <w:r w:rsidR="00752107" w:rsidRPr="00A52AF9">
        <w:rPr>
          <w:rFonts w:ascii="Times New Roman" w:hAnsi="Times New Roman" w:cs="Times New Roman"/>
          <w:sz w:val="24"/>
          <w:szCs w:val="24"/>
          <w:lang w:val="en-US"/>
        </w:rPr>
        <w:t xml:space="preserve"> </w:t>
      </w:r>
      <w:r w:rsidRPr="00A52AF9">
        <w:rPr>
          <w:rFonts w:ascii="Times New Roman" w:hAnsi="Times New Roman" w:cs="Times New Roman"/>
          <w:sz w:val="24"/>
          <w:szCs w:val="24"/>
          <w:lang w:val="en-US"/>
        </w:rPr>
        <w:t xml:space="preserve">immunoglobulin) juga dikenal sebagai LATS (long-acting thyroid stimulator), yang merupakan antibodi yang menuju reseptor TSH (thyroid stimulating hormone) pada sel tiroid </w:t>
      </w:r>
      <w:r w:rsidRPr="00A52AF9">
        <w:rPr>
          <w:rFonts w:ascii="Times New Roman" w:hAnsi="Times New Roman" w:cs="Times New Roman"/>
          <w:sz w:val="24"/>
          <w:szCs w:val="24"/>
          <w:lang w:val="en-US"/>
        </w:rPr>
        <w:fldChar w:fldCharType="begin" w:fldLock="1"/>
      </w:r>
      <w:r w:rsidRPr="00A52AF9">
        <w:rPr>
          <w:rFonts w:ascii="Times New Roman" w:hAnsi="Times New Roman" w:cs="Times New Roman"/>
          <w:sz w:val="24"/>
          <w:szCs w:val="24"/>
          <w:lang w:val="en-US"/>
        </w:rPr>
        <w:instrText>ADDIN CSL_CITATION {"citationItems":[{"id":"ITEM-1","itemData":{"author":[{"dropping-particle":"","family":"Utomo","given":"Didin Wahyu","non-dropping-particle":"","parse-names":false,"suffix":""},{"dropping-particle":"","family":"Suprapto","given":"","non-dropping-particle":"","parse-names":false,"suffix":""},{"dropping-particle":"","family":"Hidayat","given":"Nurul","non-dropping-particle":"","parse-names":false,"suffix":""}],"container-title":"Jurnal Pengembangan Teknologi Informasi dan Ilmu Komputer","id":"ITEM-1","issue":"9","issued":{"date-parts":[["2017"]]},"page":"893-903","title":"Pemodelan Sistem Pakar Diagnosis Penyakit pada Sistem Endokrin Manusia dengan Metode Dempster-Shafer","type":"article-journal","volume":"1"},"uris":["http://www.mendeley.com/documents/?uuid=ded74327-8cf5-4944-85e9-05a3af57819f"]}],"mendeley":{"formattedCitation":"(Utomo et al., 2017)","manualFormatting":"(Sherwood, 2010 dalam Utomo et al., 2017)","plainTextFormattedCitation":"(Utomo et al., 2017)","previouslyFormattedCitation":"(Utomo et al., 2017)"},"properties":{"noteIndex":0},"schema":"https://github.com/citation-style-language/schema/raw/master/csl-citation.json"}</w:instrText>
      </w:r>
      <w:r w:rsidRPr="00A52AF9">
        <w:rPr>
          <w:rFonts w:ascii="Times New Roman" w:hAnsi="Times New Roman" w:cs="Times New Roman"/>
          <w:sz w:val="24"/>
          <w:szCs w:val="24"/>
          <w:lang w:val="en-US"/>
        </w:rPr>
        <w:fldChar w:fldCharType="separate"/>
      </w:r>
      <w:r w:rsidRPr="00A52AF9">
        <w:rPr>
          <w:rFonts w:ascii="Times New Roman" w:hAnsi="Times New Roman" w:cs="Times New Roman"/>
          <w:noProof/>
          <w:sz w:val="24"/>
          <w:szCs w:val="24"/>
          <w:lang w:val="en-US"/>
        </w:rPr>
        <w:t>(Sherwood, 2010 dalam Utomo et al., 2017)</w:t>
      </w:r>
      <w:r w:rsidRPr="00A52AF9">
        <w:rPr>
          <w:rFonts w:ascii="Times New Roman" w:hAnsi="Times New Roman" w:cs="Times New Roman"/>
          <w:sz w:val="24"/>
          <w:szCs w:val="24"/>
          <w:lang w:val="en-US"/>
        </w:rPr>
        <w:fldChar w:fldCharType="end"/>
      </w:r>
    </w:p>
    <w:p w14:paraId="7F56C108" w14:textId="77777777" w:rsidR="002059B3" w:rsidRPr="00A52AF9" w:rsidRDefault="002059B3" w:rsidP="00DC099F">
      <w:pPr>
        <w:pStyle w:val="ListParagraph"/>
        <w:numPr>
          <w:ilvl w:val="0"/>
          <w:numId w:val="15"/>
        </w:numPr>
        <w:spacing w:after="0" w:line="360" w:lineRule="auto"/>
        <w:ind w:left="1276"/>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Penyakit Addison</w:t>
      </w:r>
    </w:p>
    <w:p w14:paraId="3E385F78" w14:textId="77777777" w:rsidR="002059B3" w:rsidRPr="00A52AF9" w:rsidRDefault="002059B3" w:rsidP="00DC099F">
      <w:pPr>
        <w:pStyle w:val="ListParagraph"/>
        <w:spacing w:after="0" w:line="360" w:lineRule="auto"/>
        <w:ind w:left="1276" w:firstLine="720"/>
        <w:jc w:val="both"/>
        <w:rPr>
          <w:rFonts w:ascii="Times New Roman" w:hAnsi="Times New Roman" w:cs="Times New Roman"/>
          <w:sz w:val="24"/>
          <w:szCs w:val="24"/>
          <w:lang w:val="en-US"/>
        </w:rPr>
      </w:pPr>
      <w:r w:rsidRPr="00A52AF9">
        <w:rPr>
          <w:rFonts w:ascii="Times New Roman" w:hAnsi="Times New Roman" w:cs="Times New Roman"/>
          <w:sz w:val="24"/>
          <w:szCs w:val="24"/>
        </w:rPr>
        <w:t xml:space="preserve">Penyakit Addison merupakan gangguan yang terjadi pada kelenjar adrenal akibat korteks adrenal menghasilkan hormon dalam jumlah yang lebih rendah dari normal. Penyebab utama penyakit ini adalah gangguan autoimun yang menyebabkan produksi hormon aldosteron dan kortisol oleh kelenjar adrenal menjadi tidak mencukupi. Selain itu, penyakit Addison juga dapat disebabkan oleh gangguan pada kelenjar pituitari yang mengakibatkan produksi hormon adrenokortikotropik (ACTH) menurun. Kondisi tersebut menyebabkan berkurangnya produksi kortisol, sedangkan sekresi </w:t>
      </w:r>
      <w:r w:rsidRPr="00A52AF9">
        <w:rPr>
          <w:rFonts w:ascii="Times New Roman" w:hAnsi="Times New Roman" w:cs="Times New Roman"/>
          <w:sz w:val="24"/>
          <w:szCs w:val="24"/>
        </w:rPr>
        <w:lastRenderedPageBreak/>
        <w:t xml:space="preserve">aldosteron tidak terpengaruh karena produksinya tidak bergantung pada ACTH </w:t>
      </w:r>
      <w:r w:rsidRPr="00A52AF9">
        <w:rPr>
          <w:rFonts w:ascii="Times New Roman" w:hAnsi="Times New Roman" w:cs="Times New Roman"/>
          <w:sz w:val="24"/>
          <w:szCs w:val="24"/>
        </w:rPr>
        <w:fldChar w:fldCharType="begin" w:fldLock="1"/>
      </w:r>
      <w:r w:rsidRPr="00A52AF9">
        <w:rPr>
          <w:rFonts w:ascii="Times New Roman" w:hAnsi="Times New Roman" w:cs="Times New Roman"/>
          <w:sz w:val="24"/>
          <w:szCs w:val="24"/>
        </w:rPr>
        <w:instrText>ADDIN CSL_CITATION {"citationItems":[{"id":"ITEM-1","itemData":{"author":[{"dropping-particle":"","family":"Utomo","given":"Didin Wahyu","non-dropping-particle":"","parse-names":false,"suffix":""},{"dropping-particle":"","family":"Suprapto","given":"","non-dropping-particle":"","parse-names":false,"suffix":""},{"dropping-particle":"","family":"Hidayat","given":"Nurul","non-dropping-particle":"","parse-names":false,"suffix":""}],"container-title":"Jurnal Pengembangan Teknologi Informasi dan Ilmu Komputer","id":"ITEM-1","issue":"9","issued":{"date-parts":[["2017"]]},"page":"893-903","title":"Pemodelan Sistem Pakar Diagnosis Penyakit pada Sistem Endokrin Manusia dengan Metode Dempster-Shafer","type":"article-journal","volume":"1"},"uris":["http://www.mendeley.com/documents/?uuid=ded74327-8cf5-4944-85e9-05a3af57819f"]}],"mendeley":{"formattedCitation":"(Utomo et al., 2017)","plainTextFormattedCitation":"(Utomo et al., 2017)","previouslyFormattedCitation":"(Utomo et al., 2017)"},"properties":{"noteIndex":0},"schema":"https://github.com/citation-style-language/schema/raw/master/csl-citation.json"}</w:instrText>
      </w:r>
      <w:r w:rsidRPr="00A52AF9">
        <w:rPr>
          <w:rFonts w:ascii="Times New Roman" w:hAnsi="Times New Roman" w:cs="Times New Roman"/>
          <w:sz w:val="24"/>
          <w:szCs w:val="24"/>
        </w:rPr>
        <w:fldChar w:fldCharType="separate"/>
      </w:r>
      <w:r w:rsidRPr="00A52AF9">
        <w:rPr>
          <w:rFonts w:ascii="Times New Roman" w:hAnsi="Times New Roman" w:cs="Times New Roman"/>
          <w:noProof/>
          <w:sz w:val="24"/>
          <w:szCs w:val="24"/>
        </w:rPr>
        <w:t>(Utomo et al., 2017)</w:t>
      </w:r>
      <w:r w:rsidRPr="00A52AF9">
        <w:rPr>
          <w:rFonts w:ascii="Times New Roman" w:hAnsi="Times New Roman" w:cs="Times New Roman"/>
          <w:sz w:val="24"/>
          <w:szCs w:val="24"/>
        </w:rPr>
        <w:fldChar w:fldCharType="end"/>
      </w:r>
      <w:r w:rsidRPr="00A52AF9">
        <w:rPr>
          <w:rFonts w:ascii="Times New Roman" w:hAnsi="Times New Roman" w:cs="Times New Roman"/>
          <w:sz w:val="24"/>
          <w:szCs w:val="24"/>
        </w:rPr>
        <w:t>.</w:t>
      </w:r>
    </w:p>
    <w:p w14:paraId="13B35956" w14:textId="77777777" w:rsidR="002059B3" w:rsidRPr="00A52AF9" w:rsidRDefault="002059B3" w:rsidP="00DC099F">
      <w:pPr>
        <w:pStyle w:val="ListParagraph"/>
        <w:numPr>
          <w:ilvl w:val="0"/>
          <w:numId w:val="15"/>
        </w:numPr>
        <w:spacing w:after="0" w:line="360" w:lineRule="auto"/>
        <w:ind w:left="1276"/>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Sindrom Cushing</w:t>
      </w:r>
    </w:p>
    <w:p w14:paraId="6276EA71" w14:textId="77777777" w:rsidR="002059B3" w:rsidRPr="00A52AF9" w:rsidRDefault="002059B3" w:rsidP="00DC099F">
      <w:pPr>
        <w:pStyle w:val="ListParagraph"/>
        <w:spacing w:after="0" w:line="360" w:lineRule="auto"/>
        <w:ind w:left="1276" w:firstLine="720"/>
        <w:jc w:val="both"/>
        <w:rPr>
          <w:rFonts w:ascii="Times New Roman" w:hAnsi="Times New Roman" w:cs="Times New Roman"/>
          <w:sz w:val="24"/>
          <w:szCs w:val="24"/>
        </w:rPr>
      </w:pPr>
      <w:r w:rsidRPr="00A52AF9">
        <w:rPr>
          <w:rFonts w:ascii="Times New Roman" w:hAnsi="Times New Roman" w:cs="Times New Roman"/>
          <w:sz w:val="24"/>
          <w:szCs w:val="24"/>
        </w:rPr>
        <w:t xml:space="preserve">Sindrom Cushing merupakan gangguan yang ditandai oleh produksi hormon kortisol secara berlebihan. Kondisi ini dapat disebabkan oleh beberapa faktor. Pertama, adanya stimulasi berlebihan pada korteks adrenal akibat tingginya kadar hormon corticotropin-releasing hormone (CRH) dan/atau adrenocorticotropic hormone (ACTH). Kedua, keberadaan tumor pada kelenjar adrenal yang menyebabkan peningkatan sekresi kortisol. Ketiga, adanya tumor di luar kelenjar pituitari yang menghasilkan hormon ACTH, yang umumnya ditemukan pada paru-paru. Selain faktor tersebut, penggunaan obat yang mengandung kortikosteroid dalam jangka panjang juga dapat memicu terjadinya sindrom Cushing. Kondisi ini dapat dikenali melalui beberapa gejala fisik, seperti wajah yang tampak membulat, munculnya guratan pada tubuh, serta terjadinya penumpukan lemak </w:t>
      </w:r>
      <w:r w:rsidRPr="00A52AF9">
        <w:rPr>
          <w:rFonts w:ascii="Times New Roman" w:hAnsi="Times New Roman" w:cs="Times New Roman"/>
          <w:sz w:val="24"/>
          <w:szCs w:val="24"/>
        </w:rPr>
        <w:fldChar w:fldCharType="begin" w:fldLock="1"/>
      </w:r>
      <w:r w:rsidRPr="00A52AF9">
        <w:rPr>
          <w:rFonts w:ascii="Times New Roman" w:hAnsi="Times New Roman" w:cs="Times New Roman"/>
          <w:sz w:val="24"/>
          <w:szCs w:val="24"/>
        </w:rPr>
        <w:instrText>ADDIN CSL_CITATION {"citationItems":[{"id":"ITEM-1","itemData":{"author":[{"dropping-particle":"","family":"Utomo","given":"Didin Wahyu","non-dropping-particle":"","parse-names":false,"suffix":""},{"dropping-particle":"","family":"Suprapto","given":"","non-dropping-particle":"","parse-names":false,"suffix":""},{"dropping-particle":"","family":"Hidayat","given":"Nurul","non-dropping-particle":"","parse-names":false,"suffix":""}],"container-title":"Jurnal Pengembangan Teknologi Informasi dan Ilmu Komputer","id":"ITEM-1","issue":"9","issued":{"date-parts":[["2017"]]},"page":"893-903","title":"Pemodelan Sistem Pakar Diagnosis Penyakit pada Sistem Endokrin Manusia dengan Metode Dempster-Shafer","type":"article-journal","volume":"1"},"uris":["http://www.mendeley.com/documents/?uuid=ded74327-8cf5-4944-85e9-05a3af57819f"]}],"mendeley":{"formattedCitation":"(Utomo et al., 2017)","plainTextFormattedCitation":"(Utomo et al., 2017)","previouslyFormattedCitation":"(Utomo et al., 2017)"},"properties":{"noteIndex":0},"schema":"https://github.com/citation-style-language/schema/raw/master/csl-citation.json"}</w:instrText>
      </w:r>
      <w:r w:rsidRPr="00A52AF9">
        <w:rPr>
          <w:rFonts w:ascii="Times New Roman" w:hAnsi="Times New Roman" w:cs="Times New Roman"/>
          <w:sz w:val="24"/>
          <w:szCs w:val="24"/>
        </w:rPr>
        <w:fldChar w:fldCharType="separate"/>
      </w:r>
      <w:r w:rsidRPr="00A52AF9">
        <w:rPr>
          <w:rFonts w:ascii="Times New Roman" w:hAnsi="Times New Roman" w:cs="Times New Roman"/>
          <w:noProof/>
          <w:sz w:val="24"/>
          <w:szCs w:val="24"/>
        </w:rPr>
        <w:t>(Utomo et al., 2017)</w:t>
      </w:r>
      <w:r w:rsidRPr="00A52AF9">
        <w:rPr>
          <w:rFonts w:ascii="Times New Roman" w:hAnsi="Times New Roman" w:cs="Times New Roman"/>
          <w:sz w:val="24"/>
          <w:szCs w:val="24"/>
        </w:rPr>
        <w:fldChar w:fldCharType="end"/>
      </w:r>
      <w:r w:rsidRPr="00A52AF9">
        <w:rPr>
          <w:rFonts w:ascii="Times New Roman" w:hAnsi="Times New Roman" w:cs="Times New Roman"/>
          <w:sz w:val="24"/>
          <w:szCs w:val="24"/>
        </w:rPr>
        <w:t>.</w:t>
      </w:r>
    </w:p>
    <w:p w14:paraId="070CE5B8" w14:textId="77777777" w:rsidR="002059B3" w:rsidRPr="00A52AF9" w:rsidRDefault="002059B3" w:rsidP="00DC099F">
      <w:pPr>
        <w:pStyle w:val="ListParagraph"/>
        <w:numPr>
          <w:ilvl w:val="0"/>
          <w:numId w:val="15"/>
        </w:numPr>
        <w:spacing w:after="0" w:line="360" w:lineRule="auto"/>
        <w:ind w:left="1276"/>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Sindrom Adrenogenital</w:t>
      </w:r>
    </w:p>
    <w:p w14:paraId="14D57034" w14:textId="77777777" w:rsidR="002059B3" w:rsidRPr="00A52AF9" w:rsidRDefault="002059B3" w:rsidP="00DC099F">
      <w:pPr>
        <w:pStyle w:val="ListParagraph"/>
        <w:spacing w:after="0" w:line="360" w:lineRule="auto"/>
        <w:ind w:left="1276" w:firstLine="720"/>
        <w:jc w:val="both"/>
        <w:rPr>
          <w:rFonts w:ascii="Times New Roman" w:hAnsi="Times New Roman" w:cs="Times New Roman"/>
          <w:sz w:val="24"/>
          <w:szCs w:val="24"/>
        </w:rPr>
      </w:pPr>
      <w:r w:rsidRPr="00A52AF9">
        <w:rPr>
          <w:rFonts w:ascii="Times New Roman" w:hAnsi="Times New Roman" w:cs="Times New Roman"/>
          <w:sz w:val="24"/>
          <w:szCs w:val="24"/>
        </w:rPr>
        <w:t xml:space="preserve">Sindrom adrenogenital terjadi akibat produksi hormon androgen yang berlebihan oleh kelenjar adrenal. Hormon androgen merupakan hormon yang memiliki peran dalam perkembangan karakteristik seksual pria. Pada wanita, peningkatan produksi androgen dapat menyebabkan munculnya karakteristik fisik yang menyerupai laki-laki. Sementara itu, kelebihan androgen pada pria relatif lebih sulit dikenali, terutama setelah memasuki masa dewasa. Kondisi tersebut lebih mudah diamati pada masa pubertas melalui perubahan seperti suara yang menjadi lebih berat, pertumbuhan janggut, serta meningkatnya hasrat seksual. Pada pria dewasa, kelebihan androgen dapat menunjukkan pengaruh yang lebih terbatas karena androgen merupakan hormon yang berperan dalam karakteristik seksual pria </w:t>
      </w:r>
      <w:r w:rsidRPr="00A52AF9">
        <w:rPr>
          <w:rFonts w:ascii="Times New Roman" w:hAnsi="Times New Roman" w:cs="Times New Roman"/>
          <w:sz w:val="24"/>
          <w:szCs w:val="24"/>
        </w:rPr>
        <w:fldChar w:fldCharType="begin" w:fldLock="1"/>
      </w:r>
      <w:r w:rsidRPr="00A52AF9">
        <w:rPr>
          <w:rFonts w:ascii="Times New Roman" w:hAnsi="Times New Roman" w:cs="Times New Roman"/>
          <w:sz w:val="24"/>
          <w:szCs w:val="24"/>
        </w:rPr>
        <w:instrText>ADDIN CSL_CITATION {"citationItems":[{"id":"ITEM-1","itemData":{"author":[{"dropping-particle":"","family":"Utomo","given":"Didin Wahyu","non-dropping-particle":"","parse-names":false,"suffix":""},{"dropping-particle":"","family":"Suprapto","given":"","non-dropping-particle":"","parse-names":false,"suffix":""},{"dropping-particle":"","family":"Hidayat","given":"Nurul","non-dropping-particle":"","parse-names":false,"suffix":""}],"container-title":"Jurnal Pengembangan Teknologi Informasi dan Ilmu Komputer","id":"ITEM-1","issue":"9","issued":{"date-parts":[["2017"]]},"page":"893-903","title":"Pemodelan Sistem Pakar Diagnosis Penyakit pada Sistem Endokrin Manusia dengan Metode Dempster-Shafer","type":"article-journal","volume":"1"},"uris":["http://www.mendeley.com/documents/?uuid=ded74327-8cf5-4944-85e9-05a3af57819f"]}],"mendeley":{"formattedCitation":"(Utomo et al., 2017)","plainTextFormattedCitation":"(Utomo et al., 2017)","previouslyFormattedCitation":"(Utomo et al., 2017)"},"properties":{"noteIndex":0},"schema":"https://github.com/citation-style-language/schema/raw/master/csl-citation.json"}</w:instrText>
      </w:r>
      <w:r w:rsidRPr="00A52AF9">
        <w:rPr>
          <w:rFonts w:ascii="Times New Roman" w:hAnsi="Times New Roman" w:cs="Times New Roman"/>
          <w:sz w:val="24"/>
          <w:szCs w:val="24"/>
        </w:rPr>
        <w:fldChar w:fldCharType="separate"/>
      </w:r>
      <w:r w:rsidRPr="00A52AF9">
        <w:rPr>
          <w:rFonts w:ascii="Times New Roman" w:hAnsi="Times New Roman" w:cs="Times New Roman"/>
          <w:noProof/>
          <w:sz w:val="24"/>
          <w:szCs w:val="24"/>
        </w:rPr>
        <w:t>(Utomo et al., 2017)</w:t>
      </w:r>
      <w:r w:rsidRPr="00A52AF9">
        <w:rPr>
          <w:rFonts w:ascii="Times New Roman" w:hAnsi="Times New Roman" w:cs="Times New Roman"/>
          <w:sz w:val="24"/>
          <w:szCs w:val="24"/>
        </w:rPr>
        <w:fldChar w:fldCharType="end"/>
      </w:r>
      <w:r w:rsidRPr="00A52AF9">
        <w:rPr>
          <w:rFonts w:ascii="Times New Roman" w:hAnsi="Times New Roman" w:cs="Times New Roman"/>
          <w:sz w:val="24"/>
          <w:szCs w:val="24"/>
        </w:rPr>
        <w:t>.</w:t>
      </w:r>
    </w:p>
    <w:p w14:paraId="03C5E956" w14:textId="77777777" w:rsidR="00DF3CFC" w:rsidRPr="00A52AF9" w:rsidRDefault="00DF3CFC" w:rsidP="00752107">
      <w:pPr>
        <w:spacing w:line="360" w:lineRule="auto"/>
        <w:rPr>
          <w:rFonts w:ascii="Times New Roman" w:hAnsi="Times New Roman" w:cs="Times New Roman"/>
          <w:b/>
          <w:noProof/>
          <w:sz w:val="24"/>
          <w:szCs w:val="24"/>
          <w:lang w:val="en-US"/>
        </w:rPr>
      </w:pPr>
    </w:p>
    <w:p w14:paraId="7ED1621F" w14:textId="77777777" w:rsidR="00F91905" w:rsidRPr="00A52AF9" w:rsidRDefault="00F91905" w:rsidP="00EA5057">
      <w:pPr>
        <w:pStyle w:val="Heading1"/>
        <w:spacing w:before="0" w:after="0" w:line="360" w:lineRule="auto"/>
        <w:jc w:val="center"/>
        <w:rPr>
          <w:rFonts w:ascii="Times New Roman" w:hAnsi="Times New Roman" w:cs="Times New Roman"/>
          <w:b/>
          <w:bCs/>
          <w:noProof/>
          <w:color w:val="auto"/>
          <w:sz w:val="24"/>
          <w:szCs w:val="24"/>
          <w:lang w:val="en-US"/>
        </w:rPr>
      </w:pPr>
      <w:bookmarkStart w:id="46" w:name="_Toc240727028"/>
      <w:r w:rsidRPr="00A52AF9">
        <w:rPr>
          <w:rFonts w:ascii="Times New Roman" w:hAnsi="Times New Roman" w:cs="Times New Roman"/>
          <w:b/>
          <w:bCs/>
          <w:noProof/>
          <w:color w:val="auto"/>
          <w:sz w:val="24"/>
          <w:szCs w:val="24"/>
          <w:lang w:val="en-US"/>
        </w:rPr>
        <w:lastRenderedPageBreak/>
        <w:t>BAB III</w:t>
      </w:r>
      <w:bookmarkEnd w:id="46"/>
    </w:p>
    <w:p w14:paraId="41AE2CCF" w14:textId="598D927E" w:rsidR="00F91905" w:rsidRPr="00A52AF9" w:rsidRDefault="00F91905" w:rsidP="00EA5057">
      <w:pPr>
        <w:pStyle w:val="Heading1"/>
        <w:spacing w:before="0" w:after="0" w:line="360" w:lineRule="auto"/>
        <w:jc w:val="center"/>
        <w:rPr>
          <w:rFonts w:ascii="Times New Roman" w:hAnsi="Times New Roman" w:cs="Times New Roman"/>
          <w:b/>
          <w:bCs/>
          <w:noProof/>
          <w:color w:val="auto"/>
          <w:sz w:val="24"/>
          <w:szCs w:val="24"/>
          <w:lang w:val="en-US"/>
        </w:rPr>
      </w:pPr>
      <w:bookmarkStart w:id="47" w:name="_Toc240727029"/>
      <w:r w:rsidRPr="00A52AF9">
        <w:rPr>
          <w:rFonts w:ascii="Times New Roman" w:hAnsi="Times New Roman" w:cs="Times New Roman"/>
          <w:b/>
          <w:bCs/>
          <w:noProof/>
          <w:color w:val="auto"/>
          <w:sz w:val="24"/>
          <w:szCs w:val="24"/>
          <w:lang w:val="en-US"/>
        </w:rPr>
        <w:t>SIMPULAN DAN SARAN</w:t>
      </w:r>
      <w:bookmarkEnd w:id="47"/>
    </w:p>
    <w:p w14:paraId="2739CB3C" w14:textId="7B6B9C0E" w:rsidR="003C7236" w:rsidRPr="00A52AF9" w:rsidRDefault="003C7236" w:rsidP="003C7236">
      <w:pPr>
        <w:pStyle w:val="Heading2"/>
        <w:numPr>
          <w:ilvl w:val="0"/>
          <w:numId w:val="34"/>
        </w:numPr>
        <w:spacing w:before="0" w:line="360" w:lineRule="auto"/>
        <w:ind w:left="426"/>
        <w:rPr>
          <w:rFonts w:ascii="Times New Roman" w:hAnsi="Times New Roman" w:cs="Times New Roman"/>
          <w:b/>
          <w:bCs/>
          <w:color w:val="auto"/>
          <w:sz w:val="24"/>
          <w:szCs w:val="24"/>
          <w:lang w:val="en-US"/>
        </w:rPr>
      </w:pPr>
      <w:bookmarkStart w:id="48" w:name="_Toc240727030"/>
      <w:r w:rsidRPr="00A52AF9">
        <w:rPr>
          <w:rFonts w:ascii="Times New Roman" w:hAnsi="Times New Roman" w:cs="Times New Roman"/>
          <w:b/>
          <w:bCs/>
          <w:color w:val="auto"/>
          <w:sz w:val="24"/>
          <w:szCs w:val="24"/>
          <w:lang w:val="en-US"/>
        </w:rPr>
        <w:t>Simpulan</w:t>
      </w:r>
      <w:bookmarkEnd w:id="48"/>
    </w:p>
    <w:p w14:paraId="6A4EC8F5" w14:textId="398C3271" w:rsidR="003C7236" w:rsidRPr="00A52AF9" w:rsidRDefault="003C7236" w:rsidP="003C7236">
      <w:pPr>
        <w:spacing w:after="0" w:line="360" w:lineRule="auto"/>
        <w:ind w:left="425" w:firstLine="720"/>
        <w:jc w:val="both"/>
        <w:rPr>
          <w:rFonts w:ascii="Times New Roman" w:hAnsi="Times New Roman" w:cs="Times New Roman"/>
          <w:sz w:val="24"/>
          <w:szCs w:val="24"/>
          <w:lang w:val="en-US"/>
        </w:rPr>
      </w:pPr>
      <w:r w:rsidRPr="00A52AF9">
        <w:rPr>
          <w:rFonts w:ascii="Times New Roman" w:hAnsi="Times New Roman" w:cs="Times New Roman"/>
          <w:sz w:val="24"/>
          <w:szCs w:val="24"/>
          <w:lang w:val="en-US"/>
        </w:rPr>
        <w:t>Sistem indra dan sistem endokrin merupakan dua sistem penting yang berperan dalam menerima rangsangan, menghasilkan respons, serta mempertahankan fungsi fisiologis dan keseimbangan tubuh. Sistem indra bekerja melalui reseptor sensorik yang menerima berbagai rangsangan, seperti tekanan, suhu, nyeri, cahaya, suara, serta rangsangan kimia, kemudian mengubahnya menjadi sinyal yang dapat diproses oleh sistem saraf. Sementara itu, sistem endokrin mengatur berbagai fungsi tubuh melalui hormon yang dihasilkan oleh kelenjar endokrin. Mekanisme kerja hormon dipengaruhi oleh sifat kelarutannya, interaksi dengan reseptor, serta regulasi melalui sumbu hipotalamus-hipofisis dan mekanisme umpan balik negatif. Kelenjar tiroid, paratiroid, adrenal, dan pankreas memiliki peran penting dalam mengatur metabolisme, keseimbangan kalsium, respons terhadap stres, serta kadar glukosa darah. Gangguan pada sistem indra dapat berupa miopia, katarak, tuli, sinusitis, skabies, serta gangguan pengecapan, sedangkan gangguan sistem endokrin yang dibahas meliputi diabetes mellitus, diabetes insipidus, hipotiroid, hipertiroid, penyakit Addison, sindrom Cushing, dan sindrom adrenogenital. Dengan demikian, pemahaman mengenai struktur, mekanisme kerja, regulasi, dan berbagai kelainan pada sistem indra dan endokrin penting untuk memahami bagaimana tubuh menerima informasi, mengolah rangsangan, mengatur fungsi fisiologis, dan mempertahankan homeostasis.</w:t>
      </w:r>
    </w:p>
    <w:p w14:paraId="242B5951" w14:textId="62EA3012" w:rsidR="003C7236" w:rsidRPr="00A52AF9" w:rsidRDefault="003C7236" w:rsidP="003C7236">
      <w:pPr>
        <w:pStyle w:val="Heading2"/>
        <w:numPr>
          <w:ilvl w:val="0"/>
          <w:numId w:val="34"/>
        </w:numPr>
        <w:spacing w:before="0" w:line="360" w:lineRule="auto"/>
        <w:ind w:left="426"/>
        <w:rPr>
          <w:rFonts w:ascii="Times New Roman" w:hAnsi="Times New Roman" w:cs="Times New Roman"/>
          <w:b/>
          <w:bCs/>
          <w:color w:val="auto"/>
          <w:sz w:val="24"/>
          <w:szCs w:val="24"/>
          <w:lang w:val="en-US"/>
        </w:rPr>
      </w:pPr>
      <w:bookmarkStart w:id="49" w:name="_Toc240727031"/>
      <w:r w:rsidRPr="00A52AF9">
        <w:rPr>
          <w:rFonts w:ascii="Times New Roman" w:hAnsi="Times New Roman" w:cs="Times New Roman"/>
          <w:b/>
          <w:bCs/>
          <w:color w:val="auto"/>
          <w:sz w:val="24"/>
          <w:szCs w:val="24"/>
          <w:lang w:val="en-US"/>
        </w:rPr>
        <w:t>Saran</w:t>
      </w:r>
      <w:bookmarkEnd w:id="49"/>
    </w:p>
    <w:p w14:paraId="4D4303A5" w14:textId="2F3A1613" w:rsidR="003C7236" w:rsidRPr="00A52AF9" w:rsidRDefault="003C7236" w:rsidP="003C7236">
      <w:pPr>
        <w:spacing w:after="0" w:line="360" w:lineRule="auto"/>
        <w:ind w:left="425" w:firstLine="720"/>
        <w:jc w:val="both"/>
        <w:rPr>
          <w:rFonts w:ascii="Times New Roman" w:hAnsi="Times New Roman" w:cs="Times New Roman"/>
          <w:sz w:val="24"/>
          <w:szCs w:val="24"/>
          <w:lang w:val="en-US"/>
        </w:rPr>
      </w:pPr>
      <w:r w:rsidRPr="00A52AF9">
        <w:rPr>
          <w:rFonts w:ascii="Times New Roman" w:hAnsi="Times New Roman" w:cs="Times New Roman"/>
          <w:sz w:val="24"/>
          <w:szCs w:val="24"/>
        </w:rPr>
        <w:t xml:space="preserve">Bagi pembaca dalam memahami sistem indra dan endokrin perlu terus diperdalam dengan mempelajari hubungan antara struktur organ, mekanisme fisiologis, regulasi hormonal, serta gangguan yang dapat terjadi pada kedua sistem tersebut. Pembaca juga disarankan untuk menggunakan sumber ilmiah yang relevan dan mutakhir dalam memperluas pembahasan dan pemahaman tersebut, terutama terkait perkembangan penelitian mengenai mekanisme penyakit, diagnosis, pencegahan, dan penanganan kelainan sistem indra dan endokrin. </w:t>
      </w:r>
    </w:p>
    <w:p w14:paraId="76D0FD45" w14:textId="5A9548AE" w:rsidR="00F91905" w:rsidRPr="00971F65" w:rsidRDefault="00F91905" w:rsidP="00971F65">
      <w:pPr>
        <w:pStyle w:val="Heading1"/>
        <w:spacing w:before="0" w:after="0" w:line="240" w:lineRule="auto"/>
        <w:jc w:val="center"/>
        <w:rPr>
          <w:rFonts w:ascii="Times New Roman" w:hAnsi="Times New Roman" w:cs="Times New Roman"/>
          <w:b/>
          <w:bCs/>
          <w:noProof/>
          <w:color w:val="auto"/>
          <w:sz w:val="24"/>
          <w:szCs w:val="24"/>
          <w:lang w:val="en-US"/>
        </w:rPr>
      </w:pPr>
      <w:r w:rsidRPr="00A52AF9">
        <w:rPr>
          <w:noProof/>
          <w:lang w:val="en-US"/>
        </w:rPr>
        <w:br w:type="page"/>
      </w:r>
      <w:bookmarkStart w:id="50" w:name="_Toc240727032"/>
      <w:r w:rsidRPr="00971F65">
        <w:rPr>
          <w:rFonts w:ascii="Times New Roman" w:hAnsi="Times New Roman" w:cs="Times New Roman"/>
          <w:b/>
          <w:bCs/>
          <w:noProof/>
          <w:color w:val="auto"/>
          <w:sz w:val="24"/>
          <w:szCs w:val="24"/>
          <w:lang w:val="en-US"/>
        </w:rPr>
        <w:lastRenderedPageBreak/>
        <w:t>DAFTAR PUSTAKA</w:t>
      </w:r>
      <w:bookmarkEnd w:id="50"/>
    </w:p>
    <w:p w14:paraId="332FFF92" w14:textId="77777777" w:rsidR="00752107" w:rsidRPr="00A52AF9" w:rsidRDefault="00752107" w:rsidP="00971F65">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A52AF9">
        <w:rPr>
          <w:rFonts w:ascii="Times New Roman" w:hAnsi="Times New Roman" w:cs="Times New Roman"/>
          <w:noProof/>
          <w:sz w:val="24"/>
          <w:szCs w:val="24"/>
        </w:rPr>
        <w:t>Agustina, S., Setiyawati, E., &amp; Hernanda, M. F. (2024). Skabies : Patogenesis , Transmisi , Diagnosis , dan Terapi. Ranah Research: Journal of Multidisciplinary Research and Development, 7(1), 592–600.</w:t>
      </w:r>
    </w:p>
    <w:p w14:paraId="4A914237" w14:textId="44FE12EA" w:rsidR="004B673C" w:rsidRPr="00A52AF9" w:rsidRDefault="00752107" w:rsidP="00971F65">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A52AF9">
        <w:rPr>
          <w:rFonts w:ascii="Times New Roman" w:hAnsi="Times New Roman" w:cs="Times New Roman"/>
          <w:noProof/>
          <w:sz w:val="24"/>
          <w:szCs w:val="24"/>
        </w:rPr>
        <w:t>Ariaty, Y., Hengky, H. K., &amp; Arfianty. (2019). Faktor-faktor yang Mempengaruhi terjadinya Miopia pada Siswa/i SD Katolik Kota Parepare. Jurnal Ilmiah MANUSIA Dan KESEHATAN, 1(1), 377–387.</w:t>
      </w:r>
    </w:p>
    <w:p w14:paraId="7B6C4592" w14:textId="1353F077" w:rsidR="003057D4" w:rsidRPr="00A52AF9" w:rsidRDefault="003057D4" w:rsidP="00971F65">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A52AF9">
        <w:rPr>
          <w:rFonts w:ascii="Times New Roman" w:hAnsi="Times New Roman" w:cs="Times New Roman"/>
          <w:noProof/>
          <w:sz w:val="24"/>
          <w:szCs w:val="24"/>
        </w:rPr>
        <w:t xml:space="preserve">Betts, J. G., Young, K. A., Wise, J. A., Johnson, E., Poe, B., Kruse, D. H., Korol, O., Johnson, J. E., Womble, M., &amp; DeSaix, P. (2022). Anatomy and physiology 2e. OpenStax. </w:t>
      </w:r>
      <w:hyperlink r:id="rId35" w:history="1">
        <w:r w:rsidRPr="00A52AF9">
          <w:rPr>
            <w:rStyle w:val="Hyperlink"/>
            <w:rFonts w:ascii="Times New Roman" w:hAnsi="Times New Roman" w:cs="Times New Roman"/>
            <w:noProof/>
            <w:color w:val="auto"/>
            <w:sz w:val="24"/>
            <w:szCs w:val="24"/>
          </w:rPr>
          <w:t>https://openstax.org/books/anatomy-and-physiology-2e/</w:t>
        </w:r>
      </w:hyperlink>
    </w:p>
    <w:p w14:paraId="41A62573" w14:textId="0A6FFC44" w:rsidR="00380375" w:rsidRPr="00A52AF9" w:rsidRDefault="0061175A" w:rsidP="00971F65">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A52AF9">
        <w:rPr>
          <w:rFonts w:ascii="Times New Roman" w:hAnsi="Times New Roman" w:cs="Times New Roman"/>
          <w:b/>
          <w:noProof/>
          <w:sz w:val="24"/>
          <w:szCs w:val="24"/>
          <w:lang w:val="en-US"/>
        </w:rPr>
        <w:fldChar w:fldCharType="begin" w:fldLock="1"/>
      </w:r>
      <w:r w:rsidRPr="00A52AF9">
        <w:rPr>
          <w:rFonts w:ascii="Times New Roman" w:hAnsi="Times New Roman" w:cs="Times New Roman"/>
          <w:b/>
          <w:noProof/>
          <w:sz w:val="24"/>
          <w:szCs w:val="24"/>
          <w:lang w:val="en-US"/>
        </w:rPr>
        <w:instrText xml:space="preserve">ADDIN Mendeley Bibliography CSL_BIBLIOGRAPHY </w:instrText>
      </w:r>
      <w:r w:rsidRPr="00A52AF9">
        <w:rPr>
          <w:rFonts w:ascii="Times New Roman" w:hAnsi="Times New Roman" w:cs="Times New Roman"/>
          <w:b/>
          <w:noProof/>
          <w:sz w:val="24"/>
          <w:szCs w:val="24"/>
          <w:lang w:val="en-US"/>
        </w:rPr>
        <w:fldChar w:fldCharType="separate"/>
      </w:r>
      <w:r w:rsidR="00380375" w:rsidRPr="00A52AF9">
        <w:rPr>
          <w:rFonts w:ascii="Times New Roman" w:hAnsi="Times New Roman" w:cs="Times New Roman"/>
          <w:noProof/>
          <w:sz w:val="24"/>
          <w:szCs w:val="24"/>
        </w:rPr>
        <w:t>Campbell, N.A., Reece, J.B., Urry, L.A., Cain, M.L., Wasserman, S.A., Minorsky, P.V. dan Jackson, R.B. (2008) Biologi. Edisi ke-8, Jilid 3. Diterjemahkan oleh D.T. Wulandari. Jakarta: Erlangga.</w:t>
      </w:r>
    </w:p>
    <w:p w14:paraId="0DFD040D" w14:textId="77777777" w:rsidR="00752107" w:rsidRPr="00A52AF9" w:rsidRDefault="00752107" w:rsidP="00971F65">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A52AF9">
        <w:rPr>
          <w:rFonts w:ascii="Times New Roman" w:hAnsi="Times New Roman" w:cs="Times New Roman"/>
          <w:noProof/>
          <w:sz w:val="24"/>
          <w:szCs w:val="24"/>
        </w:rPr>
        <w:t>Fitriyah, S., Assafi, N., &amp; Yusriyah, A. B. S. (2025). Sinusitis : Tinjauan Naratif tentang Diagnosis , Faktor Risiko , dan Pilihan Pengobatan Terkini. Journal of Innovative and Creativity, 5(3), 33732–33742.</w:t>
      </w:r>
    </w:p>
    <w:p w14:paraId="1DF79514" w14:textId="091EF089" w:rsidR="00380375" w:rsidRPr="00A52AF9" w:rsidRDefault="00380375" w:rsidP="00971F65">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A52AF9">
        <w:rPr>
          <w:rFonts w:ascii="Times New Roman" w:hAnsi="Times New Roman" w:cs="Times New Roman"/>
          <w:noProof/>
          <w:sz w:val="24"/>
          <w:szCs w:val="24"/>
        </w:rPr>
        <w:t>Herman, P.J. et al. (2016) “Regulation of the Hypothalamic-Pituitary-Adrenocortical Stress Response,” National Library of Medicine National Center for Biotechnology Information [Preprint]. Available at: https://pubmed.ncbi.nlm.nih.gov/27065163/.</w:t>
      </w:r>
    </w:p>
    <w:p w14:paraId="02FE706B" w14:textId="62287A3D" w:rsidR="00752107" w:rsidRPr="00A52AF9" w:rsidRDefault="00752107" w:rsidP="00971F65">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A52AF9">
        <w:rPr>
          <w:rFonts w:ascii="Times New Roman" w:hAnsi="Times New Roman" w:cs="Times New Roman"/>
          <w:noProof/>
          <w:sz w:val="24"/>
          <w:szCs w:val="24"/>
        </w:rPr>
        <w:t>Laksono, G. I., Winarno, S., Informatika, T., Nuswantoro, U. D., Info, A., &amp; Learning, D. (2025). Myopia Identification by Fundus Photo Image Classification Using Convolutional Neural Network. Journal of Applied Informatics and Computing (JAIC), 9(5), 2801–2806. (Gambar komprasi fundus miopi dan normal)</w:t>
      </w:r>
    </w:p>
    <w:p w14:paraId="3E1EF41C" w14:textId="77777777" w:rsidR="00380375" w:rsidRPr="00A52AF9" w:rsidRDefault="00380375" w:rsidP="00971F65">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A52AF9">
        <w:rPr>
          <w:rFonts w:ascii="Times New Roman" w:hAnsi="Times New Roman" w:cs="Times New Roman"/>
          <w:noProof/>
          <w:sz w:val="24"/>
          <w:szCs w:val="24"/>
        </w:rPr>
        <w:t>Matthew B. McLaughlin, I.J. (2023) “Biochemistry, Hormones,” National Library of Medicine National Center for Biotechnology Information [Preprint]. Available at: https://www.ncbi.nlm.nih.gov/books/NBK541112/.</w:t>
      </w:r>
    </w:p>
    <w:p w14:paraId="4487B9D4" w14:textId="22CB4C07" w:rsidR="00380375" w:rsidRPr="00A52AF9" w:rsidRDefault="00380375" w:rsidP="00971F65">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A52AF9">
        <w:rPr>
          <w:rFonts w:ascii="Times New Roman" w:hAnsi="Times New Roman" w:cs="Times New Roman"/>
          <w:noProof/>
          <w:sz w:val="24"/>
          <w:szCs w:val="24"/>
        </w:rPr>
        <w:t xml:space="preserve">Murray, P.G., Higham, C.E. and Clayton, P.E. (2015) “60 YEARS OF NEUROENDOCRINOLOGY: The hypothalamo-GH axis: the past 60 years.” </w:t>
      </w:r>
      <w:r w:rsidR="00403678" w:rsidRPr="00A52AF9">
        <w:rPr>
          <w:rFonts w:ascii="Times New Roman" w:hAnsi="Times New Roman" w:cs="Times New Roman"/>
          <w:noProof/>
          <w:sz w:val="24"/>
          <w:szCs w:val="24"/>
        </w:rPr>
        <w:t>National Library of Medicine National Center for Biotechnology Information [Preprint]</w:t>
      </w:r>
      <w:r w:rsidR="00403678">
        <w:rPr>
          <w:rFonts w:ascii="Times New Roman" w:hAnsi="Times New Roman" w:cs="Times New Roman"/>
          <w:noProof/>
          <w:sz w:val="24"/>
          <w:szCs w:val="24"/>
        </w:rPr>
        <w:t xml:space="preserve"> </w:t>
      </w:r>
      <w:r w:rsidRPr="00A52AF9">
        <w:rPr>
          <w:rFonts w:ascii="Times New Roman" w:hAnsi="Times New Roman" w:cs="Times New Roman"/>
          <w:noProof/>
          <w:sz w:val="24"/>
          <w:szCs w:val="24"/>
        </w:rPr>
        <w:t>Available at: https://pubmed.ncbi.nlm.nih.gov/26040485/.</w:t>
      </w:r>
    </w:p>
    <w:p w14:paraId="7EBCE074" w14:textId="45E67131" w:rsidR="002B5056" w:rsidRPr="00A52AF9" w:rsidRDefault="002B5056" w:rsidP="00971F65">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A52AF9">
        <w:rPr>
          <w:rFonts w:ascii="Times New Roman" w:hAnsi="Times New Roman" w:cs="Times New Roman"/>
          <w:noProof/>
          <w:sz w:val="24"/>
          <w:szCs w:val="24"/>
        </w:rPr>
        <w:t>Ola, A. T., Kusumawardani, S. I., Anoez, A., Urip, J., No, S., Panakkukang, K., Makassar, K., &amp; Selatan, S. (2025). Analisis Komplikasi Operasi Katarak Terhadap Pasien Katarak Jurnal Kesehatan Amanah, 8(1), 312–321. https://doi.org/https://doi.org/10.57214/jka.v8i1.757</w:t>
      </w:r>
    </w:p>
    <w:p w14:paraId="0515225A" w14:textId="77777777" w:rsidR="002B5056" w:rsidRPr="00A52AF9" w:rsidRDefault="002B5056" w:rsidP="00971F65">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A52AF9">
        <w:rPr>
          <w:rFonts w:ascii="Times New Roman" w:hAnsi="Times New Roman" w:cs="Times New Roman"/>
          <w:noProof/>
          <w:sz w:val="24"/>
          <w:szCs w:val="24"/>
        </w:rPr>
        <w:t>Risso, D., Drayna, D., &amp; Morini, G. (2020). Alteration , Reduction and Taste Loss : Main Causes and Potential Implications on Dietary Habits. Nutrients, 1–16.</w:t>
      </w:r>
    </w:p>
    <w:p w14:paraId="16D38035" w14:textId="77777777" w:rsidR="002B5056" w:rsidRPr="00A52AF9" w:rsidRDefault="002B5056" w:rsidP="00971F65">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A52AF9">
        <w:rPr>
          <w:rFonts w:ascii="Times New Roman" w:hAnsi="Times New Roman" w:cs="Times New Roman"/>
          <w:noProof/>
          <w:sz w:val="24"/>
          <w:szCs w:val="24"/>
        </w:rPr>
        <w:t>Röder, P. V, Wu, B., Liu, Y., &amp; Han, W. (2016). Pancreatic regulation of glucose homeostasis. November 2015. https://doi.org/10.1038/emm.2016.6</w:t>
      </w:r>
    </w:p>
    <w:p w14:paraId="4AEA3CDB" w14:textId="2DD37200" w:rsidR="002B5056" w:rsidRPr="00A52AF9" w:rsidRDefault="002B5056" w:rsidP="00971F65">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A52AF9">
        <w:rPr>
          <w:rFonts w:ascii="Times New Roman" w:hAnsi="Times New Roman" w:cs="Times New Roman"/>
          <w:noProof/>
          <w:sz w:val="24"/>
          <w:szCs w:val="24"/>
        </w:rPr>
        <w:t>Triola, S., Ashan, H., Hasni, D., &amp; Rafli, R. (2023). Sosialiasi Gangguan Pendengaran pada Pasien di Rumah Sakit Islam Siti Rahmah. JURABDIKES Jurnal Pengabdian Masyarakat Kesehatan, 1(1), 17–19.</w:t>
      </w:r>
    </w:p>
    <w:p w14:paraId="23C9403F" w14:textId="34914862" w:rsidR="002B5056" w:rsidRPr="00A52AF9" w:rsidRDefault="002B5056" w:rsidP="00971F65">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A52AF9">
        <w:rPr>
          <w:rFonts w:ascii="Times New Roman" w:hAnsi="Times New Roman" w:cs="Times New Roman"/>
          <w:noProof/>
          <w:sz w:val="24"/>
          <w:szCs w:val="24"/>
        </w:rPr>
        <w:t>Urry, L.A., Cain, M.L., Wasserman, S.A., Minorsky, P.V. dan Orr, R.B. (2020) Campbell Biology. Edisi ke-12. New York: Pearson.</w:t>
      </w:r>
    </w:p>
    <w:p w14:paraId="172D81F7" w14:textId="77777777" w:rsidR="002B5056" w:rsidRPr="00A52AF9" w:rsidRDefault="002B5056" w:rsidP="00971F65">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A52AF9">
        <w:rPr>
          <w:rFonts w:ascii="Times New Roman" w:hAnsi="Times New Roman" w:cs="Times New Roman"/>
          <w:noProof/>
          <w:sz w:val="24"/>
          <w:szCs w:val="24"/>
        </w:rPr>
        <w:t xml:space="preserve">Utomo, D. W., Suprapto, &amp; Hidayat, N. (2017). Pemodelan Sistem Pakar Diagnosis </w:t>
      </w:r>
      <w:r w:rsidRPr="00A52AF9">
        <w:rPr>
          <w:rFonts w:ascii="Times New Roman" w:hAnsi="Times New Roman" w:cs="Times New Roman"/>
          <w:noProof/>
          <w:sz w:val="24"/>
          <w:szCs w:val="24"/>
        </w:rPr>
        <w:lastRenderedPageBreak/>
        <w:t>Penyakit pada Sistem Endokrin Manusia dengan Metode Dempster-Shafer. Jurnal Pengembangan Teknologi Informasi Dan Ilmu Komputer, 1(9), 893–903.</w:t>
      </w:r>
    </w:p>
    <w:p w14:paraId="34D90803" w14:textId="77777777" w:rsidR="002B5056" w:rsidRPr="00A52AF9" w:rsidRDefault="002B5056" w:rsidP="00971F65">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p>
    <w:p w14:paraId="57871E19" w14:textId="77777777" w:rsidR="002B5056" w:rsidRPr="00A52AF9" w:rsidRDefault="002B5056" w:rsidP="00971F65">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p>
    <w:p w14:paraId="209525E9" w14:textId="77777777" w:rsidR="00C74A05" w:rsidRPr="00A52AF9" w:rsidRDefault="00C74A05" w:rsidP="00971F65">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p>
    <w:p w14:paraId="14DC0E39" w14:textId="77777777" w:rsidR="0061175A" w:rsidRPr="00A52AF9" w:rsidRDefault="0061175A" w:rsidP="00971F65">
      <w:pPr>
        <w:widowControl w:val="0"/>
        <w:autoSpaceDE w:val="0"/>
        <w:autoSpaceDN w:val="0"/>
        <w:adjustRightInd w:val="0"/>
        <w:spacing w:after="0" w:line="240" w:lineRule="auto"/>
        <w:ind w:left="720" w:hanging="720"/>
        <w:jc w:val="both"/>
        <w:rPr>
          <w:rFonts w:ascii="Times New Roman" w:hAnsi="Times New Roman" w:cs="Times New Roman"/>
          <w:b/>
          <w:noProof/>
          <w:sz w:val="24"/>
          <w:szCs w:val="24"/>
          <w:lang w:val="en-US"/>
        </w:rPr>
      </w:pPr>
      <w:r w:rsidRPr="00A52AF9">
        <w:rPr>
          <w:rFonts w:ascii="Times New Roman" w:hAnsi="Times New Roman" w:cs="Times New Roman"/>
          <w:b/>
          <w:noProof/>
          <w:sz w:val="24"/>
          <w:szCs w:val="24"/>
          <w:lang w:val="en-US"/>
        </w:rPr>
        <w:fldChar w:fldCharType="end"/>
      </w:r>
    </w:p>
    <w:p w14:paraId="591A6B7C" w14:textId="77777777" w:rsidR="00E83D73" w:rsidRPr="00A52AF9" w:rsidRDefault="00E83D73" w:rsidP="00DC5088">
      <w:pPr>
        <w:spacing w:after="0" w:line="360" w:lineRule="auto"/>
        <w:ind w:left="720" w:hanging="720"/>
        <w:jc w:val="both"/>
        <w:rPr>
          <w:rFonts w:ascii="Times New Roman" w:hAnsi="Times New Roman" w:cs="Times New Roman"/>
          <w:noProof/>
          <w:sz w:val="24"/>
          <w:szCs w:val="24"/>
          <w:lang w:val="en-US"/>
        </w:rPr>
      </w:pPr>
    </w:p>
    <w:p w14:paraId="659A5886" w14:textId="77777777" w:rsidR="00772A58" w:rsidRPr="00A52AF9" w:rsidRDefault="00772A58" w:rsidP="00DC5088">
      <w:pPr>
        <w:spacing w:after="0" w:line="360" w:lineRule="auto"/>
        <w:ind w:left="720" w:hanging="720"/>
        <w:jc w:val="both"/>
        <w:rPr>
          <w:rFonts w:ascii="Times New Roman" w:hAnsi="Times New Roman" w:cs="Times New Roman"/>
          <w:noProof/>
          <w:sz w:val="24"/>
          <w:szCs w:val="24"/>
          <w:lang w:val="en-US"/>
        </w:rPr>
      </w:pPr>
    </w:p>
    <w:p w14:paraId="6D42FCC5" w14:textId="77777777" w:rsidR="007006C4" w:rsidRPr="00A52AF9" w:rsidRDefault="005B6B7B" w:rsidP="00307C34">
      <w:pPr>
        <w:pStyle w:val="ListParagraph"/>
        <w:spacing w:after="0" w:line="360" w:lineRule="auto"/>
        <w:ind w:left="786"/>
        <w:jc w:val="both"/>
        <w:rPr>
          <w:rFonts w:ascii="Times New Roman" w:hAnsi="Times New Roman" w:cs="Times New Roman"/>
          <w:noProof/>
          <w:sz w:val="24"/>
          <w:szCs w:val="24"/>
          <w:lang w:val="en-US"/>
        </w:rPr>
      </w:pPr>
      <w:r w:rsidRPr="00A52AF9">
        <w:rPr>
          <w:rFonts w:ascii="Times New Roman" w:hAnsi="Times New Roman" w:cs="Times New Roman"/>
          <w:noProof/>
          <w:sz w:val="24"/>
          <w:szCs w:val="24"/>
          <w:lang w:val="en-US"/>
        </w:rPr>
        <w:t xml:space="preserve"> </w:t>
      </w:r>
    </w:p>
    <w:p w14:paraId="3DE80794" w14:textId="77777777" w:rsidR="0042011A" w:rsidRPr="00A52AF9" w:rsidRDefault="0042011A" w:rsidP="009C2E67">
      <w:pPr>
        <w:pStyle w:val="ListParagraph"/>
        <w:spacing w:after="0" w:line="360" w:lineRule="auto"/>
        <w:ind w:left="786"/>
        <w:jc w:val="both"/>
        <w:rPr>
          <w:rFonts w:ascii="Times New Roman" w:hAnsi="Times New Roman" w:cs="Times New Roman"/>
          <w:noProof/>
          <w:sz w:val="24"/>
          <w:szCs w:val="24"/>
          <w:lang w:val="en-US"/>
        </w:rPr>
      </w:pPr>
    </w:p>
    <w:p w14:paraId="097795E8" w14:textId="77777777" w:rsidR="00BA215E" w:rsidRPr="00A52AF9" w:rsidRDefault="00BA215E" w:rsidP="00BA215E">
      <w:pPr>
        <w:pStyle w:val="ListParagraph"/>
        <w:spacing w:after="0" w:line="360" w:lineRule="auto"/>
        <w:ind w:left="786"/>
        <w:jc w:val="both"/>
        <w:rPr>
          <w:rFonts w:ascii="Times New Roman" w:hAnsi="Times New Roman" w:cs="Times New Roman"/>
          <w:noProof/>
          <w:sz w:val="24"/>
          <w:szCs w:val="24"/>
          <w:lang w:val="en-US"/>
        </w:rPr>
      </w:pPr>
    </w:p>
    <w:p w14:paraId="4BBE904A" w14:textId="77777777" w:rsidR="00DE6D2A" w:rsidRPr="00A52AF9" w:rsidRDefault="00DE6D2A" w:rsidP="00406655">
      <w:pPr>
        <w:pStyle w:val="ListParagraph"/>
        <w:spacing w:after="0" w:line="360" w:lineRule="auto"/>
        <w:ind w:left="426"/>
        <w:jc w:val="both"/>
        <w:rPr>
          <w:rFonts w:ascii="Times New Roman" w:hAnsi="Times New Roman" w:cs="Times New Roman"/>
          <w:noProof/>
          <w:sz w:val="24"/>
          <w:szCs w:val="24"/>
          <w:lang w:val="en-US"/>
        </w:rPr>
      </w:pPr>
    </w:p>
    <w:p w14:paraId="68B24AC3" w14:textId="77777777" w:rsidR="00F96D94" w:rsidRPr="00A52AF9" w:rsidRDefault="00F96D94" w:rsidP="00F96D94">
      <w:pPr>
        <w:pStyle w:val="ListParagraph"/>
        <w:spacing w:after="0" w:line="360" w:lineRule="auto"/>
        <w:ind w:left="426"/>
        <w:jc w:val="both"/>
        <w:rPr>
          <w:rFonts w:ascii="Times New Roman" w:hAnsi="Times New Roman" w:cs="Times New Roman"/>
          <w:noProof/>
          <w:sz w:val="24"/>
          <w:szCs w:val="24"/>
          <w:lang w:val="en-US"/>
        </w:rPr>
      </w:pPr>
    </w:p>
    <w:p w14:paraId="1AEAF98D" w14:textId="77777777" w:rsidR="006E6E2E" w:rsidRPr="00A52AF9" w:rsidRDefault="006E6E2E" w:rsidP="001241CA">
      <w:pPr>
        <w:pStyle w:val="ListParagraph"/>
        <w:spacing w:after="0" w:line="360" w:lineRule="auto"/>
        <w:ind w:left="786"/>
        <w:jc w:val="both"/>
        <w:rPr>
          <w:rFonts w:ascii="Times New Roman" w:hAnsi="Times New Roman" w:cs="Times New Roman"/>
          <w:noProof/>
          <w:sz w:val="24"/>
          <w:szCs w:val="24"/>
          <w:lang w:val="en-US"/>
        </w:rPr>
      </w:pPr>
    </w:p>
    <w:p w14:paraId="4374607A" w14:textId="77777777" w:rsidR="00D80426" w:rsidRPr="00A52AF9" w:rsidRDefault="000A531B" w:rsidP="001241CA">
      <w:pPr>
        <w:spacing w:after="0" w:line="360" w:lineRule="auto"/>
        <w:jc w:val="both"/>
        <w:rPr>
          <w:rFonts w:ascii="Times New Roman" w:hAnsi="Times New Roman" w:cs="Times New Roman"/>
          <w:noProof/>
          <w:sz w:val="24"/>
          <w:szCs w:val="24"/>
          <w:lang w:val="id-ID"/>
        </w:rPr>
      </w:pPr>
      <w:r w:rsidRPr="00A52AF9">
        <w:rPr>
          <w:rFonts w:ascii="Times New Roman" w:hAnsi="Times New Roman" w:cs="Times New Roman"/>
          <w:noProof/>
          <w:sz w:val="24"/>
          <w:szCs w:val="24"/>
          <w:lang w:val="id-ID"/>
        </w:rPr>
        <w:t xml:space="preserve"> </w:t>
      </w:r>
    </w:p>
    <w:p w14:paraId="62A60262" w14:textId="77777777" w:rsidR="00A502F8" w:rsidRPr="00A52AF9" w:rsidRDefault="00A502F8" w:rsidP="001241CA">
      <w:pPr>
        <w:pStyle w:val="ListParagraph"/>
        <w:spacing w:after="0" w:line="360" w:lineRule="auto"/>
        <w:ind w:left="1080"/>
        <w:jc w:val="both"/>
        <w:rPr>
          <w:rFonts w:ascii="Times New Roman" w:hAnsi="Times New Roman" w:cs="Times New Roman"/>
          <w:noProof/>
          <w:sz w:val="24"/>
          <w:szCs w:val="24"/>
          <w:lang w:val="id-ID"/>
        </w:rPr>
      </w:pPr>
    </w:p>
    <w:p w14:paraId="15B6502E" w14:textId="77777777" w:rsidR="00A502F8" w:rsidRPr="00A52AF9" w:rsidRDefault="00A502F8" w:rsidP="001241CA">
      <w:pPr>
        <w:spacing w:after="0" w:line="360" w:lineRule="auto"/>
        <w:jc w:val="both"/>
        <w:rPr>
          <w:rFonts w:ascii="Times New Roman" w:hAnsi="Times New Roman" w:cs="Times New Roman"/>
          <w:noProof/>
          <w:sz w:val="24"/>
          <w:szCs w:val="24"/>
          <w:lang w:val="id-ID"/>
        </w:rPr>
      </w:pPr>
    </w:p>
    <w:sectPr w:rsidR="00A502F8" w:rsidRPr="00A52AF9" w:rsidSect="00D160B7">
      <w:footerReference w:type="default" r:id="rId36"/>
      <w:pgSz w:w="11906" w:h="16838"/>
      <w:pgMar w:top="1701"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FDDD3B" w14:textId="77777777" w:rsidR="00B35F47" w:rsidRDefault="00B35F47" w:rsidP="008D7DC7">
      <w:pPr>
        <w:spacing w:after="0" w:line="240" w:lineRule="auto"/>
      </w:pPr>
      <w:r>
        <w:separator/>
      </w:r>
    </w:p>
  </w:endnote>
  <w:endnote w:type="continuationSeparator" w:id="0">
    <w:p w14:paraId="4F9DE4ED" w14:textId="77777777" w:rsidR="00B35F47" w:rsidRDefault="00B35F47" w:rsidP="008D7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3A0B9B" w14:textId="247AF01E" w:rsidR="00D160B7" w:rsidRDefault="00D160B7" w:rsidP="00DF3CFC">
    <w:pPr>
      <w:pStyle w:val="Footer"/>
    </w:pPr>
  </w:p>
  <w:p w14:paraId="1A06EA3A" w14:textId="77777777" w:rsidR="00D160B7" w:rsidRDefault="00D160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19783759"/>
      <w:docPartObj>
        <w:docPartGallery w:val="Page Numbers (Bottom of Page)"/>
        <w:docPartUnique/>
      </w:docPartObj>
    </w:sdtPr>
    <w:sdtEndPr>
      <w:rPr>
        <w:noProof/>
      </w:rPr>
    </w:sdtEndPr>
    <w:sdtContent>
      <w:p w14:paraId="3852C905" w14:textId="77777777" w:rsidR="00D160B7" w:rsidRDefault="00D160B7">
        <w:pPr>
          <w:pStyle w:val="Footer"/>
          <w:jc w:val="center"/>
        </w:pPr>
        <w:r w:rsidRPr="00D160B7">
          <w:rPr>
            <w:rFonts w:ascii="Times New Roman" w:hAnsi="Times New Roman" w:cs="Times New Roman"/>
            <w:sz w:val="24"/>
            <w:szCs w:val="24"/>
          </w:rPr>
          <w:fldChar w:fldCharType="begin"/>
        </w:r>
        <w:r w:rsidRPr="00D160B7">
          <w:rPr>
            <w:rFonts w:ascii="Times New Roman" w:hAnsi="Times New Roman" w:cs="Times New Roman"/>
            <w:sz w:val="24"/>
            <w:szCs w:val="24"/>
          </w:rPr>
          <w:instrText xml:space="preserve"> PAGE   \* MERGEFORMAT </w:instrText>
        </w:r>
        <w:r w:rsidRPr="00D160B7">
          <w:rPr>
            <w:rFonts w:ascii="Times New Roman" w:hAnsi="Times New Roman" w:cs="Times New Roman"/>
            <w:sz w:val="24"/>
            <w:szCs w:val="24"/>
          </w:rPr>
          <w:fldChar w:fldCharType="separate"/>
        </w:r>
        <w:r w:rsidRPr="00D160B7">
          <w:rPr>
            <w:rFonts w:ascii="Times New Roman" w:hAnsi="Times New Roman" w:cs="Times New Roman"/>
            <w:noProof/>
            <w:sz w:val="24"/>
            <w:szCs w:val="24"/>
          </w:rPr>
          <w:t>2</w:t>
        </w:r>
        <w:r w:rsidRPr="00D160B7">
          <w:rPr>
            <w:rFonts w:ascii="Times New Roman" w:hAnsi="Times New Roman" w:cs="Times New Roman"/>
            <w:noProof/>
            <w:sz w:val="24"/>
            <w:szCs w:val="24"/>
          </w:rPr>
          <w:fldChar w:fldCharType="end"/>
        </w:r>
      </w:p>
    </w:sdtContent>
  </w:sdt>
  <w:p w14:paraId="5AF69643" w14:textId="77777777" w:rsidR="00D160B7" w:rsidRDefault="00D160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49587666"/>
      <w:docPartObj>
        <w:docPartGallery w:val="Page Numbers (Bottom of Page)"/>
        <w:docPartUnique/>
      </w:docPartObj>
    </w:sdtPr>
    <w:sdtEndPr>
      <w:rPr>
        <w:noProof/>
      </w:rPr>
    </w:sdtEndPr>
    <w:sdtContent>
      <w:p w14:paraId="0C11226B" w14:textId="77777777" w:rsidR="00D160B7" w:rsidRDefault="00D160B7">
        <w:pPr>
          <w:pStyle w:val="Footer"/>
          <w:jc w:val="center"/>
        </w:pPr>
        <w:r w:rsidRPr="00D160B7">
          <w:rPr>
            <w:rFonts w:ascii="Times New Roman" w:hAnsi="Times New Roman" w:cs="Times New Roman"/>
            <w:sz w:val="24"/>
            <w:szCs w:val="24"/>
          </w:rPr>
          <w:fldChar w:fldCharType="begin"/>
        </w:r>
        <w:r w:rsidRPr="00D160B7">
          <w:rPr>
            <w:rFonts w:ascii="Times New Roman" w:hAnsi="Times New Roman" w:cs="Times New Roman"/>
            <w:sz w:val="24"/>
            <w:szCs w:val="24"/>
          </w:rPr>
          <w:instrText xml:space="preserve"> PAGE   \* MERGEFORMAT </w:instrText>
        </w:r>
        <w:r w:rsidRPr="00D160B7">
          <w:rPr>
            <w:rFonts w:ascii="Times New Roman" w:hAnsi="Times New Roman" w:cs="Times New Roman"/>
            <w:sz w:val="24"/>
            <w:szCs w:val="24"/>
          </w:rPr>
          <w:fldChar w:fldCharType="separate"/>
        </w:r>
        <w:r w:rsidRPr="00D160B7">
          <w:rPr>
            <w:rFonts w:ascii="Times New Roman" w:hAnsi="Times New Roman" w:cs="Times New Roman"/>
            <w:noProof/>
            <w:sz w:val="24"/>
            <w:szCs w:val="24"/>
          </w:rPr>
          <w:t>2</w:t>
        </w:r>
        <w:r w:rsidRPr="00D160B7">
          <w:rPr>
            <w:rFonts w:ascii="Times New Roman" w:hAnsi="Times New Roman" w:cs="Times New Roman"/>
            <w:noProof/>
            <w:sz w:val="24"/>
            <w:szCs w:val="24"/>
          </w:rPr>
          <w:fldChar w:fldCharType="end"/>
        </w:r>
      </w:p>
    </w:sdtContent>
  </w:sdt>
  <w:p w14:paraId="08621347" w14:textId="77777777" w:rsidR="00D160B7" w:rsidRDefault="00D160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B7D0E3" w14:textId="77777777" w:rsidR="00B35F47" w:rsidRDefault="00B35F47" w:rsidP="008D7DC7">
      <w:pPr>
        <w:spacing w:after="0" w:line="240" w:lineRule="auto"/>
      </w:pPr>
      <w:r>
        <w:separator/>
      </w:r>
    </w:p>
  </w:footnote>
  <w:footnote w:type="continuationSeparator" w:id="0">
    <w:p w14:paraId="6F1392CB" w14:textId="77777777" w:rsidR="00B35F47" w:rsidRDefault="00B35F47" w:rsidP="008D7D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37EA5"/>
    <w:multiLevelType w:val="hybridMultilevel"/>
    <w:tmpl w:val="09DA4198"/>
    <w:lvl w:ilvl="0" w:tplc="FFFFFFFF">
      <w:start w:val="4"/>
      <w:numFmt w:val="upperLetter"/>
      <w:lvlText w:val="%1."/>
      <w:lvlJc w:val="left"/>
      <w:pPr>
        <w:ind w:left="26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38090015">
      <w:start w:val="1"/>
      <w:numFmt w:val="upperLetter"/>
      <w:lvlText w:val="%4."/>
      <w:lvlJc w:val="left"/>
      <w:pPr>
        <w:ind w:left="72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3E7460"/>
    <w:multiLevelType w:val="hybridMultilevel"/>
    <w:tmpl w:val="C11E2344"/>
    <w:lvl w:ilvl="0" w:tplc="41E69782">
      <w:start w:val="1"/>
      <w:numFmt w:val="decimal"/>
      <w:lvlText w:val="%1."/>
      <w:lvlJc w:val="left"/>
      <w:pPr>
        <w:ind w:left="1437" w:hanging="360"/>
      </w:pPr>
      <w:rPr>
        <w:rFonts w:hint="default"/>
      </w:rPr>
    </w:lvl>
    <w:lvl w:ilvl="1" w:tplc="38090019" w:tentative="1">
      <w:start w:val="1"/>
      <w:numFmt w:val="lowerLetter"/>
      <w:lvlText w:val="%2."/>
      <w:lvlJc w:val="left"/>
      <w:pPr>
        <w:ind w:left="2157" w:hanging="360"/>
      </w:pPr>
    </w:lvl>
    <w:lvl w:ilvl="2" w:tplc="3809001B" w:tentative="1">
      <w:start w:val="1"/>
      <w:numFmt w:val="lowerRoman"/>
      <w:lvlText w:val="%3."/>
      <w:lvlJc w:val="right"/>
      <w:pPr>
        <w:ind w:left="2877" w:hanging="180"/>
      </w:pPr>
    </w:lvl>
    <w:lvl w:ilvl="3" w:tplc="3809000F" w:tentative="1">
      <w:start w:val="1"/>
      <w:numFmt w:val="decimal"/>
      <w:lvlText w:val="%4."/>
      <w:lvlJc w:val="left"/>
      <w:pPr>
        <w:ind w:left="3597" w:hanging="360"/>
      </w:pPr>
    </w:lvl>
    <w:lvl w:ilvl="4" w:tplc="38090019" w:tentative="1">
      <w:start w:val="1"/>
      <w:numFmt w:val="lowerLetter"/>
      <w:lvlText w:val="%5."/>
      <w:lvlJc w:val="left"/>
      <w:pPr>
        <w:ind w:left="4317" w:hanging="360"/>
      </w:pPr>
    </w:lvl>
    <w:lvl w:ilvl="5" w:tplc="3809001B" w:tentative="1">
      <w:start w:val="1"/>
      <w:numFmt w:val="lowerRoman"/>
      <w:lvlText w:val="%6."/>
      <w:lvlJc w:val="right"/>
      <w:pPr>
        <w:ind w:left="5037" w:hanging="180"/>
      </w:pPr>
    </w:lvl>
    <w:lvl w:ilvl="6" w:tplc="3809000F" w:tentative="1">
      <w:start w:val="1"/>
      <w:numFmt w:val="decimal"/>
      <w:lvlText w:val="%7."/>
      <w:lvlJc w:val="left"/>
      <w:pPr>
        <w:ind w:left="5757" w:hanging="360"/>
      </w:pPr>
    </w:lvl>
    <w:lvl w:ilvl="7" w:tplc="38090019" w:tentative="1">
      <w:start w:val="1"/>
      <w:numFmt w:val="lowerLetter"/>
      <w:lvlText w:val="%8."/>
      <w:lvlJc w:val="left"/>
      <w:pPr>
        <w:ind w:left="6477" w:hanging="360"/>
      </w:pPr>
    </w:lvl>
    <w:lvl w:ilvl="8" w:tplc="3809001B" w:tentative="1">
      <w:start w:val="1"/>
      <w:numFmt w:val="lowerRoman"/>
      <w:lvlText w:val="%9."/>
      <w:lvlJc w:val="right"/>
      <w:pPr>
        <w:ind w:left="7197" w:hanging="180"/>
      </w:pPr>
    </w:lvl>
  </w:abstractNum>
  <w:abstractNum w:abstractNumId="2" w15:restartNumberingAfterBreak="0">
    <w:nsid w:val="07737F2D"/>
    <w:multiLevelType w:val="hybridMultilevel"/>
    <w:tmpl w:val="482E934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1C01DD0"/>
    <w:multiLevelType w:val="hybridMultilevel"/>
    <w:tmpl w:val="C34A860C"/>
    <w:lvl w:ilvl="0" w:tplc="38090019">
      <w:start w:val="1"/>
      <w:numFmt w:val="low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853C2C"/>
    <w:multiLevelType w:val="hybridMultilevel"/>
    <w:tmpl w:val="53928E2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BB33429"/>
    <w:multiLevelType w:val="hybridMultilevel"/>
    <w:tmpl w:val="14242980"/>
    <w:lvl w:ilvl="0" w:tplc="5F943B6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 w15:restartNumberingAfterBreak="0">
    <w:nsid w:val="2E3F6FEE"/>
    <w:multiLevelType w:val="hybridMultilevel"/>
    <w:tmpl w:val="F1863438"/>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7" w15:restartNumberingAfterBreak="0">
    <w:nsid w:val="35FC5458"/>
    <w:multiLevelType w:val="hybridMultilevel"/>
    <w:tmpl w:val="4C92F82C"/>
    <w:lvl w:ilvl="0" w:tplc="38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D5E7965"/>
    <w:multiLevelType w:val="hybridMultilevel"/>
    <w:tmpl w:val="C2DAB346"/>
    <w:lvl w:ilvl="0" w:tplc="34E0DF70">
      <w:start w:val="1"/>
      <w:numFmt w:val="decimal"/>
      <w:lvlText w:val="%1."/>
      <w:lvlJc w:val="left"/>
      <w:pPr>
        <w:ind w:left="1440" w:hanging="360"/>
      </w:pPr>
      <w:rPr>
        <w:rFonts w:ascii="Times New Roman" w:eastAsiaTheme="minorHAnsi" w:hAnsi="Times New Roman" w:cs="Times New Roman"/>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41F64334"/>
    <w:multiLevelType w:val="hybridMultilevel"/>
    <w:tmpl w:val="D02600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6D52223"/>
    <w:multiLevelType w:val="hybridMultilevel"/>
    <w:tmpl w:val="D4C6546E"/>
    <w:lvl w:ilvl="0" w:tplc="D93EA69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1" w15:restartNumberingAfterBreak="0">
    <w:nsid w:val="4CF63469"/>
    <w:multiLevelType w:val="hybridMultilevel"/>
    <w:tmpl w:val="CEFC344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D4D3EE4"/>
    <w:multiLevelType w:val="hybridMultilevel"/>
    <w:tmpl w:val="5A5014F0"/>
    <w:lvl w:ilvl="0" w:tplc="8FA2DCF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4DF156A8"/>
    <w:multiLevelType w:val="hybridMultilevel"/>
    <w:tmpl w:val="376EC8CC"/>
    <w:lvl w:ilvl="0" w:tplc="38090015">
      <w:start w:val="4"/>
      <w:numFmt w:val="upperLetter"/>
      <w:lvlText w:val="%1."/>
      <w:lvlJc w:val="left"/>
      <w:pPr>
        <w:ind w:left="262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F205162"/>
    <w:multiLevelType w:val="hybridMultilevel"/>
    <w:tmpl w:val="49ACCF2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FCC0F2A"/>
    <w:multiLevelType w:val="hybridMultilevel"/>
    <w:tmpl w:val="49ACCF28"/>
    <w:lvl w:ilvl="0" w:tplc="38090015">
      <w:start w:val="1"/>
      <w:numFmt w:val="upperLetter"/>
      <w:lvlText w:val="%1."/>
      <w:lvlJc w:val="left"/>
      <w:pPr>
        <w:ind w:left="1637"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21F3940"/>
    <w:multiLevelType w:val="hybridMultilevel"/>
    <w:tmpl w:val="EE6EBAC2"/>
    <w:lvl w:ilvl="0" w:tplc="40D6B50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7" w15:restartNumberingAfterBreak="0">
    <w:nsid w:val="550C6D64"/>
    <w:multiLevelType w:val="hybridMultilevel"/>
    <w:tmpl w:val="B4FEE88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9264A42"/>
    <w:multiLevelType w:val="hybridMultilevel"/>
    <w:tmpl w:val="CEFC344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A855E5A"/>
    <w:multiLevelType w:val="hybridMultilevel"/>
    <w:tmpl w:val="90CAFDB2"/>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0" w15:restartNumberingAfterBreak="0">
    <w:nsid w:val="5D943E09"/>
    <w:multiLevelType w:val="hybridMultilevel"/>
    <w:tmpl w:val="6CBCC96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EEF3B09"/>
    <w:multiLevelType w:val="hybridMultilevel"/>
    <w:tmpl w:val="A8D20F60"/>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FDF4799"/>
    <w:multiLevelType w:val="hybridMultilevel"/>
    <w:tmpl w:val="FD7E81B8"/>
    <w:lvl w:ilvl="0" w:tplc="D9E81FA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3" w15:restartNumberingAfterBreak="0">
    <w:nsid w:val="606141FA"/>
    <w:multiLevelType w:val="hybridMultilevel"/>
    <w:tmpl w:val="172C3EAC"/>
    <w:lvl w:ilvl="0" w:tplc="FFFFFFFF">
      <w:start w:val="1"/>
      <w:numFmt w:val="decimal"/>
      <w:lvlText w:val="%1."/>
      <w:lvlJc w:val="left"/>
      <w:pPr>
        <w:ind w:left="720" w:hanging="360"/>
      </w:pPr>
    </w:lvl>
    <w:lvl w:ilvl="1" w:tplc="3809000F">
      <w:start w:val="1"/>
      <w:numFmt w:val="decimal"/>
      <w:lvlText w:val="%2."/>
      <w:lvlJc w:val="left"/>
      <w:pPr>
        <w:ind w:left="2487"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42A6482"/>
    <w:multiLevelType w:val="hybridMultilevel"/>
    <w:tmpl w:val="23CA3DA4"/>
    <w:lvl w:ilvl="0" w:tplc="D79AB26A">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5" w15:restartNumberingAfterBreak="0">
    <w:nsid w:val="66E36ADC"/>
    <w:multiLevelType w:val="hybridMultilevel"/>
    <w:tmpl w:val="973085A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9763336"/>
    <w:multiLevelType w:val="hybridMultilevel"/>
    <w:tmpl w:val="AFFAAD0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C1C3C56"/>
    <w:multiLevelType w:val="hybridMultilevel"/>
    <w:tmpl w:val="519096E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FA2667E"/>
    <w:multiLevelType w:val="hybridMultilevel"/>
    <w:tmpl w:val="97C6EFDA"/>
    <w:lvl w:ilvl="0" w:tplc="9C3A035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71337999"/>
    <w:multiLevelType w:val="hybridMultilevel"/>
    <w:tmpl w:val="EF485E04"/>
    <w:lvl w:ilvl="0" w:tplc="FFFFFFFF">
      <w:start w:val="4"/>
      <w:numFmt w:val="upperLetter"/>
      <w:lvlText w:val="%1."/>
      <w:lvlJc w:val="left"/>
      <w:pPr>
        <w:ind w:left="26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38090015">
      <w:start w:val="1"/>
      <w:numFmt w:val="upperLetter"/>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3DF7DD7"/>
    <w:multiLevelType w:val="hybridMultilevel"/>
    <w:tmpl w:val="685865A0"/>
    <w:lvl w:ilvl="0" w:tplc="FFFFFFFF">
      <w:start w:val="1"/>
      <w:numFmt w:val="upperLetter"/>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5157978"/>
    <w:multiLevelType w:val="hybridMultilevel"/>
    <w:tmpl w:val="857682B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9020DFF"/>
    <w:multiLevelType w:val="hybridMultilevel"/>
    <w:tmpl w:val="716A5A24"/>
    <w:lvl w:ilvl="0" w:tplc="CDCA328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EB40DA6"/>
    <w:multiLevelType w:val="hybridMultilevel"/>
    <w:tmpl w:val="D6E8FA60"/>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F400FC2"/>
    <w:multiLevelType w:val="hybridMultilevel"/>
    <w:tmpl w:val="CC78C176"/>
    <w:lvl w:ilvl="0" w:tplc="38090015">
      <w:start w:val="1"/>
      <w:numFmt w:val="upperLetter"/>
      <w:lvlText w:val="%1."/>
      <w:lvlJc w:val="left"/>
      <w:pPr>
        <w:ind w:left="720" w:hanging="360"/>
      </w:pPr>
    </w:lvl>
    <w:lvl w:ilvl="1" w:tplc="74042CFE">
      <w:start w:val="1"/>
      <w:numFmt w:val="bullet"/>
      <w:lvlText w:val=""/>
      <w:lvlJc w:val="left"/>
      <w:pPr>
        <w:ind w:left="1440" w:hanging="360"/>
      </w:pPr>
      <w:rPr>
        <w:rFonts w:ascii="Symbol" w:eastAsia="Times New Roman" w:hAnsi="Symbol"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
  </w:num>
  <w:num w:numId="2">
    <w:abstractNumId w:val="13"/>
  </w:num>
  <w:num w:numId="3">
    <w:abstractNumId w:val="12"/>
  </w:num>
  <w:num w:numId="4">
    <w:abstractNumId w:val="8"/>
  </w:num>
  <w:num w:numId="5">
    <w:abstractNumId w:val="28"/>
  </w:num>
  <w:num w:numId="6">
    <w:abstractNumId w:val="1"/>
  </w:num>
  <w:num w:numId="7">
    <w:abstractNumId w:val="16"/>
  </w:num>
  <w:num w:numId="8">
    <w:abstractNumId w:val="3"/>
  </w:num>
  <w:num w:numId="9">
    <w:abstractNumId w:val="10"/>
  </w:num>
  <w:num w:numId="10">
    <w:abstractNumId w:val="27"/>
  </w:num>
  <w:num w:numId="11">
    <w:abstractNumId w:val="4"/>
  </w:num>
  <w:num w:numId="12">
    <w:abstractNumId w:val="22"/>
  </w:num>
  <w:num w:numId="13">
    <w:abstractNumId w:val="9"/>
  </w:num>
  <w:num w:numId="14">
    <w:abstractNumId w:val="11"/>
  </w:num>
  <w:num w:numId="15">
    <w:abstractNumId w:val="6"/>
  </w:num>
  <w:num w:numId="16">
    <w:abstractNumId w:val="19"/>
  </w:num>
  <w:num w:numId="17">
    <w:abstractNumId w:val="24"/>
  </w:num>
  <w:num w:numId="18">
    <w:abstractNumId w:val="5"/>
  </w:num>
  <w:num w:numId="19">
    <w:abstractNumId w:val="15"/>
  </w:num>
  <w:num w:numId="20">
    <w:abstractNumId w:val="26"/>
  </w:num>
  <w:num w:numId="21">
    <w:abstractNumId w:val="31"/>
  </w:num>
  <w:num w:numId="22">
    <w:abstractNumId w:val="0"/>
  </w:num>
  <w:num w:numId="23">
    <w:abstractNumId w:val="29"/>
  </w:num>
  <w:num w:numId="24">
    <w:abstractNumId w:val="25"/>
  </w:num>
  <w:num w:numId="25">
    <w:abstractNumId w:val="21"/>
  </w:num>
  <w:num w:numId="26">
    <w:abstractNumId w:val="7"/>
  </w:num>
  <w:num w:numId="27">
    <w:abstractNumId w:val="20"/>
  </w:num>
  <w:num w:numId="28">
    <w:abstractNumId w:val="34"/>
  </w:num>
  <w:num w:numId="29">
    <w:abstractNumId w:val="32"/>
  </w:num>
  <w:num w:numId="30">
    <w:abstractNumId w:val="17"/>
  </w:num>
  <w:num w:numId="31">
    <w:abstractNumId w:val="23"/>
  </w:num>
  <w:num w:numId="32">
    <w:abstractNumId w:val="30"/>
  </w:num>
  <w:num w:numId="33">
    <w:abstractNumId w:val="14"/>
  </w:num>
  <w:num w:numId="34">
    <w:abstractNumId w:val="18"/>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F7E"/>
    <w:rsid w:val="00000328"/>
    <w:rsid w:val="00013B68"/>
    <w:rsid w:val="00026594"/>
    <w:rsid w:val="000330B8"/>
    <w:rsid w:val="00035166"/>
    <w:rsid w:val="000402F7"/>
    <w:rsid w:val="0004350B"/>
    <w:rsid w:val="000A531B"/>
    <w:rsid w:val="000B3749"/>
    <w:rsid w:val="000D005A"/>
    <w:rsid w:val="000D1BC4"/>
    <w:rsid w:val="000D2C1A"/>
    <w:rsid w:val="000E752E"/>
    <w:rsid w:val="00107725"/>
    <w:rsid w:val="00122C5C"/>
    <w:rsid w:val="001241CA"/>
    <w:rsid w:val="00145922"/>
    <w:rsid w:val="00167FAE"/>
    <w:rsid w:val="00194B1F"/>
    <w:rsid w:val="00195E2A"/>
    <w:rsid w:val="001A19FB"/>
    <w:rsid w:val="001A47C4"/>
    <w:rsid w:val="001D3A4D"/>
    <w:rsid w:val="001D73BB"/>
    <w:rsid w:val="001F0921"/>
    <w:rsid w:val="002059B3"/>
    <w:rsid w:val="002127F5"/>
    <w:rsid w:val="00230090"/>
    <w:rsid w:val="0023624B"/>
    <w:rsid w:val="0024379F"/>
    <w:rsid w:val="002444B1"/>
    <w:rsid w:val="00253EE1"/>
    <w:rsid w:val="002549AE"/>
    <w:rsid w:val="00255EC8"/>
    <w:rsid w:val="00257D1E"/>
    <w:rsid w:val="00264DF2"/>
    <w:rsid w:val="002659D9"/>
    <w:rsid w:val="00295DC4"/>
    <w:rsid w:val="002A02CA"/>
    <w:rsid w:val="002A3350"/>
    <w:rsid w:val="002B42A4"/>
    <w:rsid w:val="002B5056"/>
    <w:rsid w:val="002C5605"/>
    <w:rsid w:val="002D6765"/>
    <w:rsid w:val="002E2E02"/>
    <w:rsid w:val="002F087D"/>
    <w:rsid w:val="002F7E63"/>
    <w:rsid w:val="003057D4"/>
    <w:rsid w:val="003060C4"/>
    <w:rsid w:val="00307C34"/>
    <w:rsid w:val="00324C44"/>
    <w:rsid w:val="00333E50"/>
    <w:rsid w:val="00377873"/>
    <w:rsid w:val="00380375"/>
    <w:rsid w:val="003C7236"/>
    <w:rsid w:val="003D6BF7"/>
    <w:rsid w:val="0040170C"/>
    <w:rsid w:val="00401FEC"/>
    <w:rsid w:val="00403678"/>
    <w:rsid w:val="00406655"/>
    <w:rsid w:val="0042011A"/>
    <w:rsid w:val="004339A5"/>
    <w:rsid w:val="004636DF"/>
    <w:rsid w:val="00472100"/>
    <w:rsid w:val="00474419"/>
    <w:rsid w:val="00482A35"/>
    <w:rsid w:val="00484015"/>
    <w:rsid w:val="004A313B"/>
    <w:rsid w:val="004A577A"/>
    <w:rsid w:val="004B26C3"/>
    <w:rsid w:val="004B673C"/>
    <w:rsid w:val="004C7F5B"/>
    <w:rsid w:val="004D0368"/>
    <w:rsid w:val="00517957"/>
    <w:rsid w:val="00523977"/>
    <w:rsid w:val="005314AB"/>
    <w:rsid w:val="00536068"/>
    <w:rsid w:val="00544B1F"/>
    <w:rsid w:val="00550B50"/>
    <w:rsid w:val="005665BC"/>
    <w:rsid w:val="00585163"/>
    <w:rsid w:val="0059089B"/>
    <w:rsid w:val="005B633F"/>
    <w:rsid w:val="005B6B7B"/>
    <w:rsid w:val="005E7C3F"/>
    <w:rsid w:val="0061175A"/>
    <w:rsid w:val="0061719B"/>
    <w:rsid w:val="00626D40"/>
    <w:rsid w:val="00634344"/>
    <w:rsid w:val="00636F68"/>
    <w:rsid w:val="006726B9"/>
    <w:rsid w:val="006879ED"/>
    <w:rsid w:val="00697827"/>
    <w:rsid w:val="006A16D5"/>
    <w:rsid w:val="006A189D"/>
    <w:rsid w:val="006A664C"/>
    <w:rsid w:val="006B01AF"/>
    <w:rsid w:val="006B3654"/>
    <w:rsid w:val="006D5C54"/>
    <w:rsid w:val="006D6816"/>
    <w:rsid w:val="006E6E2E"/>
    <w:rsid w:val="007006C4"/>
    <w:rsid w:val="00722F09"/>
    <w:rsid w:val="00745486"/>
    <w:rsid w:val="00752107"/>
    <w:rsid w:val="007527B0"/>
    <w:rsid w:val="007603E3"/>
    <w:rsid w:val="0077230A"/>
    <w:rsid w:val="00772A58"/>
    <w:rsid w:val="00777F02"/>
    <w:rsid w:val="007B0DB4"/>
    <w:rsid w:val="007C45F8"/>
    <w:rsid w:val="007C7CDF"/>
    <w:rsid w:val="007D0C61"/>
    <w:rsid w:val="007E5BDA"/>
    <w:rsid w:val="007F6781"/>
    <w:rsid w:val="008112F6"/>
    <w:rsid w:val="00811B18"/>
    <w:rsid w:val="00817278"/>
    <w:rsid w:val="0083361F"/>
    <w:rsid w:val="00860240"/>
    <w:rsid w:val="00881273"/>
    <w:rsid w:val="008A3ADC"/>
    <w:rsid w:val="008D7DC7"/>
    <w:rsid w:val="008E3343"/>
    <w:rsid w:val="008E4305"/>
    <w:rsid w:val="0090546F"/>
    <w:rsid w:val="00926207"/>
    <w:rsid w:val="00943C47"/>
    <w:rsid w:val="00944583"/>
    <w:rsid w:val="00946FFA"/>
    <w:rsid w:val="00953587"/>
    <w:rsid w:val="00964265"/>
    <w:rsid w:val="00971F65"/>
    <w:rsid w:val="00977173"/>
    <w:rsid w:val="00986C87"/>
    <w:rsid w:val="00994614"/>
    <w:rsid w:val="009B6710"/>
    <w:rsid w:val="009C1A01"/>
    <w:rsid w:val="009C2E67"/>
    <w:rsid w:val="00A06972"/>
    <w:rsid w:val="00A2490B"/>
    <w:rsid w:val="00A462C0"/>
    <w:rsid w:val="00A502F8"/>
    <w:rsid w:val="00A52AF9"/>
    <w:rsid w:val="00A545A9"/>
    <w:rsid w:val="00A717BE"/>
    <w:rsid w:val="00A84D75"/>
    <w:rsid w:val="00A97F02"/>
    <w:rsid w:val="00AA3EFF"/>
    <w:rsid w:val="00AB0A26"/>
    <w:rsid w:val="00AC2877"/>
    <w:rsid w:val="00AC5351"/>
    <w:rsid w:val="00AE5B12"/>
    <w:rsid w:val="00B03F0D"/>
    <w:rsid w:val="00B10539"/>
    <w:rsid w:val="00B1288F"/>
    <w:rsid w:val="00B21E92"/>
    <w:rsid w:val="00B34A65"/>
    <w:rsid w:val="00B34F12"/>
    <w:rsid w:val="00B35F47"/>
    <w:rsid w:val="00B46E47"/>
    <w:rsid w:val="00B534DE"/>
    <w:rsid w:val="00B5410C"/>
    <w:rsid w:val="00B5494E"/>
    <w:rsid w:val="00B70E9F"/>
    <w:rsid w:val="00B92935"/>
    <w:rsid w:val="00B95D77"/>
    <w:rsid w:val="00BA215E"/>
    <w:rsid w:val="00BC4A54"/>
    <w:rsid w:val="00BD3E80"/>
    <w:rsid w:val="00BD6023"/>
    <w:rsid w:val="00BE71C2"/>
    <w:rsid w:val="00C00F7E"/>
    <w:rsid w:val="00C11739"/>
    <w:rsid w:val="00C12234"/>
    <w:rsid w:val="00C21D8F"/>
    <w:rsid w:val="00C33D98"/>
    <w:rsid w:val="00C34442"/>
    <w:rsid w:val="00C74A05"/>
    <w:rsid w:val="00CB6486"/>
    <w:rsid w:val="00CB7437"/>
    <w:rsid w:val="00CD2EE7"/>
    <w:rsid w:val="00CF1030"/>
    <w:rsid w:val="00CF717F"/>
    <w:rsid w:val="00D07F09"/>
    <w:rsid w:val="00D160B7"/>
    <w:rsid w:val="00D313EF"/>
    <w:rsid w:val="00D3640C"/>
    <w:rsid w:val="00D36EA4"/>
    <w:rsid w:val="00D61F6B"/>
    <w:rsid w:val="00D80426"/>
    <w:rsid w:val="00DA7EC3"/>
    <w:rsid w:val="00DB2DE1"/>
    <w:rsid w:val="00DB3EB9"/>
    <w:rsid w:val="00DC099F"/>
    <w:rsid w:val="00DC5088"/>
    <w:rsid w:val="00DD1C2E"/>
    <w:rsid w:val="00DE6D2A"/>
    <w:rsid w:val="00DF1315"/>
    <w:rsid w:val="00DF3CFC"/>
    <w:rsid w:val="00E03CF0"/>
    <w:rsid w:val="00E16166"/>
    <w:rsid w:val="00E40644"/>
    <w:rsid w:val="00E61D2F"/>
    <w:rsid w:val="00E6709F"/>
    <w:rsid w:val="00E838E2"/>
    <w:rsid w:val="00E83D73"/>
    <w:rsid w:val="00E93ED7"/>
    <w:rsid w:val="00EA2BFE"/>
    <w:rsid w:val="00EA5057"/>
    <w:rsid w:val="00ED4E5A"/>
    <w:rsid w:val="00EE0BA4"/>
    <w:rsid w:val="00EE2227"/>
    <w:rsid w:val="00EE7355"/>
    <w:rsid w:val="00EF2812"/>
    <w:rsid w:val="00F066A6"/>
    <w:rsid w:val="00F13BD8"/>
    <w:rsid w:val="00F300AA"/>
    <w:rsid w:val="00F55186"/>
    <w:rsid w:val="00F91905"/>
    <w:rsid w:val="00F91F9D"/>
    <w:rsid w:val="00F96D94"/>
    <w:rsid w:val="00F970BB"/>
    <w:rsid w:val="00FA33CC"/>
    <w:rsid w:val="00FB60CC"/>
    <w:rsid w:val="00FB6E70"/>
    <w:rsid w:val="00FC06A5"/>
    <w:rsid w:val="00FF1351"/>
    <w:rsid w:val="00FF499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D7A498"/>
  <w15:chartTrackingRefBased/>
  <w15:docId w15:val="{B32B7D5E-9794-4AD0-A49D-77598CF88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1E92"/>
  </w:style>
  <w:style w:type="paragraph" w:styleId="Heading1">
    <w:name w:val="heading 1"/>
    <w:basedOn w:val="Normal"/>
    <w:next w:val="Normal"/>
    <w:link w:val="Heading1Char"/>
    <w:uiPriority w:val="9"/>
    <w:qFormat/>
    <w:rsid w:val="00817278"/>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C09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0F7E"/>
    <w:pPr>
      <w:ind w:left="720"/>
      <w:contextualSpacing/>
    </w:pPr>
  </w:style>
  <w:style w:type="character" w:styleId="Strong">
    <w:name w:val="Strong"/>
    <w:basedOn w:val="DefaultParagraphFont"/>
    <w:uiPriority w:val="22"/>
    <w:qFormat/>
    <w:rsid w:val="00195E2A"/>
    <w:rPr>
      <w:b/>
      <w:bCs/>
    </w:rPr>
  </w:style>
  <w:style w:type="character" w:styleId="Emphasis">
    <w:name w:val="Emphasis"/>
    <w:basedOn w:val="DefaultParagraphFont"/>
    <w:uiPriority w:val="20"/>
    <w:qFormat/>
    <w:rsid w:val="00195E2A"/>
    <w:rPr>
      <w:i/>
      <w:iCs/>
    </w:rPr>
  </w:style>
  <w:style w:type="character" w:styleId="PlaceholderText">
    <w:name w:val="Placeholder Text"/>
    <w:basedOn w:val="DefaultParagraphFont"/>
    <w:uiPriority w:val="99"/>
    <w:semiHidden/>
    <w:rsid w:val="00195E2A"/>
    <w:rPr>
      <w:color w:val="808080"/>
    </w:rPr>
  </w:style>
  <w:style w:type="paragraph" w:styleId="Header">
    <w:name w:val="header"/>
    <w:basedOn w:val="Normal"/>
    <w:link w:val="HeaderChar"/>
    <w:uiPriority w:val="99"/>
    <w:unhideWhenUsed/>
    <w:rsid w:val="008D7D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7DC7"/>
  </w:style>
  <w:style w:type="paragraph" w:styleId="Footer">
    <w:name w:val="footer"/>
    <w:basedOn w:val="Normal"/>
    <w:link w:val="FooterChar"/>
    <w:uiPriority w:val="99"/>
    <w:unhideWhenUsed/>
    <w:rsid w:val="008D7D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7DC7"/>
  </w:style>
  <w:style w:type="table" w:styleId="TableGrid">
    <w:name w:val="Table Grid"/>
    <w:basedOn w:val="TableNormal"/>
    <w:uiPriority w:val="39"/>
    <w:rsid w:val="00D07F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17278"/>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DC099F"/>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057D4"/>
    <w:rPr>
      <w:color w:val="0563C1" w:themeColor="hyperlink"/>
      <w:u w:val="single"/>
    </w:rPr>
  </w:style>
  <w:style w:type="character" w:styleId="UnresolvedMention">
    <w:name w:val="Unresolved Mention"/>
    <w:basedOn w:val="DefaultParagraphFont"/>
    <w:uiPriority w:val="99"/>
    <w:semiHidden/>
    <w:unhideWhenUsed/>
    <w:rsid w:val="003057D4"/>
    <w:rPr>
      <w:color w:val="605E5C"/>
      <w:shd w:val="clear" w:color="auto" w:fill="E1DFDD"/>
    </w:rPr>
  </w:style>
  <w:style w:type="paragraph" w:customStyle="1" w:styleId="pdq2pgselectionanchorcontainer">
    <w:name w:val="pdq2pg_selectionanchorcontainer"/>
    <w:basedOn w:val="Normal"/>
    <w:rsid w:val="00EF2812"/>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NormalWeb">
    <w:name w:val="Normal (Web)"/>
    <w:basedOn w:val="Normal"/>
    <w:uiPriority w:val="99"/>
    <w:unhideWhenUsed/>
    <w:rsid w:val="00EF2812"/>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Caption">
    <w:name w:val="caption"/>
    <w:basedOn w:val="Normal"/>
    <w:next w:val="Normal"/>
    <w:uiPriority w:val="35"/>
    <w:unhideWhenUsed/>
    <w:qFormat/>
    <w:rsid w:val="00AA3EFF"/>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971F65"/>
    <w:pPr>
      <w:spacing w:before="240" w:after="0" w:line="259" w:lineRule="auto"/>
      <w:outlineLvl w:val="9"/>
    </w:pPr>
    <w:rPr>
      <w:kern w:val="0"/>
      <w:sz w:val="32"/>
      <w:szCs w:val="32"/>
      <w:lang w:val="en-US"/>
      <w14:ligatures w14:val="none"/>
    </w:rPr>
  </w:style>
  <w:style w:type="paragraph" w:styleId="TableofFigures">
    <w:name w:val="table of figures"/>
    <w:basedOn w:val="Normal"/>
    <w:next w:val="Normal"/>
    <w:uiPriority w:val="99"/>
    <w:unhideWhenUsed/>
    <w:rsid w:val="000330B8"/>
    <w:pPr>
      <w:spacing w:after="0"/>
    </w:pPr>
    <w:rPr>
      <w:rFonts w:ascii="Times New Roman" w:hAnsi="Times New Roman"/>
      <w:sz w:val="24"/>
    </w:rPr>
  </w:style>
  <w:style w:type="paragraph" w:styleId="TOC1">
    <w:name w:val="toc 1"/>
    <w:basedOn w:val="Normal"/>
    <w:next w:val="Normal"/>
    <w:autoRedefine/>
    <w:uiPriority w:val="39"/>
    <w:unhideWhenUsed/>
    <w:rsid w:val="00971F65"/>
    <w:pPr>
      <w:spacing w:after="100"/>
    </w:pPr>
  </w:style>
  <w:style w:type="paragraph" w:styleId="TOC2">
    <w:name w:val="toc 2"/>
    <w:basedOn w:val="Normal"/>
    <w:next w:val="Normal"/>
    <w:autoRedefine/>
    <w:uiPriority w:val="39"/>
    <w:unhideWhenUsed/>
    <w:rsid w:val="00971F6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Lenovo\Downloads\Draft%20Makalah_Sistem%20Indra%20dan%20Endokrin%20(1).docx" TargetMode="External"/><Relationship Id="rId18" Type="http://schemas.openxmlformats.org/officeDocument/2006/relationships/image" Target="media/image4.png"/><Relationship Id="rId26" Type="http://schemas.openxmlformats.org/officeDocument/2006/relationships/image" Target="media/image12.jpe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hyperlink" Target="file:///C:\Users\Lenovo\Downloads\Draft%20Makalah_Sistem%20Indra%20dan%20Endokrin%20(1).docx" TargetMode="Externa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Lenovo\Downloads\Draft%20Makalah_Sistem%20Indra%20dan%20Endokrin%20(1).docx" TargetMode="Externa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footer" Target="footer3.xml"/><Relationship Id="rId10" Type="http://schemas.openxmlformats.org/officeDocument/2006/relationships/hyperlink" Target="file:///C:\Users\Lenovo\Downloads\Draft%20Makalah_Sistem%20Indra%20dan%20Endokrin%20(1).docx"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Lenovo\Downloads\Draft%20Makalah_Sistem%20Indra%20dan%20Endokrin%20(1).docx"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openstax.org/books/anatomy-and-physiology-2e/"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0FB0F65-44E1-4DE0-B682-132FF20AE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847</TotalTime>
  <Pages>37</Pages>
  <Words>12821</Words>
  <Characters>73086</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840 G2</dc:creator>
  <cp:keywords/>
  <dc:description/>
  <cp:lastModifiedBy>HP 840 G2</cp:lastModifiedBy>
  <cp:revision>163</cp:revision>
  <dcterms:created xsi:type="dcterms:W3CDTF">2026-09-16T12:40:00Z</dcterms:created>
  <dcterms:modified xsi:type="dcterms:W3CDTF">2026-09-19T10:45:00Z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 Reference Guide version 11.29.2023</vt:lpwstr>
  </property>
  <property fmtid="{D5CDD505-2E9C-101B-9397-08002B2CF9AE}" pid="18" name="Mendeley Recent Style Id 8_1">
    <vt:lpwstr>http://www.zotero.org/styles/modern-language-association</vt:lpwstr>
  </property>
  <property fmtid="{D5CDD505-2E9C-101B-9397-08002B2CF9AE}" pid="19" name="Mendeley Recent Style Name 8_1">
    <vt:lpwstr>MLA Handbook 9th edition (in-text citations)</vt:lpwstr>
  </property>
  <property fmtid="{D5CDD505-2E9C-101B-9397-08002B2CF9AE}" pid="20" name="Mendeley Recent Style Id 9_1">
    <vt:lpwstr>http://www.zotero.org/styles/modern-humanities-research-association</vt:lpwstr>
  </property>
  <property fmtid="{D5CDD505-2E9C-101B-9397-08002B2CF9AE}" pid="21" name="Mendeley Recent Style Name 9_1">
    <vt:lpwstr>Modern Humanities Research Association 3rd edition (note with bibliography)</vt:lpwstr>
  </property>
  <property fmtid="{D5CDD505-2E9C-101B-9397-08002B2CF9AE}" pid="22" name="Mendeley Document_1">
    <vt:lpwstr>True</vt:lpwstr>
  </property>
  <property fmtid="{D5CDD505-2E9C-101B-9397-08002B2CF9AE}" pid="23" name="Mendeley Citation Style_1">
    <vt:lpwstr>http://www.zotero.org/styles/harvard1</vt:lpwstr>
  </property>
  <property fmtid="{D5CDD505-2E9C-101B-9397-08002B2CF9AE}" pid="24" name="Mendeley Unique User Id_1">
    <vt:lpwstr>e12b38c9-682a-31b6-a12a-b29086e32698</vt:lpwstr>
  </property>
</Properties>
</file>