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1C2" w:rsidRDefault="006D71C2" w:rsidP="006D71C2">
      <w:pPr>
        <w:pBdr>
          <w:bottom w:val="single" w:sz="12" w:space="1" w:color="auto"/>
        </w:pBdr>
        <w:jc w:val="center"/>
        <w:rPr>
          <w:rFonts w:ascii="新宋体" w:eastAsia="新宋体" w:hAnsi="新宋体"/>
          <w:b/>
          <w:sz w:val="36"/>
          <w:szCs w:val="28"/>
        </w:rPr>
      </w:pPr>
      <w:r w:rsidRPr="006D71C2">
        <w:rPr>
          <w:rFonts w:ascii="新宋体" w:eastAsia="新宋体" w:hAnsi="新宋体" w:hint="eastAsia"/>
          <w:b/>
          <w:sz w:val="36"/>
          <w:szCs w:val="28"/>
        </w:rPr>
        <w:t>圆形面积分割问题</w:t>
      </w:r>
    </w:p>
    <w:p w:rsidR="00B1135E" w:rsidRPr="00FF4E35" w:rsidRDefault="00B1135E" w:rsidP="006D71C2">
      <w:pPr>
        <w:ind w:firstLineChars="200"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如图1所示,</w:t>
      </w:r>
      <w:r w:rsidR="00267F06">
        <w:rPr>
          <w:rFonts w:ascii="新宋体" w:eastAsia="新宋体" w:hAnsi="新宋体" w:hint="eastAsia"/>
          <w:sz w:val="28"/>
          <w:szCs w:val="28"/>
        </w:rPr>
        <w:t>在平面直角坐标系</w:t>
      </w:r>
      <m:oMath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xOy</m:t>
        </m:r>
      </m:oMath>
      <w:r w:rsidR="0070171E">
        <w:rPr>
          <w:rFonts w:ascii="新宋体" w:eastAsia="新宋体" w:hAnsi="新宋体" w:hint="eastAsia"/>
          <w:sz w:val="28"/>
          <w:szCs w:val="28"/>
        </w:rPr>
        <w:t>中,以坐标轴正方向绘制单位长度</w:t>
      </w:r>
      <w:r>
        <w:rPr>
          <w:rFonts w:ascii="新宋体" w:eastAsia="新宋体" w:hAnsi="新宋体" w:hint="eastAsia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1</m:t>
        </m:r>
      </m:oMath>
      <w:r w:rsidR="0070171E">
        <w:rPr>
          <w:rFonts w:ascii="新宋体" w:eastAsia="新宋体" w:hAnsi="新宋体" w:hint="eastAsia"/>
          <w:sz w:val="28"/>
          <w:szCs w:val="28"/>
        </w:rPr>
        <w:t>的网格</w:t>
      </w:r>
      <w:r w:rsidR="0061627E">
        <w:rPr>
          <w:rFonts w:ascii="新宋体" w:eastAsia="新宋体" w:hAnsi="新宋体" w:hint="eastAsia"/>
          <w:sz w:val="28"/>
          <w:szCs w:val="28"/>
        </w:rPr>
        <w:t>.</w:t>
      </w:r>
      <w:r>
        <w:rPr>
          <w:rFonts w:ascii="新宋体" w:eastAsia="新宋体" w:hAnsi="新宋体" w:hint="eastAsia"/>
          <w:sz w:val="28"/>
          <w:szCs w:val="28"/>
        </w:rPr>
        <w:t>在网格内有任意一点</w:t>
      </w:r>
      <m:oMath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P</m:t>
        </m:r>
      </m:oMath>
      <w:r>
        <w:rPr>
          <w:rFonts w:ascii="新宋体" w:eastAsia="新宋体" w:hAnsi="新宋体" w:hint="eastAsia"/>
          <w:sz w:val="28"/>
          <w:szCs w:val="28"/>
        </w:rPr>
        <w:t>落在网格交叉点上,过</w:t>
      </w:r>
      <m:oMath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新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新宋体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新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新宋体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新宋体" w:eastAsia="新宋体" w:hAnsi="新宋体" w:hint="eastAsia"/>
          <w:sz w:val="28"/>
          <w:szCs w:val="28"/>
        </w:rPr>
        <w:t>以</w:t>
      </w:r>
      <m:oMath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新宋体" w:hAnsi="Cambria Math" w:hint="eastAsia"/>
            <w:sz w:val="28"/>
            <w:szCs w:val="28"/>
          </w:rPr>
          <m:t>、</m:t>
        </m:r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y</m:t>
        </m:r>
      </m:oMath>
      <w:r>
        <w:rPr>
          <w:rFonts w:ascii="新宋体" w:eastAsia="新宋体" w:hAnsi="新宋体" w:hint="eastAsia"/>
          <w:sz w:val="28"/>
          <w:szCs w:val="28"/>
        </w:rPr>
        <w:t>轴正方向</w:t>
      </w:r>
      <m:oMath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1</m:t>
        </m:r>
      </m:oMath>
      <w:r>
        <w:rPr>
          <w:rFonts w:ascii="新宋体" w:eastAsia="新宋体" w:hAnsi="新宋体" w:hint="eastAsia"/>
          <w:sz w:val="28"/>
          <w:szCs w:val="28"/>
        </w:rPr>
        <w:t>单位长度绘制正方形,称作网格单元,</w:t>
      </w:r>
      <w:r w:rsidR="004E28FA">
        <w:rPr>
          <w:rFonts w:ascii="新宋体" w:eastAsia="新宋体" w:hAnsi="新宋体" w:hint="eastAsia"/>
          <w:sz w:val="28"/>
          <w:szCs w:val="28"/>
        </w:rPr>
        <w:t>记作</w:t>
      </w:r>
      <m:oMath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新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="新宋体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新宋体" w:hAnsi="Cambria Math"/>
                <w:sz w:val="28"/>
                <w:szCs w:val="28"/>
              </w:rPr>
              <m:t>+1),(</m:t>
            </m:r>
            <m:sSub>
              <m:sSubPr>
                <m:ctrlPr>
                  <w:rPr>
                    <w:rFonts w:ascii="Cambria Math" w:eastAsia="新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新宋体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新宋体" w:hAnsi="Cambria Math"/>
                <w:sz w:val="28"/>
                <w:szCs w:val="28"/>
              </w:rPr>
              <m:t>+1)</m:t>
            </m:r>
          </m:sub>
        </m:sSub>
      </m:oMath>
      <w:r w:rsidR="005161E7">
        <w:rPr>
          <w:rFonts w:ascii="新宋体" w:eastAsia="新宋体" w:hAnsi="新宋体"/>
          <w:sz w:val="28"/>
          <w:szCs w:val="28"/>
        </w:rPr>
        <w:t>,</w:t>
      </w:r>
      <w:r>
        <w:rPr>
          <w:rFonts w:ascii="新宋体" w:eastAsia="新宋体" w:hAnsi="新宋体" w:hint="eastAsia"/>
          <w:sz w:val="28"/>
          <w:szCs w:val="28"/>
        </w:rPr>
        <w:t>如图2阴影部分所示</w:t>
      </w:r>
      <w:r w:rsidR="007F32D4">
        <w:rPr>
          <w:rFonts w:ascii="新宋体" w:eastAsia="新宋体" w:hAnsi="新宋体" w:hint="eastAsia"/>
          <w:sz w:val="28"/>
          <w:szCs w:val="28"/>
        </w:rPr>
        <w:t>（</w:t>
      </w:r>
      <w:r w:rsidR="00F95542">
        <w:rPr>
          <w:rFonts w:ascii="新宋体" w:eastAsia="新宋体" w:hAnsi="新宋体" w:hint="eastAsia"/>
          <w:sz w:val="28"/>
          <w:szCs w:val="28"/>
        </w:rPr>
        <w:t>图例中</w:t>
      </w:r>
      <m:oMath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 xml:space="preserve"> P</m:t>
        </m:r>
      </m:oMath>
      <w:r w:rsidR="005161E7">
        <w:rPr>
          <w:rFonts w:ascii="新宋体" w:eastAsia="新宋体" w:hAnsi="新宋体" w:hint="eastAsia"/>
          <w:sz w:val="28"/>
          <w:szCs w:val="28"/>
        </w:rPr>
        <w:t>的坐标为</w:t>
      </w:r>
      <m:oMath>
        <m:d>
          <m:dPr>
            <m:ctrlPr>
              <w:rPr>
                <w:rFonts w:ascii="Cambria Math" w:eastAsia="新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新宋体" w:hAnsi="Cambria Math"/>
                <w:sz w:val="28"/>
                <w:szCs w:val="28"/>
              </w:rPr>
              <m:t>4,3</m:t>
            </m:r>
          </m:e>
        </m:d>
      </m:oMath>
      <w:r w:rsidR="00FF4E35">
        <w:rPr>
          <w:rFonts w:ascii="新宋体" w:eastAsia="新宋体" w:hAnsi="新宋体" w:hint="eastAsia"/>
          <w:sz w:val="28"/>
          <w:szCs w:val="28"/>
        </w:rPr>
        <w:t>，则</w:t>
      </w:r>
      <w:r w:rsidR="00F95542">
        <w:rPr>
          <w:rFonts w:ascii="新宋体" w:eastAsia="新宋体" w:hAnsi="新宋体" w:hint="eastAsia"/>
          <w:sz w:val="28"/>
          <w:szCs w:val="28"/>
        </w:rPr>
        <w:t>图例中</w:t>
      </w:r>
      <w:r w:rsidR="00FF4E35">
        <w:rPr>
          <w:rFonts w:ascii="新宋体" w:eastAsia="新宋体" w:hAnsi="新宋体" w:hint="eastAsia"/>
          <w:sz w:val="28"/>
          <w:szCs w:val="28"/>
        </w:rPr>
        <w:t>阴影区域的网格单元记作</w:t>
      </w:r>
      <m:oMath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新宋体" w:hAnsi="Cambria Math"/>
                <w:sz w:val="28"/>
                <w:szCs w:val="28"/>
              </w:rPr>
              <m:t>5,4</m:t>
            </m:r>
          </m:sub>
        </m:sSub>
      </m:oMath>
      <w:r w:rsidR="007F32D4">
        <w:rPr>
          <w:rFonts w:ascii="新宋体" w:eastAsia="新宋体" w:hAnsi="新宋体" w:hint="eastAsia"/>
          <w:sz w:val="28"/>
          <w:szCs w:val="28"/>
        </w:rPr>
        <w:t>）</w:t>
      </w:r>
      <w:r w:rsidR="00F95542">
        <w:rPr>
          <w:rFonts w:ascii="新宋体" w:eastAsia="新宋体" w:hAnsi="新宋体" w:hint="eastAsia"/>
          <w:sz w:val="28"/>
          <w:szCs w:val="28"/>
        </w:rPr>
        <w:t>.</w:t>
      </w:r>
    </w:p>
    <w:p w:rsidR="00612216" w:rsidRPr="007F32D4" w:rsidRDefault="00612216" w:rsidP="00612216">
      <w:pPr>
        <w:rPr>
          <w:rFonts w:ascii="新宋体" w:eastAsia="新宋体" w:hAnsi="新宋体"/>
          <w:szCs w:val="21"/>
        </w:rPr>
        <w:sectPr w:rsidR="00612216" w:rsidRPr="007F32D4" w:rsidSect="008D5E55">
          <w:footerReference w:type="default" r:id="rId8"/>
          <w:pgSz w:w="11906" w:h="16838"/>
          <w:pgMar w:top="1440" w:right="1080" w:bottom="1440" w:left="1080" w:header="851" w:footer="992" w:gutter="0"/>
          <w:pgNumType w:chapStyle="1"/>
          <w:cols w:space="425"/>
          <w:docGrid w:type="lines" w:linePitch="312"/>
        </w:sectPr>
      </w:pPr>
    </w:p>
    <w:p w:rsidR="0061627E" w:rsidRPr="00612216" w:rsidRDefault="00F70294" w:rsidP="00612216">
      <w:pPr>
        <w:jc w:val="center"/>
        <w:rPr>
          <w:rFonts w:ascii="新宋体" w:eastAsia="新宋体" w:hAnsi="新宋体"/>
          <w:szCs w:val="21"/>
        </w:rPr>
      </w:pPr>
      <w:r w:rsidRPr="00F70294">
        <w:rPr>
          <w:rFonts w:ascii="新宋体" w:eastAsia="新宋体" w:hAnsi="新宋体"/>
          <w:noProof/>
          <w:szCs w:val="21"/>
        </w:rPr>
        <w:drawing>
          <wp:inline distT="0" distB="0" distL="0" distR="0" wp14:anchorId="4F2A51D1" wp14:editId="2E4C43F7">
            <wp:extent cx="2167200" cy="2160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B3" w:rsidRPr="00612216" w:rsidRDefault="0061627E" w:rsidP="00612216">
      <w:pPr>
        <w:jc w:val="center"/>
        <w:rPr>
          <w:rFonts w:ascii="新宋体" w:eastAsia="新宋体" w:hAnsi="新宋体"/>
          <w:szCs w:val="21"/>
        </w:rPr>
      </w:pPr>
      <w:r w:rsidRPr="00612216">
        <w:rPr>
          <w:rFonts w:ascii="新宋体" w:eastAsia="新宋体" w:hAnsi="新宋体" w:hint="eastAsia"/>
          <w:szCs w:val="21"/>
        </w:rPr>
        <w:t>图1</w:t>
      </w:r>
    </w:p>
    <w:p w:rsidR="00B1135E" w:rsidRPr="00612216" w:rsidRDefault="00F70294" w:rsidP="00612216">
      <w:pPr>
        <w:jc w:val="center"/>
        <w:rPr>
          <w:rFonts w:ascii="新宋体" w:eastAsia="新宋体" w:hAnsi="新宋体"/>
          <w:szCs w:val="21"/>
        </w:rPr>
      </w:pPr>
      <w:r w:rsidRPr="00F70294">
        <w:rPr>
          <w:rFonts w:ascii="新宋体" w:eastAsia="新宋体" w:hAnsi="新宋体"/>
          <w:noProof/>
          <w:szCs w:val="21"/>
        </w:rPr>
        <w:drawing>
          <wp:inline distT="0" distB="0" distL="0" distR="0" wp14:anchorId="7D2558DD" wp14:editId="0DC81F1D">
            <wp:extent cx="2167200" cy="21600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5E" w:rsidRPr="00612216" w:rsidRDefault="00612216" w:rsidP="00612216">
      <w:pPr>
        <w:jc w:val="center"/>
        <w:rPr>
          <w:rFonts w:ascii="新宋体" w:eastAsia="新宋体" w:hAnsi="新宋体"/>
          <w:szCs w:val="21"/>
        </w:rPr>
      </w:pPr>
      <w:r w:rsidRPr="00612216">
        <w:rPr>
          <w:rFonts w:ascii="新宋体" w:eastAsia="新宋体" w:hAnsi="新宋体" w:hint="eastAsia"/>
          <w:szCs w:val="21"/>
        </w:rPr>
        <w:t>图2</w:t>
      </w:r>
    </w:p>
    <w:p w:rsidR="00612216" w:rsidRDefault="00612216">
      <w:pPr>
        <w:rPr>
          <w:rFonts w:ascii="新宋体" w:eastAsia="新宋体" w:hAnsi="新宋体"/>
          <w:sz w:val="28"/>
          <w:szCs w:val="28"/>
        </w:rPr>
        <w:sectPr w:rsidR="00612216" w:rsidSect="008D5E55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A65A2D" w:rsidRPr="00A94727" w:rsidRDefault="00564C23" w:rsidP="00872216">
      <w:pPr>
        <w:ind w:firstLineChars="200"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n</m:t>
        </m:r>
        <m:d>
          <m:dPr>
            <m:ctrlPr>
              <w:rPr>
                <w:rFonts w:ascii="Cambria Math" w:eastAsia="新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新宋体" w:hAnsi="Cambria Math"/>
                <w:sz w:val="28"/>
                <w:szCs w:val="28"/>
              </w:rPr>
              <m:t>n∈</m:t>
            </m:r>
            <m:sSup>
              <m:sSupPr>
                <m:ctrlPr>
                  <w:rPr>
                    <w:rFonts w:ascii="Cambria Math" w:eastAsia="新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新宋体" w:hAnsi="Cambria Math" w:hint="eastAsia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FF718D">
        <w:rPr>
          <w:rFonts w:ascii="新宋体" w:eastAsia="新宋体" w:hAnsi="新宋体" w:hint="eastAsia"/>
          <w:sz w:val="28"/>
          <w:szCs w:val="28"/>
        </w:rPr>
        <w:t>阶方阵</w:t>
      </w:r>
      <m:oMath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新宋体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新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eastAsia="新宋体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新宋体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新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新宋体" w:hAnsi="Cambria Math" w:hint="eastAsia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新宋体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新宋体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新宋体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新宋体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新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新宋体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新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新宋体" w:hAnsi="Cambria Math" w:hint="eastAsia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  <m:t>,1</m:t>
                      </m:r>
                    </m:sub>
                  </m:sSub>
                </m:e>
              </m:mr>
            </m:m>
          </m:e>
        </m:d>
      </m:oMath>
      <w:r w:rsidR="00202F7C">
        <w:rPr>
          <w:rFonts w:ascii="新宋体" w:eastAsia="新宋体" w:hAnsi="新宋体" w:hint="eastAsia"/>
          <w:sz w:val="28"/>
          <w:szCs w:val="28"/>
        </w:rPr>
        <w:t>,</w:t>
      </w:r>
      <w:r w:rsidR="00FF718D" w:rsidRPr="00267F06">
        <w:rPr>
          <w:rFonts w:ascii="新宋体" w:eastAsia="新宋体" w:hAnsi="新宋体" w:hint="eastAsia"/>
          <w:sz w:val="28"/>
          <w:szCs w:val="28"/>
        </w:rPr>
        <w:t>设曲线</w:t>
      </w:r>
      <m:oMath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c</m:t>
        </m:r>
      </m:oMath>
      <w:r w:rsidR="00FF718D" w:rsidRPr="00267F06">
        <w:rPr>
          <w:rFonts w:ascii="新宋体" w:eastAsia="新宋体" w:hAnsi="新宋体" w:hint="eastAsia"/>
          <w:sz w:val="28"/>
          <w:szCs w:val="28"/>
        </w:rPr>
        <w:t>是以点</w:t>
      </w:r>
      <m:oMath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="新宋体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新宋体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新宋体" w:hAnsi="Cambria Math" w:hint="eastAsia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新宋体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="新宋体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新宋体" w:hAnsi="Cambria Math" w:hint="eastAsia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FF718D" w:rsidRPr="00267F06">
        <w:rPr>
          <w:rFonts w:ascii="新宋体" w:eastAsia="新宋体" w:hAnsi="新宋体" w:hint="eastAsia"/>
          <w:sz w:val="28"/>
          <w:szCs w:val="28"/>
        </w:rPr>
        <w:t>为圆心,半径为</w:t>
      </w:r>
      <m:oMath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r=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 w:hint="eastAsia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 w:rsidR="00FF718D" w:rsidRPr="00267F06">
        <w:rPr>
          <w:rFonts w:ascii="新宋体" w:eastAsia="新宋体" w:hAnsi="新宋体" w:hint="eastAsia"/>
          <w:sz w:val="28"/>
          <w:szCs w:val="28"/>
        </w:rPr>
        <w:t>的圆</w:t>
      </w:r>
      <w:r w:rsidR="003B35B1">
        <w:rPr>
          <w:rFonts w:ascii="新宋体" w:eastAsia="新宋体" w:hAnsi="新宋体" w:hint="eastAsia"/>
          <w:sz w:val="28"/>
          <w:szCs w:val="28"/>
        </w:rPr>
        <w:t>,如图</w:t>
      </w:r>
      <w:r w:rsidR="003B35B1">
        <w:rPr>
          <w:rFonts w:ascii="新宋体" w:eastAsia="新宋体" w:hAnsi="新宋体"/>
          <w:sz w:val="28"/>
          <w:szCs w:val="28"/>
        </w:rPr>
        <w:t>3</w:t>
      </w:r>
      <w:r w:rsidR="003B35B1">
        <w:rPr>
          <w:rFonts w:ascii="新宋体" w:eastAsia="新宋体" w:hAnsi="新宋体" w:hint="eastAsia"/>
          <w:sz w:val="28"/>
          <w:szCs w:val="28"/>
        </w:rPr>
        <w:t>所示</w:t>
      </w:r>
      <w:r w:rsidR="007F32D4">
        <w:rPr>
          <w:rFonts w:ascii="新宋体" w:eastAsia="新宋体" w:hAnsi="新宋体" w:hint="eastAsia"/>
          <w:sz w:val="28"/>
          <w:szCs w:val="28"/>
        </w:rPr>
        <w:t>（</w:t>
      </w:r>
      <w:r w:rsidR="003B35B1">
        <w:rPr>
          <w:rFonts w:ascii="新宋体" w:eastAsia="新宋体" w:hAnsi="新宋体" w:hint="eastAsia"/>
          <w:sz w:val="28"/>
          <w:szCs w:val="28"/>
        </w:rPr>
        <w:t>图例中</w:t>
      </w:r>
      <m:oMath>
        <m:r>
          <m:rPr>
            <m:sty m:val="p"/>
          </m:rPr>
          <w:rPr>
            <w:rFonts w:ascii="Cambria Math" w:eastAsia="新宋体" w:hAnsi="Cambria Math" w:hint="eastAsia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新宋体" w:hAnsi="Cambria Math"/>
            <w:sz w:val="28"/>
            <w:szCs w:val="28"/>
          </w:rPr>
          <m:t>=8</m:t>
        </m:r>
      </m:oMath>
      <w:r w:rsidR="007F32D4">
        <w:rPr>
          <w:rFonts w:ascii="新宋体" w:eastAsia="新宋体" w:hAnsi="新宋体" w:hint="eastAsia"/>
          <w:sz w:val="28"/>
          <w:szCs w:val="28"/>
        </w:rPr>
        <w:t>）</w:t>
      </w:r>
      <w:r w:rsidR="003B35B1">
        <w:rPr>
          <w:rFonts w:ascii="新宋体" w:eastAsia="新宋体" w:hAnsi="新宋体" w:hint="eastAsia"/>
          <w:sz w:val="28"/>
          <w:szCs w:val="28"/>
        </w:rPr>
        <w:t>.</w:t>
      </w:r>
      <w:r w:rsidR="00A85263">
        <w:rPr>
          <w:rFonts w:ascii="新宋体" w:eastAsia="新宋体" w:hAnsi="新宋体" w:hint="eastAsia"/>
          <w:sz w:val="28"/>
          <w:szCs w:val="28"/>
        </w:rPr>
        <w:t>现定义</w:t>
      </w:r>
      <m:oMath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MS Gothic" w:hint="eastAsia"/>
                <w:sz w:val="28"/>
                <w:szCs w:val="28"/>
              </w:rPr>
              <m:t>i</m:t>
            </m:r>
            <m:r>
              <w:rPr>
                <w:rFonts w:ascii="Cambria Math" w:hAnsi="Cambria Math" w:cs="MS Gothic"/>
                <w:sz w:val="28"/>
                <w:szCs w:val="28"/>
              </w:rPr>
              <m:t>,</m:t>
            </m:r>
            <m:r>
              <w:rPr>
                <w:rFonts w:ascii="Cambria Math" w:hAnsi="Cambria Math" w:cs="MS Gothic" w:hint="eastAsia"/>
                <w:sz w:val="28"/>
                <w:szCs w:val="28"/>
              </w:rPr>
              <m:t>j</m:t>
            </m:r>
          </m:sub>
        </m:sSub>
      </m:oMath>
      <w:r w:rsidR="006859B9">
        <w:rPr>
          <w:rFonts w:ascii="新宋体" w:eastAsia="新宋体" w:hAnsi="新宋体"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新宋体" w:hAnsi="Cambria Math" w:hint="eastAsia"/>
                <w:sz w:val="28"/>
                <w:szCs w:val="28"/>
              </w:rPr>
              <m:t>i</m:t>
            </m:r>
            <m:r>
              <w:rPr>
                <w:rFonts w:ascii="Cambria Math" w:eastAsia="新宋体" w:hAnsi="Cambria Math"/>
                <w:sz w:val="28"/>
                <w:szCs w:val="28"/>
              </w:rPr>
              <m:t>,</m:t>
            </m:r>
            <m:r>
              <w:rPr>
                <w:rFonts w:ascii="Cambria Math" w:eastAsia="新宋体" w:hAnsi="Cambria Math" w:hint="eastAsia"/>
                <w:sz w:val="28"/>
                <w:szCs w:val="28"/>
              </w:rPr>
              <m:t>j</m:t>
            </m:r>
          </m:sub>
        </m:sSub>
      </m:oMath>
      <w:r w:rsidR="008319B3">
        <w:rPr>
          <w:rFonts w:ascii="新宋体" w:eastAsia="新宋体" w:hAnsi="新宋体" w:hint="eastAsia"/>
          <w:sz w:val="28"/>
          <w:szCs w:val="28"/>
        </w:rPr>
        <w:t>与</w:t>
      </w:r>
      <m:oMath>
        <m:r>
          <m:rPr>
            <m:sty m:val="p"/>
          </m:rPr>
          <w:rPr>
            <w:rFonts w:ascii="Cambria Math" w:eastAsia="新宋体" w:hAnsi="Cambria Math" w:hint="eastAsia"/>
            <w:sz w:val="28"/>
            <w:szCs w:val="28"/>
          </w:rPr>
          <m:t>c</m:t>
        </m:r>
      </m:oMath>
      <w:r w:rsidR="008319B3">
        <w:rPr>
          <w:rFonts w:ascii="新宋体" w:eastAsia="新宋体" w:hAnsi="新宋体" w:hint="eastAsia"/>
          <w:sz w:val="28"/>
          <w:szCs w:val="28"/>
        </w:rPr>
        <w:t>相交区域的面积，且</w:t>
      </w:r>
      <m:oMath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sub>
        </m:sSub>
      </m:oMath>
      <w:r w:rsidR="008319B3">
        <w:rPr>
          <w:rFonts w:ascii="新宋体" w:eastAsia="新宋体" w:hAnsi="新宋体" w:hint="eastAsia"/>
          <w:sz w:val="28"/>
          <w:szCs w:val="28"/>
        </w:rPr>
        <w:t>中</w:t>
      </w:r>
      <m:oMath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新宋体" w:hAnsi="Cambria Math" w:hint="eastAsia"/>
                <w:sz w:val="28"/>
                <w:szCs w:val="28"/>
              </w:rPr>
              <m:t>i</m:t>
            </m:r>
            <m:r>
              <w:rPr>
                <w:rFonts w:ascii="Cambria Math" w:eastAsia="新宋体" w:hAnsi="Cambria Math"/>
                <w:sz w:val="28"/>
                <w:szCs w:val="28"/>
              </w:rPr>
              <m:t>,</m:t>
            </m:r>
            <m:r>
              <w:rPr>
                <w:rFonts w:ascii="Cambria Math" w:eastAsia="新宋体" w:hAnsi="Cambria Math" w:hint="eastAsia"/>
                <w:sz w:val="28"/>
                <w:szCs w:val="28"/>
              </w:rPr>
              <m:t>j</m:t>
            </m:r>
          </m:sub>
        </m:sSub>
        <m:r>
          <w:rPr>
            <w:rFonts w:ascii="Cambria Math" w:eastAsia="新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新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新宋体" w:hAnsi="Cambria Math" w:hint="eastAsia"/>
                <w:sz w:val="28"/>
                <w:szCs w:val="28"/>
              </w:rPr>
              <m:t>i</m:t>
            </m:r>
            <m:r>
              <w:rPr>
                <w:rFonts w:ascii="Cambria Math" w:eastAsia="新宋体" w:hAnsi="Cambria Math"/>
                <w:sz w:val="28"/>
                <w:szCs w:val="28"/>
              </w:rPr>
              <m:t>,</m:t>
            </m:r>
            <m:r>
              <w:rPr>
                <w:rFonts w:ascii="Cambria Math" w:eastAsia="新宋体" w:hAnsi="Cambria Math" w:hint="eastAsia"/>
                <w:sz w:val="28"/>
                <w:szCs w:val="28"/>
              </w:rPr>
              <m:t>j</m:t>
            </m:r>
          </m:sub>
        </m:sSub>
      </m:oMath>
      <w:r w:rsidR="00A65A2D">
        <w:rPr>
          <w:rFonts w:ascii="新宋体" w:eastAsia="新宋体" w:hAnsi="新宋体" w:hint="eastAsia"/>
          <w:sz w:val="28"/>
          <w:szCs w:val="28"/>
        </w:rPr>
        <w:t>.</w:t>
      </w:r>
      <w:r w:rsidR="00A94727">
        <w:rPr>
          <w:rFonts w:ascii="新宋体" w:eastAsia="新宋体" w:hAnsi="新宋体" w:hint="eastAsia"/>
          <w:sz w:val="28"/>
          <w:szCs w:val="28"/>
        </w:rPr>
        <w:t>图</w:t>
      </w:r>
      <w:r w:rsidR="00A94727">
        <w:rPr>
          <w:rFonts w:ascii="新宋体" w:eastAsia="新宋体" w:hAnsi="新宋体"/>
          <w:sz w:val="28"/>
          <w:szCs w:val="28"/>
        </w:rPr>
        <w:t>4</w:t>
      </w:r>
      <w:r w:rsidR="00A94727">
        <w:rPr>
          <w:rFonts w:ascii="新宋体" w:eastAsia="新宋体" w:hAnsi="新宋体" w:hint="eastAsia"/>
          <w:sz w:val="28"/>
          <w:szCs w:val="28"/>
        </w:rPr>
        <w:t>、图5、图6分别示例了</w:t>
      </w:r>
      <m:oMath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新宋体" w:hAnsi="Cambria Math"/>
                <w:sz w:val="28"/>
                <w:szCs w:val="28"/>
              </w:rPr>
              <m:t>3,3</m:t>
            </m:r>
          </m:sub>
        </m:sSub>
        <m:r>
          <m:rPr>
            <m:sty m:val="p"/>
          </m:rPr>
          <w:rPr>
            <w:rFonts w:ascii="Cambria Math" w:eastAsia="新宋体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新宋体" w:hAnsi="Cambria Math"/>
                <w:sz w:val="28"/>
                <w:szCs w:val="28"/>
              </w:rPr>
              <m:t>1,3</m:t>
            </m:r>
          </m:sub>
        </m:sSub>
        <m:r>
          <w:rPr>
            <w:rFonts w:ascii="Cambria Math" w:eastAsia="新宋体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新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新宋体" w:hAnsi="Cambria Math"/>
                <w:sz w:val="28"/>
                <w:szCs w:val="28"/>
              </w:rPr>
              <m:t>8,8</m:t>
            </m:r>
          </m:sub>
        </m:sSub>
      </m:oMath>
      <w:r w:rsidR="00EA7276">
        <w:rPr>
          <w:rFonts w:ascii="新宋体" w:eastAsia="新宋体" w:hAnsi="新宋体" w:hint="eastAsia"/>
          <w:sz w:val="28"/>
          <w:szCs w:val="28"/>
        </w:rPr>
        <w:t>（阴影区域）和</w:t>
      </w:r>
      <m:oMath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新宋体" w:hAnsi="Cambria Math"/>
                <w:sz w:val="28"/>
                <w:szCs w:val="28"/>
              </w:rPr>
              <m:t>3,3</m:t>
            </m:r>
          </m:sub>
        </m:sSub>
        <m:r>
          <m:rPr>
            <m:sty m:val="p"/>
          </m:rPr>
          <w:rPr>
            <w:rFonts w:ascii="Cambria Math" w:eastAsia="新宋体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新宋体" w:hAnsi="Cambria Math"/>
                <w:sz w:val="28"/>
                <w:szCs w:val="28"/>
              </w:rPr>
              <m:t>1,3</m:t>
            </m:r>
          </m:sub>
        </m:sSub>
        <m:r>
          <w:rPr>
            <w:rFonts w:ascii="Cambria Math" w:eastAsia="新宋体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新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新宋体" w:hAnsi="Cambria Math"/>
                <w:sz w:val="28"/>
                <w:szCs w:val="28"/>
              </w:rPr>
              <m:t>8,8</m:t>
            </m:r>
          </m:sub>
        </m:sSub>
      </m:oMath>
      <w:r w:rsidR="00EA7276">
        <w:rPr>
          <w:rFonts w:ascii="新宋体" w:eastAsia="新宋体" w:hAnsi="新宋体" w:hint="eastAsia"/>
          <w:sz w:val="28"/>
          <w:szCs w:val="28"/>
        </w:rPr>
        <w:t>（方框区域）</w:t>
      </w:r>
      <w:r w:rsidR="00EB7797">
        <w:rPr>
          <w:rFonts w:ascii="新宋体" w:eastAsia="新宋体" w:hAnsi="新宋体" w:hint="eastAsia"/>
          <w:sz w:val="28"/>
          <w:szCs w:val="28"/>
        </w:rPr>
        <w:t>.</w:t>
      </w:r>
    </w:p>
    <w:p w:rsidR="009A0799" w:rsidRDefault="009A0799" w:rsidP="00426AD9">
      <w:pPr>
        <w:rPr>
          <w:noProof/>
        </w:rPr>
        <w:sectPr w:rsidR="009A0799" w:rsidSect="008D5E5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426AD9" w:rsidRDefault="00BD5251" w:rsidP="009A0799">
      <w:pPr>
        <w:jc w:val="center"/>
        <w:rPr>
          <w:noProof/>
        </w:rPr>
      </w:pPr>
      <w:r w:rsidRPr="00BD5251">
        <w:rPr>
          <w:rFonts w:ascii="新宋体" w:eastAsia="新宋体" w:hAnsi="新宋体"/>
          <w:noProof/>
          <w:szCs w:val="28"/>
        </w:rPr>
        <w:drawing>
          <wp:inline distT="0" distB="0" distL="0" distR="0" wp14:anchorId="535648E7" wp14:editId="2297D472">
            <wp:extent cx="2167200" cy="21600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D9" w:rsidRPr="009C0BC2" w:rsidRDefault="00426AD9" w:rsidP="009A0799">
      <w:pPr>
        <w:jc w:val="center"/>
        <w:rPr>
          <w:rFonts w:ascii="新宋体" w:eastAsia="新宋体" w:hAnsi="新宋体"/>
          <w:szCs w:val="21"/>
        </w:rPr>
      </w:pPr>
      <w:r w:rsidRPr="009C0BC2">
        <w:rPr>
          <w:rFonts w:ascii="新宋体" w:eastAsia="新宋体" w:hAnsi="新宋体" w:hint="eastAsia"/>
          <w:szCs w:val="21"/>
        </w:rPr>
        <w:t>图3</w:t>
      </w:r>
    </w:p>
    <w:p w:rsidR="00426AD9" w:rsidRDefault="00426AD9" w:rsidP="009A0799">
      <w:pPr>
        <w:jc w:val="center"/>
        <w:rPr>
          <w:noProof/>
        </w:rPr>
      </w:pPr>
      <w:r w:rsidRPr="0014749C">
        <w:rPr>
          <w:rFonts w:ascii="新宋体" w:eastAsia="新宋体" w:hAnsi="新宋体"/>
          <w:noProof/>
          <w:sz w:val="28"/>
          <w:szCs w:val="28"/>
        </w:rPr>
        <w:drawing>
          <wp:inline distT="0" distB="0" distL="0" distR="0" wp14:anchorId="75E2BA36" wp14:editId="160E8FE6">
            <wp:extent cx="2167200" cy="21600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99" w:rsidRPr="009C0BC2" w:rsidRDefault="00426AD9" w:rsidP="009A0799">
      <w:pPr>
        <w:jc w:val="center"/>
        <w:rPr>
          <w:rFonts w:ascii="新宋体" w:eastAsia="新宋体" w:hAnsi="新宋体"/>
          <w:szCs w:val="21"/>
        </w:rPr>
        <w:sectPr w:rsidR="009A0799" w:rsidRPr="009C0BC2" w:rsidSect="008D5E55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  <w:r w:rsidRPr="009C0BC2">
        <w:rPr>
          <w:rFonts w:ascii="新宋体" w:eastAsia="新宋体" w:hAnsi="新宋体" w:hint="eastAsia"/>
          <w:szCs w:val="21"/>
        </w:rPr>
        <w:t>图</w:t>
      </w:r>
      <w:r w:rsidRPr="009C0BC2">
        <w:rPr>
          <w:rFonts w:ascii="新宋体" w:eastAsia="新宋体" w:hAnsi="新宋体"/>
          <w:szCs w:val="21"/>
        </w:rPr>
        <w:t>4</w:t>
      </w:r>
    </w:p>
    <w:p w:rsidR="008D5E55" w:rsidRDefault="008D5E55" w:rsidP="00426AD9">
      <w:pPr>
        <w:rPr>
          <w:noProof/>
        </w:rPr>
      </w:pPr>
    </w:p>
    <w:p w:rsidR="009A0799" w:rsidRPr="008D5E55" w:rsidRDefault="009A0799" w:rsidP="008D5E55">
      <w:pPr>
        <w:sectPr w:rsidR="009A0799" w:rsidRPr="008D5E55" w:rsidSect="00886E16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426AD9" w:rsidRDefault="00426AD9" w:rsidP="009A0799">
      <w:pPr>
        <w:jc w:val="center"/>
        <w:rPr>
          <w:noProof/>
        </w:rPr>
      </w:pPr>
      <w:r w:rsidRPr="0014749C">
        <w:rPr>
          <w:rFonts w:ascii="新宋体" w:eastAsia="新宋体" w:hAnsi="新宋体"/>
          <w:noProof/>
          <w:sz w:val="28"/>
          <w:szCs w:val="28"/>
        </w:rPr>
        <w:drawing>
          <wp:inline distT="0" distB="0" distL="0" distR="0" wp14:anchorId="025AA070" wp14:editId="69C9ABAC">
            <wp:extent cx="2167200" cy="21600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96997" l="599" r="99701">
                                  <a14:foregroundMark x1="16000" y1="60961" x2="15868" y2="60661"/>
                                  <a14:foregroundMark x1="16132" y1="61261" x2="16000" y2="60961"/>
                                  <a14:foregroundMark x1="19162" y1="68168" x2="16132" y2="61261"/>
                                  <a14:foregroundMark x1="17066" y1="57658" x2="23353" y2="72072"/>
                                  <a14:foregroundMark x1="14671" y1="57958" x2="19461" y2="65465"/>
                                  <a14:foregroundMark x1="12275" y1="57658" x2="5090" y2="36336"/>
                                  <a14:foregroundMark x1="5090" y1="36336" x2="8982" y2="14114"/>
                                  <a14:foregroundMark x1="8982" y1="14114" x2="35329" y2="8108"/>
                                  <a14:foregroundMark x1="35329" y1="8108" x2="84431" y2="12913"/>
                                  <a14:foregroundMark x1="84431" y1="12913" x2="95808" y2="40841"/>
                                  <a14:foregroundMark x1="95808" y1="40841" x2="98802" y2="83483"/>
                                  <a14:foregroundMark x1="98802" y1="83483" x2="80838" y2="97297"/>
                                  <a14:foregroundMark x1="80838" y1="97297" x2="4491" y2="94595"/>
                                  <a14:foregroundMark x1="46707" y1="22222" x2="46108" y2="44444"/>
                                  <a14:foregroundMark x1="46108" y1="44444" x2="61677" y2="60060"/>
                                  <a14:foregroundMark x1="61677" y1="60060" x2="45509" y2="75676"/>
                                  <a14:foregroundMark x1="45509" y1="75676" x2="41617" y2="50450"/>
                                  <a14:foregroundMark x1="41617" y1="50450" x2="57784" y2="33634"/>
                                  <a14:foregroundMark x1="57784" y1="33634" x2="78144" y2="45345"/>
                                  <a14:foregroundMark x1="78144" y1="45345" x2="72754" y2="65465"/>
                                  <a14:foregroundMark x1="84731" y1="85285" x2="95808" y2="63363"/>
                                  <a14:foregroundMark x1="95808" y1="63363" x2="97904" y2="14114"/>
                                  <a14:foregroundMark x1="97904" y1="14114" x2="77545" y2="601"/>
                                  <a14:foregroundMark x1="77545" y1="601" x2="1497" y2="3303"/>
                                  <a14:foregroundMark x1="1497" y1="3303" x2="599" y2="57958"/>
                                  <a14:foregroundMark x1="15970" y1="60961" x2="23653" y2="62462"/>
                                  <a14:foregroundMark x1="599" y1="57958" x2="15970" y2="60961"/>
                                  <a14:foregroundMark x1="3293" y1="7207" x2="82036" y2="4505"/>
                                  <a14:foregroundMark x1="49401" y1="13514" x2="82335" y2="62462"/>
                                  <a14:foregroundMark x1="62874" y1="16216" x2="94311" y2="54655"/>
                                  <a14:foregroundMark x1="64072" y1="65766" x2="88623" y2="90691"/>
                                  <a14:foregroundMark x1="93114" y1="71171" x2="93114" y2="71171"/>
                                  <a14:foregroundMark x1="94012" y1="67267" x2="99701" y2="81682"/>
                                  <a14:foregroundMark x1="93413" y1="14414" x2="95210" y2="0"/>
                                  <a14:foregroundMark x1="12874" y1="86787" x2="12874" y2="86787"/>
                                  <a14:foregroundMark x1="41617" y1="89189" x2="41617" y2="89189"/>
                                  <a14:foregroundMark x1="40419" y1="87688" x2="47904" y2="92492"/>
                                  <a14:foregroundMark x1="59281" y1="91291" x2="59281" y2="91291"/>
                                  <a14:foregroundMark x1="9122" y1="69439" x2="11377" y2="70571"/>
                                  <a14:foregroundMark x1="9486" y1="69242" x2="17066" y2="70871"/>
                                  <a14:foregroundMark x1="8982" y1="60961" x2="8982" y2="60961"/>
                                  <a14:foregroundMark x1="8982" y1="60060" x2="9281" y2="61562"/>
                                  <a14:foregroundMark x1="12874" y1="70871" x2="15569" y2="70871"/>
                                  <a14:foregroundMark x1="12874" y1="70571" x2="15868" y2="70571"/>
                                  <a14:foregroundMark x1="12874" y1="70871" x2="16168" y2="70571"/>
                                  <a14:foregroundMark x1="11377" y1="70871" x2="16467" y2="70571"/>
                                  <a14:foregroundMark x1="12575" y1="70871" x2="16467" y2="70270"/>
                                  <a14:foregroundMark x1="12575" y1="70871" x2="17066" y2="69670"/>
                                  <a14:foregroundMark x1="11377" y1="70871" x2="17066" y2="69670"/>
                                  <a14:foregroundMark x1="10479" y1="70571" x2="19162" y2="69069"/>
                                  <a14:foregroundMark x1="11377" y1="70571" x2="21257" y2="71171"/>
                                  <a14:backgroundMark x1="11377" y1="64565" x2="12275" y2="65165"/>
                                  <a14:backgroundMark x1="11677" y1="66066" x2="12382" y2="6724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D9" w:rsidRPr="009C0BC2" w:rsidRDefault="00426AD9" w:rsidP="009A0799">
      <w:pPr>
        <w:jc w:val="center"/>
        <w:rPr>
          <w:rFonts w:ascii="新宋体" w:eastAsia="新宋体" w:hAnsi="新宋体"/>
          <w:szCs w:val="21"/>
        </w:rPr>
      </w:pPr>
      <w:r w:rsidRPr="009C0BC2">
        <w:rPr>
          <w:rFonts w:ascii="新宋体" w:eastAsia="新宋体" w:hAnsi="新宋体" w:hint="eastAsia"/>
          <w:szCs w:val="21"/>
        </w:rPr>
        <w:t>图5</w:t>
      </w:r>
    </w:p>
    <w:p w:rsidR="00426AD9" w:rsidRDefault="00426AD9" w:rsidP="009A079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E36AC4" wp14:editId="4083B4AC">
            <wp:extent cx="2167200" cy="21600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D9" w:rsidRPr="009C0BC2" w:rsidRDefault="00426AD9" w:rsidP="009A0799">
      <w:pPr>
        <w:jc w:val="center"/>
        <w:rPr>
          <w:rFonts w:ascii="新宋体" w:eastAsia="新宋体" w:hAnsi="新宋体"/>
          <w:szCs w:val="21"/>
        </w:rPr>
      </w:pPr>
      <w:r w:rsidRPr="009C0BC2">
        <w:rPr>
          <w:rFonts w:ascii="新宋体" w:eastAsia="新宋体" w:hAnsi="新宋体" w:hint="eastAsia"/>
          <w:szCs w:val="21"/>
        </w:rPr>
        <w:t>图6</w:t>
      </w:r>
    </w:p>
    <w:p w:rsidR="000D2756" w:rsidRDefault="000D2756" w:rsidP="00426AD9">
      <w:pPr>
        <w:rPr>
          <w:rFonts w:ascii="新宋体" w:eastAsia="新宋体" w:hAnsi="新宋体"/>
          <w:sz w:val="28"/>
          <w:szCs w:val="28"/>
        </w:rPr>
        <w:sectPr w:rsidR="000D2756" w:rsidSect="008D5E55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415798" w:rsidRDefault="000D2756" w:rsidP="00415798">
      <w:pPr>
        <w:jc w:val="center"/>
        <w:rPr>
          <w:noProof/>
        </w:rPr>
      </w:pPr>
      <w:r w:rsidRPr="000D2756">
        <w:rPr>
          <w:rFonts w:ascii="新宋体" w:eastAsia="新宋体" w:hAnsi="新宋体"/>
          <w:noProof/>
          <w:sz w:val="28"/>
          <w:szCs w:val="28"/>
        </w:rPr>
        <w:drawing>
          <wp:inline distT="0" distB="0" distL="0" distR="0" wp14:anchorId="028C57D7" wp14:editId="2C1224AC">
            <wp:extent cx="2160000" cy="216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98" w:rsidRPr="00415798" w:rsidRDefault="00415798" w:rsidP="00415798">
      <w:pPr>
        <w:jc w:val="center"/>
        <w:rPr>
          <w:rFonts w:ascii="新宋体" w:eastAsia="新宋体" w:hAnsi="新宋体"/>
          <w:szCs w:val="21"/>
        </w:rPr>
      </w:pPr>
      <w:r w:rsidRPr="00415798">
        <w:rPr>
          <w:rFonts w:ascii="新宋体" w:eastAsia="新宋体" w:hAnsi="新宋体" w:hint="eastAsia"/>
          <w:szCs w:val="21"/>
        </w:rPr>
        <w:t>图7</w:t>
      </w:r>
    </w:p>
    <w:p w:rsidR="00415798" w:rsidRDefault="000D2756" w:rsidP="00415798">
      <w:pPr>
        <w:jc w:val="center"/>
        <w:rPr>
          <w:noProof/>
        </w:rPr>
      </w:pPr>
      <w:r w:rsidRPr="000D2756">
        <w:rPr>
          <w:rFonts w:ascii="新宋体" w:eastAsia="新宋体" w:hAnsi="新宋体"/>
          <w:noProof/>
          <w:sz w:val="28"/>
          <w:szCs w:val="28"/>
        </w:rPr>
        <w:drawing>
          <wp:inline distT="0" distB="0" distL="0" distR="0" wp14:anchorId="7BDEBB3F" wp14:editId="05F3498D">
            <wp:extent cx="2167200" cy="216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0" b="99700" l="2994" r="98503">
                                  <a14:foregroundMark x1="13772" y1="12613" x2="81737" y2="83784"/>
                                  <a14:foregroundMark x1="29341" y1="4204" x2="97904" y2="71772"/>
                                  <a14:foregroundMark x1="55389" y1="6607" x2="98802" y2="35135"/>
                                  <a14:foregroundMark x1="60180" y1="48348" x2="85329" y2="75976"/>
                                  <a14:foregroundMark x1="93413" y1="11111" x2="20060" y2="0"/>
                                  <a14:foregroundMark x1="19760" y1="8709" x2="19760" y2="8709"/>
                                  <a14:foregroundMark x1="7480" y1="68468" x2="8084" y2="99700"/>
                                  <a14:foregroundMark x1="7468" y1="67868" x2="7480" y2="68468"/>
                                  <a14:foregroundMark x1="7410" y1="64865" x2="7468" y2="67868"/>
                                  <a14:foregroundMark x1="6287" y1="6907" x2="7410" y2="64865"/>
                                  <a14:foregroundMark x1="8084" y1="99700" x2="8084" y2="99700"/>
                                  <a14:foregroundMark x1="3293" y1="87087" x2="2994" y2="0"/>
                                  <a14:foregroundMark x1="7186" y1="3303" x2="25749" y2="4805"/>
                                  <a14:foregroundMark x1="18263" y1="7207" x2="5090" y2="11111"/>
                                  <a14:foregroundMark x1="5090" y1="4805" x2="20659" y2="3904"/>
                                  <a14:foregroundMark x1="20359" y1="76577" x2="24251" y2="82883"/>
                                  <a14:foregroundMark x1="16467" y1="62763" x2="17964" y2="66967"/>
                                  <a14:foregroundMark x1="9252" y1="68468" x2="9581" y2="71772"/>
                                  <a14:foregroundMark x1="8683" y1="62763" x2="9252" y2="68468"/>
                                  <a14:backgroundMark x1="11677" y1="68468" x2="11677" y2="6846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98" w:rsidRPr="00415798" w:rsidRDefault="00415798" w:rsidP="00415798">
      <w:pPr>
        <w:jc w:val="center"/>
        <w:rPr>
          <w:rFonts w:ascii="新宋体" w:eastAsia="新宋体" w:hAnsi="新宋体"/>
          <w:szCs w:val="21"/>
        </w:rPr>
      </w:pPr>
      <w:r w:rsidRPr="00415798">
        <w:rPr>
          <w:rFonts w:ascii="新宋体" w:eastAsia="新宋体" w:hAnsi="新宋体" w:hint="eastAsia"/>
          <w:szCs w:val="21"/>
        </w:rPr>
        <w:t>图8</w:t>
      </w:r>
    </w:p>
    <w:p w:rsidR="00415798" w:rsidRDefault="00415798" w:rsidP="000D2756">
      <w:pPr>
        <w:rPr>
          <w:rFonts w:ascii="新宋体" w:eastAsia="新宋体" w:hAnsi="新宋体"/>
          <w:sz w:val="28"/>
          <w:szCs w:val="28"/>
        </w:rPr>
        <w:sectPr w:rsidR="00415798" w:rsidSect="008D5E55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415798" w:rsidRDefault="000D2756" w:rsidP="00415798">
      <w:pPr>
        <w:jc w:val="center"/>
        <w:rPr>
          <w:rFonts w:ascii="新宋体" w:eastAsia="新宋体" w:hAnsi="新宋体"/>
          <w:sz w:val="28"/>
          <w:szCs w:val="28"/>
        </w:rPr>
      </w:pPr>
      <w:bookmarkStart w:id="0" w:name="_GoBack"/>
      <w:r w:rsidRPr="000D2756">
        <w:rPr>
          <w:noProof/>
        </w:rPr>
        <w:drawing>
          <wp:inline distT="0" distB="0" distL="0" distR="0" wp14:anchorId="1A26E790" wp14:editId="2FA7C1DA">
            <wp:extent cx="2178000" cy="216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clrChange>
                        <a:clrFrom>
                          <a:srgbClr val="DDDDDD"/>
                        </a:clrFrom>
                        <a:clrTo>
                          <a:srgbClr val="DDDDD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2756" w:rsidRPr="00415798" w:rsidRDefault="00415798" w:rsidP="00415798">
      <w:pPr>
        <w:jc w:val="center"/>
        <w:rPr>
          <w:rFonts w:ascii="新宋体" w:eastAsia="新宋体" w:hAnsi="新宋体"/>
          <w:szCs w:val="21"/>
        </w:rPr>
      </w:pPr>
      <w:r w:rsidRPr="00415798">
        <w:rPr>
          <w:rFonts w:ascii="新宋体" w:eastAsia="新宋体" w:hAnsi="新宋体" w:hint="eastAsia"/>
          <w:szCs w:val="21"/>
        </w:rPr>
        <w:t>图9</w:t>
      </w:r>
    </w:p>
    <w:p w:rsidR="00BD5251" w:rsidRPr="008B1665" w:rsidRDefault="00C26BAE" w:rsidP="008B1665">
      <w:pPr>
        <w:pStyle w:val="a4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 w:rsidRPr="008B1665">
        <w:rPr>
          <w:rFonts w:ascii="新宋体" w:eastAsia="新宋体" w:hAnsi="新宋体"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eastAsia="新宋体" w:hAnsi="Cambria Math" w:hint="eastAsia"/>
            <w:sz w:val="28"/>
            <w:szCs w:val="28"/>
          </w:rPr>
          <m:t>n</m:t>
        </m:r>
      </m:oMath>
      <w:r w:rsidRPr="008B1665">
        <w:rPr>
          <w:rFonts w:ascii="新宋体" w:eastAsia="新宋体" w:hAnsi="新宋体" w:hint="eastAsia"/>
          <w:sz w:val="28"/>
          <w:szCs w:val="28"/>
        </w:rPr>
        <w:t>为偶数时，求</w:t>
      </w:r>
      <m:oMath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sub>
        </m:sSub>
      </m:oMath>
      <w:r w:rsidR="00BE5C23">
        <w:rPr>
          <w:rFonts w:ascii="新宋体" w:eastAsia="新宋体" w:hAnsi="新宋体" w:hint="eastAsia"/>
          <w:sz w:val="28"/>
          <w:szCs w:val="28"/>
        </w:rPr>
        <w:t>（如图4、图5、图6的情况）</w:t>
      </w:r>
      <w:r w:rsidR="008B1665" w:rsidRPr="008B1665">
        <w:rPr>
          <w:rFonts w:ascii="新宋体" w:eastAsia="新宋体" w:hAnsi="新宋体" w:hint="eastAsia"/>
          <w:sz w:val="28"/>
          <w:szCs w:val="28"/>
        </w:rPr>
        <w:t>.</w:t>
      </w:r>
    </w:p>
    <w:p w:rsidR="008D01FC" w:rsidRDefault="008B1665" w:rsidP="008D01FC">
      <w:pPr>
        <w:pStyle w:val="a4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eastAsia="新宋体" w:hAnsi="Cambria Math" w:hint="eastAsia"/>
            <w:sz w:val="28"/>
            <w:szCs w:val="28"/>
          </w:rPr>
          <m:t>n</m:t>
        </m:r>
      </m:oMath>
      <w:r>
        <w:rPr>
          <w:rFonts w:ascii="新宋体" w:eastAsia="新宋体" w:hAnsi="新宋体" w:hint="eastAsia"/>
          <w:sz w:val="28"/>
          <w:szCs w:val="28"/>
        </w:rPr>
        <w:t>为奇数时，求</w:t>
      </w:r>
      <m:oMath>
        <m:sSub>
          <m:sSubPr>
            <m:ctrlPr>
              <w:rPr>
                <w:rFonts w:ascii="Cambria Math" w:eastAsia="新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新宋体" w:hAnsi="Cambria Math"/>
            <w:sz w:val="28"/>
            <w:szCs w:val="28"/>
          </w:rPr>
          <m:t>'</m:t>
        </m:r>
      </m:oMath>
      <w:r w:rsidR="00BE5C23">
        <w:rPr>
          <w:rFonts w:ascii="新宋体" w:eastAsia="新宋体" w:hAnsi="新宋体" w:hint="eastAsia"/>
          <w:sz w:val="28"/>
          <w:szCs w:val="28"/>
        </w:rPr>
        <w:t>（如图7、图8、图9的情况）</w:t>
      </w:r>
      <w:r>
        <w:rPr>
          <w:rFonts w:ascii="新宋体" w:eastAsia="新宋体" w:hAnsi="新宋体" w:hint="eastAsia"/>
          <w:sz w:val="28"/>
          <w:szCs w:val="28"/>
        </w:rPr>
        <w:t>.</w:t>
      </w:r>
    </w:p>
    <w:p w:rsidR="008D01FC" w:rsidRDefault="008D01FC" w:rsidP="008D01FC">
      <w:pPr>
        <w:rPr>
          <w:rFonts w:ascii="新宋体" w:eastAsia="新宋体" w:hAnsi="新宋体"/>
          <w:sz w:val="28"/>
          <w:szCs w:val="28"/>
        </w:rPr>
      </w:pPr>
    </w:p>
    <w:p w:rsidR="008D01FC" w:rsidRPr="008D01FC" w:rsidRDefault="008D01FC" w:rsidP="008D01FC">
      <w:pPr>
        <w:rPr>
          <w:rFonts w:ascii="新宋体" w:eastAsia="新宋体" w:hAnsi="新宋体"/>
          <w:sz w:val="24"/>
          <w:szCs w:val="28"/>
        </w:rPr>
      </w:pPr>
      <w:r>
        <w:rPr>
          <w:rFonts w:ascii="新宋体" w:eastAsia="新宋体" w:hAnsi="新宋体"/>
          <w:sz w:val="24"/>
          <w:szCs w:val="28"/>
        </w:rPr>
        <w:t xml:space="preserve">* </w:t>
      </w:r>
      <w:r>
        <w:rPr>
          <w:rFonts w:ascii="新宋体" w:eastAsia="新宋体" w:hAnsi="新宋体" w:hint="eastAsia"/>
          <w:sz w:val="24"/>
          <w:szCs w:val="28"/>
        </w:rPr>
        <w:t>注：先给出数学题解任意</w:t>
      </w:r>
      <m:oMath>
        <m:sSub>
          <m:sSubPr>
            <m:ctrlPr>
              <w:rPr>
                <w:rFonts w:ascii="Cambria Math" w:eastAsia="新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新宋体" w:hAnsi="Cambria Math" w:hint="eastAsia"/>
                <w:sz w:val="24"/>
                <w:szCs w:val="28"/>
              </w:rPr>
              <m:t>i</m:t>
            </m:r>
            <m:r>
              <w:rPr>
                <w:rFonts w:ascii="Cambria Math" w:eastAsia="新宋体" w:hAnsi="Cambria Math"/>
                <w:sz w:val="24"/>
                <w:szCs w:val="28"/>
              </w:rPr>
              <m:t>,</m:t>
            </m:r>
            <m:r>
              <w:rPr>
                <w:rFonts w:ascii="Cambria Math" w:eastAsia="新宋体" w:hAnsi="Cambria Math" w:hint="eastAsia"/>
                <w:sz w:val="24"/>
                <w:szCs w:val="28"/>
              </w:rPr>
              <m:t>j</m:t>
            </m:r>
          </m:sub>
        </m:sSub>
      </m:oMath>
      <w:r w:rsidR="00352322">
        <w:rPr>
          <w:rFonts w:ascii="新宋体" w:eastAsia="新宋体" w:hAnsi="新宋体" w:hint="eastAsia"/>
          <w:sz w:val="24"/>
          <w:szCs w:val="28"/>
        </w:rPr>
        <w:t>的值，随后设计程序完成</w:t>
      </w:r>
      <m:oMath>
        <m:sSub>
          <m:sSubPr>
            <m:ctrlPr>
              <w:rPr>
                <w:rFonts w:ascii="Cambria Math" w:eastAsia="新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新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新宋体" w:hAnsi="Cambria Math"/>
                <w:sz w:val="24"/>
                <w:szCs w:val="28"/>
              </w:rPr>
              <m:t>1</m:t>
            </m:r>
          </m:sub>
        </m:sSub>
      </m:oMath>
      <w:r w:rsidR="00352322">
        <w:rPr>
          <w:rFonts w:ascii="新宋体" w:eastAsia="新宋体" w:hAnsi="新宋体" w:hint="eastAsia"/>
          <w:sz w:val="24"/>
          <w:szCs w:val="28"/>
        </w:rPr>
        <w:t>的求解。</w:t>
      </w:r>
    </w:p>
    <w:sectPr w:rsidR="008D01FC" w:rsidRPr="008D01FC" w:rsidSect="008D5E55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1B9" w:rsidRDefault="00BB01B9" w:rsidP="008D5E55">
      <w:r>
        <w:separator/>
      </w:r>
    </w:p>
  </w:endnote>
  <w:endnote w:type="continuationSeparator" w:id="0">
    <w:p w:rsidR="00BB01B9" w:rsidRDefault="00BB01B9" w:rsidP="008D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阿里巴巴普惠体 Light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E55" w:rsidRPr="008D5E55" w:rsidRDefault="008D5E55">
    <w:pPr>
      <w:pStyle w:val="a7"/>
      <w:rPr>
        <w:rFonts w:ascii="阿里巴巴普惠体 Light" w:eastAsia="阿里巴巴普惠体 Light" w:hAnsi="阿里巴巴普惠体 Light" w:cs="阿里巴巴普惠体 Light"/>
      </w:rPr>
    </w:pPr>
    <w:r w:rsidRPr="00947042">
      <w:rPr>
        <w:rFonts w:ascii="阿里巴巴普惠体 Light" w:eastAsia="阿里巴巴普惠体 Light" w:hAnsi="阿里巴巴普惠体 Light" w:cs="阿里巴巴普惠体 Light" w:hint="eastAsia"/>
      </w:rPr>
      <w:t>Copyright</w:t>
    </w:r>
    <w:r w:rsidR="008D5BDF" w:rsidRPr="00947042">
      <w:rPr>
        <w:rFonts w:ascii="阿里巴巴普惠体 Light" w:eastAsia="阿里巴巴普惠体 Light" w:hAnsi="阿里巴巴普惠体 Light" w:cs="阿里巴巴普惠体 Light"/>
      </w:rPr>
      <w:t xml:space="preserve"> </w:t>
    </w:r>
    <w:r w:rsidR="008D5BDF" w:rsidRPr="00947042">
      <w:rPr>
        <w:rFonts w:ascii="阿里巴巴普惠体 Light" w:eastAsia="阿里巴巴普惠体 Light" w:hAnsi="阿里巴巴普惠体 Light" w:cs="阿里巴巴普惠体 Light" w:hint="eastAsia"/>
      </w:rPr>
      <w:t>©</w:t>
    </w:r>
    <w:r w:rsidR="008D5BDF" w:rsidRPr="00947042">
      <w:rPr>
        <w:rFonts w:ascii="阿里巴巴普惠体 Light" w:eastAsia="阿里巴巴普惠体 Light" w:hAnsi="阿里巴巴普惠体 Light" w:cs="阿里巴巴普惠体 Light"/>
      </w:rPr>
      <w:t xml:space="preserve"> 2024 </w:t>
    </w:r>
    <w:r w:rsidR="008D5BDF" w:rsidRPr="00947042">
      <w:rPr>
        <w:rFonts w:ascii="阿里巴巴普惠体 Light" w:eastAsia="阿里巴巴普惠体 Light" w:hAnsi="阿里巴巴普惠体 Light" w:cs="阿里巴巴普惠体 Light" w:hint="eastAsia"/>
      </w:rPr>
      <w:t>All</w:t>
    </w:r>
    <w:r w:rsidR="008D5BDF" w:rsidRPr="00947042">
      <w:rPr>
        <w:rFonts w:ascii="阿里巴巴普惠体 Light" w:eastAsia="阿里巴巴普惠体 Light" w:hAnsi="阿里巴巴普惠体 Light" w:cs="阿里巴巴普惠体 Light"/>
      </w:rPr>
      <w:t xml:space="preserve"> </w:t>
    </w:r>
    <w:r w:rsidR="008D5BDF" w:rsidRPr="00947042">
      <w:rPr>
        <w:rFonts w:ascii="阿里巴巴普惠体 Light" w:eastAsia="阿里巴巴普惠体 Light" w:hAnsi="阿里巴巴普惠体 Light" w:cs="阿里巴巴普惠体 Light" w:hint="eastAsia"/>
      </w:rPr>
      <w:t>Rights</w:t>
    </w:r>
    <w:r w:rsidR="008D5BDF" w:rsidRPr="00947042">
      <w:rPr>
        <w:rFonts w:ascii="阿里巴巴普惠体 Light" w:eastAsia="阿里巴巴普惠体 Light" w:hAnsi="阿里巴巴普惠体 Light" w:cs="阿里巴巴普惠体 Light"/>
      </w:rPr>
      <w:t xml:space="preserve"> </w:t>
    </w:r>
    <w:r w:rsidR="008D5BDF" w:rsidRPr="00947042">
      <w:rPr>
        <w:rFonts w:ascii="阿里巴巴普惠体 Light" w:eastAsia="阿里巴巴普惠体 Light" w:hAnsi="阿里巴巴普惠体 Light" w:cs="阿里巴巴普惠体 Light" w:hint="eastAsia"/>
      </w:rPr>
      <w:t>Reserved</w:t>
    </w:r>
    <w:r w:rsidR="008D5BDF" w:rsidRPr="00947042">
      <w:rPr>
        <w:rFonts w:ascii="阿里巴巴普惠体 Light" w:eastAsia="阿里巴巴普惠体 Light" w:hAnsi="阿里巴巴普惠体 Light" w:cs="阿里巴巴普惠体 Light"/>
      </w:rPr>
      <w:t>.</w:t>
    </w:r>
    <w:r>
      <w:ptab w:relativeTo="margin" w:alignment="center" w:leader="none"/>
    </w:r>
    <w:r w:rsidR="00886E16" w:rsidRPr="00886E16">
      <w:t xml:space="preserve"> </w:t>
    </w:r>
    <w:r w:rsidR="00886E16" w:rsidRPr="00886E16">
      <w:rPr>
        <w:rFonts w:ascii="新宋体" w:eastAsia="新宋体" w:hAnsi="新宋体" w:hint="eastAsia"/>
      </w:rPr>
      <w:t>第</w:t>
    </w:r>
    <w:r w:rsidR="00886E16" w:rsidRPr="00886E16">
      <w:rPr>
        <w:rFonts w:ascii="新宋体" w:eastAsia="新宋体" w:hAnsi="新宋体"/>
        <w:bCs/>
      </w:rPr>
      <w:fldChar w:fldCharType="begin"/>
    </w:r>
    <w:r w:rsidR="00886E16" w:rsidRPr="00886E16">
      <w:rPr>
        <w:rFonts w:ascii="新宋体" w:eastAsia="新宋体" w:hAnsi="新宋体"/>
        <w:bCs/>
      </w:rPr>
      <w:instrText>PAGE  \* Arabic  \* MERGEFORMAT</w:instrText>
    </w:r>
    <w:r w:rsidR="00886E16" w:rsidRPr="00886E16">
      <w:rPr>
        <w:rFonts w:ascii="新宋体" w:eastAsia="新宋体" w:hAnsi="新宋体"/>
        <w:bCs/>
      </w:rPr>
      <w:fldChar w:fldCharType="separate"/>
    </w:r>
    <w:r w:rsidR="00886E16" w:rsidRPr="00886E16">
      <w:rPr>
        <w:rFonts w:ascii="新宋体" w:eastAsia="新宋体" w:hAnsi="新宋体"/>
        <w:bCs/>
      </w:rPr>
      <w:t>1</w:t>
    </w:r>
    <w:r w:rsidR="00886E16" w:rsidRPr="00886E16">
      <w:rPr>
        <w:rFonts w:ascii="新宋体" w:eastAsia="新宋体" w:hAnsi="新宋体"/>
        <w:bCs/>
      </w:rPr>
      <w:fldChar w:fldCharType="end"/>
    </w:r>
    <w:r w:rsidR="00886E16" w:rsidRPr="00886E16">
      <w:rPr>
        <w:rFonts w:ascii="新宋体" w:eastAsia="新宋体" w:hAnsi="新宋体" w:hint="eastAsia"/>
        <w:bCs/>
      </w:rPr>
      <w:t>页</w:t>
    </w:r>
    <w:r w:rsidR="00886E16" w:rsidRPr="00886E16">
      <w:rPr>
        <w:rFonts w:ascii="新宋体" w:eastAsia="新宋体" w:hAnsi="新宋体"/>
      </w:rPr>
      <w:t xml:space="preserve"> / </w:t>
    </w:r>
    <w:r w:rsidR="00886E16" w:rsidRPr="00886E16">
      <w:rPr>
        <w:rFonts w:ascii="新宋体" w:eastAsia="新宋体" w:hAnsi="新宋体" w:hint="eastAsia"/>
      </w:rPr>
      <w:t>共</w:t>
    </w:r>
    <w:r w:rsidR="00886E16" w:rsidRPr="00886E16">
      <w:rPr>
        <w:rFonts w:ascii="新宋体" w:eastAsia="新宋体" w:hAnsi="新宋体"/>
        <w:bCs/>
      </w:rPr>
      <w:fldChar w:fldCharType="begin"/>
    </w:r>
    <w:r w:rsidR="00886E16" w:rsidRPr="00886E16">
      <w:rPr>
        <w:rFonts w:ascii="新宋体" w:eastAsia="新宋体" w:hAnsi="新宋体"/>
        <w:bCs/>
      </w:rPr>
      <w:instrText>NUMPAGES  \* Arabic  \* MERGEFORMAT</w:instrText>
    </w:r>
    <w:r w:rsidR="00886E16" w:rsidRPr="00886E16">
      <w:rPr>
        <w:rFonts w:ascii="新宋体" w:eastAsia="新宋体" w:hAnsi="新宋体"/>
        <w:bCs/>
      </w:rPr>
      <w:fldChar w:fldCharType="separate"/>
    </w:r>
    <w:r w:rsidR="00886E16" w:rsidRPr="00886E16">
      <w:rPr>
        <w:rFonts w:ascii="新宋体" w:eastAsia="新宋体" w:hAnsi="新宋体"/>
        <w:bCs/>
      </w:rPr>
      <w:t>2</w:t>
    </w:r>
    <w:r w:rsidR="00886E16" w:rsidRPr="00886E16">
      <w:rPr>
        <w:rFonts w:ascii="新宋体" w:eastAsia="新宋体" w:hAnsi="新宋体"/>
        <w:bCs/>
      </w:rPr>
      <w:fldChar w:fldCharType="end"/>
    </w:r>
    <w:r w:rsidR="00886E16" w:rsidRPr="00886E16">
      <w:rPr>
        <w:rFonts w:ascii="新宋体" w:eastAsia="新宋体" w:hAnsi="新宋体" w:hint="eastAsia"/>
        <w:bCs/>
      </w:rPr>
      <w:t>页</w:t>
    </w:r>
    <w:r w:rsidRPr="00886E16">
      <w:rPr>
        <w:rFonts w:ascii="新宋体" w:eastAsia="新宋体" w:hAnsi="新宋体"/>
      </w:rPr>
      <w:t xml:space="preserve"> </w:t>
    </w:r>
    <w:r>
      <w:ptab w:relativeTo="margin" w:alignment="right" w:leader="none"/>
    </w:r>
    <w:r w:rsidRPr="008D5E55">
      <w:rPr>
        <w:rFonts w:ascii="阿里巴巴普惠体 Light" w:eastAsia="阿里巴巴普惠体 Light" w:hAnsi="阿里巴巴普惠体 Light" w:cs="阿里巴巴普惠体 Light"/>
      </w:rPr>
      <w:t>github.com/wifi504/find-slime-chunk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1B9" w:rsidRDefault="00BB01B9" w:rsidP="008D5E55">
      <w:r>
        <w:rPr>
          <w:rFonts w:hint="eastAsia"/>
        </w:rPr>
        <w:separator/>
      </w:r>
    </w:p>
  </w:footnote>
  <w:footnote w:type="continuationSeparator" w:id="0">
    <w:p w:rsidR="00BB01B9" w:rsidRDefault="00BB01B9" w:rsidP="008D5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C729E"/>
    <w:multiLevelType w:val="hybridMultilevel"/>
    <w:tmpl w:val="AC98DDEE"/>
    <w:lvl w:ilvl="0" w:tplc="2BBE9A22">
      <w:start w:val="1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840586"/>
    <w:multiLevelType w:val="hybridMultilevel"/>
    <w:tmpl w:val="4588BFD4"/>
    <w:lvl w:ilvl="0" w:tplc="1E6210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7A24A5"/>
    <w:multiLevelType w:val="hybridMultilevel"/>
    <w:tmpl w:val="A2844FA6"/>
    <w:lvl w:ilvl="0" w:tplc="A6127C5E">
      <w:start w:val="1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7E"/>
    <w:rsid w:val="00067001"/>
    <w:rsid w:val="000D2756"/>
    <w:rsid w:val="0014749C"/>
    <w:rsid w:val="00151BD7"/>
    <w:rsid w:val="00202F7C"/>
    <w:rsid w:val="00267F06"/>
    <w:rsid w:val="002D0DEE"/>
    <w:rsid w:val="002F2EC8"/>
    <w:rsid w:val="00352322"/>
    <w:rsid w:val="003B35B1"/>
    <w:rsid w:val="00415798"/>
    <w:rsid w:val="00426AD9"/>
    <w:rsid w:val="0045403A"/>
    <w:rsid w:val="004E28FA"/>
    <w:rsid w:val="00500BE2"/>
    <w:rsid w:val="005161E7"/>
    <w:rsid w:val="00525B39"/>
    <w:rsid w:val="00564C23"/>
    <w:rsid w:val="005E3260"/>
    <w:rsid w:val="00612216"/>
    <w:rsid w:val="0061627E"/>
    <w:rsid w:val="006437C2"/>
    <w:rsid w:val="0064597E"/>
    <w:rsid w:val="006567EE"/>
    <w:rsid w:val="00674673"/>
    <w:rsid w:val="006859B9"/>
    <w:rsid w:val="006D71C2"/>
    <w:rsid w:val="0070171E"/>
    <w:rsid w:val="00737DE5"/>
    <w:rsid w:val="00785FD2"/>
    <w:rsid w:val="007F32D4"/>
    <w:rsid w:val="008319B3"/>
    <w:rsid w:val="00872216"/>
    <w:rsid w:val="00886E16"/>
    <w:rsid w:val="008B1665"/>
    <w:rsid w:val="008D01FC"/>
    <w:rsid w:val="008D5BDF"/>
    <w:rsid w:val="008D5E55"/>
    <w:rsid w:val="00900219"/>
    <w:rsid w:val="0090650B"/>
    <w:rsid w:val="00947042"/>
    <w:rsid w:val="009A0799"/>
    <w:rsid w:val="009C0BC2"/>
    <w:rsid w:val="009D0179"/>
    <w:rsid w:val="00A65A2D"/>
    <w:rsid w:val="00A85263"/>
    <w:rsid w:val="00A94727"/>
    <w:rsid w:val="00B1135E"/>
    <w:rsid w:val="00B415E5"/>
    <w:rsid w:val="00BB01B9"/>
    <w:rsid w:val="00BD5251"/>
    <w:rsid w:val="00BE5C23"/>
    <w:rsid w:val="00C26A75"/>
    <w:rsid w:val="00C26BAE"/>
    <w:rsid w:val="00C5727E"/>
    <w:rsid w:val="00C73E11"/>
    <w:rsid w:val="00C84AB3"/>
    <w:rsid w:val="00D23DB3"/>
    <w:rsid w:val="00E35F19"/>
    <w:rsid w:val="00EA7276"/>
    <w:rsid w:val="00EB7797"/>
    <w:rsid w:val="00EE0954"/>
    <w:rsid w:val="00F11A4B"/>
    <w:rsid w:val="00F70294"/>
    <w:rsid w:val="00F85F65"/>
    <w:rsid w:val="00F95542"/>
    <w:rsid w:val="00FC78AF"/>
    <w:rsid w:val="00FF4E35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1D982E-9F0F-4180-A2F3-38A54065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27E"/>
    <w:rPr>
      <w:color w:val="808080"/>
    </w:rPr>
  </w:style>
  <w:style w:type="paragraph" w:styleId="a4">
    <w:name w:val="List Paragraph"/>
    <w:basedOn w:val="a"/>
    <w:uiPriority w:val="34"/>
    <w:qFormat/>
    <w:rsid w:val="008B166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D5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5E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5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5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C970-005B-4952-93B5-C2BB036D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连接超时 WIFI</dc:creator>
  <cp:keywords/>
  <dc:description/>
  <cp:lastModifiedBy>连接超时 WIFI</cp:lastModifiedBy>
  <cp:revision>52</cp:revision>
  <cp:lastPrinted>2024-05-12T08:38:00Z</cp:lastPrinted>
  <dcterms:created xsi:type="dcterms:W3CDTF">2024-05-12T05:27:00Z</dcterms:created>
  <dcterms:modified xsi:type="dcterms:W3CDTF">2024-05-12T08:48:00Z</dcterms:modified>
</cp:coreProperties>
</file>