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F7" w:rsidRDefault="00B63CD3">
      <w:pPr>
        <w:rPr>
          <w:color w:val="2E74B5" w:themeColor="accent1" w:themeShade="BF"/>
          <w:lang w:val="es-DO"/>
        </w:rPr>
      </w:pPr>
      <w:r w:rsidRPr="008C66FC">
        <w:rPr>
          <w:color w:val="2E74B5" w:themeColor="accent1" w:themeShade="BF"/>
          <w:lang w:val="es-DO"/>
        </w:rPr>
        <w:t xml:space="preserve">Este es el diseño teórico del Nuevo Sistema para luego convertirlo en diagrama. Serán </w:t>
      </w:r>
      <w:r w:rsidR="000E0FD5" w:rsidRPr="008C66FC">
        <w:rPr>
          <w:color w:val="2E74B5" w:themeColor="accent1" w:themeShade="BF"/>
          <w:lang w:val="es-DO"/>
        </w:rPr>
        <w:t>enumerados</w:t>
      </w:r>
      <w:r w:rsidRPr="008C66FC">
        <w:rPr>
          <w:color w:val="2E74B5" w:themeColor="accent1" w:themeShade="BF"/>
          <w:lang w:val="es-DO"/>
        </w:rPr>
        <w:t xml:space="preserve"> los pasos a seguir </w:t>
      </w:r>
      <w:r w:rsidR="000E0FD5" w:rsidRPr="008C66FC">
        <w:rPr>
          <w:color w:val="2E74B5" w:themeColor="accent1" w:themeShade="BF"/>
          <w:lang w:val="es-DO"/>
        </w:rPr>
        <w:t>de dicho proceso, esa enumeración corresponderá al orden en que se realizará el proceso.</w:t>
      </w:r>
      <w:r w:rsidR="00654DF7">
        <w:rPr>
          <w:color w:val="2E74B5" w:themeColor="accent1" w:themeShade="BF"/>
          <w:lang w:val="es-DO"/>
        </w:rPr>
        <w:t xml:space="preserve"> </w:t>
      </w:r>
      <w:r w:rsidR="00ED23F6">
        <w:rPr>
          <w:color w:val="2E74B5" w:themeColor="accent1" w:themeShade="BF"/>
          <w:lang w:val="es-DO"/>
        </w:rPr>
        <w:t>(aquí no está nada relacionado con el diagrama del sistema anterior que ese también falta tanto el de primer nivel como el del segundo aquí es mejor que uses la imagen donde está el inventario así no tendrás que escribir todo eso en tablas)</w:t>
      </w:r>
      <w:r w:rsidR="00436CA3">
        <w:rPr>
          <w:color w:val="2E74B5" w:themeColor="accent1" w:themeShade="BF"/>
          <w:lang w:val="es-DO"/>
        </w:rPr>
        <w:t xml:space="preserve"> RECUERDA CUANDO TERMINES DE HACERLA CONVERTIR LA PANTALLA DE CADA PROCESO Y EL DIAGRAMA EN IMÁGENES PARA FACILITAR EL PONERLA EN EL DOCUMENTO.</w:t>
      </w:r>
      <w:bookmarkStart w:id="0" w:name="_GoBack"/>
      <w:bookmarkEnd w:id="0"/>
    </w:p>
    <w:p w:rsidR="00654DF7" w:rsidRPr="00654DF7" w:rsidRDefault="00654DF7">
      <w:pPr>
        <w:rPr>
          <w:b/>
          <w:color w:val="2E74B5" w:themeColor="accent1" w:themeShade="BF"/>
          <w:lang w:val="es-DO"/>
        </w:rPr>
      </w:pPr>
      <w:r>
        <w:rPr>
          <w:b/>
          <w:color w:val="2E74B5" w:themeColor="accent1" w:themeShade="BF"/>
          <w:lang w:val="es-DO"/>
        </w:rPr>
        <w:t>DIAGRAMA DE PRIMER NIVEL.</w:t>
      </w:r>
    </w:p>
    <w:p w:rsidR="004D57F0" w:rsidRPr="00894DA0" w:rsidRDefault="004D57F0" w:rsidP="00894DA0">
      <w:pPr>
        <w:pStyle w:val="Prrafodelista"/>
        <w:numPr>
          <w:ilvl w:val="0"/>
          <w:numId w:val="2"/>
        </w:numPr>
        <w:rPr>
          <w:lang w:val="es-DO"/>
        </w:rPr>
      </w:pPr>
      <w:r>
        <w:rPr>
          <w:lang w:val="es-DO"/>
        </w:rPr>
        <w:t>Se verifica en la base de datos cuales son los almacenes con mayor riesgo y materialidad</w:t>
      </w:r>
      <w:r w:rsidR="00171DE5">
        <w:rPr>
          <w:lang w:val="es-DO"/>
        </w:rPr>
        <w:t xml:space="preserve"> (ESTO POR MEDIO DIGITAL)</w:t>
      </w:r>
      <w:r>
        <w:rPr>
          <w:lang w:val="es-DO"/>
        </w:rPr>
        <w:t>.</w:t>
      </w:r>
    </w:p>
    <w:p w:rsidR="00A22629" w:rsidRDefault="00A22629" w:rsidP="004D57F0">
      <w:pPr>
        <w:pStyle w:val="Prrafodelista"/>
        <w:numPr>
          <w:ilvl w:val="0"/>
          <w:numId w:val="2"/>
        </w:numPr>
        <w:rPr>
          <w:lang w:val="es-DO"/>
        </w:rPr>
      </w:pPr>
      <w:r>
        <w:rPr>
          <w:lang w:val="es-DO"/>
        </w:rPr>
        <w:t xml:space="preserve">Se coordina la visita al </w:t>
      </w:r>
      <w:r w:rsidR="00F61A26">
        <w:rPr>
          <w:lang w:val="es-DO"/>
        </w:rPr>
        <w:t>almacén</w:t>
      </w:r>
      <w:r>
        <w:rPr>
          <w:lang w:val="es-DO"/>
        </w:rPr>
        <w:t xml:space="preserve"> con el encargado de</w:t>
      </w:r>
      <w:r w:rsidR="00F61A26">
        <w:rPr>
          <w:lang w:val="es-DO"/>
        </w:rPr>
        <w:t>l mismo</w:t>
      </w:r>
      <w:r w:rsidR="00171DE5">
        <w:rPr>
          <w:lang w:val="es-DO"/>
        </w:rPr>
        <w:t xml:space="preserve"> (ESTO POR MEDIO DIGITAL)</w:t>
      </w:r>
      <w:r w:rsidR="00F61A26">
        <w:rPr>
          <w:lang w:val="es-DO"/>
        </w:rPr>
        <w:t>.</w:t>
      </w:r>
    </w:p>
    <w:p w:rsidR="00A22629" w:rsidRDefault="00F61A26" w:rsidP="004D57F0">
      <w:pPr>
        <w:pStyle w:val="Prrafodelista"/>
        <w:numPr>
          <w:ilvl w:val="0"/>
          <w:numId w:val="2"/>
        </w:numPr>
        <w:rPr>
          <w:lang w:val="es-DO"/>
        </w:rPr>
      </w:pPr>
      <w:r>
        <w:rPr>
          <w:lang w:val="es-DO"/>
        </w:rPr>
        <w:t>Se realiza el conteo de las cantidades para validar la exactitud de los materiales, se revisa la custodia, condiciones, ubicación y se concilian las cantidades entre el inventario de la base de datos.</w:t>
      </w:r>
    </w:p>
    <w:p w:rsidR="00F65858" w:rsidRDefault="00F65858" w:rsidP="004D57F0">
      <w:pPr>
        <w:pStyle w:val="Prrafodelista"/>
        <w:numPr>
          <w:ilvl w:val="0"/>
          <w:numId w:val="2"/>
        </w:numPr>
        <w:rPr>
          <w:lang w:val="es-DO"/>
        </w:rPr>
      </w:pPr>
      <w:r>
        <w:rPr>
          <w:lang w:val="es-DO"/>
        </w:rPr>
        <w:t>Se envía una copia del inventario actual con el inven</w:t>
      </w:r>
      <w:r w:rsidR="00607711">
        <w:rPr>
          <w:lang w:val="es-DO"/>
        </w:rPr>
        <w:t xml:space="preserve">tario ya verificado a el departamento correspondiente y la otra copia se queda en el departamento de </w:t>
      </w:r>
      <w:r w:rsidR="00171DE5">
        <w:rPr>
          <w:lang w:val="es-DO"/>
        </w:rPr>
        <w:t>análisis (ESTO POR MEDIO DIGITAL)</w:t>
      </w:r>
      <w:r w:rsidR="00607711">
        <w:rPr>
          <w:lang w:val="es-DO"/>
        </w:rPr>
        <w:t xml:space="preserve"> </w:t>
      </w:r>
    </w:p>
    <w:p w:rsidR="00724FD4" w:rsidRDefault="00724FD4" w:rsidP="00724FD4">
      <w:pPr>
        <w:rPr>
          <w:b/>
          <w:color w:val="2E74B5" w:themeColor="accent1" w:themeShade="BF"/>
          <w:lang w:val="es-DO"/>
        </w:rPr>
      </w:pPr>
      <w:r>
        <w:rPr>
          <w:b/>
          <w:color w:val="2E74B5" w:themeColor="accent1" w:themeShade="BF"/>
          <w:lang w:val="es-DO"/>
        </w:rPr>
        <w:t xml:space="preserve">DIAGRAMA DE SEGUNDO </w:t>
      </w:r>
      <w:r w:rsidR="00FE69C1">
        <w:rPr>
          <w:b/>
          <w:color w:val="2E74B5" w:themeColor="accent1" w:themeShade="BF"/>
          <w:lang w:val="es-DO"/>
        </w:rPr>
        <w:t>NIVEL (</w:t>
      </w:r>
      <w:r w:rsidR="002A4561" w:rsidRPr="001A0C1B">
        <w:rPr>
          <w:b/>
          <w:lang w:val="es-DO"/>
        </w:rPr>
        <w:t>EL UNICO PROCESO QUE SE REALIZARA MANUAL AQUÍ ES EL PASO 3</w:t>
      </w:r>
      <w:r w:rsidR="002A4561">
        <w:rPr>
          <w:b/>
          <w:color w:val="2E74B5" w:themeColor="accent1" w:themeShade="BF"/>
          <w:lang w:val="es-DO"/>
        </w:rPr>
        <w:t>)</w:t>
      </w:r>
      <w:r w:rsidR="002E7188">
        <w:rPr>
          <w:b/>
          <w:color w:val="2E74B5" w:themeColor="accent1" w:themeShade="BF"/>
          <w:lang w:val="es-DO"/>
        </w:rPr>
        <w:t xml:space="preserve"> aquí está bastante detallado, pero recuerda que como este es el de primer nivel solo le pones los procesos ahora bien si algún detalle de aquí te puede servir para el de segundo nivel </w:t>
      </w:r>
      <w:r w:rsidR="002852A9">
        <w:rPr>
          <w:b/>
          <w:color w:val="2E74B5" w:themeColor="accent1" w:themeShade="BF"/>
          <w:lang w:val="es-DO"/>
        </w:rPr>
        <w:t>mucho mejor.</w:t>
      </w:r>
    </w:p>
    <w:p w:rsidR="00724FD4" w:rsidRDefault="00724FD4" w:rsidP="00724FD4">
      <w:pPr>
        <w:pStyle w:val="Prrafodelista"/>
        <w:numPr>
          <w:ilvl w:val="0"/>
          <w:numId w:val="7"/>
        </w:numPr>
        <w:rPr>
          <w:lang w:val="es-DO"/>
        </w:rPr>
      </w:pPr>
      <w:r>
        <w:rPr>
          <w:lang w:val="es-DO"/>
        </w:rPr>
        <w:t>EL USUARIO ENTRA A LA BASE DE DATOS DEL DEPARTAMENTO QUE SERA REVISADO EL INVENTARIO</w:t>
      </w:r>
      <w:r w:rsidR="00A2354C">
        <w:rPr>
          <w:lang w:val="es-DO"/>
        </w:rPr>
        <w:t>, ESTO MEDIANTE INTRODUCIR EL ID DE USUARIO Y LA CONTRASEÑA, DE AHÍ PASA A DEPARTAMENTOS</w:t>
      </w:r>
      <w:r w:rsidR="00894DA0">
        <w:rPr>
          <w:lang w:val="es-DO"/>
        </w:rPr>
        <w:t xml:space="preserve"> SELECCIONA EL DEPARTAMENTO SE </w:t>
      </w:r>
      <w:r w:rsidR="00A2354C">
        <w:rPr>
          <w:lang w:val="es-DO"/>
        </w:rPr>
        <w:t xml:space="preserve">PROCEDE A ABRIR EL </w:t>
      </w:r>
      <w:r w:rsidR="00171DE5">
        <w:rPr>
          <w:lang w:val="es-DO"/>
        </w:rPr>
        <w:t>INVENTARIO Y</w:t>
      </w:r>
      <w:r w:rsidR="00894DA0">
        <w:rPr>
          <w:lang w:val="es-DO"/>
        </w:rPr>
        <w:t xml:space="preserve"> SINCRONIZAR CON LA BASE DE DATOS DE DEPARTAMENTO DE ANALISIS </w:t>
      </w:r>
      <w:r w:rsidR="002852A9">
        <w:rPr>
          <w:lang w:val="es-DO"/>
        </w:rPr>
        <w:t xml:space="preserve">(este </w:t>
      </w:r>
      <w:r w:rsidR="00ED20FD">
        <w:rPr>
          <w:lang w:val="es-DO"/>
        </w:rPr>
        <w:t>sería</w:t>
      </w:r>
      <w:r w:rsidR="002852A9">
        <w:rPr>
          <w:lang w:val="es-DO"/>
        </w:rPr>
        <w:t xml:space="preserve"> el proceso de consulta de inventario)</w:t>
      </w:r>
    </w:p>
    <w:p w:rsidR="00A2354C" w:rsidRDefault="00171DE5" w:rsidP="00724FD4">
      <w:pPr>
        <w:pStyle w:val="Prrafodelista"/>
        <w:numPr>
          <w:ilvl w:val="0"/>
          <w:numId w:val="7"/>
        </w:numPr>
        <w:rPr>
          <w:lang w:val="es-DO"/>
        </w:rPr>
      </w:pPr>
      <w:r>
        <w:rPr>
          <w:lang w:val="es-DO"/>
        </w:rPr>
        <w:t>SE ENVIA UN MENSAJE CON LA FECHA DE REVISION AL ENCARGADO DEL ALMACEN</w:t>
      </w:r>
      <w:r w:rsidR="002A4561">
        <w:rPr>
          <w:lang w:val="es-DO"/>
        </w:rPr>
        <w:t xml:space="preserve"> YA ESTE LE NOTIFICA QUE HABRA UNA </w:t>
      </w:r>
      <w:r w:rsidR="002852A9">
        <w:rPr>
          <w:lang w:val="es-DO"/>
        </w:rPr>
        <w:t>REVISION (este sería proceso de notificación)</w:t>
      </w:r>
      <w:r w:rsidR="002A4561">
        <w:rPr>
          <w:lang w:val="es-DO"/>
        </w:rPr>
        <w:t>.</w:t>
      </w:r>
    </w:p>
    <w:p w:rsidR="002A4561" w:rsidRDefault="002A4561" w:rsidP="00724FD4">
      <w:pPr>
        <w:pStyle w:val="Prrafodelista"/>
        <w:numPr>
          <w:ilvl w:val="0"/>
          <w:numId w:val="7"/>
        </w:numPr>
        <w:rPr>
          <w:lang w:val="es-DO"/>
        </w:rPr>
      </w:pPr>
      <w:r>
        <w:rPr>
          <w:lang w:val="es-DO"/>
        </w:rPr>
        <w:t>SE PROCEDE A REALIZAR EL CONTEO DE LOS ARTICULOS EL DIA</w:t>
      </w:r>
      <w:r w:rsidR="002852A9">
        <w:rPr>
          <w:lang w:val="es-DO"/>
        </w:rPr>
        <w:t xml:space="preserve"> DE LA REVISION </w:t>
      </w:r>
      <w:proofErr w:type="gramStart"/>
      <w:r w:rsidR="00ED20FD">
        <w:rPr>
          <w:lang w:val="es-DO"/>
        </w:rPr>
        <w:t>CORRESPONDIENTE(</w:t>
      </w:r>
      <w:proofErr w:type="gramEnd"/>
      <w:r w:rsidR="00ED20FD">
        <w:rPr>
          <w:lang w:val="es-DO"/>
        </w:rPr>
        <w:t>proceso</w:t>
      </w:r>
      <w:r w:rsidR="002852A9">
        <w:rPr>
          <w:lang w:val="es-DO"/>
        </w:rPr>
        <w:t xml:space="preserve"> de conteo)</w:t>
      </w:r>
    </w:p>
    <w:p w:rsidR="00FE69C1" w:rsidRPr="00724FD4" w:rsidRDefault="00FE69C1" w:rsidP="00724FD4">
      <w:pPr>
        <w:pStyle w:val="Prrafodelista"/>
        <w:numPr>
          <w:ilvl w:val="0"/>
          <w:numId w:val="7"/>
        </w:numPr>
        <w:rPr>
          <w:lang w:val="es-DO"/>
        </w:rPr>
      </w:pPr>
      <w:r>
        <w:rPr>
          <w:lang w:val="es-DO"/>
        </w:rPr>
        <w:t xml:space="preserve">SE ENVIA UNA COPIA DEL INVENTARIO DIGITAL QUE SALIO DEL CONTEO </w:t>
      </w:r>
      <w:r w:rsidR="001A0C1B">
        <w:rPr>
          <w:lang w:val="es-DO"/>
        </w:rPr>
        <w:t xml:space="preserve">DE LOS ARTICULOS, AL DEPARTAMENTO EJECUTIVO, OTRO AL ALMACEN AUDITADO Y UNA COPIA SE QUEDA EN </w:t>
      </w:r>
      <w:r w:rsidR="00336995">
        <w:rPr>
          <w:lang w:val="es-DO"/>
        </w:rPr>
        <w:t xml:space="preserve">EL DEPARTAMENTO DE ANALISIS </w:t>
      </w:r>
      <w:r w:rsidR="00D91DC3">
        <w:rPr>
          <w:lang w:val="es-DO"/>
        </w:rPr>
        <w:t>(proceso de envió de copias)</w:t>
      </w:r>
    </w:p>
    <w:p w:rsidR="00654DF7" w:rsidRPr="00D91DC3" w:rsidRDefault="00654DF7" w:rsidP="00D91DC3">
      <w:pPr>
        <w:jc w:val="center"/>
        <w:rPr>
          <w:b/>
          <w:i/>
          <w:color w:val="2E74B5" w:themeColor="accent1" w:themeShade="BF"/>
          <w:u w:val="single"/>
          <w:lang w:val="es-DO"/>
        </w:rPr>
      </w:pPr>
      <w:r w:rsidRPr="00D91DC3">
        <w:rPr>
          <w:b/>
          <w:i/>
          <w:color w:val="2E74B5" w:themeColor="accent1" w:themeShade="BF"/>
          <w:u w:val="single"/>
          <w:lang w:val="es-DO"/>
        </w:rPr>
        <w:t>Pantalla de cada proceso</w:t>
      </w:r>
    </w:p>
    <w:p w:rsidR="00654DF7" w:rsidRDefault="00654DF7" w:rsidP="00654DF7">
      <w:pPr>
        <w:pStyle w:val="Prrafodelista"/>
        <w:numPr>
          <w:ilvl w:val="0"/>
          <w:numId w:val="3"/>
        </w:numPr>
        <w:rPr>
          <w:b/>
          <w:color w:val="2E74B5" w:themeColor="accent1" w:themeShade="BF"/>
          <w:lang w:val="es-DO"/>
        </w:rPr>
      </w:pPr>
      <w:r>
        <w:rPr>
          <w:b/>
          <w:color w:val="2E74B5" w:themeColor="accent1" w:themeShade="BF"/>
          <w:lang w:val="es-DO"/>
        </w:rPr>
        <w:t>La primera pantalla contendrá un bloque para inicio de sesión y otro para ingresar la contraseña</w:t>
      </w:r>
    </w:p>
    <w:p w:rsidR="00654DF7" w:rsidRDefault="00654DF7" w:rsidP="00654DF7">
      <w:pPr>
        <w:pStyle w:val="Prrafodelista"/>
        <w:numPr>
          <w:ilvl w:val="0"/>
          <w:numId w:val="3"/>
        </w:numPr>
        <w:rPr>
          <w:b/>
          <w:color w:val="2E74B5" w:themeColor="accent1" w:themeShade="BF"/>
          <w:lang w:val="es-DO"/>
        </w:rPr>
      </w:pPr>
      <w:r>
        <w:rPr>
          <w:b/>
          <w:color w:val="2E74B5" w:themeColor="accent1" w:themeShade="BF"/>
          <w:lang w:val="es-DO"/>
        </w:rPr>
        <w:t xml:space="preserve">La segunda pantalla </w:t>
      </w:r>
      <w:r w:rsidR="00F70450">
        <w:rPr>
          <w:b/>
          <w:color w:val="2E74B5" w:themeColor="accent1" w:themeShade="BF"/>
          <w:lang w:val="es-DO"/>
        </w:rPr>
        <w:t xml:space="preserve">tendrá el nombre de los departamentos </w:t>
      </w:r>
    </w:p>
    <w:p w:rsidR="00F70450" w:rsidRPr="00ED20FD" w:rsidRDefault="00F70450" w:rsidP="00ED20FD">
      <w:pPr>
        <w:pStyle w:val="Prrafodelista"/>
        <w:numPr>
          <w:ilvl w:val="0"/>
          <w:numId w:val="3"/>
        </w:numPr>
        <w:rPr>
          <w:b/>
          <w:color w:val="2E74B5" w:themeColor="accent1" w:themeShade="BF"/>
          <w:lang w:val="es-DO"/>
        </w:rPr>
      </w:pPr>
      <w:r>
        <w:rPr>
          <w:b/>
          <w:color w:val="2E74B5" w:themeColor="accent1" w:themeShade="BF"/>
          <w:lang w:val="es-DO"/>
        </w:rPr>
        <w:t xml:space="preserve">La tercera pantalla tendrá todo el inventario de ese </w:t>
      </w:r>
      <w:r w:rsidR="00410F2B">
        <w:rPr>
          <w:b/>
          <w:color w:val="2E74B5" w:themeColor="accent1" w:themeShade="BF"/>
          <w:lang w:val="es-DO"/>
        </w:rPr>
        <w:t>departamento</w:t>
      </w:r>
      <w:r w:rsidR="00ED20FD" w:rsidRPr="00ED20FD">
        <w:rPr>
          <w:b/>
          <w:color w:val="2E74B5" w:themeColor="accent1" w:themeShade="BF"/>
          <w:lang w:val="es-DO"/>
        </w:rPr>
        <w:t xml:space="preserve"> </w:t>
      </w:r>
      <w:r w:rsidR="00ED20FD">
        <w:rPr>
          <w:b/>
          <w:color w:val="2E74B5" w:themeColor="accent1" w:themeShade="BF"/>
          <w:lang w:val="es-DO"/>
        </w:rPr>
        <w:t>con las categorías (</w:t>
      </w:r>
      <w:r w:rsidR="00ED20FD" w:rsidRPr="0012533A">
        <w:rPr>
          <w:rFonts w:cs="Arial"/>
          <w:color w:val="2E74B5" w:themeColor="accent1" w:themeShade="BF"/>
          <w:lang w:val="es-DO"/>
        </w:rPr>
        <w:t>Id, descripción, código de artículo, UMB, cantidad conteo S/auditoria, cantidad teórica, diferencia, monto en RD$, monto unitario en RD$, monto de diferencia en RD$.)</w:t>
      </w:r>
      <w:r w:rsidR="00ED20FD">
        <w:rPr>
          <w:rFonts w:cs="Arial"/>
          <w:color w:val="2E74B5" w:themeColor="accent1" w:themeShade="BF"/>
          <w:lang w:val="es-DO"/>
        </w:rPr>
        <w:t xml:space="preserve">, </w:t>
      </w:r>
      <w:r w:rsidR="00ED20FD" w:rsidRPr="00EC44DC">
        <w:rPr>
          <w:rFonts w:cs="Arial"/>
          <w:b/>
          <w:color w:val="2E74B5" w:themeColor="accent1" w:themeShade="BF"/>
          <w:lang w:val="es-DO"/>
        </w:rPr>
        <w:t xml:space="preserve">si quieres en la carpeta análisis de sistema a una imagen con el inventario que puedes </w:t>
      </w:r>
      <w:r w:rsidR="00ED20FD" w:rsidRPr="00EC44DC">
        <w:rPr>
          <w:rFonts w:cs="Arial"/>
          <w:b/>
          <w:color w:val="2E74B5" w:themeColor="accent1" w:themeShade="BF"/>
          <w:lang w:val="es-DO"/>
        </w:rPr>
        <w:lastRenderedPageBreak/>
        <w:t>tomar como ejemplo ahí está organizado con artículos.</w:t>
      </w:r>
      <w:r w:rsidR="00ED20FD">
        <w:rPr>
          <w:b/>
          <w:color w:val="2E74B5" w:themeColor="accent1" w:themeShade="BF"/>
          <w:lang w:val="es-DO"/>
        </w:rPr>
        <w:t xml:space="preserve">(si quieres para que no tengas que hacer tanto coge la imagen directamente pero ya eso queda a tu elección). </w:t>
      </w:r>
      <w:proofErr w:type="gramStart"/>
      <w:r w:rsidR="00ED20FD">
        <w:rPr>
          <w:b/>
          <w:color w:val="2E74B5" w:themeColor="accent1" w:themeShade="BF"/>
          <w:lang w:val="es-DO"/>
        </w:rPr>
        <w:t>A</w:t>
      </w:r>
      <w:r w:rsidR="00336995" w:rsidRPr="00ED20FD">
        <w:rPr>
          <w:b/>
          <w:color w:val="2E74B5" w:themeColor="accent1" w:themeShade="BF"/>
          <w:lang w:val="es-DO"/>
        </w:rPr>
        <w:t>demás</w:t>
      </w:r>
      <w:proofErr w:type="gramEnd"/>
      <w:r w:rsidR="00336995" w:rsidRPr="00ED20FD">
        <w:rPr>
          <w:b/>
          <w:color w:val="2E74B5" w:themeColor="accent1" w:themeShade="BF"/>
          <w:lang w:val="es-DO"/>
        </w:rPr>
        <w:t xml:space="preserve"> tendrá una casilla donde se podrá introducir la fecha en que se </w:t>
      </w:r>
      <w:r w:rsidR="00410F2B" w:rsidRPr="00ED20FD">
        <w:rPr>
          <w:b/>
          <w:color w:val="2E74B5" w:themeColor="accent1" w:themeShade="BF"/>
          <w:lang w:val="es-DO"/>
        </w:rPr>
        <w:t xml:space="preserve">realizará el proceso de revisión (este le </w:t>
      </w:r>
      <w:r w:rsidR="00BB7557" w:rsidRPr="00ED20FD">
        <w:rPr>
          <w:b/>
          <w:color w:val="2E74B5" w:themeColor="accent1" w:themeShade="BF"/>
          <w:lang w:val="es-DO"/>
        </w:rPr>
        <w:t>llegará</w:t>
      </w:r>
      <w:r w:rsidR="00410F2B" w:rsidRPr="00ED20FD">
        <w:rPr>
          <w:b/>
          <w:color w:val="2E74B5" w:themeColor="accent1" w:themeShade="BF"/>
          <w:lang w:val="es-DO"/>
        </w:rPr>
        <w:t xml:space="preserve"> al encargado del departamento)</w:t>
      </w:r>
    </w:p>
    <w:p w:rsidR="00BB7557" w:rsidRDefault="00BB7557" w:rsidP="00654DF7">
      <w:pPr>
        <w:pStyle w:val="Prrafodelista"/>
        <w:numPr>
          <w:ilvl w:val="0"/>
          <w:numId w:val="3"/>
        </w:numPr>
        <w:rPr>
          <w:b/>
          <w:color w:val="2E74B5" w:themeColor="accent1" w:themeShade="BF"/>
          <w:lang w:val="es-DO"/>
        </w:rPr>
      </w:pPr>
      <w:r>
        <w:rPr>
          <w:b/>
          <w:color w:val="2E74B5" w:themeColor="accent1" w:themeShade="BF"/>
          <w:lang w:val="es-DO"/>
        </w:rPr>
        <w:t xml:space="preserve">Luego de haber introducido el conteo de los artículos se envía una copia </w:t>
      </w:r>
      <w:r w:rsidR="00D91DC3">
        <w:rPr>
          <w:b/>
          <w:color w:val="2E74B5" w:themeColor="accent1" w:themeShade="BF"/>
          <w:lang w:val="es-DO"/>
        </w:rPr>
        <w:t xml:space="preserve">al departamento ejecutivo, uno al almacén auditado y otra se queda en el departamento de </w:t>
      </w:r>
      <w:r w:rsidR="006461A1">
        <w:rPr>
          <w:b/>
          <w:color w:val="2E74B5" w:themeColor="accent1" w:themeShade="BF"/>
          <w:lang w:val="es-DO"/>
        </w:rPr>
        <w:t>análisis (</w:t>
      </w:r>
      <w:r w:rsidR="00B93310">
        <w:rPr>
          <w:b/>
          <w:color w:val="2E74B5" w:themeColor="accent1" w:themeShade="BF"/>
          <w:lang w:val="es-DO"/>
        </w:rPr>
        <w:t>esta tendría una pantalla con solamente los datos que son diferentes “</w:t>
      </w:r>
      <w:r w:rsidR="006461A1">
        <w:rPr>
          <w:b/>
          <w:color w:val="2E74B5" w:themeColor="accent1" w:themeShade="BF"/>
          <w:lang w:val="es-DO"/>
        </w:rPr>
        <w:t>ósea</w:t>
      </w:r>
      <w:r w:rsidR="00B93310">
        <w:rPr>
          <w:b/>
          <w:color w:val="2E74B5" w:themeColor="accent1" w:themeShade="BF"/>
          <w:lang w:val="es-DO"/>
        </w:rPr>
        <w:t xml:space="preserve"> Mar</w:t>
      </w:r>
      <w:r w:rsidR="00920B1C">
        <w:rPr>
          <w:b/>
          <w:color w:val="2E74B5" w:themeColor="accent1" w:themeShade="BF"/>
          <w:lang w:val="es-DO"/>
        </w:rPr>
        <w:t>ie como antes de hacer este ya tendrás hecho una pantalla con el inventario coge ese mismo inventario y cambia los números en la casilla de conteo del articulo</w:t>
      </w:r>
      <w:r w:rsidR="006461A1">
        <w:rPr>
          <w:b/>
          <w:color w:val="2E74B5" w:themeColor="accent1" w:themeShade="BF"/>
          <w:lang w:val="es-DO"/>
        </w:rPr>
        <w:t xml:space="preserve"> y le agregaras un botón en algún lado que diga enviar copia)</w:t>
      </w:r>
    </w:p>
    <w:p w:rsidR="00F70450" w:rsidRPr="00EC44DC" w:rsidRDefault="00F70450" w:rsidP="00EC44DC">
      <w:pPr>
        <w:rPr>
          <w:rFonts w:cs="Arial"/>
          <w:lang w:val="es-DO"/>
        </w:rPr>
      </w:pPr>
    </w:p>
    <w:sectPr w:rsidR="00F70450" w:rsidRPr="00EC4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3735"/>
    <w:multiLevelType w:val="hybridMultilevel"/>
    <w:tmpl w:val="200A646A"/>
    <w:lvl w:ilvl="0" w:tplc="189C6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04B9F"/>
    <w:multiLevelType w:val="hybridMultilevel"/>
    <w:tmpl w:val="841EE770"/>
    <w:lvl w:ilvl="0" w:tplc="75769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F60B3"/>
    <w:multiLevelType w:val="hybridMultilevel"/>
    <w:tmpl w:val="F3E2C77E"/>
    <w:lvl w:ilvl="0" w:tplc="1C6CC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95834"/>
    <w:multiLevelType w:val="hybridMultilevel"/>
    <w:tmpl w:val="A39C0164"/>
    <w:lvl w:ilvl="0" w:tplc="FE943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F3369"/>
    <w:multiLevelType w:val="hybridMultilevel"/>
    <w:tmpl w:val="2A0EDD02"/>
    <w:lvl w:ilvl="0" w:tplc="8102C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C5B7D"/>
    <w:multiLevelType w:val="hybridMultilevel"/>
    <w:tmpl w:val="A606AE5C"/>
    <w:lvl w:ilvl="0" w:tplc="DBB4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66"/>
    <w:rsid w:val="000E0FD5"/>
    <w:rsid w:val="0012533A"/>
    <w:rsid w:val="00171DE5"/>
    <w:rsid w:val="001A0C1B"/>
    <w:rsid w:val="002852A9"/>
    <w:rsid w:val="002A4561"/>
    <w:rsid w:val="002E7188"/>
    <w:rsid w:val="00336995"/>
    <w:rsid w:val="00410F2B"/>
    <w:rsid w:val="00436CA3"/>
    <w:rsid w:val="004D57F0"/>
    <w:rsid w:val="005457E7"/>
    <w:rsid w:val="00607711"/>
    <w:rsid w:val="006461A1"/>
    <w:rsid w:val="00654DF7"/>
    <w:rsid w:val="00724FD4"/>
    <w:rsid w:val="00894DA0"/>
    <w:rsid w:val="008C66FC"/>
    <w:rsid w:val="00920B1C"/>
    <w:rsid w:val="009743E6"/>
    <w:rsid w:val="00A22629"/>
    <w:rsid w:val="00A2354C"/>
    <w:rsid w:val="00B63CD3"/>
    <w:rsid w:val="00B93310"/>
    <w:rsid w:val="00BB7557"/>
    <w:rsid w:val="00BC27CB"/>
    <w:rsid w:val="00D91DC3"/>
    <w:rsid w:val="00DD7666"/>
    <w:rsid w:val="00EC44DC"/>
    <w:rsid w:val="00ED20FD"/>
    <w:rsid w:val="00ED23F6"/>
    <w:rsid w:val="00F61A26"/>
    <w:rsid w:val="00F65858"/>
    <w:rsid w:val="00F70450"/>
    <w:rsid w:val="00FE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C1E1"/>
  <w15:chartTrackingRefBased/>
  <w15:docId w15:val="{A9D38DAF-F21D-44C2-82B5-016AA4A9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7F0"/>
    <w:pPr>
      <w:ind w:left="720"/>
      <w:contextualSpacing/>
    </w:pPr>
  </w:style>
  <w:style w:type="paragraph" w:styleId="Encabezado">
    <w:name w:val="header"/>
    <w:basedOn w:val="Normal"/>
    <w:link w:val="EncabezadoCar"/>
    <w:uiPriority w:val="99"/>
    <w:unhideWhenUsed/>
    <w:rsid w:val="0012533A"/>
    <w:pPr>
      <w:tabs>
        <w:tab w:val="center" w:pos="4419"/>
        <w:tab w:val="right" w:pos="8838"/>
      </w:tabs>
      <w:spacing w:after="0" w:line="240" w:lineRule="auto"/>
      <w:jc w:val="both"/>
    </w:pPr>
    <w:rPr>
      <w:rFonts w:ascii="Arial" w:hAnsi="Arial"/>
      <w:sz w:val="24"/>
      <w:lang w:val="es-DO"/>
    </w:rPr>
  </w:style>
  <w:style w:type="character" w:customStyle="1" w:styleId="EncabezadoCar">
    <w:name w:val="Encabezado Car"/>
    <w:basedOn w:val="Fuentedeprrafopredeter"/>
    <w:link w:val="Encabezado"/>
    <w:uiPriority w:val="99"/>
    <w:rsid w:val="0012533A"/>
    <w:rPr>
      <w:rFonts w:ascii="Arial" w:hAnsi="Arial"/>
      <w:sz w:val="24"/>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Joel Capellán</dc:creator>
  <cp:keywords/>
  <dc:description/>
  <cp:lastModifiedBy>Francisco Joel Capellán</cp:lastModifiedBy>
  <cp:revision>5</cp:revision>
  <dcterms:created xsi:type="dcterms:W3CDTF">2019-02-13T01:10:00Z</dcterms:created>
  <dcterms:modified xsi:type="dcterms:W3CDTF">2019-02-13T20:31:00Z</dcterms:modified>
</cp:coreProperties>
</file>