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ascii="Arial" w:hAnsi="Arial" w:cs="Arial"/>
        </w:rPr>
      </w:sdtEndPr>
      <w:sdtContent>
        <w:p w:rsidR="00C65CE7" w:rsidRPr="004E27E0" w:rsidRDefault="00C65CE7" w:rsidP="00C634D2">
          <w:pPr>
            <w:ind w:left="708" w:hanging="708"/>
            <w:rPr>
              <w:sz w:val="12"/>
            </w:rPr>
          </w:pPr>
        </w:p>
        <w:p w:rsidR="00C65CE7" w:rsidRPr="004E27E0" w:rsidRDefault="00C65CE7" w:rsidP="00C65CE7">
          <w:pPr>
            <w:rPr>
              <w:rFonts w:ascii="Arial" w:hAnsi="Arial" w:cs="Arial"/>
            </w:rPr>
          </w:pPr>
        </w:p>
        <w:p w:rsidR="00C65CE7" w:rsidRPr="004E27E0" w:rsidRDefault="00C634D2"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855B06"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6D15D9">
          <w:pPr>
            <w:pStyle w:val="TtuloTDC"/>
            <w:rPr>
              <w:rFonts w:cs="Arial"/>
            </w:rPr>
          </w:pPr>
          <w:r>
            <w:rPr>
              <w:rFonts w:cs="Arial"/>
            </w:rPr>
            <w:t>INDICE</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855B06"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55B06">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55B06">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55B06">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855B06">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6D15D9"/>
    <w:p w:rsidR="00B41D03" w:rsidRPr="004E27E0" w:rsidRDefault="00B41D03" w:rsidP="00B41D03">
      <w:pPr>
        <w:rPr>
          <w:rFonts w:ascii="Arial" w:hAnsi="Arial" w:cs="Arial"/>
        </w:rPr>
      </w:pPr>
    </w:p>
    <w:p w:rsidR="00B41D03" w:rsidRDefault="00B41D03" w:rsidP="00B41D03">
      <w:pPr>
        <w:pStyle w:val="Ttulo1"/>
        <w:rPr>
          <w:rFonts w:cs="Arial"/>
        </w:rPr>
      </w:pPr>
      <w:bookmarkStart w:id="1" w:name="_Toc257854"/>
      <w:r w:rsidRPr="004E27E0">
        <w:rPr>
          <w:rFonts w:cs="Arial"/>
        </w:rPr>
        <w:t>NOMBRE DE LA EMPRESA</w:t>
      </w:r>
      <w:bookmarkEnd w:id="1"/>
    </w:p>
    <w:p w:rsidR="00C51A65" w:rsidRPr="00C51A65" w:rsidRDefault="00C51A65" w:rsidP="00C51A65"/>
    <w:p w:rsidR="001D295D" w:rsidRPr="004E27E0" w:rsidRDefault="00C51A65" w:rsidP="00C51A65">
      <w:pPr>
        <w:tabs>
          <w:tab w:val="left" w:pos="3105"/>
        </w:tabs>
        <w:jc w:val="center"/>
        <w:rPr>
          <w:rFonts w:ascii="Arial" w:hAnsi="Arial" w:cs="Arial"/>
        </w:rPr>
        <w:sectPr w:rsidR="001D295D" w:rsidRPr="004E27E0" w:rsidSect="004F1245">
          <w:pgSz w:w="12240" w:h="15840" w:code="1"/>
          <w:pgMar w:top="1418" w:right="1701" w:bottom="1418" w:left="1701" w:header="709" w:footer="709" w:gutter="0"/>
          <w:cols w:space="708"/>
          <w:docGrid w:linePitch="360"/>
        </w:sect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23063F" w:rsidRDefault="00EA2E59" w:rsidP="00EA2E59">
      <w:pPr>
        <w:pStyle w:val="Ttulo2"/>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39005B" w:rsidRPr="0039005B" w:rsidRDefault="0039005B" w:rsidP="0039005B">
      <w:r>
        <w:t xml:space="preserve">Actualmente está compuesto por 13 personas (7mujeres y 6 hombres) de nivel profesional capacitados en el área de contabilidad y </w:t>
      </w:r>
      <w:r w:rsidR="0043670E">
        <w:t>auditoría</w:t>
      </w:r>
      <w:r>
        <w:t xml:space="preserve">. </w:t>
      </w: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3" w:name="_Toc257856"/>
      <w:r w:rsidRPr="004E27E0">
        <w:rPr>
          <w:rFonts w:cs="Arial"/>
        </w:rPr>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E334EC" w:rsidRDefault="00E334EC" w:rsidP="00480B9C">
      <w:pPr>
        <w:rPr>
          <w:rFonts w:ascii="Arial" w:hAnsi="Arial" w:cs="Arial"/>
          <w:sz w:val="24"/>
        </w:rPr>
      </w:pPr>
      <w:r>
        <w:rPr>
          <w:rFonts w:ascii="Arial" w:hAnsi="Arial" w:cs="Arial"/>
          <w:sz w:val="24"/>
        </w:rPr>
        <w:t>Monto de diferencia en RD$: diferencia del valor en costo de los artículos del inventario.</w:t>
      </w:r>
    </w:p>
    <w:p w:rsidR="00E334EC" w:rsidRPr="00E334EC" w:rsidRDefault="00E334EC" w:rsidP="00480B9C">
      <w:pPr>
        <w:rPr>
          <w:rFonts w:ascii="Arial" w:hAnsi="Arial" w:cs="Arial"/>
          <w:sz w:val="24"/>
        </w:rPr>
      </w:pPr>
      <w:r>
        <w:rPr>
          <w:rFonts w:ascii="Arial" w:hAnsi="Arial" w:cs="Arial"/>
          <w:sz w:val="24"/>
        </w:rPr>
        <w:lastRenderedPageBreak/>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Default="00EA2E59" w:rsidP="00EA2E59">
      <w:pPr>
        <w:pStyle w:val="Ttulo2"/>
        <w:rPr>
          <w:rFonts w:cs="Arial"/>
        </w:rPr>
      </w:pPr>
      <w:bookmarkStart w:id="4" w:name="_Toc257857"/>
      <w:r w:rsidRPr="004E27E0">
        <w:rPr>
          <w:rFonts w:cs="Arial"/>
        </w:rPr>
        <w:t>HISTORIA DE LA EMPRESA</w:t>
      </w:r>
      <w:bookmarkEnd w:id="4"/>
    </w:p>
    <w:p w:rsidR="0039005B" w:rsidRPr="00035645" w:rsidRDefault="0039005B" w:rsidP="0039005B">
      <w:pPr>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39005B" w:rsidRPr="00035645" w:rsidRDefault="0039005B" w:rsidP="0039005B">
      <w:pPr>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39005B" w:rsidRPr="00035645" w:rsidRDefault="0039005B" w:rsidP="0039005B">
      <w:pPr>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w:t>
      </w:r>
      <w:r w:rsidRPr="00035645">
        <w:rPr>
          <w:rFonts w:ascii="Arial" w:hAnsi="Arial" w:cs="Arial"/>
          <w:sz w:val="24"/>
          <w:szCs w:val="24"/>
        </w:rPr>
        <w:lastRenderedPageBreak/>
        <w:t>por bombeo en el río Yaque en Pastor y otra planta de tratamiento en Nibaje con capacidad para 25 millones de galones de agua por día.</w:t>
      </w:r>
    </w:p>
    <w:p w:rsidR="0039005B" w:rsidRPr="00035645" w:rsidRDefault="0039005B" w:rsidP="0039005B">
      <w:pPr>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39005B" w:rsidRPr="00035645" w:rsidRDefault="0039005B" w:rsidP="0039005B">
      <w:pPr>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39005B" w:rsidRPr="00035645" w:rsidRDefault="0039005B" w:rsidP="0039005B">
      <w:pPr>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39005B" w:rsidRPr="00035645" w:rsidRDefault="0039005B" w:rsidP="0039005B">
      <w:pPr>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 </w:t>
      </w: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4F1245" w:rsidRDefault="00EA2E59" w:rsidP="00EA2E59">
      <w:pPr>
        <w:pStyle w:val="Ttulo2"/>
        <w:rPr>
          <w:rFonts w:cs="Arial"/>
        </w:rPr>
      </w:pPr>
      <w:bookmarkStart w:id="5" w:name="_Toc257858"/>
      <w:r w:rsidRPr="004E27E0">
        <w:rPr>
          <w:rFonts w:cs="Arial"/>
        </w:rPr>
        <w:lastRenderedPageBreak/>
        <w:t>MISIÓN</w:t>
      </w:r>
      <w:r w:rsidR="004F1245" w:rsidRPr="004E27E0">
        <w:rPr>
          <w:rFonts w:cs="Arial"/>
        </w:rPr>
        <w:t>,</w:t>
      </w:r>
      <w:r w:rsidRPr="004E27E0">
        <w:rPr>
          <w:rFonts w:cs="Arial"/>
        </w:rPr>
        <w:t xml:space="preserve"> VISIÓN, VALORES</w:t>
      </w:r>
      <w:bookmarkEnd w:id="5"/>
    </w:p>
    <w:p w:rsidR="00B103C5" w:rsidRDefault="00B103C5" w:rsidP="00B103C5">
      <w:pPr>
        <w:rPr>
          <w:rFonts w:ascii="Arial" w:hAnsi="Arial" w:cs="Arial"/>
        </w:rPr>
      </w:pPr>
      <w:r w:rsidRPr="00B103C5">
        <w:rPr>
          <w:rStyle w:val="Ttulo1Car"/>
          <w:color w:val="auto"/>
        </w:rPr>
        <w:t>Misión</w:t>
      </w:r>
      <w:r>
        <w:rPr>
          <w:rFonts w:ascii="Arial" w:hAnsi="Arial" w:cs="Arial"/>
        </w:rPr>
        <w:br/>
      </w:r>
      <w:r>
        <w:rPr>
          <w:rFonts w:ascii="Arial" w:hAnsi="Arial" w:cs="Arial"/>
        </w:rPr>
        <w:br/>
      </w:r>
      <w:r w:rsidRPr="00FE5D17">
        <w:rPr>
          <w:rFonts w:ascii="Arial" w:hAnsi="Arial" w:cs="Arial"/>
          <w:sz w:val="24"/>
        </w:rPr>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Pr="00FE5D17">
        <w:rPr>
          <w:sz w:val="24"/>
        </w:rPr>
        <w:t xml:space="preserve">  </w:t>
      </w:r>
    </w:p>
    <w:p w:rsidR="00B103C5" w:rsidRDefault="00B103C5" w:rsidP="00B103C5">
      <w:pPr>
        <w:rPr>
          <w:rFonts w:ascii="Arial" w:hAnsi="Arial" w:cs="Arial"/>
        </w:rPr>
      </w:pPr>
      <w:r w:rsidRPr="00B103C5">
        <w:rPr>
          <w:rStyle w:val="Ttulo1Car"/>
          <w:color w:val="auto"/>
        </w:rPr>
        <w:t>Visión</w:t>
      </w:r>
      <w:r w:rsidRPr="00B103C5">
        <w:rPr>
          <w:rFonts w:ascii="Arial" w:hAnsi="Arial" w:cs="Arial"/>
        </w:rPr>
        <w:br/>
      </w:r>
      <w:r w:rsidRPr="00FE5D17">
        <w:rPr>
          <w:rFonts w:ascii="Arial" w:hAnsi="Arial" w:cs="Arial"/>
          <w:sz w:val="24"/>
        </w:rPr>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32054F">
      <w:r w:rsidRPr="00B103C5">
        <w:t xml:space="preserve">Valores </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Calidad</w:t>
      </w:r>
      <w:r w:rsidRPr="00026369">
        <w:rPr>
          <w:rFonts w:ascii="Arial" w:hAnsi="Arial" w:cs="Arial"/>
          <w:sz w:val="24"/>
        </w:rPr>
        <w:t>: Todo lo que hacemos lo hacemos bien desde la primera vez.</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Responsabilidad</w:t>
      </w:r>
      <w:r w:rsidRPr="00026369">
        <w:rPr>
          <w:rFonts w:ascii="Arial" w:hAnsi="Arial" w:cs="Arial"/>
          <w:sz w:val="24"/>
        </w:rPr>
        <w:t>: Cumplimiento acertado de las obligaciones.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Transparencia</w:t>
      </w:r>
      <w:r w:rsidRPr="00026369">
        <w:rPr>
          <w:rFonts w:ascii="Arial" w:hAnsi="Arial" w:cs="Arial"/>
          <w:sz w:val="24"/>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Identidad</w:t>
      </w:r>
      <w:r w:rsidRPr="00026369">
        <w:rPr>
          <w:rFonts w:ascii="Arial" w:hAnsi="Arial" w:cs="Arial"/>
          <w:sz w:val="24"/>
        </w:rPr>
        <w:t>: Rasgos que nos distinguen de otros.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Innovación</w:t>
      </w:r>
      <w:r w:rsidRPr="00026369">
        <w:rPr>
          <w:rFonts w:ascii="Arial" w:hAnsi="Arial" w:cs="Arial"/>
          <w:sz w:val="24"/>
        </w:rPr>
        <w:t>: Buscar, imaginar, crear.</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Respeto</w:t>
      </w:r>
      <w:r w:rsidRPr="00026369">
        <w:rPr>
          <w:rFonts w:ascii="Arial" w:hAnsi="Arial" w:cs="Arial"/>
          <w:sz w:val="24"/>
        </w:rPr>
        <w:t>: Conducirnos de una manera equitativa ante nuestros semejantes.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Confianza</w:t>
      </w:r>
      <w:r w:rsidRPr="00026369">
        <w:rPr>
          <w:rFonts w:ascii="Arial" w:hAnsi="Arial" w:cs="Arial"/>
          <w:sz w:val="24"/>
        </w:rPr>
        <w:t>: Seguridad que se tiene de la actuación personal y la de otros.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Integridad</w:t>
      </w:r>
      <w:r w:rsidRPr="00026369">
        <w:rPr>
          <w:rFonts w:ascii="Arial" w:hAnsi="Arial" w:cs="Arial"/>
          <w:sz w:val="24"/>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B103C5" w:rsidRDefault="00EA2E59" w:rsidP="0032054F">
      <w:pPr>
        <w:pStyle w:val="Ttulo2"/>
        <w:rPr>
          <w:rFonts w:cs="Arial"/>
        </w:rPr>
      </w:pPr>
      <w:bookmarkStart w:id="6" w:name="_Toc257859"/>
      <w:r w:rsidRPr="0032054F">
        <w:lastRenderedPageBreak/>
        <w:t>ORGANIGRAMA</w:t>
      </w:r>
      <w:bookmarkEnd w:id="6"/>
      <w:r w:rsidR="004F1245" w:rsidRPr="004E27E0">
        <w:br w:type="page"/>
      </w:r>
    </w:p>
    <w:p w:rsidR="004F1245" w:rsidRPr="004E27E0" w:rsidRDefault="00EA2E59" w:rsidP="00EA2E59">
      <w:pPr>
        <w:pStyle w:val="Ttulo2"/>
        <w:rPr>
          <w:rFonts w:cs="Arial"/>
        </w:rPr>
      </w:pPr>
      <w:bookmarkStart w:id="7" w:name="_Toc257860"/>
      <w:r w:rsidRPr="004E27E0">
        <w:rPr>
          <w:rFonts w:cs="Arial"/>
        </w:rPr>
        <w:lastRenderedPageBreak/>
        <w:t>CARTA DE ANÁLISIS</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8" w:name="_Toc257861"/>
      <w:r w:rsidRPr="004E27E0">
        <w:rPr>
          <w:rFonts w:cs="Arial"/>
        </w:rPr>
        <w:lastRenderedPageBreak/>
        <w:t>CONTRATO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9" w:name="_Toc257862"/>
      <w:r w:rsidRPr="004E27E0">
        <w:rPr>
          <w:rFonts w:cs="Arial"/>
        </w:rPr>
        <w:lastRenderedPageBreak/>
        <w:t>ESTUDIO DE FACTIBILIDAD</w:t>
      </w:r>
      <w:bookmarkEnd w:id="9"/>
    </w:p>
    <w:p w:rsidR="004F1245" w:rsidRDefault="00EA2E59" w:rsidP="00EA2E59">
      <w:pPr>
        <w:pStyle w:val="Ttulo3"/>
        <w:jc w:val="center"/>
        <w:rPr>
          <w:rFonts w:ascii="Arial" w:hAnsi="Arial" w:cs="Arial"/>
        </w:rPr>
      </w:pPr>
      <w:bookmarkStart w:id="10" w:name="_Toc257863"/>
      <w:r w:rsidRPr="004E27E0">
        <w:rPr>
          <w:rFonts w:ascii="Arial" w:hAnsi="Arial" w:cs="Arial"/>
        </w:rPr>
        <w:t>OPERACIONAL</w:t>
      </w:r>
      <w:bookmarkEnd w:id="10"/>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1" w:name="_Toc257864"/>
      <w:r w:rsidRPr="004E27E0">
        <w:rPr>
          <w:rFonts w:ascii="Arial" w:hAnsi="Arial" w:cs="Arial"/>
        </w:rPr>
        <w:t>TÉCNICA</w:t>
      </w:r>
      <w:bookmarkEnd w:id="11"/>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bookmarkStart w:id="12" w:name="_GoBack"/>
      <w:bookmarkEnd w:id="12"/>
      <w:r w:rsidR="00236880">
        <w:t>Core i5 y Windows 10 como sistema operativo.</w:t>
      </w:r>
      <w:r>
        <w:t xml:space="preserve"> </w:t>
      </w:r>
    </w:p>
    <w:p w:rsidR="0032054F" w:rsidRPr="003D6633" w:rsidRDefault="0032054F" w:rsidP="003D6633"/>
    <w:p w:rsidR="004F1245" w:rsidRDefault="00EA2E59" w:rsidP="00EA2E59">
      <w:pPr>
        <w:pStyle w:val="Ttulo3"/>
        <w:jc w:val="center"/>
        <w:rPr>
          <w:rFonts w:ascii="Arial" w:hAnsi="Arial" w:cs="Arial"/>
        </w:rPr>
      </w:pPr>
      <w:bookmarkStart w:id="13" w:name="_Toc257865"/>
      <w:r w:rsidRPr="004E27E0">
        <w:rPr>
          <w:rFonts w:ascii="Arial" w:hAnsi="Arial" w:cs="Arial"/>
        </w:rPr>
        <w:t>ECONÓMICA</w:t>
      </w:r>
      <w:bookmarkEnd w:id="13"/>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4F1245" w:rsidRPr="004E27E0" w:rsidRDefault="00EA2E59" w:rsidP="003F5247">
      <w:pPr>
        <w:pStyle w:val="Ttulo1"/>
        <w:rPr>
          <w:color w:val="auto"/>
          <w:sz w:val="24"/>
          <w:szCs w:val="24"/>
        </w:rPr>
      </w:pPr>
      <w:bookmarkStart w:id="14" w:name="_Toc257866"/>
      <w:r w:rsidRPr="004E27E0">
        <w:lastRenderedPageBreak/>
        <w:t>APROBACIÓN DE LA SOLICITUD</w:t>
      </w:r>
      <w:bookmarkEnd w:id="14"/>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Default="00EA2E59" w:rsidP="00EA2E59">
      <w:pPr>
        <w:pStyle w:val="Ttulo2"/>
        <w:rPr>
          <w:rFonts w:cs="Arial"/>
        </w:rPr>
      </w:pPr>
      <w:bookmarkStart w:id="15" w:name="_Toc257867"/>
      <w:r w:rsidRPr="004E27E0">
        <w:rPr>
          <w:rFonts w:cs="Arial"/>
        </w:rPr>
        <w:lastRenderedPageBreak/>
        <w:t>CARTA DE APROBACIÓN</w:t>
      </w:r>
      <w:bookmarkEnd w:id="15"/>
    </w:p>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Pr="003F5247" w:rsidRDefault="003F5247" w:rsidP="00E05349"/>
    <w:p w:rsidR="00E05349" w:rsidRDefault="00D3253C" w:rsidP="00E05349">
      <w:pPr>
        <w:pStyle w:val="Ttulo2"/>
      </w:pPr>
      <w:r>
        <w:lastRenderedPageBreak/>
        <w:t>DETERMINACION DE LOS REQUERIMIENTOS</w:t>
      </w:r>
      <w:r w:rsidR="00E05349">
        <w:t>.</w:t>
      </w:r>
    </w:p>
    <w:p w:rsidR="00424682" w:rsidRDefault="00387063" w:rsidP="00387063">
      <w:r>
        <w:t>El departamento de análisis se encarga de revisar el control interno de la institución, mediante pruebas para asegurar los activos de la institución.</w:t>
      </w:r>
      <w:r w:rsidR="00AD351E">
        <w:t xml:space="preserve">  Esto se efectúa mediante el proceso de consulta, pruebas de control sustantivas y analíticas, aplicación de cuestionarios revisiones documentales. Este proceso se realiza diariamente en el departamento.</w:t>
      </w:r>
    </w:p>
    <w:p w:rsidR="004F1245" w:rsidRPr="004E27E0" w:rsidRDefault="00AD351E" w:rsidP="00387063">
      <w:pPr>
        <w:rPr>
          <w:rFonts w:eastAsia="Times New Roman"/>
          <w:lang w:eastAsia="es-DO"/>
        </w:rPr>
      </w:pPr>
      <w:r>
        <w:t xml:space="preserve"> El grado de eficiencia con el que se realiza e</w:t>
      </w:r>
      <w:r w:rsidR="00872816">
        <w:t xml:space="preserve">ste proceso actualmente es bajo. Actualmente existen problemas en el sistema. Este proceso </w:t>
      </w:r>
      <w:r w:rsidR="00424682">
        <w:t>está</w:t>
      </w:r>
      <w:r w:rsidR="00872816">
        <w:t xml:space="preserve"> vinculado a varios departamentos, la causa de esta vinculación es el proveer de datos reales y actuales para el proceso de auditoría. </w:t>
      </w:r>
      <w:r w:rsidR="004F1245" w:rsidRPr="004E27E0">
        <w:br w:type="page"/>
      </w:r>
    </w:p>
    <w:p w:rsidR="004F1245" w:rsidRPr="004E27E0" w:rsidRDefault="00EA2E59" w:rsidP="00EA2E59">
      <w:pPr>
        <w:pStyle w:val="Ttulo2"/>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B06" w:rsidRDefault="00855B06" w:rsidP="001D295D">
      <w:pPr>
        <w:spacing w:after="0" w:line="240" w:lineRule="auto"/>
      </w:pPr>
      <w:r>
        <w:separator/>
      </w:r>
    </w:p>
  </w:endnote>
  <w:endnote w:type="continuationSeparator" w:id="0">
    <w:p w:rsidR="00855B06" w:rsidRDefault="00855B06"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B06" w:rsidRDefault="00855B06" w:rsidP="001D295D">
      <w:pPr>
        <w:spacing w:after="0" w:line="240" w:lineRule="auto"/>
      </w:pPr>
      <w:r>
        <w:separator/>
      </w:r>
    </w:p>
  </w:footnote>
  <w:footnote w:type="continuationSeparator" w:id="0">
    <w:p w:rsidR="00855B06" w:rsidRDefault="00855B06"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2"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D295D"/>
    <w:rsid w:val="001E06D6"/>
    <w:rsid w:val="00220D24"/>
    <w:rsid w:val="0023063F"/>
    <w:rsid w:val="00236880"/>
    <w:rsid w:val="002507E8"/>
    <w:rsid w:val="00297DE3"/>
    <w:rsid w:val="002F07F4"/>
    <w:rsid w:val="0032054F"/>
    <w:rsid w:val="00362B1E"/>
    <w:rsid w:val="00387063"/>
    <w:rsid w:val="0039005B"/>
    <w:rsid w:val="003D6633"/>
    <w:rsid w:val="003F5247"/>
    <w:rsid w:val="00424682"/>
    <w:rsid w:val="00426F15"/>
    <w:rsid w:val="0043670E"/>
    <w:rsid w:val="00463BB7"/>
    <w:rsid w:val="00480B9C"/>
    <w:rsid w:val="004C4BFD"/>
    <w:rsid w:val="004E27E0"/>
    <w:rsid w:val="004F1245"/>
    <w:rsid w:val="00504A10"/>
    <w:rsid w:val="00612E73"/>
    <w:rsid w:val="006274A1"/>
    <w:rsid w:val="006D15D9"/>
    <w:rsid w:val="00855B06"/>
    <w:rsid w:val="00872816"/>
    <w:rsid w:val="008C3CF0"/>
    <w:rsid w:val="00934241"/>
    <w:rsid w:val="009F5EE5"/>
    <w:rsid w:val="00A20626"/>
    <w:rsid w:val="00AD351E"/>
    <w:rsid w:val="00B103C5"/>
    <w:rsid w:val="00B41D03"/>
    <w:rsid w:val="00BF1230"/>
    <w:rsid w:val="00C51A65"/>
    <w:rsid w:val="00C634D2"/>
    <w:rsid w:val="00C65CE7"/>
    <w:rsid w:val="00C66A72"/>
    <w:rsid w:val="00CF0452"/>
    <w:rsid w:val="00D3253C"/>
    <w:rsid w:val="00E05349"/>
    <w:rsid w:val="00E22FD6"/>
    <w:rsid w:val="00E334EC"/>
    <w:rsid w:val="00E90740"/>
    <w:rsid w:val="00EA2E59"/>
    <w:rsid w:val="00EC6CB0"/>
    <w:rsid w:val="00EF2EC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ECFE"/>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0E"/>
    <w:pPr>
      <w:jc w:val="both"/>
    </w:pPr>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E05349"/>
    <w:pPr>
      <w:keepNext/>
      <w:keepLines/>
      <w:spacing w:before="40" w:after="0"/>
      <w:jc w:val="center"/>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E05349"/>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276BF-180F-4674-A8F6-EDD62539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2762</Words>
  <Characters>15747</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21</cp:revision>
  <dcterms:created xsi:type="dcterms:W3CDTF">2019-02-05T14:14:00Z</dcterms:created>
  <dcterms:modified xsi:type="dcterms:W3CDTF">2019-02-13T01:09:00Z</dcterms:modified>
</cp:coreProperties>
</file>