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2F1" w:rsidRDefault="008D22F1" w:rsidP="0013253F">
      <w:pPr>
        <w:pStyle w:val="ListParagraph"/>
        <w:numPr>
          <w:ilvl w:val="0"/>
          <w:numId w:val="2"/>
        </w:numPr>
      </w:pPr>
    </w:p>
    <w:p w:rsidR="00AF71D1" w:rsidRDefault="00AF71D1" w:rsidP="00AF71D1">
      <w:r>
        <w:t>WSN</w:t>
      </w:r>
    </w:p>
    <w:p w:rsidR="00AF71D1" w:rsidRDefault="00AF71D1" w:rsidP="00AF71D1">
      <w:r>
        <w:t>Introduction</w:t>
      </w:r>
    </w:p>
    <w:p w:rsidR="00AF71D1" w:rsidRDefault="00AF71D1" w:rsidP="00AF71D1">
      <w:pPr>
        <w:pStyle w:val="ListParagraph"/>
        <w:numPr>
          <w:ilvl w:val="0"/>
          <w:numId w:val="7"/>
        </w:numPr>
      </w:pPr>
      <w:r>
        <w:t>Understanding Social Learning is Important</w:t>
      </w:r>
    </w:p>
    <w:p w:rsidR="00AF71D1" w:rsidRDefault="00AF71D1" w:rsidP="00AF71D1">
      <w:pPr>
        <w:pStyle w:val="ListParagraph"/>
        <w:numPr>
          <w:ilvl w:val="0"/>
          <w:numId w:val="7"/>
        </w:numPr>
      </w:pPr>
      <w:r>
        <w:t xml:space="preserve">Understanding the underlying mechanism of social learning is important: </w:t>
      </w:r>
      <w:r w:rsidR="00F54417">
        <w:t>observational</w:t>
      </w:r>
      <w:r>
        <w:t xml:space="preserve"> </w:t>
      </w:r>
      <w:proofErr w:type="spellStart"/>
      <w:r>
        <w:t>vs</w:t>
      </w:r>
      <w:proofErr w:type="spellEnd"/>
      <w:r>
        <w:t xml:space="preserve"> word of mouth</w:t>
      </w:r>
    </w:p>
    <w:p w:rsidR="00AF71D1" w:rsidRDefault="00AF71D1" w:rsidP="00AF71D1">
      <w:pPr>
        <w:pStyle w:val="ListParagraph"/>
        <w:numPr>
          <w:ilvl w:val="0"/>
          <w:numId w:val="7"/>
        </w:numPr>
      </w:pPr>
      <w:r>
        <w:t xml:space="preserve">Empirical studies of social </w:t>
      </w:r>
      <w:r w:rsidR="00F54417">
        <w:t>learning</w:t>
      </w:r>
      <w:r>
        <w:t xml:space="preserve"> face a vexing identification problem</w:t>
      </w:r>
    </w:p>
    <w:p w:rsidR="00AF71D1" w:rsidRDefault="00AF71D1" w:rsidP="00AF71D1">
      <w:pPr>
        <w:pStyle w:val="ListParagraph"/>
        <w:numPr>
          <w:ilvl w:val="0"/>
          <w:numId w:val="7"/>
        </w:numPr>
      </w:pPr>
      <w:r>
        <w:t>Literature does not already conclusively quantify and illuminate the distinction between word of mouth and observational learning.</w:t>
      </w:r>
    </w:p>
    <w:p w:rsidR="00AF71D1" w:rsidRDefault="00AF71D1" w:rsidP="00AF71D1">
      <w:pPr>
        <w:pStyle w:val="ListParagraph"/>
        <w:numPr>
          <w:ilvl w:val="0"/>
          <w:numId w:val="7"/>
        </w:numPr>
      </w:pPr>
      <w:r>
        <w:t xml:space="preserve">Mormon wards </w:t>
      </w:r>
      <w:r w:rsidR="00F54417">
        <w:t>provide</w:t>
      </w:r>
      <w:r>
        <w:t xml:space="preserve"> a suitable setting for investigating word of mouth </w:t>
      </w:r>
      <w:proofErr w:type="spellStart"/>
      <w:r>
        <w:t>vs</w:t>
      </w:r>
      <w:proofErr w:type="spellEnd"/>
      <w:r>
        <w:t xml:space="preserve"> </w:t>
      </w:r>
      <w:proofErr w:type="spellStart"/>
      <w:r>
        <w:t>wom</w:t>
      </w:r>
      <w:proofErr w:type="spellEnd"/>
      <w:r>
        <w:t xml:space="preserve"> learning</w:t>
      </w:r>
    </w:p>
    <w:p w:rsidR="00AF71D1" w:rsidRDefault="00AF71D1" w:rsidP="00AF71D1">
      <w:pPr>
        <w:pStyle w:val="ListParagraph"/>
        <w:numPr>
          <w:ilvl w:val="0"/>
          <w:numId w:val="7"/>
        </w:numPr>
      </w:pPr>
      <w:r>
        <w:t>Listing agent choice behavior provides insight into other decisions.</w:t>
      </w:r>
    </w:p>
    <w:p w:rsidR="00AF71D1" w:rsidRDefault="00AF71D1" w:rsidP="00AF71D1">
      <w:r>
        <w:t>Data</w:t>
      </w:r>
    </w:p>
    <w:p w:rsidR="00AF71D1" w:rsidRDefault="00AF71D1" w:rsidP="00AF71D1">
      <w:pPr>
        <w:pStyle w:val="ListParagraph"/>
        <w:numPr>
          <w:ilvl w:val="0"/>
          <w:numId w:val="7"/>
        </w:numPr>
      </w:pPr>
      <w:r>
        <w:t xml:space="preserve">The data </w:t>
      </w:r>
      <w:r w:rsidR="00F54417">
        <w:t>that</w:t>
      </w:r>
      <w:r>
        <w:t xml:space="preserve"> we have are </w:t>
      </w:r>
      <w:r w:rsidR="00F54417">
        <w:t>f</w:t>
      </w:r>
      <w:r>
        <w:t>ree from fundamental problems</w:t>
      </w:r>
    </w:p>
    <w:p w:rsidR="00AF71D1" w:rsidRDefault="00AF71D1" w:rsidP="00AF71D1">
      <w:pPr>
        <w:pStyle w:val="ListParagraph"/>
        <w:numPr>
          <w:ilvl w:val="0"/>
          <w:numId w:val="7"/>
        </w:numPr>
      </w:pPr>
      <w:r>
        <w:t>We have not introduced problems into the data by the way that we have manipulated the data to construct our analysis dataset</w:t>
      </w:r>
    </w:p>
    <w:p w:rsidR="00AF71D1" w:rsidRDefault="00AF71D1" w:rsidP="00AF71D1">
      <w:pPr>
        <w:pStyle w:val="ListParagraph"/>
        <w:numPr>
          <w:ilvl w:val="0"/>
          <w:numId w:val="7"/>
        </w:numPr>
      </w:pPr>
      <w:r>
        <w:t>Our claims about non-experimental randomization hold up to refutation by inspection of observable characteristics</w:t>
      </w:r>
    </w:p>
    <w:p w:rsidR="00AF71D1" w:rsidRDefault="00AF71D1" w:rsidP="00AF71D1">
      <w:r>
        <w:t>Methods</w:t>
      </w:r>
    </w:p>
    <w:p w:rsidR="00AF71D1" w:rsidRDefault="00AF71D1" w:rsidP="00AF71D1">
      <w:pPr>
        <w:pStyle w:val="ListParagraph"/>
        <w:numPr>
          <w:ilvl w:val="0"/>
          <w:numId w:val="8"/>
        </w:numPr>
      </w:pPr>
      <w:r>
        <w:t>We have employed an appropriate empirical specification for detecting social learning</w:t>
      </w:r>
    </w:p>
    <w:p w:rsidR="00AF71D1" w:rsidRDefault="00AF71D1" w:rsidP="00AF71D1">
      <w:pPr>
        <w:pStyle w:val="ListParagraph"/>
        <w:numPr>
          <w:ilvl w:val="0"/>
          <w:numId w:val="8"/>
        </w:numPr>
      </w:pPr>
      <w:r>
        <w:t>We have employed an appropriate empirical specification for distinguishing word of mouth learning from alternative mechanisms</w:t>
      </w:r>
    </w:p>
    <w:p w:rsidR="00AF71D1" w:rsidRDefault="00AF71D1" w:rsidP="00AF71D1">
      <w:r>
        <w:t>Results</w:t>
      </w:r>
    </w:p>
    <w:p w:rsidR="00AF71D1" w:rsidRDefault="00AF71D1" w:rsidP="00AF71D1">
      <w:pPr>
        <w:pStyle w:val="ListParagraph"/>
        <w:numPr>
          <w:ilvl w:val="0"/>
          <w:numId w:val="9"/>
        </w:numPr>
      </w:pPr>
      <w:r>
        <w:t>We find evidence of social learning.</w:t>
      </w:r>
    </w:p>
    <w:p w:rsidR="00AF71D1" w:rsidRDefault="00AF71D1" w:rsidP="00AF71D1">
      <w:pPr>
        <w:pStyle w:val="ListParagraph"/>
        <w:numPr>
          <w:ilvl w:val="0"/>
          <w:numId w:val="9"/>
        </w:numPr>
      </w:pPr>
      <w:r>
        <w:t>We find evidence of word of mouth learning.</w:t>
      </w:r>
    </w:p>
    <w:p w:rsidR="00AF71D1" w:rsidRDefault="00AF71D1" w:rsidP="00AF71D1">
      <w:pPr>
        <w:pStyle w:val="ListParagraph"/>
        <w:numPr>
          <w:ilvl w:val="0"/>
          <w:numId w:val="9"/>
        </w:numPr>
      </w:pPr>
      <w:r>
        <w:t>We can rule out the leading alternative stories (</w:t>
      </w:r>
      <w:proofErr w:type="spellStart"/>
      <w:r>
        <w:t>eg</w:t>
      </w:r>
      <w:proofErr w:type="spellEnd"/>
      <w:r>
        <w:t>. Agents residing in wards)</w:t>
      </w:r>
    </w:p>
    <w:p w:rsidR="00AF71D1" w:rsidRDefault="00AF71D1" w:rsidP="00AF71D1">
      <w:pPr>
        <w:pStyle w:val="ListParagraph"/>
        <w:numPr>
          <w:ilvl w:val="0"/>
          <w:numId w:val="9"/>
        </w:numPr>
      </w:pPr>
      <w:r>
        <w:t xml:space="preserve">Agent choice based on social learning does/does not improve </w:t>
      </w:r>
      <w:r w:rsidR="00F54417">
        <w:t>outcomes</w:t>
      </w:r>
      <w:r>
        <w:t xml:space="preserve"> for sellers</w:t>
      </w:r>
    </w:p>
    <w:p w:rsidR="00AF71D1" w:rsidRDefault="00AF71D1" w:rsidP="00AF71D1">
      <w:pPr>
        <w:pStyle w:val="ListParagraph"/>
        <w:numPr>
          <w:ilvl w:val="0"/>
          <w:numId w:val="9"/>
        </w:numPr>
      </w:pPr>
      <w:r>
        <w:t>Information in wards decays over time</w:t>
      </w:r>
    </w:p>
    <w:p w:rsidR="00AF71D1" w:rsidRDefault="00AF71D1" w:rsidP="00AF71D1">
      <w:pPr>
        <w:pStyle w:val="ListParagraph"/>
        <w:numPr>
          <w:ilvl w:val="0"/>
          <w:numId w:val="9"/>
        </w:numPr>
      </w:pPr>
      <w:r>
        <w:t>Information does not persist in the social network beyond direct contact with a seller</w:t>
      </w:r>
    </w:p>
    <w:p w:rsidR="00AF71D1" w:rsidRDefault="00AF71D1" w:rsidP="00AF71D1">
      <w:r>
        <w:t>Conclusion</w:t>
      </w:r>
    </w:p>
    <w:p w:rsidR="00AF71D1" w:rsidRDefault="00AF71D1" w:rsidP="00AF71D1"/>
    <w:p w:rsidR="003004E4" w:rsidRDefault="003004E4" w:rsidP="003004E4">
      <w:r>
        <w:t>Concepts</w:t>
      </w:r>
    </w:p>
    <w:p w:rsidR="003004E4" w:rsidRDefault="003004E4" w:rsidP="003004E4">
      <w:pPr>
        <w:pStyle w:val="ListParagraph"/>
        <w:numPr>
          <w:ilvl w:val="0"/>
          <w:numId w:val="3"/>
        </w:numPr>
      </w:pPr>
      <w:r>
        <w:t>Contagion</w:t>
      </w:r>
    </w:p>
    <w:p w:rsidR="003004E4" w:rsidRDefault="003004E4" w:rsidP="003004E4">
      <w:pPr>
        <w:pStyle w:val="ListParagraph"/>
        <w:numPr>
          <w:ilvl w:val="0"/>
          <w:numId w:val="3"/>
        </w:numPr>
      </w:pPr>
      <w:r>
        <w:t>Social networks</w:t>
      </w:r>
    </w:p>
    <w:p w:rsidR="003004E4" w:rsidRDefault="003004E4" w:rsidP="003004E4">
      <w:pPr>
        <w:pStyle w:val="ListParagraph"/>
        <w:numPr>
          <w:ilvl w:val="0"/>
          <w:numId w:val="3"/>
        </w:numPr>
      </w:pPr>
      <w:r>
        <w:lastRenderedPageBreak/>
        <w:t>Peer effects</w:t>
      </w:r>
    </w:p>
    <w:p w:rsidR="003004E4" w:rsidRDefault="003004E4" w:rsidP="003004E4">
      <w:pPr>
        <w:pStyle w:val="ListParagraph"/>
        <w:numPr>
          <w:ilvl w:val="0"/>
          <w:numId w:val="3"/>
        </w:numPr>
      </w:pPr>
      <w:r>
        <w:t>Social learning</w:t>
      </w:r>
    </w:p>
    <w:p w:rsidR="003004E4" w:rsidRDefault="003004E4" w:rsidP="003004E4">
      <w:pPr>
        <w:pStyle w:val="ListParagraph"/>
        <w:numPr>
          <w:ilvl w:val="0"/>
          <w:numId w:val="3"/>
        </w:numPr>
      </w:pPr>
      <w:r>
        <w:t>Herding</w:t>
      </w:r>
    </w:p>
    <w:p w:rsidR="003004E4" w:rsidRDefault="003004E4" w:rsidP="003004E4">
      <w:pPr>
        <w:pStyle w:val="ListParagraph"/>
        <w:numPr>
          <w:ilvl w:val="0"/>
          <w:numId w:val="3"/>
        </w:numPr>
      </w:pPr>
      <w:r>
        <w:t>Information cascades</w:t>
      </w:r>
    </w:p>
    <w:p w:rsidR="003004E4" w:rsidRDefault="003004E4" w:rsidP="003004E4">
      <w:pPr>
        <w:pStyle w:val="ListParagraph"/>
        <w:numPr>
          <w:ilvl w:val="0"/>
          <w:numId w:val="3"/>
        </w:numPr>
      </w:pPr>
      <w:r>
        <w:t>Innovation diffusion</w:t>
      </w:r>
    </w:p>
    <w:p w:rsidR="003004E4" w:rsidRDefault="003004E4" w:rsidP="003004E4">
      <w:pPr>
        <w:pStyle w:val="ListParagraph"/>
        <w:numPr>
          <w:ilvl w:val="0"/>
          <w:numId w:val="3"/>
        </w:numPr>
      </w:pPr>
      <w:r>
        <w:t>Social interactions</w:t>
      </w:r>
    </w:p>
    <w:p w:rsidR="003004E4" w:rsidRDefault="003004E4" w:rsidP="003004E4">
      <w:pPr>
        <w:pStyle w:val="ListParagraph"/>
        <w:numPr>
          <w:ilvl w:val="0"/>
          <w:numId w:val="3"/>
        </w:numPr>
      </w:pPr>
      <w:r>
        <w:t>Fads</w:t>
      </w:r>
    </w:p>
    <w:p w:rsidR="003004E4" w:rsidRDefault="003004E4" w:rsidP="003004E4">
      <w:pPr>
        <w:pStyle w:val="ListParagraph"/>
        <w:numPr>
          <w:ilvl w:val="0"/>
          <w:numId w:val="3"/>
        </w:numPr>
      </w:pPr>
      <w:r>
        <w:t>Conformity</w:t>
      </w:r>
    </w:p>
    <w:p w:rsidR="003004E4" w:rsidRDefault="003004E4" w:rsidP="003004E4">
      <w:pPr>
        <w:pStyle w:val="ListParagraph"/>
        <w:numPr>
          <w:ilvl w:val="0"/>
          <w:numId w:val="3"/>
        </w:numPr>
      </w:pPr>
      <w:r>
        <w:t>Social multipliers</w:t>
      </w:r>
    </w:p>
    <w:p w:rsidR="003004E4" w:rsidRDefault="003004E4" w:rsidP="003004E4">
      <w:pPr>
        <w:pStyle w:val="ListParagraph"/>
        <w:numPr>
          <w:ilvl w:val="0"/>
          <w:numId w:val="3"/>
        </w:numPr>
      </w:pPr>
      <w:r>
        <w:t>Neighborhood effects</w:t>
      </w:r>
    </w:p>
    <w:p w:rsidR="003004E4" w:rsidRDefault="003004E4" w:rsidP="003004E4">
      <w:pPr>
        <w:pStyle w:val="ListParagraph"/>
        <w:numPr>
          <w:ilvl w:val="0"/>
          <w:numId w:val="3"/>
        </w:numPr>
      </w:pPr>
      <w:r>
        <w:t>Word of mouth learning</w:t>
      </w:r>
    </w:p>
    <w:p w:rsidR="004213D0" w:rsidRDefault="003004E4" w:rsidP="004213D0">
      <w:pPr>
        <w:pStyle w:val="ListParagraph"/>
        <w:numPr>
          <w:ilvl w:val="0"/>
          <w:numId w:val="3"/>
        </w:numPr>
      </w:pPr>
      <w:r>
        <w:t>Social influences</w:t>
      </w:r>
    </w:p>
    <w:p w:rsidR="0021754E" w:rsidRDefault="0021754E" w:rsidP="0021754E">
      <w:r>
        <w:t>Dimensions</w:t>
      </w:r>
    </w:p>
    <w:p w:rsidR="0021754E" w:rsidRDefault="0021754E" w:rsidP="0021754E">
      <w:pPr>
        <w:pStyle w:val="ListParagraph"/>
        <w:numPr>
          <w:ilvl w:val="0"/>
          <w:numId w:val="4"/>
        </w:numPr>
      </w:pPr>
      <w:r>
        <w:t>Research design</w:t>
      </w:r>
    </w:p>
    <w:p w:rsidR="0021754E" w:rsidRDefault="0021754E" w:rsidP="0021754E">
      <w:pPr>
        <w:pStyle w:val="ListParagraph"/>
        <w:numPr>
          <w:ilvl w:val="1"/>
          <w:numId w:val="4"/>
        </w:numPr>
      </w:pPr>
      <w:r>
        <w:t>Field experiment</w:t>
      </w:r>
    </w:p>
    <w:p w:rsidR="0021754E" w:rsidRDefault="0021754E" w:rsidP="0021754E">
      <w:pPr>
        <w:pStyle w:val="ListParagraph"/>
        <w:numPr>
          <w:ilvl w:val="1"/>
          <w:numId w:val="4"/>
        </w:numPr>
      </w:pPr>
      <w:r>
        <w:t>Lab experiment</w:t>
      </w:r>
    </w:p>
    <w:p w:rsidR="0021754E" w:rsidRDefault="0021754E" w:rsidP="0021754E">
      <w:pPr>
        <w:pStyle w:val="ListParagraph"/>
        <w:numPr>
          <w:ilvl w:val="1"/>
          <w:numId w:val="4"/>
        </w:numPr>
      </w:pPr>
      <w:r>
        <w:t>Non-experimental</w:t>
      </w:r>
    </w:p>
    <w:p w:rsidR="0021754E" w:rsidRDefault="0021754E" w:rsidP="0021754E">
      <w:pPr>
        <w:pStyle w:val="ListParagraph"/>
        <w:numPr>
          <w:ilvl w:val="2"/>
          <w:numId w:val="4"/>
        </w:numPr>
      </w:pPr>
      <w:r>
        <w:t>IV</w:t>
      </w:r>
    </w:p>
    <w:p w:rsidR="0021754E" w:rsidRDefault="0021754E" w:rsidP="0021754E">
      <w:pPr>
        <w:pStyle w:val="ListParagraph"/>
        <w:numPr>
          <w:ilvl w:val="2"/>
          <w:numId w:val="4"/>
        </w:numPr>
      </w:pPr>
      <w:r>
        <w:t>Natural experiment</w:t>
      </w:r>
    </w:p>
    <w:p w:rsidR="0021754E" w:rsidRDefault="0021754E" w:rsidP="0021754E">
      <w:pPr>
        <w:pStyle w:val="ListParagraph"/>
        <w:numPr>
          <w:ilvl w:val="0"/>
          <w:numId w:val="4"/>
        </w:numPr>
      </w:pPr>
      <w:r>
        <w:t>Setting</w:t>
      </w:r>
    </w:p>
    <w:p w:rsidR="0021754E" w:rsidRDefault="0021754E" w:rsidP="0021754E">
      <w:pPr>
        <w:pStyle w:val="ListParagraph"/>
        <w:numPr>
          <w:ilvl w:val="1"/>
          <w:numId w:val="4"/>
        </w:numPr>
      </w:pPr>
      <w:r>
        <w:t>Microfinance participation</w:t>
      </w:r>
    </w:p>
    <w:p w:rsidR="0021754E" w:rsidRDefault="0021754E" w:rsidP="0021754E">
      <w:pPr>
        <w:pStyle w:val="ListParagraph"/>
        <w:numPr>
          <w:ilvl w:val="1"/>
          <w:numId w:val="4"/>
        </w:numPr>
      </w:pPr>
      <w:r>
        <w:t>Labor market information</w:t>
      </w:r>
    </w:p>
    <w:p w:rsidR="0021754E" w:rsidRDefault="0021754E" w:rsidP="0021754E">
      <w:pPr>
        <w:pStyle w:val="ListParagraph"/>
        <w:numPr>
          <w:ilvl w:val="1"/>
          <w:numId w:val="4"/>
        </w:numPr>
      </w:pPr>
      <w:r>
        <w:t>Job referrals</w:t>
      </w:r>
    </w:p>
    <w:p w:rsidR="0021754E" w:rsidRDefault="0021754E" w:rsidP="0021754E">
      <w:pPr>
        <w:pStyle w:val="ListParagraph"/>
        <w:numPr>
          <w:ilvl w:val="1"/>
          <w:numId w:val="4"/>
        </w:numPr>
      </w:pPr>
      <w:r>
        <w:t>Insurance take up</w:t>
      </w:r>
    </w:p>
    <w:p w:rsidR="0021754E" w:rsidRDefault="0021754E" w:rsidP="0021754E">
      <w:pPr>
        <w:pStyle w:val="ListParagraph"/>
        <w:numPr>
          <w:ilvl w:val="1"/>
          <w:numId w:val="4"/>
        </w:numPr>
      </w:pPr>
      <w:r>
        <w:t>Program take-up</w:t>
      </w:r>
    </w:p>
    <w:p w:rsidR="0021754E" w:rsidRDefault="0021754E" w:rsidP="0021754E">
      <w:pPr>
        <w:pStyle w:val="ListParagraph"/>
        <w:numPr>
          <w:ilvl w:val="1"/>
          <w:numId w:val="4"/>
        </w:numPr>
      </w:pPr>
    </w:p>
    <w:p w:rsidR="0021754E" w:rsidRDefault="0021754E" w:rsidP="0021754E">
      <w:pPr>
        <w:pStyle w:val="ListParagraph"/>
        <w:numPr>
          <w:ilvl w:val="0"/>
          <w:numId w:val="4"/>
        </w:numPr>
      </w:pPr>
      <w:r>
        <w:t>Type of peer effect studied</w:t>
      </w:r>
    </w:p>
    <w:p w:rsidR="0021754E" w:rsidRDefault="0021754E" w:rsidP="0021754E">
      <w:pPr>
        <w:pStyle w:val="ListParagraph"/>
        <w:numPr>
          <w:ilvl w:val="0"/>
          <w:numId w:val="4"/>
        </w:numPr>
      </w:pPr>
      <w:r>
        <w:t>Mechanisms investigated for studied effects</w:t>
      </w:r>
    </w:p>
    <w:p w:rsidR="0021754E" w:rsidRDefault="0021754E" w:rsidP="0021754E"/>
    <w:p w:rsidR="0021754E" w:rsidRDefault="0021754E" w:rsidP="0021754E">
      <w:r>
        <w:t>Other related literatures</w:t>
      </w:r>
    </w:p>
    <w:p w:rsidR="0021754E" w:rsidRDefault="003E056C" w:rsidP="0021754E">
      <w:pPr>
        <w:pStyle w:val="ListParagraph"/>
        <w:numPr>
          <w:ilvl w:val="0"/>
          <w:numId w:val="5"/>
        </w:numPr>
      </w:pPr>
      <w:r>
        <w:t>Brokerage/i</w:t>
      </w:r>
      <w:r w:rsidR="0021754E">
        <w:t>ntermediaries</w:t>
      </w:r>
    </w:p>
    <w:p w:rsidR="0021754E" w:rsidRDefault="0021754E" w:rsidP="0021754E">
      <w:pPr>
        <w:pStyle w:val="ListParagraph"/>
        <w:numPr>
          <w:ilvl w:val="0"/>
          <w:numId w:val="5"/>
        </w:numPr>
      </w:pPr>
      <w:r>
        <w:t>Agency</w:t>
      </w:r>
    </w:p>
    <w:p w:rsidR="003E056C" w:rsidRDefault="003E056C" w:rsidP="0021754E">
      <w:pPr>
        <w:pStyle w:val="ListParagraph"/>
        <w:numPr>
          <w:ilvl w:val="0"/>
          <w:numId w:val="5"/>
        </w:numPr>
      </w:pPr>
      <w:r>
        <w:t>Real estate</w:t>
      </w:r>
    </w:p>
    <w:p w:rsidR="003E056C" w:rsidRDefault="003E056C" w:rsidP="0021754E">
      <w:pPr>
        <w:pStyle w:val="ListParagraph"/>
        <w:numPr>
          <w:ilvl w:val="0"/>
          <w:numId w:val="5"/>
        </w:numPr>
      </w:pPr>
      <w:r>
        <w:t>Word of mouth marketing</w:t>
      </w:r>
    </w:p>
    <w:p w:rsidR="008564CC" w:rsidRDefault="008564CC" w:rsidP="008564CC">
      <w:r>
        <w:t>Word of mouth learning in other disciplines</w:t>
      </w:r>
    </w:p>
    <w:p w:rsidR="008564CC" w:rsidRDefault="008564CC" w:rsidP="008564CC">
      <w:pPr>
        <w:pStyle w:val="ListParagraph"/>
        <w:numPr>
          <w:ilvl w:val="0"/>
          <w:numId w:val="6"/>
        </w:numPr>
      </w:pPr>
      <w:r>
        <w:t>Marketing</w:t>
      </w:r>
    </w:p>
    <w:p w:rsidR="008564CC" w:rsidRDefault="008564CC" w:rsidP="008564CC">
      <w:pPr>
        <w:pStyle w:val="ListParagraph"/>
        <w:numPr>
          <w:ilvl w:val="0"/>
          <w:numId w:val="6"/>
        </w:numPr>
      </w:pPr>
      <w:r>
        <w:lastRenderedPageBreak/>
        <w:t>Sociology</w:t>
      </w:r>
    </w:p>
    <w:p w:rsidR="008564CC" w:rsidRDefault="008564CC" w:rsidP="008564CC">
      <w:pPr>
        <w:pStyle w:val="ListParagraph"/>
        <w:numPr>
          <w:ilvl w:val="0"/>
          <w:numId w:val="6"/>
        </w:numPr>
      </w:pPr>
      <w:r>
        <w:t>Political Science</w:t>
      </w:r>
    </w:p>
    <w:p w:rsidR="004213D0" w:rsidRDefault="004213D0" w:rsidP="004213D0">
      <w:pPr>
        <w:ind w:left="360"/>
      </w:pPr>
      <w:r>
        <w:t xml:space="preserve">Notes </w:t>
      </w:r>
    </w:p>
    <w:p w:rsidR="003A5F93" w:rsidRDefault="004213D0" w:rsidP="004213D0">
      <w:pPr>
        <w:ind w:left="360"/>
      </w:pPr>
      <w:r>
        <w:t xml:space="preserve"> </w:t>
      </w:r>
      <w:r w:rsidR="003A5F93">
        <w:t>“Word of mouth” is a curious phrase.  What do we mean by it? What do others mean by it?</w:t>
      </w:r>
    </w:p>
    <w:p w:rsidR="0013253F" w:rsidRDefault="0013253F" w:rsidP="003A5F93">
      <w:pPr>
        <w:pStyle w:val="ListParagraph"/>
        <w:numPr>
          <w:ilvl w:val="0"/>
          <w:numId w:val="1"/>
        </w:numPr>
      </w:pPr>
    </w:p>
    <w:p w:rsidR="0013253F" w:rsidRDefault="0013253F" w:rsidP="0013253F"/>
    <w:p w:rsidR="003A5F93" w:rsidRDefault="003A5F93" w:rsidP="0013253F">
      <w:r>
        <w:t xml:space="preserve"> </w:t>
      </w:r>
    </w:p>
    <w:sectPr w:rsidR="003A5F93" w:rsidSect="00557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D263B"/>
    <w:multiLevelType w:val="hybridMultilevel"/>
    <w:tmpl w:val="4C944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E3DB0"/>
    <w:multiLevelType w:val="hybridMultilevel"/>
    <w:tmpl w:val="81925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17A26"/>
    <w:multiLevelType w:val="hybridMultilevel"/>
    <w:tmpl w:val="BCC45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243347"/>
    <w:multiLevelType w:val="hybridMultilevel"/>
    <w:tmpl w:val="B964B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946487"/>
    <w:multiLevelType w:val="hybridMultilevel"/>
    <w:tmpl w:val="CCAA4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1C2180"/>
    <w:multiLevelType w:val="hybridMultilevel"/>
    <w:tmpl w:val="A4C6E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4702B6"/>
    <w:multiLevelType w:val="hybridMultilevel"/>
    <w:tmpl w:val="629C5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F6502E"/>
    <w:multiLevelType w:val="hybridMultilevel"/>
    <w:tmpl w:val="5F0EF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7C2BBB"/>
    <w:multiLevelType w:val="hybridMultilevel"/>
    <w:tmpl w:val="3716D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5F93"/>
    <w:rsid w:val="000674C9"/>
    <w:rsid w:val="000C608C"/>
    <w:rsid w:val="0013253F"/>
    <w:rsid w:val="0021754E"/>
    <w:rsid w:val="003004E4"/>
    <w:rsid w:val="003A5F93"/>
    <w:rsid w:val="003E056C"/>
    <w:rsid w:val="004213D0"/>
    <w:rsid w:val="004F62C4"/>
    <w:rsid w:val="00557245"/>
    <w:rsid w:val="007A512F"/>
    <w:rsid w:val="00836AC3"/>
    <w:rsid w:val="008564CC"/>
    <w:rsid w:val="008D22F1"/>
    <w:rsid w:val="00AF71D1"/>
    <w:rsid w:val="00F54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F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Valerie</dc:creator>
  <cp:lastModifiedBy>Valerie</cp:lastModifiedBy>
  <cp:revision>5</cp:revision>
  <dcterms:created xsi:type="dcterms:W3CDTF">2013-10-06T10:40:00Z</dcterms:created>
  <dcterms:modified xsi:type="dcterms:W3CDTF">2014-01-11T11:31:00Z</dcterms:modified>
</cp:coreProperties>
</file>