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8C077B" w14:textId="5DF00B47" w:rsidR="00BF4C11" w:rsidRPr="00250F60" w:rsidRDefault="003443AD">
      <w:pPr>
        <w:jc w:val="center"/>
        <w:rPr>
          <w:rFonts w:ascii="標楷體" w:eastAsia="標楷體" w:hAnsi="標楷體"/>
          <w:b/>
        </w:rPr>
      </w:pPr>
      <w:r w:rsidRPr="00250F60">
        <w:rPr>
          <w:rFonts w:ascii="標楷體" w:eastAsia="標楷體" w:hAnsi="標楷體"/>
          <w:b/>
          <w:sz w:val="32"/>
          <w:szCs w:val="32"/>
        </w:rPr>
        <w:t xml:space="preserve">CPP </w:t>
      </w:r>
      <w:r w:rsidR="00960855">
        <w:rPr>
          <w:rFonts w:ascii="標楷體" w:eastAsia="標楷體" w:hAnsi="標楷體" w:hint="eastAsia"/>
          <w:b/>
          <w:sz w:val="32"/>
          <w:szCs w:val="32"/>
        </w:rPr>
        <w:t>P</w:t>
      </w:r>
      <w:r w:rsidR="00960855">
        <w:rPr>
          <w:rFonts w:ascii="標楷體" w:eastAsia="標楷體" w:hAnsi="標楷體"/>
          <w:b/>
          <w:sz w:val="32"/>
          <w:szCs w:val="32"/>
        </w:rPr>
        <w:t>roject</w:t>
      </w:r>
      <w:r w:rsidRPr="00250F60">
        <w:rPr>
          <w:rFonts w:ascii="標楷體" w:eastAsia="標楷體" w:hAnsi="標楷體"/>
          <w:b/>
          <w:sz w:val="32"/>
          <w:szCs w:val="32"/>
        </w:rPr>
        <w:t xml:space="preserve"> Design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634"/>
      </w:tblGrid>
      <w:tr w:rsidR="00BF4C11" w:rsidRPr="00250F60" w14:paraId="260B24D7" w14:textId="77777777" w:rsidTr="00550FCA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7607D88A" w14:textId="1BB64A48" w:rsidR="00BF4C11" w:rsidRPr="00250F60" w:rsidRDefault="003443AD" w:rsidP="00960855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250F60">
              <w:rPr>
                <w:rFonts w:ascii="標楷體" w:eastAsia="標楷體" w:hAnsi="標楷體"/>
                <w:b/>
                <w:sz w:val="28"/>
                <w:szCs w:val="28"/>
              </w:rPr>
              <w:t>Subject</w:t>
            </w:r>
            <w:r w:rsidR="00EB52B9" w:rsidRPr="00250F60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: </w:t>
            </w:r>
            <w:r w:rsidR="00960855">
              <w:rPr>
                <w:rFonts w:ascii="標楷體" w:eastAsia="標楷體" w:hAnsi="標楷體"/>
                <w:b/>
                <w:sz w:val="28"/>
                <w:szCs w:val="28"/>
              </w:rPr>
              <w:t>Chinese Chess</w:t>
            </w:r>
          </w:p>
        </w:tc>
      </w:tr>
      <w:tr w:rsidR="00BF4C11" w:rsidRPr="00250F60" w14:paraId="1A8FBE75" w14:textId="77777777" w:rsidTr="00550FCA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14910594" w14:textId="6CF0926E" w:rsidR="00BF4C11" w:rsidRPr="00250F60" w:rsidRDefault="003443AD" w:rsidP="00960855">
            <w:pPr>
              <w:jc w:val="both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50F60">
              <w:rPr>
                <w:rFonts w:ascii="標楷體" w:eastAsia="標楷體" w:hAnsi="標楷體"/>
                <w:b/>
                <w:sz w:val="28"/>
                <w:szCs w:val="28"/>
              </w:rPr>
              <w:t xml:space="preserve">Contributor: </w:t>
            </w:r>
            <w:r w:rsidR="00960855">
              <w:rPr>
                <w:rFonts w:ascii="標楷體" w:eastAsia="標楷體" w:hAnsi="標楷體" w:hint="eastAsia"/>
                <w:b/>
                <w:sz w:val="28"/>
                <w:szCs w:val="28"/>
              </w:rPr>
              <w:t>廖宣瑋</w:t>
            </w:r>
            <w:r w:rsidR="00EC5D44" w:rsidRPr="00250F60">
              <w:rPr>
                <w:rFonts w:ascii="標楷體" w:eastAsia="標楷體" w:hAnsi="標楷體"/>
                <w:b/>
                <w:sz w:val="28"/>
                <w:szCs w:val="28"/>
              </w:rPr>
              <w:t>,</w:t>
            </w:r>
            <w:r w:rsidR="00EC5D44" w:rsidRPr="00250F60">
              <w:rPr>
                <w:rFonts w:ascii="標楷體" w:eastAsia="標楷體" w:hAnsi="標楷體"/>
              </w:rPr>
              <w:t xml:space="preserve"> </w:t>
            </w:r>
            <w:r w:rsidR="00960855" w:rsidRPr="00960855">
              <w:rPr>
                <w:rFonts w:ascii="標楷體" w:eastAsia="標楷體" w:hAnsi="標楷體" w:hint="eastAsia"/>
                <w:b/>
                <w:sz w:val="28"/>
              </w:rPr>
              <w:t>鄭博安</w:t>
            </w:r>
            <w:r w:rsidR="00751EEB">
              <w:rPr>
                <w:rFonts w:ascii="標楷體" w:eastAsia="標楷體" w:hAnsi="標楷體" w:hint="eastAsia"/>
                <w:b/>
                <w:sz w:val="28"/>
              </w:rPr>
              <w:t xml:space="preserve">, </w:t>
            </w:r>
            <w:r w:rsidR="003C44A0">
              <w:rPr>
                <w:rFonts w:ascii="標楷體" w:eastAsia="標楷體" w:hAnsi="標楷體" w:hint="eastAsia"/>
                <w:b/>
                <w:sz w:val="28"/>
              </w:rPr>
              <w:t>王聖文, 陳俊儒, 張子樂, 林承達, 林岳儒</w:t>
            </w:r>
          </w:p>
        </w:tc>
      </w:tr>
      <w:tr w:rsidR="00BF4C11" w:rsidRPr="00250F60" w14:paraId="2678A2A8" w14:textId="77777777" w:rsidTr="00550FCA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3056B1BC" w14:textId="1F474FB9" w:rsidR="00BF4C11" w:rsidRPr="00250F60" w:rsidRDefault="003443AD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250F60">
              <w:rPr>
                <w:rFonts w:ascii="標楷體" w:eastAsia="標楷體" w:hAnsi="標楷體"/>
                <w:b/>
                <w:sz w:val="28"/>
                <w:szCs w:val="28"/>
              </w:rPr>
              <w:t xml:space="preserve">Main testing concept: </w:t>
            </w: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BF4C11" w:rsidRPr="00250F60" w14:paraId="788A1A26" w14:textId="77777777" w:rsidTr="00550FCA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08ED37DE" w14:textId="77777777" w:rsidR="00BF4C11" w:rsidRPr="00250F60" w:rsidRDefault="003443AD">
                  <w:pPr>
                    <w:jc w:val="center"/>
                    <w:rPr>
                      <w:rFonts w:ascii="標楷體" w:eastAsia="標楷體" w:hAnsi="標楷體"/>
                      <w:b/>
                    </w:rPr>
                  </w:pPr>
                  <w:r w:rsidRPr="00A1496A">
                    <w:rPr>
                      <w:rFonts w:ascii="標楷體" w:eastAsia="標楷體" w:hAnsi="標楷體"/>
                      <w:b/>
                      <w:sz w:val="28"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0F84E677" w14:textId="77777777" w:rsidR="00BF4C11" w:rsidRPr="00250F60" w:rsidRDefault="003443AD">
                  <w:pPr>
                    <w:jc w:val="center"/>
                    <w:rPr>
                      <w:rFonts w:ascii="標楷體" w:eastAsia="標楷體" w:hAnsi="標楷體"/>
                      <w:b/>
                      <w:sz w:val="28"/>
                      <w:szCs w:val="28"/>
                    </w:rPr>
                  </w:pPr>
                  <w:r w:rsidRPr="00250F60">
                    <w:rPr>
                      <w:rFonts w:ascii="標楷體" w:eastAsia="標楷體" w:hAnsi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BF4C11" w:rsidRPr="00250F60" w14:paraId="7E47C58D" w14:textId="77777777" w:rsidTr="00550FCA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651A297A" w14:textId="1673E4B4" w:rsidR="00BF4C11" w:rsidRPr="00250F60" w:rsidRDefault="00E70FC5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mc:AlternateContent>
                        <mc:Choice Requires="w16se">
                          <w:rFonts w:ascii="標楷體" w:eastAsia="標楷體" w:hAnsi="標楷體" w:hint="eastAsia"/>
                        </mc:Choice>
                        <mc:Fallback>
                          <w:rFonts w:ascii="Segoe UI Emoji" w:eastAsia="Segoe UI Emoji" w:hAnsi="Segoe UI Emoji" w:cs="Segoe UI Emoji"/>
                        </mc:Fallback>
                      </mc:AlternateContent>
                      <w:sz w:val="18"/>
                      <w:szCs w:val="18"/>
                    </w:rPr>
                    <mc:AlternateContent>
                      <mc:Choice Requires="w16se">
                        <w16se:symEx w16se:font="Segoe UI Emoji" w16se:char="25A0"/>
                      </mc:Choice>
                      <mc:Fallback>
                        <w:t>■</w:t>
                      </mc:Fallback>
                    </mc:AlternateContent>
                  </w:r>
                  <w:r w:rsidR="003443AD"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C++ BASICS </w:t>
                  </w:r>
                </w:p>
                <w:p w14:paraId="37B608F5" w14:textId="40D8B79F" w:rsidR="00BF4C11" w:rsidRPr="00250F60" w:rsidRDefault="00E70FC5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E70FC5">
                    <w:rPr>
                      <mc:AlternateContent>
                        <mc:Choice Requires="w16se">
                          <w:rFonts w:ascii="標楷體" w:eastAsia="標楷體" w:hAnsi="標楷體" w:hint="eastAsia"/>
                        </mc:Choice>
                        <mc:Fallback>
                          <w:rFonts w:ascii="Segoe UI Emoji" w:eastAsia="Segoe UI Emoji" w:hAnsi="Segoe UI Emoji" w:cs="Segoe UI Emoji"/>
                        </mc:Fallback>
                      </mc:AlternateContent>
                      <w:sz w:val="18"/>
                      <w:szCs w:val="18"/>
                    </w:rPr>
                    <mc:AlternateContent>
                      <mc:Choice Requires="w16se">
                        <w16se:symEx w16se:font="Segoe UI Emoji" w16se:char="25A0"/>
                      </mc:Choice>
                      <mc:Fallback>
                        <w:t>■</w:t>
                      </mc:Fallback>
                    </mc:AlternateContent>
                  </w:r>
                  <w:r w:rsidR="003443AD"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FLOW OF CONTROL </w:t>
                  </w:r>
                </w:p>
                <w:p w14:paraId="5D827E76" w14:textId="59E64D55" w:rsidR="00BF4C11" w:rsidRPr="00250F60" w:rsidRDefault="00E70FC5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mc:AlternateContent>
                        <mc:Choice Requires="w16se">
                          <w:rFonts w:ascii="標楷體" w:eastAsia="標楷體" w:hAnsi="標楷體" w:hint="eastAsia"/>
                        </mc:Choice>
                        <mc:Fallback>
                          <w:rFonts w:ascii="Segoe UI Emoji" w:eastAsia="Segoe UI Emoji" w:hAnsi="Segoe UI Emoji" w:cs="Segoe UI Emoji"/>
                        </mc:Fallback>
                      </mc:AlternateContent>
                      <w:sz w:val="18"/>
                      <w:szCs w:val="18"/>
                    </w:rPr>
                    <mc:AlternateContent>
                      <mc:Choice Requires="w16se">
                        <w16se:symEx w16se:font="Segoe UI Emoji" w16se:char="25A0"/>
                      </mc:Choice>
                      <mc:Fallback>
                        <w:t>■</w:t>
                      </mc:Fallback>
                    </mc:AlternateContent>
                  </w:r>
                  <w:r w:rsidR="003443AD"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FUNCTION BASICS </w:t>
                  </w:r>
                </w:p>
                <w:p w14:paraId="723A5E70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4445EC44" w14:textId="1AAEDF6E" w:rsidR="00BF4C11" w:rsidRPr="00250F60" w:rsidRDefault="00E70FC5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mc:AlternateContent>
                        <mc:Choice Requires="w16se">
                          <w:rFonts w:ascii="標楷體" w:eastAsia="標楷體" w:hAnsi="標楷體" w:hint="eastAsia"/>
                        </mc:Choice>
                        <mc:Fallback>
                          <w:rFonts w:ascii="Segoe UI Emoji" w:eastAsia="Segoe UI Emoji" w:hAnsi="Segoe UI Emoji" w:cs="Segoe UI Emoji"/>
                        </mc:Fallback>
                      </mc:AlternateContent>
                      <w:sz w:val="18"/>
                      <w:szCs w:val="18"/>
                    </w:rPr>
                    <mc:AlternateContent>
                      <mc:Choice Requires="w16se">
                        <w16se:symEx w16se:font="Segoe UI Emoji" w16se:char="25A0"/>
                      </mc:Choice>
                      <mc:Fallback>
                        <w:t>■</w:t>
                      </mc:Fallback>
                    </mc:AlternateContent>
                  </w:r>
                  <w:r w:rsidR="003443AD"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ARRAYS </w:t>
                  </w:r>
                </w:p>
                <w:p w14:paraId="4985D707" w14:textId="398A99E2" w:rsidR="00BF4C11" w:rsidRPr="00250F60" w:rsidRDefault="00E70FC5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mc:AlternateContent>
                        <mc:Choice Requires="w16se">
                          <w:rFonts w:ascii="標楷體" w:eastAsia="標楷體" w:hAnsi="標楷體" w:hint="eastAsia"/>
                        </mc:Choice>
                        <mc:Fallback>
                          <w:rFonts w:ascii="Segoe UI Emoji" w:eastAsia="Segoe UI Emoji" w:hAnsi="Segoe UI Emoji" w:cs="Segoe UI Emoji"/>
                        </mc:Fallback>
                      </mc:AlternateContent>
                      <w:sz w:val="18"/>
                      <w:szCs w:val="18"/>
                    </w:rPr>
                    <mc:AlternateContent>
                      <mc:Choice Requires="w16se">
                        <w16se:symEx w16se:font="Segoe UI Emoji" w16se:char="25A0"/>
                      </mc:Choice>
                      <mc:Fallback>
                        <w:t>■</w:t>
                      </mc:Fallback>
                    </mc:AlternateContent>
                  </w:r>
                  <w:r w:rsidR="003443AD"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STRUCTURES AND CLASSES </w:t>
                  </w:r>
                </w:p>
                <w:p w14:paraId="2E96F7B8" w14:textId="13C11837" w:rsidR="00BF4C11" w:rsidRPr="00250F60" w:rsidRDefault="00E70FC5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mc:AlternateContent>
                        <mc:Choice Requires="w16se">
                          <w:rFonts w:ascii="標楷體" w:eastAsia="標楷體" w:hAnsi="標楷體" w:hint="eastAsia"/>
                        </mc:Choice>
                        <mc:Fallback>
                          <w:rFonts w:ascii="Segoe UI Emoji" w:eastAsia="Segoe UI Emoji" w:hAnsi="Segoe UI Emoji" w:cs="Segoe UI Emoji"/>
                        </mc:Fallback>
                      </mc:AlternateContent>
                      <w:sz w:val="18"/>
                      <w:szCs w:val="18"/>
                    </w:rPr>
                    <mc:AlternateContent>
                      <mc:Choice Requires="w16se">
                        <w16se:symEx w16se:font="Segoe UI Emoji" w16se:char="25A0"/>
                      </mc:Choice>
                      <mc:Fallback>
                        <w:t>■</w:t>
                      </mc:Fallback>
                    </mc:AlternateContent>
                  </w:r>
                  <w:r w:rsidR="003443AD"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CONSTRUCTORS AND OTHER TOOLS </w:t>
                  </w:r>
                </w:p>
                <w:p w14:paraId="70AA0EF4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14:paraId="470CA0EC" w14:textId="07F6121E" w:rsidR="00BF4C11" w:rsidRPr="00250F60" w:rsidRDefault="00E70FC5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mc:AlternateContent>
                        <mc:Choice Requires="w16se">
                          <w:rFonts w:ascii="標楷體" w:eastAsia="標楷體" w:hAnsi="標楷體" w:hint="eastAsia"/>
                        </mc:Choice>
                        <mc:Fallback>
                          <w:rFonts w:ascii="Segoe UI Emoji" w:eastAsia="Segoe UI Emoji" w:hAnsi="Segoe UI Emoji" w:cs="Segoe UI Emoji"/>
                        </mc:Fallback>
                      </mc:AlternateContent>
                      <w:sz w:val="18"/>
                      <w:szCs w:val="18"/>
                    </w:rPr>
                    <mc:AlternateContent>
                      <mc:Choice Requires="w16se">
                        <w16se:symEx w16se:font="Segoe UI Emoji" w16se:char="25A0"/>
                      </mc:Choice>
                      <mc:Fallback>
                        <w:t>■</w:t>
                      </mc:Fallback>
                    </mc:AlternateContent>
                  </w:r>
                  <w:r w:rsidR="003443AD"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STRINGS </w:t>
                  </w:r>
                </w:p>
                <w:p w14:paraId="4A86685B" w14:textId="5813773C" w:rsidR="00BF4C11" w:rsidRPr="00250F60" w:rsidRDefault="00E70FC5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mc:AlternateContent>
                        <mc:Choice Requires="w16se">
                          <w:rFonts w:ascii="標楷體" w:eastAsia="標楷體" w:hAnsi="標楷體" w:hint="eastAsia"/>
                        </mc:Choice>
                        <mc:Fallback>
                          <w:rFonts w:ascii="Segoe UI Emoji" w:eastAsia="Segoe UI Emoji" w:hAnsi="Segoe UI Emoji" w:cs="Segoe UI Emoji"/>
                        </mc:Fallback>
                      </mc:AlternateContent>
                      <w:sz w:val="18"/>
                      <w:szCs w:val="18"/>
                    </w:rPr>
                    <mc:AlternateContent>
                      <mc:Choice Requires="w16se">
                        <w16se:symEx w16se:font="Segoe UI Emoji" w16se:char="25A0"/>
                      </mc:Choice>
                      <mc:Fallback>
                        <w:t>■</w:t>
                      </mc:Fallback>
                    </mc:AlternateContent>
                  </w:r>
                  <w:r w:rsidR="003443AD"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215E571B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3B407DCD" w14:textId="2B612DE4" w:rsidR="00BF4C11" w:rsidRPr="00250F60" w:rsidRDefault="00093917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mc:AlternateContent>
                        <mc:Choice Requires="w16se">
                          <w:rFonts w:ascii="標楷體" w:eastAsia="標楷體" w:hAnsi="標楷體" w:hint="eastAsia"/>
                        </mc:Choice>
                        <mc:Fallback>
                          <w:rFonts w:ascii="Segoe UI Emoji" w:eastAsia="Segoe UI Emoji" w:hAnsi="Segoe UI Emoji" w:cs="Segoe UI Emoji"/>
                        </mc:Fallback>
                      </mc:AlternateContent>
                      <w:sz w:val="18"/>
                      <w:szCs w:val="18"/>
                    </w:rPr>
                    <mc:AlternateContent>
                      <mc:Choice Requires="w16se">
                        <w16se:symEx w16se:font="Segoe UI Emoji" w16se:char="25A0"/>
                      </mc:Choice>
                      <mc:Fallback>
                        <w:t>■</w:t>
                      </mc:Fallback>
                    </mc:AlternateContent>
                  </w:r>
                  <w:r w:rsidR="003443AD"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STREAMS AND FILE I/O </w:t>
                  </w:r>
                </w:p>
                <w:p w14:paraId="3426F6E4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RECURSION </w:t>
                  </w:r>
                </w:p>
                <w:p w14:paraId="55DA655D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INHERITANCE </w:t>
                  </w:r>
                </w:p>
                <w:p w14:paraId="366F8723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6FA02832" w14:textId="3CF0E2FA" w:rsidR="00BF4C11" w:rsidRPr="00250F60" w:rsidRDefault="00EC5D4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>□</w:t>
                  </w:r>
                  <w:r w:rsidR="003443AD"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TEMPLATES </w:t>
                  </w:r>
                  <w:r w:rsidR="00E70FC5"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 xml:space="preserve"> </w:t>
                  </w:r>
                </w:p>
                <w:p w14:paraId="6E33083D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LINKED DATA STRUCTURES </w:t>
                  </w:r>
                </w:p>
                <w:p w14:paraId="36CFF297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EXCEPTION HANDLING </w:t>
                  </w:r>
                </w:p>
                <w:p w14:paraId="629A4A05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54168060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2272BAE5" w14:textId="77777777" w:rsidR="00BF4C11" w:rsidRPr="00250F60" w:rsidRDefault="00BF4C11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F4C11" w:rsidRPr="00250F60" w14:paraId="36A78ADE" w14:textId="77777777" w:rsidTr="00550FCA">
        <w:trPr>
          <w:trHeight w:val="3280"/>
        </w:trPr>
        <w:tc>
          <w:tcPr>
            <w:tcW w:w="9634" w:type="dxa"/>
          </w:tcPr>
          <w:p w14:paraId="7D04DB19" w14:textId="77777777" w:rsidR="00BF4C11" w:rsidRPr="00250F60" w:rsidRDefault="003443AD">
            <w:pPr>
              <w:ind w:left="734" w:hanging="734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50F60">
              <w:rPr>
                <w:rFonts w:ascii="標楷體" w:eastAsia="標楷體" w:hAnsi="標楷體"/>
                <w:b/>
                <w:sz w:val="28"/>
                <w:szCs w:val="28"/>
              </w:rPr>
              <w:t>Description:</w:t>
            </w:r>
          </w:p>
          <w:p w14:paraId="2B6BCAC2" w14:textId="0B45D6D5" w:rsidR="00467D86" w:rsidRDefault="00FD0595" w:rsidP="00192FF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請實作出帶有模擬圖形化使用者介面的中國象棋</w:t>
            </w:r>
            <w:r w:rsidR="003F3450">
              <w:rPr>
                <w:rFonts w:ascii="標楷體" w:eastAsia="標楷體" w:hAnsi="標楷體" w:hint="eastAsia"/>
              </w:rPr>
              <w:t>遊戲</w:t>
            </w:r>
            <w:r w:rsidR="00701C6C">
              <w:rPr>
                <w:rFonts w:ascii="標楷體" w:eastAsia="標楷體" w:hAnsi="標楷體" w:hint="eastAsia"/>
              </w:rPr>
              <w:t>，規則請參考：</w:t>
            </w:r>
            <w:hyperlink r:id="rId7" w:history="1">
              <w:r w:rsidR="000F55EF" w:rsidRPr="000F55EF">
                <w:rPr>
                  <w:rStyle w:val="af4"/>
                  <w:rFonts w:ascii="標楷體" w:eastAsia="標楷體" w:hAnsi="標楷體"/>
                </w:rPr>
                <w:t>中文規則</w:t>
              </w:r>
            </w:hyperlink>
            <w:r w:rsidR="000F55EF">
              <w:rPr>
                <w:rFonts w:ascii="標楷體" w:eastAsia="標楷體" w:hAnsi="標楷體" w:hint="eastAsia"/>
              </w:rPr>
              <w:t>；</w:t>
            </w:r>
            <w:hyperlink r:id="rId8" w:history="1">
              <w:r w:rsidR="000F55EF" w:rsidRPr="000F55EF">
                <w:rPr>
                  <w:rStyle w:val="af4"/>
                  <w:rFonts w:ascii="標楷體" w:eastAsia="標楷體" w:hAnsi="標楷體"/>
                </w:rPr>
                <w:t>English Rules</w:t>
              </w:r>
            </w:hyperlink>
            <w:r w:rsidR="00467D86">
              <w:rPr>
                <w:rFonts w:ascii="標楷體" w:eastAsia="標楷體" w:hAnsi="標楷體" w:hint="eastAsia"/>
              </w:rPr>
              <w:t>。</w:t>
            </w:r>
          </w:p>
          <w:p w14:paraId="35CA8CFE" w14:textId="3A58FBB8" w:rsidR="007349BA" w:rsidRPr="00250F60" w:rsidRDefault="000F55EF" w:rsidP="00192FF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請務必完成基本功能(80%)，自選進階功能(20%)，另有額外加分(20%)</w:t>
            </w:r>
            <w:r>
              <w:rPr>
                <w:rFonts w:hint="eastAsia"/>
              </w:rPr>
              <w:t>。</w:t>
            </w:r>
          </w:p>
          <w:p w14:paraId="5ABA175E" w14:textId="565AA130" w:rsidR="00BA77B1" w:rsidRDefault="00BC11EB">
            <w:pPr>
              <w:ind w:left="48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請務必詳閱完整份文件，包括備註部分。</w:t>
            </w:r>
          </w:p>
          <w:p w14:paraId="6DE6935D" w14:textId="2505610B" w:rsidR="00467D86" w:rsidRDefault="00467D86" w:rsidP="00467D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此專案僅規定相關操作與功能，UI部分可自由發揮，</w:t>
            </w:r>
            <w:r w:rsidRPr="00467D86">
              <w:rPr>
                <w:rFonts w:ascii="標楷體" w:eastAsia="標楷體" w:hAnsi="標楷體" w:hint="eastAsia"/>
                <w:color w:val="FF0000"/>
              </w:rPr>
              <w:t>但僅能運用字串於C</w:t>
            </w:r>
            <w:r w:rsidRPr="00467D86">
              <w:rPr>
                <w:rFonts w:ascii="標楷體" w:eastAsia="標楷體" w:hAnsi="標楷體"/>
                <w:color w:val="FF0000"/>
              </w:rPr>
              <w:t>onsole</w:t>
            </w:r>
            <w:r w:rsidRPr="00467D86">
              <w:rPr>
                <w:rFonts w:ascii="標楷體" w:eastAsia="標楷體" w:hAnsi="標楷體" w:hint="eastAsia"/>
                <w:color w:val="FF0000"/>
              </w:rPr>
              <w:t>介面上進行創作，不可使用其他插件</w:t>
            </w:r>
            <w:r w:rsidR="0032533D">
              <w:rPr>
                <w:rFonts w:ascii="標楷體" w:eastAsia="標楷體" w:hAnsi="標楷體" w:hint="eastAsia"/>
                <w:color w:val="FF0000"/>
              </w:rPr>
              <w:t>、程式庫</w:t>
            </w:r>
            <w:r w:rsidRPr="00467D86">
              <w:rPr>
                <w:rFonts w:ascii="標楷體" w:eastAsia="標楷體" w:hAnsi="標楷體" w:hint="eastAsia"/>
                <w:color w:val="FF0000"/>
              </w:rPr>
              <w:t>等等</w:t>
            </w:r>
            <w:r>
              <w:rPr>
                <w:rFonts w:ascii="標楷體" w:eastAsia="標楷體" w:hAnsi="標楷體" w:hint="eastAsia"/>
              </w:rPr>
              <w:t>。</w:t>
            </w:r>
          </w:p>
          <w:p w14:paraId="6E1FD403" w14:textId="4AEB7DFD" w:rsidR="002F36ED" w:rsidRDefault="002F36ED" w:rsidP="002F36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如發現文件錯誤或定義不清時，請盡快聯絡助教，謝謝。</w:t>
            </w:r>
          </w:p>
          <w:p w14:paraId="7BD36630" w14:textId="23EC63CF" w:rsidR="000F55EF" w:rsidRDefault="000F55EF">
            <w:pPr>
              <w:ind w:left="480" w:hanging="480"/>
              <w:rPr>
                <w:rFonts w:ascii="標楷體" w:eastAsia="標楷體" w:hAnsi="標楷體"/>
                <w:b/>
                <w:sz w:val="28"/>
              </w:rPr>
            </w:pPr>
            <w:r w:rsidRPr="000F55EF">
              <w:rPr>
                <w:rFonts w:ascii="標楷體" w:eastAsia="標楷體" w:hAnsi="標楷體" w:hint="eastAsia"/>
                <w:b/>
                <w:sz w:val="28"/>
              </w:rPr>
              <w:t>S</w:t>
            </w:r>
            <w:r w:rsidRPr="000F55EF">
              <w:rPr>
                <w:rFonts w:ascii="標楷體" w:eastAsia="標楷體" w:hAnsi="標楷體"/>
                <w:b/>
                <w:sz w:val="28"/>
              </w:rPr>
              <w:t>core</w:t>
            </w:r>
            <w:r w:rsidR="005C7A30">
              <w:rPr>
                <w:rFonts w:ascii="標楷體" w:eastAsia="標楷體" w:hAnsi="標楷體" w:hint="eastAsia"/>
                <w:b/>
                <w:sz w:val="28"/>
              </w:rPr>
              <w:t xml:space="preserve"> </w:t>
            </w:r>
            <w:r w:rsidR="005C7A30">
              <w:rPr>
                <w:rFonts w:ascii="標楷體" w:eastAsia="標楷體" w:hAnsi="標楷體"/>
                <w:b/>
                <w:sz w:val="28"/>
              </w:rPr>
              <w:t>Table</w:t>
            </w:r>
            <w:r w:rsidRPr="000F55EF">
              <w:rPr>
                <w:rFonts w:ascii="標楷體" w:eastAsia="標楷體" w:hAnsi="標楷體"/>
                <w:b/>
                <w:sz w:val="28"/>
              </w:rPr>
              <w:t>:</w:t>
            </w:r>
          </w:p>
          <w:tbl>
            <w:tblPr>
              <w:tblStyle w:val="af5"/>
              <w:tblpPr w:leftFromText="180" w:rightFromText="180" w:vertAnchor="text" w:horzAnchor="margin" w:tblpY="-256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2548"/>
              <w:gridCol w:w="2408"/>
              <w:gridCol w:w="4452"/>
            </w:tblGrid>
            <w:tr w:rsidR="00550FCA" w14:paraId="43A6A0B7" w14:textId="1D72C93E" w:rsidTr="00550FCA">
              <w:tc>
                <w:tcPr>
                  <w:tcW w:w="5000" w:type="pct"/>
                  <w:gridSpan w:val="3"/>
                  <w:shd w:val="clear" w:color="auto" w:fill="C4BC96" w:themeFill="background2" w:themeFillShade="BF"/>
                  <w:vAlign w:val="center"/>
                </w:tcPr>
                <w:p w14:paraId="579F016D" w14:textId="6486CEB5" w:rsidR="00550FCA" w:rsidRPr="00550FCA" w:rsidRDefault="00550FCA" w:rsidP="00550FCA">
                  <w:pPr>
                    <w:jc w:val="center"/>
                    <w:rPr>
                      <w:rFonts w:ascii="標楷體" w:eastAsia="標楷體" w:hAnsi="標楷體" w:hint="eastAsia"/>
                      <w:b/>
                      <w:sz w:val="28"/>
                    </w:rPr>
                  </w:pPr>
                  <w:r w:rsidRPr="00550FCA">
                    <w:rPr>
                      <w:rFonts w:ascii="標楷體" w:eastAsia="標楷體" w:hAnsi="標楷體" w:hint="eastAsia"/>
                      <w:b/>
                      <w:sz w:val="28"/>
                    </w:rPr>
                    <w:lastRenderedPageBreak/>
                    <w:t>基本功能</w:t>
                  </w:r>
                  <w:r>
                    <w:rPr>
                      <w:rFonts w:ascii="標楷體" w:eastAsia="標楷體" w:hAnsi="標楷體" w:hint="eastAsia"/>
                      <w:b/>
                      <w:sz w:val="28"/>
                    </w:rPr>
                    <w:t>(80%)</w:t>
                  </w:r>
                </w:p>
              </w:tc>
            </w:tr>
            <w:tr w:rsidR="00D52190" w14:paraId="234F55F4" w14:textId="0A068B64" w:rsidTr="003C44A0">
              <w:tc>
                <w:tcPr>
                  <w:tcW w:w="1354" w:type="pct"/>
                  <w:shd w:val="clear" w:color="auto" w:fill="DDD9C3" w:themeFill="background2" w:themeFillShade="E6"/>
                  <w:vAlign w:val="center"/>
                </w:tcPr>
                <w:p w14:paraId="6A7070CF" w14:textId="3746C71E" w:rsidR="00550FCA" w:rsidRPr="00550FCA" w:rsidRDefault="00550FCA" w:rsidP="00550FCA">
                  <w:pPr>
                    <w:jc w:val="center"/>
                    <w:rPr>
                      <w:rFonts w:ascii="標楷體" w:eastAsia="標楷體" w:hAnsi="標楷體" w:hint="eastAsia"/>
                      <w:b/>
                    </w:rPr>
                  </w:pPr>
                  <w:r w:rsidRPr="00550FCA">
                    <w:rPr>
                      <w:rFonts w:ascii="標楷體" w:eastAsia="標楷體" w:hAnsi="標楷體" w:hint="eastAsia"/>
                      <w:b/>
                    </w:rPr>
                    <w:t>項目</w:t>
                  </w:r>
                </w:p>
              </w:tc>
              <w:tc>
                <w:tcPr>
                  <w:tcW w:w="1280" w:type="pct"/>
                  <w:shd w:val="clear" w:color="auto" w:fill="DDD9C3" w:themeFill="background2" w:themeFillShade="E6"/>
                  <w:vAlign w:val="center"/>
                </w:tcPr>
                <w:p w14:paraId="76A4975A" w14:textId="7BCA0804" w:rsidR="00550FCA" w:rsidRPr="00550FCA" w:rsidRDefault="00550FCA" w:rsidP="00550FCA">
                  <w:pPr>
                    <w:jc w:val="center"/>
                    <w:rPr>
                      <w:rFonts w:ascii="標楷體" w:eastAsia="標楷體" w:hAnsi="標楷體" w:hint="eastAsia"/>
                      <w:b/>
                    </w:rPr>
                  </w:pPr>
                  <w:r w:rsidRPr="00550FCA">
                    <w:rPr>
                      <w:rFonts w:ascii="標楷體" w:eastAsia="標楷體" w:hAnsi="標楷體" w:hint="eastAsia"/>
                      <w:b/>
                    </w:rPr>
                    <w:t>配分</w:t>
                  </w:r>
                </w:p>
              </w:tc>
              <w:tc>
                <w:tcPr>
                  <w:tcW w:w="2366" w:type="pct"/>
                  <w:shd w:val="clear" w:color="auto" w:fill="DDD9C3" w:themeFill="background2" w:themeFillShade="E6"/>
                </w:tcPr>
                <w:p w14:paraId="381E382C" w14:textId="638B1D25" w:rsidR="00550FCA" w:rsidRPr="00550FCA" w:rsidRDefault="00550FCA" w:rsidP="00550FCA">
                  <w:pPr>
                    <w:jc w:val="center"/>
                    <w:rPr>
                      <w:rFonts w:ascii="標楷體" w:eastAsia="標楷體" w:hAnsi="標楷體" w:hint="eastAsia"/>
                      <w:b/>
                    </w:rPr>
                  </w:pPr>
                  <w:r w:rsidRPr="00550FCA">
                    <w:rPr>
                      <w:rFonts w:ascii="標楷體" w:eastAsia="標楷體" w:hAnsi="標楷體" w:hint="eastAsia"/>
                      <w:b/>
                    </w:rPr>
                    <w:t>說明</w:t>
                  </w:r>
                </w:p>
              </w:tc>
            </w:tr>
            <w:tr w:rsidR="0006230A" w14:paraId="7EF2E607" w14:textId="77777777" w:rsidTr="003C44A0">
              <w:tc>
                <w:tcPr>
                  <w:tcW w:w="1354" w:type="pct"/>
                  <w:vAlign w:val="center"/>
                </w:tcPr>
                <w:p w14:paraId="5FBA7269" w14:textId="12562FDA" w:rsidR="0006230A" w:rsidRDefault="0006230A" w:rsidP="00A34228">
                  <w:pPr>
                    <w:pStyle w:val="af3"/>
                    <w:numPr>
                      <w:ilvl w:val="0"/>
                      <w:numId w:val="4"/>
                    </w:numPr>
                    <w:ind w:leftChars="0"/>
                    <w:rPr>
                      <w:rFonts w:ascii="標楷體" w:eastAsia="標楷體" w:hAnsi="標楷體"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棋盤</w:t>
                  </w:r>
                </w:p>
              </w:tc>
              <w:tc>
                <w:tcPr>
                  <w:tcW w:w="1280" w:type="pct"/>
                  <w:vAlign w:val="center"/>
                </w:tcPr>
                <w:p w14:paraId="0EC3FE6A" w14:textId="4E276F50" w:rsidR="0006230A" w:rsidRDefault="0006230A" w:rsidP="00A34228">
                  <w:pPr>
                    <w:rPr>
                      <w:rFonts w:ascii="標楷體" w:eastAsia="標楷體" w:hAnsi="標楷體"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10%</w:t>
                  </w:r>
                </w:p>
              </w:tc>
              <w:tc>
                <w:tcPr>
                  <w:tcW w:w="2366" w:type="pct"/>
                </w:tcPr>
                <w:p w14:paraId="1003DAF0" w14:textId="6B91B7D0" w:rsidR="0006230A" w:rsidRDefault="0006230A" w:rsidP="00A34228">
                  <w:pPr>
                    <w:rPr>
                      <w:rFonts w:ascii="標楷體" w:eastAsia="標楷體" w:hAnsi="標楷體"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需要確實表示出：楚河漢界、九宮、黑方1至9、紅方一至九以及棋盤標線。</w:t>
                  </w:r>
                </w:p>
              </w:tc>
            </w:tr>
            <w:tr w:rsidR="00802233" w:rsidRPr="007E3886" w14:paraId="15A3F745" w14:textId="77777777" w:rsidTr="003C44A0">
              <w:tc>
                <w:tcPr>
                  <w:tcW w:w="1354" w:type="pct"/>
                  <w:vAlign w:val="center"/>
                </w:tcPr>
                <w:p w14:paraId="7557E5D8" w14:textId="1D5986E0" w:rsidR="00802233" w:rsidRDefault="00802233" w:rsidP="00A34228">
                  <w:pPr>
                    <w:pStyle w:val="af3"/>
                    <w:numPr>
                      <w:ilvl w:val="0"/>
                      <w:numId w:val="4"/>
                    </w:numPr>
                    <w:ind w:leftChars="0"/>
                    <w:rPr>
                      <w:rFonts w:ascii="標楷體" w:eastAsia="標楷體" w:hAnsi="標楷體"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讀/存棋盤</w:t>
                  </w:r>
                </w:p>
              </w:tc>
              <w:tc>
                <w:tcPr>
                  <w:tcW w:w="1280" w:type="pct"/>
                  <w:vAlign w:val="center"/>
                </w:tcPr>
                <w:p w14:paraId="48198867" w14:textId="611695B3" w:rsidR="00802233" w:rsidRDefault="00802233" w:rsidP="00A34228">
                  <w:pPr>
                    <w:rPr>
                      <w:rFonts w:ascii="標楷體" w:eastAsia="標楷體" w:hAnsi="標楷體"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20%</w:t>
                  </w:r>
                </w:p>
              </w:tc>
              <w:tc>
                <w:tcPr>
                  <w:tcW w:w="2366" w:type="pct"/>
                </w:tcPr>
                <w:p w14:paraId="1692B7DB" w14:textId="5BF1E379" w:rsidR="00802233" w:rsidRDefault="007E3886" w:rsidP="00A34228">
                  <w:pPr>
                    <w:rPr>
                      <w:rFonts w:ascii="標楷體" w:eastAsia="標楷體" w:hAnsi="標楷體"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讀取或存取文件(.</w:t>
                  </w:r>
                  <w:r>
                    <w:rPr>
                      <w:rFonts w:ascii="標楷體" w:eastAsia="標楷體" w:hAnsi="標楷體"/>
                    </w:rPr>
                    <w:t>txt</w:t>
                  </w:r>
                  <w:r>
                    <w:rPr>
                      <w:rFonts w:ascii="標楷體" w:eastAsia="標楷體" w:hAnsi="標楷體" w:hint="eastAsia"/>
                    </w:rPr>
                    <w:t>)，文件內容代表棋盤上的棋子位置</w:t>
                  </w:r>
                  <w:r w:rsidR="003F78CF">
                    <w:rPr>
                      <w:rFonts w:ascii="標楷體" w:eastAsia="標楷體" w:hAnsi="標楷體" w:hint="eastAsia"/>
                    </w:rPr>
                    <w:t>，內容</w:t>
                  </w:r>
                  <w:r w:rsidR="003C44A0">
                    <w:rPr>
                      <w:rFonts w:ascii="標楷體" w:eastAsia="標楷體" w:hAnsi="標楷體" w:hint="eastAsia"/>
                    </w:rPr>
                    <w:t>格式</w:t>
                  </w:r>
                  <w:r w:rsidR="003F78CF">
                    <w:rPr>
                      <w:rFonts w:ascii="標楷體" w:eastAsia="標楷體" w:hAnsi="標楷體" w:hint="eastAsia"/>
                    </w:rPr>
                    <w:t>請見下方</w:t>
                  </w:r>
                  <w:r>
                    <w:rPr>
                      <w:rFonts w:ascii="標楷體" w:eastAsia="標楷體" w:hAnsi="標楷體" w:hint="eastAsia"/>
                    </w:rPr>
                    <w:t>。</w:t>
                  </w:r>
                </w:p>
              </w:tc>
            </w:tr>
            <w:tr w:rsidR="00D52190" w14:paraId="567DE7B6" w14:textId="7A5DB657" w:rsidTr="003C44A0">
              <w:tc>
                <w:tcPr>
                  <w:tcW w:w="1354" w:type="pct"/>
                  <w:vAlign w:val="center"/>
                </w:tcPr>
                <w:p w14:paraId="35A127AA" w14:textId="7833E9D8" w:rsidR="00550FCA" w:rsidRPr="00CF1E18" w:rsidRDefault="00CF1E18" w:rsidP="00A34228">
                  <w:pPr>
                    <w:pStyle w:val="af3"/>
                    <w:numPr>
                      <w:ilvl w:val="0"/>
                      <w:numId w:val="4"/>
                    </w:numPr>
                    <w:ind w:leftChars="0"/>
                    <w:rPr>
                      <w:rFonts w:ascii="標楷體" w:eastAsia="標楷體" w:hAnsi="標楷體"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棋子走</w:t>
                  </w:r>
                  <w:r w:rsidR="003F78CF">
                    <w:rPr>
                      <w:rFonts w:ascii="標楷體" w:eastAsia="標楷體" w:hAnsi="標楷體" w:hint="eastAsia"/>
                    </w:rPr>
                    <w:t>棋</w:t>
                  </w:r>
                </w:p>
              </w:tc>
              <w:tc>
                <w:tcPr>
                  <w:tcW w:w="1280" w:type="pct"/>
                  <w:vAlign w:val="center"/>
                </w:tcPr>
                <w:p w14:paraId="027B7D2D" w14:textId="307E708B" w:rsidR="00550FCA" w:rsidRDefault="00CF1E18" w:rsidP="00A34228">
                  <w:pPr>
                    <w:rPr>
                      <w:rFonts w:ascii="標楷體" w:eastAsia="標楷體" w:hAnsi="標楷體"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20%(缺一</w:t>
                  </w:r>
                  <w:r w:rsidR="003C44A0">
                    <w:rPr>
                      <w:rFonts w:ascii="標楷體" w:eastAsia="標楷體" w:hAnsi="標楷體" w:hint="eastAsia"/>
                    </w:rPr>
                    <w:t>棋</w:t>
                  </w:r>
                  <w:r>
                    <w:rPr>
                      <w:rFonts w:ascii="標楷體" w:eastAsia="標楷體" w:hAnsi="標楷體" w:hint="eastAsia"/>
                    </w:rPr>
                    <w:t>種扣3%)</w:t>
                  </w:r>
                </w:p>
              </w:tc>
              <w:tc>
                <w:tcPr>
                  <w:tcW w:w="2366" w:type="pct"/>
                </w:tcPr>
                <w:p w14:paraId="782916F2" w14:textId="4C972825" w:rsidR="00550FCA" w:rsidRDefault="00CF1E18" w:rsidP="00A34228">
                  <w:pPr>
                    <w:rPr>
                      <w:rFonts w:ascii="標楷體" w:eastAsia="標楷體" w:hAnsi="標楷體"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所有棋種的走法</w:t>
                  </w:r>
                  <w:r w:rsidR="00A34228">
                    <w:rPr>
                      <w:rFonts w:ascii="標楷體" w:eastAsia="標楷體" w:hAnsi="標楷體" w:hint="eastAsia"/>
                    </w:rPr>
                    <w:t>，包括防呆(象不過河、塞象眼</w:t>
                  </w:r>
                  <w:r w:rsidR="002E6826">
                    <w:rPr>
                      <w:rFonts w:ascii="標楷體" w:eastAsia="標楷體" w:hAnsi="標楷體" w:hint="eastAsia"/>
                    </w:rPr>
                    <w:t>、卒不後退</w:t>
                  </w:r>
                  <w:r w:rsidR="00A34228">
                    <w:rPr>
                      <w:rFonts w:ascii="標楷體" w:eastAsia="標楷體" w:hAnsi="標楷體" w:hint="eastAsia"/>
                    </w:rPr>
                    <w:t>等等)。</w:t>
                  </w:r>
                </w:p>
              </w:tc>
            </w:tr>
            <w:tr w:rsidR="00D52190" w14:paraId="5438B4E5" w14:textId="5B623F1E" w:rsidTr="003C44A0">
              <w:tc>
                <w:tcPr>
                  <w:tcW w:w="1354" w:type="pct"/>
                  <w:vAlign w:val="center"/>
                </w:tcPr>
                <w:p w14:paraId="372F0C15" w14:textId="5111E40A" w:rsidR="00550FCA" w:rsidRPr="00A34228" w:rsidRDefault="00A34228" w:rsidP="00A34228">
                  <w:pPr>
                    <w:pStyle w:val="af3"/>
                    <w:numPr>
                      <w:ilvl w:val="0"/>
                      <w:numId w:val="4"/>
                    </w:numPr>
                    <w:ind w:leftChars="0"/>
                    <w:rPr>
                      <w:rFonts w:ascii="標楷體" w:eastAsia="標楷體" w:hAnsi="標楷體"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棋子吃棋</w:t>
                  </w:r>
                </w:p>
              </w:tc>
              <w:tc>
                <w:tcPr>
                  <w:tcW w:w="1280" w:type="pct"/>
                  <w:vAlign w:val="center"/>
                </w:tcPr>
                <w:p w14:paraId="22EF5FBE" w14:textId="175736EF" w:rsidR="00550FCA" w:rsidRDefault="00A34228" w:rsidP="00A34228">
                  <w:pPr>
                    <w:rPr>
                      <w:rFonts w:ascii="標楷體" w:eastAsia="標楷體" w:hAnsi="標楷體"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15%(缺一</w:t>
                  </w:r>
                  <w:r w:rsidR="003C44A0">
                    <w:rPr>
                      <w:rFonts w:ascii="標楷體" w:eastAsia="標楷體" w:hAnsi="標楷體" w:hint="eastAsia"/>
                    </w:rPr>
                    <w:t>棋</w:t>
                  </w:r>
                  <w:r>
                    <w:rPr>
                      <w:rFonts w:ascii="標楷體" w:eastAsia="標楷體" w:hAnsi="標楷體" w:hint="eastAsia"/>
                    </w:rPr>
                    <w:t>種扣2%)</w:t>
                  </w:r>
                </w:p>
              </w:tc>
              <w:tc>
                <w:tcPr>
                  <w:tcW w:w="2366" w:type="pct"/>
                </w:tcPr>
                <w:p w14:paraId="3A543E72" w14:textId="0948AD96" w:rsidR="009A7792" w:rsidRDefault="00A34228" w:rsidP="00A34228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所有棋種的吃法，包括防呆(</w:t>
                  </w:r>
                  <w:r w:rsidR="00A54225">
                    <w:rPr>
                      <w:rFonts w:ascii="標楷體" w:eastAsia="標楷體" w:hAnsi="標楷體" w:hint="eastAsia"/>
                    </w:rPr>
                    <w:t>包</w:t>
                  </w:r>
                  <w:r w:rsidR="002E6826">
                    <w:rPr>
                      <w:rFonts w:ascii="標楷體" w:eastAsia="標楷體" w:hAnsi="標楷體" w:hint="eastAsia"/>
                    </w:rPr>
                    <w:t>飛吃等等</w:t>
                  </w:r>
                  <w:r>
                    <w:rPr>
                      <w:rFonts w:ascii="標楷體" w:eastAsia="標楷體" w:hAnsi="標楷體" w:hint="eastAsia"/>
                    </w:rPr>
                    <w:t>)</w:t>
                  </w:r>
                  <w:r w:rsidR="009A7792">
                    <w:rPr>
                      <w:rFonts w:ascii="標楷體" w:eastAsia="標楷體" w:hAnsi="標楷體" w:hint="eastAsia"/>
                    </w:rPr>
                    <w:t>。</w:t>
                  </w:r>
                </w:p>
                <w:p w14:paraId="631C4FD1" w14:textId="2480C5A0" w:rsidR="00550FCA" w:rsidRPr="009A7792" w:rsidRDefault="00802233" w:rsidP="00A34228">
                  <w:pPr>
                    <w:rPr>
                      <w:rFonts w:ascii="標楷體" w:eastAsia="標楷體" w:hAnsi="標楷體" w:hint="eastAsia"/>
                    </w:rPr>
                  </w:pPr>
                  <w:r w:rsidRPr="009A7792">
                    <w:rPr>
                      <w:rFonts w:ascii="標楷體" w:eastAsia="標楷體" w:hAnsi="標楷體" w:hint="eastAsia"/>
                      <w:color w:val="FF0000"/>
                    </w:rPr>
                    <w:t>必須完成</w:t>
                  </w:r>
                  <w:r w:rsidR="009A7792">
                    <w:rPr>
                      <w:rFonts w:ascii="標楷體" w:eastAsia="標楷體" w:hAnsi="標楷體" w:hint="eastAsia"/>
                      <w:color w:val="FF0000"/>
                    </w:rPr>
                    <w:t>「</w:t>
                  </w:r>
                  <w:r w:rsidRPr="009A7792">
                    <w:rPr>
                      <w:rFonts w:ascii="標楷體" w:eastAsia="標楷體" w:hAnsi="標楷體" w:hint="eastAsia"/>
                      <w:color w:val="FF0000"/>
                    </w:rPr>
                    <w:t>讀/存棋盤</w:t>
                  </w:r>
                  <w:r w:rsidR="009A7792">
                    <w:rPr>
                      <w:rFonts w:ascii="標楷體" w:eastAsia="標楷體" w:hAnsi="標楷體" w:hint="eastAsia"/>
                      <w:color w:val="FF0000"/>
                    </w:rPr>
                    <w:t>」</w:t>
                  </w:r>
                  <w:r w:rsidRPr="009A7792">
                    <w:rPr>
                      <w:rFonts w:ascii="標楷體" w:eastAsia="標楷體" w:hAnsi="標楷體" w:hint="eastAsia"/>
                      <w:color w:val="FF0000"/>
                    </w:rPr>
                    <w:t>此項才給分</w:t>
                  </w:r>
                  <w:r w:rsidR="00A34228" w:rsidRPr="009A7792">
                    <w:rPr>
                      <w:rFonts w:ascii="標楷體" w:eastAsia="標楷體" w:hAnsi="標楷體" w:hint="eastAsia"/>
                      <w:color w:val="FF0000"/>
                    </w:rPr>
                    <w:t>。</w:t>
                  </w:r>
                </w:p>
              </w:tc>
            </w:tr>
            <w:tr w:rsidR="00D52190" w14:paraId="585B37B3" w14:textId="502EF0AC" w:rsidTr="003C44A0">
              <w:tc>
                <w:tcPr>
                  <w:tcW w:w="1354" w:type="pct"/>
                  <w:vAlign w:val="center"/>
                </w:tcPr>
                <w:p w14:paraId="1E8089DD" w14:textId="613C76B3" w:rsidR="00550FCA" w:rsidRPr="00A34228" w:rsidRDefault="00802233" w:rsidP="00A34228">
                  <w:pPr>
                    <w:pStyle w:val="af3"/>
                    <w:numPr>
                      <w:ilvl w:val="0"/>
                      <w:numId w:val="4"/>
                    </w:numPr>
                    <w:ind w:leftChars="0"/>
                    <w:rPr>
                      <w:rFonts w:ascii="標楷體" w:eastAsia="標楷體" w:hAnsi="標楷體"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控棋操作</w:t>
                  </w:r>
                </w:p>
              </w:tc>
              <w:tc>
                <w:tcPr>
                  <w:tcW w:w="1280" w:type="pct"/>
                  <w:vAlign w:val="center"/>
                </w:tcPr>
                <w:p w14:paraId="4435A080" w14:textId="71116187" w:rsidR="00550FCA" w:rsidRDefault="00802233" w:rsidP="00A34228">
                  <w:pPr>
                    <w:rPr>
                      <w:rFonts w:ascii="標楷體" w:eastAsia="標楷體" w:hAnsi="標楷體"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15%</w:t>
                  </w:r>
                </w:p>
              </w:tc>
              <w:tc>
                <w:tcPr>
                  <w:tcW w:w="2366" w:type="pct"/>
                </w:tcPr>
                <w:p w14:paraId="243FD1B6" w14:textId="77777777" w:rsidR="003F78CF" w:rsidRDefault="003F78CF" w:rsidP="00A34228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所有控棋的操作，包括：</w:t>
                  </w:r>
                </w:p>
                <w:p w14:paraId="75FBF630" w14:textId="483EAF56" w:rsidR="003F78CF" w:rsidRPr="003C44A0" w:rsidRDefault="003F78CF" w:rsidP="003F78CF">
                  <w:pPr>
                    <w:pStyle w:val="af3"/>
                    <w:numPr>
                      <w:ilvl w:val="0"/>
                      <w:numId w:val="5"/>
                    </w:numPr>
                    <w:ind w:leftChars="0"/>
                    <w:rPr>
                      <w:rFonts w:ascii="標楷體" w:eastAsia="標楷體" w:hAnsi="標楷體" w:hint="eastAsia"/>
                      <w:color w:val="00B050"/>
                    </w:rPr>
                  </w:pPr>
                  <w:r w:rsidRPr="003C44A0">
                    <w:rPr>
                      <w:rFonts w:ascii="標楷體" w:eastAsia="標楷體" w:hAnsi="標楷體" w:hint="eastAsia"/>
                      <w:color w:val="00B050"/>
                    </w:rPr>
                    <w:t>使用方向鍵移動</w:t>
                  </w:r>
                  <w:r w:rsidR="00A92684">
                    <w:rPr>
                      <w:rFonts w:ascii="標楷體" w:eastAsia="標楷體" w:hAnsi="標楷體" w:hint="eastAsia"/>
                      <w:color w:val="00B050"/>
                    </w:rPr>
                    <w:t>游</w:t>
                  </w:r>
                  <w:r w:rsidRPr="003C44A0">
                    <w:rPr>
                      <w:rFonts w:ascii="標楷體" w:eastAsia="標楷體" w:hAnsi="標楷體" w:hint="eastAsia"/>
                      <w:color w:val="00B050"/>
                    </w:rPr>
                    <w:t>標</w:t>
                  </w:r>
                </w:p>
                <w:p w14:paraId="33D3D7F8" w14:textId="68882114" w:rsidR="00550FCA" w:rsidRPr="003F78CF" w:rsidRDefault="003F78CF" w:rsidP="003F78CF">
                  <w:pPr>
                    <w:pStyle w:val="af3"/>
                    <w:numPr>
                      <w:ilvl w:val="0"/>
                      <w:numId w:val="5"/>
                    </w:numPr>
                    <w:ind w:leftChars="0"/>
                    <w:rPr>
                      <w:rFonts w:ascii="標楷體" w:eastAsia="標楷體" w:hAnsi="標楷體" w:hint="eastAsia"/>
                    </w:rPr>
                  </w:pPr>
                  <w:r w:rsidRPr="003C44A0">
                    <w:rPr>
                      <w:rFonts w:ascii="標楷體" w:eastAsia="標楷體" w:hAnsi="標楷體" w:hint="eastAsia"/>
                      <w:color w:val="00B050"/>
                    </w:rPr>
                    <w:t>使用E</w:t>
                  </w:r>
                  <w:r w:rsidRPr="003C44A0">
                    <w:rPr>
                      <w:rFonts w:ascii="標楷體" w:eastAsia="標楷體" w:hAnsi="標楷體"/>
                      <w:color w:val="00B050"/>
                    </w:rPr>
                    <w:t>nter</w:t>
                  </w:r>
                  <w:r w:rsidRPr="003C44A0">
                    <w:rPr>
                      <w:rFonts w:ascii="標楷體" w:eastAsia="標楷體" w:hAnsi="標楷體" w:hint="eastAsia"/>
                      <w:color w:val="00B050"/>
                    </w:rPr>
                    <w:t>選棋</w:t>
                  </w:r>
                </w:p>
              </w:tc>
            </w:tr>
            <w:tr w:rsidR="003F78CF" w14:paraId="3F4A36DE" w14:textId="611104A2" w:rsidTr="003F78CF">
              <w:tc>
                <w:tcPr>
                  <w:tcW w:w="5000" w:type="pct"/>
                  <w:gridSpan w:val="3"/>
                  <w:shd w:val="clear" w:color="auto" w:fill="C4BC96" w:themeFill="background2" w:themeFillShade="BF"/>
                  <w:vAlign w:val="center"/>
                </w:tcPr>
                <w:p w14:paraId="64EB95E3" w14:textId="2B2EEF8F" w:rsidR="003F78CF" w:rsidRPr="003F78CF" w:rsidRDefault="003F78CF" w:rsidP="003F78CF">
                  <w:pPr>
                    <w:jc w:val="center"/>
                    <w:rPr>
                      <w:rFonts w:ascii="標楷體" w:eastAsia="標楷體" w:hAnsi="標楷體" w:hint="eastAsia"/>
                      <w:b/>
                    </w:rPr>
                  </w:pPr>
                  <w:r w:rsidRPr="003F78CF">
                    <w:rPr>
                      <w:rFonts w:ascii="標楷體" w:eastAsia="標楷體" w:hAnsi="標楷體" w:hint="eastAsia"/>
                      <w:b/>
                      <w:sz w:val="28"/>
                    </w:rPr>
                    <w:t>進階功能(20%)</w:t>
                  </w:r>
                </w:p>
              </w:tc>
            </w:tr>
            <w:tr w:rsidR="00D52190" w14:paraId="36518868" w14:textId="3CE219E7" w:rsidTr="003C44A0">
              <w:tc>
                <w:tcPr>
                  <w:tcW w:w="1354" w:type="pct"/>
                  <w:shd w:val="clear" w:color="auto" w:fill="DDD9C3" w:themeFill="background2" w:themeFillShade="E6"/>
                  <w:vAlign w:val="center"/>
                </w:tcPr>
                <w:p w14:paraId="1D27B55F" w14:textId="5B764098" w:rsidR="00550FCA" w:rsidRPr="003F78CF" w:rsidRDefault="003F78CF" w:rsidP="003F78CF">
                  <w:pPr>
                    <w:jc w:val="center"/>
                    <w:rPr>
                      <w:rFonts w:ascii="標楷體" w:eastAsia="標楷體" w:hAnsi="標楷體" w:hint="eastAsia"/>
                      <w:b/>
                    </w:rPr>
                  </w:pPr>
                  <w:r w:rsidRPr="003F78CF">
                    <w:rPr>
                      <w:rFonts w:ascii="標楷體" w:eastAsia="標楷體" w:hAnsi="標楷體" w:hint="eastAsia"/>
                      <w:b/>
                    </w:rPr>
                    <w:t>項目</w:t>
                  </w:r>
                </w:p>
              </w:tc>
              <w:tc>
                <w:tcPr>
                  <w:tcW w:w="1280" w:type="pct"/>
                  <w:shd w:val="clear" w:color="auto" w:fill="DDD9C3" w:themeFill="background2" w:themeFillShade="E6"/>
                  <w:vAlign w:val="center"/>
                </w:tcPr>
                <w:p w14:paraId="1765C55F" w14:textId="1E8387B8" w:rsidR="00550FCA" w:rsidRPr="003F78CF" w:rsidRDefault="003F78CF" w:rsidP="003F78CF">
                  <w:pPr>
                    <w:jc w:val="center"/>
                    <w:rPr>
                      <w:rFonts w:ascii="標楷體" w:eastAsia="標楷體" w:hAnsi="標楷體" w:hint="eastAsia"/>
                      <w:b/>
                    </w:rPr>
                  </w:pPr>
                  <w:r w:rsidRPr="003F78CF">
                    <w:rPr>
                      <w:rFonts w:ascii="標楷體" w:eastAsia="標楷體" w:hAnsi="標楷體" w:hint="eastAsia"/>
                      <w:b/>
                    </w:rPr>
                    <w:t>配分</w:t>
                  </w:r>
                </w:p>
              </w:tc>
              <w:tc>
                <w:tcPr>
                  <w:tcW w:w="2366" w:type="pct"/>
                  <w:shd w:val="clear" w:color="auto" w:fill="DDD9C3" w:themeFill="background2" w:themeFillShade="E6"/>
                </w:tcPr>
                <w:p w14:paraId="49089719" w14:textId="74EC5DDA" w:rsidR="00550FCA" w:rsidRPr="003F78CF" w:rsidRDefault="003F78CF" w:rsidP="003F78CF">
                  <w:pPr>
                    <w:jc w:val="center"/>
                    <w:rPr>
                      <w:rFonts w:ascii="標楷體" w:eastAsia="標楷體" w:hAnsi="標楷體" w:hint="eastAsia"/>
                      <w:b/>
                    </w:rPr>
                  </w:pPr>
                  <w:r w:rsidRPr="003F78CF">
                    <w:rPr>
                      <w:rFonts w:ascii="標楷體" w:eastAsia="標楷體" w:hAnsi="標楷體" w:hint="eastAsia"/>
                      <w:b/>
                    </w:rPr>
                    <w:t>說明</w:t>
                  </w:r>
                </w:p>
              </w:tc>
            </w:tr>
            <w:tr w:rsidR="00D52190" w14:paraId="05946C9F" w14:textId="69996E4D" w:rsidTr="003C44A0">
              <w:tc>
                <w:tcPr>
                  <w:tcW w:w="1354" w:type="pct"/>
                  <w:vAlign w:val="center"/>
                </w:tcPr>
                <w:p w14:paraId="70EACEC7" w14:textId="7045CD3A" w:rsidR="00550FCA" w:rsidRPr="003F78CF" w:rsidRDefault="003F78CF" w:rsidP="003F78CF">
                  <w:pPr>
                    <w:pStyle w:val="af3"/>
                    <w:numPr>
                      <w:ilvl w:val="0"/>
                      <w:numId w:val="6"/>
                    </w:numPr>
                    <w:ind w:leftChars="0"/>
                    <w:rPr>
                      <w:rFonts w:ascii="標楷體" w:eastAsia="標楷體" w:hAnsi="標楷體"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戰況顯示</w:t>
                  </w:r>
                </w:p>
              </w:tc>
              <w:tc>
                <w:tcPr>
                  <w:tcW w:w="1280" w:type="pct"/>
                  <w:vAlign w:val="center"/>
                </w:tcPr>
                <w:p w14:paraId="7B0B8FB1" w14:textId="4D48A709" w:rsidR="00550FCA" w:rsidRDefault="003F78CF" w:rsidP="00A34228">
                  <w:pPr>
                    <w:rPr>
                      <w:rFonts w:ascii="標楷體" w:eastAsia="標楷體" w:hAnsi="標楷體"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5%</w:t>
                  </w:r>
                </w:p>
              </w:tc>
              <w:tc>
                <w:tcPr>
                  <w:tcW w:w="2366" w:type="pct"/>
                </w:tcPr>
                <w:p w14:paraId="3E29601B" w14:textId="13E9A48E" w:rsidR="00550FCA" w:rsidRDefault="003F78CF" w:rsidP="00A34228">
                  <w:pPr>
                    <w:rPr>
                      <w:rFonts w:ascii="標楷體" w:eastAsia="標楷體" w:hAnsi="標楷體"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顯示雙方每一手的走法</w:t>
                  </w:r>
                  <w:r w:rsidR="00975381">
                    <w:rPr>
                      <w:rFonts w:ascii="標楷體" w:eastAsia="標楷體" w:hAnsi="標楷體" w:hint="eastAsia"/>
                    </w:rPr>
                    <w:t>，採用中式記譜法</w:t>
                  </w:r>
                  <w:r>
                    <w:rPr>
                      <w:rFonts w:ascii="標楷體" w:eastAsia="標楷體" w:hAnsi="標楷體" w:hint="eastAsia"/>
                    </w:rPr>
                    <w:t>。</w:t>
                  </w:r>
                </w:p>
              </w:tc>
            </w:tr>
            <w:tr w:rsidR="003F78CF" w14:paraId="367D85AA" w14:textId="77777777" w:rsidTr="003C44A0">
              <w:tc>
                <w:tcPr>
                  <w:tcW w:w="1354" w:type="pct"/>
                  <w:vAlign w:val="center"/>
                </w:tcPr>
                <w:p w14:paraId="1FDDD5F6" w14:textId="3F4D5233" w:rsidR="003F78CF" w:rsidRDefault="003F78CF" w:rsidP="003F78CF">
                  <w:pPr>
                    <w:pStyle w:val="af3"/>
                    <w:numPr>
                      <w:ilvl w:val="0"/>
                      <w:numId w:val="6"/>
                    </w:numPr>
                    <w:ind w:leftChars="0"/>
                    <w:rPr>
                      <w:rFonts w:ascii="標楷體" w:eastAsia="標楷體" w:hAnsi="標楷體"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悔棋</w:t>
                  </w:r>
                </w:p>
              </w:tc>
              <w:tc>
                <w:tcPr>
                  <w:tcW w:w="1280" w:type="pct"/>
                  <w:vAlign w:val="center"/>
                </w:tcPr>
                <w:p w14:paraId="1C660387" w14:textId="740449DE" w:rsidR="003F78CF" w:rsidRDefault="003F78CF" w:rsidP="00A34228">
                  <w:pPr>
                    <w:rPr>
                      <w:rFonts w:ascii="標楷體" w:eastAsia="標楷體" w:hAnsi="標楷體"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5%</w:t>
                  </w:r>
                </w:p>
              </w:tc>
              <w:tc>
                <w:tcPr>
                  <w:tcW w:w="2366" w:type="pct"/>
                </w:tcPr>
                <w:p w14:paraId="10A21E9F" w14:textId="1D10FAF8" w:rsidR="003F78CF" w:rsidRDefault="003F78CF" w:rsidP="00A34228">
                  <w:pPr>
                    <w:rPr>
                      <w:rFonts w:ascii="標楷體" w:eastAsia="標楷體" w:hAnsi="標楷體"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回復至我方上一手前的狀況。</w:t>
                  </w:r>
                </w:p>
              </w:tc>
            </w:tr>
            <w:tr w:rsidR="003F78CF" w14:paraId="04273CEE" w14:textId="77777777" w:rsidTr="003C44A0">
              <w:tc>
                <w:tcPr>
                  <w:tcW w:w="1354" w:type="pct"/>
                  <w:vAlign w:val="center"/>
                </w:tcPr>
                <w:p w14:paraId="496146F6" w14:textId="2A528C24" w:rsidR="003F78CF" w:rsidRDefault="003F78CF" w:rsidP="003F78CF">
                  <w:pPr>
                    <w:pStyle w:val="af3"/>
                    <w:numPr>
                      <w:ilvl w:val="0"/>
                      <w:numId w:val="6"/>
                    </w:numPr>
                    <w:ind w:leftChars="0"/>
                    <w:rPr>
                      <w:rFonts w:ascii="標楷體" w:eastAsia="標楷體" w:hAnsi="標楷體"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遊戲選單</w:t>
                  </w:r>
                </w:p>
              </w:tc>
              <w:tc>
                <w:tcPr>
                  <w:tcW w:w="1280" w:type="pct"/>
                  <w:vAlign w:val="center"/>
                </w:tcPr>
                <w:p w14:paraId="33EC24E8" w14:textId="66E032BE" w:rsidR="003F78CF" w:rsidRDefault="003F78CF" w:rsidP="00A34228">
                  <w:pPr>
                    <w:rPr>
                      <w:rFonts w:ascii="標楷體" w:eastAsia="標楷體" w:hAnsi="標楷體"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5%</w:t>
                  </w:r>
                </w:p>
              </w:tc>
              <w:tc>
                <w:tcPr>
                  <w:tcW w:w="2366" w:type="pct"/>
                </w:tcPr>
                <w:p w14:paraId="0550B472" w14:textId="5E657CDF" w:rsidR="003F78CF" w:rsidRDefault="003F78CF" w:rsidP="00A34228">
                  <w:pPr>
                    <w:rPr>
                      <w:rFonts w:ascii="標楷體" w:eastAsia="標楷體" w:hAnsi="標楷體" w:hint="eastAsia"/>
                    </w:rPr>
                  </w:pPr>
                  <w:r w:rsidRPr="003C44A0">
                    <w:rPr>
                      <w:rFonts w:ascii="標楷體" w:eastAsia="標楷體" w:hAnsi="標楷體" w:hint="eastAsia"/>
                      <w:color w:val="00B050"/>
                    </w:rPr>
                    <w:t>使用E</w:t>
                  </w:r>
                  <w:r w:rsidRPr="003C44A0">
                    <w:rPr>
                      <w:rFonts w:ascii="標楷體" w:eastAsia="標楷體" w:hAnsi="標楷體"/>
                      <w:color w:val="00B050"/>
                    </w:rPr>
                    <w:t>sc</w:t>
                  </w:r>
                  <w:r w:rsidRPr="003C44A0">
                    <w:rPr>
                      <w:rFonts w:ascii="標楷體" w:eastAsia="標楷體" w:hAnsi="標楷體" w:hint="eastAsia"/>
                      <w:color w:val="00B050"/>
                    </w:rPr>
                    <w:t>叫出選單</w:t>
                  </w:r>
                  <w:r w:rsidR="00BD103B">
                    <w:rPr>
                      <w:rFonts w:ascii="標楷體" w:eastAsia="標楷體" w:hAnsi="標楷體" w:hint="eastAsia"/>
                      <w:color w:val="00B050"/>
                    </w:rPr>
                    <w:t>。</w:t>
                  </w:r>
                </w:p>
              </w:tc>
            </w:tr>
            <w:tr w:rsidR="003F78CF" w14:paraId="604970CD" w14:textId="77777777" w:rsidTr="003C44A0">
              <w:tc>
                <w:tcPr>
                  <w:tcW w:w="1354" w:type="pct"/>
                  <w:vAlign w:val="center"/>
                </w:tcPr>
                <w:p w14:paraId="405699AD" w14:textId="62F76746" w:rsidR="003F78CF" w:rsidRDefault="003F78CF" w:rsidP="003F78CF">
                  <w:pPr>
                    <w:pStyle w:val="af3"/>
                    <w:numPr>
                      <w:ilvl w:val="0"/>
                      <w:numId w:val="6"/>
                    </w:numPr>
                    <w:ind w:leftChars="0"/>
                    <w:rPr>
                      <w:rFonts w:ascii="標楷體" w:eastAsia="標楷體" w:hAnsi="標楷體"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遊戲提示</w:t>
                  </w:r>
                </w:p>
              </w:tc>
              <w:tc>
                <w:tcPr>
                  <w:tcW w:w="1280" w:type="pct"/>
                  <w:vAlign w:val="center"/>
                </w:tcPr>
                <w:p w14:paraId="55524C1A" w14:textId="3B218423" w:rsidR="003F78CF" w:rsidRDefault="003F78CF" w:rsidP="00A34228">
                  <w:pPr>
                    <w:rPr>
                      <w:rFonts w:ascii="標楷體" w:eastAsia="標楷體" w:hAnsi="標楷體"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5%(各項佔1%)</w:t>
                  </w:r>
                </w:p>
              </w:tc>
              <w:tc>
                <w:tcPr>
                  <w:tcW w:w="2366" w:type="pct"/>
                </w:tcPr>
                <w:p w14:paraId="7443F164" w14:textId="77777777" w:rsidR="003F78CF" w:rsidRDefault="003F78CF" w:rsidP="00A34228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遊戲提示包括：</w:t>
                  </w:r>
                </w:p>
                <w:p w14:paraId="36D7962B" w14:textId="111F4974" w:rsidR="003F78CF" w:rsidRDefault="003F78CF" w:rsidP="003F78CF">
                  <w:pPr>
                    <w:pStyle w:val="af3"/>
                    <w:numPr>
                      <w:ilvl w:val="0"/>
                      <w:numId w:val="7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選取該棋後的可走棋位置</w:t>
                  </w:r>
                </w:p>
                <w:p w14:paraId="02BB49CA" w14:textId="5ADC1E5E" w:rsidR="003F78CF" w:rsidRDefault="003F78CF" w:rsidP="003F78CF">
                  <w:pPr>
                    <w:pStyle w:val="af3"/>
                    <w:numPr>
                      <w:ilvl w:val="0"/>
                      <w:numId w:val="7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選取該棋後的可吃棋位置</w:t>
                  </w:r>
                </w:p>
                <w:p w14:paraId="72FC4806" w14:textId="559D4FC0" w:rsidR="003F78CF" w:rsidRPr="007E6618" w:rsidRDefault="007E6618" w:rsidP="007E6618">
                  <w:pPr>
                    <w:pStyle w:val="af3"/>
                    <w:numPr>
                      <w:ilvl w:val="0"/>
                      <w:numId w:val="7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目前下棋方</w:t>
                  </w:r>
                  <w:r w:rsidRPr="007E6618">
                    <w:rPr>
                      <w:rFonts w:ascii="標楷體" w:eastAsia="標楷體" w:hAnsi="標楷體" w:hint="eastAsia"/>
                    </w:rPr>
                    <w:t>為黑或紅</w:t>
                  </w:r>
                  <w:r w:rsidR="00B24350">
                    <w:rPr>
                      <w:rFonts w:ascii="標楷體" w:eastAsia="標楷體" w:hAnsi="標楷體" w:hint="eastAsia"/>
                    </w:rPr>
                    <w:t>方</w:t>
                  </w:r>
                </w:p>
                <w:p w14:paraId="5D9D9368" w14:textId="77777777" w:rsidR="007E6618" w:rsidRDefault="007E6618" w:rsidP="003F78CF">
                  <w:pPr>
                    <w:pStyle w:val="af3"/>
                    <w:numPr>
                      <w:ilvl w:val="0"/>
                      <w:numId w:val="7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黑或紅方被將軍</w:t>
                  </w:r>
                </w:p>
                <w:p w14:paraId="513E5B82" w14:textId="001ADF6B" w:rsidR="007E6618" w:rsidRPr="003F78CF" w:rsidRDefault="007E6618" w:rsidP="003F78CF">
                  <w:pPr>
                    <w:pStyle w:val="af3"/>
                    <w:numPr>
                      <w:ilvl w:val="0"/>
                      <w:numId w:val="7"/>
                    </w:numPr>
                    <w:ind w:leftChars="0"/>
                    <w:rPr>
                      <w:rFonts w:ascii="標楷體" w:eastAsia="標楷體" w:hAnsi="標楷體"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黑或紅方獲勝</w:t>
                  </w:r>
                </w:p>
              </w:tc>
            </w:tr>
            <w:tr w:rsidR="007E6618" w14:paraId="2B4EC965" w14:textId="77777777" w:rsidTr="007E6618">
              <w:tc>
                <w:tcPr>
                  <w:tcW w:w="5000" w:type="pct"/>
                  <w:gridSpan w:val="3"/>
                  <w:shd w:val="clear" w:color="auto" w:fill="C4BC96" w:themeFill="background2" w:themeFillShade="BF"/>
                  <w:vAlign w:val="center"/>
                </w:tcPr>
                <w:p w14:paraId="5A05CB22" w14:textId="40709F74" w:rsidR="007E6618" w:rsidRPr="007E6618" w:rsidRDefault="007E6618" w:rsidP="007E6618">
                  <w:pPr>
                    <w:jc w:val="center"/>
                    <w:rPr>
                      <w:rFonts w:ascii="標楷體" w:eastAsia="標楷體" w:hAnsi="標楷體" w:hint="eastAsia"/>
                      <w:b/>
                    </w:rPr>
                  </w:pPr>
                  <w:r w:rsidRPr="007E6618">
                    <w:rPr>
                      <w:rFonts w:ascii="標楷體" w:eastAsia="標楷體" w:hAnsi="標楷體" w:hint="eastAsia"/>
                      <w:b/>
                      <w:sz w:val="28"/>
                    </w:rPr>
                    <w:t>額外加分(20%)</w:t>
                  </w:r>
                </w:p>
              </w:tc>
            </w:tr>
            <w:tr w:rsidR="007E6618" w14:paraId="565A0396" w14:textId="77777777" w:rsidTr="003C44A0">
              <w:tc>
                <w:tcPr>
                  <w:tcW w:w="1354" w:type="pct"/>
                  <w:shd w:val="clear" w:color="auto" w:fill="DDD9C3" w:themeFill="background2" w:themeFillShade="E6"/>
                  <w:vAlign w:val="center"/>
                </w:tcPr>
                <w:p w14:paraId="586D6AE3" w14:textId="2720C987" w:rsidR="007E6618" w:rsidRPr="007E6618" w:rsidRDefault="007E6618" w:rsidP="007E6618">
                  <w:pPr>
                    <w:jc w:val="center"/>
                    <w:rPr>
                      <w:rFonts w:ascii="標楷體" w:eastAsia="標楷體" w:hAnsi="標楷體" w:hint="eastAsia"/>
                      <w:b/>
                    </w:rPr>
                  </w:pPr>
                  <w:r w:rsidRPr="007E6618">
                    <w:rPr>
                      <w:rFonts w:ascii="標楷體" w:eastAsia="標楷體" w:hAnsi="標楷體" w:hint="eastAsia"/>
                      <w:b/>
                    </w:rPr>
                    <w:t>項目</w:t>
                  </w:r>
                </w:p>
              </w:tc>
              <w:tc>
                <w:tcPr>
                  <w:tcW w:w="1280" w:type="pct"/>
                  <w:shd w:val="clear" w:color="auto" w:fill="DDD9C3" w:themeFill="background2" w:themeFillShade="E6"/>
                  <w:vAlign w:val="center"/>
                </w:tcPr>
                <w:p w14:paraId="78AA6625" w14:textId="2A24B73F" w:rsidR="007E6618" w:rsidRPr="007E6618" w:rsidRDefault="007E6618" w:rsidP="007E6618">
                  <w:pPr>
                    <w:jc w:val="center"/>
                    <w:rPr>
                      <w:rFonts w:ascii="標楷體" w:eastAsia="標楷體" w:hAnsi="標楷體" w:hint="eastAsia"/>
                      <w:b/>
                    </w:rPr>
                  </w:pPr>
                  <w:r w:rsidRPr="007E6618">
                    <w:rPr>
                      <w:rFonts w:ascii="標楷體" w:eastAsia="標楷體" w:hAnsi="標楷體" w:hint="eastAsia"/>
                      <w:b/>
                    </w:rPr>
                    <w:t>配分</w:t>
                  </w:r>
                </w:p>
              </w:tc>
              <w:tc>
                <w:tcPr>
                  <w:tcW w:w="2366" w:type="pct"/>
                  <w:shd w:val="clear" w:color="auto" w:fill="DDD9C3" w:themeFill="background2" w:themeFillShade="E6"/>
                </w:tcPr>
                <w:p w14:paraId="3C1D97EC" w14:textId="1EC5D22C" w:rsidR="007E6618" w:rsidRPr="007E6618" w:rsidRDefault="007E6618" w:rsidP="007E6618">
                  <w:pPr>
                    <w:jc w:val="center"/>
                    <w:rPr>
                      <w:rFonts w:ascii="標楷體" w:eastAsia="標楷體" w:hAnsi="標楷體" w:hint="eastAsia"/>
                      <w:b/>
                    </w:rPr>
                  </w:pPr>
                  <w:r w:rsidRPr="007E6618">
                    <w:rPr>
                      <w:rFonts w:ascii="標楷體" w:eastAsia="標楷體" w:hAnsi="標楷體" w:hint="eastAsia"/>
                      <w:b/>
                    </w:rPr>
                    <w:t>說明</w:t>
                  </w:r>
                </w:p>
              </w:tc>
            </w:tr>
            <w:tr w:rsidR="007E6618" w14:paraId="15C6371F" w14:textId="77777777" w:rsidTr="003C44A0">
              <w:tc>
                <w:tcPr>
                  <w:tcW w:w="1354" w:type="pct"/>
                  <w:vAlign w:val="center"/>
                </w:tcPr>
                <w:p w14:paraId="22499BC2" w14:textId="48BB71ED" w:rsidR="007E6618" w:rsidRDefault="007E6618" w:rsidP="007E6618">
                  <w:pPr>
                    <w:pStyle w:val="af3"/>
                    <w:numPr>
                      <w:ilvl w:val="0"/>
                      <w:numId w:val="8"/>
                    </w:numPr>
                    <w:ind w:leftChars="0"/>
                    <w:rPr>
                      <w:rFonts w:ascii="標楷體" w:eastAsia="標楷體" w:hAnsi="標楷體"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美觀</w:t>
                  </w:r>
                </w:p>
              </w:tc>
              <w:tc>
                <w:tcPr>
                  <w:tcW w:w="1280" w:type="pct"/>
                  <w:vAlign w:val="center"/>
                </w:tcPr>
                <w:p w14:paraId="7CE9341E" w14:textId="1EDA5108" w:rsidR="007E6618" w:rsidRDefault="007E6618" w:rsidP="00A34228">
                  <w:pPr>
                    <w:rPr>
                      <w:rFonts w:ascii="標楷體" w:eastAsia="標楷體" w:hAnsi="標楷體"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5%</w:t>
                  </w:r>
                </w:p>
              </w:tc>
              <w:tc>
                <w:tcPr>
                  <w:tcW w:w="2366" w:type="pct"/>
                </w:tcPr>
                <w:p w14:paraId="19817084" w14:textId="39A26A59" w:rsidR="007E6618" w:rsidRDefault="007E6618" w:rsidP="00A34228">
                  <w:pPr>
                    <w:rPr>
                      <w:rFonts w:ascii="標楷體" w:eastAsia="標楷體" w:hAnsi="標楷體"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遊戲整體美觀。</w:t>
                  </w:r>
                </w:p>
              </w:tc>
            </w:tr>
            <w:tr w:rsidR="007E6618" w14:paraId="07FC1E7C" w14:textId="77777777" w:rsidTr="003C44A0">
              <w:tc>
                <w:tcPr>
                  <w:tcW w:w="1354" w:type="pct"/>
                  <w:vAlign w:val="center"/>
                </w:tcPr>
                <w:p w14:paraId="66D4815F" w14:textId="4E7E4B62" w:rsidR="007E6618" w:rsidRDefault="003C44A0" w:rsidP="007E6618">
                  <w:pPr>
                    <w:pStyle w:val="af3"/>
                    <w:numPr>
                      <w:ilvl w:val="0"/>
                      <w:numId w:val="8"/>
                    </w:numPr>
                    <w:ind w:leftChars="0"/>
                    <w:rPr>
                      <w:rFonts w:ascii="標楷體" w:eastAsia="標楷體" w:hAnsi="標楷體"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SC</w:t>
                  </w:r>
                </w:p>
              </w:tc>
              <w:tc>
                <w:tcPr>
                  <w:tcW w:w="1280" w:type="pct"/>
                  <w:vAlign w:val="center"/>
                </w:tcPr>
                <w:p w14:paraId="0173FA40" w14:textId="788E467A" w:rsidR="007E6618" w:rsidRDefault="007E6618" w:rsidP="00A34228">
                  <w:pPr>
                    <w:rPr>
                      <w:rFonts w:ascii="標楷體" w:eastAsia="標楷體" w:hAnsi="標楷體"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15%</w:t>
                  </w:r>
                </w:p>
              </w:tc>
              <w:tc>
                <w:tcPr>
                  <w:tcW w:w="2366" w:type="pct"/>
                </w:tcPr>
                <w:p w14:paraId="59540978" w14:textId="4735437E" w:rsidR="007E6618" w:rsidRDefault="003C44A0" w:rsidP="00A34228">
                  <w:pPr>
                    <w:rPr>
                      <w:rFonts w:ascii="標楷體" w:eastAsia="標楷體" w:hAnsi="標楷體"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S</w:t>
                  </w:r>
                  <w:r>
                    <w:rPr>
                      <w:rFonts w:ascii="標楷體" w:eastAsia="標楷體" w:hAnsi="標楷體"/>
                    </w:rPr>
                    <w:t>omething cool</w:t>
                  </w:r>
                  <w:r>
                    <w:rPr>
                      <w:rFonts w:ascii="標楷體" w:eastAsia="標楷體" w:hAnsi="標楷體" w:hint="eastAsia"/>
                    </w:rPr>
                    <w:t>，</w:t>
                  </w:r>
                  <w:r w:rsidR="007E6618">
                    <w:rPr>
                      <w:rFonts w:ascii="標楷體" w:eastAsia="標楷體" w:hAnsi="標楷體" w:hint="eastAsia"/>
                    </w:rPr>
                    <w:t>額外實作的特殊功能。</w:t>
                  </w:r>
                </w:p>
              </w:tc>
            </w:tr>
          </w:tbl>
          <w:p w14:paraId="64B8EF37" w14:textId="77777777" w:rsidR="003C44A0" w:rsidRDefault="003C44A0">
            <w:pPr>
              <w:ind w:left="734" w:hanging="734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  <w:p w14:paraId="3591FDE6" w14:textId="12FBCC95" w:rsidR="00BF4C11" w:rsidRPr="00250F60" w:rsidRDefault="0022629E">
            <w:pPr>
              <w:ind w:left="734" w:hanging="734"/>
              <w:rPr>
                <w:rFonts w:ascii="標楷體" w:eastAsia="標楷體" w:hAnsi="標楷體" w:hint="eastAsia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C</w:t>
            </w:r>
            <w:r>
              <w:rPr>
                <w:rFonts w:ascii="標楷體" w:eastAsia="標楷體" w:hAnsi="標楷體"/>
                <w:b/>
                <w:sz w:val="28"/>
                <w:szCs w:val="28"/>
              </w:rPr>
              <w:t>hess</w:t>
            </w:r>
            <w:r w:rsidR="00B82F81">
              <w:rPr>
                <w:rFonts w:ascii="標楷體" w:eastAsia="標楷體" w:hAnsi="標楷體"/>
                <w:b/>
                <w:sz w:val="28"/>
                <w:szCs w:val="28"/>
              </w:rPr>
              <w:t>board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 </w:t>
            </w:r>
            <w:r w:rsidR="00B82F81">
              <w:rPr>
                <w:rFonts w:ascii="標楷體" w:eastAsia="標楷體" w:hAnsi="標楷體" w:hint="eastAsia"/>
                <w:b/>
                <w:sz w:val="28"/>
                <w:szCs w:val="28"/>
              </w:rPr>
              <w:t>format</w:t>
            </w:r>
            <w:r w:rsidR="00701C6C">
              <w:rPr>
                <w:rFonts w:ascii="標楷體" w:eastAsia="標楷體" w:hAnsi="標楷體" w:hint="eastAsia"/>
                <w:b/>
                <w:sz w:val="28"/>
                <w:szCs w:val="28"/>
              </w:rPr>
              <w:t>:</w:t>
            </w:r>
          </w:p>
          <w:tbl>
            <w:tblPr>
              <w:tblStyle w:val="af5"/>
              <w:tblW w:w="5000" w:type="pct"/>
              <w:tblLook w:val="04A0" w:firstRow="1" w:lastRow="0" w:firstColumn="1" w:lastColumn="0" w:noHBand="0" w:noVBand="1"/>
            </w:tblPr>
            <w:tblGrid>
              <w:gridCol w:w="1687"/>
              <w:gridCol w:w="1102"/>
              <w:gridCol w:w="1103"/>
              <w:gridCol w:w="1104"/>
              <w:gridCol w:w="1103"/>
              <w:gridCol w:w="1103"/>
              <w:gridCol w:w="1103"/>
              <w:gridCol w:w="1103"/>
            </w:tblGrid>
            <w:tr w:rsidR="00A54225" w14:paraId="26603AA9" w14:textId="77777777" w:rsidTr="00906B09">
              <w:tc>
                <w:tcPr>
                  <w:tcW w:w="897" w:type="pct"/>
                  <w:shd w:val="clear" w:color="auto" w:fill="C4BC96" w:themeFill="background2" w:themeFillShade="BF"/>
                </w:tcPr>
                <w:p w14:paraId="6683C596" w14:textId="15807992" w:rsidR="00B82F81" w:rsidRPr="00B82F81" w:rsidRDefault="00B82F81" w:rsidP="00B82F81">
                  <w:pPr>
                    <w:jc w:val="center"/>
                    <w:rPr>
                      <w:rFonts w:ascii="標楷體" w:eastAsia="標楷體" w:hAnsi="標楷體"/>
                      <w:b/>
                      <w:color w:val="000000"/>
                      <w:sz w:val="28"/>
                    </w:rPr>
                  </w:pPr>
                  <w:r w:rsidRPr="00B82F81">
                    <w:rPr>
                      <w:rFonts w:ascii="標楷體" w:eastAsia="標楷體" w:hAnsi="標楷體" w:hint="eastAsia"/>
                      <w:b/>
                      <w:color w:val="000000"/>
                      <w:sz w:val="28"/>
                    </w:rPr>
                    <w:t>棋種</w:t>
                  </w:r>
                </w:p>
              </w:tc>
              <w:tc>
                <w:tcPr>
                  <w:tcW w:w="586" w:type="pct"/>
                  <w:shd w:val="clear" w:color="auto" w:fill="DDD9C3" w:themeFill="background2" w:themeFillShade="E6"/>
                </w:tcPr>
                <w:p w14:paraId="683FECD2" w14:textId="1F3EEAE8" w:rsidR="00B82F81" w:rsidRPr="00B82F81" w:rsidRDefault="00B82F81" w:rsidP="00B82F81">
                  <w:pPr>
                    <w:jc w:val="center"/>
                    <w:rPr>
                      <w:rFonts w:ascii="標楷體" w:eastAsia="標楷體" w:hAnsi="標楷體"/>
                      <w:b/>
                      <w:color w:val="000000"/>
                    </w:rPr>
                  </w:pPr>
                  <w:r w:rsidRPr="00B82F81">
                    <w:rPr>
                      <w:rFonts w:ascii="標楷體" w:eastAsia="標楷體" w:hAnsi="標楷體" w:hint="eastAsia"/>
                      <w:b/>
                      <w:color w:val="000000"/>
                    </w:rPr>
                    <w:t>將</w:t>
                  </w:r>
                </w:p>
              </w:tc>
              <w:tc>
                <w:tcPr>
                  <w:tcW w:w="586" w:type="pct"/>
                  <w:shd w:val="clear" w:color="auto" w:fill="DDD9C3" w:themeFill="background2" w:themeFillShade="E6"/>
                </w:tcPr>
                <w:p w14:paraId="776D329D" w14:textId="389137DF" w:rsidR="00B82F81" w:rsidRPr="00B82F81" w:rsidRDefault="00B82F81" w:rsidP="00B82F81">
                  <w:pPr>
                    <w:jc w:val="center"/>
                    <w:rPr>
                      <w:rFonts w:ascii="標楷體" w:eastAsia="標楷體" w:hAnsi="標楷體"/>
                      <w:b/>
                      <w:color w:val="000000"/>
                    </w:rPr>
                  </w:pPr>
                  <w:r w:rsidRPr="00B82F81">
                    <w:rPr>
                      <w:rFonts w:ascii="標楷體" w:eastAsia="標楷體" w:hAnsi="標楷體" w:hint="eastAsia"/>
                      <w:b/>
                      <w:color w:val="000000"/>
                    </w:rPr>
                    <w:t>士</w:t>
                  </w:r>
                </w:p>
              </w:tc>
              <w:tc>
                <w:tcPr>
                  <w:tcW w:w="586" w:type="pct"/>
                  <w:shd w:val="clear" w:color="auto" w:fill="DDD9C3" w:themeFill="background2" w:themeFillShade="E6"/>
                </w:tcPr>
                <w:p w14:paraId="333BBAAE" w14:textId="6F302FEF" w:rsidR="00B82F81" w:rsidRPr="00B82F81" w:rsidRDefault="00B82F81" w:rsidP="00B82F81">
                  <w:pPr>
                    <w:jc w:val="center"/>
                    <w:rPr>
                      <w:rFonts w:ascii="標楷體" w:eastAsia="標楷體" w:hAnsi="標楷體"/>
                      <w:b/>
                      <w:color w:val="000000"/>
                    </w:rPr>
                  </w:pPr>
                  <w:r w:rsidRPr="00B82F81">
                    <w:rPr>
                      <w:rFonts w:ascii="標楷體" w:eastAsia="標楷體" w:hAnsi="標楷體" w:hint="eastAsia"/>
                      <w:b/>
                      <w:color w:val="000000"/>
                    </w:rPr>
                    <w:t>象</w:t>
                  </w:r>
                </w:p>
              </w:tc>
              <w:tc>
                <w:tcPr>
                  <w:tcW w:w="586" w:type="pct"/>
                  <w:shd w:val="clear" w:color="auto" w:fill="DDD9C3" w:themeFill="background2" w:themeFillShade="E6"/>
                </w:tcPr>
                <w:p w14:paraId="1575729D" w14:textId="4F5F2844" w:rsidR="00B82F81" w:rsidRPr="00B82F81" w:rsidRDefault="00B82F81" w:rsidP="00B82F81">
                  <w:pPr>
                    <w:jc w:val="center"/>
                    <w:rPr>
                      <w:rFonts w:ascii="標楷體" w:eastAsia="標楷體" w:hAnsi="標楷體"/>
                      <w:b/>
                      <w:color w:val="000000"/>
                    </w:rPr>
                  </w:pPr>
                  <w:r w:rsidRPr="00B82F81">
                    <w:rPr>
                      <w:rFonts w:ascii="標楷體" w:eastAsia="標楷體" w:hAnsi="標楷體" w:hint="eastAsia"/>
                      <w:b/>
                      <w:color w:val="000000"/>
                    </w:rPr>
                    <w:t>車</w:t>
                  </w:r>
                </w:p>
              </w:tc>
              <w:tc>
                <w:tcPr>
                  <w:tcW w:w="586" w:type="pct"/>
                  <w:shd w:val="clear" w:color="auto" w:fill="DDD9C3" w:themeFill="background2" w:themeFillShade="E6"/>
                </w:tcPr>
                <w:p w14:paraId="55BABCDD" w14:textId="2B0AA29A" w:rsidR="00B82F81" w:rsidRPr="00B82F81" w:rsidRDefault="00B82F81" w:rsidP="00B82F81">
                  <w:pPr>
                    <w:jc w:val="center"/>
                    <w:rPr>
                      <w:rFonts w:ascii="標楷體" w:eastAsia="標楷體" w:hAnsi="標楷體"/>
                      <w:b/>
                      <w:color w:val="000000"/>
                    </w:rPr>
                  </w:pPr>
                  <w:r w:rsidRPr="00B82F81">
                    <w:rPr>
                      <w:rFonts w:ascii="標楷體" w:eastAsia="標楷體" w:hAnsi="標楷體" w:hint="eastAsia"/>
                      <w:b/>
                      <w:color w:val="000000"/>
                    </w:rPr>
                    <w:t>馬</w:t>
                  </w:r>
                </w:p>
              </w:tc>
              <w:tc>
                <w:tcPr>
                  <w:tcW w:w="586" w:type="pct"/>
                  <w:shd w:val="clear" w:color="auto" w:fill="DDD9C3" w:themeFill="background2" w:themeFillShade="E6"/>
                </w:tcPr>
                <w:p w14:paraId="77EC3D3A" w14:textId="5EF9107B" w:rsidR="00B82F81" w:rsidRPr="00B82F81" w:rsidRDefault="00A54225" w:rsidP="00B82F81">
                  <w:pPr>
                    <w:jc w:val="center"/>
                    <w:rPr>
                      <w:rFonts w:ascii="標楷體" w:eastAsia="標楷體" w:hAnsi="標楷體"/>
                      <w:b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b/>
                      <w:color w:val="000000"/>
                    </w:rPr>
                    <w:t>包</w:t>
                  </w:r>
                </w:p>
              </w:tc>
              <w:tc>
                <w:tcPr>
                  <w:tcW w:w="586" w:type="pct"/>
                  <w:shd w:val="clear" w:color="auto" w:fill="DDD9C3" w:themeFill="background2" w:themeFillShade="E6"/>
                </w:tcPr>
                <w:p w14:paraId="3CF5DD32" w14:textId="030A6484" w:rsidR="00B82F81" w:rsidRPr="00B82F81" w:rsidRDefault="00B82F81" w:rsidP="00B82F81">
                  <w:pPr>
                    <w:jc w:val="center"/>
                    <w:rPr>
                      <w:rFonts w:ascii="標楷體" w:eastAsia="標楷體" w:hAnsi="標楷體"/>
                      <w:b/>
                      <w:color w:val="000000"/>
                    </w:rPr>
                  </w:pPr>
                  <w:r w:rsidRPr="00B82F81">
                    <w:rPr>
                      <w:rFonts w:ascii="標楷體" w:eastAsia="標楷體" w:hAnsi="標楷體" w:hint="eastAsia"/>
                      <w:b/>
                      <w:color w:val="000000"/>
                    </w:rPr>
                    <w:t>卒</w:t>
                  </w:r>
                </w:p>
              </w:tc>
            </w:tr>
            <w:tr w:rsidR="009556AC" w14:paraId="402C0887" w14:textId="77777777" w:rsidTr="00906B09">
              <w:tc>
                <w:tcPr>
                  <w:tcW w:w="897" w:type="pct"/>
                  <w:shd w:val="clear" w:color="auto" w:fill="C4BC96" w:themeFill="background2" w:themeFillShade="BF"/>
                </w:tcPr>
                <w:p w14:paraId="54B71BA4" w14:textId="395192BB" w:rsidR="00B82F81" w:rsidRPr="00B82F81" w:rsidRDefault="00B82F81" w:rsidP="00B82F81">
                  <w:pPr>
                    <w:jc w:val="center"/>
                    <w:rPr>
                      <w:rFonts w:ascii="標楷體" w:eastAsia="標楷體" w:hAnsi="標楷體"/>
                      <w:b/>
                      <w:color w:val="000000"/>
                      <w:sz w:val="28"/>
                    </w:rPr>
                  </w:pPr>
                  <w:r w:rsidRPr="00B82F81">
                    <w:rPr>
                      <w:rFonts w:ascii="標楷體" w:eastAsia="標楷體" w:hAnsi="標楷體" w:hint="eastAsia"/>
                      <w:b/>
                      <w:color w:val="000000"/>
                      <w:sz w:val="28"/>
                    </w:rPr>
                    <w:t>代號</w:t>
                  </w:r>
                </w:p>
              </w:tc>
              <w:tc>
                <w:tcPr>
                  <w:tcW w:w="586" w:type="pct"/>
                </w:tcPr>
                <w:p w14:paraId="0FAC4FE7" w14:textId="4BC68CA4" w:rsidR="00B82F81" w:rsidRDefault="00B82F81" w:rsidP="00B82F81">
                  <w:pPr>
                    <w:jc w:val="center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1</w:t>
                  </w:r>
                </w:p>
              </w:tc>
              <w:tc>
                <w:tcPr>
                  <w:tcW w:w="586" w:type="pct"/>
                </w:tcPr>
                <w:p w14:paraId="608204EB" w14:textId="36193EBA" w:rsidR="00B82F81" w:rsidRDefault="00B82F81" w:rsidP="00B82F81">
                  <w:pPr>
                    <w:jc w:val="center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2</w:t>
                  </w:r>
                </w:p>
              </w:tc>
              <w:tc>
                <w:tcPr>
                  <w:tcW w:w="586" w:type="pct"/>
                </w:tcPr>
                <w:p w14:paraId="77038774" w14:textId="26ABD7D1" w:rsidR="00B82F81" w:rsidRDefault="00B82F81" w:rsidP="00B82F81">
                  <w:pPr>
                    <w:jc w:val="center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3</w:t>
                  </w:r>
                </w:p>
              </w:tc>
              <w:tc>
                <w:tcPr>
                  <w:tcW w:w="586" w:type="pct"/>
                </w:tcPr>
                <w:p w14:paraId="5D707668" w14:textId="109899BD" w:rsidR="00B82F81" w:rsidRDefault="00B82F81" w:rsidP="00B82F81">
                  <w:pPr>
                    <w:jc w:val="center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4</w:t>
                  </w:r>
                </w:p>
              </w:tc>
              <w:tc>
                <w:tcPr>
                  <w:tcW w:w="586" w:type="pct"/>
                </w:tcPr>
                <w:p w14:paraId="3E7B6AFE" w14:textId="520CCAB5" w:rsidR="00B82F81" w:rsidRDefault="00B82F81" w:rsidP="00B82F81">
                  <w:pPr>
                    <w:jc w:val="center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5</w:t>
                  </w:r>
                </w:p>
              </w:tc>
              <w:tc>
                <w:tcPr>
                  <w:tcW w:w="586" w:type="pct"/>
                </w:tcPr>
                <w:p w14:paraId="1FC46BBD" w14:textId="111D9750" w:rsidR="00B82F81" w:rsidRDefault="00B82F81" w:rsidP="00B82F81">
                  <w:pPr>
                    <w:jc w:val="center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6</w:t>
                  </w:r>
                </w:p>
              </w:tc>
              <w:tc>
                <w:tcPr>
                  <w:tcW w:w="586" w:type="pct"/>
                </w:tcPr>
                <w:p w14:paraId="4D6606DA" w14:textId="40BEC7A3" w:rsidR="00B82F81" w:rsidRDefault="00B82F81" w:rsidP="00B82F81">
                  <w:pPr>
                    <w:jc w:val="center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7</w:t>
                  </w:r>
                </w:p>
              </w:tc>
            </w:tr>
            <w:tr w:rsidR="00A54225" w14:paraId="214490C2" w14:textId="77777777" w:rsidTr="00906B09">
              <w:tc>
                <w:tcPr>
                  <w:tcW w:w="897" w:type="pct"/>
                  <w:shd w:val="clear" w:color="auto" w:fill="C4BC96" w:themeFill="background2" w:themeFillShade="BF"/>
                </w:tcPr>
                <w:p w14:paraId="74500951" w14:textId="6CD0B966" w:rsidR="00B82F81" w:rsidRPr="00B82F81" w:rsidRDefault="00B82F81" w:rsidP="00B82F81">
                  <w:pPr>
                    <w:jc w:val="center"/>
                    <w:rPr>
                      <w:rFonts w:ascii="標楷體" w:eastAsia="標楷體" w:hAnsi="標楷體"/>
                      <w:b/>
                      <w:color w:val="000000"/>
                      <w:sz w:val="28"/>
                    </w:rPr>
                  </w:pPr>
                  <w:r w:rsidRPr="00B82F81">
                    <w:rPr>
                      <w:rFonts w:ascii="標楷體" w:eastAsia="標楷體" w:hAnsi="標楷體" w:hint="eastAsia"/>
                      <w:b/>
                      <w:color w:val="000000"/>
                      <w:sz w:val="28"/>
                    </w:rPr>
                    <w:t>棋種</w:t>
                  </w:r>
                </w:p>
              </w:tc>
              <w:tc>
                <w:tcPr>
                  <w:tcW w:w="586" w:type="pct"/>
                  <w:shd w:val="clear" w:color="auto" w:fill="DDD9C3" w:themeFill="background2" w:themeFillShade="E6"/>
                </w:tcPr>
                <w:p w14:paraId="3D82664E" w14:textId="411BB05D" w:rsidR="00B82F81" w:rsidRPr="003937C6" w:rsidRDefault="00B82F81" w:rsidP="00B82F81">
                  <w:pPr>
                    <w:jc w:val="center"/>
                    <w:rPr>
                      <w:rFonts w:ascii="標楷體" w:eastAsia="標楷體" w:hAnsi="標楷體"/>
                      <w:b/>
                      <w:color w:val="FF0000"/>
                    </w:rPr>
                  </w:pPr>
                  <w:r w:rsidRPr="003937C6">
                    <w:rPr>
                      <w:rFonts w:ascii="標楷體" w:eastAsia="標楷體" w:hAnsi="標楷體" w:hint="eastAsia"/>
                      <w:b/>
                      <w:color w:val="FF0000"/>
                    </w:rPr>
                    <w:t>帥</w:t>
                  </w:r>
                </w:p>
              </w:tc>
              <w:tc>
                <w:tcPr>
                  <w:tcW w:w="586" w:type="pct"/>
                  <w:shd w:val="clear" w:color="auto" w:fill="DDD9C3" w:themeFill="background2" w:themeFillShade="E6"/>
                </w:tcPr>
                <w:p w14:paraId="4E9B9E2B" w14:textId="659E9FF2" w:rsidR="00B82F81" w:rsidRPr="003937C6" w:rsidRDefault="00B82F81" w:rsidP="00B82F81">
                  <w:pPr>
                    <w:jc w:val="center"/>
                    <w:rPr>
                      <w:rFonts w:ascii="標楷體" w:eastAsia="標楷體" w:hAnsi="標楷體"/>
                      <w:b/>
                      <w:color w:val="FF0000"/>
                    </w:rPr>
                  </w:pPr>
                  <w:r w:rsidRPr="003937C6">
                    <w:rPr>
                      <w:rFonts w:ascii="標楷體" w:eastAsia="標楷體" w:hAnsi="標楷體" w:hint="eastAsia"/>
                      <w:b/>
                      <w:color w:val="FF0000"/>
                    </w:rPr>
                    <w:t>仕</w:t>
                  </w:r>
                </w:p>
              </w:tc>
              <w:tc>
                <w:tcPr>
                  <w:tcW w:w="586" w:type="pct"/>
                  <w:shd w:val="clear" w:color="auto" w:fill="DDD9C3" w:themeFill="background2" w:themeFillShade="E6"/>
                </w:tcPr>
                <w:p w14:paraId="430FBDAC" w14:textId="5491728D" w:rsidR="00B82F81" w:rsidRPr="003937C6" w:rsidRDefault="00B82F81" w:rsidP="00B82F81">
                  <w:pPr>
                    <w:jc w:val="center"/>
                    <w:rPr>
                      <w:rFonts w:ascii="標楷體" w:eastAsia="標楷體" w:hAnsi="標楷體"/>
                      <w:b/>
                      <w:color w:val="FF0000"/>
                    </w:rPr>
                  </w:pPr>
                  <w:r w:rsidRPr="003937C6">
                    <w:rPr>
                      <w:rFonts w:ascii="標楷體" w:eastAsia="標楷體" w:hAnsi="標楷體" w:hint="eastAsia"/>
                      <w:b/>
                      <w:color w:val="FF0000"/>
                    </w:rPr>
                    <w:t>相</w:t>
                  </w:r>
                </w:p>
              </w:tc>
              <w:tc>
                <w:tcPr>
                  <w:tcW w:w="586" w:type="pct"/>
                  <w:shd w:val="clear" w:color="auto" w:fill="DDD9C3" w:themeFill="background2" w:themeFillShade="E6"/>
                </w:tcPr>
                <w:p w14:paraId="4DEC5875" w14:textId="277A3859" w:rsidR="00B82F81" w:rsidRPr="003937C6" w:rsidRDefault="00705842" w:rsidP="00B82F81">
                  <w:pPr>
                    <w:jc w:val="center"/>
                    <w:rPr>
                      <w:rFonts w:ascii="標楷體" w:eastAsia="標楷體" w:hAnsi="標楷體"/>
                      <w:b/>
                      <w:color w:val="FF0000"/>
                    </w:rPr>
                  </w:pPr>
                  <w:r>
                    <w:rPr>
                      <w:rFonts w:ascii="標楷體" w:eastAsia="標楷體" w:hAnsi="標楷體" w:hint="eastAsia"/>
                      <w:b/>
                      <w:color w:val="FF0000"/>
                    </w:rPr>
                    <w:t>車</w:t>
                  </w:r>
                </w:p>
              </w:tc>
              <w:tc>
                <w:tcPr>
                  <w:tcW w:w="586" w:type="pct"/>
                  <w:shd w:val="clear" w:color="auto" w:fill="DDD9C3" w:themeFill="background2" w:themeFillShade="E6"/>
                </w:tcPr>
                <w:p w14:paraId="7F0A6CB2" w14:textId="078D79C8" w:rsidR="00B82F81" w:rsidRPr="003937C6" w:rsidRDefault="00B82F81" w:rsidP="00B82F81">
                  <w:pPr>
                    <w:jc w:val="center"/>
                    <w:rPr>
                      <w:rFonts w:ascii="標楷體" w:eastAsia="標楷體" w:hAnsi="標楷體"/>
                      <w:b/>
                      <w:color w:val="FF0000"/>
                    </w:rPr>
                  </w:pPr>
                  <w:r w:rsidRPr="003937C6">
                    <w:rPr>
                      <w:rFonts w:ascii="標楷體" w:eastAsia="標楷體" w:hAnsi="標楷體" w:hint="eastAsia"/>
                      <w:b/>
                      <w:color w:val="FF0000"/>
                    </w:rPr>
                    <w:t>傌</w:t>
                  </w:r>
                </w:p>
              </w:tc>
              <w:tc>
                <w:tcPr>
                  <w:tcW w:w="586" w:type="pct"/>
                  <w:shd w:val="clear" w:color="auto" w:fill="DDD9C3" w:themeFill="background2" w:themeFillShade="E6"/>
                </w:tcPr>
                <w:p w14:paraId="4DF8F3F5" w14:textId="3CFFC36E" w:rsidR="00B82F81" w:rsidRPr="003937C6" w:rsidRDefault="00B82F81" w:rsidP="00B82F81">
                  <w:pPr>
                    <w:jc w:val="center"/>
                    <w:rPr>
                      <w:rFonts w:ascii="標楷體" w:eastAsia="標楷體" w:hAnsi="標楷體"/>
                      <w:b/>
                      <w:color w:val="FF0000"/>
                    </w:rPr>
                  </w:pPr>
                  <w:r w:rsidRPr="003937C6">
                    <w:rPr>
                      <w:rFonts w:ascii="標楷體" w:eastAsia="標楷體" w:hAnsi="標楷體" w:hint="eastAsia"/>
                      <w:b/>
                      <w:color w:val="FF0000"/>
                    </w:rPr>
                    <w:t>炮</w:t>
                  </w:r>
                </w:p>
              </w:tc>
              <w:tc>
                <w:tcPr>
                  <w:tcW w:w="586" w:type="pct"/>
                  <w:shd w:val="clear" w:color="auto" w:fill="DDD9C3" w:themeFill="background2" w:themeFillShade="E6"/>
                </w:tcPr>
                <w:p w14:paraId="62B3CB41" w14:textId="5901C1B0" w:rsidR="00B82F81" w:rsidRPr="003937C6" w:rsidRDefault="00B82F81" w:rsidP="00B82F81">
                  <w:pPr>
                    <w:jc w:val="center"/>
                    <w:rPr>
                      <w:rFonts w:ascii="標楷體" w:eastAsia="標楷體" w:hAnsi="標楷體"/>
                      <w:b/>
                      <w:color w:val="FF0000"/>
                    </w:rPr>
                  </w:pPr>
                  <w:r w:rsidRPr="003937C6">
                    <w:rPr>
                      <w:rFonts w:ascii="標楷體" w:eastAsia="標楷體" w:hAnsi="標楷體" w:hint="eastAsia"/>
                      <w:b/>
                      <w:color w:val="FF0000"/>
                    </w:rPr>
                    <w:t>兵</w:t>
                  </w:r>
                </w:p>
              </w:tc>
            </w:tr>
            <w:tr w:rsidR="009556AC" w14:paraId="300452D3" w14:textId="77777777" w:rsidTr="00906B09">
              <w:tc>
                <w:tcPr>
                  <w:tcW w:w="897" w:type="pct"/>
                  <w:shd w:val="clear" w:color="auto" w:fill="C4BC96" w:themeFill="background2" w:themeFillShade="BF"/>
                </w:tcPr>
                <w:p w14:paraId="5E72180C" w14:textId="6C565026" w:rsidR="00B82F81" w:rsidRPr="00B82F81" w:rsidRDefault="00B82F81" w:rsidP="00B82F81">
                  <w:pPr>
                    <w:jc w:val="center"/>
                    <w:rPr>
                      <w:rFonts w:ascii="標楷體" w:eastAsia="標楷體" w:hAnsi="標楷體"/>
                      <w:b/>
                      <w:color w:val="000000"/>
                      <w:sz w:val="28"/>
                    </w:rPr>
                  </w:pPr>
                  <w:r w:rsidRPr="00B82F81">
                    <w:rPr>
                      <w:rFonts w:ascii="標楷體" w:eastAsia="標楷體" w:hAnsi="標楷體" w:hint="eastAsia"/>
                      <w:b/>
                      <w:color w:val="000000"/>
                      <w:sz w:val="28"/>
                    </w:rPr>
                    <w:t>代號</w:t>
                  </w:r>
                </w:p>
              </w:tc>
              <w:tc>
                <w:tcPr>
                  <w:tcW w:w="586" w:type="pct"/>
                </w:tcPr>
                <w:p w14:paraId="5A117FB1" w14:textId="71FD8E15" w:rsidR="00B82F81" w:rsidRDefault="00B82F81" w:rsidP="00B82F81">
                  <w:pPr>
                    <w:jc w:val="center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8</w:t>
                  </w:r>
                </w:p>
              </w:tc>
              <w:tc>
                <w:tcPr>
                  <w:tcW w:w="586" w:type="pct"/>
                </w:tcPr>
                <w:p w14:paraId="6C5C8263" w14:textId="116AF37D" w:rsidR="00B82F81" w:rsidRDefault="00B82F81" w:rsidP="00B82F81">
                  <w:pPr>
                    <w:jc w:val="center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9</w:t>
                  </w:r>
                </w:p>
              </w:tc>
              <w:tc>
                <w:tcPr>
                  <w:tcW w:w="586" w:type="pct"/>
                </w:tcPr>
                <w:p w14:paraId="34030F0B" w14:textId="106FEA14" w:rsidR="00B82F81" w:rsidRDefault="00B82F81" w:rsidP="00B82F81">
                  <w:pPr>
                    <w:jc w:val="center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10</w:t>
                  </w:r>
                </w:p>
              </w:tc>
              <w:tc>
                <w:tcPr>
                  <w:tcW w:w="586" w:type="pct"/>
                </w:tcPr>
                <w:p w14:paraId="7464F53B" w14:textId="62B5C583" w:rsidR="00B82F81" w:rsidRDefault="00B82F81" w:rsidP="00B82F81">
                  <w:pPr>
                    <w:jc w:val="center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11</w:t>
                  </w:r>
                </w:p>
              </w:tc>
              <w:tc>
                <w:tcPr>
                  <w:tcW w:w="586" w:type="pct"/>
                </w:tcPr>
                <w:p w14:paraId="6020C946" w14:textId="786871B4" w:rsidR="00B82F81" w:rsidRDefault="00B82F81" w:rsidP="00B82F81">
                  <w:pPr>
                    <w:jc w:val="center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12</w:t>
                  </w:r>
                </w:p>
              </w:tc>
              <w:tc>
                <w:tcPr>
                  <w:tcW w:w="586" w:type="pct"/>
                </w:tcPr>
                <w:p w14:paraId="64D6718C" w14:textId="5CB93F34" w:rsidR="00B82F81" w:rsidRDefault="00B82F81" w:rsidP="00B82F81">
                  <w:pPr>
                    <w:jc w:val="center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13</w:t>
                  </w:r>
                </w:p>
              </w:tc>
              <w:tc>
                <w:tcPr>
                  <w:tcW w:w="586" w:type="pct"/>
                </w:tcPr>
                <w:p w14:paraId="11CEF003" w14:textId="182052A1" w:rsidR="00B82F81" w:rsidRDefault="00B82F81" w:rsidP="00B82F81">
                  <w:pPr>
                    <w:jc w:val="center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14</w:t>
                  </w:r>
                </w:p>
              </w:tc>
            </w:tr>
            <w:tr w:rsidR="00F9232A" w14:paraId="68EA012B" w14:textId="77777777" w:rsidTr="00906B09">
              <w:tc>
                <w:tcPr>
                  <w:tcW w:w="5000" w:type="pct"/>
                  <w:gridSpan w:val="8"/>
                  <w:shd w:val="clear" w:color="auto" w:fill="C4BC96" w:themeFill="background2" w:themeFillShade="BF"/>
                </w:tcPr>
                <w:p w14:paraId="0D82AB15" w14:textId="5C7EAE54" w:rsidR="00F9232A" w:rsidRPr="00F9232A" w:rsidRDefault="00F9232A" w:rsidP="00B82F81">
                  <w:pPr>
                    <w:jc w:val="center"/>
                    <w:rPr>
                      <w:rFonts w:ascii="標楷體" w:eastAsia="標楷體" w:hAnsi="標楷體" w:hint="eastAsia"/>
                      <w:b/>
                      <w:color w:val="000000"/>
                    </w:rPr>
                  </w:pPr>
                  <w:r w:rsidRPr="00F9232A">
                    <w:rPr>
                      <w:rFonts w:ascii="標楷體" w:eastAsia="標楷體" w:hAnsi="標楷體" w:hint="eastAsia"/>
                      <w:b/>
                      <w:color w:val="000000"/>
                      <w:sz w:val="28"/>
                    </w:rPr>
                    <w:t>範例</w:t>
                  </w:r>
                </w:p>
              </w:tc>
            </w:tr>
            <w:tr w:rsidR="00A92684" w14:paraId="2397A0D0" w14:textId="77777777" w:rsidTr="00A92684">
              <w:tc>
                <w:tcPr>
                  <w:tcW w:w="5000" w:type="pct"/>
                  <w:gridSpan w:val="8"/>
                  <w:shd w:val="clear" w:color="auto" w:fill="auto"/>
                </w:tcPr>
                <w:p w14:paraId="4ADD3719" w14:textId="6F07CB3F" w:rsidR="00A92684" w:rsidRPr="00A92684" w:rsidRDefault="00A92684" w:rsidP="00A92684">
                  <w:pPr>
                    <w:rPr>
                      <w:rFonts w:ascii="標楷體" w:eastAsia="標楷體" w:hAnsi="標楷體" w:hint="eastAsia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文件中有9行(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row</w:t>
                  </w:r>
                  <w:r>
                    <w:rPr>
                      <w:rFonts w:ascii="標楷體" w:eastAsia="標楷體" w:hAnsi="標楷體" w:hint="eastAsia"/>
                      <w:color w:val="000000"/>
                    </w:rPr>
                    <w:t>)11列(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column</w:t>
                  </w:r>
                  <w:r>
                    <w:rPr>
                      <w:rFonts w:ascii="標楷體" w:eastAsia="標楷體" w:hAnsi="標楷體" w:hint="eastAsia"/>
                      <w:color w:val="000000"/>
                    </w:rPr>
                    <w:t>)，其中前10列為棋盤上的棋子位置</w:t>
                  </w:r>
                  <w:r w:rsidR="00E1786E">
                    <w:rPr>
                      <w:rFonts w:ascii="標楷體" w:eastAsia="標楷體" w:hAnsi="標楷體" w:hint="eastAsia"/>
                      <w:color w:val="000000"/>
                    </w:rPr>
                    <w:t>，每一顆棋以一個空白相隔</w:t>
                  </w:r>
                  <w:r>
                    <w:rPr>
                      <w:rFonts w:ascii="標楷體" w:eastAsia="標楷體" w:hAnsi="標楷體" w:hint="eastAsia"/>
                      <w:color w:val="000000"/>
                    </w:rPr>
                    <w:t>，第11列為下一手換黑或紅方，黑為0；紅為1。</w:t>
                  </w:r>
                </w:p>
              </w:tc>
            </w:tr>
            <w:tr w:rsidR="00F9232A" w14:paraId="36460B4E" w14:textId="77777777" w:rsidTr="00A92684">
              <w:tc>
                <w:tcPr>
                  <w:tcW w:w="897" w:type="pct"/>
                  <w:shd w:val="clear" w:color="auto" w:fill="auto"/>
                  <w:vAlign w:val="center"/>
                </w:tcPr>
                <w:p w14:paraId="0A64566F" w14:textId="085D8B18" w:rsidR="00F9232A" w:rsidRPr="00F9232A" w:rsidRDefault="00F9232A" w:rsidP="00A92684">
                  <w:pPr>
                    <w:pStyle w:val="af3"/>
                    <w:numPr>
                      <w:ilvl w:val="0"/>
                      <w:numId w:val="10"/>
                    </w:numPr>
                    <w:ind w:leftChars="0"/>
                    <w:jc w:val="center"/>
                    <w:rPr>
                      <w:rFonts w:ascii="標楷體" w:eastAsia="標楷體" w:hAnsi="標楷體" w:hint="eastAsia"/>
                      <w:color w:val="000000"/>
                      <w:sz w:val="28"/>
                    </w:rPr>
                  </w:pPr>
                  <w:r w:rsidRPr="00F9232A">
                    <w:rPr>
                      <w:rFonts w:ascii="標楷體" w:eastAsia="標楷體" w:hAnsi="標楷體" w:hint="eastAsia"/>
                      <w:color w:val="000000"/>
                    </w:rPr>
                    <w:lastRenderedPageBreak/>
                    <w:t>初始盤面</w:t>
                  </w:r>
                </w:p>
              </w:tc>
              <w:tc>
                <w:tcPr>
                  <w:tcW w:w="1759" w:type="pct"/>
                  <w:gridSpan w:val="3"/>
                  <w:vAlign w:val="center"/>
                </w:tcPr>
                <w:p w14:paraId="3236C356" w14:textId="77777777" w:rsidR="00F9232A" w:rsidRDefault="00A54225" w:rsidP="00A92684">
                  <w:pPr>
                    <w:jc w:val="both"/>
                    <w:rPr>
                      <w:rFonts w:ascii="標楷體" w:eastAsia="標楷體" w:hAnsi="標楷體" w:hint="eastAsia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4 5 3 2 1 2 3 5 4</w:t>
                  </w:r>
                </w:p>
                <w:p w14:paraId="6F4A862A" w14:textId="77777777" w:rsidR="00A54225" w:rsidRDefault="00A54225" w:rsidP="00A92684">
                  <w:pPr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0 0 0 0 0 0 0 0 0</w:t>
                  </w:r>
                </w:p>
                <w:p w14:paraId="015F1099" w14:textId="77777777" w:rsidR="00A54225" w:rsidRDefault="00A54225" w:rsidP="00A92684">
                  <w:pPr>
                    <w:jc w:val="both"/>
                    <w:rPr>
                      <w:rFonts w:ascii="標楷體" w:eastAsia="標楷體" w:hAnsi="標楷體" w:hint="eastAsia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0 6 0</w:t>
                  </w:r>
                  <w:r w:rsidR="009556AC">
                    <w:rPr>
                      <w:rFonts w:ascii="標楷體" w:eastAsia="標楷體" w:hAnsi="標楷體" w:hint="eastAsia"/>
                      <w:color w:val="000000"/>
                    </w:rPr>
                    <w:t xml:space="preserve"> 0 0 0 0 6 0</w:t>
                  </w:r>
                </w:p>
                <w:p w14:paraId="78021305" w14:textId="77777777" w:rsidR="009556AC" w:rsidRDefault="009556AC" w:rsidP="00A92684">
                  <w:pPr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7 0 7 0 7 0 7 0 7</w:t>
                  </w:r>
                </w:p>
                <w:p w14:paraId="3C2C6D79" w14:textId="77777777" w:rsidR="009556AC" w:rsidRDefault="009556AC" w:rsidP="00A92684">
                  <w:pPr>
                    <w:jc w:val="both"/>
                    <w:rPr>
                      <w:rFonts w:ascii="標楷體" w:eastAsia="標楷體" w:hAnsi="標楷體" w:hint="eastAsia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0 0 0 0 0 0 0 0 0</w:t>
                  </w:r>
                </w:p>
                <w:p w14:paraId="46D75BA8" w14:textId="77777777" w:rsidR="009556AC" w:rsidRDefault="009556AC" w:rsidP="00A92684">
                  <w:pPr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0 0 0 0 0 0 0 0 0</w:t>
                  </w:r>
                </w:p>
                <w:p w14:paraId="16A01855" w14:textId="0094108C" w:rsidR="009556AC" w:rsidRDefault="009556AC" w:rsidP="00A92684">
                  <w:pPr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14 0 14 0 14 0 14 0 14</w:t>
                  </w:r>
                </w:p>
                <w:p w14:paraId="08B7E276" w14:textId="77777777" w:rsidR="009556AC" w:rsidRDefault="009556AC" w:rsidP="00A92684">
                  <w:pPr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0 13 0 0 0 0 0 13 0</w:t>
                  </w:r>
                </w:p>
                <w:p w14:paraId="135FE91D" w14:textId="77777777" w:rsidR="009556AC" w:rsidRDefault="009556AC" w:rsidP="00A92684">
                  <w:pPr>
                    <w:jc w:val="both"/>
                    <w:rPr>
                      <w:rFonts w:ascii="標楷體" w:eastAsia="標楷體" w:hAnsi="標楷體" w:hint="eastAsia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0 0 0 0 0 0 0 0 0</w:t>
                  </w:r>
                </w:p>
                <w:p w14:paraId="4396DF13" w14:textId="77777777" w:rsidR="009556AC" w:rsidRDefault="009556AC" w:rsidP="00A92684">
                  <w:pPr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11 12 10 9 8 9 10 12 11</w:t>
                  </w:r>
                </w:p>
                <w:p w14:paraId="24836F77" w14:textId="0DF8B2F9" w:rsidR="00A92684" w:rsidRDefault="00A92684" w:rsidP="00A92684">
                  <w:pPr>
                    <w:jc w:val="both"/>
                    <w:rPr>
                      <w:rFonts w:ascii="標楷體" w:eastAsia="標楷體" w:hAnsi="標楷體" w:hint="eastAsia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1</w:t>
                  </w:r>
                </w:p>
              </w:tc>
              <w:tc>
                <w:tcPr>
                  <w:tcW w:w="2345" w:type="pct"/>
                  <w:gridSpan w:val="4"/>
                </w:tcPr>
                <w:p w14:paraId="52F91C4B" w14:textId="77777777" w:rsidR="00F9232A" w:rsidRDefault="009556AC" w:rsidP="00B82F81">
                  <w:pPr>
                    <w:jc w:val="center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  <w:color w:val="000000"/>
                    </w:rPr>
                    <w:drawing>
                      <wp:inline distT="0" distB="0" distL="0" distR="0" wp14:anchorId="196F46F2" wp14:editId="3BEEBE37">
                        <wp:extent cx="1800000" cy="2665048"/>
                        <wp:effectExtent l="0" t="0" r="0" b="2540"/>
                        <wp:docPr id="2" name="圖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初始盤面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0000" cy="26650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D4B2137" w14:textId="16D31182" w:rsidR="00A92684" w:rsidRDefault="00A92684" w:rsidP="00B82F81">
                  <w:pPr>
                    <w:jc w:val="center"/>
                    <w:rPr>
                      <w:rFonts w:ascii="標楷體" w:eastAsia="標楷體" w:hAnsi="標楷體" w:hint="eastAsia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換紅方下棋</w:t>
                  </w:r>
                </w:p>
              </w:tc>
            </w:tr>
            <w:tr w:rsidR="00A92684" w14:paraId="32150627" w14:textId="77777777" w:rsidTr="00A92684">
              <w:tc>
                <w:tcPr>
                  <w:tcW w:w="897" w:type="pct"/>
                  <w:shd w:val="clear" w:color="auto" w:fill="auto"/>
                  <w:vAlign w:val="center"/>
                </w:tcPr>
                <w:p w14:paraId="34D39DFF" w14:textId="0C28B424" w:rsidR="00A92684" w:rsidRPr="00F9232A" w:rsidRDefault="00A92684" w:rsidP="00A92684">
                  <w:pPr>
                    <w:pStyle w:val="af3"/>
                    <w:numPr>
                      <w:ilvl w:val="0"/>
                      <w:numId w:val="10"/>
                    </w:numPr>
                    <w:ind w:leftChars="0"/>
                    <w:jc w:val="center"/>
                    <w:rPr>
                      <w:rFonts w:ascii="標楷體" w:eastAsia="標楷體" w:hAnsi="標楷體" w:hint="eastAsia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將軍盤面</w:t>
                  </w:r>
                </w:p>
              </w:tc>
              <w:tc>
                <w:tcPr>
                  <w:tcW w:w="1759" w:type="pct"/>
                  <w:gridSpan w:val="3"/>
                  <w:vAlign w:val="center"/>
                </w:tcPr>
                <w:p w14:paraId="3A4F5A41" w14:textId="77777777" w:rsidR="00A92684" w:rsidRDefault="00A92684" w:rsidP="00A92684">
                  <w:pPr>
                    <w:jc w:val="both"/>
                    <w:rPr>
                      <w:rFonts w:ascii="標楷體" w:eastAsia="標楷體" w:hAnsi="標楷體" w:hint="eastAsia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4 5 3 2 1 2 3 5 4</w:t>
                  </w:r>
                </w:p>
                <w:p w14:paraId="11464E2D" w14:textId="77777777" w:rsidR="00A92684" w:rsidRDefault="00A92684" w:rsidP="00A92684">
                  <w:pPr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0 0 0 0 0 0 0 0 0</w:t>
                  </w:r>
                </w:p>
                <w:p w14:paraId="5131D0AA" w14:textId="459670A7" w:rsidR="00A92684" w:rsidRDefault="00A92684" w:rsidP="00A92684">
                  <w:pPr>
                    <w:jc w:val="both"/>
                    <w:rPr>
                      <w:rFonts w:ascii="標楷體" w:eastAsia="標楷體" w:hAnsi="標楷體" w:hint="eastAsia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0 0</w:t>
                  </w:r>
                  <w:r>
                    <w:rPr>
                      <w:rFonts w:ascii="標楷體" w:eastAsia="標楷體" w:hAnsi="標楷體" w:hint="eastAsia"/>
                      <w:color w:val="000000"/>
                    </w:rPr>
                    <w:t xml:space="preserve"> 0 0 0 0 0 6 0</w:t>
                  </w:r>
                </w:p>
                <w:p w14:paraId="7F1EEC0F" w14:textId="77777777" w:rsidR="00A92684" w:rsidRDefault="00A92684" w:rsidP="00A92684">
                  <w:pPr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7 0 7 0 7 0 7 0 7</w:t>
                  </w:r>
                </w:p>
                <w:p w14:paraId="605307A3" w14:textId="77777777" w:rsidR="00A92684" w:rsidRDefault="00A92684" w:rsidP="00A92684">
                  <w:pPr>
                    <w:jc w:val="both"/>
                    <w:rPr>
                      <w:rFonts w:ascii="標楷體" w:eastAsia="標楷體" w:hAnsi="標楷體" w:hint="eastAsia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0 0 0 0 0 0 0 0 0</w:t>
                  </w:r>
                </w:p>
                <w:p w14:paraId="6C58F2B8" w14:textId="5182D9FC" w:rsidR="00A92684" w:rsidRDefault="00A92684" w:rsidP="00A92684">
                  <w:pPr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0 0 0 0 6</w:t>
                  </w:r>
                  <w:r>
                    <w:rPr>
                      <w:rFonts w:ascii="標楷體" w:eastAsia="標楷體" w:hAnsi="標楷體" w:hint="eastAsia"/>
                      <w:color w:val="000000"/>
                    </w:rPr>
                    <w:t xml:space="preserve"> 0 0 0 0</w:t>
                  </w:r>
                </w:p>
                <w:p w14:paraId="2B647C60" w14:textId="6D666560" w:rsidR="00A92684" w:rsidRDefault="00A92684" w:rsidP="00A92684">
                  <w:pPr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14 0 14 0 0</w:t>
                  </w:r>
                  <w:r>
                    <w:rPr>
                      <w:rFonts w:ascii="標楷體" w:eastAsia="標楷體" w:hAnsi="標楷體" w:hint="eastAsia"/>
                      <w:color w:val="000000"/>
                    </w:rPr>
                    <w:t xml:space="preserve"> 0 14 0 14</w:t>
                  </w:r>
                </w:p>
                <w:p w14:paraId="49042858" w14:textId="6531CD3A" w:rsidR="00A92684" w:rsidRDefault="00A92684" w:rsidP="00A92684">
                  <w:pPr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0 13 0 0 10</w:t>
                  </w:r>
                  <w:r>
                    <w:rPr>
                      <w:rFonts w:ascii="標楷體" w:eastAsia="標楷體" w:hAnsi="標楷體" w:hint="eastAsia"/>
                      <w:color w:val="000000"/>
                    </w:rPr>
                    <w:t xml:space="preserve"> 0 0 13 0</w:t>
                  </w:r>
                </w:p>
                <w:p w14:paraId="3F8C9E05" w14:textId="49F3DA76" w:rsidR="00A92684" w:rsidRDefault="00A92684" w:rsidP="00A92684">
                  <w:pPr>
                    <w:jc w:val="both"/>
                    <w:rPr>
                      <w:rFonts w:ascii="標楷體" w:eastAsia="標楷體" w:hAnsi="標楷體" w:hint="eastAsia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0 0 0 0 8</w:t>
                  </w:r>
                  <w:r>
                    <w:rPr>
                      <w:rFonts w:ascii="標楷體" w:eastAsia="標楷體" w:hAnsi="標楷體" w:hint="eastAsia"/>
                      <w:color w:val="000000"/>
                    </w:rPr>
                    <w:t xml:space="preserve"> 0 0 0 0</w:t>
                  </w:r>
                </w:p>
                <w:p w14:paraId="10970ECB" w14:textId="3DCFF227" w:rsidR="00A92684" w:rsidRDefault="00A92684" w:rsidP="00A92684">
                  <w:pPr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11 12 10 9 0</w:t>
                  </w:r>
                  <w:r>
                    <w:rPr>
                      <w:rFonts w:ascii="標楷體" w:eastAsia="標楷體" w:hAnsi="標楷體" w:hint="eastAsia"/>
                      <w:color w:val="000000"/>
                    </w:rPr>
                    <w:t xml:space="preserve"> 9 10 12 11</w:t>
                  </w:r>
                </w:p>
                <w:p w14:paraId="3560FF1A" w14:textId="30618F64" w:rsidR="00A92684" w:rsidRDefault="00A92684" w:rsidP="00A92684">
                  <w:pPr>
                    <w:jc w:val="both"/>
                    <w:rPr>
                      <w:rFonts w:ascii="標楷體" w:eastAsia="標楷體" w:hAnsi="標楷體" w:hint="eastAsia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0</w:t>
                  </w:r>
                </w:p>
              </w:tc>
              <w:tc>
                <w:tcPr>
                  <w:tcW w:w="2345" w:type="pct"/>
                  <w:gridSpan w:val="4"/>
                </w:tcPr>
                <w:p w14:paraId="39DCA4B9" w14:textId="77777777" w:rsidR="00A92684" w:rsidRDefault="00A92684" w:rsidP="00B82F81">
                  <w:pPr>
                    <w:jc w:val="center"/>
                    <w:rPr>
                      <w:rFonts w:ascii="標楷體" w:eastAsia="標楷體" w:hAnsi="標楷體"/>
                      <w:noProof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  <w:color w:val="000000"/>
                    </w:rPr>
                    <w:drawing>
                      <wp:inline distT="0" distB="0" distL="0" distR="0" wp14:anchorId="33628477" wp14:editId="6EDA6E59">
                        <wp:extent cx="1800000" cy="2667154"/>
                        <wp:effectExtent l="0" t="0" r="0" b="0"/>
                        <wp:docPr id="3" name="圖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將軍盤面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0000" cy="26671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5275C83" w14:textId="08F278E5" w:rsidR="00A92684" w:rsidRDefault="00A92684" w:rsidP="00B82F81">
                  <w:pPr>
                    <w:jc w:val="center"/>
                    <w:rPr>
                      <w:rFonts w:ascii="標楷體" w:eastAsia="標楷體" w:hAnsi="標楷體" w:hint="eastAsia"/>
                      <w:noProof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  <w:color w:val="000000"/>
                    </w:rPr>
                    <w:t>換黑方下棋</w:t>
                  </w:r>
                </w:p>
              </w:tc>
            </w:tr>
            <w:tr w:rsidR="00A92684" w14:paraId="0E78EE11" w14:textId="77777777" w:rsidTr="00A92684">
              <w:tc>
                <w:tcPr>
                  <w:tcW w:w="897" w:type="pct"/>
                  <w:shd w:val="clear" w:color="auto" w:fill="auto"/>
                  <w:vAlign w:val="center"/>
                </w:tcPr>
                <w:p w14:paraId="03DFD578" w14:textId="53CB7F8B" w:rsidR="00A92684" w:rsidRDefault="00A92684" w:rsidP="00A92684">
                  <w:pPr>
                    <w:pStyle w:val="af3"/>
                    <w:numPr>
                      <w:ilvl w:val="0"/>
                      <w:numId w:val="10"/>
                    </w:numPr>
                    <w:ind w:leftChars="0"/>
                    <w:jc w:val="center"/>
                    <w:rPr>
                      <w:rFonts w:ascii="標楷體" w:eastAsia="標楷體" w:hAnsi="標楷體" w:hint="eastAsia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測試盤面</w:t>
                  </w:r>
                </w:p>
              </w:tc>
              <w:tc>
                <w:tcPr>
                  <w:tcW w:w="1759" w:type="pct"/>
                  <w:gridSpan w:val="3"/>
                  <w:vAlign w:val="center"/>
                </w:tcPr>
                <w:p w14:paraId="09B37190" w14:textId="17481409" w:rsidR="00E1786E" w:rsidRDefault="00E1786E" w:rsidP="00E1786E">
                  <w:pPr>
                    <w:jc w:val="both"/>
                    <w:rPr>
                      <w:rFonts w:ascii="標楷體" w:eastAsia="標楷體" w:hAnsi="標楷體" w:hint="eastAsia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4 5 3 2 1 2 3 5 0</w:t>
                  </w:r>
                </w:p>
                <w:p w14:paraId="6FD3C43A" w14:textId="6154ED89" w:rsidR="00E1786E" w:rsidRDefault="00E1786E" w:rsidP="00A92684">
                  <w:pPr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0 0 0 0 0 0 0 0 0</w:t>
                  </w:r>
                </w:p>
                <w:p w14:paraId="12297B49" w14:textId="7ED5B9DD" w:rsidR="00E1786E" w:rsidRDefault="00E1786E" w:rsidP="00A92684">
                  <w:pPr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0 6 0 0 0 0 0 6 0</w:t>
                  </w:r>
                </w:p>
                <w:p w14:paraId="68484DDE" w14:textId="33AABBCB" w:rsidR="00E1786E" w:rsidRDefault="00E1786E" w:rsidP="00A92684">
                  <w:pPr>
                    <w:jc w:val="both"/>
                    <w:rPr>
                      <w:rFonts w:ascii="標楷體" w:eastAsia="標楷體" w:hAnsi="標楷體" w:hint="eastAsia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0 0 0 0 0 0 0 0 7</w:t>
                  </w:r>
                </w:p>
                <w:p w14:paraId="37F333E9" w14:textId="42744C09" w:rsidR="00E1786E" w:rsidRDefault="00E1786E" w:rsidP="00A92684">
                  <w:pPr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7 0 0 0 0 0 0 0 14</w:t>
                  </w:r>
                </w:p>
                <w:p w14:paraId="0295C380" w14:textId="650694D0" w:rsidR="00E1786E" w:rsidRDefault="00E1786E" w:rsidP="00A92684">
                  <w:pPr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0 0 7 0 0 0 7 13 0</w:t>
                  </w:r>
                </w:p>
                <w:p w14:paraId="4887D23E" w14:textId="27D4E26E" w:rsidR="00E1786E" w:rsidRDefault="00E1786E" w:rsidP="00A92684">
                  <w:pPr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14 0 14 0 7 0 14 0 0</w:t>
                  </w:r>
                </w:p>
                <w:p w14:paraId="2CFF4C23" w14:textId="4A9B3158" w:rsidR="00E1786E" w:rsidRDefault="00E1786E" w:rsidP="00A92684">
                  <w:pPr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0 0 13 0 10 0 0 0 0</w:t>
                  </w:r>
                </w:p>
                <w:p w14:paraId="3EC0DD1A" w14:textId="1A81C730" w:rsidR="00E1786E" w:rsidRDefault="00E1786E" w:rsidP="00A92684">
                  <w:pPr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0 11 0 12 9 0 0 0 0</w:t>
                  </w:r>
                </w:p>
                <w:p w14:paraId="7FC34530" w14:textId="464120E6" w:rsidR="00E1786E" w:rsidRDefault="00E1786E" w:rsidP="00A92684">
                  <w:pPr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0 0 0 0 8 4 10 12 11</w:t>
                  </w:r>
                </w:p>
                <w:p w14:paraId="3D0D0462" w14:textId="36582D6F" w:rsidR="00A92684" w:rsidRDefault="00E1786E" w:rsidP="00A92684">
                  <w:pPr>
                    <w:jc w:val="both"/>
                    <w:rPr>
                      <w:rFonts w:ascii="標楷體" w:eastAsia="標楷體" w:hAnsi="標楷體" w:hint="eastAsia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1</w:t>
                  </w:r>
                </w:p>
              </w:tc>
              <w:tc>
                <w:tcPr>
                  <w:tcW w:w="2345" w:type="pct"/>
                  <w:gridSpan w:val="4"/>
                </w:tcPr>
                <w:p w14:paraId="4269C7BB" w14:textId="77777777" w:rsidR="00A92684" w:rsidRDefault="00E1786E" w:rsidP="00B82F81">
                  <w:pPr>
                    <w:jc w:val="center"/>
                    <w:rPr>
                      <w:rFonts w:ascii="標楷體" w:eastAsia="標楷體" w:hAnsi="標楷體"/>
                      <w:noProof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  <w:color w:val="000000"/>
                    </w:rPr>
                    <w:drawing>
                      <wp:inline distT="0" distB="0" distL="0" distR="0" wp14:anchorId="76C74355" wp14:editId="7933F9F9">
                        <wp:extent cx="1800000" cy="2665048"/>
                        <wp:effectExtent l="0" t="0" r="0" b="2540"/>
                        <wp:docPr id="4" name="圖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測試盤面.pn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0000" cy="26650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76DE863" w14:textId="2A247BCC" w:rsidR="00E1786E" w:rsidRDefault="00E1786E" w:rsidP="00B82F81">
                  <w:pPr>
                    <w:jc w:val="center"/>
                    <w:rPr>
                      <w:rFonts w:ascii="標楷體" w:eastAsia="標楷體" w:hAnsi="標楷體" w:hint="eastAsia"/>
                      <w:noProof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  <w:color w:val="000000"/>
                    </w:rPr>
                    <w:t>換紅方下棋</w:t>
                  </w:r>
                </w:p>
              </w:tc>
            </w:tr>
          </w:tbl>
          <w:p w14:paraId="5DA168C5" w14:textId="0F4E899F" w:rsidR="00F9232A" w:rsidRPr="00F9232A" w:rsidRDefault="00F9232A" w:rsidP="00F9232A">
            <w:pPr>
              <w:rPr>
                <w:rFonts w:ascii="標楷體" w:eastAsia="標楷體" w:hAnsi="標楷體" w:hint="eastAsia"/>
                <w:color w:val="000000"/>
              </w:rPr>
            </w:pPr>
          </w:p>
          <w:p w14:paraId="1623ADFB" w14:textId="0A5751B5" w:rsidR="007F6546" w:rsidRPr="00A40B6E" w:rsidRDefault="00A40B6E">
            <w:pPr>
              <w:rPr>
                <w:rFonts w:ascii="標楷體" w:eastAsia="標楷體" w:hAnsi="標楷體"/>
                <w:b/>
                <w:color w:val="000000"/>
                <w:sz w:val="28"/>
              </w:rPr>
            </w:pPr>
            <w:r>
              <w:rPr>
                <w:rFonts w:ascii="標楷體" w:eastAsia="標楷體" w:hAnsi="標楷體"/>
                <w:b/>
                <w:color w:val="000000"/>
                <w:sz w:val="28"/>
              </w:rPr>
              <w:t>Sampl</w:t>
            </w:r>
            <w:r w:rsidRPr="00A40B6E">
              <w:rPr>
                <w:rFonts w:ascii="標楷體" w:eastAsia="標楷體" w:hAnsi="標楷體"/>
                <w:b/>
                <w:color w:val="000000"/>
                <w:sz w:val="28"/>
              </w:rPr>
              <w:t>e</w:t>
            </w:r>
            <w:r>
              <w:rPr>
                <w:rFonts w:ascii="標楷體" w:eastAsia="標楷體" w:hAnsi="標楷體"/>
                <w:b/>
                <w:color w:val="000000"/>
                <w:sz w:val="28"/>
              </w:rPr>
              <w:t>:</w:t>
            </w:r>
          </w:p>
          <w:tbl>
            <w:tblPr>
              <w:tblStyle w:val="af5"/>
              <w:tblW w:w="0" w:type="auto"/>
              <w:tblLook w:val="04A0" w:firstRow="1" w:lastRow="0" w:firstColumn="1" w:lastColumn="0" w:noHBand="0" w:noVBand="1"/>
            </w:tblPr>
            <w:tblGrid>
              <w:gridCol w:w="6456"/>
              <w:gridCol w:w="2952"/>
            </w:tblGrid>
            <w:tr w:rsidR="00D52190" w14:paraId="1268B4C1" w14:textId="77777777" w:rsidTr="00D52190">
              <w:tc>
                <w:tcPr>
                  <w:tcW w:w="5702" w:type="dxa"/>
                  <w:shd w:val="clear" w:color="auto" w:fill="DDD9C3" w:themeFill="background2" w:themeFillShade="E6"/>
                </w:tcPr>
                <w:p w14:paraId="41B2FD37" w14:textId="735F289B" w:rsidR="00D52190" w:rsidRPr="00D52190" w:rsidRDefault="00D52190" w:rsidP="00D52190">
                  <w:pPr>
                    <w:jc w:val="center"/>
                    <w:rPr>
                      <w:rFonts w:ascii="標楷體" w:eastAsia="標楷體" w:hAnsi="標楷體"/>
                      <w:b/>
                      <w:color w:val="000000"/>
                    </w:rPr>
                  </w:pPr>
                  <w:r w:rsidRPr="00D52190">
                    <w:rPr>
                      <w:rFonts w:ascii="標楷體" w:eastAsia="標楷體" w:hAnsi="標楷體" w:hint="eastAsia"/>
                      <w:b/>
                      <w:color w:val="000000"/>
                    </w:rPr>
                    <w:t>遊戲畫面</w:t>
                  </w:r>
                </w:p>
              </w:tc>
              <w:tc>
                <w:tcPr>
                  <w:tcW w:w="3701" w:type="dxa"/>
                  <w:shd w:val="clear" w:color="auto" w:fill="DDD9C3" w:themeFill="background2" w:themeFillShade="E6"/>
                </w:tcPr>
                <w:p w14:paraId="0AA90D1C" w14:textId="42A35A65" w:rsidR="00D52190" w:rsidRPr="00D52190" w:rsidRDefault="00D52190" w:rsidP="00D52190">
                  <w:pPr>
                    <w:jc w:val="center"/>
                    <w:rPr>
                      <w:rFonts w:ascii="標楷體" w:eastAsia="標楷體" w:hAnsi="標楷體"/>
                      <w:b/>
                      <w:color w:val="000000"/>
                    </w:rPr>
                  </w:pPr>
                  <w:r w:rsidRPr="00D52190">
                    <w:rPr>
                      <w:rFonts w:ascii="標楷體" w:eastAsia="標楷體" w:hAnsi="標楷體" w:hint="eastAsia"/>
                      <w:b/>
                      <w:color w:val="000000"/>
                    </w:rPr>
                    <w:t>說明</w:t>
                  </w:r>
                </w:p>
              </w:tc>
            </w:tr>
            <w:tr w:rsidR="00D52190" w14:paraId="45EC70A9" w14:textId="77777777" w:rsidTr="00D52190">
              <w:tc>
                <w:tcPr>
                  <w:tcW w:w="5702" w:type="dxa"/>
                </w:tcPr>
                <w:p w14:paraId="55EB11D3" w14:textId="36AD4F64" w:rsidR="00D52190" w:rsidRDefault="00D52190">
                  <w:pPr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/>
                      <w:noProof/>
                      <w:color w:val="000000"/>
                    </w:rPr>
                    <w:lastRenderedPageBreak/>
                    <w:drawing>
                      <wp:inline distT="0" distB="0" distL="0" distR="0" wp14:anchorId="31CB9010" wp14:editId="712B7842">
                        <wp:extent cx="3960000" cy="2206075"/>
                        <wp:effectExtent l="0" t="0" r="2540" b="3810"/>
                        <wp:docPr id="5" name="圖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初始畫面.png"/>
                                <pic:cNvPicPr/>
                              </pic:nvPicPr>
                              <pic:blipFill rotWithShape="1"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449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960000" cy="2206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01" w:type="dxa"/>
                  <w:vAlign w:val="center"/>
                </w:tcPr>
                <w:p w14:paraId="3617B0F5" w14:textId="7E00C0B9" w:rsidR="00D52190" w:rsidRDefault="00D52190" w:rsidP="00D52190">
                  <w:pPr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初始遊戲畫面。</w:t>
                  </w:r>
                </w:p>
              </w:tc>
            </w:tr>
            <w:tr w:rsidR="00D52190" w14:paraId="06B2ED5D" w14:textId="77777777" w:rsidTr="00D52190">
              <w:tc>
                <w:tcPr>
                  <w:tcW w:w="5702" w:type="dxa"/>
                </w:tcPr>
                <w:p w14:paraId="1CDDB045" w14:textId="531840E8" w:rsidR="00D52190" w:rsidRDefault="00D52190">
                  <w:pPr>
                    <w:rPr>
                      <w:rFonts w:ascii="標楷體" w:eastAsia="標楷體" w:hAnsi="標楷體"/>
                      <w:noProof/>
                      <w:color w:val="000000"/>
                    </w:rPr>
                  </w:pPr>
                  <w:r>
                    <w:rPr>
                      <w:rFonts w:ascii="標楷體" w:eastAsia="標楷體" w:hAnsi="標楷體"/>
                      <w:noProof/>
                      <w:color w:val="000000"/>
                    </w:rPr>
                    <w:drawing>
                      <wp:inline distT="0" distB="0" distL="0" distR="0" wp14:anchorId="647ED98C" wp14:editId="451F89BE">
                        <wp:extent cx="3960000" cy="2211733"/>
                        <wp:effectExtent l="0" t="0" r="2540" b="0"/>
                        <wp:docPr id="6" name="圖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參考畫面1.png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60000" cy="22117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01" w:type="dxa"/>
                  <w:vAlign w:val="center"/>
                </w:tcPr>
                <w:p w14:paraId="6212B586" w14:textId="02CAB524" w:rsidR="00B24350" w:rsidRDefault="00D52190" w:rsidP="00D52190">
                  <w:pPr>
                    <w:jc w:val="both"/>
                    <w:rPr>
                      <w:rFonts w:ascii="標楷體" w:eastAsia="標楷體" w:hAnsi="標楷體" w:hint="eastAsia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參考遊戲畫面</w:t>
                  </w:r>
                  <w:r w:rsidR="00B24350">
                    <w:rPr>
                      <w:rFonts w:ascii="標楷體" w:eastAsia="標楷體" w:hAnsi="標楷體" w:hint="eastAsia"/>
                      <w:color w:val="000000"/>
                    </w:rPr>
                    <w:t>。</w:t>
                  </w:r>
                </w:p>
                <w:p w14:paraId="781452E8" w14:textId="19A60405" w:rsidR="00B24350" w:rsidRPr="00B24350" w:rsidRDefault="00C511CA" w:rsidP="00B24350">
                  <w:pPr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參考</w:t>
                  </w:r>
                  <w:r w:rsidR="00B24350" w:rsidRPr="00B24350">
                    <w:rPr>
                      <w:rFonts w:ascii="標楷體" w:eastAsia="標楷體" w:hAnsi="標楷體" w:hint="eastAsia"/>
                      <w:color w:val="000000"/>
                    </w:rPr>
                    <w:t>遊戲提示</w:t>
                  </w:r>
                  <w:r w:rsidR="00B24350">
                    <w:rPr>
                      <w:rFonts w:ascii="標楷體" w:eastAsia="標楷體" w:hAnsi="標楷體" w:hint="eastAsia"/>
                      <w:color w:val="000000"/>
                    </w:rPr>
                    <w:t>，</w:t>
                  </w:r>
                  <w:r w:rsidR="00B24350" w:rsidRPr="00B24350">
                    <w:rPr>
                      <w:rFonts w:ascii="標楷體" w:eastAsia="標楷體" w:hAnsi="標楷體" w:hint="eastAsia"/>
                      <w:color w:val="000000"/>
                    </w:rPr>
                    <w:t>選取</w:t>
                  </w:r>
                  <w:r w:rsidR="00B24350" w:rsidRPr="00B24350">
                    <w:rPr>
                      <w:rFonts w:ascii="標楷體" w:eastAsia="標楷體" w:hAnsi="標楷體" w:hint="eastAsia"/>
                      <w:color w:val="FF0000"/>
                    </w:rPr>
                    <w:t>炮</w:t>
                  </w:r>
                  <w:r w:rsidR="00B24350" w:rsidRPr="00B24350">
                    <w:rPr>
                      <w:rFonts w:ascii="標楷體" w:eastAsia="標楷體" w:hAnsi="標楷體" w:hint="eastAsia"/>
                      <w:color w:val="000000"/>
                    </w:rPr>
                    <w:t>：</w:t>
                  </w:r>
                </w:p>
                <w:p w14:paraId="0134991E" w14:textId="77777777" w:rsidR="00B24350" w:rsidRDefault="00B24350" w:rsidP="00B24350">
                  <w:pPr>
                    <w:pStyle w:val="af3"/>
                    <w:numPr>
                      <w:ilvl w:val="0"/>
                      <w:numId w:val="12"/>
                    </w:numPr>
                    <w:ind w:leftChars="0"/>
                    <w:jc w:val="both"/>
                    <w:rPr>
                      <w:rFonts w:ascii="標楷體" w:eastAsia="標楷體" w:hAnsi="標楷體" w:hint="eastAsia"/>
                      <w:color w:val="000000"/>
                    </w:rPr>
                  </w:pPr>
                  <w:r w:rsidRPr="00B24350">
                    <w:rPr>
                      <w:rFonts w:ascii="標楷體" w:eastAsia="標楷體" w:hAnsi="標楷體" w:hint="eastAsia"/>
                      <w:color w:val="000000"/>
                    </w:rPr>
                    <w:t>灰底為可走棋位置</w:t>
                  </w:r>
                </w:p>
                <w:p w14:paraId="2F80AD8A" w14:textId="77777777" w:rsidR="00D52190" w:rsidRDefault="00B24350" w:rsidP="00B24350">
                  <w:pPr>
                    <w:pStyle w:val="af3"/>
                    <w:numPr>
                      <w:ilvl w:val="0"/>
                      <w:numId w:val="12"/>
                    </w:numPr>
                    <w:ind w:leftChars="0"/>
                    <w:jc w:val="both"/>
                    <w:rPr>
                      <w:rFonts w:ascii="標楷體" w:eastAsia="標楷體" w:hAnsi="標楷體" w:hint="eastAsia"/>
                      <w:color w:val="000000"/>
                    </w:rPr>
                  </w:pPr>
                  <w:r w:rsidRPr="00B24350">
                    <w:rPr>
                      <w:rFonts w:ascii="標楷體" w:eastAsia="標楷體" w:hAnsi="標楷體" w:hint="eastAsia"/>
                      <w:color w:val="000000"/>
                    </w:rPr>
                    <w:t>籃底為可吃棋位置</w:t>
                  </w:r>
                </w:p>
                <w:p w14:paraId="224DCC66" w14:textId="77777777" w:rsidR="00C511CA" w:rsidRDefault="00B24350" w:rsidP="00C511CA">
                  <w:pPr>
                    <w:pStyle w:val="af3"/>
                    <w:numPr>
                      <w:ilvl w:val="0"/>
                      <w:numId w:val="12"/>
                    </w:numPr>
                    <w:ind w:leftChars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目前下棋方為紅方</w:t>
                  </w:r>
                </w:p>
                <w:p w14:paraId="7FC01357" w14:textId="1863E6AC" w:rsidR="00C511CA" w:rsidRPr="00C511CA" w:rsidRDefault="00C511CA" w:rsidP="00C511CA">
                  <w:pPr>
                    <w:jc w:val="both"/>
                    <w:rPr>
                      <w:rFonts w:ascii="標楷體" w:eastAsia="標楷體" w:hAnsi="標楷體" w:hint="eastAsia"/>
                      <w:color w:val="000000"/>
                    </w:rPr>
                  </w:pPr>
                  <w:r w:rsidRPr="00C511CA">
                    <w:rPr>
                      <w:rFonts w:ascii="標楷體" w:eastAsia="標楷體" w:hAnsi="標楷體" w:hint="eastAsia"/>
                      <w:color w:val="000000"/>
                    </w:rPr>
                    <w:t>參考</w:t>
                  </w:r>
                  <w:r>
                    <w:rPr>
                      <w:rFonts w:ascii="標楷體" w:eastAsia="標楷體" w:hAnsi="標楷體" w:hint="eastAsia"/>
                      <w:color w:val="000000"/>
                    </w:rPr>
                    <w:t>戰況顯示。</w:t>
                  </w:r>
                </w:p>
              </w:tc>
            </w:tr>
            <w:tr w:rsidR="00D52190" w14:paraId="432210A3" w14:textId="77777777" w:rsidTr="00D52190">
              <w:tc>
                <w:tcPr>
                  <w:tcW w:w="5702" w:type="dxa"/>
                </w:tcPr>
                <w:p w14:paraId="73BEBA6D" w14:textId="4B61C961" w:rsidR="00D52190" w:rsidRDefault="00D52190">
                  <w:pPr>
                    <w:rPr>
                      <w:rFonts w:ascii="標楷體" w:eastAsia="標楷體" w:hAnsi="標楷體"/>
                      <w:noProof/>
                      <w:color w:val="000000"/>
                    </w:rPr>
                  </w:pPr>
                  <w:r>
                    <w:rPr>
                      <w:rFonts w:ascii="標楷體" w:eastAsia="標楷體" w:hAnsi="標楷體"/>
                      <w:noProof/>
                      <w:color w:val="000000"/>
                    </w:rPr>
                    <w:drawing>
                      <wp:inline distT="0" distB="0" distL="0" distR="0" wp14:anchorId="017767EE" wp14:editId="6FDB40A7">
                        <wp:extent cx="3960000" cy="2203926"/>
                        <wp:effectExtent l="0" t="0" r="2540" b="6350"/>
                        <wp:docPr id="7" name="圖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悔棋畫面.png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60000" cy="22039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01" w:type="dxa"/>
                  <w:vAlign w:val="center"/>
                </w:tcPr>
                <w:p w14:paraId="7702D7EA" w14:textId="7794BF30" w:rsidR="00D52190" w:rsidRDefault="00D52190" w:rsidP="00D52190">
                  <w:pPr>
                    <w:jc w:val="both"/>
                    <w:rPr>
                      <w:rFonts w:ascii="標楷體" w:eastAsia="標楷體" w:hAnsi="標楷體" w:hint="eastAsia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悔棋遊戲畫面，紅方悔棋，回復至紅方上一手前的狀況(與上圖相比)。</w:t>
                  </w:r>
                </w:p>
              </w:tc>
            </w:tr>
          </w:tbl>
          <w:p w14:paraId="411A1DC8" w14:textId="77777777" w:rsidR="00A40B6E" w:rsidRDefault="00A40B6E">
            <w:pPr>
              <w:rPr>
                <w:rFonts w:ascii="標楷體" w:eastAsia="標楷體" w:hAnsi="標楷體"/>
                <w:color w:val="000000"/>
              </w:rPr>
            </w:pPr>
          </w:p>
          <w:p w14:paraId="75180C94" w14:textId="1697BBA3" w:rsidR="00A40B6E" w:rsidRPr="00250F60" w:rsidRDefault="00A40B6E">
            <w:pPr>
              <w:rPr>
                <w:rFonts w:ascii="標楷體" w:eastAsia="標楷體" w:hAnsi="標楷體" w:hint="eastAsia"/>
                <w:color w:val="000000"/>
              </w:rPr>
            </w:pPr>
          </w:p>
        </w:tc>
      </w:tr>
      <w:tr w:rsidR="00DF7582" w:rsidRPr="00250F60" w14:paraId="70FBCB50" w14:textId="77777777" w:rsidTr="00550FCA">
        <w:tc>
          <w:tcPr>
            <w:tcW w:w="9634" w:type="dxa"/>
            <w:vAlign w:val="center"/>
          </w:tcPr>
          <w:p w14:paraId="4DFA7650" w14:textId="33CAAE9B" w:rsidR="00DF7582" w:rsidRDefault="007E6618" w:rsidP="00DF7582">
            <w:pPr>
              <w:rPr>
                <w:rFonts w:ascii="標楷體" w:eastAsia="標楷體" w:hAnsi="標楷體" w:cs="標楷體"/>
                <w:b/>
              </w:rPr>
            </w:pPr>
            <w:r>
              <w:rPr>
                <mc:AlternateContent>
                  <mc:Choice Requires="w16se">
                    <w:rFonts w:ascii="標楷體" w:eastAsia="標楷體" w:hAnsi="標楷體" w:cs="標楷體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8"/>
                <w:szCs w:val="28"/>
              </w:rPr>
              <w:lastRenderedPageBreak/>
              <mc:AlternateContent>
                <mc:Choice Requires="w16se">
                  <w16se:symEx w16se:font="Segoe UI Emoji" w16se:char="25A1"/>
                </mc:Choice>
                <mc:Fallback>
                  <w:t>□</w:t>
                </mc:Fallback>
              </mc:AlternateContent>
            </w:r>
            <w:r w:rsidR="00DF7582"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 </w:t>
            </w:r>
            <w:r w:rsidR="00DF7582">
              <w:rPr>
                <w:rFonts w:ascii="標楷體" w:eastAsia="標楷體" w:hAnsi="標楷體" w:cs="標楷體"/>
                <w:b/>
              </w:rPr>
              <w:t>Eazy,Only basic programming syntax and structure are required.</w:t>
            </w:r>
          </w:p>
          <w:p w14:paraId="1C99C517" w14:textId="7017ACFA" w:rsidR="00DF7582" w:rsidRDefault="007E6618" w:rsidP="00DF7582">
            <w:pPr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mc:AlternateContent>
                  <mc:Choice Requires="w16se">
                    <w:rFonts w:ascii="標楷體" w:eastAsia="標楷體" w:hAnsi="標楷體" w:cs="標楷體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8"/>
                <w:szCs w:val="28"/>
              </w:rPr>
              <mc:AlternateContent>
                <mc:Choice Requires="w16se">
                  <w16se:symEx w16se:font="Segoe UI Emoji" w16se:char="25A1"/>
                </mc:Choice>
                <mc:Fallback>
                  <w:t>□</w:t>
                </mc:Fallback>
              </mc:AlternateContent>
            </w:r>
            <w:r w:rsidR="00DF7582"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 </w:t>
            </w:r>
            <w:r w:rsidR="00DF7582">
              <w:rPr>
                <w:rFonts w:ascii="標楷體" w:eastAsia="標楷體" w:hAnsi="標楷體" w:cs="標楷體"/>
                <w:b/>
              </w:rPr>
              <w:t>Medium,Multiple programming grammars and structures are required.</w:t>
            </w:r>
          </w:p>
          <w:p w14:paraId="4D19C733" w14:textId="46213E32" w:rsidR="00DF7582" w:rsidRPr="00250F60" w:rsidRDefault="007E6618" w:rsidP="00DF7582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mc:AlternateContent>
                  <mc:Choice Requires="w16se">
                    <w:rFonts w:ascii="標楷體" w:eastAsia="標楷體" w:hAnsi="標楷體" w:cs="標楷體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8"/>
                <w:szCs w:val="28"/>
              </w:rPr>
              <mc:AlternateContent>
                <mc:Choice Requires="w16se">
                  <w16se:symEx w16se:font="Segoe UI Emoji" w16se:char="25A0"/>
                </mc:Choice>
                <mc:Fallback>
                  <w:t>■</w:t>
                </mc:Fallback>
              </mc:AlternateContent>
            </w:r>
            <w:r w:rsidR="00DF7582"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 </w:t>
            </w:r>
            <w:r w:rsidR="00DF7582">
              <w:rPr>
                <w:rFonts w:ascii="標楷體" w:eastAsia="標楷體" w:hAnsi="標楷體" w:cs="標楷體"/>
                <w:b/>
              </w:rPr>
              <w:t>Hard,Need to use multiple program structures or more complex data types.</w:t>
            </w:r>
          </w:p>
        </w:tc>
      </w:tr>
      <w:tr w:rsidR="00BF4C11" w:rsidRPr="00250F60" w14:paraId="387ED9C5" w14:textId="77777777" w:rsidTr="00550FCA">
        <w:tc>
          <w:tcPr>
            <w:tcW w:w="9634" w:type="dxa"/>
            <w:vAlign w:val="center"/>
          </w:tcPr>
          <w:p w14:paraId="54873F4A" w14:textId="77777777" w:rsidR="00BF4C11" w:rsidRPr="00250F60" w:rsidRDefault="003443AD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50F60">
              <w:rPr>
                <w:rFonts w:ascii="標楷體" w:eastAsia="標楷體" w:hAnsi="標楷體"/>
                <w:b/>
                <w:sz w:val="28"/>
                <w:szCs w:val="28"/>
              </w:rPr>
              <w:t>Expected solving time:</w:t>
            </w:r>
          </w:p>
          <w:p w14:paraId="6393CF26" w14:textId="3F11B1F5" w:rsidR="00BF4C11" w:rsidRPr="00250F60" w:rsidRDefault="007E6618" w:rsidP="00C913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</w:t>
            </w:r>
            <w:r>
              <w:rPr>
                <w:rFonts w:ascii="標楷體" w:eastAsia="標楷體" w:hAnsi="標楷體"/>
              </w:rPr>
              <w:t xml:space="preserve"> weeks</w:t>
            </w:r>
          </w:p>
        </w:tc>
      </w:tr>
      <w:tr w:rsidR="00BF4C11" w:rsidRPr="00250F60" w14:paraId="3D15C1DA" w14:textId="77777777" w:rsidTr="00550FCA">
        <w:trPr>
          <w:trHeight w:val="1080"/>
        </w:trPr>
        <w:tc>
          <w:tcPr>
            <w:tcW w:w="9634" w:type="dxa"/>
          </w:tcPr>
          <w:p w14:paraId="7CA387AE" w14:textId="77777777" w:rsidR="00BD3D18" w:rsidRDefault="003443AD" w:rsidP="00BD3D18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50F60">
              <w:rPr>
                <w:rFonts w:ascii="標楷體" w:eastAsia="標楷體" w:hAnsi="標楷體"/>
                <w:b/>
                <w:sz w:val="28"/>
                <w:szCs w:val="28"/>
              </w:rPr>
              <w:t>Other notes:</w:t>
            </w:r>
          </w:p>
          <w:p w14:paraId="467B57A3" w14:textId="77777777" w:rsidR="007E6618" w:rsidRDefault="009B1D1D" w:rsidP="009B1D1D">
            <w:pPr>
              <w:pStyle w:val="af3"/>
              <w:numPr>
                <w:ilvl w:val="0"/>
                <w:numId w:val="13"/>
              </w:numPr>
              <w:ind w:leftChars="0"/>
              <w:rPr>
                <w:rFonts w:ascii="標楷體" w:eastAsia="標楷體" w:hAnsi="標楷體"/>
                <w:szCs w:val="28"/>
              </w:rPr>
            </w:pPr>
            <w:r w:rsidRPr="009B1D1D">
              <w:rPr>
                <w:rFonts w:ascii="標楷體" w:eastAsia="標楷體" w:hAnsi="標楷體" w:hint="eastAsia"/>
                <w:color w:val="00B050"/>
                <w:szCs w:val="28"/>
              </w:rPr>
              <w:t>綠色字</w:t>
            </w:r>
            <w:r>
              <w:rPr>
                <w:rFonts w:ascii="標楷體" w:eastAsia="標楷體" w:hAnsi="標楷體" w:hint="eastAsia"/>
                <w:szCs w:val="28"/>
              </w:rPr>
              <w:t>表示相關操作所使用的按鍵，請務必遵守規定。</w:t>
            </w:r>
          </w:p>
          <w:p w14:paraId="35EF2C87" w14:textId="0A91DBCC" w:rsidR="009B1D1D" w:rsidRPr="00017263" w:rsidRDefault="009B1D1D" w:rsidP="009B1D1D">
            <w:pPr>
              <w:pStyle w:val="af3"/>
              <w:numPr>
                <w:ilvl w:val="0"/>
                <w:numId w:val="13"/>
              </w:numPr>
              <w:ind w:leftChars="0"/>
              <w:rPr>
                <w:rFonts w:ascii="標楷體" w:eastAsia="標楷體" w:hAnsi="標楷體"/>
                <w:szCs w:val="28"/>
              </w:rPr>
            </w:pPr>
            <w:r w:rsidRPr="009B1D1D">
              <w:rPr>
                <w:rFonts w:ascii="標楷體" w:eastAsia="標楷體" w:hAnsi="標楷體" w:hint="eastAsia"/>
                <w:color w:val="000000" w:themeColor="text1"/>
                <w:szCs w:val="28"/>
              </w:rPr>
              <w:t>戰況顯示</w:t>
            </w:r>
            <w:r w:rsidR="00D76105">
              <w:rPr>
                <w:rFonts w:ascii="標楷體" w:eastAsia="標楷體" w:hAnsi="標楷體" w:hint="eastAsia"/>
                <w:color w:val="000000" w:themeColor="text1"/>
                <w:szCs w:val="28"/>
              </w:rPr>
              <w:t>使用</w:t>
            </w:r>
            <w:r w:rsidR="00BC11EB">
              <w:rPr>
                <w:rFonts w:ascii="標楷體" w:eastAsia="標楷體" w:hAnsi="標楷體" w:hint="eastAsia"/>
                <w:color w:val="000000" w:themeColor="text1"/>
                <w:szCs w:val="28"/>
              </w:rPr>
              <w:t>中式記譜</w:t>
            </w:r>
            <w:r w:rsidR="00D76105">
              <w:rPr>
                <w:rFonts w:ascii="標楷體" w:eastAsia="標楷體" w:hAnsi="標楷體" w:hint="eastAsia"/>
                <w:color w:val="000000" w:themeColor="text1"/>
                <w:szCs w:val="28"/>
              </w:rPr>
              <w:t>法</w:t>
            </w:r>
            <w:bookmarkStart w:id="0" w:name="_GoBack"/>
            <w:bookmarkEnd w:id="0"/>
            <w:r>
              <w:rPr>
                <w:rFonts w:ascii="標楷體" w:eastAsia="標楷體" w:hAnsi="標楷體" w:hint="eastAsia"/>
                <w:color w:val="000000" w:themeColor="text1"/>
                <w:szCs w:val="28"/>
              </w:rPr>
              <w:t>。</w:t>
            </w:r>
          </w:p>
          <w:p w14:paraId="7D80464C" w14:textId="1190D36F" w:rsidR="00017263" w:rsidRPr="009B1D1D" w:rsidRDefault="00017263" w:rsidP="009B1D1D">
            <w:pPr>
              <w:pStyle w:val="af3"/>
              <w:numPr>
                <w:ilvl w:val="0"/>
                <w:numId w:val="13"/>
              </w:numPr>
              <w:ind w:leftChars="0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8"/>
              </w:rPr>
              <w:t>遊戲選單樣式及內容不限。</w:t>
            </w:r>
          </w:p>
        </w:tc>
      </w:tr>
    </w:tbl>
    <w:p w14:paraId="06BAA5EF" w14:textId="77777777" w:rsidR="00BF4C11" w:rsidRPr="00250F60" w:rsidRDefault="00BF4C11">
      <w:pPr>
        <w:rPr>
          <w:rFonts w:ascii="標楷體" w:eastAsia="標楷體" w:hAnsi="標楷體"/>
          <w:b/>
          <w:sz w:val="16"/>
          <w:szCs w:val="16"/>
        </w:rPr>
      </w:pPr>
      <w:bookmarkStart w:id="1" w:name="_gjdgxs" w:colFirst="0" w:colLast="0"/>
      <w:bookmarkEnd w:id="1"/>
    </w:p>
    <w:sectPr w:rsidR="00BF4C11" w:rsidRPr="00250F60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08BF91" w14:textId="77777777" w:rsidR="00EA0A43" w:rsidRDefault="00EA0A43" w:rsidP="008D4876">
      <w:r>
        <w:separator/>
      </w:r>
    </w:p>
  </w:endnote>
  <w:endnote w:type="continuationSeparator" w:id="0">
    <w:p w14:paraId="08603D0A" w14:textId="77777777" w:rsidR="00EA0A43" w:rsidRDefault="00EA0A43" w:rsidP="008D4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11D62D" w14:textId="77777777" w:rsidR="00EA0A43" w:rsidRDefault="00EA0A43" w:rsidP="008D4876">
      <w:r>
        <w:separator/>
      </w:r>
    </w:p>
  </w:footnote>
  <w:footnote w:type="continuationSeparator" w:id="0">
    <w:p w14:paraId="3042F250" w14:textId="77777777" w:rsidR="00EA0A43" w:rsidRDefault="00EA0A43" w:rsidP="008D4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9248C"/>
    <w:multiLevelType w:val="hybridMultilevel"/>
    <w:tmpl w:val="25A4890E"/>
    <w:lvl w:ilvl="0" w:tplc="DECCF076">
      <w:start w:val="1"/>
      <w:numFmt w:val="decimal"/>
      <w:lvlText w:val="%1."/>
      <w:lvlJc w:val="left"/>
      <w:pPr>
        <w:ind w:left="480" w:hanging="480"/>
      </w:pPr>
      <w:rPr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3622D2"/>
    <w:multiLevelType w:val="hybridMultilevel"/>
    <w:tmpl w:val="F90A8F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E717E41"/>
    <w:multiLevelType w:val="hybridMultilevel"/>
    <w:tmpl w:val="287A15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51C3BB9"/>
    <w:multiLevelType w:val="hybridMultilevel"/>
    <w:tmpl w:val="25A4890E"/>
    <w:lvl w:ilvl="0" w:tplc="DECCF076">
      <w:start w:val="1"/>
      <w:numFmt w:val="decimal"/>
      <w:lvlText w:val="%1."/>
      <w:lvlJc w:val="left"/>
      <w:pPr>
        <w:ind w:left="480" w:hanging="480"/>
      </w:pPr>
      <w:rPr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930669"/>
    <w:multiLevelType w:val="hybridMultilevel"/>
    <w:tmpl w:val="367828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E96520F"/>
    <w:multiLevelType w:val="hybridMultilevel"/>
    <w:tmpl w:val="984418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B21053F"/>
    <w:multiLevelType w:val="hybridMultilevel"/>
    <w:tmpl w:val="73F61B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17F3A86"/>
    <w:multiLevelType w:val="hybridMultilevel"/>
    <w:tmpl w:val="3062A0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34F3564"/>
    <w:multiLevelType w:val="hybridMultilevel"/>
    <w:tmpl w:val="3062A0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5C66713"/>
    <w:multiLevelType w:val="hybridMultilevel"/>
    <w:tmpl w:val="045EF9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73B4211"/>
    <w:multiLevelType w:val="hybridMultilevel"/>
    <w:tmpl w:val="2DCC4312"/>
    <w:lvl w:ilvl="0" w:tplc="9E047118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7673759"/>
    <w:multiLevelType w:val="hybridMultilevel"/>
    <w:tmpl w:val="4F96835E"/>
    <w:lvl w:ilvl="0" w:tplc="64EE8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D8F5BEC"/>
    <w:multiLevelType w:val="hybridMultilevel"/>
    <w:tmpl w:val="8D8494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8"/>
  </w:num>
  <w:num w:numId="5">
    <w:abstractNumId w:val="10"/>
  </w:num>
  <w:num w:numId="6">
    <w:abstractNumId w:val="7"/>
  </w:num>
  <w:num w:numId="7">
    <w:abstractNumId w:val="12"/>
  </w:num>
  <w:num w:numId="8">
    <w:abstractNumId w:val="6"/>
  </w:num>
  <w:num w:numId="9">
    <w:abstractNumId w:val="2"/>
  </w:num>
  <w:num w:numId="10">
    <w:abstractNumId w:val="3"/>
  </w:num>
  <w:num w:numId="11">
    <w:abstractNumId w:val="4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F4C11"/>
    <w:rsid w:val="00015FF9"/>
    <w:rsid w:val="00017263"/>
    <w:rsid w:val="00020C9C"/>
    <w:rsid w:val="0002280C"/>
    <w:rsid w:val="00033D1B"/>
    <w:rsid w:val="000366CB"/>
    <w:rsid w:val="0006230A"/>
    <w:rsid w:val="00062765"/>
    <w:rsid w:val="00093917"/>
    <w:rsid w:val="000F55EF"/>
    <w:rsid w:val="00115B19"/>
    <w:rsid w:val="001221C3"/>
    <w:rsid w:val="00175AFA"/>
    <w:rsid w:val="00175EDD"/>
    <w:rsid w:val="00192FF2"/>
    <w:rsid w:val="001C177F"/>
    <w:rsid w:val="001C2598"/>
    <w:rsid w:val="0022629E"/>
    <w:rsid w:val="00237FF4"/>
    <w:rsid w:val="00250F60"/>
    <w:rsid w:val="00264C5F"/>
    <w:rsid w:val="00291C74"/>
    <w:rsid w:val="002B0E94"/>
    <w:rsid w:val="002B34EB"/>
    <w:rsid w:val="002C3E47"/>
    <w:rsid w:val="002D23D3"/>
    <w:rsid w:val="002E6826"/>
    <w:rsid w:val="002F2357"/>
    <w:rsid w:val="002F36ED"/>
    <w:rsid w:val="002F7745"/>
    <w:rsid w:val="0032125D"/>
    <w:rsid w:val="0032533D"/>
    <w:rsid w:val="003443AD"/>
    <w:rsid w:val="00361B6F"/>
    <w:rsid w:val="00370E9C"/>
    <w:rsid w:val="003937C6"/>
    <w:rsid w:val="003B26D4"/>
    <w:rsid w:val="003C44A0"/>
    <w:rsid w:val="003C7906"/>
    <w:rsid w:val="003D594F"/>
    <w:rsid w:val="003D78B6"/>
    <w:rsid w:val="003F3450"/>
    <w:rsid w:val="003F78CF"/>
    <w:rsid w:val="00413FE6"/>
    <w:rsid w:val="004167A5"/>
    <w:rsid w:val="00455B6C"/>
    <w:rsid w:val="00467D86"/>
    <w:rsid w:val="004F1909"/>
    <w:rsid w:val="00525B09"/>
    <w:rsid w:val="00550FCA"/>
    <w:rsid w:val="005C5293"/>
    <w:rsid w:val="005C7A30"/>
    <w:rsid w:val="005F11E3"/>
    <w:rsid w:val="00613D7B"/>
    <w:rsid w:val="00622221"/>
    <w:rsid w:val="006D2CC3"/>
    <w:rsid w:val="006D58B7"/>
    <w:rsid w:val="006E35AF"/>
    <w:rsid w:val="006E7963"/>
    <w:rsid w:val="00701C6C"/>
    <w:rsid w:val="00705842"/>
    <w:rsid w:val="007349BA"/>
    <w:rsid w:val="0073676C"/>
    <w:rsid w:val="00751EEB"/>
    <w:rsid w:val="00753BEC"/>
    <w:rsid w:val="0079693F"/>
    <w:rsid w:val="007B1D95"/>
    <w:rsid w:val="007B745B"/>
    <w:rsid w:val="007E3886"/>
    <w:rsid w:val="007E6618"/>
    <w:rsid w:val="007F6546"/>
    <w:rsid w:val="00802233"/>
    <w:rsid w:val="0080228D"/>
    <w:rsid w:val="00814147"/>
    <w:rsid w:val="00880C8D"/>
    <w:rsid w:val="00893403"/>
    <w:rsid w:val="008D4876"/>
    <w:rsid w:val="008F23E1"/>
    <w:rsid w:val="00905E94"/>
    <w:rsid w:val="00906B09"/>
    <w:rsid w:val="009239E2"/>
    <w:rsid w:val="00930435"/>
    <w:rsid w:val="00952A1C"/>
    <w:rsid w:val="009556AC"/>
    <w:rsid w:val="00960855"/>
    <w:rsid w:val="00975381"/>
    <w:rsid w:val="009932E9"/>
    <w:rsid w:val="009A7792"/>
    <w:rsid w:val="009B1D1D"/>
    <w:rsid w:val="009B3C4C"/>
    <w:rsid w:val="009C437C"/>
    <w:rsid w:val="00A02CC6"/>
    <w:rsid w:val="00A1496A"/>
    <w:rsid w:val="00A34228"/>
    <w:rsid w:val="00A40B6E"/>
    <w:rsid w:val="00A54225"/>
    <w:rsid w:val="00A92684"/>
    <w:rsid w:val="00AD753C"/>
    <w:rsid w:val="00B2371F"/>
    <w:rsid w:val="00B24350"/>
    <w:rsid w:val="00B5705B"/>
    <w:rsid w:val="00B72296"/>
    <w:rsid w:val="00B82F81"/>
    <w:rsid w:val="00B9441A"/>
    <w:rsid w:val="00BA4661"/>
    <w:rsid w:val="00BA77B1"/>
    <w:rsid w:val="00BB2CF5"/>
    <w:rsid w:val="00BC1040"/>
    <w:rsid w:val="00BC11EB"/>
    <w:rsid w:val="00BC290F"/>
    <w:rsid w:val="00BD103B"/>
    <w:rsid w:val="00BD3D18"/>
    <w:rsid w:val="00BE2F53"/>
    <w:rsid w:val="00BF4C11"/>
    <w:rsid w:val="00BF73FA"/>
    <w:rsid w:val="00C15D9F"/>
    <w:rsid w:val="00C34A56"/>
    <w:rsid w:val="00C37AE5"/>
    <w:rsid w:val="00C511CA"/>
    <w:rsid w:val="00C913ED"/>
    <w:rsid w:val="00CB4392"/>
    <w:rsid w:val="00CD1099"/>
    <w:rsid w:val="00CE01A1"/>
    <w:rsid w:val="00CE728F"/>
    <w:rsid w:val="00CF1E18"/>
    <w:rsid w:val="00D52190"/>
    <w:rsid w:val="00D7399A"/>
    <w:rsid w:val="00D76105"/>
    <w:rsid w:val="00D8187A"/>
    <w:rsid w:val="00DC3C09"/>
    <w:rsid w:val="00DF7582"/>
    <w:rsid w:val="00E04BC5"/>
    <w:rsid w:val="00E102ED"/>
    <w:rsid w:val="00E1786E"/>
    <w:rsid w:val="00E34414"/>
    <w:rsid w:val="00E416D6"/>
    <w:rsid w:val="00E41CD8"/>
    <w:rsid w:val="00E626E8"/>
    <w:rsid w:val="00E70FC5"/>
    <w:rsid w:val="00E87109"/>
    <w:rsid w:val="00E97CDE"/>
    <w:rsid w:val="00EA0A43"/>
    <w:rsid w:val="00EB22FD"/>
    <w:rsid w:val="00EB52B9"/>
    <w:rsid w:val="00EC37C1"/>
    <w:rsid w:val="00EC5D44"/>
    <w:rsid w:val="00EE5E85"/>
    <w:rsid w:val="00F22DAA"/>
    <w:rsid w:val="00F708C5"/>
    <w:rsid w:val="00F77ADE"/>
    <w:rsid w:val="00F82A56"/>
    <w:rsid w:val="00F9232A"/>
    <w:rsid w:val="00FA73A3"/>
    <w:rsid w:val="00FD0595"/>
    <w:rsid w:val="00FD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DC0DC"/>
  <w15:docId w15:val="{C47464C3-9710-4DA1-B0F0-792469A9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</w:style>
  <w:style w:type="character" w:customStyle="1" w:styleId="a9">
    <w:name w:val="註解文字 字元"/>
    <w:basedOn w:val="a0"/>
    <w:link w:val="a8"/>
    <w:uiPriority w:val="99"/>
    <w:semiHidden/>
  </w:style>
  <w:style w:type="character" w:styleId="aa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BC29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BC290F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annotation subject"/>
    <w:basedOn w:val="a8"/>
    <w:next w:val="a8"/>
    <w:link w:val="ae"/>
    <w:uiPriority w:val="99"/>
    <w:semiHidden/>
    <w:unhideWhenUsed/>
    <w:rsid w:val="003C7906"/>
    <w:rPr>
      <w:b/>
      <w:bCs/>
    </w:rPr>
  </w:style>
  <w:style w:type="character" w:customStyle="1" w:styleId="ae">
    <w:name w:val="註解主旨 字元"/>
    <w:basedOn w:val="a9"/>
    <w:link w:val="ad"/>
    <w:uiPriority w:val="99"/>
    <w:semiHidden/>
    <w:rsid w:val="003C7906"/>
    <w:rPr>
      <w:b/>
      <w:bCs/>
    </w:rPr>
  </w:style>
  <w:style w:type="paragraph" w:styleId="af">
    <w:name w:val="header"/>
    <w:basedOn w:val="a"/>
    <w:link w:val="af0"/>
    <w:uiPriority w:val="99"/>
    <w:unhideWhenUsed/>
    <w:rsid w:val="008D4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8D4876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8D4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8D4876"/>
    <w:rPr>
      <w:sz w:val="20"/>
      <w:szCs w:val="20"/>
    </w:rPr>
  </w:style>
  <w:style w:type="paragraph" w:styleId="af3">
    <w:name w:val="List Paragraph"/>
    <w:basedOn w:val="a"/>
    <w:uiPriority w:val="34"/>
    <w:qFormat/>
    <w:rsid w:val="00C913ED"/>
    <w:pPr>
      <w:ind w:leftChars="200" w:left="480"/>
    </w:pPr>
  </w:style>
  <w:style w:type="character" w:styleId="af4">
    <w:name w:val="Hyperlink"/>
    <w:basedOn w:val="a0"/>
    <w:uiPriority w:val="99"/>
    <w:unhideWhenUsed/>
    <w:rsid w:val="00701C6C"/>
    <w:rPr>
      <w:color w:val="0000FF"/>
      <w:u w:val="single"/>
    </w:rPr>
  </w:style>
  <w:style w:type="table" w:styleId="af5">
    <w:name w:val="Table Grid"/>
    <w:basedOn w:val="a1"/>
    <w:uiPriority w:val="39"/>
    <w:rsid w:val="00550F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FollowedHyperlink"/>
    <w:basedOn w:val="a0"/>
    <w:uiPriority w:val="99"/>
    <w:semiHidden/>
    <w:unhideWhenUsed/>
    <w:rsid w:val="00A40B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cientchess.com/page/play-xiangqi.htm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zh.wikipedia.org/wiki/%E8%B1%A1%E6%A3%8B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2420</TotalTime>
  <Pages>4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廖宣瑋</cp:lastModifiedBy>
  <cp:revision>117</cp:revision>
  <dcterms:created xsi:type="dcterms:W3CDTF">2019-01-17T07:16:00Z</dcterms:created>
  <dcterms:modified xsi:type="dcterms:W3CDTF">2019-04-11T09:36:00Z</dcterms:modified>
</cp:coreProperties>
</file>