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DC56" w14:textId="63FCDCE8" w:rsidR="00476AA6" w:rsidRDefault="00476AA6" w:rsidP="00305EB0">
      <w:pPr>
        <w:rPr>
          <w:lang w:val="en-GB"/>
        </w:rPr>
      </w:pPr>
    </w:p>
    <w:p w14:paraId="76B38D90" w14:textId="614AD2FC" w:rsidR="008B213E" w:rsidRDefault="008B213E" w:rsidP="00305EB0">
      <w:pPr>
        <w:rPr>
          <w:lang w:val="en-GB"/>
        </w:rPr>
      </w:pPr>
    </w:p>
    <w:p w14:paraId="0E8CE930" w14:textId="77777777" w:rsidR="008B213E" w:rsidRDefault="008B213E" w:rsidP="00305EB0">
      <w:pPr>
        <w:rPr>
          <w:lang w:val="en-GB"/>
        </w:rPr>
      </w:pPr>
    </w:p>
    <w:p w14:paraId="2266D5E9" w14:textId="5D739D66" w:rsidR="00305EB0" w:rsidRPr="00DC7D60" w:rsidRDefault="00487707" w:rsidP="008B213E">
      <w:pPr>
        <w:jc w:val="center"/>
        <w:rPr>
          <w:rFonts w:ascii="Garamond" w:hAnsi="Garamond" w:cs="Times New Roman"/>
          <w:b/>
          <w:bCs/>
          <w:sz w:val="48"/>
          <w:szCs w:val="48"/>
          <w:lang w:eastAsia="en-CH"/>
        </w:rPr>
      </w:pPr>
      <w:r w:rsidRPr="00DC7D60">
        <w:rPr>
          <w:rFonts w:ascii="Times New Roman" w:hAnsi="Times New Roman" w:cs="Times New Roman"/>
          <w:b/>
          <w:bCs/>
          <w:sz w:val="48"/>
          <w:szCs w:val="48"/>
          <w:lang w:eastAsia="en-CH"/>
        </w:rPr>
        <w:t>بِسْمِ</w:t>
      </w:r>
      <w:r w:rsidRPr="00DC7D60">
        <w:rPr>
          <w:rFonts w:ascii="Garamond" w:hAnsi="Garamond"/>
          <w:b/>
          <w:bCs/>
          <w:sz w:val="48"/>
          <w:szCs w:val="48"/>
          <w:lang w:eastAsia="en-CH"/>
        </w:rPr>
        <w:t xml:space="preserve"> </w:t>
      </w:r>
      <w:r w:rsidRPr="00DC7D60">
        <w:rPr>
          <w:rFonts w:ascii="Times New Roman" w:hAnsi="Times New Roman" w:cs="Times New Roman"/>
          <w:b/>
          <w:bCs/>
          <w:sz w:val="48"/>
          <w:szCs w:val="48"/>
          <w:lang w:eastAsia="en-CH"/>
        </w:rPr>
        <w:t>اللهِ</w:t>
      </w:r>
      <w:r w:rsidRPr="00DC7D60">
        <w:rPr>
          <w:rFonts w:ascii="Garamond" w:hAnsi="Garamond"/>
          <w:b/>
          <w:bCs/>
          <w:sz w:val="48"/>
          <w:szCs w:val="48"/>
          <w:lang w:eastAsia="en-CH"/>
        </w:rPr>
        <w:t xml:space="preserve"> </w:t>
      </w:r>
      <w:r w:rsidRPr="00DC7D60">
        <w:rPr>
          <w:rFonts w:ascii="Times New Roman" w:hAnsi="Times New Roman" w:cs="Times New Roman"/>
          <w:b/>
          <w:bCs/>
          <w:sz w:val="48"/>
          <w:szCs w:val="48"/>
          <w:lang w:eastAsia="en-CH"/>
        </w:rPr>
        <w:t>الرَّحْمٰنِ</w:t>
      </w:r>
      <w:r w:rsidRPr="00DC7D60">
        <w:rPr>
          <w:rFonts w:ascii="Garamond" w:hAnsi="Garamond"/>
          <w:b/>
          <w:bCs/>
          <w:sz w:val="48"/>
          <w:szCs w:val="48"/>
          <w:lang w:eastAsia="en-CH"/>
        </w:rPr>
        <w:t xml:space="preserve"> </w:t>
      </w:r>
      <w:r w:rsidRPr="00DC7D60">
        <w:rPr>
          <w:rFonts w:ascii="Times New Roman" w:hAnsi="Times New Roman" w:cs="Times New Roman"/>
          <w:b/>
          <w:bCs/>
          <w:sz w:val="48"/>
          <w:szCs w:val="48"/>
          <w:lang w:eastAsia="en-CH"/>
        </w:rPr>
        <w:t>الرَّحِيْمِ</w:t>
      </w:r>
    </w:p>
    <w:p w14:paraId="590A108B" w14:textId="5E29161F" w:rsidR="00487707" w:rsidRDefault="00305EB0" w:rsidP="00487707">
      <w:pPr>
        <w:jc w:val="center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noProof/>
          <w:sz w:val="24"/>
          <w:szCs w:val="24"/>
          <w:lang w:val="en-GB"/>
        </w:rPr>
        <w:drawing>
          <wp:inline distT="0" distB="0" distL="0" distR="0" wp14:anchorId="7D1357D5" wp14:editId="7F367C30">
            <wp:extent cx="5731510" cy="2475186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53" cy="24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923A" w14:textId="39F0BBA6" w:rsidR="00305EB0" w:rsidRDefault="00305EB0" w:rsidP="00487707">
      <w:pPr>
        <w:jc w:val="center"/>
        <w:rPr>
          <w:rFonts w:ascii="Garamond" w:hAnsi="Garamond"/>
          <w:sz w:val="24"/>
          <w:szCs w:val="24"/>
          <w:lang w:val="en-GB"/>
        </w:rPr>
      </w:pPr>
    </w:p>
    <w:p w14:paraId="6C599743" w14:textId="2DD603F9" w:rsidR="004334C8" w:rsidRPr="00BE60BD" w:rsidRDefault="001940C8" w:rsidP="004334C8">
      <w:pPr>
        <w:jc w:val="center"/>
        <w:rPr>
          <w:rFonts w:ascii="Garamond" w:hAnsi="Garamond"/>
          <w:b/>
          <w:bCs/>
          <w:sz w:val="52"/>
          <w:szCs w:val="52"/>
          <w:lang w:val="en-GB"/>
        </w:rPr>
      </w:pPr>
      <w:r>
        <w:rPr>
          <w:rFonts w:ascii="Garamond" w:hAnsi="Garamond"/>
          <w:b/>
          <w:bCs/>
          <w:sz w:val="52"/>
          <w:szCs w:val="52"/>
          <w:lang w:val="en-GB"/>
        </w:rPr>
        <w:t>OOP PROJECT</w:t>
      </w:r>
    </w:p>
    <w:p w14:paraId="612599A1" w14:textId="77777777" w:rsidR="004334C8" w:rsidRPr="004334C8" w:rsidRDefault="004334C8" w:rsidP="004334C8">
      <w:pPr>
        <w:jc w:val="center"/>
        <w:rPr>
          <w:rFonts w:ascii="Garamond" w:hAnsi="Garamond"/>
          <w:b/>
          <w:bCs/>
          <w:sz w:val="50"/>
          <w:szCs w:val="50"/>
          <w:lang w:val="en-GB"/>
        </w:rPr>
      </w:pPr>
    </w:p>
    <w:p w14:paraId="4B5887C7" w14:textId="7D12261D" w:rsidR="000F732E" w:rsidRDefault="004334C8" w:rsidP="001940C8">
      <w:pPr>
        <w:jc w:val="center"/>
        <w:rPr>
          <w:rFonts w:ascii="Garamond" w:hAnsi="Garamond"/>
          <w:b/>
          <w:bCs/>
          <w:color w:val="1CADE4" w:themeColor="accent1"/>
          <w:sz w:val="48"/>
          <w:szCs w:val="48"/>
          <w:lang w:val="en-GB"/>
        </w:rPr>
      </w:pPr>
      <w:r w:rsidRPr="00BE60BD">
        <w:rPr>
          <w:rFonts w:ascii="Garamond" w:hAnsi="Garamond"/>
          <w:b/>
          <w:bCs/>
          <w:color w:val="1CADE4" w:themeColor="accent1"/>
          <w:sz w:val="48"/>
          <w:szCs w:val="48"/>
          <w:lang w:val="en-GB"/>
        </w:rPr>
        <w:t xml:space="preserve">Submitted By </w:t>
      </w:r>
    </w:p>
    <w:p w14:paraId="3C4D23BE" w14:textId="77777777" w:rsidR="001940C8" w:rsidRDefault="001940C8" w:rsidP="001940C8">
      <w:pPr>
        <w:jc w:val="center"/>
        <w:rPr>
          <w:rFonts w:ascii="Garamond" w:hAnsi="Garamond"/>
          <w:b/>
          <w:bCs/>
          <w:color w:val="1CADE4" w:themeColor="accent1"/>
          <w:sz w:val="48"/>
          <w:szCs w:val="48"/>
          <w:lang w:val="en-GB"/>
        </w:rPr>
      </w:pPr>
    </w:p>
    <w:p w14:paraId="0106D484" w14:textId="5F77EB91" w:rsidR="001940C8" w:rsidRDefault="00DB5EEE" w:rsidP="00DB5EEE">
      <w:pPr>
        <w:jc w:val="center"/>
        <w:rPr>
          <w:rFonts w:ascii="Garamond" w:hAnsi="Garamond"/>
          <w:b/>
          <w:bCs/>
          <w:color w:val="000000" w:themeColor="text1"/>
          <w:sz w:val="40"/>
          <w:szCs w:val="40"/>
          <w:lang w:val="en-GB"/>
        </w:rPr>
      </w:pPr>
      <w:r>
        <w:rPr>
          <w:rFonts w:ascii="Garamond" w:hAnsi="Garamond"/>
          <w:b/>
          <w:bCs/>
          <w:color w:val="000000" w:themeColor="text1"/>
          <w:sz w:val="40"/>
          <w:szCs w:val="40"/>
          <w:lang w:val="en-GB"/>
        </w:rPr>
        <w:t>M.</w:t>
      </w:r>
      <w:r w:rsidR="000F732E">
        <w:rPr>
          <w:rFonts w:ascii="Garamond" w:hAnsi="Garamond"/>
          <w:b/>
          <w:bCs/>
          <w:color w:val="000000" w:themeColor="text1"/>
          <w:sz w:val="40"/>
          <w:szCs w:val="40"/>
          <w:lang w:val="en-GB"/>
        </w:rPr>
        <w:t xml:space="preserve">Waqas </w:t>
      </w:r>
    </w:p>
    <w:p w14:paraId="635D6A16" w14:textId="67B4A5A1" w:rsidR="00DB5EEE" w:rsidRDefault="00DB5EEE" w:rsidP="00DB5EEE">
      <w:pPr>
        <w:jc w:val="center"/>
        <w:rPr>
          <w:rFonts w:ascii="Garamond" w:hAnsi="Garamond"/>
          <w:b/>
          <w:bCs/>
          <w:color w:val="000000" w:themeColor="text1"/>
          <w:sz w:val="40"/>
          <w:szCs w:val="40"/>
          <w:lang w:val="en-GB"/>
        </w:rPr>
      </w:pPr>
      <w:r>
        <w:rPr>
          <w:rFonts w:ascii="Garamond" w:hAnsi="Garamond"/>
          <w:b/>
          <w:bCs/>
          <w:color w:val="000000" w:themeColor="text1"/>
          <w:sz w:val="40"/>
          <w:szCs w:val="40"/>
          <w:lang w:val="en-GB"/>
        </w:rPr>
        <w:t>22I – 2469</w:t>
      </w:r>
    </w:p>
    <w:p w14:paraId="46D4A5A6" w14:textId="2039140B" w:rsidR="005966AE" w:rsidRDefault="005966AE" w:rsidP="005966AE">
      <w:pPr>
        <w:jc w:val="center"/>
        <w:rPr>
          <w:rFonts w:ascii="Garamond" w:hAnsi="Garamond"/>
          <w:b/>
          <w:bCs/>
          <w:color w:val="000000" w:themeColor="text1"/>
          <w:sz w:val="40"/>
          <w:szCs w:val="40"/>
          <w:lang w:val="en-GB"/>
        </w:rPr>
      </w:pPr>
      <w:r>
        <w:rPr>
          <w:rFonts w:ascii="Garamond" w:hAnsi="Garamond"/>
          <w:b/>
          <w:bCs/>
          <w:color w:val="000000" w:themeColor="text1"/>
          <w:sz w:val="40"/>
          <w:szCs w:val="40"/>
          <w:lang w:val="en-GB"/>
        </w:rPr>
        <w:t>BS SE-E</w:t>
      </w:r>
      <w:r w:rsidR="001940C8">
        <w:rPr>
          <w:rFonts w:ascii="Garamond" w:hAnsi="Garamond"/>
          <w:b/>
          <w:bCs/>
          <w:color w:val="000000" w:themeColor="text1"/>
          <w:sz w:val="40"/>
          <w:szCs w:val="40"/>
          <w:lang w:val="en-GB"/>
        </w:rPr>
        <w:t xml:space="preserve"> </w:t>
      </w:r>
    </w:p>
    <w:p w14:paraId="48C2B453" w14:textId="3FB7D86D" w:rsidR="001940C8" w:rsidRDefault="001940C8" w:rsidP="005966AE">
      <w:pPr>
        <w:jc w:val="center"/>
        <w:rPr>
          <w:rFonts w:ascii="Garamond" w:hAnsi="Garamond"/>
          <w:b/>
          <w:bCs/>
          <w:color w:val="000000" w:themeColor="text1"/>
          <w:sz w:val="40"/>
          <w:szCs w:val="40"/>
          <w:lang w:val="en-GB"/>
        </w:rPr>
      </w:pPr>
      <w:r>
        <w:rPr>
          <w:rFonts w:ascii="Garamond" w:hAnsi="Garamond"/>
          <w:b/>
          <w:bCs/>
          <w:color w:val="000000" w:themeColor="text1"/>
          <w:sz w:val="40"/>
          <w:szCs w:val="40"/>
          <w:lang w:val="en-GB"/>
        </w:rPr>
        <w:t>Batch 2022</w:t>
      </w:r>
    </w:p>
    <w:p w14:paraId="5579DBF4" w14:textId="77777777" w:rsidR="000F732E" w:rsidRPr="000F732E" w:rsidRDefault="000F732E" w:rsidP="000F732E">
      <w:pPr>
        <w:jc w:val="center"/>
        <w:rPr>
          <w:rFonts w:ascii="Garamond" w:hAnsi="Garamond"/>
          <w:b/>
          <w:bCs/>
          <w:color w:val="000000" w:themeColor="text1"/>
          <w:sz w:val="40"/>
          <w:szCs w:val="40"/>
          <w:lang w:val="en-GB"/>
        </w:rPr>
      </w:pPr>
    </w:p>
    <w:p w14:paraId="19F1AC9E" w14:textId="6777DF6B" w:rsidR="009B7529" w:rsidRPr="00BE60BD" w:rsidRDefault="004334C8" w:rsidP="00C132F1">
      <w:pPr>
        <w:jc w:val="center"/>
        <w:rPr>
          <w:rFonts w:ascii="Garamond" w:hAnsi="Garamond"/>
          <w:b/>
          <w:bCs/>
          <w:color w:val="1CADE4" w:themeColor="accent1"/>
          <w:sz w:val="48"/>
          <w:szCs w:val="48"/>
          <w:lang w:val="en-GB"/>
        </w:rPr>
      </w:pPr>
      <w:r w:rsidRPr="00BE60BD">
        <w:rPr>
          <w:rFonts w:ascii="Garamond" w:hAnsi="Garamond"/>
          <w:b/>
          <w:bCs/>
          <w:color w:val="1CADE4" w:themeColor="accent1"/>
          <w:sz w:val="48"/>
          <w:szCs w:val="48"/>
          <w:lang w:val="en-GB"/>
        </w:rPr>
        <w:t>To</w:t>
      </w:r>
    </w:p>
    <w:p w14:paraId="7CC30AA5" w14:textId="77777777" w:rsidR="009B7529" w:rsidRDefault="009B7529" w:rsidP="00C132F1">
      <w:pPr>
        <w:jc w:val="center"/>
        <w:rPr>
          <w:rFonts w:ascii="Garamond" w:hAnsi="Garamond"/>
          <w:color w:val="1CADE4" w:themeColor="accent1"/>
          <w:sz w:val="44"/>
          <w:szCs w:val="44"/>
          <w:lang w:val="en-GB"/>
        </w:rPr>
      </w:pPr>
    </w:p>
    <w:p w14:paraId="3C327B28" w14:textId="719334BC" w:rsidR="004334C8" w:rsidRPr="00BE60BD" w:rsidRDefault="001940C8" w:rsidP="00C132F1">
      <w:pPr>
        <w:jc w:val="center"/>
        <w:rPr>
          <w:rFonts w:ascii="Garamond" w:hAnsi="Garamond"/>
          <w:color w:val="1CADE4" w:themeColor="accent1"/>
          <w:sz w:val="48"/>
          <w:szCs w:val="48"/>
          <w:lang w:val="en-GB"/>
        </w:rPr>
      </w:pPr>
      <w:r>
        <w:rPr>
          <w:rFonts w:ascii="Garamond" w:hAnsi="Garamond"/>
          <w:b/>
          <w:bCs/>
          <w:sz w:val="40"/>
          <w:szCs w:val="40"/>
          <w:lang w:val="en-GB"/>
        </w:rPr>
        <w:t xml:space="preserve">Sir Bilal </w:t>
      </w:r>
    </w:p>
    <w:p w14:paraId="1A4405BF" w14:textId="77777777" w:rsidR="00C132F1" w:rsidRDefault="00C132F1" w:rsidP="004334C8">
      <w:pPr>
        <w:jc w:val="center"/>
        <w:rPr>
          <w:rFonts w:ascii="Garamond" w:hAnsi="Garamond"/>
          <w:sz w:val="44"/>
          <w:szCs w:val="44"/>
          <w:lang w:val="en-GB"/>
        </w:rPr>
        <w:sectPr w:rsidR="00C132F1" w:rsidSect="009B7529">
          <w:pgSz w:w="11906" w:h="16838"/>
          <w:pgMar w:top="0" w:right="0" w:bottom="0" w:left="0" w:header="709" w:footer="709" w:gutter="0"/>
          <w:pgBorders w:display="firstPage" w:offsetFrom="page">
            <w:top w:val="thinThickSmallGap" w:sz="48" w:space="24" w:color="1CADE4" w:themeColor="accent1"/>
            <w:left w:val="thinThickSmallGap" w:sz="48" w:space="24" w:color="1CADE4" w:themeColor="accent1"/>
            <w:bottom w:val="thickThinSmallGap" w:sz="48" w:space="24" w:color="1CADE4" w:themeColor="accent1"/>
            <w:right w:val="thickThinSmallGap" w:sz="48" w:space="24" w:color="1CADE4" w:themeColor="accent1"/>
          </w:pgBorders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H"/>
        </w:rPr>
        <w:id w:val="1439793653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noProof/>
          <w:sz w:val="28"/>
          <w:szCs w:val="28"/>
        </w:rPr>
      </w:sdtEndPr>
      <w:sdtContent>
        <w:p w14:paraId="5CEB49F2" w14:textId="77777777" w:rsidR="00901E58" w:rsidRDefault="00901E58">
          <w:pPr>
            <w:pStyle w:val="TOCHeading"/>
          </w:pPr>
        </w:p>
        <w:p w14:paraId="79F5E112" w14:textId="4568B4C2" w:rsidR="008B213E" w:rsidRPr="00901E58" w:rsidRDefault="008B213E">
          <w:pPr>
            <w:pStyle w:val="TOCHeading"/>
            <w:rPr>
              <w:sz w:val="36"/>
              <w:szCs w:val="36"/>
            </w:rPr>
          </w:pPr>
          <w:r w:rsidRPr="00901E58">
            <w:rPr>
              <w:rFonts w:ascii="Garamond" w:hAnsi="Garamond"/>
              <w:b/>
              <w:bCs/>
              <w:sz w:val="36"/>
              <w:szCs w:val="36"/>
            </w:rPr>
            <w:t>Table of Contents</w:t>
          </w:r>
        </w:p>
        <w:p w14:paraId="4FC5B5D5" w14:textId="77777777" w:rsidR="0073054C" w:rsidRPr="0073054C" w:rsidRDefault="0073054C" w:rsidP="0073054C">
          <w:pPr>
            <w:rPr>
              <w:lang w:val="en-US"/>
            </w:rPr>
          </w:pPr>
        </w:p>
        <w:p w14:paraId="382B2B63" w14:textId="3D4499CB" w:rsidR="00777509" w:rsidRDefault="008B21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r w:rsidRPr="007E7BF5">
            <w:rPr>
              <w:rFonts w:ascii="Garamond" w:hAnsi="Garamond"/>
              <w:sz w:val="28"/>
              <w:szCs w:val="28"/>
            </w:rPr>
            <w:fldChar w:fldCharType="begin"/>
          </w:r>
          <w:r w:rsidRPr="007E7BF5">
            <w:rPr>
              <w:rFonts w:ascii="Garamond" w:hAnsi="Garamond"/>
              <w:sz w:val="28"/>
              <w:szCs w:val="28"/>
            </w:rPr>
            <w:instrText xml:space="preserve"> TOC \o "1-3" \h \z \u </w:instrText>
          </w:r>
          <w:r w:rsidRPr="007E7BF5">
            <w:rPr>
              <w:rFonts w:ascii="Garamond" w:hAnsi="Garamond"/>
              <w:sz w:val="28"/>
              <w:szCs w:val="28"/>
            </w:rPr>
            <w:fldChar w:fldCharType="separate"/>
          </w:r>
          <w:hyperlink w:anchor="_Toc134654549" w:history="1">
            <w:r w:rsidR="00777509" w:rsidRPr="00D5750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Draw.io</w:t>
            </w:r>
            <w:r w:rsidR="00777509">
              <w:rPr>
                <w:noProof/>
                <w:webHidden/>
              </w:rPr>
              <w:tab/>
            </w:r>
            <w:r w:rsidR="00777509">
              <w:rPr>
                <w:noProof/>
                <w:webHidden/>
              </w:rPr>
              <w:fldChar w:fldCharType="begin"/>
            </w:r>
            <w:r w:rsidR="00777509">
              <w:rPr>
                <w:noProof/>
                <w:webHidden/>
              </w:rPr>
              <w:instrText xml:space="preserve"> PAGEREF _Toc134654549 \h </w:instrText>
            </w:r>
            <w:r w:rsidR="00777509">
              <w:rPr>
                <w:noProof/>
                <w:webHidden/>
              </w:rPr>
            </w:r>
            <w:r w:rsidR="00777509">
              <w:rPr>
                <w:noProof/>
                <w:webHidden/>
              </w:rPr>
              <w:fldChar w:fldCharType="separate"/>
            </w:r>
            <w:r w:rsidR="00777509">
              <w:rPr>
                <w:noProof/>
                <w:webHidden/>
              </w:rPr>
              <w:t>2</w:t>
            </w:r>
            <w:r w:rsidR="00777509">
              <w:rPr>
                <w:noProof/>
                <w:webHidden/>
              </w:rPr>
              <w:fldChar w:fldCharType="end"/>
            </w:r>
          </w:hyperlink>
        </w:p>
        <w:p w14:paraId="6B2C4330" w14:textId="4ABF716C" w:rsidR="00777509" w:rsidRDefault="007775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134654550" w:history="1">
            <w:r w:rsidRPr="00D5750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OOP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_Toc134654550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6908" w14:textId="1C1A7A8E" w:rsidR="009B7529" w:rsidRPr="007E7BF5" w:rsidRDefault="008B213E" w:rsidP="00DC7D60">
          <w:pPr>
            <w:rPr>
              <w:rFonts w:ascii="Garamond" w:hAnsi="Garamond"/>
              <w:sz w:val="28"/>
              <w:szCs w:val="28"/>
            </w:rPr>
            <w:sectPr w:rsidR="009B7529" w:rsidRPr="007E7BF5" w:rsidSect="00A8643B">
              <w:headerReference w:type="default" r:id="rId9"/>
              <w:footerReference w:type="default" r:id="rId10"/>
              <w:pgSz w:w="11906" w:h="16838"/>
              <w:pgMar w:top="1440" w:right="1440" w:bottom="1440" w:left="1440" w:header="709" w:footer="709" w:gutter="0"/>
              <w:pgNumType w:start="1"/>
              <w:cols w:space="708"/>
              <w:docGrid w:linePitch="360"/>
            </w:sectPr>
          </w:pPr>
          <w:r w:rsidRPr="007E7BF5">
            <w:rPr>
              <w:rFonts w:ascii="Garamond" w:hAnsi="Garamond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31182E4" w14:textId="1B01A6FC" w:rsidR="006C68F7" w:rsidRPr="00777509" w:rsidRDefault="00C36356" w:rsidP="006C68F7">
      <w:pPr>
        <w:pStyle w:val="Heading2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Toc134654549"/>
      <w:r w:rsidRPr="00777509">
        <w:rPr>
          <w:rFonts w:ascii="Times New Roman" w:hAnsi="Times New Roman" w:cs="Times New Roman"/>
          <w:sz w:val="24"/>
          <w:szCs w:val="24"/>
          <w:lang w:val="en-GB"/>
        </w:rPr>
        <w:lastRenderedPageBreak/>
        <w:t>Draw.io</w:t>
      </w:r>
      <w:bookmarkEnd w:id="0"/>
    </w:p>
    <w:p w14:paraId="296FC5EC" w14:textId="4008C74D" w:rsidR="006C68F7" w:rsidRPr="00777509" w:rsidRDefault="006C68F7" w:rsidP="006C68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0CCB956" w14:textId="7CEB2410" w:rsidR="00777509" w:rsidRDefault="006C68F7" w:rsidP="0077750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 xml:space="preserve">Classes: </w:t>
      </w:r>
      <w:r w:rsidRPr="00777509">
        <w:rPr>
          <w:rFonts w:ascii="Times New Roman" w:hAnsi="Times New Roman" w:cs="Times New Roman"/>
          <w:sz w:val="24"/>
          <w:szCs w:val="24"/>
          <w:lang w:val="en-GB"/>
        </w:rPr>
        <w:t>PLANE, AIRPORT, BOOKING, ADMIN, USER, COUNTRY</w:t>
      </w:r>
      <w:r w:rsidRPr="00777509">
        <w:rPr>
          <w:rFonts w:ascii="Times New Roman" w:hAnsi="Times New Roman" w:cs="Times New Roman"/>
          <w:sz w:val="24"/>
          <w:szCs w:val="24"/>
          <w:lang w:val="en-GB"/>
        </w:rPr>
        <w:t>, ABSTARCTCLASS</w:t>
      </w:r>
    </w:p>
    <w:p w14:paraId="63D383FA" w14:textId="447B0BED" w:rsidR="00777509" w:rsidRDefault="00777509" w:rsidP="0077750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F855179" w14:textId="12009804" w:rsidR="00777509" w:rsidRDefault="004E4A98" w:rsidP="0077750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E4A98">
        <w:rPr>
          <w:rFonts w:ascii="Times New Roman" w:hAnsi="Times New Roman" w:cs="Times New Roman"/>
          <w:sz w:val="24"/>
          <w:szCs w:val="24"/>
          <w:lang w:val="en-GB"/>
        </w:rPr>
        <w:t>https://drive.google.com/file/d/1JW9QAVzo_YujP5TnOm5PK-Rq4KDtEjwo/view?usp=sharing</w:t>
      </w:r>
    </w:p>
    <w:p w14:paraId="65A3D4F1" w14:textId="77777777" w:rsidR="00777509" w:rsidRDefault="00777509" w:rsidP="00CA44BE">
      <w:pPr>
        <w:pStyle w:val="Heading2"/>
        <w:rPr>
          <w:rFonts w:ascii="Times New Roman" w:hAnsi="Times New Roman" w:cs="Times New Roman"/>
          <w:sz w:val="24"/>
          <w:szCs w:val="24"/>
          <w:lang w:val="en-GB"/>
        </w:rPr>
      </w:pPr>
    </w:p>
    <w:p w14:paraId="2E86D390" w14:textId="77777777" w:rsidR="00777509" w:rsidRDefault="00777509" w:rsidP="00CA44BE">
      <w:pPr>
        <w:pStyle w:val="Heading2"/>
        <w:rPr>
          <w:rFonts w:ascii="Times New Roman" w:hAnsi="Times New Roman" w:cs="Times New Roman"/>
          <w:sz w:val="24"/>
          <w:szCs w:val="24"/>
          <w:lang w:val="en-GB"/>
        </w:rPr>
      </w:pPr>
    </w:p>
    <w:p w14:paraId="388FCCFC" w14:textId="592D00DC" w:rsidR="00F7310E" w:rsidRPr="00777509" w:rsidRDefault="00F7310E" w:rsidP="00CA44BE">
      <w:pPr>
        <w:pStyle w:val="Heading2"/>
        <w:rPr>
          <w:rFonts w:ascii="Times New Roman" w:hAnsi="Times New Roman" w:cs="Times New Roman"/>
          <w:sz w:val="24"/>
          <w:szCs w:val="24"/>
          <w:lang w:val="en-GB"/>
        </w:rPr>
      </w:pPr>
      <w:bookmarkStart w:id="1" w:name="_Toc134654550"/>
      <w:r w:rsidRPr="00777509">
        <w:rPr>
          <w:rFonts w:ascii="Times New Roman" w:hAnsi="Times New Roman" w:cs="Times New Roman"/>
          <w:sz w:val="24"/>
          <w:szCs w:val="24"/>
          <w:lang w:val="en-GB"/>
        </w:rPr>
        <w:t>OOP Concepts</w:t>
      </w:r>
      <w:bookmarkEnd w:id="1"/>
    </w:p>
    <w:p w14:paraId="51E67464" w14:textId="32A37959" w:rsidR="00CA44BE" w:rsidRPr="00777509" w:rsidRDefault="00CA44BE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Inheritance</w:t>
      </w:r>
      <w:r w:rsidRPr="0077750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7F476CB" w14:textId="56A9EF48" w:rsidR="00CA44BE" w:rsidRPr="00777509" w:rsidRDefault="00CA44BE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ADMIN and USER:</w:t>
      </w:r>
      <w:r w:rsidRPr="00777509">
        <w:rPr>
          <w:rFonts w:ascii="Times New Roman" w:hAnsi="Times New Roman" w:cs="Times New Roman"/>
          <w:sz w:val="24"/>
          <w:szCs w:val="24"/>
          <w:lang w:val="en-GB"/>
        </w:rPr>
        <w:t xml:space="preserve"> Both have common properties like name, username, password and both have common functions like adding another Admin</w:t>
      </w:r>
      <w:r w:rsidR="006C68F7" w:rsidRPr="00777509">
        <w:rPr>
          <w:rFonts w:ascii="Times New Roman" w:hAnsi="Times New Roman" w:cs="Times New Roman"/>
          <w:sz w:val="24"/>
          <w:szCs w:val="24"/>
          <w:lang w:val="en-GB"/>
        </w:rPr>
        <w:t xml:space="preserve"> (Admin can make someone admin)</w:t>
      </w:r>
      <w:r w:rsidRPr="00777509">
        <w:rPr>
          <w:rFonts w:ascii="Times New Roman" w:hAnsi="Times New Roman" w:cs="Times New Roman"/>
          <w:sz w:val="24"/>
          <w:szCs w:val="24"/>
          <w:lang w:val="en-GB"/>
        </w:rPr>
        <w:t xml:space="preserve"> and adding another User</w:t>
      </w:r>
      <w:r w:rsidR="006C68F7" w:rsidRPr="00777509">
        <w:rPr>
          <w:rFonts w:ascii="Times New Roman" w:hAnsi="Times New Roman" w:cs="Times New Roman"/>
          <w:sz w:val="24"/>
          <w:szCs w:val="24"/>
          <w:lang w:val="en-GB"/>
        </w:rPr>
        <w:t xml:space="preserve"> (For Under 18). </w:t>
      </w:r>
      <w:proofErr w:type="gramStart"/>
      <w:r w:rsidR="006C68F7" w:rsidRPr="00777509">
        <w:rPr>
          <w:rFonts w:ascii="Times New Roman" w:hAnsi="Times New Roman" w:cs="Times New Roman"/>
          <w:sz w:val="24"/>
          <w:szCs w:val="24"/>
          <w:lang w:val="en-GB"/>
        </w:rPr>
        <w:t>So</w:t>
      </w:r>
      <w:proofErr w:type="gramEnd"/>
      <w:r w:rsidR="006C68F7" w:rsidRPr="00777509">
        <w:rPr>
          <w:rFonts w:ascii="Times New Roman" w:hAnsi="Times New Roman" w:cs="Times New Roman"/>
          <w:sz w:val="24"/>
          <w:szCs w:val="24"/>
          <w:lang w:val="en-GB"/>
        </w:rPr>
        <w:t xml:space="preserve"> these have been made together in in the class ABSTRACTCLASS which both ADMIN and USER classes inherit. </w:t>
      </w:r>
    </w:p>
    <w:p w14:paraId="110BFC32" w14:textId="5EE91076" w:rsidR="00CA44BE" w:rsidRPr="00777509" w:rsidRDefault="00CA44BE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Aggregation</w:t>
      </w:r>
    </w:p>
    <w:p w14:paraId="344B6FBD" w14:textId="5406F5CB" w:rsidR="00CA44BE" w:rsidRPr="00777509" w:rsidRDefault="00CA44BE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PLANE AND AIRPORT:</w:t>
      </w:r>
    </w:p>
    <w:p w14:paraId="13D6B1CE" w14:textId="5D160029" w:rsidR="00CA44BE" w:rsidRPr="00777509" w:rsidRDefault="00CA44BE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Composition</w:t>
      </w:r>
    </w:p>
    <w:p w14:paraId="1895F220" w14:textId="77777777" w:rsidR="006C68F7" w:rsidRPr="00777509" w:rsidRDefault="006C68F7" w:rsidP="006C68F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 xml:space="preserve">COUNTRY and AIRPORT: </w:t>
      </w:r>
    </w:p>
    <w:p w14:paraId="4B766F65" w14:textId="0C2A22F3" w:rsidR="006C68F7" w:rsidRPr="00777509" w:rsidRDefault="00F37694" w:rsidP="006C68F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AIRPORT class needs COUNTRY class for its existence and due to its specific location, it needs COUNTRY as each airport is located in a country and city.</w:t>
      </w:r>
    </w:p>
    <w:p w14:paraId="30110913" w14:textId="77777777" w:rsidR="006C68F7" w:rsidRPr="00777509" w:rsidRDefault="006C68F7" w:rsidP="00CA44B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8372E7C" w14:textId="30F11632" w:rsidR="00CA44BE" w:rsidRPr="00777509" w:rsidRDefault="00CA44BE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BOOKING and USER:</w:t>
      </w:r>
    </w:p>
    <w:p w14:paraId="2BED38EF" w14:textId="66902118" w:rsidR="00F37694" w:rsidRPr="00777509" w:rsidRDefault="00F37694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BOOKING can’t exist without a USER so therefore they have aggregation between them.</w:t>
      </w:r>
    </w:p>
    <w:p w14:paraId="2E6FE2AF" w14:textId="3F49959C" w:rsidR="00CA44BE" w:rsidRPr="00777509" w:rsidRDefault="00CA44BE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Association</w:t>
      </w:r>
    </w:p>
    <w:p w14:paraId="04FD45C9" w14:textId="60C7C0D3" w:rsidR="00CA44BE" w:rsidRPr="00777509" w:rsidRDefault="00CA44BE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BOOKING and AIRPORT:</w:t>
      </w:r>
    </w:p>
    <w:p w14:paraId="6A3D435B" w14:textId="5700E0FA" w:rsidR="00CA44BE" w:rsidRPr="00777509" w:rsidRDefault="00F37694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 xml:space="preserve">There is an association between a </w:t>
      </w:r>
      <w:r w:rsidRPr="00777509">
        <w:rPr>
          <w:rFonts w:ascii="Times New Roman" w:hAnsi="Times New Roman" w:cs="Times New Roman"/>
          <w:sz w:val="24"/>
          <w:szCs w:val="24"/>
          <w:lang w:val="en-GB"/>
        </w:rPr>
        <w:t>BOOKING</w:t>
      </w:r>
      <w:r w:rsidRPr="00777509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777509">
        <w:rPr>
          <w:rFonts w:ascii="Times New Roman" w:hAnsi="Times New Roman" w:cs="Times New Roman"/>
          <w:sz w:val="24"/>
          <w:szCs w:val="24"/>
          <w:lang w:val="en-GB"/>
        </w:rPr>
        <w:t>AIRPORT</w:t>
      </w:r>
      <w:r w:rsidRPr="00777509">
        <w:rPr>
          <w:rFonts w:ascii="Times New Roman" w:hAnsi="Times New Roman" w:cs="Times New Roman"/>
          <w:sz w:val="24"/>
          <w:szCs w:val="24"/>
          <w:lang w:val="en-GB"/>
        </w:rPr>
        <w:t>. A booking of flight is associated with an airport because the flight takes off and lands at the airport. Similarly, an airport is associated with a booking of flight because it handles the flight and provides services to the passengers.</w:t>
      </w:r>
    </w:p>
    <w:p w14:paraId="7C54A90F" w14:textId="41EAC2F2" w:rsidR="00CA44BE" w:rsidRPr="00777509" w:rsidRDefault="00CA44BE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ADMIN and AIRPORT:</w:t>
      </w:r>
    </w:p>
    <w:p w14:paraId="18A1C45B" w14:textId="1D7A1D03" w:rsidR="00CA44BE" w:rsidRPr="00777509" w:rsidRDefault="00CA44BE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An admin may have access to an airport, but an airport does not "own" or "compose" an admin.</w:t>
      </w:r>
    </w:p>
    <w:p w14:paraId="70B7AF90" w14:textId="243AE59F" w:rsidR="00777509" w:rsidRPr="00777509" w:rsidRDefault="00777509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lastRenderedPageBreak/>
        <w:t>ADMIN therefore in this project manages flights and inquiries which is an example of association because they can exist independently.</w:t>
      </w:r>
    </w:p>
    <w:p w14:paraId="2BD982E5" w14:textId="77777777" w:rsidR="00777509" w:rsidRPr="00777509" w:rsidRDefault="00777509" w:rsidP="00CA44B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0F68B23" w14:textId="32EC3C7E" w:rsidR="00CA44BE" w:rsidRPr="00777509" w:rsidRDefault="00CA44BE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Abstract Class:</w:t>
      </w:r>
    </w:p>
    <w:p w14:paraId="7D501669" w14:textId="6BE8CDEE" w:rsidR="00CA44BE" w:rsidRPr="00777509" w:rsidRDefault="00777509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ABSTRACTCLASS has been made which has common properties and functions which are inherited by ADMIN and USER.</w:t>
      </w:r>
    </w:p>
    <w:p w14:paraId="15582BEB" w14:textId="5D311E91" w:rsidR="00CA44BE" w:rsidRPr="00777509" w:rsidRDefault="00CA44BE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Poly</w:t>
      </w:r>
      <w:r w:rsidRPr="00777509">
        <w:rPr>
          <w:rFonts w:ascii="Times New Roman" w:hAnsi="Times New Roman" w:cs="Times New Roman"/>
          <w:sz w:val="24"/>
          <w:szCs w:val="24"/>
          <w:lang w:val="en-GB"/>
        </w:rPr>
        <w:t>morphism</w:t>
      </w:r>
    </w:p>
    <w:p w14:paraId="406E8B4D" w14:textId="7E2DE93B" w:rsidR="00777509" w:rsidRPr="00777509" w:rsidRDefault="00777509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Various functions like print and input and are used by almost all classes and have virtual keywords which indicate polymorphism.</w:t>
      </w:r>
    </w:p>
    <w:p w14:paraId="145D13B6" w14:textId="42596AE1" w:rsidR="00CA44BE" w:rsidRPr="00777509" w:rsidRDefault="00CA44BE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77509">
        <w:rPr>
          <w:rFonts w:ascii="Times New Roman" w:hAnsi="Times New Roman" w:cs="Times New Roman"/>
          <w:sz w:val="24"/>
          <w:szCs w:val="24"/>
          <w:lang w:val="en-GB"/>
        </w:rPr>
        <w:t>Const</w:t>
      </w:r>
      <w:proofErr w:type="spellEnd"/>
      <w:r w:rsidRPr="00777509">
        <w:rPr>
          <w:rFonts w:ascii="Times New Roman" w:hAnsi="Times New Roman" w:cs="Times New Roman"/>
          <w:sz w:val="24"/>
          <w:szCs w:val="24"/>
          <w:lang w:val="en-GB"/>
        </w:rPr>
        <w:t xml:space="preserve"> data member</w:t>
      </w:r>
    </w:p>
    <w:p w14:paraId="7B6609AF" w14:textId="0AA2E888" w:rsidR="00777509" w:rsidRPr="00777509" w:rsidRDefault="00777509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 xml:space="preserve">In each class there is </w:t>
      </w:r>
      <w:proofErr w:type="spellStart"/>
      <w:r w:rsidRPr="00777509">
        <w:rPr>
          <w:rFonts w:ascii="Times New Roman" w:hAnsi="Times New Roman" w:cs="Times New Roman"/>
          <w:sz w:val="24"/>
          <w:szCs w:val="24"/>
          <w:lang w:val="en-GB"/>
        </w:rPr>
        <w:t>const</w:t>
      </w:r>
      <w:proofErr w:type="spellEnd"/>
      <w:r w:rsidRPr="00777509">
        <w:rPr>
          <w:rFonts w:ascii="Times New Roman" w:hAnsi="Times New Roman" w:cs="Times New Roman"/>
          <w:sz w:val="24"/>
          <w:szCs w:val="24"/>
          <w:lang w:val="en-GB"/>
        </w:rPr>
        <w:t xml:space="preserve"> data member which is the array size for char pointers when they are dynamically allocated while object constructions.</w:t>
      </w:r>
    </w:p>
    <w:p w14:paraId="13E1A0E7" w14:textId="26BF6B92" w:rsidR="00CA44BE" w:rsidRPr="00777509" w:rsidRDefault="00CA44BE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Static int member</w:t>
      </w:r>
    </w:p>
    <w:p w14:paraId="188E826E" w14:textId="2DB3922B" w:rsidR="00777509" w:rsidRPr="00777509" w:rsidRDefault="00777509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Booked seats in flight has a static variable to keep a count of filled and remaining seats.</w:t>
      </w:r>
    </w:p>
    <w:p w14:paraId="1232B0B7" w14:textId="29125AB5" w:rsidR="00CA44BE" w:rsidRPr="00777509" w:rsidRDefault="00CA44BE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Operator overloading</w:t>
      </w:r>
    </w:p>
    <w:p w14:paraId="402E9FD4" w14:textId="5A8E430F" w:rsidR="00777509" w:rsidRPr="00777509" w:rsidRDefault="00777509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The &lt;&lt; operator has been overloaded to display cost and = has been overloaded to assign one object to another.</w:t>
      </w:r>
    </w:p>
    <w:p w14:paraId="403F2E68" w14:textId="1EAF8139" w:rsidR="00CA44BE" w:rsidRPr="00777509" w:rsidRDefault="00CA44BE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Virtual functions</w:t>
      </w:r>
    </w:p>
    <w:p w14:paraId="4DFD3B54" w14:textId="4774ECBD" w:rsidR="00777509" w:rsidRPr="00777509" w:rsidRDefault="00777509" w:rsidP="00CA44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Virtual functions like print and input exist.</w:t>
      </w:r>
    </w:p>
    <w:p w14:paraId="4F71C1D3" w14:textId="6BAADBD5" w:rsidR="00F7310E" w:rsidRPr="00777509" w:rsidRDefault="00CA44BE" w:rsidP="00525B1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>Scope resolution operator</w:t>
      </w:r>
    </w:p>
    <w:p w14:paraId="3AB58409" w14:textId="3BD47BDD" w:rsidR="00F7310E" w:rsidRDefault="00777509" w:rsidP="00525B1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7509">
        <w:rPr>
          <w:rFonts w:ascii="Times New Roman" w:hAnsi="Times New Roman" w:cs="Times New Roman"/>
          <w:sz w:val="24"/>
          <w:szCs w:val="24"/>
          <w:lang w:val="en-GB"/>
        </w:rPr>
        <w:t xml:space="preserve">Definitions are in header while using scope resolution operator </w:t>
      </w:r>
      <w:proofErr w:type="gramStart"/>
      <w:r w:rsidRPr="00777509">
        <w:rPr>
          <w:rFonts w:ascii="Times New Roman" w:hAnsi="Times New Roman" w:cs="Times New Roman"/>
          <w:sz w:val="24"/>
          <w:szCs w:val="24"/>
          <w:lang w:val="en-GB"/>
        </w:rPr>
        <w:t>(::)</w:t>
      </w:r>
      <w:proofErr w:type="gramEnd"/>
      <w:r w:rsidRPr="00777509">
        <w:rPr>
          <w:rFonts w:ascii="Times New Roman" w:hAnsi="Times New Roman" w:cs="Times New Roman"/>
          <w:sz w:val="24"/>
          <w:szCs w:val="24"/>
          <w:lang w:val="en-GB"/>
        </w:rPr>
        <w:t xml:space="preserve"> definitions are in </w:t>
      </w:r>
      <w:proofErr w:type="spellStart"/>
      <w:r w:rsidRPr="00777509">
        <w:rPr>
          <w:rFonts w:ascii="Times New Roman" w:hAnsi="Times New Roman" w:cs="Times New Roman"/>
          <w:sz w:val="24"/>
          <w:szCs w:val="24"/>
          <w:lang w:val="en-GB"/>
        </w:rPr>
        <w:t>cpp</w:t>
      </w:r>
      <w:proofErr w:type="spellEnd"/>
      <w:r w:rsidRPr="0077750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1A09FC8" w14:textId="6A1E94F8" w:rsidR="004E4A98" w:rsidRDefault="004E4A98" w:rsidP="00525B1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245DBB7" w14:textId="5011AF20" w:rsidR="004E4A98" w:rsidRDefault="004E4A98" w:rsidP="00525B1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6BAF5A49" wp14:editId="7A965B0C">
            <wp:extent cx="389572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36" cy="205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89F7F30" wp14:editId="76E4DF09">
            <wp:extent cx="4220164" cy="278168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BEF1384" wp14:editId="07B22DF9">
            <wp:extent cx="3486637" cy="3067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3662EBBD" wp14:editId="454D5E45">
            <wp:extent cx="3591426" cy="300079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1A381C0" wp14:editId="44265C9A">
            <wp:extent cx="3286584" cy="309605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0D576043" wp14:editId="0EBB4A21">
            <wp:extent cx="3801005" cy="266737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4860B13" wp14:editId="421780B8">
            <wp:extent cx="2200582" cy="325800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3A90" w14:textId="1630F08E" w:rsidR="004E4A98" w:rsidRPr="00777509" w:rsidRDefault="004E4A98" w:rsidP="00525B1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E894030" wp14:editId="08BFEC19">
            <wp:extent cx="1629002" cy="120984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A98" w:rsidRPr="00777509" w:rsidSect="00C132F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5EDB2" w14:textId="77777777" w:rsidR="00884E78" w:rsidRDefault="00884E78" w:rsidP="00772F04">
      <w:pPr>
        <w:spacing w:after="0" w:line="240" w:lineRule="auto"/>
      </w:pPr>
      <w:r>
        <w:separator/>
      </w:r>
    </w:p>
  </w:endnote>
  <w:endnote w:type="continuationSeparator" w:id="0">
    <w:p w14:paraId="32C8DBEB" w14:textId="77777777" w:rsidR="00884E78" w:rsidRDefault="00884E78" w:rsidP="00772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429E6" w14:textId="5D6CC514" w:rsidR="00A8643B" w:rsidRDefault="00A8643B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63022" w14:textId="77777777" w:rsidR="00884E78" w:rsidRDefault="00884E78" w:rsidP="00772F04">
      <w:pPr>
        <w:spacing w:after="0" w:line="240" w:lineRule="auto"/>
      </w:pPr>
      <w:r>
        <w:separator/>
      </w:r>
    </w:p>
  </w:footnote>
  <w:footnote w:type="continuationSeparator" w:id="0">
    <w:p w14:paraId="776C02A3" w14:textId="77777777" w:rsidR="00884E78" w:rsidRDefault="00884E78" w:rsidP="00772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972D6" w14:textId="2CBA8A6C" w:rsidR="00C132F1" w:rsidRDefault="00C132F1">
    <w:pPr>
      <w:pStyle w:val="Header"/>
    </w:pPr>
    <w:r>
      <w:rPr>
        <w:noProof/>
      </w:rPr>
      <w:drawing>
        <wp:inline distT="0" distB="0" distL="0" distR="0" wp14:anchorId="0B5D2AED" wp14:editId="05F3294A">
          <wp:extent cx="762000" cy="762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26" cy="7620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65"/>
    <w:multiLevelType w:val="hybridMultilevel"/>
    <w:tmpl w:val="014AAF56"/>
    <w:lvl w:ilvl="0" w:tplc="2000000F">
      <w:start w:val="1"/>
      <w:numFmt w:val="decimal"/>
      <w:lvlText w:val="%1."/>
      <w:lvlJc w:val="left"/>
    </w:lvl>
    <w:lvl w:ilvl="1" w:tplc="20000019" w:tentative="1">
      <w:start w:val="1"/>
      <w:numFmt w:val="lowerLetter"/>
      <w:lvlText w:val="%2."/>
      <w:lvlJc w:val="left"/>
      <w:pPr>
        <w:ind w:left="1799" w:hanging="360"/>
      </w:pPr>
    </w:lvl>
    <w:lvl w:ilvl="2" w:tplc="2000001B" w:tentative="1">
      <w:start w:val="1"/>
      <w:numFmt w:val="lowerRoman"/>
      <w:lvlText w:val="%3."/>
      <w:lvlJc w:val="right"/>
      <w:pPr>
        <w:ind w:left="2519" w:hanging="180"/>
      </w:pPr>
    </w:lvl>
    <w:lvl w:ilvl="3" w:tplc="2000000F" w:tentative="1">
      <w:start w:val="1"/>
      <w:numFmt w:val="decimal"/>
      <w:lvlText w:val="%4."/>
      <w:lvlJc w:val="left"/>
      <w:pPr>
        <w:ind w:left="3239" w:hanging="360"/>
      </w:pPr>
    </w:lvl>
    <w:lvl w:ilvl="4" w:tplc="20000019" w:tentative="1">
      <w:start w:val="1"/>
      <w:numFmt w:val="lowerLetter"/>
      <w:lvlText w:val="%5."/>
      <w:lvlJc w:val="left"/>
      <w:pPr>
        <w:ind w:left="3959" w:hanging="360"/>
      </w:pPr>
    </w:lvl>
    <w:lvl w:ilvl="5" w:tplc="2000001B" w:tentative="1">
      <w:start w:val="1"/>
      <w:numFmt w:val="lowerRoman"/>
      <w:lvlText w:val="%6."/>
      <w:lvlJc w:val="right"/>
      <w:pPr>
        <w:ind w:left="4679" w:hanging="180"/>
      </w:pPr>
    </w:lvl>
    <w:lvl w:ilvl="6" w:tplc="2000000F" w:tentative="1">
      <w:start w:val="1"/>
      <w:numFmt w:val="decimal"/>
      <w:lvlText w:val="%7."/>
      <w:lvlJc w:val="left"/>
      <w:pPr>
        <w:ind w:left="5399" w:hanging="360"/>
      </w:pPr>
    </w:lvl>
    <w:lvl w:ilvl="7" w:tplc="20000019" w:tentative="1">
      <w:start w:val="1"/>
      <w:numFmt w:val="lowerLetter"/>
      <w:lvlText w:val="%8."/>
      <w:lvlJc w:val="left"/>
      <w:pPr>
        <w:ind w:left="6119" w:hanging="360"/>
      </w:pPr>
    </w:lvl>
    <w:lvl w:ilvl="8" w:tplc="2000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08CD4374"/>
    <w:multiLevelType w:val="hybridMultilevel"/>
    <w:tmpl w:val="DEA0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D7428"/>
    <w:multiLevelType w:val="hybridMultilevel"/>
    <w:tmpl w:val="C8D65860"/>
    <w:lvl w:ilvl="0" w:tplc="200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0C072970"/>
    <w:multiLevelType w:val="hybridMultilevel"/>
    <w:tmpl w:val="DAA4709E"/>
    <w:lvl w:ilvl="0" w:tplc="61F8DD5C">
      <w:start w:val="1"/>
      <w:numFmt w:val="decimal"/>
      <w:lvlText w:val="%1."/>
      <w:lvlJc w:val="left"/>
      <w:pPr>
        <w:ind w:left="1800" w:hanging="360"/>
      </w:pPr>
      <w:rPr>
        <w:rFonts w:ascii="Arial" w:hAnsi="Arial" w:cs="Arial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C1397A"/>
    <w:multiLevelType w:val="hybridMultilevel"/>
    <w:tmpl w:val="84E0203A"/>
    <w:lvl w:ilvl="0" w:tplc="61F8DD5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000000"/>
        <w:sz w:val="2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157589"/>
    <w:multiLevelType w:val="hybridMultilevel"/>
    <w:tmpl w:val="A39AF2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27929"/>
    <w:multiLevelType w:val="hybridMultilevel"/>
    <w:tmpl w:val="E398CF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43F12"/>
    <w:multiLevelType w:val="hybridMultilevel"/>
    <w:tmpl w:val="995A7F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374E6"/>
    <w:multiLevelType w:val="hybridMultilevel"/>
    <w:tmpl w:val="E2B8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31106"/>
    <w:multiLevelType w:val="multilevel"/>
    <w:tmpl w:val="AAF2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C64C13"/>
    <w:multiLevelType w:val="hybridMultilevel"/>
    <w:tmpl w:val="689CA5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050CE"/>
    <w:multiLevelType w:val="hybridMultilevel"/>
    <w:tmpl w:val="5DDC19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1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7D"/>
    <w:rsid w:val="000121EA"/>
    <w:rsid w:val="0001411E"/>
    <w:rsid w:val="000304BB"/>
    <w:rsid w:val="00065672"/>
    <w:rsid w:val="000664B4"/>
    <w:rsid w:val="000B0048"/>
    <w:rsid w:val="000F732E"/>
    <w:rsid w:val="001404AE"/>
    <w:rsid w:val="00141A43"/>
    <w:rsid w:val="00160581"/>
    <w:rsid w:val="001940C8"/>
    <w:rsid w:val="001A6776"/>
    <w:rsid w:val="001A77D9"/>
    <w:rsid w:val="001B4702"/>
    <w:rsid w:val="001D574F"/>
    <w:rsid w:val="001E4AE7"/>
    <w:rsid w:val="00251DEC"/>
    <w:rsid w:val="002B6437"/>
    <w:rsid w:val="002B69CF"/>
    <w:rsid w:val="002C577A"/>
    <w:rsid w:val="002E3364"/>
    <w:rsid w:val="002F2A34"/>
    <w:rsid w:val="003003FB"/>
    <w:rsid w:val="00305EB0"/>
    <w:rsid w:val="003655F1"/>
    <w:rsid w:val="00386132"/>
    <w:rsid w:val="003B282E"/>
    <w:rsid w:val="003C050B"/>
    <w:rsid w:val="004334C8"/>
    <w:rsid w:val="00434A4C"/>
    <w:rsid w:val="00443D28"/>
    <w:rsid w:val="0044587F"/>
    <w:rsid w:val="00456A79"/>
    <w:rsid w:val="00476AA6"/>
    <w:rsid w:val="00487707"/>
    <w:rsid w:val="004908AA"/>
    <w:rsid w:val="004A0A46"/>
    <w:rsid w:val="004B7503"/>
    <w:rsid w:val="004C3972"/>
    <w:rsid w:val="004E4A98"/>
    <w:rsid w:val="004F3029"/>
    <w:rsid w:val="005058E9"/>
    <w:rsid w:val="00514CE7"/>
    <w:rsid w:val="00525B18"/>
    <w:rsid w:val="005966AE"/>
    <w:rsid w:val="005D038B"/>
    <w:rsid w:val="005D66EC"/>
    <w:rsid w:val="005E7424"/>
    <w:rsid w:val="005F1FF2"/>
    <w:rsid w:val="005F69D6"/>
    <w:rsid w:val="00684EB4"/>
    <w:rsid w:val="006855C2"/>
    <w:rsid w:val="00691B0D"/>
    <w:rsid w:val="006C616D"/>
    <w:rsid w:val="006C68F7"/>
    <w:rsid w:val="006D34EB"/>
    <w:rsid w:val="006E0DE0"/>
    <w:rsid w:val="006F11D4"/>
    <w:rsid w:val="00701824"/>
    <w:rsid w:val="007056D0"/>
    <w:rsid w:val="0073054C"/>
    <w:rsid w:val="007418F3"/>
    <w:rsid w:val="00766262"/>
    <w:rsid w:val="00772F04"/>
    <w:rsid w:val="00777509"/>
    <w:rsid w:val="007B2AD9"/>
    <w:rsid w:val="007D2444"/>
    <w:rsid w:val="007E7BF5"/>
    <w:rsid w:val="00804AC2"/>
    <w:rsid w:val="00825B37"/>
    <w:rsid w:val="00832FCA"/>
    <w:rsid w:val="008379B1"/>
    <w:rsid w:val="00847879"/>
    <w:rsid w:val="00884E78"/>
    <w:rsid w:val="008914CB"/>
    <w:rsid w:val="00894C55"/>
    <w:rsid w:val="008B213E"/>
    <w:rsid w:val="00901E58"/>
    <w:rsid w:val="009B7529"/>
    <w:rsid w:val="009F1D69"/>
    <w:rsid w:val="009F54D7"/>
    <w:rsid w:val="00A50BA1"/>
    <w:rsid w:val="00A67E18"/>
    <w:rsid w:val="00A8643B"/>
    <w:rsid w:val="00A97468"/>
    <w:rsid w:val="00AA2C40"/>
    <w:rsid w:val="00AD46D4"/>
    <w:rsid w:val="00B13E4E"/>
    <w:rsid w:val="00B258D4"/>
    <w:rsid w:val="00B25BAC"/>
    <w:rsid w:val="00B27431"/>
    <w:rsid w:val="00B6624B"/>
    <w:rsid w:val="00B71513"/>
    <w:rsid w:val="00BC344F"/>
    <w:rsid w:val="00BD421E"/>
    <w:rsid w:val="00BE60BD"/>
    <w:rsid w:val="00BF66CF"/>
    <w:rsid w:val="00C0496C"/>
    <w:rsid w:val="00C132F1"/>
    <w:rsid w:val="00C2344A"/>
    <w:rsid w:val="00C26211"/>
    <w:rsid w:val="00C36356"/>
    <w:rsid w:val="00C645DD"/>
    <w:rsid w:val="00C80C34"/>
    <w:rsid w:val="00C87526"/>
    <w:rsid w:val="00C905F9"/>
    <w:rsid w:val="00C93BBD"/>
    <w:rsid w:val="00C9657D"/>
    <w:rsid w:val="00CA44BE"/>
    <w:rsid w:val="00CB2B4D"/>
    <w:rsid w:val="00D0555C"/>
    <w:rsid w:val="00D141D2"/>
    <w:rsid w:val="00D4656C"/>
    <w:rsid w:val="00D652B9"/>
    <w:rsid w:val="00D82CE9"/>
    <w:rsid w:val="00D873B5"/>
    <w:rsid w:val="00D97A65"/>
    <w:rsid w:val="00DA05B3"/>
    <w:rsid w:val="00DB3B6D"/>
    <w:rsid w:val="00DB42EF"/>
    <w:rsid w:val="00DB5EEE"/>
    <w:rsid w:val="00DC7D60"/>
    <w:rsid w:val="00DD5246"/>
    <w:rsid w:val="00E31DAB"/>
    <w:rsid w:val="00E3673B"/>
    <w:rsid w:val="00E70C53"/>
    <w:rsid w:val="00EA4FAE"/>
    <w:rsid w:val="00EB4213"/>
    <w:rsid w:val="00EC30B5"/>
    <w:rsid w:val="00EF560E"/>
    <w:rsid w:val="00EF71CF"/>
    <w:rsid w:val="00EF7CBA"/>
    <w:rsid w:val="00F37694"/>
    <w:rsid w:val="00F663AA"/>
    <w:rsid w:val="00F7310E"/>
    <w:rsid w:val="00F739AF"/>
    <w:rsid w:val="00FA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77954"/>
  <w15:chartTrackingRefBased/>
  <w15:docId w15:val="{AC91620B-F363-477B-BE0D-60A8CDBE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C8"/>
  </w:style>
  <w:style w:type="paragraph" w:styleId="Heading1">
    <w:name w:val="heading 1"/>
    <w:basedOn w:val="Normal"/>
    <w:link w:val="Heading1Char"/>
    <w:uiPriority w:val="9"/>
    <w:qFormat/>
    <w:rsid w:val="004877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707"/>
    <w:rPr>
      <w:rFonts w:ascii="Times New Roman" w:eastAsia="Times New Roman" w:hAnsi="Times New Roman" w:cs="Times New Roman"/>
      <w:b/>
      <w:bCs/>
      <w:kern w:val="36"/>
      <w:sz w:val="48"/>
      <w:szCs w:val="48"/>
      <w:lang w:val="en-CH" w:eastAsia="en-CH"/>
    </w:rPr>
  </w:style>
  <w:style w:type="paragraph" w:styleId="Header">
    <w:name w:val="header"/>
    <w:basedOn w:val="Normal"/>
    <w:link w:val="HeaderChar"/>
    <w:uiPriority w:val="99"/>
    <w:unhideWhenUsed/>
    <w:rsid w:val="00772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F04"/>
  </w:style>
  <w:style w:type="paragraph" w:styleId="Footer">
    <w:name w:val="footer"/>
    <w:basedOn w:val="Normal"/>
    <w:link w:val="FooterChar"/>
    <w:uiPriority w:val="99"/>
    <w:unhideWhenUsed/>
    <w:rsid w:val="00772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F04"/>
  </w:style>
  <w:style w:type="character" w:customStyle="1" w:styleId="Heading2Char">
    <w:name w:val="Heading 2 Char"/>
    <w:basedOn w:val="DefaultParagraphFont"/>
    <w:link w:val="Heading2"/>
    <w:uiPriority w:val="9"/>
    <w:rsid w:val="008B213E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B213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481AB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21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1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13E"/>
    <w:rPr>
      <w:color w:val="6EAC1C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E60BD"/>
  </w:style>
  <w:style w:type="table" w:styleId="TableGrid">
    <w:name w:val="Table Grid"/>
    <w:basedOn w:val="TableNormal"/>
    <w:uiPriority w:val="39"/>
    <w:rsid w:val="007B2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B2A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D24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5B18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1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29980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79589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469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788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435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77699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2991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5413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8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30333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92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28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73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1493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89247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64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0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254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83836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8658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914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107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61283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3126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05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293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6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FirstKalma</b:Tag>
    <b:SourceType>Misc</b:SourceType>
    <b:Guid>{BD03C810-7AA9-4ABF-BB36-6F84ED449E47}</b:Guid>
    <b:Title>First Kalma</b:Title>
    <b:PublicationTitle>“There is no god, but Allah and Muhammad ﷺ is His Messenger.”</b:PublicationTitle>
    <b:RefOrder>1</b:RefOrder>
  </b:Source>
  <b:Source>
    <b:Tag>Sah3</b:Tag>
    <b:SourceType>Misc</b:SourceType>
    <b:Guid>{7713B5A8-7A38-428A-9741-F582172D06D0}</b:Guid>
    <b:Author>
      <b:Author>
        <b:NameList>
          <b:Person>
            <b:Last>al-Bukhari</b:Last>
            <b:First>Sahih</b:First>
          </b:Person>
        </b:NameList>
      </b:Author>
    </b:Author>
    <b:Title>Hadith 48</b:Title>
    <b:RefOrder>4</b:RefOrder>
  </b:Source>
  <b:Source xmlns:b="http://schemas.openxmlformats.org/officeDocument/2006/bibliography">
    <b:Tag>Sah</b:Tag>
    <b:SourceType>Misc</b:SourceType>
    <b:Guid>{ACED1837-99DE-43AE-A0E5-5FBBEFC1A5D2}</b:Guid>
    <b:Author>
      <b:Author>
        <b:NameList>
          <b:Person>
            <b:Last>Bukhari</b:Last>
            <b:First>Sahih</b:First>
          </b:Person>
        </b:NameList>
      </b:Author>
    </b:Author>
    <b:PublicationTitle>Hadith 103</b:PublicationTitle>
    <b:RefOrder>2</b:RefOrder>
  </b:Source>
  <b:Source>
    <b:Tag>Sah1</b:Tag>
    <b:SourceType>Misc</b:SourceType>
    <b:Guid>{567DF973-9148-431B-8012-48AA50C019DA}</b:Guid>
    <b:Author>
      <b:Author>
        <b:NameList>
          <b:Person>
            <b:Last>al-Bukhari</b:Last>
            <b:First>Sahih</b:First>
          </b:Person>
        </b:NameList>
      </b:Author>
    </b:Author>
    <b:Title>Hadith 430</b:Title>
    <b:RefOrder>3</b:RefOrder>
  </b:Source>
  <b:Source>
    <b:Tag>Sah2</b:Tag>
    <b:SourceType>Misc</b:SourceType>
    <b:Guid>{8B92616A-4D34-4FAC-9A37-4D0D74AF6C29}</b:Guid>
    <b:Author>
      <b:Author>
        <b:NameList>
          <b:Person>
            <b:Last>al-Muslim</b:Last>
            <b:First>Sahih</b:First>
          </b:Person>
        </b:NameList>
      </b:Author>
    </b:Author>
    <b:Title>Hadith 38</b:Title>
    <b:RefOrder>5</b:RefOrder>
  </b:Source>
</b:Sources>
</file>

<file path=customXml/itemProps1.xml><?xml version="1.0" encoding="utf-8"?>
<ds:datastoreItem xmlns:ds="http://schemas.openxmlformats.org/officeDocument/2006/customXml" ds:itemID="{42E329F3-8952-4DB6-B795-0CDE0FF4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5243</TotalTime>
  <Pages>7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Waqas Shahid Khan</dc:creator>
  <cp:keywords/>
  <dc:description/>
  <cp:lastModifiedBy>Muhammad Waqas Shahid Khan</cp:lastModifiedBy>
  <cp:revision>89</cp:revision>
  <cp:lastPrinted>2023-02-19T15:44:00Z</cp:lastPrinted>
  <dcterms:created xsi:type="dcterms:W3CDTF">2023-02-18T05:55:00Z</dcterms:created>
  <dcterms:modified xsi:type="dcterms:W3CDTF">2023-05-10T19:00:00Z</dcterms:modified>
</cp:coreProperties>
</file>