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6"/>
        <w:gridCol w:w="7276"/>
      </w:tblGrid>
      <w:tr w:rsidR="00442CC0" w:rsidRPr="00E21EC0" w:rsidTr="00442CC0">
        <w:trPr>
          <w:trHeight w:val="556"/>
        </w:trPr>
        <w:tc>
          <w:tcPr>
            <w:tcW w:w="7276" w:type="dxa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rPr>
                <w:rFonts w:cstheme="minorHAnsi"/>
                <w:b/>
                <w:sz w:val="22"/>
              </w:rPr>
            </w:pPr>
            <w:r w:rsidRPr="00E21EC0">
              <w:rPr>
                <w:rFonts w:cstheme="minorHAnsi"/>
                <w:b/>
                <w:sz w:val="22"/>
              </w:rPr>
              <w:t>McGill University</w:t>
            </w:r>
            <w:bookmarkStart w:id="0" w:name="_GoBack"/>
            <w:bookmarkEnd w:id="0"/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rPr>
                <w:rFonts w:cstheme="minorHAnsi"/>
                <w:b/>
                <w:sz w:val="22"/>
              </w:rPr>
            </w:pPr>
            <w:r w:rsidRPr="00E21EC0">
              <w:rPr>
                <w:rFonts w:cstheme="minorHAnsi"/>
                <w:b/>
                <w:sz w:val="22"/>
              </w:rPr>
              <w:t>MATH 240 - Discrete Structures</w:t>
            </w:r>
          </w:p>
        </w:tc>
        <w:tc>
          <w:tcPr>
            <w:tcW w:w="7276" w:type="dxa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b/>
                <w:sz w:val="22"/>
              </w:rPr>
            </w:pPr>
            <w:r w:rsidRPr="00E21EC0">
              <w:rPr>
                <w:rFonts w:cstheme="minorHAnsi"/>
                <w:b/>
                <w:sz w:val="22"/>
              </w:rPr>
              <w:t>Fall 2011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b/>
                <w:sz w:val="22"/>
              </w:rPr>
            </w:pPr>
            <w:r w:rsidRPr="00E21EC0">
              <w:rPr>
                <w:rFonts w:cstheme="minorHAnsi"/>
                <w:b/>
                <w:sz w:val="22"/>
              </w:rPr>
              <w:t>Prof Sergey Norin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b/>
                <w:sz w:val="22"/>
              </w:rPr>
            </w:pPr>
          </w:p>
        </w:tc>
      </w:tr>
    </w:tbl>
    <w:p w:rsidR="00442CC0" w:rsidRPr="00E21EC0" w:rsidRDefault="00442CC0" w:rsidP="00AB39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4"/>
          <w:tab w:val="left" w:pos="567"/>
        </w:tabs>
        <w:jc w:val="center"/>
        <w:rPr>
          <w:rFonts w:eastAsia="Times New Roman"/>
          <w:sz w:val="22"/>
          <w:szCs w:val="22"/>
        </w:rPr>
      </w:pPr>
      <w:r w:rsidRPr="00E21EC0">
        <w:rPr>
          <w:rFonts w:eastAsia="Times New Roman"/>
          <w:sz w:val="22"/>
          <w:szCs w:val="22"/>
        </w:rPr>
        <w:t>Review: Set theory</w:t>
      </w:r>
    </w:p>
    <w:p w:rsidR="00442CC0" w:rsidRPr="00E21EC0" w:rsidRDefault="00442CC0" w:rsidP="00AB39AD">
      <w:pPr>
        <w:tabs>
          <w:tab w:val="left" w:pos="284"/>
          <w:tab w:val="left" w:pos="567"/>
        </w:tabs>
        <w:spacing w:line="240" w:lineRule="auto"/>
        <w:rPr>
          <w:rFonts w:eastAsia="Times New Roman" w:cstheme="minorHAnsi"/>
          <w:sz w:val="22"/>
          <w:lang w:eastAsia="en-CA"/>
        </w:rPr>
      </w:pPr>
    </w:p>
    <w:tbl>
      <w:tblPr>
        <w:tblStyle w:val="TableGrid"/>
        <w:tblW w:w="0" w:type="auto"/>
        <w:jc w:val="center"/>
        <w:tblInd w:w="-729" w:type="dxa"/>
        <w:tblLayout w:type="fixed"/>
        <w:tblLook w:val="04A0" w:firstRow="1" w:lastRow="0" w:firstColumn="1" w:lastColumn="0" w:noHBand="0" w:noVBand="1"/>
      </w:tblPr>
      <w:tblGrid>
        <w:gridCol w:w="2629"/>
        <w:gridCol w:w="1234"/>
        <w:gridCol w:w="2601"/>
        <w:gridCol w:w="2602"/>
        <w:gridCol w:w="2602"/>
        <w:gridCol w:w="2602"/>
      </w:tblGrid>
      <w:tr w:rsidR="00442CC0" w:rsidRPr="00E21EC0" w:rsidTr="0058343F">
        <w:trPr>
          <w:trHeight w:val="409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Comp.</w:t>
            </w: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Union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Intersection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Difference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Symmetric difference</w:t>
            </w:r>
          </w:p>
        </w:tc>
      </w:tr>
      <w:tr w:rsidR="00442CC0" w:rsidRPr="00E21EC0" w:rsidTr="0058343F">
        <w:trPr>
          <w:trHeight w:val="623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</w:t>
            </w:r>
            <w:r w:rsidRPr="00E21EC0">
              <w:rPr>
                <w:rFonts w:cstheme="minorHAnsi"/>
                <w:sz w:val="22"/>
                <w:vertAlign w:val="superscript"/>
                <w:lang w:eastAsia="en-CA"/>
              </w:rPr>
              <w:t>C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A’</w:t>
            </w: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 ∩ B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A-B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A\B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A </w:t>
            </w:r>
            <m:oMath>
              <m:r>
                <w:rPr>
                  <w:rFonts w:ascii="Cambria Math" w:hAnsi="Cambria Math" w:cstheme="minorHAnsi"/>
                  <w:sz w:val="22"/>
                  <w:lang w:eastAsia="en-CA"/>
                </w:rPr>
                <m:t>⊕</m:t>
              </m:r>
            </m:oMath>
            <w:r w:rsidRPr="00E21EC0">
              <w:rPr>
                <w:rFonts w:cstheme="minorHAnsi"/>
                <w:sz w:val="22"/>
                <w:lang w:eastAsia="en-CA"/>
              </w:rPr>
              <w:t xml:space="preserve"> B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{a, b}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{b, c} = {a, c}</w:t>
            </w:r>
          </w:p>
        </w:tc>
      </w:tr>
      <w:tr w:rsidR="00442CC0" w:rsidRPr="00E21EC0" w:rsidTr="0058343F">
        <w:trPr>
          <w:trHeight w:val="207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{x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|x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U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∧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m:oMath>
              <m:r>
                <w:rPr>
                  <w:rFonts w:ascii="Cambria Math" w:hAnsi="Cambria Math" w:cstheme="minorHAnsi"/>
                  <w:sz w:val="22"/>
                  <w:lang w:eastAsia="en-CA"/>
                </w:rPr>
                <m:t>∉</m:t>
              </m:r>
            </m:oMath>
            <w:r w:rsidRPr="00E21EC0">
              <w:rPr>
                <w:rFonts w:cstheme="minorHAnsi"/>
                <w:sz w:val="22"/>
                <w:lang w:eastAsia="en-CA"/>
              </w:rPr>
              <w:t xml:space="preserve"> A}</w:t>
            </w: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{x |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∨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B}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{x |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∧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B}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{x |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∧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m:oMath>
              <m:r>
                <w:rPr>
                  <w:rFonts w:ascii="Cambria Math" w:hAnsi="Cambria Math" w:cstheme="minorHAnsi"/>
                  <w:sz w:val="22"/>
                  <w:lang w:eastAsia="en-CA"/>
                </w:rPr>
                <m:t>∉</m:t>
              </m:r>
            </m:oMath>
            <w:r w:rsidRPr="00E21EC0">
              <w:rPr>
                <w:rFonts w:cstheme="minorHAnsi"/>
                <w:sz w:val="22"/>
                <w:lang w:eastAsia="en-CA"/>
              </w:rPr>
              <w:t xml:space="preserve"> B}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{ x| (x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∧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∉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ind w:left="260"/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 xml:space="preserve">    ∨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(x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∉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∧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x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B)}</w:t>
            </w:r>
          </w:p>
        </w:tc>
      </w:tr>
      <w:tr w:rsidR="00442CC0" w:rsidRPr="00E21EC0" w:rsidTr="0058343F">
        <w:trPr>
          <w:trHeight w:val="1497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noProof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noProof/>
                <w:sz w:val="22"/>
                <w:lang w:eastAsia="en-CA"/>
              </w:rPr>
              <w:drawing>
                <wp:inline distT="0" distB="0" distL="0" distR="0" wp14:anchorId="50C1AFA2" wp14:editId="317BC141">
                  <wp:extent cx="1389413" cy="870734"/>
                  <wp:effectExtent l="0" t="0" r="1270" b="5715"/>
                  <wp:docPr id="2" name="Picture 2" descr="Venn Diagram for 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nn Diagram for 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094" cy="88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noProof/>
                <w:sz w:val="22"/>
                <w:lang w:eastAsia="en-CA"/>
              </w:rPr>
              <w:drawing>
                <wp:inline distT="0" distB="0" distL="0" distR="0" wp14:anchorId="73B1A790" wp14:editId="01762E10">
                  <wp:extent cx="1401288" cy="878344"/>
                  <wp:effectExtent l="0" t="0" r="8890" b="0"/>
                  <wp:docPr id="3" name="Picture 3" descr="Venn Diagram for Inter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nn Diagram for Inter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936" cy="881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noProof/>
                <w:sz w:val="22"/>
                <w:lang w:eastAsia="en-CA"/>
              </w:rPr>
              <w:drawing>
                <wp:inline distT="0" distB="0" distL="0" distR="0" wp14:anchorId="2DD1BAC2" wp14:editId="61F67EFD">
                  <wp:extent cx="1353787" cy="847954"/>
                  <wp:effectExtent l="0" t="0" r="0" b="0"/>
                  <wp:docPr id="1" name="Picture 1" descr="Venn Diagram for Set Differ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enn Diagram for Set Differ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198" cy="85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noProof/>
                <w:sz w:val="22"/>
                <w:lang w:eastAsia="en-CA"/>
              </w:rPr>
              <w:drawing>
                <wp:inline distT="0" distB="0" distL="0" distR="0" wp14:anchorId="4872A56F" wp14:editId="71417CAC">
                  <wp:extent cx="1377537" cy="863456"/>
                  <wp:effectExtent l="0" t="0" r="0" b="0"/>
                  <wp:docPr id="5" name="Picture 5" descr="Venn Diagram for Set Symmetric Differ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nn Diagram for Set Symmetric Differ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611" cy="87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C0" w:rsidRPr="00E21EC0" w:rsidTr="0058343F">
        <w:trPr>
          <w:trHeight w:val="830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Closure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Result is a set and always has a set value.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Closed</w:t>
            </w: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Closed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A, 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, 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Closed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A, 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, (A ∩ B)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Closed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Closed</w:t>
            </w:r>
          </w:p>
        </w:tc>
      </w:tr>
      <w:tr w:rsidR="00442CC0" w:rsidRPr="00E21EC0" w:rsidTr="0058343F">
        <w:trPr>
          <w:trHeight w:val="830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Associativity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Result does not depend on the order of evaluation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Associative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A, B, C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((A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C) = 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(B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C))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Associative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A, B, C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, 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((A ∩ B) ∩ C) = (A ∩ (B ∩ C))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Not associative</w:t>
            </w:r>
            <w:r w:rsidRPr="00E21EC0">
              <w:rPr>
                <w:rFonts w:cstheme="minorHAnsi"/>
                <w:sz w:val="22"/>
                <w:lang w:eastAsia="en-CA"/>
              </w:rPr>
              <w:br/>
              <w:t>(A - B) - C ≠ A - (B - C)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Associative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C =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(B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C)</w:t>
            </w:r>
          </w:p>
        </w:tc>
      </w:tr>
      <w:tr w:rsidR="00442CC0" w:rsidRPr="00E21EC0" w:rsidTr="0058343F">
        <w:trPr>
          <w:trHeight w:val="830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Commutativity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Result does not depend on the order of the operands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Commutative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A, 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B) = (B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A)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Commutative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A, 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 (A ∩ B) = (B ∩ A)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Not Commutative</w:t>
            </w:r>
            <w:r w:rsidRPr="00E21EC0">
              <w:rPr>
                <w:rFonts w:cstheme="minorHAnsi"/>
                <w:sz w:val="22"/>
                <w:lang w:eastAsia="en-CA"/>
              </w:rPr>
              <w:br/>
              <w:t>A - B ≠ B -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Commutative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B = B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</w:t>
            </w:r>
          </w:p>
        </w:tc>
      </w:tr>
      <w:tr w:rsidR="00442CC0" w:rsidRPr="00E21EC0" w:rsidTr="0058343F">
        <w:trPr>
          <w:trHeight w:val="830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Idempotency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Union of any set with itself is the same value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Idempotent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(A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A)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Idempotent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(A ∩ A)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Not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A - A =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≠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Not idempotent </w:t>
            </w:r>
            <w:r w:rsidRPr="00E21EC0">
              <w:rPr>
                <w:rFonts w:cstheme="minorHAnsi"/>
                <w:sz w:val="22"/>
                <w:lang w:eastAsia="en-CA"/>
              </w:rPr>
              <w:br/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=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≠ A</w:t>
            </w:r>
          </w:p>
        </w:tc>
      </w:tr>
      <w:tr w:rsidR="00442CC0" w:rsidRPr="00E21EC0" w:rsidTr="0058343F">
        <w:trPr>
          <w:trHeight w:val="623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Left identity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Empty set,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or {}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The universal set, U,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 U ∩ A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None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Empty set,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br/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>= A</w:t>
            </w:r>
          </w:p>
        </w:tc>
      </w:tr>
      <w:tr w:rsidR="00442CC0" w:rsidRPr="00E21EC0" w:rsidTr="0058343F">
        <w:trPr>
          <w:trHeight w:val="623"/>
          <w:jc w:val="center"/>
        </w:trPr>
        <w:tc>
          <w:tcPr>
            <w:tcW w:w="2629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b/>
                <w:sz w:val="22"/>
                <w:lang w:eastAsia="en-CA"/>
              </w:rPr>
              <w:t>Right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cstheme="minorHAnsi"/>
                <w:b/>
                <w:sz w:val="22"/>
                <w:lang w:eastAsia="en-CA"/>
              </w:rPr>
              <w:t>identity</w:t>
            </w:r>
          </w:p>
        </w:tc>
        <w:tc>
          <w:tcPr>
            <w:tcW w:w="1234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</w:p>
        </w:tc>
        <w:tc>
          <w:tcPr>
            <w:tcW w:w="2601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Empty set,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or {}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∪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The universal set, U,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∀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∈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℘</w:t>
            </w:r>
            <w:r w:rsidRPr="00E21EC0">
              <w:rPr>
                <w:rFonts w:cstheme="minorHAnsi"/>
                <w:sz w:val="22"/>
                <w:lang w:eastAsia="en-CA"/>
              </w:rPr>
              <w:t>, U ∩ A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>Empty set</w:t>
            </w:r>
          </w:p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A -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= A</w:t>
            </w:r>
          </w:p>
        </w:tc>
        <w:tc>
          <w:tcPr>
            <w:tcW w:w="2602" w:type="dxa"/>
            <w:vAlign w:val="center"/>
          </w:tcPr>
          <w:p w:rsidR="00442CC0" w:rsidRPr="00E21EC0" w:rsidRDefault="00442CC0" w:rsidP="00AB39AD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sz w:val="22"/>
                <w:lang w:eastAsia="en-CA"/>
              </w:rPr>
            </w:pPr>
            <w:r w:rsidRPr="00E21EC0">
              <w:rPr>
                <w:rFonts w:cstheme="minorHAnsi"/>
                <w:sz w:val="22"/>
                <w:lang w:eastAsia="en-CA"/>
              </w:rPr>
              <w:t xml:space="preserve">Empty set,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br/>
              <w:t xml:space="preserve">A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⊕</w:t>
            </w:r>
            <w:r w:rsidRPr="00E21EC0">
              <w:rPr>
                <w:rFonts w:cstheme="minorHAnsi"/>
                <w:sz w:val="22"/>
                <w:lang w:eastAsia="en-CA"/>
              </w:rPr>
              <w:t xml:space="preserve"> </w:t>
            </w:r>
            <w:r w:rsidRPr="00E21EC0">
              <w:rPr>
                <w:rFonts w:ascii="Cambria Math" w:hAnsi="Cambria Math" w:cs="Cambria Math"/>
                <w:sz w:val="22"/>
                <w:lang w:eastAsia="en-CA"/>
              </w:rPr>
              <w:t>∅</w:t>
            </w:r>
            <w:r w:rsidRPr="00E21EC0">
              <w:rPr>
                <w:rFonts w:cstheme="minorHAnsi"/>
                <w:sz w:val="22"/>
                <w:lang w:eastAsia="en-CA"/>
              </w:rPr>
              <w:t>= A</w:t>
            </w:r>
          </w:p>
        </w:tc>
      </w:tr>
    </w:tbl>
    <w:p w:rsidR="00442CC0" w:rsidRPr="00E21EC0" w:rsidRDefault="00442CC0" w:rsidP="00AB39AD">
      <w:pPr>
        <w:tabs>
          <w:tab w:val="left" w:pos="284"/>
          <w:tab w:val="left" w:pos="567"/>
        </w:tabs>
        <w:spacing w:line="240" w:lineRule="auto"/>
        <w:rPr>
          <w:rFonts w:eastAsia="Times New Roman" w:cstheme="minorHAnsi"/>
          <w:b/>
          <w:sz w:val="22"/>
          <w:lang w:eastAsia="en-CA"/>
        </w:rPr>
        <w:sectPr w:rsidR="00442CC0" w:rsidRPr="00E21EC0" w:rsidSect="00AB39AD">
          <w:footerReference w:type="default" r:id="rId12"/>
          <w:type w:val="continuous"/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AB39AD" w:rsidRDefault="00AB39AD" w:rsidP="00AB39AD">
      <w:pPr>
        <w:tabs>
          <w:tab w:val="left" w:pos="284"/>
          <w:tab w:val="left" w:pos="567"/>
        </w:tabs>
        <w:spacing w:after="200"/>
        <w:rPr>
          <w:rFonts w:eastAsia="Times New Roman" w:cstheme="minorHAnsi"/>
          <w:b/>
          <w:sz w:val="22"/>
          <w:lang w:eastAsia="en-CA"/>
        </w:rPr>
      </w:pPr>
      <w:r>
        <w:rPr>
          <w:rFonts w:eastAsia="Times New Roman" w:cstheme="minorHAnsi"/>
          <w:b/>
          <w:sz w:val="22"/>
          <w:lang w:eastAsia="en-CA"/>
        </w:rPr>
        <w:lastRenderedPageBreak/>
        <w:br w:type="page"/>
      </w:r>
    </w:p>
    <w:p w:rsidR="00AB39AD" w:rsidRDefault="00AB39AD" w:rsidP="00AB39AD">
      <w:pPr>
        <w:tabs>
          <w:tab w:val="left" w:pos="284"/>
          <w:tab w:val="left" w:pos="567"/>
        </w:tabs>
        <w:spacing w:after="200"/>
        <w:jc w:val="center"/>
        <w:rPr>
          <w:rFonts w:eastAsia="Times New Roman" w:cstheme="minorHAnsi"/>
          <w:b/>
          <w:sz w:val="22"/>
          <w:lang w:eastAsia="en-CA"/>
        </w:rPr>
      </w:pPr>
      <w:r w:rsidRPr="00E21EC0">
        <w:rPr>
          <w:rFonts w:cstheme="minorHAnsi"/>
          <w:noProof/>
          <w:sz w:val="22"/>
          <w:lang w:eastAsia="en-CA"/>
        </w:rPr>
        <w:lastRenderedPageBreak/>
        <w:drawing>
          <wp:inline distT="0" distB="0" distL="0" distR="0" wp14:anchorId="7858BB28" wp14:editId="7F10E44A">
            <wp:extent cx="7705122" cy="3971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2881" cy="39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AD" w:rsidRDefault="00AB39AD" w:rsidP="00AB39AD">
      <w:pPr>
        <w:tabs>
          <w:tab w:val="left" w:pos="284"/>
          <w:tab w:val="left" w:pos="567"/>
        </w:tabs>
        <w:rPr>
          <w:rFonts w:eastAsia="Times New Roman" w:cstheme="minorHAnsi"/>
          <w:b/>
          <w:sz w:val="22"/>
          <w:lang w:eastAsia="en-CA"/>
        </w:rPr>
      </w:pPr>
    </w:p>
    <w:p w:rsidR="0006189D" w:rsidRDefault="0006189D" w:rsidP="00AB39AD">
      <w:pPr>
        <w:tabs>
          <w:tab w:val="left" w:pos="284"/>
          <w:tab w:val="left" w:pos="567"/>
        </w:tabs>
        <w:rPr>
          <w:rFonts w:eastAsia="Times New Roman" w:cstheme="minorHAnsi"/>
          <w:b/>
          <w:sz w:val="22"/>
          <w:lang w:eastAsia="en-CA"/>
        </w:rPr>
        <w:sectPr w:rsidR="0006189D" w:rsidSect="00AB39AD">
          <w:type w:val="continuous"/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B95972" w:rsidRPr="00E21EC0" w:rsidRDefault="004E0C73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b/>
          <w:sz w:val="22"/>
          <w:lang w:eastAsia="en-CA"/>
        </w:rPr>
        <w:lastRenderedPageBreak/>
        <w:t>Distributive identity</w:t>
      </w:r>
    </w:p>
    <w:p w:rsidR="00692A71" w:rsidRPr="00E21EC0" w:rsidRDefault="00890BC2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>U</w:t>
      </w:r>
      <w:r w:rsidR="00692A71" w:rsidRPr="00E21EC0">
        <w:rPr>
          <w:rFonts w:eastAsia="Times New Roman" w:cstheme="minorHAnsi"/>
          <w:sz w:val="22"/>
          <w:lang w:eastAsia="en-CA"/>
        </w:rPr>
        <w:t>nion over intersection</w:t>
      </w:r>
    </w:p>
    <w:p w:rsidR="00AB39AD" w:rsidRDefault="00692A71" w:rsidP="00AB39AD">
      <w:pPr>
        <w:tabs>
          <w:tab w:val="left" w:pos="284"/>
          <w:tab w:val="left" w:pos="567"/>
        </w:tabs>
        <w:ind w:left="284"/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 xml:space="preserve">A </w:t>
      </w:r>
      <w:r w:rsidRPr="00E21EC0">
        <w:rPr>
          <w:rFonts w:ascii="Cambria Math" w:eastAsia="Times New Roman" w:hAnsi="Cambria Math" w:cs="Cambria Math"/>
          <w:sz w:val="22"/>
          <w:lang w:eastAsia="en-CA"/>
        </w:rPr>
        <w:t>∪</w:t>
      </w:r>
      <w:r w:rsidRPr="00E21EC0">
        <w:rPr>
          <w:rFonts w:eastAsia="Times New Roman" w:cstheme="minorHAnsi"/>
          <w:sz w:val="22"/>
          <w:lang w:eastAsia="en-CA"/>
        </w:rPr>
        <w:t xml:space="preserve"> (B ∩ C) = (A </w:t>
      </w:r>
      <w:r w:rsidRPr="00E21EC0">
        <w:rPr>
          <w:rFonts w:ascii="Cambria Math" w:eastAsia="Times New Roman" w:hAnsi="Cambria Math" w:cs="Cambria Math"/>
          <w:sz w:val="22"/>
          <w:lang w:eastAsia="en-CA"/>
        </w:rPr>
        <w:t>∪</w:t>
      </w:r>
      <w:r w:rsidRPr="00E21EC0">
        <w:rPr>
          <w:rFonts w:eastAsia="Times New Roman" w:cstheme="minorHAnsi"/>
          <w:sz w:val="22"/>
          <w:lang w:eastAsia="en-CA"/>
        </w:rPr>
        <w:t xml:space="preserve"> B) ∩ (A </w:t>
      </w:r>
      <w:r w:rsidRPr="00E21EC0">
        <w:rPr>
          <w:rFonts w:ascii="Cambria Math" w:eastAsia="Times New Roman" w:hAnsi="Cambria Math" w:cs="Cambria Math"/>
          <w:sz w:val="22"/>
          <w:lang w:eastAsia="en-CA"/>
        </w:rPr>
        <w:t>∪</w:t>
      </w:r>
      <w:r w:rsidRPr="00E21EC0">
        <w:rPr>
          <w:rFonts w:eastAsia="Times New Roman" w:cstheme="minorHAnsi"/>
          <w:sz w:val="22"/>
          <w:lang w:eastAsia="en-CA"/>
        </w:rPr>
        <w:t xml:space="preserve"> C)</w:t>
      </w:r>
    </w:p>
    <w:p w:rsidR="00AB39AD" w:rsidRDefault="00890BC2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>I</w:t>
      </w:r>
      <w:r w:rsidR="00692A71" w:rsidRPr="00E21EC0">
        <w:rPr>
          <w:rFonts w:eastAsia="Times New Roman" w:cstheme="minorHAnsi"/>
          <w:sz w:val="22"/>
          <w:lang w:eastAsia="en-CA"/>
        </w:rPr>
        <w:t>ntersection over union</w:t>
      </w:r>
    </w:p>
    <w:p w:rsidR="00692A71" w:rsidRPr="00E21EC0" w:rsidRDefault="00AB39AD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>
        <w:rPr>
          <w:rFonts w:eastAsia="Times New Roman" w:cstheme="minorHAnsi"/>
          <w:sz w:val="22"/>
          <w:lang w:eastAsia="en-CA"/>
        </w:rPr>
        <w:tab/>
      </w:r>
      <w:r w:rsidR="00692A71" w:rsidRPr="00E21EC0">
        <w:rPr>
          <w:rFonts w:eastAsia="Times New Roman" w:cstheme="minorHAnsi"/>
          <w:sz w:val="22"/>
          <w:lang w:eastAsia="en-CA"/>
        </w:rPr>
        <w:t xml:space="preserve">A ∩ (B </w:t>
      </w:r>
      <w:r w:rsidR="00692A71" w:rsidRPr="00E21EC0">
        <w:rPr>
          <w:rFonts w:ascii="Cambria Math" w:eastAsia="Times New Roman" w:hAnsi="Cambria Math" w:cs="Cambria Math"/>
          <w:sz w:val="22"/>
          <w:lang w:eastAsia="en-CA"/>
        </w:rPr>
        <w:t>∪</w:t>
      </w:r>
      <w:r w:rsidR="00692A71" w:rsidRPr="00E21EC0">
        <w:rPr>
          <w:rFonts w:eastAsia="Times New Roman" w:cstheme="minorHAnsi"/>
          <w:sz w:val="22"/>
          <w:lang w:eastAsia="en-CA"/>
        </w:rPr>
        <w:t xml:space="preserve"> C) = (A ∩ B) </w:t>
      </w:r>
      <w:r w:rsidR="00692A71" w:rsidRPr="00E21EC0">
        <w:rPr>
          <w:rFonts w:ascii="Cambria Math" w:eastAsia="Times New Roman" w:hAnsi="Cambria Math" w:cs="Cambria Math"/>
          <w:sz w:val="22"/>
          <w:lang w:eastAsia="en-CA"/>
        </w:rPr>
        <w:t>∪</w:t>
      </w:r>
      <w:r w:rsidR="00692A71" w:rsidRPr="00E21EC0">
        <w:rPr>
          <w:rFonts w:eastAsia="Times New Roman" w:cstheme="minorHAnsi"/>
          <w:sz w:val="22"/>
          <w:lang w:eastAsia="en-CA"/>
        </w:rPr>
        <w:t xml:space="preserve"> (A ∩ C)</w:t>
      </w:r>
    </w:p>
    <w:p w:rsidR="00692A71" w:rsidRPr="00E21EC0" w:rsidRDefault="00692A71" w:rsidP="00AB39AD">
      <w:pPr>
        <w:tabs>
          <w:tab w:val="left" w:pos="284"/>
          <w:tab w:val="left" w:pos="567"/>
        </w:tabs>
        <w:ind w:left="1440"/>
        <w:rPr>
          <w:rFonts w:eastAsia="Times New Roman" w:cstheme="minorHAnsi"/>
          <w:sz w:val="22"/>
          <w:lang w:eastAsia="en-CA"/>
        </w:rPr>
      </w:pPr>
    </w:p>
    <w:p w:rsidR="00692A71" w:rsidRPr="00E21EC0" w:rsidRDefault="000B2019" w:rsidP="00AB39AD">
      <w:pPr>
        <w:tabs>
          <w:tab w:val="left" w:pos="284"/>
          <w:tab w:val="left" w:pos="567"/>
        </w:tabs>
        <w:rPr>
          <w:rFonts w:eastAsia="Times New Roman" w:cstheme="minorHAnsi"/>
          <w:b/>
          <w:sz w:val="22"/>
          <w:lang w:eastAsia="en-CA"/>
        </w:rPr>
      </w:pPr>
      <w:r w:rsidRPr="00E21EC0">
        <w:rPr>
          <w:rFonts w:eastAsia="Times New Roman" w:cstheme="minorHAnsi"/>
          <w:b/>
          <w:sz w:val="22"/>
          <w:lang w:eastAsia="en-CA"/>
        </w:rPr>
        <w:t>De Morgan laws</w:t>
      </w:r>
    </w:p>
    <w:p w:rsidR="00692A71" w:rsidRPr="00E21EC0" w:rsidRDefault="00692A71" w:rsidP="00AB39AD">
      <w:pPr>
        <w:tabs>
          <w:tab w:val="left" w:pos="284"/>
          <w:tab w:val="left" w:pos="567"/>
        </w:tabs>
        <w:ind w:left="720"/>
        <w:jc w:val="center"/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4612E757" wp14:editId="5E41C334">
            <wp:extent cx="1193933" cy="266700"/>
            <wp:effectExtent l="0" t="0" r="6350" b="0"/>
            <wp:docPr id="7" name="Picture 7" descr="De Morgan’s l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 Morgan’s law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/>
                    <a:stretch/>
                  </pic:blipFill>
                  <pic:spPr bwMode="auto">
                    <a:xfrm>
                      <a:off x="0" y="0"/>
                      <a:ext cx="1208405" cy="26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EC0" w:rsidRPr="00E21EC0" w:rsidRDefault="00692A71" w:rsidP="00AB39AD">
      <w:pPr>
        <w:tabs>
          <w:tab w:val="left" w:pos="284"/>
          <w:tab w:val="left" w:pos="567"/>
        </w:tabs>
        <w:ind w:left="720"/>
        <w:jc w:val="center"/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1BEA907D" wp14:editId="10B5C2C9">
            <wp:extent cx="1193933" cy="257175"/>
            <wp:effectExtent l="0" t="0" r="6350" b="0"/>
            <wp:docPr id="6" name="Picture 6" descr="De Morgan’s l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 Morgan’s law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/>
                    <a:stretch/>
                  </pic:blipFill>
                  <pic:spPr bwMode="auto">
                    <a:xfrm>
                      <a:off x="0" y="0"/>
                      <a:ext cx="1208405" cy="2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1EC0" w:rsidRPr="00E21EC0">
        <w:rPr>
          <w:rFonts w:cstheme="minorHAnsi"/>
          <w:noProof/>
          <w:sz w:val="22"/>
          <w:lang w:eastAsia="en-CA"/>
        </w:rPr>
        <w:drawing>
          <wp:inline distT="0" distB="0" distL="0" distR="0" wp14:anchorId="27FE556A" wp14:editId="631F866B">
            <wp:extent cx="1038225" cy="2311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9194" cy="2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1" w:rsidRPr="00E21EC0" w:rsidRDefault="00AB39AD" w:rsidP="00AB39AD">
      <w:pPr>
        <w:tabs>
          <w:tab w:val="left" w:pos="284"/>
          <w:tab w:val="left" w:pos="567"/>
        </w:tabs>
        <w:rPr>
          <w:rFonts w:eastAsia="Times New Roman" w:cstheme="minorHAnsi"/>
          <w:b/>
          <w:bCs/>
          <w:sz w:val="22"/>
          <w:lang w:eastAsia="en-CA"/>
        </w:rPr>
      </w:pPr>
      <w:r>
        <w:rPr>
          <w:rFonts w:eastAsia="Times New Roman" w:cstheme="minorHAnsi"/>
          <w:b/>
          <w:bCs/>
          <w:sz w:val="22"/>
          <w:lang w:eastAsia="en-CA"/>
        </w:rPr>
        <w:br w:type="column"/>
      </w:r>
      <w:r w:rsidR="004E0C73" w:rsidRPr="00E21EC0">
        <w:rPr>
          <w:rFonts w:eastAsia="Times New Roman" w:cstheme="minorHAnsi"/>
          <w:b/>
          <w:bCs/>
          <w:sz w:val="22"/>
          <w:lang w:eastAsia="en-CA"/>
        </w:rPr>
        <w:lastRenderedPageBreak/>
        <w:t>Other s</w:t>
      </w:r>
      <w:r w:rsidR="00692A71" w:rsidRPr="00E21EC0">
        <w:rPr>
          <w:rFonts w:eastAsia="Times New Roman" w:cstheme="minorHAnsi"/>
          <w:b/>
          <w:bCs/>
          <w:sz w:val="22"/>
          <w:lang w:eastAsia="en-CA"/>
        </w:rPr>
        <w:t xml:space="preserve">et </w:t>
      </w:r>
      <w:r w:rsidR="004E0C73" w:rsidRPr="00E21EC0">
        <w:rPr>
          <w:rFonts w:eastAsia="Times New Roman" w:cstheme="minorHAnsi"/>
          <w:b/>
          <w:bCs/>
          <w:sz w:val="22"/>
          <w:lang w:eastAsia="en-CA"/>
        </w:rPr>
        <w:t>properties</w:t>
      </w:r>
      <w:r w:rsidR="00692A71" w:rsidRPr="00E21EC0">
        <w:rPr>
          <w:rFonts w:eastAsia="Times New Roman" w:cstheme="minorHAnsi"/>
          <w:b/>
          <w:bCs/>
          <w:sz w:val="22"/>
          <w:lang w:eastAsia="en-CA"/>
        </w:rPr>
        <w:t xml:space="preserve"> </w:t>
      </w: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4B749894" wp14:editId="530E3A35">
            <wp:extent cx="643890" cy="182880"/>
            <wp:effectExtent l="0" t="0" r="3810" b="7620"/>
            <wp:docPr id="10" name="Picture 10" descr="difference set ident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fference set identit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71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63DBF84A" wp14:editId="08D12473">
            <wp:extent cx="946150" cy="182880"/>
            <wp:effectExtent l="0" t="0" r="6350" b="7620"/>
            <wp:docPr id="9" name="Picture 9" descr="difference set ident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fference set identity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5A700307" wp14:editId="163106AD">
            <wp:extent cx="1129030" cy="254635"/>
            <wp:effectExtent l="0" t="0" r="0" b="0"/>
            <wp:docPr id="8" name="Picture 8" descr="difference set ident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fference set identity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71" w:rsidRPr="00E21EC0" w:rsidRDefault="00692A71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71D9DA3C" wp14:editId="4D962343">
            <wp:extent cx="2019935" cy="254635"/>
            <wp:effectExtent l="0" t="0" r="0" b="0"/>
            <wp:docPr id="11" name="Picture 11" descr="difference set ident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fference set identity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noProof/>
          <w:sz w:val="22"/>
          <w:lang w:eastAsia="en-CA"/>
        </w:rPr>
      </w:pPr>
      <w:r w:rsidRPr="00E21EC0">
        <w:rPr>
          <w:rFonts w:cstheme="minorHAnsi"/>
          <w:sz w:val="22"/>
        </w:rPr>
        <w:t>A' U A</w:t>
      </w:r>
      <w:r w:rsidRPr="00E21EC0">
        <w:rPr>
          <w:rFonts w:eastAsia="Times New Roman" w:cstheme="minorHAnsi"/>
          <w:noProof/>
          <w:sz w:val="22"/>
          <w:lang w:eastAsia="en-CA"/>
        </w:rPr>
        <w:t xml:space="preserve"> = I</w:t>
      </w: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13D397BC" wp14:editId="3770CB55">
            <wp:extent cx="636270" cy="182880"/>
            <wp:effectExtent l="0" t="0" r="0" b="7620"/>
            <wp:docPr id="4" name="Picture 4" descr="difference set ident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fference set identity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2B" w:rsidRDefault="00E21EC0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noProof/>
          <w:sz w:val="22"/>
          <w:lang w:eastAsia="en-CA"/>
        </w:rPr>
        <w:drawing>
          <wp:inline distT="0" distB="0" distL="0" distR="0" wp14:anchorId="7D355304" wp14:editId="01BECA2D">
            <wp:extent cx="2031989" cy="295763"/>
            <wp:effectExtent l="0" t="0" r="0" b="9525"/>
            <wp:docPr id="22" name="Picture 22" descr="Union Associa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on Associativi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701" cy="2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C0" w:rsidRPr="00E21EC0" w:rsidRDefault="00E21EC0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</w:p>
    <w:p w:rsidR="00AB39AD" w:rsidRDefault="00AB39AD" w:rsidP="00AB39AD">
      <w:pPr>
        <w:tabs>
          <w:tab w:val="left" w:pos="284"/>
          <w:tab w:val="left" w:pos="567"/>
        </w:tabs>
        <w:rPr>
          <w:rFonts w:cstheme="minorHAnsi"/>
          <w:sz w:val="22"/>
        </w:rPr>
      </w:pPr>
      <w:r>
        <w:rPr>
          <w:rFonts w:cstheme="minorHAnsi"/>
          <w:sz w:val="22"/>
        </w:rPr>
        <w:br w:type="column"/>
      </w:r>
      <w:r w:rsidR="0003712B" w:rsidRPr="00E21EC0">
        <w:rPr>
          <w:rFonts w:cstheme="minorHAnsi"/>
          <w:sz w:val="22"/>
        </w:rPr>
        <w:lastRenderedPageBreak/>
        <w:t xml:space="preserve">A U B </w:t>
      </w:r>
    </w:p>
    <w:p w:rsidR="0003712B" w:rsidRPr="00E21EC0" w:rsidRDefault="0003712B" w:rsidP="00AB39AD">
      <w:pPr>
        <w:tabs>
          <w:tab w:val="left" w:pos="284"/>
          <w:tab w:val="left" w:pos="567"/>
        </w:tabs>
        <w:rPr>
          <w:rFonts w:cstheme="minorHAnsi"/>
          <w:sz w:val="22"/>
        </w:rPr>
      </w:pPr>
      <w:r w:rsidRPr="00E21EC0">
        <w:rPr>
          <w:rFonts w:cstheme="minorHAnsi"/>
          <w:sz w:val="22"/>
        </w:rPr>
        <w:t>= (A ∩ B') U (A' ∩ B) U (A ∩ B)</w:t>
      </w:r>
    </w:p>
    <w:p w:rsidR="00762BBA" w:rsidRPr="00E21EC0" w:rsidRDefault="00762BBA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</w:p>
    <w:p w:rsidR="00687041" w:rsidRPr="00E21EC0" w:rsidRDefault="001155AD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val="en-US" w:eastAsia="en-CA"/>
        </w:rPr>
        <w:t>A∩B</w:t>
      </w:r>
      <w:r w:rsidR="00762BBA" w:rsidRPr="00E21EC0">
        <w:rPr>
          <w:rFonts w:eastAsia="Times New Roman" w:cstheme="minorHAnsi"/>
          <w:sz w:val="22"/>
          <w:lang w:val="en-US" w:eastAsia="en-CA"/>
        </w:rPr>
        <w:t xml:space="preserve"> </w:t>
      </w:r>
      <w:r w:rsidRPr="00E21EC0">
        <w:rPr>
          <w:rFonts w:eastAsia="Times New Roman" w:cstheme="minorHAnsi"/>
          <w:sz w:val="22"/>
          <w:lang w:val="en-US" w:eastAsia="en-CA"/>
        </w:rPr>
        <w:t>=B-</w:t>
      </w:r>
      <w:r w:rsidR="00762BBA" w:rsidRPr="00E21EC0">
        <w:rPr>
          <w:rFonts w:eastAsia="Times New Roman" w:cstheme="minorHAnsi"/>
          <w:sz w:val="22"/>
          <w:lang w:val="en-US" w:eastAsia="en-CA"/>
        </w:rPr>
        <w:t xml:space="preserve"> </w:t>
      </w:r>
      <w:r w:rsidRPr="00E21EC0">
        <w:rPr>
          <w:rFonts w:eastAsia="Times New Roman" w:cstheme="minorHAnsi"/>
          <w:sz w:val="22"/>
          <w:lang w:val="en-US" w:eastAsia="en-CA"/>
        </w:rPr>
        <w:t>(B-A)</w:t>
      </w: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 xml:space="preserve">A\B = A </w:t>
      </w:r>
      <m:oMath>
        <m:r>
          <w:rPr>
            <w:rFonts w:ascii="Cambria Math" w:eastAsia="Times New Roman" w:hAnsi="Cambria Math" w:cstheme="minorHAnsi"/>
            <w:sz w:val="22"/>
            <w:lang w:eastAsia="en-CA"/>
          </w:rPr>
          <m:t>∩</m:t>
        </m:r>
      </m:oMath>
      <w:r w:rsidRPr="00E21EC0">
        <w:rPr>
          <w:rFonts w:eastAsia="Times New Roman" w:cstheme="minorHAnsi"/>
          <w:sz w:val="22"/>
          <w:lang w:eastAsia="en-CA"/>
        </w:rPr>
        <w:t xml:space="preserve"> B’</w:t>
      </w: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eastAsia="Times New Roman"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>(A\B) U B = A U B</w:t>
      </w: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cstheme="minorHAnsi"/>
          <w:sz w:val="22"/>
          <w:lang w:eastAsia="en-CA"/>
        </w:rPr>
      </w:pPr>
      <w:r w:rsidRPr="00E21EC0">
        <w:rPr>
          <w:rFonts w:eastAsia="Times New Roman" w:cstheme="minorHAnsi"/>
          <w:sz w:val="22"/>
          <w:lang w:eastAsia="en-CA"/>
        </w:rPr>
        <w:t xml:space="preserve">(A\B) </w:t>
      </w:r>
      <m:oMath>
        <m:r>
          <w:rPr>
            <w:rFonts w:ascii="Cambria Math" w:eastAsia="Times New Roman" w:hAnsi="Cambria Math" w:cstheme="minorHAnsi"/>
            <w:sz w:val="22"/>
            <w:lang w:eastAsia="en-CA"/>
          </w:rPr>
          <m:t>∩</m:t>
        </m:r>
      </m:oMath>
      <w:r w:rsidRPr="00E21EC0">
        <w:rPr>
          <w:rFonts w:eastAsia="Times New Roman" w:cstheme="minorHAnsi"/>
          <w:sz w:val="22"/>
          <w:lang w:eastAsia="en-CA"/>
        </w:rPr>
        <w:t xml:space="preserve"> B = </w:t>
      </w:r>
      <w:r w:rsidRPr="00E21EC0">
        <w:rPr>
          <w:rFonts w:ascii="Cambria Math" w:hAnsi="Cambria Math" w:cs="Cambria Math"/>
          <w:sz w:val="22"/>
          <w:lang w:eastAsia="en-CA"/>
        </w:rPr>
        <w:t>∅</w:t>
      </w: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cstheme="minorHAnsi"/>
          <w:sz w:val="22"/>
          <w:lang w:eastAsia="en-CA"/>
        </w:rPr>
      </w:pP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eastAsiaTheme="minorEastAsia" w:cstheme="minorHAnsi"/>
          <w:sz w:val="22"/>
          <w:lang w:eastAsia="en-CA"/>
        </w:rPr>
      </w:pPr>
      <w:r w:rsidRPr="00E21EC0">
        <w:rPr>
          <w:rFonts w:cstheme="minorHAnsi"/>
          <w:sz w:val="22"/>
          <w:lang w:eastAsia="en-CA"/>
        </w:rPr>
        <w:t xml:space="preserve">A = (A\B) U (A </w:t>
      </w:r>
      <m:oMath>
        <m:r>
          <w:rPr>
            <w:rFonts w:ascii="Cambria Math" w:eastAsia="Times New Roman" w:hAnsi="Cambria Math" w:cstheme="minorHAnsi"/>
            <w:sz w:val="22"/>
            <w:lang w:eastAsia="en-CA"/>
          </w:rPr>
          <m:t>∩</m:t>
        </m:r>
      </m:oMath>
      <w:r w:rsidRPr="00E21EC0">
        <w:rPr>
          <w:rFonts w:eastAsiaTheme="minorEastAsia" w:cstheme="minorHAnsi"/>
          <w:sz w:val="22"/>
          <w:lang w:eastAsia="en-CA"/>
        </w:rPr>
        <w:t xml:space="preserve"> B)</w:t>
      </w:r>
    </w:p>
    <w:p w:rsidR="000B2019" w:rsidRPr="00E21EC0" w:rsidRDefault="000B2019" w:rsidP="00AB39AD">
      <w:pPr>
        <w:tabs>
          <w:tab w:val="left" w:pos="284"/>
          <w:tab w:val="left" w:pos="567"/>
        </w:tabs>
        <w:rPr>
          <w:rFonts w:cstheme="minorHAnsi"/>
          <w:sz w:val="22"/>
        </w:rPr>
      </w:pPr>
      <w:r w:rsidRPr="00E21EC0">
        <w:rPr>
          <w:rFonts w:cstheme="minorHAnsi"/>
          <w:sz w:val="22"/>
        </w:rPr>
        <w:t>A =</w:t>
      </w:r>
      <w:r w:rsidR="00BF2590" w:rsidRPr="00E21EC0">
        <w:rPr>
          <w:rFonts w:cstheme="minorHAnsi"/>
          <w:sz w:val="22"/>
        </w:rPr>
        <w:t xml:space="preserve"> </w:t>
      </w:r>
      <w:r w:rsidRPr="00E21EC0">
        <w:rPr>
          <w:rFonts w:cstheme="minorHAnsi"/>
          <w:sz w:val="22"/>
        </w:rPr>
        <w:t>(AUB)</w:t>
      </w:r>
      <w:r w:rsidR="00762BBA" w:rsidRPr="00E21EC0">
        <w:rPr>
          <w:rFonts w:cstheme="minorHAnsi"/>
          <w:sz w:val="22"/>
        </w:rPr>
        <w:t xml:space="preserve"> </w:t>
      </w:r>
      <w:r w:rsidRPr="00E21EC0">
        <w:rPr>
          <w:rFonts w:cstheme="minorHAnsi"/>
          <w:sz w:val="22"/>
        </w:rPr>
        <w:t>∩</w:t>
      </w:r>
      <w:r w:rsidR="00E21EC0" w:rsidRPr="00E21EC0">
        <w:rPr>
          <w:rFonts w:cstheme="minorHAnsi"/>
          <w:sz w:val="22"/>
        </w:rPr>
        <w:t xml:space="preserve"> </w:t>
      </w:r>
      <w:r w:rsidRPr="00E21EC0">
        <w:rPr>
          <w:rFonts w:cstheme="minorHAnsi"/>
          <w:sz w:val="22"/>
        </w:rPr>
        <w:t xml:space="preserve">(AUB’) </w:t>
      </w:r>
    </w:p>
    <w:p w:rsidR="00762BBA" w:rsidRPr="00E21EC0" w:rsidRDefault="00762BBA" w:rsidP="00AB39AD">
      <w:pPr>
        <w:tabs>
          <w:tab w:val="left" w:pos="284"/>
          <w:tab w:val="left" w:pos="567"/>
        </w:tabs>
        <w:rPr>
          <w:rFonts w:cstheme="minorHAnsi"/>
          <w:sz w:val="22"/>
        </w:rPr>
      </w:pPr>
    </w:p>
    <w:p w:rsidR="00AB39AD" w:rsidRDefault="00AB39AD" w:rsidP="00AB39AD">
      <w:pPr>
        <w:tabs>
          <w:tab w:val="left" w:pos="284"/>
          <w:tab w:val="left" w:pos="567"/>
        </w:tabs>
        <w:rPr>
          <w:rFonts w:eastAsiaTheme="minorEastAsia" w:cstheme="minorHAnsi"/>
          <w:sz w:val="22"/>
          <w:lang w:eastAsia="en-CA"/>
        </w:rPr>
      </w:pPr>
      <w:r>
        <w:rPr>
          <w:rFonts w:eastAsiaTheme="minorEastAsia" w:cstheme="minorHAnsi"/>
          <w:sz w:val="22"/>
          <w:lang w:eastAsia="en-CA"/>
        </w:rPr>
        <w:br w:type="column"/>
      </w:r>
    </w:p>
    <w:p w:rsidR="00C4223E" w:rsidRPr="00E21EC0" w:rsidRDefault="00815B3D" w:rsidP="00AB39AD">
      <w:pPr>
        <w:tabs>
          <w:tab w:val="left" w:pos="284"/>
          <w:tab w:val="left" w:pos="567"/>
        </w:tabs>
        <w:rPr>
          <w:rFonts w:cstheme="minorHAnsi"/>
          <w:sz w:val="22"/>
          <w:lang w:eastAsia="en-CA"/>
        </w:rPr>
      </w:pPr>
      <w:r w:rsidRPr="00E21EC0">
        <w:rPr>
          <w:rFonts w:eastAsiaTheme="minorEastAsia" w:cstheme="minorHAnsi"/>
          <w:sz w:val="22"/>
          <w:lang w:eastAsia="en-CA"/>
        </w:rPr>
        <w:t>A</w:t>
      </w:r>
      <w:r w:rsidRPr="00E21EC0">
        <w:rPr>
          <w:rFonts w:ascii="Cambria Math" w:hAnsi="Cambria Math" w:cs="Cambria Math"/>
          <w:sz w:val="22"/>
          <w:lang w:eastAsia="en-CA"/>
        </w:rPr>
        <w:t>⊕</w:t>
      </w:r>
      <w:r w:rsidRPr="00E21EC0">
        <w:rPr>
          <w:rFonts w:cstheme="minorHAnsi"/>
          <w:sz w:val="22"/>
          <w:lang w:eastAsia="en-CA"/>
        </w:rPr>
        <w:t>B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=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(A-B)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U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(B-A)</w:t>
      </w:r>
    </w:p>
    <w:p w:rsidR="00A8451C" w:rsidRPr="00E21EC0" w:rsidRDefault="00815B3D" w:rsidP="00AB39AD">
      <w:pPr>
        <w:tabs>
          <w:tab w:val="left" w:pos="284"/>
          <w:tab w:val="left" w:pos="567"/>
        </w:tabs>
        <w:rPr>
          <w:rFonts w:cstheme="minorHAnsi"/>
          <w:sz w:val="22"/>
          <w:lang w:eastAsia="en-CA"/>
        </w:rPr>
      </w:pPr>
      <w:r w:rsidRPr="00E21EC0">
        <w:rPr>
          <w:rFonts w:eastAsiaTheme="minorEastAsia" w:cstheme="minorHAnsi"/>
          <w:sz w:val="22"/>
          <w:lang w:eastAsia="en-CA"/>
        </w:rPr>
        <w:t>A</w:t>
      </w:r>
      <w:r w:rsidRPr="00E21EC0">
        <w:rPr>
          <w:rFonts w:ascii="Cambria Math" w:hAnsi="Cambria Math" w:cs="Cambria Math"/>
          <w:sz w:val="22"/>
          <w:lang w:eastAsia="en-CA"/>
        </w:rPr>
        <w:t>⊕</w:t>
      </w:r>
      <w:r w:rsidRPr="00E21EC0">
        <w:rPr>
          <w:rFonts w:cstheme="minorHAnsi"/>
          <w:sz w:val="22"/>
          <w:lang w:eastAsia="en-CA"/>
        </w:rPr>
        <w:t>B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=</w:t>
      </w:r>
      <w:r w:rsidR="00BF2590" w:rsidRPr="00E21EC0">
        <w:rPr>
          <w:rFonts w:cstheme="minorHAnsi"/>
          <w:sz w:val="22"/>
          <w:lang w:eastAsia="en-CA"/>
        </w:rPr>
        <w:t xml:space="preserve"> </w:t>
      </w:r>
      <w:r w:rsidRPr="00E21EC0">
        <w:rPr>
          <w:rFonts w:cstheme="minorHAnsi"/>
          <w:sz w:val="22"/>
          <w:lang w:eastAsia="en-CA"/>
        </w:rPr>
        <w:t>(A U B)-(B U A)</w:t>
      </w:r>
    </w:p>
    <w:p w:rsidR="00A8451C" w:rsidRPr="00E21EC0" w:rsidRDefault="00A8451C" w:rsidP="00AB39AD">
      <w:pPr>
        <w:tabs>
          <w:tab w:val="left" w:pos="284"/>
          <w:tab w:val="left" w:pos="567"/>
        </w:tabs>
        <w:rPr>
          <w:rFonts w:cstheme="minorHAnsi"/>
          <w:sz w:val="22"/>
        </w:rPr>
      </w:pPr>
      <w:r w:rsidRPr="00E21EC0">
        <w:rPr>
          <w:rFonts w:cstheme="minorHAnsi"/>
          <w:sz w:val="22"/>
        </w:rPr>
        <w:t>(¬</w:t>
      </w:r>
      <w:r w:rsidRPr="00E21EC0">
        <w:rPr>
          <w:rFonts w:cstheme="minorHAnsi"/>
          <w:i/>
          <w:iCs/>
          <w:sz w:val="22"/>
        </w:rPr>
        <w:t>A</w:t>
      </w:r>
      <w:r w:rsidRPr="00E21EC0">
        <w:rPr>
          <w:rFonts w:cstheme="minorHAnsi"/>
          <w:sz w:val="22"/>
        </w:rPr>
        <w:t xml:space="preserve">) </w:t>
      </w:r>
      <w:r w:rsidRPr="00E21EC0">
        <w:rPr>
          <w:rFonts w:ascii="Cambria Math" w:hAnsi="Cambria Math" w:cs="Cambria Math"/>
          <w:sz w:val="22"/>
        </w:rPr>
        <w:t>⊕</w:t>
      </w:r>
      <w:r w:rsidRPr="00E21EC0">
        <w:rPr>
          <w:rFonts w:cstheme="minorHAnsi"/>
          <w:sz w:val="22"/>
        </w:rPr>
        <w:t xml:space="preserve"> </w:t>
      </w:r>
      <w:r w:rsidRPr="00E21EC0">
        <w:rPr>
          <w:rFonts w:cstheme="minorHAnsi"/>
          <w:i/>
          <w:iCs/>
          <w:sz w:val="22"/>
        </w:rPr>
        <w:t>A</w:t>
      </w:r>
      <w:r w:rsidRPr="00E21EC0">
        <w:rPr>
          <w:rFonts w:cstheme="minorHAnsi"/>
          <w:sz w:val="22"/>
        </w:rPr>
        <w:t xml:space="preserve"> is always true</w:t>
      </w:r>
    </w:p>
    <w:p w:rsidR="00745148" w:rsidRPr="00AB39AD" w:rsidRDefault="00A8451C" w:rsidP="0006189D">
      <w:pPr>
        <w:tabs>
          <w:tab w:val="left" w:pos="284"/>
          <w:tab w:val="left" w:pos="567"/>
        </w:tabs>
        <w:rPr>
          <w:rFonts w:eastAsia="Times New Roman" w:cstheme="minorHAnsi"/>
          <w:b/>
          <w:sz w:val="22"/>
          <w:lang w:eastAsia="en-CA"/>
        </w:rPr>
      </w:pPr>
      <w:r w:rsidRPr="00E21EC0">
        <w:rPr>
          <w:rFonts w:cstheme="minorHAnsi"/>
          <w:i/>
          <w:iCs/>
          <w:sz w:val="22"/>
        </w:rPr>
        <w:t>A</w:t>
      </w:r>
      <w:r w:rsidRPr="00E21EC0">
        <w:rPr>
          <w:rFonts w:cstheme="minorHAnsi"/>
          <w:sz w:val="22"/>
        </w:rPr>
        <w:t xml:space="preserve"> </w:t>
      </w:r>
      <w:r w:rsidRPr="00E21EC0">
        <w:rPr>
          <w:rFonts w:ascii="Cambria Math" w:hAnsi="Cambria Math" w:cs="Cambria Math"/>
          <w:sz w:val="22"/>
        </w:rPr>
        <w:t>⊕</w:t>
      </w:r>
      <w:r w:rsidRPr="00E21EC0">
        <w:rPr>
          <w:rFonts w:cstheme="minorHAnsi"/>
          <w:sz w:val="22"/>
        </w:rPr>
        <w:t xml:space="preserve"> </w:t>
      </w:r>
      <w:r w:rsidRPr="00E21EC0">
        <w:rPr>
          <w:rFonts w:cstheme="minorHAnsi"/>
          <w:i/>
          <w:iCs/>
          <w:sz w:val="22"/>
        </w:rPr>
        <w:t>A</w:t>
      </w:r>
      <w:r w:rsidR="0006189D">
        <w:rPr>
          <w:rFonts w:cstheme="minorHAnsi"/>
          <w:sz w:val="22"/>
        </w:rPr>
        <w:t xml:space="preserve"> is always false</w:t>
      </w:r>
    </w:p>
    <w:sectPr w:rsidR="00745148" w:rsidRPr="00AB39AD" w:rsidSect="0006189D">
      <w:type w:val="continuous"/>
      <w:pgSz w:w="15840" w:h="12240" w:orient="landscape"/>
      <w:pgMar w:top="720" w:right="720" w:bottom="720" w:left="720" w:header="709" w:footer="709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BF4" w:rsidRDefault="00D30BF4" w:rsidP="004C6E5E">
      <w:pPr>
        <w:spacing w:line="240" w:lineRule="auto"/>
      </w:pPr>
      <w:r>
        <w:separator/>
      </w:r>
    </w:p>
  </w:endnote>
  <w:endnote w:type="continuationSeparator" w:id="0">
    <w:p w:rsidR="00D30BF4" w:rsidRDefault="00D30BF4" w:rsidP="004C6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5E" w:rsidRPr="004C6E5E" w:rsidRDefault="004C6E5E" w:rsidP="004C6E5E">
    <w:pPr>
      <w:jc w:val="center"/>
      <w:rPr>
        <w:color w:val="808080" w:themeColor="background1" w:themeShade="80"/>
      </w:rPr>
    </w:pPr>
    <w:r w:rsidRPr="002D53A9">
      <w:rPr>
        <w:color w:val="808080" w:themeColor="background1" w:themeShade="80"/>
      </w:rPr>
      <w:t xml:space="preserve">Brought to you by WikiNotes. Join our </w:t>
    </w:r>
    <w:hyperlink r:id="rId1" w:history="1">
      <w:r w:rsidRPr="002D53A9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facebook group</w:t>
      </w:r>
    </w:hyperlink>
    <w:r w:rsidRPr="002D53A9">
      <w:rPr>
        <w:color w:val="808080" w:themeColor="background1" w:themeShade="80"/>
      </w:rPr>
      <w:t xml:space="preserve"> or take a look at our website on </w:t>
    </w:r>
    <w:hyperlink r:id="rId2" w:history="1">
      <w:r w:rsidRPr="000D36D7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wikinotes.ca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BF4" w:rsidRDefault="00D30BF4" w:rsidP="004C6E5E">
      <w:pPr>
        <w:spacing w:line="240" w:lineRule="auto"/>
      </w:pPr>
      <w:r>
        <w:separator/>
      </w:r>
    </w:p>
  </w:footnote>
  <w:footnote w:type="continuationSeparator" w:id="0">
    <w:p w:rsidR="00D30BF4" w:rsidRDefault="00D30BF4" w:rsidP="004C6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CF9"/>
    <w:multiLevelType w:val="multilevel"/>
    <w:tmpl w:val="97D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C3869"/>
    <w:multiLevelType w:val="multilevel"/>
    <w:tmpl w:val="A58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E03DD"/>
    <w:multiLevelType w:val="multilevel"/>
    <w:tmpl w:val="CCC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8151C"/>
    <w:multiLevelType w:val="multilevel"/>
    <w:tmpl w:val="F3F6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64ADE"/>
    <w:multiLevelType w:val="hybridMultilevel"/>
    <w:tmpl w:val="C128AF2E"/>
    <w:lvl w:ilvl="0" w:tplc="F21E12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5A33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6A5EA">
      <w:start w:val="27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8E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8F7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286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FEA2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CD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48E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C705E52"/>
    <w:multiLevelType w:val="multilevel"/>
    <w:tmpl w:val="65B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51498"/>
    <w:multiLevelType w:val="multilevel"/>
    <w:tmpl w:val="835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958D5"/>
    <w:multiLevelType w:val="hybridMultilevel"/>
    <w:tmpl w:val="4DE2671A"/>
    <w:lvl w:ilvl="0" w:tplc="CCF80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FAB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B8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A6E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403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94B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980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0E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89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1244F08"/>
    <w:multiLevelType w:val="multilevel"/>
    <w:tmpl w:val="623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4F"/>
    <w:rsid w:val="0003712B"/>
    <w:rsid w:val="0006189D"/>
    <w:rsid w:val="000B2019"/>
    <w:rsid w:val="001155AD"/>
    <w:rsid w:val="001664D7"/>
    <w:rsid w:val="001A1E58"/>
    <w:rsid w:val="001D3B9E"/>
    <w:rsid w:val="00264AB8"/>
    <w:rsid w:val="002677E2"/>
    <w:rsid w:val="00442CC0"/>
    <w:rsid w:val="004555C0"/>
    <w:rsid w:val="004966AA"/>
    <w:rsid w:val="004C6E5E"/>
    <w:rsid w:val="004E0C73"/>
    <w:rsid w:val="005264E7"/>
    <w:rsid w:val="00533031"/>
    <w:rsid w:val="00575AA9"/>
    <w:rsid w:val="0058343F"/>
    <w:rsid w:val="0067303C"/>
    <w:rsid w:val="00687041"/>
    <w:rsid w:val="00692A71"/>
    <w:rsid w:val="0072543E"/>
    <w:rsid w:val="00745148"/>
    <w:rsid w:val="00762BBA"/>
    <w:rsid w:val="007D48C0"/>
    <w:rsid w:val="00815B3D"/>
    <w:rsid w:val="0088753F"/>
    <w:rsid w:val="00890BC2"/>
    <w:rsid w:val="00905933"/>
    <w:rsid w:val="009353A2"/>
    <w:rsid w:val="00956470"/>
    <w:rsid w:val="00A7474F"/>
    <w:rsid w:val="00A8451C"/>
    <w:rsid w:val="00AB39AD"/>
    <w:rsid w:val="00B00602"/>
    <w:rsid w:val="00B16F7E"/>
    <w:rsid w:val="00B24613"/>
    <w:rsid w:val="00B95972"/>
    <w:rsid w:val="00BC30EA"/>
    <w:rsid w:val="00BF2590"/>
    <w:rsid w:val="00C4223E"/>
    <w:rsid w:val="00C6535C"/>
    <w:rsid w:val="00D30BF4"/>
    <w:rsid w:val="00DD5D97"/>
    <w:rsid w:val="00E21EC0"/>
    <w:rsid w:val="00EB0F91"/>
    <w:rsid w:val="00F46F2E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02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02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02"/>
    <w:pPr>
      <w:widowControl w:val="0"/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0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C0C0C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02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C0C0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02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602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B00602"/>
    <w:rPr>
      <w:rFonts w:asciiTheme="majorHAnsi" w:eastAsiaTheme="majorEastAsia" w:hAnsiTheme="majorHAnsi" w:cstheme="majorBidi"/>
      <w:b/>
      <w:bCs/>
      <w:color w:val="0C0C0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02"/>
    <w:rPr>
      <w:rFonts w:asciiTheme="majorHAnsi" w:eastAsiaTheme="majorEastAsia" w:hAnsiTheme="majorHAnsi" w:cstheme="majorBidi"/>
      <w:b/>
      <w:bCs/>
      <w:i/>
      <w:iCs/>
      <w:color w:val="0C0C0C" w:themeColor="accent1"/>
    </w:rPr>
  </w:style>
  <w:style w:type="paragraph" w:styleId="NoSpacing">
    <w:name w:val="No Spacing"/>
    <w:uiPriority w:val="1"/>
    <w:qFormat/>
    <w:rsid w:val="00B00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ula">
    <w:name w:val="formula"/>
    <w:basedOn w:val="DefaultParagraphFont"/>
    <w:rsid w:val="00A7474F"/>
  </w:style>
  <w:style w:type="character" w:styleId="HTMLTypewriter">
    <w:name w:val="HTML Typewriter"/>
    <w:basedOn w:val="DefaultParagraphFont"/>
    <w:uiPriority w:val="99"/>
    <w:semiHidden/>
    <w:unhideWhenUsed/>
    <w:rsid w:val="008875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966A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B201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E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C6E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5E"/>
    <w:rPr>
      <w:sz w:val="20"/>
    </w:rPr>
  </w:style>
  <w:style w:type="character" w:styleId="Hyperlink">
    <w:name w:val="Hyperlink"/>
    <w:basedOn w:val="DefaultParagraphFont"/>
    <w:uiPriority w:val="99"/>
    <w:unhideWhenUsed/>
    <w:rsid w:val="004C6E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02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02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02"/>
    <w:pPr>
      <w:widowControl w:val="0"/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0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C0C0C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02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C0C0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02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602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B00602"/>
    <w:rPr>
      <w:rFonts w:asciiTheme="majorHAnsi" w:eastAsiaTheme="majorEastAsia" w:hAnsiTheme="majorHAnsi" w:cstheme="majorBidi"/>
      <w:b/>
      <w:bCs/>
      <w:color w:val="0C0C0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02"/>
    <w:rPr>
      <w:rFonts w:asciiTheme="majorHAnsi" w:eastAsiaTheme="majorEastAsia" w:hAnsiTheme="majorHAnsi" w:cstheme="majorBidi"/>
      <w:b/>
      <w:bCs/>
      <w:i/>
      <w:iCs/>
      <w:color w:val="0C0C0C" w:themeColor="accent1"/>
    </w:rPr>
  </w:style>
  <w:style w:type="paragraph" w:styleId="NoSpacing">
    <w:name w:val="No Spacing"/>
    <w:uiPriority w:val="1"/>
    <w:qFormat/>
    <w:rsid w:val="00B00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ula">
    <w:name w:val="formula"/>
    <w:basedOn w:val="DefaultParagraphFont"/>
    <w:rsid w:val="00A7474F"/>
  </w:style>
  <w:style w:type="character" w:styleId="HTMLTypewriter">
    <w:name w:val="HTML Typewriter"/>
    <w:basedOn w:val="DefaultParagraphFont"/>
    <w:uiPriority w:val="99"/>
    <w:semiHidden/>
    <w:unhideWhenUsed/>
    <w:rsid w:val="008875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966A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B201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E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C6E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5E"/>
    <w:rPr>
      <w:sz w:val="20"/>
    </w:rPr>
  </w:style>
  <w:style w:type="character" w:styleId="Hyperlink">
    <w:name w:val="Hyperlink"/>
    <w:basedOn w:val="DefaultParagraphFont"/>
    <w:uiPriority w:val="99"/>
    <w:unhideWhenUsed/>
    <w:rsid w:val="004C6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2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Relationship Id="rId22" Type="http://schemas.openxmlformats.org/officeDocument/2006/relationships/image" Target="media/image14.gi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Cam\AppData\Roaming\Microsoft\Word\wikinotes.ca" TargetMode="External"/><Relationship Id="rId1" Type="http://schemas.openxmlformats.org/officeDocument/2006/relationships/hyperlink" Target="https://www.facebook.com/wikinotes.ca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262626"/>
      </a:accent2>
      <a:accent3>
        <a:srgbClr val="3F3F3F"/>
      </a:accent3>
      <a:accent4>
        <a:srgbClr val="595959"/>
      </a:accent4>
      <a:accent5>
        <a:srgbClr val="7F7F7F"/>
      </a:accent5>
      <a:accent6>
        <a:srgbClr val="7F7F7F"/>
      </a:accent6>
      <a:hlink>
        <a:srgbClr val="A5A5A5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1</cp:revision>
  <cp:lastPrinted>2011-10-10T18:08:00Z</cp:lastPrinted>
  <dcterms:created xsi:type="dcterms:W3CDTF">2011-09-22T03:28:00Z</dcterms:created>
  <dcterms:modified xsi:type="dcterms:W3CDTF">2011-10-10T18:10:00Z</dcterms:modified>
</cp:coreProperties>
</file>