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D36D7" w:rsidRPr="00984CFD" w:rsidTr="000D36D7">
        <w:tc>
          <w:tcPr>
            <w:tcW w:w="5508" w:type="dxa"/>
          </w:tcPr>
          <w:p w:rsidR="000D36D7" w:rsidRPr="00984CFD" w:rsidRDefault="000D36D7" w:rsidP="000D36D7">
            <w:pPr>
              <w:rPr>
                <w:rFonts w:cstheme="minorHAnsi"/>
                <w:b/>
                <w:sz w:val="22"/>
              </w:rPr>
            </w:pPr>
            <w:r w:rsidRPr="00984CFD">
              <w:rPr>
                <w:rFonts w:cstheme="minorHAnsi"/>
                <w:b/>
                <w:sz w:val="22"/>
              </w:rPr>
              <w:t>McGill University</w:t>
            </w:r>
          </w:p>
          <w:p w:rsidR="000D36D7" w:rsidRPr="00984CFD" w:rsidRDefault="000D36D7" w:rsidP="000D36D7">
            <w:pPr>
              <w:rPr>
                <w:rFonts w:cstheme="minorHAnsi"/>
                <w:b/>
                <w:sz w:val="22"/>
              </w:rPr>
            </w:pPr>
            <w:r w:rsidRPr="00984CFD">
              <w:rPr>
                <w:rFonts w:cstheme="minorHAnsi"/>
                <w:b/>
                <w:sz w:val="22"/>
              </w:rPr>
              <w:t>MATH 240 - Discrete Structures</w:t>
            </w:r>
          </w:p>
        </w:tc>
        <w:tc>
          <w:tcPr>
            <w:tcW w:w="5508" w:type="dxa"/>
          </w:tcPr>
          <w:p w:rsidR="000D36D7" w:rsidRPr="00984CFD" w:rsidRDefault="000D36D7" w:rsidP="000D36D7">
            <w:pPr>
              <w:jc w:val="right"/>
              <w:rPr>
                <w:rFonts w:cstheme="minorHAnsi"/>
                <w:b/>
                <w:sz w:val="22"/>
              </w:rPr>
            </w:pPr>
            <w:r w:rsidRPr="00984CFD">
              <w:rPr>
                <w:rFonts w:cstheme="minorHAnsi"/>
                <w:b/>
                <w:sz w:val="22"/>
              </w:rPr>
              <w:t>Fall 2011</w:t>
            </w:r>
          </w:p>
          <w:p w:rsidR="000D36D7" w:rsidRPr="00984CFD" w:rsidRDefault="000D36D7" w:rsidP="000D36D7">
            <w:pPr>
              <w:jc w:val="right"/>
              <w:rPr>
                <w:rFonts w:cstheme="minorHAnsi"/>
                <w:b/>
                <w:sz w:val="22"/>
              </w:rPr>
            </w:pPr>
            <w:r w:rsidRPr="00984CFD">
              <w:rPr>
                <w:rFonts w:cstheme="minorHAnsi"/>
                <w:b/>
                <w:sz w:val="22"/>
              </w:rPr>
              <w:t>Prof Sergey Norin</w:t>
            </w:r>
          </w:p>
          <w:p w:rsidR="000D36D7" w:rsidRPr="00984CFD" w:rsidRDefault="000D36D7" w:rsidP="000D36D7">
            <w:pPr>
              <w:jc w:val="right"/>
              <w:rPr>
                <w:rFonts w:cstheme="minorHAnsi"/>
                <w:b/>
                <w:sz w:val="22"/>
              </w:rPr>
            </w:pPr>
          </w:p>
        </w:tc>
      </w:tr>
    </w:tbl>
    <w:p w:rsidR="00D03FC6" w:rsidRPr="00984CFD" w:rsidRDefault="001D6FE3" w:rsidP="000D36D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984CFD">
        <w:rPr>
          <w:sz w:val="22"/>
          <w:szCs w:val="22"/>
        </w:rPr>
        <w:t xml:space="preserve">propositional </w:t>
      </w:r>
      <w:r w:rsidR="00D03FC6" w:rsidRPr="00984CFD">
        <w:rPr>
          <w:sz w:val="22"/>
          <w:szCs w:val="22"/>
        </w:rPr>
        <w:t>Logic</w:t>
      </w:r>
    </w:p>
    <w:p w:rsidR="00DC120B" w:rsidRPr="00984CFD" w:rsidRDefault="00DC120B" w:rsidP="009774D8">
      <w:pPr>
        <w:pStyle w:val="Heading4"/>
        <w:tabs>
          <w:tab w:val="left" w:pos="284"/>
        </w:tabs>
        <w:rPr>
          <w:lang w:eastAsia="en-CA"/>
        </w:rPr>
        <w:sectPr w:rsidR="00DC120B" w:rsidRPr="00984CFD" w:rsidSect="00DC120B">
          <w:footerReference w:type="default" r:id="rId8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0D36D7" w:rsidRPr="00984CFD" w:rsidRDefault="000D36D7" w:rsidP="009774D8">
      <w:pPr>
        <w:pStyle w:val="Heading4"/>
        <w:tabs>
          <w:tab w:val="left" w:pos="284"/>
        </w:tabs>
        <w:rPr>
          <w:lang w:eastAsia="en-CA"/>
        </w:rPr>
      </w:pPr>
    </w:p>
    <w:p w:rsidR="00D03FC6" w:rsidRPr="00984CFD" w:rsidRDefault="00D03FC6" w:rsidP="009774D8">
      <w:pPr>
        <w:pStyle w:val="Heading4"/>
        <w:tabs>
          <w:tab w:val="left" w:pos="284"/>
        </w:tabs>
        <w:rPr>
          <w:lang w:eastAsia="en-CA"/>
        </w:rPr>
      </w:pPr>
      <w:r w:rsidRPr="00984CFD">
        <w:rPr>
          <w:lang w:eastAsia="en-CA"/>
        </w:rPr>
        <w:t xml:space="preserve">Proposition 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Def: a statement (sentence) that is either true or false 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Samples: </w:t>
      </w:r>
    </w:p>
    <w:p w:rsidR="00D03FC6" w:rsidRPr="00984CFD" w:rsidRDefault="00D03FC6" w:rsidP="009774D8">
      <w:pPr>
        <w:tabs>
          <w:tab w:val="left" w:pos="284"/>
        </w:tabs>
        <w:ind w:left="284"/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2 + 2 = 4 → true </w:t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  <w:t>PROP</w:t>
      </w:r>
      <w:r w:rsidR="009774D8" w:rsidRPr="00984CFD">
        <w:rPr>
          <w:rFonts w:cstheme="minorHAnsi"/>
          <w:sz w:val="22"/>
          <w:lang w:eastAsia="en-CA"/>
        </w:rPr>
        <w:t>.</w:t>
      </w:r>
    </w:p>
    <w:p w:rsidR="00D03FC6" w:rsidRPr="00984CFD" w:rsidRDefault="00D03FC6" w:rsidP="009774D8">
      <w:pPr>
        <w:tabs>
          <w:tab w:val="left" w:pos="284"/>
        </w:tabs>
        <w:ind w:left="284"/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2 + 3 = 7 → false </w:t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  <w:t>PROP</w:t>
      </w:r>
      <w:r w:rsidR="009774D8" w:rsidRPr="00984CFD">
        <w:rPr>
          <w:rFonts w:cstheme="minorHAnsi"/>
          <w:sz w:val="22"/>
          <w:lang w:eastAsia="en-CA"/>
        </w:rPr>
        <w:t>.</w:t>
      </w:r>
    </w:p>
    <w:p w:rsidR="00D03FC6" w:rsidRPr="00984CFD" w:rsidRDefault="00D03FC6" w:rsidP="009774D8">
      <w:pPr>
        <w:tabs>
          <w:tab w:val="left" w:pos="284"/>
        </w:tabs>
        <w:ind w:left="284"/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“If it will be sunny tomorrow” </w:t>
      </w:r>
      <w:r w:rsidR="005078E9" w:rsidRPr="00984CFD">
        <w:rPr>
          <w:rFonts w:cstheme="minorHAnsi"/>
          <w:sz w:val="22"/>
          <w:lang w:eastAsia="en-CA"/>
        </w:rPr>
        <w:tab/>
      </w:r>
      <w:r w:rsidR="009774D8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>PROP</w:t>
      </w:r>
      <w:r w:rsidR="009774D8" w:rsidRPr="00984CFD">
        <w:rPr>
          <w:rFonts w:cstheme="minorHAnsi"/>
          <w:sz w:val="22"/>
          <w:lang w:eastAsia="en-CA"/>
        </w:rPr>
        <w:t>.</w:t>
      </w:r>
    </w:p>
    <w:p w:rsidR="00D03FC6" w:rsidRPr="00984CFD" w:rsidRDefault="00D03FC6" w:rsidP="009774D8">
      <w:pPr>
        <w:tabs>
          <w:tab w:val="left" w:pos="284"/>
        </w:tabs>
        <w:ind w:left="284"/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 “What is going on?”</w:t>
      </w:r>
      <w:r w:rsidR="005078E9" w:rsidRPr="00984CFD">
        <w:rPr>
          <w:rFonts w:cstheme="minorHAnsi"/>
          <w:sz w:val="22"/>
          <w:lang w:eastAsia="en-CA"/>
        </w:rPr>
        <w:t xml:space="preserve"> </w:t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</w:r>
      <w:r w:rsidR="009774D8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>NOT</w:t>
      </w:r>
    </w:p>
    <w:p w:rsidR="00D03FC6" w:rsidRPr="00984CFD" w:rsidRDefault="00D03FC6" w:rsidP="009774D8">
      <w:pPr>
        <w:tabs>
          <w:tab w:val="left" w:pos="284"/>
        </w:tabs>
        <w:ind w:left="284"/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“Stop at the red light” </w:t>
      </w:r>
      <w:r w:rsidR="005078E9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ab/>
      </w:r>
      <w:r w:rsidR="009774D8" w:rsidRPr="00984CFD">
        <w:rPr>
          <w:rFonts w:cstheme="minorHAnsi"/>
          <w:sz w:val="22"/>
          <w:lang w:eastAsia="en-CA"/>
        </w:rPr>
        <w:tab/>
      </w:r>
      <w:r w:rsidR="005078E9" w:rsidRPr="00984CFD">
        <w:rPr>
          <w:rFonts w:cstheme="minorHAnsi"/>
          <w:sz w:val="22"/>
          <w:lang w:eastAsia="en-CA"/>
        </w:rPr>
        <w:t>NOT</w:t>
      </w:r>
    </w:p>
    <w:p w:rsidR="00D03FC6" w:rsidRPr="00984CFD" w:rsidRDefault="005078E9" w:rsidP="009774D8">
      <w:pPr>
        <w:tabs>
          <w:tab w:val="left" w:pos="284"/>
        </w:tabs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 </w:t>
      </w:r>
    </w:p>
    <w:p w:rsidR="00D05E49" w:rsidRPr="00984CFD" w:rsidRDefault="00D05E49" w:rsidP="005E23C4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984CFD">
        <w:rPr>
          <w:rFonts w:cstheme="minorHAnsi"/>
          <w:sz w:val="22"/>
          <w:szCs w:val="22"/>
        </w:rPr>
        <w:t>LOGICAL symbols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⇒</w:t>
      </w:r>
      <w:r w:rsidRPr="00984CFD">
        <w:rPr>
          <w:rFonts w:cstheme="minorHAnsi"/>
          <w:b/>
          <w:sz w:val="22"/>
        </w:rPr>
        <w:t xml:space="preserve">, →, </w:t>
      </w:r>
      <w:r w:rsidRPr="00984CFD">
        <w:rPr>
          <w:rFonts w:ascii="Cambria Math" w:hAnsi="Cambria Math" w:cs="Cambria Math"/>
          <w:b/>
          <w:sz w:val="22"/>
        </w:rPr>
        <w:t>⊃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I</w:t>
      </w:r>
      <w:r w:rsidR="00D05E49" w:rsidRPr="00984CFD">
        <w:rPr>
          <w:rFonts w:cstheme="minorHAnsi"/>
          <w:sz w:val="22"/>
        </w:rPr>
        <w:t xml:space="preserve">mplication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i/>
          <w:iCs/>
          <w:sz w:val="22"/>
        </w:rPr>
        <w:t>A</w:t>
      </w:r>
      <w:r w:rsidRPr="00984CFD">
        <w:rPr>
          <w:rFonts w:cstheme="minorHAnsi"/>
          <w:sz w:val="22"/>
        </w:rPr>
        <w:t xml:space="preserve"> </w:t>
      </w:r>
      <w:r w:rsidRPr="00984CFD">
        <w:rPr>
          <w:rFonts w:ascii="Cambria Math" w:hAnsi="Cambria Math" w:cs="Cambria Math"/>
          <w:sz w:val="22"/>
        </w:rPr>
        <w:t>⇒</w:t>
      </w:r>
      <w:r w:rsidRPr="00984CFD">
        <w:rPr>
          <w:rFonts w:cstheme="minorHAnsi"/>
          <w:sz w:val="22"/>
        </w:rPr>
        <w:t xml:space="preserve"> </w:t>
      </w:r>
      <w:r w:rsidRPr="00984CFD">
        <w:rPr>
          <w:rFonts w:cstheme="minorHAnsi"/>
          <w:i/>
          <w:iCs/>
          <w:sz w:val="22"/>
        </w:rPr>
        <w:t>B</w:t>
      </w:r>
      <w:r w:rsidRPr="00984CFD">
        <w:rPr>
          <w:rFonts w:cstheme="minorHAnsi"/>
          <w:sz w:val="22"/>
        </w:rPr>
        <w:t xml:space="preserve"> means if </w:t>
      </w:r>
      <w:r w:rsidRPr="00984CFD">
        <w:rPr>
          <w:rFonts w:cstheme="minorHAnsi"/>
          <w:i/>
          <w:iCs/>
          <w:sz w:val="22"/>
        </w:rPr>
        <w:t>A</w:t>
      </w:r>
      <w:r w:rsidRPr="00984CFD">
        <w:rPr>
          <w:rFonts w:cstheme="minorHAnsi"/>
          <w:sz w:val="22"/>
        </w:rPr>
        <w:t xml:space="preserve"> is true then </w:t>
      </w:r>
      <w:r w:rsidRPr="00984CFD">
        <w:rPr>
          <w:rFonts w:cstheme="minorHAnsi"/>
          <w:i/>
          <w:iCs/>
          <w:sz w:val="22"/>
        </w:rPr>
        <w:t>B</w:t>
      </w:r>
      <w:r w:rsidRPr="00984CFD">
        <w:rPr>
          <w:rFonts w:cstheme="minorHAnsi"/>
          <w:sz w:val="22"/>
        </w:rPr>
        <w:t xml:space="preserve"> is also true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implies; if .. then 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⇔</w:t>
      </w:r>
      <w:r w:rsidRPr="00984CFD">
        <w:rPr>
          <w:rFonts w:cstheme="minorHAnsi"/>
          <w:b/>
          <w:sz w:val="22"/>
        </w:rPr>
        <w:t>, ≡, ↔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E</w:t>
      </w:r>
      <w:r w:rsidR="00D05E49" w:rsidRPr="00984CFD">
        <w:rPr>
          <w:rFonts w:cstheme="minorHAnsi"/>
          <w:sz w:val="22"/>
        </w:rPr>
        <w:t xml:space="preserve">quivalence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A </w:t>
      </w:r>
      <w:r w:rsidRPr="00984CFD">
        <w:rPr>
          <w:rFonts w:ascii="Cambria Math" w:hAnsi="Cambria Math" w:cs="Cambria Math"/>
          <w:sz w:val="22"/>
        </w:rPr>
        <w:t>⇔</w:t>
      </w:r>
      <w:r w:rsidRPr="00984CFD">
        <w:rPr>
          <w:rFonts w:cstheme="minorHAnsi"/>
          <w:sz w:val="22"/>
        </w:rPr>
        <w:t xml:space="preserve"> B means A is true if and only if B is true.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if and only if; iff 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¬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Negation</w:t>
      </w:r>
      <w:r w:rsidR="00D05E49" w:rsidRPr="00984CFD">
        <w:rPr>
          <w:rFonts w:cstheme="minorHAnsi"/>
          <w:sz w:val="22"/>
        </w:rPr>
        <w:t xml:space="preserve">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¬A is true if and only if A is false.</w:t>
      </w:r>
      <w:r w:rsidRPr="00984CFD">
        <w:rPr>
          <w:rFonts w:cstheme="minorHAnsi"/>
          <w:sz w:val="22"/>
        </w:rPr>
        <w:br/>
        <w:t xml:space="preserve">not 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∧</w:t>
      </w:r>
      <w:r w:rsidRPr="00984CFD">
        <w:rPr>
          <w:rFonts w:cstheme="minorHAnsi"/>
          <w:b/>
          <w:sz w:val="22"/>
        </w:rPr>
        <w:t>, &amp;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C</w:t>
      </w:r>
      <w:r w:rsidR="00D05E49" w:rsidRPr="00984CFD">
        <w:rPr>
          <w:rFonts w:cstheme="minorHAnsi"/>
          <w:sz w:val="22"/>
        </w:rPr>
        <w:t xml:space="preserve">onjunction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A </w:t>
      </w:r>
      <w:r w:rsidRPr="00984CFD">
        <w:rPr>
          <w:rFonts w:ascii="Cambria Math" w:hAnsi="Cambria Math" w:cs="Cambria Math"/>
          <w:sz w:val="22"/>
        </w:rPr>
        <w:t>∧</w:t>
      </w:r>
      <w:r w:rsidRPr="00984CFD">
        <w:rPr>
          <w:rFonts w:cstheme="minorHAnsi"/>
          <w:sz w:val="22"/>
        </w:rPr>
        <w:t xml:space="preserve"> B is true if </w:t>
      </w:r>
      <w:r w:rsidRPr="00984CFD">
        <w:rPr>
          <w:rFonts w:cstheme="minorHAnsi"/>
          <w:i/>
          <w:iCs/>
          <w:sz w:val="22"/>
        </w:rPr>
        <w:t>A</w:t>
      </w:r>
      <w:r w:rsidRPr="00984CFD">
        <w:rPr>
          <w:rFonts w:cstheme="minorHAnsi"/>
          <w:sz w:val="22"/>
        </w:rPr>
        <w:t xml:space="preserve"> and </w:t>
      </w:r>
      <w:r w:rsidRPr="00984CFD">
        <w:rPr>
          <w:rFonts w:cstheme="minorHAnsi"/>
          <w:i/>
          <w:iCs/>
          <w:sz w:val="22"/>
        </w:rPr>
        <w:t>B</w:t>
      </w:r>
      <w:r w:rsidRPr="00984CFD">
        <w:rPr>
          <w:rFonts w:cstheme="minorHAnsi"/>
          <w:sz w:val="22"/>
        </w:rPr>
        <w:t xml:space="preserve"> are both true; else it is false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∨</w:t>
      </w:r>
      <w:r w:rsidRPr="00984CFD">
        <w:rPr>
          <w:rFonts w:cstheme="minorHAnsi"/>
          <w:b/>
          <w:sz w:val="22"/>
        </w:rPr>
        <w:t>, ǀǀ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D</w:t>
      </w:r>
      <w:r w:rsidR="00D05E49" w:rsidRPr="00984CFD">
        <w:rPr>
          <w:rFonts w:cstheme="minorHAnsi"/>
          <w:sz w:val="22"/>
        </w:rPr>
        <w:t xml:space="preserve">isjunction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A </w:t>
      </w:r>
      <w:r w:rsidRPr="00984CFD">
        <w:rPr>
          <w:rFonts w:ascii="Cambria Math" w:hAnsi="Cambria Math" w:cs="Cambria Math"/>
          <w:sz w:val="22"/>
        </w:rPr>
        <w:t>∨</w:t>
      </w:r>
      <w:r w:rsidRPr="00984CFD">
        <w:rPr>
          <w:rFonts w:cstheme="minorHAnsi"/>
          <w:sz w:val="22"/>
        </w:rPr>
        <w:t xml:space="preserve"> B is true if </w:t>
      </w:r>
      <w:r w:rsidRPr="00984CFD">
        <w:rPr>
          <w:rFonts w:cstheme="minorHAnsi"/>
          <w:i/>
          <w:iCs/>
          <w:sz w:val="22"/>
        </w:rPr>
        <w:t>A</w:t>
      </w:r>
      <w:r w:rsidRPr="00984CFD">
        <w:rPr>
          <w:rFonts w:cstheme="minorHAnsi"/>
          <w:sz w:val="22"/>
        </w:rPr>
        <w:t xml:space="preserve"> or </w:t>
      </w:r>
      <w:r w:rsidRPr="00984CFD">
        <w:rPr>
          <w:rFonts w:cstheme="minorHAnsi"/>
          <w:i/>
          <w:iCs/>
          <w:sz w:val="22"/>
        </w:rPr>
        <w:t>B</w:t>
      </w:r>
      <w:r w:rsidRPr="00984CFD">
        <w:rPr>
          <w:rFonts w:cstheme="minorHAnsi"/>
          <w:sz w:val="22"/>
        </w:rPr>
        <w:t xml:space="preserve"> (or both) are true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i/>
          <w:iCs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⊕</w:t>
      </w:r>
    </w:p>
    <w:p w:rsidR="00D05E49" w:rsidRPr="00984CFD" w:rsidRDefault="00F071A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E</w:t>
      </w:r>
      <w:r w:rsidR="00D05E49" w:rsidRPr="00984CFD">
        <w:rPr>
          <w:rFonts w:cstheme="minorHAnsi"/>
          <w:sz w:val="22"/>
        </w:rPr>
        <w:t xml:space="preserve">xclusive disjunction </w:t>
      </w:r>
    </w:p>
    <w:p w:rsidR="005E23C4" w:rsidRPr="00984CFD" w:rsidRDefault="00D05E49" w:rsidP="009774D8">
      <w:pPr>
        <w:tabs>
          <w:tab w:val="left" w:pos="284"/>
        </w:tabs>
        <w:ind w:firstLine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lastRenderedPageBreak/>
        <w:t xml:space="preserve">A </w:t>
      </w:r>
      <w:r w:rsidR="00352953" w:rsidRPr="00984CFD">
        <w:rPr>
          <w:rFonts w:ascii="Cambria Math" w:hAnsi="Cambria Math" w:cs="Cambria Math"/>
          <w:sz w:val="22"/>
        </w:rPr>
        <w:t>⊕</w:t>
      </w:r>
      <w:r w:rsidRPr="00984CFD">
        <w:rPr>
          <w:rFonts w:cstheme="minorHAnsi"/>
          <w:sz w:val="22"/>
        </w:rPr>
        <w:t xml:space="preserve"> B is true when either A or B, but not both, </w:t>
      </w:r>
    </w:p>
    <w:p w:rsidR="0091243F" w:rsidRPr="00984CFD" w:rsidRDefault="00D05E49" w:rsidP="00A1604D">
      <w:pPr>
        <w:tabs>
          <w:tab w:val="left" w:pos="284"/>
        </w:tabs>
        <w:ind w:firstLine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are true. </w:t>
      </w:r>
      <w:r w:rsidRPr="00984CFD">
        <w:rPr>
          <w:rFonts w:cstheme="minorHAnsi"/>
          <w:sz w:val="22"/>
        </w:rPr>
        <w:br/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⊤</w:t>
      </w:r>
      <w:r w:rsidRPr="00984CFD">
        <w:rPr>
          <w:rFonts w:cstheme="minorHAnsi"/>
          <w:b/>
          <w:sz w:val="22"/>
        </w:rPr>
        <w:t>, T, 1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Tautology </w:t>
      </w:r>
    </w:p>
    <w:p w:rsidR="00D05E49" w:rsidRPr="00984CFD" w:rsidRDefault="00352953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T</w:t>
      </w:r>
      <w:r w:rsidR="00D05E49" w:rsidRPr="00984CFD">
        <w:rPr>
          <w:rFonts w:cstheme="minorHAnsi"/>
          <w:sz w:val="22"/>
        </w:rPr>
        <w:t xml:space="preserve"> is unconditionally true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A </w:t>
      </w:r>
      <w:r w:rsidRPr="00984CFD">
        <w:rPr>
          <w:rFonts w:ascii="Cambria Math" w:hAnsi="Cambria Math" w:cs="Cambria Math"/>
          <w:sz w:val="22"/>
        </w:rPr>
        <w:t>⇒</w:t>
      </w:r>
      <w:r w:rsidRPr="00984CFD">
        <w:rPr>
          <w:rFonts w:cstheme="minorHAnsi"/>
          <w:sz w:val="22"/>
        </w:rPr>
        <w:t xml:space="preserve"> </w:t>
      </w:r>
      <w:r w:rsidR="00352953" w:rsidRPr="00984CFD">
        <w:rPr>
          <w:rFonts w:cstheme="minorHAnsi"/>
          <w:sz w:val="22"/>
        </w:rPr>
        <w:t xml:space="preserve">T </w:t>
      </w:r>
      <w:r w:rsidRPr="00984CFD">
        <w:rPr>
          <w:rFonts w:cstheme="minorHAnsi"/>
          <w:sz w:val="22"/>
        </w:rPr>
        <w:t xml:space="preserve">is always true. 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</w:p>
    <w:p w:rsidR="00D05E49" w:rsidRPr="00984CFD" w:rsidRDefault="00D05E4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ascii="Cambria Math" w:hAnsi="Cambria Math" w:cs="Cambria Math"/>
          <w:b/>
          <w:sz w:val="22"/>
        </w:rPr>
        <w:t>⊥</w:t>
      </w:r>
      <w:r w:rsidRPr="00984CFD">
        <w:rPr>
          <w:rFonts w:cstheme="minorHAnsi"/>
          <w:b/>
          <w:sz w:val="22"/>
        </w:rPr>
        <w:t>, F, 0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Contradiction </w:t>
      </w:r>
    </w:p>
    <w:p w:rsidR="00D05E49" w:rsidRPr="00984CFD" w:rsidRDefault="00D05E49" w:rsidP="009774D8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ascii="Cambria Math" w:hAnsi="Cambria Math" w:cs="Cambria Math"/>
          <w:sz w:val="22"/>
        </w:rPr>
        <w:t>⊥</w:t>
      </w:r>
      <w:r w:rsidRPr="00984CFD">
        <w:rPr>
          <w:rFonts w:cstheme="minorHAnsi"/>
          <w:sz w:val="22"/>
        </w:rPr>
        <w:t xml:space="preserve"> is unconditionally false</w:t>
      </w:r>
    </w:p>
    <w:p w:rsidR="00D05E49" w:rsidRPr="00984CFD" w:rsidRDefault="00D05E49" w:rsidP="00725C99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ascii="Cambria Math" w:hAnsi="Cambria Math" w:cs="Cambria Math"/>
          <w:sz w:val="22"/>
        </w:rPr>
        <w:t>⊥</w:t>
      </w:r>
      <w:r w:rsidRPr="00984CFD">
        <w:rPr>
          <w:rFonts w:cstheme="minorHAnsi"/>
          <w:sz w:val="22"/>
        </w:rPr>
        <w:t xml:space="preserve"> </w:t>
      </w:r>
      <w:r w:rsidRPr="00984CFD">
        <w:rPr>
          <w:rFonts w:ascii="Cambria Math" w:hAnsi="Cambria Math" w:cs="Cambria Math"/>
          <w:sz w:val="22"/>
        </w:rPr>
        <w:t>⇒</w:t>
      </w:r>
      <w:r w:rsidRPr="00984CFD">
        <w:rPr>
          <w:rFonts w:cstheme="minorHAnsi"/>
          <w:sz w:val="22"/>
        </w:rPr>
        <w:t xml:space="preserve"> A is always true</w:t>
      </w:r>
    </w:p>
    <w:p w:rsidR="00FE3BBA" w:rsidRPr="00984CFD" w:rsidRDefault="00FE3BBA" w:rsidP="00FE3BBA">
      <w:pPr>
        <w:tabs>
          <w:tab w:val="left" w:pos="284"/>
        </w:tabs>
        <w:rPr>
          <w:rFonts w:cstheme="minorHAnsi"/>
          <w:sz w:val="22"/>
        </w:rPr>
      </w:pPr>
    </w:p>
    <w:p w:rsidR="00FE3BBA" w:rsidRPr="00984CFD" w:rsidRDefault="00FE3BBA" w:rsidP="00FE3BBA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>Quantifiers</w:t>
      </w:r>
    </w:p>
    <w:p w:rsidR="00FE3BBA" w:rsidRPr="00984CFD" w:rsidRDefault="00984CFD" w:rsidP="00FE3BBA">
      <w:pPr>
        <w:tabs>
          <w:tab w:val="left" w:pos="284"/>
        </w:tabs>
        <w:rPr>
          <w:rFonts w:eastAsiaTheme="minorEastAsia" w:cstheme="minorHAnsi"/>
          <w:b/>
          <w:sz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2"/>
            </w:rPr>
            <m:t>∀</m:t>
          </m:r>
        </m:oMath>
      </m:oMathPara>
    </w:p>
    <w:p w:rsidR="00FE3BBA" w:rsidRPr="00984CFD" w:rsidRDefault="00FE3BBA" w:rsidP="00FE3BBA">
      <w:pPr>
        <w:tabs>
          <w:tab w:val="left" w:pos="284"/>
        </w:tabs>
        <w:rPr>
          <w:rFonts w:eastAsiaTheme="minorEastAsia" w:cstheme="minorHAnsi"/>
          <w:sz w:val="22"/>
        </w:rPr>
      </w:pPr>
      <w:r w:rsidRPr="00984CFD">
        <w:rPr>
          <w:rFonts w:eastAsiaTheme="minorEastAsia" w:cstheme="minorHAnsi"/>
          <w:sz w:val="22"/>
        </w:rPr>
        <w:t>“For all”</w:t>
      </w:r>
    </w:p>
    <w:p w:rsidR="00FE3BBA" w:rsidRPr="00984CFD" w:rsidRDefault="00FE3BBA" w:rsidP="00FE3BBA">
      <w:pPr>
        <w:tabs>
          <w:tab w:val="left" w:pos="284"/>
        </w:tabs>
        <w:rPr>
          <w:rFonts w:eastAsiaTheme="minorEastAsia" w:cstheme="minorHAnsi"/>
          <w:sz w:val="22"/>
        </w:rPr>
      </w:pPr>
      <w:r w:rsidRPr="00984CFD">
        <w:rPr>
          <w:rFonts w:eastAsiaTheme="minorEastAsia" w:cstheme="minorHAnsi"/>
          <w:sz w:val="22"/>
        </w:rPr>
        <w:t>Chain of conjunctions: p</w:t>
      </w:r>
      <w:r w:rsidRPr="00984CFD">
        <w:rPr>
          <w:rFonts w:eastAsiaTheme="minorEastAsia" w:cstheme="minorHAnsi"/>
          <w:sz w:val="22"/>
          <w:vertAlign w:val="subscript"/>
        </w:rPr>
        <w:t>1</w:t>
      </w:r>
      <w:r w:rsidRPr="00984CFD">
        <w:rPr>
          <w:rFonts w:eastAsiaTheme="minorEastAsia" w:cstheme="minorHAnsi"/>
          <w:sz w:val="22"/>
        </w:rPr>
        <w:t xml:space="preserve"> </w:t>
      </w:r>
      <w:r w:rsidRPr="00984CFD">
        <w:rPr>
          <w:rFonts w:ascii="Cambria Math" w:hAnsi="Cambria Math" w:cs="Cambria Math"/>
          <w:sz w:val="22"/>
        </w:rPr>
        <w:t>∧</w:t>
      </w:r>
      <w:r w:rsidRPr="00984CFD">
        <w:rPr>
          <w:rFonts w:cstheme="minorHAnsi"/>
          <w:sz w:val="22"/>
        </w:rPr>
        <w:t xml:space="preserve"> </w:t>
      </w:r>
      <w:r w:rsidRPr="00984CFD">
        <w:rPr>
          <w:rFonts w:eastAsiaTheme="minorEastAsia" w:cstheme="minorHAnsi"/>
          <w:sz w:val="22"/>
        </w:rPr>
        <w:t>p</w:t>
      </w:r>
      <w:r w:rsidRPr="00984CFD">
        <w:rPr>
          <w:rFonts w:eastAsiaTheme="minorEastAsia" w:cstheme="minorHAnsi"/>
          <w:sz w:val="22"/>
          <w:vertAlign w:val="subscript"/>
        </w:rPr>
        <w:t>2</w:t>
      </w:r>
      <w:r w:rsidRPr="00984CFD">
        <w:rPr>
          <w:rFonts w:eastAsiaTheme="minorEastAsia" w:cstheme="minorHAnsi"/>
          <w:sz w:val="22"/>
        </w:rPr>
        <w:t xml:space="preserve"> </w:t>
      </w:r>
      <w:r w:rsidRPr="00984CFD">
        <w:rPr>
          <w:rFonts w:ascii="Cambria Math" w:hAnsi="Cambria Math" w:cs="Cambria Math"/>
          <w:sz w:val="22"/>
        </w:rPr>
        <w:t>∧</w:t>
      </w:r>
      <w:r w:rsidRPr="00984CFD">
        <w:rPr>
          <w:rFonts w:cstheme="minorHAnsi"/>
          <w:sz w:val="22"/>
        </w:rPr>
        <w:t xml:space="preserve"> </w:t>
      </w:r>
      <w:r w:rsidRPr="00984CFD">
        <w:rPr>
          <w:rFonts w:eastAsiaTheme="minorEastAsia" w:cstheme="minorHAnsi"/>
          <w:sz w:val="22"/>
        </w:rPr>
        <w:t>p</w:t>
      </w:r>
      <w:r w:rsidRPr="00984CFD">
        <w:rPr>
          <w:rFonts w:eastAsiaTheme="minorEastAsia" w:cstheme="minorHAnsi"/>
          <w:sz w:val="22"/>
          <w:vertAlign w:val="subscript"/>
        </w:rPr>
        <w:t>3</w:t>
      </w:r>
      <w:r w:rsidRPr="00984CFD">
        <w:rPr>
          <w:rFonts w:eastAsiaTheme="minorEastAsia" w:cstheme="minorHAnsi"/>
          <w:sz w:val="22"/>
        </w:rPr>
        <w:t xml:space="preserve"> </w:t>
      </w:r>
      <w:r w:rsidRPr="00984CFD">
        <w:rPr>
          <w:rFonts w:ascii="Cambria Math" w:hAnsi="Cambria Math" w:cs="Cambria Math"/>
          <w:sz w:val="22"/>
        </w:rPr>
        <w:t>∧</w:t>
      </w:r>
      <w:r w:rsidRPr="00984CFD">
        <w:rPr>
          <w:rFonts w:cstheme="minorHAnsi"/>
          <w:sz w:val="22"/>
        </w:rPr>
        <w:t xml:space="preserve"> …</w:t>
      </w:r>
    </w:p>
    <w:p w:rsidR="00FE3BBA" w:rsidRPr="00984CFD" w:rsidRDefault="00FE3BBA" w:rsidP="00FE3BBA">
      <w:pPr>
        <w:tabs>
          <w:tab w:val="left" w:pos="284"/>
        </w:tabs>
        <w:rPr>
          <w:rFonts w:eastAsiaTheme="minorEastAsia" w:cstheme="minorHAnsi"/>
          <w:sz w:val="22"/>
        </w:rPr>
      </w:pPr>
    </w:p>
    <w:p w:rsidR="00FE3BBA" w:rsidRPr="00984CFD" w:rsidRDefault="00984CFD" w:rsidP="00FE3BBA">
      <w:pPr>
        <w:tabs>
          <w:tab w:val="left" w:pos="284"/>
        </w:tabs>
        <w:rPr>
          <w:rFonts w:eastAsiaTheme="minorEastAsia" w:cstheme="minorHAnsi"/>
          <w:b/>
          <w:sz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</w:rPr>
            <m:t>∃</m:t>
          </m:r>
        </m:oMath>
      </m:oMathPara>
    </w:p>
    <w:p w:rsidR="00FE3BBA" w:rsidRPr="00984CFD" w:rsidRDefault="00984CFD" w:rsidP="00FE3BBA">
      <w:pPr>
        <w:tabs>
          <w:tab w:val="left" w:pos="284"/>
        </w:tabs>
        <w:rPr>
          <w:rFonts w:eastAsiaTheme="minorEastAsia" w:cstheme="minorHAnsi"/>
          <w:sz w:val="22"/>
        </w:rPr>
      </w:pPr>
      <w:r>
        <w:rPr>
          <w:rFonts w:eastAsiaTheme="minorEastAsia" w:cstheme="minorHAnsi"/>
          <w:sz w:val="22"/>
        </w:rPr>
        <w:t>“There exists”</w:t>
      </w:r>
    </w:p>
    <w:p w:rsidR="00FE3BBA" w:rsidRPr="00984CFD" w:rsidRDefault="00FE3BBA" w:rsidP="00FE3BBA">
      <w:pPr>
        <w:tabs>
          <w:tab w:val="left" w:pos="284"/>
        </w:tabs>
        <w:rPr>
          <w:rFonts w:eastAsiaTheme="minorEastAsia" w:cstheme="minorHAnsi"/>
          <w:sz w:val="22"/>
        </w:rPr>
      </w:pPr>
      <w:r w:rsidRPr="00984CFD">
        <w:rPr>
          <w:rFonts w:eastAsiaTheme="minorEastAsia" w:cstheme="minorHAnsi"/>
          <w:sz w:val="22"/>
        </w:rPr>
        <w:t>Disjunctions</w:t>
      </w:r>
      <w:r w:rsidR="00984CFD">
        <w:rPr>
          <w:rFonts w:eastAsiaTheme="minorEastAsia" w:cstheme="minorHAnsi"/>
          <w:sz w:val="22"/>
        </w:rPr>
        <w:t xml:space="preserve">: </w:t>
      </w:r>
      <w:r w:rsidR="00984CFD" w:rsidRPr="00984CFD">
        <w:rPr>
          <w:rFonts w:eastAsiaTheme="minorEastAsia" w:cstheme="minorHAnsi"/>
          <w:sz w:val="22"/>
        </w:rPr>
        <w:t>p</w:t>
      </w:r>
      <w:r w:rsidR="00984CFD" w:rsidRPr="00984CFD">
        <w:rPr>
          <w:rFonts w:eastAsiaTheme="minorEastAsia" w:cstheme="minorHAnsi"/>
          <w:sz w:val="22"/>
          <w:vertAlign w:val="subscript"/>
        </w:rPr>
        <w:t>1</w:t>
      </w:r>
      <w:r w:rsidR="00984CFD" w:rsidRPr="00984CFD">
        <w:rPr>
          <w:rFonts w:eastAsiaTheme="minorEastAsia" w:cstheme="minorHAnsi"/>
          <w:sz w:val="22"/>
        </w:rPr>
        <w:t xml:space="preserve"> </w:t>
      </w:r>
      <w:r w:rsidR="00984CFD" w:rsidRPr="00984CFD">
        <w:rPr>
          <w:rFonts w:ascii="Cambria Math" w:hAnsi="Cambria Math" w:cs="Cambria Math"/>
          <w:sz w:val="22"/>
        </w:rPr>
        <w:t>∨</w:t>
      </w:r>
      <w:r w:rsidR="00984CFD" w:rsidRPr="00984CFD">
        <w:rPr>
          <w:rFonts w:cstheme="minorHAnsi"/>
          <w:sz w:val="22"/>
        </w:rPr>
        <w:t xml:space="preserve"> </w:t>
      </w:r>
      <w:r w:rsidR="00984CFD" w:rsidRPr="00984CFD">
        <w:rPr>
          <w:rFonts w:eastAsiaTheme="minorEastAsia" w:cstheme="minorHAnsi"/>
          <w:sz w:val="22"/>
        </w:rPr>
        <w:t>p</w:t>
      </w:r>
      <w:r w:rsidR="00984CFD" w:rsidRPr="00984CFD">
        <w:rPr>
          <w:rFonts w:eastAsiaTheme="minorEastAsia" w:cstheme="minorHAnsi"/>
          <w:sz w:val="22"/>
          <w:vertAlign w:val="subscript"/>
        </w:rPr>
        <w:t>2</w:t>
      </w:r>
      <w:r w:rsidR="00984CFD" w:rsidRPr="00984CFD">
        <w:rPr>
          <w:rFonts w:eastAsiaTheme="minorEastAsia" w:cstheme="minorHAnsi"/>
          <w:sz w:val="22"/>
        </w:rPr>
        <w:t xml:space="preserve"> </w:t>
      </w:r>
      <w:r w:rsidR="00984CFD" w:rsidRPr="00984CFD">
        <w:rPr>
          <w:rFonts w:ascii="Cambria Math" w:hAnsi="Cambria Math" w:cs="Cambria Math"/>
          <w:sz w:val="22"/>
        </w:rPr>
        <w:t>∨</w:t>
      </w:r>
      <w:r w:rsidR="00984CFD" w:rsidRPr="00984CFD">
        <w:rPr>
          <w:rFonts w:cstheme="minorHAnsi"/>
          <w:sz w:val="22"/>
        </w:rPr>
        <w:t xml:space="preserve"> </w:t>
      </w:r>
      <w:r w:rsidR="00984CFD" w:rsidRPr="00984CFD">
        <w:rPr>
          <w:rFonts w:eastAsiaTheme="minorEastAsia" w:cstheme="minorHAnsi"/>
          <w:sz w:val="22"/>
        </w:rPr>
        <w:t>p</w:t>
      </w:r>
      <w:r w:rsidR="00984CFD" w:rsidRPr="00984CFD">
        <w:rPr>
          <w:rFonts w:eastAsiaTheme="minorEastAsia" w:cstheme="minorHAnsi"/>
          <w:sz w:val="22"/>
          <w:vertAlign w:val="subscript"/>
        </w:rPr>
        <w:t>3</w:t>
      </w:r>
      <w:r w:rsidR="00984CFD" w:rsidRPr="00984CFD">
        <w:rPr>
          <w:rFonts w:eastAsiaTheme="minorEastAsia" w:cstheme="minorHAnsi"/>
          <w:sz w:val="22"/>
        </w:rPr>
        <w:t xml:space="preserve"> </w:t>
      </w:r>
      <w:r w:rsidR="00984CFD" w:rsidRPr="00984CFD">
        <w:rPr>
          <w:rFonts w:ascii="Cambria Math" w:hAnsi="Cambria Math" w:cs="Cambria Math"/>
          <w:sz w:val="22"/>
        </w:rPr>
        <w:t>∨</w:t>
      </w:r>
      <w:r w:rsidR="00984CFD" w:rsidRPr="00984CFD">
        <w:rPr>
          <w:rFonts w:cstheme="minorHAnsi"/>
          <w:sz w:val="22"/>
        </w:rPr>
        <w:t xml:space="preserve"> …</w:t>
      </w:r>
    </w:p>
    <w:p w:rsidR="00FE3BBA" w:rsidRPr="00984CFD" w:rsidRDefault="00FE3BBA" w:rsidP="00FE3BBA">
      <w:pPr>
        <w:tabs>
          <w:tab w:val="left" w:pos="284"/>
        </w:tabs>
        <w:rPr>
          <w:rFonts w:cstheme="minorHAnsi"/>
          <w:sz w:val="22"/>
        </w:rPr>
      </w:pPr>
    </w:p>
    <w:p w:rsidR="00725C99" w:rsidRPr="00984CFD" w:rsidRDefault="00725C99" w:rsidP="00725C99">
      <w:pPr>
        <w:tabs>
          <w:tab w:val="left" w:pos="284"/>
        </w:tabs>
        <w:ind w:left="284"/>
        <w:rPr>
          <w:rFonts w:cstheme="minorHAnsi"/>
          <w:sz w:val="22"/>
        </w:rPr>
      </w:pPr>
    </w:p>
    <w:p w:rsidR="00D03FC6" w:rsidRPr="00984CFD" w:rsidRDefault="00D03FC6" w:rsidP="009774D8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984CFD">
        <w:rPr>
          <w:rFonts w:cstheme="minorHAnsi"/>
          <w:sz w:val="22"/>
          <w:szCs w:val="22"/>
        </w:rPr>
        <w:t>Truth tables</w:t>
      </w:r>
    </w:p>
    <w:p w:rsidR="00D05E49" w:rsidRPr="00984CFD" w:rsidRDefault="00D05E49" w:rsidP="009774D8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We say that two statements are </w:t>
      </w:r>
      <w:r w:rsidRPr="00984CFD">
        <w:rPr>
          <w:rFonts w:cstheme="minorHAnsi"/>
          <w:b/>
          <w:bCs/>
          <w:sz w:val="22"/>
        </w:rPr>
        <w:t>equivalent</w:t>
      </w:r>
      <w:r w:rsidRPr="00984CFD">
        <w:rPr>
          <w:rFonts w:cstheme="minorHAnsi"/>
          <w:sz w:val="22"/>
        </w:rPr>
        <w:t xml:space="preserve"> if the</w:t>
      </w:r>
      <w:r w:rsidR="0091243F" w:rsidRPr="00984CFD">
        <w:rPr>
          <w:rFonts w:cstheme="minorHAnsi"/>
          <w:sz w:val="22"/>
        </w:rPr>
        <w:t xml:space="preserve">ir </w:t>
      </w:r>
      <w:r w:rsidRPr="00984CFD">
        <w:rPr>
          <w:rFonts w:cstheme="minorHAnsi"/>
          <w:sz w:val="22"/>
        </w:rPr>
        <w:t xml:space="preserve">corresponding truth tables are the same. </w:t>
      </w:r>
    </w:p>
    <w:p w:rsidR="00C62DAB" w:rsidRPr="00984CFD" w:rsidRDefault="00C62DAB" w:rsidP="009774D8">
      <w:pPr>
        <w:tabs>
          <w:tab w:val="left" w:pos="284"/>
        </w:tabs>
        <w:rPr>
          <w:rFonts w:cstheme="minorHAnsi"/>
          <w:sz w:val="22"/>
        </w:rPr>
      </w:pPr>
    </w:p>
    <w:p w:rsidR="00D03FC6" w:rsidRPr="00984CFD" w:rsidRDefault="00C62DAB" w:rsidP="009774D8">
      <w:pPr>
        <w:tabs>
          <w:tab w:val="left" w:pos="284"/>
        </w:tabs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 </w:t>
      </w:r>
      <w:r w:rsidRPr="00984CFD">
        <w:rPr>
          <w:rFonts w:eastAsia="Times New Roman" w:cstheme="minorHAnsi"/>
          <w:sz w:val="22"/>
          <w:lang w:eastAsia="en-CA"/>
        </w:rPr>
        <w:t>¬(¬</w:t>
      </w:r>
      <w:r w:rsidRPr="00984CFD">
        <w:rPr>
          <w:rFonts w:eastAsia="Times New Roman" w:cstheme="minorHAnsi"/>
          <w:i/>
          <w:iCs/>
          <w:sz w:val="22"/>
          <w:lang w:eastAsia="en-CA"/>
        </w:rPr>
        <w:t>p</w:t>
      </w:r>
      <w:r w:rsidRPr="00984CFD">
        <w:rPr>
          <w:rFonts w:ascii="Cambria Math" w:eastAsia="Times New Roman" w:hAnsi="Cambria Math" w:cs="Cambria Math"/>
          <w:sz w:val="22"/>
          <w:lang w:eastAsia="en-CA"/>
        </w:rPr>
        <w:t>∨</w:t>
      </w:r>
      <w:r w:rsidRPr="00984CFD">
        <w:rPr>
          <w:rFonts w:eastAsia="Times New Roman" w:cstheme="minorHAnsi"/>
          <w:sz w:val="22"/>
          <w:lang w:eastAsia="en-CA"/>
        </w:rPr>
        <w:t>¬</w:t>
      </w:r>
      <w:r w:rsidRPr="00984CFD">
        <w:rPr>
          <w:rFonts w:eastAsia="Times New Roman" w:cstheme="minorHAnsi"/>
          <w:i/>
          <w:iCs/>
          <w:sz w:val="22"/>
          <w:lang w:eastAsia="en-CA"/>
        </w:rPr>
        <w:t>q</w:t>
      </w:r>
      <w:r w:rsidRPr="00984CFD">
        <w:rPr>
          <w:rFonts w:eastAsia="Times New Roman" w:cstheme="minorHAnsi"/>
          <w:sz w:val="22"/>
          <w:lang w:eastAsia="en-CA"/>
        </w:rPr>
        <w:t>)≡</w:t>
      </w:r>
      <w:r w:rsidRPr="00984CFD">
        <w:rPr>
          <w:rFonts w:eastAsia="Times New Roman" w:cstheme="minorHAnsi"/>
          <w:i/>
          <w:iCs/>
          <w:sz w:val="22"/>
          <w:lang w:eastAsia="en-CA"/>
        </w:rPr>
        <w:t>p</w:t>
      </w:r>
      <w:r w:rsidRPr="00984CFD">
        <w:rPr>
          <w:rFonts w:ascii="Cambria Math" w:eastAsia="Times New Roman" w:hAnsi="Cambria Math" w:cs="Cambria Math"/>
          <w:sz w:val="22"/>
          <w:lang w:eastAsia="en-CA"/>
        </w:rPr>
        <w:t>∧</w:t>
      </w:r>
      <w:r w:rsidRPr="00984CFD">
        <w:rPr>
          <w:rFonts w:eastAsia="Times New Roman" w:cstheme="minorHAnsi"/>
          <w:i/>
          <w:iCs/>
          <w:sz w:val="22"/>
          <w:lang w:eastAsia="en-CA"/>
        </w:rPr>
        <w:t>q</w:t>
      </w:r>
    </w:p>
    <w:tbl>
      <w:tblPr>
        <w:tblW w:w="4397" w:type="dxa"/>
        <w:jc w:val="center"/>
        <w:tblCellSpacing w:w="15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1323"/>
        <w:gridCol w:w="1324"/>
      </w:tblGrid>
      <w:tr w:rsidR="00D03FC6" w:rsidRPr="00984CFD" w:rsidTr="00355E23">
        <w:trPr>
          <w:trHeight w:val="340"/>
          <w:tblCellSpacing w:w="15" w:type="dxa"/>
          <w:jc w:val="center"/>
        </w:trPr>
        <w:tc>
          <w:tcPr>
            <w:tcW w:w="392" w:type="dxa"/>
            <w:vAlign w:val="center"/>
            <w:hideMark/>
          </w:tcPr>
          <w:p w:rsidR="00D03FC6" w:rsidRPr="00984CFD" w:rsidRDefault="00D03FC6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p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q</w:t>
            </w:r>
          </w:p>
        </w:tc>
        <w:tc>
          <w:tcPr>
            <w:tcW w:w="407" w:type="dxa"/>
            <w:vAlign w:val="center"/>
            <w:hideMark/>
          </w:tcPr>
          <w:p w:rsidR="00D03FC6" w:rsidRPr="00984CFD" w:rsidRDefault="005078E9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¬</w:t>
            </w:r>
            <w:r w:rsidR="00D03FC6" w:rsidRPr="00984CFD">
              <w:rPr>
                <w:rFonts w:eastAsia="Times New Roman" w:cstheme="minorHAnsi"/>
                <w:sz w:val="22"/>
                <w:lang w:eastAsia="en-CA"/>
              </w:rPr>
              <w:t xml:space="preserve"> p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5078E9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¬</w:t>
            </w:r>
            <w:r w:rsidR="00D03FC6" w:rsidRPr="00984CFD">
              <w:rPr>
                <w:rFonts w:eastAsia="Times New Roman" w:cstheme="minorHAnsi"/>
                <w:sz w:val="22"/>
                <w:lang w:eastAsia="en-CA"/>
              </w:rPr>
              <w:t>q</w:t>
            </w:r>
          </w:p>
        </w:tc>
        <w:tc>
          <w:tcPr>
            <w:tcW w:w="1293" w:type="dxa"/>
            <w:vAlign w:val="center"/>
            <w:hideMark/>
          </w:tcPr>
          <w:p w:rsidR="00D03FC6" w:rsidRPr="00984CFD" w:rsidRDefault="00D03FC6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¬</w:t>
            </w:r>
            <w:r w:rsidRPr="00984CFD">
              <w:rPr>
                <w:rFonts w:eastAsia="Times New Roman" w:cstheme="minorHAnsi"/>
                <w:i/>
                <w:iCs/>
                <w:sz w:val="22"/>
                <w:lang w:eastAsia="en-CA"/>
              </w:rPr>
              <w:t>p</w:t>
            </w:r>
            <w:r w:rsidRPr="00984CFD">
              <w:rPr>
                <w:rFonts w:ascii="Cambria Math" w:eastAsia="Times New Roman" w:hAnsi="Cambria Math" w:cs="Cambria Math"/>
                <w:sz w:val="22"/>
                <w:lang w:eastAsia="en-CA"/>
              </w:rPr>
              <w:t>∨</w:t>
            </w:r>
            <w:r w:rsidRPr="00984CFD">
              <w:rPr>
                <w:rFonts w:eastAsia="Times New Roman" w:cstheme="minorHAnsi"/>
                <w:sz w:val="22"/>
                <w:lang w:eastAsia="en-CA"/>
              </w:rPr>
              <w:t>¬</w:t>
            </w:r>
            <w:r w:rsidRPr="00984CFD">
              <w:rPr>
                <w:rFonts w:eastAsia="Times New Roman" w:cstheme="minorHAnsi"/>
                <w:i/>
                <w:iCs/>
                <w:sz w:val="22"/>
                <w:lang w:eastAsia="en-CA"/>
              </w:rPr>
              <w:t>q</w:t>
            </w:r>
          </w:p>
        </w:tc>
        <w:tc>
          <w:tcPr>
            <w:tcW w:w="1279" w:type="dxa"/>
            <w:vAlign w:val="center"/>
            <w:hideMark/>
          </w:tcPr>
          <w:p w:rsidR="00D03FC6" w:rsidRPr="00984CFD" w:rsidRDefault="00D03FC6" w:rsidP="00355E23">
            <w:pPr>
              <w:tabs>
                <w:tab w:val="left" w:pos="284"/>
              </w:tabs>
              <w:spacing w:line="240" w:lineRule="auto"/>
              <w:jc w:val="center"/>
              <w:rPr>
                <w:rFonts w:eastAsia="Times New Roman" w:cstheme="minorHAnsi"/>
                <w:sz w:val="22"/>
                <w:lang w:eastAsia="en-CA"/>
              </w:rPr>
            </w:pPr>
            <w:r w:rsidRPr="00984CFD">
              <w:rPr>
                <w:rFonts w:eastAsia="Times New Roman" w:cstheme="minorHAnsi"/>
                <w:sz w:val="22"/>
                <w:lang w:eastAsia="en-CA"/>
              </w:rPr>
              <w:t>¬(¬</w:t>
            </w:r>
            <w:r w:rsidRPr="00984CFD">
              <w:rPr>
                <w:rFonts w:eastAsia="Times New Roman" w:cstheme="minorHAnsi"/>
                <w:i/>
                <w:iCs/>
                <w:sz w:val="22"/>
                <w:lang w:eastAsia="en-CA"/>
              </w:rPr>
              <w:t>p</w:t>
            </w:r>
            <w:r w:rsidRPr="00984CFD">
              <w:rPr>
                <w:rFonts w:ascii="Cambria Math" w:eastAsia="Times New Roman" w:hAnsi="Cambria Math" w:cs="Cambria Math"/>
                <w:sz w:val="22"/>
                <w:lang w:eastAsia="en-CA"/>
              </w:rPr>
              <w:t>∨</w:t>
            </w:r>
            <w:r w:rsidRPr="00984CFD">
              <w:rPr>
                <w:rFonts w:eastAsia="Times New Roman" w:cstheme="minorHAnsi"/>
                <w:sz w:val="22"/>
                <w:lang w:eastAsia="en-CA"/>
              </w:rPr>
              <w:t>¬</w:t>
            </w:r>
            <w:r w:rsidRPr="00984CFD">
              <w:rPr>
                <w:rFonts w:eastAsia="Times New Roman" w:cstheme="minorHAnsi"/>
                <w:i/>
                <w:iCs/>
                <w:sz w:val="22"/>
                <w:lang w:eastAsia="en-CA"/>
              </w:rPr>
              <w:t>q</w:t>
            </w:r>
            <w:r w:rsidRPr="00984CFD">
              <w:rPr>
                <w:rFonts w:eastAsia="Times New Roman" w:cstheme="minorHAnsi"/>
                <w:sz w:val="22"/>
                <w:lang w:eastAsia="en-CA"/>
              </w:rPr>
              <w:t>)</w:t>
            </w:r>
          </w:p>
        </w:tc>
      </w:tr>
      <w:tr w:rsidR="00D03FC6" w:rsidRPr="00984CFD" w:rsidTr="00355E23">
        <w:trPr>
          <w:trHeight w:val="340"/>
          <w:tblCellSpacing w:w="15" w:type="dxa"/>
          <w:jc w:val="center"/>
        </w:trPr>
        <w:tc>
          <w:tcPr>
            <w:tcW w:w="392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7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1293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1279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</w:tr>
      <w:tr w:rsidR="00D03FC6" w:rsidRPr="00984CFD" w:rsidTr="00355E23">
        <w:trPr>
          <w:trHeight w:val="340"/>
          <w:tblCellSpacing w:w="15" w:type="dxa"/>
          <w:jc w:val="center"/>
        </w:trPr>
        <w:tc>
          <w:tcPr>
            <w:tcW w:w="392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7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1293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1279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</w:tr>
      <w:tr w:rsidR="00D03FC6" w:rsidRPr="00984CFD" w:rsidTr="00355E23">
        <w:trPr>
          <w:trHeight w:val="340"/>
          <w:tblCellSpacing w:w="15" w:type="dxa"/>
          <w:jc w:val="center"/>
        </w:trPr>
        <w:tc>
          <w:tcPr>
            <w:tcW w:w="392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7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1293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1279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</w:tr>
      <w:tr w:rsidR="00BC38FC" w:rsidRPr="00984CFD" w:rsidTr="00355E23">
        <w:trPr>
          <w:trHeight w:val="340"/>
          <w:tblCellSpacing w:w="15" w:type="dxa"/>
          <w:jc w:val="center"/>
        </w:trPr>
        <w:tc>
          <w:tcPr>
            <w:tcW w:w="392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  <w:tc>
          <w:tcPr>
            <w:tcW w:w="407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408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1293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T</w:t>
            </w:r>
          </w:p>
        </w:tc>
        <w:tc>
          <w:tcPr>
            <w:tcW w:w="1279" w:type="dxa"/>
            <w:vAlign w:val="center"/>
            <w:hideMark/>
          </w:tcPr>
          <w:p w:rsidR="00D03FC6" w:rsidRPr="00984CFD" w:rsidRDefault="00D03FC6" w:rsidP="00355E23">
            <w:pPr>
              <w:jc w:val="center"/>
              <w:rPr>
                <w:rFonts w:cstheme="minorHAnsi"/>
                <w:sz w:val="22"/>
                <w:lang w:eastAsia="en-CA"/>
              </w:rPr>
            </w:pPr>
            <w:r w:rsidRPr="00984CFD">
              <w:rPr>
                <w:rFonts w:cstheme="minorHAnsi"/>
                <w:sz w:val="22"/>
                <w:lang w:eastAsia="en-CA"/>
              </w:rPr>
              <w:t>F</w:t>
            </w:r>
          </w:p>
        </w:tc>
      </w:tr>
    </w:tbl>
    <w:p w:rsidR="00D03FC6" w:rsidRPr="00984CFD" w:rsidRDefault="00D03FC6" w:rsidP="00355E23">
      <w:pPr>
        <w:rPr>
          <w:rFonts w:cstheme="minorHAnsi"/>
          <w:sz w:val="22"/>
          <w:lang w:eastAsia="en-CA"/>
        </w:rPr>
      </w:pPr>
    </w:p>
    <w:p w:rsidR="0091243F" w:rsidRPr="00984CFD" w:rsidRDefault="0091243F">
      <w:pPr>
        <w:spacing w:after="200"/>
        <w:rPr>
          <w:rFonts w:cstheme="minorHAnsi"/>
          <w:b/>
          <w:caps/>
          <w:sz w:val="22"/>
          <w:lang w:eastAsia="fr-CA"/>
        </w:rPr>
      </w:pPr>
      <w:r w:rsidRPr="00984CFD">
        <w:rPr>
          <w:rFonts w:cstheme="minorHAnsi"/>
          <w:sz w:val="22"/>
        </w:rPr>
        <w:br w:type="page"/>
      </w:r>
    </w:p>
    <w:p w:rsidR="00720C16" w:rsidRPr="00984CFD" w:rsidRDefault="00720C16" w:rsidP="009774D8">
      <w:pPr>
        <w:pStyle w:val="Heading2"/>
        <w:tabs>
          <w:tab w:val="left" w:pos="284"/>
        </w:tabs>
        <w:rPr>
          <w:rFonts w:cstheme="minorHAnsi"/>
          <w:sz w:val="22"/>
          <w:szCs w:val="22"/>
        </w:rPr>
        <w:sectPr w:rsidR="00720C16" w:rsidRPr="00984CFD" w:rsidSect="00DC120B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</w:p>
    <w:p w:rsidR="00D03FC6" w:rsidRPr="00984CFD" w:rsidRDefault="00D03FC6" w:rsidP="009774D8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984CFD">
        <w:rPr>
          <w:rFonts w:cstheme="minorHAnsi"/>
          <w:sz w:val="22"/>
          <w:szCs w:val="22"/>
        </w:rPr>
        <w:lastRenderedPageBreak/>
        <w:t>Rules of logic</w:t>
      </w:r>
    </w:p>
    <w:p w:rsidR="00720C16" w:rsidRPr="00984CFD" w:rsidRDefault="00A1604D" w:rsidP="009774D8">
      <w:pPr>
        <w:tabs>
          <w:tab w:val="left" w:pos="284"/>
        </w:tabs>
        <w:rPr>
          <w:rStyle w:val="mi"/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Like Set theory.</w:t>
      </w:r>
    </w:p>
    <w:p w:rsidR="00720C16" w:rsidRPr="00984CFD" w:rsidRDefault="00720C16" w:rsidP="00BD7455">
      <w:pPr>
        <w:tabs>
          <w:tab w:val="left" w:pos="284"/>
        </w:tabs>
        <w:jc w:val="center"/>
        <w:rPr>
          <w:rFonts w:cstheme="minorHAnsi"/>
          <w:sz w:val="22"/>
        </w:rPr>
      </w:pPr>
      <w:r w:rsidRPr="00984CFD">
        <w:rPr>
          <w:rFonts w:cstheme="minorHAnsi"/>
          <w:noProof/>
          <w:sz w:val="22"/>
          <w:lang w:eastAsia="en-CA"/>
        </w:rPr>
        <w:drawing>
          <wp:inline distT="0" distB="0" distL="0" distR="0" wp14:anchorId="3F4EF06F" wp14:editId="526AAB0A">
            <wp:extent cx="3975100" cy="2671445"/>
            <wp:effectExtent l="19050" t="19050" r="254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9367"/>
                    <a:stretch/>
                  </pic:blipFill>
                  <pic:spPr bwMode="auto">
                    <a:xfrm>
                      <a:off x="0" y="0"/>
                      <a:ext cx="3975100" cy="267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455" w:rsidRPr="00984CFD" w:rsidRDefault="00BD7455" w:rsidP="00BD7455">
      <w:pPr>
        <w:tabs>
          <w:tab w:val="left" w:pos="284"/>
        </w:tabs>
        <w:jc w:val="center"/>
        <w:rPr>
          <w:rStyle w:val="mi"/>
          <w:rFonts w:cstheme="minorHAnsi"/>
          <w:i/>
          <w:iCs/>
          <w:sz w:val="22"/>
        </w:rPr>
      </w:pPr>
      <w:r w:rsidRPr="00984CFD">
        <w:rPr>
          <w:rFonts w:cstheme="minorHAnsi"/>
          <w:sz w:val="22"/>
        </w:rPr>
        <w:t xml:space="preserve">Idempotent </w:t>
      </w:r>
      <w:r w:rsidRPr="00984CFD">
        <w:rPr>
          <w:rFonts w:cstheme="minorHAnsi"/>
          <w:sz w:val="22"/>
          <w:lang w:eastAsia="en-CA"/>
        </w:rPr>
        <w:t xml:space="preserve">Rules: </w:t>
      </w:r>
      <w:r w:rsidR="00A66895">
        <w:rPr>
          <w:rFonts w:cstheme="minorHAnsi"/>
          <w:sz w:val="22"/>
          <w:lang w:eastAsia="en-CA"/>
        </w:rPr>
        <w:tab/>
      </w:r>
      <w:r w:rsidRPr="00984CFD">
        <w:rPr>
          <w:rFonts w:cstheme="minorHAnsi"/>
          <w:sz w:val="22"/>
          <w:lang w:eastAsia="en-CA"/>
        </w:rPr>
        <w:t>p</w:t>
      </w:r>
      <w:r w:rsidR="00A66895">
        <w:rPr>
          <w:rFonts w:cstheme="minorHAnsi"/>
          <w:sz w:val="22"/>
          <w:lang w:eastAsia="en-CA"/>
        </w:rPr>
        <w:t xml:space="preserve"> </w:t>
      </w:r>
      <w:r w:rsidRPr="00984CFD">
        <w:rPr>
          <w:rFonts w:ascii="Cambria Math" w:hAnsi="Cambria Math" w:cs="Cambria Math"/>
          <w:sz w:val="22"/>
          <w:lang w:eastAsia="en-CA"/>
        </w:rPr>
        <w:t>∧</w:t>
      </w:r>
      <w:r w:rsidRPr="00984CFD">
        <w:rPr>
          <w:rFonts w:cstheme="minorHAnsi"/>
          <w:sz w:val="22"/>
          <w:lang w:eastAsia="en-CA"/>
        </w:rPr>
        <w:t xml:space="preserve"> p  ≡  p ≡ p</w:t>
      </w:r>
      <w:r w:rsidR="00A66895">
        <w:rPr>
          <w:rFonts w:cstheme="minorHAnsi"/>
          <w:sz w:val="22"/>
          <w:lang w:eastAsia="en-CA"/>
        </w:rPr>
        <w:t xml:space="preserve"> </w:t>
      </w:r>
      <w:r w:rsidRPr="00984CFD">
        <w:rPr>
          <w:rFonts w:ascii="Cambria Math" w:hAnsi="Cambria Math" w:cs="Cambria Math"/>
          <w:sz w:val="22"/>
          <w:lang w:eastAsia="en-CA"/>
        </w:rPr>
        <w:t>∨</w:t>
      </w:r>
      <w:r w:rsidRPr="00984CFD">
        <w:rPr>
          <w:rFonts w:cstheme="minorHAnsi"/>
          <w:sz w:val="22"/>
          <w:lang w:eastAsia="en-CA"/>
        </w:rPr>
        <w:t xml:space="preserve"> p</w:t>
      </w:r>
    </w:p>
    <w:p w:rsidR="00BD7455" w:rsidRPr="00A66895" w:rsidRDefault="00BD7455" w:rsidP="00BD7455">
      <w:pPr>
        <w:tabs>
          <w:tab w:val="left" w:pos="284"/>
        </w:tabs>
        <w:jc w:val="center"/>
        <w:rPr>
          <w:rFonts w:cstheme="minorHAnsi"/>
          <w:sz w:val="22"/>
          <w:lang w:eastAsia="en-CA"/>
        </w:rPr>
      </w:pPr>
      <w:bookmarkStart w:id="0" w:name="_GoBack"/>
      <w:bookmarkEnd w:id="0"/>
      <w:r w:rsidRPr="00A66895">
        <w:rPr>
          <w:rFonts w:cstheme="minorHAnsi"/>
          <w:sz w:val="22"/>
          <w:lang w:eastAsia="fr-CA"/>
        </w:rPr>
        <w:t>De Morgan Law :</w:t>
      </w:r>
      <w:r w:rsidR="00A66895">
        <w:rPr>
          <w:rFonts w:cstheme="minorHAnsi"/>
          <w:sz w:val="22"/>
          <w:lang w:eastAsia="fr-CA"/>
        </w:rPr>
        <w:tab/>
      </w:r>
      <w:r w:rsidRPr="00A66895">
        <w:rPr>
          <w:rFonts w:cstheme="minorHAnsi"/>
          <w:sz w:val="22"/>
          <w:lang w:eastAsia="fr-CA"/>
        </w:rPr>
        <w:t xml:space="preserve"> ┐</w:t>
      </w:r>
      <w:r w:rsidRPr="00A66895">
        <w:rPr>
          <w:rFonts w:cstheme="minorHAnsi"/>
          <w:sz w:val="22"/>
        </w:rPr>
        <w:t xml:space="preserve">(p </w:t>
      </w:r>
      <w:r w:rsidRPr="00A66895">
        <w:rPr>
          <w:rFonts w:ascii="Cambria Math" w:hAnsi="Cambria Math" w:cs="Cambria Math"/>
          <w:sz w:val="22"/>
          <w:lang w:eastAsia="en-CA"/>
        </w:rPr>
        <w:t>∧</w:t>
      </w:r>
      <w:r w:rsidRPr="00A66895">
        <w:rPr>
          <w:rFonts w:cstheme="minorHAnsi"/>
          <w:sz w:val="22"/>
          <w:lang w:eastAsia="en-CA"/>
        </w:rPr>
        <w:t xml:space="preserve"> q) = </w:t>
      </w:r>
      <w:r w:rsidRPr="00A66895">
        <w:rPr>
          <w:rFonts w:cstheme="minorHAnsi"/>
          <w:sz w:val="22"/>
          <w:lang w:eastAsia="fr-CA"/>
        </w:rPr>
        <w:t>┐p v ┐q</w:t>
      </w:r>
    </w:p>
    <w:p w:rsidR="00BD7455" w:rsidRPr="00A66895" w:rsidRDefault="00BD7455" w:rsidP="00FA1CC6">
      <w:pPr>
        <w:tabs>
          <w:tab w:val="left" w:pos="284"/>
        </w:tabs>
        <w:rPr>
          <w:rFonts w:cstheme="minorHAnsi"/>
          <w:sz w:val="22"/>
        </w:rPr>
      </w:pPr>
    </w:p>
    <w:p w:rsidR="00BD7455" w:rsidRPr="00A66895" w:rsidRDefault="00BD7455" w:rsidP="00FA1CC6">
      <w:pPr>
        <w:tabs>
          <w:tab w:val="left" w:pos="284"/>
        </w:tabs>
        <w:rPr>
          <w:rFonts w:cstheme="minorHAnsi"/>
          <w:sz w:val="22"/>
        </w:rPr>
      </w:pPr>
    </w:p>
    <w:p w:rsidR="00FA1CC6" w:rsidRPr="00A66895" w:rsidRDefault="00BD7455" w:rsidP="00FA1CC6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A66895">
        <w:rPr>
          <w:rStyle w:val="Heading4Char"/>
          <w:sz w:val="22"/>
        </w:rPr>
        <w:t>Tautolo</w:t>
      </w:r>
      <w:r w:rsidR="003E5323" w:rsidRPr="00984CFD">
        <w:rPr>
          <w:rStyle w:val="Heading4Char"/>
          <w:sz w:val="22"/>
        </w:rPr>
        <w:t>gy and contradiction properties</w:t>
      </w:r>
      <w:r w:rsidR="00D03FC6" w:rsidRPr="00A66895">
        <w:rPr>
          <w:rFonts w:cstheme="minorHAnsi"/>
          <w:sz w:val="22"/>
        </w:rPr>
        <w:br/>
      </w:r>
      <w:r w:rsidR="00FA1CC6" w:rsidRPr="00984CFD">
        <w:rPr>
          <w:rFonts w:cstheme="minorHAnsi"/>
          <w:noProof/>
          <w:sz w:val="22"/>
          <w:lang w:eastAsia="en-CA"/>
        </w:rPr>
        <w:drawing>
          <wp:inline distT="0" distB="0" distL="0" distR="0" wp14:anchorId="61307ADE" wp14:editId="1BE6877E">
            <wp:extent cx="691087" cy="88710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11" cy="8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C6" w:rsidRPr="00A66895" w:rsidRDefault="00FA1CC6" w:rsidP="00FA1CC6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A66895">
        <w:rPr>
          <w:rFonts w:cstheme="minorHAnsi"/>
          <w:sz w:val="22"/>
          <w:lang w:eastAsia="fr-CA"/>
        </w:rPr>
        <w:t xml:space="preserve">┐p 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Fonts w:ascii="Cambria Math" w:eastAsia="Times New Roman" w:hAnsi="Cambria Math" w:cs="Cambria Math"/>
          <w:sz w:val="22"/>
          <w:lang w:eastAsia="en-CA"/>
        </w:rPr>
        <w:t>∨</w:t>
      </w:r>
      <w:r w:rsidRPr="00A66895">
        <w:rPr>
          <w:rFonts w:cstheme="minorHAnsi"/>
          <w:sz w:val="22"/>
          <w:lang w:eastAsia="fr-CA"/>
        </w:rPr>
        <w:t xml:space="preserve"> p &lt;-&gt; 1</w:t>
      </w:r>
    </w:p>
    <w:p w:rsidR="00FA1CC6" w:rsidRPr="00A66895" w:rsidRDefault="00FA1CC6" w:rsidP="00FA1CC6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A66895">
        <w:rPr>
          <w:rFonts w:cstheme="minorHAnsi"/>
          <w:sz w:val="22"/>
          <w:lang w:eastAsia="fr-CA"/>
        </w:rPr>
        <w:t xml:space="preserve">┐p 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Fonts w:ascii="Cambria Math" w:eastAsia="Times New Roman" w:hAnsi="Cambria Math" w:cs="Cambria Math"/>
          <w:sz w:val="22"/>
          <w:lang w:eastAsia="en-CA"/>
        </w:rPr>
        <w:t>∧</w:t>
      </w:r>
      <w:r w:rsidRPr="00A66895">
        <w:rPr>
          <w:rFonts w:cstheme="minorHAnsi"/>
          <w:sz w:val="22"/>
          <w:lang w:eastAsia="fr-CA"/>
        </w:rPr>
        <w:t xml:space="preserve">  p &lt;-&gt; 0</w:t>
      </w:r>
    </w:p>
    <w:p w:rsidR="0091243F" w:rsidRPr="00A66895" w:rsidRDefault="0091243F" w:rsidP="00FA1CC6">
      <w:pPr>
        <w:tabs>
          <w:tab w:val="left" w:pos="284"/>
        </w:tabs>
        <w:rPr>
          <w:rFonts w:cstheme="minorHAnsi"/>
          <w:sz w:val="22"/>
          <w:lang w:eastAsia="fr-CA"/>
        </w:rPr>
      </w:pPr>
    </w:p>
    <w:p w:rsidR="00FA1C48" w:rsidRPr="00A66895" w:rsidRDefault="003E5323" w:rsidP="003E5323">
      <w:pPr>
        <w:pStyle w:val="Heading4"/>
        <w:rPr>
          <w:lang w:eastAsia="fr-CA"/>
        </w:rPr>
      </w:pPr>
      <w:r w:rsidRPr="00A66895">
        <w:rPr>
          <w:lang w:eastAsia="fr-CA"/>
        </w:rPr>
        <w:t>Logical properties</w:t>
      </w:r>
      <w:r w:rsidR="00FA1C48" w:rsidRPr="00A66895">
        <w:rPr>
          <w:lang w:eastAsia="fr-CA"/>
        </w:rPr>
        <w:t xml:space="preserve">  </w:t>
      </w:r>
    </w:p>
    <w:p w:rsidR="00FA1C48" w:rsidRPr="00A66895" w:rsidRDefault="009166FB" w:rsidP="005A1D52">
      <w:pPr>
        <w:tabs>
          <w:tab w:val="left" w:pos="284"/>
        </w:tabs>
        <w:ind w:left="284"/>
        <w:rPr>
          <w:rFonts w:cstheme="minorHAnsi"/>
          <w:sz w:val="22"/>
          <w:lang w:eastAsia="fr-CA"/>
        </w:rPr>
      </w:pPr>
      <w:r w:rsidRPr="00A66895">
        <w:rPr>
          <w:rFonts w:cstheme="minorHAnsi"/>
          <w:sz w:val="22"/>
          <w:lang w:eastAsia="fr-CA"/>
        </w:rPr>
        <w:t>(p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Fonts w:cstheme="minorHAnsi"/>
          <w:sz w:val="22"/>
          <w:lang w:eastAsia="fr-CA"/>
        </w:rPr>
        <w:t>-&gt;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Fonts w:cstheme="minorHAnsi"/>
          <w:sz w:val="22"/>
          <w:lang w:eastAsia="fr-CA"/>
        </w:rPr>
        <w:t xml:space="preserve">q) </w:t>
      </w:r>
      <w:r w:rsidR="00A66895">
        <w:rPr>
          <w:rFonts w:cstheme="minorHAnsi"/>
          <w:sz w:val="22"/>
          <w:lang w:eastAsia="fr-CA"/>
        </w:rPr>
        <w:t xml:space="preserve">   </w:t>
      </w:r>
      <w:r w:rsidR="00FA1C48" w:rsidRPr="00A66895">
        <w:rPr>
          <w:rFonts w:cstheme="minorHAnsi"/>
          <w:sz w:val="22"/>
          <w:lang w:eastAsia="fr-CA"/>
        </w:rPr>
        <w:t xml:space="preserve">&lt;-&gt; </w:t>
      </w:r>
      <w:r w:rsidR="00A66895">
        <w:rPr>
          <w:rFonts w:cstheme="minorHAnsi"/>
          <w:sz w:val="22"/>
          <w:lang w:eastAsia="fr-CA"/>
        </w:rPr>
        <w:t xml:space="preserve">  </w:t>
      </w:r>
      <w:r w:rsidR="00FA1C48" w:rsidRPr="00A66895">
        <w:rPr>
          <w:rFonts w:cstheme="minorHAnsi"/>
          <w:sz w:val="22"/>
          <w:lang w:eastAsia="fr-CA"/>
        </w:rPr>
        <w:t>( ┐p V q)</w:t>
      </w:r>
    </w:p>
    <w:p w:rsidR="009166FB" w:rsidRPr="00A66895" w:rsidRDefault="009166FB" w:rsidP="005A1D52">
      <w:pPr>
        <w:tabs>
          <w:tab w:val="left" w:pos="284"/>
        </w:tabs>
        <w:ind w:left="284"/>
        <w:rPr>
          <w:rFonts w:cstheme="minorHAnsi"/>
          <w:sz w:val="22"/>
          <w:lang w:eastAsia="fr-CA"/>
        </w:rPr>
      </w:pPr>
    </w:p>
    <w:p w:rsidR="00FA1C48" w:rsidRPr="00A66895" w:rsidRDefault="00A66895" w:rsidP="005A1D52">
      <w:pPr>
        <w:tabs>
          <w:tab w:val="left" w:pos="284"/>
        </w:tabs>
        <w:ind w:left="284"/>
        <w:rPr>
          <w:rFonts w:cstheme="minorHAnsi"/>
          <w:sz w:val="22"/>
          <w:lang w:eastAsia="fr-CA"/>
        </w:rPr>
      </w:pPr>
      <w:r>
        <w:rPr>
          <w:rFonts w:cstheme="minorHAnsi"/>
          <w:sz w:val="22"/>
          <w:lang w:eastAsia="fr-CA"/>
        </w:rPr>
        <w:t>(</w:t>
      </w:r>
      <w:r w:rsidR="009166FB" w:rsidRPr="00A66895">
        <w:rPr>
          <w:rFonts w:cstheme="minorHAnsi"/>
          <w:sz w:val="22"/>
          <w:lang w:eastAsia="fr-CA"/>
        </w:rPr>
        <w:t>p -&gt; q</w:t>
      </w:r>
      <w:r>
        <w:rPr>
          <w:rFonts w:cstheme="minorHAnsi"/>
          <w:sz w:val="22"/>
          <w:lang w:eastAsia="fr-CA"/>
        </w:rPr>
        <w:t>)</w:t>
      </w:r>
      <w:r w:rsidR="009166FB" w:rsidRPr="00A66895">
        <w:rPr>
          <w:rFonts w:cstheme="minorHAnsi"/>
          <w:sz w:val="22"/>
          <w:lang w:eastAsia="fr-CA"/>
        </w:rPr>
        <w:t xml:space="preserve">  </w:t>
      </w:r>
      <w:r>
        <w:rPr>
          <w:rFonts w:cstheme="minorHAnsi"/>
          <w:sz w:val="22"/>
          <w:lang w:eastAsia="fr-CA"/>
        </w:rPr>
        <w:t xml:space="preserve">  </w:t>
      </w:r>
      <w:r w:rsidR="00FA1C48" w:rsidRPr="00A66895">
        <w:rPr>
          <w:rFonts w:cstheme="minorHAnsi"/>
          <w:sz w:val="22"/>
          <w:lang w:eastAsia="fr-CA"/>
        </w:rPr>
        <w:t>&lt;-&gt;</w:t>
      </w:r>
      <w:r>
        <w:rPr>
          <w:rFonts w:cstheme="minorHAnsi"/>
          <w:sz w:val="22"/>
          <w:lang w:eastAsia="fr-CA"/>
        </w:rPr>
        <w:t xml:space="preserve"> </w:t>
      </w:r>
      <w:r w:rsidR="00FA1C48" w:rsidRPr="00A66895">
        <w:rPr>
          <w:rFonts w:cstheme="minorHAnsi"/>
          <w:sz w:val="22"/>
          <w:lang w:eastAsia="fr-CA"/>
        </w:rPr>
        <w:t xml:space="preserve">  ( ┐p) -&gt; ( ┐q)</w:t>
      </w:r>
    </w:p>
    <w:p w:rsidR="009166FB" w:rsidRPr="00A66895" w:rsidRDefault="009166FB" w:rsidP="005A1D52">
      <w:pPr>
        <w:tabs>
          <w:tab w:val="left" w:pos="284"/>
        </w:tabs>
        <w:ind w:left="284"/>
        <w:rPr>
          <w:rFonts w:cstheme="minorHAnsi"/>
          <w:sz w:val="22"/>
          <w:lang w:eastAsia="fr-CA"/>
        </w:rPr>
      </w:pPr>
    </w:p>
    <w:p w:rsidR="00FA1C48" w:rsidRPr="00A66895" w:rsidRDefault="00FA1C48" w:rsidP="005A1D52">
      <w:pPr>
        <w:tabs>
          <w:tab w:val="left" w:pos="284"/>
        </w:tabs>
        <w:ind w:left="284"/>
        <w:rPr>
          <w:rStyle w:val="mo"/>
          <w:rFonts w:cstheme="minorHAnsi"/>
          <w:sz w:val="22"/>
        </w:rPr>
      </w:pPr>
      <w:r w:rsidRPr="00A66895">
        <w:rPr>
          <w:rFonts w:cstheme="minorHAnsi"/>
          <w:sz w:val="22"/>
          <w:lang w:eastAsia="fr-CA"/>
        </w:rPr>
        <w:t xml:space="preserve">(p -&gt; q) 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Style w:val="mo"/>
          <w:rFonts w:ascii="Cambria Math" w:hAnsi="Cambria Math" w:cs="Cambria Math"/>
          <w:sz w:val="22"/>
        </w:rPr>
        <w:t>∧</w:t>
      </w:r>
      <w:r w:rsidR="00A66895">
        <w:rPr>
          <w:rStyle w:val="mo"/>
          <w:rFonts w:ascii="Cambria Math" w:hAnsi="Cambria Math" w:cs="Cambria Math"/>
          <w:sz w:val="22"/>
        </w:rPr>
        <w:t xml:space="preserve">  </w:t>
      </w:r>
      <w:r w:rsidR="009166FB" w:rsidRPr="00A66895">
        <w:rPr>
          <w:rStyle w:val="mo"/>
          <w:rFonts w:cstheme="minorHAnsi"/>
          <w:sz w:val="22"/>
        </w:rPr>
        <w:t xml:space="preserve">(q-&gt;p) </w:t>
      </w:r>
      <w:r w:rsidR="00A66895">
        <w:rPr>
          <w:rStyle w:val="mo"/>
          <w:rFonts w:cstheme="minorHAnsi"/>
          <w:sz w:val="22"/>
        </w:rPr>
        <w:t xml:space="preserve">  </w:t>
      </w:r>
      <w:r w:rsidRPr="00A66895">
        <w:rPr>
          <w:rStyle w:val="mo"/>
          <w:rFonts w:cstheme="minorHAnsi"/>
          <w:sz w:val="22"/>
        </w:rPr>
        <w:t>&lt;-&gt;</w:t>
      </w:r>
      <w:r w:rsidR="00A66895">
        <w:rPr>
          <w:rStyle w:val="mo"/>
          <w:rFonts w:cstheme="minorHAnsi"/>
          <w:sz w:val="22"/>
        </w:rPr>
        <w:t xml:space="preserve">  </w:t>
      </w:r>
      <w:r w:rsidRPr="00A66895">
        <w:rPr>
          <w:rStyle w:val="mo"/>
          <w:rFonts w:cstheme="minorHAnsi"/>
          <w:sz w:val="22"/>
        </w:rPr>
        <w:t xml:space="preserve"> ( p &lt;-&gt; q)</w:t>
      </w:r>
    </w:p>
    <w:p w:rsidR="009166FB" w:rsidRPr="00A66895" w:rsidRDefault="009166FB" w:rsidP="005A1D52">
      <w:pPr>
        <w:tabs>
          <w:tab w:val="left" w:pos="284"/>
        </w:tabs>
        <w:ind w:left="284"/>
        <w:rPr>
          <w:rFonts w:cstheme="minorHAnsi"/>
          <w:sz w:val="22"/>
          <w:lang w:eastAsia="fr-CA"/>
        </w:rPr>
      </w:pPr>
    </w:p>
    <w:p w:rsidR="0091243F" w:rsidRPr="00984CFD" w:rsidRDefault="00FA1C48" w:rsidP="005A1D52">
      <w:pPr>
        <w:tabs>
          <w:tab w:val="left" w:pos="284"/>
        </w:tabs>
        <w:ind w:left="284"/>
        <w:rPr>
          <w:rStyle w:val="mo"/>
          <w:rFonts w:cstheme="minorHAnsi"/>
          <w:sz w:val="22"/>
        </w:rPr>
      </w:pPr>
      <w:r w:rsidRPr="00984CFD">
        <w:rPr>
          <w:rFonts w:cstheme="minorHAnsi"/>
          <w:sz w:val="22"/>
          <w:lang w:eastAsia="fr-CA"/>
        </w:rPr>
        <w:t>(p-&gt;q)</w:t>
      </w:r>
      <w:r w:rsidRPr="00984CFD">
        <w:rPr>
          <w:rStyle w:val="mo"/>
          <w:rFonts w:cstheme="minorHAnsi"/>
          <w:sz w:val="22"/>
        </w:rPr>
        <w:t xml:space="preserve"> </w:t>
      </w:r>
      <w:r w:rsidR="00A66895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ascii="Cambria Math" w:hAnsi="Cambria Math" w:cs="Cambria Math"/>
          <w:sz w:val="22"/>
        </w:rPr>
        <w:t>∧</w:t>
      </w:r>
      <w:r w:rsidR="00A66895">
        <w:rPr>
          <w:rStyle w:val="mo"/>
          <w:rFonts w:ascii="Cambria Math" w:hAnsi="Cambria Math" w:cs="Cambria Math"/>
          <w:sz w:val="22"/>
        </w:rPr>
        <w:t xml:space="preserve"> </w:t>
      </w:r>
      <w:r w:rsidR="009166FB" w:rsidRPr="00984CFD">
        <w:rPr>
          <w:rStyle w:val="mo"/>
          <w:rFonts w:cstheme="minorHAnsi"/>
          <w:sz w:val="22"/>
        </w:rPr>
        <w:t xml:space="preserve">(q-&gt;r)   </w:t>
      </w:r>
      <w:r w:rsidRPr="00984CFD">
        <w:rPr>
          <w:rStyle w:val="mo"/>
          <w:rFonts w:cstheme="minorHAnsi"/>
          <w:sz w:val="22"/>
        </w:rPr>
        <w:t xml:space="preserve">-&gt; </w:t>
      </w:r>
      <w:r w:rsidR="00A66895">
        <w:rPr>
          <w:rStyle w:val="mo"/>
          <w:rFonts w:cstheme="minorHAnsi"/>
          <w:sz w:val="22"/>
        </w:rPr>
        <w:t xml:space="preserve">  </w:t>
      </w:r>
      <w:r w:rsidRPr="00984CFD">
        <w:rPr>
          <w:rStyle w:val="mo"/>
          <w:rFonts w:cstheme="minorHAnsi"/>
          <w:sz w:val="22"/>
        </w:rPr>
        <w:t xml:space="preserve">(p-&gt;r) </w:t>
      </w:r>
    </w:p>
    <w:p w:rsidR="009166FB" w:rsidRPr="00984CFD" w:rsidRDefault="009166FB" w:rsidP="005A1D52">
      <w:pPr>
        <w:tabs>
          <w:tab w:val="left" w:pos="284"/>
        </w:tabs>
        <w:ind w:left="284"/>
        <w:rPr>
          <w:rStyle w:val="mo"/>
          <w:rFonts w:cstheme="minorHAnsi"/>
          <w:sz w:val="22"/>
        </w:rPr>
      </w:pPr>
    </w:p>
    <w:p w:rsidR="00FA1C48" w:rsidRDefault="009166FB" w:rsidP="005A1D52">
      <w:pPr>
        <w:tabs>
          <w:tab w:val="left" w:pos="284"/>
        </w:tabs>
        <w:ind w:left="284"/>
        <w:rPr>
          <w:rStyle w:val="mo"/>
          <w:rFonts w:cstheme="minorHAnsi"/>
          <w:sz w:val="22"/>
        </w:rPr>
      </w:pPr>
      <w:r w:rsidRPr="00984CFD">
        <w:rPr>
          <w:rStyle w:val="mo"/>
          <w:rFonts w:cstheme="minorHAnsi"/>
          <w:sz w:val="22"/>
        </w:rPr>
        <w:t>Implication is transitive.</w:t>
      </w:r>
      <w:r w:rsidRPr="00984CFD">
        <w:rPr>
          <w:rStyle w:val="mo"/>
          <w:rFonts w:cstheme="minorHAnsi"/>
          <w:sz w:val="22"/>
        </w:rPr>
        <w:tab/>
        <w:t>p</w:t>
      </w:r>
      <w:r w:rsidR="00A66895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-&gt;</w:t>
      </w:r>
      <w:r w:rsidR="00A66895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q</w:t>
      </w:r>
      <w:r w:rsidR="00A66895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-&gt;</w:t>
      </w:r>
      <w:r w:rsidR="00A66895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 xml:space="preserve">r  </w:t>
      </w:r>
      <w:r w:rsidR="00FA1C48" w:rsidRPr="00984CFD">
        <w:rPr>
          <w:rStyle w:val="mo"/>
          <w:rFonts w:cstheme="minorHAnsi"/>
          <w:sz w:val="22"/>
        </w:rPr>
        <w:t>&lt;-&gt;  (p</w:t>
      </w:r>
      <w:r w:rsidR="00A66895">
        <w:rPr>
          <w:rStyle w:val="mo"/>
          <w:rFonts w:cstheme="minorHAnsi"/>
          <w:sz w:val="22"/>
        </w:rPr>
        <w:t xml:space="preserve"> </w:t>
      </w:r>
      <w:r w:rsidR="00FA1C48" w:rsidRPr="00984CFD">
        <w:rPr>
          <w:rStyle w:val="mo"/>
          <w:rFonts w:cstheme="minorHAnsi"/>
          <w:sz w:val="22"/>
        </w:rPr>
        <w:t>-&gt;</w:t>
      </w:r>
      <w:r w:rsidR="00A66895">
        <w:rPr>
          <w:rStyle w:val="mo"/>
          <w:rFonts w:cstheme="minorHAnsi"/>
          <w:sz w:val="22"/>
        </w:rPr>
        <w:t xml:space="preserve"> </w:t>
      </w:r>
      <w:r w:rsidR="00FA1C48" w:rsidRPr="00984CFD">
        <w:rPr>
          <w:rStyle w:val="mo"/>
          <w:rFonts w:cstheme="minorHAnsi"/>
          <w:sz w:val="22"/>
        </w:rPr>
        <w:t>r)</w:t>
      </w:r>
      <w:r w:rsidR="00E312DA" w:rsidRPr="00984CFD">
        <w:rPr>
          <w:rStyle w:val="mo"/>
          <w:rFonts w:cstheme="minorHAnsi"/>
          <w:sz w:val="22"/>
        </w:rPr>
        <w:t xml:space="preserve"> </w:t>
      </w:r>
      <w:r w:rsidR="00E312DA" w:rsidRPr="00984CFD">
        <w:rPr>
          <w:rStyle w:val="mo"/>
          <w:rFonts w:cstheme="minorHAnsi"/>
          <w:sz w:val="22"/>
        </w:rPr>
        <w:tab/>
      </w:r>
    </w:p>
    <w:p w:rsidR="00984CFD" w:rsidRPr="00A66895" w:rsidRDefault="00984CFD" w:rsidP="005A1D52">
      <w:pPr>
        <w:tabs>
          <w:tab w:val="left" w:pos="284"/>
        </w:tabs>
        <w:ind w:left="284"/>
        <w:rPr>
          <w:rStyle w:val="mo"/>
          <w:rFonts w:cstheme="minorHAnsi"/>
          <w:sz w:val="22"/>
        </w:rPr>
      </w:pPr>
    </w:p>
    <w:p w:rsidR="00984CFD" w:rsidRDefault="00984CFD" w:rsidP="00984CFD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A66895">
        <w:rPr>
          <w:rFonts w:eastAsiaTheme="minorEastAsia" w:cstheme="minorHAnsi"/>
          <w:sz w:val="22"/>
        </w:rPr>
        <w:tab/>
      </w:r>
      <w:r w:rsidR="00161D52" w:rsidRPr="00A66895">
        <w:rPr>
          <w:rFonts w:cstheme="minorHAnsi"/>
          <w:sz w:val="22"/>
          <w:lang w:eastAsia="fr-CA"/>
        </w:rPr>
        <w:t>┐</w:t>
      </w:r>
      <w:r w:rsidR="00161D52">
        <w:rPr>
          <w:rFonts w:cstheme="minorHAnsi"/>
          <w:sz w:val="22"/>
          <w:lang w:eastAsia="fr-CA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∀</m:t>
        </m:r>
      </m:oMath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n</w:t>
      </w:r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(</w:t>
      </w:r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p(n)</w:t>
      </w:r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)</w:t>
      </w:r>
      <w:r w:rsidR="00161D52">
        <w:rPr>
          <w:rFonts w:eastAsiaTheme="minorEastAsia" w:cstheme="minorHAnsi"/>
          <w:sz w:val="22"/>
        </w:rPr>
        <w:t>)</w:t>
      </w:r>
      <w:r w:rsidRPr="00A66895">
        <w:rPr>
          <w:rFonts w:eastAsiaTheme="minorEastAsia" w:cstheme="minorHAnsi"/>
          <w:sz w:val="22"/>
        </w:rPr>
        <w:t xml:space="preserve"> </w:t>
      </w:r>
      <w:r w:rsidR="00A66895">
        <w:rPr>
          <w:rFonts w:eastAsiaTheme="minorEastAsia" w:cstheme="minorHAnsi"/>
          <w:sz w:val="22"/>
        </w:rPr>
        <w:t xml:space="preserve">  </w:t>
      </w:r>
      <w:r w:rsidRPr="00A66895">
        <w:rPr>
          <w:rFonts w:eastAsiaTheme="minorEastAsia" w:cstheme="minorHAnsi"/>
          <w:sz w:val="22"/>
        </w:rPr>
        <w:t>&lt;-&gt;</w:t>
      </w:r>
      <w:r w:rsidR="00A66895">
        <w:rPr>
          <w:rFonts w:eastAsiaTheme="minorEastAsia" w:cstheme="minorHAnsi"/>
          <w:sz w:val="22"/>
        </w:rPr>
        <w:tab/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</w:rPr>
          <m:t>∃</m:t>
        </m:r>
      </m:oMath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n</w:t>
      </w:r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eastAsiaTheme="minorEastAsia" w:cstheme="minorHAnsi"/>
          <w:sz w:val="22"/>
        </w:rPr>
        <w:t>(</w:t>
      </w:r>
      <w:r w:rsidR="00A66895">
        <w:rPr>
          <w:rFonts w:eastAsiaTheme="minorEastAsia" w:cstheme="minorHAnsi"/>
          <w:sz w:val="22"/>
        </w:rPr>
        <w:t xml:space="preserve"> </w:t>
      </w:r>
      <w:r w:rsidRPr="00A66895">
        <w:rPr>
          <w:rFonts w:cstheme="minorHAnsi"/>
          <w:sz w:val="22"/>
          <w:lang w:eastAsia="fr-CA"/>
        </w:rPr>
        <w:t>┐p(n)</w:t>
      </w:r>
      <w:r w:rsidR="00A66895">
        <w:rPr>
          <w:rFonts w:cstheme="minorHAnsi"/>
          <w:sz w:val="22"/>
          <w:lang w:eastAsia="fr-CA"/>
        </w:rPr>
        <w:t xml:space="preserve"> </w:t>
      </w:r>
      <w:r w:rsidRPr="00A66895">
        <w:rPr>
          <w:rFonts w:cstheme="minorHAnsi"/>
          <w:sz w:val="22"/>
          <w:lang w:eastAsia="fr-CA"/>
        </w:rPr>
        <w:t>)</w:t>
      </w:r>
      <w:r w:rsidR="00A66895">
        <w:rPr>
          <w:rFonts w:cstheme="minorHAnsi"/>
          <w:sz w:val="22"/>
          <w:lang w:eastAsia="fr-CA"/>
        </w:rPr>
        <w:t xml:space="preserve"> </w:t>
      </w:r>
    </w:p>
    <w:p w:rsidR="003669EE" w:rsidRPr="003669EE" w:rsidRDefault="003669EE" w:rsidP="00984CFD">
      <w:pPr>
        <w:tabs>
          <w:tab w:val="left" w:pos="284"/>
        </w:tabs>
        <w:rPr>
          <w:rFonts w:eastAsiaTheme="minorEastAsia" w:cstheme="minorHAnsi"/>
          <w:sz w:val="22"/>
        </w:rPr>
      </w:pPr>
    </w:p>
    <w:p w:rsidR="00E312DA" w:rsidRPr="003669EE" w:rsidRDefault="003669EE" w:rsidP="00FA1CC6">
      <w:pPr>
        <w:tabs>
          <w:tab w:val="left" w:pos="284"/>
        </w:tabs>
        <w:rPr>
          <w:rFonts w:cstheme="minorHAnsi"/>
          <w:i/>
          <w:szCs w:val="20"/>
          <w:lang w:eastAsia="fr-CA"/>
        </w:rPr>
      </w:pPr>
      <w:r>
        <w:rPr>
          <w:rFonts w:cstheme="minorHAnsi"/>
          <w:i/>
          <w:sz w:val="22"/>
          <w:lang w:eastAsia="fr-CA"/>
        </w:rPr>
        <w:tab/>
      </w:r>
      <w:r w:rsidRPr="003669EE">
        <w:rPr>
          <w:rFonts w:cstheme="minorHAnsi"/>
          <w:i/>
          <w:szCs w:val="20"/>
          <w:lang w:eastAsia="fr-CA"/>
        </w:rPr>
        <w:t xml:space="preserve">Example: The negation of </w:t>
      </w:r>
      <w:r w:rsidRPr="003669EE">
        <w:rPr>
          <w:i/>
          <w:noProof/>
          <w:szCs w:val="20"/>
          <w:lang w:eastAsia="en-CA"/>
        </w:rPr>
        <w:drawing>
          <wp:inline distT="0" distB="0" distL="0" distR="0" wp14:anchorId="64E88F2B" wp14:editId="48C94AD3">
            <wp:extent cx="2464905" cy="103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4502" b="20645"/>
                    <a:stretch/>
                  </pic:blipFill>
                  <pic:spPr bwMode="auto">
                    <a:xfrm>
                      <a:off x="0" y="0"/>
                      <a:ext cx="2472152" cy="10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69EE">
        <w:rPr>
          <w:rFonts w:cstheme="minorHAnsi"/>
          <w:i/>
          <w:szCs w:val="20"/>
          <w:lang w:eastAsia="fr-CA"/>
        </w:rPr>
        <w:t xml:space="preserve"> is</w:t>
      </w:r>
      <w:r w:rsidR="000015DE">
        <w:rPr>
          <w:rFonts w:cstheme="minorHAnsi"/>
          <w:i/>
          <w:szCs w:val="20"/>
          <w:lang w:eastAsia="fr-CA"/>
        </w:rPr>
        <w:t xml:space="preserve"> </w:t>
      </w:r>
      <w:r w:rsidRPr="003669EE">
        <w:rPr>
          <w:rFonts w:cstheme="minorHAnsi"/>
          <w:i/>
          <w:szCs w:val="20"/>
          <w:lang w:eastAsia="fr-CA"/>
        </w:rPr>
        <w:t xml:space="preserve"> </w:t>
      </w:r>
      <w:r w:rsidRPr="003669EE">
        <w:rPr>
          <w:i/>
          <w:noProof/>
          <w:szCs w:val="20"/>
          <w:lang w:eastAsia="en-CA"/>
        </w:rPr>
        <w:drawing>
          <wp:inline distT="0" distB="0" distL="0" distR="0" wp14:anchorId="6D485133" wp14:editId="0A5FF57C">
            <wp:extent cx="1542553" cy="15107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" b="41406"/>
                    <a:stretch/>
                  </pic:blipFill>
                  <pic:spPr bwMode="auto">
                    <a:xfrm>
                      <a:off x="0" y="0"/>
                      <a:ext cx="1554650" cy="15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15DE">
        <w:rPr>
          <w:rFonts w:cstheme="minorHAnsi"/>
          <w:i/>
          <w:szCs w:val="20"/>
          <w:lang w:eastAsia="fr-CA"/>
        </w:rPr>
        <w:t>.</w:t>
      </w:r>
    </w:p>
    <w:p w:rsidR="00720C16" w:rsidRPr="00984CFD" w:rsidRDefault="00720C16">
      <w:pPr>
        <w:spacing w:after="200"/>
        <w:rPr>
          <w:rFonts w:cstheme="minorHAnsi"/>
          <w:b/>
          <w:caps/>
          <w:sz w:val="22"/>
          <w:lang w:eastAsia="fr-CA"/>
        </w:rPr>
      </w:pPr>
      <w:r w:rsidRPr="00984CFD">
        <w:rPr>
          <w:rFonts w:cstheme="minorHAnsi"/>
          <w:sz w:val="22"/>
        </w:rPr>
        <w:br w:type="page"/>
      </w:r>
    </w:p>
    <w:p w:rsidR="00720C16" w:rsidRPr="00984CFD" w:rsidRDefault="00720C16" w:rsidP="00355E23">
      <w:pPr>
        <w:pStyle w:val="Heading2"/>
        <w:rPr>
          <w:rFonts w:cstheme="minorHAnsi"/>
          <w:sz w:val="22"/>
          <w:szCs w:val="22"/>
        </w:rPr>
        <w:sectPr w:rsidR="00720C16" w:rsidRPr="00984CFD" w:rsidSect="00720C16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D03FC6" w:rsidRPr="00984CFD" w:rsidRDefault="00D03FC6" w:rsidP="00355E23">
      <w:pPr>
        <w:pStyle w:val="Heading2"/>
        <w:rPr>
          <w:rFonts w:cstheme="minorHAnsi"/>
          <w:sz w:val="22"/>
          <w:szCs w:val="22"/>
          <w:lang w:eastAsia="en-US"/>
        </w:rPr>
      </w:pPr>
      <w:r w:rsidRPr="00984CFD">
        <w:rPr>
          <w:rFonts w:cstheme="minorHAnsi"/>
          <w:sz w:val="22"/>
          <w:szCs w:val="22"/>
        </w:rPr>
        <w:lastRenderedPageBreak/>
        <w:t>Conditional and biconditional statements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“If p then q”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Style w:val="mo"/>
          <w:rFonts w:cstheme="minorHAnsi"/>
          <w:sz w:val="22"/>
        </w:rPr>
        <w:t>↔ “</w:t>
      </w:r>
      <w:r w:rsidRPr="00984CFD">
        <w:rPr>
          <w:rFonts w:cstheme="minorHAnsi"/>
          <w:sz w:val="22"/>
          <w:lang w:eastAsia="fr-CA"/>
        </w:rPr>
        <w:t>If an assumption holds then the conclusion holds”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Style w:val="mo"/>
          <w:rFonts w:cstheme="minorHAnsi"/>
          <w:sz w:val="22"/>
        </w:rPr>
        <w:t>↔</w:t>
      </w:r>
      <w:r w:rsidRPr="00984CFD">
        <w:rPr>
          <w:rStyle w:val="mo"/>
          <w:rFonts w:cstheme="minorHAnsi"/>
          <w:b/>
          <w:sz w:val="22"/>
        </w:rPr>
        <w:t xml:space="preserve"> </w:t>
      </w:r>
      <w:r w:rsidRPr="00984CFD">
        <w:rPr>
          <w:rFonts w:cstheme="minorHAnsi"/>
          <w:sz w:val="22"/>
          <w:lang w:eastAsia="fr-CA"/>
        </w:rPr>
        <w:t>“p implies q”</w:t>
      </w:r>
    </w:p>
    <w:p w:rsidR="00355E23" w:rsidRPr="00984CFD" w:rsidRDefault="00355E23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2901"/>
      </w:tblGrid>
      <w:tr w:rsidR="00D03FC6" w:rsidRPr="00984CFD" w:rsidTr="00354198">
        <w:trPr>
          <w:trHeight w:val="2400"/>
          <w:jc w:val="center"/>
        </w:trPr>
        <w:tc>
          <w:tcPr>
            <w:tcW w:w="2538" w:type="dxa"/>
            <w:vAlign w:val="center"/>
          </w:tcPr>
          <w:p w:rsidR="00D03FC6" w:rsidRPr="00984CFD" w:rsidRDefault="00D03FC6" w:rsidP="00354198">
            <w:pPr>
              <w:tabs>
                <w:tab w:val="left" w:pos="284"/>
              </w:tabs>
              <w:rPr>
                <w:rFonts w:cstheme="minorHAnsi"/>
                <w:sz w:val="22"/>
                <w:lang w:eastAsia="fr-CA"/>
              </w:rPr>
            </w:pPr>
            <w:r w:rsidRPr="00984CFD">
              <w:rPr>
                <w:rFonts w:cstheme="minorHAnsi"/>
                <w:noProof/>
                <w:sz w:val="22"/>
                <w:lang w:eastAsia="en-CA"/>
              </w:rPr>
              <w:drawing>
                <wp:inline distT="0" distB="0" distL="0" distR="0" wp14:anchorId="75E8B560" wp14:editId="7B832473">
                  <wp:extent cx="1252719" cy="1406742"/>
                  <wp:effectExtent l="0" t="0" r="508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659" cy="140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:rsidR="00355E23" w:rsidRPr="00984CFD" w:rsidRDefault="00355E23" w:rsidP="009774D8">
            <w:pPr>
              <w:tabs>
                <w:tab w:val="left" w:pos="284"/>
              </w:tabs>
              <w:rPr>
                <w:rFonts w:cstheme="minorHAnsi"/>
                <w:sz w:val="22"/>
                <w:lang w:eastAsia="fr-CA"/>
              </w:rPr>
            </w:pPr>
            <w:r w:rsidRPr="00984CFD">
              <w:rPr>
                <w:rFonts w:cstheme="minorHAnsi"/>
                <w:sz w:val="22"/>
                <w:lang w:eastAsia="fr-CA"/>
              </w:rPr>
              <w:t xml:space="preserve">Is p-&gt;q </w:t>
            </w:r>
            <w:r w:rsidR="00D03FC6" w:rsidRPr="00984CFD">
              <w:rPr>
                <w:rFonts w:cstheme="minorHAnsi"/>
                <w:sz w:val="22"/>
                <w:lang w:eastAsia="fr-CA"/>
              </w:rPr>
              <w:t>a true implication…</w:t>
            </w:r>
          </w:p>
          <w:p w:rsidR="00355E23" w:rsidRPr="00984CFD" w:rsidRDefault="00355E23" w:rsidP="009774D8">
            <w:pPr>
              <w:tabs>
                <w:tab w:val="left" w:pos="284"/>
              </w:tabs>
              <w:rPr>
                <w:rFonts w:cstheme="minorHAnsi"/>
                <w:sz w:val="22"/>
                <w:lang w:eastAsia="fr-CA"/>
              </w:rPr>
            </w:pPr>
          </w:p>
          <w:p w:rsidR="00D03FC6" w:rsidRPr="00984CFD" w:rsidRDefault="00355E23" w:rsidP="00355E23">
            <w:pPr>
              <w:tabs>
                <w:tab w:val="left" w:pos="284"/>
              </w:tabs>
              <w:ind w:left="49"/>
              <w:rPr>
                <w:rFonts w:cstheme="minorHAnsi"/>
                <w:sz w:val="22"/>
              </w:rPr>
            </w:pPr>
            <w:r w:rsidRPr="00984CFD">
              <w:rPr>
                <w:rFonts w:cstheme="minorHAnsi"/>
                <w:sz w:val="22"/>
              </w:rPr>
              <w:t>i</w:t>
            </w:r>
            <w:r w:rsidR="00D03FC6" w:rsidRPr="00984CFD">
              <w:rPr>
                <w:rFonts w:cstheme="minorHAnsi"/>
                <w:sz w:val="22"/>
              </w:rPr>
              <w:t>f p is false and q false? Yes</w:t>
            </w:r>
          </w:p>
          <w:p w:rsidR="00D03FC6" w:rsidRPr="00984CFD" w:rsidRDefault="00355E23" w:rsidP="00355E23">
            <w:pPr>
              <w:tabs>
                <w:tab w:val="left" w:pos="284"/>
              </w:tabs>
              <w:ind w:left="49"/>
              <w:rPr>
                <w:rFonts w:cstheme="minorHAnsi"/>
                <w:sz w:val="22"/>
              </w:rPr>
            </w:pPr>
            <w:r w:rsidRPr="00984CFD">
              <w:rPr>
                <w:rFonts w:cstheme="minorHAnsi"/>
                <w:sz w:val="22"/>
              </w:rPr>
              <w:t>i</w:t>
            </w:r>
            <w:r w:rsidR="00D03FC6" w:rsidRPr="00984CFD">
              <w:rPr>
                <w:rFonts w:cstheme="minorHAnsi"/>
                <w:sz w:val="22"/>
              </w:rPr>
              <w:t>f p is false and q true? Yes</w:t>
            </w:r>
          </w:p>
          <w:p w:rsidR="00D03FC6" w:rsidRPr="00984CFD" w:rsidRDefault="00355E23" w:rsidP="00355E23">
            <w:pPr>
              <w:tabs>
                <w:tab w:val="left" w:pos="284"/>
              </w:tabs>
              <w:ind w:left="49"/>
              <w:rPr>
                <w:rFonts w:cstheme="minorHAnsi"/>
                <w:b/>
                <w:sz w:val="22"/>
              </w:rPr>
            </w:pPr>
            <w:r w:rsidRPr="00984CFD">
              <w:rPr>
                <w:rFonts w:cstheme="minorHAnsi"/>
                <w:b/>
                <w:sz w:val="22"/>
              </w:rPr>
              <w:t>i</w:t>
            </w:r>
            <w:r w:rsidR="00D03FC6" w:rsidRPr="00984CFD">
              <w:rPr>
                <w:rFonts w:cstheme="minorHAnsi"/>
                <w:b/>
                <w:sz w:val="22"/>
              </w:rPr>
              <w:t>f p is true and q is false? No</w:t>
            </w:r>
          </w:p>
          <w:p w:rsidR="00D03FC6" w:rsidRPr="00984CFD" w:rsidRDefault="00355E23" w:rsidP="00355E23">
            <w:pPr>
              <w:tabs>
                <w:tab w:val="left" w:pos="284"/>
              </w:tabs>
              <w:ind w:left="49"/>
              <w:rPr>
                <w:rFonts w:cstheme="minorHAnsi"/>
                <w:sz w:val="22"/>
              </w:rPr>
            </w:pPr>
            <w:r w:rsidRPr="00984CFD">
              <w:rPr>
                <w:rFonts w:cstheme="minorHAnsi"/>
                <w:sz w:val="22"/>
              </w:rPr>
              <w:t>i</w:t>
            </w:r>
            <w:r w:rsidR="00D03FC6" w:rsidRPr="00984CFD">
              <w:rPr>
                <w:rFonts w:cstheme="minorHAnsi"/>
                <w:sz w:val="22"/>
              </w:rPr>
              <w:t>f p is false and q is false? Yes</w:t>
            </w:r>
          </w:p>
          <w:p w:rsidR="00D03FC6" w:rsidRPr="00984CFD" w:rsidRDefault="00D03FC6" w:rsidP="009774D8">
            <w:pPr>
              <w:tabs>
                <w:tab w:val="left" w:pos="284"/>
              </w:tabs>
              <w:rPr>
                <w:rFonts w:cstheme="minorHAnsi"/>
                <w:sz w:val="22"/>
                <w:lang w:eastAsia="fr-CA"/>
              </w:rPr>
            </w:pPr>
          </w:p>
        </w:tc>
      </w:tr>
    </w:tbl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</w:p>
    <w:p w:rsidR="001C7C74" w:rsidRPr="00984CFD" w:rsidRDefault="001C7C74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NB: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If q is true, then p-&gt; q is automatically true.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If q is false, then p-&gt; q is true only if p is false too.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</w:p>
    <w:p w:rsidR="001C7C74" w:rsidRPr="00984CFD" w:rsidRDefault="001C7C74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  <w:r w:rsidRPr="00984CFD">
        <w:rPr>
          <w:rFonts w:cstheme="minorHAnsi"/>
          <w:sz w:val="22"/>
          <w:lang w:eastAsia="fr-CA"/>
        </w:rPr>
        <w:t>NB: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i/>
          <w:iCs/>
          <w:sz w:val="22"/>
        </w:rPr>
        <w:t xml:space="preserve">p </w:t>
      </w:r>
      <w:r w:rsidRPr="00984CFD">
        <w:rPr>
          <w:rFonts w:cstheme="minorHAnsi"/>
          <w:sz w:val="22"/>
        </w:rPr>
        <w:t xml:space="preserve">-&gt; </w:t>
      </w:r>
      <w:r w:rsidRPr="00984CFD">
        <w:rPr>
          <w:rFonts w:cstheme="minorHAnsi"/>
          <w:i/>
          <w:iCs/>
          <w:sz w:val="22"/>
        </w:rPr>
        <w:t xml:space="preserve">q </w:t>
      </w:r>
      <w:r w:rsidRPr="00984CFD">
        <w:rPr>
          <w:rFonts w:cstheme="minorHAnsi"/>
          <w:sz w:val="22"/>
        </w:rPr>
        <w:t xml:space="preserve">can be false only if the guarantee that whenever </w:t>
      </w:r>
      <w:r w:rsidRPr="00984CFD">
        <w:rPr>
          <w:rFonts w:cstheme="minorHAnsi"/>
          <w:i/>
          <w:iCs/>
          <w:sz w:val="22"/>
        </w:rPr>
        <w:t xml:space="preserve">p </w:t>
      </w:r>
      <w:r w:rsidRPr="00984CFD">
        <w:rPr>
          <w:rFonts w:cstheme="minorHAnsi"/>
          <w:sz w:val="22"/>
        </w:rPr>
        <w:t xml:space="preserve">is true then </w:t>
      </w:r>
      <w:r w:rsidRPr="00984CFD">
        <w:rPr>
          <w:rFonts w:cstheme="minorHAnsi"/>
          <w:i/>
          <w:iCs/>
          <w:sz w:val="22"/>
        </w:rPr>
        <w:t xml:space="preserve">q </w:t>
      </w:r>
      <w:r w:rsidRPr="00984CFD">
        <w:rPr>
          <w:rFonts w:cstheme="minorHAnsi"/>
          <w:sz w:val="22"/>
        </w:rPr>
        <w:t>is true is violated</w:t>
      </w:r>
      <w:r w:rsidR="00C61E5A" w:rsidRPr="00984CFD">
        <w:rPr>
          <w:rFonts w:cstheme="minorHAnsi"/>
          <w:sz w:val="22"/>
        </w:rPr>
        <w:t>.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  <w:lang w:eastAsia="fr-CA"/>
        </w:rPr>
      </w:pPr>
    </w:p>
    <w:p w:rsidR="00D03FC6" w:rsidRPr="00984CFD" w:rsidRDefault="00D03FC6" w:rsidP="009774D8">
      <w:pPr>
        <w:tabs>
          <w:tab w:val="left" w:pos="284"/>
        </w:tabs>
        <w:rPr>
          <w:rFonts w:cstheme="minorHAnsi"/>
          <w:sz w:val="22"/>
        </w:rPr>
      </w:pPr>
    </w:p>
    <w:p w:rsidR="00D03FC6" w:rsidRPr="00984CFD" w:rsidRDefault="00C05689" w:rsidP="009774D8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984CFD">
        <w:rPr>
          <w:rFonts w:cstheme="minorHAnsi"/>
          <w:sz w:val="22"/>
          <w:szCs w:val="22"/>
        </w:rPr>
        <w:br w:type="column"/>
      </w:r>
      <w:r w:rsidR="00D03FC6" w:rsidRPr="00984CFD">
        <w:rPr>
          <w:rFonts w:cstheme="minorHAnsi"/>
          <w:sz w:val="22"/>
          <w:szCs w:val="22"/>
        </w:rPr>
        <w:lastRenderedPageBreak/>
        <w:t>Proofs</w:t>
      </w:r>
    </w:p>
    <w:p w:rsidR="00D03FC6" w:rsidRPr="00984CFD" w:rsidRDefault="00C05689" w:rsidP="009774D8">
      <w:pPr>
        <w:tabs>
          <w:tab w:val="left" w:pos="284"/>
        </w:tabs>
        <w:rPr>
          <w:rFonts w:cstheme="minorHAnsi"/>
          <w:sz w:val="22"/>
          <w:lang w:eastAsia="en-CA"/>
        </w:rPr>
      </w:pPr>
      <w:r w:rsidRPr="00984CFD">
        <w:rPr>
          <w:rFonts w:cstheme="minorHAnsi"/>
          <w:sz w:val="22"/>
          <w:lang w:eastAsia="en-CA"/>
        </w:rPr>
        <w:t xml:space="preserve">Proof </w:t>
      </w:r>
      <w:r w:rsidR="00D03FC6" w:rsidRPr="00984CFD">
        <w:rPr>
          <w:rFonts w:cstheme="minorHAnsi"/>
          <w:sz w:val="22"/>
          <w:lang w:eastAsia="en-CA"/>
        </w:rPr>
        <w:t xml:space="preserve">: </w:t>
      </w:r>
      <w:r w:rsidRPr="00984CFD">
        <w:rPr>
          <w:rFonts w:cstheme="minorHAnsi"/>
          <w:sz w:val="22"/>
          <w:lang w:eastAsia="en-CA"/>
        </w:rPr>
        <w:t>S</w:t>
      </w:r>
      <w:r w:rsidR="00D03FC6" w:rsidRPr="00984CFD">
        <w:rPr>
          <w:rFonts w:cstheme="minorHAnsi"/>
          <w:sz w:val="22"/>
          <w:lang w:eastAsia="en-CA"/>
        </w:rPr>
        <w:t>equence of valid implications</w:t>
      </w:r>
      <w:r w:rsidR="00725C99" w:rsidRPr="00984CFD">
        <w:rPr>
          <w:rFonts w:cstheme="minorHAnsi"/>
          <w:sz w:val="22"/>
          <w:lang w:eastAsia="en-CA"/>
        </w:rPr>
        <w:t xml:space="preserve"> (p) that give the conclusion q.</w:t>
      </w:r>
    </w:p>
    <w:p w:rsidR="00537CB5" w:rsidRPr="00984CFD" w:rsidRDefault="00537CB5" w:rsidP="00C05689">
      <w:pPr>
        <w:pStyle w:val="Heading4"/>
      </w:pPr>
    </w:p>
    <w:p w:rsidR="00C05689" w:rsidRPr="00984CFD" w:rsidRDefault="00C05689" w:rsidP="00C05689">
      <w:pPr>
        <w:pStyle w:val="Heading4"/>
      </w:pPr>
      <w:r w:rsidRPr="00984CFD">
        <w:t>Types of proofs</w:t>
      </w:r>
    </w:p>
    <w:p w:rsidR="00D03FC6" w:rsidRPr="00984CFD" w:rsidRDefault="00D03FC6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Direct Proof</w:t>
      </w:r>
    </w:p>
    <w:p w:rsidR="007F1DFE" w:rsidRPr="00984CFD" w:rsidRDefault="0069600F" w:rsidP="009774D8">
      <w:pPr>
        <w:tabs>
          <w:tab w:val="left" w:pos="284"/>
        </w:tabs>
        <w:ind w:firstLine="720"/>
        <w:rPr>
          <w:rFonts w:cstheme="minorHAnsi"/>
          <w:sz w:val="22"/>
          <w:lang w:eastAsia="en-CA"/>
        </w:rPr>
      </w:pP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n"/>
          <w:rFonts w:cstheme="minorHAnsi"/>
          <w:sz w:val="22"/>
        </w:rPr>
        <w:t>1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n"/>
          <w:rFonts w:cstheme="minorHAnsi"/>
          <w:sz w:val="22"/>
        </w:rPr>
        <w:t>2</w:t>
      </w:r>
      <w:r w:rsidRPr="00984CFD">
        <w:rPr>
          <w:rStyle w:val="mo"/>
          <w:rFonts w:cstheme="minorHAnsi"/>
          <w:sz w:val="22"/>
        </w:rPr>
        <w:t>→...→</w:t>
      </w:r>
      <w:r w:rsidRPr="00984CFD">
        <w:rPr>
          <w:rStyle w:val="mi"/>
          <w:rFonts w:cstheme="minorHAnsi"/>
          <w:i/>
          <w:iCs/>
          <w:sz w:val="22"/>
        </w:rPr>
        <w:t>pk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q</w:t>
      </w:r>
    </w:p>
    <w:p w:rsidR="009E2548" w:rsidRPr="00984CFD" w:rsidRDefault="009E2548" w:rsidP="009774D8">
      <w:pPr>
        <w:tabs>
          <w:tab w:val="left" w:pos="284"/>
        </w:tabs>
        <w:rPr>
          <w:rFonts w:cstheme="minorHAnsi"/>
          <w:b/>
          <w:sz w:val="22"/>
        </w:rPr>
      </w:pPr>
    </w:p>
    <w:p w:rsidR="00D03FC6" w:rsidRPr="00984CFD" w:rsidRDefault="00D03FC6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Proof by contradiction</w:t>
      </w:r>
    </w:p>
    <w:p w:rsidR="00537CB5" w:rsidRPr="00984CFD" w:rsidRDefault="00D03FC6" w:rsidP="00537CB5">
      <w:pPr>
        <w:tabs>
          <w:tab w:val="left" w:pos="284"/>
        </w:tabs>
        <w:ind w:firstLine="720"/>
        <w:rPr>
          <w:rFonts w:cstheme="minorHAnsi"/>
          <w:sz w:val="22"/>
        </w:rPr>
      </w:pPr>
      <w:r w:rsidRPr="00984CFD">
        <w:rPr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(</w:t>
      </w: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q</w:t>
      </w:r>
      <w:r w:rsidRPr="00984CFD">
        <w:rPr>
          <w:rStyle w:val="mo"/>
          <w:rFonts w:cstheme="minorHAnsi"/>
          <w:sz w:val="22"/>
        </w:rPr>
        <w:t>)</w:t>
      </w:r>
      <w:r w:rsidR="004105DE" w:rsidRPr="00984CFD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↔</w:t>
      </w:r>
      <w:r w:rsidR="004105DE" w:rsidRPr="00984CFD">
        <w:rPr>
          <w:rStyle w:val="mo"/>
          <w:rFonts w:cstheme="minorHAnsi"/>
          <w:sz w:val="22"/>
        </w:rPr>
        <w:t xml:space="preserve"> </w:t>
      </w:r>
      <w:r w:rsidRPr="00984CFD">
        <w:rPr>
          <w:rStyle w:val="mo"/>
          <w:rFonts w:cstheme="minorHAnsi"/>
          <w:sz w:val="22"/>
        </w:rPr>
        <w:t>((</w:t>
      </w:r>
      <w:r w:rsidRPr="00984CFD">
        <w:rPr>
          <w:rStyle w:val="mi"/>
          <w:rFonts w:cstheme="minorHAnsi"/>
          <w:sz w:val="22"/>
        </w:rPr>
        <w:t>¬</w:t>
      </w: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o"/>
          <w:rFonts w:cstheme="minorHAnsi"/>
          <w:sz w:val="22"/>
        </w:rPr>
        <w:t>)→(</w:t>
      </w:r>
      <w:r w:rsidRPr="00984CFD">
        <w:rPr>
          <w:rStyle w:val="mi"/>
          <w:rFonts w:cstheme="minorHAnsi"/>
          <w:sz w:val="22"/>
        </w:rPr>
        <w:t>¬</w:t>
      </w:r>
      <w:r w:rsidRPr="00984CFD">
        <w:rPr>
          <w:rStyle w:val="mi"/>
          <w:rFonts w:cstheme="minorHAnsi"/>
          <w:i/>
          <w:iCs/>
          <w:sz w:val="22"/>
        </w:rPr>
        <w:t>q</w:t>
      </w:r>
      <w:r w:rsidRPr="00984CFD">
        <w:rPr>
          <w:rStyle w:val="mo"/>
          <w:rFonts w:cstheme="minorHAnsi"/>
          <w:sz w:val="22"/>
        </w:rPr>
        <w:t>))</w:t>
      </w:r>
    </w:p>
    <w:p w:rsidR="009E2548" w:rsidRPr="00984CFD" w:rsidRDefault="009E2548" w:rsidP="00537CB5">
      <w:pPr>
        <w:tabs>
          <w:tab w:val="left" w:pos="284"/>
        </w:tabs>
        <w:rPr>
          <w:rFonts w:cstheme="minorHAnsi"/>
          <w:b/>
          <w:sz w:val="22"/>
        </w:rPr>
      </w:pPr>
    </w:p>
    <w:p w:rsidR="00537CB5" w:rsidRPr="00984CFD" w:rsidRDefault="00537CB5" w:rsidP="00537CB5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By contradiction with the Well-Ordering principle</w:t>
      </w:r>
    </w:p>
    <w:p w:rsidR="00537CB5" w:rsidRPr="00984CFD" w:rsidRDefault="00537CB5" w:rsidP="00537CB5">
      <w:pPr>
        <w:tabs>
          <w:tab w:val="left" w:pos="284"/>
        </w:tabs>
        <w:ind w:left="284"/>
        <w:rPr>
          <w:rFonts w:cstheme="minorHAnsi"/>
          <w:sz w:val="22"/>
        </w:rPr>
      </w:pPr>
      <w:r w:rsidRPr="00984CFD">
        <w:rPr>
          <w:rFonts w:cstheme="minorHAnsi"/>
          <w:sz w:val="22"/>
        </w:rPr>
        <w:t>Every non empty subset of non-negative integers has a smallest element.</w:t>
      </w:r>
    </w:p>
    <w:p w:rsidR="00537CB5" w:rsidRPr="00984CFD" w:rsidRDefault="00537CB5" w:rsidP="00537CB5">
      <w:pPr>
        <w:tabs>
          <w:tab w:val="left" w:pos="284"/>
        </w:tabs>
        <w:ind w:left="284"/>
        <w:rPr>
          <w:rFonts w:cstheme="minorHAnsi"/>
          <w:sz w:val="22"/>
          <w:vertAlign w:val="subscript"/>
        </w:rPr>
      </w:pPr>
      <w:r w:rsidRPr="00984CFD">
        <w:rPr>
          <w:rFonts w:cstheme="minorHAnsi"/>
          <w:sz w:val="22"/>
        </w:rPr>
        <w:t>P(n) is true for all position integers n&gt;n</w:t>
      </w:r>
      <w:r w:rsidRPr="00984CFD">
        <w:rPr>
          <w:rFonts w:cstheme="minorHAnsi"/>
          <w:sz w:val="22"/>
          <w:vertAlign w:val="subscript"/>
        </w:rPr>
        <w:t>0</w:t>
      </w:r>
    </w:p>
    <w:p w:rsidR="00537CB5" w:rsidRPr="00984CFD" w:rsidRDefault="00537CB5" w:rsidP="00537CB5">
      <w:pPr>
        <w:pStyle w:val="ListParagraph"/>
        <w:numPr>
          <w:ilvl w:val="0"/>
          <w:numId w:val="7"/>
        </w:num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>C = {n Є N| P(n) is false} and non-empty</w:t>
      </w:r>
      <w:r w:rsidR="009E2548" w:rsidRPr="00984CFD">
        <w:rPr>
          <w:rFonts w:cstheme="minorHAnsi"/>
          <w:sz w:val="22"/>
        </w:rPr>
        <w:t>.</w:t>
      </w:r>
    </w:p>
    <w:p w:rsidR="00537CB5" w:rsidRPr="00984CFD" w:rsidRDefault="00537CB5" w:rsidP="00537CB5">
      <w:pPr>
        <w:pStyle w:val="ListParagraph"/>
        <w:numPr>
          <w:ilvl w:val="0"/>
          <w:numId w:val="7"/>
        </w:num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>By WO principle, n</w:t>
      </w:r>
      <w:r w:rsidRPr="00984CFD">
        <w:rPr>
          <w:rFonts w:cstheme="minorHAnsi"/>
          <w:sz w:val="22"/>
          <w:vertAlign w:val="subscript"/>
        </w:rPr>
        <w:t xml:space="preserve">0 </w:t>
      </w:r>
      <w:r w:rsidRPr="00984CFD">
        <w:rPr>
          <w:rFonts w:cstheme="minorHAnsi"/>
          <w:sz w:val="22"/>
        </w:rPr>
        <w:t>is smallest element in C</w:t>
      </w:r>
      <w:r w:rsidR="009E2548" w:rsidRPr="00984CFD">
        <w:rPr>
          <w:rFonts w:cstheme="minorHAnsi"/>
          <w:sz w:val="22"/>
        </w:rPr>
        <w:t>.</w:t>
      </w:r>
    </w:p>
    <w:p w:rsidR="00537CB5" w:rsidRPr="00984CFD" w:rsidRDefault="00537CB5" w:rsidP="00537CB5">
      <w:pPr>
        <w:pStyle w:val="ListParagraph"/>
        <w:numPr>
          <w:ilvl w:val="0"/>
          <w:numId w:val="7"/>
        </w:num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>Obtain contradiction for n</w:t>
      </w:r>
      <w:r w:rsidRPr="00984CFD">
        <w:rPr>
          <w:rFonts w:cstheme="minorHAnsi"/>
          <w:sz w:val="22"/>
          <w:vertAlign w:val="subscript"/>
        </w:rPr>
        <w:t>0</w:t>
      </w:r>
    </w:p>
    <w:p w:rsidR="00537CB5" w:rsidRPr="00984CFD" w:rsidRDefault="00537CB5" w:rsidP="00537CB5">
      <w:pPr>
        <w:tabs>
          <w:tab w:val="left" w:pos="284"/>
        </w:tabs>
        <w:ind w:left="851"/>
        <w:rPr>
          <w:rStyle w:val="mo"/>
          <w:rFonts w:cstheme="minorHAnsi"/>
          <w:sz w:val="22"/>
        </w:rPr>
      </w:pPr>
      <w:r w:rsidRPr="00984CFD">
        <w:rPr>
          <w:rStyle w:val="mo"/>
          <w:rFonts w:cstheme="minorHAnsi"/>
          <w:sz w:val="22"/>
        </w:rPr>
        <w:t xml:space="preserve">Example: </w:t>
      </w:r>
      <w:r w:rsidRPr="00984CFD">
        <w:rPr>
          <w:rFonts w:cstheme="minorHAnsi"/>
          <w:sz w:val="22"/>
        </w:rPr>
        <w:t>n</w:t>
      </w:r>
      <w:r w:rsidRPr="00984CFD">
        <w:rPr>
          <w:rFonts w:cstheme="minorHAnsi"/>
          <w:sz w:val="22"/>
          <w:vertAlign w:val="subscript"/>
        </w:rPr>
        <w:t xml:space="preserve">0 </w:t>
      </w:r>
      <m:oMath>
        <m:r>
          <w:rPr>
            <w:rFonts w:ascii="Cambria Math" w:hAnsi="Cambria Math" w:cstheme="minorHAnsi"/>
            <w:sz w:val="22"/>
            <w:vertAlign w:val="subscript"/>
          </w:rPr>
          <m:t>∉</m:t>
        </m:r>
      </m:oMath>
      <w:r w:rsidRPr="00984CFD">
        <w:rPr>
          <w:rFonts w:eastAsiaTheme="minorEastAsia" w:cstheme="minorHAnsi"/>
          <w:sz w:val="22"/>
        </w:rPr>
        <w:t>C</w:t>
      </w:r>
    </w:p>
    <w:p w:rsidR="009E2548" w:rsidRPr="00984CFD" w:rsidRDefault="009E2548" w:rsidP="009774D8">
      <w:pPr>
        <w:tabs>
          <w:tab w:val="left" w:pos="284"/>
        </w:tabs>
        <w:rPr>
          <w:rFonts w:cstheme="minorHAnsi"/>
          <w:b/>
          <w:sz w:val="22"/>
        </w:rPr>
      </w:pPr>
    </w:p>
    <w:p w:rsidR="00D03FC6" w:rsidRPr="00984CFD" w:rsidRDefault="00D03FC6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Case Analysis</w:t>
      </w:r>
    </w:p>
    <w:p w:rsidR="007F1DFE" w:rsidRPr="00984CFD" w:rsidRDefault="004105DE" w:rsidP="009774D8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ab/>
      </w:r>
      <w:r w:rsidR="00E312DA" w:rsidRPr="00984CFD">
        <w:rPr>
          <w:rFonts w:cstheme="minorHAnsi"/>
          <w:sz w:val="22"/>
        </w:rPr>
        <w:tab/>
      </w:r>
      <w:r w:rsidRPr="00984CFD">
        <w:rPr>
          <w:rStyle w:val="mo"/>
          <w:rFonts w:cstheme="minorHAnsi"/>
          <w:sz w:val="22"/>
        </w:rPr>
        <w:t>(</w:t>
      </w: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o"/>
          <w:rFonts w:ascii="Cambria Math" w:hAnsi="Cambria Math" w:cs="Cambria Math"/>
          <w:sz w:val="22"/>
        </w:rPr>
        <w:t>∨</w:t>
      </w:r>
      <w:r w:rsidRPr="00984CFD">
        <w:rPr>
          <w:rStyle w:val="mi"/>
          <w:rFonts w:cstheme="minorHAnsi"/>
          <w:i/>
          <w:iCs/>
          <w:sz w:val="22"/>
        </w:rPr>
        <w:t>q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r</w:t>
      </w:r>
      <w:r w:rsidRPr="00984CFD">
        <w:rPr>
          <w:rStyle w:val="mo"/>
          <w:rFonts w:cstheme="minorHAnsi"/>
          <w:sz w:val="22"/>
        </w:rPr>
        <w:t>) ↔ (</w:t>
      </w:r>
      <w:r w:rsidRPr="00984CFD">
        <w:rPr>
          <w:rStyle w:val="mi"/>
          <w:rFonts w:cstheme="minorHAnsi"/>
          <w:i/>
          <w:iCs/>
          <w:sz w:val="22"/>
        </w:rPr>
        <w:t>p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r</w:t>
      </w:r>
      <w:r w:rsidRPr="00984CFD">
        <w:rPr>
          <w:rStyle w:val="mo"/>
          <w:rFonts w:cstheme="minorHAnsi"/>
          <w:sz w:val="22"/>
        </w:rPr>
        <w:t>)</w:t>
      </w:r>
      <w:r w:rsidRPr="00984CFD">
        <w:rPr>
          <w:rStyle w:val="mo"/>
          <w:rFonts w:ascii="Cambria Math" w:hAnsi="Cambria Math" w:cs="Cambria Math"/>
          <w:sz w:val="22"/>
        </w:rPr>
        <w:t>∧</w:t>
      </w:r>
      <w:r w:rsidRPr="00984CFD">
        <w:rPr>
          <w:rStyle w:val="mo"/>
          <w:rFonts w:cstheme="minorHAnsi"/>
          <w:sz w:val="22"/>
        </w:rPr>
        <w:t>(</w:t>
      </w:r>
      <w:r w:rsidRPr="00984CFD">
        <w:rPr>
          <w:rStyle w:val="mi"/>
          <w:rFonts w:cstheme="minorHAnsi"/>
          <w:i/>
          <w:iCs/>
          <w:sz w:val="22"/>
        </w:rPr>
        <w:t>q</w:t>
      </w:r>
      <w:r w:rsidRPr="00984CFD">
        <w:rPr>
          <w:rStyle w:val="mo"/>
          <w:rFonts w:cstheme="minorHAnsi"/>
          <w:sz w:val="22"/>
        </w:rPr>
        <w:t>→</w:t>
      </w:r>
      <w:r w:rsidRPr="00984CFD">
        <w:rPr>
          <w:rStyle w:val="mi"/>
          <w:rFonts w:cstheme="minorHAnsi"/>
          <w:i/>
          <w:iCs/>
          <w:sz w:val="22"/>
        </w:rPr>
        <w:t>r</w:t>
      </w:r>
      <w:r w:rsidRPr="00984CFD">
        <w:rPr>
          <w:rStyle w:val="mo"/>
          <w:rFonts w:cstheme="minorHAnsi"/>
          <w:sz w:val="22"/>
        </w:rPr>
        <w:t>)</w:t>
      </w:r>
    </w:p>
    <w:p w:rsidR="009E2548" w:rsidRPr="00984CFD" w:rsidRDefault="009E2548" w:rsidP="009774D8">
      <w:pPr>
        <w:tabs>
          <w:tab w:val="left" w:pos="284"/>
        </w:tabs>
        <w:rPr>
          <w:rFonts w:cstheme="minorHAnsi"/>
          <w:b/>
          <w:sz w:val="22"/>
        </w:rPr>
      </w:pPr>
    </w:p>
    <w:p w:rsidR="00D03FC6" w:rsidRPr="00984CFD" w:rsidRDefault="00D03FC6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Counter Example</w:t>
      </w:r>
    </w:p>
    <w:p w:rsidR="004105DE" w:rsidRPr="00984CFD" w:rsidRDefault="004105DE" w:rsidP="009774D8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ab/>
        <w:t>Onl</w:t>
      </w:r>
      <w:r w:rsidR="00FA1CC6" w:rsidRPr="00984CFD">
        <w:rPr>
          <w:rFonts w:cstheme="minorHAnsi"/>
          <w:sz w:val="22"/>
        </w:rPr>
        <w:t>y one counter example is enough</w:t>
      </w:r>
    </w:p>
    <w:p w:rsidR="009E2548" w:rsidRPr="00984CFD" w:rsidRDefault="009E2548" w:rsidP="009774D8">
      <w:pPr>
        <w:tabs>
          <w:tab w:val="left" w:pos="284"/>
        </w:tabs>
        <w:rPr>
          <w:rFonts w:cstheme="minorHAnsi"/>
          <w:b/>
          <w:sz w:val="22"/>
        </w:rPr>
      </w:pPr>
    </w:p>
    <w:p w:rsidR="00A51A31" w:rsidRPr="00984CFD" w:rsidRDefault="00C05689" w:rsidP="009774D8">
      <w:pPr>
        <w:tabs>
          <w:tab w:val="left" w:pos="284"/>
        </w:tabs>
        <w:rPr>
          <w:rFonts w:cstheme="minorHAnsi"/>
          <w:b/>
          <w:sz w:val="22"/>
        </w:rPr>
      </w:pPr>
      <w:r w:rsidRPr="00984CFD">
        <w:rPr>
          <w:rFonts w:cstheme="minorHAnsi"/>
          <w:b/>
          <w:sz w:val="22"/>
        </w:rPr>
        <w:t>I</w:t>
      </w:r>
      <w:r w:rsidR="004143DB" w:rsidRPr="00984CFD">
        <w:rPr>
          <w:rFonts w:cstheme="minorHAnsi"/>
          <w:b/>
          <w:sz w:val="22"/>
        </w:rPr>
        <w:t>nduction</w:t>
      </w:r>
    </w:p>
    <w:p w:rsidR="000821F2" w:rsidRPr="00984CFD" w:rsidRDefault="000821F2" w:rsidP="009774D8">
      <w:pPr>
        <w:tabs>
          <w:tab w:val="left" w:pos="284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ab/>
        <w:t xml:space="preserve">P(n) is true for all natural </w:t>
      </w:r>
      <w:r w:rsidR="00537CB5" w:rsidRPr="00984CFD">
        <w:rPr>
          <w:rFonts w:cstheme="minorHAnsi"/>
          <w:sz w:val="22"/>
        </w:rPr>
        <w:t>integers n</w:t>
      </w:r>
      <w:r w:rsidRPr="00984CFD">
        <w:rPr>
          <w:rFonts w:cstheme="minorHAnsi"/>
          <w:sz w:val="22"/>
        </w:rPr>
        <w:t>&gt;</w:t>
      </w:r>
      <w:r w:rsidR="00537CB5" w:rsidRPr="00984CFD">
        <w:rPr>
          <w:rFonts w:cstheme="minorHAnsi"/>
          <w:sz w:val="22"/>
        </w:rPr>
        <w:t>n</w:t>
      </w:r>
      <w:r w:rsidRPr="00984CFD">
        <w:rPr>
          <w:rFonts w:cstheme="minorHAnsi"/>
          <w:sz w:val="22"/>
          <w:vertAlign w:val="subscript"/>
        </w:rPr>
        <w:t>0</w:t>
      </w:r>
    </w:p>
    <w:p w:rsidR="000821F2" w:rsidRPr="00984CFD" w:rsidRDefault="000821F2" w:rsidP="000821F2">
      <w:pPr>
        <w:pStyle w:val="ListParagraph"/>
        <w:numPr>
          <w:ilvl w:val="0"/>
          <w:numId w:val="5"/>
        </w:numPr>
        <w:tabs>
          <w:tab w:val="left" w:pos="284"/>
        </w:tabs>
        <w:ind w:left="567" w:hanging="76"/>
        <w:rPr>
          <w:rFonts w:cstheme="minorHAnsi"/>
          <w:sz w:val="22"/>
          <w:vertAlign w:val="subscript"/>
        </w:rPr>
      </w:pPr>
      <w:r w:rsidRPr="00984CFD">
        <w:rPr>
          <w:rFonts w:cstheme="minorHAnsi"/>
          <w:sz w:val="22"/>
        </w:rPr>
        <w:t>Base case: Show that P(n) is true for b</w:t>
      </w:r>
      <w:r w:rsidRPr="00984CFD">
        <w:rPr>
          <w:rFonts w:cstheme="minorHAnsi"/>
          <w:sz w:val="22"/>
          <w:vertAlign w:val="subscript"/>
        </w:rPr>
        <w:t>0</w:t>
      </w:r>
    </w:p>
    <w:p w:rsidR="000821F2" w:rsidRPr="00984CFD" w:rsidRDefault="000821F2" w:rsidP="000821F2">
      <w:pPr>
        <w:pStyle w:val="ListParagraph"/>
        <w:numPr>
          <w:ilvl w:val="0"/>
          <w:numId w:val="5"/>
        </w:numPr>
        <w:tabs>
          <w:tab w:val="left" w:pos="284"/>
        </w:tabs>
        <w:ind w:left="567" w:hanging="76"/>
        <w:rPr>
          <w:rFonts w:cstheme="minorHAnsi"/>
          <w:sz w:val="22"/>
        </w:rPr>
      </w:pPr>
      <w:r w:rsidRPr="00984CFD">
        <w:rPr>
          <w:rFonts w:cstheme="minorHAnsi"/>
          <w:sz w:val="22"/>
        </w:rPr>
        <w:t>Induction step:</w:t>
      </w:r>
    </w:p>
    <w:p w:rsidR="000821F2" w:rsidRPr="00984CFD" w:rsidRDefault="000821F2" w:rsidP="000821F2">
      <w:pPr>
        <w:tabs>
          <w:tab w:val="left" w:pos="284"/>
          <w:tab w:val="left" w:pos="851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ab/>
      </w:r>
      <w:r w:rsidRPr="00984CFD">
        <w:rPr>
          <w:rFonts w:cstheme="minorHAnsi"/>
          <w:sz w:val="22"/>
        </w:rPr>
        <w:tab/>
        <w:t>I.H.: P(n) is true</w:t>
      </w:r>
      <w:r w:rsidR="009E2548" w:rsidRPr="00984CFD">
        <w:rPr>
          <w:rFonts w:cstheme="minorHAnsi"/>
          <w:sz w:val="22"/>
        </w:rPr>
        <w:t>.</w:t>
      </w:r>
    </w:p>
    <w:p w:rsidR="00537CB5" w:rsidRPr="00984CFD" w:rsidRDefault="000821F2" w:rsidP="00537CB5">
      <w:pPr>
        <w:tabs>
          <w:tab w:val="left" w:pos="284"/>
          <w:tab w:val="left" w:pos="851"/>
        </w:tabs>
        <w:rPr>
          <w:rFonts w:cstheme="minorHAnsi"/>
          <w:sz w:val="22"/>
        </w:rPr>
      </w:pPr>
      <w:r w:rsidRPr="00984CFD">
        <w:rPr>
          <w:rFonts w:cstheme="minorHAnsi"/>
          <w:sz w:val="22"/>
        </w:rPr>
        <w:tab/>
      </w:r>
      <w:r w:rsidRPr="00984CFD">
        <w:rPr>
          <w:rFonts w:cstheme="minorHAnsi"/>
          <w:sz w:val="22"/>
        </w:rPr>
        <w:tab/>
        <w:t xml:space="preserve">Show that P(n+1) is true </w:t>
      </w:r>
      <w:r w:rsidR="009E2548" w:rsidRPr="00984CFD">
        <w:rPr>
          <w:rFonts w:cstheme="minorHAnsi"/>
          <w:sz w:val="22"/>
        </w:rPr>
        <w:t>.</w:t>
      </w:r>
    </w:p>
    <w:p w:rsidR="00A51A31" w:rsidRPr="00984CFD" w:rsidRDefault="00A51A31" w:rsidP="009774D8">
      <w:pPr>
        <w:tabs>
          <w:tab w:val="left" w:pos="284"/>
        </w:tabs>
        <w:rPr>
          <w:rFonts w:cstheme="minorHAnsi"/>
          <w:sz w:val="22"/>
        </w:rPr>
      </w:pPr>
    </w:p>
    <w:p w:rsidR="00E312DA" w:rsidRPr="00984CFD" w:rsidRDefault="00E312DA" w:rsidP="00E312DA">
      <w:pPr>
        <w:pStyle w:val="Heading4"/>
      </w:pPr>
      <w:r w:rsidRPr="00984CFD">
        <w:t>Equivalence relationship</w:t>
      </w:r>
    </w:p>
    <w:p w:rsidR="0067303C" w:rsidRPr="00984CFD" w:rsidRDefault="00E312DA" w:rsidP="00D54E30">
      <w:pPr>
        <w:tabs>
          <w:tab w:val="left" w:pos="284"/>
        </w:tabs>
        <w:rPr>
          <w:rStyle w:val="mo"/>
          <w:rFonts w:cstheme="minorHAnsi"/>
          <w:sz w:val="22"/>
        </w:rPr>
      </w:pPr>
      <w:r w:rsidRPr="00984CFD">
        <w:rPr>
          <w:rFonts w:cstheme="minorHAnsi"/>
          <w:sz w:val="22"/>
        </w:rPr>
        <w:t>To prove (p &lt;-&gt; q)</w:t>
      </w:r>
      <w:r w:rsidR="00C05689" w:rsidRPr="00984CFD">
        <w:rPr>
          <w:rFonts w:cstheme="minorHAnsi"/>
          <w:sz w:val="22"/>
        </w:rPr>
        <w:t>: p</w:t>
      </w:r>
      <w:r w:rsidRPr="00984CFD">
        <w:rPr>
          <w:rFonts w:cstheme="minorHAnsi"/>
          <w:sz w:val="22"/>
        </w:rPr>
        <w:t>rove (p-&gt;q)</w:t>
      </w:r>
      <w:r w:rsidRPr="00984CFD">
        <w:rPr>
          <w:rStyle w:val="mo"/>
          <w:rFonts w:ascii="Cambria Math" w:hAnsi="Cambria Math" w:cs="Cambria Math"/>
          <w:sz w:val="22"/>
        </w:rPr>
        <w:t>∧</w:t>
      </w:r>
      <w:r w:rsidRPr="00984CFD">
        <w:rPr>
          <w:rStyle w:val="mo"/>
          <w:rFonts w:cstheme="minorHAnsi"/>
          <w:sz w:val="22"/>
        </w:rPr>
        <w:t>(q-&gt;p)</w:t>
      </w:r>
      <w:r w:rsidR="00725C99" w:rsidRPr="00984CFD">
        <w:rPr>
          <w:rStyle w:val="mo"/>
          <w:rFonts w:cstheme="minorHAnsi"/>
          <w:sz w:val="22"/>
        </w:rPr>
        <w:t>.</w:t>
      </w:r>
    </w:p>
    <w:p w:rsidR="00566C9A" w:rsidRPr="00984CFD" w:rsidRDefault="00566C9A" w:rsidP="00D54E30">
      <w:pPr>
        <w:tabs>
          <w:tab w:val="left" w:pos="284"/>
        </w:tabs>
        <w:rPr>
          <w:rStyle w:val="mo"/>
          <w:rFonts w:cstheme="minorHAnsi"/>
          <w:sz w:val="22"/>
        </w:rPr>
      </w:pPr>
    </w:p>
    <w:p w:rsidR="00566C9A" w:rsidRPr="00984CFD" w:rsidRDefault="00566C9A" w:rsidP="00566C9A">
      <w:pPr>
        <w:pStyle w:val="Heading4"/>
        <w:rPr>
          <w:rStyle w:val="mo"/>
        </w:rPr>
      </w:pPr>
      <w:r w:rsidRPr="00984CFD">
        <w:rPr>
          <w:rStyle w:val="mo"/>
        </w:rPr>
        <w:t>Proving logic rules</w:t>
      </w:r>
    </w:p>
    <w:p w:rsidR="00566C9A" w:rsidRPr="00984CFD" w:rsidRDefault="00566C9A" w:rsidP="00566C9A">
      <w:pPr>
        <w:rPr>
          <w:rFonts w:eastAsia="Times New Roman" w:cstheme="minorHAnsi"/>
          <w:sz w:val="22"/>
          <w:lang w:eastAsia="en-CA"/>
        </w:rPr>
      </w:pPr>
      <w:r w:rsidRPr="00984CFD">
        <w:rPr>
          <w:rFonts w:eastAsia="Times New Roman" w:cstheme="minorHAnsi"/>
          <w:sz w:val="22"/>
          <w:lang w:eastAsia="en-CA"/>
        </w:rPr>
        <w:t>Use direct proofs</w:t>
      </w:r>
    </w:p>
    <w:p w:rsidR="00566C9A" w:rsidRPr="00984CFD" w:rsidRDefault="00566C9A" w:rsidP="00566C9A">
      <w:pPr>
        <w:numPr>
          <w:ilvl w:val="0"/>
          <w:numId w:val="9"/>
        </w:numPr>
        <w:tabs>
          <w:tab w:val="clear" w:pos="720"/>
        </w:tabs>
        <w:ind w:left="284" w:hanging="207"/>
        <w:rPr>
          <w:rFonts w:eastAsia="Times New Roman" w:cstheme="minorHAnsi"/>
          <w:sz w:val="22"/>
          <w:lang w:eastAsia="en-CA"/>
        </w:rPr>
      </w:pPr>
      <w:r w:rsidRPr="00984CFD">
        <w:rPr>
          <w:rFonts w:eastAsia="Times New Roman" w:cstheme="minorHAnsi"/>
          <w:sz w:val="22"/>
          <w:lang w:val="en-US" w:eastAsia="en-CA"/>
        </w:rPr>
        <w:t>Use the basic set identities (Rosen, p. 89)</w:t>
      </w:r>
    </w:p>
    <w:p w:rsidR="00566C9A" w:rsidRPr="00984CFD" w:rsidRDefault="00566C9A" w:rsidP="00566C9A">
      <w:pPr>
        <w:numPr>
          <w:ilvl w:val="0"/>
          <w:numId w:val="9"/>
        </w:numPr>
        <w:tabs>
          <w:tab w:val="clear" w:pos="720"/>
        </w:tabs>
        <w:ind w:left="284" w:hanging="207"/>
        <w:rPr>
          <w:rFonts w:eastAsia="Times New Roman" w:cstheme="minorHAnsi"/>
          <w:sz w:val="22"/>
          <w:lang w:eastAsia="en-CA"/>
        </w:rPr>
      </w:pPr>
      <w:r w:rsidRPr="00984CFD">
        <w:rPr>
          <w:rFonts w:eastAsia="Times New Roman" w:cstheme="minorHAnsi"/>
          <w:sz w:val="22"/>
          <w:lang w:val="en-US" w:eastAsia="en-CA"/>
        </w:rPr>
        <w:t>Use membership tables</w:t>
      </w:r>
    </w:p>
    <w:p w:rsidR="00566C9A" w:rsidRPr="00984CFD" w:rsidRDefault="00566C9A" w:rsidP="00566C9A">
      <w:pPr>
        <w:numPr>
          <w:ilvl w:val="0"/>
          <w:numId w:val="9"/>
        </w:numPr>
        <w:tabs>
          <w:tab w:val="clear" w:pos="720"/>
        </w:tabs>
        <w:ind w:left="284" w:hanging="207"/>
        <w:rPr>
          <w:rFonts w:eastAsia="Times New Roman" w:cstheme="minorHAnsi"/>
          <w:sz w:val="22"/>
          <w:lang w:eastAsia="en-CA"/>
        </w:rPr>
      </w:pPr>
      <w:r w:rsidRPr="00984CFD">
        <w:rPr>
          <w:rFonts w:eastAsia="Times New Roman" w:cstheme="minorHAnsi"/>
          <w:sz w:val="22"/>
          <w:lang w:val="en-US" w:eastAsia="en-CA"/>
        </w:rPr>
        <w:t>Prove each set is a subset of each other (equivalence relationship).</w:t>
      </w:r>
    </w:p>
    <w:p w:rsidR="00566C9A" w:rsidRPr="00984CFD" w:rsidRDefault="00566C9A" w:rsidP="00566C9A">
      <w:pPr>
        <w:numPr>
          <w:ilvl w:val="0"/>
          <w:numId w:val="9"/>
        </w:numPr>
        <w:tabs>
          <w:tab w:val="clear" w:pos="720"/>
        </w:tabs>
        <w:ind w:left="284" w:hanging="207"/>
        <w:rPr>
          <w:rFonts w:eastAsia="Times New Roman" w:cstheme="minorHAnsi"/>
          <w:sz w:val="22"/>
          <w:lang w:eastAsia="en-CA"/>
        </w:rPr>
      </w:pPr>
      <w:r w:rsidRPr="00984CFD">
        <w:rPr>
          <w:rFonts w:eastAsia="Times New Roman" w:cstheme="minorHAnsi"/>
          <w:sz w:val="22"/>
          <w:lang w:val="en-US" w:eastAsia="en-CA"/>
        </w:rPr>
        <w:t>Use set builder notation and logical equivalences</w:t>
      </w:r>
    </w:p>
    <w:p w:rsidR="00566C9A" w:rsidRPr="00984CFD" w:rsidRDefault="00566C9A" w:rsidP="00D54E30">
      <w:pPr>
        <w:tabs>
          <w:tab w:val="left" w:pos="284"/>
        </w:tabs>
        <w:rPr>
          <w:rFonts w:cstheme="minorHAnsi"/>
          <w:sz w:val="22"/>
        </w:rPr>
      </w:pPr>
    </w:p>
    <w:sectPr w:rsidR="00566C9A" w:rsidRPr="00984CFD" w:rsidSect="00DC120B">
      <w:type w:val="continuous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0B3" w:rsidRDefault="007210B3" w:rsidP="000D36D7">
      <w:pPr>
        <w:spacing w:line="240" w:lineRule="auto"/>
      </w:pPr>
      <w:r>
        <w:separator/>
      </w:r>
    </w:p>
  </w:endnote>
  <w:endnote w:type="continuationSeparator" w:id="0">
    <w:p w:rsidR="007210B3" w:rsidRDefault="007210B3" w:rsidP="000D3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D7" w:rsidRPr="000D36D7" w:rsidRDefault="000D36D7" w:rsidP="000D36D7">
    <w:pPr>
      <w:jc w:val="center"/>
      <w:rPr>
        <w:color w:val="808080" w:themeColor="background1" w:themeShade="80"/>
      </w:rPr>
    </w:pPr>
    <w:r w:rsidRPr="002D53A9">
      <w:rPr>
        <w:color w:val="808080" w:themeColor="background1" w:themeShade="80"/>
      </w:rPr>
      <w:t xml:space="preserve">Brought to you by WikiNotes. Join our </w:t>
    </w:r>
    <w:hyperlink r:id="rId1" w:history="1">
      <w:r w:rsidRPr="002D53A9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facebook group</w:t>
      </w:r>
    </w:hyperlink>
    <w:r w:rsidRPr="002D53A9">
      <w:rPr>
        <w:color w:val="808080" w:themeColor="background1" w:themeShade="80"/>
      </w:rPr>
      <w:t xml:space="preserve"> or take a look at our website on </w:t>
    </w:r>
    <w:hyperlink r:id="rId2" w:history="1">
      <w:r w:rsidRPr="000D36D7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wikinotes.ca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0B3" w:rsidRDefault="007210B3" w:rsidP="000D36D7">
      <w:pPr>
        <w:spacing w:line="240" w:lineRule="auto"/>
      </w:pPr>
      <w:r>
        <w:separator/>
      </w:r>
    </w:p>
  </w:footnote>
  <w:footnote w:type="continuationSeparator" w:id="0">
    <w:p w:rsidR="007210B3" w:rsidRDefault="007210B3" w:rsidP="000D36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17E7"/>
    <w:multiLevelType w:val="hybridMultilevel"/>
    <w:tmpl w:val="5B20386E"/>
    <w:lvl w:ilvl="0" w:tplc="1009000F">
      <w:start w:val="1"/>
      <w:numFmt w:val="decimal"/>
      <w:lvlText w:val="%1."/>
      <w:lvlJc w:val="left"/>
      <w:pPr>
        <w:ind w:left="1001" w:hanging="360"/>
      </w:pPr>
    </w:lvl>
    <w:lvl w:ilvl="1" w:tplc="10090019" w:tentative="1">
      <w:start w:val="1"/>
      <w:numFmt w:val="lowerLetter"/>
      <w:lvlText w:val="%2."/>
      <w:lvlJc w:val="left"/>
      <w:pPr>
        <w:ind w:left="1721" w:hanging="360"/>
      </w:pPr>
    </w:lvl>
    <w:lvl w:ilvl="2" w:tplc="1009001B" w:tentative="1">
      <w:start w:val="1"/>
      <w:numFmt w:val="lowerRoman"/>
      <w:lvlText w:val="%3."/>
      <w:lvlJc w:val="right"/>
      <w:pPr>
        <w:ind w:left="2441" w:hanging="180"/>
      </w:pPr>
    </w:lvl>
    <w:lvl w:ilvl="3" w:tplc="1009000F" w:tentative="1">
      <w:start w:val="1"/>
      <w:numFmt w:val="decimal"/>
      <w:lvlText w:val="%4."/>
      <w:lvlJc w:val="left"/>
      <w:pPr>
        <w:ind w:left="3161" w:hanging="360"/>
      </w:pPr>
    </w:lvl>
    <w:lvl w:ilvl="4" w:tplc="10090019" w:tentative="1">
      <w:start w:val="1"/>
      <w:numFmt w:val="lowerLetter"/>
      <w:lvlText w:val="%5."/>
      <w:lvlJc w:val="left"/>
      <w:pPr>
        <w:ind w:left="3881" w:hanging="360"/>
      </w:pPr>
    </w:lvl>
    <w:lvl w:ilvl="5" w:tplc="1009001B" w:tentative="1">
      <w:start w:val="1"/>
      <w:numFmt w:val="lowerRoman"/>
      <w:lvlText w:val="%6."/>
      <w:lvlJc w:val="right"/>
      <w:pPr>
        <w:ind w:left="4601" w:hanging="180"/>
      </w:pPr>
    </w:lvl>
    <w:lvl w:ilvl="6" w:tplc="1009000F" w:tentative="1">
      <w:start w:val="1"/>
      <w:numFmt w:val="decimal"/>
      <w:lvlText w:val="%7."/>
      <w:lvlJc w:val="left"/>
      <w:pPr>
        <w:ind w:left="5321" w:hanging="360"/>
      </w:pPr>
    </w:lvl>
    <w:lvl w:ilvl="7" w:tplc="10090019" w:tentative="1">
      <w:start w:val="1"/>
      <w:numFmt w:val="lowerLetter"/>
      <w:lvlText w:val="%8."/>
      <w:lvlJc w:val="left"/>
      <w:pPr>
        <w:ind w:left="6041" w:hanging="360"/>
      </w:pPr>
    </w:lvl>
    <w:lvl w:ilvl="8" w:tplc="10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">
    <w:nsid w:val="27E64ADE"/>
    <w:multiLevelType w:val="hybridMultilevel"/>
    <w:tmpl w:val="C128AF2E"/>
    <w:lvl w:ilvl="0" w:tplc="F21E12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5A33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6A5EA">
      <w:start w:val="27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8E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8F7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286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FEA2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CD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48E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72E1BD2"/>
    <w:multiLevelType w:val="hybridMultilevel"/>
    <w:tmpl w:val="0560781A"/>
    <w:lvl w:ilvl="0" w:tplc="1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">
    <w:nsid w:val="59671E3C"/>
    <w:multiLevelType w:val="hybridMultilevel"/>
    <w:tmpl w:val="2190E532"/>
    <w:lvl w:ilvl="0" w:tplc="26200D6E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5A33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6A5EA">
      <w:start w:val="27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8E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8F7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286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FEA2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CD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48E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11E7E9D"/>
    <w:multiLevelType w:val="hybridMultilevel"/>
    <w:tmpl w:val="2D625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B4471"/>
    <w:multiLevelType w:val="hybridMultilevel"/>
    <w:tmpl w:val="B386AA50"/>
    <w:lvl w:ilvl="0" w:tplc="1009000F">
      <w:start w:val="1"/>
      <w:numFmt w:val="decimal"/>
      <w:lvlText w:val="%1."/>
      <w:lvlJc w:val="left"/>
      <w:pPr>
        <w:ind w:left="851" w:hanging="360"/>
      </w:pPr>
      <w:rPr>
        <w:rFonts w:hint="default"/>
        <w:vertAlign w:val="baseline"/>
      </w:rPr>
    </w:lvl>
    <w:lvl w:ilvl="1" w:tplc="10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>
    <w:nsid w:val="6B626F14"/>
    <w:multiLevelType w:val="hybridMultilevel"/>
    <w:tmpl w:val="A8100BE4"/>
    <w:lvl w:ilvl="0" w:tplc="8090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F6375"/>
    <w:multiLevelType w:val="hybridMultilevel"/>
    <w:tmpl w:val="B386AA50"/>
    <w:lvl w:ilvl="0" w:tplc="1009000F">
      <w:start w:val="1"/>
      <w:numFmt w:val="decimal"/>
      <w:lvlText w:val="%1."/>
      <w:lvlJc w:val="left"/>
      <w:pPr>
        <w:ind w:left="851" w:hanging="360"/>
      </w:pPr>
      <w:rPr>
        <w:rFonts w:hint="default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>
    <w:nsid w:val="766964EC"/>
    <w:multiLevelType w:val="hybridMultilevel"/>
    <w:tmpl w:val="EA3ECC72"/>
    <w:lvl w:ilvl="0" w:tplc="26200D6E">
      <w:start w:val="1"/>
      <w:numFmt w:val="bullet"/>
      <w:lvlText w:val=""/>
      <w:lvlJc w:val="left"/>
      <w:pPr>
        <w:ind w:left="10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C6"/>
    <w:rsid w:val="000015DE"/>
    <w:rsid w:val="000821F2"/>
    <w:rsid w:val="000D36D7"/>
    <w:rsid w:val="00161D52"/>
    <w:rsid w:val="001C7C74"/>
    <w:rsid w:val="001D6FE3"/>
    <w:rsid w:val="00264AB8"/>
    <w:rsid w:val="002A44F1"/>
    <w:rsid w:val="002D53A9"/>
    <w:rsid w:val="00352953"/>
    <w:rsid w:val="00354198"/>
    <w:rsid w:val="00355E23"/>
    <w:rsid w:val="003669EE"/>
    <w:rsid w:val="003C7510"/>
    <w:rsid w:val="003E5323"/>
    <w:rsid w:val="004105DE"/>
    <w:rsid w:val="004143DB"/>
    <w:rsid w:val="004403F0"/>
    <w:rsid w:val="005078E9"/>
    <w:rsid w:val="00537CB5"/>
    <w:rsid w:val="00566C9A"/>
    <w:rsid w:val="005A1D52"/>
    <w:rsid w:val="005E23C4"/>
    <w:rsid w:val="0067303C"/>
    <w:rsid w:val="0069600F"/>
    <w:rsid w:val="00720C16"/>
    <w:rsid w:val="007210B3"/>
    <w:rsid w:val="00725C99"/>
    <w:rsid w:val="007F1DFE"/>
    <w:rsid w:val="008115D7"/>
    <w:rsid w:val="008F57E2"/>
    <w:rsid w:val="0091243F"/>
    <w:rsid w:val="009166FB"/>
    <w:rsid w:val="0096751A"/>
    <w:rsid w:val="009774D8"/>
    <w:rsid w:val="00984CFD"/>
    <w:rsid w:val="00990EF5"/>
    <w:rsid w:val="009E2548"/>
    <w:rsid w:val="00A1604D"/>
    <w:rsid w:val="00A47BBE"/>
    <w:rsid w:val="00A51A31"/>
    <w:rsid w:val="00A66895"/>
    <w:rsid w:val="00B00602"/>
    <w:rsid w:val="00BC38FC"/>
    <w:rsid w:val="00BD7455"/>
    <w:rsid w:val="00C05689"/>
    <w:rsid w:val="00C61E5A"/>
    <w:rsid w:val="00C62DAB"/>
    <w:rsid w:val="00C83638"/>
    <w:rsid w:val="00C909D3"/>
    <w:rsid w:val="00CA15F3"/>
    <w:rsid w:val="00D01BCA"/>
    <w:rsid w:val="00D03FC6"/>
    <w:rsid w:val="00D05E49"/>
    <w:rsid w:val="00D54E30"/>
    <w:rsid w:val="00DA7B72"/>
    <w:rsid w:val="00DC120B"/>
    <w:rsid w:val="00E312DA"/>
    <w:rsid w:val="00E829B2"/>
    <w:rsid w:val="00EA77C1"/>
    <w:rsid w:val="00ED60E6"/>
    <w:rsid w:val="00F071A3"/>
    <w:rsid w:val="00FA1C48"/>
    <w:rsid w:val="00FA1CC6"/>
    <w:rsid w:val="00FB4DAD"/>
    <w:rsid w:val="00FE3BBA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C6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DFE"/>
    <w:pPr>
      <w:keepNext/>
      <w:keepLines/>
      <w:jc w:val="center"/>
      <w:outlineLvl w:val="0"/>
    </w:pPr>
    <w:rPr>
      <w:rFonts w:eastAsiaTheme="majorEastAsia" w:cstheme="minorHAns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F0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FE"/>
    <w:rPr>
      <w:rFonts w:eastAsiaTheme="majorEastAsia" w:cstheme="minorHAns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03F0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0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DefaultParagraphFont"/>
    <w:rsid w:val="00D03FC6"/>
  </w:style>
  <w:style w:type="character" w:customStyle="1" w:styleId="mi">
    <w:name w:val="mi"/>
    <w:basedOn w:val="DefaultParagraphFont"/>
    <w:rsid w:val="00D03FC6"/>
  </w:style>
  <w:style w:type="character" w:customStyle="1" w:styleId="mn">
    <w:name w:val="mn"/>
    <w:basedOn w:val="DefaultParagraphFont"/>
    <w:rsid w:val="00D03FC6"/>
  </w:style>
  <w:style w:type="paragraph" w:styleId="BalloonText">
    <w:name w:val="Balloon Text"/>
    <w:basedOn w:val="Normal"/>
    <w:link w:val="BalloonTextChar"/>
    <w:uiPriority w:val="99"/>
    <w:semiHidden/>
    <w:unhideWhenUsed/>
    <w:rsid w:val="00D03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C6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7F1DFE"/>
  </w:style>
  <w:style w:type="paragraph" w:styleId="NormalWeb">
    <w:name w:val="Normal (Web)"/>
    <w:basedOn w:val="Normal"/>
    <w:uiPriority w:val="99"/>
    <w:unhideWhenUsed/>
    <w:rsid w:val="007F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ditsection">
    <w:name w:val="editsection"/>
    <w:basedOn w:val="DefaultParagraphFont"/>
    <w:rsid w:val="007F1DFE"/>
  </w:style>
  <w:style w:type="character" w:styleId="Hyperlink">
    <w:name w:val="Hyperlink"/>
    <w:basedOn w:val="DefaultParagraphFont"/>
    <w:uiPriority w:val="99"/>
    <w:unhideWhenUsed/>
    <w:rsid w:val="007F1DFE"/>
    <w:rPr>
      <w:color w:val="0000FF"/>
      <w:u w:val="single"/>
    </w:rPr>
  </w:style>
  <w:style w:type="character" w:customStyle="1" w:styleId="texhtml">
    <w:name w:val="texhtml"/>
    <w:basedOn w:val="DefaultParagraphFont"/>
    <w:rsid w:val="005078E9"/>
  </w:style>
  <w:style w:type="character" w:customStyle="1" w:styleId="unicode">
    <w:name w:val="unicode"/>
    <w:basedOn w:val="DefaultParagraphFont"/>
    <w:rsid w:val="005078E9"/>
  </w:style>
  <w:style w:type="paragraph" w:styleId="Header">
    <w:name w:val="header"/>
    <w:basedOn w:val="Normal"/>
    <w:link w:val="HeaderChar"/>
    <w:uiPriority w:val="99"/>
    <w:unhideWhenUsed/>
    <w:rsid w:val="000D36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D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D36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D7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537C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C6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DFE"/>
    <w:pPr>
      <w:keepNext/>
      <w:keepLines/>
      <w:jc w:val="center"/>
      <w:outlineLvl w:val="0"/>
    </w:pPr>
    <w:rPr>
      <w:rFonts w:eastAsiaTheme="majorEastAsia" w:cstheme="minorHAns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F0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FE"/>
    <w:rPr>
      <w:rFonts w:eastAsiaTheme="majorEastAsia" w:cstheme="minorHAns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03F0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0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DefaultParagraphFont"/>
    <w:rsid w:val="00D03FC6"/>
  </w:style>
  <w:style w:type="character" w:customStyle="1" w:styleId="mi">
    <w:name w:val="mi"/>
    <w:basedOn w:val="DefaultParagraphFont"/>
    <w:rsid w:val="00D03FC6"/>
  </w:style>
  <w:style w:type="character" w:customStyle="1" w:styleId="mn">
    <w:name w:val="mn"/>
    <w:basedOn w:val="DefaultParagraphFont"/>
    <w:rsid w:val="00D03FC6"/>
  </w:style>
  <w:style w:type="paragraph" w:styleId="BalloonText">
    <w:name w:val="Balloon Text"/>
    <w:basedOn w:val="Normal"/>
    <w:link w:val="BalloonTextChar"/>
    <w:uiPriority w:val="99"/>
    <w:semiHidden/>
    <w:unhideWhenUsed/>
    <w:rsid w:val="00D03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C6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7F1DFE"/>
  </w:style>
  <w:style w:type="paragraph" w:styleId="NormalWeb">
    <w:name w:val="Normal (Web)"/>
    <w:basedOn w:val="Normal"/>
    <w:uiPriority w:val="99"/>
    <w:unhideWhenUsed/>
    <w:rsid w:val="007F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ditsection">
    <w:name w:val="editsection"/>
    <w:basedOn w:val="DefaultParagraphFont"/>
    <w:rsid w:val="007F1DFE"/>
  </w:style>
  <w:style w:type="character" w:styleId="Hyperlink">
    <w:name w:val="Hyperlink"/>
    <w:basedOn w:val="DefaultParagraphFont"/>
    <w:uiPriority w:val="99"/>
    <w:unhideWhenUsed/>
    <w:rsid w:val="007F1DFE"/>
    <w:rPr>
      <w:color w:val="0000FF"/>
      <w:u w:val="single"/>
    </w:rPr>
  </w:style>
  <w:style w:type="character" w:customStyle="1" w:styleId="texhtml">
    <w:name w:val="texhtml"/>
    <w:basedOn w:val="DefaultParagraphFont"/>
    <w:rsid w:val="005078E9"/>
  </w:style>
  <w:style w:type="character" w:customStyle="1" w:styleId="unicode">
    <w:name w:val="unicode"/>
    <w:basedOn w:val="DefaultParagraphFont"/>
    <w:rsid w:val="005078E9"/>
  </w:style>
  <w:style w:type="paragraph" w:styleId="Header">
    <w:name w:val="header"/>
    <w:basedOn w:val="Normal"/>
    <w:link w:val="HeaderChar"/>
    <w:uiPriority w:val="99"/>
    <w:unhideWhenUsed/>
    <w:rsid w:val="000D36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D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D36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D7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537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Cam\AppData\Roaming\Microsoft\Word\wikinotes.ca" TargetMode="External"/><Relationship Id="rId1" Type="http://schemas.openxmlformats.org/officeDocument/2006/relationships/hyperlink" Target="https://www.facebook.com/wikinotes.ca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262626"/>
      </a:accent2>
      <a:accent3>
        <a:srgbClr val="3F3F3F"/>
      </a:accent3>
      <a:accent4>
        <a:srgbClr val="595959"/>
      </a:accent4>
      <a:accent5>
        <a:srgbClr val="7F7F7F"/>
      </a:accent5>
      <a:accent6>
        <a:srgbClr val="7F7F7F"/>
      </a:accent6>
      <a:hlink>
        <a:srgbClr val="A5A5A5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1</cp:revision>
  <dcterms:created xsi:type="dcterms:W3CDTF">2011-10-08T22:33:00Z</dcterms:created>
  <dcterms:modified xsi:type="dcterms:W3CDTF">2011-10-10T18:07:00Z</dcterms:modified>
</cp:coreProperties>
</file>