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916B" w14:textId="4EE3FE09" w:rsidR="00DD136E" w:rsidRPr="00333288" w:rsidRDefault="00180A21">
      <w:pPr>
        <w:rPr>
          <w:b/>
          <w:bCs/>
          <w:sz w:val="24"/>
          <w:szCs w:val="24"/>
        </w:rPr>
      </w:pPr>
      <w:r w:rsidRPr="00333288">
        <w:rPr>
          <w:b/>
          <w:bCs/>
          <w:sz w:val="32"/>
          <w:szCs w:val="32"/>
        </w:rPr>
        <w:t xml:space="preserve">Wstęp </w:t>
      </w:r>
    </w:p>
    <w:p w14:paraId="1B958FE4" w14:textId="1F230DD0" w:rsidR="00180A21" w:rsidRDefault="00180A21"/>
    <w:p w14:paraId="1ED5A048" w14:textId="3D3D1B3B" w:rsidR="00180A21" w:rsidRDefault="00180A21">
      <w:r>
        <w:t>Sprawozdanie dotyczy algorytmów grafowych oraz sortowań topologicznych przy ich użyciu w trzech różnych reprezentacjach, tj. macierzy sąsiedztwa, listy następników, oraz tabeli krawędzi. Badaniu poddane zostały dwa algorytmy; BFS(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oraz DFS(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). Algorytmy oraz reprezentacje grafów zostały zaimplementowane w języku </w:t>
      </w:r>
      <w:proofErr w:type="spellStart"/>
      <w:r>
        <w:t>python</w:t>
      </w:r>
      <w:proofErr w:type="spellEnd"/>
      <w:r>
        <w:t xml:space="preserve"> 3. W celu zmierzenia czasów działań algorytmów wykorzystaliśmy 10 grafów o wielkości od 300 do 1200 wierzchołków.   </w:t>
      </w:r>
    </w:p>
    <w:p w14:paraId="6C4A82BE" w14:textId="7F969BD5" w:rsidR="000046C8" w:rsidRPr="00333288" w:rsidRDefault="000046C8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>Tworzenie grafu</w:t>
      </w:r>
    </w:p>
    <w:p w14:paraId="2FD1A75C" w14:textId="46EE5E4B" w:rsidR="000046C8" w:rsidRDefault="000046C8">
      <w:r>
        <w:t xml:space="preserve">Jednym z celów zadania było topologiczne sortowanie, które odbywać się może tylko na grafach które są zarówno acykliczne jak i skierowane. W celu uzyskania takiego grafu tworzyliśmy najpierw macierz </w:t>
      </w:r>
      <w:proofErr w:type="spellStart"/>
      <w:r>
        <w:t>górno</w:t>
      </w:r>
      <w:proofErr w:type="spellEnd"/>
      <w:r>
        <w:t>-trójkątną z nasyceniem łuków 50%. Następnie wykorzystaliśmy ją w celu utworzenia pozostałych reprezentacji.</w:t>
      </w:r>
    </w:p>
    <w:p w14:paraId="41A433B8" w14:textId="766AB685" w:rsidR="000046C8" w:rsidRDefault="000046C8"/>
    <w:p w14:paraId="76E908C5" w14:textId="4116D7FE" w:rsidR="000F45D0" w:rsidRPr="00333288" w:rsidRDefault="000F45D0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>Przechodzenie przez graf metodą BFS</w:t>
      </w:r>
    </w:p>
    <w:p w14:paraId="2468F4C8" w14:textId="5308B12D" w:rsidR="000F45D0" w:rsidRDefault="000F45D0">
      <w:r>
        <w:t xml:space="preserve">Algorytm BFS </w:t>
      </w:r>
      <w:r w:rsidR="00377330">
        <w:t xml:space="preserve">zaczyna się od wybrania wierzchołka z którego zaczniemy badanie grafu, z którego następnie przechodzimy do wszystkich osiągalnych z niego wierzchołków, jeżeli nie uda nam się przejść przez wszystkie, wybieramy nowy wierzchołek i powtarzamy proces. </w:t>
      </w:r>
      <w:r w:rsidR="0003773B">
        <w:t xml:space="preserve">Wynikiem przeszukiwań jest drzewo, o korzeniu będącym wybranym przez nas wierzchołkiem, zawierające wszystkie wierzchołki osiągalne z korzenia, do każdego z nich prowadzi dokładnie jedna oraz najkrótsza ścieżka z wybranego wierzchołka. </w:t>
      </w:r>
    </w:p>
    <w:p w14:paraId="0920AF3F" w14:textId="19589D29" w:rsidR="00377330" w:rsidRPr="00333288" w:rsidRDefault="00377330">
      <w:pPr>
        <w:rPr>
          <w:b/>
          <w:bCs/>
        </w:rPr>
      </w:pPr>
      <w:r w:rsidRPr="00333288">
        <w:rPr>
          <w:b/>
          <w:bCs/>
          <w:sz w:val="28"/>
          <w:szCs w:val="28"/>
        </w:rPr>
        <w:t xml:space="preserve">Złożoność pamięciowa </w:t>
      </w:r>
    </w:p>
    <w:p w14:paraId="0ADC9D5C" w14:textId="739E7C6F" w:rsidR="00377330" w:rsidRDefault="00377330" w:rsidP="00377330">
      <w:pPr>
        <w:pStyle w:val="Akapitzlist"/>
        <w:numPr>
          <w:ilvl w:val="0"/>
          <w:numId w:val="1"/>
        </w:numPr>
      </w:pPr>
      <w:r>
        <w:t>Macierz sąsiedztwa O(V</w:t>
      </w:r>
      <w:r>
        <w:rPr>
          <w:vertAlign w:val="superscript"/>
        </w:rPr>
        <w:t>2</w:t>
      </w:r>
      <w:r>
        <w:t xml:space="preserve">), gdzie V to liczba wierzchołków </w:t>
      </w:r>
    </w:p>
    <w:p w14:paraId="22189BDF" w14:textId="701CC599" w:rsidR="00377330" w:rsidRDefault="00377330" w:rsidP="00377330">
      <w:pPr>
        <w:pStyle w:val="Akapitzlist"/>
        <w:numPr>
          <w:ilvl w:val="0"/>
          <w:numId w:val="1"/>
        </w:numPr>
      </w:pPr>
      <w:r>
        <w:t>Lista następników O(V+E), gdzie V to liczba wierzchołków, a E to liczba krawędzi</w:t>
      </w:r>
    </w:p>
    <w:p w14:paraId="19929B26" w14:textId="31D5E349" w:rsidR="00377330" w:rsidRDefault="004B2488" w:rsidP="00377330">
      <w:pPr>
        <w:pStyle w:val="Akapitzlist"/>
        <w:numPr>
          <w:ilvl w:val="0"/>
          <w:numId w:val="1"/>
        </w:numPr>
      </w:pPr>
      <w:r>
        <w:t xml:space="preserve">Tabela krawędzi </w:t>
      </w:r>
      <w:r w:rsidR="00333288">
        <w:t>O(E), gdzie E to liczba krawędzi</w:t>
      </w:r>
    </w:p>
    <w:p w14:paraId="757D3BF6" w14:textId="7791FF1D" w:rsidR="00333288" w:rsidRDefault="00333288" w:rsidP="00333288">
      <w:pPr>
        <w:rPr>
          <w:b/>
          <w:bCs/>
          <w:sz w:val="28"/>
          <w:szCs w:val="28"/>
        </w:rPr>
      </w:pPr>
      <w:r w:rsidRPr="00333288">
        <w:rPr>
          <w:b/>
          <w:bCs/>
          <w:sz w:val="28"/>
          <w:szCs w:val="28"/>
        </w:rPr>
        <w:t xml:space="preserve">Złożoność obliczeniowa </w:t>
      </w:r>
    </w:p>
    <w:p w14:paraId="36F4F7D8" w14:textId="4C246FEE" w:rsidR="00333288" w:rsidRDefault="00333288" w:rsidP="00333288">
      <w:pPr>
        <w:pStyle w:val="Akapitzlist"/>
        <w:numPr>
          <w:ilvl w:val="0"/>
          <w:numId w:val="4"/>
        </w:numPr>
      </w:pPr>
      <w:r>
        <w:t>Macierz sąsiedztwa O(V</w:t>
      </w:r>
      <w:r>
        <w:rPr>
          <w:vertAlign w:val="superscript"/>
        </w:rPr>
        <w:t>2</w:t>
      </w:r>
      <w:r>
        <w:t>)</w:t>
      </w:r>
      <w:r w:rsidR="00F87E7D">
        <w:t xml:space="preserve">, </w:t>
      </w:r>
      <w:r w:rsidR="00F87E7D">
        <w:t>gdzie V to liczba wierzchołków</w:t>
      </w:r>
    </w:p>
    <w:p w14:paraId="7AED81AA" w14:textId="54BC054E" w:rsidR="00333288" w:rsidRDefault="00333288" w:rsidP="00333288">
      <w:pPr>
        <w:pStyle w:val="Akapitzlist"/>
        <w:numPr>
          <w:ilvl w:val="0"/>
          <w:numId w:val="4"/>
        </w:numPr>
      </w:pPr>
      <w:r>
        <w:t>Lista następników O(V+E)</w:t>
      </w:r>
      <w:r w:rsidR="00F87E7D">
        <w:t xml:space="preserve">, </w:t>
      </w:r>
      <w:r w:rsidR="00F87E7D">
        <w:t>gdzie V to liczba wierzchołków, a E to liczba krawędzi</w:t>
      </w:r>
    </w:p>
    <w:p w14:paraId="649305CC" w14:textId="25360531" w:rsidR="00333288" w:rsidRPr="00333288" w:rsidRDefault="00333288" w:rsidP="00333288">
      <w:pPr>
        <w:pStyle w:val="Akapitzlist"/>
        <w:numPr>
          <w:ilvl w:val="0"/>
          <w:numId w:val="4"/>
        </w:numPr>
      </w:pPr>
      <w:r>
        <w:t>Tabela krawędzi</w:t>
      </w:r>
    </w:p>
    <w:p w14:paraId="4A4E3BED" w14:textId="55BE3E15" w:rsidR="004B2488" w:rsidRDefault="00333288" w:rsidP="004B2488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44637" wp14:editId="4FE35739">
            <wp:simplePos x="0" y="0"/>
            <wp:positionH relativeFrom="column">
              <wp:posOffset>2935605</wp:posOffset>
            </wp:positionH>
            <wp:positionV relativeFrom="paragraph">
              <wp:posOffset>146685</wp:posOffset>
            </wp:positionV>
            <wp:extent cx="3556000" cy="2078355"/>
            <wp:effectExtent l="0" t="0" r="6350" b="17145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19CCF51-9A5E-42F6-AC0C-B42319EA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E5A">
        <w:rPr>
          <w:noProof/>
        </w:rPr>
        <w:drawing>
          <wp:anchor distT="0" distB="0" distL="114300" distR="114300" simplePos="0" relativeHeight="251658240" behindDoc="0" locked="0" layoutInCell="1" allowOverlap="1" wp14:anchorId="0E51D01E" wp14:editId="757052E3">
            <wp:simplePos x="0" y="0"/>
            <wp:positionH relativeFrom="page">
              <wp:posOffset>186266</wp:posOffset>
            </wp:positionH>
            <wp:positionV relativeFrom="paragraph">
              <wp:posOffset>140970</wp:posOffset>
            </wp:positionV>
            <wp:extent cx="3539066" cy="2091266"/>
            <wp:effectExtent l="0" t="0" r="4445" b="4445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19CCF51-9A5E-42F6-AC0C-B42319EA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1FF83DF0" w14:textId="357F61DB" w:rsidR="004B2488" w:rsidRDefault="004B2488" w:rsidP="004B2488">
      <w:pPr>
        <w:ind w:left="360"/>
      </w:pPr>
    </w:p>
    <w:p w14:paraId="6EBCCD7A" w14:textId="7291AFD2" w:rsidR="000F45D0" w:rsidRDefault="000F45D0"/>
    <w:p w14:paraId="5A131348" w14:textId="28D7A512" w:rsidR="0003773B" w:rsidRDefault="0003773B"/>
    <w:p w14:paraId="73E47D4D" w14:textId="1FA7E40B" w:rsidR="0003773B" w:rsidRDefault="0003773B"/>
    <w:p w14:paraId="06E43139" w14:textId="7B410629" w:rsidR="0003773B" w:rsidRDefault="0003773B"/>
    <w:p w14:paraId="0896446A" w14:textId="07CB512E" w:rsidR="0003773B" w:rsidRDefault="0003773B"/>
    <w:p w14:paraId="1DF60DCE" w14:textId="037C653E" w:rsidR="0003773B" w:rsidRDefault="0003773B"/>
    <w:p w14:paraId="5644A0FD" w14:textId="21E0DCDC" w:rsidR="0003773B" w:rsidRDefault="0003773B"/>
    <w:p w14:paraId="4A859A52" w14:textId="027E10B0" w:rsidR="0003773B" w:rsidRDefault="0003773B"/>
    <w:p w14:paraId="3952DBB2" w14:textId="6F68D1BF" w:rsidR="0003773B" w:rsidRPr="00737BA1" w:rsidRDefault="0003773B">
      <w:pPr>
        <w:rPr>
          <w:b/>
          <w:bCs/>
          <w:sz w:val="28"/>
          <w:szCs w:val="28"/>
        </w:rPr>
      </w:pPr>
      <w:r w:rsidRPr="00737BA1">
        <w:rPr>
          <w:b/>
          <w:bCs/>
          <w:sz w:val="28"/>
          <w:szCs w:val="28"/>
        </w:rPr>
        <w:t>Przechodzenie przez graf metodą DFS</w:t>
      </w:r>
    </w:p>
    <w:p w14:paraId="23438985" w14:textId="00909672" w:rsidR="0003773B" w:rsidRDefault="00737BA1">
      <w:r>
        <w:t>Podobnie jak przy algorytmie BFS wybieramy początkowy wierzchołek, z którego nasz algorytm rozpoczyna działanie, wierzchołek oznaczamy jako odwiedzony i przechodzimy dalej wzdłuż dostępnej krawędzi do sąsiada tego wierzchołka, który nie został jeszcze odwiedzony, przechodzimy w ten sposób tak długo aż nie trafimy na wierzchołek bez nieodwiedzonych sąsiadów, wtedy algorytm cofa się do wierzchołka, który takich sąsiadów posiada, i powtarza czynność aż odwiedzi wszystkie wierzchołki.</w:t>
      </w:r>
    </w:p>
    <w:p w14:paraId="45E848B0" w14:textId="6EDE4BA9" w:rsidR="00737BA1" w:rsidRPr="00FB2A19" w:rsidRDefault="00737BA1">
      <w:pPr>
        <w:rPr>
          <w:b/>
          <w:bCs/>
          <w:sz w:val="28"/>
          <w:szCs w:val="28"/>
        </w:rPr>
      </w:pPr>
      <w:r w:rsidRPr="00FB2A19">
        <w:rPr>
          <w:b/>
          <w:bCs/>
          <w:sz w:val="28"/>
          <w:szCs w:val="28"/>
        </w:rPr>
        <w:t>Złożoność pamięciowa</w:t>
      </w:r>
    </w:p>
    <w:p w14:paraId="610988EE" w14:textId="492DA23A" w:rsidR="00FD4FDD" w:rsidRDefault="00FD4FDD" w:rsidP="00FD4FDD">
      <w:pPr>
        <w:pStyle w:val="Akapitzlist"/>
        <w:numPr>
          <w:ilvl w:val="0"/>
          <w:numId w:val="5"/>
        </w:numPr>
      </w:pPr>
      <w:r>
        <w:t>Macierz sąsiedztwa</w:t>
      </w:r>
      <w:r w:rsidR="00FB2A19">
        <w:t xml:space="preserve"> </w:t>
      </w:r>
    </w:p>
    <w:p w14:paraId="705EC0E1" w14:textId="1CC35657" w:rsidR="00FD4FDD" w:rsidRDefault="00FD4FDD" w:rsidP="00FD4FDD">
      <w:pPr>
        <w:pStyle w:val="Akapitzlist"/>
        <w:numPr>
          <w:ilvl w:val="0"/>
          <w:numId w:val="5"/>
        </w:numPr>
      </w:pPr>
      <w:r>
        <w:t>Lista następników</w:t>
      </w:r>
    </w:p>
    <w:p w14:paraId="0CD3F790" w14:textId="2A147376" w:rsidR="00FD4FDD" w:rsidRDefault="00FD4FDD" w:rsidP="00FD4FDD">
      <w:pPr>
        <w:pStyle w:val="Akapitzlist"/>
        <w:numPr>
          <w:ilvl w:val="0"/>
          <w:numId w:val="5"/>
        </w:numPr>
      </w:pPr>
      <w:r>
        <w:t>Tabela krawędzi</w:t>
      </w:r>
    </w:p>
    <w:p w14:paraId="599201DA" w14:textId="229A7D32" w:rsidR="00737BA1" w:rsidRPr="00FB2A19" w:rsidRDefault="00737BA1">
      <w:pPr>
        <w:rPr>
          <w:b/>
          <w:bCs/>
          <w:sz w:val="28"/>
          <w:szCs w:val="28"/>
        </w:rPr>
      </w:pPr>
      <w:r w:rsidRPr="00FB2A19">
        <w:rPr>
          <w:b/>
          <w:bCs/>
          <w:sz w:val="28"/>
          <w:szCs w:val="28"/>
        </w:rPr>
        <w:t>Złożono</w:t>
      </w:r>
      <w:r w:rsidR="00FD4FDD" w:rsidRPr="00FB2A19">
        <w:rPr>
          <w:b/>
          <w:bCs/>
          <w:sz w:val="28"/>
          <w:szCs w:val="28"/>
        </w:rPr>
        <w:t xml:space="preserve">ść obliczeniowa </w:t>
      </w:r>
    </w:p>
    <w:p w14:paraId="71DD8BBE" w14:textId="77777777" w:rsidR="00B42290" w:rsidRDefault="00B42290" w:rsidP="00B42290">
      <w:pPr>
        <w:pStyle w:val="Akapitzlist"/>
        <w:numPr>
          <w:ilvl w:val="0"/>
          <w:numId w:val="5"/>
        </w:numPr>
      </w:pPr>
      <w:r>
        <w:t>Macierz sąsiedztwa</w:t>
      </w:r>
    </w:p>
    <w:p w14:paraId="5B46E318" w14:textId="77777777" w:rsidR="00B42290" w:rsidRDefault="00B42290" w:rsidP="00B42290">
      <w:pPr>
        <w:pStyle w:val="Akapitzlist"/>
        <w:numPr>
          <w:ilvl w:val="0"/>
          <w:numId w:val="5"/>
        </w:numPr>
      </w:pPr>
      <w:r>
        <w:t>Lista następników</w:t>
      </w:r>
    </w:p>
    <w:p w14:paraId="4982FF49" w14:textId="5F3FED11" w:rsidR="00B42290" w:rsidRDefault="0015101E" w:rsidP="00B42290">
      <w:pPr>
        <w:pStyle w:val="Akapitzlist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D2E2A5" wp14:editId="6EE90AB7">
            <wp:simplePos x="0" y="0"/>
            <wp:positionH relativeFrom="column">
              <wp:posOffset>-795886</wp:posOffset>
            </wp:positionH>
            <wp:positionV relativeFrom="paragraph">
              <wp:posOffset>341168</wp:posOffset>
            </wp:positionV>
            <wp:extent cx="3505200" cy="2279073"/>
            <wp:effectExtent l="0" t="0" r="0" b="6985"/>
            <wp:wrapNone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B322783-65E4-4CA0-9634-0138AB50D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290">
        <w:t>Tabela krawędzi</w:t>
      </w:r>
    </w:p>
    <w:p w14:paraId="1BC1BCF6" w14:textId="32768AEE" w:rsidR="00B42290" w:rsidRDefault="0015101E">
      <w:r>
        <w:rPr>
          <w:noProof/>
        </w:rPr>
        <w:drawing>
          <wp:anchor distT="0" distB="0" distL="114300" distR="114300" simplePos="0" relativeHeight="251661312" behindDoc="0" locked="0" layoutInCell="1" allowOverlap="1" wp14:anchorId="3DC185B1" wp14:editId="6A9209D4">
            <wp:simplePos x="0" y="0"/>
            <wp:positionH relativeFrom="column">
              <wp:posOffset>2889769</wp:posOffset>
            </wp:positionH>
            <wp:positionV relativeFrom="paragraph">
              <wp:posOffset>41275</wp:posOffset>
            </wp:positionV>
            <wp:extent cx="3498272" cy="2286000"/>
            <wp:effectExtent l="0" t="0" r="6985" b="0"/>
            <wp:wrapNone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B322783-65E4-4CA0-9634-0138AB50D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719"/>
    <w:multiLevelType w:val="hybridMultilevel"/>
    <w:tmpl w:val="501E0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35FD"/>
    <w:multiLevelType w:val="hybridMultilevel"/>
    <w:tmpl w:val="E14CAE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524D4"/>
    <w:multiLevelType w:val="hybridMultilevel"/>
    <w:tmpl w:val="1A86F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73888"/>
    <w:multiLevelType w:val="hybridMultilevel"/>
    <w:tmpl w:val="CB541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3CAB"/>
    <w:multiLevelType w:val="hybridMultilevel"/>
    <w:tmpl w:val="7D9E7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37550">
    <w:abstractNumId w:val="4"/>
  </w:num>
  <w:num w:numId="2" w16cid:durableId="1764640868">
    <w:abstractNumId w:val="3"/>
  </w:num>
  <w:num w:numId="3" w16cid:durableId="1881816542">
    <w:abstractNumId w:val="1"/>
  </w:num>
  <w:num w:numId="4" w16cid:durableId="84544530">
    <w:abstractNumId w:val="2"/>
  </w:num>
  <w:num w:numId="5" w16cid:durableId="77386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4"/>
    <w:rsid w:val="000046C8"/>
    <w:rsid w:val="0003773B"/>
    <w:rsid w:val="000F45D0"/>
    <w:rsid w:val="0015101E"/>
    <w:rsid w:val="00180A21"/>
    <w:rsid w:val="0025772D"/>
    <w:rsid w:val="002B56C7"/>
    <w:rsid w:val="00333288"/>
    <w:rsid w:val="00377330"/>
    <w:rsid w:val="004B2488"/>
    <w:rsid w:val="005E2B52"/>
    <w:rsid w:val="00737BA1"/>
    <w:rsid w:val="008D7E5A"/>
    <w:rsid w:val="00B42290"/>
    <w:rsid w:val="00DD136E"/>
    <w:rsid w:val="00F23BA4"/>
    <w:rsid w:val="00F87E7D"/>
    <w:rsid w:val="00FB2A19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1898"/>
  <w15:chartTrackingRefBased/>
  <w15:docId w15:val="{D1B434BB-306B-4538-BC18-E2E3E63F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kto\Desktop\Algorytmy%20Grafowe%20pomiary%20czaso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Dane!$B$2:$B$11</c:f>
              <c:numCache>
                <c:formatCode>0.00000</c:formatCode>
                <c:ptCount val="10"/>
                <c:pt idx="0">
                  <c:v>2.9000000000000001E-2</c:v>
                </c:pt>
                <c:pt idx="1">
                  <c:v>6.7000000000000004E-2</c:v>
                </c:pt>
                <c:pt idx="2">
                  <c:v>0.128</c:v>
                </c:pt>
                <c:pt idx="3">
                  <c:v>0.224</c:v>
                </c:pt>
                <c:pt idx="4">
                  <c:v>0.35199999999999998</c:v>
                </c:pt>
                <c:pt idx="5">
                  <c:v>0.53632000000000002</c:v>
                </c:pt>
                <c:pt idx="6">
                  <c:v>0.71504999999999996</c:v>
                </c:pt>
                <c:pt idx="7">
                  <c:v>0.999</c:v>
                </c:pt>
                <c:pt idx="8">
                  <c:v>1.3569800000000001</c:v>
                </c:pt>
                <c:pt idx="9">
                  <c:v>1.76501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AF-4153-9E66-19C5C9990B2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AF-4153-9E66-19C5C9990B2C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AF-4153-9E66-19C5C9990B2C}"/>
            </c:ext>
          </c:extLst>
        </c:ser>
        <c:ser>
          <c:idx val="3"/>
          <c:order val="3"/>
          <c:tx>
            <c:v>Tabela krawędzi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Dane!$D$2:$D$11</c:f>
              <c:numCache>
                <c:formatCode>0.00000</c:formatCode>
                <c:ptCount val="10"/>
                <c:pt idx="0">
                  <c:v>2.7E-2</c:v>
                </c:pt>
                <c:pt idx="1">
                  <c:v>6.2E-2</c:v>
                </c:pt>
                <c:pt idx="2">
                  <c:v>0.121</c:v>
                </c:pt>
                <c:pt idx="3">
                  <c:v>0.21299999999999999</c:v>
                </c:pt>
                <c:pt idx="4">
                  <c:v>0.34</c:v>
                </c:pt>
                <c:pt idx="5">
                  <c:v>0.52200000000000002</c:v>
                </c:pt>
                <c:pt idx="6">
                  <c:v>0.67820000000000003</c:v>
                </c:pt>
                <c:pt idx="7">
                  <c:v>0.98902000000000001</c:v>
                </c:pt>
                <c:pt idx="8">
                  <c:v>1.337</c:v>
                </c:pt>
                <c:pt idx="9">
                  <c:v>1.69303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AF-4153-9E66-19C5C9990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785295"/>
        <c:axId val="1771784047"/>
      </c:scatterChart>
      <c:valAx>
        <c:axId val="177178529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4047"/>
        <c:crosses val="autoZero"/>
        <c:crossBetween val="midCat"/>
      </c:valAx>
      <c:valAx>
        <c:axId val="1771784047"/>
        <c:scaling>
          <c:logBase val="10"/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1"/>
        <c:delete val="1"/>
      </c:legendEntry>
      <c:layout>
        <c:manualLayout>
          <c:xMode val="edge"/>
          <c:yMode val="edge"/>
          <c:x val="0.5602716535433071"/>
          <c:y val="0.55293922356863967"/>
          <c:w val="0.41577559055118113"/>
          <c:h val="0.4361271293883864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Dane!$B$2:$B$11</c:f>
              <c:numCache>
                <c:formatCode>0.00000</c:formatCode>
                <c:ptCount val="10"/>
                <c:pt idx="0">
                  <c:v>2.9000000000000001E-2</c:v>
                </c:pt>
                <c:pt idx="1">
                  <c:v>6.7000000000000004E-2</c:v>
                </c:pt>
                <c:pt idx="2">
                  <c:v>0.128</c:v>
                </c:pt>
                <c:pt idx="3">
                  <c:v>0.224</c:v>
                </c:pt>
                <c:pt idx="4">
                  <c:v>0.35199999999999998</c:v>
                </c:pt>
                <c:pt idx="5">
                  <c:v>0.53632000000000002</c:v>
                </c:pt>
                <c:pt idx="6">
                  <c:v>0.71504999999999996</c:v>
                </c:pt>
                <c:pt idx="7">
                  <c:v>0.999</c:v>
                </c:pt>
                <c:pt idx="8">
                  <c:v>1.3569800000000001</c:v>
                </c:pt>
                <c:pt idx="9">
                  <c:v>1.76501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9C-496F-9EFD-D048CF7D81C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9C-496F-9EFD-D048CF7D81C4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Dane!$C$2:$C$11</c:f>
              <c:numCache>
                <c:formatCode>0.00000</c:formatCode>
                <c:ptCount val="10"/>
                <c:pt idx="0">
                  <c:v>0.29699999999999999</c:v>
                </c:pt>
                <c:pt idx="1">
                  <c:v>0.70699999999999996</c:v>
                </c:pt>
                <c:pt idx="2">
                  <c:v>1.3660000000000001</c:v>
                </c:pt>
                <c:pt idx="3">
                  <c:v>2.40069</c:v>
                </c:pt>
                <c:pt idx="4">
                  <c:v>3.8811200000000001</c:v>
                </c:pt>
                <c:pt idx="5">
                  <c:v>5.9055900000000001</c:v>
                </c:pt>
                <c:pt idx="6">
                  <c:v>8.2037300000000002</c:v>
                </c:pt>
                <c:pt idx="7">
                  <c:v>11.44623</c:v>
                </c:pt>
                <c:pt idx="8">
                  <c:v>15.252179999999999</c:v>
                </c:pt>
                <c:pt idx="9">
                  <c:v>19.86842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C9C-496F-9EFD-D048CF7D81C4}"/>
            </c:ext>
          </c:extLst>
        </c:ser>
        <c:ser>
          <c:idx val="3"/>
          <c:order val="3"/>
          <c:tx>
            <c:v>Tabela krawędzi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Dane!$D$2:$D$11</c:f>
              <c:numCache>
                <c:formatCode>0.00000</c:formatCode>
                <c:ptCount val="10"/>
                <c:pt idx="0">
                  <c:v>2.7E-2</c:v>
                </c:pt>
                <c:pt idx="1">
                  <c:v>6.2E-2</c:v>
                </c:pt>
                <c:pt idx="2">
                  <c:v>0.121</c:v>
                </c:pt>
                <c:pt idx="3">
                  <c:v>0.21299999999999999</c:v>
                </c:pt>
                <c:pt idx="4">
                  <c:v>0.34</c:v>
                </c:pt>
                <c:pt idx="5">
                  <c:v>0.52200000000000002</c:v>
                </c:pt>
                <c:pt idx="6">
                  <c:v>0.67820000000000003</c:v>
                </c:pt>
                <c:pt idx="7">
                  <c:v>0.98902000000000001</c:v>
                </c:pt>
                <c:pt idx="8">
                  <c:v>1.337</c:v>
                </c:pt>
                <c:pt idx="9">
                  <c:v>1.69303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C9C-496F-9EFD-D048CF7D8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785295"/>
        <c:axId val="1771784047"/>
      </c:scatterChart>
      <c:valAx>
        <c:axId val="1771785295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4047"/>
        <c:crosses val="autoZero"/>
        <c:crossBetween val="midCat"/>
      </c:valAx>
      <c:valAx>
        <c:axId val="1771784047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78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1"/>
        <c:delete val="1"/>
      </c:legendEntry>
      <c:layout>
        <c:manualLayout>
          <c:xMode val="edge"/>
          <c:yMode val="edge"/>
          <c:x val="0.22098590972834062"/>
          <c:y val="0.18630302040520066"/>
          <c:w val="0.43720404721027262"/>
          <c:h val="0.4300164221490332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</a:t>
            </a:r>
            <a:r>
              <a:rPr lang="pl-PL"/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Dane!$E$2:$E$11</c:f>
              <c:numCache>
                <c:formatCode>0.00000</c:formatCode>
                <c:ptCount val="10"/>
                <c:pt idx="0">
                  <c:v>1.7000000000000001E-2</c:v>
                </c:pt>
                <c:pt idx="1">
                  <c:v>0.04</c:v>
                </c:pt>
                <c:pt idx="2">
                  <c:v>7.5230000000000005E-2</c:v>
                </c:pt>
                <c:pt idx="3">
                  <c:v>0.126</c:v>
                </c:pt>
                <c:pt idx="4">
                  <c:v>0.218</c:v>
                </c:pt>
                <c:pt idx="5">
                  <c:v>0.29699999999999999</c:v>
                </c:pt>
                <c:pt idx="6">
                  <c:v>0.41199999999999998</c:v>
                </c:pt>
                <c:pt idx="7">
                  <c:v>0.57299999999999995</c:v>
                </c:pt>
                <c:pt idx="8">
                  <c:v>0.74897999999999998</c:v>
                </c:pt>
                <c:pt idx="9">
                  <c:v>0.997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8C-444D-B0A5-29C7733CD9C1}"/>
            </c:ext>
          </c:extLst>
        </c:ser>
        <c:ser>
          <c:idx val="1"/>
          <c:order val="1"/>
          <c:tx>
            <c:v>Tabela krawędzi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Dane!$F$2:$F$11</c:f>
              <c:numCache>
                <c:formatCode>0.00000</c:formatCode>
                <c:ptCount val="10"/>
                <c:pt idx="0">
                  <c:v>0.22109000000000001</c:v>
                </c:pt>
                <c:pt idx="1">
                  <c:v>0.52200000000000002</c:v>
                </c:pt>
                <c:pt idx="2">
                  <c:v>1.0552699999999999</c:v>
                </c:pt>
                <c:pt idx="3">
                  <c:v>1.82507</c:v>
                </c:pt>
                <c:pt idx="4">
                  <c:v>3.0491899999999998</c:v>
                </c:pt>
                <c:pt idx="5">
                  <c:v>4.4290700000000003</c:v>
                </c:pt>
                <c:pt idx="6">
                  <c:v>6.3751899999999999</c:v>
                </c:pt>
                <c:pt idx="7">
                  <c:v>8.7431800000000006</c:v>
                </c:pt>
                <c:pt idx="8">
                  <c:v>11.86199</c:v>
                </c:pt>
                <c:pt idx="9">
                  <c:v>15.72611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8C-444D-B0A5-29C7733CD9C1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Dane!$G$2:$G$11</c:f>
              <c:numCache>
                <c:formatCode>0.00000</c:formatCode>
                <c:ptCount val="10"/>
                <c:pt idx="0">
                  <c:v>1.6E-2</c:v>
                </c:pt>
                <c:pt idx="1">
                  <c:v>3.5000000000000003E-2</c:v>
                </c:pt>
                <c:pt idx="2">
                  <c:v>6.8000000000000005E-2</c:v>
                </c:pt>
                <c:pt idx="3">
                  <c:v>0.11799999999999999</c:v>
                </c:pt>
                <c:pt idx="4">
                  <c:v>0.186</c:v>
                </c:pt>
                <c:pt idx="5">
                  <c:v>0.28299999999999997</c:v>
                </c:pt>
                <c:pt idx="6">
                  <c:v>0.39701999999999998</c:v>
                </c:pt>
                <c:pt idx="7">
                  <c:v>0.53400000000000003</c:v>
                </c:pt>
                <c:pt idx="8">
                  <c:v>0.71799999999999997</c:v>
                </c:pt>
                <c:pt idx="9">
                  <c:v>0.92300000000000004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98C-444D-B0A5-29C7733CD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958207"/>
        <c:axId val="1801959455"/>
      </c:scatterChart>
      <c:valAx>
        <c:axId val="1801958207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9455"/>
        <c:crosses val="autoZero"/>
        <c:crossBetween val="midCat"/>
      </c:valAx>
      <c:valAx>
        <c:axId val="1801959455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8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5031094649795277"/>
          <c:y val="0.23089206371603149"/>
          <c:w val="0.35233973544870167"/>
          <c:h val="0.360610337021698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DF</a:t>
            </a:r>
            <a:r>
              <a:rPr lang="pl-PL"/>
              <a:t>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Dane!$E$2:$E$11</c:f>
              <c:numCache>
                <c:formatCode>0.00000</c:formatCode>
                <c:ptCount val="10"/>
                <c:pt idx="0">
                  <c:v>1.7000000000000001E-2</c:v>
                </c:pt>
                <c:pt idx="1">
                  <c:v>0.04</c:v>
                </c:pt>
                <c:pt idx="2">
                  <c:v>7.5230000000000005E-2</c:v>
                </c:pt>
                <c:pt idx="3">
                  <c:v>0.126</c:v>
                </c:pt>
                <c:pt idx="4">
                  <c:v>0.218</c:v>
                </c:pt>
                <c:pt idx="5">
                  <c:v>0.29699999999999999</c:v>
                </c:pt>
                <c:pt idx="6">
                  <c:v>0.41199999999999998</c:v>
                </c:pt>
                <c:pt idx="7">
                  <c:v>0.57299999999999995</c:v>
                </c:pt>
                <c:pt idx="8">
                  <c:v>0.74897999999999998</c:v>
                </c:pt>
                <c:pt idx="9">
                  <c:v>0.997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2-48B8-8B2A-0C3874297559}"/>
            </c:ext>
          </c:extLst>
        </c:ser>
        <c:ser>
          <c:idx val="1"/>
          <c:order val="1"/>
          <c:tx>
            <c:v>Tabela krawędzi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Dane!$F$2:$F$11</c:f>
              <c:numCache>
                <c:formatCode>0.00000</c:formatCode>
                <c:ptCount val="10"/>
                <c:pt idx="0">
                  <c:v>0.22109000000000001</c:v>
                </c:pt>
                <c:pt idx="1">
                  <c:v>0.52200000000000002</c:v>
                </c:pt>
                <c:pt idx="2">
                  <c:v>1.0552699999999999</c:v>
                </c:pt>
                <c:pt idx="3">
                  <c:v>1.82507</c:v>
                </c:pt>
                <c:pt idx="4">
                  <c:v>3.0491899999999998</c:v>
                </c:pt>
                <c:pt idx="5">
                  <c:v>4.4290700000000003</c:v>
                </c:pt>
                <c:pt idx="6">
                  <c:v>6.3751899999999999</c:v>
                </c:pt>
                <c:pt idx="7">
                  <c:v>8.7431800000000006</c:v>
                </c:pt>
                <c:pt idx="8">
                  <c:v>11.86199</c:v>
                </c:pt>
                <c:pt idx="9">
                  <c:v>15.72611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32-48B8-8B2A-0C3874297559}"/>
            </c:ext>
          </c:extLst>
        </c:ser>
        <c:ser>
          <c:idx val="2"/>
          <c:order val="2"/>
          <c:tx>
            <c:v>Lista następników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Dane!$A$2:$A$11</c:f>
              <c:numCache>
                <c:formatCode>General</c:formatCode>
                <c:ptCount val="10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</c:numCache>
            </c:numRef>
          </c:xVal>
          <c:yVal>
            <c:numRef>
              <c:f>Dane!$G$2:$G$11</c:f>
              <c:numCache>
                <c:formatCode>0.00000</c:formatCode>
                <c:ptCount val="10"/>
                <c:pt idx="0">
                  <c:v>1.6E-2</c:v>
                </c:pt>
                <c:pt idx="1">
                  <c:v>3.5000000000000003E-2</c:v>
                </c:pt>
                <c:pt idx="2">
                  <c:v>6.8000000000000005E-2</c:v>
                </c:pt>
                <c:pt idx="3">
                  <c:v>0.11799999999999999</c:v>
                </c:pt>
                <c:pt idx="4">
                  <c:v>0.186</c:v>
                </c:pt>
                <c:pt idx="5">
                  <c:v>0.28299999999999997</c:v>
                </c:pt>
                <c:pt idx="6">
                  <c:v>0.39701999999999998</c:v>
                </c:pt>
                <c:pt idx="7">
                  <c:v>0.53400000000000003</c:v>
                </c:pt>
                <c:pt idx="8">
                  <c:v>0.71799999999999997</c:v>
                </c:pt>
                <c:pt idx="9">
                  <c:v>0.92300000000000004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32-48B8-8B2A-0C3874297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1958207"/>
        <c:axId val="1801959455"/>
      </c:scatterChart>
      <c:valAx>
        <c:axId val="1801958207"/>
        <c:scaling>
          <c:orientation val="minMax"/>
          <c:max val="12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9455"/>
        <c:crosses val="autoZero"/>
        <c:crossBetween val="midCat"/>
      </c:valAx>
      <c:valAx>
        <c:axId val="1801959455"/>
        <c:scaling>
          <c:logBase val="10"/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958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526661454484649"/>
          <c:y val="0.65311417322834642"/>
          <c:w val="0.41498078305650166"/>
          <c:h val="0.3004785651793525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wikiplayer1@gmail.com</dc:creator>
  <cp:keywords/>
  <dc:description/>
  <cp:lastModifiedBy>wikiplayer1@gmail.com</cp:lastModifiedBy>
  <cp:revision>11</cp:revision>
  <dcterms:created xsi:type="dcterms:W3CDTF">2022-05-07T12:38:00Z</dcterms:created>
  <dcterms:modified xsi:type="dcterms:W3CDTF">2022-05-07T13:51:00Z</dcterms:modified>
</cp:coreProperties>
</file>