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1C7A4" w14:textId="77777777" w:rsidR="00574EC9" w:rsidRPr="00574EC9" w:rsidRDefault="00574EC9" w:rsidP="00574EC9">
      <w:pPr>
        <w:spacing w:after="0" w:line="240" w:lineRule="auto"/>
        <w:jc w:val="center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574EC9">
        <w:rPr>
          <w:rFonts w:eastAsia="Times New Roman" w:cs="Times New Roman"/>
          <w:b/>
          <w:bCs/>
          <w:color w:val="000000"/>
          <w:kern w:val="0"/>
          <w:sz w:val="40"/>
          <w:szCs w:val="40"/>
          <w:lang w:eastAsia="pl-PL"/>
          <w14:ligatures w14:val="none"/>
        </w:rPr>
        <w:t>ĆWICZENIE 10</w:t>
      </w:r>
    </w:p>
    <w:p w14:paraId="7404B292" w14:textId="77777777" w:rsidR="00574EC9" w:rsidRPr="00574EC9" w:rsidRDefault="00574EC9" w:rsidP="00574E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3437CA1" w14:textId="55891DC3" w:rsidR="00574EC9" w:rsidRPr="00574EC9" w:rsidRDefault="00574EC9" w:rsidP="00574EC9">
      <w:pPr>
        <w:spacing w:after="0" w:line="240" w:lineRule="auto"/>
        <w:jc w:val="center"/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</w:pPr>
      <w:r w:rsidRPr="00574EC9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pl-PL"/>
          <w14:ligatures w14:val="none"/>
        </w:rPr>
        <w:t>Analiza porównawcza wydajności złączeń i zagnieżdżeń dla schematów znormalizowanych i zdenormalizowanych.</w:t>
      </w:r>
    </w:p>
    <w:p w14:paraId="4B50A275" w14:textId="77777777" w:rsidR="0057001D" w:rsidRDefault="0057001D"/>
    <w:p w14:paraId="477D0514" w14:textId="77777777" w:rsidR="00574EC9" w:rsidRDefault="00574EC9"/>
    <w:p w14:paraId="5FE56655" w14:textId="3BD76178" w:rsidR="00574EC9" w:rsidRPr="00574EC9" w:rsidRDefault="00EC721D" w:rsidP="00574EC9">
      <w:pPr>
        <w:jc w:val="center"/>
        <w:rPr>
          <w:b/>
          <w:bCs/>
        </w:rPr>
      </w:pPr>
      <w:r>
        <w:rPr>
          <w:b/>
          <w:bCs/>
        </w:rPr>
        <w:t>1.</w:t>
      </w:r>
      <w:r w:rsidR="00574EC9" w:rsidRPr="00574EC9">
        <w:rPr>
          <w:b/>
          <w:bCs/>
        </w:rPr>
        <w:t>Wstęp</w:t>
      </w:r>
    </w:p>
    <w:p w14:paraId="456C1A38" w14:textId="4D9E5EEC" w:rsidR="00574EC9" w:rsidRDefault="001D6453" w:rsidP="00EC721D">
      <w:pPr>
        <w:ind w:firstLine="708"/>
      </w:pPr>
      <w:r w:rsidRPr="001D6453">
        <w:t xml:space="preserve">Niniejsze opracowanie ma na celu analizę efektywności różnych metod łączenia danych oraz zapytań zagnieżdżonych na dużych zbiorach danych. </w:t>
      </w:r>
      <w:r>
        <w:t>Dane te zostały stworzone poprzez połączenie informacji z tabeli geochronologicznej z syntetycznymi danymi z tabeli Milion</w:t>
      </w:r>
      <w:r w:rsidR="00EC721D">
        <w:t xml:space="preserve"> wypełnionej kolejnymi liczbami naturalnymi od 0 do 999 999</w:t>
      </w:r>
      <w:r w:rsidR="00574EC9">
        <w:t xml:space="preserve">. </w:t>
      </w:r>
      <w:r>
        <w:t>Do tego celu</w:t>
      </w:r>
      <w:r w:rsidR="00574EC9">
        <w:t xml:space="preserve"> posłużono się systemami </w:t>
      </w:r>
      <w:r w:rsidR="00CF19C3">
        <w:t>MySQL</w:t>
      </w:r>
      <w:r w:rsidRPr="001D6453">
        <w:t xml:space="preserve"> </w:t>
      </w:r>
      <w:r w:rsidR="00574EC9">
        <w:t xml:space="preserve">oraz PostgreSQL. </w:t>
      </w:r>
    </w:p>
    <w:p w14:paraId="400CECA5" w14:textId="77777777" w:rsidR="00574EC9" w:rsidRDefault="00574EC9" w:rsidP="00574EC9">
      <w:pPr>
        <w:ind w:firstLine="708"/>
        <w:rPr>
          <w:b/>
          <w:bCs/>
        </w:rPr>
      </w:pPr>
    </w:p>
    <w:p w14:paraId="70F05C30" w14:textId="65370E8C" w:rsidR="00574EC9" w:rsidRPr="00574EC9" w:rsidRDefault="00EC721D" w:rsidP="00574EC9">
      <w:pPr>
        <w:ind w:firstLine="708"/>
        <w:jc w:val="center"/>
        <w:rPr>
          <w:b/>
          <w:bCs/>
        </w:rPr>
      </w:pPr>
      <w:r>
        <w:rPr>
          <w:b/>
          <w:bCs/>
        </w:rPr>
        <w:t>2.</w:t>
      </w:r>
      <w:r w:rsidR="00574EC9" w:rsidRPr="00574EC9">
        <w:rPr>
          <w:b/>
          <w:bCs/>
        </w:rPr>
        <w:t>Konfiguracja sprzętowa i programowa</w:t>
      </w:r>
    </w:p>
    <w:p w14:paraId="500D9566" w14:textId="77777777" w:rsidR="00574EC9" w:rsidRDefault="00574EC9" w:rsidP="00574EC9">
      <w:pPr>
        <w:ind w:firstLine="708"/>
      </w:pPr>
      <w:r>
        <w:t xml:space="preserve">Wszystkie testy omówione w niniejszym opracowaniu odbyły się z wykorzystaniem komputera o następujących parametrach: </w:t>
      </w:r>
    </w:p>
    <w:p w14:paraId="34293C8D" w14:textId="297309C4" w:rsidR="00574EC9" w:rsidRDefault="00574EC9" w:rsidP="00574EC9">
      <w:pPr>
        <w:pStyle w:val="Akapitzlist"/>
        <w:numPr>
          <w:ilvl w:val="0"/>
          <w:numId w:val="3"/>
        </w:numPr>
      </w:pPr>
      <w:r>
        <w:t xml:space="preserve">CPU: </w:t>
      </w:r>
      <w:r w:rsidRPr="00574EC9">
        <w:t>AMD Ryzen 5 5600X 6-Core Processor</w:t>
      </w:r>
      <w:r>
        <w:t xml:space="preserve">, </w:t>
      </w:r>
      <w:r w:rsidRPr="00574EC9">
        <w:t xml:space="preserve"> 3.70 GHz</w:t>
      </w:r>
    </w:p>
    <w:p w14:paraId="2D04C68A" w14:textId="0959F7ED" w:rsidR="00574EC9" w:rsidRDefault="00574EC9" w:rsidP="00574EC9">
      <w:pPr>
        <w:pStyle w:val="Akapitzlist"/>
        <w:numPr>
          <w:ilvl w:val="0"/>
          <w:numId w:val="3"/>
        </w:numPr>
      </w:pPr>
      <w:r>
        <w:t>RAM: 16,0 GB</w:t>
      </w:r>
    </w:p>
    <w:p w14:paraId="2B416364" w14:textId="4D0F1D2D" w:rsidR="00574EC9" w:rsidRDefault="00574EC9" w:rsidP="00574EC9">
      <w:pPr>
        <w:pStyle w:val="Akapitzlist"/>
        <w:numPr>
          <w:ilvl w:val="0"/>
          <w:numId w:val="3"/>
        </w:numPr>
      </w:pPr>
      <w:r>
        <w:t>OS: Windows 10 Home</w:t>
      </w:r>
    </w:p>
    <w:p w14:paraId="068EC335" w14:textId="2AF134D4" w:rsidR="00574EC9" w:rsidRDefault="00574EC9" w:rsidP="00574EC9">
      <w:pPr>
        <w:pStyle w:val="Akapitzlist"/>
        <w:numPr>
          <w:ilvl w:val="0"/>
          <w:numId w:val="3"/>
        </w:numPr>
      </w:pPr>
      <w:r>
        <w:t xml:space="preserve">Dysk twardy: SSD </w:t>
      </w:r>
      <w:r w:rsidR="001D6453">
        <w:t>1 TB</w:t>
      </w:r>
    </w:p>
    <w:p w14:paraId="2DE36D7F" w14:textId="77777777" w:rsidR="00574EC9" w:rsidRDefault="00574EC9" w:rsidP="00574EC9">
      <w:pPr>
        <w:ind w:firstLine="708"/>
      </w:pPr>
    </w:p>
    <w:p w14:paraId="08EC5F2E" w14:textId="77777777" w:rsidR="00574EC9" w:rsidRDefault="00574EC9" w:rsidP="00574EC9">
      <w:pPr>
        <w:ind w:firstLine="708"/>
      </w:pPr>
      <w:r>
        <w:t>Jako systemy zarządzania bazami danych wybrano oprogramowanie wolno dostępne:</w:t>
      </w:r>
    </w:p>
    <w:p w14:paraId="6F0C2A78" w14:textId="77777777" w:rsidR="00574EC9" w:rsidRDefault="00574EC9" w:rsidP="00CF19C3">
      <w:pPr>
        <w:pStyle w:val="Akapitzlist"/>
        <w:numPr>
          <w:ilvl w:val="0"/>
          <w:numId w:val="6"/>
        </w:numPr>
      </w:pPr>
      <w:r>
        <w:t>PostgreSQL 16.3</w:t>
      </w:r>
    </w:p>
    <w:p w14:paraId="70DD36C2" w14:textId="5B7CAE47" w:rsidR="00574EC9" w:rsidRDefault="00CF19C3" w:rsidP="00CF19C3">
      <w:pPr>
        <w:pStyle w:val="Akapitzlist"/>
        <w:numPr>
          <w:ilvl w:val="0"/>
          <w:numId w:val="6"/>
        </w:numPr>
      </w:pPr>
      <w:r>
        <w:t>MySQL 20.1.10</w:t>
      </w:r>
    </w:p>
    <w:p w14:paraId="25428751" w14:textId="77777777" w:rsidR="00EC721D" w:rsidRDefault="00EC721D" w:rsidP="00574EC9">
      <w:pPr>
        <w:ind w:firstLine="708"/>
      </w:pPr>
    </w:p>
    <w:p w14:paraId="2C0AF1DE" w14:textId="0FB835D1" w:rsidR="001D6453" w:rsidRDefault="00EC721D" w:rsidP="001D6453">
      <w:pPr>
        <w:ind w:firstLine="708"/>
        <w:jc w:val="center"/>
        <w:rPr>
          <w:b/>
          <w:bCs/>
        </w:rPr>
      </w:pPr>
      <w:r>
        <w:rPr>
          <w:b/>
          <w:bCs/>
        </w:rPr>
        <w:t>3.Wykonanie</w:t>
      </w:r>
    </w:p>
    <w:p w14:paraId="7EB0D493" w14:textId="65A660A0" w:rsidR="00EC721D" w:rsidRDefault="00EC721D" w:rsidP="004C4D90">
      <w:pPr>
        <w:rPr>
          <w:b/>
          <w:bCs/>
        </w:rPr>
      </w:pPr>
      <w:r w:rsidRPr="00EC721D">
        <w:rPr>
          <w:b/>
          <w:bCs/>
        </w:rPr>
        <w:t>3.1</w:t>
      </w:r>
      <w:r w:rsidRPr="00EC721D">
        <w:t xml:space="preserve"> </w:t>
      </w:r>
      <w:r w:rsidRPr="00EC721D">
        <w:rPr>
          <w:b/>
          <w:bCs/>
        </w:rPr>
        <w:t>Utworzenie baz danych</w:t>
      </w:r>
    </w:p>
    <w:p w14:paraId="35CB3FCC" w14:textId="3AD5D409" w:rsidR="001D6453" w:rsidRPr="00EC721D" w:rsidRDefault="00CF19C3" w:rsidP="00EC721D">
      <w:pPr>
        <w:ind w:firstLine="708"/>
      </w:pPr>
      <w:r w:rsidRPr="00EC721D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6B01690" wp14:editId="3834250D">
            <wp:simplePos x="0" y="0"/>
            <wp:positionH relativeFrom="margin">
              <wp:align>right</wp:align>
            </wp:positionH>
            <wp:positionV relativeFrom="paragraph">
              <wp:posOffset>656590</wp:posOffset>
            </wp:positionV>
            <wp:extent cx="5760720" cy="425450"/>
            <wp:effectExtent l="0" t="0" r="0" b="0"/>
            <wp:wrapTight wrapText="bothSides">
              <wp:wrapPolygon edited="0">
                <wp:start x="0" y="0"/>
                <wp:lineTo x="0" y="20310"/>
                <wp:lineTo x="21500" y="20310"/>
                <wp:lineTo x="21500" y="0"/>
                <wp:lineTo x="0" y="0"/>
              </wp:wrapPolygon>
            </wp:wrapTight>
            <wp:docPr id="15389799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799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21D">
        <w:t xml:space="preserve"> </w:t>
      </w:r>
      <w:r w:rsidR="001D6453">
        <w:t>Na początku stworzona została baza danych, która zawierała tabele: ‘GeoEon’, ‘GeoEra’, ‘GeoOkres’ oraz ‘GeoPietro’  wypełnione odpowiednimi danymi. Następnie utworzono tabelę ‘GeoTabela’ za pomocą polecenia:</w:t>
      </w:r>
    </w:p>
    <w:p w14:paraId="490374C4" w14:textId="76483B69" w:rsidR="00EC721D" w:rsidRDefault="00EC721D" w:rsidP="001D6453">
      <w:r>
        <w:t>Z</w:t>
      </w:r>
      <w:r w:rsidRPr="00EC721D">
        <w:t xml:space="preserve">apytanie tworzy nową tabelę </w:t>
      </w:r>
      <w:r>
        <w:t>‘</w:t>
      </w:r>
      <w:r w:rsidRPr="00EC721D">
        <w:t>GeoTabela</w:t>
      </w:r>
      <w:r>
        <w:t>’</w:t>
      </w:r>
      <w:r w:rsidRPr="00EC721D">
        <w:t xml:space="preserve">, łącząc w naturalny sposób dane z pięciu istniejących tabel: GeoPietro, GeoEpoka, GeoOkres, GeoEra, oraz GeoEon. </w:t>
      </w:r>
      <w:r>
        <w:t>U</w:t>
      </w:r>
      <w:r w:rsidRPr="00EC721D">
        <w:t>możliwi</w:t>
      </w:r>
      <w:r>
        <w:t>ło to</w:t>
      </w:r>
      <w:r w:rsidRPr="00EC721D">
        <w:t xml:space="preserve"> szybki dostęp do wszystkich danych tabeli geochronologicznej za pomocą jednego zapytania prostego</w:t>
      </w:r>
      <w:r>
        <w:t>.</w:t>
      </w:r>
    </w:p>
    <w:p w14:paraId="0E94A2D5" w14:textId="1A7C5F4C" w:rsidR="00293A03" w:rsidRDefault="00293A03" w:rsidP="00293A03"/>
    <w:p w14:paraId="53A1CAF7" w14:textId="0E5D51A5" w:rsidR="001D6453" w:rsidRDefault="00EC721D" w:rsidP="00EC721D">
      <w:pPr>
        <w:ind w:firstLine="708"/>
      </w:pPr>
      <w:r w:rsidRPr="00EC721D">
        <w:lastRenderedPageBreak/>
        <w:t xml:space="preserve">Tabela </w:t>
      </w:r>
      <w:r>
        <w:t>‘</w:t>
      </w:r>
      <w:r w:rsidRPr="00EC721D">
        <w:t>Milion</w:t>
      </w:r>
      <w:r>
        <w:t>’</w:t>
      </w:r>
      <w:r w:rsidRPr="00EC721D">
        <w:t xml:space="preserve"> została utworzona na podstawie odpowiedniego autozłączenia tabeli </w:t>
      </w:r>
      <w:r>
        <w:t>‘</w:t>
      </w:r>
      <w:r w:rsidRPr="00EC721D">
        <w:t>Dziesiec</w:t>
      </w:r>
      <w:r>
        <w:t>’</w:t>
      </w:r>
      <w:r w:rsidRPr="00EC721D">
        <w:t xml:space="preserve"> wypełnionej liczbami od 0 do 9 [14]:</w:t>
      </w:r>
      <w:r w:rsidR="00293A03" w:rsidRPr="00293A03">
        <w:rPr>
          <w:noProof/>
        </w:rPr>
        <w:t xml:space="preserve"> </w:t>
      </w:r>
    </w:p>
    <w:p w14:paraId="5163A906" w14:textId="2DEC44AF" w:rsidR="00EC721D" w:rsidRDefault="00293A03" w:rsidP="00EC721D">
      <w:pPr>
        <w:ind w:firstLine="708"/>
      </w:pPr>
      <w:r w:rsidRPr="00293A03">
        <w:rPr>
          <w:noProof/>
        </w:rPr>
        <w:drawing>
          <wp:anchor distT="0" distB="0" distL="114300" distR="114300" simplePos="0" relativeHeight="251664384" behindDoc="1" locked="0" layoutInCell="1" allowOverlap="1" wp14:anchorId="7B84412C" wp14:editId="740DC580">
            <wp:simplePos x="0" y="0"/>
            <wp:positionH relativeFrom="margin">
              <wp:posOffset>219075</wp:posOffset>
            </wp:positionH>
            <wp:positionV relativeFrom="paragraph">
              <wp:posOffset>11430</wp:posOffset>
            </wp:positionV>
            <wp:extent cx="3552825" cy="2057400"/>
            <wp:effectExtent l="0" t="0" r="9525" b="0"/>
            <wp:wrapTight wrapText="bothSides">
              <wp:wrapPolygon edited="0">
                <wp:start x="0" y="0"/>
                <wp:lineTo x="0" y="21400"/>
                <wp:lineTo x="21542" y="21400"/>
                <wp:lineTo x="21542" y="0"/>
                <wp:lineTo x="0" y="0"/>
              </wp:wrapPolygon>
            </wp:wrapTight>
            <wp:docPr id="23470766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07667" name="Obraz 1" descr="Obraz zawierający tekst, zrzut ekranu, Czcionka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BC1BB" w14:textId="77777777" w:rsidR="00293A03" w:rsidRDefault="00293A03" w:rsidP="004C4D90">
      <w:pPr>
        <w:rPr>
          <w:b/>
          <w:bCs/>
        </w:rPr>
      </w:pPr>
    </w:p>
    <w:p w14:paraId="77ED5C98" w14:textId="77777777" w:rsidR="00293A03" w:rsidRDefault="00293A03" w:rsidP="004C4D90">
      <w:pPr>
        <w:rPr>
          <w:b/>
          <w:bCs/>
        </w:rPr>
      </w:pPr>
    </w:p>
    <w:p w14:paraId="4EAAE21B" w14:textId="77777777" w:rsidR="00293A03" w:rsidRDefault="00293A03" w:rsidP="004C4D90">
      <w:pPr>
        <w:rPr>
          <w:b/>
          <w:bCs/>
        </w:rPr>
      </w:pPr>
    </w:p>
    <w:p w14:paraId="7C8BBDA3" w14:textId="77777777" w:rsidR="00293A03" w:rsidRDefault="00293A03" w:rsidP="004C4D90">
      <w:pPr>
        <w:rPr>
          <w:b/>
          <w:bCs/>
        </w:rPr>
      </w:pPr>
    </w:p>
    <w:p w14:paraId="7E34EC67" w14:textId="77777777" w:rsidR="00293A03" w:rsidRDefault="00293A03" w:rsidP="004C4D90">
      <w:pPr>
        <w:rPr>
          <w:b/>
          <w:bCs/>
        </w:rPr>
      </w:pPr>
    </w:p>
    <w:p w14:paraId="6B93DAE2" w14:textId="2D11D720" w:rsidR="00293A03" w:rsidRDefault="00293A03" w:rsidP="004C4D90">
      <w:pPr>
        <w:rPr>
          <w:b/>
          <w:bCs/>
        </w:rPr>
      </w:pPr>
      <w:r w:rsidRPr="00293A03">
        <w:rPr>
          <w:noProof/>
        </w:rPr>
        <w:drawing>
          <wp:anchor distT="0" distB="0" distL="114300" distR="114300" simplePos="0" relativeHeight="251663360" behindDoc="1" locked="0" layoutInCell="1" allowOverlap="1" wp14:anchorId="151D436A" wp14:editId="5BDB1F21">
            <wp:simplePos x="0" y="0"/>
            <wp:positionH relativeFrom="column">
              <wp:posOffset>224155</wp:posOffset>
            </wp:positionH>
            <wp:positionV relativeFrom="paragraph">
              <wp:posOffset>364490</wp:posOffset>
            </wp:positionV>
            <wp:extent cx="5706110" cy="704850"/>
            <wp:effectExtent l="0" t="0" r="8890" b="0"/>
            <wp:wrapTight wrapText="bothSides">
              <wp:wrapPolygon edited="0">
                <wp:start x="0" y="0"/>
                <wp:lineTo x="0" y="21016"/>
                <wp:lineTo x="21562" y="21016"/>
                <wp:lineTo x="21562" y="0"/>
                <wp:lineTo x="0" y="0"/>
              </wp:wrapPolygon>
            </wp:wrapTight>
            <wp:docPr id="26592308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23087" name="Obraz 1" descr="Obraz zawierający tekst, zrzut ekranu, Czcionka, lini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DA0D8" w14:textId="77777777" w:rsidR="00293A03" w:rsidRDefault="00293A03" w:rsidP="004C4D90">
      <w:pPr>
        <w:rPr>
          <w:b/>
          <w:bCs/>
        </w:rPr>
      </w:pPr>
    </w:p>
    <w:p w14:paraId="5693FE5C" w14:textId="40057EF1" w:rsidR="00EC721D" w:rsidRDefault="00EC721D" w:rsidP="004C4D90">
      <w:pPr>
        <w:rPr>
          <w:b/>
          <w:bCs/>
        </w:rPr>
      </w:pPr>
      <w:r w:rsidRPr="00EC721D">
        <w:rPr>
          <w:b/>
          <w:bCs/>
        </w:rPr>
        <w:t>3.</w:t>
      </w:r>
      <w:r>
        <w:rPr>
          <w:b/>
          <w:bCs/>
        </w:rPr>
        <w:t>2</w:t>
      </w:r>
      <w:r w:rsidRPr="00EC721D">
        <w:rPr>
          <w:b/>
          <w:bCs/>
        </w:rPr>
        <w:t xml:space="preserve"> Kryteria testów</w:t>
      </w:r>
      <w:r w:rsidR="0068476D">
        <w:rPr>
          <w:b/>
          <w:bCs/>
        </w:rPr>
        <w:t xml:space="preserve"> oraz kod użyty do ich wykonania </w:t>
      </w:r>
      <w:r w:rsidR="002169E4">
        <w:rPr>
          <w:b/>
          <w:bCs/>
        </w:rPr>
        <w:t>na przykładzie</w:t>
      </w:r>
      <w:r w:rsidR="0068476D">
        <w:rPr>
          <w:b/>
          <w:bCs/>
        </w:rPr>
        <w:t xml:space="preserve"> MySQL</w:t>
      </w:r>
    </w:p>
    <w:p w14:paraId="5B9E06EA" w14:textId="03278231" w:rsidR="00EC721D" w:rsidRDefault="004C4D90" w:rsidP="004C4D90">
      <w:pPr>
        <w:pStyle w:val="Akapitzlist"/>
        <w:numPr>
          <w:ilvl w:val="0"/>
          <w:numId w:val="5"/>
        </w:numPr>
      </w:pPr>
      <w:r w:rsidRPr="0068476D">
        <w:rPr>
          <w:b/>
          <w:bCs/>
        </w:rPr>
        <w:t>Zapytanie 1 (1 ZL)</w:t>
      </w:r>
      <w:r w:rsidRPr="004C4D90">
        <w:t>, którego celem jest złączenie syntetycznej tablicy miliona wyników z tabelą geochronologiczną w postaci zdenormalizowanej, przy czym do warunku złączenia dodano operację modulo, dopasowującą zakresy wartości złączanych kolumn</w:t>
      </w:r>
    </w:p>
    <w:p w14:paraId="62CF2EA7" w14:textId="0A97AE0D" w:rsidR="004C4D90" w:rsidRDefault="0068476D" w:rsidP="0068476D">
      <w:pPr>
        <w:pStyle w:val="Akapitzlist"/>
      </w:pPr>
      <w:r w:rsidRPr="0068476D">
        <w:rPr>
          <w:noProof/>
        </w:rPr>
        <w:drawing>
          <wp:inline distT="0" distB="0" distL="0" distR="0" wp14:anchorId="4F0C6E32" wp14:editId="6EE9738C">
            <wp:extent cx="5760720" cy="628650"/>
            <wp:effectExtent l="0" t="0" r="0" b="0"/>
            <wp:docPr id="61237166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71661" name="Obraz 1" descr="Obraz zawierający tekst, zrzut ekranu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E7F6" w14:textId="64025D58" w:rsidR="00207093" w:rsidRDefault="004C4D90" w:rsidP="00207093">
      <w:pPr>
        <w:pStyle w:val="Akapitzlist"/>
        <w:numPr>
          <w:ilvl w:val="0"/>
          <w:numId w:val="5"/>
        </w:numPr>
      </w:pPr>
      <w:r w:rsidRPr="0068476D">
        <w:rPr>
          <w:b/>
          <w:bCs/>
        </w:rPr>
        <w:t>Zapytanie 2 (2 ZL),</w:t>
      </w:r>
      <w:r>
        <w:t xml:space="preserve"> którego celem jest złączenie syntetycznej tablicy miliona wyników z tabelą geochronologiczną w postaci znormalizowanej, reprezentowaną przez złączenia pięciu tabel:</w:t>
      </w:r>
      <w:r w:rsidR="0068476D" w:rsidRPr="0068476D">
        <w:rPr>
          <w:b/>
          <w:bCs/>
          <w:noProof/>
        </w:rPr>
        <w:t xml:space="preserve"> </w:t>
      </w:r>
      <w:r w:rsidR="0068476D" w:rsidRPr="0068476D">
        <w:rPr>
          <w:b/>
          <w:bCs/>
          <w:noProof/>
        </w:rPr>
        <w:drawing>
          <wp:inline distT="0" distB="0" distL="0" distR="0" wp14:anchorId="0576D375" wp14:editId="7CE57A74">
            <wp:extent cx="4629796" cy="1438476"/>
            <wp:effectExtent l="0" t="0" r="0" b="9525"/>
            <wp:docPr id="16624189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1890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8838" w14:textId="55B5A9F2" w:rsidR="00207093" w:rsidRDefault="00207093" w:rsidP="00207093">
      <w:pPr>
        <w:pStyle w:val="Akapitzlist"/>
      </w:pPr>
    </w:p>
    <w:p w14:paraId="3BDA6DA4" w14:textId="77777777" w:rsidR="004C4D90" w:rsidRDefault="004C4D90" w:rsidP="004C4D90">
      <w:pPr>
        <w:pStyle w:val="Akapitzlist"/>
        <w:numPr>
          <w:ilvl w:val="0"/>
          <w:numId w:val="5"/>
        </w:numPr>
      </w:pPr>
      <w:r w:rsidRPr="0068476D">
        <w:rPr>
          <w:b/>
          <w:bCs/>
        </w:rPr>
        <w:t>Zapytanie 3 (3 ZG),</w:t>
      </w:r>
      <w:r w:rsidRPr="004C4D90">
        <w:t xml:space="preserve"> którego celem jest złączenie syntetycznej tablicy miliona wyników z tabelą geochronologiczną w postaci zdenormalizowanej, przy czym złączenie jest wykonywane poprzez zagnieżdżenie skorelowane:</w:t>
      </w:r>
    </w:p>
    <w:p w14:paraId="673D8341" w14:textId="53E9A6D5" w:rsidR="004C4D90" w:rsidRDefault="0068476D" w:rsidP="004C4D90">
      <w:pPr>
        <w:pStyle w:val="Akapitzlist"/>
      </w:pPr>
      <w:r w:rsidRPr="0068476D">
        <w:rPr>
          <w:noProof/>
        </w:rPr>
        <w:lastRenderedPageBreak/>
        <w:drawing>
          <wp:inline distT="0" distB="0" distL="0" distR="0" wp14:anchorId="45B2111F" wp14:editId="65EA66E7">
            <wp:extent cx="3038899" cy="1324160"/>
            <wp:effectExtent l="0" t="0" r="0" b="9525"/>
            <wp:docPr id="148252750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27505" name="Obraz 1" descr="Obraz zawierający tekst, Czcionka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F437" w14:textId="4D6D6B24" w:rsidR="004C4D90" w:rsidRPr="004C4D90" w:rsidRDefault="004C4D90" w:rsidP="004C4D90">
      <w:pPr>
        <w:pStyle w:val="Akapitzlist"/>
      </w:pPr>
    </w:p>
    <w:p w14:paraId="3AF1E6F8" w14:textId="0150D8F7" w:rsidR="004C4D90" w:rsidRDefault="004C4D90" w:rsidP="004C4D90">
      <w:pPr>
        <w:pStyle w:val="Akapitzlist"/>
        <w:numPr>
          <w:ilvl w:val="0"/>
          <w:numId w:val="5"/>
        </w:numPr>
      </w:pPr>
      <w:r w:rsidRPr="0068476D">
        <w:rPr>
          <w:b/>
          <w:bCs/>
        </w:rPr>
        <w:t>Zapytanie 4 (4 ZG),</w:t>
      </w:r>
      <w:r w:rsidRPr="004C4D90">
        <w:t xml:space="preserve"> którego celem jest złączenie syntetycznej tablicy miliona wyników z tabelą geochronologiczną w postaci znormalizowanej, przy czym złączenie jest wykonywane poprzez zagnieżdżenie skorelowane, a zapytanie wewnętrzne jest złączeniem tabel poszczególnych jednostek geochronologicznych: </w:t>
      </w:r>
    </w:p>
    <w:p w14:paraId="2732A537" w14:textId="77777777" w:rsidR="004C4D90" w:rsidRPr="004C4D90" w:rsidRDefault="004C4D90" w:rsidP="004C4D90">
      <w:pPr>
        <w:pStyle w:val="Akapitzlist"/>
      </w:pPr>
    </w:p>
    <w:p w14:paraId="28F1FD68" w14:textId="12B0B7D8" w:rsidR="004C4D90" w:rsidRDefault="0068476D" w:rsidP="004C4D90">
      <w:pPr>
        <w:pStyle w:val="Akapitzlist"/>
      </w:pPr>
      <w:r w:rsidRPr="0068476D">
        <w:rPr>
          <w:noProof/>
        </w:rPr>
        <w:drawing>
          <wp:inline distT="0" distB="0" distL="0" distR="0" wp14:anchorId="20899D22" wp14:editId="5CDA3943">
            <wp:extent cx="4172532" cy="1867161"/>
            <wp:effectExtent l="0" t="0" r="0" b="0"/>
            <wp:docPr id="153377494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74941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529E" w14:textId="35726FB2" w:rsidR="00293A03" w:rsidRDefault="00293A03" w:rsidP="00293A03">
      <w:pPr>
        <w:rPr>
          <w:b/>
          <w:bCs/>
        </w:rPr>
      </w:pPr>
      <w:r w:rsidRPr="00293A03">
        <w:rPr>
          <w:b/>
          <w:bCs/>
        </w:rPr>
        <w:t xml:space="preserve">3.3 </w:t>
      </w:r>
      <w:r>
        <w:rPr>
          <w:b/>
          <w:bCs/>
        </w:rPr>
        <w:t>T</w:t>
      </w:r>
      <w:r w:rsidRPr="00293A03">
        <w:rPr>
          <w:b/>
          <w:bCs/>
        </w:rPr>
        <w:t>esty wydajności</w:t>
      </w:r>
      <w:r>
        <w:rPr>
          <w:b/>
          <w:bCs/>
        </w:rPr>
        <w:t xml:space="preserve"> i wyniki</w:t>
      </w:r>
    </w:p>
    <w:tbl>
      <w:tblPr>
        <w:tblpPr w:leftFromText="141" w:rightFromText="141" w:vertAnchor="page" w:horzAnchor="margin" w:tblpXSpec="center" w:tblpY="10201"/>
        <w:tblW w:w="72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645"/>
        <w:gridCol w:w="607"/>
        <w:gridCol w:w="645"/>
        <w:gridCol w:w="607"/>
        <w:gridCol w:w="739"/>
        <w:gridCol w:w="739"/>
        <w:gridCol w:w="739"/>
        <w:gridCol w:w="739"/>
      </w:tblGrid>
      <w:tr w:rsidR="0068476D" w:rsidRPr="00293A03" w14:paraId="00F32538" w14:textId="77777777" w:rsidTr="0068476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5331B" w14:textId="77777777" w:rsidR="0068476D" w:rsidRPr="00293A03" w:rsidRDefault="0068476D" w:rsidP="006847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664EE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 ZL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ADB4D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 ZL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BCE7A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 Z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CC5F4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 Z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G</w:t>
            </w:r>
          </w:p>
        </w:tc>
      </w:tr>
      <w:tr w:rsidR="0068476D" w:rsidRPr="00293A03" w14:paraId="6B9479D6" w14:textId="77777777" w:rsidTr="006847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78753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Bez indeksów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F348C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FC971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ŚR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FEFE8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7AC8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ŚR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5341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89D2F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ŚR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2F33B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A127F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ŚR</w:t>
            </w:r>
          </w:p>
        </w:tc>
      </w:tr>
      <w:tr w:rsidR="0068476D" w:rsidRPr="00293A03" w14:paraId="66561CF5" w14:textId="77777777" w:rsidTr="006847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2EF91" w14:textId="77777777" w:rsidR="0068476D" w:rsidRPr="00293A03" w:rsidRDefault="0068476D" w:rsidP="0068476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MySQL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D6C04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57CDD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418F4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E2D6C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1477A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FD27B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1258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ABD9B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1112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8C623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1146</w:t>
            </w:r>
          </w:p>
        </w:tc>
      </w:tr>
      <w:tr w:rsidR="0068476D" w:rsidRPr="00293A03" w14:paraId="44DB1719" w14:textId="77777777" w:rsidTr="006847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1C098" w14:textId="77777777" w:rsidR="0068476D" w:rsidRPr="00293A03" w:rsidRDefault="0068476D" w:rsidP="0068476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PostgreSQL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635AD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112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5F8FF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E55F4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473A4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137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53A1C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2379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334B7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2400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A2393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2090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3A919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2112</w:t>
            </w:r>
          </w:p>
        </w:tc>
      </w:tr>
      <w:tr w:rsidR="0068476D" w:rsidRPr="00293A03" w14:paraId="60C83F3A" w14:textId="77777777" w:rsidTr="0068476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1ED08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Z indeksami</w:t>
            </w:r>
          </w:p>
        </w:tc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F024D" w14:textId="77777777" w:rsidR="0068476D" w:rsidRPr="00293A03" w:rsidRDefault="0068476D" w:rsidP="0068476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68476D" w:rsidRPr="00293A03" w14:paraId="781D731D" w14:textId="77777777" w:rsidTr="006847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E8C8D" w14:textId="77777777" w:rsidR="0068476D" w:rsidRPr="00293A03" w:rsidRDefault="0068476D" w:rsidP="0068476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MySQL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3006B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40B2C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6C07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6289B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0708A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A3ABF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C7857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1A254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1258</w:t>
            </w:r>
          </w:p>
        </w:tc>
      </w:tr>
      <w:tr w:rsidR="0068476D" w:rsidRPr="00293A03" w14:paraId="64DC87D5" w14:textId="77777777" w:rsidTr="006847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61074" w14:textId="77777777" w:rsidR="0068476D" w:rsidRPr="00293A03" w:rsidRDefault="0068476D" w:rsidP="0068476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293A03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PostgreSQL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201CA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B7F72" w14:textId="77777777" w:rsidR="0068476D" w:rsidRPr="00293A03" w:rsidRDefault="0068476D" w:rsidP="0068476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105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502D2" w14:textId="77777777" w:rsidR="0068476D" w:rsidRPr="00293A03" w:rsidRDefault="0068476D" w:rsidP="0068476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9F3EE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142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FA96F" w14:textId="77777777" w:rsidR="0068476D" w:rsidRPr="00293A03" w:rsidRDefault="0068476D" w:rsidP="0068476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302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E09A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332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C4AE7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2602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23EB6" w14:textId="77777777" w:rsidR="0068476D" w:rsidRPr="00293A03" w:rsidRDefault="0068476D" w:rsidP="0068476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2670</w:t>
            </w:r>
          </w:p>
        </w:tc>
      </w:tr>
    </w:tbl>
    <w:p w14:paraId="686B3F26" w14:textId="18971907" w:rsidR="00293A03" w:rsidRPr="00293A03" w:rsidRDefault="00293A03" w:rsidP="00293A03">
      <w:r>
        <w:tab/>
        <w:t>Dla każdego zapytania zostały wykonane wielokrotne testy,  a ich wyniki</w:t>
      </w:r>
      <w:r w:rsidR="00C65ED9">
        <w:t xml:space="preserve"> pod względem </w:t>
      </w:r>
      <w:r w:rsidR="00C65ED9">
        <w:rPr>
          <w:color w:val="000000"/>
        </w:rPr>
        <w:t xml:space="preserve">czasu </w:t>
      </w:r>
      <w:r w:rsidR="00C50D6D">
        <w:rPr>
          <w:color w:val="000000"/>
        </w:rPr>
        <w:t xml:space="preserve">[ms] </w:t>
      </w:r>
      <w:r w:rsidR="00C65ED9">
        <w:rPr>
          <w:color w:val="000000"/>
        </w:rPr>
        <w:t>wykonania zapytań</w:t>
      </w:r>
      <w:r>
        <w:t xml:space="preserve"> prezentują się następująco:</w:t>
      </w:r>
    </w:p>
    <w:p w14:paraId="189F4D63" w14:textId="77777777" w:rsidR="00293A03" w:rsidRDefault="00293A03" w:rsidP="00293A03">
      <w:pPr>
        <w:rPr>
          <w:b/>
          <w:bCs/>
        </w:rPr>
      </w:pPr>
    </w:p>
    <w:p w14:paraId="1E073AA7" w14:textId="77777777" w:rsidR="00313CC5" w:rsidRDefault="00313CC5" w:rsidP="00293A03">
      <w:pPr>
        <w:rPr>
          <w:b/>
          <w:bCs/>
        </w:rPr>
      </w:pPr>
    </w:p>
    <w:p w14:paraId="410C972C" w14:textId="77777777" w:rsidR="00313CC5" w:rsidRDefault="00313CC5" w:rsidP="00293A03">
      <w:pPr>
        <w:rPr>
          <w:b/>
          <w:bCs/>
        </w:rPr>
      </w:pPr>
    </w:p>
    <w:p w14:paraId="5D8AD35D" w14:textId="77777777" w:rsidR="00313CC5" w:rsidRDefault="00313CC5" w:rsidP="00293A03">
      <w:pPr>
        <w:rPr>
          <w:b/>
          <w:bCs/>
        </w:rPr>
      </w:pPr>
    </w:p>
    <w:p w14:paraId="4BF50ADB" w14:textId="77777777" w:rsidR="00313CC5" w:rsidRDefault="00313CC5" w:rsidP="00293A03">
      <w:pPr>
        <w:rPr>
          <w:b/>
          <w:bCs/>
        </w:rPr>
      </w:pPr>
    </w:p>
    <w:p w14:paraId="4360794A" w14:textId="77777777" w:rsidR="00313CC5" w:rsidRDefault="00313CC5" w:rsidP="00293A03">
      <w:pPr>
        <w:rPr>
          <w:b/>
          <w:bCs/>
        </w:rPr>
      </w:pPr>
    </w:p>
    <w:p w14:paraId="654CF5DF" w14:textId="77777777" w:rsidR="00313CC5" w:rsidRDefault="00313CC5" w:rsidP="00293A03">
      <w:pPr>
        <w:rPr>
          <w:b/>
          <w:bCs/>
        </w:rPr>
      </w:pPr>
    </w:p>
    <w:p w14:paraId="01B74776" w14:textId="77777777" w:rsidR="00313CC5" w:rsidRDefault="00313CC5" w:rsidP="00293A03">
      <w:pPr>
        <w:rPr>
          <w:b/>
          <w:bCs/>
        </w:rPr>
      </w:pPr>
    </w:p>
    <w:p w14:paraId="197CF516" w14:textId="77777777" w:rsidR="00313CC5" w:rsidRDefault="00313CC5" w:rsidP="00293A03">
      <w:pPr>
        <w:rPr>
          <w:b/>
          <w:bCs/>
        </w:rPr>
      </w:pPr>
    </w:p>
    <w:p w14:paraId="5E97CF55" w14:textId="77777777" w:rsidR="00313CC5" w:rsidRDefault="00313CC5" w:rsidP="00293A03">
      <w:pPr>
        <w:rPr>
          <w:b/>
          <w:bCs/>
        </w:rPr>
      </w:pPr>
    </w:p>
    <w:p w14:paraId="0DCCFAB4" w14:textId="3A079D64" w:rsidR="00313CC5" w:rsidRDefault="00313CC5" w:rsidP="00293A03">
      <w:pPr>
        <w:rPr>
          <w:b/>
          <w:bCs/>
        </w:rPr>
      </w:pPr>
    </w:p>
    <w:p w14:paraId="0D37611A" w14:textId="5A96CA1D" w:rsidR="00313CC5" w:rsidRDefault="00313CC5" w:rsidP="00293A03">
      <w:pPr>
        <w:rPr>
          <w:b/>
          <w:bCs/>
        </w:rPr>
      </w:pPr>
    </w:p>
    <w:p w14:paraId="07A1EEB3" w14:textId="517EFD5F" w:rsidR="00313CC5" w:rsidRDefault="00C50D6D" w:rsidP="00293A03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CB0FEA" wp14:editId="72EBA976">
                <wp:simplePos x="0" y="0"/>
                <wp:positionH relativeFrom="column">
                  <wp:posOffset>594360</wp:posOffset>
                </wp:positionH>
                <wp:positionV relativeFrom="paragraph">
                  <wp:posOffset>2879725</wp:posOffset>
                </wp:positionV>
                <wp:extent cx="4572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3219384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6205B1" w14:textId="4E72C41C" w:rsidR="00C50D6D" w:rsidRPr="00282472" w:rsidRDefault="00C50D6D" w:rsidP="00C50D6D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Rys. 2 Wyniki w MySQL uwzględniające średni czas wykonywania poleceń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B0FEA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46.8pt;margin-top:226.75pt;width:5in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" stroked="f">
                <v:textbox style="mso-fit-shape-to-text:t" inset="0,0,0,0">
                  <w:txbxContent>
                    <w:p w14:paraId="0B6205B1" w14:textId="4E72C41C" w:rsidR="00C50D6D" w:rsidRPr="00282472" w:rsidRDefault="00C50D6D" w:rsidP="00C50D6D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Rys. 2 Wyniki w MySQL uwzględniające średni czas wykonywania poleceń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13CC5">
        <w:rPr>
          <w:noProof/>
        </w:rPr>
        <w:drawing>
          <wp:anchor distT="0" distB="0" distL="114300" distR="114300" simplePos="0" relativeHeight="251665408" behindDoc="0" locked="0" layoutInCell="1" allowOverlap="1" wp14:anchorId="6B447AAA" wp14:editId="3790CA96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7008179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7ED696A-8DCA-D117-3208-9B385B3E74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75492ACD" w14:textId="79199481" w:rsidR="00313CC5" w:rsidRDefault="00313CC5" w:rsidP="00293A03">
      <w:pPr>
        <w:rPr>
          <w:b/>
          <w:bCs/>
        </w:rPr>
      </w:pPr>
    </w:p>
    <w:p w14:paraId="6681FF64" w14:textId="5AB957FE" w:rsidR="00313CC5" w:rsidRDefault="00313CC5" w:rsidP="00293A03">
      <w:pPr>
        <w:rPr>
          <w:b/>
          <w:bCs/>
        </w:rPr>
      </w:pPr>
    </w:p>
    <w:p w14:paraId="66BF0AA2" w14:textId="77777777" w:rsidR="00207093" w:rsidRDefault="00207093" w:rsidP="00293A03">
      <w:pPr>
        <w:rPr>
          <w:b/>
          <w:bCs/>
        </w:rPr>
      </w:pPr>
    </w:p>
    <w:p w14:paraId="26EFFB80" w14:textId="77777777" w:rsidR="00207093" w:rsidRDefault="00207093" w:rsidP="00293A03">
      <w:pPr>
        <w:rPr>
          <w:b/>
          <w:bCs/>
        </w:rPr>
      </w:pPr>
    </w:p>
    <w:p w14:paraId="35DF4D5F" w14:textId="77777777" w:rsidR="00207093" w:rsidRDefault="00207093" w:rsidP="00293A03">
      <w:pPr>
        <w:rPr>
          <w:b/>
          <w:bCs/>
        </w:rPr>
      </w:pPr>
    </w:p>
    <w:p w14:paraId="12F1D1ED" w14:textId="77777777" w:rsidR="00207093" w:rsidRDefault="00207093" w:rsidP="00293A03">
      <w:pPr>
        <w:rPr>
          <w:b/>
          <w:bCs/>
        </w:rPr>
      </w:pPr>
    </w:p>
    <w:p w14:paraId="7879BE67" w14:textId="77777777" w:rsidR="00207093" w:rsidRDefault="00207093" w:rsidP="00293A03">
      <w:pPr>
        <w:rPr>
          <w:b/>
          <w:bCs/>
        </w:rPr>
      </w:pPr>
    </w:p>
    <w:p w14:paraId="6442CF60" w14:textId="77777777" w:rsidR="00207093" w:rsidRDefault="00207093" w:rsidP="00293A03">
      <w:pPr>
        <w:rPr>
          <w:b/>
          <w:bCs/>
        </w:rPr>
      </w:pPr>
    </w:p>
    <w:p w14:paraId="7BE90964" w14:textId="77777777" w:rsidR="00207093" w:rsidRDefault="00207093" w:rsidP="00293A03">
      <w:pPr>
        <w:rPr>
          <w:b/>
          <w:bCs/>
        </w:rPr>
      </w:pPr>
    </w:p>
    <w:p w14:paraId="25B5EE29" w14:textId="77777777" w:rsidR="00207093" w:rsidRDefault="00207093" w:rsidP="00293A03">
      <w:pPr>
        <w:rPr>
          <w:b/>
          <w:bCs/>
        </w:rPr>
      </w:pPr>
    </w:p>
    <w:p w14:paraId="7DF25CBD" w14:textId="00B34FBD" w:rsidR="00207093" w:rsidRDefault="00C50D6D" w:rsidP="00293A0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A06B83C" wp14:editId="790303E0">
                <wp:simplePos x="0" y="0"/>
                <wp:positionH relativeFrom="column">
                  <wp:posOffset>594360</wp:posOffset>
                </wp:positionH>
                <wp:positionV relativeFrom="paragraph">
                  <wp:posOffset>2800350</wp:posOffset>
                </wp:positionV>
                <wp:extent cx="4572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9648657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430A82" w14:textId="41899C45" w:rsidR="00C50D6D" w:rsidRPr="00282472" w:rsidRDefault="00C50D6D" w:rsidP="00C50D6D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Rys. 3 Wyniki w PostgreSQL  uwzględniające średni czas wykonywania poleceń</w:t>
                            </w:r>
                          </w:p>
                          <w:p w14:paraId="0CE0EF08" w14:textId="0F3F08D8" w:rsidR="00C50D6D" w:rsidRPr="00D81D81" w:rsidRDefault="00C50D6D" w:rsidP="00C50D6D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6B83C" id="_x0000_s1027" type="#_x0000_t202" style="position:absolute;margin-left:46.8pt;margin-top:220.5pt;width:5in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" stroked="f">
                <v:textbox style="mso-fit-shape-to-text:t" inset="0,0,0,0">
                  <w:txbxContent>
                    <w:p w14:paraId="00430A82" w14:textId="41899C45" w:rsidR="00C50D6D" w:rsidRPr="00282472" w:rsidRDefault="00C50D6D" w:rsidP="00C50D6D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Rys. 3 Wyniki w PostgreSQL  uwzględniające średni czas wykonywania poleceń</w:t>
                      </w:r>
                    </w:p>
                    <w:p w14:paraId="0CE0EF08" w14:textId="0F3F08D8" w:rsidR="00C50D6D" w:rsidRPr="00D81D81" w:rsidRDefault="00C50D6D" w:rsidP="00C50D6D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07093">
        <w:rPr>
          <w:noProof/>
        </w:rPr>
        <w:drawing>
          <wp:anchor distT="0" distB="0" distL="114300" distR="114300" simplePos="0" relativeHeight="251666432" behindDoc="1" locked="0" layoutInCell="1" allowOverlap="1" wp14:anchorId="24C934E7" wp14:editId="744094B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2139093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ED1020C-DDC2-8F66-873A-30379EC4AB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4D89EB80" w14:textId="77777777" w:rsidR="00207093" w:rsidRDefault="00207093" w:rsidP="00293A03">
      <w:pPr>
        <w:rPr>
          <w:b/>
          <w:bCs/>
        </w:rPr>
      </w:pPr>
    </w:p>
    <w:p w14:paraId="40A99B49" w14:textId="77777777" w:rsidR="00207093" w:rsidRDefault="00207093" w:rsidP="00293A03">
      <w:pPr>
        <w:rPr>
          <w:b/>
          <w:bCs/>
        </w:rPr>
      </w:pPr>
    </w:p>
    <w:p w14:paraId="1B82D989" w14:textId="77777777" w:rsidR="00207093" w:rsidRDefault="00207093" w:rsidP="00293A03">
      <w:pPr>
        <w:rPr>
          <w:b/>
          <w:bCs/>
        </w:rPr>
      </w:pPr>
    </w:p>
    <w:p w14:paraId="04A1BB99" w14:textId="77777777" w:rsidR="00207093" w:rsidRDefault="00207093" w:rsidP="00293A03">
      <w:pPr>
        <w:rPr>
          <w:b/>
          <w:bCs/>
        </w:rPr>
      </w:pPr>
    </w:p>
    <w:p w14:paraId="51DCEB01" w14:textId="77777777" w:rsidR="00207093" w:rsidRDefault="00207093" w:rsidP="00293A03">
      <w:pPr>
        <w:rPr>
          <w:b/>
          <w:bCs/>
        </w:rPr>
      </w:pPr>
    </w:p>
    <w:p w14:paraId="15505692" w14:textId="77777777" w:rsidR="00207093" w:rsidRDefault="00207093" w:rsidP="00293A03">
      <w:pPr>
        <w:rPr>
          <w:b/>
          <w:bCs/>
        </w:rPr>
      </w:pPr>
    </w:p>
    <w:p w14:paraId="4DDB07E4" w14:textId="77777777" w:rsidR="00207093" w:rsidRDefault="00207093" w:rsidP="00293A03">
      <w:pPr>
        <w:rPr>
          <w:b/>
          <w:bCs/>
        </w:rPr>
      </w:pPr>
    </w:p>
    <w:p w14:paraId="0707217E" w14:textId="77777777" w:rsidR="00207093" w:rsidRDefault="00207093" w:rsidP="00293A03">
      <w:pPr>
        <w:rPr>
          <w:b/>
          <w:bCs/>
        </w:rPr>
      </w:pPr>
    </w:p>
    <w:p w14:paraId="0AB2294C" w14:textId="77777777" w:rsidR="00207093" w:rsidRDefault="00207093" w:rsidP="00293A03">
      <w:pPr>
        <w:rPr>
          <w:b/>
          <w:bCs/>
        </w:rPr>
      </w:pPr>
    </w:p>
    <w:p w14:paraId="0EABE3C6" w14:textId="77777777" w:rsidR="00207093" w:rsidRDefault="00207093" w:rsidP="00293A03">
      <w:pPr>
        <w:rPr>
          <w:b/>
          <w:bCs/>
        </w:rPr>
      </w:pPr>
    </w:p>
    <w:p w14:paraId="0F1E0350" w14:textId="573CD855" w:rsidR="00207093" w:rsidRDefault="00207093" w:rsidP="00293A03">
      <w:pPr>
        <w:rPr>
          <w:b/>
          <w:bCs/>
        </w:rPr>
      </w:pPr>
      <w:r>
        <w:rPr>
          <w:b/>
          <w:bCs/>
        </w:rPr>
        <w:t>4.Wnioski</w:t>
      </w:r>
    </w:p>
    <w:p w14:paraId="07B622CC" w14:textId="427303F4" w:rsidR="00207093" w:rsidRPr="00C50D6D" w:rsidRDefault="00207093" w:rsidP="00207093">
      <w:pPr>
        <w:pStyle w:val="Akapitzlist"/>
        <w:numPr>
          <w:ilvl w:val="0"/>
          <w:numId w:val="5"/>
        </w:numPr>
        <w:rPr>
          <w:b/>
          <w:bCs/>
        </w:rPr>
      </w:pPr>
      <w:r>
        <w:t>W przypadku MySQL zastosowanie indeksów nieznacznie poprawiło wydajność 1 i 2 zapytania. Sytuacja dynamicznie się zmieniła dla 3 zapytania,  w którym ten czas był już około 16 razy szybszy</w:t>
      </w:r>
      <w:r w:rsidR="00C50D6D">
        <w:t>.</w:t>
      </w:r>
      <w:r w:rsidR="00C50D6D" w:rsidRPr="00C50D6D">
        <w:rPr>
          <w:kern w:val="0"/>
          <w14:ligatures w14:val="none"/>
        </w:rPr>
        <w:t xml:space="preserve"> </w:t>
      </w:r>
      <w:r w:rsidR="00C50D6D">
        <w:rPr>
          <w:kern w:val="0"/>
          <w14:ligatures w14:val="none"/>
        </w:rPr>
        <w:t>Wyjątkiem jest 4</w:t>
      </w:r>
      <w:r w:rsidR="0068476D">
        <w:rPr>
          <w:kern w:val="0"/>
          <w14:ligatures w14:val="none"/>
        </w:rPr>
        <w:t xml:space="preserve"> zapytanie</w:t>
      </w:r>
      <w:r w:rsidR="00C50D6D">
        <w:rPr>
          <w:kern w:val="0"/>
          <w14:ligatures w14:val="none"/>
        </w:rPr>
        <w:t>, gdzie czas wykonania był dłuższy z indeksami.</w:t>
      </w:r>
    </w:p>
    <w:p w14:paraId="2B92EFDB" w14:textId="22F728A1" w:rsidR="00C50D6D" w:rsidRDefault="00C50D6D" w:rsidP="00C50D6D">
      <w:pPr>
        <w:pStyle w:val="Akapitzlist"/>
        <w:numPr>
          <w:ilvl w:val="0"/>
          <w:numId w:val="5"/>
        </w:numPr>
        <w:spacing w:line="256" w:lineRule="auto"/>
      </w:pPr>
      <w:r>
        <w:t>W PostgreSQL indeksy poprawiły</w:t>
      </w:r>
      <w:r w:rsidR="0068476D">
        <w:t xml:space="preserve"> oraz </w:t>
      </w:r>
      <w:r>
        <w:t>pogorszyły wydajność dla tych samych zapytań (rys.2,rys.3)</w:t>
      </w:r>
      <w:r w:rsidR="0068476D">
        <w:t xml:space="preserve"> co w przypadku MySQL.</w:t>
      </w:r>
    </w:p>
    <w:p w14:paraId="29FD9F2A" w14:textId="02DF5D7A" w:rsidR="0068476D" w:rsidRDefault="0068476D" w:rsidP="00C50D6D">
      <w:pPr>
        <w:pStyle w:val="Akapitzlist"/>
        <w:numPr>
          <w:ilvl w:val="0"/>
          <w:numId w:val="5"/>
        </w:numPr>
        <w:spacing w:line="256" w:lineRule="auto"/>
      </w:pPr>
      <w:r>
        <w:t>PostgreSQL wykazywał ok. 2 razy dłuższe czasy wykonania w porównaniu do MySQL dla większości zapytań zarówno przed, jak i po dodaniu indeksów.</w:t>
      </w:r>
    </w:p>
    <w:p w14:paraId="5A08B1C9" w14:textId="3F08BB9A" w:rsidR="00C50D6D" w:rsidRPr="0068476D" w:rsidRDefault="0068476D" w:rsidP="0068476D">
      <w:pPr>
        <w:pStyle w:val="Akapitzlist"/>
        <w:numPr>
          <w:ilvl w:val="0"/>
          <w:numId w:val="5"/>
        </w:numPr>
        <w:spacing w:line="256" w:lineRule="auto"/>
      </w:pPr>
      <w:r w:rsidRPr="0068476D">
        <w:t>Postać zdenormalizowana jest w większości przypadków wydajniejsza.</w:t>
      </w:r>
      <w:r w:rsidRPr="0068476D">
        <w:cr/>
      </w:r>
    </w:p>
    <w:p w14:paraId="14279F09" w14:textId="1A7941BB" w:rsidR="0068476D" w:rsidRPr="0068476D" w:rsidRDefault="0068476D" w:rsidP="0068476D">
      <w:pPr>
        <w:ind w:firstLine="360"/>
        <w:rPr>
          <w:b/>
          <w:bCs/>
        </w:rPr>
      </w:pPr>
      <w:r>
        <w:lastRenderedPageBreak/>
        <w:t>Dodanie odpowiednich indeksów jest kluczowe dla poprawy wydajności obu baz danych, szczególnie przy operacjach złączeń.</w:t>
      </w:r>
      <w:r w:rsidRPr="0068476D">
        <w:t xml:space="preserve"> </w:t>
      </w:r>
      <w:r>
        <w:t>Wnioski te sugerują, że zarówno MySQL, jak i PostgreSQL mogą być skutecznymi rozwiązaniami w zależności od konkretnych wymagań projektowych, przy czym kluczowe jest optymalne projektowanie struktury bazy danych i odpowiednie indeksowanie dla zapewnienia optymalnej wydajności zapytań.</w:t>
      </w:r>
    </w:p>
    <w:sectPr w:rsidR="0068476D" w:rsidRPr="00684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879"/>
    <w:multiLevelType w:val="multilevel"/>
    <w:tmpl w:val="B12C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031FC"/>
    <w:multiLevelType w:val="hybridMultilevel"/>
    <w:tmpl w:val="AB661716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FE41BE"/>
    <w:multiLevelType w:val="hybridMultilevel"/>
    <w:tmpl w:val="0896CBD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676D4"/>
    <w:multiLevelType w:val="hybridMultilevel"/>
    <w:tmpl w:val="EB62A98A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A041F0F"/>
    <w:multiLevelType w:val="hybridMultilevel"/>
    <w:tmpl w:val="727A542E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E2346F"/>
    <w:multiLevelType w:val="hybridMultilevel"/>
    <w:tmpl w:val="B13CE77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F3726"/>
    <w:multiLevelType w:val="multilevel"/>
    <w:tmpl w:val="D2D8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466050">
    <w:abstractNumId w:val="0"/>
  </w:num>
  <w:num w:numId="2" w16cid:durableId="706681264">
    <w:abstractNumId w:val="6"/>
  </w:num>
  <w:num w:numId="3" w16cid:durableId="1607806419">
    <w:abstractNumId w:val="1"/>
  </w:num>
  <w:num w:numId="4" w16cid:durableId="1971744160">
    <w:abstractNumId w:val="4"/>
  </w:num>
  <w:num w:numId="5" w16cid:durableId="1825466242">
    <w:abstractNumId w:val="2"/>
  </w:num>
  <w:num w:numId="6" w16cid:durableId="857619918">
    <w:abstractNumId w:val="3"/>
  </w:num>
  <w:num w:numId="7" w16cid:durableId="1185900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C9"/>
    <w:rsid w:val="001A1E60"/>
    <w:rsid w:val="001D2403"/>
    <w:rsid w:val="001D6453"/>
    <w:rsid w:val="00207093"/>
    <w:rsid w:val="002169E4"/>
    <w:rsid w:val="00293A03"/>
    <w:rsid w:val="00313CC5"/>
    <w:rsid w:val="004C4D90"/>
    <w:rsid w:val="004D6ED3"/>
    <w:rsid w:val="0057001D"/>
    <w:rsid w:val="00574EC9"/>
    <w:rsid w:val="0068476D"/>
    <w:rsid w:val="00775040"/>
    <w:rsid w:val="00BA00F3"/>
    <w:rsid w:val="00C50D6D"/>
    <w:rsid w:val="00C65ED9"/>
    <w:rsid w:val="00CF19C3"/>
    <w:rsid w:val="00E92A02"/>
    <w:rsid w:val="00EC721D"/>
    <w:rsid w:val="00F1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9DC2"/>
  <w15:chartTrackingRefBased/>
  <w15:docId w15:val="{835AD3DD-FB60-47F6-A8F4-7A887371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74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74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74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4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4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4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4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4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4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74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74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74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4EC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4EC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4EC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4EC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4EC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4EC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74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74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4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74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74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74EC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74EC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74EC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4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4EC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74EC9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574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Legenda">
    <w:name w:val="caption"/>
    <w:basedOn w:val="Normalny"/>
    <w:next w:val="Normalny"/>
    <w:uiPriority w:val="35"/>
    <w:unhideWhenUsed/>
    <w:qFormat/>
    <w:rsid w:val="00C50D6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97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31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189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MySQL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Arkusz1!$B$2</c:f>
              <c:strCache>
                <c:ptCount val="1"/>
                <c:pt idx="0">
                  <c:v>bez indeksów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Arkusz1!$C$1:$F$1</c:f>
              <c:strCache>
                <c:ptCount val="4"/>
                <c:pt idx="0">
                  <c:v>1ZL</c:v>
                </c:pt>
                <c:pt idx="1">
                  <c:v>2ZL</c:v>
                </c:pt>
                <c:pt idx="2">
                  <c:v>3ZG</c:v>
                </c:pt>
                <c:pt idx="3">
                  <c:v>4ZG</c:v>
                </c:pt>
              </c:strCache>
            </c:strRef>
          </c:cat>
          <c:val>
            <c:numRef>
              <c:f>Arkusz1!$C$2:$F$2</c:f>
              <c:numCache>
                <c:formatCode>General</c:formatCode>
                <c:ptCount val="4"/>
                <c:pt idx="0">
                  <c:v>120</c:v>
                </c:pt>
                <c:pt idx="1">
                  <c:v>137</c:v>
                </c:pt>
                <c:pt idx="2">
                  <c:v>2400</c:v>
                </c:pt>
                <c:pt idx="3">
                  <c:v>2112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26-4BB8-B3DE-08B32AF47DE9}"/>
            </c:ext>
          </c:extLst>
        </c:ser>
        <c:ser>
          <c:idx val="1"/>
          <c:order val="1"/>
          <c:tx>
            <c:strRef>
              <c:f>Arkusz1!$B$3</c:f>
              <c:strCache>
                <c:ptCount val="1"/>
                <c:pt idx="0">
                  <c:v>z indeksami</c:v>
                </c:pt>
              </c:strCache>
            </c:strRef>
          </c:tx>
          <c:spPr>
            <a:gradFill flip="none" rotWithShape="1">
              <a:gsLst>
                <a:gs pos="0">
                  <a:srgbClr val="D60093">
                    <a:shade val="30000"/>
                    <a:satMod val="115000"/>
                  </a:srgbClr>
                </a:gs>
                <a:gs pos="50000">
                  <a:srgbClr val="D60093">
                    <a:shade val="67500"/>
                    <a:satMod val="115000"/>
                  </a:srgbClr>
                </a:gs>
                <a:gs pos="100000">
                  <a:srgbClr val="D60093">
                    <a:shade val="100000"/>
                    <a:satMod val="115000"/>
                  </a:srgbClr>
                </a:gs>
              </a:gsLst>
              <a:lin ang="16200000" scaled="1"/>
              <a:tileRect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Arkusz1!$C$1:$F$1</c:f>
              <c:strCache>
                <c:ptCount val="4"/>
                <c:pt idx="0">
                  <c:v>1ZL</c:v>
                </c:pt>
                <c:pt idx="1">
                  <c:v>2ZL</c:v>
                </c:pt>
                <c:pt idx="2">
                  <c:v>3ZG</c:v>
                </c:pt>
                <c:pt idx="3">
                  <c:v>4ZG</c:v>
                </c:pt>
              </c:strCache>
            </c:strRef>
          </c:cat>
          <c:val>
            <c:numRef>
              <c:f>Arkusz1!$C$3:$F$3</c:f>
              <c:numCache>
                <c:formatCode>General</c:formatCode>
                <c:ptCount val="4"/>
                <c:pt idx="0">
                  <c:v>105</c:v>
                </c:pt>
                <c:pt idx="1">
                  <c:v>142</c:v>
                </c:pt>
                <c:pt idx="2">
                  <c:v>332</c:v>
                </c:pt>
                <c:pt idx="3">
                  <c:v>2670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26-4BB8-B3DE-08B32AF47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21845775"/>
        <c:axId val="1321846255"/>
        <c:axId val="0"/>
      </c:bar3DChart>
      <c:catAx>
        <c:axId val="1321845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1846255"/>
        <c:crosses val="autoZero"/>
        <c:auto val="1"/>
        <c:lblAlgn val="ctr"/>
        <c:lblOffset val="100"/>
        <c:noMultiLvlLbl val="0"/>
      </c:catAx>
      <c:valAx>
        <c:axId val="1321846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1845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PostgreSQL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Arkusz1!$B$2</c:f>
              <c:strCache>
                <c:ptCount val="1"/>
                <c:pt idx="0">
                  <c:v>bez indeksów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Arkusz1!$C$1:$F$1</c:f>
              <c:strCache>
                <c:ptCount val="4"/>
                <c:pt idx="0">
                  <c:v>1ZL</c:v>
                </c:pt>
                <c:pt idx="1">
                  <c:v>2ZL</c:v>
                </c:pt>
                <c:pt idx="2">
                  <c:v>3ZG</c:v>
                </c:pt>
                <c:pt idx="3">
                  <c:v>4ZG</c:v>
                </c:pt>
              </c:strCache>
            </c:strRef>
          </c:cat>
          <c:val>
            <c:numRef>
              <c:f>Arkusz1!$C$2:$F$2</c:f>
              <c:numCache>
                <c:formatCode>General</c:formatCode>
                <c:ptCount val="4"/>
                <c:pt idx="0">
                  <c:v>120</c:v>
                </c:pt>
                <c:pt idx="1">
                  <c:v>137</c:v>
                </c:pt>
                <c:pt idx="2">
                  <c:v>2400</c:v>
                </c:pt>
                <c:pt idx="3">
                  <c:v>2112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1C-44F0-93D9-0D40F9C34432}"/>
            </c:ext>
          </c:extLst>
        </c:ser>
        <c:ser>
          <c:idx val="1"/>
          <c:order val="1"/>
          <c:tx>
            <c:strRef>
              <c:f>Arkusz1!$B$3</c:f>
              <c:strCache>
                <c:ptCount val="1"/>
                <c:pt idx="0">
                  <c:v>z indeksami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Arkusz1!$C$1:$F$1</c:f>
              <c:strCache>
                <c:ptCount val="4"/>
                <c:pt idx="0">
                  <c:v>1ZL</c:v>
                </c:pt>
                <c:pt idx="1">
                  <c:v>2ZL</c:v>
                </c:pt>
                <c:pt idx="2">
                  <c:v>3ZG</c:v>
                </c:pt>
                <c:pt idx="3">
                  <c:v>4ZG</c:v>
                </c:pt>
              </c:strCache>
            </c:strRef>
          </c:cat>
          <c:val>
            <c:numRef>
              <c:f>Arkusz1!$C$3:$F$3</c:f>
              <c:numCache>
                <c:formatCode>General</c:formatCode>
                <c:ptCount val="4"/>
                <c:pt idx="0">
                  <c:v>105</c:v>
                </c:pt>
                <c:pt idx="1">
                  <c:v>142</c:v>
                </c:pt>
                <c:pt idx="2">
                  <c:v>332</c:v>
                </c:pt>
                <c:pt idx="3">
                  <c:v>2670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1C-44F0-93D9-0D40F9C344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60369903"/>
        <c:axId val="360367983"/>
        <c:axId val="0"/>
      </c:bar3DChart>
      <c:catAx>
        <c:axId val="360369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0367983"/>
        <c:crosses val="autoZero"/>
        <c:auto val="1"/>
        <c:lblAlgn val="ctr"/>
        <c:lblOffset val="100"/>
        <c:noMultiLvlLbl val="0"/>
      </c:catAx>
      <c:valAx>
        <c:axId val="360367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0369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576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Pawełczak</dc:creator>
  <cp:keywords/>
  <dc:description/>
  <cp:lastModifiedBy>Wiktoria Pawełczak</cp:lastModifiedBy>
  <cp:revision>3</cp:revision>
  <dcterms:created xsi:type="dcterms:W3CDTF">2024-06-13T10:34:00Z</dcterms:created>
  <dcterms:modified xsi:type="dcterms:W3CDTF">2024-06-13T15:49:00Z</dcterms:modified>
</cp:coreProperties>
</file>