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44DD" w14:textId="33BCEEA4" w:rsidR="00735908" w:rsidRDefault="00735908" w:rsidP="00E05EBB">
      <w:pPr>
        <w:shd w:val="clear" w:color="auto" w:fill="FFFFFF"/>
        <w:spacing w:after="0" w:line="240" w:lineRule="auto"/>
        <w:jc w:val="center"/>
        <w:outlineLvl w:val="1"/>
        <w:rPr>
          <w:rFonts w:asciiTheme="minorHAnsi" w:eastAsia="Times New Roman" w:hAnsiTheme="minorHAnsi" w:cstheme="minorHAnsi"/>
          <w:b/>
          <w:bCs/>
          <w:color w:val="444444"/>
          <w:spacing w:val="8"/>
          <w:u w:val="single"/>
          <w:bdr w:val="none" w:sz="0" w:space="0" w:color="auto" w:frame="1"/>
          <w:lang w:eastAsia="es-BO"/>
        </w:rPr>
      </w:pPr>
      <w:r w:rsidRPr="00735908">
        <w:rPr>
          <w:rFonts w:asciiTheme="minorHAnsi" w:eastAsia="Times New Roman" w:hAnsiTheme="minorHAnsi" w:cstheme="minorHAnsi"/>
          <w:b/>
          <w:bCs/>
          <w:color w:val="444444"/>
          <w:spacing w:val="8"/>
          <w:u w:val="single"/>
          <w:bdr w:val="none" w:sz="0" w:space="0" w:color="auto" w:frame="1"/>
          <w:lang w:eastAsia="es-BO"/>
        </w:rPr>
        <w:t>Los principios SOLID</w:t>
      </w:r>
    </w:p>
    <w:p w14:paraId="721BD7CD" w14:textId="77777777" w:rsidR="005D4280" w:rsidRPr="00AB6372" w:rsidRDefault="005D4280" w:rsidP="00E05EBB">
      <w:pPr>
        <w:shd w:val="clear" w:color="auto" w:fill="FFFFFF"/>
        <w:spacing w:after="0" w:line="240" w:lineRule="auto"/>
        <w:jc w:val="both"/>
        <w:outlineLvl w:val="1"/>
        <w:rPr>
          <w:rFonts w:asciiTheme="minorHAnsi" w:eastAsia="Times New Roman" w:hAnsiTheme="minorHAnsi" w:cstheme="minorHAnsi"/>
          <w:b/>
          <w:bCs/>
          <w:color w:val="444444"/>
          <w:spacing w:val="8"/>
          <w:u w:val="single"/>
          <w:bdr w:val="none" w:sz="0" w:space="0" w:color="auto" w:frame="1"/>
          <w:lang w:eastAsia="es-BO"/>
        </w:rPr>
      </w:pPr>
    </w:p>
    <w:p w14:paraId="6598838C" w14:textId="76EC05D2" w:rsidR="004B0B2E" w:rsidRPr="00AB6372" w:rsidRDefault="004B0B2E" w:rsidP="00E05EBB">
      <w:pPr>
        <w:shd w:val="clear" w:color="auto" w:fill="FFFFFF"/>
        <w:spacing w:after="0" w:line="240" w:lineRule="auto"/>
        <w:jc w:val="both"/>
        <w:outlineLvl w:val="1"/>
        <w:rPr>
          <w:rFonts w:asciiTheme="minorHAnsi" w:eastAsia="Times New Roman" w:hAnsiTheme="minorHAnsi" w:cstheme="minorHAnsi"/>
          <w:color w:val="444444"/>
          <w:spacing w:val="8"/>
          <w:bdr w:val="none" w:sz="0" w:space="0" w:color="auto" w:frame="1"/>
          <w:lang w:eastAsia="es-BO"/>
        </w:rPr>
      </w:pPr>
      <w:r w:rsidRPr="00AB6372">
        <w:rPr>
          <w:rFonts w:asciiTheme="minorHAnsi" w:eastAsia="Times New Roman" w:hAnsiTheme="minorHAnsi" w:cstheme="minorHAnsi"/>
          <w:color w:val="444444"/>
          <w:spacing w:val="8"/>
          <w:bdr w:val="none" w:sz="0" w:space="0" w:color="auto" w:frame="1"/>
          <w:lang w:eastAsia="es-BO"/>
        </w:rPr>
        <w:t>Para el desarrollo y diseño de aplicaciones</w:t>
      </w:r>
      <w:r w:rsidR="00AB6372" w:rsidRPr="00AB6372">
        <w:rPr>
          <w:rFonts w:asciiTheme="minorHAnsi" w:eastAsia="Times New Roman" w:hAnsiTheme="minorHAnsi" w:cstheme="minorHAnsi"/>
          <w:color w:val="444444"/>
          <w:spacing w:val="8"/>
          <w:bdr w:val="none" w:sz="0" w:space="0" w:color="auto" w:frame="1"/>
          <w:lang w:eastAsia="es-BO"/>
        </w:rPr>
        <w:t>,</w:t>
      </w:r>
      <w:r w:rsidRPr="00AB6372">
        <w:rPr>
          <w:rFonts w:asciiTheme="minorHAnsi" w:eastAsia="Times New Roman" w:hAnsiTheme="minorHAnsi" w:cstheme="minorHAnsi"/>
          <w:color w:val="444444"/>
          <w:spacing w:val="8"/>
          <w:bdr w:val="none" w:sz="0" w:space="0" w:color="auto" w:frame="1"/>
          <w:lang w:eastAsia="es-BO"/>
        </w:rPr>
        <w:t xml:space="preserve"> PRINCIPIO</w:t>
      </w:r>
      <w:r w:rsidR="00AB6372" w:rsidRPr="00AB6372">
        <w:rPr>
          <w:rFonts w:asciiTheme="minorHAnsi" w:eastAsia="Times New Roman" w:hAnsiTheme="minorHAnsi" w:cstheme="minorHAnsi"/>
          <w:color w:val="444444"/>
          <w:spacing w:val="8"/>
          <w:bdr w:val="none" w:sz="0" w:space="0" w:color="auto" w:frame="1"/>
          <w:lang w:eastAsia="es-BO"/>
        </w:rPr>
        <w:t>S</w:t>
      </w:r>
      <w:r w:rsidRPr="00AB6372">
        <w:rPr>
          <w:rFonts w:asciiTheme="minorHAnsi" w:eastAsia="Times New Roman" w:hAnsiTheme="minorHAnsi" w:cstheme="minorHAnsi"/>
          <w:color w:val="444444"/>
          <w:spacing w:val="8"/>
          <w:bdr w:val="none" w:sz="0" w:space="0" w:color="auto" w:frame="1"/>
          <w:lang w:eastAsia="es-BO"/>
        </w:rPr>
        <w:t xml:space="preserve"> SOLID es uno de los fundamentos de la arquitectura y desarrollo de software.</w:t>
      </w:r>
    </w:p>
    <w:p w14:paraId="5EBABDA3" w14:textId="77777777" w:rsidR="004B0B2E" w:rsidRPr="00735908" w:rsidRDefault="004B0B2E" w:rsidP="00E05EBB">
      <w:pPr>
        <w:shd w:val="clear" w:color="auto" w:fill="FFFFFF"/>
        <w:spacing w:after="0" w:line="240" w:lineRule="auto"/>
        <w:jc w:val="both"/>
        <w:outlineLvl w:val="1"/>
        <w:rPr>
          <w:rFonts w:asciiTheme="minorHAnsi" w:eastAsia="Times New Roman" w:hAnsiTheme="minorHAnsi" w:cstheme="minorHAnsi"/>
          <w:color w:val="444444"/>
          <w:spacing w:val="8"/>
          <w:lang w:eastAsia="es-BO"/>
        </w:rPr>
      </w:pPr>
    </w:p>
    <w:p w14:paraId="29BD3E60" w14:textId="7375B008" w:rsidR="00C011B0" w:rsidRDefault="00735908"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bdr w:val="none" w:sz="0" w:space="0" w:color="auto" w:frame="1"/>
        </w:rPr>
      </w:pPr>
      <w:r w:rsidRPr="00AB6372">
        <w:rPr>
          <w:rFonts w:asciiTheme="minorHAnsi" w:hAnsiTheme="minorHAnsi" w:cstheme="minorHAnsi"/>
          <w:color w:val="444444"/>
          <w:spacing w:val="8"/>
          <w:sz w:val="24"/>
          <w:szCs w:val="24"/>
          <w:bdr w:val="none" w:sz="0" w:space="0" w:color="auto" w:frame="1"/>
        </w:rPr>
        <w:t>1. Principio de Responsabilidad Única</w:t>
      </w:r>
    </w:p>
    <w:p w14:paraId="04EF16D3" w14:textId="77777777" w:rsidR="00AB6372" w:rsidRPr="00AB6372" w:rsidRDefault="00AB6372"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rPr>
      </w:pPr>
    </w:p>
    <w:p w14:paraId="7058B6A0" w14:textId="3132C597" w:rsidR="005D4280" w:rsidRDefault="00AB6372" w:rsidP="00E05EBB">
      <w:pPr>
        <w:spacing w:line="240" w:lineRule="auto"/>
        <w:jc w:val="both"/>
        <w:rPr>
          <w:rFonts w:asciiTheme="minorHAnsi" w:hAnsiTheme="minorHAnsi" w:cstheme="minorHAnsi"/>
        </w:rPr>
      </w:pPr>
      <w:r w:rsidRPr="00AB6372">
        <w:rPr>
          <w:rFonts w:asciiTheme="minorHAnsi" w:hAnsiTheme="minorHAnsi" w:cstheme="minorHAnsi"/>
        </w:rPr>
        <w:t>“</w:t>
      </w:r>
      <w:r w:rsidR="00735908" w:rsidRPr="00AB6372">
        <w:rPr>
          <w:rFonts w:asciiTheme="minorHAnsi" w:hAnsiTheme="minorHAnsi" w:cstheme="minorHAnsi"/>
        </w:rPr>
        <w:t>Una clase debería tener una y solo una, para cambiar</w:t>
      </w:r>
      <w:r w:rsidRPr="00AB6372">
        <w:rPr>
          <w:rFonts w:asciiTheme="minorHAnsi" w:hAnsiTheme="minorHAnsi" w:cstheme="minorHAnsi"/>
        </w:rPr>
        <w:t>”</w:t>
      </w:r>
    </w:p>
    <w:p w14:paraId="03D2FDE9" w14:textId="453030E1" w:rsidR="005D4280" w:rsidRDefault="005D4280" w:rsidP="00E05EBB">
      <w:pPr>
        <w:spacing w:line="240" w:lineRule="auto"/>
        <w:jc w:val="both"/>
        <w:rPr>
          <w:rFonts w:asciiTheme="minorHAnsi" w:hAnsiTheme="minorHAnsi" w:cstheme="minorHAnsi"/>
        </w:rPr>
      </w:pPr>
      <w:r>
        <w:rPr>
          <w:rFonts w:asciiTheme="minorHAnsi" w:hAnsiTheme="minorHAnsi" w:cstheme="minorHAnsi"/>
        </w:rPr>
        <w:t xml:space="preserve">Si una clase tiene varias responsabilidades esto quiere decir </w:t>
      </w:r>
      <w:r w:rsidR="00001530">
        <w:rPr>
          <w:rFonts w:asciiTheme="minorHAnsi" w:hAnsiTheme="minorHAnsi" w:cstheme="minorHAnsi"/>
        </w:rPr>
        <w:t>que el cambio de una responsabilidad afectara o modificara a otra responsabilidad de esa clase.</w:t>
      </w:r>
    </w:p>
    <w:p w14:paraId="74CB5DDA" w14:textId="7D1996D6" w:rsidR="00AB6372" w:rsidRDefault="00735908"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bdr w:val="none" w:sz="0" w:space="0" w:color="auto" w:frame="1"/>
        </w:rPr>
      </w:pPr>
      <w:r w:rsidRPr="00AB6372">
        <w:rPr>
          <w:rFonts w:asciiTheme="minorHAnsi" w:hAnsiTheme="minorHAnsi" w:cstheme="minorHAnsi"/>
          <w:color w:val="444444"/>
          <w:spacing w:val="8"/>
          <w:sz w:val="24"/>
          <w:szCs w:val="24"/>
          <w:bdr w:val="none" w:sz="0" w:space="0" w:color="auto" w:frame="1"/>
        </w:rPr>
        <w:t>2. Principio de Abierto/Cerrado</w:t>
      </w:r>
    </w:p>
    <w:p w14:paraId="59BC7A4A" w14:textId="77777777" w:rsidR="00AB6372" w:rsidRPr="00AB6372" w:rsidRDefault="00AB6372"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bdr w:val="none" w:sz="0" w:space="0" w:color="auto" w:frame="1"/>
        </w:rPr>
      </w:pPr>
    </w:p>
    <w:p w14:paraId="15CD8667" w14:textId="64CFF24A" w:rsidR="00AB6372" w:rsidRDefault="00735908" w:rsidP="00E05EBB">
      <w:pPr>
        <w:spacing w:line="240" w:lineRule="auto"/>
        <w:jc w:val="both"/>
        <w:rPr>
          <w:rFonts w:asciiTheme="minorHAnsi" w:hAnsiTheme="minorHAnsi" w:cstheme="minorHAnsi"/>
          <w:color w:val="252525"/>
        </w:rPr>
      </w:pPr>
      <w:r w:rsidRPr="00AB6372">
        <w:rPr>
          <w:rFonts w:asciiTheme="minorHAnsi" w:hAnsiTheme="minorHAnsi" w:cstheme="minorHAnsi"/>
          <w:color w:val="252525"/>
        </w:rPr>
        <w:t>"Debería poder extender el comportamiento de una clase, sin modificarlo".</w:t>
      </w:r>
    </w:p>
    <w:p w14:paraId="188EF6D3" w14:textId="0DEE1A60" w:rsidR="00001530" w:rsidRPr="00AB6372" w:rsidRDefault="00001530" w:rsidP="00E05EBB">
      <w:pPr>
        <w:spacing w:line="240" w:lineRule="auto"/>
        <w:jc w:val="both"/>
        <w:rPr>
          <w:rFonts w:asciiTheme="minorHAnsi" w:hAnsiTheme="minorHAnsi" w:cstheme="minorHAnsi"/>
          <w:color w:val="252525"/>
        </w:rPr>
      </w:pPr>
      <w:r>
        <w:rPr>
          <w:rFonts w:asciiTheme="minorHAnsi" w:hAnsiTheme="minorHAnsi" w:cstheme="minorHAnsi"/>
          <w:color w:val="252525"/>
        </w:rPr>
        <w:t xml:space="preserve">Establece que las entidades de software como ser las clases, </w:t>
      </w:r>
      <w:r w:rsidR="0088082D">
        <w:rPr>
          <w:rFonts w:asciiTheme="minorHAnsi" w:hAnsiTheme="minorHAnsi" w:cstheme="minorHAnsi"/>
          <w:color w:val="252525"/>
        </w:rPr>
        <w:t>módulos</w:t>
      </w:r>
      <w:r>
        <w:rPr>
          <w:rFonts w:asciiTheme="minorHAnsi" w:hAnsiTheme="minorHAnsi" w:cstheme="minorHAnsi"/>
          <w:color w:val="252525"/>
        </w:rPr>
        <w:t xml:space="preserve"> y funciones tendrían que estar abiertos para su </w:t>
      </w:r>
      <w:r w:rsidR="0088082D">
        <w:rPr>
          <w:rFonts w:asciiTheme="minorHAnsi" w:hAnsiTheme="minorHAnsi" w:cstheme="minorHAnsi"/>
          <w:color w:val="252525"/>
        </w:rPr>
        <w:t xml:space="preserve">extensión, pero tendrían que estar cerrados para su modificación </w:t>
      </w:r>
      <w:r>
        <w:rPr>
          <w:rFonts w:asciiTheme="minorHAnsi" w:hAnsiTheme="minorHAnsi" w:cstheme="minorHAnsi"/>
          <w:color w:val="252525"/>
        </w:rPr>
        <w:t xml:space="preserve"> </w:t>
      </w:r>
    </w:p>
    <w:p w14:paraId="4DE802BD" w14:textId="57F0E380" w:rsidR="00735908" w:rsidRPr="00AB6372" w:rsidRDefault="00735908"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bdr w:val="none" w:sz="0" w:space="0" w:color="auto" w:frame="1"/>
        </w:rPr>
      </w:pPr>
      <w:r w:rsidRPr="00AB6372">
        <w:rPr>
          <w:rFonts w:asciiTheme="minorHAnsi" w:hAnsiTheme="minorHAnsi" w:cstheme="minorHAnsi"/>
          <w:color w:val="444444"/>
          <w:spacing w:val="8"/>
          <w:sz w:val="24"/>
          <w:szCs w:val="24"/>
          <w:bdr w:val="none" w:sz="0" w:space="0" w:color="auto" w:frame="1"/>
        </w:rPr>
        <w:t>3. Principio de Sustitución de Liskov</w:t>
      </w:r>
    </w:p>
    <w:p w14:paraId="4F547872" w14:textId="77777777" w:rsidR="004B0B2E" w:rsidRPr="00AB6372" w:rsidRDefault="004B0B2E" w:rsidP="00E05EBB">
      <w:pPr>
        <w:pStyle w:val="Ttulo2"/>
        <w:shd w:val="clear" w:color="auto" w:fill="FFFFFF"/>
        <w:spacing w:before="0" w:beforeAutospacing="0" w:after="0" w:afterAutospacing="0"/>
        <w:jc w:val="both"/>
        <w:rPr>
          <w:rFonts w:asciiTheme="minorHAnsi" w:hAnsiTheme="minorHAnsi" w:cstheme="minorHAnsi"/>
          <w:b w:val="0"/>
          <w:bCs w:val="0"/>
          <w:color w:val="444444"/>
          <w:spacing w:val="8"/>
          <w:sz w:val="24"/>
          <w:szCs w:val="24"/>
          <w:bdr w:val="none" w:sz="0" w:space="0" w:color="auto" w:frame="1"/>
        </w:rPr>
      </w:pPr>
    </w:p>
    <w:p w14:paraId="3999F01F" w14:textId="02769A44" w:rsidR="00735908" w:rsidRDefault="00735908" w:rsidP="00E05EBB">
      <w:pPr>
        <w:pStyle w:val="Ttulo2"/>
        <w:shd w:val="clear" w:color="auto" w:fill="FFFFFF"/>
        <w:spacing w:before="0" w:beforeAutospacing="0" w:after="0" w:afterAutospacing="0"/>
        <w:jc w:val="both"/>
        <w:rPr>
          <w:rFonts w:asciiTheme="minorHAnsi" w:hAnsiTheme="minorHAnsi" w:cstheme="minorHAnsi"/>
          <w:b w:val="0"/>
          <w:bCs w:val="0"/>
          <w:color w:val="252525"/>
          <w:sz w:val="24"/>
          <w:szCs w:val="24"/>
        </w:rPr>
      </w:pPr>
      <w:r w:rsidRPr="00AB6372">
        <w:rPr>
          <w:rFonts w:asciiTheme="minorHAnsi" w:hAnsiTheme="minorHAnsi" w:cstheme="minorHAnsi"/>
          <w:b w:val="0"/>
          <w:bCs w:val="0"/>
          <w:color w:val="252525"/>
          <w:sz w:val="24"/>
          <w:szCs w:val="24"/>
        </w:rPr>
        <w:t>“Las clases derivadas deben ser sustituibles por sus clases base”.</w:t>
      </w:r>
    </w:p>
    <w:p w14:paraId="1B08CE77" w14:textId="3BE561B5" w:rsidR="0088082D" w:rsidRDefault="0088082D" w:rsidP="00E05EBB">
      <w:pPr>
        <w:pStyle w:val="Ttulo2"/>
        <w:shd w:val="clear" w:color="auto" w:fill="FFFFFF"/>
        <w:spacing w:before="0" w:beforeAutospacing="0" w:after="0" w:afterAutospacing="0"/>
        <w:jc w:val="both"/>
        <w:rPr>
          <w:rFonts w:asciiTheme="minorHAnsi" w:hAnsiTheme="minorHAnsi" w:cstheme="minorHAnsi"/>
          <w:b w:val="0"/>
          <w:bCs w:val="0"/>
          <w:color w:val="252525"/>
          <w:sz w:val="24"/>
          <w:szCs w:val="24"/>
        </w:rPr>
      </w:pPr>
    </w:p>
    <w:p w14:paraId="69E22941" w14:textId="6A849796" w:rsidR="0088082D" w:rsidRPr="00AB6372" w:rsidRDefault="0088082D" w:rsidP="00E05EBB">
      <w:pPr>
        <w:pStyle w:val="Ttulo2"/>
        <w:shd w:val="clear" w:color="auto" w:fill="FFFFFF"/>
        <w:spacing w:before="0" w:beforeAutospacing="0" w:after="0" w:afterAutospacing="0"/>
        <w:jc w:val="both"/>
        <w:rPr>
          <w:rFonts w:asciiTheme="minorHAnsi" w:hAnsiTheme="minorHAnsi" w:cstheme="minorHAnsi"/>
          <w:b w:val="0"/>
          <w:bCs w:val="0"/>
          <w:color w:val="252525"/>
          <w:sz w:val="24"/>
          <w:szCs w:val="24"/>
        </w:rPr>
      </w:pPr>
      <w:r w:rsidRPr="0088082D">
        <w:rPr>
          <w:rFonts w:asciiTheme="minorHAnsi" w:hAnsiTheme="minorHAnsi" w:cstheme="minorHAnsi"/>
          <w:b w:val="0"/>
          <w:bCs w:val="0"/>
          <w:color w:val="252525"/>
          <w:sz w:val="24"/>
          <w:szCs w:val="24"/>
        </w:rPr>
        <w:t>Declara que una subclase debe ser sustituible por su superclase, y si al hacer esto, el programa falla, estaremos violando este principio.</w:t>
      </w:r>
    </w:p>
    <w:p w14:paraId="14CAB53F" w14:textId="77777777" w:rsidR="004B0B2E" w:rsidRPr="00AB6372" w:rsidRDefault="004B0B2E" w:rsidP="00E05EBB">
      <w:pPr>
        <w:pStyle w:val="Ttulo2"/>
        <w:shd w:val="clear" w:color="auto" w:fill="FFFFFF"/>
        <w:spacing w:before="0" w:beforeAutospacing="0" w:after="0" w:afterAutospacing="0"/>
        <w:jc w:val="both"/>
        <w:rPr>
          <w:rFonts w:asciiTheme="minorHAnsi" w:hAnsiTheme="minorHAnsi" w:cstheme="minorHAnsi"/>
          <w:b w:val="0"/>
          <w:bCs w:val="0"/>
          <w:color w:val="252525"/>
          <w:sz w:val="24"/>
          <w:szCs w:val="24"/>
        </w:rPr>
      </w:pPr>
    </w:p>
    <w:p w14:paraId="1E12535F" w14:textId="3F97DDB8" w:rsidR="00C71931" w:rsidRPr="00AB6372" w:rsidRDefault="00C71931"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bdr w:val="none" w:sz="0" w:space="0" w:color="auto" w:frame="1"/>
        </w:rPr>
      </w:pPr>
      <w:r w:rsidRPr="00AB6372">
        <w:rPr>
          <w:rFonts w:asciiTheme="minorHAnsi" w:hAnsiTheme="minorHAnsi" w:cstheme="minorHAnsi"/>
          <w:color w:val="444444"/>
          <w:spacing w:val="8"/>
          <w:sz w:val="24"/>
          <w:szCs w:val="24"/>
          <w:bdr w:val="none" w:sz="0" w:space="0" w:color="auto" w:frame="1"/>
        </w:rPr>
        <w:t>4. Principio de Segregación de la Interfaz</w:t>
      </w:r>
    </w:p>
    <w:p w14:paraId="4021BFA6" w14:textId="77777777" w:rsidR="004B0B2E" w:rsidRPr="00AB6372" w:rsidRDefault="004B0B2E" w:rsidP="00E05EBB">
      <w:pPr>
        <w:pStyle w:val="Ttulo2"/>
        <w:shd w:val="clear" w:color="auto" w:fill="FFFFFF"/>
        <w:spacing w:before="0" w:beforeAutospacing="0" w:after="0" w:afterAutospacing="0"/>
        <w:jc w:val="both"/>
        <w:rPr>
          <w:rFonts w:asciiTheme="minorHAnsi" w:hAnsiTheme="minorHAnsi" w:cstheme="minorHAnsi"/>
          <w:b w:val="0"/>
          <w:bCs w:val="0"/>
          <w:color w:val="444444"/>
          <w:spacing w:val="8"/>
          <w:sz w:val="24"/>
          <w:szCs w:val="24"/>
        </w:rPr>
      </w:pPr>
    </w:p>
    <w:p w14:paraId="6A7B5EB9" w14:textId="7BB83A91" w:rsidR="00C71931" w:rsidRDefault="00C71931" w:rsidP="00E05EBB">
      <w:pPr>
        <w:pStyle w:val="Ttulo2"/>
        <w:shd w:val="clear" w:color="auto" w:fill="FFFFFF"/>
        <w:spacing w:before="0" w:beforeAutospacing="0" w:after="0" w:afterAutospacing="0"/>
        <w:jc w:val="both"/>
        <w:rPr>
          <w:rFonts w:asciiTheme="minorHAnsi" w:hAnsiTheme="minorHAnsi" w:cstheme="minorHAnsi"/>
          <w:b w:val="0"/>
          <w:bCs w:val="0"/>
          <w:color w:val="2A2F35"/>
          <w:spacing w:val="8"/>
          <w:sz w:val="24"/>
          <w:szCs w:val="24"/>
          <w:shd w:val="clear" w:color="auto" w:fill="FFFFFF"/>
        </w:rPr>
      </w:pPr>
      <w:r w:rsidRPr="00AB6372">
        <w:rPr>
          <w:rFonts w:asciiTheme="minorHAnsi" w:hAnsiTheme="minorHAnsi" w:cstheme="minorHAnsi"/>
          <w:b w:val="0"/>
          <w:bCs w:val="0"/>
          <w:color w:val="2A2F35"/>
          <w:spacing w:val="8"/>
          <w:sz w:val="24"/>
          <w:szCs w:val="24"/>
          <w:shd w:val="clear" w:color="auto" w:fill="FFFFFF"/>
        </w:rPr>
        <w:t>“Haz interfaces que sean específicas para un tipo de cliente”, es decir, para </w:t>
      </w:r>
      <w:r w:rsidRPr="00AB6372">
        <w:rPr>
          <w:rStyle w:val="Textoennegrita"/>
          <w:rFonts w:asciiTheme="minorHAnsi" w:hAnsiTheme="minorHAnsi" w:cstheme="minorHAnsi"/>
          <w:color w:val="2A2F35"/>
          <w:spacing w:val="8"/>
          <w:sz w:val="24"/>
          <w:szCs w:val="24"/>
          <w:bdr w:val="none" w:sz="0" w:space="0" w:color="auto" w:frame="1"/>
          <w:shd w:val="clear" w:color="auto" w:fill="FFFFFF"/>
        </w:rPr>
        <w:t>una finalidad concreta</w:t>
      </w:r>
      <w:r w:rsidRPr="00AB6372">
        <w:rPr>
          <w:rFonts w:asciiTheme="minorHAnsi" w:hAnsiTheme="minorHAnsi" w:cstheme="minorHAnsi"/>
          <w:b w:val="0"/>
          <w:bCs w:val="0"/>
          <w:color w:val="2A2F35"/>
          <w:spacing w:val="8"/>
          <w:sz w:val="24"/>
          <w:szCs w:val="24"/>
          <w:shd w:val="clear" w:color="auto" w:fill="FFFFFF"/>
        </w:rPr>
        <w:t>.</w:t>
      </w:r>
    </w:p>
    <w:p w14:paraId="65ABCE26" w14:textId="0B108337" w:rsidR="0088082D" w:rsidRDefault="0088082D" w:rsidP="00E05EBB">
      <w:pPr>
        <w:pStyle w:val="Ttulo2"/>
        <w:shd w:val="clear" w:color="auto" w:fill="FFFFFF"/>
        <w:spacing w:before="0" w:beforeAutospacing="0" w:after="0" w:afterAutospacing="0"/>
        <w:jc w:val="both"/>
        <w:rPr>
          <w:rFonts w:asciiTheme="minorHAnsi" w:hAnsiTheme="minorHAnsi" w:cstheme="minorHAnsi"/>
          <w:b w:val="0"/>
          <w:bCs w:val="0"/>
          <w:color w:val="2A2F35"/>
          <w:spacing w:val="8"/>
          <w:sz w:val="24"/>
          <w:szCs w:val="24"/>
          <w:shd w:val="clear" w:color="auto" w:fill="FFFFFF"/>
        </w:rPr>
      </w:pPr>
    </w:p>
    <w:p w14:paraId="13868EAE" w14:textId="06574FCA" w:rsidR="0088082D" w:rsidRPr="00AB6372" w:rsidRDefault="00E05EBB" w:rsidP="00E05EBB">
      <w:pPr>
        <w:pStyle w:val="Ttulo2"/>
        <w:shd w:val="clear" w:color="auto" w:fill="FFFFFF"/>
        <w:spacing w:before="0" w:beforeAutospacing="0" w:after="0" w:afterAutospacing="0"/>
        <w:jc w:val="both"/>
        <w:rPr>
          <w:rFonts w:asciiTheme="minorHAnsi" w:hAnsiTheme="minorHAnsi" w:cstheme="minorHAnsi"/>
          <w:b w:val="0"/>
          <w:bCs w:val="0"/>
          <w:color w:val="2A2F35"/>
          <w:spacing w:val="8"/>
          <w:sz w:val="24"/>
          <w:szCs w:val="24"/>
          <w:shd w:val="clear" w:color="auto" w:fill="FFFFFF"/>
        </w:rPr>
      </w:pPr>
      <w:r w:rsidRPr="00E05EBB">
        <w:rPr>
          <w:rFonts w:asciiTheme="minorHAnsi" w:hAnsiTheme="minorHAnsi" w:cstheme="minorHAnsi"/>
          <w:b w:val="0"/>
          <w:bCs w:val="0"/>
          <w:color w:val="2A2F35"/>
          <w:spacing w:val="8"/>
          <w:sz w:val="24"/>
          <w:szCs w:val="24"/>
          <w:shd w:val="clear" w:color="auto" w:fill="FFFFFF"/>
        </w:rPr>
        <w:t>Este principio establece que los clientes no deberían verse forzados a depender de interfaces que no usan.</w:t>
      </w:r>
    </w:p>
    <w:p w14:paraId="71EEAD85" w14:textId="77777777" w:rsidR="00AB6372" w:rsidRDefault="00AB6372" w:rsidP="00E05EBB">
      <w:pPr>
        <w:pStyle w:val="Ttulo2"/>
        <w:shd w:val="clear" w:color="auto" w:fill="FFFFFF"/>
        <w:spacing w:before="0" w:beforeAutospacing="0" w:after="0" w:afterAutospacing="0"/>
        <w:jc w:val="both"/>
        <w:rPr>
          <w:rFonts w:asciiTheme="minorHAnsi" w:hAnsiTheme="minorHAnsi" w:cstheme="minorHAnsi"/>
          <w:b w:val="0"/>
          <w:bCs w:val="0"/>
          <w:color w:val="2A2F35"/>
          <w:spacing w:val="8"/>
          <w:sz w:val="24"/>
          <w:szCs w:val="24"/>
          <w:shd w:val="clear" w:color="auto" w:fill="FFFFFF"/>
        </w:rPr>
      </w:pPr>
    </w:p>
    <w:p w14:paraId="7495A265" w14:textId="274A8C22" w:rsidR="00C71931" w:rsidRPr="00AB6372" w:rsidRDefault="00C71931"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bdr w:val="none" w:sz="0" w:space="0" w:color="auto" w:frame="1"/>
        </w:rPr>
      </w:pPr>
      <w:r w:rsidRPr="00AB6372">
        <w:rPr>
          <w:rFonts w:asciiTheme="minorHAnsi" w:hAnsiTheme="minorHAnsi" w:cstheme="minorHAnsi"/>
          <w:color w:val="444444"/>
          <w:spacing w:val="8"/>
          <w:sz w:val="24"/>
          <w:szCs w:val="24"/>
          <w:bdr w:val="none" w:sz="0" w:space="0" w:color="auto" w:frame="1"/>
        </w:rPr>
        <w:t>5. Principio de Inversión de Dependencias</w:t>
      </w:r>
    </w:p>
    <w:p w14:paraId="72E2EFA4" w14:textId="77777777" w:rsidR="004B0B2E" w:rsidRPr="00AB6372" w:rsidRDefault="004B0B2E" w:rsidP="00E05EBB">
      <w:pPr>
        <w:pStyle w:val="Ttulo2"/>
        <w:shd w:val="clear" w:color="auto" w:fill="FFFFFF"/>
        <w:spacing w:before="0" w:beforeAutospacing="0" w:after="0" w:afterAutospacing="0"/>
        <w:jc w:val="both"/>
        <w:rPr>
          <w:rFonts w:asciiTheme="minorHAnsi" w:hAnsiTheme="minorHAnsi" w:cstheme="minorHAnsi"/>
          <w:b w:val="0"/>
          <w:bCs w:val="0"/>
          <w:color w:val="444444"/>
          <w:spacing w:val="8"/>
          <w:sz w:val="24"/>
          <w:szCs w:val="24"/>
        </w:rPr>
      </w:pPr>
    </w:p>
    <w:p w14:paraId="07CACAC4" w14:textId="4A0A3CAC" w:rsidR="00C71931" w:rsidRDefault="00C71931" w:rsidP="00E05EBB">
      <w:pPr>
        <w:pStyle w:val="Ttulo2"/>
        <w:shd w:val="clear" w:color="auto" w:fill="FFFFFF"/>
        <w:spacing w:before="0" w:beforeAutospacing="0" w:after="0" w:afterAutospacing="0"/>
        <w:jc w:val="both"/>
        <w:rPr>
          <w:rFonts w:asciiTheme="minorHAnsi" w:hAnsiTheme="minorHAnsi" w:cstheme="minorHAnsi"/>
          <w:b w:val="0"/>
          <w:bCs w:val="0"/>
          <w:color w:val="2A2F35"/>
          <w:spacing w:val="8"/>
          <w:sz w:val="24"/>
          <w:szCs w:val="24"/>
          <w:shd w:val="clear" w:color="auto" w:fill="FFFFFF"/>
        </w:rPr>
      </w:pPr>
      <w:r w:rsidRPr="00AB6372">
        <w:rPr>
          <w:rFonts w:asciiTheme="minorHAnsi" w:hAnsiTheme="minorHAnsi" w:cstheme="minorHAnsi"/>
          <w:b w:val="0"/>
          <w:bCs w:val="0"/>
          <w:color w:val="2A2F35"/>
          <w:spacing w:val="8"/>
          <w:sz w:val="24"/>
          <w:szCs w:val="24"/>
          <w:shd w:val="clear" w:color="auto" w:fill="FFFFFF"/>
        </w:rPr>
        <w:t> “</w:t>
      </w:r>
      <w:r w:rsidRPr="00AB6372">
        <w:rPr>
          <w:rStyle w:val="Textoennegrita"/>
          <w:rFonts w:asciiTheme="minorHAnsi" w:hAnsiTheme="minorHAnsi" w:cstheme="minorHAnsi"/>
          <w:color w:val="2A2F35"/>
          <w:spacing w:val="8"/>
          <w:sz w:val="24"/>
          <w:szCs w:val="24"/>
          <w:bdr w:val="none" w:sz="0" w:space="0" w:color="auto" w:frame="1"/>
          <w:shd w:val="clear" w:color="auto" w:fill="FFFFFF"/>
        </w:rPr>
        <w:t>Depende de abstracciones</w:t>
      </w:r>
      <w:r w:rsidRPr="00AB6372">
        <w:rPr>
          <w:rFonts w:asciiTheme="minorHAnsi" w:hAnsiTheme="minorHAnsi" w:cstheme="minorHAnsi"/>
          <w:b w:val="0"/>
          <w:bCs w:val="0"/>
          <w:color w:val="2A2F35"/>
          <w:spacing w:val="8"/>
          <w:sz w:val="24"/>
          <w:szCs w:val="24"/>
          <w:shd w:val="clear" w:color="auto" w:fill="FFFFFF"/>
        </w:rPr>
        <w:t>, no de clases concretas”.</w:t>
      </w:r>
    </w:p>
    <w:p w14:paraId="05C66C07" w14:textId="77777777" w:rsidR="00E05EBB" w:rsidRDefault="00E05EBB" w:rsidP="00E05EBB">
      <w:pPr>
        <w:pStyle w:val="Ttulo2"/>
        <w:shd w:val="clear" w:color="auto" w:fill="FFFFFF"/>
        <w:spacing w:before="0" w:beforeAutospacing="0" w:after="0" w:afterAutospacing="0"/>
        <w:jc w:val="both"/>
        <w:rPr>
          <w:rFonts w:asciiTheme="minorHAnsi" w:hAnsiTheme="minorHAnsi" w:cstheme="minorHAnsi"/>
          <w:b w:val="0"/>
          <w:bCs w:val="0"/>
          <w:color w:val="2A2F35"/>
          <w:spacing w:val="8"/>
          <w:sz w:val="24"/>
          <w:szCs w:val="24"/>
          <w:shd w:val="clear" w:color="auto" w:fill="FFFFFF"/>
        </w:rPr>
      </w:pPr>
    </w:p>
    <w:p w14:paraId="3C431F8B" w14:textId="282AFE58" w:rsidR="00E05EBB" w:rsidRDefault="00E05EBB" w:rsidP="00E05EBB">
      <w:pPr>
        <w:pStyle w:val="Ttulo2"/>
        <w:shd w:val="clear" w:color="auto" w:fill="FFFFFF"/>
        <w:spacing w:before="0" w:beforeAutospacing="0" w:after="0" w:afterAutospacing="0"/>
        <w:jc w:val="both"/>
        <w:rPr>
          <w:rFonts w:asciiTheme="minorHAnsi" w:hAnsiTheme="minorHAnsi" w:cstheme="minorHAnsi"/>
          <w:b w:val="0"/>
          <w:bCs w:val="0"/>
          <w:color w:val="444444"/>
          <w:spacing w:val="8"/>
          <w:sz w:val="24"/>
          <w:szCs w:val="24"/>
        </w:rPr>
      </w:pPr>
      <w:r w:rsidRPr="00E05EBB">
        <w:rPr>
          <w:rFonts w:asciiTheme="minorHAnsi" w:hAnsiTheme="minorHAnsi" w:cstheme="minorHAnsi"/>
          <w:b w:val="0"/>
          <w:bCs w:val="0"/>
          <w:color w:val="444444"/>
          <w:spacing w:val="8"/>
          <w:sz w:val="24"/>
          <w:szCs w:val="24"/>
        </w:rPr>
        <w:t>En algún momento nuestro programa o aplicación llegará a estar formado por muchos módulos. Cuando esto pase, es cuando debemos usar inyección de dependencias, lo que nos permitirá controlar las funcionalidades desde un sitio concreto en vez de tenerlas esparcidas por todo el programa.</w:t>
      </w:r>
    </w:p>
    <w:p w14:paraId="146C397B" w14:textId="16E5F06A" w:rsidR="00E05EBB" w:rsidRPr="00E05EBB" w:rsidRDefault="00E05EBB"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rPr>
      </w:pPr>
    </w:p>
    <w:p w14:paraId="0E44C5FD" w14:textId="2169B1A2" w:rsidR="00E05EBB" w:rsidRDefault="00E05EBB" w:rsidP="00E05EBB">
      <w:pPr>
        <w:pStyle w:val="Ttulo2"/>
        <w:shd w:val="clear" w:color="auto" w:fill="FFFFFF"/>
        <w:spacing w:before="0" w:beforeAutospacing="0" w:after="0" w:afterAutospacing="0"/>
        <w:jc w:val="both"/>
        <w:rPr>
          <w:rFonts w:asciiTheme="minorHAnsi" w:hAnsiTheme="minorHAnsi" w:cstheme="minorHAnsi"/>
          <w:color w:val="444444"/>
          <w:spacing w:val="8"/>
          <w:sz w:val="24"/>
          <w:szCs w:val="24"/>
        </w:rPr>
      </w:pPr>
      <w:r w:rsidRPr="00E05EBB">
        <w:rPr>
          <w:rFonts w:asciiTheme="minorHAnsi" w:hAnsiTheme="minorHAnsi" w:cstheme="minorHAnsi"/>
          <w:color w:val="444444"/>
          <w:spacing w:val="8"/>
          <w:sz w:val="24"/>
          <w:szCs w:val="24"/>
        </w:rPr>
        <w:t>Conclusión</w:t>
      </w:r>
    </w:p>
    <w:p w14:paraId="4FB3023D" w14:textId="1DC42C8E" w:rsidR="00E05EBB" w:rsidRDefault="00437566" w:rsidP="00E05EBB">
      <w:pPr>
        <w:pStyle w:val="Ttulo2"/>
        <w:shd w:val="clear" w:color="auto" w:fill="FFFFFF"/>
        <w:spacing w:before="0" w:beforeAutospacing="0" w:after="0" w:afterAutospacing="0"/>
        <w:jc w:val="both"/>
        <w:rPr>
          <w:rFonts w:asciiTheme="minorHAnsi" w:hAnsiTheme="minorHAnsi" w:cstheme="minorHAnsi"/>
          <w:b w:val="0"/>
          <w:bCs w:val="0"/>
          <w:color w:val="444444"/>
          <w:spacing w:val="8"/>
          <w:sz w:val="24"/>
          <w:szCs w:val="24"/>
        </w:rPr>
      </w:pPr>
      <w:r>
        <w:rPr>
          <w:rFonts w:asciiTheme="minorHAnsi" w:hAnsiTheme="minorHAnsi" w:cstheme="minorHAnsi"/>
          <w:b w:val="0"/>
          <w:bCs w:val="0"/>
          <w:color w:val="444444"/>
          <w:spacing w:val="8"/>
          <w:sz w:val="24"/>
          <w:szCs w:val="24"/>
        </w:rPr>
        <w:t xml:space="preserve">Seguir estos 5 pasos puede que sea tedioso, pero vayamos echándole practica nos ayudara a la hora de programar, nuestro código será más accesible para nosotros o para otros programadores ya que nuestro código tendrá una estructura clara y definida. </w:t>
      </w:r>
    </w:p>
    <w:p w14:paraId="09EDFF88" w14:textId="4C2CB725" w:rsidR="00437566" w:rsidRPr="00B65100" w:rsidRDefault="00B65100" w:rsidP="00B65100">
      <w:pPr>
        <w:pStyle w:val="Ttulo2"/>
        <w:shd w:val="clear" w:color="auto" w:fill="FFFFFF"/>
        <w:spacing w:before="0" w:beforeAutospacing="0" w:after="0" w:afterAutospacing="0"/>
        <w:jc w:val="center"/>
        <w:rPr>
          <w:rFonts w:asciiTheme="minorHAnsi" w:hAnsiTheme="minorHAnsi" w:cstheme="minorHAnsi"/>
          <w:color w:val="444444"/>
          <w:spacing w:val="8"/>
          <w:sz w:val="24"/>
          <w:szCs w:val="24"/>
          <w:u w:val="single"/>
        </w:rPr>
      </w:pPr>
      <w:r w:rsidRPr="00B65100">
        <w:rPr>
          <w:rFonts w:asciiTheme="minorHAnsi" w:hAnsiTheme="minorHAnsi" w:cstheme="minorHAnsi"/>
          <w:color w:val="444444"/>
          <w:spacing w:val="8"/>
          <w:sz w:val="24"/>
          <w:szCs w:val="24"/>
          <w:u w:val="single"/>
        </w:rPr>
        <w:lastRenderedPageBreak/>
        <w:t>Extends</w:t>
      </w:r>
    </w:p>
    <w:p w14:paraId="00A8BFA4" w14:textId="77777777" w:rsidR="00720AFF" w:rsidRDefault="00B65100" w:rsidP="00B65100">
      <w:pPr>
        <w:pStyle w:val="Ttulo2"/>
        <w:shd w:val="clear" w:color="auto" w:fill="FFFFFF"/>
        <w:spacing w:before="0" w:beforeAutospacing="0" w:after="0" w:afterAutospacing="0"/>
        <w:rPr>
          <w:rFonts w:asciiTheme="minorHAnsi" w:hAnsiTheme="minorHAnsi" w:cstheme="minorHAnsi"/>
          <w:b w:val="0"/>
          <w:bCs w:val="0"/>
          <w:color w:val="444444"/>
          <w:spacing w:val="8"/>
          <w:sz w:val="24"/>
          <w:szCs w:val="24"/>
        </w:rPr>
      </w:pPr>
      <w:r>
        <w:rPr>
          <w:rFonts w:asciiTheme="minorHAnsi" w:hAnsiTheme="minorHAnsi" w:cstheme="minorHAnsi"/>
          <w:b w:val="0"/>
          <w:bCs w:val="0"/>
          <w:color w:val="444444"/>
          <w:spacing w:val="8"/>
          <w:sz w:val="24"/>
          <w:szCs w:val="24"/>
        </w:rPr>
        <w:t>Es una palabra reservada que indica a la clase hija cual va ser su padre por ejemplo tenemos la clase</w:t>
      </w:r>
      <w:r w:rsidR="00720AFF">
        <w:rPr>
          <w:rFonts w:asciiTheme="minorHAnsi" w:hAnsiTheme="minorHAnsi" w:cstheme="minorHAnsi"/>
          <w:b w:val="0"/>
          <w:bCs w:val="0"/>
          <w:color w:val="444444"/>
          <w:spacing w:val="8"/>
          <w:sz w:val="24"/>
          <w:szCs w:val="24"/>
        </w:rPr>
        <w:t xml:space="preserve"> padre Estudiante y la clase hija Persona y al poner:</w:t>
      </w:r>
    </w:p>
    <w:p w14:paraId="19687AFD" w14:textId="77777777" w:rsidR="00720AFF" w:rsidRDefault="00720AFF" w:rsidP="00B65100">
      <w:pPr>
        <w:pStyle w:val="Ttulo2"/>
        <w:shd w:val="clear" w:color="auto" w:fill="FFFFFF"/>
        <w:spacing w:before="0" w:beforeAutospacing="0" w:after="0" w:afterAutospacing="0"/>
        <w:rPr>
          <w:rFonts w:asciiTheme="minorHAnsi" w:hAnsiTheme="minorHAnsi" w:cstheme="minorHAnsi"/>
          <w:b w:val="0"/>
          <w:bCs w:val="0"/>
          <w:color w:val="444444"/>
          <w:spacing w:val="8"/>
          <w:sz w:val="24"/>
          <w:szCs w:val="24"/>
        </w:rPr>
      </w:pPr>
    </w:p>
    <w:p w14:paraId="6A7AF555" w14:textId="073CEEFE" w:rsidR="00B65100" w:rsidRPr="00AB6372" w:rsidRDefault="00DB30AF" w:rsidP="00DB30AF">
      <w:pPr>
        <w:pStyle w:val="Ttulo2"/>
        <w:shd w:val="clear" w:color="auto" w:fill="FFFFFF"/>
        <w:spacing w:before="0" w:beforeAutospacing="0" w:after="0" w:afterAutospacing="0"/>
        <w:jc w:val="center"/>
        <w:rPr>
          <w:rFonts w:asciiTheme="minorHAnsi" w:hAnsiTheme="minorHAnsi" w:cstheme="minorHAnsi"/>
          <w:b w:val="0"/>
          <w:bCs w:val="0"/>
          <w:color w:val="444444"/>
          <w:spacing w:val="8"/>
          <w:sz w:val="24"/>
          <w:szCs w:val="24"/>
        </w:rPr>
      </w:pPr>
      <w:r>
        <w:rPr>
          <w:rFonts w:asciiTheme="minorHAnsi" w:hAnsiTheme="minorHAnsi" w:cstheme="minorHAnsi"/>
          <w:b w:val="0"/>
          <w:bCs w:val="0"/>
          <w:color w:val="444444"/>
          <w:spacing w:val="8"/>
          <w:sz w:val="24"/>
          <w:szCs w:val="24"/>
        </w:rPr>
        <w:t>“</w:t>
      </w:r>
      <w:r w:rsidRPr="00DB30AF">
        <w:rPr>
          <w:rFonts w:asciiTheme="minorHAnsi" w:hAnsiTheme="minorHAnsi" w:cstheme="minorHAnsi"/>
          <w:b w:val="0"/>
          <w:bCs w:val="0"/>
          <w:color w:val="ED7D31" w:themeColor="accent2"/>
          <w:spacing w:val="8"/>
          <w:sz w:val="24"/>
          <w:szCs w:val="24"/>
        </w:rPr>
        <w:t>p</w:t>
      </w:r>
      <w:r w:rsidR="00720AFF" w:rsidRPr="00DB30AF">
        <w:rPr>
          <w:rFonts w:asciiTheme="minorHAnsi" w:hAnsiTheme="minorHAnsi" w:cstheme="minorHAnsi"/>
          <w:b w:val="0"/>
          <w:bCs w:val="0"/>
          <w:color w:val="ED7D31" w:themeColor="accent2"/>
          <w:spacing w:val="8"/>
          <w:sz w:val="24"/>
          <w:szCs w:val="24"/>
        </w:rPr>
        <w:t xml:space="preserve">ublic </w:t>
      </w:r>
      <w:r w:rsidRPr="00DB30AF">
        <w:rPr>
          <w:rFonts w:asciiTheme="minorHAnsi" w:hAnsiTheme="minorHAnsi" w:cstheme="minorHAnsi"/>
          <w:b w:val="0"/>
          <w:bCs w:val="0"/>
          <w:color w:val="ED7D31" w:themeColor="accent2"/>
          <w:spacing w:val="8"/>
          <w:sz w:val="24"/>
          <w:szCs w:val="24"/>
        </w:rPr>
        <w:t xml:space="preserve">class </w:t>
      </w:r>
      <w:r>
        <w:rPr>
          <w:rFonts w:asciiTheme="minorHAnsi" w:hAnsiTheme="minorHAnsi" w:cstheme="minorHAnsi"/>
          <w:b w:val="0"/>
          <w:bCs w:val="0"/>
          <w:color w:val="444444"/>
          <w:spacing w:val="8"/>
          <w:sz w:val="24"/>
          <w:szCs w:val="24"/>
        </w:rPr>
        <w:t xml:space="preserve">Estudiante </w:t>
      </w:r>
      <w:r w:rsidRPr="00DB30AF">
        <w:rPr>
          <w:rFonts w:asciiTheme="minorHAnsi" w:hAnsiTheme="minorHAnsi" w:cstheme="minorHAnsi"/>
          <w:b w:val="0"/>
          <w:bCs w:val="0"/>
          <w:color w:val="ED7D31" w:themeColor="accent2"/>
          <w:spacing w:val="8"/>
          <w:sz w:val="24"/>
          <w:szCs w:val="24"/>
        </w:rPr>
        <w:t>extends</w:t>
      </w:r>
      <w:r>
        <w:rPr>
          <w:rFonts w:asciiTheme="minorHAnsi" w:hAnsiTheme="minorHAnsi" w:cstheme="minorHAnsi"/>
          <w:b w:val="0"/>
          <w:bCs w:val="0"/>
          <w:color w:val="444444"/>
          <w:spacing w:val="8"/>
          <w:sz w:val="24"/>
          <w:szCs w:val="24"/>
        </w:rPr>
        <w:t xml:space="preserve"> Persona”</w:t>
      </w:r>
    </w:p>
    <w:p w14:paraId="70811EE7" w14:textId="0CDD14D5" w:rsidR="00735908" w:rsidRDefault="00735908" w:rsidP="00E05EBB">
      <w:pPr>
        <w:jc w:val="both"/>
        <w:rPr>
          <w:rFonts w:asciiTheme="minorHAnsi" w:hAnsiTheme="minorHAnsi" w:cstheme="minorHAnsi"/>
        </w:rPr>
      </w:pPr>
      <w:r w:rsidRPr="00AB6372">
        <w:rPr>
          <w:rFonts w:asciiTheme="minorHAnsi" w:hAnsiTheme="minorHAnsi" w:cstheme="minorHAnsi"/>
        </w:rPr>
        <w:t xml:space="preserve"> </w:t>
      </w:r>
    </w:p>
    <w:p w14:paraId="1874D7B1" w14:textId="319A6B44" w:rsidR="00DB30AF" w:rsidRPr="001262FE" w:rsidRDefault="00DB30AF" w:rsidP="00E05EBB">
      <w:pPr>
        <w:jc w:val="both"/>
        <w:rPr>
          <w:rFonts w:asciiTheme="minorHAnsi" w:hAnsiTheme="minorHAnsi" w:cstheme="minorHAnsi"/>
        </w:rPr>
      </w:pPr>
      <w:r>
        <w:rPr>
          <w:rFonts w:asciiTheme="minorHAnsi" w:hAnsiTheme="minorHAnsi" w:cstheme="minorHAnsi"/>
        </w:rPr>
        <w:t xml:space="preserve">Con esto estamos diciendo a la clase </w:t>
      </w:r>
      <w:r w:rsidRPr="001262FE">
        <w:rPr>
          <w:rFonts w:asciiTheme="minorHAnsi" w:hAnsiTheme="minorHAnsi" w:cstheme="minorHAnsi"/>
          <w:color w:val="ED7D31" w:themeColor="accent2"/>
        </w:rPr>
        <w:t>Estudiante</w:t>
      </w:r>
      <w:r>
        <w:rPr>
          <w:rFonts w:asciiTheme="minorHAnsi" w:hAnsiTheme="minorHAnsi" w:cstheme="minorHAnsi"/>
        </w:rPr>
        <w:t xml:space="preserve"> que copie todos los atributos y métodos ya sean públicos o protegidos de la clase </w:t>
      </w:r>
      <w:r w:rsidRPr="001262FE">
        <w:rPr>
          <w:rFonts w:asciiTheme="minorHAnsi" w:hAnsiTheme="minorHAnsi" w:cstheme="minorHAnsi"/>
          <w:color w:val="ED7D31" w:themeColor="accent2"/>
        </w:rPr>
        <w:t xml:space="preserve">Persona </w:t>
      </w:r>
      <w:r w:rsidR="001262FE">
        <w:rPr>
          <w:rFonts w:asciiTheme="minorHAnsi" w:hAnsiTheme="minorHAnsi" w:cstheme="minorHAnsi"/>
        </w:rPr>
        <w:t>aquí viene la definición de herencia</w:t>
      </w:r>
    </w:p>
    <w:sectPr w:rsidR="00DB30AF" w:rsidRPr="00126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08"/>
    <w:rsid w:val="00001530"/>
    <w:rsid w:val="001262FE"/>
    <w:rsid w:val="001F4DBE"/>
    <w:rsid w:val="00437566"/>
    <w:rsid w:val="004B0B2E"/>
    <w:rsid w:val="005607A3"/>
    <w:rsid w:val="005D4280"/>
    <w:rsid w:val="00720AFF"/>
    <w:rsid w:val="00735908"/>
    <w:rsid w:val="0088082D"/>
    <w:rsid w:val="0093722E"/>
    <w:rsid w:val="00AB6372"/>
    <w:rsid w:val="00B65100"/>
    <w:rsid w:val="00C71931"/>
    <w:rsid w:val="00DB30AF"/>
    <w:rsid w:val="00E05EB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4E57"/>
  <w15:chartTrackingRefBased/>
  <w15:docId w15:val="{BE6CC1C3-A6C1-456D-9839-4193FC20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35908"/>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5908"/>
    <w:rPr>
      <w:rFonts w:ascii="Times New Roman" w:eastAsia="Times New Roman" w:hAnsi="Times New Roman" w:cs="Times New Roman"/>
      <w:b/>
      <w:bCs/>
      <w:sz w:val="36"/>
      <w:szCs w:val="36"/>
      <w:lang w:eastAsia="es-BO"/>
    </w:rPr>
  </w:style>
  <w:style w:type="paragraph" w:styleId="Prrafodelista">
    <w:name w:val="List Paragraph"/>
    <w:basedOn w:val="Normal"/>
    <w:uiPriority w:val="34"/>
    <w:qFormat/>
    <w:rsid w:val="00735908"/>
    <w:pPr>
      <w:ind w:left="720"/>
      <w:contextualSpacing/>
    </w:pPr>
  </w:style>
  <w:style w:type="character" w:styleId="Textoennegrita">
    <w:name w:val="Strong"/>
    <w:basedOn w:val="Fuentedeprrafopredeter"/>
    <w:uiPriority w:val="22"/>
    <w:qFormat/>
    <w:rsid w:val="00C71931"/>
    <w:rPr>
      <w:b/>
      <w:bCs/>
    </w:rPr>
  </w:style>
  <w:style w:type="character" w:styleId="Refdecomentario">
    <w:name w:val="annotation reference"/>
    <w:basedOn w:val="Fuentedeprrafopredeter"/>
    <w:uiPriority w:val="99"/>
    <w:semiHidden/>
    <w:unhideWhenUsed/>
    <w:rsid w:val="001262FE"/>
    <w:rPr>
      <w:sz w:val="16"/>
      <w:szCs w:val="16"/>
    </w:rPr>
  </w:style>
  <w:style w:type="paragraph" w:styleId="Textocomentario">
    <w:name w:val="annotation text"/>
    <w:basedOn w:val="Normal"/>
    <w:link w:val="TextocomentarioCar"/>
    <w:uiPriority w:val="99"/>
    <w:semiHidden/>
    <w:unhideWhenUsed/>
    <w:rsid w:val="001262F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62FE"/>
    <w:rPr>
      <w:sz w:val="20"/>
      <w:szCs w:val="20"/>
    </w:rPr>
  </w:style>
  <w:style w:type="paragraph" w:styleId="Asuntodelcomentario">
    <w:name w:val="annotation subject"/>
    <w:basedOn w:val="Textocomentario"/>
    <w:next w:val="Textocomentario"/>
    <w:link w:val="AsuntodelcomentarioCar"/>
    <w:uiPriority w:val="99"/>
    <w:semiHidden/>
    <w:unhideWhenUsed/>
    <w:rsid w:val="001262FE"/>
    <w:rPr>
      <w:b/>
      <w:bCs/>
    </w:rPr>
  </w:style>
  <w:style w:type="character" w:customStyle="1" w:styleId="AsuntodelcomentarioCar">
    <w:name w:val="Asunto del comentario Car"/>
    <w:basedOn w:val="TextocomentarioCar"/>
    <w:link w:val="Asuntodelcomentario"/>
    <w:uiPriority w:val="99"/>
    <w:semiHidden/>
    <w:rsid w:val="001262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5065">
      <w:bodyDiv w:val="1"/>
      <w:marLeft w:val="0"/>
      <w:marRight w:val="0"/>
      <w:marTop w:val="0"/>
      <w:marBottom w:val="0"/>
      <w:divBdr>
        <w:top w:val="none" w:sz="0" w:space="0" w:color="auto"/>
        <w:left w:val="none" w:sz="0" w:space="0" w:color="auto"/>
        <w:bottom w:val="none" w:sz="0" w:space="0" w:color="auto"/>
        <w:right w:val="none" w:sz="0" w:space="0" w:color="auto"/>
      </w:divBdr>
    </w:div>
    <w:div w:id="266278954">
      <w:bodyDiv w:val="1"/>
      <w:marLeft w:val="0"/>
      <w:marRight w:val="0"/>
      <w:marTop w:val="0"/>
      <w:marBottom w:val="0"/>
      <w:divBdr>
        <w:top w:val="none" w:sz="0" w:space="0" w:color="auto"/>
        <w:left w:val="none" w:sz="0" w:space="0" w:color="auto"/>
        <w:bottom w:val="none" w:sz="0" w:space="0" w:color="auto"/>
        <w:right w:val="none" w:sz="0" w:space="0" w:color="auto"/>
      </w:divBdr>
    </w:div>
    <w:div w:id="286543605">
      <w:bodyDiv w:val="1"/>
      <w:marLeft w:val="0"/>
      <w:marRight w:val="0"/>
      <w:marTop w:val="0"/>
      <w:marBottom w:val="0"/>
      <w:divBdr>
        <w:top w:val="none" w:sz="0" w:space="0" w:color="auto"/>
        <w:left w:val="none" w:sz="0" w:space="0" w:color="auto"/>
        <w:bottom w:val="none" w:sz="0" w:space="0" w:color="auto"/>
        <w:right w:val="none" w:sz="0" w:space="0" w:color="auto"/>
      </w:divBdr>
    </w:div>
    <w:div w:id="597830604">
      <w:bodyDiv w:val="1"/>
      <w:marLeft w:val="0"/>
      <w:marRight w:val="0"/>
      <w:marTop w:val="0"/>
      <w:marBottom w:val="0"/>
      <w:divBdr>
        <w:top w:val="none" w:sz="0" w:space="0" w:color="auto"/>
        <w:left w:val="none" w:sz="0" w:space="0" w:color="auto"/>
        <w:bottom w:val="none" w:sz="0" w:space="0" w:color="auto"/>
        <w:right w:val="none" w:sz="0" w:space="0" w:color="auto"/>
      </w:divBdr>
    </w:div>
    <w:div w:id="627055223">
      <w:bodyDiv w:val="1"/>
      <w:marLeft w:val="0"/>
      <w:marRight w:val="0"/>
      <w:marTop w:val="0"/>
      <w:marBottom w:val="0"/>
      <w:divBdr>
        <w:top w:val="none" w:sz="0" w:space="0" w:color="auto"/>
        <w:left w:val="none" w:sz="0" w:space="0" w:color="auto"/>
        <w:bottom w:val="none" w:sz="0" w:space="0" w:color="auto"/>
        <w:right w:val="none" w:sz="0" w:space="0" w:color="auto"/>
      </w:divBdr>
    </w:div>
    <w:div w:id="636305837">
      <w:bodyDiv w:val="1"/>
      <w:marLeft w:val="0"/>
      <w:marRight w:val="0"/>
      <w:marTop w:val="0"/>
      <w:marBottom w:val="0"/>
      <w:divBdr>
        <w:top w:val="none" w:sz="0" w:space="0" w:color="auto"/>
        <w:left w:val="none" w:sz="0" w:space="0" w:color="auto"/>
        <w:bottom w:val="none" w:sz="0" w:space="0" w:color="auto"/>
        <w:right w:val="none" w:sz="0" w:space="0" w:color="auto"/>
      </w:divBdr>
    </w:div>
    <w:div w:id="8318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FABRICIO TITO VARGAS</dc:creator>
  <cp:keywords/>
  <dc:description/>
  <cp:lastModifiedBy>WILLIAM FABRICIO TITO VARGAS</cp:lastModifiedBy>
  <cp:revision>2</cp:revision>
  <dcterms:created xsi:type="dcterms:W3CDTF">2022-06-05T16:16:00Z</dcterms:created>
  <dcterms:modified xsi:type="dcterms:W3CDTF">2022-06-05T17:42:00Z</dcterms:modified>
</cp:coreProperties>
</file>