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Camera certification maybe?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Group Methodology:  Cam 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Fill tray with about 1cm of water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16 inches from tray.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Zoom - 50mm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Single Methodology: Cam 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Fill tray with about 1cm of water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16 inches from tray.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Zoom - 105mm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Group pictures Pictures 1-14 (6 stoneflies)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Individual stonefly pictures15-45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105 mm for max zoom shots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Group Pictures Cadisflies 46-56 (10 cadisflies)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Individual cadisfly pictures: 57- 75. 76-99.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Group mayfly pictures: 100 - 111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Individual mayfly pictures 112-153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Individual pictures of other category: 154-205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Grouped stoneflies: 40 more. 206-246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Grouped cadsiflies: 40 more. 247-287.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Grouped mayflies: 40 more. 288-328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Individual Pictures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Group Pictures: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Individual Pictures: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CellPhone pictures: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