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1DAC" w14:textId="77777777" w:rsidR="00574390" w:rsidRDefault="00000000">
      <w:pPr>
        <w:spacing w:before="60" w:after="60"/>
        <w:jc w:val="center"/>
      </w:pPr>
      <w:r>
        <w:rPr>
          <w:b/>
          <w:bCs/>
          <w:sz w:val="26"/>
          <w:szCs w:val="26"/>
        </w:rPr>
        <w:t>IN THE LABOUR COURT OF SOUTH AFRICA</w:t>
      </w:r>
    </w:p>
    <w:p w14:paraId="6F7E2460" w14:textId="77777777" w:rsidR="00574390" w:rsidRDefault="00000000">
      <w:pPr>
        <w:spacing w:before="60" w:after="60"/>
        <w:jc w:val="center"/>
      </w:pPr>
      <w:r>
        <w:rPr>
          <w:b/>
          <w:bCs/>
          <w:sz w:val="26"/>
          <w:szCs w:val="26"/>
        </w:rPr>
        <w:t>CAPE TOWN</w:t>
      </w:r>
    </w:p>
    <w:p w14:paraId="55466F5C" w14:textId="77777777" w:rsidR="00574390" w:rsidRDefault="00574390">
      <w:pPr>
        <w:spacing w:before="80" w:after="80"/>
      </w:pPr>
    </w:p>
    <w:p w14:paraId="0A2AF943" w14:textId="77777777" w:rsidR="00574390" w:rsidRDefault="00000000">
      <w:pPr>
        <w:spacing w:before="60" w:after="60"/>
        <w:jc w:val="center"/>
      </w:pPr>
      <w:r>
        <w:t>Case Number: _________________ (Pending Allocation)</w:t>
      </w:r>
    </w:p>
    <w:p w14:paraId="2DA934D7" w14:textId="77777777" w:rsidR="00574390" w:rsidRDefault="00574390">
      <w:pPr>
        <w:spacing w:before="80" w:after="80"/>
      </w:pPr>
    </w:p>
    <w:p w14:paraId="4F5CEA1B" w14:textId="77777777" w:rsidR="00574390" w:rsidRDefault="00574390">
      <w:pPr>
        <w:pBdr>
          <w:bottom w:val="single" w:sz="2" w:space="1" w:color="000000"/>
        </w:pBdr>
        <w:spacing w:before="40" w:after="40"/>
      </w:pPr>
    </w:p>
    <w:p w14:paraId="3A8DEB05" w14:textId="77777777" w:rsidR="00574390" w:rsidRDefault="00574390">
      <w:pPr>
        <w:spacing w:before="80" w:after="80"/>
      </w:pPr>
    </w:p>
    <w:p w14:paraId="717DF727" w14:textId="77777777" w:rsidR="00574390" w:rsidRDefault="00000000">
      <w:pPr>
        <w:spacing w:before="80" w:after="80"/>
      </w:pPr>
      <w:r>
        <w:t>In the matter between:</w:t>
      </w:r>
    </w:p>
    <w:p w14:paraId="087F994B" w14:textId="77777777" w:rsidR="00574390" w:rsidRDefault="00574390">
      <w:pPr>
        <w:spacing w:before="80" w:after="80"/>
      </w:pPr>
    </w:p>
    <w:p w14:paraId="22288AF8" w14:textId="77777777" w:rsidR="00574390" w:rsidRDefault="00000000">
      <w:pPr>
        <w:spacing w:before="60" w:after="60"/>
      </w:pPr>
      <w:r>
        <w:rPr>
          <w:b/>
          <w:bCs/>
        </w:rPr>
        <w:t>WILBUR WILLIAM MATTHEE</w:t>
      </w:r>
      <w:r>
        <w:t xml:space="preserve">                                                            Applicant</w:t>
      </w:r>
    </w:p>
    <w:p w14:paraId="086812D4" w14:textId="77777777" w:rsidR="00574390" w:rsidRDefault="00000000">
      <w:pPr>
        <w:spacing w:before="60" w:after="60"/>
        <w:jc w:val="center"/>
      </w:pPr>
      <w:r>
        <w:t>and</w:t>
      </w:r>
    </w:p>
    <w:p w14:paraId="1BA7147A" w14:textId="77777777" w:rsidR="00574390" w:rsidRDefault="00000000">
      <w:pPr>
        <w:spacing w:before="60" w:after="60"/>
      </w:pPr>
      <w:r>
        <w:rPr>
          <w:b/>
          <w:bCs/>
        </w:rPr>
        <w:t>AFROCENTRIC HEALTH (RF) (PTY) LTD</w:t>
      </w:r>
      <w:r>
        <w:t xml:space="preserve">                              First Respondent</w:t>
      </w:r>
    </w:p>
    <w:p w14:paraId="73C94E67" w14:textId="77777777" w:rsidR="00574390" w:rsidRDefault="00000000">
      <w:pPr>
        <w:spacing w:before="60" w:after="60"/>
      </w:pPr>
      <w:r>
        <w:rPr>
          <w:b/>
          <w:bCs/>
        </w:rPr>
        <w:t>MEDSCHEME HOLDINGS (PTY) LTD</w:t>
      </w:r>
      <w:r>
        <w:t xml:space="preserve">                                     Second Respondent</w:t>
      </w:r>
    </w:p>
    <w:p w14:paraId="0CD1CD91" w14:textId="77777777" w:rsidR="00574390" w:rsidRDefault="00000000">
      <w:pPr>
        <w:spacing w:before="60" w:after="80"/>
      </w:pPr>
      <w:r>
        <w:rPr>
          <w:b/>
          <w:bCs/>
        </w:rPr>
        <w:t>AFROCENTRIC INVESTMENT CORPORATION LTD</w:t>
      </w:r>
      <w:r>
        <w:t xml:space="preserve">              Third Respondent</w:t>
      </w:r>
    </w:p>
    <w:p w14:paraId="67C7E8CC" w14:textId="77777777" w:rsidR="00574390" w:rsidRDefault="00574390">
      <w:pPr>
        <w:pBdr>
          <w:bottom w:val="single" w:sz="2" w:space="1" w:color="000000"/>
        </w:pBdr>
        <w:spacing w:before="40" w:after="40"/>
      </w:pPr>
    </w:p>
    <w:p w14:paraId="7B3AD1FE" w14:textId="77777777" w:rsidR="00574390" w:rsidRDefault="00574390">
      <w:pPr>
        <w:spacing w:before="80" w:after="80"/>
      </w:pPr>
    </w:p>
    <w:p w14:paraId="1A96EF18" w14:textId="77777777" w:rsidR="00574390" w:rsidRDefault="00000000">
      <w:pPr>
        <w:spacing w:before="120" w:after="120"/>
        <w:jc w:val="center"/>
      </w:pPr>
      <w:r>
        <w:rPr>
          <w:b/>
          <w:bCs/>
          <w:u w:val="single"/>
        </w:rPr>
        <w:t>URGENT EX PARTE NOTICE OF MOTION FOR INTERIM RELIEF</w:t>
      </w:r>
    </w:p>
    <w:p w14:paraId="2B5F1BE6" w14:textId="77777777" w:rsidR="00574390" w:rsidRDefault="00574390">
      <w:pPr>
        <w:spacing w:before="80" w:after="80"/>
      </w:pPr>
    </w:p>
    <w:p w14:paraId="7ABE1886" w14:textId="77777777" w:rsidR="00574390" w:rsidRDefault="00000000">
      <w:pPr>
        <w:spacing w:before="80" w:after="80"/>
        <w:jc w:val="both"/>
      </w:pPr>
      <w:r>
        <w:t>TO: THE HONOURABLE JUDGE PRESIDING</w:t>
      </w:r>
    </w:p>
    <w:p w14:paraId="69BFC1F1" w14:textId="77777777" w:rsidR="00574390" w:rsidRDefault="00574390">
      <w:pPr>
        <w:spacing w:before="80" w:after="80"/>
      </w:pPr>
    </w:p>
    <w:p w14:paraId="7C801EBA" w14:textId="77777777" w:rsidR="00574390" w:rsidRDefault="00000000">
      <w:pPr>
        <w:spacing w:before="80" w:after="80"/>
        <w:jc w:val="both"/>
      </w:pPr>
      <w:r>
        <w:t xml:space="preserve">The Applicant, Wilbur William Matthee, acting in person and in forma </w:t>
      </w:r>
      <w:proofErr w:type="spellStart"/>
      <w:r>
        <w:t>pauperis</w:t>
      </w:r>
      <w:proofErr w:type="spellEnd"/>
      <w:r>
        <w:t>, respectfully moves this Honourable Court, on an urgent ex parte basis, for the interim relief set out below, pending the final determination of the main application under section 77A read with section 77(3) of the Basic Conditions of Employment Act 75 of 1997 ("BCEA").</w:t>
      </w:r>
    </w:p>
    <w:p w14:paraId="5A27C027" w14:textId="77777777" w:rsidR="00574390" w:rsidRDefault="00574390">
      <w:pPr>
        <w:spacing w:before="80" w:after="80"/>
      </w:pPr>
    </w:p>
    <w:p w14:paraId="4203784D" w14:textId="77777777" w:rsidR="00574390" w:rsidRDefault="00000000">
      <w:pPr>
        <w:spacing w:before="120" w:after="120"/>
        <w:jc w:val="center"/>
      </w:pPr>
      <w:r>
        <w:rPr>
          <w:b/>
          <w:bCs/>
          <w:u w:val="single"/>
        </w:rPr>
        <w:t>PART A: URGENT INTERIM RELIEF SOUGHT</w:t>
      </w:r>
    </w:p>
    <w:p w14:paraId="1A2AFD8A" w14:textId="77777777" w:rsidR="00574390" w:rsidRDefault="00574390">
      <w:pPr>
        <w:spacing w:before="80" w:after="80"/>
      </w:pPr>
    </w:p>
    <w:p w14:paraId="7E4D4942" w14:textId="77777777" w:rsidR="00574390" w:rsidRDefault="00000000">
      <w:pPr>
        <w:spacing w:before="80" w:after="80"/>
        <w:jc w:val="both"/>
      </w:pPr>
      <w:r>
        <w:t>The Applicant respectfully moves for the following order:</w:t>
      </w:r>
    </w:p>
    <w:p w14:paraId="760056AB" w14:textId="77777777" w:rsidR="00574390" w:rsidRDefault="00574390">
      <w:pPr>
        <w:spacing w:before="80" w:after="80"/>
      </w:pPr>
    </w:p>
    <w:p w14:paraId="0609DB55" w14:textId="77777777" w:rsidR="00574390" w:rsidRDefault="00000000">
      <w:pPr>
        <w:spacing w:before="80" w:after="80"/>
        <w:ind w:left="360" w:hanging="360"/>
        <w:jc w:val="both"/>
      </w:pPr>
      <w:r>
        <w:rPr>
          <w:b/>
          <w:bCs/>
        </w:rPr>
        <w:t>1.  That this application be heard as one of urgency in terms of Rule 8 of the Labour Court Rules and that the normal time limits and service requirements be dispensed with to the extent necessary.</w:t>
      </w:r>
    </w:p>
    <w:p w14:paraId="432FED13" w14:textId="77777777" w:rsidR="00574390" w:rsidRDefault="00000000">
      <w:pPr>
        <w:spacing w:before="80" w:after="80"/>
        <w:ind w:left="360" w:hanging="360"/>
        <w:jc w:val="both"/>
      </w:pPr>
      <w:r>
        <w:rPr>
          <w:b/>
          <w:bCs/>
        </w:rPr>
        <w:t>2.  That a Rule Nisi be issued, returnable on a date to be determined by this Honourable Court, calling upon the Respondents to show cause, if any, why the following order should not be made final:</w:t>
      </w:r>
    </w:p>
    <w:p w14:paraId="20A6B74A" w14:textId="77777777" w:rsidR="00574390" w:rsidRDefault="00574390">
      <w:pPr>
        <w:spacing w:before="80" w:after="80"/>
      </w:pPr>
    </w:p>
    <w:p w14:paraId="36D24D01" w14:textId="77777777" w:rsidR="00574390" w:rsidRDefault="00000000">
      <w:pPr>
        <w:spacing w:before="80" w:after="80"/>
        <w:ind w:left="720"/>
        <w:jc w:val="both"/>
      </w:pPr>
      <w:r>
        <w:t xml:space="preserve">2.1  The Second Respondent, Medscheme Holdings (Pty) Ltd, is ordered to pay to the Applicant the sum of R14,811.77, being the unlawful portion of the salary deduction processed in July 2025 in excess of the 25% statutory </w:t>
      </w:r>
      <w:r>
        <w:lastRenderedPageBreak/>
        <w:t>cap imposed by section 34(2) of the Basic Conditions of Employment Act 75 of 1997, within 72 hours of this order.</w:t>
      </w:r>
    </w:p>
    <w:p w14:paraId="3CE0DEE7" w14:textId="77777777" w:rsidR="00574390" w:rsidRDefault="00000000">
      <w:pPr>
        <w:spacing w:before="80" w:after="80"/>
        <w:ind w:left="720"/>
        <w:jc w:val="both"/>
      </w:pPr>
      <w:r>
        <w:t>2.2  The Respondents, jointly and severally, are ordered to pay interest on the amount of R14,811.77 at the prescribed rate from 23 July 2025 to date of payment.</w:t>
      </w:r>
    </w:p>
    <w:p w14:paraId="19D41EF5" w14:textId="77777777" w:rsidR="00574390" w:rsidRDefault="00000000">
      <w:pPr>
        <w:spacing w:before="80" w:after="80"/>
        <w:ind w:left="720"/>
        <w:jc w:val="both"/>
      </w:pPr>
      <w:r>
        <w:t>2.3  The Respondents, jointly and severally, are ordered to pay the costs of this application on the attorney-client scale.</w:t>
      </w:r>
    </w:p>
    <w:p w14:paraId="79B46B13" w14:textId="77777777" w:rsidR="00574390" w:rsidRDefault="00000000">
      <w:pPr>
        <w:spacing w:before="80" w:after="80"/>
        <w:ind w:left="360" w:hanging="360"/>
        <w:jc w:val="both"/>
      </w:pPr>
      <w:r>
        <w:rPr>
          <w:b/>
          <w:bCs/>
        </w:rPr>
        <w:t>3.  That paragraphs 2.1 and 2.2 above operate as an interim order with immediate effect pending the return date.</w:t>
      </w:r>
    </w:p>
    <w:p w14:paraId="197CC273" w14:textId="77777777" w:rsidR="00574390" w:rsidRDefault="00000000">
      <w:pPr>
        <w:spacing w:before="80" w:after="80"/>
        <w:ind w:left="360" w:hanging="360"/>
        <w:jc w:val="both"/>
      </w:pPr>
      <w:r>
        <w:rPr>
          <w:b/>
          <w:bCs/>
        </w:rPr>
        <w:t>4.  Further and/or alternative relief.</w:t>
      </w:r>
    </w:p>
    <w:p w14:paraId="623C63B5" w14:textId="77777777" w:rsidR="00574390" w:rsidRDefault="00574390">
      <w:pPr>
        <w:spacing w:before="80" w:after="80"/>
      </w:pPr>
    </w:p>
    <w:p w14:paraId="41C9FDDB" w14:textId="77777777" w:rsidR="00574390" w:rsidRDefault="00000000">
      <w:pPr>
        <w:spacing w:before="120" w:after="120"/>
        <w:jc w:val="center"/>
      </w:pPr>
      <w:r>
        <w:rPr>
          <w:b/>
          <w:bCs/>
          <w:u w:val="single"/>
        </w:rPr>
        <w:t>PART B: GROUNDS OF URGENCY</w:t>
      </w:r>
    </w:p>
    <w:p w14:paraId="7D1C91FF" w14:textId="77777777" w:rsidR="00574390" w:rsidRDefault="00574390">
      <w:pPr>
        <w:spacing w:before="80" w:after="80"/>
      </w:pPr>
    </w:p>
    <w:p w14:paraId="4C19E2DD" w14:textId="77777777" w:rsidR="00574390" w:rsidRDefault="00000000">
      <w:pPr>
        <w:spacing w:before="80" w:after="80"/>
        <w:jc w:val="both"/>
      </w:pPr>
      <w:r>
        <w:t>The Applicant submits that this matter is urgent for the following reasons, which are more fully set out in the accompanying Founding Affidavit:</w:t>
      </w:r>
    </w:p>
    <w:p w14:paraId="18212276" w14:textId="77777777" w:rsidR="00574390" w:rsidRDefault="00574390">
      <w:pPr>
        <w:spacing w:before="80" w:after="80"/>
      </w:pPr>
    </w:p>
    <w:p w14:paraId="4A33CB1A" w14:textId="77777777" w:rsidR="00574390" w:rsidRDefault="00000000">
      <w:pPr>
        <w:spacing w:before="80" w:after="80"/>
        <w:ind w:left="360" w:hanging="360"/>
        <w:jc w:val="both"/>
      </w:pPr>
      <w:r>
        <w:t>1.  The Applicant is in arrears on his rental obligations in the amount of R27,500, representing five months of unpaid rent from November 2025 to March 2026. He has been unable to make any rental payment since October 2025. April 2026 is now also due. His landlord has issued notice of imminent eviction.</w:t>
      </w:r>
    </w:p>
    <w:p w14:paraId="4003942A" w14:textId="77777777" w:rsidR="00574390" w:rsidRDefault="00000000">
      <w:pPr>
        <w:spacing w:before="80" w:after="80"/>
        <w:ind w:left="360" w:hanging="360"/>
        <w:jc w:val="both"/>
      </w:pPr>
      <w:r>
        <w:t>2.  The Applicant's water supply has been disconnected since January 2026 due to inability to pay municipal accounts, a direct consequence of the unlawful deduction.</w:t>
      </w:r>
    </w:p>
    <w:p w14:paraId="6457E26D" w14:textId="77777777" w:rsidR="00574390" w:rsidRDefault="00000000">
      <w:pPr>
        <w:spacing w:before="80" w:after="80"/>
        <w:ind w:left="360" w:hanging="360"/>
        <w:jc w:val="both"/>
      </w:pPr>
      <w:r>
        <w:t>3.  The Applicant has incurred debt of R58,000 with informal lenders at elevated interest rates in order to meet basic survival needs since the unlawful deduction was processed. The total debt burden of R85,500 — rent arrears and informal loans combined — has its direct and proximate origin in the unlawful deduction of R14,811.77.</w:t>
      </w:r>
    </w:p>
    <w:p w14:paraId="1A966144" w14:textId="77777777" w:rsidR="00574390" w:rsidRDefault="00000000">
      <w:pPr>
        <w:spacing w:before="80" w:after="80"/>
        <w:ind w:left="360" w:hanging="360"/>
        <w:jc w:val="both"/>
      </w:pPr>
      <w:r>
        <w:t>4.  If the Applicant is evicted before this matter is heard on the ordinary motion roll, he will be rendered homeless, which will constitute irreversible harm that no subsequent court order can adequately remedy.</w:t>
      </w:r>
    </w:p>
    <w:p w14:paraId="161E363D" w14:textId="77777777" w:rsidR="00574390" w:rsidRDefault="00000000">
      <w:pPr>
        <w:spacing w:before="80" w:after="80"/>
        <w:ind w:left="360" w:hanging="360"/>
        <w:jc w:val="both"/>
      </w:pPr>
      <w:r>
        <w:t>5.  The Respondents' own published financial statements for the year ended 31 December 2025 disclose cash and cash equivalents of R607 million and an undrawn revolving credit facility of R300 million. The interim relief of R14,811.77 represents a sum the Respondents can discharge within 72 hours without any measurable financial consequence.</w:t>
      </w:r>
    </w:p>
    <w:p w14:paraId="20136F0B" w14:textId="77777777" w:rsidR="00574390" w:rsidRDefault="00000000">
      <w:pPr>
        <w:spacing w:before="80" w:after="80"/>
        <w:ind w:left="360" w:hanging="360"/>
        <w:jc w:val="both"/>
      </w:pPr>
      <w:r>
        <w:t>6.  The Respondents have been formally served with the main application papers. They have had notice of the Applicant's circumstances since at least December 2025 through formal board-level escalations. Their failure to remedy the unlawful deduction despite this knowledge is itself evidence of bad faith.</w:t>
      </w:r>
    </w:p>
    <w:p w14:paraId="2497CB45" w14:textId="77777777" w:rsidR="00574390" w:rsidRDefault="00574390">
      <w:pPr>
        <w:spacing w:before="80" w:after="80"/>
      </w:pPr>
    </w:p>
    <w:p w14:paraId="70C8A805" w14:textId="77777777" w:rsidR="00D14FFB" w:rsidRDefault="00D14FFB">
      <w:pPr>
        <w:spacing w:before="120" w:after="120"/>
        <w:jc w:val="center"/>
        <w:rPr>
          <w:b/>
          <w:bCs/>
          <w:u w:val="single"/>
        </w:rPr>
      </w:pPr>
    </w:p>
    <w:p w14:paraId="02798111" w14:textId="77777777" w:rsidR="00D14FFB" w:rsidRDefault="00D14FFB">
      <w:pPr>
        <w:spacing w:before="120" w:after="120"/>
        <w:jc w:val="center"/>
        <w:rPr>
          <w:b/>
          <w:bCs/>
          <w:u w:val="single"/>
        </w:rPr>
      </w:pPr>
    </w:p>
    <w:p w14:paraId="19FA49D5" w14:textId="77777777" w:rsidR="00D14FFB" w:rsidRDefault="00D14FFB">
      <w:pPr>
        <w:spacing w:before="120" w:after="120"/>
        <w:jc w:val="center"/>
        <w:rPr>
          <w:b/>
          <w:bCs/>
          <w:u w:val="single"/>
        </w:rPr>
      </w:pPr>
    </w:p>
    <w:p w14:paraId="6E5DDA79" w14:textId="0A592C04" w:rsidR="00574390" w:rsidRDefault="00000000">
      <w:pPr>
        <w:spacing w:before="120" w:after="120"/>
        <w:jc w:val="center"/>
      </w:pPr>
      <w:r>
        <w:rPr>
          <w:b/>
          <w:bCs/>
          <w:u w:val="single"/>
        </w:rPr>
        <w:lastRenderedPageBreak/>
        <w:t>PART C: JURISDICTION</w:t>
      </w:r>
    </w:p>
    <w:p w14:paraId="21934DF1" w14:textId="77777777" w:rsidR="00574390" w:rsidRDefault="00574390">
      <w:pPr>
        <w:spacing w:before="80" w:after="80"/>
      </w:pPr>
    </w:p>
    <w:p w14:paraId="2B21E54D" w14:textId="77777777" w:rsidR="00574390" w:rsidRDefault="00000000">
      <w:pPr>
        <w:spacing w:before="80" w:after="80"/>
        <w:jc w:val="both"/>
      </w:pPr>
      <w:r>
        <w:t>This application is brought under section 77A read with section 77(3) of the BCEA for the enforcement of a right contained in section 34(2) of the BCEA. This Court has original jurisdiction over BCEA enforcement claims under section 77(3). No prior referral to the CCMA is required as a jurisdictional prerequisite for a section 77A enforcement claim. The two CCMA Certificates of Non-Resolution filed with the main application (WECT23564-25 and WECT24486-25, both issued 9 January 2026) are submitted as evidence of the history of the dispute and the employer's bad faith conduct, not as a jurisdictional gateway.</w:t>
      </w:r>
    </w:p>
    <w:p w14:paraId="4E669124" w14:textId="77777777" w:rsidR="00574390" w:rsidRDefault="00574390">
      <w:pPr>
        <w:spacing w:before="80" w:after="80"/>
      </w:pPr>
    </w:p>
    <w:p w14:paraId="4FDAE792" w14:textId="77777777" w:rsidR="00574390" w:rsidRDefault="00000000">
      <w:pPr>
        <w:spacing w:before="120" w:after="120"/>
        <w:jc w:val="center"/>
      </w:pPr>
      <w:r>
        <w:rPr>
          <w:b/>
          <w:bCs/>
          <w:u w:val="single"/>
        </w:rPr>
        <w:t>PART D: BASIS FOR EX PARTE APPROACH</w:t>
      </w:r>
    </w:p>
    <w:p w14:paraId="1BF2AF8C" w14:textId="77777777" w:rsidR="00574390" w:rsidRDefault="00574390">
      <w:pPr>
        <w:spacing w:before="80" w:after="80"/>
      </w:pPr>
    </w:p>
    <w:p w14:paraId="484549BA" w14:textId="77777777" w:rsidR="00574390" w:rsidRDefault="00000000">
      <w:pPr>
        <w:spacing w:before="80" w:after="80"/>
        <w:jc w:val="both"/>
      </w:pPr>
      <w:r>
        <w:t>The Applicant approaches this Court ex parte on the basis that:</w:t>
      </w:r>
    </w:p>
    <w:p w14:paraId="252A436E" w14:textId="77777777" w:rsidR="00574390" w:rsidRDefault="00574390">
      <w:pPr>
        <w:spacing w:before="80" w:after="80"/>
      </w:pPr>
    </w:p>
    <w:p w14:paraId="6169AB26" w14:textId="77777777" w:rsidR="00574390" w:rsidRDefault="00000000">
      <w:pPr>
        <w:spacing w:before="80" w:after="80"/>
        <w:ind w:left="360" w:hanging="360"/>
        <w:jc w:val="both"/>
      </w:pPr>
      <w:r>
        <w:t xml:space="preserve">1.  The urgency of the relief required — specifically the prevention of imminent homelessness — does not permit the time ordinarily required for inter </w:t>
      </w:r>
      <w:proofErr w:type="spellStart"/>
      <w:r>
        <w:t>partes</w:t>
      </w:r>
      <w:proofErr w:type="spellEnd"/>
      <w:r>
        <w:t xml:space="preserve"> proceedings.</w:t>
      </w:r>
    </w:p>
    <w:p w14:paraId="2DD7C8FE" w14:textId="77777777" w:rsidR="00574390" w:rsidRDefault="00000000">
      <w:pPr>
        <w:spacing w:before="80" w:after="80"/>
        <w:ind w:left="360" w:hanging="360"/>
        <w:jc w:val="both"/>
      </w:pPr>
      <w:r>
        <w:t>2.  The grant of a rule nisi with a return date adequately protects the Respondents' right to be heard, while the interim order prevents the irreversible harm of eviction in the interim.</w:t>
      </w:r>
    </w:p>
    <w:p w14:paraId="4A46793C" w14:textId="77777777" w:rsidR="00574390" w:rsidRDefault="00000000">
      <w:pPr>
        <w:spacing w:before="80" w:after="80"/>
        <w:ind w:left="360" w:hanging="360"/>
        <w:jc w:val="both"/>
      </w:pPr>
      <w:r>
        <w:t>3.  The Respondents have been informally on notice of the Applicant's circumstances since December 2025 and have chosen not to remedy the deduction. There is accordingly no prejudice in proceeding on an urgent ex parte basis for interim relief only.</w:t>
      </w:r>
    </w:p>
    <w:p w14:paraId="0CA5DF26" w14:textId="77777777" w:rsidR="00574390" w:rsidRDefault="00574390">
      <w:pPr>
        <w:spacing w:before="80" w:after="80"/>
      </w:pPr>
    </w:p>
    <w:p w14:paraId="526E5AF1" w14:textId="77777777" w:rsidR="00574390" w:rsidRDefault="00000000">
      <w:pPr>
        <w:spacing w:before="120" w:after="120"/>
        <w:jc w:val="center"/>
      </w:pPr>
      <w:r>
        <w:rPr>
          <w:b/>
          <w:bCs/>
          <w:u w:val="single"/>
        </w:rPr>
        <w:t>PART E: SUPPORTING DOCUMENTS</w:t>
      </w:r>
    </w:p>
    <w:p w14:paraId="6EA3BAD8" w14:textId="77777777" w:rsidR="00574390" w:rsidRDefault="00574390">
      <w:pPr>
        <w:spacing w:before="80" w:after="80"/>
      </w:pPr>
    </w:p>
    <w:p w14:paraId="1A43F4DF" w14:textId="0FAC9AE2" w:rsidR="00574390" w:rsidRDefault="00000000">
      <w:pPr>
        <w:spacing w:before="80" w:after="80"/>
        <w:jc w:val="both"/>
      </w:pPr>
      <w:r>
        <w:t>This Notice of Motion is supported by the Founding Affidavit of Wilbur William Matthee, together with Annexures A through K</w:t>
      </w:r>
      <w:r w:rsidR="00E31EB4">
        <w:t>.</w:t>
      </w:r>
    </w:p>
    <w:p w14:paraId="44BD0BA9" w14:textId="77777777" w:rsidR="00574390" w:rsidRDefault="00574390">
      <w:pPr>
        <w:pBdr>
          <w:bottom w:val="single" w:sz="2" w:space="1" w:color="000000"/>
        </w:pBdr>
        <w:spacing w:before="40" w:after="40"/>
      </w:pPr>
    </w:p>
    <w:p w14:paraId="23752EA2" w14:textId="77777777" w:rsidR="00574390" w:rsidRDefault="00574390">
      <w:pPr>
        <w:spacing w:before="80" w:after="80"/>
      </w:pPr>
    </w:p>
    <w:p w14:paraId="618AC754" w14:textId="77777777" w:rsidR="00574390" w:rsidRDefault="00000000">
      <w:pPr>
        <w:spacing w:before="80" w:after="80"/>
        <w:jc w:val="both"/>
      </w:pPr>
      <w:r>
        <w:t>Signed at Cape Town on this _______ day of _________________ 2026.</w:t>
      </w:r>
    </w:p>
    <w:p w14:paraId="240DD07D" w14:textId="77777777" w:rsidR="00574390" w:rsidRDefault="00574390">
      <w:pPr>
        <w:spacing w:before="80" w:after="80"/>
      </w:pPr>
    </w:p>
    <w:p w14:paraId="4103FF43" w14:textId="77777777" w:rsidR="00574390" w:rsidRDefault="00574390">
      <w:pPr>
        <w:spacing w:before="80" w:after="80"/>
      </w:pPr>
    </w:p>
    <w:p w14:paraId="51647B7D" w14:textId="77777777" w:rsidR="00574390" w:rsidRDefault="00000000">
      <w:pPr>
        <w:spacing w:before="60" w:after="40"/>
      </w:pPr>
      <w:r>
        <w:rPr>
          <w:sz w:val="22"/>
          <w:szCs w:val="22"/>
        </w:rPr>
        <w:t>_______________________________          WILBUR WILLIAM MATTHEE</w:t>
      </w:r>
    </w:p>
    <w:p w14:paraId="16E2558F" w14:textId="77777777" w:rsidR="00574390" w:rsidRDefault="00000000">
      <w:pPr>
        <w:spacing w:before="80" w:after="80"/>
        <w:jc w:val="both"/>
      </w:pPr>
      <w:r>
        <w:t>Applicant — Self-Represented</w:t>
      </w:r>
    </w:p>
    <w:p w14:paraId="03F91F0D" w14:textId="18121411" w:rsidR="00574390" w:rsidRDefault="006A7613">
      <w:pPr>
        <w:spacing w:before="80" w:after="80"/>
        <w:jc w:val="both"/>
      </w:pPr>
      <w:r>
        <w:t>Specialist Nurse</w:t>
      </w:r>
      <w:r w:rsidR="00000000">
        <w:t xml:space="preserve">, </w:t>
      </w:r>
      <w:proofErr w:type="spellStart"/>
      <w:r w:rsidR="00000000">
        <w:t>BTech</w:t>
      </w:r>
      <w:proofErr w:type="spellEnd"/>
      <w:r w:rsidR="00000000">
        <w:t xml:space="preserve"> General Nursing, PG Dip Health Services Management (NQF 8)</w:t>
      </w:r>
    </w:p>
    <w:p w14:paraId="0728EFDF" w14:textId="77777777" w:rsidR="00574390" w:rsidRDefault="00000000">
      <w:pPr>
        <w:spacing w:before="80" w:after="80"/>
        <w:jc w:val="both"/>
      </w:pPr>
      <w:r>
        <w:t xml:space="preserve">15 Bellevue Street, </w:t>
      </w:r>
      <w:proofErr w:type="spellStart"/>
      <w:r>
        <w:t>Voorbrug</w:t>
      </w:r>
      <w:proofErr w:type="spellEnd"/>
      <w:r>
        <w:t>, Cape Town, 7100</w:t>
      </w:r>
    </w:p>
    <w:p w14:paraId="4886EFB0" w14:textId="4C399BCC" w:rsidR="00574390" w:rsidRDefault="00000000">
      <w:pPr>
        <w:spacing w:before="80" w:after="80"/>
        <w:jc w:val="both"/>
      </w:pPr>
      <w:r>
        <w:t>info@ethichawks.co.za | 063 378 8783</w:t>
      </w:r>
      <w:r w:rsidR="005E3C37">
        <w:t xml:space="preserve"> | 069 635 1435 </w:t>
      </w:r>
    </w:p>
    <w:p w14:paraId="2EBA83A5" w14:textId="77777777" w:rsidR="00574390" w:rsidRDefault="00574390">
      <w:pPr>
        <w:pBdr>
          <w:bottom w:val="single" w:sz="2" w:space="1" w:color="000000"/>
        </w:pBdr>
        <w:spacing w:before="40" w:after="40"/>
      </w:pPr>
    </w:p>
    <w:p w14:paraId="44591640" w14:textId="77777777" w:rsidR="00574390" w:rsidRDefault="00574390">
      <w:pPr>
        <w:spacing w:before="80" w:after="80"/>
      </w:pPr>
    </w:p>
    <w:p w14:paraId="28B76FC4" w14:textId="77777777" w:rsidR="00574390" w:rsidRDefault="00000000">
      <w:pPr>
        <w:spacing w:before="120" w:after="120"/>
        <w:jc w:val="center"/>
      </w:pPr>
      <w:r>
        <w:rPr>
          <w:b/>
          <w:bCs/>
          <w:u w:val="single"/>
        </w:rPr>
        <w:t>CERTIFICATE OF URGENCY</w:t>
      </w:r>
    </w:p>
    <w:p w14:paraId="204775DE" w14:textId="77777777" w:rsidR="00574390" w:rsidRDefault="00574390">
      <w:pPr>
        <w:spacing w:before="80" w:after="80"/>
      </w:pPr>
    </w:p>
    <w:p w14:paraId="708179F2" w14:textId="77777777" w:rsidR="00574390" w:rsidRDefault="00000000">
      <w:pPr>
        <w:spacing w:before="80" w:after="80"/>
        <w:jc w:val="both"/>
      </w:pPr>
      <w:r>
        <w:t>I, Wilbur William Matthee, the Applicant herein, hereby certify that this matter is urgent for the reasons set out in Part B above and in the Founding Affidavit filed herewith. I further certify that the urgency has not been self-created, but arises from the Respondents' unlawful conduct and their sustained refusal to remedy it despite formal demand.</w:t>
      </w:r>
    </w:p>
    <w:p w14:paraId="323030E0" w14:textId="77777777" w:rsidR="00574390" w:rsidRDefault="00574390">
      <w:pPr>
        <w:spacing w:before="80" w:after="80"/>
      </w:pPr>
    </w:p>
    <w:p w14:paraId="7DCFD3DE" w14:textId="77777777" w:rsidR="00574390" w:rsidRDefault="00000000">
      <w:pPr>
        <w:spacing w:before="80" w:after="80"/>
        <w:jc w:val="both"/>
      </w:pPr>
      <w:r>
        <w:t>The specific circumstances giving rise to urgency are:</w:t>
      </w:r>
    </w:p>
    <w:p w14:paraId="28FFEB54" w14:textId="77777777" w:rsidR="00574390" w:rsidRDefault="00574390">
      <w:pPr>
        <w:spacing w:before="80" w:after="80"/>
      </w:pPr>
    </w:p>
    <w:p w14:paraId="7CF3BCC5" w14:textId="77777777" w:rsidR="00574390" w:rsidRDefault="00000000">
      <w:pPr>
        <w:pStyle w:val="ListParagraph"/>
        <w:numPr>
          <w:ilvl w:val="0"/>
          <w:numId w:val="2"/>
        </w:numPr>
        <w:spacing w:before="60" w:after="60"/>
      </w:pPr>
      <w:r>
        <w:t>Imminent eviction: five months rental arrears of R27,500 with no capacity to pay April 2026</w:t>
      </w:r>
    </w:p>
    <w:p w14:paraId="2D9DC7CE" w14:textId="77777777" w:rsidR="00574390" w:rsidRDefault="00000000">
      <w:pPr>
        <w:pStyle w:val="ListParagraph"/>
        <w:numPr>
          <w:ilvl w:val="0"/>
          <w:numId w:val="2"/>
        </w:numPr>
        <w:spacing w:before="60" w:after="60"/>
      </w:pPr>
      <w:r>
        <w:t>Water disconnected since January 2026</w:t>
      </w:r>
    </w:p>
    <w:p w14:paraId="1906F571" w14:textId="77777777" w:rsidR="00574390" w:rsidRDefault="00000000">
      <w:pPr>
        <w:pStyle w:val="ListParagraph"/>
        <w:numPr>
          <w:ilvl w:val="0"/>
          <w:numId w:val="2"/>
        </w:numPr>
        <w:spacing w:before="60" w:after="60"/>
      </w:pPr>
      <w:r>
        <w:t>R58,000 informal loan debt with accruing interest incurred to survive since the deduction</w:t>
      </w:r>
    </w:p>
    <w:p w14:paraId="3B02AE18" w14:textId="77777777" w:rsidR="00574390" w:rsidRDefault="00000000">
      <w:pPr>
        <w:pStyle w:val="ListParagraph"/>
        <w:numPr>
          <w:ilvl w:val="0"/>
          <w:numId w:val="2"/>
        </w:numPr>
        <w:spacing w:before="60" w:after="60"/>
      </w:pPr>
      <w:r>
        <w:t>Total financial damage of R85,500 traceable to a single unlawful deduction of R14,811.77</w:t>
      </w:r>
    </w:p>
    <w:p w14:paraId="70DD917A" w14:textId="77777777" w:rsidR="00574390" w:rsidRDefault="00574390">
      <w:pPr>
        <w:spacing w:before="80" w:after="80"/>
      </w:pPr>
    </w:p>
    <w:p w14:paraId="7F22EF73" w14:textId="77777777" w:rsidR="00574390" w:rsidRDefault="00574390">
      <w:pPr>
        <w:spacing w:before="80" w:after="80"/>
      </w:pPr>
    </w:p>
    <w:p w14:paraId="7A4911D3" w14:textId="77777777" w:rsidR="00574390" w:rsidRDefault="00000000">
      <w:pPr>
        <w:spacing w:before="60" w:after="40"/>
      </w:pPr>
      <w:r>
        <w:rPr>
          <w:sz w:val="22"/>
          <w:szCs w:val="22"/>
        </w:rPr>
        <w:t>_______________________________          WILBUR WILLIAM MATTHEE</w:t>
      </w:r>
    </w:p>
    <w:p w14:paraId="603DC004" w14:textId="77777777" w:rsidR="00574390" w:rsidRDefault="00000000">
      <w:pPr>
        <w:spacing w:before="80" w:after="80"/>
        <w:jc w:val="both"/>
      </w:pPr>
      <w:r>
        <w:t>Applicant</w:t>
      </w:r>
    </w:p>
    <w:p w14:paraId="3BFC36BD" w14:textId="77777777" w:rsidR="00574390" w:rsidRDefault="00000000">
      <w:pPr>
        <w:spacing w:before="80" w:after="80"/>
        <w:jc w:val="both"/>
      </w:pPr>
      <w:r>
        <w:t>Date: _______________________</w:t>
      </w:r>
    </w:p>
    <w:sectPr w:rsidR="00574390">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6B5A4" w14:textId="77777777" w:rsidR="0013665C" w:rsidRDefault="0013665C">
      <w:r>
        <w:separator/>
      </w:r>
    </w:p>
  </w:endnote>
  <w:endnote w:type="continuationSeparator" w:id="0">
    <w:p w14:paraId="08423352" w14:textId="77777777" w:rsidR="0013665C" w:rsidRDefault="00136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5937" w14:textId="305BB3B4" w:rsidR="00574390" w:rsidRDefault="00000000">
    <w:pPr>
      <w:pBdr>
        <w:top w:val="single" w:sz="2" w:space="4" w:color="CCCCCC"/>
      </w:pBdr>
      <w:tabs>
        <w:tab w:val="right" w:pos="9026"/>
      </w:tabs>
      <w:spacing w:before="120"/>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93C5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93C58">
      <w:rPr>
        <w:noProof/>
        <w:color w:val="888888"/>
        <w:sz w:val="18"/>
        <w:szCs w:val="18"/>
      </w:rPr>
      <w:t>2</w:t>
    </w:r>
    <w:r>
      <w:rPr>
        <w:color w:val="888888"/>
        <w:sz w:val="18"/>
        <w:szCs w:val="18"/>
      </w:rPr>
      <w:fldChar w:fldCharType="end"/>
    </w:r>
    <w:r>
      <w:rPr>
        <w:sz w:val="18"/>
        <w:szCs w:val="18"/>
      </w:rPr>
      <w:tab/>
    </w:r>
    <w:r>
      <w:rPr>
        <w:color w:val="888888"/>
        <w:sz w:val="18"/>
        <w:szCs w:val="18"/>
      </w:rPr>
      <w:t>S77A BCEA S34 Unlawful Deduction — Urgent Ex Parte Interim Relief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9158" w14:textId="77777777" w:rsidR="0013665C" w:rsidRDefault="0013665C">
      <w:r>
        <w:separator/>
      </w:r>
    </w:p>
  </w:footnote>
  <w:footnote w:type="continuationSeparator" w:id="0">
    <w:p w14:paraId="244B7D9C" w14:textId="77777777" w:rsidR="0013665C" w:rsidRDefault="00136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4B24" w14:textId="77777777" w:rsidR="00574390" w:rsidRDefault="00000000">
    <w:pPr>
      <w:pBdr>
        <w:bottom w:val="single" w:sz="2" w:space="4" w:color="888888"/>
      </w:pBdr>
      <w:tabs>
        <w:tab w:val="right" w:pos="9026"/>
      </w:tabs>
      <w:spacing w:after="120"/>
    </w:pPr>
    <w:r>
      <w:rPr>
        <w:b/>
        <w:bCs/>
        <w:color w:val="888888"/>
        <w:sz w:val="18"/>
        <w:szCs w:val="18"/>
      </w:rPr>
      <w:t>URGENT — EX PARTE APPLICATION</w:t>
    </w:r>
    <w:r>
      <w:rPr>
        <w:sz w:val="18"/>
        <w:szCs w:val="18"/>
      </w:rPr>
      <w:tab/>
    </w:r>
    <w:r>
      <w:rPr>
        <w:color w:val="888888"/>
        <w:sz w:val="18"/>
        <w:szCs w:val="18"/>
      </w:rPr>
      <w:t xml:space="preserve">Matthee v </w:t>
    </w:r>
    <w:proofErr w:type="spellStart"/>
    <w:r>
      <w:rPr>
        <w:color w:val="888888"/>
        <w:sz w:val="18"/>
        <w:szCs w:val="18"/>
      </w:rPr>
      <w:t>AfroCentric</w:t>
    </w:r>
    <w:proofErr w:type="spellEnd"/>
    <w:r>
      <w:rPr>
        <w:color w:val="888888"/>
        <w:sz w:val="18"/>
        <w:szCs w:val="18"/>
      </w:rPr>
      <w:t xml:space="preserve"> Health &amp; Others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76843"/>
    <w:multiLevelType w:val="hybridMultilevel"/>
    <w:tmpl w:val="FFFFFFFF"/>
    <w:lvl w:ilvl="0" w:tplc="642EA648">
      <w:start w:val="1"/>
      <w:numFmt w:val="bullet"/>
      <w:lvlText w:val="•"/>
      <w:lvlJc w:val="left"/>
      <w:pPr>
        <w:ind w:left="720" w:hanging="360"/>
      </w:pPr>
    </w:lvl>
    <w:lvl w:ilvl="1" w:tplc="9DB0CFB2">
      <w:numFmt w:val="decimal"/>
      <w:lvlText w:val=""/>
      <w:lvlJc w:val="left"/>
    </w:lvl>
    <w:lvl w:ilvl="2" w:tplc="54F822E4">
      <w:numFmt w:val="decimal"/>
      <w:lvlText w:val=""/>
      <w:lvlJc w:val="left"/>
    </w:lvl>
    <w:lvl w:ilvl="3" w:tplc="C6762894">
      <w:numFmt w:val="decimal"/>
      <w:lvlText w:val=""/>
      <w:lvlJc w:val="left"/>
    </w:lvl>
    <w:lvl w:ilvl="4" w:tplc="41A00E96">
      <w:numFmt w:val="decimal"/>
      <w:lvlText w:val=""/>
      <w:lvlJc w:val="left"/>
    </w:lvl>
    <w:lvl w:ilvl="5" w:tplc="F7D65F26">
      <w:numFmt w:val="decimal"/>
      <w:lvlText w:val=""/>
      <w:lvlJc w:val="left"/>
    </w:lvl>
    <w:lvl w:ilvl="6" w:tplc="BE5C6390">
      <w:numFmt w:val="decimal"/>
      <w:lvlText w:val=""/>
      <w:lvlJc w:val="left"/>
    </w:lvl>
    <w:lvl w:ilvl="7" w:tplc="F474B1EC">
      <w:numFmt w:val="decimal"/>
      <w:lvlText w:val=""/>
      <w:lvlJc w:val="left"/>
    </w:lvl>
    <w:lvl w:ilvl="8" w:tplc="307A2A2C">
      <w:numFmt w:val="decimal"/>
      <w:lvlText w:val=""/>
      <w:lvlJc w:val="left"/>
    </w:lvl>
  </w:abstractNum>
  <w:abstractNum w:abstractNumId="1" w15:restartNumberingAfterBreak="0">
    <w:nsid w:val="56F37D62"/>
    <w:multiLevelType w:val="hybridMultilevel"/>
    <w:tmpl w:val="FFFFFFFF"/>
    <w:lvl w:ilvl="0" w:tplc="E9924760">
      <w:start w:val="1"/>
      <w:numFmt w:val="bullet"/>
      <w:lvlText w:val="●"/>
      <w:lvlJc w:val="left"/>
      <w:pPr>
        <w:ind w:left="720" w:hanging="360"/>
      </w:pPr>
    </w:lvl>
    <w:lvl w:ilvl="1" w:tplc="C2B8A628">
      <w:start w:val="1"/>
      <w:numFmt w:val="bullet"/>
      <w:lvlText w:val="○"/>
      <w:lvlJc w:val="left"/>
      <w:pPr>
        <w:ind w:left="1440" w:hanging="360"/>
      </w:pPr>
    </w:lvl>
    <w:lvl w:ilvl="2" w:tplc="E16EF0C4">
      <w:start w:val="1"/>
      <w:numFmt w:val="bullet"/>
      <w:lvlText w:val="■"/>
      <w:lvlJc w:val="left"/>
      <w:pPr>
        <w:ind w:left="2160" w:hanging="360"/>
      </w:pPr>
    </w:lvl>
    <w:lvl w:ilvl="3" w:tplc="22BC025A">
      <w:start w:val="1"/>
      <w:numFmt w:val="bullet"/>
      <w:lvlText w:val="●"/>
      <w:lvlJc w:val="left"/>
      <w:pPr>
        <w:ind w:left="2880" w:hanging="360"/>
      </w:pPr>
    </w:lvl>
    <w:lvl w:ilvl="4" w:tplc="88862042">
      <w:start w:val="1"/>
      <w:numFmt w:val="bullet"/>
      <w:lvlText w:val="○"/>
      <w:lvlJc w:val="left"/>
      <w:pPr>
        <w:ind w:left="3600" w:hanging="360"/>
      </w:pPr>
    </w:lvl>
    <w:lvl w:ilvl="5" w:tplc="CAC6C358">
      <w:start w:val="1"/>
      <w:numFmt w:val="bullet"/>
      <w:lvlText w:val="■"/>
      <w:lvlJc w:val="left"/>
      <w:pPr>
        <w:ind w:left="4320" w:hanging="360"/>
      </w:pPr>
    </w:lvl>
    <w:lvl w:ilvl="6" w:tplc="B3BCB604">
      <w:start w:val="1"/>
      <w:numFmt w:val="bullet"/>
      <w:lvlText w:val="●"/>
      <w:lvlJc w:val="left"/>
      <w:pPr>
        <w:ind w:left="5040" w:hanging="360"/>
      </w:pPr>
    </w:lvl>
    <w:lvl w:ilvl="7" w:tplc="26D0851A">
      <w:start w:val="1"/>
      <w:numFmt w:val="bullet"/>
      <w:lvlText w:val="●"/>
      <w:lvlJc w:val="left"/>
      <w:pPr>
        <w:ind w:left="5760" w:hanging="360"/>
      </w:pPr>
    </w:lvl>
    <w:lvl w:ilvl="8" w:tplc="9C32CE0C">
      <w:start w:val="1"/>
      <w:numFmt w:val="bullet"/>
      <w:lvlText w:val="●"/>
      <w:lvlJc w:val="left"/>
      <w:pPr>
        <w:ind w:left="6480" w:hanging="360"/>
      </w:pPr>
    </w:lvl>
  </w:abstractNum>
  <w:num w:numId="1" w16cid:durableId="1059859551">
    <w:abstractNumId w:val="1"/>
    <w:lvlOverride w:ilvl="0">
      <w:startOverride w:val="1"/>
    </w:lvlOverride>
  </w:num>
  <w:num w:numId="2" w16cid:durableId="164562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390"/>
    <w:rsid w:val="0013665C"/>
    <w:rsid w:val="00140FD2"/>
    <w:rsid w:val="00574390"/>
    <w:rsid w:val="005E3C37"/>
    <w:rsid w:val="006A7613"/>
    <w:rsid w:val="00893C58"/>
    <w:rsid w:val="00D14FFB"/>
    <w:rsid w:val="00DF7C0B"/>
    <w:rsid w:val="00E31E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D1B7EC"/>
  <w15:docId w15:val="{3A2F6ECE-FF48-6244-9342-E9D06692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1001</Words>
  <Characters>5707</Characters>
  <Application>Microsoft Office Word</Application>
  <DocSecurity>0</DocSecurity>
  <Lines>47</Lines>
  <Paragraphs>13</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7</cp:revision>
  <dcterms:created xsi:type="dcterms:W3CDTF">2026-03-12T15:19:00Z</dcterms:created>
  <dcterms:modified xsi:type="dcterms:W3CDTF">2026-03-12T15:23:00Z</dcterms:modified>
</cp:coreProperties>
</file>