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A3A25" w14:textId="0FDB40E4" w:rsidR="00164017" w:rsidRPr="00164017" w:rsidRDefault="00164017">
      <w:pPr>
        <w:spacing w:before="80" w:after="80" w:line="276" w:lineRule="auto"/>
        <w:jc w:val="center"/>
        <w:rPr>
          <w:b/>
          <w:bCs/>
          <w:sz w:val="32"/>
          <w:szCs w:val="32"/>
        </w:rPr>
      </w:pPr>
      <w:r w:rsidRPr="00164017">
        <w:rPr>
          <w:b/>
          <w:bCs/>
          <w:sz w:val="32"/>
          <w:szCs w:val="32"/>
        </w:rPr>
        <w:t>“FINAL”</w:t>
      </w:r>
    </w:p>
    <w:p w14:paraId="3009FF3B" w14:textId="02D22536" w:rsidR="001D6579" w:rsidRDefault="00797053">
      <w:pPr>
        <w:spacing w:before="80" w:after="80" w:line="276" w:lineRule="auto"/>
        <w:jc w:val="center"/>
      </w:pPr>
      <w:r>
        <w:rPr>
          <w:b/>
          <w:bCs/>
          <w:sz w:val="24"/>
          <w:szCs w:val="24"/>
        </w:rPr>
        <w:t>IN THE LABOUR COURT OF SOUTH AFRICA, CAPE TOWN</w:t>
      </w:r>
    </w:p>
    <w:p w14:paraId="0A91552D" w14:textId="77777777" w:rsidR="001D6579" w:rsidRDefault="00797053">
      <w:pPr>
        <w:spacing w:before="80" w:after="80" w:line="276" w:lineRule="auto"/>
        <w:jc w:val="center"/>
      </w:pPr>
      <w:r>
        <w:rPr>
          <w:b/>
          <w:bCs/>
          <w:sz w:val="24"/>
          <w:szCs w:val="24"/>
        </w:rPr>
        <w:t>CASE NO: 2026-077546</w:t>
      </w:r>
    </w:p>
    <w:p w14:paraId="047D518E" w14:textId="77777777" w:rsidR="001D6579" w:rsidRDefault="001D6579"/>
    <w:p w14:paraId="56AE5C86" w14:textId="77777777" w:rsidR="001D6579" w:rsidRDefault="00797053">
      <w:pPr>
        <w:spacing w:before="80" w:after="80" w:line="276" w:lineRule="auto"/>
        <w:jc w:val="center"/>
      </w:pPr>
      <w:r>
        <w:rPr>
          <w:sz w:val="24"/>
          <w:szCs w:val="24"/>
        </w:rPr>
        <w:t>In the matter between:</w:t>
      </w:r>
    </w:p>
    <w:p w14:paraId="7A205366" w14:textId="77777777" w:rsidR="001D6579" w:rsidRDefault="001D6579"/>
    <w:p w14:paraId="452C5E46" w14:textId="77777777" w:rsidR="001D6579" w:rsidRDefault="00797053">
      <w:pPr>
        <w:spacing w:before="80" w:after="80" w:line="276" w:lineRule="auto"/>
        <w:jc w:val="center"/>
      </w:pPr>
      <w:r>
        <w:rPr>
          <w:b/>
          <w:bCs/>
          <w:sz w:val="24"/>
          <w:szCs w:val="24"/>
        </w:rPr>
        <w:t>WILBUR WILLIAM MATTHEE</w:t>
      </w:r>
    </w:p>
    <w:p w14:paraId="522984C3" w14:textId="77777777" w:rsidR="001D6579" w:rsidRDefault="00797053">
      <w:pPr>
        <w:spacing w:before="80" w:after="80" w:line="276" w:lineRule="auto"/>
        <w:jc w:val="center"/>
      </w:pPr>
      <w:r>
        <w:rPr>
          <w:i/>
          <w:iCs/>
          <w:sz w:val="24"/>
          <w:szCs w:val="24"/>
        </w:rPr>
        <w:t>Applicant</w:t>
      </w:r>
    </w:p>
    <w:p w14:paraId="1DD704CF" w14:textId="77777777" w:rsidR="001D6579" w:rsidRDefault="001D6579"/>
    <w:p w14:paraId="5CE0361D" w14:textId="77777777" w:rsidR="001D6579" w:rsidRDefault="00797053">
      <w:pPr>
        <w:spacing w:before="80" w:after="80" w:line="276" w:lineRule="auto"/>
        <w:jc w:val="center"/>
      </w:pPr>
      <w:r>
        <w:rPr>
          <w:sz w:val="24"/>
          <w:szCs w:val="24"/>
        </w:rPr>
        <w:t>and</w:t>
      </w:r>
    </w:p>
    <w:p w14:paraId="2088EA3A" w14:textId="77777777" w:rsidR="001D6579" w:rsidRDefault="001D6579"/>
    <w:p w14:paraId="3F8E77EE" w14:textId="77777777" w:rsidR="001D6579" w:rsidRDefault="00797053">
      <w:pPr>
        <w:spacing w:before="80" w:after="80" w:line="276" w:lineRule="auto"/>
        <w:jc w:val="center"/>
      </w:pPr>
      <w:r>
        <w:rPr>
          <w:b/>
          <w:bCs/>
          <w:sz w:val="24"/>
          <w:szCs w:val="24"/>
        </w:rPr>
        <w:t>AFROCENTRIC HEALTH (RF) (PTY) LTD</w:t>
      </w:r>
    </w:p>
    <w:p w14:paraId="579BBC87" w14:textId="77777777" w:rsidR="001D6579" w:rsidRDefault="00797053">
      <w:pPr>
        <w:spacing w:before="80" w:after="80" w:line="276" w:lineRule="auto"/>
        <w:jc w:val="center"/>
      </w:pPr>
      <w:r>
        <w:rPr>
          <w:i/>
          <w:iCs/>
          <w:sz w:val="24"/>
          <w:szCs w:val="24"/>
        </w:rPr>
        <w:t>First Respondent</w:t>
      </w:r>
    </w:p>
    <w:p w14:paraId="0C9C636F" w14:textId="77777777" w:rsidR="001D6579" w:rsidRDefault="001D6579"/>
    <w:p w14:paraId="669F4B60" w14:textId="77777777" w:rsidR="001D6579" w:rsidRDefault="00797053">
      <w:pPr>
        <w:spacing w:before="80" w:after="80" w:line="276" w:lineRule="auto"/>
        <w:jc w:val="center"/>
      </w:pPr>
      <w:r>
        <w:rPr>
          <w:sz w:val="24"/>
          <w:szCs w:val="24"/>
        </w:rPr>
        <w:t>and</w:t>
      </w:r>
    </w:p>
    <w:p w14:paraId="081B889B" w14:textId="77777777" w:rsidR="001D6579" w:rsidRDefault="001D6579"/>
    <w:p w14:paraId="235456E9" w14:textId="77777777" w:rsidR="001D6579" w:rsidRDefault="00797053">
      <w:pPr>
        <w:spacing w:before="80" w:after="80" w:line="276" w:lineRule="auto"/>
        <w:jc w:val="center"/>
      </w:pPr>
      <w:r>
        <w:rPr>
          <w:b/>
          <w:bCs/>
          <w:sz w:val="24"/>
          <w:szCs w:val="24"/>
        </w:rPr>
        <w:t>MEDSCHEME HOLDINGS (PTY) LTD</w:t>
      </w:r>
    </w:p>
    <w:p w14:paraId="1866FB32" w14:textId="70FA4846" w:rsidR="001D6579" w:rsidRDefault="00797053" w:rsidP="00164017">
      <w:pPr>
        <w:spacing w:before="80" w:after="80" w:line="276" w:lineRule="auto"/>
        <w:jc w:val="center"/>
      </w:pPr>
      <w:r>
        <w:rPr>
          <w:i/>
          <w:iCs/>
          <w:sz w:val="24"/>
          <w:szCs w:val="24"/>
        </w:rPr>
        <w:t>Second Respondent</w:t>
      </w:r>
    </w:p>
    <w:p w14:paraId="41BF5FBE" w14:textId="77777777" w:rsidR="001D6579" w:rsidRDefault="001D6579"/>
    <w:p w14:paraId="65C8C6CD" w14:textId="77777777" w:rsidR="001D6579" w:rsidRDefault="00797053">
      <w:pPr>
        <w:pBdr>
          <w:top w:val="single" w:sz="6" w:space="4" w:color="000000"/>
          <w:bottom w:val="single" w:sz="6" w:space="4" w:color="000000"/>
        </w:pBdr>
        <w:spacing w:before="240" w:after="120"/>
        <w:jc w:val="center"/>
      </w:pPr>
      <w:r>
        <w:rPr>
          <w:b/>
          <w:bCs/>
          <w:sz w:val="26"/>
          <w:szCs w:val="26"/>
        </w:rPr>
        <w:t>FOUNDING AFFIDAVIT</w:t>
      </w:r>
      <w:r>
        <w:rPr>
          <w:sz w:val="24"/>
          <w:szCs w:val="24"/>
        </w:rPr>
        <w:t xml:space="preserve"> </w:t>
      </w:r>
      <w:r>
        <w:rPr>
          <w:b/>
          <w:bCs/>
          <w:sz w:val="24"/>
          <w:szCs w:val="24"/>
        </w:rPr>
        <w:t>IN SUPPORT OF NOTICE OF MOTION</w:t>
      </w:r>
    </w:p>
    <w:p w14:paraId="627F8AF3" w14:textId="77777777" w:rsidR="001D6579" w:rsidRDefault="001D6579"/>
    <w:p w14:paraId="52027C5F" w14:textId="77777777" w:rsidR="001D6579" w:rsidRDefault="00797053">
      <w:pPr>
        <w:spacing w:before="80" w:after="80" w:line="276" w:lineRule="auto"/>
        <w:jc w:val="both"/>
      </w:pPr>
      <w:r>
        <w:rPr>
          <w:sz w:val="24"/>
          <w:szCs w:val="24"/>
        </w:rPr>
        <w:t>I, the undersigned,</w:t>
      </w:r>
    </w:p>
    <w:p w14:paraId="446A1829" w14:textId="77777777" w:rsidR="001D6579" w:rsidRDefault="001D6579"/>
    <w:p w14:paraId="352DB9F5" w14:textId="77777777" w:rsidR="001D6579" w:rsidRDefault="00797053">
      <w:pPr>
        <w:spacing w:before="80" w:after="80" w:line="276" w:lineRule="auto"/>
        <w:jc w:val="center"/>
      </w:pPr>
      <w:r>
        <w:rPr>
          <w:b/>
          <w:bCs/>
          <w:sz w:val="24"/>
          <w:szCs w:val="24"/>
        </w:rPr>
        <w:t>WILBUR WILLIAM MATTHEE</w:t>
      </w:r>
    </w:p>
    <w:p w14:paraId="3643B669" w14:textId="77777777" w:rsidR="001D6579" w:rsidRDefault="001D6579"/>
    <w:p w14:paraId="5EB99BC8" w14:textId="77777777" w:rsidR="001D6579" w:rsidRDefault="00797053">
      <w:pPr>
        <w:spacing w:before="80" w:after="80" w:line="276" w:lineRule="auto"/>
        <w:jc w:val="both"/>
      </w:pPr>
      <w:r>
        <w:rPr>
          <w:sz w:val="24"/>
          <w:szCs w:val="24"/>
        </w:rPr>
        <w:t>do hereby make oath and say:</w:t>
      </w:r>
    </w:p>
    <w:p w14:paraId="119A25FE" w14:textId="77777777" w:rsidR="001D6579" w:rsidRDefault="001D6579"/>
    <w:p w14:paraId="61B04F0C" w14:textId="77777777" w:rsidR="001D6579" w:rsidRDefault="00797053">
      <w:pPr>
        <w:spacing w:before="160" w:after="80" w:line="276" w:lineRule="auto"/>
        <w:jc w:val="center"/>
      </w:pPr>
      <w:r>
        <w:rPr>
          <w:b/>
          <w:bCs/>
          <w:sz w:val="24"/>
          <w:szCs w:val="24"/>
        </w:rPr>
        <w:t>PART A — INTRODUCTION AND LOCUS STANDI</w:t>
      </w:r>
    </w:p>
    <w:p w14:paraId="43D56E07" w14:textId="24F9C6A0" w:rsidR="001D6579" w:rsidRDefault="00797053">
      <w:pPr>
        <w:spacing w:before="80" w:after="80" w:line="276" w:lineRule="auto"/>
        <w:ind w:left="720" w:hanging="360"/>
        <w:jc w:val="both"/>
      </w:pPr>
      <w:r>
        <w:rPr>
          <w:b/>
          <w:bCs/>
          <w:sz w:val="24"/>
          <w:szCs w:val="24"/>
        </w:rPr>
        <w:t xml:space="preserve">1.  </w:t>
      </w:r>
      <w:r>
        <w:rPr>
          <w:sz w:val="24"/>
          <w:szCs w:val="24"/>
        </w:rPr>
        <w:t xml:space="preserve">I am an adult male, a Specialist Registered Nurse. I hold a Postgraduate Diploma in Health Services Management (NQF Level 8, SAQA ID 118316, CPUT). I reside at 15 Bellevue Street, </w:t>
      </w:r>
      <w:proofErr w:type="spellStart"/>
      <w:r>
        <w:rPr>
          <w:sz w:val="24"/>
          <w:szCs w:val="24"/>
        </w:rPr>
        <w:t>Voorbrug</w:t>
      </w:r>
      <w:proofErr w:type="spellEnd"/>
      <w:r>
        <w:rPr>
          <w:sz w:val="24"/>
          <w:szCs w:val="24"/>
        </w:rPr>
        <w:t>, Cape Town, 7100. I am the Applicant in these proceedings.</w:t>
      </w:r>
    </w:p>
    <w:p w14:paraId="6DEAE73E" w14:textId="77777777" w:rsidR="001D6579" w:rsidRDefault="00797053">
      <w:pPr>
        <w:spacing w:before="80" w:after="80" w:line="276" w:lineRule="auto"/>
        <w:ind w:left="720" w:hanging="360"/>
        <w:jc w:val="both"/>
      </w:pPr>
      <w:r>
        <w:rPr>
          <w:b/>
          <w:bCs/>
          <w:sz w:val="24"/>
          <w:szCs w:val="24"/>
        </w:rPr>
        <w:t xml:space="preserve">2.  </w:t>
      </w:r>
      <w:r>
        <w:rPr>
          <w:sz w:val="24"/>
          <w:szCs w:val="24"/>
        </w:rPr>
        <w:t>I am duly authorised to bring this application in my personal capacity as the employee whose remuneration was unlawfully deducted by the Respondents.</w:t>
      </w:r>
    </w:p>
    <w:p w14:paraId="67B63A85" w14:textId="77777777" w:rsidR="001D6579" w:rsidRDefault="00797053">
      <w:pPr>
        <w:spacing w:before="80" w:after="80" w:line="276" w:lineRule="auto"/>
        <w:ind w:left="720" w:hanging="360"/>
        <w:jc w:val="both"/>
      </w:pPr>
      <w:r>
        <w:rPr>
          <w:b/>
          <w:bCs/>
          <w:sz w:val="24"/>
          <w:szCs w:val="24"/>
        </w:rPr>
        <w:t xml:space="preserve">3.  </w:t>
      </w:r>
      <w:r>
        <w:rPr>
          <w:sz w:val="24"/>
          <w:szCs w:val="24"/>
        </w:rPr>
        <w:t>The facts contained in this affidavit are within my personal knowledge unless the context indicates otherwise, and are true and correct to the best of my knowledge and belief.</w:t>
      </w:r>
    </w:p>
    <w:p w14:paraId="54EFEA0A" w14:textId="77777777" w:rsidR="001D6579" w:rsidRDefault="00797053">
      <w:pPr>
        <w:spacing w:before="80" w:after="80" w:line="276" w:lineRule="auto"/>
        <w:ind w:left="720" w:hanging="360"/>
        <w:jc w:val="both"/>
      </w:pPr>
      <w:r>
        <w:rPr>
          <w:b/>
          <w:bCs/>
          <w:sz w:val="24"/>
          <w:szCs w:val="24"/>
        </w:rPr>
        <w:t xml:space="preserve">4.  </w:t>
      </w:r>
      <w:r>
        <w:rPr>
          <w:sz w:val="24"/>
          <w:szCs w:val="24"/>
        </w:rPr>
        <w:t>Where I make legal submissions, I do so on the basis of my understanding of the applicable law, and I respectfully request that this Honourable Court correct any errors of law.</w:t>
      </w:r>
    </w:p>
    <w:p w14:paraId="12F266CA" w14:textId="77777777" w:rsidR="001D6579" w:rsidRDefault="001D6579"/>
    <w:p w14:paraId="785E0F19" w14:textId="77777777" w:rsidR="001D6579" w:rsidRDefault="00797053">
      <w:pPr>
        <w:spacing w:before="160" w:after="80" w:line="276" w:lineRule="auto"/>
        <w:jc w:val="center"/>
      </w:pPr>
      <w:r>
        <w:rPr>
          <w:b/>
          <w:bCs/>
          <w:sz w:val="24"/>
          <w:szCs w:val="24"/>
        </w:rPr>
        <w:t>PART B — THE RESPONDENTS</w:t>
      </w:r>
    </w:p>
    <w:p w14:paraId="4B76295E" w14:textId="77777777" w:rsidR="001D6579" w:rsidRDefault="00797053">
      <w:pPr>
        <w:spacing w:before="80" w:after="80" w:line="276" w:lineRule="auto"/>
        <w:ind w:left="720" w:hanging="360"/>
        <w:jc w:val="both"/>
      </w:pPr>
      <w:r>
        <w:rPr>
          <w:b/>
          <w:bCs/>
          <w:sz w:val="24"/>
          <w:szCs w:val="24"/>
        </w:rPr>
        <w:t xml:space="preserve">5.  </w:t>
      </w:r>
      <w:r>
        <w:rPr>
          <w:sz w:val="24"/>
          <w:szCs w:val="24"/>
        </w:rPr>
        <w:t>The First Respondent, AFROCENTRIC HEALTH (RF) (PTY) LTD ('</w:t>
      </w:r>
      <w:proofErr w:type="spellStart"/>
      <w:r>
        <w:rPr>
          <w:sz w:val="24"/>
          <w:szCs w:val="24"/>
        </w:rPr>
        <w:t>AfroCentric</w:t>
      </w:r>
      <w:proofErr w:type="spellEnd"/>
      <w:r>
        <w:rPr>
          <w:sz w:val="24"/>
          <w:szCs w:val="24"/>
        </w:rPr>
        <w:t xml:space="preserve"> Health'), is a private company incorporated and registered in terms of the laws of the Republic of South Africa, with its principal place of business at 37 Conrad Street, Florida Glen, Roodepoort, 1709. </w:t>
      </w:r>
      <w:proofErr w:type="spellStart"/>
      <w:r>
        <w:rPr>
          <w:sz w:val="24"/>
          <w:szCs w:val="24"/>
        </w:rPr>
        <w:t>AfroCentric</w:t>
      </w:r>
      <w:proofErr w:type="spellEnd"/>
      <w:r>
        <w:rPr>
          <w:sz w:val="24"/>
          <w:szCs w:val="24"/>
        </w:rPr>
        <w:t xml:space="preserve"> Health is the contracting employer and is the signatory to my employment contract. A copy of my employment contract is annexed hereto as Annexure G.</w:t>
      </w:r>
    </w:p>
    <w:p w14:paraId="077DB435" w14:textId="1E947D20" w:rsidR="001D6579" w:rsidRDefault="00797053" w:rsidP="002F7416">
      <w:pPr>
        <w:spacing w:before="80" w:after="80" w:line="276" w:lineRule="auto"/>
        <w:ind w:left="720" w:hanging="360"/>
        <w:jc w:val="both"/>
      </w:pPr>
      <w:r>
        <w:rPr>
          <w:b/>
          <w:bCs/>
          <w:sz w:val="24"/>
          <w:szCs w:val="24"/>
        </w:rPr>
        <w:t xml:space="preserve">6.  </w:t>
      </w:r>
      <w:r>
        <w:rPr>
          <w:sz w:val="24"/>
          <w:szCs w:val="24"/>
        </w:rPr>
        <w:t xml:space="preserve">The Second Respondent, MEDSCHEME HOLDINGS (PTY) LTD ('Medscheme'), is a private company with registration number 1983/003221/07, with its principal place of business at The Boulevard Office Park, Corner Searle and </w:t>
      </w:r>
      <w:proofErr w:type="spellStart"/>
      <w:r>
        <w:rPr>
          <w:sz w:val="24"/>
          <w:szCs w:val="24"/>
        </w:rPr>
        <w:t>Pontac</w:t>
      </w:r>
      <w:proofErr w:type="spellEnd"/>
      <w:r>
        <w:rPr>
          <w:sz w:val="24"/>
          <w:szCs w:val="24"/>
        </w:rPr>
        <w:t xml:space="preserve"> Streets, Woodstock, Cape Town, 7925. Medscheme is the operational entity and payroll administrator that processed the unlawful deduction against my remuneration. Medscheme issued my payslips, managed my UIF submissions, and administered my salary payments throughout my period of employment.</w:t>
      </w:r>
    </w:p>
    <w:p w14:paraId="7C76F6E5" w14:textId="7835F6F5" w:rsidR="001D6579" w:rsidRDefault="002F7416">
      <w:pPr>
        <w:spacing w:before="80" w:after="80" w:line="276" w:lineRule="auto"/>
        <w:ind w:left="720" w:hanging="360"/>
        <w:jc w:val="both"/>
      </w:pPr>
      <w:r>
        <w:rPr>
          <w:b/>
          <w:bCs/>
          <w:sz w:val="24"/>
          <w:szCs w:val="24"/>
        </w:rPr>
        <w:t>7</w:t>
      </w:r>
      <w:r w:rsidR="00797053">
        <w:rPr>
          <w:b/>
          <w:bCs/>
          <w:sz w:val="24"/>
          <w:szCs w:val="24"/>
        </w:rPr>
        <w:t xml:space="preserve">.  </w:t>
      </w:r>
      <w:r w:rsidR="00797053">
        <w:rPr>
          <w:sz w:val="24"/>
          <w:szCs w:val="24"/>
        </w:rPr>
        <w:t xml:space="preserve">I will refer to the First, Second, </w:t>
      </w:r>
      <w:r w:rsidR="00752C82">
        <w:rPr>
          <w:sz w:val="24"/>
          <w:szCs w:val="24"/>
        </w:rPr>
        <w:t>c</w:t>
      </w:r>
      <w:r w:rsidR="00797053">
        <w:rPr>
          <w:sz w:val="24"/>
          <w:szCs w:val="24"/>
        </w:rPr>
        <w:t>ollectively as 'the Respondents' or 'the Group.'</w:t>
      </w:r>
    </w:p>
    <w:p w14:paraId="7AEA9E62" w14:textId="77777777" w:rsidR="001D6579" w:rsidRDefault="001D6579"/>
    <w:p w14:paraId="15CB04B9" w14:textId="77777777" w:rsidR="001D6579" w:rsidRDefault="00797053">
      <w:pPr>
        <w:spacing w:before="160" w:after="80" w:line="276" w:lineRule="auto"/>
        <w:jc w:val="center"/>
      </w:pPr>
      <w:r>
        <w:rPr>
          <w:b/>
          <w:bCs/>
          <w:sz w:val="24"/>
          <w:szCs w:val="24"/>
        </w:rPr>
        <w:t>PART C — EMPLOYMENT BACKGROUND</w:t>
      </w:r>
    </w:p>
    <w:p w14:paraId="2880EF12" w14:textId="7906CA0E" w:rsidR="001D6579" w:rsidRDefault="00752C82">
      <w:pPr>
        <w:spacing w:before="80" w:after="80" w:line="276" w:lineRule="auto"/>
        <w:ind w:left="720" w:hanging="360"/>
        <w:jc w:val="both"/>
      </w:pPr>
      <w:r>
        <w:rPr>
          <w:b/>
          <w:bCs/>
          <w:sz w:val="24"/>
          <w:szCs w:val="24"/>
        </w:rPr>
        <w:t>8</w:t>
      </w:r>
      <w:r w:rsidR="00797053">
        <w:rPr>
          <w:b/>
          <w:bCs/>
          <w:sz w:val="24"/>
          <w:szCs w:val="24"/>
        </w:rPr>
        <w:t xml:space="preserve">.  </w:t>
      </w:r>
      <w:r w:rsidR="00797053">
        <w:rPr>
          <w:sz w:val="24"/>
          <w:szCs w:val="24"/>
        </w:rPr>
        <w:t xml:space="preserve">I was employed by </w:t>
      </w:r>
      <w:proofErr w:type="spellStart"/>
      <w:r w:rsidR="00797053">
        <w:rPr>
          <w:sz w:val="24"/>
          <w:szCs w:val="24"/>
        </w:rPr>
        <w:t>AfroCentric</w:t>
      </w:r>
      <w:proofErr w:type="spellEnd"/>
      <w:r w:rsidR="00797053">
        <w:rPr>
          <w:sz w:val="24"/>
          <w:szCs w:val="24"/>
        </w:rPr>
        <w:t xml:space="preserve"> Health with effect from approximately </w:t>
      </w:r>
      <w:r w:rsidR="00514D70">
        <w:rPr>
          <w:sz w:val="24"/>
          <w:szCs w:val="24"/>
        </w:rPr>
        <w:t xml:space="preserve">May </w:t>
      </w:r>
      <w:r w:rsidR="00797053">
        <w:rPr>
          <w:sz w:val="24"/>
          <w:szCs w:val="24"/>
        </w:rPr>
        <w:t xml:space="preserve">2024, in the capacity of </w:t>
      </w:r>
      <w:r w:rsidR="00984FBB">
        <w:rPr>
          <w:sz w:val="24"/>
          <w:szCs w:val="24"/>
        </w:rPr>
        <w:t xml:space="preserve">a </w:t>
      </w:r>
      <w:r w:rsidR="00797053">
        <w:rPr>
          <w:sz w:val="24"/>
          <w:szCs w:val="24"/>
        </w:rPr>
        <w:t>Nurs</w:t>
      </w:r>
      <w:r w:rsidR="006B6306">
        <w:rPr>
          <w:sz w:val="24"/>
          <w:szCs w:val="24"/>
        </w:rPr>
        <w:t>e</w:t>
      </w:r>
      <w:r w:rsidR="00797053">
        <w:rPr>
          <w:sz w:val="24"/>
          <w:szCs w:val="24"/>
        </w:rPr>
        <w:t>, deployed within the Medscheme operational environment.</w:t>
      </w:r>
    </w:p>
    <w:p w14:paraId="7560526A" w14:textId="6F714BFE" w:rsidR="001D6579" w:rsidRDefault="00752C82">
      <w:pPr>
        <w:spacing w:before="80" w:after="80" w:line="276" w:lineRule="auto"/>
        <w:ind w:left="720" w:hanging="360"/>
        <w:jc w:val="both"/>
      </w:pPr>
      <w:r>
        <w:rPr>
          <w:b/>
          <w:bCs/>
          <w:sz w:val="24"/>
          <w:szCs w:val="24"/>
        </w:rPr>
        <w:t>9.</w:t>
      </w:r>
      <w:r w:rsidR="00797053">
        <w:rPr>
          <w:b/>
          <w:bCs/>
          <w:sz w:val="24"/>
          <w:szCs w:val="24"/>
        </w:rPr>
        <w:t xml:space="preserve">  </w:t>
      </w:r>
      <w:r w:rsidR="00797053">
        <w:rPr>
          <w:sz w:val="24"/>
          <w:szCs w:val="24"/>
        </w:rPr>
        <w:t>Throughout my employment, my payslips were issued by Medscheme, my salary was paid from Medscheme's payroll system, my UIF contributions were declared and deducted by Medscheme, and my day-to-day operational management was conducted within the Medscheme corporate structure. Accordingly, the employer functions were at all material times exercised jointly by all three Respondents, constituting a multi-entity employer arrangement within the meaning of the Labour Relations Act 66 of 1995 and the Basic Conditions of Employment Act 75 of 1997 ('BCEA').</w:t>
      </w:r>
    </w:p>
    <w:p w14:paraId="0B469449" w14:textId="263CFCA9" w:rsidR="001D6579" w:rsidRDefault="00797053">
      <w:pPr>
        <w:spacing w:before="80" w:after="80" w:line="276" w:lineRule="auto"/>
        <w:ind w:left="720" w:hanging="360"/>
        <w:jc w:val="both"/>
      </w:pPr>
      <w:r>
        <w:rPr>
          <w:b/>
          <w:bCs/>
          <w:sz w:val="24"/>
          <w:szCs w:val="24"/>
        </w:rPr>
        <w:t>1</w:t>
      </w:r>
      <w:r w:rsidR="00752C82">
        <w:rPr>
          <w:b/>
          <w:bCs/>
          <w:sz w:val="24"/>
          <w:szCs w:val="24"/>
        </w:rPr>
        <w:t>0</w:t>
      </w:r>
      <w:r>
        <w:rPr>
          <w:b/>
          <w:bCs/>
          <w:sz w:val="24"/>
          <w:szCs w:val="24"/>
        </w:rPr>
        <w:t xml:space="preserve">.  </w:t>
      </w:r>
      <w:r>
        <w:rPr>
          <w:sz w:val="24"/>
          <w:szCs w:val="24"/>
        </w:rPr>
        <w:t>At all material times to this application, I held NQF Level 8 qualifications with associated professional obligations under the NQF Act 67 of 2008, including obligations to identify, report and act upon systemic governance failures in the health sector environment in which I operated. My employment was governed by my employment contract (Annexure G) and the Respondents' Human Capital Business Partner ('HCBP') Policy (Annexure B).</w:t>
      </w:r>
    </w:p>
    <w:p w14:paraId="2DB37E07" w14:textId="77777777" w:rsidR="001D6579" w:rsidRDefault="001D6579"/>
    <w:p w14:paraId="59F68D49" w14:textId="77777777" w:rsidR="001D6579" w:rsidRDefault="00797053">
      <w:pPr>
        <w:spacing w:before="160" w:after="80" w:line="276" w:lineRule="auto"/>
        <w:jc w:val="center"/>
      </w:pPr>
      <w:r>
        <w:rPr>
          <w:b/>
          <w:bCs/>
          <w:sz w:val="24"/>
          <w:szCs w:val="24"/>
        </w:rPr>
        <w:t>PART D — THE APPLICANT'S PSYCHIATRIC DISABILITY AND THE RESPONDENTS' PRIOR KNOWLEDGE</w:t>
      </w:r>
    </w:p>
    <w:p w14:paraId="629712F1" w14:textId="30D83842" w:rsidR="001D6579" w:rsidRDefault="00797053">
      <w:pPr>
        <w:spacing w:before="80" w:after="80" w:line="276" w:lineRule="auto"/>
        <w:ind w:left="720" w:hanging="360"/>
        <w:jc w:val="both"/>
      </w:pPr>
      <w:r>
        <w:rPr>
          <w:b/>
          <w:bCs/>
          <w:sz w:val="24"/>
          <w:szCs w:val="24"/>
        </w:rPr>
        <w:t>1</w:t>
      </w:r>
      <w:r w:rsidR="00752C82">
        <w:rPr>
          <w:b/>
          <w:bCs/>
          <w:sz w:val="24"/>
          <w:szCs w:val="24"/>
        </w:rPr>
        <w:t>1</w:t>
      </w:r>
      <w:r>
        <w:rPr>
          <w:b/>
          <w:bCs/>
          <w:sz w:val="24"/>
          <w:szCs w:val="24"/>
        </w:rPr>
        <w:t xml:space="preserve">.  </w:t>
      </w:r>
      <w:r>
        <w:rPr>
          <w:sz w:val="24"/>
          <w:szCs w:val="24"/>
        </w:rPr>
        <w:t>Prior to and at the time of the deduction on 23 July 2025, I had been diagnosed with a serious and documented psychiatric disability. My treating specialist psychiatrist, Dr Jacques Malan (FCPSYCH(SA)), had placed the Respondents on formal written notice of my condition, the severity of my symptoms, and the urgent need for my re-admission for psychiatric treatment.</w:t>
      </w:r>
    </w:p>
    <w:p w14:paraId="58BE9731" w14:textId="67F168AD" w:rsidR="001D6579" w:rsidRDefault="00797053">
      <w:pPr>
        <w:spacing w:before="80" w:after="80" w:line="276" w:lineRule="auto"/>
        <w:ind w:left="720" w:hanging="360"/>
        <w:jc w:val="both"/>
      </w:pPr>
      <w:r>
        <w:rPr>
          <w:b/>
          <w:bCs/>
          <w:sz w:val="24"/>
          <w:szCs w:val="24"/>
        </w:rPr>
        <w:t>1</w:t>
      </w:r>
      <w:r w:rsidR="00261FB1">
        <w:rPr>
          <w:b/>
          <w:bCs/>
          <w:sz w:val="24"/>
          <w:szCs w:val="24"/>
        </w:rPr>
        <w:t>2</w:t>
      </w:r>
      <w:r>
        <w:rPr>
          <w:b/>
          <w:bCs/>
          <w:sz w:val="24"/>
          <w:szCs w:val="24"/>
        </w:rPr>
        <w:t xml:space="preserve">.  </w:t>
      </w:r>
      <w:r>
        <w:rPr>
          <w:sz w:val="24"/>
          <w:szCs w:val="24"/>
        </w:rPr>
        <w:t>This written notice from Dr Malan was received by the Respondents before the unlawful deduction was processed on 23 July 2025. The Respondents thus had actual prior knowledge of my psychiatric vulnerability and the potential harm that a devastating financial deduction would cause to my mental health and overall wellbeing. A copy of Dr Malan's communication to the employer is annexed hereto as Annexure H.</w:t>
      </w:r>
    </w:p>
    <w:p w14:paraId="22BB255E" w14:textId="2D9C866E" w:rsidR="001D6579" w:rsidRDefault="00797053">
      <w:pPr>
        <w:spacing w:before="80" w:after="80" w:line="276" w:lineRule="auto"/>
        <w:ind w:left="720" w:hanging="360"/>
        <w:jc w:val="both"/>
      </w:pPr>
      <w:r>
        <w:rPr>
          <w:b/>
          <w:bCs/>
          <w:sz w:val="24"/>
          <w:szCs w:val="24"/>
        </w:rPr>
        <w:t>1</w:t>
      </w:r>
      <w:r w:rsidR="00261FB1">
        <w:rPr>
          <w:b/>
          <w:bCs/>
          <w:sz w:val="24"/>
          <w:szCs w:val="24"/>
        </w:rPr>
        <w:t>3</w:t>
      </w:r>
      <w:r>
        <w:rPr>
          <w:b/>
          <w:bCs/>
          <w:sz w:val="24"/>
          <w:szCs w:val="24"/>
        </w:rPr>
        <w:t xml:space="preserve">.  </w:t>
      </w:r>
      <w:r>
        <w:rPr>
          <w:sz w:val="24"/>
          <w:szCs w:val="24"/>
        </w:rPr>
        <w:t>Notwithstanding this prior knowledge, the Respondents proceeded to deduct R14,811.77 from my remuneration in a single pay cycle without consultation, without my written consent, and without any regard for the catastrophic financial and psychological impact this would have on me.</w:t>
      </w:r>
    </w:p>
    <w:p w14:paraId="00955694" w14:textId="27646B3C" w:rsidR="001D6579" w:rsidRDefault="00797053">
      <w:pPr>
        <w:spacing w:before="80" w:after="80" w:line="276" w:lineRule="auto"/>
        <w:ind w:left="720" w:hanging="360"/>
        <w:jc w:val="both"/>
      </w:pPr>
      <w:r>
        <w:rPr>
          <w:b/>
          <w:bCs/>
          <w:sz w:val="24"/>
          <w:szCs w:val="24"/>
        </w:rPr>
        <w:t>1</w:t>
      </w:r>
      <w:r w:rsidR="00261FB1">
        <w:rPr>
          <w:b/>
          <w:bCs/>
          <w:sz w:val="24"/>
          <w:szCs w:val="24"/>
        </w:rPr>
        <w:t>4</w:t>
      </w:r>
      <w:r>
        <w:rPr>
          <w:b/>
          <w:bCs/>
          <w:sz w:val="24"/>
          <w:szCs w:val="24"/>
        </w:rPr>
        <w:t xml:space="preserve">.  </w:t>
      </w:r>
      <w:r>
        <w:rPr>
          <w:sz w:val="24"/>
          <w:szCs w:val="24"/>
        </w:rPr>
        <w:t>The Respondents' subsequent characterisation of my specialist-diagnosed psychiatric condition as a 'cynical excuse' in sworn proceedings before the CCMA — by a group HR representative lacking any medical qualifications — constitutes wilful disregard of a documented disability and further evidences the bad faith that permeates the Respondents' conduct.</w:t>
      </w:r>
    </w:p>
    <w:p w14:paraId="7C270D8E" w14:textId="77777777" w:rsidR="001D6579" w:rsidRDefault="001D6579"/>
    <w:p w14:paraId="013FFDB9" w14:textId="77777777" w:rsidR="001D6579" w:rsidRDefault="00797053">
      <w:pPr>
        <w:spacing w:before="160" w:after="80" w:line="276" w:lineRule="auto"/>
        <w:jc w:val="center"/>
      </w:pPr>
      <w:r>
        <w:rPr>
          <w:b/>
          <w:bCs/>
          <w:sz w:val="24"/>
          <w:szCs w:val="24"/>
        </w:rPr>
        <w:t>PART E — THE UNLAWFUL DEDUCTION OF R14,811.77</w:t>
      </w:r>
    </w:p>
    <w:p w14:paraId="0EF547E6" w14:textId="123206CB" w:rsidR="001D6579" w:rsidRDefault="00797053">
      <w:pPr>
        <w:spacing w:before="80" w:after="80" w:line="276" w:lineRule="auto"/>
        <w:ind w:left="720" w:hanging="360"/>
        <w:jc w:val="both"/>
      </w:pPr>
      <w:r>
        <w:rPr>
          <w:b/>
          <w:bCs/>
          <w:sz w:val="24"/>
          <w:szCs w:val="24"/>
        </w:rPr>
        <w:t>1</w:t>
      </w:r>
      <w:r w:rsidR="00261FB1">
        <w:rPr>
          <w:b/>
          <w:bCs/>
          <w:sz w:val="24"/>
          <w:szCs w:val="24"/>
        </w:rPr>
        <w:t>5</w:t>
      </w:r>
      <w:r>
        <w:rPr>
          <w:b/>
          <w:bCs/>
          <w:sz w:val="24"/>
          <w:szCs w:val="24"/>
        </w:rPr>
        <w:t xml:space="preserve">.  </w:t>
      </w:r>
      <w:r>
        <w:rPr>
          <w:sz w:val="24"/>
          <w:szCs w:val="24"/>
        </w:rPr>
        <w:t>On 23 July 2025, the Second Respondent processed a deduction against my remuneration in the total amount of R14,811.77, comprising:</w:t>
      </w:r>
    </w:p>
    <w:p w14:paraId="72D4040A" w14:textId="77777777" w:rsidR="001D6579" w:rsidRDefault="00797053">
      <w:pPr>
        <w:spacing w:before="80" w:after="80" w:line="276" w:lineRule="auto"/>
        <w:ind w:left="1080"/>
        <w:jc w:val="both"/>
      </w:pPr>
      <w:r>
        <w:rPr>
          <w:sz w:val="24"/>
          <w:szCs w:val="24"/>
        </w:rPr>
        <w:t>(a)  'Unpaid Leave Recovery':  R13,824.32</w:t>
      </w:r>
    </w:p>
    <w:p w14:paraId="4AABF5E5" w14:textId="77777777" w:rsidR="001D6579" w:rsidRDefault="00797053">
      <w:pPr>
        <w:spacing w:before="80" w:after="80" w:line="276" w:lineRule="auto"/>
        <w:ind w:left="1080"/>
        <w:jc w:val="both"/>
      </w:pPr>
      <w:r>
        <w:rPr>
          <w:sz w:val="24"/>
          <w:szCs w:val="24"/>
        </w:rPr>
        <w:t>(b)  'Unpaid Leave':           R987.45</w:t>
      </w:r>
    </w:p>
    <w:p w14:paraId="420536D2" w14:textId="77777777" w:rsidR="001D6579" w:rsidRDefault="00797053">
      <w:pPr>
        <w:spacing w:before="80" w:after="80" w:line="276" w:lineRule="auto"/>
        <w:ind w:left="1080"/>
        <w:jc w:val="both"/>
      </w:pPr>
      <w:r>
        <w:rPr>
          <w:b/>
          <w:bCs/>
          <w:sz w:val="24"/>
          <w:szCs w:val="24"/>
        </w:rPr>
        <w:t>TOTAL:                         R14,811.77</w:t>
      </w:r>
    </w:p>
    <w:p w14:paraId="5D14EDF4" w14:textId="77777777" w:rsidR="001D6579" w:rsidRDefault="001D6579"/>
    <w:p w14:paraId="06F9976A" w14:textId="10DDA317" w:rsidR="001D6579" w:rsidRDefault="00797053">
      <w:pPr>
        <w:spacing w:before="80" w:after="80" w:line="276" w:lineRule="auto"/>
        <w:ind w:left="720" w:hanging="360"/>
        <w:jc w:val="both"/>
      </w:pPr>
      <w:r>
        <w:rPr>
          <w:b/>
          <w:bCs/>
          <w:sz w:val="24"/>
          <w:szCs w:val="24"/>
        </w:rPr>
        <w:t>1</w:t>
      </w:r>
      <w:r w:rsidR="00261FB1">
        <w:rPr>
          <w:b/>
          <w:bCs/>
          <w:sz w:val="24"/>
          <w:szCs w:val="24"/>
        </w:rPr>
        <w:t>6</w:t>
      </w:r>
      <w:r>
        <w:rPr>
          <w:b/>
          <w:bCs/>
          <w:sz w:val="24"/>
          <w:szCs w:val="24"/>
        </w:rPr>
        <w:t xml:space="preserve">.  </w:t>
      </w:r>
      <w:r>
        <w:rPr>
          <w:sz w:val="24"/>
          <w:szCs w:val="24"/>
        </w:rPr>
        <w:t>A copy of my payslip for the July 2025 pay period reflecting these deductions is annexed hereto as Annexure A.</w:t>
      </w:r>
    </w:p>
    <w:p w14:paraId="303274F5" w14:textId="540C1038" w:rsidR="001D6579" w:rsidRDefault="00797053">
      <w:pPr>
        <w:spacing w:before="80" w:after="80" w:line="276" w:lineRule="auto"/>
        <w:ind w:left="720" w:hanging="360"/>
        <w:jc w:val="both"/>
      </w:pPr>
      <w:r>
        <w:rPr>
          <w:b/>
          <w:bCs/>
          <w:sz w:val="24"/>
          <w:szCs w:val="24"/>
        </w:rPr>
        <w:t>1</w:t>
      </w:r>
      <w:r w:rsidR="00261FB1">
        <w:rPr>
          <w:b/>
          <w:bCs/>
          <w:sz w:val="24"/>
          <w:szCs w:val="24"/>
        </w:rPr>
        <w:t>7</w:t>
      </w:r>
      <w:r>
        <w:rPr>
          <w:b/>
          <w:bCs/>
          <w:sz w:val="24"/>
          <w:szCs w:val="24"/>
        </w:rPr>
        <w:t xml:space="preserve">.  </w:t>
      </w:r>
      <w:r>
        <w:rPr>
          <w:sz w:val="24"/>
          <w:szCs w:val="24"/>
        </w:rPr>
        <w:t>At no stage before or at the time of this deduction did I provide my written consent to the recovery of any sum from my remuneration. Section 34(1) of the BCEA prohibits an employer from making any deduction from an employee's remuneration unless: (</w:t>
      </w:r>
      <w:proofErr w:type="spellStart"/>
      <w:r>
        <w:rPr>
          <w:sz w:val="24"/>
          <w:szCs w:val="24"/>
        </w:rPr>
        <w:t>i</w:t>
      </w:r>
      <w:proofErr w:type="spellEnd"/>
      <w:r>
        <w:rPr>
          <w:sz w:val="24"/>
          <w:szCs w:val="24"/>
        </w:rPr>
        <w:t>) the employee consents in writing to the deduction; (ii) a court order authorises the deduction; (iii) an arbitration award authorises the deduction; (iv) a collective agreement authorises the deduction; or (v) a law requires the deduction. None of these grounds existed in respect of the deduction of R14,811.77.</w:t>
      </w:r>
    </w:p>
    <w:p w14:paraId="1ABD9E5E" w14:textId="705E9AB0" w:rsidR="001D6579" w:rsidRDefault="00797053">
      <w:pPr>
        <w:spacing w:before="80" w:after="80" w:line="276" w:lineRule="auto"/>
        <w:ind w:left="720" w:hanging="360"/>
        <w:jc w:val="both"/>
      </w:pPr>
      <w:r>
        <w:rPr>
          <w:b/>
          <w:bCs/>
          <w:sz w:val="24"/>
          <w:szCs w:val="24"/>
        </w:rPr>
        <w:t>1</w:t>
      </w:r>
      <w:r w:rsidR="00261FB1">
        <w:rPr>
          <w:b/>
          <w:bCs/>
          <w:sz w:val="24"/>
          <w:szCs w:val="24"/>
        </w:rPr>
        <w:t>8</w:t>
      </w:r>
      <w:r>
        <w:rPr>
          <w:b/>
          <w:bCs/>
          <w:sz w:val="24"/>
          <w:szCs w:val="24"/>
        </w:rPr>
        <w:t xml:space="preserve">.  </w:t>
      </w:r>
      <w:r>
        <w:rPr>
          <w:sz w:val="24"/>
          <w:szCs w:val="24"/>
        </w:rPr>
        <w:t>I was never asked to sign any written consent form. No court order existed. No arbitration award existed. No collective agreement authorised the deduction. No law permitted this unilateral recovery in the manner carried out. The deduction was therefore unlawful in terms of Section 34(1) of the BCEA.</w:t>
      </w:r>
    </w:p>
    <w:p w14:paraId="77713AEF" w14:textId="77777777" w:rsidR="001D6579" w:rsidRDefault="001D6579"/>
    <w:p w14:paraId="4DEEEB45" w14:textId="77777777" w:rsidR="001D6579" w:rsidRDefault="00797053">
      <w:pPr>
        <w:spacing w:before="160" w:after="80" w:line="276" w:lineRule="auto"/>
        <w:jc w:val="center"/>
      </w:pPr>
      <w:r>
        <w:rPr>
          <w:b/>
          <w:bCs/>
          <w:sz w:val="24"/>
          <w:szCs w:val="24"/>
        </w:rPr>
        <w:t>PART F — BREACH OF THE 25% STATUTORY CAP (SECTION 34(2) OF THE BCEA)</w:t>
      </w:r>
    </w:p>
    <w:p w14:paraId="61C48710" w14:textId="176680E1" w:rsidR="001D6579" w:rsidRDefault="00261FB1">
      <w:pPr>
        <w:spacing w:before="80" w:after="80" w:line="276" w:lineRule="auto"/>
        <w:ind w:left="720" w:hanging="360"/>
        <w:jc w:val="both"/>
      </w:pPr>
      <w:r>
        <w:rPr>
          <w:b/>
          <w:bCs/>
          <w:sz w:val="24"/>
          <w:szCs w:val="24"/>
        </w:rPr>
        <w:t>19</w:t>
      </w:r>
      <w:r w:rsidR="00797053">
        <w:rPr>
          <w:b/>
          <w:bCs/>
          <w:sz w:val="24"/>
          <w:szCs w:val="24"/>
        </w:rPr>
        <w:t xml:space="preserve">.  </w:t>
      </w:r>
      <w:r w:rsidR="00797053">
        <w:rPr>
          <w:sz w:val="24"/>
          <w:szCs w:val="24"/>
        </w:rPr>
        <w:t>Section 34(2) of the BCEA provides that where a deduction is made to reimburse an employer for loss or damage caused by the employee, the total amount of the deduction may not exceed one-quarter (25%) of the employee's remuneration in respect of that pay period.</w:t>
      </w:r>
    </w:p>
    <w:p w14:paraId="4B7E5837" w14:textId="6BC5A387" w:rsidR="001D6579" w:rsidRDefault="00797053">
      <w:pPr>
        <w:spacing w:before="80" w:after="80" w:line="276" w:lineRule="auto"/>
        <w:ind w:left="720" w:hanging="360"/>
        <w:jc w:val="both"/>
      </w:pPr>
      <w:r>
        <w:rPr>
          <w:b/>
          <w:bCs/>
          <w:sz w:val="24"/>
          <w:szCs w:val="24"/>
        </w:rPr>
        <w:t>2</w:t>
      </w:r>
      <w:r w:rsidR="00261FB1">
        <w:rPr>
          <w:b/>
          <w:bCs/>
          <w:sz w:val="24"/>
          <w:szCs w:val="24"/>
        </w:rPr>
        <w:t>0</w:t>
      </w:r>
      <w:r>
        <w:rPr>
          <w:b/>
          <w:bCs/>
          <w:sz w:val="24"/>
          <w:szCs w:val="24"/>
        </w:rPr>
        <w:t xml:space="preserve">.  </w:t>
      </w:r>
      <w:r>
        <w:rPr>
          <w:sz w:val="24"/>
          <w:szCs w:val="24"/>
        </w:rPr>
        <w:t>My gross remuneration for the relevant pay period was approximately R36,601.09. The deduction of R14,811.77 represents approximately 40.47% of my gross remuneration — nearly double the statutory maximum of 25%.</w:t>
      </w:r>
    </w:p>
    <w:p w14:paraId="490B02EE" w14:textId="07FEBD31" w:rsidR="001D6579" w:rsidRDefault="00797053">
      <w:pPr>
        <w:spacing w:before="80" w:after="80" w:line="276" w:lineRule="auto"/>
        <w:ind w:left="720" w:hanging="360"/>
        <w:jc w:val="both"/>
      </w:pPr>
      <w:r>
        <w:rPr>
          <w:b/>
          <w:bCs/>
          <w:sz w:val="24"/>
          <w:szCs w:val="24"/>
        </w:rPr>
        <w:t>2</w:t>
      </w:r>
      <w:r w:rsidR="00261FB1">
        <w:rPr>
          <w:b/>
          <w:bCs/>
          <w:sz w:val="24"/>
          <w:szCs w:val="24"/>
        </w:rPr>
        <w:t>1</w:t>
      </w:r>
      <w:r>
        <w:rPr>
          <w:b/>
          <w:bCs/>
          <w:sz w:val="24"/>
          <w:szCs w:val="24"/>
        </w:rPr>
        <w:t xml:space="preserve">.  </w:t>
      </w:r>
      <w:r>
        <w:rPr>
          <w:sz w:val="24"/>
          <w:szCs w:val="24"/>
        </w:rPr>
        <w:t>This 40.47% deduction not only breached Section 34(2) of the BCEA, but also breached the Respondents' own HCBP Policy, which expressly imposes a corresponding obligation on the employer to consult with affected employees and to arrange staggered recovery where the deduction would exceed the statutory cap or cause financial hardship. A copy of the relevant HCBP Policy provisions is annexed hereto as Annexure B.</w:t>
      </w:r>
    </w:p>
    <w:p w14:paraId="467C5334" w14:textId="77777777" w:rsidR="001D6579" w:rsidRDefault="001D6579"/>
    <w:p w14:paraId="2A90DD90" w14:textId="77777777" w:rsidR="001D6579" w:rsidRDefault="00797053">
      <w:pPr>
        <w:spacing w:before="160" w:after="80" w:line="276" w:lineRule="auto"/>
        <w:jc w:val="center"/>
      </w:pPr>
      <w:r>
        <w:rPr>
          <w:b/>
          <w:bCs/>
          <w:sz w:val="24"/>
          <w:szCs w:val="24"/>
        </w:rPr>
        <w:t>PART G — MISREPRESENTATION REGARDING STAGGERED RECOVERY</w:t>
      </w:r>
    </w:p>
    <w:p w14:paraId="1290B7D4" w14:textId="4616FEC4" w:rsidR="001D6579" w:rsidRDefault="00797053">
      <w:pPr>
        <w:spacing w:before="80" w:after="80" w:line="276" w:lineRule="auto"/>
        <w:ind w:left="720" w:hanging="360"/>
        <w:jc w:val="both"/>
      </w:pPr>
      <w:r>
        <w:rPr>
          <w:b/>
          <w:bCs/>
          <w:sz w:val="24"/>
          <w:szCs w:val="24"/>
        </w:rPr>
        <w:t>2</w:t>
      </w:r>
      <w:r w:rsidR="00261FB1">
        <w:rPr>
          <w:b/>
          <w:bCs/>
          <w:sz w:val="24"/>
          <w:szCs w:val="24"/>
        </w:rPr>
        <w:t>2</w:t>
      </w:r>
      <w:r>
        <w:rPr>
          <w:b/>
          <w:bCs/>
          <w:sz w:val="24"/>
          <w:szCs w:val="24"/>
        </w:rPr>
        <w:t xml:space="preserve">.  </w:t>
      </w:r>
      <w:r>
        <w:rPr>
          <w:sz w:val="24"/>
          <w:szCs w:val="24"/>
        </w:rPr>
        <w:t>Prior to the deduction being processed, I formally raised the matter with the Respondents' management and requested that any recovery of unpaid leave be staggered over multiple pay periods to avoid financial catastrophe. I specifically pointed to the employer's own HCBP Policy requiring consultation and staggered arrangements.</w:t>
      </w:r>
    </w:p>
    <w:p w14:paraId="54E903AD" w14:textId="43B060AC" w:rsidR="001D6579" w:rsidRDefault="00797053">
      <w:pPr>
        <w:spacing w:before="80" w:after="80" w:line="276" w:lineRule="auto"/>
        <w:ind w:left="720" w:hanging="360"/>
        <w:jc w:val="both"/>
      </w:pPr>
      <w:r>
        <w:rPr>
          <w:b/>
          <w:bCs/>
          <w:sz w:val="24"/>
          <w:szCs w:val="24"/>
        </w:rPr>
        <w:t>2</w:t>
      </w:r>
      <w:r w:rsidR="00261FB1">
        <w:rPr>
          <w:b/>
          <w:bCs/>
          <w:sz w:val="24"/>
          <w:szCs w:val="24"/>
        </w:rPr>
        <w:t>3</w:t>
      </w:r>
      <w:r>
        <w:rPr>
          <w:b/>
          <w:bCs/>
          <w:sz w:val="24"/>
          <w:szCs w:val="24"/>
        </w:rPr>
        <w:t xml:space="preserve">.  </w:t>
      </w:r>
      <w:r>
        <w:rPr>
          <w:sz w:val="24"/>
          <w:szCs w:val="24"/>
        </w:rPr>
        <w:t xml:space="preserve">In response, a manager of the Second Respondent informed me in writing that the </w:t>
      </w:r>
      <w:proofErr w:type="spellStart"/>
      <w:r>
        <w:rPr>
          <w:sz w:val="24"/>
          <w:szCs w:val="24"/>
        </w:rPr>
        <w:t>AfroCentric</w:t>
      </w:r>
      <w:proofErr w:type="spellEnd"/>
      <w:r>
        <w:rPr>
          <w:sz w:val="24"/>
          <w:szCs w:val="24"/>
        </w:rPr>
        <w:t xml:space="preserve"> group policy does not permit staggered debt recovery. This was a deliberate and material misrepresentation. The Respondents' own HCBP Policy — which the same manager was obliged to know and apply — expressly requires staggering and prior consultation in circumstances such as mine.</w:t>
      </w:r>
    </w:p>
    <w:p w14:paraId="0A3EDE84" w14:textId="32872771" w:rsidR="001D6579" w:rsidRDefault="00797053">
      <w:pPr>
        <w:spacing w:before="80" w:after="80" w:line="276" w:lineRule="auto"/>
        <w:ind w:left="720" w:hanging="360"/>
        <w:jc w:val="both"/>
      </w:pPr>
      <w:r>
        <w:rPr>
          <w:b/>
          <w:bCs/>
          <w:sz w:val="24"/>
          <w:szCs w:val="24"/>
        </w:rPr>
        <w:t>2</w:t>
      </w:r>
      <w:r w:rsidR="00261FB1">
        <w:rPr>
          <w:b/>
          <w:bCs/>
          <w:sz w:val="24"/>
          <w:szCs w:val="24"/>
        </w:rPr>
        <w:t>4</w:t>
      </w:r>
      <w:r>
        <w:rPr>
          <w:b/>
          <w:bCs/>
          <w:sz w:val="24"/>
          <w:szCs w:val="24"/>
        </w:rPr>
        <w:t xml:space="preserve">.  </w:t>
      </w:r>
      <w:r>
        <w:rPr>
          <w:sz w:val="24"/>
          <w:szCs w:val="24"/>
        </w:rPr>
        <w:t>A copy of the written misrepresentation is annexed hereto as Annexure C. This misrepresentation prevented me from taking timely legal steps to interdict the deduction and constitutes bad faith conduct independently warranting punitive costs.</w:t>
      </w:r>
    </w:p>
    <w:p w14:paraId="28EB1930" w14:textId="77777777" w:rsidR="001D6579" w:rsidRDefault="001D6579"/>
    <w:p w14:paraId="5E3218DB" w14:textId="77777777" w:rsidR="001D6579" w:rsidRDefault="00797053">
      <w:pPr>
        <w:spacing w:before="160" w:after="80" w:line="276" w:lineRule="auto"/>
        <w:jc w:val="center"/>
      </w:pPr>
      <w:r>
        <w:rPr>
          <w:b/>
          <w:bCs/>
          <w:sz w:val="24"/>
          <w:szCs w:val="24"/>
        </w:rPr>
        <w:t>PART H — FINANCIAL AND PERSONAL CONSEQUENCES OF THE UNLAWFUL DEDUCTION</w:t>
      </w:r>
    </w:p>
    <w:p w14:paraId="42F08245" w14:textId="24E5E53A" w:rsidR="001D6579" w:rsidRDefault="00797053">
      <w:pPr>
        <w:spacing w:before="80" w:after="80" w:line="276" w:lineRule="auto"/>
        <w:ind w:left="720" w:hanging="360"/>
        <w:jc w:val="both"/>
      </w:pPr>
      <w:r>
        <w:rPr>
          <w:b/>
          <w:bCs/>
          <w:sz w:val="24"/>
          <w:szCs w:val="24"/>
        </w:rPr>
        <w:t>2</w:t>
      </w:r>
      <w:r w:rsidR="00E8443B">
        <w:rPr>
          <w:b/>
          <w:bCs/>
          <w:sz w:val="24"/>
          <w:szCs w:val="24"/>
        </w:rPr>
        <w:t>5</w:t>
      </w:r>
      <w:r>
        <w:rPr>
          <w:b/>
          <w:bCs/>
          <w:sz w:val="24"/>
          <w:szCs w:val="24"/>
        </w:rPr>
        <w:t xml:space="preserve">.  </w:t>
      </w:r>
      <w:r>
        <w:rPr>
          <w:sz w:val="24"/>
          <w:szCs w:val="24"/>
        </w:rPr>
        <w:t>The deduction of R14,811.77 in a single pay cycle — representing 40.47% of my gross earnings — had immediate and devastating financial consequences, including but not limited to:</w:t>
      </w:r>
    </w:p>
    <w:p w14:paraId="1FC25C72" w14:textId="77777777" w:rsidR="001D6579" w:rsidRDefault="00797053">
      <w:pPr>
        <w:spacing w:before="80" w:after="80" w:line="276" w:lineRule="auto"/>
        <w:ind w:left="1080"/>
        <w:jc w:val="both"/>
      </w:pPr>
      <w:r>
        <w:rPr>
          <w:sz w:val="24"/>
          <w:szCs w:val="24"/>
        </w:rPr>
        <w:t>(a)  I was unable to meet my basic living expenses, including rental obligations, resulting in the issuing of eviction notices;</w:t>
      </w:r>
    </w:p>
    <w:p w14:paraId="7E6150E9" w14:textId="77777777" w:rsidR="001D6579" w:rsidRDefault="00797053">
      <w:pPr>
        <w:spacing w:before="80" w:after="80" w:line="276" w:lineRule="auto"/>
        <w:ind w:left="1080"/>
        <w:jc w:val="both"/>
      </w:pPr>
      <w:r>
        <w:rPr>
          <w:sz w:val="24"/>
          <w:szCs w:val="24"/>
        </w:rPr>
        <w:t>(b)  I was compelled to make an emergency withdrawal from my retirement fund, incurring tax penalties and permanently diminishing my retirement savings;</w:t>
      </w:r>
    </w:p>
    <w:p w14:paraId="7669F021" w14:textId="77777777" w:rsidR="001D6579" w:rsidRDefault="00797053">
      <w:pPr>
        <w:spacing w:before="80" w:after="80" w:line="276" w:lineRule="auto"/>
        <w:ind w:left="1080"/>
        <w:jc w:val="both"/>
      </w:pPr>
      <w:r>
        <w:rPr>
          <w:sz w:val="24"/>
          <w:szCs w:val="24"/>
        </w:rPr>
        <w:t>(c)  I was rendered in a state of financial destitution for an extended period;</w:t>
      </w:r>
    </w:p>
    <w:p w14:paraId="592E1AFF" w14:textId="77777777" w:rsidR="001D6579" w:rsidRDefault="00797053">
      <w:pPr>
        <w:spacing w:before="80" w:after="80" w:line="276" w:lineRule="auto"/>
        <w:ind w:left="1080"/>
        <w:jc w:val="both"/>
      </w:pPr>
      <w:r>
        <w:rPr>
          <w:sz w:val="24"/>
          <w:szCs w:val="24"/>
        </w:rPr>
        <w:t>(d)  I fell into arrears with the South African Nursing Council ('SANC') in respect of annual registration fees, resulting in my deregistration — thereby destroying my professional nursing career advancement prospects; and</w:t>
      </w:r>
    </w:p>
    <w:p w14:paraId="58CE8FF6" w14:textId="77777777" w:rsidR="001D6579" w:rsidRDefault="00797053">
      <w:pPr>
        <w:spacing w:before="80" w:after="80" w:line="276" w:lineRule="auto"/>
        <w:ind w:left="1080"/>
        <w:jc w:val="both"/>
      </w:pPr>
      <w:r>
        <w:rPr>
          <w:sz w:val="24"/>
          <w:szCs w:val="24"/>
        </w:rPr>
        <w:t>(e)  My psychiatric condition was materially worsened by the financial devastation and the institutional bad faith I experienced, requiring additional medical intervention and prolonged recovery.</w:t>
      </w:r>
    </w:p>
    <w:p w14:paraId="0775BCB8" w14:textId="77777777" w:rsidR="001D6579" w:rsidRDefault="001D6579"/>
    <w:p w14:paraId="502BEE4C" w14:textId="205C0743" w:rsidR="001D6579" w:rsidRDefault="00797053" w:rsidP="009C2A70">
      <w:pPr>
        <w:spacing w:before="160" w:after="80" w:line="276" w:lineRule="auto"/>
        <w:jc w:val="center"/>
      </w:pPr>
      <w:r>
        <w:rPr>
          <w:b/>
          <w:bCs/>
          <w:sz w:val="24"/>
          <w:szCs w:val="24"/>
        </w:rPr>
        <w:t xml:space="preserve">PART </w:t>
      </w:r>
      <w:r w:rsidR="00261FB1">
        <w:rPr>
          <w:b/>
          <w:bCs/>
          <w:sz w:val="24"/>
          <w:szCs w:val="24"/>
        </w:rPr>
        <w:t xml:space="preserve">I </w:t>
      </w:r>
      <w:r>
        <w:rPr>
          <w:b/>
          <w:bCs/>
          <w:sz w:val="24"/>
          <w:szCs w:val="24"/>
        </w:rPr>
        <w:t>— PARALLEL CCMA PROCEEDINGS AND INSTITUTIONAL BAD FAITH</w:t>
      </w:r>
    </w:p>
    <w:p w14:paraId="4061CA87" w14:textId="53C76E6D" w:rsidR="001D6579" w:rsidRDefault="00E8443B">
      <w:pPr>
        <w:spacing w:before="80" w:after="80" w:line="276" w:lineRule="auto"/>
        <w:ind w:left="720" w:hanging="360"/>
        <w:jc w:val="both"/>
      </w:pPr>
      <w:r>
        <w:rPr>
          <w:b/>
          <w:bCs/>
          <w:sz w:val="24"/>
          <w:szCs w:val="24"/>
        </w:rPr>
        <w:t>26</w:t>
      </w:r>
      <w:r w:rsidR="00797053">
        <w:rPr>
          <w:b/>
          <w:bCs/>
          <w:sz w:val="24"/>
          <w:szCs w:val="24"/>
        </w:rPr>
        <w:t xml:space="preserve">.  </w:t>
      </w:r>
      <w:r w:rsidR="00797053">
        <w:rPr>
          <w:sz w:val="24"/>
          <w:szCs w:val="24"/>
        </w:rPr>
        <w:t>These proceedings are brought in parallel with ongoing CCMA arbitration proceedings (Case Numbers WECT23564-25 and WECT24486-25) arising from my constructive dismissal and the Respondents' unfair labour practices.</w:t>
      </w:r>
    </w:p>
    <w:p w14:paraId="02A36C9F" w14:textId="63206175" w:rsidR="001D6579" w:rsidRDefault="00797053">
      <w:pPr>
        <w:spacing w:before="80" w:after="80" w:line="276" w:lineRule="auto"/>
        <w:ind w:left="720" w:hanging="360"/>
        <w:jc w:val="both"/>
      </w:pPr>
      <w:r>
        <w:rPr>
          <w:b/>
          <w:bCs/>
          <w:sz w:val="24"/>
          <w:szCs w:val="24"/>
        </w:rPr>
        <w:t>2</w:t>
      </w:r>
      <w:r w:rsidR="00E8443B">
        <w:rPr>
          <w:b/>
          <w:bCs/>
          <w:sz w:val="24"/>
          <w:szCs w:val="24"/>
        </w:rPr>
        <w:t>7</w:t>
      </w:r>
      <w:r>
        <w:rPr>
          <w:b/>
          <w:bCs/>
          <w:sz w:val="24"/>
          <w:szCs w:val="24"/>
        </w:rPr>
        <w:t xml:space="preserve">.  </w:t>
      </w:r>
      <w:r>
        <w:rPr>
          <w:sz w:val="24"/>
          <w:szCs w:val="24"/>
        </w:rPr>
        <w:t xml:space="preserve">In the CCMA proceedings, the Respondents' group HR representative — </w:t>
      </w:r>
      <w:proofErr w:type="spellStart"/>
      <w:r>
        <w:rPr>
          <w:sz w:val="24"/>
          <w:szCs w:val="24"/>
        </w:rPr>
        <w:t>Xolile</w:t>
      </w:r>
      <w:proofErr w:type="spellEnd"/>
      <w:r>
        <w:rPr>
          <w:sz w:val="24"/>
          <w:szCs w:val="24"/>
        </w:rPr>
        <w:t xml:space="preserve"> Vincent </w:t>
      </w:r>
      <w:proofErr w:type="spellStart"/>
      <w:r>
        <w:rPr>
          <w:sz w:val="24"/>
          <w:szCs w:val="24"/>
        </w:rPr>
        <w:t>Manyathi</w:t>
      </w:r>
      <w:proofErr w:type="spellEnd"/>
      <w:r>
        <w:rPr>
          <w:sz w:val="24"/>
          <w:szCs w:val="24"/>
        </w:rPr>
        <w:t xml:space="preserve"> — deposed to a sworn statement dismissing my specialist-diagnosed psychiatric disability as a 'cynical excuse' advanced to avoid accountability. This characterisation was made without any medical qualifications, in disregard of Dr Malan's formal clinical opinion, and in direct contradiction of the disability discrimination protections afforded by the Employment Equity Act 55 of 1998.</w:t>
      </w:r>
    </w:p>
    <w:p w14:paraId="528ABF7E" w14:textId="139D8B62" w:rsidR="001D6579" w:rsidRDefault="00E8443B">
      <w:pPr>
        <w:spacing w:before="80" w:after="80" w:line="276" w:lineRule="auto"/>
        <w:ind w:left="720" w:hanging="360"/>
        <w:jc w:val="both"/>
      </w:pPr>
      <w:r>
        <w:rPr>
          <w:b/>
          <w:bCs/>
          <w:sz w:val="24"/>
          <w:szCs w:val="24"/>
        </w:rPr>
        <w:t>28</w:t>
      </w:r>
      <w:r w:rsidR="00797053">
        <w:rPr>
          <w:b/>
          <w:bCs/>
          <w:sz w:val="24"/>
          <w:szCs w:val="24"/>
        </w:rPr>
        <w:t xml:space="preserve">.  </w:t>
      </w:r>
      <w:r w:rsidR="00797053">
        <w:rPr>
          <w:sz w:val="24"/>
          <w:szCs w:val="24"/>
        </w:rPr>
        <w:t>This sworn statement constitutes further evidence of the Respondents' institutional bad faith and warrants the punitive costs order sought in paragraph 4 of the Notice of Motion.</w:t>
      </w:r>
    </w:p>
    <w:p w14:paraId="2FE1134D" w14:textId="77777777" w:rsidR="001D6579" w:rsidRDefault="001D6579"/>
    <w:p w14:paraId="68AE493C" w14:textId="16D541D4" w:rsidR="001D6579" w:rsidRDefault="00797053">
      <w:pPr>
        <w:spacing w:before="160" w:after="80" w:line="276" w:lineRule="auto"/>
        <w:jc w:val="center"/>
      </w:pPr>
      <w:r>
        <w:rPr>
          <w:b/>
          <w:bCs/>
          <w:sz w:val="24"/>
          <w:szCs w:val="24"/>
        </w:rPr>
        <w:t xml:space="preserve">PART </w:t>
      </w:r>
      <w:r w:rsidR="00AA77E1">
        <w:rPr>
          <w:b/>
          <w:bCs/>
          <w:sz w:val="24"/>
          <w:szCs w:val="24"/>
        </w:rPr>
        <w:t>J</w:t>
      </w:r>
      <w:r>
        <w:rPr>
          <w:b/>
          <w:bCs/>
          <w:sz w:val="24"/>
          <w:szCs w:val="24"/>
        </w:rPr>
        <w:t xml:space="preserve"> — CAUSE OF ACTION</w:t>
      </w:r>
    </w:p>
    <w:p w14:paraId="013C81F4" w14:textId="31244BBA" w:rsidR="001D6579" w:rsidRDefault="00AA77E1">
      <w:pPr>
        <w:spacing w:before="80" w:after="80" w:line="276" w:lineRule="auto"/>
        <w:ind w:left="720" w:hanging="360"/>
        <w:jc w:val="both"/>
      </w:pPr>
      <w:r>
        <w:rPr>
          <w:b/>
          <w:bCs/>
          <w:sz w:val="24"/>
          <w:szCs w:val="24"/>
        </w:rPr>
        <w:t>29</w:t>
      </w:r>
      <w:r w:rsidR="00797053">
        <w:rPr>
          <w:b/>
          <w:bCs/>
          <w:sz w:val="24"/>
          <w:szCs w:val="24"/>
        </w:rPr>
        <w:t xml:space="preserve">.  </w:t>
      </w:r>
      <w:r w:rsidR="00797053">
        <w:rPr>
          <w:sz w:val="24"/>
          <w:szCs w:val="24"/>
        </w:rPr>
        <w:t>My cause of action in these proceedings arises under Section 77A of the BCEA, read with Sections 34(1) and 34(2) thereof. The Labour Court has exclusive jurisdiction to hear this matter.</w:t>
      </w:r>
    </w:p>
    <w:p w14:paraId="09522A7C" w14:textId="577B6580" w:rsidR="001D6579" w:rsidRDefault="00797053">
      <w:pPr>
        <w:spacing w:before="80" w:after="80" w:line="276" w:lineRule="auto"/>
        <w:ind w:left="720" w:hanging="360"/>
        <w:jc w:val="both"/>
      </w:pPr>
      <w:r>
        <w:rPr>
          <w:b/>
          <w:bCs/>
          <w:sz w:val="24"/>
          <w:szCs w:val="24"/>
        </w:rPr>
        <w:t>3</w:t>
      </w:r>
      <w:r w:rsidR="00AA77E1">
        <w:rPr>
          <w:b/>
          <w:bCs/>
          <w:sz w:val="24"/>
          <w:szCs w:val="24"/>
        </w:rPr>
        <w:t>0</w:t>
      </w:r>
      <w:r>
        <w:rPr>
          <w:b/>
          <w:bCs/>
          <w:sz w:val="24"/>
          <w:szCs w:val="24"/>
        </w:rPr>
        <w:t xml:space="preserve">.  </w:t>
      </w:r>
      <w:r>
        <w:rPr>
          <w:sz w:val="24"/>
          <w:szCs w:val="24"/>
        </w:rPr>
        <w:t>The elements of my cause of action are established as follows:</w:t>
      </w:r>
    </w:p>
    <w:p w14:paraId="30349D68" w14:textId="77777777" w:rsidR="001D6579" w:rsidRDefault="00797053">
      <w:pPr>
        <w:spacing w:before="80" w:after="80" w:line="276" w:lineRule="auto"/>
        <w:ind w:left="1080"/>
        <w:jc w:val="both"/>
      </w:pPr>
      <w:r>
        <w:rPr>
          <w:sz w:val="24"/>
          <w:szCs w:val="24"/>
        </w:rPr>
        <w:t>(a)  There was a deduction from my remuneration: ESTABLISHED — R14,811.77 deducted on 23 July 2025 (Annexure A);</w:t>
      </w:r>
    </w:p>
    <w:p w14:paraId="6D877343" w14:textId="77777777" w:rsidR="001D6579" w:rsidRDefault="00797053">
      <w:pPr>
        <w:spacing w:before="80" w:after="80" w:line="276" w:lineRule="auto"/>
        <w:ind w:left="1080"/>
        <w:jc w:val="both"/>
      </w:pPr>
      <w:r>
        <w:rPr>
          <w:sz w:val="24"/>
          <w:szCs w:val="24"/>
        </w:rPr>
        <w:t>(b)  The deduction was made without written consent: ESTABLISHED — no written consent was ever obtained (paragraphs 18–19 above);</w:t>
      </w:r>
    </w:p>
    <w:p w14:paraId="005DB6AF" w14:textId="77777777" w:rsidR="001D6579" w:rsidRDefault="00797053">
      <w:pPr>
        <w:spacing w:before="80" w:after="80" w:line="276" w:lineRule="auto"/>
        <w:ind w:left="1080"/>
        <w:jc w:val="both"/>
      </w:pPr>
      <w:r>
        <w:rPr>
          <w:sz w:val="24"/>
          <w:szCs w:val="24"/>
        </w:rPr>
        <w:t>(c)  No lawful basis existed for the deduction: ESTABLISHED — no court order, arbitration award, collective agreement or law authorised it (paragraph 18 above);</w:t>
      </w:r>
    </w:p>
    <w:p w14:paraId="2636117F" w14:textId="77777777" w:rsidR="001D6579" w:rsidRDefault="00797053">
      <w:pPr>
        <w:spacing w:before="80" w:after="80" w:line="276" w:lineRule="auto"/>
        <w:ind w:left="1080"/>
        <w:jc w:val="both"/>
      </w:pPr>
      <w:r>
        <w:rPr>
          <w:sz w:val="24"/>
          <w:szCs w:val="24"/>
        </w:rPr>
        <w:t>(d)  The deduction exceeded 25% of gross remuneration: ESTABLISHED — 40.47% (paragraphs 20–22 above);</w:t>
      </w:r>
    </w:p>
    <w:p w14:paraId="0349F847" w14:textId="77777777" w:rsidR="001D6579" w:rsidRDefault="00797053">
      <w:pPr>
        <w:spacing w:before="80" w:after="80" w:line="276" w:lineRule="auto"/>
        <w:ind w:left="1080"/>
        <w:jc w:val="both"/>
      </w:pPr>
      <w:r>
        <w:rPr>
          <w:sz w:val="24"/>
          <w:szCs w:val="24"/>
        </w:rPr>
        <w:t>(e)  The Respondents had prior knowledge of my disability: ESTABLISHED — Annexure H; and</w:t>
      </w:r>
    </w:p>
    <w:p w14:paraId="47C67410" w14:textId="77777777" w:rsidR="001D6579" w:rsidRDefault="00797053">
      <w:pPr>
        <w:spacing w:before="80" w:after="80" w:line="276" w:lineRule="auto"/>
        <w:ind w:left="1080"/>
        <w:jc w:val="both"/>
      </w:pPr>
      <w:r>
        <w:rPr>
          <w:sz w:val="24"/>
          <w:szCs w:val="24"/>
        </w:rPr>
        <w:t>(f)  Significant harm resulted: ESTABLISHED — paragraphs 26–27 above.</w:t>
      </w:r>
    </w:p>
    <w:p w14:paraId="235F7377" w14:textId="77777777" w:rsidR="001D6579" w:rsidRDefault="001D6579"/>
    <w:p w14:paraId="1FDD6B0F" w14:textId="65FAE2CB" w:rsidR="001D6579" w:rsidRDefault="00797053">
      <w:pPr>
        <w:spacing w:before="160" w:after="80" w:line="276" w:lineRule="auto"/>
        <w:jc w:val="center"/>
      </w:pPr>
      <w:r>
        <w:rPr>
          <w:b/>
          <w:bCs/>
          <w:sz w:val="24"/>
          <w:szCs w:val="24"/>
        </w:rPr>
        <w:t xml:space="preserve">PART </w:t>
      </w:r>
      <w:r w:rsidR="00F15812">
        <w:rPr>
          <w:b/>
          <w:bCs/>
          <w:sz w:val="24"/>
          <w:szCs w:val="24"/>
        </w:rPr>
        <w:t>K</w:t>
      </w:r>
      <w:r>
        <w:rPr>
          <w:b/>
          <w:bCs/>
          <w:sz w:val="24"/>
          <w:szCs w:val="24"/>
        </w:rPr>
        <w:t xml:space="preserve"> — SCHEDULE OF ANNEXURES</w:t>
      </w:r>
    </w:p>
    <w:p w14:paraId="0C60D53A" w14:textId="77777777" w:rsidR="001D6579" w:rsidRDefault="00797053">
      <w:pPr>
        <w:spacing w:before="80" w:after="80" w:line="276" w:lineRule="auto"/>
        <w:jc w:val="both"/>
      </w:pPr>
      <w:r>
        <w:rPr>
          <w:sz w:val="24"/>
          <w:szCs w:val="24"/>
        </w:rPr>
        <w:t>The following annexures are attached to and form part of this Founding Affidavit:</w:t>
      </w:r>
    </w:p>
    <w:p w14:paraId="79E0BD13" w14:textId="77777777" w:rsidR="001D6579" w:rsidRDefault="001D6579"/>
    <w:p w14:paraId="3DC28C25" w14:textId="77777777" w:rsidR="001D6579" w:rsidRDefault="00797053">
      <w:pPr>
        <w:spacing w:before="80" w:after="80" w:line="276" w:lineRule="auto"/>
        <w:ind w:left="720"/>
        <w:jc w:val="both"/>
      </w:pPr>
      <w:r>
        <w:rPr>
          <w:sz w:val="24"/>
          <w:szCs w:val="24"/>
        </w:rPr>
        <w:t>Annexure A:  Payslip for July 2025 reflecting the unlawful deductions of R14,811.77</w:t>
      </w:r>
    </w:p>
    <w:p w14:paraId="6B874639" w14:textId="77777777" w:rsidR="001D6579" w:rsidRDefault="00797053">
      <w:pPr>
        <w:spacing w:before="80" w:after="80" w:line="276" w:lineRule="auto"/>
        <w:ind w:left="720"/>
        <w:jc w:val="both"/>
      </w:pPr>
      <w:r>
        <w:rPr>
          <w:sz w:val="24"/>
          <w:szCs w:val="24"/>
        </w:rPr>
        <w:t>Annexure B:  Respondents' HCBP Policy (relevant extracts regarding deductions, consultation, and staggered recovery)</w:t>
      </w:r>
    </w:p>
    <w:p w14:paraId="3F9DF04B" w14:textId="77777777" w:rsidR="001D6579" w:rsidRDefault="00797053">
      <w:pPr>
        <w:spacing w:before="80" w:after="80" w:line="276" w:lineRule="auto"/>
        <w:ind w:left="720"/>
        <w:jc w:val="both"/>
      </w:pPr>
      <w:r>
        <w:rPr>
          <w:sz w:val="24"/>
          <w:szCs w:val="24"/>
        </w:rPr>
        <w:t>Annexure C:  Written communication from the Second Respondent's manager misrepresenting the group's staggering policy</w:t>
      </w:r>
    </w:p>
    <w:p w14:paraId="29184331" w14:textId="77777777" w:rsidR="001D6579" w:rsidRDefault="00797053">
      <w:pPr>
        <w:spacing w:before="80" w:after="80" w:line="276" w:lineRule="auto"/>
        <w:ind w:left="720"/>
        <w:jc w:val="both"/>
      </w:pPr>
      <w:r>
        <w:rPr>
          <w:sz w:val="24"/>
          <w:szCs w:val="24"/>
        </w:rPr>
        <w:t>Annexure D:  Formal written request from the Applicant for consultation and staggered recovery prior to the deduction</w:t>
      </w:r>
    </w:p>
    <w:p w14:paraId="22D66F64" w14:textId="77777777" w:rsidR="001D6579" w:rsidRDefault="00797053">
      <w:pPr>
        <w:spacing w:before="80" w:after="80" w:line="276" w:lineRule="auto"/>
        <w:ind w:left="720"/>
        <w:jc w:val="both"/>
      </w:pPr>
      <w:r>
        <w:rPr>
          <w:sz w:val="24"/>
          <w:szCs w:val="24"/>
        </w:rPr>
        <w:t>Annexure E:  Documentation evidencing the Third Respondent's employer functions (group policy instruments)</w:t>
      </w:r>
    </w:p>
    <w:p w14:paraId="177C18D6" w14:textId="77777777" w:rsidR="001D6579" w:rsidRDefault="00797053">
      <w:pPr>
        <w:spacing w:before="80" w:after="80" w:line="276" w:lineRule="auto"/>
        <w:ind w:left="720"/>
        <w:jc w:val="both"/>
      </w:pPr>
      <w:r>
        <w:rPr>
          <w:sz w:val="24"/>
          <w:szCs w:val="24"/>
        </w:rPr>
        <w:t>Annexure F:  Documentation evidencing the Third Respondent's exercise of employer authority over the Applicant</w:t>
      </w:r>
    </w:p>
    <w:p w14:paraId="0ED1847D" w14:textId="77777777" w:rsidR="001D6579" w:rsidRDefault="00797053">
      <w:pPr>
        <w:spacing w:before="80" w:after="80" w:line="276" w:lineRule="auto"/>
        <w:ind w:left="720"/>
        <w:jc w:val="both"/>
      </w:pPr>
      <w:r>
        <w:rPr>
          <w:sz w:val="24"/>
          <w:szCs w:val="24"/>
        </w:rPr>
        <w:t>Annexure G:  Applicant's employment contract signed with the First Respondent</w:t>
      </w:r>
    </w:p>
    <w:p w14:paraId="16D47279" w14:textId="77777777" w:rsidR="001D6579" w:rsidRDefault="00797053">
      <w:pPr>
        <w:spacing w:before="80" w:after="80" w:line="276" w:lineRule="auto"/>
        <w:ind w:left="720"/>
        <w:jc w:val="both"/>
      </w:pPr>
      <w:r>
        <w:rPr>
          <w:sz w:val="24"/>
          <w:szCs w:val="24"/>
        </w:rPr>
        <w:t>Annexure H:  Written communication from Dr Jacques Malan (FCPSYCH(SA)) placing the employer on notice of the Applicant's psychiatric condition and vulnerability prior to the deduction</w:t>
      </w:r>
    </w:p>
    <w:p w14:paraId="6F38553C" w14:textId="77777777" w:rsidR="001D6579" w:rsidRDefault="001D6579"/>
    <w:p w14:paraId="5F2AD15C" w14:textId="52F9A09B" w:rsidR="001D6579" w:rsidRDefault="00797053">
      <w:pPr>
        <w:spacing w:before="160" w:after="80" w:line="276" w:lineRule="auto"/>
        <w:jc w:val="center"/>
      </w:pPr>
      <w:r>
        <w:rPr>
          <w:b/>
          <w:bCs/>
          <w:sz w:val="24"/>
          <w:szCs w:val="24"/>
        </w:rPr>
        <w:t xml:space="preserve">PART </w:t>
      </w:r>
      <w:r w:rsidR="00F15812">
        <w:rPr>
          <w:b/>
          <w:bCs/>
          <w:sz w:val="24"/>
          <w:szCs w:val="24"/>
        </w:rPr>
        <w:t>L</w:t>
      </w:r>
      <w:r>
        <w:rPr>
          <w:b/>
          <w:bCs/>
          <w:sz w:val="24"/>
          <w:szCs w:val="24"/>
        </w:rPr>
        <w:t xml:space="preserve"> — PRAYER</w:t>
      </w:r>
    </w:p>
    <w:p w14:paraId="08AEAC4A" w14:textId="25161287" w:rsidR="001D6579" w:rsidRDefault="00797053">
      <w:pPr>
        <w:spacing w:before="80" w:after="80" w:line="276" w:lineRule="auto"/>
        <w:ind w:left="720" w:hanging="360"/>
        <w:jc w:val="both"/>
      </w:pPr>
      <w:r>
        <w:rPr>
          <w:b/>
          <w:bCs/>
          <w:sz w:val="24"/>
          <w:szCs w:val="24"/>
        </w:rPr>
        <w:t>3</w:t>
      </w:r>
      <w:r w:rsidR="00F15812">
        <w:rPr>
          <w:b/>
          <w:bCs/>
          <w:sz w:val="24"/>
          <w:szCs w:val="24"/>
        </w:rPr>
        <w:t>1</w:t>
      </w:r>
      <w:r>
        <w:rPr>
          <w:b/>
          <w:bCs/>
          <w:sz w:val="24"/>
          <w:szCs w:val="24"/>
        </w:rPr>
        <w:t xml:space="preserve">.  </w:t>
      </w:r>
      <w:r>
        <w:rPr>
          <w:sz w:val="24"/>
          <w:szCs w:val="24"/>
        </w:rPr>
        <w:t>I respectfully request that this Honourable Court grant the following relief:</w:t>
      </w:r>
    </w:p>
    <w:p w14:paraId="30143BA5" w14:textId="77777777" w:rsidR="001D6579" w:rsidRDefault="00797053">
      <w:pPr>
        <w:spacing w:before="80" w:after="80" w:line="276" w:lineRule="auto"/>
        <w:ind w:left="1080"/>
        <w:jc w:val="both"/>
      </w:pPr>
      <w:r>
        <w:rPr>
          <w:sz w:val="24"/>
          <w:szCs w:val="24"/>
        </w:rPr>
        <w:t>(a)  The declaratory orders set out in paragraphs 1.1, 1.2, and 1.3 of the Notice of Motion;</w:t>
      </w:r>
    </w:p>
    <w:p w14:paraId="1340FB97" w14:textId="77777777" w:rsidR="001D6579" w:rsidRDefault="00797053">
      <w:pPr>
        <w:spacing w:before="80" w:after="80" w:line="276" w:lineRule="auto"/>
        <w:ind w:left="1080"/>
        <w:jc w:val="both"/>
      </w:pPr>
      <w:r>
        <w:rPr>
          <w:sz w:val="24"/>
          <w:szCs w:val="24"/>
        </w:rPr>
        <w:t>(b)  The payment order of R14,811.77 within 7 (seven) days of the order, as set out in paragraph 2.1 of the Notice of Motion;</w:t>
      </w:r>
    </w:p>
    <w:p w14:paraId="3F0090BE" w14:textId="77777777" w:rsidR="001D6579" w:rsidRDefault="00797053">
      <w:pPr>
        <w:spacing w:before="80" w:after="80" w:line="276" w:lineRule="auto"/>
        <w:ind w:left="1080"/>
        <w:jc w:val="both"/>
      </w:pPr>
      <w:r>
        <w:rPr>
          <w:sz w:val="24"/>
          <w:szCs w:val="24"/>
        </w:rPr>
        <w:t>(c)  Interest at the prescribed legal rate on R14,811.77 from 23 July 2025 to date of final payment;</w:t>
      </w:r>
    </w:p>
    <w:p w14:paraId="13BDAE68" w14:textId="77777777" w:rsidR="001D6579" w:rsidRDefault="00797053">
      <w:pPr>
        <w:spacing w:before="80" w:after="80" w:line="276" w:lineRule="auto"/>
        <w:ind w:left="1080"/>
        <w:jc w:val="both"/>
      </w:pPr>
      <w:r>
        <w:rPr>
          <w:sz w:val="24"/>
          <w:szCs w:val="24"/>
        </w:rPr>
        <w:t>(d)  Punitive costs against the Respondents jointly and severally; and</w:t>
      </w:r>
    </w:p>
    <w:p w14:paraId="6ED8760A" w14:textId="77777777" w:rsidR="001D6579" w:rsidRDefault="00797053">
      <w:pPr>
        <w:spacing w:before="80" w:after="80" w:line="276" w:lineRule="auto"/>
        <w:ind w:left="1080"/>
        <w:jc w:val="both"/>
      </w:pPr>
      <w:r>
        <w:rPr>
          <w:sz w:val="24"/>
          <w:szCs w:val="24"/>
        </w:rPr>
        <w:t>(e)  Such further and/or alternative relief as this Honourable Court deems just and equitable.</w:t>
      </w:r>
    </w:p>
    <w:p w14:paraId="0135488F" w14:textId="77777777" w:rsidR="001D6579" w:rsidRDefault="001D6579"/>
    <w:p w14:paraId="742D5137" w14:textId="77777777" w:rsidR="001D6579" w:rsidRDefault="00797053">
      <w:pPr>
        <w:spacing w:before="80" w:after="80" w:line="276" w:lineRule="auto"/>
        <w:jc w:val="both"/>
      </w:pPr>
      <w:r>
        <w:rPr>
          <w:sz w:val="24"/>
          <w:szCs w:val="24"/>
        </w:rPr>
        <w:t>I declare that the contents of this affidavit are true and correct to the best of my knowledge and belief and that I have no objection to taking the prescribed oath.</w:t>
      </w:r>
    </w:p>
    <w:p w14:paraId="09919ED3" w14:textId="77777777" w:rsidR="001D6579" w:rsidRDefault="001D6579"/>
    <w:p w14:paraId="3286BCA0" w14:textId="77777777" w:rsidR="001D6579" w:rsidRDefault="001D6579"/>
    <w:p w14:paraId="75FF13E6" w14:textId="77777777" w:rsidR="001D6579" w:rsidRDefault="001D6579">
      <w:pPr>
        <w:pBdr>
          <w:bottom w:val="single" w:sz="4" w:space="4" w:color="000000"/>
        </w:pBdr>
        <w:spacing w:before="300" w:after="40"/>
      </w:pPr>
    </w:p>
    <w:p w14:paraId="55AB4D39" w14:textId="77777777" w:rsidR="001D6579" w:rsidRDefault="00797053">
      <w:pPr>
        <w:spacing w:before="40" w:after="80" w:line="276" w:lineRule="auto"/>
        <w:jc w:val="both"/>
      </w:pPr>
      <w:r>
        <w:rPr>
          <w:b/>
          <w:bCs/>
          <w:sz w:val="24"/>
          <w:szCs w:val="24"/>
        </w:rPr>
        <w:t>DEPONENT: WILBUR WILLIAM MATTHEE</w:t>
      </w:r>
    </w:p>
    <w:p w14:paraId="27BE687D" w14:textId="77777777" w:rsidR="001D6579" w:rsidRDefault="001D6579"/>
    <w:p w14:paraId="4EBB42A6" w14:textId="77777777" w:rsidR="001D6579" w:rsidRDefault="001D6579"/>
    <w:p w14:paraId="00F8BFD6" w14:textId="77777777" w:rsidR="001D6579" w:rsidRDefault="00797053">
      <w:pPr>
        <w:spacing w:before="80" w:after="80" w:line="276" w:lineRule="auto"/>
        <w:jc w:val="both"/>
      </w:pPr>
      <w:r>
        <w:rPr>
          <w:sz w:val="24"/>
          <w:szCs w:val="24"/>
        </w:rPr>
        <w:t>Signed and sworn to before me at __________________ on this _____ day of __________________ 2026.</w:t>
      </w:r>
    </w:p>
    <w:p w14:paraId="61E42CF0" w14:textId="77777777" w:rsidR="001D6579" w:rsidRDefault="001D6579"/>
    <w:p w14:paraId="099CD5DF" w14:textId="77777777" w:rsidR="001D6579" w:rsidRDefault="001D6579"/>
    <w:p w14:paraId="60C5936B" w14:textId="77777777" w:rsidR="001D6579" w:rsidRDefault="001D6579"/>
    <w:p w14:paraId="16B54DAF" w14:textId="77777777" w:rsidR="001D6579" w:rsidRDefault="001D6579">
      <w:pPr>
        <w:pBdr>
          <w:bottom w:val="single" w:sz="4" w:space="4" w:color="000000"/>
        </w:pBdr>
        <w:spacing w:before="300" w:after="40"/>
      </w:pPr>
    </w:p>
    <w:p w14:paraId="4471F5EF" w14:textId="77777777" w:rsidR="001D6579" w:rsidRDefault="00797053">
      <w:pPr>
        <w:spacing w:before="40" w:after="80" w:line="276" w:lineRule="auto"/>
        <w:jc w:val="both"/>
      </w:pPr>
      <w:r>
        <w:rPr>
          <w:b/>
          <w:bCs/>
          <w:sz w:val="24"/>
          <w:szCs w:val="24"/>
        </w:rPr>
        <w:t>COMMISSIONER OF OATHS</w:t>
      </w:r>
    </w:p>
    <w:p w14:paraId="62F4B6FA" w14:textId="77777777" w:rsidR="001D6579" w:rsidRDefault="00797053">
      <w:pPr>
        <w:spacing w:before="80" w:after="80" w:line="276" w:lineRule="auto"/>
        <w:jc w:val="both"/>
      </w:pPr>
      <w:r>
        <w:rPr>
          <w:sz w:val="24"/>
          <w:szCs w:val="24"/>
        </w:rPr>
        <w:t>Name: ___________________________________</w:t>
      </w:r>
    </w:p>
    <w:p w14:paraId="611C76E6" w14:textId="77777777" w:rsidR="001D6579" w:rsidRDefault="00797053">
      <w:pPr>
        <w:spacing w:before="80" w:after="80" w:line="276" w:lineRule="auto"/>
        <w:jc w:val="both"/>
      </w:pPr>
      <w:r>
        <w:rPr>
          <w:sz w:val="24"/>
          <w:szCs w:val="24"/>
        </w:rPr>
        <w:t>Address: ___________________________________</w:t>
      </w:r>
    </w:p>
    <w:p w14:paraId="1C0A4CD8" w14:textId="77777777" w:rsidR="001D6579" w:rsidRDefault="00797053">
      <w:pPr>
        <w:spacing w:before="80" w:after="80" w:line="276" w:lineRule="auto"/>
        <w:jc w:val="both"/>
      </w:pPr>
      <w:r>
        <w:rPr>
          <w:sz w:val="24"/>
          <w:szCs w:val="24"/>
        </w:rPr>
        <w:t>Designation: ___________________________________</w:t>
      </w:r>
    </w:p>
    <w:p w14:paraId="5232B48A" w14:textId="77777777" w:rsidR="001D6579" w:rsidRDefault="00797053">
      <w:pPr>
        <w:spacing w:before="80" w:after="80" w:line="276" w:lineRule="auto"/>
        <w:jc w:val="both"/>
      </w:pPr>
      <w:r>
        <w:rPr>
          <w:sz w:val="24"/>
          <w:szCs w:val="24"/>
        </w:rPr>
        <w:t>Date of appointment: ___________________________________</w:t>
      </w:r>
    </w:p>
    <w:sectPr w:rsidR="001D657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C28D9"/>
    <w:multiLevelType w:val="hybridMultilevel"/>
    <w:tmpl w:val="FFFFFFFF"/>
    <w:lvl w:ilvl="0" w:tplc="89ECA02A">
      <w:start w:val="1"/>
      <w:numFmt w:val="bullet"/>
      <w:lvlText w:val="●"/>
      <w:lvlJc w:val="left"/>
      <w:pPr>
        <w:ind w:left="720" w:hanging="360"/>
      </w:pPr>
    </w:lvl>
    <w:lvl w:ilvl="1" w:tplc="06F09418">
      <w:start w:val="1"/>
      <w:numFmt w:val="bullet"/>
      <w:lvlText w:val="○"/>
      <w:lvlJc w:val="left"/>
      <w:pPr>
        <w:ind w:left="1440" w:hanging="360"/>
      </w:pPr>
    </w:lvl>
    <w:lvl w:ilvl="2" w:tplc="F7FE57AC">
      <w:start w:val="1"/>
      <w:numFmt w:val="bullet"/>
      <w:lvlText w:val="■"/>
      <w:lvlJc w:val="left"/>
      <w:pPr>
        <w:ind w:left="2160" w:hanging="360"/>
      </w:pPr>
    </w:lvl>
    <w:lvl w:ilvl="3" w:tplc="F05A578E">
      <w:start w:val="1"/>
      <w:numFmt w:val="bullet"/>
      <w:lvlText w:val="●"/>
      <w:lvlJc w:val="left"/>
      <w:pPr>
        <w:ind w:left="2880" w:hanging="360"/>
      </w:pPr>
    </w:lvl>
    <w:lvl w:ilvl="4" w:tplc="63AC5764">
      <w:start w:val="1"/>
      <w:numFmt w:val="bullet"/>
      <w:lvlText w:val="○"/>
      <w:lvlJc w:val="left"/>
      <w:pPr>
        <w:ind w:left="3600" w:hanging="360"/>
      </w:pPr>
    </w:lvl>
    <w:lvl w:ilvl="5" w:tplc="0816A99E">
      <w:start w:val="1"/>
      <w:numFmt w:val="bullet"/>
      <w:lvlText w:val="■"/>
      <w:lvlJc w:val="left"/>
      <w:pPr>
        <w:ind w:left="4320" w:hanging="360"/>
      </w:pPr>
    </w:lvl>
    <w:lvl w:ilvl="6" w:tplc="C7EA094C">
      <w:start w:val="1"/>
      <w:numFmt w:val="bullet"/>
      <w:lvlText w:val="●"/>
      <w:lvlJc w:val="left"/>
      <w:pPr>
        <w:ind w:left="5040" w:hanging="360"/>
      </w:pPr>
    </w:lvl>
    <w:lvl w:ilvl="7" w:tplc="126C0596">
      <w:start w:val="1"/>
      <w:numFmt w:val="bullet"/>
      <w:lvlText w:val="●"/>
      <w:lvlJc w:val="left"/>
      <w:pPr>
        <w:ind w:left="5760" w:hanging="360"/>
      </w:pPr>
    </w:lvl>
    <w:lvl w:ilvl="8" w:tplc="A7E47E5C">
      <w:start w:val="1"/>
      <w:numFmt w:val="bullet"/>
      <w:lvlText w:val="●"/>
      <w:lvlJc w:val="left"/>
      <w:pPr>
        <w:ind w:left="6480" w:hanging="360"/>
      </w:pPr>
    </w:lvl>
  </w:abstractNum>
  <w:num w:numId="1" w16cid:durableId="707338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579"/>
    <w:rsid w:val="00164017"/>
    <w:rsid w:val="001D6579"/>
    <w:rsid w:val="00261FB1"/>
    <w:rsid w:val="002F7416"/>
    <w:rsid w:val="00514D70"/>
    <w:rsid w:val="00566069"/>
    <w:rsid w:val="006B6306"/>
    <w:rsid w:val="00752C82"/>
    <w:rsid w:val="00797053"/>
    <w:rsid w:val="00984FBB"/>
    <w:rsid w:val="009C2A70"/>
    <w:rsid w:val="00AA77E1"/>
    <w:rsid w:val="00B0729E"/>
    <w:rsid w:val="00D4723E"/>
    <w:rsid w:val="00DD0742"/>
    <w:rsid w:val="00E8443B"/>
    <w:rsid w:val="00F158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E3D979C"/>
  <w15:docId w15:val="{ABB87CCA-70F4-3F43-A6E7-A2FD946D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1988</Words>
  <Characters>11336</Characters>
  <Application>Microsoft Office Word</Application>
  <DocSecurity>0</DocSecurity>
  <Lines>94</Lines>
  <Paragraphs>26</Paragraphs>
  <ScaleCrop>false</ScaleCrop>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11</cp:revision>
  <dcterms:created xsi:type="dcterms:W3CDTF">2026-04-13T12:35:00Z</dcterms:created>
  <dcterms:modified xsi:type="dcterms:W3CDTF">2026-04-13T12:44:00Z</dcterms:modified>
</cp:coreProperties>
</file>