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D49FE" w14:textId="77777777" w:rsidR="0008009B" w:rsidRDefault="0008009B">
      <w:pPr>
        <w:spacing w:after="400"/>
      </w:pPr>
    </w:p>
    <w:p w14:paraId="220C7AE1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IN THE LABOUR COURT OF SOUTH AFRICA, CAPE TOWN</w:t>
      </w:r>
    </w:p>
    <w:p w14:paraId="53D2C8E7" w14:textId="77777777" w:rsidR="0008009B" w:rsidRDefault="0008009B">
      <w:pPr>
        <w:spacing w:after="80"/>
      </w:pPr>
    </w:p>
    <w:p w14:paraId="5872247A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CASE NO: _________________</w:t>
      </w:r>
    </w:p>
    <w:p w14:paraId="2DEE3F01" w14:textId="77777777" w:rsidR="0008009B" w:rsidRDefault="0008009B">
      <w:pPr>
        <w:spacing w:after="80"/>
      </w:pPr>
    </w:p>
    <w:p w14:paraId="27F3C54F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In the matter between:</w:t>
      </w:r>
    </w:p>
    <w:p w14:paraId="4DE5272A" w14:textId="77777777" w:rsidR="0008009B" w:rsidRDefault="0008009B">
      <w:pPr>
        <w:spacing w:after="80"/>
      </w:pPr>
    </w:p>
    <w:p w14:paraId="6B1C4A53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WILBUR WILLIAM MATTHEE</w:t>
      </w:r>
    </w:p>
    <w:p w14:paraId="375C4AB6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Applicant</w:t>
      </w:r>
    </w:p>
    <w:p w14:paraId="6AAB0BFF" w14:textId="77777777" w:rsidR="0008009B" w:rsidRDefault="0008009B">
      <w:pPr>
        <w:spacing w:after="80"/>
      </w:pPr>
    </w:p>
    <w:p w14:paraId="3EF81459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and</w:t>
      </w:r>
    </w:p>
    <w:p w14:paraId="4E316496" w14:textId="77777777" w:rsidR="0008009B" w:rsidRDefault="0008009B">
      <w:pPr>
        <w:spacing w:after="80"/>
      </w:pPr>
    </w:p>
    <w:p w14:paraId="57ECA88E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AFROCENTRIC HEALTH (RF) (PTY) LTD</w:t>
      </w:r>
    </w:p>
    <w:p w14:paraId="2D0B362A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First Respondent</w:t>
      </w:r>
    </w:p>
    <w:p w14:paraId="2229B649" w14:textId="77777777" w:rsidR="0008009B" w:rsidRDefault="0008009B">
      <w:pPr>
        <w:spacing w:after="80"/>
      </w:pPr>
    </w:p>
    <w:p w14:paraId="3542DDDF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and</w:t>
      </w:r>
    </w:p>
    <w:p w14:paraId="61467533" w14:textId="77777777" w:rsidR="0008009B" w:rsidRDefault="0008009B">
      <w:pPr>
        <w:spacing w:after="80"/>
      </w:pPr>
    </w:p>
    <w:p w14:paraId="670B006A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MEDSCHEME HOLDINGS (PTY) LTD</w:t>
      </w:r>
    </w:p>
    <w:p w14:paraId="2C1BC903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Second Respondent</w:t>
      </w:r>
    </w:p>
    <w:p w14:paraId="40FB3E26" w14:textId="77777777" w:rsidR="0008009B" w:rsidRDefault="0008009B">
      <w:pPr>
        <w:spacing w:after="80"/>
      </w:pPr>
    </w:p>
    <w:p w14:paraId="018C0B47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and</w:t>
      </w:r>
    </w:p>
    <w:p w14:paraId="7499639A" w14:textId="77777777" w:rsidR="0008009B" w:rsidRDefault="0008009B">
      <w:pPr>
        <w:spacing w:after="80"/>
      </w:pPr>
    </w:p>
    <w:p w14:paraId="3B8F0FB8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AFROCENTRIC INVESTMENT CORPORATION LIMITED</w:t>
      </w:r>
    </w:p>
    <w:p w14:paraId="7A5AE620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Third Respondent</w:t>
      </w:r>
    </w:p>
    <w:p w14:paraId="0C3B4321" w14:textId="77777777" w:rsidR="0008009B" w:rsidRDefault="0008009B">
      <w:pPr>
        <w:spacing w:after="80"/>
      </w:pPr>
    </w:p>
    <w:p w14:paraId="588AF2DF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65944374" w14:textId="77777777" w:rsidR="0008009B" w:rsidRDefault="00F962C7">
      <w:pPr>
        <w:spacing w:after="120"/>
        <w:jc w:val="center"/>
      </w:pPr>
      <w:r>
        <w:rPr>
          <w:b/>
          <w:bCs/>
          <w:sz w:val="28"/>
          <w:szCs w:val="28"/>
        </w:rPr>
        <w:t>APPLICANT'S FILING BUNDLE</w:t>
      </w:r>
    </w:p>
    <w:p w14:paraId="03ECAF4E" w14:textId="77777777" w:rsidR="0008009B" w:rsidRDefault="00F962C7">
      <w:pPr>
        <w:spacing w:after="120"/>
        <w:jc w:val="center"/>
      </w:pPr>
      <w:r>
        <w:rPr>
          <w:b/>
          <w:bCs/>
          <w:sz w:val="26"/>
          <w:szCs w:val="26"/>
        </w:rPr>
        <w:t>INDEX AND PAGINATION</w:t>
      </w:r>
    </w:p>
    <w:p w14:paraId="2A0E07F9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77549D9E" w14:textId="77777777" w:rsidR="0008009B" w:rsidRDefault="0008009B">
      <w:pPr>
        <w:spacing w:after="200"/>
      </w:pPr>
    </w:p>
    <w:p w14:paraId="042F9F27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FILED IN TERMS OF SECTION 77A OF THE BASIC CONDITIONS</w:t>
      </w:r>
    </w:p>
    <w:p w14:paraId="31F94C19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OF EMPLOYMENT ACT 75 OF 1997</w:t>
      </w:r>
    </w:p>
    <w:p w14:paraId="43E92603" w14:textId="77777777" w:rsidR="0008009B" w:rsidRDefault="0008009B">
      <w:pPr>
        <w:spacing w:after="160"/>
      </w:pPr>
    </w:p>
    <w:p w14:paraId="62640D24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Application for Repayment of Unlawfully Recovered Remuneration</w:t>
      </w:r>
    </w:p>
    <w:p w14:paraId="335905EE" w14:textId="77777777" w:rsidR="0008009B" w:rsidRDefault="00F962C7">
      <w:pPr>
        <w:spacing w:after="120"/>
        <w:jc w:val="center"/>
      </w:pPr>
      <w:r>
        <w:rPr>
          <w:i/>
          <w:iCs/>
          <w:sz w:val="22"/>
          <w:szCs w:val="22"/>
        </w:rPr>
        <w:t>BCEA s34(1) and s34(2) — Three-Party Group Employer Liability</w:t>
      </w:r>
    </w:p>
    <w:p w14:paraId="79454BDB" w14:textId="77777777" w:rsidR="0008009B" w:rsidRDefault="0008009B">
      <w:pPr>
        <w:spacing w:after="400"/>
      </w:pPr>
    </w:p>
    <w:p w14:paraId="727C0CF0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Date of Filing: 5 March 2026</w:t>
      </w:r>
    </w:p>
    <w:p w14:paraId="1C09411C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Filed by: Wilbur William Matthee (Applicant in Person)</w:t>
      </w:r>
    </w:p>
    <w:p w14:paraId="2A1394A2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Email: info@ethichawks.co.za | wilburmat@gmail.com</w:t>
      </w:r>
    </w:p>
    <w:p w14:paraId="4C39CCF0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 xml:space="preserve">Address: 15 Bellevue Street, </w:t>
      </w:r>
      <w:proofErr w:type="spellStart"/>
      <w:r>
        <w:rPr>
          <w:sz w:val="22"/>
          <w:szCs w:val="22"/>
        </w:rPr>
        <w:t>Voorbrug</w:t>
      </w:r>
      <w:proofErr w:type="spellEnd"/>
      <w:r>
        <w:rPr>
          <w:sz w:val="22"/>
          <w:szCs w:val="22"/>
        </w:rPr>
        <w:t>, Cape Town, 7100</w:t>
      </w:r>
    </w:p>
    <w:p w14:paraId="6077F4F8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Phone: 069 635 1435 / 063 378 8782</w:t>
      </w:r>
    </w:p>
    <w:p w14:paraId="74FDA981" w14:textId="77777777" w:rsidR="0008009B" w:rsidRDefault="0008009B">
      <w:pPr>
        <w:spacing w:after="400"/>
      </w:pPr>
    </w:p>
    <w:p w14:paraId="425CAAC8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78108A4D" w14:textId="77777777" w:rsidR="0008009B" w:rsidRDefault="0008009B">
      <w:pPr>
        <w:spacing w:after="200"/>
      </w:pPr>
    </w:p>
    <w:p w14:paraId="2D96AF66" w14:textId="77777777" w:rsidR="0008009B" w:rsidRDefault="00F962C7">
      <w:pPr>
        <w:spacing w:after="160"/>
      </w:pPr>
      <w:r>
        <w:rPr>
          <w:b/>
          <w:bCs/>
          <w:sz w:val="22"/>
          <w:szCs w:val="22"/>
        </w:rPr>
        <w:t>SERVICE ADDRESSES OF RESPONDENTS:</w:t>
      </w:r>
    </w:p>
    <w:p w14:paraId="08D3A676" w14:textId="77777777" w:rsidR="0008009B" w:rsidRDefault="0008009B">
      <w:pPr>
        <w:spacing w:after="80"/>
      </w:pPr>
    </w:p>
    <w:p w14:paraId="3AA5BE81" w14:textId="77777777" w:rsidR="0008009B" w:rsidRDefault="00F962C7">
      <w:pPr>
        <w:spacing w:after="60"/>
      </w:pPr>
      <w:r>
        <w:rPr>
          <w:b/>
          <w:bCs/>
          <w:sz w:val="22"/>
          <w:szCs w:val="22"/>
        </w:rPr>
        <w:t>First Respondent:</w:t>
      </w:r>
    </w:p>
    <w:p w14:paraId="038A3934" w14:textId="77777777" w:rsidR="0008009B" w:rsidRDefault="00F962C7">
      <w:pPr>
        <w:spacing w:after="160"/>
        <w:jc w:val="both"/>
      </w:pPr>
      <w:proofErr w:type="spellStart"/>
      <w:r>
        <w:rPr>
          <w:sz w:val="22"/>
          <w:szCs w:val="22"/>
        </w:rPr>
        <w:t>AfroCentric</w:t>
      </w:r>
      <w:proofErr w:type="spellEnd"/>
      <w:r>
        <w:rPr>
          <w:sz w:val="22"/>
          <w:szCs w:val="22"/>
        </w:rPr>
        <w:t xml:space="preserve"> Health (RF) (Pty) Ltd, 37 Conrad Street, Florida Glen, Roodepoort, 1709</w:t>
      </w:r>
    </w:p>
    <w:p w14:paraId="68C1274D" w14:textId="77777777" w:rsidR="0008009B" w:rsidRDefault="0008009B">
      <w:pPr>
        <w:spacing w:after="80"/>
      </w:pPr>
    </w:p>
    <w:p w14:paraId="550DA3A4" w14:textId="77777777" w:rsidR="0008009B" w:rsidRDefault="00F962C7">
      <w:pPr>
        <w:spacing w:after="60"/>
      </w:pPr>
      <w:r>
        <w:rPr>
          <w:b/>
          <w:bCs/>
          <w:sz w:val="22"/>
          <w:szCs w:val="22"/>
        </w:rPr>
        <w:t>Second Respondent:</w:t>
      </w:r>
    </w:p>
    <w:p w14:paraId="074BAF49" w14:textId="77777777" w:rsidR="0008009B" w:rsidRDefault="00F962C7">
      <w:pPr>
        <w:spacing w:after="160"/>
        <w:jc w:val="both"/>
      </w:pPr>
      <w:r>
        <w:rPr>
          <w:sz w:val="22"/>
          <w:szCs w:val="22"/>
        </w:rPr>
        <w:t xml:space="preserve">Medscheme Holdings (Pty) Ltd, The Boulevard, Corner Searle and </w:t>
      </w:r>
      <w:proofErr w:type="spellStart"/>
      <w:r>
        <w:rPr>
          <w:sz w:val="22"/>
          <w:szCs w:val="22"/>
        </w:rPr>
        <w:t>Pontac</w:t>
      </w:r>
      <w:proofErr w:type="spellEnd"/>
      <w:r>
        <w:rPr>
          <w:sz w:val="22"/>
          <w:szCs w:val="22"/>
        </w:rPr>
        <w:t xml:space="preserve"> Streets, Woodstock, Cape Town, 7925</w:t>
      </w:r>
    </w:p>
    <w:p w14:paraId="7D903BCA" w14:textId="77777777" w:rsidR="0008009B" w:rsidRDefault="0008009B">
      <w:pPr>
        <w:spacing w:after="80"/>
      </w:pPr>
    </w:p>
    <w:p w14:paraId="21529E09" w14:textId="77777777" w:rsidR="0008009B" w:rsidRDefault="00F962C7">
      <w:pPr>
        <w:spacing w:after="60"/>
      </w:pPr>
      <w:r>
        <w:rPr>
          <w:b/>
          <w:bCs/>
          <w:sz w:val="22"/>
          <w:szCs w:val="22"/>
        </w:rPr>
        <w:t>Third Respondent:</w:t>
      </w:r>
    </w:p>
    <w:p w14:paraId="79857717" w14:textId="77777777" w:rsidR="0008009B" w:rsidRDefault="00F962C7">
      <w:pPr>
        <w:spacing w:after="160"/>
        <w:jc w:val="both"/>
      </w:pPr>
      <w:proofErr w:type="spellStart"/>
      <w:r>
        <w:rPr>
          <w:sz w:val="22"/>
          <w:szCs w:val="22"/>
        </w:rPr>
        <w:t>AfroCentric</w:t>
      </w:r>
      <w:proofErr w:type="spellEnd"/>
      <w:r>
        <w:rPr>
          <w:sz w:val="22"/>
          <w:szCs w:val="22"/>
        </w:rPr>
        <w:t xml:space="preserve"> Investment Corporation Limited, 37 Conrad Street, Florida Glen, Roodepoort, 1709 (Attention: LSM </w:t>
      </w:r>
      <w:proofErr w:type="spellStart"/>
      <w:r>
        <w:rPr>
          <w:sz w:val="22"/>
          <w:szCs w:val="22"/>
        </w:rPr>
        <w:t>Mpumlwana</w:t>
      </w:r>
      <w:proofErr w:type="spellEnd"/>
      <w:r>
        <w:rPr>
          <w:sz w:val="22"/>
          <w:szCs w:val="22"/>
        </w:rPr>
        <w:t>, Group Company Secretary)</w:t>
      </w:r>
    </w:p>
    <w:p w14:paraId="10369390" w14:textId="77777777" w:rsidR="0008009B" w:rsidRDefault="0008009B">
      <w:pPr>
        <w:spacing w:after="200"/>
      </w:pPr>
    </w:p>
    <w:p w14:paraId="18C7A580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3E24DD17" w14:textId="77777777" w:rsidR="0008009B" w:rsidRDefault="00F962C7">
      <w:r>
        <w:br w:type="page"/>
      </w:r>
    </w:p>
    <w:p w14:paraId="2742A109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IN THE LABOUR COURT OF SOUTH AFRICA, CAPE TOWN</w:t>
      </w:r>
    </w:p>
    <w:p w14:paraId="42289C67" w14:textId="77777777" w:rsidR="0008009B" w:rsidRDefault="0008009B">
      <w:pPr>
        <w:spacing w:after="80"/>
      </w:pPr>
    </w:p>
    <w:p w14:paraId="2B04F5DC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CASE NO: _________________</w:t>
      </w:r>
    </w:p>
    <w:p w14:paraId="7858B59C" w14:textId="77777777" w:rsidR="0008009B" w:rsidRDefault="0008009B">
      <w:pPr>
        <w:spacing w:after="80"/>
      </w:pPr>
    </w:p>
    <w:p w14:paraId="7E3C26D1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In the matter between:</w:t>
      </w:r>
    </w:p>
    <w:p w14:paraId="64AA1796" w14:textId="77777777" w:rsidR="0008009B" w:rsidRDefault="0008009B">
      <w:pPr>
        <w:spacing w:after="80"/>
      </w:pPr>
    </w:p>
    <w:p w14:paraId="6C57B27A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WILBUR WILLIAM MATTHEE</w:t>
      </w:r>
    </w:p>
    <w:p w14:paraId="7B66DC1E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Applicant</w:t>
      </w:r>
    </w:p>
    <w:p w14:paraId="34175705" w14:textId="77777777" w:rsidR="0008009B" w:rsidRDefault="0008009B">
      <w:pPr>
        <w:spacing w:after="80"/>
      </w:pPr>
    </w:p>
    <w:p w14:paraId="7E7238D9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and</w:t>
      </w:r>
    </w:p>
    <w:p w14:paraId="7EFBDB75" w14:textId="77777777" w:rsidR="0008009B" w:rsidRDefault="0008009B">
      <w:pPr>
        <w:spacing w:after="80"/>
      </w:pPr>
    </w:p>
    <w:p w14:paraId="1F1F16A9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AFROCENTRIC HEALTH (RF) (PTY) LTD</w:t>
      </w:r>
    </w:p>
    <w:p w14:paraId="06B50E51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First Respondent</w:t>
      </w:r>
    </w:p>
    <w:p w14:paraId="6AF2E063" w14:textId="77777777" w:rsidR="0008009B" w:rsidRDefault="0008009B">
      <w:pPr>
        <w:spacing w:after="80"/>
      </w:pPr>
    </w:p>
    <w:p w14:paraId="02972131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and</w:t>
      </w:r>
    </w:p>
    <w:p w14:paraId="7AE10593" w14:textId="77777777" w:rsidR="0008009B" w:rsidRDefault="0008009B">
      <w:pPr>
        <w:spacing w:after="80"/>
      </w:pPr>
    </w:p>
    <w:p w14:paraId="259FE220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MEDSCHEME HOLDINGS (PTY) LTD</w:t>
      </w:r>
    </w:p>
    <w:p w14:paraId="01B2AA7D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Second Respondent</w:t>
      </w:r>
    </w:p>
    <w:p w14:paraId="3E432E1D" w14:textId="77777777" w:rsidR="0008009B" w:rsidRDefault="0008009B">
      <w:pPr>
        <w:spacing w:after="80"/>
      </w:pPr>
    </w:p>
    <w:p w14:paraId="324CEAED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and</w:t>
      </w:r>
    </w:p>
    <w:p w14:paraId="4BDD4F27" w14:textId="77777777" w:rsidR="0008009B" w:rsidRDefault="0008009B">
      <w:pPr>
        <w:spacing w:after="80"/>
      </w:pPr>
    </w:p>
    <w:p w14:paraId="043268D5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AFROCENTRIC INVESTMENT CORPORATION LIMITED</w:t>
      </w:r>
    </w:p>
    <w:p w14:paraId="1CEC68CE" w14:textId="77777777" w:rsidR="0008009B" w:rsidRDefault="00F962C7">
      <w:pPr>
        <w:spacing w:after="120"/>
        <w:jc w:val="center"/>
      </w:pPr>
      <w:r>
        <w:rPr>
          <w:sz w:val="24"/>
          <w:szCs w:val="24"/>
        </w:rPr>
        <w:t>Third Respondent</w:t>
      </w:r>
    </w:p>
    <w:p w14:paraId="347D6DDE" w14:textId="77777777" w:rsidR="0008009B" w:rsidRDefault="0008009B">
      <w:pPr>
        <w:spacing w:after="80"/>
      </w:pPr>
    </w:p>
    <w:p w14:paraId="4AECBEFB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77677B25" w14:textId="77777777" w:rsidR="0008009B" w:rsidRDefault="00F962C7">
      <w:pPr>
        <w:spacing w:after="120"/>
        <w:jc w:val="center"/>
      </w:pPr>
      <w:r>
        <w:rPr>
          <w:b/>
          <w:bCs/>
          <w:sz w:val="26"/>
          <w:szCs w:val="26"/>
        </w:rPr>
        <w:t>INDEX OF DOCUMENTS</w:t>
      </w:r>
    </w:p>
    <w:p w14:paraId="57EC4415" w14:textId="77777777" w:rsidR="0008009B" w:rsidRDefault="00F962C7">
      <w:pPr>
        <w:spacing w:after="120"/>
        <w:jc w:val="center"/>
      </w:pPr>
      <w:r>
        <w:rPr>
          <w:sz w:val="22"/>
          <w:szCs w:val="22"/>
        </w:rPr>
        <w:t>MATTHEE v AFROCENTRIC HEALTH (RF) (PTY) LTD &amp; OTHERS</w:t>
      </w:r>
    </w:p>
    <w:p w14:paraId="1DFCCD65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06606786" w14:textId="77777777" w:rsidR="0008009B" w:rsidRDefault="0008009B">
      <w:pPr>
        <w:spacing w:after="1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4200"/>
        <w:gridCol w:w="1350"/>
        <w:gridCol w:w="1350"/>
      </w:tblGrid>
      <w:tr w:rsidR="0044569B" w:rsidRPr="0044569B" w14:paraId="289BDA3B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4C1C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79799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C915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color w:val="FFFFFF"/>
                <w:sz w:val="18"/>
                <w:szCs w:val="18"/>
              </w:rPr>
              <w:t>DOCUMENT DESCRIPTION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183F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color w:val="FFFFFF"/>
                <w:sz w:val="18"/>
                <w:szCs w:val="18"/>
              </w:rPr>
              <w:t>START PAGE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1F20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color w:val="FFFFFF"/>
                <w:sz w:val="18"/>
                <w:szCs w:val="18"/>
              </w:rPr>
              <w:t>END PAGE</w:t>
            </w:r>
          </w:p>
        </w:tc>
      </w:tr>
      <w:tr w:rsidR="0044569B" w:rsidRPr="0044569B" w14:paraId="13A61EBA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C779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561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COVER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7377A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Case cover page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009E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C50D7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1</w:t>
            </w:r>
          </w:p>
        </w:tc>
      </w:tr>
      <w:tr w:rsidR="0044569B" w:rsidRPr="0044569B" w14:paraId="4F251C20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782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F149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FRONT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7C9C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Filing details and service addresses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A367A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BCEF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44569B" w:rsidRPr="0044569B" w14:paraId="73D7935F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E8C4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8BB0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INDEX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824D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 xml:space="preserve">Bundle index and pagination 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B9FD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E3EC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44569B" w:rsidRPr="0044569B" w14:paraId="7FCDC3FC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9E06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0A72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COMM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18F1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Description of primary documents and Commissioning Certificate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E009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9714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44569B" w:rsidRPr="0044569B" w14:paraId="4C788F7F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A611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95E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SERV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431C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Proof of Service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8FF8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EE3D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6</w:t>
            </w:r>
          </w:p>
        </w:tc>
      </w:tr>
      <w:tr w:rsidR="0044569B" w:rsidRPr="0044569B" w14:paraId="26DC3ED3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E636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6EBF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Tab 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E7A04" w14:textId="063B64D0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 xml:space="preserve">Notice of Motion v5 — BCEA s34(1) and s34(2) — Three respondents — R14,811.77 + </w:t>
            </w:r>
            <w:proofErr w:type="spellStart"/>
            <w:r w:rsidR="00AA4338">
              <w:rPr>
                <w:rFonts w:eastAsia="Arial"/>
                <w:b/>
                <w:bCs/>
                <w:sz w:val="18"/>
                <w:szCs w:val="18"/>
              </w:rPr>
              <w:t>solatium</w:t>
            </w:r>
            <w:proofErr w:type="spellEnd"/>
            <w:r w:rsidR="00AA4338">
              <w:rPr>
                <w:rFonts w:eastAsia="Arial"/>
                <w:b/>
                <w:bCs/>
                <w:sz w:val="18"/>
                <w:szCs w:val="18"/>
              </w:rPr>
              <w:t xml:space="preserve"> + </w:t>
            </w:r>
            <w:r w:rsidRPr="0044569B">
              <w:rPr>
                <w:rFonts w:eastAsia="Arial"/>
                <w:b/>
                <w:bCs/>
                <w:sz w:val="18"/>
                <w:szCs w:val="18"/>
              </w:rPr>
              <w:t>interest + punitive costs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BC333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238A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11</w:t>
            </w:r>
          </w:p>
        </w:tc>
      </w:tr>
      <w:tr w:rsidR="0044569B" w:rsidRPr="0044569B" w14:paraId="17B2FE41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2E863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9FF98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Tab 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F5E0F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Founding Affidavit v7 — Sworn — 5 parts — 27 paragraphs — commissioned — cross-referenced to Annexures A–K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383F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97B7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b/>
                <w:bCs/>
                <w:sz w:val="18"/>
                <w:szCs w:val="18"/>
              </w:rPr>
              <w:t>29</w:t>
            </w:r>
          </w:p>
        </w:tc>
      </w:tr>
      <w:tr w:rsidR="0044569B" w:rsidRPr="0044569B" w14:paraId="2D0EA0F8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0D4FC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7AB6E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A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5350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A — July 2025 Payslip (Medscheme Holdings) — Unlawful deduction R14,811.77 evidenced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C7F3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3B5B4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31</w:t>
            </w:r>
          </w:p>
        </w:tc>
      </w:tr>
      <w:tr w:rsidR="0044569B" w:rsidRPr="0044569B" w14:paraId="63CAB90F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1732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AF7B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B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E51D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B — HCBP Policy Screenshot — 24 July 2025 — 25% cap and consultation obligation confirmed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64DF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A8F6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33</w:t>
            </w:r>
          </w:p>
        </w:tc>
      </w:tr>
      <w:tr w:rsidR="0044569B" w:rsidRPr="0044569B" w14:paraId="4F2A87F5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7087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C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BE374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C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AF16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C — Meeting Feedback Email — 16 April 2025 — Manager confirms staggering not applied — misrepresentation documented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69F96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E0A2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37</w:t>
            </w:r>
          </w:p>
        </w:tc>
      </w:tr>
      <w:tr w:rsidR="0044569B" w:rsidRPr="0044569B" w14:paraId="7A5B3883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AB6E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D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643E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D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6ABA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D — Salary Dispute Email Chain — 11–12 November 2025 — Employer position confirmed — no-work-no-pay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30FE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6ECB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44</w:t>
            </w:r>
          </w:p>
        </w:tc>
      </w:tr>
      <w:tr w:rsidR="0044569B" w:rsidRPr="0044569B" w14:paraId="0C61CAEF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E078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71E34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9D17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 xml:space="preserve">Annexure E — </w:t>
            </w:r>
            <w:proofErr w:type="spellStart"/>
            <w:r w:rsidRPr="0044569B">
              <w:rPr>
                <w:rFonts w:eastAsia="Arial"/>
                <w:sz w:val="18"/>
                <w:szCs w:val="18"/>
              </w:rPr>
              <w:t>AfroCentric</w:t>
            </w:r>
            <w:proofErr w:type="spellEnd"/>
            <w:r w:rsidRPr="0044569B">
              <w:rPr>
                <w:rFonts w:eastAsia="Arial"/>
                <w:sz w:val="18"/>
                <w:szCs w:val="18"/>
              </w:rPr>
              <w:t xml:space="preserve"> Group CTC Package Document — Third Respondent employer function evidenced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39EB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DFEA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46</w:t>
            </w:r>
          </w:p>
        </w:tc>
      </w:tr>
      <w:tr w:rsidR="0044569B" w:rsidRPr="0044569B" w14:paraId="649ACA75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EBC6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BC034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F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6A59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 xml:space="preserve">Annexure F — Annual Salary Increase Letter — 21 April 2025 — Signed by Gerald Van </w:t>
            </w:r>
            <w:proofErr w:type="spellStart"/>
            <w:r w:rsidRPr="0044569B">
              <w:rPr>
                <w:rFonts w:eastAsia="Arial"/>
                <w:sz w:val="18"/>
                <w:szCs w:val="18"/>
              </w:rPr>
              <w:t>Wyk</w:t>
            </w:r>
            <w:proofErr w:type="spellEnd"/>
            <w:r w:rsidRPr="0044569B">
              <w:rPr>
                <w:rFonts w:eastAsia="Arial"/>
                <w:sz w:val="18"/>
                <w:szCs w:val="18"/>
              </w:rPr>
              <w:t xml:space="preserve">, CEO </w:t>
            </w:r>
            <w:proofErr w:type="spellStart"/>
            <w:r w:rsidRPr="0044569B">
              <w:rPr>
                <w:rFonts w:eastAsia="Arial"/>
                <w:sz w:val="18"/>
                <w:szCs w:val="18"/>
              </w:rPr>
              <w:t>AfroCentric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1C1E9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B880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48</w:t>
            </w:r>
          </w:p>
        </w:tc>
      </w:tr>
      <w:tr w:rsidR="0044569B" w:rsidRPr="0044569B" w14:paraId="52C173A4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E10B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G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241B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G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1A18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 xml:space="preserve">Annexure G — Employment Contract — 09 April 2024 — </w:t>
            </w:r>
            <w:proofErr w:type="spellStart"/>
            <w:r w:rsidRPr="0044569B">
              <w:rPr>
                <w:rFonts w:eastAsia="Arial"/>
                <w:sz w:val="18"/>
                <w:szCs w:val="18"/>
              </w:rPr>
              <w:t>AfroCentric</w:t>
            </w:r>
            <w:proofErr w:type="spellEnd"/>
            <w:r w:rsidRPr="0044569B">
              <w:rPr>
                <w:rFonts w:eastAsia="Arial"/>
                <w:sz w:val="18"/>
                <w:szCs w:val="18"/>
              </w:rPr>
              <w:t xml:space="preserve"> Health (RF) (Pty) Ltd — Third Respondent letterhead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CEFA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38DE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53</w:t>
            </w:r>
          </w:p>
        </w:tc>
      </w:tr>
      <w:tr w:rsidR="0044569B" w:rsidRPr="0044569B" w14:paraId="56D9A495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2FFF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H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262D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94C57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H — Dr Jacques Malan Letter — 15 May 2025 — FCPSYCH(SA) — Severe depression and PTSD confirmed — Employer prior knowledge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5DBA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8449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55</w:t>
            </w:r>
          </w:p>
        </w:tc>
      </w:tr>
      <w:tr w:rsidR="0044569B" w:rsidRPr="0044569B" w14:paraId="5540C40F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CD94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I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AA4B8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I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0DB8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I — UIF Non-Remittance Email Chain — 15–19 January 2026 — False compliance representation — post-resignation bad faith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34D1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2233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65</w:t>
            </w:r>
          </w:p>
        </w:tc>
      </w:tr>
      <w:tr w:rsidR="0044569B" w:rsidRPr="0044569B" w14:paraId="34D31F92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E62DE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J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3BC4F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J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FE7C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 xml:space="preserve">Annexure J — </w:t>
            </w:r>
            <w:proofErr w:type="spellStart"/>
            <w:r w:rsidRPr="0044569B">
              <w:rPr>
                <w:rFonts w:eastAsia="Arial"/>
                <w:sz w:val="18"/>
                <w:szCs w:val="18"/>
              </w:rPr>
              <w:t>uFiling</w:t>
            </w:r>
            <w:proofErr w:type="spellEnd"/>
            <w:r w:rsidRPr="0044569B">
              <w:rPr>
                <w:rFonts w:eastAsia="Arial"/>
                <w:sz w:val="18"/>
                <w:szCs w:val="18"/>
              </w:rPr>
              <w:t xml:space="preserve"> Portal Screenshots — 'No Information' June 2025 — multiple verification dates — false employer representation disproved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C871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7862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73</w:t>
            </w:r>
          </w:p>
        </w:tc>
      </w:tr>
      <w:tr w:rsidR="0044569B" w:rsidRPr="0044569B" w14:paraId="464B586B" w14:textId="77777777" w:rsidTr="004B4029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E0F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K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E455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Tab K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55BD" w14:textId="77777777" w:rsidR="0044569B" w:rsidRPr="0044569B" w:rsidRDefault="0044569B" w:rsidP="0044569B">
            <w:pPr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Annexure K — Certificate of Service Misrepresentation Email Chain — 19 January 2026 — Naming Convention recording request — no response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0ABB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5DF5" w14:textId="77777777" w:rsidR="0044569B" w:rsidRPr="0044569B" w:rsidRDefault="0044569B" w:rsidP="0044569B">
            <w:pPr>
              <w:jc w:val="center"/>
              <w:rPr>
                <w:rFonts w:eastAsia="Arial"/>
              </w:rPr>
            </w:pPr>
            <w:r w:rsidRPr="0044569B">
              <w:rPr>
                <w:rFonts w:eastAsia="Arial"/>
                <w:sz w:val="18"/>
                <w:szCs w:val="18"/>
              </w:rPr>
              <w:t>81</w:t>
            </w:r>
          </w:p>
        </w:tc>
      </w:tr>
    </w:tbl>
    <w:p w14:paraId="3EF6BF75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1B1BB2D7" w14:textId="77777777" w:rsidR="0008009B" w:rsidRDefault="0008009B">
      <w:pPr>
        <w:spacing w:after="200"/>
      </w:pPr>
    </w:p>
    <w:p w14:paraId="10A89296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DESCRIPTION OF PRIMARY DOCUMENTS</w:t>
      </w:r>
    </w:p>
    <w:p w14:paraId="2E0C4BFA" w14:textId="77777777" w:rsidR="0008009B" w:rsidRDefault="0008009B">
      <w:pPr>
        <w:spacing w:after="160"/>
      </w:pPr>
    </w:p>
    <w:p w14:paraId="20370767" w14:textId="2E4136AF" w:rsidR="0008009B" w:rsidRPr="00651C0A" w:rsidRDefault="00651C0A" w:rsidP="00651C0A">
      <w:pPr>
        <w:spacing w:after="160"/>
        <w:jc w:val="both"/>
        <w:rPr>
          <w:sz w:val="22"/>
          <w:szCs w:val="22"/>
        </w:rPr>
      </w:pPr>
      <w:r w:rsidRPr="00651C0A">
        <w:rPr>
          <w:sz w:val="22"/>
          <w:szCs w:val="22"/>
        </w:rPr>
        <w:t>1. Notice of Motion (Tab 1)</w:t>
      </w:r>
      <w:r>
        <w:rPr>
          <w:sz w:val="22"/>
          <w:szCs w:val="22"/>
        </w:rPr>
        <w:t xml:space="preserve">: </w:t>
      </w:r>
      <w:r w:rsidRPr="00651C0A">
        <w:rPr>
          <w:sz w:val="22"/>
          <w:szCs w:val="22"/>
        </w:rPr>
        <w:t xml:space="preserve">Application for declaratory relief, repayment of R14,811.77 (unlawful deduction), </w:t>
      </w:r>
      <w:proofErr w:type="spellStart"/>
      <w:r w:rsidRPr="00651C0A">
        <w:rPr>
          <w:sz w:val="22"/>
          <w:szCs w:val="22"/>
        </w:rPr>
        <w:t>solatium</w:t>
      </w:r>
      <w:proofErr w:type="spellEnd"/>
      <w:r w:rsidRPr="00651C0A">
        <w:rPr>
          <w:sz w:val="22"/>
          <w:szCs w:val="22"/>
        </w:rPr>
        <w:t xml:space="preserve"> of R50,000.00 (dignitary harm and bad faith conduct), interest from 23 July 2025, and costs on a punitive scale against all three Respondents jointly and severally. Total monetary claim: R64,811.77 plus interest and costs. Filed in terms of Section 77A of the BCEA.</w:t>
      </w:r>
    </w:p>
    <w:p w14:paraId="7A23B994" w14:textId="34547892" w:rsidR="0008009B" w:rsidRDefault="00F962C7">
      <w:pPr>
        <w:spacing w:after="160"/>
        <w:jc w:val="both"/>
      </w:pPr>
      <w:r>
        <w:rPr>
          <w:sz w:val="22"/>
          <w:szCs w:val="22"/>
        </w:rPr>
        <w:t xml:space="preserve">2. FOUNDING AFFIDAVIT (Tab 2): </w:t>
      </w:r>
      <w:r w:rsidR="00E36048" w:rsidRPr="00E36048">
        <w:rPr>
          <w:sz w:val="22"/>
          <w:szCs w:val="22"/>
        </w:rPr>
        <w:t>Sworn affidavit in five parts establishing: (Part A) parties and corporate structure; (Part B) medical evidence and employer prior knowledge; (Part C) unlawful deduction factual background; (Part D) legal basis including s34(1), s34(2), EEA reasonable accommodation,</w:t>
      </w:r>
      <w:r w:rsidR="00D525B1">
        <w:rPr>
          <w:sz w:val="22"/>
          <w:szCs w:val="22"/>
        </w:rPr>
        <w:t xml:space="preserve"> </w:t>
      </w:r>
      <w:proofErr w:type="spellStart"/>
      <w:r w:rsidR="00B77A18" w:rsidRPr="00E36048">
        <w:rPr>
          <w:sz w:val="22"/>
          <w:szCs w:val="22"/>
        </w:rPr>
        <w:t>solatium</w:t>
      </w:r>
      <w:proofErr w:type="spellEnd"/>
      <w:r w:rsidR="00B77A18" w:rsidRPr="00E36048">
        <w:rPr>
          <w:sz w:val="22"/>
          <w:szCs w:val="22"/>
        </w:rPr>
        <w:t xml:space="preserve"> for dignitary harm</w:t>
      </w:r>
      <w:r w:rsidR="00D525B1">
        <w:rPr>
          <w:sz w:val="22"/>
          <w:szCs w:val="22"/>
        </w:rPr>
        <w:t>,</w:t>
      </w:r>
      <w:r w:rsidR="00E36048" w:rsidRPr="00E36048">
        <w:rPr>
          <w:sz w:val="22"/>
          <w:szCs w:val="22"/>
        </w:rPr>
        <w:t xml:space="preserve"> and joint employer liability; (Part E) relief totalling R64,811.77 (R14,811.77 restitution + R50,000.00 </w:t>
      </w:r>
      <w:proofErr w:type="spellStart"/>
      <w:r w:rsidR="00E36048" w:rsidRPr="00E36048">
        <w:rPr>
          <w:sz w:val="22"/>
          <w:szCs w:val="22"/>
        </w:rPr>
        <w:t>solatium</w:t>
      </w:r>
      <w:proofErr w:type="spellEnd"/>
      <w:r w:rsidR="00E36048" w:rsidRPr="00E36048">
        <w:rPr>
          <w:sz w:val="22"/>
          <w:szCs w:val="22"/>
        </w:rPr>
        <w:t xml:space="preserve">), reservation of rights including perjury reservation against Mr </w:t>
      </w:r>
      <w:proofErr w:type="spellStart"/>
      <w:r w:rsidR="00E36048" w:rsidRPr="00E36048">
        <w:rPr>
          <w:sz w:val="22"/>
          <w:szCs w:val="22"/>
        </w:rPr>
        <w:t>Xolile</w:t>
      </w:r>
      <w:proofErr w:type="spellEnd"/>
      <w:r w:rsidR="00E36048" w:rsidRPr="00E36048">
        <w:rPr>
          <w:sz w:val="22"/>
          <w:szCs w:val="22"/>
        </w:rPr>
        <w:t xml:space="preserve"> Vincent </w:t>
      </w:r>
      <w:proofErr w:type="spellStart"/>
      <w:r w:rsidR="00E36048" w:rsidRPr="00E36048">
        <w:rPr>
          <w:sz w:val="22"/>
          <w:szCs w:val="22"/>
        </w:rPr>
        <w:t>Manyathi</w:t>
      </w:r>
      <w:proofErr w:type="spellEnd"/>
      <w:r w:rsidR="00E36048" w:rsidRPr="00E36048">
        <w:rPr>
          <w:sz w:val="22"/>
          <w:szCs w:val="22"/>
        </w:rPr>
        <w:t>, and adverse inference on recording suppression.</w:t>
      </w:r>
    </w:p>
    <w:p w14:paraId="479367B0" w14:textId="77777777" w:rsidR="0008009B" w:rsidRDefault="0008009B">
      <w:pPr>
        <w:spacing w:after="200"/>
      </w:pPr>
    </w:p>
    <w:p w14:paraId="7CFDAD9D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2AFA68B5" w14:textId="77777777" w:rsidR="0008009B" w:rsidRDefault="0008009B">
      <w:pPr>
        <w:spacing w:after="200"/>
      </w:pPr>
    </w:p>
    <w:p w14:paraId="638FA737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COMMISSIONING CERTIFICATE</w:t>
      </w:r>
    </w:p>
    <w:p w14:paraId="190EE36A" w14:textId="77777777" w:rsidR="0008009B" w:rsidRDefault="0008009B">
      <w:pPr>
        <w:spacing w:after="160"/>
      </w:pPr>
    </w:p>
    <w:p w14:paraId="6B372BB4" w14:textId="77777777" w:rsidR="0008009B" w:rsidRDefault="00F962C7">
      <w:pPr>
        <w:spacing w:after="160"/>
        <w:jc w:val="both"/>
      </w:pPr>
      <w:r>
        <w:rPr>
          <w:sz w:val="22"/>
          <w:szCs w:val="22"/>
        </w:rPr>
        <w:t>The Founding Affidavit (Tab 2) was commissioned before a Commissioner of Oaths at _________________________ on the _____ day of _____________ 2026.</w:t>
      </w:r>
    </w:p>
    <w:p w14:paraId="3E947C32" w14:textId="77777777" w:rsidR="0008009B" w:rsidRDefault="0008009B">
      <w:pPr>
        <w:spacing w:after="160"/>
      </w:pPr>
    </w:p>
    <w:p w14:paraId="616D61E7" w14:textId="77777777" w:rsidR="0008009B" w:rsidRDefault="00F962C7">
      <w:pPr>
        <w:spacing w:after="160"/>
        <w:jc w:val="both"/>
      </w:pPr>
      <w:r>
        <w:rPr>
          <w:sz w:val="22"/>
          <w:szCs w:val="22"/>
        </w:rPr>
        <w:t>Commissioner of Oaths Full Name: _________________________________</w:t>
      </w:r>
    </w:p>
    <w:p w14:paraId="3C51CFA8" w14:textId="77777777" w:rsidR="0008009B" w:rsidRDefault="00F962C7">
      <w:pPr>
        <w:spacing w:after="160"/>
        <w:jc w:val="both"/>
      </w:pPr>
      <w:r>
        <w:rPr>
          <w:sz w:val="22"/>
          <w:szCs w:val="22"/>
        </w:rPr>
        <w:t>Designation/Capacity: ____________________________________________</w:t>
      </w:r>
    </w:p>
    <w:p w14:paraId="299839B9" w14:textId="77777777" w:rsidR="0008009B" w:rsidRDefault="00F962C7">
      <w:pPr>
        <w:spacing w:after="160"/>
        <w:jc w:val="both"/>
      </w:pPr>
      <w:r>
        <w:rPr>
          <w:sz w:val="22"/>
          <w:szCs w:val="22"/>
        </w:rPr>
        <w:t>Business Address: _______________________________________________</w:t>
      </w:r>
    </w:p>
    <w:p w14:paraId="4FEB31F1" w14:textId="77777777" w:rsidR="0008009B" w:rsidRDefault="00F962C7">
      <w:pPr>
        <w:spacing w:after="160"/>
        <w:jc w:val="both"/>
      </w:pPr>
      <w:r>
        <w:rPr>
          <w:sz w:val="22"/>
          <w:szCs w:val="22"/>
        </w:rPr>
        <w:t>Appointment Expires: ____________________________________________</w:t>
      </w:r>
    </w:p>
    <w:p w14:paraId="0CE7CC30" w14:textId="77777777" w:rsidR="0008009B" w:rsidRDefault="0008009B">
      <w:pPr>
        <w:spacing w:after="200"/>
      </w:pPr>
    </w:p>
    <w:p w14:paraId="3390F48D" w14:textId="77777777" w:rsidR="0008009B" w:rsidRDefault="00F962C7">
      <w:pPr>
        <w:spacing w:after="80"/>
      </w:pPr>
      <w:r>
        <w:rPr>
          <w:sz w:val="24"/>
          <w:szCs w:val="24"/>
        </w:rPr>
        <w:t>_____________________________</w:t>
      </w:r>
    </w:p>
    <w:p w14:paraId="5B029804" w14:textId="77777777" w:rsidR="0008009B" w:rsidRDefault="00F962C7">
      <w:pPr>
        <w:spacing w:after="80"/>
      </w:pPr>
      <w:r>
        <w:rPr>
          <w:sz w:val="22"/>
          <w:szCs w:val="22"/>
        </w:rPr>
        <w:t>Commissioner of Oaths</w:t>
      </w:r>
    </w:p>
    <w:p w14:paraId="0D8EC6A5" w14:textId="77777777" w:rsidR="0008009B" w:rsidRDefault="0008009B">
      <w:pPr>
        <w:spacing w:after="200"/>
      </w:pPr>
    </w:p>
    <w:p w14:paraId="39675EB7" w14:textId="77777777" w:rsidR="0008009B" w:rsidRDefault="0008009B">
      <w:pPr>
        <w:pBdr>
          <w:bottom w:val="single" w:sz="6" w:space="1" w:color="000000"/>
        </w:pBdr>
        <w:spacing w:before="200" w:after="200"/>
      </w:pPr>
    </w:p>
    <w:p w14:paraId="4DA963DA" w14:textId="77777777" w:rsidR="0008009B" w:rsidRDefault="0008009B">
      <w:pPr>
        <w:spacing w:after="160"/>
      </w:pPr>
    </w:p>
    <w:p w14:paraId="76688612" w14:textId="77777777" w:rsidR="0008009B" w:rsidRDefault="00F962C7">
      <w:pPr>
        <w:spacing w:after="120"/>
        <w:jc w:val="center"/>
      </w:pPr>
      <w:r>
        <w:rPr>
          <w:b/>
          <w:bCs/>
          <w:sz w:val="24"/>
          <w:szCs w:val="24"/>
        </w:rPr>
        <w:t>PROOF OF SERVICE</w:t>
      </w:r>
    </w:p>
    <w:p w14:paraId="22EC659D" w14:textId="77777777" w:rsidR="0008009B" w:rsidRDefault="0008009B">
      <w:pPr>
        <w:spacing w:after="160"/>
      </w:pPr>
    </w:p>
    <w:p w14:paraId="6203024A" w14:textId="77ADA93E" w:rsidR="0008009B" w:rsidRDefault="00F962C7">
      <w:pPr>
        <w:spacing w:after="160"/>
        <w:jc w:val="both"/>
      </w:pPr>
      <w:r>
        <w:rPr>
          <w:sz w:val="22"/>
          <w:szCs w:val="22"/>
        </w:rPr>
        <w:t xml:space="preserve">I, WILBUR WILLIAM MATTHEE, confirm that on the </w:t>
      </w:r>
      <w:r w:rsidR="008513B9">
        <w:rPr>
          <w:sz w:val="22"/>
          <w:szCs w:val="22"/>
        </w:rPr>
        <w:t>8</w:t>
      </w:r>
      <w:r w:rsidR="008513B9" w:rsidRPr="008513B9">
        <w:rPr>
          <w:sz w:val="22"/>
          <w:szCs w:val="22"/>
          <w:vertAlign w:val="superscript"/>
        </w:rPr>
        <w:t>th</w:t>
      </w:r>
      <w:r w:rsidR="008513B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day of </w:t>
      </w:r>
      <w:r w:rsidR="008513B9">
        <w:rPr>
          <w:sz w:val="22"/>
          <w:szCs w:val="22"/>
        </w:rPr>
        <w:t>April</w:t>
      </w:r>
      <w:r>
        <w:rPr>
          <w:sz w:val="22"/>
          <w:szCs w:val="22"/>
        </w:rPr>
        <w:t xml:space="preserve"> 2026 I served the following documents on each Respondent in the following manner:</w:t>
      </w:r>
    </w:p>
    <w:p w14:paraId="287BAAF3" w14:textId="77777777" w:rsidR="0008009B" w:rsidRDefault="0008009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6"/>
        <w:gridCol w:w="1967"/>
        <w:gridCol w:w="1953"/>
        <w:gridCol w:w="1680"/>
      </w:tblGrid>
      <w:tr w:rsidR="0008009B" w14:paraId="0529A6FF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EC7E" w14:textId="77777777" w:rsidR="0008009B" w:rsidRDefault="00F962C7">
            <w:r>
              <w:rPr>
                <w:b/>
                <w:bCs/>
                <w:color w:val="FFFFFF"/>
              </w:rPr>
              <w:t>RESPONDENT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6ACD" w14:textId="77777777" w:rsidR="0008009B" w:rsidRDefault="00F962C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09D3" w14:textId="77777777" w:rsidR="0008009B" w:rsidRDefault="00F962C7">
            <w:r>
              <w:rPr>
                <w:b/>
                <w:bCs/>
                <w:color w:val="FFFFFF"/>
              </w:rPr>
              <w:t>DATE / TIME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A4D8" w14:textId="77777777" w:rsidR="0008009B" w:rsidRDefault="00F962C7">
            <w:r>
              <w:rPr>
                <w:b/>
                <w:bCs/>
                <w:color w:val="FFFFFF"/>
              </w:rPr>
              <w:t>CONFIRMED BY</w:t>
            </w:r>
          </w:p>
        </w:tc>
      </w:tr>
      <w:tr w:rsidR="0008009B" w14:paraId="6CDBF6BB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44C7" w14:textId="77777777" w:rsidR="0008009B" w:rsidRDefault="00F962C7">
            <w:r>
              <w:rPr>
                <w:sz w:val="18"/>
                <w:szCs w:val="18"/>
              </w:rPr>
              <w:t xml:space="preserve">First Respondent — </w:t>
            </w:r>
            <w:proofErr w:type="spellStart"/>
            <w:r>
              <w:rPr>
                <w:sz w:val="18"/>
                <w:szCs w:val="18"/>
              </w:rPr>
              <w:t>AfroCentric</w:t>
            </w:r>
            <w:proofErr w:type="spellEnd"/>
            <w:r>
              <w:rPr>
                <w:sz w:val="18"/>
                <w:szCs w:val="18"/>
              </w:rPr>
              <w:t xml:space="preserve"> Health (RF) (Pty) Ltd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4C5A" w14:textId="4D9424C8" w:rsidR="0008009B" w:rsidRDefault="00F962C7">
            <w:r>
              <w:rPr>
                <w:sz w:val="18"/>
                <w:szCs w:val="18"/>
              </w:rPr>
              <w:t xml:space="preserve">Email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EC2A" w14:textId="07FE89C2" w:rsidR="0008009B" w:rsidRDefault="000C71F5">
            <w:r>
              <w:rPr>
                <w:sz w:val="18"/>
                <w:szCs w:val="18"/>
              </w:rPr>
              <w:t>8 April</w:t>
            </w:r>
            <w:r w:rsidR="00F962C7"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EE6F" w14:textId="77777777" w:rsidR="0008009B" w:rsidRDefault="00F962C7">
            <w:r>
              <w:rPr>
                <w:sz w:val="18"/>
                <w:szCs w:val="18"/>
              </w:rPr>
              <w:t>________________</w:t>
            </w:r>
          </w:p>
        </w:tc>
      </w:tr>
      <w:tr w:rsidR="0008009B" w14:paraId="31083F62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5F0A" w14:textId="77777777" w:rsidR="0008009B" w:rsidRDefault="00F962C7">
            <w:r>
              <w:rPr>
                <w:sz w:val="18"/>
                <w:szCs w:val="18"/>
              </w:rPr>
              <w:t>Second Respondent — Medscheme Holdings (Pty) Ltd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BED41" w14:textId="61AE0110" w:rsidR="0008009B" w:rsidRDefault="008513B9">
            <w:r>
              <w:t>Email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C2A9" w14:textId="3A68F3F0" w:rsidR="0008009B" w:rsidRDefault="000C71F5">
            <w:r>
              <w:rPr>
                <w:sz w:val="18"/>
                <w:szCs w:val="18"/>
              </w:rPr>
              <w:t xml:space="preserve">8 April </w:t>
            </w:r>
            <w:r w:rsidR="00F962C7">
              <w:rPr>
                <w:sz w:val="18"/>
                <w:szCs w:val="18"/>
              </w:rPr>
              <w:t>2026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A463" w14:textId="77777777" w:rsidR="0008009B" w:rsidRDefault="00F962C7">
            <w:r>
              <w:rPr>
                <w:sz w:val="18"/>
                <w:szCs w:val="18"/>
              </w:rPr>
              <w:t>________________</w:t>
            </w:r>
          </w:p>
        </w:tc>
      </w:tr>
      <w:tr w:rsidR="0008009B" w14:paraId="0840973D" w14:textId="77777777"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6F24" w14:textId="77777777" w:rsidR="0008009B" w:rsidRDefault="00F962C7">
            <w:r>
              <w:rPr>
                <w:sz w:val="18"/>
                <w:szCs w:val="18"/>
              </w:rPr>
              <w:t xml:space="preserve">Third Respondent — </w:t>
            </w:r>
            <w:proofErr w:type="spellStart"/>
            <w:r>
              <w:rPr>
                <w:sz w:val="18"/>
                <w:szCs w:val="18"/>
              </w:rPr>
              <w:t>AfroCentric</w:t>
            </w:r>
            <w:proofErr w:type="spellEnd"/>
            <w:r>
              <w:rPr>
                <w:sz w:val="18"/>
                <w:szCs w:val="18"/>
              </w:rPr>
              <w:t xml:space="preserve"> Investment Corporation Ltd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87812" w14:textId="4CAE933E" w:rsidR="0008009B" w:rsidRDefault="00F962C7">
            <w:r>
              <w:rPr>
                <w:sz w:val="18"/>
                <w:szCs w:val="18"/>
              </w:rPr>
              <w:t xml:space="preserve">Email 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02AA" w14:textId="269C626C" w:rsidR="0008009B" w:rsidRDefault="000C71F5">
            <w:r>
              <w:rPr>
                <w:sz w:val="18"/>
                <w:szCs w:val="18"/>
              </w:rPr>
              <w:t>8 April</w:t>
            </w:r>
            <w:r w:rsidR="00F962C7">
              <w:rPr>
                <w:sz w:val="18"/>
                <w:szCs w:val="18"/>
              </w:rPr>
              <w:t xml:space="preserve"> 2026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E91C" w14:textId="77777777" w:rsidR="0008009B" w:rsidRDefault="00F962C7">
            <w:r>
              <w:rPr>
                <w:sz w:val="18"/>
                <w:szCs w:val="18"/>
              </w:rPr>
              <w:t>________________</w:t>
            </w:r>
          </w:p>
        </w:tc>
      </w:tr>
    </w:tbl>
    <w:p w14:paraId="30F6BE40" w14:textId="77777777" w:rsidR="0008009B" w:rsidRDefault="0008009B">
      <w:pPr>
        <w:spacing w:after="200"/>
      </w:pPr>
    </w:p>
    <w:p w14:paraId="04ED74D8" w14:textId="77777777" w:rsidR="0008009B" w:rsidRDefault="00F962C7">
      <w:pPr>
        <w:spacing w:after="80"/>
      </w:pPr>
      <w:r>
        <w:rPr>
          <w:sz w:val="24"/>
          <w:szCs w:val="24"/>
        </w:rPr>
        <w:t>_____________________________</w:t>
      </w:r>
    </w:p>
    <w:p w14:paraId="24A842E9" w14:textId="77777777" w:rsidR="0008009B" w:rsidRDefault="00F962C7">
      <w:pPr>
        <w:spacing w:after="80"/>
      </w:pPr>
      <w:r>
        <w:rPr>
          <w:sz w:val="22"/>
          <w:szCs w:val="22"/>
        </w:rPr>
        <w:t>WILBUR WILLIAM MATTHEE — APPLICANT</w:t>
      </w:r>
    </w:p>
    <w:p w14:paraId="7ED01742" w14:textId="61C69863" w:rsidR="0008009B" w:rsidRDefault="0008009B" w:rsidP="00B43903">
      <w:pPr>
        <w:spacing w:after="80"/>
      </w:pPr>
    </w:p>
    <w:sectPr w:rsidR="0008009B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4061A" w14:textId="77777777" w:rsidR="00F962C7" w:rsidRDefault="00F962C7">
      <w:r>
        <w:separator/>
      </w:r>
    </w:p>
  </w:endnote>
  <w:endnote w:type="continuationSeparator" w:id="0">
    <w:p w14:paraId="07BB0BE1" w14:textId="77777777" w:rsidR="00F962C7" w:rsidRDefault="00F9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B7BDF" w14:textId="77777777" w:rsidR="0008009B" w:rsidRDefault="00F962C7">
    <w:pPr>
      <w:jc w:val="center"/>
    </w:pPr>
    <w:r>
      <w:rPr>
        <w:sz w:val="18"/>
        <w:szCs w:val="18"/>
      </w:rPr>
      <w:t xml:space="preserve">Matthee v AfroCentric Health (RF) (Pty) Ltd &amp; Others — Labour Court Cape Town —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B0E98" w14:textId="77777777" w:rsidR="00F962C7" w:rsidRDefault="00F962C7">
      <w:r>
        <w:separator/>
      </w:r>
    </w:p>
  </w:footnote>
  <w:footnote w:type="continuationSeparator" w:id="0">
    <w:p w14:paraId="1E42226D" w14:textId="77777777" w:rsidR="00F962C7" w:rsidRDefault="00F96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B0DCE"/>
    <w:multiLevelType w:val="hybridMultilevel"/>
    <w:tmpl w:val="FFFFFFFF"/>
    <w:lvl w:ilvl="0" w:tplc="B434CD22">
      <w:start w:val="1"/>
      <w:numFmt w:val="bullet"/>
      <w:lvlText w:val="●"/>
      <w:lvlJc w:val="left"/>
      <w:pPr>
        <w:ind w:left="720" w:hanging="360"/>
      </w:pPr>
    </w:lvl>
    <w:lvl w:ilvl="1" w:tplc="2796198E">
      <w:start w:val="1"/>
      <w:numFmt w:val="bullet"/>
      <w:lvlText w:val="○"/>
      <w:lvlJc w:val="left"/>
      <w:pPr>
        <w:ind w:left="1440" w:hanging="360"/>
      </w:pPr>
    </w:lvl>
    <w:lvl w:ilvl="2" w:tplc="D3A2699C">
      <w:start w:val="1"/>
      <w:numFmt w:val="bullet"/>
      <w:lvlText w:val="■"/>
      <w:lvlJc w:val="left"/>
      <w:pPr>
        <w:ind w:left="2160" w:hanging="360"/>
      </w:pPr>
    </w:lvl>
    <w:lvl w:ilvl="3" w:tplc="E98E6E26">
      <w:start w:val="1"/>
      <w:numFmt w:val="bullet"/>
      <w:lvlText w:val="●"/>
      <w:lvlJc w:val="left"/>
      <w:pPr>
        <w:ind w:left="2880" w:hanging="360"/>
      </w:pPr>
    </w:lvl>
    <w:lvl w:ilvl="4" w:tplc="30F8F50E">
      <w:start w:val="1"/>
      <w:numFmt w:val="bullet"/>
      <w:lvlText w:val="○"/>
      <w:lvlJc w:val="left"/>
      <w:pPr>
        <w:ind w:left="3600" w:hanging="360"/>
      </w:pPr>
    </w:lvl>
    <w:lvl w:ilvl="5" w:tplc="B030AA92">
      <w:start w:val="1"/>
      <w:numFmt w:val="bullet"/>
      <w:lvlText w:val="■"/>
      <w:lvlJc w:val="left"/>
      <w:pPr>
        <w:ind w:left="4320" w:hanging="360"/>
      </w:pPr>
    </w:lvl>
    <w:lvl w:ilvl="6" w:tplc="0FFA6CB6">
      <w:start w:val="1"/>
      <w:numFmt w:val="bullet"/>
      <w:lvlText w:val="●"/>
      <w:lvlJc w:val="left"/>
      <w:pPr>
        <w:ind w:left="5040" w:hanging="360"/>
      </w:pPr>
    </w:lvl>
    <w:lvl w:ilvl="7" w:tplc="180E4C26">
      <w:start w:val="1"/>
      <w:numFmt w:val="bullet"/>
      <w:lvlText w:val="●"/>
      <w:lvlJc w:val="left"/>
      <w:pPr>
        <w:ind w:left="5760" w:hanging="360"/>
      </w:pPr>
    </w:lvl>
    <w:lvl w:ilvl="8" w:tplc="DC460086">
      <w:start w:val="1"/>
      <w:numFmt w:val="bullet"/>
      <w:lvlText w:val="●"/>
      <w:lvlJc w:val="left"/>
      <w:pPr>
        <w:ind w:left="6480" w:hanging="360"/>
      </w:pPr>
    </w:lvl>
  </w:abstractNum>
  <w:num w:numId="1" w16cid:durableId="28358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09B"/>
    <w:rsid w:val="0001366C"/>
    <w:rsid w:val="0008009B"/>
    <w:rsid w:val="000C71F5"/>
    <w:rsid w:val="00252C0F"/>
    <w:rsid w:val="003F0830"/>
    <w:rsid w:val="00435596"/>
    <w:rsid w:val="0044569B"/>
    <w:rsid w:val="004E761C"/>
    <w:rsid w:val="00651C0A"/>
    <w:rsid w:val="00663E05"/>
    <w:rsid w:val="00703E58"/>
    <w:rsid w:val="0078170D"/>
    <w:rsid w:val="008513B9"/>
    <w:rsid w:val="008809FF"/>
    <w:rsid w:val="008E4534"/>
    <w:rsid w:val="0091073E"/>
    <w:rsid w:val="009E0259"/>
    <w:rsid w:val="00AA4338"/>
    <w:rsid w:val="00B16CD1"/>
    <w:rsid w:val="00B43903"/>
    <w:rsid w:val="00B77A18"/>
    <w:rsid w:val="00D525B1"/>
    <w:rsid w:val="00E36048"/>
    <w:rsid w:val="00E44633"/>
    <w:rsid w:val="00E450C4"/>
    <w:rsid w:val="00E944FA"/>
    <w:rsid w:val="00E96B6A"/>
    <w:rsid w:val="00F95552"/>
    <w:rsid w:val="00F9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90851"/>
  <w15:docId w15:val="{F5BECC00-F7B2-AB4B-9B11-D78A85E1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841</Words>
  <Characters>4798</Characters>
  <Application>Microsoft Office Word</Application>
  <DocSecurity>0</DocSecurity>
  <Lines>39</Lines>
  <Paragraphs>11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Erhics Hawks</cp:lastModifiedBy>
  <cp:revision>5</cp:revision>
  <dcterms:created xsi:type="dcterms:W3CDTF">2026-04-02T10:21:00Z</dcterms:created>
  <dcterms:modified xsi:type="dcterms:W3CDTF">2026-04-02T10:35:00Z</dcterms:modified>
</cp:coreProperties>
</file>