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69BB" w14:textId="77777777" w:rsidR="00146273" w:rsidRPr="00146273" w:rsidRDefault="00146273" w:rsidP="00146273">
      <w:pPr>
        <w:rPr>
          <w:b/>
          <w:bCs/>
        </w:rPr>
      </w:pPr>
      <w:r w:rsidRPr="00146273">
        <w:rPr>
          <w:b/>
          <w:bCs/>
        </w:rPr>
        <w:t>TRANSKRIP RAPAT</w:t>
      </w:r>
    </w:p>
    <w:p w14:paraId="78BA243D" w14:textId="77777777" w:rsidR="00146273" w:rsidRPr="00146273" w:rsidRDefault="00146273" w:rsidP="00146273">
      <w:r w:rsidRPr="00146273">
        <w:rPr>
          <w:b/>
          <w:bCs/>
        </w:rPr>
        <w:t>Topik:</w:t>
      </w:r>
      <w:r w:rsidRPr="00146273">
        <w:t xml:space="preserve"> Implementasi AI untuk Otomatisasi Drafting Legal Opinion</w:t>
      </w:r>
      <w:r w:rsidRPr="00146273">
        <w:br/>
      </w:r>
      <w:r w:rsidRPr="00146273">
        <w:rPr>
          <w:b/>
          <w:bCs/>
        </w:rPr>
        <w:t>Tempat:</w:t>
      </w:r>
      <w:r w:rsidRPr="00146273">
        <w:t xml:space="preserve"> Ruang Rapat Menteri</w:t>
      </w:r>
      <w:r w:rsidRPr="00146273">
        <w:br/>
      </w:r>
      <w:r w:rsidRPr="00146273">
        <w:rPr>
          <w:b/>
          <w:bCs/>
        </w:rPr>
        <w:t>Durasi:</w:t>
      </w:r>
      <w:r w:rsidRPr="00146273">
        <w:t xml:space="preserve"> 90 menit</w:t>
      </w:r>
    </w:p>
    <w:p w14:paraId="180D3B4A" w14:textId="77777777" w:rsidR="00146273" w:rsidRPr="00146273" w:rsidRDefault="00146273" w:rsidP="00146273">
      <w:r w:rsidRPr="00146273">
        <w:pict w14:anchorId="6FE27618">
          <v:rect id="_x0000_i1031" style="width:0;height:1.5pt" o:hralign="center" o:hrstd="t" o:hr="t" fillcolor="#a0a0a0" stroked="f"/>
        </w:pict>
      </w:r>
    </w:p>
    <w:p w14:paraId="4EA83490" w14:textId="77777777" w:rsidR="00146273" w:rsidRPr="00146273" w:rsidRDefault="00146273" w:rsidP="00146273">
      <w:r w:rsidRPr="00146273">
        <w:t>Menteri:</w:t>
      </w:r>
      <w:r w:rsidRPr="00146273">
        <w:br/>
        <w:t>Kita ingin mempercepat proses legal opinion. Target saya jelas, dari rata-rata 14 hari menjadi maksimal 3 hari kerja. Saya dengar Pusdatin memiliki prototype AI untuk drafting awal. Saya ingin dengar realistisnya seperti apa.</w:t>
      </w:r>
    </w:p>
    <w:p w14:paraId="25F5585F" w14:textId="77777777" w:rsidR="00146273" w:rsidRPr="00146273" w:rsidRDefault="00146273" w:rsidP="00146273">
      <w:r w:rsidRPr="00146273">
        <w:t>Kepala Pusdatin:</w:t>
      </w:r>
      <w:r w:rsidRPr="00146273">
        <w:br/>
        <w:t>Betul Pak Menteri. Kami telah mengembangkan prototype berbasis Large Language Model yang dapat membaca dokumen permohonan, mengidentifikasi isu hukum utama, melakukan ekstraksi norma yang relevan, lalu menghasilkan draft legal opinion awal. Berdasarkan uji internal terhadap 120 dokumen historis, tingkat kesesuaian substansi sekitar 82%.</w:t>
      </w:r>
    </w:p>
    <w:p w14:paraId="504C091B" w14:textId="77777777" w:rsidR="00146273" w:rsidRPr="00146273" w:rsidRDefault="00146273" w:rsidP="00146273">
      <w:r w:rsidRPr="00146273">
        <w:t>Dirjen AHU:</w:t>
      </w:r>
      <w:r w:rsidRPr="00146273">
        <w:br/>
        <w:t>Kalau itu bisa menghasilkan first draft yang cukup matang, maka beban analis kita akan turun signifikan. Saya melihat ini sebagai peluang efisiensi. Secara prinsip saya mendukung, selama tetap ada mekanisme quality control sebelum ditandatangani.</w:t>
      </w:r>
    </w:p>
    <w:p w14:paraId="10062D6C" w14:textId="77777777" w:rsidR="00146273" w:rsidRPr="00146273" w:rsidRDefault="00146273" w:rsidP="00146273">
      <w:r w:rsidRPr="00146273">
        <w:t>Staf Ahli Hukum:</w:t>
      </w:r>
      <w:r w:rsidRPr="00146273">
        <w:br/>
        <w:t>Saya perlu menekankan bahwa legal opinion bukan sekadar rangkuman norma. Di dalamnya ada penafsiran sistematis, ada pertimbangan sosiologis, serta kalkulasi risiko litigasi. AI mungkin dapat membantu drafting awal, tetapi tidak boleh menggantikan pertimbangan manusia.</w:t>
      </w:r>
    </w:p>
    <w:p w14:paraId="58094F31" w14:textId="77777777" w:rsidR="00146273" w:rsidRPr="00146273" w:rsidRDefault="00146273" w:rsidP="00146273">
      <w:r w:rsidRPr="00146273">
        <w:t>Kepala Biro Hukum:</w:t>
      </w:r>
      <w:r w:rsidRPr="00146273">
        <w:br/>
        <w:t>Saya setuju bahwa percepatan diperlukan. Namun, kita harus berhati-hati. Jika terjadi kesalahan interpretasi satu pasal saja, dampaknya bisa serius terhadap reputasi kementerian. Risiko reputasional harus diperhitungkan.</w:t>
      </w:r>
    </w:p>
    <w:p w14:paraId="782FE529" w14:textId="77777777" w:rsidR="00146273" w:rsidRPr="00146273" w:rsidRDefault="00146273" w:rsidP="00146273">
      <w:r w:rsidRPr="00146273">
        <w:t>Inspektorat:</w:t>
      </w:r>
      <w:r w:rsidRPr="00146273">
        <w:br/>
        <w:t>Dari perspektif tata kelola, kami melihat beberapa aspek yang perlu dijawab. Bagaimana audit trail-nya? Siapa yang bertanggung jawab atas output AI? Apakah sistem ini transparan atau bersifat black box?</w:t>
      </w:r>
    </w:p>
    <w:p w14:paraId="60775858" w14:textId="77777777" w:rsidR="00146273" w:rsidRPr="00146273" w:rsidRDefault="00146273" w:rsidP="00146273">
      <w:r w:rsidRPr="00146273">
        <w:t>Lead Engineer:</w:t>
      </w:r>
      <w:r w:rsidRPr="00146273">
        <w:br/>
        <w:t xml:space="preserve">Kami telah menyiapkan mekanisme logging dan versioning. Setiap draft yang dihasilkan </w:t>
      </w:r>
      <w:r w:rsidRPr="00146273">
        <w:lastRenderedPageBreak/>
        <w:t>akan disimpan bersama prompt dan parameter yang digunakan. Reviewer tetap pejabat fungsional hukum. AI hanya menghasilkan draft awal.</w:t>
      </w:r>
    </w:p>
    <w:p w14:paraId="5D850AF3" w14:textId="77777777" w:rsidR="00146273" w:rsidRPr="00146273" w:rsidRDefault="00146273" w:rsidP="00146273">
      <w:r w:rsidRPr="00146273">
        <w:t>Dirjen AHU:</w:t>
      </w:r>
      <w:r w:rsidRPr="00146273">
        <w:br/>
        <w:t>Selama proses review tidak menjadi lebih panjang dari sebelumnya, saya melihat ini tetap menguntungkan. Jangan sampai inovasi justru menambah birokrasi baru.</w:t>
      </w:r>
    </w:p>
    <w:p w14:paraId="5401E418" w14:textId="77777777" w:rsidR="00146273" w:rsidRPr="00146273" w:rsidRDefault="00146273" w:rsidP="00146273">
      <w:r w:rsidRPr="00146273">
        <w:t>Staf Ahli Hukum:</w:t>
      </w:r>
      <w:r w:rsidRPr="00146273">
        <w:br/>
        <w:t>Saya bukan menolak inovasi. Namun ada kekhawatiran jangka panjang. Jika analis terlalu bergantung pada draft otomatis, kemampuan analisis mendalam bisa menurun.</w:t>
      </w:r>
    </w:p>
    <w:p w14:paraId="6798420F" w14:textId="77777777" w:rsidR="00146273" w:rsidRPr="00146273" w:rsidRDefault="00146273" w:rsidP="00146273">
      <w:r w:rsidRPr="00146273">
        <w:t>Menteri:</w:t>
      </w:r>
      <w:r w:rsidRPr="00146273">
        <w:br/>
        <w:t>Saya tidak ingin ada resistensi terselubung, tetapi saya juga tidak ingin kita gegabah. Pusdatin, berapa tingkat kesalahan signifikan berdasarkan uji coba?</w:t>
      </w:r>
    </w:p>
    <w:p w14:paraId="572B3561" w14:textId="77777777" w:rsidR="00146273" w:rsidRPr="00146273" w:rsidRDefault="00146273" w:rsidP="00146273">
      <w:r w:rsidRPr="00146273">
        <w:t>Kepala Pusdatin:</w:t>
      </w:r>
      <w:r w:rsidRPr="00146273">
        <w:br/>
        <w:t>Sekitar 9% output memerlukan revisi substansial. Biasanya pada pasal yang ambigu atau konflik norma.</w:t>
      </w:r>
    </w:p>
    <w:p w14:paraId="2FABB4B6" w14:textId="77777777" w:rsidR="00146273" w:rsidRPr="00146273" w:rsidRDefault="00146273" w:rsidP="00146273">
      <w:r w:rsidRPr="00146273">
        <w:t>Inspektorat:</w:t>
      </w:r>
      <w:r w:rsidRPr="00146273">
        <w:br/>
        <w:t>Sembilan persen cukup tinggi jika menyangkut keputusan hukum. Apakah tersedia confidence scoring untuk membantu reviewer?</w:t>
      </w:r>
    </w:p>
    <w:p w14:paraId="6940883A" w14:textId="77777777" w:rsidR="00146273" w:rsidRPr="00146273" w:rsidRDefault="00146273" w:rsidP="00146273">
      <w:r w:rsidRPr="00146273">
        <w:t>Lead Engineer:</w:t>
      </w:r>
      <w:r w:rsidRPr="00146273">
        <w:br/>
        <w:t>Ya. Kami dapat menampilkan confidence score per paragraf dan menandai bagian yang memiliki tingkat ketidakpastian tinggi berdasarkan probabilitas model.</w:t>
      </w:r>
    </w:p>
    <w:p w14:paraId="6BB6F84D" w14:textId="77777777" w:rsidR="00146273" w:rsidRPr="00146273" w:rsidRDefault="00146273" w:rsidP="00146273">
      <w:r w:rsidRPr="00146273">
        <w:t>Kepala Biro Hukum:</w:t>
      </w:r>
      <w:r w:rsidRPr="00146273">
        <w:br/>
        <w:t>Jika confidence score tersedia, itu dapat membantu reviewer memfokuskan perhatian. Saya melihat opsi pilot project sebagai langkah yang rasional.</w:t>
      </w:r>
    </w:p>
    <w:p w14:paraId="65609D01" w14:textId="77777777" w:rsidR="00146273" w:rsidRPr="00146273" w:rsidRDefault="00146273" w:rsidP="00146273">
      <w:r w:rsidRPr="00146273">
        <w:t>Dirjen AHU:</w:t>
      </w:r>
      <w:r w:rsidRPr="00146273">
        <w:br/>
        <w:t>Saya sepakat. Kita mulai dengan perkara yang risiko hukumnya rendah sebagai tahap awal.</w:t>
      </w:r>
    </w:p>
    <w:p w14:paraId="46741318" w14:textId="77777777" w:rsidR="00146273" w:rsidRPr="00146273" w:rsidRDefault="00146273" w:rsidP="00146273">
      <w:r w:rsidRPr="00146273">
        <w:t>Staf Ahli Hukum:</w:t>
      </w:r>
      <w:r w:rsidRPr="00146273">
        <w:br/>
        <w:t>Baik. Jika tetap ada review penuh oleh manusia dan ini hanya tahap pilot, saya dapat menerima untuk sementara.</w:t>
      </w:r>
    </w:p>
    <w:p w14:paraId="6E0D507D" w14:textId="77777777" w:rsidR="00146273" w:rsidRPr="00146273" w:rsidRDefault="00146273" w:rsidP="00146273">
      <w:r w:rsidRPr="00146273">
        <w:t>Menteri:</w:t>
      </w:r>
      <w:r w:rsidRPr="00146273">
        <w:br/>
        <w:t>Baik. Keputusan rapat: kita jalankan pilot project selama tiga bulan. Evaluasi dilakukan setiap bulan. Tidak ada pengurangan SDM. AI ini alat bantu, bukan pengganti analis.</w:t>
      </w:r>
    </w:p>
    <w:p w14:paraId="0FD5C446" w14:textId="77777777" w:rsidR="00146273" w:rsidRPr="00146273" w:rsidRDefault="00146273" w:rsidP="00146273">
      <w:r w:rsidRPr="00146273">
        <w:t>Inspektorat:</w:t>
      </w:r>
      <w:r w:rsidRPr="00146273">
        <w:br/>
        <w:t>Kami meminta agar SOP dan pedoman pengawasan disusun sebelum implementasi.</w:t>
      </w:r>
    </w:p>
    <w:p w14:paraId="16D76475" w14:textId="77777777" w:rsidR="00146273" w:rsidRPr="00146273" w:rsidRDefault="00146273" w:rsidP="00146273">
      <w:r w:rsidRPr="00146273">
        <w:lastRenderedPageBreak/>
        <w:t>Kepala Pusdatin:</w:t>
      </w:r>
      <w:r w:rsidRPr="00146273">
        <w:br/>
        <w:t>Siap, akan kami siapkan dalam dua minggu.</w:t>
      </w:r>
    </w:p>
    <w:p w14:paraId="6035AABA" w14:textId="77777777" w:rsidR="00146273" w:rsidRPr="00146273" w:rsidRDefault="00146273" w:rsidP="00146273">
      <w:r w:rsidRPr="00146273">
        <w:t>Dirjen AHU:</w:t>
      </w:r>
      <w:r w:rsidRPr="00146273">
        <w:br/>
        <w:t>Kami siap mendukung implementasi sesuai arahan pimpinan.</w:t>
      </w:r>
    </w:p>
    <w:p w14:paraId="05E393B1" w14:textId="77777777" w:rsidR="00146273" w:rsidRPr="00146273" w:rsidRDefault="00146273" w:rsidP="00146273">
      <w:r w:rsidRPr="00146273">
        <w:t>Staf Ahli Hukum:</w:t>
      </w:r>
      <w:r w:rsidRPr="00146273">
        <w:br/>
        <w:t>Kami akan mengikuti kebijakan yang telah diputuskan.</w:t>
      </w:r>
    </w:p>
    <w:p w14:paraId="06A592EB" w14:textId="77777777" w:rsidR="00146273" w:rsidRPr="00146273" w:rsidRDefault="00146273" w:rsidP="00146273">
      <w:r w:rsidRPr="00146273">
        <w:t>Kepala Biro Hukum:</w:t>
      </w:r>
      <w:r w:rsidRPr="00146273">
        <w:br/>
        <w:t>Kami siap menyesuaikan dengan mekanisme yang ditetapkan.</w:t>
      </w:r>
    </w:p>
    <w:p w14:paraId="28DE1F68" w14:textId="77777777" w:rsidR="005D44B2" w:rsidRDefault="005D44B2"/>
    <w:sectPr w:rsidR="005D4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73"/>
    <w:rsid w:val="00146273"/>
    <w:rsid w:val="00261E8F"/>
    <w:rsid w:val="005D44B2"/>
    <w:rsid w:val="00922BD1"/>
    <w:rsid w:val="009838F9"/>
    <w:rsid w:val="00A4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6D6C"/>
  <w15:chartTrackingRefBased/>
  <w15:docId w15:val="{54843509-7DA3-459E-9605-7EFD855C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273"/>
    <w:rPr>
      <w:rFonts w:eastAsiaTheme="majorEastAsia" w:cstheme="majorBidi"/>
      <w:color w:val="272727" w:themeColor="text1" w:themeTint="D8"/>
    </w:rPr>
  </w:style>
  <w:style w:type="paragraph" w:styleId="Title">
    <w:name w:val="Title"/>
    <w:basedOn w:val="Normal"/>
    <w:next w:val="Normal"/>
    <w:link w:val="TitleChar"/>
    <w:uiPriority w:val="10"/>
    <w:qFormat/>
    <w:rsid w:val="00146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273"/>
    <w:pPr>
      <w:spacing w:before="160"/>
      <w:jc w:val="center"/>
    </w:pPr>
    <w:rPr>
      <w:i/>
      <w:iCs/>
      <w:color w:val="404040" w:themeColor="text1" w:themeTint="BF"/>
    </w:rPr>
  </w:style>
  <w:style w:type="character" w:customStyle="1" w:styleId="QuoteChar">
    <w:name w:val="Quote Char"/>
    <w:basedOn w:val="DefaultParagraphFont"/>
    <w:link w:val="Quote"/>
    <w:uiPriority w:val="29"/>
    <w:rsid w:val="00146273"/>
    <w:rPr>
      <w:i/>
      <w:iCs/>
      <w:color w:val="404040" w:themeColor="text1" w:themeTint="BF"/>
    </w:rPr>
  </w:style>
  <w:style w:type="paragraph" w:styleId="ListParagraph">
    <w:name w:val="List Paragraph"/>
    <w:basedOn w:val="Normal"/>
    <w:uiPriority w:val="34"/>
    <w:qFormat/>
    <w:rsid w:val="00146273"/>
    <w:pPr>
      <w:ind w:left="720"/>
      <w:contextualSpacing/>
    </w:pPr>
  </w:style>
  <w:style w:type="character" w:styleId="IntenseEmphasis">
    <w:name w:val="Intense Emphasis"/>
    <w:basedOn w:val="DefaultParagraphFont"/>
    <w:uiPriority w:val="21"/>
    <w:qFormat/>
    <w:rsid w:val="00146273"/>
    <w:rPr>
      <w:i/>
      <w:iCs/>
      <w:color w:val="0F4761" w:themeColor="accent1" w:themeShade="BF"/>
    </w:rPr>
  </w:style>
  <w:style w:type="paragraph" w:styleId="IntenseQuote">
    <w:name w:val="Intense Quote"/>
    <w:basedOn w:val="Normal"/>
    <w:next w:val="Normal"/>
    <w:link w:val="IntenseQuoteChar"/>
    <w:uiPriority w:val="30"/>
    <w:qFormat/>
    <w:rsid w:val="0014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273"/>
    <w:rPr>
      <w:i/>
      <w:iCs/>
      <w:color w:val="0F4761" w:themeColor="accent1" w:themeShade="BF"/>
    </w:rPr>
  </w:style>
  <w:style w:type="character" w:styleId="IntenseReference">
    <w:name w:val="Intense Reference"/>
    <w:basedOn w:val="DefaultParagraphFont"/>
    <w:uiPriority w:val="32"/>
    <w:qFormat/>
    <w:rsid w:val="00146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Wilwil Ng</dc:creator>
  <cp:keywords/>
  <dc:description/>
  <cp:lastModifiedBy>Wilwil Ng</cp:lastModifiedBy>
  <cp:revision>1</cp:revision>
  <dcterms:created xsi:type="dcterms:W3CDTF">2026-02-19T02:28:00Z</dcterms:created>
  <dcterms:modified xsi:type="dcterms:W3CDTF">2026-02-19T02:29:00Z</dcterms:modified>
</cp:coreProperties>
</file>