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pPr>
        <w:pStyle w:val="Ttulo2"/>
      </w:pPr>
      <w:r>
        <w:t>Extensión de MC45 a los bloques 6 y 7</w:t>
      </w:r>
    </w:p>
    <w:p>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pPr>
        <w:shd w:val="clear" w:color="auto" w:fill="1E1E1E"/>
        <w:spacing w:before="60" w:after="60"/>
        <w:ind w:left="720"/>
      </w:pPr>
      <w:r>
        <w:rPr>
          <w:rFonts w:ascii="Courier New" w:hAnsi="Courier New"/>
          <w:color w:val="A8D8A8"/>
          <w:sz w:val="20"/>
        </w:rPr>
        <w:t>POKE 2062, 170 : REM extiende MC45 tambien a los bloques 6 y 7</w:t>
      </w:r>
    </w:p>
    <w:p>
      <w:pPr>
        <w:shd w:val="clear" w:color="auto" w:fill="1E1E1E"/>
        <w:spacing w:before="60" w:after="60"/>
        <w:ind w:left="720"/>
      </w:pPr>
      <w:r>
        <w:rPr>
          <w:rFonts w:ascii="Courier New" w:hAnsi="Courier New"/>
          <w:color w:val="A8D8A8"/>
          <w:sz w:val="20"/>
        </w:rPr>
        <w:t>POKE 2062, 85 : REM vuelve a la restriccion habitual (solo bloques 4 y 5)</w:t>
      </w:r>
    </w:p>
    <w:p>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pPr>
        <w:pStyle w:val="Ttulo2"/>
      </w:pPr>
      <w:bookmarkStart w:id="9100" w:name="_Toc999100"/>
      <w:r>
        <w:t>13.6 Modos de pantalla ancha — Comandos COL80 / COL70 / COL32</w:t>
      </w:r>
      <w:bookmarkEnd w:id="9100"/>
    </w:p>
    <w:p>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pPr>
        <w:spacing w:before="60" w:after="100"/>
      </w:pPr>
      <w:r>
        <w:rPr>
          <w:b/>
        </w:rPr>
        <w:t>Activar 80 columnas (caracteres de 7 píxeles):</w:t>
      </w:r>
    </w:p>
    <w:p>
      <w:pPr>
        <w:shd w:val="clear" w:color="auto" w:fill="1E1E1E"/>
        <w:spacing w:before="60" w:after="60"/>
        <w:ind w:left="720"/>
      </w:pPr>
      <w:r>
        <w:rPr>
          <w:rFonts w:ascii="Courier New" w:hAnsi="Courier New"/>
          <w:color w:val="A8D8A8"/>
          <w:sz w:val="20"/>
        </w:rPr>
        <w:t>LOAD *COL80</w:t>
      </w:r>
    </w:p>
    <w:p>
      <w:pPr>
        <w:spacing w:before="60" w:after="100"/>
      </w:pPr>
      <w:r>
        <w:rPr>
          <w:b/>
        </w:rPr>
        <w:t>Activar 70 columnas (caracteres de 8 píxeles):</w:t>
      </w:r>
    </w:p>
    <w:p>
      <w:pPr>
        <w:shd w:val="clear" w:color="auto" w:fill="1E1E1E"/>
        <w:spacing w:before="60" w:after="60"/>
        <w:ind w:left="720"/>
      </w:pPr>
      <w:r>
        <w:rPr>
          <w:rFonts w:ascii="Courier New" w:hAnsi="Courier New"/>
          <w:color w:val="A8D8A8"/>
          <w:sz w:val="20"/>
        </w:rPr>
        <w:t>LOAD *COL70</w:t>
      </w:r>
    </w:p>
    <w:p>
      <w:pPr>
        <w:spacing w:before="60" w:after="100"/>
      </w:pPr>
      <w:r>
        <w:rPr>
          <w:b/>
        </w:rPr>
        <w:t>Volver a 32 columnas, vídeo nativo:</w:t>
      </w:r>
    </w:p>
    <w:p>
      <w:pPr>
        <w:shd w:val="clear" w:color="auto" w:fill="1E1E1E"/>
        <w:spacing w:before="60" w:after="60"/>
        <w:ind w:left="720"/>
      </w:pPr>
      <w:r>
        <w:rPr>
          <w:rFonts w:ascii="Courier New" w:hAnsi="Courier New"/>
          <w:color w:val="A8D8A8"/>
          <w:sz w:val="20"/>
        </w:rPr>
        <w:t>LOAD *COL32</w:t>
      </w:r>
    </w:p>
    <w:p>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pPr>
        <w:spacing w:before="80" w:after="80"/>
      </w:pPr>
      <w:r>
        <w:t>Al cambiar de modo, la pantalla se limpia (equivalente a CLS): el contenido de la pantalla del modo anterior no se conserva, porque el ancho de cada fila del área de pantalla cambia.</w:t>
      </w:r>
    </w:p>
    <w:p>
      <w:pPr>
        <w:spacing w:before="60" w:after="100"/>
      </w:pPr>
      <w:r>
        <w:rPr>
          <w:b/>
        </w:rPr>
        <w:t>Limitación conocida:</w:t>
      </w:r>
    </w:p>
    <w:p>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pPr>
        <w:pStyle w:val="Ttulo2"/>
      </w:pPr>
      <w:bookmarkStart w:id="9300" w:name="_Toc999300"/>
      <w:r>
        <w:t>Pantalla alternativa (Superfast)</w:t>
      </w:r>
      <w:bookmarkEnd w:id="9300"/>
    </w:p>
    <w:p>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pPr>
        <w:shd w:val="clear" w:color="auto" w:fill="1E1E1E"/>
        <w:spacing w:before="60" w:after="60"/>
        <w:ind w:left="720"/>
      </w:pPr>
      <w:r>
        <w:rPr>
          <w:rFonts w:ascii="Courier New" w:hAnsi="Courier New"/>
          <w:color w:val="A8D8A8"/>
          <w:sz w:val="20"/>
        </w:rPr>
        <w:t>POKE 2096, &lt;dir_baja&gt; : REM byte bajo de la direccion alternativa</w:t>
      </w:r>
    </w:p>
    <w:p>
      <w:pPr>
        <w:shd w:val="clear" w:color="auto" w:fill="1E1E1E"/>
        <w:spacing w:before="60" w:after="60"/>
        <w:ind w:left="720"/>
      </w:pPr>
      <w:r>
        <w:rPr>
          <w:rFonts w:ascii="Courier New" w:hAnsi="Courier New"/>
          <w:color w:val="A8D8A8"/>
          <w:sz w:val="20"/>
        </w:rPr>
        <w:t>POKE 2097, &lt;dir_alta&gt; : REM byte alto</w:t>
      </w:r>
    </w:p>
    <w:p>
      <w:pPr>
        <w:shd w:val="clear" w:color="auto" w:fill="1E1E1E"/>
        <w:spacing w:before="60" w:after="60"/>
        <w:ind w:left="720"/>
      </w:pPr>
      <w:r>
        <w:rPr>
          <w:rFonts w:ascii="Courier New" w:hAnsi="Courier New"/>
          <w:color w:val="A8D8A8"/>
          <w:sz w:val="20"/>
        </w:rPr>
        <w:t>POKE 2098, 170 : REM activa el registro alternativo</w:t>
      </w:r>
    </w:p>
    <w:p>
      <w:pPr>
        <w:shd w:val="clear" w:color="auto" w:fill="1E1E1E"/>
        <w:spacing w:before="60" w:after="60"/>
        <w:ind w:left="720"/>
      </w:pPr>
      <w:r>
        <w:rPr>
          <w:rFonts w:ascii="Courier New" w:hAnsi="Courier New"/>
          <w:color w:val="A8D8A8"/>
          <w:sz w:val="20"/>
        </w:rPr>
        <w:t>POKE 2098, 85 : REM lo desactiva, vuelve a D_FILE</w:t>
      </w:r>
    </w:p>
    <w:p>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pPr>
        <w:spacing w:before="80" w:after="80"/>
      </w:pPr>
      <w:r>
        <w:t>Esto permite, por ejemplo, mantener dos pantallas en memoria e ir alternando cuál se muestra sin necesidad de mover D_FILE de un lado a otro en cada fotograma.</w:t>
      </w:r>
    </w:p>
    <w:p>
      <w:pPr>
        <w:spacing w:before="60" w:after="100"/>
      </w:pPr>
      <w:r>
        <w:rPr>
          <w:b/>
        </w:rPr>
        <w:t>Importante:</w:t>
      </w:r>
    </w:p>
    <w:p>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pPr>
        <w:pStyle w:val="Ttulo2"/>
      </w:pPr>
      <w:bookmarkStart w:id="9310" w:name="_Toc999310"/>
      <w:r>
        <w:t>Tabla de atributos alternativa (Chroma modo 1, Superfast)</w:t>
      </w:r>
      <w:bookmarkEnd w:id="9310"/>
    </w:p>
    <w:p>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pPr>
        <w:shd w:val="clear" w:color="auto" w:fill="1E1E1E"/>
        <w:spacing w:before="60" w:after="60"/>
        <w:ind w:left="720"/>
      </w:pPr>
      <w:r>
        <w:rPr>
          <w:rFonts w:ascii="Courier New" w:hAnsi="Courier New"/>
          <w:color w:val="A8D8A8"/>
          <w:sz w:val="20"/>
        </w:rPr>
        <w:t>POKE 2059, &lt;base_baja&gt; : REM byte bajo de la tabla de atributos</w:t>
      </w:r>
    </w:p>
    <w:p>
      <w:pPr>
        <w:shd w:val="clear" w:color="auto" w:fill="1E1E1E"/>
        <w:spacing w:before="60" w:after="60"/>
        <w:ind w:left="720"/>
      </w:pPr>
      <w:r>
        <w:rPr>
          <w:rFonts w:ascii="Courier New" w:hAnsi="Courier New"/>
          <w:color w:val="A8D8A8"/>
          <w:sz w:val="20"/>
        </w:rPr>
        <w:t>POKE 2060, &lt;base_alta&gt; : REM byte alto</w:t>
      </w:r>
    </w:p>
    <w:p>
      <w:pPr>
        <w:shd w:val="clear" w:color="auto" w:fill="1E1E1E"/>
        <w:spacing w:before="60" w:after="60"/>
        <w:ind w:left="720"/>
      </w:pPr>
      <w:r>
        <w:rPr>
          <w:rFonts w:ascii="Courier New" w:hAnsi="Courier New"/>
          <w:color w:val="A8D8A8"/>
          <w:sz w:val="20"/>
        </w:rPr>
        <w:t>POKE 2061, 170 : REM activa la tabla alternativa</w:t>
      </w:r>
    </w:p>
    <w:p>
      <w:pPr>
        <w:shd w:val="clear" w:color="auto" w:fill="1E1E1E"/>
        <w:spacing w:before="60" w:after="60"/>
        <w:ind w:left="720"/>
      </w:pPr>
      <w:r>
        <w:rPr>
          <w:rFonts w:ascii="Courier New" w:hAnsi="Courier New"/>
          <w:color w:val="A8D8A8"/>
          <w:sz w:val="20"/>
        </w:rPr>
        <w:t>POKE 2061, 85 : REM la desactiva, vuelve al comportamiento de siempre</w:t>
      </w:r>
    </w:p>
    <w:p>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pPr>
        <w:spacing w:before="60" w:after="100"/>
      </w:pPr>
      <w:r>
        <w:rPr>
          <w:b/>
        </w:rPr>
        <w:t>Importante:</w:t>
      </w:r>
    </w:p>
    <w:p>
      <w:pPr>
        <w:spacing w:before="80" w:after="80"/>
      </w:pPr>
      <w:r>
        <w:t>Igual que con la dirección de pantalla alternativa, volver a vídeo nativo (POKE 2045,85) desactiva también este registro automáticamente.</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direccion de pantalla alternativa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tabla de atributos alternativa (Chroma modo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tabla de atributos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tabla de atributos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Extender MC45 también a los bloques 6 y 7 / volver solo a 4 y 5</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pPr>
        <w:pStyle w:val="Ttulo1"/>
      </w:pPr>
      <w:r>
        <w:t>Apéndice I — CP/M: un sistema operativo alternativo</w:t>
      </w:r>
    </w:p>
    <w:p>
      <w:pPr>
        <w:spacing w:before="80" w:after="80"/>
      </w:pPr>
      <w:r>
        <w:t>Además del BASIC de serie del ZX81, el SD81 Booster puede arrancar CP/M, el sistema operativo estándar de los microordenadores profesionales de 8 bits de finales de los 70 y los 80. Existen dos puertos para este hardware:</w:t>
      </w:r>
    </w:p>
    <w:p>
      <w:pPr>
        <w:spacing w:before="80" w:after="80"/>
      </w:pPr>
      <w:r>
        <w:rPr>
          <w:b/>
        </w:rPr>
        <w:t xml:space="preserve">CP/M 2.2, </w:t>
      </w:r>
      <w:r>
        <w:rPr>
          <w:b w:val="0"/>
        </w:rPr>
        <w:t>la versión clásica, sin bancos de memoria: hasta unos 41 KB de TPA (área de programa transitorio) en modo MC45.</w:t>
      </w:r>
    </w:p>
    <w:p>
      <w:pPr>
        <w:spacing w:before="80" w:after="80"/>
      </w:pPr>
      <w:r>
        <w:rPr>
          <w:b/>
        </w:rPr>
        <w:t xml:space="preserve">CP/M 3 (CP/M Plus) bancado, </w:t>
      </w:r>
      <w:r>
        <w:rPr>
          <w:b w:val="0"/>
        </w:rPr>
        <w:t>que usa el paginador de memoria del SD81 Booster para repartir la RAM en bancos de 8 KB independientes de sistema y de usuario. Es el que documenta este apéndice.</w:t>
      </w:r>
    </w:p>
    <w:p>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pPr>
        <w:pStyle w:val="Ttulo2"/>
      </w:pPr>
      <w:r>
        <w:t>CP/M 2.2: los dos modos de compilación</w:t>
      </w:r>
    </w:p>
    <w:p>
      <w:pPr>
        <w:spacing w:before="80" w:after="80"/>
      </w:pPr>
      <w:r>
        <w:t>CP/M 2.2 se distribuye en dos variantes, seleccionadas al compilar, según se use o no el modo MC45 (ver el capítulo 11, «Gestión de memoria», y en particular «Extensión de MC45 a los bloques 6 y 7»):</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1805"/>
        <w:gridCol w:w="1805"/>
        <w:gridCol w:w="1805"/>
        <w:gridCol w:w="1805"/>
        <w:gridCol w:w="1805"/>
      </w:tblGrid>
      <w:tr>
        <w:tc>
          <w:tcPr>
            <w:tcW w:type="dxa" w:w="1805"/>
            <w:shd w:val="clear" w:color="auto" w:fill="F2F2F2"/>
          </w:tcPr>
          <w:p>
            <w:r/>
            <w:r>
              <w:rPr>
                <w:b/>
              </w:rPr>
              <w:t>Modo</w:t>
            </w:r>
          </w:p>
        </w:tc>
        <w:tc>
          <w:tcPr>
            <w:tcW w:type="dxa" w:w="1805"/>
            <w:shd w:val="clear" w:color="auto" w:fill="F2F2F2"/>
          </w:tcPr>
          <w:p>
            <w:r/>
            <w:r>
              <w:rPr>
                <w:b/>
              </w:rPr>
              <w:t>MC45</w:t>
            </w:r>
          </w:p>
        </w:tc>
        <w:tc>
          <w:tcPr>
            <w:tcW w:type="dxa" w:w="1805"/>
            <w:shd w:val="clear" w:color="auto" w:fill="F2F2F2"/>
          </w:tcPr>
          <w:p>
            <w:r/>
            <w:r>
              <w:rPr>
                <w:b/>
              </w:rPr>
              <w:t>TPA</w:t>
            </w:r>
          </w:p>
        </w:tc>
        <w:tc>
          <w:tcPr>
            <w:tcW w:type="dxa" w:w="1805"/>
            <w:shd w:val="clear" w:color="auto" w:fill="F2F2F2"/>
          </w:tcPr>
          <w:p>
            <w:r/>
            <w:r>
              <w:rPr>
                <w:b/>
              </w:rPr>
              <w:t>RAM de vídeo</w:t>
            </w:r>
          </w:p>
        </w:tc>
        <w:tc>
          <w:tcPr>
            <w:tcW w:type="dxa" w:w="1805"/>
            <w:shd w:val="clear" w:color="auto" w:fill="F2F2F2"/>
          </w:tcPr>
          <w:p>
            <w:r/>
            <w:r>
              <w:rPr>
                <w:b/>
              </w:rPr>
              <w:t>Recomendado para</w:t>
            </w:r>
          </w:p>
        </w:tc>
      </w:tr>
      <w:tr>
        <w:tc>
          <w:tcPr>
            <w:tcW w:type="dxa" w:w="1805"/>
          </w:tcPr>
          <w:p>
            <w:r/>
            <w:r>
              <w:t>32 KB</w:t>
            </w:r>
          </w:p>
        </w:tc>
        <w:tc>
          <w:tcPr>
            <w:tcW w:type="dxa" w:w="1805"/>
          </w:tcPr>
          <w:p>
            <w:r/>
            <w:r>
              <w:t>No</w:t>
            </w:r>
          </w:p>
        </w:tc>
        <w:tc>
          <w:tcPr>
            <w:tcW w:type="dxa" w:w="1805"/>
          </w:tcPr>
          <w:p>
            <w:r/>
            <w:r>
              <w:t>~24 KB</w:t>
            </w:r>
          </w:p>
        </w:tc>
        <w:tc>
          <w:tcPr>
            <w:tcW w:type="dxa" w:w="1805"/>
          </w:tcPr>
          <w:p>
            <w:r/>
            <w:r>
              <w:t>$8000</w:t>
            </w:r>
          </w:p>
        </w:tc>
        <w:tc>
          <w:tcPr>
            <w:tcW w:type="dxa" w:w="1805"/>
          </w:tcPr>
          <w:p>
            <w:r/>
            <w:r>
              <w:t>Uso general de CP/M</w:t>
            </w:r>
          </w:p>
        </w:tc>
      </w:tr>
      <w:tr>
        <w:tc>
          <w:tcPr>
            <w:tcW w:type="dxa" w:w="1805"/>
          </w:tcPr>
          <w:p>
            <w:r/>
            <w:r>
              <w:t>48 KB</w:t>
            </w:r>
          </w:p>
        </w:tc>
        <w:tc>
          <w:tcPr>
            <w:tcW w:type="dxa" w:w="1805"/>
          </w:tcPr>
          <w:p>
            <w:r/>
            <w:r>
              <w:t>Sí</w:t>
            </w:r>
          </w:p>
        </w:tc>
        <w:tc>
          <w:tcPr>
            <w:tcW w:type="dxa" w:w="1805"/>
          </w:tcPr>
          <w:p>
            <w:r/>
            <w:r>
              <w:t>~41 KB</w:t>
            </w:r>
          </w:p>
        </w:tc>
        <w:tc>
          <w:tcPr>
            <w:tcW w:type="dxa" w:w="1805"/>
          </w:tcPr>
          <w:p>
            <w:r/>
            <w:r>
              <w:t>$C000</w:t>
            </w:r>
          </w:p>
        </w:tc>
        <w:tc>
          <w:tcPr>
            <w:tcW w:type="dxa" w:w="1805"/>
          </w:tcPr>
          <w:p>
            <w:r/>
            <w:r>
              <w:t>Turbo Pascal y programas grandes</w:t>
            </w:r>
          </w:p>
        </w:tc>
      </w:tr>
    </w:tbl>
    <w:p>
      <w:pPr>
        <w:spacing w:before="80" w:after="80"/>
      </w:pPr>
      <w:r>
        <w:t>El modo de 32 KB funciona en cualquier SD81 Booster sin nada especial que activar. El de 48 KB necesita MC45 encendido, y da casi el doble de TPA — la diferencia entre poder compilar con Turbo Pascal o no.</w:t>
      </w:r>
    </w:p>
    <w:p>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pPr>
        <w:pStyle w:val="Ttulo2"/>
      </w:pPr>
      <w:r>
        <w:t>Instalación y arranque</w:t>
      </w:r>
    </w:p>
    <w:p>
      <w:pPr>
        <w:spacing w:before="80" w:after="80"/>
      </w:pPr>
      <w:r>
        <w:t>El sistema se distribuye como un único fichero, SYSTEM.BIN, que contiene el BIOS, la BDOS y el CCP ya enlazados. Se carga desde BASIC igual que cualquier bloque de código máquina y se arranca con USR:</w:t>
      </w:r>
    </w:p>
    <w:p>
      <w:pPr>
        <w:shd w:val="clear" w:color="auto" w:fill="1E1E1E"/>
        <w:spacing w:before="60" w:after="60"/>
        <w:ind w:left="720"/>
      </w:pPr>
      <w:r>
        <w:rPr>
          <w:rFonts w:ascii="Courier New" w:hAnsi="Courier New"/>
          <w:color w:val="A8D8A8"/>
          <w:sz w:val="20"/>
        </w:rPr>
        <w:t>LOAD FAST "SYSTEM.BIN" CODE 24576</w:t>
      </w:r>
    </w:p>
    <w:p>
      <w:pPr>
        <w:shd w:val="clear" w:color="auto" w:fill="1E1E1E"/>
        <w:spacing w:before="60" w:after="60"/>
        <w:ind w:left="720"/>
      </w:pPr>
      <w:r>
        <w:rPr>
          <w:rFonts w:ascii="Courier New" w:hAnsi="Courier New"/>
          <w:color w:val="A8D8A8"/>
          <w:sz w:val="20"/>
        </w:rPr>
        <w:t>RAND USR 24576</w:t>
      </w:r>
    </w:p>
    <w:p>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pPr>
        <w:pStyle w:val="Ttulo2"/>
      </w:pPr>
      <w:r>
        <w:t>Memoria bancada</w:t>
      </w:r>
    </w:p>
    <w:p>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pPr>
        <w:pStyle w:val="Ttulo2"/>
      </w:pPr>
      <w:r>
        <w:t>Discos: A: a D: (tarjeta SD) y E: (RAM)</w:t>
      </w:r>
    </w:p>
    <w:p>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pPr>
        <w:spacing w:before="80" w:after="80"/>
      </w:pPr>
      <w:r>
        <w:t>MOUNT3.COM permite cambiar en caliente la imagen montada en una unidad sin reiniciar el sistema — necesario para intercambiar disquetes virtuales durante una sesión larga.</w:t>
      </w:r>
    </w:p>
    <w:p>
      <w:pPr>
        <w:pStyle w:val="Ttulo2"/>
      </w:pPr>
      <w:r>
        <w:t>Teclado</w:t>
      </w:r>
    </w:p>
    <w:p>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pPr>
        <w:spacing w:before="80" w:after="80"/>
      </w:pPr>
      <w:r>
        <w:rPr>
          <w:b/>
        </w:rPr>
        <w:t xml:space="preserve">Directa y SHIFT+tecla: </w:t>
      </w:r>
      <w:r>
        <w:rPr>
          <w:b w:val="0"/>
        </w:rPr>
        <w:t>letras, dígitos y las flechas (estilo WordStar: SHIFT+5/6/7/8 = izquierda/abajo/arriba/derecha).</w:t>
      </w:r>
    </w:p>
    <w:p>
      <w:pPr>
        <w:spacing w:before="80" w:after="80"/>
      </w:pPr>
      <w:r>
        <w:rPr>
          <w:b/>
        </w:rPr>
        <w:t xml:space="preserve">ENTER+tecla: </w:t>
      </w:r>
      <w:r>
        <w:rPr>
          <w:b w:val="0"/>
        </w:rPr>
        <w:t>los símbolos que el ZX81 no tiene serigrafiados directamente — incluidos los que hacen falta para programar en C o usar una BBS (@ \ | ~ ` _ # % &amp; !, entre otros).</w:t>
      </w:r>
    </w:p>
    <w:p>
      <w:pPr>
        <w:spacing w:before="80" w:after="80"/>
      </w:pPr>
      <w:r>
        <w:rPr>
          <w:b/>
        </w:rPr>
        <w:t xml:space="preserve">SHIFT+ENTER, y luego una tecla: </w:t>
      </w:r>
      <w:r>
        <w:rPr>
          <w:b w:val="0"/>
        </w:rPr>
        <w:t>modo control. Da ^A-^Z con las letras, y NUL con la barra espaciadora.</w:t>
      </w:r>
    </w:p>
    <w:p>
      <w:pPr>
        <w:spacing w:before="80" w:after="80"/>
      </w:pPr>
      <w:r>
        <w:rPr>
          <w:b/>
        </w:rPr>
        <w:t xml:space="preserve">SHIFT+9 y SHIFT+0: </w:t>
      </w:r>
      <w:r>
        <w:rPr>
          <w:b w:val="0"/>
        </w:rPr>
        <w:t>retroceso (BS, $08) y borrado (DEL, $7F) — las dos, porque distinto software remoto espera un byte distinto para la misma función.</w:t>
      </w:r>
    </w:p>
    <w:p>
      <w:pPr>
        <w:spacing w:before="80" w:after="80"/>
      </w:pPr>
      <w:r>
        <w:rPr>
          <w:b/>
        </w:rPr>
        <w:t xml:space="preserve">SHIFT+.: </w:t>
      </w:r>
      <w:r>
        <w:rPr>
          <w:b w:val="0"/>
        </w:rPr>
        <w:t>tabulador (TAB, $09).</w:t>
      </w:r>
    </w:p>
    <w:p>
      <w:pPr>
        <w:pStyle w:val="Ttulo2"/>
      </w:pPr>
      <w:r>
        <w:t>Reloj en tiempo real</w:t>
      </w:r>
    </w:p>
    <w:p>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pPr>
        <w:pStyle w:val="Ttulo2"/>
      </w:pPr>
      <w:r>
        <w:t>Consola: terminal con 256 caracteres y color</w:t>
      </w:r>
    </w:p>
    <w:p>
      <w:pPr>
        <w:spacing w:before="80" w:after="80"/>
      </w:pPr>
      <w:r>
        <w:t>La consola local entiende un subconjunto de secuencias ANSI/VT100, suficiente para BBS, editores de pantalla completa y cualquier programa que pinte con color:</w:t>
      </w:r>
    </w:p>
    <w:p>
      <w:pPr>
        <w:spacing w:before="80" w:after="80"/>
      </w:pPr>
      <w:r>
        <w:rPr>
          <w:b/>
        </w:rPr>
        <w:t xml:space="preserve">Movimiento de cursor: </w:t>
      </w:r>
      <w:r>
        <w:rPr>
          <w:b w:val="0"/>
        </w:rPr>
        <w:t>ESC[fila;colH (o f), ESC[nA/B/C/D (arriba/abajo/derecha/izquierda), ESC[s/ESC[u (guardar/restaurar posición).</w:t>
      </w:r>
    </w:p>
    <w:p>
      <w:pPr>
        <w:spacing w:before="80" w:after="80"/>
      </w:pPr>
      <w:r>
        <w:rPr>
          <w:b/>
        </w:rPr>
        <w:t xml:space="preserve">Borrado: </w:t>
      </w:r>
      <w:r>
        <w:rPr>
          <w:b w:val="0"/>
        </w:rPr>
        <w:t>ESC[2J (pantalla), ESC[K (fin de línea).</w:t>
      </w:r>
    </w:p>
    <w:p>
      <w:pPr>
        <w:spacing w:before="80" w:after="80"/>
      </w:pPr>
      <w:r>
        <w:rPr>
          <w:b/>
        </w:rPr>
        <w:t xml:space="preserve">Color: </w:t>
      </w:r>
      <w:r>
        <w:rPr>
          <w:b w:val="0"/>
        </w:rPr>
        <w:t>ESC[...m (SGR) — ver la utilidad SGR más abajo para la lista de códigos soportados.</w:t>
      </w:r>
    </w:p>
    <w:p>
      <w:pPr>
        <w:spacing w:before="80" w:after="80"/>
      </w:pPr>
      <w:r>
        <w:rPr>
          <w:b/>
        </w:rPr>
        <w:t xml:space="preserve">ESC[6n (petición de posición del cursor): </w:t>
      </w:r>
      <w:r>
        <w:rPr>
          <w:b w:val="0"/>
        </w:rPr>
        <w:t>se contesta de verdad, con ESC[fila;colR — necesario porque algunos programas (BBS incluidas) miden el tamaño del terminal así antes de arrancar.</w:t>
      </w:r>
    </w:p>
    <w:p>
      <w:pPr>
        <w:spacing w:before="80" w:after="80"/>
      </w:pPr>
      <w:r>
        <w:t>256 caracteres (juego CP437 completo, no solo el ASCII imprimible).</w:t>
      </w:r>
    </w:p>
    <w:p>
      <w:pPr>
        <w:pStyle w:val="Ttulo2"/>
      </w:pPr>
      <w:r>
        <w:t>Llamar al BIOS directamente</w:t>
      </w:r>
    </w:p>
    <w:p>
      <w:pPr>
        <w:spacing w:before="80" w:after="80"/>
      </w:pPr>
      <w:r>
        <w:t>Todas las funciones del BIOS son alcanzables desde un programa de usuario sin pasar por la BDOS, a través de una tabla pública de saltos de 3 bytes cada uno, empezando en la dirección $FF00:</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3009"/>
        <w:gridCol w:w="3009"/>
        <w:gridCol w:w="3009"/>
      </w:tblGrid>
      <w:tr>
        <w:tc>
          <w:tcPr>
            <w:tcW w:type="dxa" w:w="3009"/>
            <w:shd w:val="clear" w:color="auto" w:fill="F2F2F2"/>
          </w:tcPr>
          <w:p>
            <w:r/>
            <w:r>
              <w:rPr>
                <w:b/>
              </w:rPr>
              <w:t>Función</w:t>
            </w:r>
          </w:p>
        </w:tc>
        <w:tc>
          <w:tcPr>
            <w:tcW w:type="dxa" w:w="3009"/>
            <w:shd w:val="clear" w:color="auto" w:fill="F2F2F2"/>
          </w:tcPr>
          <w:p>
            <w:r/>
            <w:r>
              <w:rPr>
                <w:b/>
              </w:rPr>
              <w:t>Índice</w:t>
            </w:r>
          </w:p>
        </w:tc>
        <w:tc>
          <w:tcPr>
            <w:tcW w:type="dxa" w:w="3009"/>
            <w:shd w:val="clear" w:color="auto" w:fill="F2F2F2"/>
          </w:tcPr>
          <w:p>
            <w:r/>
            <w:r>
              <w:rPr>
                <w:b/>
              </w:rPr>
              <w:t>Dirección</w:t>
            </w:r>
          </w:p>
        </w:tc>
      </w:tr>
      <w:tr>
        <w:tc>
          <w:tcPr>
            <w:tcW w:type="dxa" w:w="3009"/>
          </w:tcPr>
          <w:p>
            <w:r/>
            <w:r>
              <w:t>CONST</w:t>
            </w:r>
          </w:p>
        </w:tc>
        <w:tc>
          <w:tcPr>
            <w:tcW w:type="dxa" w:w="3009"/>
          </w:tcPr>
          <w:p>
            <w:r/>
            <w:r>
              <w:t>2</w:t>
            </w:r>
          </w:p>
        </w:tc>
        <w:tc>
          <w:tcPr>
            <w:tcW w:type="dxa" w:w="3009"/>
          </w:tcPr>
          <w:p>
            <w:r/>
            <w:r>
              <w:t>$FF06</w:t>
            </w:r>
          </w:p>
        </w:tc>
      </w:tr>
      <w:tr>
        <w:tc>
          <w:tcPr>
            <w:tcW w:type="dxa" w:w="3009"/>
          </w:tcPr>
          <w:p>
            <w:r/>
            <w:r>
              <w:t>CONIN</w:t>
            </w:r>
          </w:p>
        </w:tc>
        <w:tc>
          <w:tcPr>
            <w:tcW w:type="dxa" w:w="3009"/>
          </w:tcPr>
          <w:p>
            <w:r/>
            <w:r>
              <w:t>3</w:t>
            </w:r>
          </w:p>
        </w:tc>
        <w:tc>
          <w:tcPr>
            <w:tcW w:type="dxa" w:w="3009"/>
          </w:tcPr>
          <w:p>
            <w:r/>
            <w:r>
              <w:t>$FF09</w:t>
            </w:r>
          </w:p>
        </w:tc>
      </w:tr>
      <w:tr>
        <w:tc>
          <w:tcPr>
            <w:tcW w:type="dxa" w:w="3009"/>
          </w:tcPr>
          <w:p>
            <w:r/>
            <w:r>
              <w:t>CONOUT</w:t>
            </w:r>
          </w:p>
        </w:tc>
        <w:tc>
          <w:tcPr>
            <w:tcW w:type="dxa" w:w="3009"/>
          </w:tcPr>
          <w:p>
            <w:r/>
            <w:r>
              <w:t>4</w:t>
            </w:r>
          </w:p>
        </w:tc>
        <w:tc>
          <w:tcPr>
            <w:tcW w:type="dxa" w:w="3009"/>
          </w:tcPr>
          <w:p>
            <w:r/>
            <w:r>
              <w:t>$FF0C</w:t>
            </w:r>
          </w:p>
        </w:tc>
      </w:tr>
      <w:tr>
        <w:tc>
          <w:tcPr>
            <w:tcW w:type="dxa" w:w="3009"/>
          </w:tcPr>
          <w:p>
            <w:r/>
            <w:r>
              <w:t>AUXOUT</w:t>
            </w:r>
          </w:p>
        </w:tc>
        <w:tc>
          <w:tcPr>
            <w:tcW w:type="dxa" w:w="3009"/>
          </w:tcPr>
          <w:p>
            <w:r/>
            <w:r>
              <w:t>6</w:t>
            </w:r>
          </w:p>
        </w:tc>
        <w:tc>
          <w:tcPr>
            <w:tcW w:type="dxa" w:w="3009"/>
          </w:tcPr>
          <w:p>
            <w:r/>
            <w:r>
              <w:t>$FF12</w:t>
            </w:r>
          </w:p>
        </w:tc>
      </w:tr>
      <w:tr>
        <w:tc>
          <w:tcPr>
            <w:tcW w:type="dxa" w:w="3009"/>
          </w:tcPr>
          <w:p>
            <w:r/>
            <w:r>
              <w:t>AUXIN</w:t>
            </w:r>
          </w:p>
        </w:tc>
        <w:tc>
          <w:tcPr>
            <w:tcW w:type="dxa" w:w="3009"/>
          </w:tcPr>
          <w:p>
            <w:r/>
            <w:r>
              <w:t>7</w:t>
            </w:r>
          </w:p>
        </w:tc>
        <w:tc>
          <w:tcPr>
            <w:tcW w:type="dxa" w:w="3009"/>
          </w:tcPr>
          <w:p>
            <w:r/>
            <w:r>
              <w:t>$FF15</w:t>
            </w:r>
          </w:p>
        </w:tc>
      </w:tr>
      <w:tr>
        <w:tc>
          <w:tcPr>
            <w:tcW w:type="dxa" w:w="3009"/>
          </w:tcPr>
          <w:p>
            <w:r/>
            <w:r>
              <w:t>AUXIST</w:t>
            </w:r>
          </w:p>
        </w:tc>
        <w:tc>
          <w:tcPr>
            <w:tcW w:type="dxa" w:w="3009"/>
          </w:tcPr>
          <w:p>
            <w:r/>
            <w:r>
              <w:t>18</w:t>
            </w:r>
          </w:p>
        </w:tc>
        <w:tc>
          <w:tcPr>
            <w:tcW w:type="dxa" w:w="3009"/>
          </w:tcPr>
          <w:p>
            <w:r/>
            <w:r>
              <w:t>$FF36</w:t>
            </w:r>
          </w:p>
        </w:tc>
      </w:tr>
      <w:tr>
        <w:tc>
          <w:tcPr>
            <w:tcW w:type="dxa" w:w="3009"/>
          </w:tcPr>
          <w:p>
            <w:r/>
            <w:r>
              <w:t>AUXOST</w:t>
            </w:r>
          </w:p>
        </w:tc>
        <w:tc>
          <w:tcPr>
            <w:tcW w:type="dxa" w:w="3009"/>
          </w:tcPr>
          <w:p>
            <w:r/>
            <w:r>
              <w:t>19</w:t>
            </w:r>
          </w:p>
        </w:tc>
        <w:tc>
          <w:tcPr>
            <w:tcW w:type="dxa" w:w="3009"/>
          </w:tcPr>
          <w:p>
            <w:r/>
            <w:r>
              <w:t>$FF39</w:t>
            </w:r>
          </w:p>
        </w:tc>
      </w:tr>
    </w:tbl>
    <w:p>
      <w:pPr>
        <w:spacing w:before="80" w:after="80"/>
      </w:pPr>
      <w:r>
        <w:t>(dirección = $FF00 + índice × 3; la lista completa de 33 entradas sigue el orden estándar de CP/M 3).</w:t>
      </w:r>
    </w:p>
    <w:p>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pPr>
        <w:pStyle w:val="Ttulo2"/>
      </w:pPr>
      <w:r>
        <w:t>Comunicaciones</w:t>
      </w:r>
    </w:p>
    <w:p>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pPr>
        <w:spacing w:before="80" w:after="80"/>
      </w:pPr>
      <w:r>
        <w:t>Teclas de TERM (todas con ENTER+tecla):</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Función</w:t>
            </w:r>
          </w:p>
        </w:tc>
      </w:tr>
      <w:tr>
        <w:tc>
          <w:tcPr>
            <w:tcW w:type="dxa" w:w="4513"/>
          </w:tcPr>
          <w:p>
            <w:r/>
            <w:r>
              <w:rPr>
                <w:b/>
              </w:rPr>
              <w:t>ENTER+0</w:t>
            </w:r>
          </w:p>
        </w:tc>
        <w:tc>
          <w:tcPr>
            <w:tcW w:type="dxa" w:w="4513"/>
          </w:tcPr>
          <w:p>
            <w:r/>
            <w:r>
              <w:t>Salir</w:t>
            </w:r>
          </w:p>
        </w:tc>
      </w:tr>
      <w:tr>
        <w:tc>
          <w:tcPr>
            <w:tcW w:type="dxa" w:w="4513"/>
          </w:tcPr>
          <w:p>
            <w:r/>
            <w:r>
              <w:rPr>
                <w:b/>
              </w:rPr>
              <w:t>ENTER+9</w:t>
            </w:r>
          </w:p>
        </w:tc>
        <w:tc>
          <w:tcPr>
            <w:tcW w:type="dxa" w:w="4513"/>
          </w:tcPr>
          <w:p>
            <w:r/>
            <w:r>
              <w:t>Conmutar el eco local (verlo escrito mientras se teclea)</w:t>
            </w:r>
          </w:p>
        </w:tc>
      </w:tr>
      <w:tr>
        <w:tc>
          <w:tcPr>
            <w:tcW w:type="dxa" w:w="4513"/>
          </w:tcPr>
          <w:p>
            <w:r/>
            <w:r>
              <w:rPr>
                <w:b/>
              </w:rPr>
              <w:t>ENTER+8</w:t>
            </w:r>
          </w:p>
        </w:tc>
        <w:tc>
          <w:tcPr>
            <w:tcW w:type="dxa" w:w="4513"/>
          </w:tcPr>
          <w:p>
            <w:r/>
            <w:r>
              <w:t>Conmutar el volcado a fichero (con TERM fichero.BIN)</w:t>
            </w:r>
          </w:p>
        </w:tc>
      </w:tr>
    </w:tbl>
    <w:p>
      <w:pPr>
        <w:pStyle w:val="Ttulo2"/>
      </w:pPr>
      <w:r>
        <w:t>Utilidades incluidas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Programa</w:t>
            </w:r>
          </w:p>
        </w:tc>
        <w:tc>
          <w:tcPr>
            <w:tcW w:type="dxa" w:w="4513"/>
            <w:shd w:val="clear" w:color="auto" w:fill="F2F2F2"/>
          </w:tcPr>
          <w:p>
            <w:r/>
            <w:r>
              <w:rPr>
                <w:b/>
              </w:rPr>
              <w:t>Función</w:t>
            </w:r>
          </w:p>
        </w:tc>
      </w:tr>
      <w:tr>
        <w:tc>
          <w:tcPr>
            <w:tcW w:type="dxa" w:w="4513"/>
          </w:tcPr>
          <w:p>
            <w:r/>
            <w:r>
              <w:rPr>
                <w:b/>
              </w:rPr>
              <w:t>MOUNT3.COM</w:t>
            </w:r>
          </w:p>
        </w:tc>
        <w:tc>
          <w:tcPr>
            <w:tcW w:type="dxa" w:w="4513"/>
          </w:tcPr>
          <w:p>
            <w:r/>
            <w:r>
              <w:t>Cambia en caliente la imagen montada en una unidad</w:t>
            </w:r>
          </w:p>
        </w:tc>
      </w:tr>
      <w:tr>
        <w:tc>
          <w:tcPr>
            <w:tcW w:type="dxa" w:w="4513"/>
          </w:tcPr>
          <w:p>
            <w:r/>
            <w:r>
              <w:rPr>
                <w:b/>
              </w:rPr>
              <w:t>TERM.COM</w:t>
            </w:r>
          </w:p>
        </w:tc>
        <w:tc>
          <w:tcPr>
            <w:tcW w:type="dxa" w:w="4513"/>
          </w:tcPr>
          <w:p>
            <w:r/>
            <w:r>
              <w:t>Terminal de comunicaciones (ver arriba)</w:t>
            </w:r>
          </w:p>
        </w:tc>
      </w:tr>
      <w:tr>
        <w:tc>
          <w:tcPr>
            <w:tcW w:type="dxa" w:w="4513"/>
          </w:tcPr>
          <w:p>
            <w:r/>
            <w:r>
              <w:rPr>
                <w:b/>
              </w:rPr>
              <w:t>CLS.COM</w:t>
            </w:r>
          </w:p>
        </w:tc>
        <w:tc>
          <w:tcPr>
            <w:tcW w:type="dxa" w:w="4513"/>
          </w:tcPr>
          <w:p>
            <w:r/>
            <w:r>
              <w:t>Borra la pantalla y sitúa el cursor en el origen</w:t>
            </w:r>
          </w:p>
        </w:tc>
      </w:tr>
      <w:tr>
        <w:tc>
          <w:tcPr>
            <w:tcW w:type="dxa" w:w="4513"/>
          </w:tcPr>
          <w:p>
            <w:r/>
            <w:r>
              <w:rPr>
                <w:b/>
              </w:rPr>
              <w:t>SGR.COM</w:t>
            </w:r>
          </w:p>
        </w:tc>
        <w:tc>
          <w:tcPr>
            <w:tcW w:type="dxa" w:w="4513"/>
          </w:tcPr>
          <w:p>
            <w:r/>
            <w:r>
              <w:t>Cambia el color de tinta/papel de la consola</w:t>
            </w:r>
          </w:p>
        </w:tc>
      </w:tr>
      <w:tr>
        <w:tc>
          <w:tcPr>
            <w:tcW w:type="dxa" w:w="4513"/>
          </w:tcPr>
          <w:p>
            <w:r/>
            <w:r>
              <w:rPr>
                <w:b/>
              </w:rPr>
              <w:t>BORDER.COM</w:t>
            </w:r>
          </w:p>
        </w:tc>
        <w:tc>
          <w:tcPr>
            <w:tcW w:type="dxa" w:w="4513"/>
          </w:tcPr>
          <w:p>
            <w:r/>
            <w:r>
              <w:t>Cambia el color del borde</w:t>
            </w:r>
          </w:p>
        </w:tc>
      </w:tr>
    </w:tbl>
    <w:p>
      <w:pPr>
        <w:spacing w:before="80" w:after="80"/>
      </w:pPr>
      <w:r>
        <w:t>SGR parámetros manda la secuencia ANSI ESC[parámetros m a la consola, separados por ;:</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Código</w:t>
            </w:r>
          </w:p>
        </w:tc>
        <w:tc>
          <w:tcPr>
            <w:tcW w:type="dxa" w:w="4513"/>
            <w:shd w:val="clear" w:color="auto" w:fill="F2F2F2"/>
          </w:tcPr>
          <w:p>
            <w:r/>
            <w:r>
              <w:rPr>
                <w:b/>
              </w:rPr>
              <w:t>Efecto</w:t>
            </w:r>
          </w:p>
        </w:tc>
      </w:tr>
      <w:tr>
        <w:tc>
          <w:tcPr>
            <w:tcW w:type="dxa" w:w="4513"/>
          </w:tcPr>
          <w:p>
            <w:r/>
            <w:r>
              <w:rPr>
                <w:b/>
              </w:rPr>
              <w:t>0</w:t>
            </w:r>
          </w:p>
        </w:tc>
        <w:tc>
          <w:tcPr>
            <w:tcW w:type="dxa" w:w="4513"/>
          </w:tcPr>
          <w:p>
            <w:r/>
            <w:r>
              <w:t>Restaurar los colores por defecto</w:t>
            </w:r>
          </w:p>
        </w:tc>
      </w:tr>
      <w:tr>
        <w:tc>
          <w:tcPr>
            <w:tcW w:type="dxa" w:w="4513"/>
          </w:tcPr>
          <w:p>
            <w:r/>
            <w:r>
              <w:rPr>
                <w:b/>
              </w:rPr>
              <w:t>1</w:t>
            </w:r>
          </w:p>
        </w:tc>
        <w:tc>
          <w:tcPr>
            <w:tcW w:type="dxa" w:w="4513"/>
          </w:tcPr>
          <w:p>
            <w:r/>
            <w:r>
              <w:t>Tinta brillante</w:t>
            </w:r>
          </w:p>
        </w:tc>
      </w:tr>
      <w:tr>
        <w:tc>
          <w:tcPr>
            <w:tcW w:type="dxa" w:w="4513"/>
          </w:tcPr>
          <w:p>
            <w:r/>
            <w:r>
              <w:rPr>
                <w:b/>
              </w:rPr>
              <w:t>30-37</w:t>
            </w:r>
          </w:p>
        </w:tc>
        <w:tc>
          <w:tcPr>
            <w:tcW w:type="dxa" w:w="4513"/>
          </w:tcPr>
          <w:p>
            <w:r/>
            <w:r>
              <w:t>Color de tinta: negro, rojo, verde, amarillo, azul, magenta, cian, blanco</w:t>
            </w:r>
          </w:p>
        </w:tc>
      </w:tr>
      <w:tr>
        <w:tc>
          <w:tcPr>
            <w:tcW w:type="dxa" w:w="4513"/>
          </w:tcPr>
          <w:p>
            <w:r/>
            <w:r>
              <w:rPr>
                <w:b/>
              </w:rPr>
              <w:t>40-47</w:t>
            </w:r>
          </w:p>
        </w:tc>
        <w:tc>
          <w:tcPr>
            <w:tcW w:type="dxa" w:w="4513"/>
          </w:tcPr>
          <w:p>
            <w:r/>
            <w:r>
              <w:t>Color de papel, misma tabla de colores</w:t>
            </w:r>
          </w:p>
        </w:tc>
      </w:tr>
    </w:tbl>
    <w:p>
      <w:pPr>
        <w:shd w:val="clear" w:color="auto" w:fill="1E1E1E"/>
        <w:spacing w:before="60" w:after="60"/>
        <w:ind w:left="720"/>
      </w:pPr>
      <w:r>
        <w:rPr>
          <w:rFonts w:ascii="Courier New" w:hAnsi="Courier New"/>
          <w:color w:val="A8D8A8"/>
          <w:sz w:val="20"/>
        </w:rPr>
        <w:t>SGR 0            reset</w:t>
      </w:r>
    </w:p>
    <w:p>
      <w:pPr>
        <w:shd w:val="clear" w:color="auto" w:fill="1E1E1E"/>
        <w:spacing w:before="60" w:after="60"/>
        <w:ind w:left="720"/>
      </w:pPr>
      <w:r>
        <w:rPr>
          <w:rFonts w:ascii="Courier New" w:hAnsi="Courier New"/>
          <w:color w:val="A8D8A8"/>
          <w:sz w:val="20"/>
        </w:rPr>
        <w:t>SGR 33           tinta amarilla</w:t>
      </w:r>
    </w:p>
    <w:p>
      <w:pPr>
        <w:shd w:val="clear" w:color="auto" w:fill="1E1E1E"/>
        <w:spacing w:before="60" w:after="60"/>
        <w:ind w:left="720"/>
      </w:pPr>
      <w:r>
        <w:rPr>
          <w:rFonts w:ascii="Courier New" w:hAnsi="Courier New"/>
          <w:color w:val="A8D8A8"/>
          <w:sz w:val="20"/>
        </w:rPr>
        <w:t>SGR 1;33;44      tinta amarilla brillante, papel azul</w:t>
      </w:r>
    </w:p>
    <w:p>
      <w:pPr>
        <w:spacing w:before="80" w:after="80"/>
      </w:pPr>
      <w:r>
        <w:t>BORDER n, con n de 0 a 7 (color normal) o de 8 a 15 (mismo color brillante, sumando 8) — ver el Apéndice E, «Puerto del interface Chroma81 (7FEFh)», sección «Escritura», para el formato completo del puerto.</w:t>
      </w:r>
    </w:p>
    <w:p>
      <w:pPr>
        <w:shd w:val="clear" w:color="auto" w:fill="1E1E1E"/>
        <w:spacing w:before="60" w:after="60"/>
        <w:ind w:left="720"/>
      </w:pPr>
      <w:r>
        <w:rPr>
          <w:rFonts w:ascii="Courier New" w:hAnsi="Courier New"/>
          <w:color w:val="A8D8A8"/>
          <w:sz w:val="20"/>
        </w:rPr>
        <w:t>BORDER 4     borde azul</w:t>
      </w:r>
    </w:p>
    <w:p>
      <w:pPr>
        <w:shd w:val="clear" w:color="auto" w:fill="1E1E1E"/>
        <w:spacing w:before="60" w:after="60"/>
        <w:ind w:left="720"/>
      </w:pPr>
      <w:r>
        <w:rPr>
          <w:rFonts w:ascii="Courier New" w:hAnsi="Courier New"/>
          <w:color w:val="A8D8A8"/>
          <w:sz w:val="20"/>
        </w:rPr>
        <w:t>BORDER 12    borde azul brillante</w:t>
      </w:r>
    </w:p>
    <w:p>
      <w:pPr>
        <w:pStyle w:val="Ttulo2"/>
      </w:pPr>
      <w:r>
        <w:t>Tabla de teclado de CP/M</w:t>
      </w:r>
    </w:p>
    <w:p>
      <w:pPr>
        <w:jc w:val="center"/>
      </w:pPr>
      <w:r>
        <w:drawing>
          <wp:inline xmlns:a="http://schemas.openxmlformats.org/drawingml/2006/main" xmlns:pic="http://schemas.openxmlformats.org/drawingml/2006/picture">
            <wp:extent cx="5029200" cy="2220815"/>
            <wp:docPr id="1183387724" name="Picture 1183387724"/>
            <wp:cNvGraphicFramePr>
              <a:graphicFrameLocks noChangeAspect="1"/>
            </wp:cNvGraphicFramePr>
            <a:graphic>
              <a:graphicData uri="http://schemas.openxmlformats.org/drawingml/2006/picture">
                <pic:pic>
                  <pic:nvPicPr>
                    <pic:cNvPr id="0" name="keyboardSD81_CPM.png"/>
                    <pic:cNvPicPr/>
                  </pic:nvPicPr>
                  <pic:blipFill>
                    <a:blip r:embed="rId16"/>
                    <a:stretch>
                      <a:fillRect/>
                    </a:stretch>
                  </pic:blipFill>
                  <pic:spPr>
                    <a:xfrm>
                      <a:off x="0" y="0"/>
                      <a:ext cx="5029200" cy="2220815"/>
                    </a:xfrm>
                    <a:prstGeom prst="rect"/>
                  </pic:spPr>
                </pic:pic>
              </a:graphicData>
            </a:graphic>
          </wp:inline>
        </w:drawing>
      </w:r>
    </w:p>
    <w:p>
      <w:pPr>
        <w:spacing w:before="80" w:after="80"/>
      </w:pPr>
      <w:r>
        <w:t>Las teclas ENTER+8 y ENTER+9 se rotulan por su función (LOG, ECO) en vez de por el código de control que mandan ($1E, $1C): son las que usa TERM para su propio menú.</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2256"/>
        <w:gridCol w:w="2256"/>
        <w:gridCol w:w="2256"/>
        <w:gridCol w:w="2256"/>
      </w:tblGrid>
      <w:tr>
        <w:tc>
          <w:tcPr>
            <w:tcW w:type="dxa" w:w="2256"/>
            <w:shd w:val="clear" w:color="auto" w:fill="F2F2F2"/>
          </w:tcPr>
          <w:p>
            <w:r/>
            <w:r>
              <w:rPr>
                <w:b/>
              </w:rPr>
              <w:t>Tecla</w:t>
            </w:r>
          </w:p>
        </w:tc>
        <w:tc>
          <w:tcPr>
            <w:tcW w:type="dxa" w:w="2256"/>
            <w:shd w:val="clear" w:color="auto" w:fill="F2F2F2"/>
          </w:tcPr>
          <w:p>
            <w:r/>
            <w:r>
              <w:rPr>
                <w:b/>
              </w:rPr>
              <w:t>Directa</w:t>
            </w:r>
          </w:p>
        </w:tc>
        <w:tc>
          <w:tcPr>
            <w:tcW w:type="dxa" w:w="2256"/>
            <w:shd w:val="clear" w:color="auto" w:fill="F2F2F2"/>
          </w:tcPr>
          <w:p>
            <w:r/>
            <w:r>
              <w:rPr>
                <w:b/>
              </w:rPr>
              <w:t>SHIFT</w:t>
            </w:r>
          </w:p>
        </w:tc>
        <w:tc>
          <w:tcPr>
            <w:tcW w:type="dxa" w:w="2256"/>
            <w:shd w:val="clear" w:color="auto" w:fill="F2F2F2"/>
          </w:tcPr>
          <w:p>
            <w:r/>
            <w:r>
              <w:rPr>
                <w:b/>
              </w:rPr>
              <w:t>ENTER</w:t>
            </w:r>
          </w:p>
        </w:tc>
      </w:tr>
      <w:tr>
        <w:tc>
          <w:tcPr>
            <w:tcW w:type="dxa" w:w="2256"/>
          </w:tcPr>
          <w:p>
            <w:r/>
            <w:r>
              <w:rPr>
                <w:b/>
              </w:rPr>
              <w:t>1</w:t>
            </w:r>
          </w:p>
        </w:tc>
        <w:tc>
          <w:tcPr>
            <w:tcW w:type="dxa" w:w="2256"/>
          </w:tcPr>
          <w:p>
            <w:r/>
            <w:r>
              <w:t>1</w:t>
            </w:r>
          </w:p>
        </w:tc>
        <w:tc>
          <w:tcPr>
            <w:tcW w:type="dxa" w:w="2256"/>
          </w:tcPr>
          <w:p>
            <w:r/>
            <w:r>
              <w:t>ESC</w:t>
            </w:r>
          </w:p>
        </w:tc>
        <w:tc>
          <w:tcPr>
            <w:tcW w:type="dxa" w:w="2256"/>
          </w:tcPr>
          <w:p>
            <w:r/>
            <w:r>
              <w:t>!</w:t>
            </w:r>
          </w:p>
        </w:tc>
      </w:tr>
      <w:tr>
        <w:tc>
          <w:tcPr>
            <w:tcW w:type="dxa" w:w="2256"/>
          </w:tcPr>
          <w:p>
            <w:r/>
            <w:r>
              <w:rPr>
                <w:b/>
              </w:rPr>
              <w:t>2</w:t>
            </w:r>
          </w:p>
        </w:tc>
        <w:tc>
          <w:tcPr>
            <w:tcW w:type="dxa" w:w="2256"/>
          </w:tcPr>
          <w:p>
            <w:r/>
            <w:r>
              <w:t>2</w:t>
            </w:r>
          </w:p>
        </w:tc>
        <w:tc>
          <w:tcPr>
            <w:tcW w:type="dxa" w:w="2256"/>
          </w:tcPr>
          <w:p>
            <w:r/>
            <w:r>
              <w:t>—</w:t>
            </w:r>
          </w:p>
        </w:tc>
        <w:tc>
          <w:tcPr>
            <w:tcW w:type="dxa" w:w="2256"/>
          </w:tcPr>
          <w:p>
            <w:r/>
            <w:r>
              <w:t>@</w:t>
            </w:r>
          </w:p>
        </w:tc>
      </w:tr>
      <w:tr>
        <w:tc>
          <w:tcPr>
            <w:tcW w:type="dxa" w:w="2256"/>
          </w:tcPr>
          <w:p>
            <w:r/>
            <w:r>
              <w:rPr>
                <w:b/>
              </w:rPr>
              <w:t>3</w:t>
            </w:r>
          </w:p>
        </w:tc>
        <w:tc>
          <w:tcPr>
            <w:tcW w:type="dxa" w:w="2256"/>
          </w:tcPr>
          <w:p>
            <w:r/>
            <w:r>
              <w:t>3</w:t>
            </w:r>
          </w:p>
        </w:tc>
        <w:tc>
          <w:tcPr>
            <w:tcW w:type="dxa" w:w="2256"/>
          </w:tcPr>
          <w:p>
            <w:r/>
            <w:r>
              <w:t>—</w:t>
            </w:r>
          </w:p>
        </w:tc>
        <w:tc>
          <w:tcPr>
            <w:tcW w:type="dxa" w:w="2256"/>
          </w:tcPr>
          <w:p>
            <w:r/>
            <w:r>
              <w:t>#</w:t>
            </w:r>
          </w:p>
        </w:tc>
      </w:tr>
      <w:tr>
        <w:tc>
          <w:tcPr>
            <w:tcW w:type="dxa" w:w="2256"/>
          </w:tcPr>
          <w:p>
            <w:r/>
            <w:r>
              <w:rPr>
                <w:b/>
              </w:rPr>
              <w:t>4</w:t>
            </w:r>
          </w:p>
        </w:tc>
        <w:tc>
          <w:tcPr>
            <w:tcW w:type="dxa" w:w="2256"/>
          </w:tcPr>
          <w:p>
            <w:r/>
            <w:r>
              <w:t>4</w:t>
            </w:r>
          </w:p>
        </w:tc>
        <w:tc>
          <w:tcPr>
            <w:tcW w:type="dxa" w:w="2256"/>
          </w:tcPr>
          <w:p>
            <w:r/>
            <w:r>
              <w:t>—</w:t>
            </w:r>
          </w:p>
        </w:tc>
        <w:tc>
          <w:tcPr>
            <w:tcW w:type="dxa" w:w="2256"/>
          </w:tcPr>
          <w:p>
            <w:r/>
            <w:r>
              <w:t>|</w:t>
            </w:r>
          </w:p>
        </w:tc>
      </w:tr>
      <w:tr>
        <w:tc>
          <w:tcPr>
            <w:tcW w:type="dxa" w:w="2256"/>
          </w:tcPr>
          <w:p>
            <w:r/>
            <w:r>
              <w:rPr>
                <w:b/>
              </w:rPr>
              <w:t>5</w:t>
            </w:r>
          </w:p>
        </w:tc>
        <w:tc>
          <w:tcPr>
            <w:tcW w:type="dxa" w:w="2256"/>
          </w:tcPr>
          <w:p>
            <w:r/>
            <w:r>
              <w:t>5</w:t>
            </w:r>
          </w:p>
        </w:tc>
        <w:tc>
          <w:tcPr>
            <w:tcW w:type="dxa" w:w="2256"/>
          </w:tcPr>
          <w:p>
            <w:r/>
            <w:r>
              <w:t>←</w:t>
            </w:r>
          </w:p>
        </w:tc>
        <w:tc>
          <w:tcPr>
            <w:tcW w:type="dxa" w:w="2256"/>
          </w:tcPr>
          <w:p>
            <w:r/>
            <w:r>
              <w:t>%</w:t>
            </w:r>
          </w:p>
        </w:tc>
      </w:tr>
      <w:tr>
        <w:tc>
          <w:tcPr>
            <w:tcW w:type="dxa" w:w="2256"/>
          </w:tcPr>
          <w:p>
            <w:r/>
            <w:r>
              <w:rPr>
                <w:b/>
              </w:rPr>
              <w:t>6</w:t>
            </w:r>
          </w:p>
        </w:tc>
        <w:tc>
          <w:tcPr>
            <w:tcW w:type="dxa" w:w="2256"/>
          </w:tcPr>
          <w:p>
            <w:r/>
            <w:r>
              <w:t>6</w:t>
            </w:r>
          </w:p>
        </w:tc>
        <w:tc>
          <w:tcPr>
            <w:tcW w:type="dxa" w:w="2256"/>
          </w:tcPr>
          <w:p>
            <w:r/>
            <w:r>
              <w:t>↓</w:t>
            </w:r>
          </w:p>
        </w:tc>
        <w:tc>
          <w:tcPr>
            <w:tcW w:type="dxa" w:w="2256"/>
          </w:tcPr>
          <w:p>
            <w:r/>
            <w:r>
              <w:t>&amp;</w:t>
            </w:r>
          </w:p>
        </w:tc>
      </w:tr>
      <w:tr>
        <w:tc>
          <w:tcPr>
            <w:tcW w:type="dxa" w:w="2256"/>
          </w:tcPr>
          <w:p>
            <w:r/>
            <w:r>
              <w:rPr>
                <w:b/>
              </w:rPr>
              <w:t>7</w:t>
            </w:r>
          </w:p>
        </w:tc>
        <w:tc>
          <w:tcPr>
            <w:tcW w:type="dxa" w:w="2256"/>
          </w:tcPr>
          <w:p>
            <w:r/>
            <w:r>
              <w:t>7</w:t>
            </w:r>
          </w:p>
        </w:tc>
        <w:tc>
          <w:tcPr>
            <w:tcW w:type="dxa" w:w="2256"/>
          </w:tcPr>
          <w:p>
            <w:r/>
            <w:r>
              <w:t>↑</w:t>
            </w:r>
          </w:p>
        </w:tc>
        <w:tc>
          <w:tcPr>
            <w:tcW w:type="dxa" w:w="2256"/>
          </w:tcPr>
          <w:p>
            <w:r/>
            <w:r>
              <w:t>—</w:t>
            </w:r>
          </w:p>
        </w:tc>
      </w:tr>
      <w:tr>
        <w:tc>
          <w:tcPr>
            <w:tcW w:type="dxa" w:w="2256"/>
          </w:tcPr>
          <w:p>
            <w:r/>
            <w:r>
              <w:rPr>
                <w:b/>
              </w:rPr>
              <w:t>8</w:t>
            </w:r>
          </w:p>
        </w:tc>
        <w:tc>
          <w:tcPr>
            <w:tcW w:type="dxa" w:w="2256"/>
          </w:tcPr>
          <w:p>
            <w:r/>
            <w:r>
              <w:t>8</w:t>
            </w:r>
          </w:p>
        </w:tc>
        <w:tc>
          <w:tcPr>
            <w:tcW w:type="dxa" w:w="2256"/>
          </w:tcPr>
          <w:p>
            <w:r/>
            <w:r>
              <w:t>→</w:t>
            </w:r>
          </w:p>
        </w:tc>
        <w:tc>
          <w:tcPr>
            <w:tcW w:type="dxa" w:w="2256"/>
          </w:tcPr>
          <w:p>
            <w:r/>
            <w:r>
              <w:t>—</w:t>
            </w:r>
          </w:p>
        </w:tc>
      </w:tr>
      <w:tr>
        <w:tc>
          <w:tcPr>
            <w:tcW w:type="dxa" w:w="2256"/>
          </w:tcPr>
          <w:p>
            <w:r/>
            <w:r>
              <w:rPr>
                <w:b/>
              </w:rPr>
              <w:t>9</w:t>
            </w:r>
          </w:p>
        </w:tc>
        <w:tc>
          <w:tcPr>
            <w:tcW w:type="dxa" w:w="2256"/>
          </w:tcPr>
          <w:p>
            <w:r/>
            <w:r>
              <w:t>9</w:t>
            </w:r>
          </w:p>
        </w:tc>
        <w:tc>
          <w:tcPr>
            <w:tcW w:type="dxa" w:w="2256"/>
          </w:tcPr>
          <w:p>
            <w:r/>
            <w:r>
              <w:t>BS</w:t>
            </w:r>
          </w:p>
        </w:tc>
        <w:tc>
          <w:tcPr>
            <w:tcW w:type="dxa" w:w="2256"/>
          </w:tcPr>
          <w:p>
            <w:r/>
            <w:r>
              <w:t>^\</w:t>
            </w:r>
          </w:p>
        </w:tc>
      </w:tr>
      <w:tr>
        <w:tc>
          <w:tcPr>
            <w:tcW w:type="dxa" w:w="2256"/>
          </w:tcPr>
          <w:p>
            <w:r/>
            <w:r>
              <w:rPr>
                <w:b/>
              </w:rPr>
              <w:t>0</w:t>
            </w:r>
          </w:p>
        </w:tc>
        <w:tc>
          <w:tcPr>
            <w:tcW w:type="dxa" w:w="2256"/>
          </w:tcPr>
          <w:p>
            <w:r/>
            <w:r>
              <w:t>0</w:t>
            </w:r>
          </w:p>
        </w:tc>
        <w:tc>
          <w:tcPr>
            <w:tcW w:type="dxa" w:w="2256"/>
          </w:tcPr>
          <w:p>
            <w:r/>
            <w:r>
              <w:t>DEL</w:t>
            </w:r>
          </w:p>
        </w:tc>
        <w:tc>
          <w:tcPr>
            <w:tcW w:type="dxa" w:w="2256"/>
          </w:tcPr>
          <w:p>
            <w:r/>
            <w:r>
              <w:t>^]</w:t>
            </w:r>
          </w:p>
        </w:tc>
      </w:tr>
      <w:tr>
        <w:tc>
          <w:tcPr>
            <w:tcW w:type="dxa" w:w="2256"/>
          </w:tcPr>
          <w:p>
            <w:r/>
            <w:r>
              <w:rPr>
                <w:b/>
              </w:rPr>
              <w:t>Q</w:t>
            </w:r>
          </w:p>
        </w:tc>
        <w:tc>
          <w:tcPr>
            <w:tcW w:type="dxa" w:w="2256"/>
          </w:tcPr>
          <w:p>
            <w:r/>
            <w:r>
              <w:t>q</w:t>
            </w:r>
          </w:p>
        </w:tc>
        <w:tc>
          <w:tcPr>
            <w:tcW w:type="dxa" w:w="2256"/>
          </w:tcPr>
          <w:p>
            <w:r/>
            <w:r>
              <w:t>Q</w:t>
            </w:r>
          </w:p>
        </w:tc>
        <w:tc>
          <w:tcPr>
            <w:tcW w:type="dxa" w:w="2256"/>
          </w:tcPr>
          <w:p>
            <w:r/>
            <w:r>
              <w:t>'</w:t>
            </w:r>
          </w:p>
        </w:tc>
      </w:tr>
      <w:tr>
        <w:tc>
          <w:tcPr>
            <w:tcW w:type="dxa" w:w="2256"/>
          </w:tcPr>
          <w:p>
            <w:r/>
            <w:r>
              <w:rPr>
                <w:b/>
              </w:rPr>
              <w:t>W</w:t>
            </w:r>
          </w:p>
        </w:tc>
        <w:tc>
          <w:tcPr>
            <w:tcW w:type="dxa" w:w="2256"/>
          </w:tcPr>
          <w:p>
            <w:r/>
            <w:r>
              <w:t>w</w:t>
            </w:r>
          </w:p>
        </w:tc>
        <w:tc>
          <w:tcPr>
            <w:tcW w:type="dxa" w:w="2256"/>
          </w:tcPr>
          <w:p>
            <w:r/>
            <w:r>
              <w:t>W</w:t>
            </w:r>
          </w:p>
        </w:tc>
        <w:tc>
          <w:tcPr>
            <w:tcW w:type="dxa" w:w="2256"/>
          </w:tcPr>
          <w:p>
            <w:r/>
            <w:r>
              <w:t>{</w:t>
            </w:r>
          </w:p>
        </w:tc>
      </w:tr>
      <w:tr>
        <w:tc>
          <w:tcPr>
            <w:tcW w:type="dxa" w:w="2256"/>
          </w:tcPr>
          <w:p>
            <w:r/>
            <w:r>
              <w:rPr>
                <w:b/>
              </w:rPr>
              <w:t>E</w:t>
            </w:r>
          </w:p>
        </w:tc>
        <w:tc>
          <w:tcPr>
            <w:tcW w:type="dxa" w:w="2256"/>
          </w:tcPr>
          <w:p>
            <w:r/>
            <w:r>
              <w:t>e</w:t>
            </w:r>
          </w:p>
        </w:tc>
        <w:tc>
          <w:tcPr>
            <w:tcW w:type="dxa" w:w="2256"/>
          </w:tcPr>
          <w:p>
            <w:r/>
            <w:r>
              <w:t>E</w:t>
            </w:r>
          </w:p>
        </w:tc>
        <w:tc>
          <w:tcPr>
            <w:tcW w:type="dxa" w:w="2256"/>
          </w:tcPr>
          <w:p>
            <w:r/>
            <w:r>
              <w:t>}</w:t>
            </w:r>
          </w:p>
        </w:tc>
      </w:tr>
      <w:tr>
        <w:tc>
          <w:tcPr>
            <w:tcW w:type="dxa" w:w="2256"/>
          </w:tcPr>
          <w:p>
            <w:r/>
            <w:r>
              <w:rPr>
                <w:b/>
              </w:rPr>
              <w:t>R</w:t>
            </w:r>
          </w:p>
        </w:tc>
        <w:tc>
          <w:tcPr>
            <w:tcW w:type="dxa" w:w="2256"/>
          </w:tcPr>
          <w:p>
            <w:r/>
            <w:r>
              <w:t>r</w:t>
            </w:r>
          </w:p>
        </w:tc>
        <w:tc>
          <w:tcPr>
            <w:tcW w:type="dxa" w:w="2256"/>
          </w:tcPr>
          <w:p>
            <w:r/>
            <w:r>
              <w:t>R</w:t>
            </w:r>
          </w:p>
        </w:tc>
        <w:tc>
          <w:tcPr>
            <w:tcW w:type="dxa" w:w="2256"/>
          </w:tcPr>
          <w:p>
            <w:r/>
            <w:r>
              <w:t>[</w:t>
            </w:r>
          </w:p>
        </w:tc>
      </w:tr>
      <w:tr>
        <w:tc>
          <w:tcPr>
            <w:tcW w:type="dxa" w:w="2256"/>
          </w:tcPr>
          <w:p>
            <w:r/>
            <w:r>
              <w:rPr>
                <w:b/>
              </w:rPr>
              <w:t>T</w:t>
            </w:r>
          </w:p>
        </w:tc>
        <w:tc>
          <w:tcPr>
            <w:tcW w:type="dxa" w:w="2256"/>
          </w:tcPr>
          <w:p>
            <w:r/>
            <w:r>
              <w:t>t</w:t>
            </w:r>
          </w:p>
        </w:tc>
        <w:tc>
          <w:tcPr>
            <w:tcW w:type="dxa" w:w="2256"/>
          </w:tcPr>
          <w:p>
            <w:r/>
            <w:r>
              <w:t>T</w:t>
            </w:r>
          </w:p>
        </w:tc>
        <w:tc>
          <w:tcPr>
            <w:tcW w:type="dxa" w:w="2256"/>
          </w:tcPr>
          <w:p>
            <w:r/>
            <w:r>
              <w:t>_</w:t>
            </w:r>
          </w:p>
        </w:tc>
      </w:tr>
      <w:tr>
        <w:tc>
          <w:tcPr>
            <w:tcW w:type="dxa" w:w="2256"/>
          </w:tcPr>
          <w:p>
            <w:r/>
            <w:r>
              <w:rPr>
                <w:b/>
              </w:rPr>
              <w:t>Y</w:t>
            </w:r>
          </w:p>
        </w:tc>
        <w:tc>
          <w:tcPr>
            <w:tcW w:type="dxa" w:w="2256"/>
          </w:tcPr>
          <w:p>
            <w:r/>
            <w:r>
              <w:t>y</w:t>
            </w:r>
          </w:p>
        </w:tc>
        <w:tc>
          <w:tcPr>
            <w:tcW w:type="dxa" w:w="2256"/>
          </w:tcPr>
          <w:p>
            <w:r/>
            <w:r>
              <w:t>Y</w:t>
            </w:r>
          </w:p>
        </w:tc>
        <w:tc>
          <w:tcPr>
            <w:tcW w:type="dxa" w:w="2256"/>
          </w:tcPr>
          <w:p>
            <w:r/>
            <w:r>
              <w:t>]</w:t>
            </w:r>
          </w:p>
        </w:tc>
      </w:tr>
      <w:tr>
        <w:tc>
          <w:tcPr>
            <w:tcW w:type="dxa" w:w="2256"/>
          </w:tcPr>
          <w:p>
            <w:r/>
            <w:r>
              <w:rPr>
                <w:b/>
              </w:rPr>
              <w:t>U</w:t>
            </w:r>
          </w:p>
        </w:tc>
        <w:tc>
          <w:tcPr>
            <w:tcW w:type="dxa" w:w="2256"/>
          </w:tcPr>
          <w:p>
            <w:r/>
            <w:r>
              <w:t>u</w:t>
            </w:r>
          </w:p>
        </w:tc>
        <w:tc>
          <w:tcPr>
            <w:tcW w:type="dxa" w:w="2256"/>
          </w:tcPr>
          <w:p>
            <w:r/>
            <w:r>
              <w:t>U</w:t>
            </w:r>
          </w:p>
        </w:tc>
        <w:tc>
          <w:tcPr>
            <w:tcW w:type="dxa" w:w="2256"/>
          </w:tcPr>
          <w:p>
            <w:r/>
            <w:r>
              <w:t>$</w:t>
            </w:r>
          </w:p>
        </w:tc>
      </w:tr>
      <w:tr>
        <w:tc>
          <w:tcPr>
            <w:tcW w:type="dxa" w:w="2256"/>
          </w:tcPr>
          <w:p>
            <w:r/>
            <w:r>
              <w:rPr>
                <w:b/>
              </w:rPr>
              <w:t>I</w:t>
            </w:r>
          </w:p>
        </w:tc>
        <w:tc>
          <w:tcPr>
            <w:tcW w:type="dxa" w:w="2256"/>
          </w:tcPr>
          <w:p>
            <w:r/>
            <w:r>
              <w:t>i</w:t>
            </w:r>
          </w:p>
        </w:tc>
        <w:tc>
          <w:tcPr>
            <w:tcW w:type="dxa" w:w="2256"/>
          </w:tcPr>
          <w:p>
            <w:r/>
            <w:r>
              <w:t>I</w:t>
            </w:r>
          </w:p>
        </w:tc>
        <w:tc>
          <w:tcPr>
            <w:tcW w:type="dxa" w:w="2256"/>
          </w:tcPr>
          <w:p>
            <w:r/>
            <w:r>
              <w:t>(</w:t>
            </w:r>
          </w:p>
        </w:tc>
      </w:tr>
      <w:tr>
        <w:tc>
          <w:tcPr>
            <w:tcW w:type="dxa" w:w="2256"/>
          </w:tcPr>
          <w:p>
            <w:r/>
            <w:r>
              <w:rPr>
                <w:b/>
              </w:rPr>
              <w:t>O</w:t>
            </w:r>
          </w:p>
        </w:tc>
        <w:tc>
          <w:tcPr>
            <w:tcW w:type="dxa" w:w="2256"/>
          </w:tcPr>
          <w:p>
            <w:r/>
            <w:r>
              <w:t>o</w:t>
            </w:r>
          </w:p>
        </w:tc>
        <w:tc>
          <w:tcPr>
            <w:tcW w:type="dxa" w:w="2256"/>
          </w:tcPr>
          <w:p>
            <w:r/>
            <w:r>
              <w:t>O</w:t>
            </w:r>
          </w:p>
        </w:tc>
        <w:tc>
          <w:tcPr>
            <w:tcW w:type="dxa" w:w="2256"/>
          </w:tcPr>
          <w:p>
            <w:r/>
            <w:r>
              <w:t>)</w:t>
            </w:r>
          </w:p>
        </w:tc>
      </w:tr>
      <w:tr>
        <w:tc>
          <w:tcPr>
            <w:tcW w:type="dxa" w:w="2256"/>
          </w:tcPr>
          <w:p>
            <w:r/>
            <w:r>
              <w:rPr>
                <w:b/>
              </w:rPr>
              <w:t>P</w:t>
            </w:r>
          </w:p>
        </w:tc>
        <w:tc>
          <w:tcPr>
            <w:tcW w:type="dxa" w:w="2256"/>
          </w:tcPr>
          <w:p>
            <w:r/>
            <w:r>
              <w:t>p</w:t>
            </w:r>
          </w:p>
        </w:tc>
        <w:tc>
          <w:tcPr>
            <w:tcW w:type="dxa" w:w="2256"/>
          </w:tcPr>
          <w:p>
            <w:r/>
            <w:r>
              <w:t>P</w:t>
            </w:r>
          </w:p>
        </w:tc>
        <w:tc>
          <w:tcPr>
            <w:tcW w:type="dxa" w:w="2256"/>
          </w:tcPr>
          <w:p>
            <w:r/>
            <w:r>
              <w:t>"</w:t>
            </w:r>
          </w:p>
        </w:tc>
      </w:tr>
      <w:tr>
        <w:tc>
          <w:tcPr>
            <w:tcW w:type="dxa" w:w="2256"/>
          </w:tcPr>
          <w:p>
            <w:r/>
            <w:r>
              <w:rPr>
                <w:b/>
              </w:rPr>
              <w:t>A</w:t>
            </w:r>
          </w:p>
        </w:tc>
        <w:tc>
          <w:tcPr>
            <w:tcW w:type="dxa" w:w="2256"/>
          </w:tcPr>
          <w:p>
            <w:r/>
            <w:r>
              <w:t>a</w:t>
            </w:r>
          </w:p>
        </w:tc>
        <w:tc>
          <w:tcPr>
            <w:tcW w:type="dxa" w:w="2256"/>
          </w:tcPr>
          <w:p>
            <w:r/>
            <w:r>
              <w:t>A</w:t>
            </w:r>
          </w:p>
        </w:tc>
        <w:tc>
          <w:tcPr>
            <w:tcW w:type="dxa" w:w="2256"/>
          </w:tcPr>
          <w:p>
            <w:r/>
            <w:r>
              <w:t>—</w:t>
            </w:r>
          </w:p>
        </w:tc>
      </w:tr>
      <w:tr>
        <w:tc>
          <w:tcPr>
            <w:tcW w:type="dxa" w:w="2256"/>
          </w:tcPr>
          <w:p>
            <w:r/>
            <w:r>
              <w:rPr>
                <w:b/>
              </w:rPr>
              <w:t>S</w:t>
            </w:r>
          </w:p>
        </w:tc>
        <w:tc>
          <w:tcPr>
            <w:tcW w:type="dxa" w:w="2256"/>
          </w:tcPr>
          <w:p>
            <w:r/>
            <w:r>
              <w:t>s</w:t>
            </w:r>
          </w:p>
        </w:tc>
        <w:tc>
          <w:tcPr>
            <w:tcW w:type="dxa" w:w="2256"/>
          </w:tcPr>
          <w:p>
            <w:r/>
            <w:r>
              <w:t>S</w:t>
            </w:r>
          </w:p>
        </w:tc>
        <w:tc>
          <w:tcPr>
            <w:tcW w:type="dxa" w:w="2256"/>
          </w:tcPr>
          <w:p>
            <w:r/>
            <w:r>
              <w:t>\</w:t>
            </w:r>
          </w:p>
        </w:tc>
      </w:tr>
      <w:tr>
        <w:tc>
          <w:tcPr>
            <w:tcW w:type="dxa" w:w="2256"/>
          </w:tcPr>
          <w:p>
            <w:r/>
            <w:r>
              <w:rPr>
                <w:b/>
              </w:rPr>
              <w:t>D</w:t>
            </w:r>
          </w:p>
        </w:tc>
        <w:tc>
          <w:tcPr>
            <w:tcW w:type="dxa" w:w="2256"/>
          </w:tcPr>
          <w:p>
            <w:r/>
            <w:r>
              <w:t>d</w:t>
            </w:r>
          </w:p>
        </w:tc>
        <w:tc>
          <w:tcPr>
            <w:tcW w:type="dxa" w:w="2256"/>
          </w:tcPr>
          <w:p>
            <w:r/>
            <w:r>
              <w:t>D</w:t>
            </w:r>
          </w:p>
        </w:tc>
        <w:tc>
          <w:tcPr>
            <w:tcW w:type="dxa" w:w="2256"/>
          </w:tcPr>
          <w:p>
            <w:r/>
            <w:r>
              <w:t>—</w:t>
            </w:r>
          </w:p>
        </w:tc>
      </w:tr>
      <w:tr>
        <w:tc>
          <w:tcPr>
            <w:tcW w:type="dxa" w:w="2256"/>
          </w:tcPr>
          <w:p>
            <w:r/>
            <w:r>
              <w:rPr>
                <w:b/>
              </w:rPr>
              <w:t>F</w:t>
            </w:r>
          </w:p>
        </w:tc>
        <w:tc>
          <w:tcPr>
            <w:tcW w:type="dxa" w:w="2256"/>
          </w:tcPr>
          <w:p>
            <w:r/>
            <w:r>
              <w:t>f</w:t>
            </w:r>
          </w:p>
        </w:tc>
        <w:tc>
          <w:tcPr>
            <w:tcW w:type="dxa" w:w="2256"/>
          </w:tcPr>
          <w:p>
            <w:r/>
            <w:r>
              <w:t>F</w:t>
            </w:r>
          </w:p>
        </w:tc>
        <w:tc>
          <w:tcPr>
            <w:tcW w:type="dxa" w:w="2256"/>
          </w:tcPr>
          <w:p>
            <w:r/>
            <w:r>
              <w:t>~</w:t>
            </w:r>
          </w:p>
        </w:tc>
      </w:tr>
      <w:tr>
        <w:tc>
          <w:tcPr>
            <w:tcW w:type="dxa" w:w="2256"/>
          </w:tcPr>
          <w:p>
            <w:r/>
            <w:r>
              <w:rPr>
                <w:b/>
              </w:rPr>
              <w:t>G</w:t>
            </w:r>
          </w:p>
        </w:tc>
        <w:tc>
          <w:tcPr>
            <w:tcW w:type="dxa" w:w="2256"/>
          </w:tcPr>
          <w:p>
            <w:r/>
            <w:r>
              <w:t>g</w:t>
            </w:r>
          </w:p>
        </w:tc>
        <w:tc>
          <w:tcPr>
            <w:tcW w:type="dxa" w:w="2256"/>
          </w:tcPr>
          <w:p>
            <w:r/>
            <w:r>
              <w:t>G</w:t>
            </w:r>
          </w:p>
        </w:tc>
        <w:tc>
          <w:tcPr>
            <w:tcW w:type="dxa" w:w="2256"/>
          </w:tcPr>
          <w:p>
            <w:r/>
            <w:r>
              <w:t>`</w:t>
            </w:r>
          </w:p>
        </w:tc>
      </w:tr>
      <w:tr>
        <w:tc>
          <w:tcPr>
            <w:tcW w:type="dxa" w:w="2256"/>
          </w:tcPr>
          <w:p>
            <w:r/>
            <w:r>
              <w:rPr>
                <w:b/>
              </w:rPr>
              <w:t>H</w:t>
            </w:r>
          </w:p>
        </w:tc>
        <w:tc>
          <w:tcPr>
            <w:tcW w:type="dxa" w:w="2256"/>
          </w:tcPr>
          <w:p>
            <w:r/>
            <w:r>
              <w:t>h</w:t>
            </w:r>
          </w:p>
        </w:tc>
        <w:tc>
          <w:tcPr>
            <w:tcW w:type="dxa" w:w="2256"/>
          </w:tcPr>
          <w:p>
            <w:r/>
            <w:r>
              <w:t>H</w:t>
            </w:r>
          </w:p>
        </w:tc>
        <w:tc>
          <w:tcPr>
            <w:tcW w:type="dxa" w:w="2256"/>
          </w:tcPr>
          <w:p>
            <w:r/>
            <w:r>
              <w:t>^</w:t>
            </w:r>
          </w:p>
        </w:tc>
      </w:tr>
      <w:tr>
        <w:tc>
          <w:tcPr>
            <w:tcW w:type="dxa" w:w="2256"/>
          </w:tcPr>
          <w:p>
            <w:r/>
            <w:r>
              <w:rPr>
                <w:b/>
              </w:rPr>
              <w:t>J</w:t>
            </w:r>
          </w:p>
        </w:tc>
        <w:tc>
          <w:tcPr>
            <w:tcW w:type="dxa" w:w="2256"/>
          </w:tcPr>
          <w:p>
            <w:r/>
            <w:r>
              <w:t>j</w:t>
            </w:r>
          </w:p>
        </w:tc>
        <w:tc>
          <w:tcPr>
            <w:tcW w:type="dxa" w:w="2256"/>
          </w:tcPr>
          <w:p>
            <w:r/>
            <w:r>
              <w:t>J</w:t>
            </w:r>
          </w:p>
        </w:tc>
        <w:tc>
          <w:tcPr>
            <w:tcW w:type="dxa" w:w="2256"/>
          </w:tcPr>
          <w:p>
            <w:r/>
            <w:r>
              <w:t>-</w:t>
            </w:r>
          </w:p>
        </w:tc>
      </w:tr>
      <w:tr>
        <w:tc>
          <w:tcPr>
            <w:tcW w:type="dxa" w:w="2256"/>
          </w:tcPr>
          <w:p>
            <w:r/>
            <w:r>
              <w:rPr>
                <w:b/>
              </w:rPr>
              <w:t>K</w:t>
            </w:r>
          </w:p>
        </w:tc>
        <w:tc>
          <w:tcPr>
            <w:tcW w:type="dxa" w:w="2256"/>
          </w:tcPr>
          <w:p>
            <w:r/>
            <w:r>
              <w:t>k</w:t>
            </w:r>
          </w:p>
        </w:tc>
        <w:tc>
          <w:tcPr>
            <w:tcW w:type="dxa" w:w="2256"/>
          </w:tcPr>
          <w:p>
            <w:r/>
            <w:r>
              <w:t>K</w:t>
            </w:r>
          </w:p>
        </w:tc>
        <w:tc>
          <w:tcPr>
            <w:tcW w:type="dxa" w:w="2256"/>
          </w:tcPr>
          <w:p>
            <w:r/>
            <w:r>
              <w:t>+</w:t>
            </w:r>
          </w:p>
        </w:tc>
      </w:tr>
      <w:tr>
        <w:tc>
          <w:tcPr>
            <w:tcW w:type="dxa" w:w="2256"/>
          </w:tcPr>
          <w:p>
            <w:r/>
            <w:r>
              <w:rPr>
                <w:b/>
              </w:rPr>
              <w:t>L</w:t>
            </w:r>
          </w:p>
        </w:tc>
        <w:tc>
          <w:tcPr>
            <w:tcW w:type="dxa" w:w="2256"/>
          </w:tcPr>
          <w:p>
            <w:r/>
            <w:r>
              <w:t>l</w:t>
            </w:r>
          </w:p>
        </w:tc>
        <w:tc>
          <w:tcPr>
            <w:tcW w:type="dxa" w:w="2256"/>
          </w:tcPr>
          <w:p>
            <w:r/>
            <w:r>
              <w:t>L</w:t>
            </w:r>
          </w:p>
        </w:tc>
        <w:tc>
          <w:tcPr>
            <w:tcW w:type="dxa" w:w="2256"/>
          </w:tcPr>
          <w:p>
            <w:r/>
            <w:r>
              <w:t>=</w:t>
            </w:r>
          </w:p>
        </w:tc>
      </w:tr>
      <w:tr>
        <w:tc>
          <w:tcPr>
            <w:tcW w:type="dxa" w:w="2256"/>
          </w:tcPr>
          <w:p>
            <w:r/>
            <w:r>
              <w:rPr>
                <w:b/>
              </w:rPr>
              <w:t>Z</w:t>
            </w:r>
          </w:p>
        </w:tc>
        <w:tc>
          <w:tcPr>
            <w:tcW w:type="dxa" w:w="2256"/>
          </w:tcPr>
          <w:p>
            <w:r/>
            <w:r>
              <w:t>z</w:t>
            </w:r>
          </w:p>
        </w:tc>
        <w:tc>
          <w:tcPr>
            <w:tcW w:type="dxa" w:w="2256"/>
          </w:tcPr>
          <w:p>
            <w:r/>
            <w:r>
              <w:t>Z</w:t>
            </w:r>
          </w:p>
        </w:tc>
        <w:tc>
          <w:tcPr>
            <w:tcW w:type="dxa" w:w="2256"/>
          </w:tcPr>
          <w:p>
            <w:r/>
            <w:r>
              <w:t>:</w:t>
            </w:r>
          </w:p>
        </w:tc>
      </w:tr>
      <w:tr>
        <w:tc>
          <w:tcPr>
            <w:tcW w:type="dxa" w:w="2256"/>
          </w:tcPr>
          <w:p>
            <w:r/>
            <w:r>
              <w:rPr>
                <w:b/>
              </w:rPr>
              <w:t>X</w:t>
            </w:r>
          </w:p>
        </w:tc>
        <w:tc>
          <w:tcPr>
            <w:tcW w:type="dxa" w:w="2256"/>
          </w:tcPr>
          <w:p>
            <w:r/>
            <w:r>
              <w:t>x</w:t>
            </w:r>
          </w:p>
        </w:tc>
        <w:tc>
          <w:tcPr>
            <w:tcW w:type="dxa" w:w="2256"/>
          </w:tcPr>
          <w:p>
            <w:r/>
            <w:r>
              <w:t>X</w:t>
            </w:r>
          </w:p>
        </w:tc>
        <w:tc>
          <w:tcPr>
            <w:tcW w:type="dxa" w:w="2256"/>
          </w:tcPr>
          <w:p>
            <w:r/>
            <w:r>
              <w:t>;</w:t>
            </w:r>
          </w:p>
        </w:tc>
      </w:tr>
      <w:tr>
        <w:tc>
          <w:tcPr>
            <w:tcW w:type="dxa" w:w="2256"/>
          </w:tcPr>
          <w:p>
            <w:r/>
            <w:r>
              <w:rPr>
                <w:b/>
              </w:rPr>
              <w:t>C</w:t>
            </w:r>
          </w:p>
        </w:tc>
        <w:tc>
          <w:tcPr>
            <w:tcW w:type="dxa" w:w="2256"/>
          </w:tcPr>
          <w:p>
            <w:r/>
            <w:r>
              <w:t>c</w:t>
            </w:r>
          </w:p>
        </w:tc>
        <w:tc>
          <w:tcPr>
            <w:tcW w:type="dxa" w:w="2256"/>
          </w:tcPr>
          <w:p>
            <w:r/>
            <w:r>
              <w:t>C</w:t>
            </w:r>
          </w:p>
        </w:tc>
        <w:tc>
          <w:tcPr>
            <w:tcW w:type="dxa" w:w="2256"/>
          </w:tcPr>
          <w:p>
            <w:r/>
            <w:r>
              <w:t>?</w:t>
            </w:r>
          </w:p>
        </w:tc>
      </w:tr>
      <w:tr>
        <w:tc>
          <w:tcPr>
            <w:tcW w:type="dxa" w:w="2256"/>
          </w:tcPr>
          <w:p>
            <w:r/>
            <w:r>
              <w:rPr>
                <w:b/>
              </w:rPr>
              <w:t>V</w:t>
            </w:r>
          </w:p>
        </w:tc>
        <w:tc>
          <w:tcPr>
            <w:tcW w:type="dxa" w:w="2256"/>
          </w:tcPr>
          <w:p>
            <w:r/>
            <w:r>
              <w:t>v</w:t>
            </w:r>
          </w:p>
        </w:tc>
        <w:tc>
          <w:tcPr>
            <w:tcW w:type="dxa" w:w="2256"/>
          </w:tcPr>
          <w:p>
            <w:r/>
            <w:r>
              <w:t>V</w:t>
            </w:r>
          </w:p>
        </w:tc>
        <w:tc>
          <w:tcPr>
            <w:tcW w:type="dxa" w:w="2256"/>
          </w:tcPr>
          <w:p>
            <w:r/>
            <w:r>
              <w:t>/</w:t>
            </w:r>
          </w:p>
        </w:tc>
      </w:tr>
      <w:tr>
        <w:tc>
          <w:tcPr>
            <w:tcW w:type="dxa" w:w="2256"/>
          </w:tcPr>
          <w:p>
            <w:r/>
            <w:r>
              <w:rPr>
                <w:b/>
              </w:rPr>
              <w:t>B</w:t>
            </w:r>
          </w:p>
        </w:tc>
        <w:tc>
          <w:tcPr>
            <w:tcW w:type="dxa" w:w="2256"/>
          </w:tcPr>
          <w:p>
            <w:r/>
            <w:r>
              <w:t>b</w:t>
            </w:r>
          </w:p>
        </w:tc>
        <w:tc>
          <w:tcPr>
            <w:tcW w:type="dxa" w:w="2256"/>
          </w:tcPr>
          <w:p>
            <w:r/>
            <w:r>
              <w:t>B</w:t>
            </w:r>
          </w:p>
        </w:tc>
        <w:tc>
          <w:tcPr>
            <w:tcW w:type="dxa" w:w="2256"/>
          </w:tcPr>
          <w:p>
            <w:r/>
            <w:r>
              <w:t>*</w:t>
            </w:r>
          </w:p>
        </w:tc>
      </w:tr>
      <w:tr>
        <w:tc>
          <w:tcPr>
            <w:tcW w:type="dxa" w:w="2256"/>
          </w:tcPr>
          <w:p>
            <w:r/>
            <w:r>
              <w:rPr>
                <w:b/>
              </w:rPr>
              <w:t>N</w:t>
            </w:r>
          </w:p>
        </w:tc>
        <w:tc>
          <w:tcPr>
            <w:tcW w:type="dxa" w:w="2256"/>
          </w:tcPr>
          <w:p>
            <w:r/>
            <w:r>
              <w:t>n</w:t>
            </w:r>
          </w:p>
        </w:tc>
        <w:tc>
          <w:tcPr>
            <w:tcW w:type="dxa" w:w="2256"/>
          </w:tcPr>
          <w:p>
            <w:r/>
            <w:r>
              <w:t>N</w:t>
            </w:r>
          </w:p>
        </w:tc>
        <w:tc>
          <w:tcPr>
            <w:tcW w:type="dxa" w:w="2256"/>
          </w:tcPr>
          <w:p>
            <w:r/>
            <w:r>
              <w:t>&lt;</w:t>
            </w:r>
          </w:p>
        </w:tc>
      </w:tr>
      <w:tr>
        <w:tc>
          <w:tcPr>
            <w:tcW w:type="dxa" w:w="2256"/>
          </w:tcPr>
          <w:p>
            <w:r/>
            <w:r>
              <w:rPr>
                <w:b/>
              </w:rPr>
              <w:t>M</w:t>
            </w:r>
          </w:p>
        </w:tc>
        <w:tc>
          <w:tcPr>
            <w:tcW w:type="dxa" w:w="2256"/>
          </w:tcPr>
          <w:p>
            <w:r/>
            <w:r>
              <w:t>m</w:t>
            </w:r>
          </w:p>
        </w:tc>
        <w:tc>
          <w:tcPr>
            <w:tcW w:type="dxa" w:w="2256"/>
          </w:tcPr>
          <w:p>
            <w:r/>
            <w:r>
              <w:t>M</w:t>
            </w:r>
          </w:p>
        </w:tc>
        <w:tc>
          <w:tcPr>
            <w:tcW w:type="dxa" w:w="2256"/>
          </w:tcPr>
          <w:p>
            <w:r/>
            <w:r>
              <w:t>&gt;</w:t>
            </w:r>
          </w:p>
        </w:tc>
      </w:tr>
      <w:tr>
        <w:tc>
          <w:tcPr>
            <w:tcW w:type="dxa" w:w="2256"/>
          </w:tcPr>
          <w:p>
            <w:r/>
            <w:r>
              <w:rPr>
                <w:b/>
              </w:rPr>
              <w:t>.</w:t>
            </w:r>
          </w:p>
        </w:tc>
        <w:tc>
          <w:tcPr>
            <w:tcW w:type="dxa" w:w="2256"/>
          </w:tcPr>
          <w:p>
            <w:r/>
            <w:r>
              <w:t>.</w:t>
            </w:r>
          </w:p>
        </w:tc>
        <w:tc>
          <w:tcPr>
            <w:tcW w:type="dxa" w:w="2256"/>
          </w:tcPr>
          <w:p>
            <w:r/>
            <w:r>
              <w:t>TAB</w:t>
            </w:r>
          </w:p>
        </w:tc>
        <w:tc>
          <w:tcPr>
            <w:tcW w:type="dxa" w:w="2256"/>
          </w:tcPr>
          <w:p>
            <w:r/>
            <w:r>
              <w:t>,</w:t>
            </w:r>
          </w:p>
        </w:tc>
      </w:tr>
      <w:tr>
        <w:tc>
          <w:tcPr>
            <w:tcW w:type="dxa" w:w="2256"/>
          </w:tcPr>
          <w:p>
            <w:r/>
            <w:r>
              <w:rPr>
                <w:b/>
              </w:rPr>
              <w:t>ESPACIO</w:t>
            </w:r>
          </w:p>
        </w:tc>
        <w:tc>
          <w:tcPr>
            <w:tcW w:type="dxa" w:w="2256"/>
          </w:tcPr>
          <w:p>
            <w:r/>
            <w:r>
              <w:t>espacio</w:t>
            </w:r>
          </w:p>
        </w:tc>
        <w:tc>
          <w:tcPr>
            <w:tcW w:type="dxa" w:w="2256"/>
          </w:tcPr>
          <w:p>
            <w:r/>
            <w:r>
              <w:t>espacio</w:t>
            </w:r>
          </w:p>
        </w:tc>
        <w:tc>
          <w:tcPr>
            <w:tcW w:type="dxa" w:w="2256"/>
          </w:tcPr>
          <w:p>
            <w:r/>
            <w:r>
              <w:t>espacio</w:t>
            </w:r>
          </w:p>
        </w:tc>
      </w:tr>
      <w:tr>
        <w:tc>
          <w:tcPr>
            <w:tcW w:type="dxa" w:w="2256"/>
          </w:tcPr>
          <w:p>
            <w:r/>
            <w:r>
              <w:rPr>
                <w:b/>
              </w:rPr>
              <w:t>ENTER</w:t>
            </w:r>
          </w:p>
        </w:tc>
        <w:tc>
          <w:tcPr>
            <w:tcW w:type="dxa" w:w="2256"/>
          </w:tcPr>
          <w:p>
            <w:r/>
            <w:r>
              <w:t>CR</w:t>
            </w:r>
          </w:p>
        </w:tc>
        <w:tc>
          <w:tcPr>
            <w:tcW w:type="dxa" w:w="2256"/>
          </w:tcPr>
          <w:p>
            <w:r/>
            <w:r>
              <w:t>CR</w:t>
            </w:r>
          </w:p>
        </w:tc>
        <w:tc>
          <w:tcPr>
            <w:tcW w:type="dxa" w:w="2256"/>
          </w:tcPr>
          <w:p>
            <w:r/>
            <w:r>
              <w:t>CR</w:t>
            </w:r>
          </w:p>
        </w:tc>
      </w:tr>
    </w:tbl>
    <w:p>
      <w:pPr>
        <w:spacing w:before="80" w:after="80"/>
      </w:pPr>
      <w:r>
        <w:t>Además, SHIFT+ENTER y luego una letra da ^A-^Z (letra AND $1F), y SHIFT+ENTER+espacio da NUL.</w:t>
      </w:r>
    </w:p>
    <w:p>
      <w:pPr>
        <w:pStyle w:val="Ttulo2"/>
      </w:pPr>
      <w:r>
        <w:t>Mapa de memoria de CP/M 3 (resumen)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Rango</w:t>
            </w:r>
          </w:p>
        </w:tc>
        <w:tc>
          <w:tcPr>
            <w:tcW w:type="dxa" w:w="4513"/>
            <w:shd w:val="clear" w:color="auto" w:fill="F2F2F2"/>
          </w:tcPr>
          <w:p>
            <w:r/>
            <w:r>
              <w:rPr>
                <w:b/>
              </w:rPr>
              <w:t>Contenido</w:t>
            </w:r>
          </w:p>
        </w:tc>
      </w:tr>
      <w:tr>
        <w:tc>
          <w:tcPr>
            <w:tcW w:type="dxa" w:w="4513"/>
          </w:tcPr>
          <w:p>
            <w:r/>
            <w:r>
              <w:rPr>
                <w:b/>
              </w:rPr>
              <w:t>$0000-$DFFF</w:t>
            </w:r>
          </w:p>
        </w:tc>
        <w:tc>
          <w:tcPr>
            <w:tcW w:type="dxa" w:w="4513"/>
          </w:tcPr>
          <w:p>
            <w:r/>
            <w:r>
              <w:t>Bancado: TPA (contexto de usuario) o BIOS/BDOS/CCP (contexto de sistema), según cuál esté activo</w:t>
            </w:r>
          </w:p>
        </w:tc>
      </w:tr>
      <w:tr>
        <w:tc>
          <w:tcPr>
            <w:tcW w:type="dxa" w:w="4513"/>
          </w:tcPr>
          <w:p>
            <w:r/>
            <w:r>
              <w:rPr>
                <w:b/>
              </w:rPr>
              <w:t>$E000-$FFFF</w:t>
            </w:r>
          </w:p>
        </w:tc>
        <w:tc>
          <w:tcPr>
            <w:tcW w:type="dxa" w:w="4513"/>
          </w:tcPr>
          <w:p>
            <w:r/>
            <w:r>
              <w:t>Común a los dos contextos: el SCB ($FE00), la tabla pública de llamadas al BIOS ($FF00), y el resto del estado que tiene que verse igual desde ambos lados</w:t>
            </w:r>
          </w:p>
        </w:tc>
      </w:tr>
    </w:tbl>
    <w:p>
      <w:pPr>
        <w:spacing w:before="80" w:after="80"/>
      </w:pPr>
      <w:r>
        <w:t>El tamaño exacto de la TPA depende de la configuración final del sistema; se puede consultar arrancando y mirando el mensaje inicial de CP/M 3 (Banked memory, NN.NK TPA).</w:t>
      </w:r>
    </w:p>
    <w:p>
      <w:pPr>
        <w:pStyle w:val="Ttulo1"/>
      </w:pPr>
      <w:r>
        <w:t>Apéndice J — El explorador de archivos</w:t>
      </w:r>
    </w:p>
    <w:p>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pPr>
        <w:pStyle w:val="Ttulo2"/>
      </w:pPr>
      <w:r>
        <w:t>Arranque</w:t>
      </w:r>
    </w:p>
    <w:p>
      <w:pPr>
        <w:shd w:val="clear" w:color="auto" w:fill="1E1E1E"/>
        <w:spacing w:before="60" w:after="60"/>
        <w:ind w:left="720"/>
      </w:pPr>
      <w:r>
        <w:rPr>
          <w:rFonts w:ascii="Courier New" w:hAnsi="Courier New"/>
          <w:color w:val="A8D8A8"/>
          <w:sz w:val="20"/>
        </w:rPr>
        <w:t xml:space="preserve">   2 LET ORG=24576</w:t>
      </w:r>
    </w:p>
    <w:p>
      <w:pPr>
        <w:shd w:val="clear" w:color="auto" w:fill="1E1E1E"/>
        <w:spacing w:before="60" w:after="60"/>
        <w:ind w:left="720"/>
      </w:pPr>
      <w:r>
        <w:rPr>
          <w:rFonts w:ascii="Courier New" w:hAnsi="Courier New"/>
          <w:color w:val="A8D8A8"/>
          <w:sz w:val="20"/>
        </w:rPr>
        <w:t xml:space="preserve">   3 LOAD FAST</w:t>
      </w:r>
    </w:p>
    <w:p>
      <w:pPr>
        <w:shd w:val="clear" w:color="auto" w:fill="1E1E1E"/>
        <w:spacing w:before="60" w:after="60"/>
        <w:ind w:left="720"/>
      </w:pPr>
      <w:r>
        <w:rPr>
          <w:rFonts w:ascii="Courier New" w:hAnsi="Courier New"/>
          <w:color w:val="A8D8A8"/>
          <w:sz w:val="20"/>
        </w:rPr>
        <w:t xml:space="preserve">  10 FAST</w:t>
      </w:r>
    </w:p>
    <w:p>
      <w:pPr>
        <w:shd w:val="clear" w:color="auto" w:fill="1E1E1E"/>
        <w:spacing w:before="60" w:after="60"/>
        <w:ind w:left="720"/>
      </w:pPr>
      <w:r>
        <w:rPr>
          <w:rFonts w:ascii="Courier New" w:hAnsi="Courier New"/>
          <w:color w:val="A8D8A8"/>
          <w:sz w:val="20"/>
        </w:rPr>
        <w:t xml:space="preserve">  12 LOAD *FULLPAG</w:t>
      </w:r>
    </w:p>
    <w:p>
      <w:pPr>
        <w:shd w:val="clear" w:color="auto" w:fill="1E1E1E"/>
        <w:spacing w:before="60" w:after="60"/>
        <w:ind w:left="720"/>
      </w:pPr>
      <w:r>
        <w:rPr>
          <w:rFonts w:ascii="Courier New" w:hAnsi="Courier New"/>
          <w:color w:val="A8D8A8"/>
          <w:sz w:val="20"/>
        </w:rPr>
        <w:t xml:space="preserve">  15 LOAD THEN CLEAR ORG-1</w:t>
      </w:r>
    </w:p>
    <w:p>
      <w:pPr>
        <w:shd w:val="clear" w:color="auto" w:fill="1E1E1E"/>
        <w:spacing w:before="60" w:after="60"/>
        <w:ind w:left="720"/>
      </w:pPr>
      <w:r>
        <w:rPr>
          <w:rFonts w:ascii="Courier New" w:hAnsi="Courier New"/>
          <w:color w:val="A8D8A8"/>
          <w:sz w:val="20"/>
        </w:rPr>
        <w:t xml:space="preserve">  20 LOAD FAST "/EXPLORER/EXPLORER.BIN" CODE ORG</w:t>
      </w:r>
    </w:p>
    <w:p>
      <w:pPr>
        <w:shd w:val="clear" w:color="auto" w:fill="1E1E1E"/>
        <w:spacing w:before="60" w:after="60"/>
        <w:ind w:left="720"/>
      </w:pPr>
      <w:r>
        <w:rPr>
          <w:rFonts w:ascii="Courier New" w:hAnsi="Courier New"/>
          <w:color w:val="A8D8A8"/>
          <w:sz w:val="20"/>
        </w:rPr>
        <w:t xml:space="preserve">  30 LET N=USR ORG</w:t>
      </w:r>
    </w:p>
    <w:p>
      <w:pPr>
        <w:shd w:val="clear" w:color="auto" w:fill="1E1E1E"/>
        <w:spacing w:before="60" w:after="60"/>
        <w:ind w:left="720"/>
      </w:pPr>
      <w:r>
        <w:rPr>
          <w:rFonts w:ascii="Courier New" w:hAnsi="Courier New"/>
          <w:color w:val="A8D8A8"/>
          <w:sz w:val="20"/>
        </w:rPr>
        <w:t xml:space="preserve">  40 IF N=0 THEN STOP</w:t>
      </w:r>
    </w:p>
    <w:p>
      <w:pPr>
        <w:shd w:val="clear" w:color="auto" w:fill="1E1E1E"/>
        <w:spacing w:before="60" w:after="60"/>
        <w:ind w:left="720"/>
      </w:pPr>
      <w:r>
        <w:rPr>
          <w:rFonts w:ascii="Courier New" w:hAnsi="Courier New"/>
          <w:color w:val="A8D8A8"/>
          <w:sz w:val="20"/>
        </w:rPr>
        <w:t xml:space="preserve">  50 LET F$=""</w:t>
      </w:r>
    </w:p>
    <w:p>
      <w:pPr>
        <w:shd w:val="clear" w:color="auto" w:fill="1E1E1E"/>
        <w:spacing w:before="60" w:after="60"/>
        <w:ind w:left="720"/>
      </w:pPr>
      <w:r>
        <w:rPr>
          <w:rFonts w:ascii="Courier New" w:hAnsi="Courier New"/>
          <w:color w:val="A8D8A8"/>
          <w:sz w:val="20"/>
        </w:rPr>
        <w:t xml:space="preserve">  55 LET EXT = 255</w:t>
      </w:r>
    </w:p>
    <w:p>
      <w:pPr>
        <w:shd w:val="clear" w:color="auto" w:fill="1E1E1E"/>
        <w:spacing w:before="60" w:after="60"/>
        <w:ind w:left="720"/>
      </w:pPr>
      <w:r>
        <w:rPr>
          <w:rFonts w:ascii="Courier New" w:hAnsi="Courier New"/>
          <w:color w:val="A8D8A8"/>
          <w:sz w:val="20"/>
        </w:rPr>
        <w:t xml:space="preserve">  60 FOR I=0 TO N-1</w:t>
      </w:r>
    </w:p>
    <w:p>
      <w:pPr>
        <w:shd w:val="clear" w:color="auto" w:fill="1E1E1E"/>
        <w:spacing w:before="60" w:after="60"/>
        <w:ind w:left="720"/>
      </w:pPr>
      <w:r>
        <w:rPr>
          <w:rFonts w:ascii="Courier New" w:hAnsi="Courier New"/>
          <w:color w:val="A8D8A8"/>
          <w:sz w:val="20"/>
        </w:rPr>
        <w:t xml:space="preserve">  65 LET A$=CHR$ (PEEK (ORG+3+I))</w:t>
      </w:r>
    </w:p>
    <w:p>
      <w:pPr>
        <w:shd w:val="clear" w:color="auto" w:fill="1E1E1E"/>
        <w:spacing w:before="60" w:after="60"/>
        <w:ind w:left="720"/>
      </w:pPr>
      <w:r>
        <w:rPr>
          <w:rFonts w:ascii="Courier New" w:hAnsi="Courier New"/>
          <w:color w:val="A8D8A8"/>
          <w:sz w:val="20"/>
        </w:rPr>
        <w:t xml:space="preserve">  67 IF A$="." THEN LET EXT = I+1</w:t>
      </w:r>
    </w:p>
    <w:p>
      <w:pPr>
        <w:shd w:val="clear" w:color="auto" w:fill="1E1E1E"/>
        <w:spacing w:before="60" w:after="60"/>
        <w:ind w:left="720"/>
      </w:pPr>
      <w:r>
        <w:rPr>
          <w:rFonts w:ascii="Courier New" w:hAnsi="Courier New"/>
          <w:color w:val="A8D8A8"/>
          <w:sz w:val="20"/>
        </w:rPr>
        <w:t xml:space="preserve">  70 LET F$=F$+A$</w:t>
      </w:r>
    </w:p>
    <w:p>
      <w:pPr>
        <w:shd w:val="clear" w:color="auto" w:fill="1E1E1E"/>
        <w:spacing w:before="60" w:after="60"/>
        <w:ind w:left="720"/>
      </w:pPr>
      <w:r>
        <w:rPr>
          <w:rFonts w:ascii="Courier New" w:hAnsi="Courier New"/>
          <w:color w:val="A8D8A8"/>
          <w:sz w:val="20"/>
        </w:rPr>
        <w:t xml:space="preserve">  80 NEXT I</w:t>
      </w:r>
    </w:p>
    <w:p>
      <w:pPr>
        <w:shd w:val="clear" w:color="auto" w:fill="1E1E1E"/>
        <w:spacing w:before="60" w:after="60"/>
        <w:ind w:left="720"/>
      </w:pPr>
      <w:r>
        <w:rPr>
          <w:rFonts w:ascii="Courier New" w:hAnsi="Courier New"/>
          <w:color w:val="A8D8A8"/>
          <w:sz w:val="20"/>
        </w:rPr>
        <w:t xml:space="preserve">  85 SLOW</w:t>
      </w:r>
    </w:p>
    <w:p>
      <w:pPr>
        <w:shd w:val="clear" w:color="auto" w:fill="1E1E1E"/>
        <w:spacing w:before="60" w:after="60"/>
        <w:ind w:left="720"/>
      </w:pPr>
      <w:r>
        <w:rPr>
          <w:rFonts w:ascii="Courier New" w:hAnsi="Courier New"/>
          <w:color w:val="A8D8A8"/>
          <w:sz w:val="20"/>
        </w:rPr>
        <w:t xml:space="preserve">  90 LET E$=F$(EXT TO )</w:t>
      </w:r>
    </w:p>
    <w:p>
      <w:pPr>
        <w:shd w:val="clear" w:color="auto" w:fill="1E1E1E"/>
        <w:spacing w:before="60" w:after="60"/>
        <w:ind w:left="720"/>
      </w:pPr>
      <w:r>
        <w:rPr>
          <w:rFonts w:ascii="Courier New" w:hAnsi="Courier New"/>
          <w:color w:val="A8D8A8"/>
          <w:sz w:val="20"/>
        </w:rPr>
        <w:t xml:space="preserve">  95 LOAD THEN CLEAR 32768</w:t>
      </w:r>
    </w:p>
    <w:p>
      <w:pPr>
        <w:shd w:val="clear" w:color="auto" w:fill="1E1E1E"/>
        <w:spacing w:before="60" w:after="60"/>
        <w:ind w:left="720"/>
      </w:pPr>
      <w:r>
        <w:rPr>
          <w:rFonts w:ascii="Courier New" w:hAnsi="Courier New"/>
          <w:color w:val="A8D8A8"/>
          <w:sz w:val="20"/>
        </w:rPr>
        <w:t xml:space="preserve">  100 IF (E$ = ".P") OR (E$=".WAV") OR (E$=".ROM") THEN LOAD FAST F$</w:t>
      </w:r>
    </w:p>
    <w:p>
      <w:pPr>
        <w:shd w:val="clear" w:color="auto" w:fill="1E1E1E"/>
        <w:spacing w:before="60" w:after="60"/>
        <w:ind w:left="720"/>
      </w:pPr>
      <w:r>
        <w:rPr>
          <w:rFonts w:ascii="Courier New" w:hAnsi="Courier New"/>
          <w:color w:val="A8D8A8"/>
          <w:sz w:val="20"/>
        </w:rPr>
        <w:t xml:space="preserve">  300 GOTO 10</w:t>
      </w:r>
    </w:p>
    <w:p>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solo actúa sobre .P, .WAV y .ROM; para cualquier otra extensión que quieras cargar de otra forma, añade tu propia condición antes de la línea 300.</w:t>
      </w:r>
    </w:p>
    <w:p>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pPr>
        <w:pStyle w:val="Ttulo2"/>
      </w:pPr>
      <w:r>
        <w:t>Navegación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w:t>
            </w:r>
          </w:p>
        </w:tc>
        <w:tc>
          <w:tcPr>
            <w:tcW w:type="dxa" w:w="4513"/>
          </w:tcPr>
          <w:p>
            <w:r/>
            <w:r>
              <w:t>Bajar en la lista</w:t>
            </w:r>
          </w:p>
        </w:tc>
      </w:tr>
      <w:tr>
        <w:tc>
          <w:tcPr>
            <w:tcW w:type="dxa" w:w="4513"/>
          </w:tcPr>
          <w:p>
            <w:r/>
            <w:r>
              <w:rPr>
                <w:b/>
              </w:rPr>
              <w:t>7</w:t>
            </w:r>
          </w:p>
        </w:tc>
        <w:tc>
          <w:tcPr>
            <w:tcW w:type="dxa" w:w="4513"/>
          </w:tcPr>
          <w:p>
            <w:r/>
            <w:r>
              <w:t>Subir en la lista</w:t>
            </w:r>
          </w:p>
        </w:tc>
      </w:tr>
      <w:tr>
        <w:tc>
          <w:tcPr>
            <w:tcW w:type="dxa" w:w="4513"/>
          </w:tcPr>
          <w:p>
            <w:r/>
            <w:r>
              <w:rPr>
                <w:b/>
              </w:rPr>
              <w:t>1</w:t>
            </w:r>
          </w:p>
        </w:tc>
        <w:tc>
          <w:tcPr>
            <w:tcW w:type="dxa" w:w="4513"/>
          </w:tcPr>
          <w:p>
            <w:r/>
            <w:r>
              <w:t>Página anterior</w:t>
            </w:r>
          </w:p>
        </w:tc>
      </w:tr>
      <w:tr>
        <w:tc>
          <w:tcPr>
            <w:tcW w:type="dxa" w:w="4513"/>
          </w:tcPr>
          <w:p>
            <w:r/>
            <w:r>
              <w:rPr>
                <w:b/>
              </w:rPr>
              <w:t>2</w:t>
            </w:r>
          </w:p>
        </w:tc>
        <w:tc>
          <w:tcPr>
            <w:tcW w:type="dxa" w:w="4513"/>
          </w:tcPr>
          <w:p>
            <w:r/>
            <w:r>
              <w:t>Página siguiente</w:t>
            </w:r>
          </w:p>
        </w:tc>
      </w:tr>
      <w:tr>
        <w:tc>
          <w:tcPr>
            <w:tcW w:type="dxa" w:w="4513"/>
          </w:tcPr>
          <w:p>
            <w:r/>
            <w:r>
              <w:rPr>
                <w:b/>
              </w:rPr>
              <w:t>5</w:t>
            </w:r>
          </w:p>
        </w:tc>
        <w:tc>
          <w:tcPr>
            <w:tcW w:type="dxa" w:w="4513"/>
          </w:tcPr>
          <w:p>
            <w:r/>
            <w:r>
              <w:t>Subir a la carpeta padre</w:t>
            </w:r>
          </w:p>
        </w:tc>
      </w:tr>
      <w:tr>
        <w:tc>
          <w:tcPr>
            <w:tcW w:type="dxa" w:w="4513"/>
          </w:tcPr>
          <w:p>
            <w:r/>
            <w:r>
              <w:rPr>
                <w:b/>
              </w:rPr>
              <w:t>8 / ENTER</w:t>
            </w:r>
          </w:p>
        </w:tc>
        <w:tc>
          <w:tcPr>
            <w:tcW w:type="dxa" w:w="4513"/>
          </w:tcPr>
          <w:p>
            <w:r/>
            <w:r>
              <w:t>Entrar en la carpeta seleccionada, o abrir/cargar el archivo</w:t>
            </w:r>
          </w:p>
        </w:tc>
      </w:tr>
      <w:tr>
        <w:tc>
          <w:tcPr>
            <w:tcW w:type="dxa" w:w="4513"/>
          </w:tcPr>
          <w:p>
            <w:r/>
            <w:r>
              <w:rPr>
                <w:b/>
              </w:rPr>
              <w:t>ESPACIO</w:t>
            </w:r>
          </w:p>
        </w:tc>
        <w:tc>
          <w:tcPr>
            <w:tcW w:type="dxa" w:w="4513"/>
          </w:tcPr>
          <w:p>
            <w:r/>
            <w:r>
              <w:t>Salir al BASIC (sin ningún archivo seleccionado)</w:t>
            </w:r>
          </w:p>
        </w:tc>
      </w:tr>
      <w:tr>
        <w:tc>
          <w:tcPr>
            <w:tcW w:type="dxa" w:w="4513"/>
          </w:tcPr>
          <w:p>
            <w:r/>
            <w:r>
              <w:rPr>
                <w:b/>
              </w:rPr>
              <w:t>.</w:t>
            </w:r>
          </w:p>
        </w:tc>
        <w:tc>
          <w:tcPr>
            <w:tcW w:type="dxa" w:w="4513"/>
          </w:tcPr>
          <w:p>
            <w:r/>
            <w:r>
              <w:t>Filtrar el listado por comodines (* ?)</w:t>
            </w:r>
          </w:p>
        </w:tc>
      </w:tr>
      <w:tr>
        <w:tc>
          <w:tcPr>
            <w:tcW w:type="dxa" w:w="4513"/>
          </w:tcPr>
          <w:p>
            <w:r/>
            <w:r>
              <w:rPr>
                <w:b/>
              </w:rPr>
              <w:t>SHIFT+1</w:t>
            </w:r>
          </w:p>
        </w:tc>
        <w:tc>
          <w:tcPr>
            <w:tcW w:type="dxa" w:w="4513"/>
          </w:tcPr>
          <w:p>
            <w:r/>
            <w:r>
              <w:t>Quitar el filtro activo</w:t>
            </w:r>
          </w:p>
        </w:tc>
      </w:tr>
    </w:tbl>
    <w:p>
      <w:pPr>
        <w:spacing w:before="80" w:after="80"/>
      </w:pPr>
      <w:r>
        <w:t>El filtro persiste mientras navegas entre carpetas; solo se borra con SHIFT+1.</w:t>
      </w:r>
    </w:p>
    <w:p>
      <w:pPr>
        <w:pStyle w:val="Ttulo2"/>
      </w:pPr>
      <w:r>
        <w:t>Qué pasa al seleccionar un archivo</w:t>
      </w:r>
    </w:p>
    <w:p>
      <w:pPr>
        <w:spacing w:before="80" w:after="80"/>
      </w:pPr>
      <w:r>
        <w:t>Según la extensión, ENTER/8 hace una de estas cuatro cosas sin salir del explorador, o devuelve el nombre al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Extensión</w:t>
            </w:r>
          </w:p>
        </w:tc>
        <w:tc>
          <w:tcPr>
            <w:tcW w:type="dxa" w:w="4513"/>
            <w:shd w:val="clear" w:color="auto" w:fill="F2F2F2"/>
          </w:tcPr>
          <w:p>
            <w:r/>
            <w:r>
              <w:rPr>
                <w:b/>
              </w:rPr>
              <w:t>Comportamiento</w:t>
            </w:r>
          </w:p>
        </w:tc>
      </w:tr>
      <w:tr>
        <w:tc>
          <w:tcPr>
            <w:tcW w:type="dxa" w:w="4513"/>
          </w:tcPr>
          <w:p>
            <w:r/>
            <w:r>
              <w:rPr>
                <w:b/>
              </w:rPr>
              <w:t>.VGM</w:t>
            </w:r>
          </w:p>
        </w:tc>
        <w:tc>
          <w:tcPr>
            <w:tcW w:type="dxa" w:w="4513"/>
          </w:tcPr>
          <w:p>
            <w:r/>
            <w:r>
              <w:t>Se carga y empieza a sonar en el acto</w:t>
            </w:r>
          </w:p>
        </w:tc>
      </w:tr>
      <w:tr>
        <w:tc>
          <w:tcPr>
            <w:tcW w:type="dxa" w:w="4513"/>
          </w:tcPr>
          <w:p>
            <w:r/>
            <w:r>
              <w:rPr>
                <w:b/>
              </w:rPr>
              <w:t>.PEB</w:t>
            </w:r>
          </w:p>
        </w:tc>
        <w:tc>
          <w:tcPr>
            <w:tcW w:type="dxa" w:w="4513"/>
          </w:tcPr>
          <w:p>
            <w:r/>
            <w:r>
              <w:t>Igual que .VGM, para efectos generados con el editor PEG</w:t>
            </w:r>
          </w:p>
        </w:tc>
      </w:tr>
      <w:tr>
        <w:tc>
          <w:tcPr>
            <w:tcW w:type="dxa" w:w="4513"/>
          </w:tcPr>
          <w:p>
            <w:r/>
            <w:r>
              <w:rPr>
                <w:b/>
              </w:rPr>
              <w:t>.SCR</w:t>
            </w:r>
          </w:p>
        </w:tc>
        <w:tc>
          <w:tcPr>
            <w:tcW w:type="dxa" w:w="4513"/>
          </w:tcPr>
          <w:p>
            <w:r/>
            <w:r>
              <w:t>Se muestra a pantalla completa (captura Spectrum, 6912 bytes); cualquier tecla vuelve al listado</w:t>
            </w:r>
          </w:p>
        </w:tc>
      </w:tr>
      <w:tr>
        <w:tc>
          <w:tcPr>
            <w:tcW w:type="dxa" w:w="4513"/>
          </w:tcPr>
          <w:p>
            <w:r/>
            <w:r>
              <w:rPr>
                <w:b/>
              </w:rPr>
              <w:t>.TXT</w:t>
            </w:r>
          </w:p>
        </w:tc>
        <w:tc>
          <w:tcPr>
            <w:tcW w:type="dxa" w:w="4513"/>
          </w:tcPr>
          <w:p>
            <w:r/>
            <w:r>
              <w:t>Se abre en el visor de texto (ver abajo)</w:t>
            </w:r>
          </w:p>
        </w:tc>
      </w:tr>
      <w:tr>
        <w:tc>
          <w:tcPr>
            <w:tcW w:type="dxa" w:w="4513"/>
          </w:tcPr>
          <w:p>
            <w:r/>
            <w:r>
              <w:rPr>
                <w:b/>
              </w:rPr>
              <w:t>cualquier otra</w:t>
            </w:r>
          </w:p>
        </w:tc>
        <w:tc>
          <w:tcPr>
            <w:tcW w:type="dxa" w:w="4513"/>
          </w:tcPr>
          <w:p>
            <w:r/>
            <w:r>
              <w:t>El explorador sale al BASIC con el nombre del archivo, para que el stub decida qué hacer</w:t>
            </w:r>
          </w:p>
        </w:tc>
      </w:tr>
    </w:tbl>
    <w:p>
      <w:pPr>
        <w:pStyle w:val="Ttulo2"/>
      </w:pPr>
      <w:r>
        <w:t>Operaciones de fichero</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N</w:t>
            </w:r>
          </w:p>
        </w:tc>
        <w:tc>
          <w:tcPr>
            <w:tcW w:type="dxa" w:w="4513"/>
          </w:tcPr>
          <w:p>
            <w:r/>
            <w:r>
              <w:t>Nueva carpeta (pide el nombre)</w:t>
            </w:r>
          </w:p>
        </w:tc>
      </w:tr>
      <w:tr>
        <w:tc>
          <w:tcPr>
            <w:tcW w:type="dxa" w:w="4513"/>
          </w:tcPr>
          <w:p>
            <w:r/>
            <w:r>
              <w:rPr>
                <w:b/>
              </w:rPr>
              <w:t>D</w:t>
            </w:r>
          </w:p>
        </w:tc>
        <w:tc>
          <w:tcPr>
            <w:tcW w:type="dxa" w:w="4513"/>
          </w:tcPr>
          <w:p>
            <w:r/>
            <w:r>
              <w:t>Borrar el fichero o carpeta seleccionado (pide confirmación; las carpetas solo se borran si están vacías)</w:t>
            </w:r>
          </w:p>
        </w:tc>
      </w:tr>
      <w:tr>
        <w:tc>
          <w:tcPr>
            <w:tcW w:type="dxa" w:w="4513"/>
          </w:tcPr>
          <w:p>
            <w:r/>
            <w:r>
              <w:rPr>
                <w:b/>
              </w:rPr>
              <w:t>R</w:t>
            </w:r>
          </w:p>
        </w:tc>
        <w:tc>
          <w:tcPr>
            <w:tcW w:type="dxa" w:w="4513"/>
          </w:tcPr>
          <w:p>
            <w:r/>
            <w:r>
              <w:t>Renombrar (pide el nombre nuevo, precargado con el actual)</w:t>
            </w:r>
          </w:p>
        </w:tc>
      </w:tr>
      <w:tr>
        <w:tc>
          <w:tcPr>
            <w:tcW w:type="dxa" w:w="4513"/>
          </w:tcPr>
          <w:p>
            <w:r/>
            <w:r>
              <w:rPr>
                <w:b/>
              </w:rPr>
              <w:t>C</w:t>
            </w:r>
          </w:p>
        </w:tc>
        <w:tc>
          <w:tcPr>
            <w:tcW w:type="dxa" w:w="4513"/>
          </w:tcPr>
          <w:p>
            <w:r/>
            <w:r>
              <w:t>Marcar el seleccionado para copiar</w:t>
            </w:r>
          </w:p>
        </w:tc>
      </w:tr>
      <w:tr>
        <w:tc>
          <w:tcPr>
            <w:tcW w:type="dxa" w:w="4513"/>
          </w:tcPr>
          <w:p>
            <w:r/>
            <w:r>
              <w:rPr>
                <w:b/>
              </w:rPr>
              <w:t>X</w:t>
            </w:r>
          </w:p>
        </w:tc>
        <w:tc>
          <w:tcPr>
            <w:tcW w:type="dxa" w:w="4513"/>
          </w:tcPr>
          <w:p>
            <w:r/>
            <w:r>
              <w:t>Marcar el seleccionado para mover</w:t>
            </w:r>
          </w:p>
        </w:tc>
      </w:tr>
      <w:tr>
        <w:tc>
          <w:tcPr>
            <w:tcW w:type="dxa" w:w="4513"/>
          </w:tcPr>
          <w:p>
            <w:r/>
            <w:r>
              <w:rPr>
                <w:b/>
              </w:rPr>
              <w:t>V</w:t>
            </w:r>
          </w:p>
        </w:tc>
        <w:tc>
          <w:tcPr>
            <w:tcW w:type="dxa" w:w="4513"/>
          </w:tcPr>
          <w:p>
            <w:r/>
            <w:r>
              <w:t>Pegar (copia o mueve, según lo marcado con C/X, en la carpeta actual)</w:t>
            </w:r>
          </w:p>
        </w:tc>
      </w:tr>
    </w:tbl>
    <w:p>
      <w:pPr>
        <w:spacing w:before="80" w:after="80"/>
      </w:pPr>
      <w:r>
        <w:t>Al marcar con C o X, el icono correspondiente de la barra inferior se tiñe de azul como recordatorio de que hay algo pendiente de pegar.</w:t>
      </w:r>
    </w:p>
    <w:p>
      <w:pPr>
        <w:pStyle w:val="Ttulo2"/>
      </w:pPr>
      <w:r>
        <w:t>Edición de texto (nueva carpeta / renombrar / filtro)</w:t>
      </w:r>
    </w:p>
    <w:p>
      <w:pPr>
        <w:spacing w:before="80" w:after="80"/>
      </w:pPr>
      <w:r>
        <w:t>Editor con cursor real (inserta y borra en la posición del cursor, no solo al final):</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letras, dígitos, .</w:t>
            </w:r>
          </w:p>
        </w:tc>
        <w:tc>
          <w:tcPr>
            <w:tcW w:type="dxa" w:w="4513"/>
          </w:tcPr>
          <w:p>
            <w:r/>
            <w:r>
              <w:t>Carácter literal</w:t>
            </w:r>
          </w:p>
        </w:tc>
      </w:tr>
      <w:tr>
        <w:tc>
          <w:tcPr>
            <w:tcW w:type="dxa" w:w="4513"/>
          </w:tcPr>
          <w:p>
            <w:r/>
            <w:r>
              <w:rPr>
                <w:b/>
              </w:rPr>
              <w:t>SHIFT+Z/X/C/V</w:t>
            </w:r>
          </w:p>
        </w:tc>
        <w:tc>
          <w:tcPr>
            <w:tcW w:type="dxa" w:w="4513"/>
          </w:tcPr>
          <w:p>
            <w:r/>
            <w:r>
              <w:t>: ; ? /</w:t>
            </w:r>
          </w:p>
        </w:tc>
      </w:tr>
      <w:tr>
        <w:tc>
          <w:tcPr>
            <w:tcW w:type="dxa" w:w="4513"/>
          </w:tcPr>
          <w:p>
            <w:r/>
            <w:r>
              <w:rPr>
                <w:b/>
              </w:rPr>
              <w:t>SHIFT+J/K/L</w:t>
            </w:r>
          </w:p>
        </w:tc>
        <w:tc>
          <w:tcPr>
            <w:tcW w:type="dxa" w:w="4513"/>
          </w:tcPr>
          <w:p>
            <w:r/>
            <w:r>
              <w:t>- + =</w:t>
            </w:r>
          </w:p>
        </w:tc>
      </w:tr>
      <w:tr>
        <w:tc>
          <w:tcPr>
            <w:tcW w:type="dxa" w:w="4513"/>
          </w:tcPr>
          <w:p>
            <w:r/>
            <w:r>
              <w:rPr>
                <w:b/>
              </w:rPr>
              <w:t>SHIFT+N/M/.</w:t>
            </w:r>
          </w:p>
        </w:tc>
        <w:tc>
          <w:tcPr>
            <w:tcW w:type="dxa" w:w="4513"/>
          </w:tcPr>
          <w:p>
            <w:r/>
            <w:r>
              <w:t>&lt; &gt; ,</w:t>
            </w:r>
          </w:p>
        </w:tc>
      </w:tr>
      <w:tr>
        <w:tc>
          <w:tcPr>
            <w:tcW w:type="dxa" w:w="4513"/>
          </w:tcPr>
          <w:p>
            <w:r/>
            <w:r>
              <w:rPr>
                <w:b/>
              </w:rPr>
              <w:t>SHIFT+B</w:t>
            </w:r>
          </w:p>
        </w:tc>
        <w:tc>
          <w:tcPr>
            <w:tcW w:type="dxa" w:w="4513"/>
          </w:tcPr>
          <w:p>
            <w:r/>
            <w:r>
              <w:t>*</w:t>
            </w:r>
          </w:p>
        </w:tc>
      </w:tr>
      <w:tr>
        <w:tc>
          <w:tcPr>
            <w:tcW w:type="dxa" w:w="4513"/>
          </w:tcPr>
          <w:p>
            <w:r/>
            <w:r>
              <w:rPr>
                <w:b/>
              </w:rPr>
              <w:t>SHIFT+ESPACIO</w:t>
            </w:r>
          </w:p>
        </w:tc>
        <w:tc>
          <w:tcPr>
            <w:tcW w:type="dxa" w:w="4513"/>
          </w:tcPr>
          <w:p>
            <w:r/>
            <w:r>
              <w:t>`  (comilla inversa)</w:t>
            </w:r>
          </w:p>
        </w:tc>
      </w:tr>
      <w:tr>
        <w:tc>
          <w:tcPr>
            <w:tcW w:type="dxa" w:w="4513"/>
          </w:tcPr>
          <w:p>
            <w:r/>
            <w:r>
              <w:rPr>
                <w:b/>
              </w:rPr>
              <w:t>SHIFT+5 / SHIFT+8</w:t>
            </w:r>
          </w:p>
        </w:tc>
        <w:tc>
          <w:tcPr>
            <w:tcW w:type="dxa" w:w="4513"/>
          </w:tcPr>
          <w:p>
            <w:r/>
            <w:r>
              <w:t>Mover el cursor izquierda / derecha</w:t>
            </w:r>
          </w:p>
        </w:tc>
      </w:tr>
      <w:tr>
        <w:tc>
          <w:tcPr>
            <w:tcW w:type="dxa" w:w="4513"/>
          </w:tcPr>
          <w:p>
            <w:r/>
            <w:r>
              <w:rPr>
                <w:b/>
              </w:rPr>
              <w:t>SHIFT+0</w:t>
            </w:r>
          </w:p>
        </w:tc>
        <w:tc>
          <w:tcPr>
            <w:tcW w:type="dxa" w:w="4513"/>
          </w:tcPr>
          <w:p>
            <w:r/>
            <w:r>
              <w:t>Borrar (el carácter a la izquierda del cursor)</w:t>
            </w:r>
          </w:p>
        </w:tc>
      </w:tr>
      <w:tr>
        <w:tc>
          <w:tcPr>
            <w:tcW w:type="dxa" w:w="4513"/>
          </w:tcPr>
          <w:p>
            <w:r/>
            <w:r>
              <w:rPr>
                <w:b/>
              </w:rPr>
              <w:t>SHIFT+1</w:t>
            </w:r>
          </w:p>
        </w:tc>
        <w:tc>
          <w:tcPr>
            <w:tcW w:type="dxa" w:w="4513"/>
          </w:tcPr>
          <w:p>
            <w:r/>
            <w:r>
              <w:t>Restaurar el nombre original (solo al renombrar)</w:t>
            </w:r>
          </w:p>
        </w:tc>
      </w:tr>
      <w:tr>
        <w:tc>
          <w:tcPr>
            <w:tcW w:type="dxa" w:w="4513"/>
          </w:tcPr>
          <w:p>
            <w:r/>
            <w:r>
              <w:rPr>
                <w:b/>
              </w:rPr>
              <w:t>ENTER</w:t>
            </w:r>
          </w:p>
        </w:tc>
        <w:tc>
          <w:tcPr>
            <w:tcW w:type="dxa" w:w="4513"/>
          </w:tcPr>
          <w:p>
            <w:r/>
            <w:r>
              <w:t>Confirmar</w:t>
            </w:r>
          </w:p>
        </w:tc>
      </w:tr>
      <w:tr>
        <w:tc>
          <w:tcPr>
            <w:tcW w:type="dxa" w:w="4513"/>
          </w:tcPr>
          <w:p>
            <w:r/>
            <w:r>
              <w:rPr>
                <w:b/>
              </w:rPr>
              <w:t>ESPACIO</w:t>
            </w:r>
          </w:p>
        </w:tc>
        <w:tc>
          <w:tcPr>
            <w:tcW w:type="dxa" w:w="4513"/>
          </w:tcPr>
          <w:p>
            <w:r/>
            <w:r>
              <w:t>Cancelar</w:t>
            </w:r>
          </w:p>
        </w:tc>
      </w:tr>
    </w:tbl>
    <w:p>
      <w:pPr>
        <w:pStyle w:val="Ttulo2"/>
      </w:pPr>
      <w:r>
        <w:t>Panel de configuración (S)</w:t>
      </w:r>
    </w:p>
    <w:p>
      <w:pPr>
        <w:spacing w:before="80" w:after="80"/>
      </w:pPr>
      <w:r>
        <w:t>La tecla S abre y cierra un panel lateral con el estado de la FPGA y del reproductor de música, y permite cambiarlo sin salir al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W</w:t>
            </w:r>
          </w:p>
        </w:tc>
        <w:tc>
          <w:tcPr>
            <w:tcW w:type="dxa" w:w="4513"/>
          </w:tcPr>
          <w:p>
            <w:r/>
            <w:r>
              <w:t>Conmutar WRX (generador de caracteres en la RAM de 8-16K)</w:t>
            </w:r>
          </w:p>
        </w:tc>
      </w:tr>
      <w:tr>
        <w:tc>
          <w:tcPr>
            <w:tcW w:type="dxa" w:w="4513"/>
          </w:tcPr>
          <w:p>
            <w:r/>
            <w:r>
              <w:rPr>
                <w:b/>
              </w:rPr>
              <w:t>F</w:t>
            </w:r>
          </w:p>
        </w:tc>
        <w:tc>
          <w:tcPr>
            <w:tcW w:type="dxa" w:w="4513"/>
          </w:tcPr>
          <w:p>
            <w:r/>
            <w:r>
              <w:t>Conmutar paginación completa (FULLPAG)</w:t>
            </w:r>
          </w:p>
        </w:tc>
      </w:tr>
      <w:tr>
        <w:tc>
          <w:tcPr>
            <w:tcW w:type="dxa" w:w="4513"/>
          </w:tcPr>
          <w:p>
            <w:r/>
            <w:r>
              <w:rPr>
                <w:b/>
              </w:rPr>
              <w:t>M</w:t>
            </w:r>
          </w:p>
        </w:tc>
        <w:tc>
          <w:tcPr>
            <w:tcW w:type="dxa" w:w="4513"/>
          </w:tcPr>
          <w:p>
            <w:r/>
            <w:r>
              <w:t>Conmutar MC45</w:t>
            </w:r>
          </w:p>
        </w:tc>
      </w:tr>
      <w:tr>
        <w:tc>
          <w:tcPr>
            <w:tcW w:type="dxa" w:w="4513"/>
          </w:tcPr>
          <w:p>
            <w:r/>
            <w:r>
              <w:rPr>
                <w:b/>
              </w:rPr>
              <w:t>A</w:t>
            </w:r>
          </w:p>
        </w:tc>
        <w:tc>
          <w:tcPr>
            <w:tcW w:type="dxa" w:w="4513"/>
          </w:tcPr>
          <w:p>
            <w:r/>
            <w:r>
              <w:t>Conmutar el juego de caracteres entre 64 y 128</w:t>
            </w:r>
          </w:p>
        </w:tc>
      </w:tr>
      <w:tr>
        <w:tc>
          <w:tcPr>
            <w:tcW w:type="dxa" w:w="4513"/>
          </w:tcPr>
          <w:p>
            <w:r/>
            <w:r>
              <w:rPr>
                <w:b/>
              </w:rPr>
              <w:t>J</w:t>
            </w:r>
          </w:p>
        </w:tc>
        <w:tc>
          <w:tcPr>
            <w:tcW w:type="dxa" w:w="4513"/>
          </w:tcPr>
          <w:p>
            <w:r/>
            <w:r>
              <w:t>Editar las cinco teclas del joystick (arriba, abajo, izquierda, derecha, fuego)</w:t>
            </w:r>
          </w:p>
        </w:tc>
      </w:tr>
      <w:tr>
        <w:tc>
          <w:tcPr>
            <w:tcW w:type="dxa" w:w="4513"/>
          </w:tcPr>
          <w:p>
            <w:r/>
            <w:r>
              <w:rPr>
                <w:b/>
              </w:rPr>
              <w:t>T</w:t>
            </w:r>
          </w:p>
        </w:tc>
        <w:tc>
          <w:tcPr>
            <w:tcW w:type="dxa" w:w="4513"/>
          </w:tcPr>
          <w:p>
            <w:r/>
            <w:r>
              <w:t>Parar la música (VGM/PEB) en curso</w:t>
            </w:r>
          </w:p>
        </w:tc>
      </w:tr>
      <w:tr>
        <w:tc>
          <w:tcPr>
            <w:tcW w:type="dxa" w:w="4513"/>
          </w:tcPr>
          <w:p>
            <w:r/>
            <w:r>
              <w:rPr>
                <w:b/>
              </w:rPr>
              <w:t>Y</w:t>
            </w:r>
          </w:p>
        </w:tc>
        <w:tc>
          <w:tcPr>
            <w:tcW w:type="dxa" w:w="4513"/>
          </w:tcPr>
          <w:p>
            <w:r/>
            <w:r>
              <w:t>Pausarla</w:t>
            </w:r>
          </w:p>
        </w:tc>
      </w:tr>
      <w:tr>
        <w:tc>
          <w:tcPr>
            <w:tcW w:type="dxa" w:w="4513"/>
          </w:tcPr>
          <w:p>
            <w:r/>
            <w:r>
              <w:rPr>
                <w:b/>
              </w:rPr>
              <w:t>U</w:t>
            </w:r>
          </w:p>
        </w:tc>
        <w:tc>
          <w:tcPr>
            <w:tcW w:type="dxa" w:w="4513"/>
          </w:tcPr>
          <w:p>
            <w:r/>
            <w:r>
              <w:t>Continuarla</w:t>
            </w:r>
          </w:p>
        </w:tc>
      </w:tr>
      <w:tr>
        <w:tc>
          <w:tcPr>
            <w:tcW w:type="dxa" w:w="4513"/>
          </w:tcPr>
          <w:p>
            <w:r/>
            <w:r>
              <w:rPr>
                <w:b/>
              </w:rPr>
              <w:t>I</w:t>
            </w:r>
          </w:p>
        </w:tc>
        <w:tc>
          <w:tcPr>
            <w:tcW w:type="dxa" w:w="4513"/>
          </w:tcPr>
          <w:p>
            <w:r/>
            <w:r>
              <w:t>Ver /MAN/IP.TXT (la IP del módulo WiFi, si hay conexión)</w:t>
            </w:r>
          </w:p>
        </w:tc>
      </w:tr>
    </w:tbl>
    <w:p>
      <w:pPr>
        <w:spacing w:before="80" w:after="80"/>
      </w:pPr>
      <w:r>
        <w:t>El panel también muestra, en su última línea, la versión del MCU, la ROM y la FPGA (Mx.y,Rx.y,Fx.y). W/F/M/A/J/T/Y/U solo actúan con el panel visible.</w:t>
      </w:r>
    </w:p>
    <w:p>
      <w:pPr>
        <w:pStyle w:val="Ttulo2"/>
      </w:pPr>
      <w:r>
        <w:t>Visor de texto (.TXT)</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 / 7</w:t>
            </w:r>
          </w:p>
        </w:tc>
        <w:tc>
          <w:tcPr>
            <w:tcW w:type="dxa" w:w="4513"/>
          </w:tcPr>
          <w:p>
            <w:r/>
            <w:r>
              <w:t>Línea siguiente / anterior</w:t>
            </w:r>
          </w:p>
        </w:tc>
      </w:tr>
      <w:tr>
        <w:tc>
          <w:tcPr>
            <w:tcW w:type="dxa" w:w="4513"/>
          </w:tcPr>
          <w:p>
            <w:r/>
            <w:r>
              <w:rPr>
                <w:b/>
              </w:rPr>
              <w:t>1 / 2</w:t>
            </w:r>
          </w:p>
        </w:tc>
        <w:tc>
          <w:tcPr>
            <w:tcW w:type="dxa" w:w="4513"/>
          </w:tcPr>
          <w:p>
            <w:r/>
            <w:r>
              <w:t>Página anterior / siguiente</w:t>
            </w:r>
          </w:p>
        </w:tc>
      </w:tr>
      <w:tr>
        <w:tc>
          <w:tcPr>
            <w:tcW w:type="dxa" w:w="4513"/>
          </w:tcPr>
          <w:p>
            <w:r/>
            <w:r>
              <w:rPr>
                <w:b/>
              </w:rPr>
              <w:t>ESPACIO</w:t>
            </w:r>
          </w:p>
        </w:tc>
        <w:tc>
          <w:tcPr>
            <w:tcW w:type="dxa" w:w="4513"/>
          </w:tcPr>
          <w:p>
            <w:r/>
            <w:r>
              <w:t>Salir al listado</w:t>
            </w:r>
          </w:p>
        </w:tc>
      </w:tr>
    </w:tbl>
    <w:p>
      <w:pPr>
        <w:pStyle w:val="Ttulo2"/>
      </w:pPr>
      <w:r>
        <w:t>Visor hexadecimal</w:t>
      </w:r>
    </w:p>
    <w:p>
      <w:pPr>
        <w:spacing w:before="80" w:after="80"/>
      </w:pPr>
      <w:r>
        <w:t>Se abre desde el panel de configuración con la tecla H, sobre el archivo seleccionado en el listado (no disponible para carpetas):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Tecla</w:t>
            </w:r>
          </w:p>
        </w:tc>
        <w:tc>
          <w:tcPr>
            <w:tcW w:type="dxa" w:w="4513"/>
            <w:shd w:val="clear" w:color="auto" w:fill="F2F2F2"/>
          </w:tcPr>
          <w:p>
            <w:r/>
            <w:r>
              <w:rPr>
                <w:b/>
              </w:rPr>
              <w:t>Acción</w:t>
            </w:r>
          </w:p>
        </w:tc>
      </w:tr>
      <w:tr>
        <w:tc>
          <w:tcPr>
            <w:tcW w:type="dxa" w:w="4513"/>
          </w:tcPr>
          <w:p>
            <w:r/>
            <w:r>
              <w:rPr>
                <w:b/>
              </w:rPr>
              <w:t>6 / 7</w:t>
            </w:r>
          </w:p>
        </w:tc>
        <w:tc>
          <w:tcPr>
            <w:tcW w:type="dxa" w:w="4513"/>
          </w:tcPr>
          <w:p>
            <w:r/>
            <w:r>
              <w:t>Fila siguiente / anterior</w:t>
            </w:r>
          </w:p>
        </w:tc>
      </w:tr>
      <w:tr>
        <w:tc>
          <w:tcPr>
            <w:tcW w:type="dxa" w:w="4513"/>
          </w:tcPr>
          <w:p>
            <w:r/>
            <w:r>
              <w:rPr>
                <w:b/>
              </w:rPr>
              <w:t>1 / 2</w:t>
            </w:r>
          </w:p>
        </w:tc>
        <w:tc>
          <w:tcPr>
            <w:tcW w:type="dxa" w:w="4513"/>
          </w:tcPr>
          <w:p>
            <w:r/>
            <w:r>
              <w:t>Página anterior / siguiente</w:t>
            </w:r>
          </w:p>
        </w:tc>
      </w:tr>
      <w:tr>
        <w:tc>
          <w:tcPr>
            <w:tcW w:type="dxa" w:w="4513"/>
          </w:tcPr>
          <w:p>
            <w:r/>
            <w:r>
              <w:rPr>
                <w:b/>
              </w:rPr>
              <w:t>G</w:t>
            </w:r>
          </w:p>
        </w:tc>
        <w:tc>
          <w:tcPr>
            <w:tcW w:type="dxa" w:w="4513"/>
          </w:tcPr>
          <w:p>
            <w:r/>
            <w:r>
              <w:t>Ir a una dirección (hexadecimal)</w:t>
            </w:r>
          </w:p>
        </w:tc>
      </w:tr>
      <w:tr>
        <w:tc>
          <w:tcPr>
            <w:tcW w:type="dxa" w:w="4513"/>
          </w:tcPr>
          <w:p>
            <w:r/>
            <w:r>
              <w:rPr>
                <w:b/>
              </w:rPr>
              <w:t>Z</w:t>
            </w:r>
          </w:p>
        </w:tc>
        <w:tc>
          <w:tcPr>
            <w:tcW w:type="dxa" w:w="4513"/>
          </w:tcPr>
          <w:p>
            <w:r/>
            <w:r>
              <w:t>Alternar la columna derecha entre ASCII y códigos de carácter ZX81</w:t>
            </w:r>
          </w:p>
        </w:tc>
      </w:tr>
      <w:tr>
        <w:tc>
          <w:tcPr>
            <w:tcW w:type="dxa" w:w="4513"/>
          </w:tcPr>
          <w:p>
            <w:r/>
            <w:r>
              <w:rPr>
                <w:b/>
              </w:rPr>
              <w:t>ESPACIO</w:t>
            </w:r>
          </w:p>
        </w:tc>
        <w:tc>
          <w:tcPr>
            <w:tcW w:type="dxa" w:w="4513"/>
          </w:tcPr>
          <w:p>
            <w:r/>
            <w:r>
              <w:t>Salir al listado</w:t>
            </w:r>
          </w:p>
        </w:tc>
      </w:tr>
    </w:tbl>
    <w:p>
      <w:pPr>
        <w:pStyle w:val="Ttulo2"/>
      </w:pPr>
      <w:r>
        <w:t>Cómo se devuelve un archivo al BASIC</w:t>
      </w:r>
    </w:p>
    <w:p>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pPr>
        <w:spacing w:before="80" w:after="80"/>
      </w:pPr>
      <w:r>
        <w:t>1. Copia el nombre (ya en ASCII) a una dirección fija, ORG+3 (24579 con el ORG de arriba), que sobrevive a la restauración de vídeo.</w:t>
      </w:r>
    </w:p>
    <w:p>
      <w:pPr>
        <w:spacing w:before="80" w:after="80"/>
      </w:pPr>
      <w:r>
        <w:t>2. Restaura el modo de vídeo estándar y el mapeo de memoria normal (identidad: cada bloque a su página del mismo número).</w:t>
      </w:r>
    </w:p>
    <w:p>
      <w:pPr>
        <w:spacing w:before="80" w:after="80"/>
      </w:pPr>
      <w:r>
        <w:t>3. Devuelve en BC la longitud del nombre (0 si se salió con ESPACIO) — en ZX81, USR dirección como función devuelve el contenido de BC.</w:t>
      </w:r>
    </w:p>
    <w:p>
      <w:pPr>
        <w:pStyle w:val="Ttulo2"/>
      </w:pPr>
      <w:r>
        <w:t>Ensamblar</w:t>
      </w:r>
    </w:p>
    <w:p>
      <w:pPr>
        <w:spacing w:before="80" w:after="80"/>
      </w:pPr>
      <w:r>
        <w:t>Con pasmo (http://pasmo.speccy.org/):</w:t>
      </w:r>
    </w:p>
    <w:p>
      <w:pPr>
        <w:shd w:val="clear" w:color="auto" w:fill="1E1E1E"/>
        <w:spacing w:before="60" w:after="60"/>
        <w:ind w:left="720"/>
      </w:pPr>
      <w:r>
        <w:rPr>
          <w:rFonts w:ascii="Courier New" w:hAnsi="Courier New"/>
          <w:color w:val="A8D8A8"/>
          <w:sz w:val="20"/>
        </w:rPr>
        <w:t>pasmo explorer.asm EXPLORER.BIN</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