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26748" w14:textId="77777777" w:rsidR="009D49BF" w:rsidRPr="009D49BF" w:rsidRDefault="009D49BF" w:rsidP="009D49BF">
      <w:pPr>
        <w:rPr>
          <w:b/>
          <w:bCs/>
        </w:rPr>
      </w:pPr>
      <w:r w:rsidRPr="009D49BF">
        <w:rPr>
          <w:b/>
          <w:bCs/>
        </w:rPr>
        <w:t>Wilcox Advisors Business Plan (Post-Launch)</w:t>
      </w:r>
    </w:p>
    <w:p w14:paraId="53211C68" w14:textId="77777777" w:rsidR="009D49BF" w:rsidRPr="009D49BF" w:rsidRDefault="009D49BF" w:rsidP="009D49BF">
      <w:pPr>
        <w:rPr>
          <w:b/>
          <w:bCs/>
        </w:rPr>
      </w:pPr>
      <w:r w:rsidRPr="009D49BF">
        <w:rPr>
          <w:b/>
          <w:bCs/>
        </w:rPr>
        <w:t>1. Executive Summary</w:t>
      </w:r>
    </w:p>
    <w:p w14:paraId="384BA729" w14:textId="77777777" w:rsidR="009D49BF" w:rsidRPr="009D49BF" w:rsidRDefault="009D49BF" w:rsidP="009D49BF">
      <w:r w:rsidRPr="009D49BF">
        <w:rPr>
          <w:b/>
          <w:bCs/>
        </w:rPr>
        <w:t>Overview</w:t>
      </w:r>
      <w:r w:rsidRPr="009D49BF">
        <w:t>: Wilcox Advisors is a cutting-edge accounting solution provider, offering a best-in-class, scalable accounting system that starts with a manual-first approach and transitions to API-driven automation, enhanced with AI, subledgers, cash flow forecasts, budgets, and advanced reporting. Launched with a focus on small-to-large businesses, we aim to position ourselves as the market leader in intuitive, secure, and future-proof financial management solutions.</w:t>
      </w:r>
    </w:p>
    <w:p w14:paraId="4958A084" w14:textId="77777777" w:rsidR="009D49BF" w:rsidRPr="009D49BF" w:rsidRDefault="009D49BF" w:rsidP="009D49BF">
      <w:r w:rsidRPr="009D49BF">
        <w:rPr>
          <w:b/>
          <w:bCs/>
        </w:rPr>
        <w:t>Mission</w:t>
      </w:r>
      <w:r w:rsidRPr="009D49BF">
        <w:t>: Deliver innovative, user-friendly, and secure accounting solutions that empower businesses of all sizes with manual control, automation, and AI-driven insights, ensuring extreme profitability, competitiveness, and tremendous value.</w:t>
      </w:r>
    </w:p>
    <w:p w14:paraId="6812D2E0" w14:textId="77777777" w:rsidR="009D49BF" w:rsidRPr="009D49BF" w:rsidRDefault="009D49BF" w:rsidP="009D49BF">
      <w:r w:rsidRPr="009D49BF">
        <w:rPr>
          <w:b/>
          <w:bCs/>
        </w:rPr>
        <w:t>Vision</w:t>
      </w:r>
      <w:r w:rsidRPr="009D49BF">
        <w:t>: Become the go-to accounting platform for modern businesses, leveraging technology (AI, blockchain, IoT) and strategic partnerships to dominate the market, achieving $10M in annual revenue within 5 years post-launch.</w:t>
      </w:r>
    </w:p>
    <w:p w14:paraId="3530BCEF" w14:textId="77777777" w:rsidR="009D49BF" w:rsidRPr="009D49BF" w:rsidRDefault="009D49BF" w:rsidP="009D49BF">
      <w:r w:rsidRPr="009D49BF">
        <w:rPr>
          <w:b/>
          <w:bCs/>
        </w:rPr>
        <w:t>Objectives (Year 1-5 Post-Launch)</w:t>
      </w:r>
      <w:r w:rsidRPr="009D49BF">
        <w:t>:</w:t>
      </w:r>
    </w:p>
    <w:p w14:paraId="29CCE355" w14:textId="77777777" w:rsidR="009D49BF" w:rsidRPr="009D49BF" w:rsidRDefault="009D49BF" w:rsidP="009D49BF">
      <w:pPr>
        <w:numPr>
          <w:ilvl w:val="0"/>
          <w:numId w:val="1"/>
        </w:numPr>
      </w:pPr>
      <w:proofErr w:type="gramStart"/>
      <w:r w:rsidRPr="009D49BF">
        <w:t>Achieve</w:t>
      </w:r>
      <w:proofErr w:type="gramEnd"/>
      <w:r w:rsidRPr="009D49BF">
        <w:t xml:space="preserve"> $600,000 annual revenue in Year 1, scaling to $10M by Year 5.</w:t>
      </w:r>
    </w:p>
    <w:p w14:paraId="343A0ACC" w14:textId="77777777" w:rsidR="009D49BF" w:rsidRPr="009D49BF" w:rsidRDefault="009D49BF" w:rsidP="009D49BF">
      <w:pPr>
        <w:numPr>
          <w:ilvl w:val="0"/>
          <w:numId w:val="1"/>
        </w:numPr>
      </w:pPr>
      <w:r w:rsidRPr="009D49BF">
        <w:t>Onboard 300 clients in Year 1, growing to 2,000 clients by Year 5.</w:t>
      </w:r>
    </w:p>
    <w:p w14:paraId="31BD028F" w14:textId="77777777" w:rsidR="009D49BF" w:rsidRPr="009D49BF" w:rsidRDefault="009D49BF" w:rsidP="009D49BF">
      <w:pPr>
        <w:numPr>
          <w:ilvl w:val="0"/>
          <w:numId w:val="1"/>
        </w:numPr>
      </w:pPr>
      <w:r w:rsidRPr="009D49BF">
        <w:t>Maintain 80-90% profit margins initially, transitioning to 50-60% as we scale, reinvesting in growth.</w:t>
      </w:r>
    </w:p>
    <w:p w14:paraId="3B18089B" w14:textId="77777777" w:rsidR="009D49BF" w:rsidRPr="009D49BF" w:rsidRDefault="009D49BF" w:rsidP="009D49BF">
      <w:pPr>
        <w:numPr>
          <w:ilvl w:val="0"/>
          <w:numId w:val="1"/>
        </w:numPr>
      </w:pPr>
      <w:r w:rsidRPr="009D49BF">
        <w:t>Expand to 10 employees (advisors, developers) by Year 3, 20 by Year 5.</w:t>
      </w:r>
    </w:p>
    <w:p w14:paraId="240F084A" w14:textId="77777777" w:rsidR="009D49BF" w:rsidRPr="009D49BF" w:rsidRDefault="009D49BF" w:rsidP="009D49BF">
      <w:pPr>
        <w:rPr>
          <w:b/>
          <w:bCs/>
        </w:rPr>
      </w:pPr>
      <w:r w:rsidRPr="009D49BF">
        <w:rPr>
          <w:b/>
          <w:bCs/>
        </w:rPr>
        <w:t>2. Company Description</w:t>
      </w:r>
    </w:p>
    <w:p w14:paraId="6FBDBA86" w14:textId="77777777" w:rsidR="009D49BF" w:rsidRPr="009D49BF" w:rsidRDefault="009D49BF" w:rsidP="009D49BF">
      <w:r w:rsidRPr="009D49BF">
        <w:rPr>
          <w:b/>
          <w:bCs/>
        </w:rPr>
        <w:t>Business Structure</w:t>
      </w:r>
      <w:r w:rsidRPr="009D49BF">
        <w:t xml:space="preserve">: Privately held LLC or C-corporation, based in [your location], with a remote-first team post-launch. </w:t>
      </w:r>
      <w:r w:rsidRPr="009D49BF">
        <w:rPr>
          <w:b/>
          <w:bCs/>
        </w:rPr>
        <w:t>Industry</w:t>
      </w:r>
      <w:r w:rsidRPr="009D49BF">
        <w:t xml:space="preserve">: Financial software and services, specializing in accounting solutions for small-to-large businesses. </w:t>
      </w:r>
      <w:r w:rsidRPr="009D49BF">
        <w:rPr>
          <w:b/>
          <w:bCs/>
        </w:rPr>
        <w:t>Unique Value Proposition</w:t>
      </w:r>
      <w:r w:rsidRPr="009D49BF">
        <w:t xml:space="preserve">: Manual-first flexibility transitioning to API automation, AI insights, subledgers (AP, AR, Payroll, Inventory, Assets), cash flow/budgets, security (MFA, encryption, audit trails), and </w:t>
      </w:r>
      <w:proofErr w:type="gramStart"/>
      <w:r w:rsidRPr="009D49BF">
        <w:t>future-proofing</w:t>
      </w:r>
      <w:proofErr w:type="gramEnd"/>
      <w:r w:rsidRPr="009D49BF">
        <w:t xml:space="preserve"> (blockchain, IoT, quantum computing readiness).</w:t>
      </w:r>
    </w:p>
    <w:p w14:paraId="5CA996FF" w14:textId="77777777" w:rsidR="009D49BF" w:rsidRPr="009D49BF" w:rsidRDefault="009D49BF" w:rsidP="009D49BF">
      <w:pPr>
        <w:rPr>
          <w:b/>
          <w:bCs/>
        </w:rPr>
      </w:pPr>
      <w:r w:rsidRPr="009D49BF">
        <w:rPr>
          <w:b/>
          <w:bCs/>
        </w:rPr>
        <w:t>3. Market Analysis</w:t>
      </w:r>
    </w:p>
    <w:p w14:paraId="71129943" w14:textId="77777777" w:rsidR="009D49BF" w:rsidRPr="009D49BF" w:rsidRDefault="009D49BF" w:rsidP="009D49BF">
      <w:r w:rsidRPr="009D49BF">
        <w:rPr>
          <w:b/>
          <w:bCs/>
        </w:rPr>
        <w:t>Target Market</w:t>
      </w:r>
      <w:r w:rsidRPr="009D49BF">
        <w:t>:</w:t>
      </w:r>
    </w:p>
    <w:p w14:paraId="718E9D5E" w14:textId="77777777" w:rsidR="009D49BF" w:rsidRPr="009D49BF" w:rsidRDefault="009D49BF" w:rsidP="009D49BF">
      <w:pPr>
        <w:numPr>
          <w:ilvl w:val="0"/>
          <w:numId w:val="2"/>
        </w:numPr>
      </w:pPr>
      <w:r w:rsidRPr="009D49BF">
        <w:rPr>
          <w:b/>
          <w:bCs/>
        </w:rPr>
        <w:t>Small Businesses</w:t>
      </w:r>
      <w:r w:rsidRPr="009D49BF">
        <w:t>: 1-10 employees, &lt; $500K revenue (Basic Tier, 60% of clients).</w:t>
      </w:r>
    </w:p>
    <w:p w14:paraId="07380D12" w14:textId="77777777" w:rsidR="009D49BF" w:rsidRPr="009D49BF" w:rsidRDefault="009D49BF" w:rsidP="009D49BF">
      <w:pPr>
        <w:numPr>
          <w:ilvl w:val="0"/>
          <w:numId w:val="2"/>
        </w:numPr>
      </w:pPr>
      <w:r w:rsidRPr="009D49BF">
        <w:rPr>
          <w:b/>
          <w:bCs/>
        </w:rPr>
        <w:lastRenderedPageBreak/>
        <w:t>Medium Businesses</w:t>
      </w:r>
      <w:r w:rsidRPr="009D49BF">
        <w:t>: 11-50 employees, $500K-$5M revenue (Pro Tier, 30% of clients).</w:t>
      </w:r>
    </w:p>
    <w:p w14:paraId="0C5A3100" w14:textId="77777777" w:rsidR="009D49BF" w:rsidRPr="009D49BF" w:rsidRDefault="009D49BF" w:rsidP="009D49BF">
      <w:pPr>
        <w:numPr>
          <w:ilvl w:val="0"/>
          <w:numId w:val="2"/>
        </w:numPr>
      </w:pPr>
      <w:r w:rsidRPr="009D49BF">
        <w:rPr>
          <w:b/>
          <w:bCs/>
        </w:rPr>
        <w:t>Large Enterprises</w:t>
      </w:r>
      <w:r w:rsidRPr="009D49BF">
        <w:t xml:space="preserve">: &gt;50 employees, &gt;$5M revenue (Enterprise Tier, 10% of clients). </w:t>
      </w:r>
      <w:r w:rsidRPr="009D49BF">
        <w:rPr>
          <w:b/>
          <w:bCs/>
        </w:rPr>
        <w:t>Market Size</w:t>
      </w:r>
      <w:r w:rsidRPr="009D49BF">
        <w:t xml:space="preserve">: U.S. small business accounting software market valued at $5B annually, growing 8% yearly; medium/large enterprise segment at $10B, growing 6% yearly. </w:t>
      </w:r>
      <w:r w:rsidRPr="009D49BF">
        <w:rPr>
          <w:b/>
          <w:bCs/>
        </w:rPr>
        <w:t>Competitors</w:t>
      </w:r>
      <w:r w:rsidRPr="009D49BF">
        <w:t xml:space="preserve">: QuickBooks, Xero, NetSuite, FreshBooks. Wilcox Advisors differentiates with manual control, AI, subledgers, and </w:t>
      </w:r>
      <w:proofErr w:type="gramStart"/>
      <w:r w:rsidRPr="009D49BF">
        <w:t>future-proofing</w:t>
      </w:r>
      <w:proofErr w:type="gramEnd"/>
      <w:r w:rsidRPr="009D49BF">
        <w:t xml:space="preserve">. </w:t>
      </w:r>
      <w:r w:rsidRPr="009D49BF">
        <w:rPr>
          <w:b/>
          <w:bCs/>
        </w:rPr>
        <w:t>Opportunities</w:t>
      </w:r>
      <w:r w:rsidRPr="009D49BF">
        <w:t>: Growing demand for AI-driven, scalable, and secure accounting solutions; untapped niche for manual-first flexibility with automation.</w:t>
      </w:r>
    </w:p>
    <w:p w14:paraId="7B168F15" w14:textId="77777777" w:rsidR="009D49BF" w:rsidRPr="009D49BF" w:rsidRDefault="009D49BF" w:rsidP="009D49BF">
      <w:pPr>
        <w:rPr>
          <w:b/>
          <w:bCs/>
        </w:rPr>
      </w:pPr>
      <w:r w:rsidRPr="009D49BF">
        <w:rPr>
          <w:b/>
          <w:bCs/>
        </w:rPr>
        <w:t>4. Organization and Management</w:t>
      </w:r>
    </w:p>
    <w:p w14:paraId="2B7C20C6" w14:textId="77777777" w:rsidR="009D49BF" w:rsidRPr="009D49BF" w:rsidRDefault="009D49BF" w:rsidP="009D49BF">
      <w:r w:rsidRPr="009D49BF">
        <w:rPr>
          <w:b/>
          <w:bCs/>
        </w:rPr>
        <w:t>Team (</w:t>
      </w:r>
      <w:proofErr w:type="gramStart"/>
      <w:r w:rsidRPr="009D49BF">
        <w:rPr>
          <w:b/>
          <w:bCs/>
        </w:rPr>
        <w:t>Post-Launch</w:t>
      </w:r>
      <w:proofErr w:type="gramEnd"/>
      <w:r w:rsidRPr="009D49BF">
        <w:rPr>
          <w:b/>
          <w:bCs/>
        </w:rPr>
        <w:t>)</w:t>
      </w:r>
      <w:r w:rsidRPr="009D49BF">
        <w:t>:</w:t>
      </w:r>
    </w:p>
    <w:p w14:paraId="5402276B" w14:textId="77777777" w:rsidR="009D49BF" w:rsidRPr="009D49BF" w:rsidRDefault="009D49BF" w:rsidP="009D49BF">
      <w:pPr>
        <w:numPr>
          <w:ilvl w:val="0"/>
          <w:numId w:val="3"/>
        </w:numPr>
      </w:pPr>
      <w:r w:rsidRPr="009D49BF">
        <w:rPr>
          <w:b/>
          <w:bCs/>
        </w:rPr>
        <w:t>Founder/CEO</w:t>
      </w:r>
      <w:r w:rsidRPr="009D49BF">
        <w:t>: You, overseeing strategy, development, and operations.</w:t>
      </w:r>
    </w:p>
    <w:p w14:paraId="71AF0564" w14:textId="77777777" w:rsidR="009D49BF" w:rsidRPr="009D49BF" w:rsidRDefault="009D49BF" w:rsidP="009D49BF">
      <w:pPr>
        <w:numPr>
          <w:ilvl w:val="0"/>
          <w:numId w:val="3"/>
        </w:numPr>
      </w:pPr>
      <w:r w:rsidRPr="009D49BF">
        <w:rPr>
          <w:b/>
          <w:bCs/>
        </w:rPr>
        <w:t>Year 1</w:t>
      </w:r>
      <w:r w:rsidRPr="009D49BF">
        <w:t>: Solo operation, focusing on client onboarding and system maintenance.</w:t>
      </w:r>
    </w:p>
    <w:p w14:paraId="626EBF24" w14:textId="77777777" w:rsidR="009D49BF" w:rsidRPr="009D49BF" w:rsidRDefault="009D49BF" w:rsidP="009D49BF">
      <w:pPr>
        <w:numPr>
          <w:ilvl w:val="0"/>
          <w:numId w:val="3"/>
        </w:numPr>
      </w:pPr>
      <w:r w:rsidRPr="009D49BF">
        <w:rPr>
          <w:b/>
          <w:bCs/>
        </w:rPr>
        <w:t>Year 2-3</w:t>
      </w:r>
      <w:r w:rsidRPr="009D49BF">
        <w:t>: Hire 1-2 employees (e.g., Senior Developer, Client Advisor) at $4,000-$8,000/month each.</w:t>
      </w:r>
    </w:p>
    <w:p w14:paraId="4DA7C4FC" w14:textId="77777777" w:rsidR="009D49BF" w:rsidRPr="009D49BF" w:rsidRDefault="009D49BF" w:rsidP="009D49BF">
      <w:pPr>
        <w:numPr>
          <w:ilvl w:val="0"/>
          <w:numId w:val="3"/>
        </w:numPr>
      </w:pPr>
      <w:r w:rsidRPr="009D49BF">
        <w:rPr>
          <w:b/>
          <w:bCs/>
        </w:rPr>
        <w:t>Year 4-5</w:t>
      </w:r>
      <w:r w:rsidRPr="009D49BF">
        <w:t xml:space="preserve">: Expand to 5-10 employees (Developers, Advisors, Marketing Lead) at $12,000-$32,000/month total. </w:t>
      </w:r>
      <w:r w:rsidRPr="009D49BF">
        <w:rPr>
          <w:b/>
          <w:bCs/>
        </w:rPr>
        <w:t>Organizational Structure</w:t>
      </w:r>
      <w:r w:rsidRPr="009D49BF">
        <w:t>: Flat, remote-first, with roles for development, client support, marketing, and AI research.</w:t>
      </w:r>
    </w:p>
    <w:p w14:paraId="383CC985" w14:textId="77777777" w:rsidR="009D49BF" w:rsidRPr="009D49BF" w:rsidRDefault="009D49BF" w:rsidP="009D49BF">
      <w:pPr>
        <w:rPr>
          <w:b/>
          <w:bCs/>
        </w:rPr>
      </w:pPr>
      <w:r w:rsidRPr="009D49BF">
        <w:rPr>
          <w:b/>
          <w:bCs/>
        </w:rPr>
        <w:t>5. Products and Services</w:t>
      </w:r>
    </w:p>
    <w:p w14:paraId="0F0BC238" w14:textId="77777777" w:rsidR="009D49BF" w:rsidRPr="009D49BF" w:rsidRDefault="009D49BF" w:rsidP="009D49BF">
      <w:r w:rsidRPr="009D49BF">
        <w:rPr>
          <w:b/>
          <w:bCs/>
        </w:rPr>
        <w:t>Core Product</w:t>
      </w:r>
      <w:r w:rsidRPr="009D49BF">
        <w:t>: Wilcox Advisors Accounting System, offering:</w:t>
      </w:r>
    </w:p>
    <w:p w14:paraId="51269C15" w14:textId="77777777" w:rsidR="009D49BF" w:rsidRPr="009D49BF" w:rsidRDefault="009D49BF" w:rsidP="009D49BF">
      <w:pPr>
        <w:numPr>
          <w:ilvl w:val="0"/>
          <w:numId w:val="4"/>
        </w:numPr>
      </w:pPr>
      <w:r w:rsidRPr="009D49BF">
        <w:t>Manual-first GL, subledgers, TB, cash flow forecasts, budgets (Phase 1-2).</w:t>
      </w:r>
    </w:p>
    <w:p w14:paraId="513EC53E" w14:textId="77777777" w:rsidR="009D49BF" w:rsidRPr="009D49BF" w:rsidRDefault="009D49BF" w:rsidP="009D49BF">
      <w:pPr>
        <w:numPr>
          <w:ilvl w:val="0"/>
          <w:numId w:val="4"/>
        </w:numPr>
      </w:pPr>
      <w:r w:rsidRPr="009D49BF">
        <w:t>API automation for banks (Plaid), payments/invoices (Stripe/QuickBooks), payroll (Gusto/ADP), expense management (Ramp/Concur) (Phase 3-4).</w:t>
      </w:r>
    </w:p>
    <w:p w14:paraId="7021BFC6" w14:textId="77777777" w:rsidR="009D49BF" w:rsidRPr="009D49BF" w:rsidRDefault="009D49BF" w:rsidP="009D49BF">
      <w:pPr>
        <w:numPr>
          <w:ilvl w:val="0"/>
          <w:numId w:val="4"/>
        </w:numPr>
      </w:pPr>
      <w:r w:rsidRPr="009D49BF">
        <w:t>AI insights (real-time, predictive, NLP), advanced reporting, security, and scalability (Phase 4-5).</w:t>
      </w:r>
    </w:p>
    <w:p w14:paraId="59C7107B" w14:textId="77777777" w:rsidR="009D49BF" w:rsidRPr="009D49BF" w:rsidRDefault="009D49BF" w:rsidP="009D49BF">
      <w:pPr>
        <w:numPr>
          <w:ilvl w:val="0"/>
          <w:numId w:val="4"/>
        </w:numPr>
      </w:pPr>
      <w:proofErr w:type="gramStart"/>
      <w:r w:rsidRPr="009D49BF">
        <w:t>Future-proofing</w:t>
      </w:r>
      <w:proofErr w:type="gramEnd"/>
      <w:r w:rsidRPr="009D49BF">
        <w:t xml:space="preserve"> (blockchain, IoT, quantum computing readiness). </w:t>
      </w:r>
      <w:r w:rsidRPr="009D49BF">
        <w:rPr>
          <w:b/>
          <w:bCs/>
        </w:rPr>
        <w:t>Pricing</w:t>
      </w:r>
      <w:r w:rsidRPr="009D49BF">
        <w:t xml:space="preserve"> (See separate pricing sheet for details):</w:t>
      </w:r>
    </w:p>
    <w:p w14:paraId="44D01AC5" w14:textId="77777777" w:rsidR="009D49BF" w:rsidRPr="009D49BF" w:rsidRDefault="009D49BF" w:rsidP="009D49BF">
      <w:pPr>
        <w:numPr>
          <w:ilvl w:val="0"/>
          <w:numId w:val="4"/>
        </w:numPr>
      </w:pPr>
      <w:r w:rsidRPr="009D49BF">
        <w:t>Basic Tier: $50-$100/month (Year 1-5), 60% of clients.</w:t>
      </w:r>
    </w:p>
    <w:p w14:paraId="7E9FDA78" w14:textId="77777777" w:rsidR="009D49BF" w:rsidRPr="009D49BF" w:rsidRDefault="009D49BF" w:rsidP="009D49BF">
      <w:pPr>
        <w:numPr>
          <w:ilvl w:val="0"/>
          <w:numId w:val="4"/>
        </w:numPr>
      </w:pPr>
      <w:r w:rsidRPr="009D49BF">
        <w:t>Pro Tier: $150-$300/month (Year 1-5), 30% of clients.</w:t>
      </w:r>
    </w:p>
    <w:p w14:paraId="558D24CE" w14:textId="77777777" w:rsidR="009D49BF" w:rsidRPr="009D49BF" w:rsidRDefault="009D49BF" w:rsidP="009D49BF">
      <w:pPr>
        <w:numPr>
          <w:ilvl w:val="0"/>
          <w:numId w:val="4"/>
        </w:numPr>
      </w:pPr>
      <w:r w:rsidRPr="009D49BF">
        <w:t>Enterprise Tier: $500-$2,000/month (Year 1-5), 10% of clients.</w:t>
      </w:r>
    </w:p>
    <w:p w14:paraId="22C9CC61" w14:textId="77777777" w:rsidR="009D49BF" w:rsidRPr="009D49BF" w:rsidRDefault="009D49BF" w:rsidP="009D49BF">
      <w:pPr>
        <w:numPr>
          <w:ilvl w:val="0"/>
          <w:numId w:val="4"/>
        </w:numPr>
      </w:pPr>
      <w:r w:rsidRPr="009D49BF">
        <w:lastRenderedPageBreak/>
        <w:t>Add-ons: AI Insights Premium ($50/month), Custom Reporting ($100/month), Blockchain Audit Trails ($75/month), IoT Expense Tracking ($150/month), Priority Support ($25/month).</w:t>
      </w:r>
    </w:p>
    <w:p w14:paraId="32B25B0A" w14:textId="77777777" w:rsidR="009D49BF" w:rsidRPr="009D49BF" w:rsidRDefault="009D49BF" w:rsidP="009D49BF">
      <w:pPr>
        <w:numPr>
          <w:ilvl w:val="0"/>
          <w:numId w:val="4"/>
        </w:numPr>
      </w:pPr>
      <w:r w:rsidRPr="009D49BF">
        <w:t>Implementation Costs: Passed to clients as one-time fees (Basic $500-$1,000, Pro $1,000-$2,000, Enterprise $2,500-$5,000) or amortized over 12 months.</w:t>
      </w:r>
    </w:p>
    <w:p w14:paraId="7F5B5224" w14:textId="77777777" w:rsidR="009D49BF" w:rsidRPr="009D49BF" w:rsidRDefault="009D49BF" w:rsidP="009D49BF">
      <w:pPr>
        <w:rPr>
          <w:b/>
          <w:bCs/>
        </w:rPr>
      </w:pPr>
      <w:r w:rsidRPr="009D49BF">
        <w:rPr>
          <w:b/>
          <w:bCs/>
        </w:rPr>
        <w:t>6. Marketing and Sales Strategy</w:t>
      </w:r>
    </w:p>
    <w:p w14:paraId="6D6B222A" w14:textId="77777777" w:rsidR="009D49BF" w:rsidRPr="009D49BF" w:rsidRDefault="009D49BF" w:rsidP="009D49BF">
      <w:r w:rsidRPr="009D49BF">
        <w:rPr>
          <w:b/>
          <w:bCs/>
        </w:rPr>
        <w:t>Positioning</w:t>
      </w:r>
      <w:r w:rsidRPr="009D49BF">
        <w:t xml:space="preserve">: “The intuitive, AI-powered, secure, and future-proof accounting solution for modern businesses.” </w:t>
      </w:r>
      <w:r w:rsidRPr="009D49BF">
        <w:rPr>
          <w:b/>
          <w:bCs/>
        </w:rPr>
        <w:t>Marketing Channels</w:t>
      </w:r>
      <w:r w:rsidRPr="009D49BF">
        <w:t>:</w:t>
      </w:r>
    </w:p>
    <w:p w14:paraId="420AA576" w14:textId="77777777" w:rsidR="009D49BF" w:rsidRPr="009D49BF" w:rsidRDefault="009D49BF" w:rsidP="009D49BF">
      <w:pPr>
        <w:numPr>
          <w:ilvl w:val="0"/>
          <w:numId w:val="5"/>
        </w:numPr>
      </w:pPr>
      <w:r w:rsidRPr="009D49BF">
        <w:rPr>
          <w:b/>
          <w:bCs/>
        </w:rPr>
        <w:t>Digital Marketing</w:t>
      </w:r>
      <w:r w:rsidRPr="009D49BF">
        <w:t>: SEO, PPC, content marketing (blog posts on AI accounting, subledgers), social media (LinkedIn, Twitter).</w:t>
      </w:r>
    </w:p>
    <w:p w14:paraId="2D7A719E" w14:textId="77777777" w:rsidR="009D49BF" w:rsidRPr="009D49BF" w:rsidRDefault="009D49BF" w:rsidP="009D49BF">
      <w:pPr>
        <w:numPr>
          <w:ilvl w:val="0"/>
          <w:numId w:val="5"/>
        </w:numPr>
      </w:pPr>
      <w:r w:rsidRPr="009D49BF">
        <w:rPr>
          <w:b/>
          <w:bCs/>
        </w:rPr>
        <w:t>Email Campaigns</w:t>
      </w:r>
      <w:r w:rsidRPr="009D49BF">
        <w:t>: Target small-to-large businesses, highlighting manual flexibility, automation, and AI value.</w:t>
      </w:r>
    </w:p>
    <w:p w14:paraId="4D657464" w14:textId="77777777" w:rsidR="009D49BF" w:rsidRPr="009D49BF" w:rsidRDefault="009D49BF" w:rsidP="009D49BF">
      <w:pPr>
        <w:numPr>
          <w:ilvl w:val="0"/>
          <w:numId w:val="5"/>
        </w:numPr>
      </w:pPr>
      <w:r w:rsidRPr="009D49BF">
        <w:rPr>
          <w:b/>
          <w:bCs/>
        </w:rPr>
        <w:t>Webinars/Case Studies</w:t>
      </w:r>
      <w:r w:rsidRPr="009D49BF">
        <w:t>: Showcase success stories (e.g., Paceline Equity Partners-like clients), emphasizing scalability and profitability.</w:t>
      </w:r>
    </w:p>
    <w:p w14:paraId="482F10CC" w14:textId="77777777" w:rsidR="009D49BF" w:rsidRPr="009D49BF" w:rsidRDefault="009D49BF" w:rsidP="009D49BF">
      <w:pPr>
        <w:numPr>
          <w:ilvl w:val="0"/>
          <w:numId w:val="5"/>
        </w:numPr>
      </w:pPr>
      <w:r w:rsidRPr="009D49BF">
        <w:rPr>
          <w:b/>
          <w:bCs/>
        </w:rPr>
        <w:t>Partnerships</w:t>
      </w:r>
      <w:r w:rsidRPr="009D49BF">
        <w:t xml:space="preserve">: Collaborate with financial institutions, accounting firms, and AI companies for co-marketing and referrals. </w:t>
      </w:r>
      <w:r w:rsidRPr="009D49BF">
        <w:rPr>
          <w:b/>
          <w:bCs/>
        </w:rPr>
        <w:t>Sales Strategy</w:t>
      </w:r>
      <w:r w:rsidRPr="009D49BF">
        <w:t>:</w:t>
      </w:r>
    </w:p>
    <w:p w14:paraId="50A42E3C" w14:textId="77777777" w:rsidR="009D49BF" w:rsidRPr="009D49BF" w:rsidRDefault="009D49BF" w:rsidP="009D49BF">
      <w:pPr>
        <w:numPr>
          <w:ilvl w:val="0"/>
          <w:numId w:val="5"/>
        </w:numPr>
      </w:pPr>
      <w:r w:rsidRPr="009D49BF">
        <w:t>Direct sales for Enterprise clients, self-service onboarding for Basic/Pro via website.</w:t>
      </w:r>
    </w:p>
    <w:p w14:paraId="458EA29E" w14:textId="77777777" w:rsidR="009D49BF" w:rsidRPr="009D49BF" w:rsidRDefault="009D49BF" w:rsidP="009D49BF">
      <w:pPr>
        <w:numPr>
          <w:ilvl w:val="0"/>
          <w:numId w:val="5"/>
        </w:numPr>
      </w:pPr>
      <w:r w:rsidRPr="009D49BF">
        <w:t xml:space="preserve">Offer free trials (30 days, manual features only) to attract early adopters, </w:t>
      </w:r>
      <w:proofErr w:type="gramStart"/>
      <w:r w:rsidRPr="009D49BF">
        <w:t>converting</w:t>
      </w:r>
      <w:proofErr w:type="gramEnd"/>
      <w:r w:rsidRPr="009D49BF">
        <w:t xml:space="preserve"> to paid subscriptions with implementation fees.</w:t>
      </w:r>
    </w:p>
    <w:p w14:paraId="0C0153AE" w14:textId="77777777" w:rsidR="009D49BF" w:rsidRPr="009D49BF" w:rsidRDefault="009D49BF" w:rsidP="009D49BF">
      <w:pPr>
        <w:numPr>
          <w:ilvl w:val="0"/>
          <w:numId w:val="5"/>
        </w:numPr>
      </w:pPr>
      <w:r w:rsidRPr="009D49BF">
        <w:t>Year 1 Goal: 300 clients (50% Basic, 30% Pro, 20% Enterprise); Year 5 Goal: 2,000 clients.</w:t>
      </w:r>
    </w:p>
    <w:p w14:paraId="29F3EA3E" w14:textId="77777777" w:rsidR="009D49BF" w:rsidRPr="009D49BF" w:rsidRDefault="009D49BF" w:rsidP="009D49BF">
      <w:pPr>
        <w:rPr>
          <w:b/>
          <w:bCs/>
        </w:rPr>
      </w:pPr>
      <w:r w:rsidRPr="009D49BF">
        <w:rPr>
          <w:b/>
          <w:bCs/>
        </w:rPr>
        <w:t>7. Operations Plan</w:t>
      </w:r>
    </w:p>
    <w:p w14:paraId="0D6E1090" w14:textId="77777777" w:rsidR="009D49BF" w:rsidRPr="009D49BF" w:rsidRDefault="009D49BF" w:rsidP="009D49BF">
      <w:r w:rsidRPr="009D49BF">
        <w:rPr>
          <w:b/>
          <w:bCs/>
        </w:rPr>
        <w:t>Location</w:t>
      </w:r>
      <w:r w:rsidRPr="009D49BF">
        <w:t xml:space="preserve">: </w:t>
      </w:r>
      <w:proofErr w:type="gramStart"/>
      <w:r w:rsidRPr="009D49BF">
        <w:t>Remote-first</w:t>
      </w:r>
      <w:proofErr w:type="gramEnd"/>
      <w:r w:rsidRPr="009D49BF">
        <w:t xml:space="preserve">, with potential HQ in [your location] for scalability. </w:t>
      </w:r>
      <w:r w:rsidRPr="009D49BF">
        <w:rPr>
          <w:b/>
          <w:bCs/>
        </w:rPr>
        <w:t>Technology</w:t>
      </w:r>
      <w:r w:rsidRPr="009D49BF">
        <w:t xml:space="preserve">: Use AWS/Google Cloud for hosting, PostgreSQL/Redis for databases, React/Node.js for frontend/backend, Python/Flask for AI, Plaid/Stripe/Gusto for APIs. </w:t>
      </w:r>
      <w:r w:rsidRPr="009D49BF">
        <w:rPr>
          <w:b/>
          <w:bCs/>
        </w:rPr>
        <w:t>Processes</w:t>
      </w:r>
      <w:r w:rsidRPr="009D49BF">
        <w:t>:</w:t>
      </w:r>
    </w:p>
    <w:p w14:paraId="527E1517" w14:textId="77777777" w:rsidR="009D49BF" w:rsidRPr="009D49BF" w:rsidRDefault="009D49BF" w:rsidP="009D49BF">
      <w:pPr>
        <w:numPr>
          <w:ilvl w:val="0"/>
          <w:numId w:val="6"/>
        </w:numPr>
      </w:pPr>
      <w:r w:rsidRPr="009D49BF">
        <w:t>Manual data entry/upload (Phase 1-2), transitioning to API automation (Phase 3-4).</w:t>
      </w:r>
    </w:p>
    <w:p w14:paraId="49FBF6B6" w14:textId="77777777" w:rsidR="009D49BF" w:rsidRPr="009D49BF" w:rsidRDefault="009D49BF" w:rsidP="009D49BF">
      <w:pPr>
        <w:numPr>
          <w:ilvl w:val="0"/>
          <w:numId w:val="6"/>
        </w:numPr>
      </w:pPr>
      <w:r w:rsidRPr="009D49BF">
        <w:t>Regular security audits (MFA, encryption, audit trails), AI model updates, and scalability checks.</w:t>
      </w:r>
    </w:p>
    <w:p w14:paraId="62347869" w14:textId="77777777" w:rsidR="009D49BF" w:rsidRPr="009D49BF" w:rsidRDefault="009D49BF" w:rsidP="009D49BF">
      <w:pPr>
        <w:numPr>
          <w:ilvl w:val="0"/>
          <w:numId w:val="6"/>
        </w:numPr>
      </w:pPr>
      <w:r w:rsidRPr="009D49BF">
        <w:t xml:space="preserve">Customer support via help center, live chat, and email (initially you, then dedicated staff). </w:t>
      </w:r>
      <w:r w:rsidRPr="009D49BF">
        <w:rPr>
          <w:b/>
          <w:bCs/>
        </w:rPr>
        <w:t>Scaling</w:t>
      </w:r>
      <w:r w:rsidRPr="009D49BF">
        <w:t>:</w:t>
      </w:r>
    </w:p>
    <w:p w14:paraId="11FC3B40" w14:textId="77777777" w:rsidR="009D49BF" w:rsidRPr="009D49BF" w:rsidRDefault="009D49BF" w:rsidP="009D49BF">
      <w:pPr>
        <w:numPr>
          <w:ilvl w:val="0"/>
          <w:numId w:val="6"/>
        </w:numPr>
      </w:pPr>
      <w:r w:rsidRPr="009D49BF">
        <w:lastRenderedPageBreak/>
        <w:t>Year 1: Solo operation, focus on client onboarding.</w:t>
      </w:r>
    </w:p>
    <w:p w14:paraId="1479B755" w14:textId="77777777" w:rsidR="009D49BF" w:rsidRPr="009D49BF" w:rsidRDefault="009D49BF" w:rsidP="009D49BF">
      <w:pPr>
        <w:numPr>
          <w:ilvl w:val="0"/>
          <w:numId w:val="6"/>
        </w:numPr>
      </w:pPr>
      <w:r w:rsidRPr="009D49BF">
        <w:t>Year 2-3: Hire 1-2 employees, expand API integrations.</w:t>
      </w:r>
    </w:p>
    <w:p w14:paraId="1C7AEA62" w14:textId="77777777" w:rsidR="009D49BF" w:rsidRPr="009D49BF" w:rsidRDefault="009D49BF" w:rsidP="009D49BF">
      <w:pPr>
        <w:numPr>
          <w:ilvl w:val="0"/>
          <w:numId w:val="6"/>
        </w:numPr>
      </w:pPr>
      <w:r w:rsidRPr="009D49BF">
        <w:t xml:space="preserve">Year 4-5: Hire 5-10 employees, implement microservices, partnerships, and </w:t>
      </w:r>
      <w:proofErr w:type="gramStart"/>
      <w:r w:rsidRPr="009D49BF">
        <w:t>future-proofing</w:t>
      </w:r>
      <w:proofErr w:type="gramEnd"/>
      <w:r w:rsidRPr="009D49BF">
        <w:t>.</w:t>
      </w:r>
    </w:p>
    <w:p w14:paraId="327E756A" w14:textId="77777777" w:rsidR="009D49BF" w:rsidRPr="009D49BF" w:rsidRDefault="009D49BF" w:rsidP="009D49BF">
      <w:pPr>
        <w:rPr>
          <w:b/>
          <w:bCs/>
        </w:rPr>
      </w:pPr>
      <w:r w:rsidRPr="009D49BF">
        <w:rPr>
          <w:b/>
          <w:bCs/>
        </w:rPr>
        <w:t>8. Financial Projections</w:t>
      </w:r>
    </w:p>
    <w:p w14:paraId="386B25BF" w14:textId="77777777" w:rsidR="009D49BF" w:rsidRPr="009D49BF" w:rsidRDefault="009D49BF" w:rsidP="009D49BF">
      <w:r w:rsidRPr="009D49BF">
        <w:rPr>
          <w:b/>
          <w:bCs/>
        </w:rPr>
        <w:t>Revenue</w:t>
      </w:r>
      <w:r w:rsidRPr="009D49BF">
        <w:t>:</w:t>
      </w:r>
    </w:p>
    <w:p w14:paraId="0193D9BF" w14:textId="77777777" w:rsidR="009D49BF" w:rsidRPr="009D49BF" w:rsidRDefault="009D49BF" w:rsidP="009D49BF">
      <w:pPr>
        <w:numPr>
          <w:ilvl w:val="0"/>
          <w:numId w:val="7"/>
        </w:numPr>
      </w:pPr>
      <w:r w:rsidRPr="009D49BF">
        <w:t>Year 1: $600,000 (300 clients, $50-$500/month, plus $2,750-$12,500/month implementation fees amortized).</w:t>
      </w:r>
    </w:p>
    <w:p w14:paraId="20152132" w14:textId="77777777" w:rsidR="009D49BF" w:rsidRPr="009D49BF" w:rsidRDefault="009D49BF" w:rsidP="009D49BF">
      <w:pPr>
        <w:numPr>
          <w:ilvl w:val="0"/>
          <w:numId w:val="7"/>
        </w:numPr>
      </w:pPr>
      <w:r w:rsidRPr="009D49BF">
        <w:t>Year 2-3: $1.8M-$3M (600-1,000 clients, $75-$1,000/month, plus $5,500-$25,000/month implementation fees).</w:t>
      </w:r>
    </w:p>
    <w:p w14:paraId="65A74677" w14:textId="77777777" w:rsidR="009D49BF" w:rsidRPr="009D49BF" w:rsidRDefault="009D49BF" w:rsidP="009D49BF">
      <w:pPr>
        <w:numPr>
          <w:ilvl w:val="0"/>
          <w:numId w:val="7"/>
        </w:numPr>
      </w:pPr>
      <w:r w:rsidRPr="009D49BF">
        <w:t xml:space="preserve">Year 4-5: $6M-$10M (1,500-2,000 clients, $100-$2,000/month, plus $10,000-$65,000/month implementation fees). </w:t>
      </w:r>
      <w:r w:rsidRPr="009D49BF">
        <w:rPr>
          <w:b/>
          <w:bCs/>
        </w:rPr>
        <w:t>Costs</w:t>
      </w:r>
      <w:r w:rsidRPr="009D49BF">
        <w:t>:</w:t>
      </w:r>
    </w:p>
    <w:p w14:paraId="5D473DA0" w14:textId="77777777" w:rsidR="009D49BF" w:rsidRPr="009D49BF" w:rsidRDefault="009D49BF" w:rsidP="009D49BF">
      <w:pPr>
        <w:numPr>
          <w:ilvl w:val="0"/>
          <w:numId w:val="7"/>
        </w:numPr>
      </w:pPr>
      <w:r w:rsidRPr="009D49BF">
        <w:t>Year 1: $15,000-$20,400 (development amortized $500-$1,000, hosting $50-$200, overhead $500).</w:t>
      </w:r>
    </w:p>
    <w:p w14:paraId="111404FC" w14:textId="77777777" w:rsidR="009D49BF" w:rsidRPr="009D49BF" w:rsidRDefault="009D49BF" w:rsidP="009D49BF">
      <w:pPr>
        <w:numPr>
          <w:ilvl w:val="0"/>
          <w:numId w:val="7"/>
        </w:numPr>
      </w:pPr>
      <w:r w:rsidRPr="009D49BF">
        <w:t>Year 2-3: $63,000-$116,400 (development/hosting $1,000, API $100-$500, overhead $500, staff $4,000-$8,000).</w:t>
      </w:r>
    </w:p>
    <w:p w14:paraId="480FF390" w14:textId="77777777" w:rsidR="009D49BF" w:rsidRPr="009D49BF" w:rsidRDefault="009D49BF" w:rsidP="009D49BF">
      <w:pPr>
        <w:numPr>
          <w:ilvl w:val="0"/>
          <w:numId w:val="7"/>
        </w:numPr>
      </w:pPr>
      <w:r w:rsidRPr="009D49BF">
        <w:t xml:space="preserve">Year 4-5: $183,000-$428,400 (development/hosting $2,000, API $500-$1,000, overhead $1,000, staff $12,000-$32,000). </w:t>
      </w:r>
      <w:r w:rsidRPr="009D49BF">
        <w:rPr>
          <w:b/>
          <w:bCs/>
        </w:rPr>
        <w:t>Profit Margins</w:t>
      </w:r>
      <w:r w:rsidRPr="009D49BF">
        <w:t>:</w:t>
      </w:r>
    </w:p>
    <w:p w14:paraId="26FFC81C" w14:textId="77777777" w:rsidR="009D49BF" w:rsidRPr="009D49BF" w:rsidRDefault="009D49BF" w:rsidP="009D49BF">
      <w:pPr>
        <w:numPr>
          <w:ilvl w:val="0"/>
          <w:numId w:val="7"/>
        </w:numPr>
      </w:pPr>
      <w:r w:rsidRPr="009D49BF">
        <w:t>Year 1: 88-93% ($72,600-$207,600 profit).</w:t>
      </w:r>
    </w:p>
    <w:p w14:paraId="3DACAA1F" w14:textId="77777777" w:rsidR="009D49BF" w:rsidRPr="009D49BF" w:rsidRDefault="009D49BF" w:rsidP="009D49BF">
      <w:pPr>
        <w:numPr>
          <w:ilvl w:val="0"/>
          <w:numId w:val="7"/>
        </w:numPr>
      </w:pPr>
      <w:r w:rsidRPr="009D49BF">
        <w:t>Year 2-3: 60-74% ($130,600-$408,600 profit).</w:t>
      </w:r>
    </w:p>
    <w:p w14:paraId="240739D6" w14:textId="77777777" w:rsidR="009D49BF" w:rsidRPr="009D49BF" w:rsidRDefault="009D49BF" w:rsidP="009D49BF">
      <w:pPr>
        <w:numPr>
          <w:ilvl w:val="0"/>
          <w:numId w:val="7"/>
        </w:numPr>
      </w:pPr>
      <w:r w:rsidRPr="009D49BF">
        <w:t xml:space="preserve">Year 4-5: 56-61% ($436,600-$1,016,600 profit). </w:t>
      </w:r>
      <w:r w:rsidRPr="009D49BF">
        <w:rPr>
          <w:b/>
          <w:bCs/>
        </w:rPr>
        <w:t>Break-Even</w:t>
      </w:r>
      <w:r w:rsidRPr="009D49BF">
        <w:t>: Achieved in Month 1 (high margins offset initial costs), with reinvestment for growth.</w:t>
      </w:r>
    </w:p>
    <w:p w14:paraId="444280A9" w14:textId="77777777" w:rsidR="009D49BF" w:rsidRPr="009D49BF" w:rsidRDefault="009D49BF" w:rsidP="009D49BF">
      <w:pPr>
        <w:rPr>
          <w:b/>
          <w:bCs/>
        </w:rPr>
      </w:pPr>
      <w:r w:rsidRPr="009D49BF">
        <w:rPr>
          <w:b/>
          <w:bCs/>
        </w:rPr>
        <w:t>9. Milestones and Timeline</w:t>
      </w:r>
    </w:p>
    <w:p w14:paraId="464EBCE5" w14:textId="77777777" w:rsidR="009D49BF" w:rsidRPr="009D49BF" w:rsidRDefault="009D49BF" w:rsidP="009D49BF">
      <w:pPr>
        <w:numPr>
          <w:ilvl w:val="0"/>
          <w:numId w:val="8"/>
        </w:numPr>
      </w:pPr>
      <w:r w:rsidRPr="009D49BF">
        <w:rPr>
          <w:b/>
          <w:bCs/>
        </w:rPr>
        <w:t>Month 1-6 (Post-Launch)</w:t>
      </w:r>
      <w:r w:rsidRPr="009D49BF">
        <w:t>: Onboard 300 clients, stabilize manual system, achieve $600K revenue.</w:t>
      </w:r>
    </w:p>
    <w:p w14:paraId="55B16D70" w14:textId="77777777" w:rsidR="009D49BF" w:rsidRPr="009D49BF" w:rsidRDefault="009D49BF" w:rsidP="009D49BF">
      <w:pPr>
        <w:numPr>
          <w:ilvl w:val="0"/>
          <w:numId w:val="8"/>
        </w:numPr>
      </w:pPr>
      <w:r w:rsidRPr="009D49BF">
        <w:rPr>
          <w:b/>
          <w:bCs/>
        </w:rPr>
        <w:t>Year 2</w:t>
      </w:r>
      <w:r w:rsidRPr="009D49BF">
        <w:t>: Hire 1-2 employees, integrate APIs, reach $1.8M revenue.</w:t>
      </w:r>
    </w:p>
    <w:p w14:paraId="12C05023" w14:textId="77777777" w:rsidR="009D49BF" w:rsidRPr="009D49BF" w:rsidRDefault="009D49BF" w:rsidP="009D49BF">
      <w:pPr>
        <w:numPr>
          <w:ilvl w:val="0"/>
          <w:numId w:val="8"/>
        </w:numPr>
      </w:pPr>
      <w:r w:rsidRPr="009D49BF">
        <w:rPr>
          <w:b/>
          <w:bCs/>
        </w:rPr>
        <w:t>Year 3-5</w:t>
      </w:r>
      <w:r w:rsidRPr="009D49BF">
        <w:t>: Expand to 5-10 employees, implement AI/microservices, hit $10M revenue, explore blockchain/IoT.</w:t>
      </w:r>
    </w:p>
    <w:p w14:paraId="76CEF826" w14:textId="77777777" w:rsidR="009D49BF" w:rsidRPr="009D49BF" w:rsidRDefault="009D49BF" w:rsidP="009D49BF">
      <w:pPr>
        <w:rPr>
          <w:b/>
          <w:bCs/>
        </w:rPr>
      </w:pPr>
      <w:r w:rsidRPr="009D49BF">
        <w:rPr>
          <w:b/>
          <w:bCs/>
        </w:rPr>
        <w:t>10. Risks and Mitigation</w:t>
      </w:r>
    </w:p>
    <w:p w14:paraId="7D12B4CD" w14:textId="77777777" w:rsidR="009D49BF" w:rsidRPr="009D49BF" w:rsidRDefault="009D49BF" w:rsidP="009D49BF">
      <w:r w:rsidRPr="009D49BF">
        <w:rPr>
          <w:b/>
          <w:bCs/>
        </w:rPr>
        <w:lastRenderedPageBreak/>
        <w:t>Risks</w:t>
      </w:r>
      <w:r w:rsidRPr="009D49BF">
        <w:t>:</w:t>
      </w:r>
    </w:p>
    <w:p w14:paraId="51AF04FF" w14:textId="77777777" w:rsidR="009D49BF" w:rsidRPr="009D49BF" w:rsidRDefault="009D49BF" w:rsidP="009D49BF">
      <w:pPr>
        <w:numPr>
          <w:ilvl w:val="0"/>
          <w:numId w:val="9"/>
        </w:numPr>
      </w:pPr>
      <w:r w:rsidRPr="009D49BF">
        <w:t>Low client adoption due to manual-first approach.</w:t>
      </w:r>
    </w:p>
    <w:p w14:paraId="425F9376" w14:textId="77777777" w:rsidR="009D49BF" w:rsidRPr="009D49BF" w:rsidRDefault="009D49BF" w:rsidP="009D49BF">
      <w:pPr>
        <w:numPr>
          <w:ilvl w:val="0"/>
          <w:numId w:val="9"/>
        </w:numPr>
      </w:pPr>
      <w:r w:rsidRPr="009D49BF">
        <w:t>High competition from QuickBooks, Xero, NetSuite.</w:t>
      </w:r>
    </w:p>
    <w:p w14:paraId="67A8F420" w14:textId="77777777" w:rsidR="009D49BF" w:rsidRPr="009D49BF" w:rsidRDefault="009D49BF" w:rsidP="009D49BF">
      <w:pPr>
        <w:numPr>
          <w:ilvl w:val="0"/>
          <w:numId w:val="9"/>
        </w:numPr>
      </w:pPr>
      <w:r w:rsidRPr="009D49BF">
        <w:t xml:space="preserve">Security breaches or scaling issues. </w:t>
      </w:r>
      <w:r w:rsidRPr="009D49BF">
        <w:rPr>
          <w:b/>
          <w:bCs/>
        </w:rPr>
        <w:t>Mitigation</w:t>
      </w:r>
      <w:r w:rsidRPr="009D49BF">
        <w:t>:</w:t>
      </w:r>
    </w:p>
    <w:p w14:paraId="57AA5CCB" w14:textId="77777777" w:rsidR="009D49BF" w:rsidRPr="009D49BF" w:rsidRDefault="009D49BF" w:rsidP="009D49BF">
      <w:pPr>
        <w:numPr>
          <w:ilvl w:val="0"/>
          <w:numId w:val="9"/>
        </w:numPr>
      </w:pPr>
      <w:r w:rsidRPr="009D49BF">
        <w:t>Offer free trials, tutorials, and transparent pricing/implementation costs.</w:t>
      </w:r>
    </w:p>
    <w:p w14:paraId="3DB6CA89" w14:textId="77777777" w:rsidR="009D49BF" w:rsidRPr="009D49BF" w:rsidRDefault="009D49BF" w:rsidP="009D49BF">
      <w:pPr>
        <w:numPr>
          <w:ilvl w:val="0"/>
          <w:numId w:val="9"/>
        </w:numPr>
      </w:pPr>
      <w:r w:rsidRPr="009D49BF">
        <w:t xml:space="preserve">Differentiate with AI, subledgers, and </w:t>
      </w:r>
      <w:proofErr w:type="gramStart"/>
      <w:r w:rsidRPr="009D49BF">
        <w:t>future-proofing</w:t>
      </w:r>
      <w:proofErr w:type="gramEnd"/>
      <w:r w:rsidRPr="009D49BF">
        <w:t>.</w:t>
      </w:r>
    </w:p>
    <w:p w14:paraId="2884CE1A" w14:textId="77777777" w:rsidR="009D49BF" w:rsidRPr="009D49BF" w:rsidRDefault="009D49BF" w:rsidP="009D49BF">
      <w:pPr>
        <w:numPr>
          <w:ilvl w:val="0"/>
          <w:numId w:val="9"/>
        </w:numPr>
      </w:pPr>
      <w:r w:rsidRPr="009D49BF">
        <w:t>Implement MFA, encryption, audit trails, and cloud scalability.</w:t>
      </w:r>
    </w:p>
    <w:p w14:paraId="09E3773E" w14:textId="77777777" w:rsidR="009D49BF" w:rsidRPr="009D49BF" w:rsidRDefault="009D49BF" w:rsidP="009D49BF">
      <w:pPr>
        <w:rPr>
          <w:b/>
          <w:bCs/>
        </w:rPr>
      </w:pPr>
      <w:r w:rsidRPr="009D49BF">
        <w:rPr>
          <w:b/>
          <w:bCs/>
        </w:rPr>
        <w:t>11. Exit Strategy</w:t>
      </w:r>
    </w:p>
    <w:p w14:paraId="7662370C" w14:textId="77777777" w:rsidR="009D49BF" w:rsidRPr="009D49BF" w:rsidRDefault="009D49BF" w:rsidP="009D49BF">
      <w:pPr>
        <w:numPr>
          <w:ilvl w:val="0"/>
          <w:numId w:val="10"/>
        </w:numPr>
      </w:pPr>
      <w:r w:rsidRPr="009D49BF">
        <w:t>Potential acquisition by larger software companies (e.g., Intuit, Oracle) after hitting $10M revenue.</w:t>
      </w:r>
    </w:p>
    <w:p w14:paraId="30E6CA09" w14:textId="77777777" w:rsidR="009D49BF" w:rsidRPr="009D49BF" w:rsidRDefault="009D49BF" w:rsidP="009D49BF">
      <w:pPr>
        <w:numPr>
          <w:ilvl w:val="0"/>
          <w:numId w:val="10"/>
        </w:numPr>
      </w:pPr>
      <w:r w:rsidRPr="009D49BF">
        <w:t>IPO after 5-7 years, targeting $50M valuation based on profitability and market leadership.</w:t>
      </w:r>
    </w:p>
    <w:p w14:paraId="20E18CB8" w14:textId="77777777" w:rsidR="009D49BF" w:rsidRPr="009D49BF" w:rsidRDefault="009D49BF" w:rsidP="009D49BF">
      <w:r w:rsidRPr="009D49BF">
        <w:pict w14:anchorId="097AF700">
          <v:rect id="_x0000_i1025" style="width:0;height:1.5pt" o:hralign="center" o:hrstd="t" o:hr="t" fillcolor="#a0a0a0" stroked="f"/>
        </w:pict>
      </w:r>
    </w:p>
    <w:p w14:paraId="07E03355" w14:textId="77777777" w:rsidR="009D49BF" w:rsidRPr="009D49BF" w:rsidRDefault="009D49BF" w:rsidP="009D49BF">
      <w:pPr>
        <w:rPr>
          <w:b/>
          <w:bCs/>
        </w:rPr>
      </w:pPr>
      <w:r w:rsidRPr="009D49BF">
        <w:rPr>
          <w:b/>
          <w:bCs/>
        </w:rPr>
        <w:t>Additional Documentation Needed Post-Launch</w:t>
      </w:r>
    </w:p>
    <w:p w14:paraId="3F1DF81B" w14:textId="77777777" w:rsidR="009D49BF" w:rsidRPr="009D49BF" w:rsidRDefault="009D49BF" w:rsidP="009D49BF">
      <w:r w:rsidRPr="009D49BF">
        <w:t>To ensure you’re fully prepared post-launch, here are additional documents and processes you should consider documenting or implementing to complement the business plan and maintain compliance, scalability, and competitiveness:</w:t>
      </w:r>
    </w:p>
    <w:p w14:paraId="7BC3EE6F" w14:textId="77777777" w:rsidR="009D49BF" w:rsidRPr="009D49BF" w:rsidRDefault="009D49BF" w:rsidP="009D49BF">
      <w:pPr>
        <w:numPr>
          <w:ilvl w:val="0"/>
          <w:numId w:val="11"/>
        </w:numPr>
      </w:pPr>
      <w:r w:rsidRPr="009D49BF">
        <w:rPr>
          <w:b/>
          <w:bCs/>
        </w:rPr>
        <w:t>Legal Documentation</w:t>
      </w:r>
      <w:r w:rsidRPr="009D49BF">
        <w:t xml:space="preserve">: </w:t>
      </w:r>
    </w:p>
    <w:p w14:paraId="269F153B" w14:textId="77777777" w:rsidR="009D49BF" w:rsidRPr="009D49BF" w:rsidRDefault="009D49BF" w:rsidP="009D49BF">
      <w:pPr>
        <w:numPr>
          <w:ilvl w:val="1"/>
          <w:numId w:val="11"/>
        </w:numPr>
      </w:pPr>
      <w:r w:rsidRPr="009D49BF">
        <w:rPr>
          <w:b/>
          <w:bCs/>
        </w:rPr>
        <w:t>Terms of Service (</w:t>
      </w:r>
      <w:proofErr w:type="spellStart"/>
      <w:r w:rsidRPr="009D49BF">
        <w:rPr>
          <w:b/>
          <w:bCs/>
        </w:rPr>
        <w:t>ToS</w:t>
      </w:r>
      <w:proofErr w:type="spellEnd"/>
      <w:r w:rsidRPr="009D49BF">
        <w:rPr>
          <w:b/>
          <w:bCs/>
        </w:rPr>
        <w:t>)</w:t>
      </w:r>
      <w:r w:rsidRPr="009D49BF">
        <w:t>: Outline client responsibilities, subscription terms, implementation cost agreements, data usage, and liability.</w:t>
      </w:r>
    </w:p>
    <w:p w14:paraId="3FFE4A7B" w14:textId="77777777" w:rsidR="009D49BF" w:rsidRPr="009D49BF" w:rsidRDefault="009D49BF" w:rsidP="009D49BF">
      <w:pPr>
        <w:numPr>
          <w:ilvl w:val="1"/>
          <w:numId w:val="11"/>
        </w:numPr>
      </w:pPr>
      <w:r w:rsidRPr="009D49BF">
        <w:rPr>
          <w:b/>
          <w:bCs/>
        </w:rPr>
        <w:t>Privacy Policy</w:t>
      </w:r>
      <w:r w:rsidRPr="009D49BF">
        <w:t>: Detail how client data (e.g., GL, subledgers, budgets) is collected, stored, and protected under GDPR, HIPAA, or SOC 2 standards.</w:t>
      </w:r>
    </w:p>
    <w:p w14:paraId="197C268E" w14:textId="77777777" w:rsidR="009D49BF" w:rsidRPr="009D49BF" w:rsidRDefault="009D49BF" w:rsidP="009D49BF">
      <w:pPr>
        <w:numPr>
          <w:ilvl w:val="1"/>
          <w:numId w:val="11"/>
        </w:numPr>
      </w:pPr>
      <w:r w:rsidRPr="009D49BF">
        <w:rPr>
          <w:b/>
          <w:bCs/>
        </w:rPr>
        <w:t>Service Level Agreement (SLA)</w:t>
      </w:r>
      <w:r w:rsidRPr="009D49BF">
        <w:t>: Define uptime, support response times, and performance guarantees for clients, especially for automated features.</w:t>
      </w:r>
    </w:p>
    <w:p w14:paraId="4ADFCF35" w14:textId="77777777" w:rsidR="009D49BF" w:rsidRPr="009D49BF" w:rsidRDefault="009D49BF" w:rsidP="009D49BF">
      <w:pPr>
        <w:numPr>
          <w:ilvl w:val="1"/>
          <w:numId w:val="11"/>
        </w:numPr>
      </w:pPr>
      <w:r w:rsidRPr="009D49BF">
        <w:rPr>
          <w:b/>
          <w:bCs/>
        </w:rPr>
        <w:t>Incorporation Documents</w:t>
      </w:r>
      <w:r w:rsidRPr="009D49BF">
        <w:t xml:space="preserve">: Ensure LLC/C-corporation formation, tax IDs, and business licenses are </w:t>
      </w:r>
      <w:proofErr w:type="gramStart"/>
      <w:r w:rsidRPr="009D49BF">
        <w:t>up-to-date</w:t>
      </w:r>
      <w:proofErr w:type="gramEnd"/>
      <w:r w:rsidRPr="009D49BF">
        <w:t xml:space="preserve"> for scalability.</w:t>
      </w:r>
    </w:p>
    <w:p w14:paraId="071CF1E2" w14:textId="77777777" w:rsidR="009D49BF" w:rsidRPr="009D49BF" w:rsidRDefault="009D49BF" w:rsidP="009D49BF">
      <w:pPr>
        <w:numPr>
          <w:ilvl w:val="0"/>
          <w:numId w:val="11"/>
        </w:numPr>
      </w:pPr>
      <w:r w:rsidRPr="009D49BF">
        <w:rPr>
          <w:b/>
          <w:bCs/>
        </w:rPr>
        <w:t>Operational Documentation</w:t>
      </w:r>
      <w:r w:rsidRPr="009D49BF">
        <w:t xml:space="preserve">: </w:t>
      </w:r>
    </w:p>
    <w:p w14:paraId="7C782578" w14:textId="77777777" w:rsidR="009D49BF" w:rsidRPr="009D49BF" w:rsidRDefault="009D49BF" w:rsidP="009D49BF">
      <w:pPr>
        <w:numPr>
          <w:ilvl w:val="1"/>
          <w:numId w:val="11"/>
        </w:numPr>
      </w:pPr>
      <w:r w:rsidRPr="009D49BF">
        <w:rPr>
          <w:b/>
          <w:bCs/>
        </w:rPr>
        <w:t>Standard Operating Procedures (SOPs)</w:t>
      </w:r>
      <w:r w:rsidRPr="009D49BF">
        <w:t>: Document processes for manual data entry, API integrations, client onboarding, support, and security audits.</w:t>
      </w:r>
    </w:p>
    <w:p w14:paraId="2842598B" w14:textId="77777777" w:rsidR="009D49BF" w:rsidRPr="009D49BF" w:rsidRDefault="009D49BF" w:rsidP="009D49BF">
      <w:pPr>
        <w:numPr>
          <w:ilvl w:val="1"/>
          <w:numId w:val="11"/>
        </w:numPr>
      </w:pPr>
      <w:r w:rsidRPr="009D49BF">
        <w:rPr>
          <w:b/>
          <w:bCs/>
        </w:rPr>
        <w:lastRenderedPageBreak/>
        <w:t>Employee Handbook</w:t>
      </w:r>
      <w:r w:rsidRPr="009D49BF">
        <w:t>: Outline roles, remote work policies, compensation, and performance expectations for advisors/developers as you scale.</w:t>
      </w:r>
    </w:p>
    <w:p w14:paraId="1471E12C" w14:textId="77777777" w:rsidR="009D49BF" w:rsidRPr="009D49BF" w:rsidRDefault="009D49BF" w:rsidP="009D49BF">
      <w:pPr>
        <w:numPr>
          <w:ilvl w:val="1"/>
          <w:numId w:val="11"/>
        </w:numPr>
      </w:pPr>
      <w:r w:rsidRPr="009D49BF">
        <w:rPr>
          <w:b/>
          <w:bCs/>
        </w:rPr>
        <w:t>Disaster Recovery Plan</w:t>
      </w:r>
      <w:r w:rsidRPr="009D49BF">
        <w:t>: Detail backup strategies (e.g., AWS S3, PostgreSQL replication), failover procedures, and recovery timelines for data loss or breaches.</w:t>
      </w:r>
    </w:p>
    <w:p w14:paraId="6FD806E2" w14:textId="77777777" w:rsidR="009D49BF" w:rsidRPr="009D49BF" w:rsidRDefault="009D49BF" w:rsidP="009D49BF">
      <w:pPr>
        <w:numPr>
          <w:ilvl w:val="1"/>
          <w:numId w:val="11"/>
        </w:numPr>
      </w:pPr>
      <w:r w:rsidRPr="009D49BF">
        <w:rPr>
          <w:b/>
          <w:bCs/>
        </w:rPr>
        <w:t>IT Infrastructure Plan</w:t>
      </w:r>
      <w:r w:rsidRPr="009D49BF">
        <w:t>: Document cloud setup (AWS/Google Cloud), server configurations, and scalability roadmap (e.g., microservices, load balancing).</w:t>
      </w:r>
    </w:p>
    <w:p w14:paraId="4D8D0B41" w14:textId="77777777" w:rsidR="009D49BF" w:rsidRPr="009D49BF" w:rsidRDefault="009D49BF" w:rsidP="009D49BF">
      <w:pPr>
        <w:numPr>
          <w:ilvl w:val="0"/>
          <w:numId w:val="11"/>
        </w:numPr>
      </w:pPr>
      <w:r w:rsidRPr="009D49BF">
        <w:rPr>
          <w:b/>
          <w:bCs/>
        </w:rPr>
        <w:t>Financial Documentation</w:t>
      </w:r>
      <w:r w:rsidRPr="009D49BF">
        <w:t xml:space="preserve">: </w:t>
      </w:r>
    </w:p>
    <w:p w14:paraId="36F59FE5" w14:textId="77777777" w:rsidR="009D49BF" w:rsidRPr="009D49BF" w:rsidRDefault="009D49BF" w:rsidP="009D49BF">
      <w:pPr>
        <w:numPr>
          <w:ilvl w:val="1"/>
          <w:numId w:val="11"/>
        </w:numPr>
      </w:pPr>
      <w:r w:rsidRPr="009D49BF">
        <w:rPr>
          <w:b/>
          <w:bCs/>
        </w:rPr>
        <w:t>Annual Budgets</w:t>
      </w:r>
      <w:r w:rsidRPr="009D49BF">
        <w:t>: Project yearly costs (hosting, staff, APIs) and revenues (subscriptions, implementation fees) for Years 1-5, updating quarterly.</w:t>
      </w:r>
    </w:p>
    <w:p w14:paraId="0803E185" w14:textId="77777777" w:rsidR="009D49BF" w:rsidRPr="009D49BF" w:rsidRDefault="009D49BF" w:rsidP="009D49BF">
      <w:pPr>
        <w:numPr>
          <w:ilvl w:val="1"/>
          <w:numId w:val="11"/>
        </w:numPr>
      </w:pPr>
      <w:r w:rsidRPr="009D49BF">
        <w:rPr>
          <w:b/>
          <w:bCs/>
        </w:rPr>
        <w:t>Cash Flow Statements</w:t>
      </w:r>
      <w:r w:rsidRPr="009D49BF">
        <w:t>: Track inflows/outflows from subscriptions, implementation fees, and costs, aligning with your system’s cash flow forecasts.</w:t>
      </w:r>
    </w:p>
    <w:p w14:paraId="17EF702E" w14:textId="77777777" w:rsidR="009D49BF" w:rsidRPr="009D49BF" w:rsidRDefault="009D49BF" w:rsidP="009D49BF">
      <w:pPr>
        <w:numPr>
          <w:ilvl w:val="1"/>
          <w:numId w:val="11"/>
        </w:numPr>
      </w:pPr>
      <w:r w:rsidRPr="009D49BF">
        <w:rPr>
          <w:b/>
          <w:bCs/>
        </w:rPr>
        <w:t>Profit and Loss Statements</w:t>
      </w:r>
      <w:r w:rsidRPr="009D49BF">
        <w:t xml:space="preserve">: Monitor </w:t>
      </w:r>
      <w:proofErr w:type="gramStart"/>
      <w:r w:rsidRPr="009D49BF">
        <w:t>profitability monthly</w:t>
      </w:r>
      <w:proofErr w:type="gramEnd"/>
      <w:r w:rsidRPr="009D49BF">
        <w:t>, ensuring margins (80-90% initially, 50-60% long-term) and reinvestment for growth.</w:t>
      </w:r>
    </w:p>
    <w:p w14:paraId="57AF456A" w14:textId="77777777" w:rsidR="009D49BF" w:rsidRPr="009D49BF" w:rsidRDefault="009D49BF" w:rsidP="009D49BF">
      <w:pPr>
        <w:numPr>
          <w:ilvl w:val="1"/>
          <w:numId w:val="11"/>
        </w:numPr>
      </w:pPr>
      <w:r w:rsidRPr="009D49BF">
        <w:rPr>
          <w:b/>
          <w:bCs/>
        </w:rPr>
        <w:t>Tax Documents</w:t>
      </w:r>
      <w:r w:rsidRPr="009D49BF">
        <w:t>: Maintain records for income, sales tax, and payroll taxes as you hire employees, ensuring GAAP/IFRS compliance.</w:t>
      </w:r>
    </w:p>
    <w:p w14:paraId="7A06CFE4" w14:textId="77777777" w:rsidR="009D49BF" w:rsidRPr="009D49BF" w:rsidRDefault="009D49BF" w:rsidP="009D49BF">
      <w:pPr>
        <w:numPr>
          <w:ilvl w:val="0"/>
          <w:numId w:val="11"/>
        </w:numPr>
      </w:pPr>
      <w:r w:rsidRPr="009D49BF">
        <w:rPr>
          <w:b/>
          <w:bCs/>
        </w:rPr>
        <w:t>Marketing and Sales Documentation</w:t>
      </w:r>
      <w:r w:rsidRPr="009D49BF">
        <w:t xml:space="preserve">: </w:t>
      </w:r>
    </w:p>
    <w:p w14:paraId="72625C9B" w14:textId="77777777" w:rsidR="009D49BF" w:rsidRPr="009D49BF" w:rsidRDefault="009D49BF" w:rsidP="009D49BF">
      <w:pPr>
        <w:numPr>
          <w:ilvl w:val="1"/>
          <w:numId w:val="11"/>
        </w:numPr>
      </w:pPr>
      <w:r w:rsidRPr="009D49BF">
        <w:rPr>
          <w:b/>
          <w:bCs/>
        </w:rPr>
        <w:t>Marketing Plan</w:t>
      </w:r>
      <w:r w:rsidRPr="009D49BF">
        <w:t>: Detail campaigns (SEO, PPC, webinars), target metrics (300 clients Year 1, 2,000 Year 5), and partnership strategies.</w:t>
      </w:r>
    </w:p>
    <w:p w14:paraId="42878D09" w14:textId="77777777" w:rsidR="009D49BF" w:rsidRPr="009D49BF" w:rsidRDefault="009D49BF" w:rsidP="009D49BF">
      <w:pPr>
        <w:numPr>
          <w:ilvl w:val="1"/>
          <w:numId w:val="11"/>
        </w:numPr>
      </w:pPr>
      <w:r w:rsidRPr="009D49BF">
        <w:rPr>
          <w:b/>
          <w:bCs/>
        </w:rPr>
        <w:t>Sales Pipeline</w:t>
      </w:r>
      <w:r w:rsidRPr="009D49BF">
        <w:t>: Track leads, conversions, and retention rates by tier (Basic, Pro, Enterprise), using CRM tools (e.g., Salesforce integration planned for Phase 5).</w:t>
      </w:r>
    </w:p>
    <w:p w14:paraId="653A6D4E" w14:textId="77777777" w:rsidR="009D49BF" w:rsidRPr="009D49BF" w:rsidRDefault="009D49BF" w:rsidP="009D49BF">
      <w:pPr>
        <w:numPr>
          <w:ilvl w:val="1"/>
          <w:numId w:val="11"/>
        </w:numPr>
      </w:pPr>
      <w:r w:rsidRPr="009D49BF">
        <w:rPr>
          <w:b/>
          <w:bCs/>
        </w:rPr>
        <w:t>Customer Feedback Reports</w:t>
      </w:r>
      <w:r w:rsidRPr="009D49BF">
        <w:t>: Document survey results, testimonials, and case studies (e.g., Paceline Equity Partners-like success stories) for marketing and improvement.</w:t>
      </w:r>
    </w:p>
    <w:p w14:paraId="0D803DC7" w14:textId="77777777" w:rsidR="009D49BF" w:rsidRPr="009D49BF" w:rsidRDefault="009D49BF" w:rsidP="009D49BF">
      <w:pPr>
        <w:numPr>
          <w:ilvl w:val="0"/>
          <w:numId w:val="11"/>
        </w:numPr>
      </w:pPr>
      <w:r w:rsidRPr="009D49BF">
        <w:rPr>
          <w:b/>
          <w:bCs/>
        </w:rPr>
        <w:t>Technical Documentation</w:t>
      </w:r>
      <w:r w:rsidRPr="009D49BF">
        <w:t xml:space="preserve">: </w:t>
      </w:r>
    </w:p>
    <w:p w14:paraId="0BCEB91D" w14:textId="77777777" w:rsidR="009D49BF" w:rsidRPr="009D49BF" w:rsidRDefault="009D49BF" w:rsidP="009D49BF">
      <w:pPr>
        <w:numPr>
          <w:ilvl w:val="1"/>
          <w:numId w:val="11"/>
        </w:numPr>
      </w:pPr>
      <w:r w:rsidRPr="009D49BF">
        <w:rPr>
          <w:b/>
          <w:bCs/>
        </w:rPr>
        <w:t>System Architecture Diagram</w:t>
      </w:r>
      <w:r w:rsidRPr="009D49BF">
        <w:t>: Illustrate backend (Node.js/Express, PostgreSQL, Redis), frontend (React), AI (Python/Flask), and API integrations (Plaid, Stripe, Gusto), updated for each phase.</w:t>
      </w:r>
    </w:p>
    <w:p w14:paraId="14A03B65" w14:textId="77777777" w:rsidR="009D49BF" w:rsidRPr="009D49BF" w:rsidRDefault="009D49BF" w:rsidP="009D49BF">
      <w:pPr>
        <w:numPr>
          <w:ilvl w:val="1"/>
          <w:numId w:val="11"/>
        </w:numPr>
      </w:pPr>
      <w:r w:rsidRPr="009D49BF">
        <w:rPr>
          <w:b/>
          <w:bCs/>
        </w:rPr>
        <w:lastRenderedPageBreak/>
        <w:t>API Documentation</w:t>
      </w:r>
      <w:r w:rsidRPr="009D49BF">
        <w:t>: Provide Swagger/</w:t>
      </w:r>
      <w:proofErr w:type="spellStart"/>
      <w:r w:rsidRPr="009D49BF">
        <w:t>OpenAPI</w:t>
      </w:r>
      <w:proofErr w:type="spellEnd"/>
      <w:r w:rsidRPr="009D49BF">
        <w:t xml:space="preserve"> specs for client/admins to integrate custom tools, supporting the API marketplace in Phase 5.</w:t>
      </w:r>
    </w:p>
    <w:p w14:paraId="62134B76" w14:textId="77777777" w:rsidR="009D49BF" w:rsidRPr="009D49BF" w:rsidRDefault="009D49BF" w:rsidP="009D49BF">
      <w:pPr>
        <w:numPr>
          <w:ilvl w:val="1"/>
          <w:numId w:val="11"/>
        </w:numPr>
      </w:pPr>
      <w:r w:rsidRPr="009D49BF">
        <w:rPr>
          <w:b/>
          <w:bCs/>
        </w:rPr>
        <w:t>Codebase Documentation</w:t>
      </w:r>
      <w:r w:rsidRPr="009D49BF">
        <w:t xml:space="preserve">: Use </w:t>
      </w:r>
      <w:proofErr w:type="spellStart"/>
      <w:r w:rsidRPr="009D49BF">
        <w:t>JSDoc</w:t>
      </w:r>
      <w:proofErr w:type="spellEnd"/>
      <w:r w:rsidRPr="009D49BF">
        <w:t>/Docstring for server.js, React components, and ai_server.py, detailing manual/automatic features, subledgers, and scalability.</w:t>
      </w:r>
    </w:p>
    <w:p w14:paraId="1942C96F" w14:textId="77777777" w:rsidR="009D49BF" w:rsidRPr="009D49BF" w:rsidRDefault="009D49BF" w:rsidP="009D49BF">
      <w:pPr>
        <w:numPr>
          <w:ilvl w:val="1"/>
          <w:numId w:val="11"/>
        </w:numPr>
      </w:pPr>
      <w:r w:rsidRPr="009D49BF">
        <w:rPr>
          <w:b/>
          <w:bCs/>
        </w:rPr>
        <w:t>Testing Plan</w:t>
      </w:r>
      <w:r w:rsidRPr="009D49BF">
        <w:t xml:space="preserve">: Document unit, integration, and user acceptance testing procedures, aligning with Mocha/Chai </w:t>
      </w:r>
      <w:proofErr w:type="gramStart"/>
      <w:r w:rsidRPr="009D49BF">
        <w:t>and @</w:t>
      </w:r>
      <w:proofErr w:type="gramEnd"/>
      <w:r w:rsidRPr="009D49BF">
        <w:t>testing-library/react.</w:t>
      </w:r>
    </w:p>
    <w:p w14:paraId="32365974" w14:textId="77777777" w:rsidR="009D49BF" w:rsidRPr="009D49BF" w:rsidRDefault="009D49BF" w:rsidP="009D49BF">
      <w:pPr>
        <w:numPr>
          <w:ilvl w:val="0"/>
          <w:numId w:val="11"/>
        </w:numPr>
      </w:pPr>
      <w:r w:rsidRPr="009D49BF">
        <w:rPr>
          <w:b/>
          <w:bCs/>
        </w:rPr>
        <w:t>Compliance and Risk Management Documentation</w:t>
      </w:r>
      <w:r w:rsidRPr="009D49BF">
        <w:t xml:space="preserve">: </w:t>
      </w:r>
    </w:p>
    <w:p w14:paraId="6A127E78" w14:textId="77777777" w:rsidR="009D49BF" w:rsidRPr="009D49BF" w:rsidRDefault="009D49BF" w:rsidP="009D49BF">
      <w:pPr>
        <w:numPr>
          <w:ilvl w:val="1"/>
          <w:numId w:val="11"/>
        </w:numPr>
      </w:pPr>
      <w:r w:rsidRPr="009D49BF">
        <w:rPr>
          <w:b/>
          <w:bCs/>
        </w:rPr>
        <w:t>Security Policies</w:t>
      </w:r>
      <w:r w:rsidRPr="009D49BF">
        <w:t>: Outline MFA, encryption, audit trail procedures, and incident response plans for data breaches.</w:t>
      </w:r>
    </w:p>
    <w:p w14:paraId="628ABECC" w14:textId="77777777" w:rsidR="009D49BF" w:rsidRPr="009D49BF" w:rsidRDefault="009D49BF" w:rsidP="009D49BF">
      <w:pPr>
        <w:numPr>
          <w:ilvl w:val="1"/>
          <w:numId w:val="11"/>
        </w:numPr>
      </w:pPr>
      <w:r w:rsidRPr="009D49BF">
        <w:rPr>
          <w:b/>
          <w:bCs/>
        </w:rPr>
        <w:t>GAAP/IFRS Compliance Manual</w:t>
      </w:r>
      <w:r w:rsidRPr="009D49BF">
        <w:t>: Document accounting standards for GL, subledgers, and reports, ensuring regulatory adherence.</w:t>
      </w:r>
    </w:p>
    <w:p w14:paraId="7FC685F3" w14:textId="77777777" w:rsidR="009D49BF" w:rsidRPr="009D49BF" w:rsidRDefault="009D49BF" w:rsidP="009D49BF">
      <w:pPr>
        <w:numPr>
          <w:ilvl w:val="1"/>
          <w:numId w:val="11"/>
        </w:numPr>
      </w:pPr>
      <w:r w:rsidRPr="009D49BF">
        <w:rPr>
          <w:b/>
          <w:bCs/>
        </w:rPr>
        <w:t>Risk Assessment Report</w:t>
      </w:r>
      <w:r w:rsidRPr="009D49BF">
        <w:t xml:space="preserve">: Identify risks (e.g., low adoption, security breaches) and mitigation strategies, </w:t>
      </w:r>
      <w:proofErr w:type="gramStart"/>
      <w:r w:rsidRPr="009D49BF">
        <w:t>updating</w:t>
      </w:r>
      <w:proofErr w:type="gramEnd"/>
      <w:r w:rsidRPr="009D49BF">
        <w:t xml:space="preserve"> annually.</w:t>
      </w:r>
    </w:p>
    <w:p w14:paraId="7E0DC66A" w14:textId="77777777" w:rsidR="009D49BF" w:rsidRPr="009D49BF" w:rsidRDefault="009D49BF" w:rsidP="009D49BF">
      <w:pPr>
        <w:numPr>
          <w:ilvl w:val="1"/>
          <w:numId w:val="11"/>
        </w:numPr>
      </w:pPr>
      <w:r w:rsidRPr="009D49BF">
        <w:rPr>
          <w:b/>
          <w:bCs/>
        </w:rPr>
        <w:t>Insurance Documents</w:t>
      </w:r>
      <w:r w:rsidRPr="009D49BF">
        <w:t>: Secure liability, cyber, and business interruption insurance for scalability and client trust.</w:t>
      </w:r>
    </w:p>
    <w:p w14:paraId="7181DC8C" w14:textId="77777777" w:rsidR="009D49BF" w:rsidRPr="009D49BF" w:rsidRDefault="009D49BF" w:rsidP="009D49BF">
      <w:pPr>
        <w:numPr>
          <w:ilvl w:val="0"/>
          <w:numId w:val="11"/>
        </w:numPr>
      </w:pPr>
      <w:r w:rsidRPr="009D49BF">
        <w:rPr>
          <w:b/>
          <w:bCs/>
        </w:rPr>
        <w:t>Growth and Future-Proofing Documentation</w:t>
      </w:r>
      <w:r w:rsidRPr="009D49BF">
        <w:t xml:space="preserve">: </w:t>
      </w:r>
    </w:p>
    <w:p w14:paraId="1DF6D36F" w14:textId="77777777" w:rsidR="009D49BF" w:rsidRPr="009D49BF" w:rsidRDefault="009D49BF" w:rsidP="009D49BF">
      <w:pPr>
        <w:numPr>
          <w:ilvl w:val="1"/>
          <w:numId w:val="11"/>
        </w:numPr>
      </w:pPr>
      <w:r w:rsidRPr="009D49BF">
        <w:rPr>
          <w:b/>
          <w:bCs/>
        </w:rPr>
        <w:t>Strategic Partnership Agreements</w:t>
      </w:r>
      <w:r w:rsidRPr="009D49BF">
        <w:t>: Draft contracts with financial institutions, AI companies, or accounting firms for co-marketing, integrations, and referrals.</w:t>
      </w:r>
    </w:p>
    <w:p w14:paraId="211A0472" w14:textId="77777777" w:rsidR="009D49BF" w:rsidRPr="009D49BF" w:rsidRDefault="009D49BF" w:rsidP="009D49BF">
      <w:pPr>
        <w:numPr>
          <w:ilvl w:val="1"/>
          <w:numId w:val="11"/>
        </w:numPr>
      </w:pPr>
      <w:r w:rsidRPr="009D49BF">
        <w:rPr>
          <w:b/>
          <w:bCs/>
        </w:rPr>
        <w:t>Blockchain/IoT Roadmap</w:t>
      </w:r>
      <w:r w:rsidRPr="009D49BF">
        <w:t>: Outline pilot projects, cost estimates, and implementation timelines for blockchain audits and IoT expense tracking in Phase 5.</w:t>
      </w:r>
    </w:p>
    <w:p w14:paraId="7E2948F3" w14:textId="77777777" w:rsidR="009D49BF" w:rsidRPr="009D49BF" w:rsidRDefault="009D49BF" w:rsidP="009D49BF">
      <w:pPr>
        <w:numPr>
          <w:ilvl w:val="1"/>
          <w:numId w:val="11"/>
        </w:numPr>
      </w:pPr>
      <w:r w:rsidRPr="009D49BF">
        <w:rPr>
          <w:b/>
          <w:bCs/>
        </w:rPr>
        <w:t>Quantum Computing Research Plan</w:t>
      </w:r>
      <w:r w:rsidRPr="009D49BF">
        <w:t>: Document potential use cases, partnerships, and cost projections for AI enhancements, ensuring long-term leadership.</w:t>
      </w:r>
    </w:p>
    <w:p w14:paraId="10E093AF" w14:textId="77777777" w:rsidR="009D49BF" w:rsidRPr="009D49BF" w:rsidRDefault="009D49BF" w:rsidP="009D49BF">
      <w:pPr>
        <w:numPr>
          <w:ilvl w:val="0"/>
          <w:numId w:val="11"/>
        </w:numPr>
      </w:pPr>
      <w:r w:rsidRPr="009D49BF">
        <w:rPr>
          <w:b/>
          <w:bCs/>
        </w:rPr>
        <w:t>Client Onboarding and Support Documentation</w:t>
      </w:r>
      <w:r w:rsidRPr="009D49BF">
        <w:t xml:space="preserve">: </w:t>
      </w:r>
    </w:p>
    <w:p w14:paraId="128E485D" w14:textId="77777777" w:rsidR="009D49BF" w:rsidRPr="009D49BF" w:rsidRDefault="009D49BF" w:rsidP="009D49BF">
      <w:pPr>
        <w:numPr>
          <w:ilvl w:val="1"/>
          <w:numId w:val="11"/>
        </w:numPr>
      </w:pPr>
      <w:r w:rsidRPr="009D49BF">
        <w:rPr>
          <w:b/>
          <w:bCs/>
        </w:rPr>
        <w:t>Onboarding Guide</w:t>
      </w:r>
      <w:r w:rsidRPr="009D49BF">
        <w:t>: Provide step-by-step instructions for manual data entry, file uploads, API setup, and implementation cost processes, with tutorials and FAQs.</w:t>
      </w:r>
    </w:p>
    <w:p w14:paraId="777ADC91" w14:textId="77777777" w:rsidR="009D49BF" w:rsidRPr="009D49BF" w:rsidRDefault="009D49BF" w:rsidP="009D49BF">
      <w:pPr>
        <w:numPr>
          <w:ilvl w:val="1"/>
          <w:numId w:val="11"/>
        </w:numPr>
      </w:pPr>
      <w:r w:rsidRPr="009D49BF">
        <w:rPr>
          <w:b/>
          <w:bCs/>
        </w:rPr>
        <w:lastRenderedPageBreak/>
        <w:t>Support Ticket System</w:t>
      </w:r>
      <w:r w:rsidRPr="009D49BF">
        <w:t>: Document ticketing workflows, response SLAs, and escalation procedures, initially handled by you, then by support staff.</w:t>
      </w:r>
    </w:p>
    <w:p w14:paraId="3F6C9D23" w14:textId="77777777" w:rsidR="009D49BF" w:rsidRPr="009D49BF" w:rsidRDefault="009D49BF" w:rsidP="009D49BF">
      <w:pPr>
        <w:numPr>
          <w:ilvl w:val="1"/>
          <w:numId w:val="11"/>
        </w:numPr>
      </w:pPr>
      <w:r w:rsidRPr="009D49BF">
        <w:rPr>
          <w:b/>
          <w:bCs/>
        </w:rPr>
        <w:t>Implementation Cost Breakdown</w:t>
      </w:r>
      <w:r w:rsidRPr="009D49BF">
        <w:t xml:space="preserve">: Detail one-time fees (e.g., Basic $500-$1,000, Pro $1,000-$2,000, Enterprise $2,500-$5,000) and amortization options, ensuring transparency in </w:t>
      </w:r>
      <w:proofErr w:type="spellStart"/>
      <w:r w:rsidRPr="009D49BF">
        <w:t>ImplementationCost.jsx</w:t>
      </w:r>
      <w:proofErr w:type="spellEnd"/>
      <w:r w:rsidRPr="009D49BF">
        <w:t>.</w:t>
      </w:r>
    </w:p>
    <w:p w14:paraId="44D5284C" w14:textId="77777777" w:rsidR="009D49BF" w:rsidRPr="009D49BF" w:rsidRDefault="009D49BF" w:rsidP="009D49BF">
      <w:r w:rsidRPr="009D49BF">
        <w:t xml:space="preserve">These documents will ensure Wilcox Advisors is well-prepared post-launch, compliant, scalable, and positioned for market leadership. You can start with the business plan immediately and gradually develop the additional documentation as you scale, aligning with each phase of the outline. Let me know if you’d like to expand </w:t>
      </w:r>
      <w:proofErr w:type="gramStart"/>
      <w:r w:rsidRPr="009D49BF">
        <w:t>on</w:t>
      </w:r>
      <w:proofErr w:type="gramEnd"/>
      <w:r w:rsidRPr="009D49BF">
        <w:t xml:space="preserve"> any section, refine specifics, or explore detailed templates for these documents!</w:t>
      </w:r>
    </w:p>
    <w:p w14:paraId="622FBA8B" w14:textId="77777777" w:rsidR="009D49BF" w:rsidRDefault="009D49BF"/>
    <w:sectPr w:rsidR="009D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36DA"/>
    <w:multiLevelType w:val="multilevel"/>
    <w:tmpl w:val="3582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F5197"/>
    <w:multiLevelType w:val="multilevel"/>
    <w:tmpl w:val="B68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426A2"/>
    <w:multiLevelType w:val="multilevel"/>
    <w:tmpl w:val="B94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A2F96"/>
    <w:multiLevelType w:val="multilevel"/>
    <w:tmpl w:val="8F84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355D0"/>
    <w:multiLevelType w:val="multilevel"/>
    <w:tmpl w:val="898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006DE"/>
    <w:multiLevelType w:val="multilevel"/>
    <w:tmpl w:val="55680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A1720"/>
    <w:multiLevelType w:val="multilevel"/>
    <w:tmpl w:val="BE2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24A2B"/>
    <w:multiLevelType w:val="multilevel"/>
    <w:tmpl w:val="292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42A18"/>
    <w:multiLevelType w:val="multilevel"/>
    <w:tmpl w:val="2B9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546D0"/>
    <w:multiLevelType w:val="multilevel"/>
    <w:tmpl w:val="BFF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A09E6"/>
    <w:multiLevelType w:val="multilevel"/>
    <w:tmpl w:val="ED2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2694">
    <w:abstractNumId w:val="4"/>
  </w:num>
  <w:num w:numId="2" w16cid:durableId="1616326671">
    <w:abstractNumId w:val="7"/>
  </w:num>
  <w:num w:numId="3" w16cid:durableId="1349873181">
    <w:abstractNumId w:val="10"/>
  </w:num>
  <w:num w:numId="4" w16cid:durableId="2027247741">
    <w:abstractNumId w:val="2"/>
  </w:num>
  <w:num w:numId="5" w16cid:durableId="1453552913">
    <w:abstractNumId w:val="9"/>
  </w:num>
  <w:num w:numId="6" w16cid:durableId="87628368">
    <w:abstractNumId w:val="6"/>
  </w:num>
  <w:num w:numId="7" w16cid:durableId="1391732479">
    <w:abstractNumId w:val="1"/>
  </w:num>
  <w:num w:numId="8" w16cid:durableId="1977950326">
    <w:abstractNumId w:val="3"/>
  </w:num>
  <w:num w:numId="9" w16cid:durableId="236205553">
    <w:abstractNumId w:val="8"/>
  </w:num>
  <w:num w:numId="10" w16cid:durableId="2048211162">
    <w:abstractNumId w:val="0"/>
  </w:num>
  <w:num w:numId="11" w16cid:durableId="1001083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BF"/>
    <w:rsid w:val="009D49BF"/>
    <w:rsid w:val="00F2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4DB0"/>
  <w15:chartTrackingRefBased/>
  <w15:docId w15:val="{0DE95E6F-76A2-45B7-96D0-B32053FE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9BF"/>
    <w:rPr>
      <w:rFonts w:eastAsiaTheme="majorEastAsia" w:cstheme="majorBidi"/>
      <w:color w:val="272727" w:themeColor="text1" w:themeTint="D8"/>
    </w:rPr>
  </w:style>
  <w:style w:type="paragraph" w:styleId="Title">
    <w:name w:val="Title"/>
    <w:basedOn w:val="Normal"/>
    <w:next w:val="Normal"/>
    <w:link w:val="TitleChar"/>
    <w:uiPriority w:val="10"/>
    <w:qFormat/>
    <w:rsid w:val="009D4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9BF"/>
    <w:pPr>
      <w:spacing w:before="160"/>
      <w:jc w:val="center"/>
    </w:pPr>
    <w:rPr>
      <w:i/>
      <w:iCs/>
      <w:color w:val="404040" w:themeColor="text1" w:themeTint="BF"/>
    </w:rPr>
  </w:style>
  <w:style w:type="character" w:customStyle="1" w:styleId="QuoteChar">
    <w:name w:val="Quote Char"/>
    <w:basedOn w:val="DefaultParagraphFont"/>
    <w:link w:val="Quote"/>
    <w:uiPriority w:val="29"/>
    <w:rsid w:val="009D49BF"/>
    <w:rPr>
      <w:i/>
      <w:iCs/>
      <w:color w:val="404040" w:themeColor="text1" w:themeTint="BF"/>
    </w:rPr>
  </w:style>
  <w:style w:type="paragraph" w:styleId="ListParagraph">
    <w:name w:val="List Paragraph"/>
    <w:basedOn w:val="Normal"/>
    <w:uiPriority w:val="34"/>
    <w:qFormat/>
    <w:rsid w:val="009D49BF"/>
    <w:pPr>
      <w:ind w:left="720"/>
      <w:contextualSpacing/>
    </w:pPr>
  </w:style>
  <w:style w:type="character" w:styleId="IntenseEmphasis">
    <w:name w:val="Intense Emphasis"/>
    <w:basedOn w:val="DefaultParagraphFont"/>
    <w:uiPriority w:val="21"/>
    <w:qFormat/>
    <w:rsid w:val="009D49BF"/>
    <w:rPr>
      <w:i/>
      <w:iCs/>
      <w:color w:val="0F4761" w:themeColor="accent1" w:themeShade="BF"/>
    </w:rPr>
  </w:style>
  <w:style w:type="paragraph" w:styleId="IntenseQuote">
    <w:name w:val="Intense Quote"/>
    <w:basedOn w:val="Normal"/>
    <w:next w:val="Normal"/>
    <w:link w:val="IntenseQuoteChar"/>
    <w:uiPriority w:val="30"/>
    <w:qFormat/>
    <w:rsid w:val="009D4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9BF"/>
    <w:rPr>
      <w:i/>
      <w:iCs/>
      <w:color w:val="0F4761" w:themeColor="accent1" w:themeShade="BF"/>
    </w:rPr>
  </w:style>
  <w:style w:type="character" w:styleId="IntenseReference">
    <w:name w:val="Intense Reference"/>
    <w:basedOn w:val="DefaultParagraphFont"/>
    <w:uiPriority w:val="32"/>
    <w:qFormat/>
    <w:rsid w:val="009D4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70280">
      <w:bodyDiv w:val="1"/>
      <w:marLeft w:val="0"/>
      <w:marRight w:val="0"/>
      <w:marTop w:val="0"/>
      <w:marBottom w:val="0"/>
      <w:divBdr>
        <w:top w:val="none" w:sz="0" w:space="0" w:color="auto"/>
        <w:left w:val="none" w:sz="0" w:space="0" w:color="auto"/>
        <w:bottom w:val="none" w:sz="0" w:space="0" w:color="auto"/>
        <w:right w:val="none" w:sz="0" w:space="0" w:color="auto"/>
      </w:divBdr>
      <w:divsChild>
        <w:div w:id="76946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Wilcox</dc:creator>
  <cp:keywords/>
  <dc:description/>
  <cp:lastModifiedBy>Garrett Wilcox</cp:lastModifiedBy>
  <cp:revision>1</cp:revision>
  <dcterms:created xsi:type="dcterms:W3CDTF">2025-03-04T19:24:00Z</dcterms:created>
  <dcterms:modified xsi:type="dcterms:W3CDTF">2025-03-04T19:24:00Z</dcterms:modified>
</cp:coreProperties>
</file>