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bc53896e1202169ff0dafa7ca8f196a3b47986c"/>
    <w:p>
      <w:pPr>
        <w:pStyle w:val="Heading1"/>
      </w:pPr>
      <w:r>
        <w:t xml:space="preserve">NotebookLM: Your Personal Researcher and Podcast Creator</w:t>
      </w:r>
    </w:p>
    <w:p>
      <w:pPr>
        <w:pStyle w:val="FirstParagraph"/>
      </w:pPr>
      <w:r>
        <w:rPr>
          <w:b/>
          <w:bCs/>
        </w:rPr>
        <w:t xml:space="preserve">Document summary:</w:t>
      </w:r>
      <w:r>
        <w:t xml:space="preserve"> </w:t>
      </w:r>
      <w:r>
        <w:t xml:space="preserve">A practical guide to using Google NotebookLM, specifically designed for Australian adults aged 50+ and for learners of the Cleared For Takeoff course. Covers what NotebookLM is, how to import C4TO mini-course content, how to generate audio overviews, and how to use the tool for ongoing learning. Includes 10 example questions and a privacy overview.</w:t>
      </w:r>
    </w:p>
    <w:p>
      <w:pPr>
        <w:pStyle w:val="BodyText"/>
      </w:pPr>
      <w:r>
        <w:rPr>
          <w:b/>
          <w:bCs/>
        </w:rPr>
        <w:t xml:space="preserve">Last updated:</w:t>
      </w:r>
      <w:r>
        <w:t xml:space="preserve"> </w:t>
      </w:r>
      <w:r>
        <w:t xml:space="preserve">May 2026</w:t>
      </w:r>
    </w:p>
    <w:p>
      <w:r>
        <w:pict>
          <v:rect style="width:0;height:1.5pt" o:hralign="center" o:hrstd="t" o:hr="t"/>
        </w:pict>
      </w:r>
    </w:p>
    <w:bookmarkStart w:id="10" w:name="what-is-notebooklm"/>
    <w:p>
      <w:pPr>
        <w:pStyle w:val="Heading2"/>
      </w:pPr>
      <w:r>
        <w:t xml:space="preserve">What Is NotebookLM?</w:t>
      </w:r>
    </w:p>
    <w:p>
      <w:pPr>
        <w:pStyle w:val="FirstParagraph"/>
      </w:pPr>
      <w:r>
        <w:t xml:space="preserve">NotebookLM is a free research tool made by Google. It was released in 2024 and has become one of the most useful free AI tools available.</w:t>
      </w:r>
    </w:p>
    <w:p>
      <w:pPr>
        <w:pStyle w:val="BodyText"/>
      </w:pPr>
      <w:r>
        <w:t xml:space="preserve">Here is the clearest way to describe it: NotebookLM is an AI that reads documents you choose, and then answers questions about only those documents.</w:t>
      </w:r>
    </w:p>
    <w:p>
      <w:pPr>
        <w:pStyle w:val="BodyText"/>
      </w:pPr>
      <w:r>
        <w:t xml:space="preserve">This is different from ChatGPT, Claude, or Gemini, which answer from their general training data. NotebookLM answers from sources you have specifically selected. When you ask it a question, it tells you which document the answer came from — and you can click through to verify it.</w:t>
      </w:r>
    </w:p>
    <w:p>
      <w:pPr>
        <w:pStyle w:val="BodyText"/>
      </w:pPr>
      <w:r>
        <w:t xml:space="preserve">The practical value:</w:t>
      </w:r>
      <w:r>
        <w:t xml:space="preserve"> </w:t>
      </w:r>
      <w:r>
        <w:t xml:space="preserve">- Upload five documents about aged care and ask NotebookLM to synthesise them</w:t>
      </w:r>
      <w:r>
        <w:t xml:space="preserve"> </w:t>
      </w:r>
      <w:r>
        <w:t xml:space="preserve">- Upload the C4TO mini-courses and ask NotebookLM to quiz you, explain sections, or summarise the key points</w:t>
      </w:r>
      <w:r>
        <w:t xml:space="preserve"> </w:t>
      </w:r>
      <w:r>
        <w:t xml:space="preserve">- Upload your own medical records, financial documents, or research materials and have an intelligent conversation about them</w:t>
      </w:r>
    </w:p>
    <w:p>
      <w:pPr>
        <w:pStyle w:val="BodyText"/>
      </w:pPr>
      <w:r>
        <w:t xml:space="preserve">And then there is the audio feature — and this is where NotebookLM becomes genuinely remarkable for learners.</w:t>
      </w:r>
    </w:p>
    <w:bookmarkStart w:id="9" w:name="the-audio-overview-feature"/>
    <w:p>
      <w:pPr>
        <w:pStyle w:val="Heading3"/>
      </w:pPr>
      <w:r>
        <w:t xml:space="preserve">The Audio Overview Feature</w:t>
      </w:r>
    </w:p>
    <w:p>
      <w:pPr>
        <w:pStyle w:val="FirstParagraph"/>
      </w:pPr>
      <w:r>
        <w:t xml:space="preserve">NotebookLM can transform any collection of documents into a podcast. It generates a two-host conversational audio programme — two AI voices having a genuine, engaging discussion about the content of your uploaded documents. This is called an Audio Overview.</w:t>
      </w:r>
    </w:p>
    <w:p>
      <w:pPr>
        <w:pStyle w:val="BodyText"/>
      </w:pPr>
      <w:r>
        <w:t xml:space="preserve">You upload the C4TO mini-courses. You click</w:t>
      </w:r>
      <w:r>
        <w:t xml:space="preserve"> </w:t>
      </w:r>
      <w:r>
        <w:t xml:space="preserve">“Audio Overview.”</w:t>
      </w:r>
      <w:r>
        <w:t xml:space="preserve"> </w:t>
      </w:r>
      <w:r>
        <w:t xml:space="preserve">In about two minutes, NotebookLM produces a 10-15 minute audio programme where two engaging hosts discuss the key ideas from the courses — in a warm, conversational style that sounds genuinely produced.</w:t>
      </w:r>
    </w:p>
    <w:p>
      <w:pPr>
        <w:pStyle w:val="BodyText"/>
      </w:pPr>
      <w:r>
        <w:t xml:space="preserve">You can listen to it while walking, driving, cooking, or gardening. You can pause the audio and join the conversation interactively (a feature launched in 2025). You can share it with a friend.</w:t>
      </w:r>
    </w:p>
    <w:p>
      <w:pPr>
        <w:pStyle w:val="BodyText"/>
      </w:pPr>
      <w:r>
        <w:t xml:space="preserve">This is not a small thing. Being able to convert written course materials into audio is transformative for learners who prefer listening to reading, have visual impairment, or simply absorb information better through audio.</w:t>
      </w:r>
    </w:p>
    <w:p>
      <w:r>
        <w:pict>
          <v:rect style="width:0;height:1.5pt" o:hralign="center" o:hrstd="t" o:hr="t"/>
        </w:pict>
      </w:r>
    </w:p>
    <w:bookmarkEnd w:id="9"/>
    <w:bookmarkEnd w:id="10"/>
    <w:bookmarkStart w:id="16" w:name="how-to-get-started-with-notebooklm"/>
    <w:p>
      <w:pPr>
        <w:pStyle w:val="Heading2"/>
      </w:pPr>
      <w:r>
        <w:t xml:space="preserve">How to Get Started with NotebookLM</w:t>
      </w:r>
    </w:p>
    <w:bookmarkStart w:id="11" w:name="step-1-access-notebooklm"/>
    <w:p>
      <w:pPr>
        <w:pStyle w:val="Heading3"/>
      </w:pPr>
      <w:r>
        <w:t xml:space="preserve">Step 1: Access NotebookLM</w:t>
      </w:r>
    </w:p>
    <w:p>
      <w:pPr>
        <w:pStyle w:val="Compact"/>
        <w:numPr>
          <w:ilvl w:val="0"/>
          <w:numId w:val="1001"/>
        </w:numPr>
      </w:pPr>
      <w:r>
        <w:t xml:space="preserve">Go to</w:t>
      </w:r>
      <w:r>
        <w:t xml:space="preserve"> </w:t>
      </w:r>
      <w:r>
        <w:rPr>
          <w:b/>
          <w:bCs/>
        </w:rPr>
        <w:t xml:space="preserve">https://notebooklm.google.com</w:t>
      </w:r>
    </w:p>
    <w:p>
      <w:pPr>
        <w:pStyle w:val="Compact"/>
        <w:numPr>
          <w:ilvl w:val="0"/>
          <w:numId w:val="1001"/>
        </w:numPr>
      </w:pPr>
      <w:r>
        <w:t xml:space="preserve">Sign in with your Google account (the same account you use for Gmail or Google Photos)</w:t>
      </w:r>
    </w:p>
    <w:p>
      <w:pPr>
        <w:pStyle w:val="Compact"/>
        <w:numPr>
          <w:ilvl w:val="0"/>
          <w:numId w:val="1001"/>
        </w:numPr>
      </w:pPr>
      <w:r>
        <w:t xml:space="preserve">If you do not have a Google account, create one at accounts.google.com — it is free</w:t>
      </w:r>
    </w:p>
    <w:bookmarkEnd w:id="11"/>
    <w:bookmarkStart w:id="12" w:name="step-2-create-a-notebook"/>
    <w:p>
      <w:pPr>
        <w:pStyle w:val="Heading3"/>
      </w:pPr>
      <w:r>
        <w:t xml:space="preserve">Step 2: Create a Notebook</w:t>
      </w:r>
    </w:p>
    <w:p>
      <w:pPr>
        <w:pStyle w:val="Compact"/>
        <w:numPr>
          <w:ilvl w:val="0"/>
          <w:numId w:val="1002"/>
        </w:numPr>
      </w:pPr>
      <w:r>
        <w:t xml:space="preserve">Click</w:t>
      </w:r>
      <w:r>
        <w:t xml:space="preserve"> </w:t>
      </w:r>
      <w:r>
        <w:t xml:space="preserve">“New Notebook”</w:t>
      </w:r>
      <w:r>
        <w:t xml:space="preserve"> </w:t>
      </w:r>
      <w:r>
        <w:t xml:space="preserve">on the home screen</w:t>
      </w:r>
    </w:p>
    <w:p>
      <w:pPr>
        <w:pStyle w:val="Compact"/>
        <w:numPr>
          <w:ilvl w:val="0"/>
          <w:numId w:val="1002"/>
        </w:numPr>
      </w:pPr>
      <w:r>
        <w:t xml:space="preserve">Give it a name:</w:t>
      </w:r>
      <w:r>
        <w:t xml:space="preserve"> </w:t>
      </w:r>
      <w:r>
        <w:t xml:space="preserve">“Cleared For Takeoff AI Course”</w:t>
      </w:r>
      <w:r>
        <w:t xml:space="preserve"> </w:t>
      </w:r>
      <w:r>
        <w:t xml:space="preserve">is clear and findable</w:t>
      </w:r>
    </w:p>
    <w:bookmarkEnd w:id="12"/>
    <w:bookmarkStart w:id="13" w:name="step-3-add-sources"/>
    <w:p>
      <w:pPr>
        <w:pStyle w:val="Heading3"/>
      </w:pPr>
      <w:r>
        <w:t xml:space="preserve">Step 3: Add Sources</w:t>
      </w:r>
    </w:p>
    <w:p>
      <w:pPr>
        <w:pStyle w:val="FirstParagraph"/>
      </w:pPr>
      <w:r>
        <w:t xml:space="preserve">NotebookLM accepts:</w:t>
      </w:r>
      <w:r>
        <w:t xml:space="preserve"> </w:t>
      </w:r>
      <w:r>
        <w:t xml:space="preserve">- PDFs (upload from your computer)</w:t>
      </w:r>
      <w:r>
        <w:t xml:space="preserve"> </w:t>
      </w:r>
      <w:r>
        <w:t xml:space="preserve">- Google Docs (link from your Drive)</w:t>
      </w:r>
      <w:r>
        <w:t xml:space="preserve"> </w:t>
      </w:r>
      <w:r>
        <w:t xml:space="preserve">- Websites (paste the URL)</w:t>
      </w:r>
      <w:r>
        <w:t xml:space="preserve"> </w:t>
      </w:r>
      <w:r>
        <w:t xml:space="preserve">- Plain text (paste directly into the source panel)</w:t>
      </w:r>
      <w:r>
        <w:t xml:space="preserve"> </w:t>
      </w:r>
      <w:r>
        <w:t xml:space="preserve">- YouTube videos (paste the YouTube URL — NotebookLM reads the transcript)</w:t>
      </w:r>
      <w:r>
        <w:t xml:space="preserve"> </w:t>
      </w:r>
      <w:r>
        <w:t xml:space="preserve">- Audio files</w:t>
      </w:r>
    </w:p>
    <w:p>
      <w:pPr>
        <w:pStyle w:val="BodyText"/>
      </w:pPr>
      <w:r>
        <w:rPr>
          <w:b/>
          <w:bCs/>
        </w:rPr>
        <w:t xml:space="preserve">Adding C4TO content:</w:t>
      </w:r>
    </w:p>
    <w:p>
      <w:pPr>
        <w:pStyle w:val="BodyText"/>
      </w:pPr>
      <w:r>
        <w:t xml:space="preserve">If you have the C4TO mini-courses as text or PDF files:</w:t>
      </w:r>
      <w:r>
        <w:t xml:space="preserve"> </w:t>
      </w:r>
      <w:r>
        <w:t xml:space="preserve">1. Click</w:t>
      </w:r>
      <w:r>
        <w:t xml:space="preserve"> </w:t>
      </w:r>
      <w:r>
        <w:t xml:space="preserve">“Add source”</w:t>
      </w:r>
      <w:r>
        <w:t xml:space="preserve"> </w:t>
      </w:r>
      <w:r>
        <w:t xml:space="preserve">in the left panel</w:t>
      </w:r>
      <w:r>
        <w:t xml:space="preserve"> </w:t>
      </w:r>
      <w:r>
        <w:t xml:space="preserve">2. Select</w:t>
      </w:r>
      <w:r>
        <w:t xml:space="preserve"> </w:t>
      </w:r>
      <w:r>
        <w:t xml:space="preserve">“Upload file”</w:t>
      </w:r>
      <w:r>
        <w:t xml:space="preserve"> </w:t>
      </w:r>
      <w:r>
        <w:t xml:space="preserve">and upload the course document</w:t>
      </w:r>
      <w:r>
        <w:t xml:space="preserve"> </w:t>
      </w:r>
      <w:r>
        <w:t xml:space="preserve">3. Wait for NotebookLM to process it (usually 30-60 seconds)</w:t>
      </w:r>
    </w:p>
    <w:p>
      <w:pPr>
        <w:pStyle w:val="BodyText"/>
      </w:pPr>
      <w:r>
        <w:t xml:space="preserve">If you do not have the files downloaded:</w:t>
      </w:r>
      <w:r>
        <w:t xml:space="preserve"> </w:t>
      </w:r>
      <w:r>
        <w:t xml:space="preserve">1. Open any C4TO course document</w:t>
      </w:r>
      <w:r>
        <w:t xml:space="preserve"> </w:t>
      </w:r>
      <w:r>
        <w:t xml:space="preserve">2. Select all the text (Ctrl+A on Windows, Cmd+A on Mac)</w:t>
      </w:r>
      <w:r>
        <w:t xml:space="preserve"> </w:t>
      </w:r>
      <w:r>
        <w:t xml:space="preserve">3. Copy it (Ctrl+C / Cmd+C)</w:t>
      </w:r>
      <w:r>
        <w:t xml:space="preserve"> </w:t>
      </w:r>
      <w:r>
        <w:t xml:space="preserve">4. In NotebookLM, click</w:t>
      </w:r>
      <w:r>
        <w:t xml:space="preserve"> </w:t>
      </w:r>
      <w:r>
        <w:t xml:space="preserve">“Add source”</w:t>
      </w:r>
      <w:r>
        <w:t xml:space="preserve"> </w:t>
      </w:r>
      <w:r>
        <w:t xml:space="preserve">and choose</w:t>
      </w:r>
      <w:r>
        <w:t xml:space="preserve"> </w:t>
      </w:r>
      <w:r>
        <w:t xml:space="preserve">“Copied text”</w:t>
      </w:r>
      <w:r>
        <w:t xml:space="preserve"> </w:t>
      </w:r>
      <w:r>
        <w:t xml:space="preserve">5. Paste and save</w:t>
      </w:r>
    </w:p>
    <w:bookmarkEnd w:id="13"/>
    <w:bookmarkStart w:id="14" w:name="step-4-ask-questions"/>
    <w:p>
      <w:pPr>
        <w:pStyle w:val="Heading3"/>
      </w:pPr>
      <w:r>
        <w:t xml:space="preserve">Step 4: Ask Questions</w:t>
      </w:r>
    </w:p>
    <w:p>
      <w:pPr>
        <w:pStyle w:val="FirstParagraph"/>
      </w:pPr>
      <w:r>
        <w:t xml:space="preserve">With your sources loaded, click in the chat box on the right side of the screen and start asking questions. NotebookLM answers from your uploaded content and shows you exactly which source it used.</w:t>
      </w:r>
    </w:p>
    <w:bookmarkEnd w:id="14"/>
    <w:bookmarkStart w:id="15" w:name="step-5-generate-an-audio-overview"/>
    <w:p>
      <w:pPr>
        <w:pStyle w:val="Heading3"/>
      </w:pPr>
      <w:r>
        <w:t xml:space="preserve">Step 5: Generate an Audio Overview</w:t>
      </w:r>
    </w:p>
    <w:p>
      <w:pPr>
        <w:pStyle w:val="Compact"/>
        <w:numPr>
          <w:ilvl w:val="0"/>
          <w:numId w:val="1003"/>
        </w:numPr>
      </w:pPr>
      <w:r>
        <w:t xml:space="preserve">Look for the</w:t>
      </w:r>
      <w:r>
        <w:t xml:space="preserve"> </w:t>
      </w:r>
      <w:r>
        <w:t xml:space="preserve">“Audio Overview”</w:t>
      </w:r>
      <w:r>
        <w:t xml:space="preserve"> </w:t>
      </w:r>
      <w:r>
        <w:t xml:space="preserve">section in the Studio panel on the right side of the screen</w:t>
      </w:r>
    </w:p>
    <w:p>
      <w:pPr>
        <w:pStyle w:val="Compact"/>
        <w:numPr>
          <w:ilvl w:val="0"/>
          <w:numId w:val="1003"/>
        </w:numPr>
      </w:pPr>
      <w:r>
        <w:t xml:space="preserve">Click</w:t>
      </w:r>
      <w:r>
        <w:t xml:space="preserve"> </w:t>
      </w:r>
      <w:r>
        <w:t xml:space="preserve">“Generate Audio Overview”</w:t>
      </w:r>
    </w:p>
    <w:p>
      <w:pPr>
        <w:pStyle w:val="Compact"/>
        <w:numPr>
          <w:ilvl w:val="0"/>
          <w:numId w:val="1003"/>
        </w:numPr>
      </w:pPr>
      <w:r>
        <w:t xml:space="preserve">Optionally, customise it: specify a format (deep dive, brief, debate), a specific focus (</w:t>
      </w:r>
      <w:r>
        <w:t xml:space="preserve">“Focus on the privacy considerations”</w:t>
      </w:r>
      <w:r>
        <w:t xml:space="preserve">), or a language</w:t>
      </w:r>
    </w:p>
    <w:p>
      <w:pPr>
        <w:pStyle w:val="Compact"/>
        <w:numPr>
          <w:ilvl w:val="0"/>
          <w:numId w:val="1003"/>
        </w:numPr>
      </w:pPr>
      <w:r>
        <w:t xml:space="preserve">Click Generate. The audio is produced in the background over 1-2 minutes.</w:t>
      </w:r>
    </w:p>
    <w:p>
      <w:pPr>
        <w:pStyle w:val="Compact"/>
        <w:numPr>
          <w:ilvl w:val="0"/>
          <w:numId w:val="1003"/>
        </w:numPr>
      </w:pPr>
      <w:r>
        <w:t xml:space="preserve">When complete, press Play and listen.</w:t>
      </w:r>
    </w:p>
    <w:p>
      <w:r>
        <w:pict>
          <v:rect style="width:0;height:1.5pt" o:hralign="center" o:hrstd="t" o:hr="t"/>
        </w:pict>
      </w:r>
    </w:p>
    <w:bookmarkEnd w:id="15"/>
    <w:bookmarkEnd w:id="16"/>
    <w:bookmarkStart w:id="21" w:name="importing-c4to-mini-course-content"/>
    <w:p>
      <w:pPr>
        <w:pStyle w:val="Heading2"/>
      </w:pPr>
      <w:r>
        <w:t xml:space="preserve">Importing C4TO Mini-Course Content</w:t>
      </w:r>
    </w:p>
    <w:p>
      <w:pPr>
        <w:pStyle w:val="FirstParagraph"/>
      </w:pPr>
      <w:r>
        <w:t xml:space="preserve">The C4TO research package includes 10 mini-course documents. Here is how to use them in NotebookLM for the best results:</w:t>
      </w:r>
    </w:p>
    <w:bookmarkStart w:id="17" w:name="option-a-one-tool-per-notebook"/>
    <w:p>
      <w:pPr>
        <w:pStyle w:val="Heading3"/>
      </w:pPr>
      <w:r>
        <w:t xml:space="preserve">Option A: One Tool per Notebook</w:t>
      </w:r>
    </w:p>
    <w:p>
      <w:pPr>
        <w:pStyle w:val="FirstParagraph"/>
      </w:pPr>
      <w:r>
        <w:t xml:space="preserve">Create one NotebookLM notebook for each tool (e.g.,</w:t>
      </w:r>
      <w:r>
        <w:t xml:space="preserve"> </w:t>
      </w:r>
      <w:r>
        <w:t xml:space="preserve">“ChatGPT Course,”</w:t>
      </w:r>
      <w:r>
        <w:t xml:space="preserve"> </w:t>
      </w:r>
      <w:r>
        <w:t xml:space="preserve">“Claude Course”</w:t>
      </w:r>
      <w:r>
        <w:t xml:space="preserve">). Upload the corresponding mini-course file as the source.</w:t>
      </w:r>
    </w:p>
    <w:p>
      <w:pPr>
        <w:pStyle w:val="BodyText"/>
      </w:pPr>
      <w:r>
        <w:rPr>
          <w:b/>
          <w:bCs/>
        </w:rPr>
        <w:t xml:space="preserve">Best for:</w:t>
      </w:r>
      <w:r>
        <w:t xml:space="preserve"> </w:t>
      </w:r>
      <w:r>
        <w:t xml:space="preserve">Focused study of one tool at a time. Audio Overview will be specifically about that tool.</w:t>
      </w:r>
    </w:p>
    <w:bookmarkEnd w:id="17"/>
    <w:bookmarkStart w:id="18" w:name="option-b-full-course-notebook"/>
    <w:p>
      <w:pPr>
        <w:pStyle w:val="Heading3"/>
      </w:pPr>
      <w:r>
        <w:t xml:space="preserve">Option B: Full Course Notebook</w:t>
      </w:r>
    </w:p>
    <w:p>
      <w:pPr>
        <w:pStyle w:val="FirstParagraph"/>
      </w:pPr>
      <w:r>
        <w:t xml:space="preserve">Create one notebook called</w:t>
      </w:r>
      <w:r>
        <w:t xml:space="preserve"> </w:t>
      </w:r>
      <w:r>
        <w:t xml:space="preserve">“Cleared For Takeoff — Full Course.”</w:t>
      </w:r>
      <w:r>
        <w:t xml:space="preserve"> </w:t>
      </w:r>
      <w:r>
        <w:t xml:space="preserve">Upload all 10 mini-courses as separate sources.</w:t>
      </w:r>
    </w:p>
    <w:p>
      <w:pPr>
        <w:pStyle w:val="BodyText"/>
      </w:pPr>
      <w:r>
        <w:rPr>
          <w:b/>
          <w:bCs/>
        </w:rPr>
        <w:t xml:space="preserve">Best for:</w:t>
      </w:r>
      <w:r>
        <w:t xml:space="preserve"> </w:t>
      </w:r>
      <w:r>
        <w:t xml:space="preserve">Comparative questions (</w:t>
      </w:r>
      <w:r>
        <w:t xml:space="preserve">“How is Perplexity different from ChatGPT for health research?”</w:t>
      </w:r>
      <w:r>
        <w:t xml:space="preserve">), synthesis questions (</w:t>
      </w:r>
      <w:r>
        <w:t xml:space="preserve">“Which tool is best for a retired teacher who writes a lot?”</w:t>
      </w:r>
      <w:r>
        <w:t xml:space="preserve">), and generating a comprehensive Audio Overview of the whole course.</w:t>
      </w:r>
    </w:p>
    <w:bookmarkEnd w:id="18"/>
    <w:bookmarkStart w:id="19" w:name="option-c-topic-based-notebooks"/>
    <w:p>
      <w:pPr>
        <w:pStyle w:val="Heading3"/>
      </w:pPr>
      <w:r>
        <w:t xml:space="preserve">Option C: Topic-Based Notebooks</w:t>
      </w:r>
    </w:p>
    <w:p>
      <w:pPr>
        <w:pStyle w:val="FirstParagraph"/>
      </w:pPr>
      <w:r>
        <w:t xml:space="preserve">Create notebooks around themes rather than tools:</w:t>
      </w:r>
      <w:r>
        <w:t xml:space="preserve"> </w:t>
      </w:r>
      <w:r>
        <w:t xml:space="preserve">-</w:t>
      </w:r>
      <w:r>
        <w:t xml:space="preserve"> </w:t>
      </w:r>
      <w:r>
        <w:t xml:space="preserve">“AI and Privacy”</w:t>
      </w:r>
      <w:r>
        <w:t xml:space="preserve"> </w:t>
      </w:r>
      <w:r>
        <w:t xml:space="preserve">— upload sections on privacy from all 10 tool profiles</w:t>
      </w:r>
      <w:r>
        <w:t xml:space="preserve"> </w:t>
      </w:r>
      <w:r>
        <w:t xml:space="preserve">-</w:t>
      </w:r>
      <w:r>
        <w:t xml:space="preserve"> </w:t>
      </w:r>
      <w:r>
        <w:t xml:space="preserve">“AI for Health Research”</w:t>
      </w:r>
      <w:r>
        <w:t xml:space="preserve"> </w:t>
      </w:r>
      <w:r>
        <w:t xml:space="preserve">— pull together health-related sections from ChatGPT, Claude, Perplexity</w:t>
      </w:r>
      <w:r>
        <w:t xml:space="preserve"> </w:t>
      </w:r>
      <w:r>
        <w:t xml:space="preserve">-</w:t>
      </w:r>
      <w:r>
        <w:t xml:space="preserve"> </w:t>
      </w:r>
      <w:r>
        <w:t xml:space="preserve">“AI for Creative Projects”</w:t>
      </w:r>
      <w:r>
        <w:t xml:space="preserve"> </w:t>
      </w:r>
      <w:r>
        <w:t xml:space="preserve">— Canva AI, Midjourney, and Suno courses together</w:t>
      </w:r>
    </w:p>
    <w:p>
      <w:pPr>
        <w:pStyle w:val="BodyText"/>
      </w:pPr>
      <w:r>
        <w:rPr>
          <w:b/>
          <w:bCs/>
        </w:rPr>
        <w:t xml:space="preserve">Best for:</w:t>
      </w:r>
      <w:r>
        <w:t xml:space="preserve"> </w:t>
      </w:r>
      <w:r>
        <w:t xml:space="preserve">Answering specific life questions that span multiple tools.</w:t>
      </w:r>
    </w:p>
    <w:bookmarkEnd w:id="19"/>
    <w:bookmarkStart w:id="20" w:name="formatting-tip-for-better-responses"/>
    <w:p>
      <w:pPr>
        <w:pStyle w:val="Heading3"/>
      </w:pPr>
      <w:r>
        <w:t xml:space="preserve">Formatting Tip for Better Responses</w:t>
      </w:r>
    </w:p>
    <w:p>
      <w:pPr>
        <w:pStyle w:val="FirstParagraph"/>
      </w:pPr>
      <w:r>
        <w:t xml:space="preserve">NotebookLM responds better to well-structured documents. The C4TO mini-courses are structured with clear headings (H1, H2, H3) which NotebookLM handles well. If you are adding your own documents (research notes, medical information), use clear headings and bullet points to help NotebookLM navigate the content.</w:t>
      </w:r>
    </w:p>
    <w:p>
      <w:r>
        <w:pict>
          <v:rect style="width:0;height:1.5pt" o:hralign="center" o:hrstd="t" o:hr="t"/>
        </w:pict>
      </w:r>
    </w:p>
    <w:bookmarkEnd w:id="20"/>
    <w:bookmarkEnd w:id="21"/>
    <w:bookmarkStart w:id="26" w:name="how-to-use-audio-overviews-effectively"/>
    <w:p>
      <w:pPr>
        <w:pStyle w:val="Heading2"/>
      </w:pPr>
      <w:r>
        <w:t xml:space="preserve">How to Use Audio Overviews Effectively</w:t>
      </w:r>
    </w:p>
    <w:bookmarkStart w:id="22" w:name="generating-your-first-audio-overview"/>
    <w:p>
      <w:pPr>
        <w:pStyle w:val="Heading3"/>
      </w:pPr>
      <w:r>
        <w:t xml:space="preserve">Generating Your First Audio Overview</w:t>
      </w:r>
    </w:p>
    <w:p>
      <w:pPr>
        <w:pStyle w:val="Compact"/>
        <w:numPr>
          <w:ilvl w:val="0"/>
          <w:numId w:val="1004"/>
        </w:numPr>
      </w:pPr>
      <w:r>
        <w:t xml:space="preserve">Create a notebook and add at least one source (e.g., the ChatGPT mini-course)</w:t>
      </w:r>
    </w:p>
    <w:p>
      <w:pPr>
        <w:pStyle w:val="Compact"/>
        <w:numPr>
          <w:ilvl w:val="0"/>
          <w:numId w:val="1004"/>
        </w:numPr>
      </w:pPr>
      <w:r>
        <w:t xml:space="preserve">In the Studio panel on the right, find</w:t>
      </w:r>
      <w:r>
        <w:t xml:space="preserve"> </w:t>
      </w:r>
      <w:r>
        <w:t xml:space="preserve">“Audio Overview”</w:t>
      </w:r>
    </w:p>
    <w:p>
      <w:pPr>
        <w:pStyle w:val="Compact"/>
        <w:numPr>
          <w:ilvl w:val="0"/>
          <w:numId w:val="1004"/>
        </w:numPr>
      </w:pPr>
      <w:r>
        <w:t xml:space="preserve">Click</w:t>
      </w:r>
      <w:r>
        <w:t xml:space="preserve"> </w:t>
      </w:r>
      <w:r>
        <w:t xml:space="preserve">“Customize”</w:t>
      </w:r>
      <w:r>
        <w:t xml:space="preserve"> </w:t>
      </w:r>
      <w:r>
        <w:t xml:space="preserve">before generating if you want to:</w:t>
      </w:r>
    </w:p>
    <w:p>
      <w:pPr>
        <w:pStyle w:val="Compact"/>
        <w:numPr>
          <w:ilvl w:val="1"/>
          <w:numId w:val="1005"/>
        </w:numPr>
      </w:pPr>
      <w:r>
        <w:t xml:space="preserve">Set the format:</w:t>
      </w:r>
      <w:r>
        <w:t xml:space="preserve"> </w:t>
      </w:r>
      <w:r>
        <w:t xml:space="preserve">“Deep dive”</w:t>
      </w:r>
      <w:r>
        <w:t xml:space="preserve"> </w:t>
      </w:r>
      <w:r>
        <w:t xml:space="preserve">(thorough),</w:t>
      </w:r>
      <w:r>
        <w:t xml:space="preserve"> </w:t>
      </w:r>
      <w:r>
        <w:t xml:space="preserve">“Brief overview”</w:t>
      </w:r>
      <w:r>
        <w:t xml:space="preserve"> </w:t>
      </w:r>
      <w:r>
        <w:t xml:space="preserve">(shorter),</w:t>
      </w:r>
      <w:r>
        <w:t xml:space="preserve"> </w:t>
      </w:r>
      <w:r>
        <w:t xml:space="preserve">“Debate”</w:t>
      </w:r>
      <w:r>
        <w:t xml:space="preserve"> </w:t>
      </w:r>
      <w:r>
        <w:t xml:space="preserve">(two perspectives)</w:t>
      </w:r>
    </w:p>
    <w:p>
      <w:pPr>
        <w:pStyle w:val="Compact"/>
        <w:numPr>
          <w:ilvl w:val="1"/>
          <w:numId w:val="1005"/>
        </w:numPr>
      </w:pPr>
      <w:r>
        <w:t xml:space="preserve">Set a focus: Type a specific question or angle for the hosts to emphasise</w:t>
      </w:r>
    </w:p>
    <w:p>
      <w:pPr>
        <w:pStyle w:val="Compact"/>
        <w:numPr>
          <w:ilvl w:val="1"/>
          <w:numId w:val="1005"/>
        </w:numPr>
      </w:pPr>
      <w:r>
        <w:t xml:space="preserve">Set the language: NotebookLM supports 80+ languages, including variations of English</w:t>
      </w:r>
    </w:p>
    <w:p>
      <w:pPr>
        <w:pStyle w:val="Compact"/>
        <w:numPr>
          <w:ilvl w:val="0"/>
          <w:numId w:val="1004"/>
        </w:numPr>
      </w:pPr>
      <w:r>
        <w:t xml:space="preserve">Click</w:t>
      </w:r>
      <w:r>
        <w:t xml:space="preserve"> </w:t>
      </w:r>
      <w:r>
        <w:t xml:space="preserve">“Generate.”</w:t>
      </w:r>
      <w:r>
        <w:t xml:space="preserve"> </w:t>
      </w:r>
      <w:r>
        <w:t xml:space="preserve">Wait 1-3 minutes.</w:t>
      </w:r>
    </w:p>
    <w:p>
      <w:pPr>
        <w:pStyle w:val="Compact"/>
        <w:numPr>
          <w:ilvl w:val="0"/>
          <w:numId w:val="1004"/>
        </w:numPr>
      </w:pPr>
      <w:r>
        <w:t xml:space="preserve">Press Play.</w:t>
      </w:r>
    </w:p>
    <w:bookmarkEnd w:id="22"/>
    <w:bookmarkStart w:id="23" w:name="interactive-mode"/>
    <w:p>
      <w:pPr>
        <w:pStyle w:val="Heading3"/>
      </w:pPr>
      <w:r>
        <w:t xml:space="preserve">Interactive Mode</w:t>
      </w:r>
    </w:p>
    <w:p>
      <w:pPr>
        <w:pStyle w:val="FirstParagraph"/>
      </w:pPr>
      <w:r>
        <w:t xml:space="preserve">In 2026, NotebookLM offers an Interactive mode for Audio Overviews. While the audio is playing, you can tap</w:t>
      </w:r>
      <w:r>
        <w:t xml:space="preserve"> </w:t>
      </w:r>
      <w:r>
        <w:t xml:space="preserve">“Join”</w:t>
      </w:r>
      <w:r>
        <w:t xml:space="preserve"> </w:t>
      </w:r>
      <w:r>
        <w:t xml:space="preserve">to enter the conversation. The AI hosts pause and respond to your questions or comments, then continue their discussion.</w:t>
      </w:r>
    </w:p>
    <w:p>
      <w:pPr>
        <w:pStyle w:val="BodyText"/>
      </w:pPr>
      <w:r>
        <w:t xml:space="preserve">This is particularly useful for:</w:t>
      </w:r>
      <w:r>
        <w:t xml:space="preserve"> </w:t>
      </w:r>
      <w:r>
        <w:t xml:space="preserve">- Asking the hosts to clarify something they mentioned</w:t>
      </w:r>
      <w:r>
        <w:t xml:space="preserve"> </w:t>
      </w:r>
      <w:r>
        <w:t xml:space="preserve">- Requesting more detail on a specific point</w:t>
      </w:r>
      <w:r>
        <w:t xml:space="preserve"> </w:t>
      </w:r>
      <w:r>
        <w:t xml:space="preserve">- Redirecting the discussion toward something you want to focus on</w:t>
      </w:r>
    </w:p>
    <w:bookmarkEnd w:id="23"/>
    <w:bookmarkStart w:id="24" w:name="sharing-an-audio-overview"/>
    <w:p>
      <w:pPr>
        <w:pStyle w:val="Heading3"/>
      </w:pPr>
      <w:r>
        <w:t xml:space="preserve">Sharing an Audio Overview</w:t>
      </w:r>
    </w:p>
    <w:p>
      <w:pPr>
        <w:pStyle w:val="Compact"/>
        <w:numPr>
          <w:ilvl w:val="0"/>
          <w:numId w:val="1006"/>
        </w:numPr>
      </w:pPr>
      <w:r>
        <w:t xml:space="preserve">While playing the Audio Overview, look for the Share icon</w:t>
      </w:r>
    </w:p>
    <w:p>
      <w:pPr>
        <w:pStyle w:val="Compact"/>
        <w:numPr>
          <w:ilvl w:val="0"/>
          <w:numId w:val="1006"/>
        </w:numPr>
      </w:pPr>
      <w:r>
        <w:t xml:space="preserve">Click Share</w:t>
      </w:r>
    </w:p>
    <w:p>
      <w:pPr>
        <w:pStyle w:val="Compact"/>
        <w:numPr>
          <w:ilvl w:val="0"/>
          <w:numId w:val="1006"/>
        </w:numPr>
      </w:pPr>
      <w:r>
        <w:t xml:space="preserve">If you want to share the full notebook (not just the audio), ensure the notebook visibility is set to</w:t>
      </w:r>
      <w:r>
        <w:t xml:space="preserve"> </w:t>
      </w:r>
      <w:r>
        <w:t xml:space="preserve">“Anyone with the link”</w:t>
      </w:r>
    </w:p>
    <w:p>
      <w:pPr>
        <w:pStyle w:val="Compact"/>
        <w:numPr>
          <w:ilvl w:val="0"/>
          <w:numId w:val="1006"/>
        </w:numPr>
      </w:pPr>
      <w:r>
        <w:t xml:space="preserve">Copy and send the link</w:t>
      </w:r>
    </w:p>
    <w:p>
      <w:pPr>
        <w:pStyle w:val="FirstParagraph"/>
      </w:pPr>
      <w:r>
        <w:t xml:space="preserve">Your listener does not need a Google account to listen to a shared Audio Overview — they can access it via the link.</w:t>
      </w:r>
    </w:p>
    <w:bookmarkEnd w:id="24"/>
    <w:bookmarkStart w:id="25" w:name="X4bcfe23e87ee6d5b83762f3c1913046e8f2c5b3"/>
    <w:p>
      <w:pPr>
        <w:pStyle w:val="Heading3"/>
      </w:pPr>
      <w:r>
        <w:t xml:space="preserve">Recommended: Build a C4TO Listening Library</w:t>
      </w:r>
    </w:p>
    <w:p>
      <w:pPr>
        <w:pStyle w:val="FirstParagraph"/>
      </w:pPr>
      <w:r>
        <w:t xml:space="preserve">After completing each C4TO mini-course, generate an Audio Overview of it. Build a library of 10 short audio programmes — one for each tool. Listen to them during your regular walking, driving, or gardening time over 10 weeks. The reinforcement of hearing key concepts in audio form significantly improves retention.</w:t>
      </w:r>
    </w:p>
    <w:p>
      <w:r>
        <w:pict>
          <v:rect style="width:0;height:1.5pt" o:hralign="center" o:hrstd="t" o:hr="t"/>
        </w:pict>
      </w:r>
    </w:p>
    <w:bookmarkEnd w:id="25"/>
    <w:bookmarkEnd w:id="26"/>
    <w:bookmarkStart w:id="31" w:name="X7a1d6fa8cafa6f135a3b375fe2fcf6d51192377"/>
    <w:p>
      <w:pPr>
        <w:pStyle w:val="Heading2"/>
      </w:pPr>
      <w:r>
        <w:t xml:space="preserve">Querying Your Documents: 10 Example Questions</w:t>
      </w:r>
    </w:p>
    <w:p>
      <w:pPr>
        <w:pStyle w:val="FirstParagraph"/>
      </w:pPr>
      <w:r>
        <w:t xml:space="preserve">Use these directly in NotebookLM after uploading the C4TO mini-courses:</w:t>
      </w:r>
    </w:p>
    <w:bookmarkStart w:id="27" w:name="for-learning-and-orientation"/>
    <w:p>
      <w:pPr>
        <w:pStyle w:val="Heading3"/>
      </w:pPr>
      <w:r>
        <w:t xml:space="preserve">For Learning and Orientation</w:t>
      </w:r>
    </w:p>
    <w:p>
      <w:pPr>
        <w:pStyle w:val="FirstParagraph"/>
      </w:pPr>
      <w:r>
        <w:rPr>
          <w:b/>
          <w:bCs/>
        </w:rPr>
        <w:t xml:space="preserve">1.</w:t>
      </w:r>
      <w:r>
        <w:t xml:space="preserve"> </w:t>
      </w:r>
      <w:r>
        <w:t xml:space="preserve">“I’m completely new to AI and have just uploaded the full C4TO course. Which tool should I start with and why? Give me a recommendation based on someone who is 65, uses Gmail, and writes a lot of emails.”</w:t>
      </w:r>
    </w:p>
    <w:p>
      <w:pPr>
        <w:pStyle w:val="BodyText"/>
      </w:pPr>
      <w:r>
        <w:rPr>
          <w:b/>
          <w:bCs/>
        </w:rPr>
        <w:t xml:space="preserve">2.</w:t>
      </w:r>
      <w:r>
        <w:t xml:space="preserve"> </w:t>
      </w:r>
      <w:r>
        <w:t xml:space="preserve">“Create a one-page summary of the most important things to know before using any AI tool — safety rules, privacy essentials, and what to watch out for.”</w:t>
      </w:r>
    </w:p>
    <w:p>
      <w:pPr>
        <w:pStyle w:val="BodyText"/>
      </w:pPr>
      <w:r>
        <w:rPr>
          <w:b/>
          <w:bCs/>
        </w:rPr>
        <w:t xml:space="preserve">3.</w:t>
      </w:r>
      <w:r>
        <w:t xml:space="preserve"> </w:t>
      </w:r>
      <w:r>
        <w:t xml:space="preserve">“Which of the 10 tools in this course is most suitable for someone who mainly wants help with health research and preparing for doctor’s appointments?”</w:t>
      </w:r>
    </w:p>
    <w:bookmarkEnd w:id="27"/>
    <w:bookmarkStart w:id="28" w:name="for-research-and-comparison"/>
    <w:p>
      <w:pPr>
        <w:pStyle w:val="Heading3"/>
      </w:pPr>
      <w:r>
        <w:t xml:space="preserve">For Research and Comparison</w:t>
      </w:r>
    </w:p>
    <w:p>
      <w:pPr>
        <w:pStyle w:val="FirstParagraph"/>
      </w:pPr>
      <w:r>
        <w:rPr>
          <w:b/>
          <w:bCs/>
        </w:rPr>
        <w:t xml:space="preserve">4.</w:t>
      </w:r>
      <w:r>
        <w:t xml:space="preserve"> </w:t>
      </w:r>
      <w:r>
        <w:t xml:space="preserve">“Compare ChatGPT and Claude for someone who wants to write a family history book. What are the main differences and which would you recommend?”</w:t>
      </w:r>
    </w:p>
    <w:p>
      <w:pPr>
        <w:pStyle w:val="BodyText"/>
      </w:pPr>
      <w:r>
        <w:rPr>
          <w:b/>
          <w:bCs/>
        </w:rPr>
        <w:t xml:space="preserve">5.</w:t>
      </w:r>
      <w:r>
        <w:t xml:space="preserve"> </w:t>
      </w:r>
      <w:r>
        <w:t xml:space="preserve">“What do the courses say about privacy and data security? Summarise the key privacy considerations for all 10 tools.”</w:t>
      </w:r>
    </w:p>
    <w:p>
      <w:pPr>
        <w:pStyle w:val="BodyText"/>
      </w:pPr>
      <w:r>
        <w:rPr>
          <w:b/>
          <w:bCs/>
        </w:rPr>
        <w:t xml:space="preserve">6.</w:t>
      </w:r>
      <w:r>
        <w:t xml:space="preserve"> </w:t>
      </w:r>
      <w:r>
        <w:t xml:space="preserve">“I’m interested in creative tools — music, images, and design. Which tools are covered for creative purposes and what can each one do?”</w:t>
      </w:r>
    </w:p>
    <w:bookmarkEnd w:id="28"/>
    <w:bookmarkStart w:id="29" w:name="for-deeper-understanding"/>
    <w:p>
      <w:pPr>
        <w:pStyle w:val="Heading3"/>
      </w:pPr>
      <w:r>
        <w:t xml:space="preserve">For Deeper Understanding</w:t>
      </w:r>
    </w:p>
    <w:p>
      <w:pPr>
        <w:pStyle w:val="FirstParagraph"/>
      </w:pPr>
      <w:r>
        <w:rPr>
          <w:b/>
          <w:bCs/>
        </w:rPr>
        <w:t xml:space="preserve">7.</w:t>
      </w:r>
      <w:r>
        <w:t xml:space="preserve"> </w:t>
      </w:r>
      <w:r>
        <w:t xml:space="preserve">“The courses mention that AI tools can</w:t>
      </w:r>
      <w:r>
        <w:t xml:space="preserve"> </w:t>
      </w:r>
      <w:r>
        <w:t xml:space="preserve">‘hallucinate’</w:t>
      </w:r>
      <w:r>
        <w:t xml:space="preserve"> </w:t>
      </w:r>
      <w:r>
        <w:t xml:space="preserve">or produce inaccurate information. Explain what this means and what I should do about it across all the tools.”</w:t>
      </w:r>
    </w:p>
    <w:p>
      <w:pPr>
        <w:pStyle w:val="BodyText"/>
      </w:pPr>
      <w:r>
        <w:rPr>
          <w:b/>
          <w:bCs/>
        </w:rPr>
        <w:t xml:space="preserve">8.</w:t>
      </w:r>
      <w:r>
        <w:t xml:space="preserve"> </w:t>
      </w:r>
      <w:r>
        <w:t xml:space="preserve">“I have a pension and a limited budget. Based on the pricing information in these courses, which tools give the most value at no cost or lowest cost?”</w:t>
      </w:r>
    </w:p>
    <w:p>
      <w:pPr>
        <w:pStyle w:val="BodyText"/>
      </w:pPr>
      <w:r>
        <w:rPr>
          <w:b/>
          <w:bCs/>
        </w:rPr>
        <w:t xml:space="preserve">9.</w:t>
      </w:r>
      <w:r>
        <w:t xml:space="preserve"> </w:t>
      </w:r>
      <w:r>
        <w:t xml:space="preserve">“What are the Australian-specific considerations mentioned throughout these courses — things that are different for Australians compared to Americans or British people?”</w:t>
      </w:r>
    </w:p>
    <w:bookmarkEnd w:id="29"/>
    <w:bookmarkStart w:id="30" w:name="for-practical-action"/>
    <w:p>
      <w:pPr>
        <w:pStyle w:val="Heading3"/>
      </w:pPr>
      <w:r>
        <w:t xml:space="preserve">For Practical Action</w:t>
      </w:r>
    </w:p>
    <w:p>
      <w:pPr>
        <w:pStyle w:val="FirstParagraph"/>
      </w:pPr>
      <w:r>
        <w:rPr>
          <w:b/>
          <w:bCs/>
        </w:rPr>
        <w:t xml:space="preserve">10.</w:t>
      </w:r>
      <w:r>
        <w:t xml:space="preserve"> </w:t>
      </w:r>
      <w:r>
        <w:t xml:space="preserve">“I’m ready to start using AI this week. Based on all 10 courses, give me a specific first-week action plan: one tool per day, with the specific first thing I should try with each one.”</w:t>
      </w:r>
    </w:p>
    <w:p>
      <w:r>
        <w:pict>
          <v:rect style="width:0;height:1.5pt" o:hralign="center" o:hrstd="t" o:hr="t"/>
        </w:pict>
      </w:r>
    </w:p>
    <w:bookmarkEnd w:id="30"/>
    <w:bookmarkEnd w:id="31"/>
    <w:bookmarkStart w:id="32" w:name="limitations-and-gotchas"/>
    <w:p>
      <w:pPr>
        <w:pStyle w:val="Heading2"/>
      </w:pPr>
      <w:r>
        <w:t xml:space="preserve">Limitations and Gotchas</w:t>
      </w:r>
    </w:p>
    <w:p>
      <w:pPr>
        <w:pStyle w:val="FirstParagraph"/>
      </w:pPr>
      <w:r>
        <w:rPr>
          <w:b/>
          <w:bCs/>
        </w:rPr>
        <w:t xml:space="preserve">NotebookLM answers only from what you upload.</w:t>
      </w:r>
      <w:r>
        <w:t xml:space="preserve"> </w:t>
      </w:r>
      <w:r>
        <w:t xml:space="preserve">This is its strength and its limit. If you ask a question about something not covered in your uploaded documents, NotebookLM will tell you it cannot find the answer — and that is the right response, not a failure.</w:t>
      </w:r>
    </w:p>
    <w:p>
      <w:pPr>
        <w:pStyle w:val="BodyText"/>
      </w:pPr>
      <w:r>
        <w:rPr>
          <w:b/>
          <w:bCs/>
        </w:rPr>
        <w:t xml:space="preserve">Source quality matters.</w:t>
      </w:r>
      <w:r>
        <w:t xml:space="preserve"> </w:t>
      </w:r>
      <w:r>
        <w:t xml:space="preserve">NotebookLM is only as good as what you feed it. Upload good documents and you get good responses. Upload poorly written, outdated, or misleading content and NotebookLM will generate confident-sounding responses based on that content.</w:t>
      </w:r>
    </w:p>
    <w:p>
      <w:pPr>
        <w:pStyle w:val="BodyText"/>
      </w:pPr>
      <w:r>
        <w:rPr>
          <w:b/>
          <w:bCs/>
        </w:rPr>
        <w:t xml:space="preserve">Audio Overviews are general.</w:t>
      </w:r>
      <w:r>
        <w:t xml:space="preserve"> </w:t>
      </w:r>
      <w:r>
        <w:t xml:space="preserve">The AI hosts in Audio Overviews provide a useful overview but may not address your specific questions. Use the chat query function for specific queries; use Audio Overview for general learning and review.</w:t>
      </w:r>
    </w:p>
    <w:p>
      <w:pPr>
        <w:pStyle w:val="BodyText"/>
      </w:pPr>
      <w:r>
        <w:rPr>
          <w:b/>
          <w:bCs/>
        </w:rPr>
        <w:t xml:space="preserve">There is a source limit.</w:t>
      </w:r>
      <w:r>
        <w:t xml:space="preserve"> </w:t>
      </w:r>
      <w:r>
        <w:t xml:space="preserve">NotebookLM has a limit on the number and size of sources you can add to one notebook (as of 2026, up to 50 sources, each up to 500,000 words). For the C4TO course, this is not a practical constraint.</w:t>
      </w:r>
    </w:p>
    <w:p>
      <w:pPr>
        <w:pStyle w:val="BodyText"/>
      </w:pPr>
      <w:r>
        <w:rPr>
          <w:b/>
          <w:bCs/>
        </w:rPr>
        <w:t xml:space="preserve">The hosts can be wrong.</w:t>
      </w:r>
      <w:r>
        <w:t xml:space="preserve"> </w:t>
      </w:r>
      <w:r>
        <w:t xml:space="preserve">Audio Overview hosts synthesise and interpret your documents. They can occasionally misstate or oversimplify. Treat Audio Overviews as a useful supplement to the written material, not a replacement for it.</w:t>
      </w:r>
    </w:p>
    <w:p>
      <w:pPr>
        <w:pStyle w:val="BodyText"/>
      </w:pPr>
      <w:r>
        <w:rPr>
          <w:b/>
          <w:bCs/>
        </w:rPr>
        <w:t xml:space="preserve">Google account required.</w:t>
      </w:r>
      <w:r>
        <w:t xml:space="preserve"> </w:t>
      </w:r>
      <w:r>
        <w:t xml:space="preserve">NotebookLM requires a Google account. For learners without one, creating a free Google account is the only path — it is worth doing, but it is an extra step.</w:t>
      </w:r>
    </w:p>
    <w:p>
      <w:r>
        <w:pict>
          <v:rect style="width:0;height:1.5pt" o:hralign="center" o:hrstd="t" o:hr="t"/>
        </w:pict>
      </w:r>
    </w:p>
    <w:bookmarkEnd w:id="32"/>
    <w:bookmarkStart w:id="33" w:name="privacy-considerations"/>
    <w:p>
      <w:pPr>
        <w:pStyle w:val="Heading2"/>
      </w:pPr>
      <w:r>
        <w:t xml:space="preserve">Privacy Considerations</w:t>
      </w:r>
    </w:p>
    <w:p>
      <w:pPr>
        <w:pStyle w:val="FirstParagraph"/>
      </w:pPr>
      <w:r>
        <w:rPr>
          <w:b/>
          <w:bCs/>
        </w:rPr>
        <w:t xml:space="preserve">What Google sees.</w:t>
      </w:r>
      <w:r>
        <w:t xml:space="preserve"> </w:t>
      </w:r>
      <w:r>
        <w:t xml:space="preserve">When you upload documents to NotebookLM, those documents are processed by Google’s AI systems. This means Google has access to the content of what you upload.</w:t>
      </w:r>
    </w:p>
    <w:p>
      <w:pPr>
        <w:pStyle w:val="BodyText"/>
      </w:pPr>
      <w:r>
        <w:rPr>
          <w:b/>
          <w:bCs/>
        </w:rPr>
        <w:t xml:space="preserve">What to consider uploading:</w:t>
      </w:r>
      <w:r>
        <w:t xml:space="preserve"> </w:t>
      </w:r>
      <w:r>
        <w:t xml:space="preserve">- Educational content (the C4TO courses) — low risk</w:t>
      </w:r>
      <w:r>
        <w:t xml:space="preserve"> </w:t>
      </w:r>
      <w:r>
        <w:t xml:space="preserve">- Public documents (news articles, government publications) — low risk</w:t>
      </w:r>
      <w:r>
        <w:t xml:space="preserve"> </w:t>
      </w:r>
      <w:r>
        <w:t xml:space="preserve">- General research materials — low risk</w:t>
      </w:r>
      <w:r>
        <w:t xml:space="preserve"> </w:t>
      </w:r>
      <w:r>
        <w:t xml:space="preserve">- Your own private documents (medical records, financial statements, personal correspondence) — consider carefully</w:t>
      </w:r>
    </w:p>
    <w:p>
      <w:pPr>
        <w:pStyle w:val="BodyText"/>
      </w:pPr>
      <w:r>
        <w:rPr>
          <w:b/>
          <w:bCs/>
        </w:rPr>
        <w:t xml:space="preserve">What not to upload:</w:t>
      </w:r>
      <w:r>
        <w:t xml:space="preserve"> </w:t>
      </w:r>
      <w:r>
        <w:t xml:space="preserve">- Documents containing your TFN, Medicare number, or banking credentials</w:t>
      </w:r>
      <w:r>
        <w:t xml:space="preserve"> </w:t>
      </w:r>
      <w:r>
        <w:t xml:space="preserve">- Personal correspondence you would not want stored on Google’s servers</w:t>
      </w:r>
      <w:r>
        <w:t xml:space="preserve"> </w:t>
      </w:r>
      <w:r>
        <w:t xml:space="preserve">- Documents containing sensitive personal information about other people who have not consented</w:t>
      </w:r>
    </w:p>
    <w:p>
      <w:pPr>
        <w:pStyle w:val="BodyText"/>
      </w:pPr>
      <w:r>
        <w:rPr>
          <w:b/>
          <w:bCs/>
        </w:rPr>
        <w:t xml:space="preserve">Google’s data policy for NotebookLM:</w:t>
      </w:r>
      <w:r>
        <w:t xml:space="preserve"> </w:t>
      </w:r>
      <w:r>
        <w:t xml:space="preserve">Google states that content you upload to NotebookLM is not used to train Google’s AI models (as of 2026). This is a specific commitment and worth verifying with current Google NotebookLM documentation at notebooklm.google.com.</w:t>
      </w:r>
    </w:p>
    <w:p>
      <w:pPr>
        <w:pStyle w:val="BodyText"/>
      </w:pPr>
      <w:r>
        <w:rPr>
          <w:b/>
          <w:bCs/>
        </w:rPr>
        <w:t xml:space="preserve">Australian Privacy Act.</w:t>
      </w:r>
      <w:r>
        <w:t xml:space="preserve"> </w:t>
      </w:r>
      <w:r>
        <w:t xml:space="preserve">Google is subject to Australian privacy law for its Australian operations. NotebookLM’s data practices are governed by Google’s privacy policy, which includes Australian-specific terms.</w:t>
      </w:r>
    </w:p>
    <w:p>
      <w:r>
        <w:pict>
          <v:rect style="width:0;height:1.5pt" o:hralign="center" o:hrstd="t" o:hr="t"/>
        </w:pict>
      </w:r>
    </w:p>
    <w:bookmarkEnd w:id="33"/>
    <w:bookmarkStart w:id="34" w:name="quick-reference-notebooklm-in-60-seconds"/>
    <w:p>
      <w:pPr>
        <w:pStyle w:val="Heading2"/>
      </w:pPr>
      <w:r>
        <w:t xml:space="preserve">Quick Reference: NotebookLM in 60 Seconds</w:t>
      </w:r>
    </w:p>
    <w:p>
      <w:pPr>
        <w:pStyle w:val="Compact"/>
        <w:numPr>
          <w:ilvl w:val="0"/>
          <w:numId w:val="1007"/>
        </w:numPr>
      </w:pPr>
      <w:r>
        <w:t xml:space="preserve">Go to notebooklm.google.com and sign in</w:t>
      </w:r>
    </w:p>
    <w:p>
      <w:pPr>
        <w:pStyle w:val="Compact"/>
        <w:numPr>
          <w:ilvl w:val="0"/>
          <w:numId w:val="1007"/>
        </w:numPr>
      </w:pPr>
      <w:r>
        <w:t xml:space="preserve">Click</w:t>
      </w:r>
      <w:r>
        <w:t xml:space="preserve"> </w:t>
      </w:r>
      <w:r>
        <w:t xml:space="preserve">“New Notebook”</w:t>
      </w:r>
      <w:r>
        <w:t xml:space="preserve"> </w:t>
      </w:r>
      <w:r>
        <w:t xml:space="preserve">and name it</w:t>
      </w:r>
    </w:p>
    <w:p>
      <w:pPr>
        <w:pStyle w:val="Compact"/>
        <w:numPr>
          <w:ilvl w:val="0"/>
          <w:numId w:val="1007"/>
        </w:numPr>
      </w:pPr>
      <w:r>
        <w:t xml:space="preserve">Click</w:t>
      </w:r>
      <w:r>
        <w:t xml:space="preserve"> </w:t>
      </w:r>
      <w:r>
        <w:t xml:space="preserve">“Add source”</w:t>
      </w:r>
      <w:r>
        <w:t xml:space="preserve"> </w:t>
      </w:r>
      <w:r>
        <w:t xml:space="preserve">and upload a document or paste text</w:t>
      </w:r>
    </w:p>
    <w:p>
      <w:pPr>
        <w:pStyle w:val="Compact"/>
        <w:numPr>
          <w:ilvl w:val="0"/>
          <w:numId w:val="1007"/>
        </w:numPr>
      </w:pPr>
      <w:r>
        <w:t xml:space="preserve">Type a question in the chat box on the right</w:t>
      </w:r>
    </w:p>
    <w:p>
      <w:pPr>
        <w:pStyle w:val="Compact"/>
        <w:numPr>
          <w:ilvl w:val="0"/>
          <w:numId w:val="1007"/>
        </w:numPr>
      </w:pPr>
      <w:r>
        <w:t xml:space="preserve">For audio: find</w:t>
      </w:r>
      <w:r>
        <w:t xml:space="preserve"> </w:t>
      </w:r>
      <w:r>
        <w:t xml:space="preserve">“Audio Overview”</w:t>
      </w:r>
      <w:r>
        <w:t xml:space="preserve"> </w:t>
      </w:r>
      <w:r>
        <w:t xml:space="preserve">in the Studio panel, click Generate, press Play</w:t>
      </w:r>
    </w:p>
    <w:p>
      <w:r>
        <w:pict>
          <v:rect style="width:0;height:1.5pt" o:hralign="center" o:hrstd="t" o:hr="t"/>
        </w:pict>
      </w:r>
    </w:p>
    <w:bookmarkEnd w:id="34"/>
    <w:bookmarkStart w:id="35" w:name="sources"/>
    <w:p>
      <w:pPr>
        <w:pStyle w:val="Heading2"/>
      </w:pPr>
      <w:r>
        <w:t xml:space="preserve">Sources</w:t>
      </w:r>
    </w:p>
    <w:p>
      <w:pPr>
        <w:pStyle w:val="Compact"/>
        <w:numPr>
          <w:ilvl w:val="0"/>
          <w:numId w:val="1008"/>
        </w:numPr>
      </w:pPr>
      <w:r>
        <w:t xml:space="preserve">NotebookLM Audio Overview help: https://support.google.com/notebooklm/answer/16212820</w:t>
      </w:r>
    </w:p>
    <w:p>
      <w:pPr>
        <w:pStyle w:val="Compact"/>
        <w:numPr>
          <w:ilvl w:val="0"/>
          <w:numId w:val="1008"/>
        </w:numPr>
      </w:pPr>
      <w:r>
        <w:t xml:space="preserve">NotebookLM features 2026: https://www.digitalocean.com/resources/articles/what-is-notebooklm</w:t>
      </w:r>
    </w:p>
    <w:p>
      <w:pPr>
        <w:pStyle w:val="Compact"/>
        <w:numPr>
          <w:ilvl w:val="0"/>
          <w:numId w:val="1008"/>
        </w:numPr>
      </w:pPr>
      <w:r>
        <w:t xml:space="preserve">NotebookLM Google I/O 2026: https://blog.google/innovation-and-ai/products/notebooklm/notebooklm-google-io-2026/</w:t>
      </w:r>
    </w:p>
    <w:p>
      <w:pPr>
        <w:pStyle w:val="Compact"/>
        <w:numPr>
          <w:ilvl w:val="0"/>
          <w:numId w:val="1008"/>
        </w:numPr>
      </w:pPr>
      <w:r>
        <w:t xml:space="preserve">Murf AI NotebookLM audio guide: https://murf.ai/blog/notebook-lm-audio-customization</w:t>
      </w:r>
    </w:p>
    <w:p>
      <w:pPr>
        <w:pStyle w:val="Compact"/>
        <w:numPr>
          <w:ilvl w:val="0"/>
          <w:numId w:val="1008"/>
        </w:numPr>
      </w:pPr>
      <w:r>
        <w:t xml:space="preserve">NotebookLM official: https://notebooklm.google.com</w:t>
      </w:r>
    </w:p>
    <w:p>
      <w:pPr>
        <w:pStyle w:val="Compact"/>
        <w:numPr>
          <w:ilvl w:val="0"/>
          <w:numId w:val="1008"/>
        </w:numPr>
      </w:pPr>
      <w:r>
        <w:t xml:space="preserve">Google privacy policy Australia: https://policies.google.com/privacy?hl=en-AU</w:t>
      </w:r>
    </w:p>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2026-05-29T08:32:31Z</dcterms:created>
  <dcterms:modified xsi:type="dcterms:W3CDTF">2026-05-29T08:32:31Z</dcterms:modified>
</cp:coreProperties>
</file>

<file path=docProps/custom.xml><?xml version="1.0" encoding="utf-8"?>
<Properties xmlns="http://schemas.openxmlformats.org/officeDocument/2006/custom-properties" xmlns:vt="http://schemas.openxmlformats.org/officeDocument/2006/docPropsVTypes"/>
</file>