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Theorems of the Project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T1–T10: statements, lemmas, proofs and honest labels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Theorems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About this volume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About this volume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T1–T3: the frame and the counting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T4–T6: arithmetic and the trace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T7–T10: spectrum and symmetry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table and consequences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Theorems of the Project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Theorems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About this volume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This volume collects the ten statements on which the whole series rests. Each carries a status label: proven — a complete proof plus a machine verification exists; measured — a statement about a finite computational experiment with controls; conjecture — a working hypothesis of the series. We deliberately do not inflate the status: the difference between a proof and a measurement is part of the method.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numbering T1–T10 is shared by the READMEs, the monographs C1–C8, the Hilbert–Pólya scorecard and the Independent Verification Protocol. The proofs are given in a volume sufficient for checking without external sources; every constant is derived inside the series.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T1–T3: the frame and the counting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 (Γ-closures) — proven.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|Γ(½+iu)|² = π/cosh πu; |Γ(iu)|² = π/(u·sinh πu); |Γ(¼+iu)|·|Γ(¾+iu)| = π√2/√cosh 2πu; the single modulus on the line admits no elementary closure (K1, refuted).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Euler reflection, Legendre duplication; the counterexample to the candidate form is 0.765 at u = 1. Verification at dps = 40: 1.3–2.6e-39.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T2 (reality of Z_id) — proven.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Im Z_id(t) = 0 on the critical line; parity holds to 9.9e-29.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ξ(½+it) ∈ ℝ (the symmetry ξ(s) = ξ(1−s)), θ(t) odd. Verification at dps = 30.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T3 (pole calibration) — proven.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N(T) = Δarg ξ/2π with no additive +1 when the pole s = 1 is bypassed from above; a single leaf condition loses turns (2π aliasing).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The residue of ξ'/ξ at s = 1 is +1; a clockwise half-passage contributes −π to Δarg. Practical verification: anchors 0/3/10/29/79/649 and the arithmetic bridge 2.6e-26.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T4–T6: arithmetic and the trace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T4 (co-location) — proven.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(Φ_p, Φ_q) ≡ Φ_pq with Φ_p = ½ln p; max|ΔE| = 1.35e-14.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Additivity of the logarithm; the lattice realisation preserves the identity at machine level.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T5 (resolution kernel) — measured.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The composite-node response δ(d): 0 → 3.2e-3 (d = 0.5) → 1.5e-2 (d = 2) → saturation ~2e-2 at d ≈ 4–6; multiplicativity is localised in 2–3 cells; first-order additivity fails (~1e-2).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Direct measurement on the grid d ∈ [0, 6]; honesty label: depends on the flow conventions of C6.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T6 (trace formula for H_ξ) — proven and verified.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Q(a) = ζ'/ζ(½+a) + 1/(½+a) + 1/(a−½) − ½lnπ + ½ψ(¼+a/2) − B − C₀ with B = ½ln(4π)−1−γ/2 = −C₀; K(x) = Tr e^{−xH_ξ} = (1/π)∫₀^∞ Q(a)sin(ax)da; for a &gt; ½ the ζ-series contributes the weight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Hadamard product plus 2a/(a²+γ²) = 2∫e^{−γt}sin(at)dt. Verification: |ΔQ| ≤ 1.7e-12 (M0), |ΔK| ≤ 1.2e-5 (M1).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T7–T10: spectrum and symmetry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T7 (universality demarcation) — measured.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87 gates (52 protocol + 35 extended) lie in the GUE class (⟨r⟩ = 0.569–0.649 across the campaigns, band 0.5996±0.03) and carry no Λ-weights: r_H7 ≤ 0.226, |r_H7| ≤ 0.097 over the new handles (family Bonferroni 0.57), r_EF (fluctuation) inside the honest nulls.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Campaigns C3–C5 with positive controls PC1/PC2 (r = 1.0) and PC0 (r = 0.9998).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T8 (64→4 reduction) — proven.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The E2 spin structures collapse to 4 Hamiltonians by the pairs (φx, φy) mod 2π; isospectrality within classes 1.1e-14.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The phases enter through two sums of three 1-forms mod 2π → 2×2 = 4 classes; verified against the E1/E2 tables.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T9 (zero modes at α = 1/3) — measured.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On frustrated tori L ≡ 0 (mod 4) the clean lattice at α = 1/3 has exact zero modes: 18 at L = 12, 42 at L = 24.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Direct diagonalisation with fixed multiplicities; a number-theoretic explanation (the Dirac index) is an open question of the series.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T10 (statistics ladder) — measured.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Poisson/GOE/GUE are governed by symmetry (frustration / real disorder / complex vortices); GSE is structurally unreachable (T² = +1).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An 11-channel ladder, classification by ⟨r⟩ + KS; the GSE limit is architectural.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Summary table and consequences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Of the ten statements, four are fully proven (T1, T2, T4, T6), one is proven and verified to a numerical floor (T6), four are measured with controls (T5, T7, T9, T10), and one is proven at the level of phase structure (T8). None carries a status higher than its content — and it is exactly this discipline that lets the series speak of the H2 null-level verdict (gates indistinguishable from surrogates) as a measured fact rather than an estimate.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main consequences for the Hilbert–Pólya programme are collected in the scorecard: the resonator is built and tuned (H1+H3+H4), the zeros are encoded rather than generated (H2+H5), and the prime weight is verified only for the zero operator (T6). A hypothetical HP-operator, if it exists, is not a local deformation of the lattice family — the single bridge between all ten theorems and the three projections of the gap.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Statuses of the theorems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879"/>
        <w:gridCol w:w="5449"/>
        <w:gridCol w:w="2461"/>
      </w:tblGrid>
      <w:tr>
        <w:trPr>
          <w:cantSplit/>
          <w:tblHeader/>
        </w:trPr>
        <w:tc>
          <w:tcPr>
            <w:tcW w:type="pct" w:w="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3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Content (brief)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Γ-closures: 3 forms + a refutation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T2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Im Z_id = 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T3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pole calibration of the argument principle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T4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co-location (Φ_p,Φ_q) ≡ Φ_pq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T5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resolution kernel δ(d), ξ_mult ≈ 2–3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measured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trace formula Tr e^{−xH_ξ}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proven+verified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T7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universality demarcation (87 gates)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measured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T8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64→4 reduction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T9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zero modes at α = 1/3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measured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T10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Poisson/GOE/GUE ladder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measured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Theorems of the Project</dc:title>
  <dc:creator>Ishak Khamzatovich Isaev</dc:creator>
  <dc:description>T1–T10: statements, lemmas, proofs and honest labels</dc:description>
  <cp:lastModifiedBy>Un-named</cp:lastModifiedBy>
  <cp:revision>1</cp:revision>
  <dcterms:created xsi:type="dcterms:W3CDTF">2026-10-15T10:40:26.119Z</dcterms:created>
  <dcterms:modified xsi:type="dcterms:W3CDTF">2026-10-15T10:40:26.119Z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