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8: Residual analysis of fit</w:t>
      </w:r>
    </w:p>
    <w:p>
      <w:r>
        <w:rPr>
          <w:sz w:val="22"/>
        </w:rPr>
        <w:t xml:space="preserve">Verdict: PASS   |   Generated: 2026-09-02 13:49:43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Residual structure of the log-log fit — algebraic diagnostics.</w:t>
      </w:r>
    </w:p>
    <w:p>
      <w:r>
        <w:rPr>
          <w:sz w:val="22"/>
        </w:rPr>
        <w:t xml:space="preserve"> METHOD: Residual structure of the log-log fit — algebraic diagnostics.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8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8 --no-two-pass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8 (secondary, HARDCORE): Objection 3: Large-T Decay Rate — dense residual audit
────────────────────────────────────────────────────────────
 E1 runs      : 3 runs over 10 doubling-grid residuals (expected 5.8 ± 6.0)
 E2 autocorr  : lag-1 = 0.6794, lag-2 = 0.0053 (sanity limit |r|&lt;0.95)
 E3 scale     : dense residuals sd_first=0.04614, sd_second=0.04289, ratio=1.076 (limits 0.4–2.5)
────────────────────────────────────────────────────────────
 E1 runs              PASS — 3 vs 5.8 expected
 E2 autocorr          PASS — r1=0.679, r2=0.005
 E3 scale             PASS — ratio = 1.076
 E4 sign balance      PASS — 4+/-6
 Test 8 [HARDCORE pass 2]: 4 sub-checks, 0 failed, b(50000)=1.2126 → PASS</w:t>
      </w:r>
    </w:p>
  </w:body>
</w:document>
</file>