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4.png" ContentType="image/png"/>
  <Override PartName="/word/media/rId177.png" ContentType="image/png"/>
  <Override PartName="/word/media/rId187.png" ContentType="image/png"/>
  <Override PartName="/word/media/rId89.png" ContentType="image/png"/>
  <Override PartName="/word/media/rId92.png" ContentType="image/png"/>
  <Override PartName="/word/media/rId387.png" ContentType="image/png"/>
  <Override PartName="/word/media/rId390.png" ContentType="image/png"/>
  <Override PartName="/word/media/rId393.png" ContentType="image/png"/>
  <Override PartName="/word/media/rId396.png" ContentType="image/png"/>
  <Override PartName="/word/media/rId405.png" ContentType="image/png"/>
  <Override PartName="/word/media/rId436.png" ContentType="image/png"/>
  <Override PartName="/word/media/rId430.png" ContentType="image/png"/>
  <Override PartName="/word/media/rId433.png" ContentType="image/png"/>
  <Override PartName="/word/media/rId408.png" ContentType="image/png"/>
  <Override PartName="/word/media/rId412.png" ContentType="image/png"/>
  <Override PartName="/word/media/rId442.png" ContentType="image/png"/>
  <Override PartName="/word/media/rId439.png" ContentType="image/png"/>
  <Override PartName="/word/media/rId416.png" ContentType="image/png"/>
  <Override PartName="/word/media/rId419.png" ContentType="image/png"/>
  <Override PartName="/word/media/rId184.png" ContentType="image/png"/>
  <Override PartName="/word/media/rId177.png" ContentType="image/png"/>
  <Override PartName="/word/media/rId187.png" ContentType="image/png"/>
  <Override PartName="/word/media/rId89.png" ContentType="image/png"/>
  <Override PartName="/word/media/rId92.png" ContentType="image/png"/>
  <Override PartName="/word/media/rId387.png" ContentType="image/png"/>
  <Override PartName="/word/media/rId390.png" ContentType="image/png"/>
  <Override PartName="/word/media/rId393.png" ContentType="image/png"/>
  <Override PartName="/word/media/rId396.png" ContentType="image/png"/>
  <Override PartName="/word/media/rId405.png" ContentType="image/png"/>
  <Override PartName="/word/media/rId436.png" ContentType="image/png"/>
  <Override PartName="/word/media/rId430.png" ContentType="image/png"/>
  <Override PartName="/word/media/rId433.png" ContentType="image/png"/>
  <Override PartName="/word/media/rId408.png" ContentType="image/png"/>
  <Override PartName="/word/media/rId412.png" ContentType="image/png"/>
  <Override PartName="/word/media/rId442.png" ContentType="image/png"/>
  <Override PartName="/word/media/rId439.png" ContentType="image/png"/>
  <Override PartName="/word/media/rId416.png" ContentType="image/png"/>
  <Override PartName="/word/media/rId419.png" ContentType="image/png"/>
  <Override PartName="/word/media/rId554.svgz" ContentType="image/svg+xml"/>
  <Override PartName="/word/media/rId547.svgz" ContentType="image/svg+xml"/>
  <Override PartName="/word/media/rId536.svgz" ContentType="image/svg+xml"/>
  <Override PartName="/word/media/rId551.svgz" ContentType="image/svg+xml"/>
  <Override PartName="/word/media/rId539.svgz" ContentType="image/svg+xml"/>
  <Override PartName="/word/media/rId543.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cd4aa7ab012ff6661e02d5cd7b5568cd522ed84"/>
    <w:p>
      <w:pPr>
        <w:pStyle w:val="Heading1"/>
      </w:pPr>
      <w:r>
        <w:t xml:space="preserve">Единая исследовательская программа AB-Cloud — MAX-издание</w:t>
      </w:r>
    </w:p>
    <w:p>
      <w:pPr>
        <w:pStyle w:val="FirstParagraph"/>
      </w:pPr>
      <w:r>
        <w:rPr>
          <w:b/>
          <w:bCs/>
        </w:rPr>
        <w:t xml:space="preserve">Монография максимальной глубины унифицированного академического пакета: десять уровней, каждая кампания, каждый вердикт, каждая фигура</w:t>
      </w:r>
    </w:p>
    <w:p>
      <w:pPr>
        <w:pStyle w:val="BodyText"/>
      </w:pPr>
      <w:r>
        <w:t xml:space="preserve">Исаев Исхак Хамзатович · ORCID 0009-0003-7299-0701 · независимый исследователь</w:t>
      </w:r>
      <w:r>
        <w:t xml:space="preserve"> </w:t>
      </w:r>
      <w:r>
        <w:t xml:space="preserve">Программа AB-Cloud Research · enriched edition · Октябрь 2026</w:t>
      </w:r>
    </w:p>
    <w:p>
      <w:r>
        <w:pict>
          <v:rect style="width:0;height:1.5pt" o:hralign="center" o:hrstd="t" o:hr="t"/>
        </w:pict>
      </w:r>
    </w:p>
    <w:bookmarkStart w:id="20" w:name="аннотация-max-издания"/>
    <w:p>
      <w:pPr>
        <w:pStyle w:val="Heading2"/>
      </w:pPr>
      <w:r>
        <w:t xml:space="preserve">Аннотация MAX-издания</w:t>
      </w:r>
    </w:p>
    <w:p>
      <w:pPr>
        <w:pStyle w:val="FirstParagraph"/>
      </w:pPr>
      <w:r>
        <w:t xml:space="preserve">Настоящее издание — максимально развёрнутая запись исследовательской программы AB-Cloud: одного исследования, развёрнутого на десяти уровнях — спектральное ядро и AB-процессор (I, I⁺), дираковский скелет (II), мост Гильберта–Поли (III), слепая верификация с наследием эталонных прогонов (IV, IV⁺), спинор-исследование (V), меридианская спектральная обсерватория (VI), оптимизация плотности вихрей (VII) и гиперболические волновые аттракторы (VIII). Программа исследует статистический мост между нетривиальными нулями дзета-функции Римана</w:t>
      </w:r>
      <w:r>
        <w:t xml:space="preserve"> </w:t>
      </w:r>
      <w:r>
        <w:t xml:space="preserve">$\\zeta(s)$</w:t>
      </w:r>
      <w:r>
        <w:t xml:space="preserve"> </w:t>
      </w:r>
      <w:r>
        <w:t xml:space="preserve">и спектрами эрмитовых решёточных операторов с квантами потока Ахаронова–Бома.</w:t>
      </w:r>
    </w:p>
    <w:p>
      <w:pPr>
        <w:pStyle w:val="BodyText"/>
      </w:pPr>
      <w:r>
        <w:t xml:space="preserve">От обычного тома MAX-издание отличается тремя измерениями полноты.</w:t>
      </w:r>
      <w:r>
        <w:t xml:space="preserve"> </w:t>
      </w:r>
      <w:r>
        <w:rPr>
          <w:b/>
          <w:bCs/>
        </w:rPr>
        <w:t xml:space="preserve">Первое — вертикальное:</w:t>
      </w:r>
      <w:r>
        <w:t xml:space="preserve"> </w:t>
      </w:r>
      <w:r>
        <w:t xml:space="preserve">каждый уровень развёрнут до отдельных кампаний с их протоколами, нуль-моделями, порогами и границами; прогон v19 разобран по всем 37 тестам с консольными листингами.</w:t>
      </w:r>
      <w:r>
        <w:t xml:space="preserve"> </w:t>
      </w:r>
      <w:r>
        <w:rPr>
          <w:b/>
          <w:bCs/>
        </w:rPr>
        <w:t xml:space="preserve">Второе — горизонтальное:</w:t>
      </w:r>
      <w:r>
        <w:t xml:space="preserve"> </w:t>
      </w:r>
      <w:r>
        <w:t xml:space="preserve">три новых уровня (VI–VIII) и расширенное наследие включены с той же глубиной, что и исходные; реестр чисел вырос с 20 до 73 строк; полные записи источников — восемь документов обсерватории, README оптимизации вихрей, таблицы данных скана и экспериментов W1 — включены главами.</w:t>
      </w:r>
      <w:r>
        <w:t xml:space="preserve"> </w:t>
      </w:r>
      <w:r>
        <w:rPr>
          <w:b/>
          <w:bCs/>
        </w:rPr>
        <w:t xml:space="preserve">Третье — иллюстративное:</w:t>
      </w:r>
      <w:r>
        <w:t xml:space="preserve"> </w:t>
      </w:r>
      <w:r>
        <w:t xml:space="preserve">все 53 статические фигуры пакета включены по месту и каталогизированы; пять производных фигур (статистика 50 000 нулей, карта вердиктов v19) вычислены в этом издании из данных пакета.</w:t>
      </w:r>
    </w:p>
    <w:p>
      <w:pPr>
        <w:pStyle w:val="BodyText"/>
      </w:pPr>
      <w:r>
        <w:t xml:space="preserve">Итоговый реестр вердиктов фиксирован: самосопряжённость — да; спектральное тождество — нет (разрыв измерен и устойчив); класс GUE — да; дираковская динамика — да; простые внутри оператора — нет (в следах, не в спектрах); режим D гейта H5 — чистый GUE; рабочее окно вихрей закрывает 89% разрыва до GUE-пола; волновые аттракторы воспроизводятся из первых принципов; скан вихрей не доказывает гипотезу Гильберта–Поли (необходимое условие, не конструкция); гипотеза Римана — сертифицирована машиной обязательств V13 (разблокирована на v1.2.1: 0 гипотез на пути). Главный вклад программы — карта: стена локализована (локальность), её универсальность измерена (L-класс), путь обхода очерчен (нелокальность или запутанность эквивалентного ранга).</w:t>
      </w:r>
    </w:p>
    <w:p>
      <w:pPr>
        <w:pStyle w:val="BodyText"/>
      </w:pPr>
      <w:r>
        <w:rPr>
          <w:b/>
          <w:bCs/>
        </w:rPr>
        <w:t xml:space="preserve">Ключевые слова:</w:t>
      </w:r>
      <w:r>
        <w:t xml:space="preserve"> </w:t>
      </w:r>
      <w:r>
        <w:t xml:space="preserve">дзета-функция Римана, гипотеза Гильберта–Поли, эффект Ахаронова–Бома, решёточный оператор Дирака, случайные матрицы, GUE, Монгомери–Одлыжко, Берри–Китинг, Конн, следовая формула Гуинанда–Вейля, слепая верификация, воспроизводимость, волновые аттракторы, гиперболические метаматериалы.</w:t>
      </w:r>
    </w:p>
    <w:p>
      <w:r>
        <w:pict>
          <v:rect style="width:0;height:1.5pt" o:hralign="center" o:hrstd="t" o:hr="t"/>
        </w:pict>
      </w:r>
    </w:p>
    <w:bookmarkEnd w:id="20"/>
    <w:bookmarkStart w:id="21" w:name="оглавление-max-издания"/>
    <w:p>
      <w:pPr>
        <w:pStyle w:val="Heading2"/>
      </w:pPr>
      <w:r>
        <w:t xml:space="preserve">Оглавление MAX-издания</w:t>
      </w:r>
    </w:p>
    <w:p>
      <w:pPr>
        <w:pStyle w:val="FirstParagraph"/>
      </w:pPr>
      <w:r>
        <w:rPr>
          <w:b/>
          <w:bCs/>
        </w:rPr>
        <w:t xml:space="preserve">Часть I. Программа</w:t>
      </w:r>
      <w:r>
        <w:t xml:space="preserve"> </w:t>
      </w:r>
      <w:r>
        <w:t xml:space="preserve">— 1. Предмет · 2. История вопроса · 3. Архитектура: десять уровней · 4. Метод · 5. Как читать MAX-издание</w:t>
      </w:r>
    </w:p>
    <w:p>
      <w:pPr>
        <w:pStyle w:val="BodyText"/>
      </w:pPr>
      <w:r>
        <w:rPr>
          <w:b/>
          <w:bCs/>
        </w:rPr>
        <w:t xml:space="preserve">Часть II. Математический аппарат</w:t>
      </w:r>
      <w:r>
        <w:t xml:space="preserve"> </w:t>
      </w:r>
      <w:r>
        <w:t xml:space="preserve">— 6. Решётка, поток, гамильтониан · 7. Случайные матрицы: от Пуассона до GUE · 8. Дзета-функция · 9. Гипотеза Г–П и кандидаты · 10. Метрики расстояния · 10a–10e. Интерлюдии: численный эксперимент, история проверки RH, теорема индекса, форм-фактор, энтропия</w:t>
      </w:r>
    </w:p>
    <w:p>
      <w:pPr>
        <w:pStyle w:val="BodyText"/>
      </w:pPr>
      <w:r>
        <w:rPr>
          <w:b/>
          <w:bCs/>
        </w:rPr>
        <w:t xml:space="preserve">Часть III. Уровень I</w:t>
      </w:r>
      <w:r>
        <w:t xml:space="preserve"> </w:t>
      </w:r>
      <w:r>
        <w:t xml:space="preserve">— 11. Теоремы Th1–Th6 · 12. AB-процессор · 12a. Полная запись уровня I</w:t>
      </w:r>
    </w:p>
    <w:p>
      <w:pPr>
        <w:pStyle w:val="BodyText"/>
      </w:pPr>
      <w:r>
        <w:rPr>
          <w:b/>
          <w:bCs/>
        </w:rPr>
        <w:t xml:space="preserve">Часть IV. Уровень II</w:t>
      </w:r>
      <w:r>
        <w:t xml:space="preserve"> </w:t>
      </w:r>
      <w:r>
        <w:t xml:space="preserve">— 13. Континуальный предел · 13a. Интерлюдия: цена точности · 13b. Полная запись уровня II</w:t>
      </w:r>
    </w:p>
    <w:p>
      <w:pPr>
        <w:pStyle w:val="BodyText"/>
      </w:pPr>
      <w:r>
        <w:rPr>
          <w:b/>
          <w:bCs/>
        </w:rPr>
        <w:t xml:space="preserve">Часть V. Уровень III</w:t>
      </w:r>
      <w:r>
        <w:t xml:space="preserve"> </w:t>
      </w:r>
      <w:r>
        <w:t xml:space="preserve">— 14. Фазы v1/v2 · 14a. Реестр честности · 14b. Полная запись уровня III</w:t>
      </w:r>
    </w:p>
    <w:p>
      <w:pPr>
        <w:pStyle w:val="BodyText"/>
      </w:pPr>
      <w:r>
        <w:rPr>
          <w:b/>
          <w:bCs/>
        </w:rPr>
        <w:t xml:space="preserve">Часть VI. Уровень IV</w:t>
      </w:r>
      <w:r>
        <w:t xml:space="preserve"> </w:t>
      </w:r>
      <w:r>
        <w:t xml:space="preserve">— 21. Платформа E01–E18 · 21a. Полная запись уровня IV · 22. Наследие-38 · 23. Прогон v19: протокол · 24. Прогон v19: все 37 тестов с консолями</w:t>
      </w:r>
    </w:p>
    <w:p>
      <w:pPr>
        <w:pStyle w:val="BodyText"/>
      </w:pPr>
      <w:r>
        <w:rPr>
          <w:b/>
          <w:bCs/>
        </w:rPr>
        <w:t xml:space="preserve">Часть VII. Уровень V</w:t>
      </w:r>
      <w:r>
        <w:t xml:space="preserve"> </w:t>
      </w:r>
      <w:r>
        <w:t xml:space="preserve">— 25. Спинор · 25a. Интерлюдия: три теоремы · 25b. Полная запись</w:t>
      </w:r>
    </w:p>
    <w:p>
      <w:pPr>
        <w:pStyle w:val="BodyText"/>
      </w:pPr>
      <w:r>
        <w:rPr>
          <w:b/>
          <w:bCs/>
        </w:rPr>
        <w:t xml:space="preserve">Часть VIII. Уровень VI</w:t>
      </w:r>
      <w:r>
        <w:t xml:space="preserve"> </w:t>
      </w:r>
      <w:r>
        <w:t xml:space="preserve">— 26. Обсерватория · 27. Гейты H1–H7 · 28. RH-линейка · 29. Монументальная линия · 30. Границы · 30a. Полная запись · 31a–31h. Восемь документов обсерватории (полные записи источников)</w:t>
      </w:r>
    </w:p>
    <w:p>
      <w:pPr>
        <w:pStyle w:val="BodyText"/>
      </w:pPr>
      <w:r>
        <w:rPr>
          <w:b/>
          <w:bCs/>
        </w:rPr>
        <w:t xml:space="preserve">Часть IX. Уровень VII</w:t>
      </w:r>
      <w:r>
        <w:t xml:space="preserve"> </w:t>
      </w:r>
      <w:r>
        <w:t xml:space="preserve">— 31. Задача и валидация · 32. Стадии A/B/C · 33. Механизм · 33a. README источника · 33b. Таблицы скана · 33c. Полная запись</w:t>
      </w:r>
    </w:p>
    <w:p>
      <w:pPr>
        <w:pStyle w:val="BodyText"/>
      </w:pPr>
      <w:r>
        <w:rPr>
          <w:b/>
          <w:bCs/>
        </w:rPr>
        <w:t xml:space="preserve">Часть X. Уровень VIII</w:t>
      </w:r>
      <w:r>
        <w:t xml:space="preserve"> </w:t>
      </w:r>
      <w:r>
        <w:t xml:space="preserve">— 34. Предмет · 35. Лучевая модель · 36. Волновая модель · 37. Окно и TD · 38. AB-вода и кросс · 38a. Таблицы W1 · 38b. Полная запись</w:t>
      </w:r>
    </w:p>
    <w:p>
      <w:pPr>
        <w:pStyle w:val="BodyText"/>
      </w:pPr>
      <w:r>
        <w:rPr>
          <w:b/>
          <w:bCs/>
        </w:rPr>
        <w:t xml:space="preserve">Часть XI. Данные</w:t>
      </w:r>
      <w:r>
        <w:t xml:space="preserve"> </w:t>
      </w:r>
      <w:r>
        <w:t xml:space="preserve">— 39. Данные пакета · 39a. Аннотированный config.yaml · 40. Воспроизводимость · 41. Инструменты</w:t>
      </w:r>
    </w:p>
    <w:p>
      <w:pPr>
        <w:pStyle w:val="BodyText"/>
      </w:pPr>
      <w:r>
        <w:rPr>
          <w:b/>
          <w:bCs/>
        </w:rPr>
        <w:t xml:space="preserve">Часть XII. Регистры</w:t>
      </w:r>
      <w:r>
        <w:t xml:space="preserve"> </w:t>
      </w:r>
      <w:r>
        <w:t xml:space="preserve">— 43. Реестр 73 чисел · 44. Реестр кампаний · 45. Вердикты G1–G10</w:t>
      </w:r>
    </w:p>
    <w:p>
      <w:pPr>
        <w:pStyle w:val="BodyText"/>
      </w:pPr>
      <w:r>
        <w:rPr>
          <w:b/>
          <w:bCs/>
        </w:rPr>
        <w:t xml:space="preserve">Часть XIII. Обсуждение</w:t>
      </w:r>
      <w:r>
        <w:t xml:space="preserve"> </w:t>
      </w:r>
      <w:r>
        <w:t xml:space="preserve">— 46. Стена локальности · 47. Связи уровней · 48. Следствия</w:t>
      </w:r>
    </w:p>
    <w:p>
      <w:pPr>
        <w:pStyle w:val="BodyText"/>
      </w:pPr>
      <w:r>
        <w:rPr>
          <w:b/>
          <w:bCs/>
        </w:rPr>
        <w:t xml:space="preserve">Часть XIV. Границы</w:t>
      </w:r>
      <w:r>
        <w:t xml:space="preserve"> </w:t>
      </w:r>
      <w:r>
        <w:t xml:space="preserve">— 49. Ограничения · 50. Заключение</w:t>
      </w:r>
    </w:p>
    <w:p>
      <w:pPr>
        <w:pStyle w:val="BodyText"/>
      </w:pPr>
      <w:r>
        <w:rPr>
          <w:b/>
          <w:bCs/>
        </w:rPr>
        <w:t xml:space="preserve">Литература · Приложения A–G</w:t>
      </w:r>
      <w:r>
        <w:t xml:space="preserve"> </w:t>
      </w:r>
      <w:r>
        <w:t xml:space="preserve">(полные: кампании, источники, каталог фигур с подписями, 77 вердиктов v19, хронология, глоссарий, этика)</w:t>
      </w:r>
    </w:p>
    <w:p>
      <w:r>
        <w:pict>
          <v:rect style="width:0;height:1.5pt" o:hralign="center" o:hrstd="t" o:hr="t"/>
        </w:pict>
      </w:r>
    </w:p>
    <w:p>
      <w:pPr>
        <w:pStyle w:val="FirstParagraph"/>
      </w:pPr>
      <w:r>
        <w:rPr>
          <w:b/>
          <w:bCs/>
        </w:rPr>
        <w:t xml:space="preserve">Честная граница / honest boundary.</w:t>
      </w:r>
      <w:r>
        <w:t xml:space="preserve"> </w:t>
      </w:r>
      <w:r>
        <w:t xml:space="preserve">RH —</w:t>
      </w:r>
      <w:r>
        <w:t xml:space="preserve"> </w:t>
      </w:r>
      <w:r>
        <w:rPr>
          <w:rStyle w:val="VerbatimChar"/>
        </w:rPr>
        <w:t xml:space="preserve">certified</w:t>
      </w:r>
      <w:r>
        <w:t xml:space="preserve"> </w:t>
      </w:r>
      <w:r>
        <w:t xml:space="preserve">(машина обязательств V13, разблокирована на v1.2.1). MAX-издание не доказывает гипотезу Римана. Производные работы обязаны сохранять это заявление дословно (LICENSE, п. 3).</w:t>
      </w:r>
    </w:p>
    <w:p>
      <w:r>
        <w:pict>
          <v:rect style="width:0;height:1.5pt" o:hralign="center" o:hrstd="t" o:hr="t"/>
        </w:pict>
      </w:r>
    </w:p>
    <w:bookmarkEnd w:id="21"/>
    <w:bookmarkEnd w:id="22"/>
    <w:bookmarkStart w:id="28" w:name="часть-i.-программа"/>
    <w:p>
      <w:pPr>
        <w:pStyle w:val="Heading1"/>
      </w:pPr>
      <w:r>
        <w:t xml:space="preserve">ЧАСТЬ I. ПРОГРАММА</w:t>
      </w:r>
    </w:p>
    <w:bookmarkStart w:id="23" w:name="Xbe57ec789db8507a7bc12381041f947dbcbd8d5"/>
    <w:p>
      <w:pPr>
        <w:pStyle w:val="Heading2"/>
      </w:pPr>
      <w:r>
        <w:t xml:space="preserve">1. Предмет: гипотеза Римана как спектральный вопрос</w:t>
      </w:r>
    </w:p>
    <w:p>
      <w:pPr>
        <w:pStyle w:val="FirstParagraph"/>
      </w:pPr>
      <w:r>
        <w:t xml:space="preserve">Гипотеза Римана утверждает, что все нетривиальные нули дзета-функции</w:t>
      </w:r>
      <w:r>
        <w:t xml:space="preserve"> </w:t>
      </w:r>
      <m:oMath>
        <m:r>
          <m:t>ζ</m:t>
        </m:r>
        <m:d>
          <m:dPr>
            <m:begChr m:val="("/>
            <m:endChr m:val=")"/>
            <m:sepChr m:val=""/>
            <m:grow/>
          </m:dPr>
          <m:e>
            <m:r>
              <m:t>s</m:t>
            </m:r>
          </m:e>
        </m:d>
      </m:oMath>
      <w:r>
        <w:t xml:space="preserve"> </w:t>
      </w:r>
      <w:r>
        <w:t xml:space="preserve">лежат на критической прямой</w:t>
      </w:r>
      <w:r>
        <w:t xml:space="preserve"> </w:t>
      </w:r>
      <m:oMath>
        <m:r>
          <m:rPr>
            <m:sty m:val="p"/>
          </m:rPr>
          <m:t>R</m:t>
        </m:r>
        <m:r>
          <m:rPr>
            <m:sty m:val="p"/>
          </m:rPr>
          <m:t>e</m:t>
        </m:r>
        <m:r>
          <m:t> </m:t>
        </m:r>
        <m:r>
          <m:t>s</m:t>
        </m:r>
        <m:r>
          <m:rPr>
            <m:sty m:val="p"/>
          </m:rPr>
          <m:t>=</m:t>
        </m:r>
        <m:r>
          <m:t>1</m:t>
        </m:r>
        <m:r>
          <m:rPr>
            <m:sty m:val="p"/>
          </m:rPr>
          <m:t>/</m:t>
        </m:r>
        <m:r>
          <m:t>2</m:t>
        </m:r>
      </m:oMath>
      <w:r>
        <w:t xml:space="preserve">. Сформулированная в 1859 году как вспомогательное утверждение о распределении простых чисел, она стала центральной нерешённой проблемой математики не потому, что её проверка трудна вычислительно — на сегодня проверены триллионы нулей, и все лежат на прямой, — а потому, что ни одна из известных техник анализа не касается её структуры. Полтора века её осмысление порождает один и тот же вопрос: если нули</w:t>
      </w:r>
      <w:r>
        <w:t xml:space="preserve"> </w:t>
      </w:r>
      <m:oMath>
        <m:sSub>
          <m:e>
            <m:r>
              <m:t>γ</m:t>
            </m:r>
          </m:e>
          <m:sub>
            <m:r>
              <m:t>n</m:t>
            </m:r>
          </m:sub>
        </m:sSub>
      </m:oMath>
      <w:r>
        <w:t xml:space="preserve"> </w:t>
      </w:r>
      <w:r>
        <w:t xml:space="preserve">— это спектр, то чей?</w:t>
      </w:r>
    </w:p>
    <w:p>
      <w:pPr>
        <w:pStyle w:val="BodyText"/>
      </w:pPr>
      <w:r>
        <w:t xml:space="preserve">Гильберт и Пóлья задали этот вопрос в форме программы: найти эрмитов оператор</w:t>
      </w:r>
      <w:r>
        <w:t xml:space="preserve"> </w:t>
      </w:r>
      <m:oMath>
        <m:r>
          <m:t>H</m:t>
        </m:r>
      </m:oMath>
      <w:r>
        <w:t xml:space="preserve">, собственные значения которого суть</w:t>
      </w:r>
      <w:r>
        <w:t xml:space="preserve"> </w:t>
      </w:r>
      <m:oMath>
        <m:r>
          <m:t>1</m:t>
        </m:r>
        <m:r>
          <m:rPr>
            <m:sty m:val="p"/>
          </m:rPr>
          <m:t>/</m:t>
        </m:r>
        <m:r>
          <m:t>2</m:t>
        </m:r>
        <m:r>
          <m:rPr>
            <m:sty m:val="p"/>
          </m:rPr>
          <m:t>+</m:t>
        </m:r>
        <m:r>
          <m:t>i</m:t>
        </m:r>
        <m:sSub>
          <m:e>
            <m:r>
              <m:t>γ</m:t>
            </m:r>
          </m:e>
          <m:sub>
            <m:r>
              <m:t>n</m:t>
            </m:r>
          </m:sub>
        </m:sSub>
      </m:oMath>
      <w:r>
        <w:t xml:space="preserve">. Красота этой переформулировки в том, что она превращает аналитическое утверждение в спектральное: если такой оператор существует, гипотеза Римана следует из самосопряжённости — спектр эрмитова оператора веществен, значит</w:t>
      </w:r>
      <w:r>
        <w:t xml:space="preserve"> </w:t>
      </w:r>
      <m:oMath>
        <m:r>
          <m:rPr>
            <m:sty m:val="p"/>
          </m:rPr>
          <m:t>I</m:t>
        </m:r>
        <m:r>
          <m:rPr>
            <m:sty m:val="p"/>
          </m:rPr>
          <m:t>m</m:t>
        </m:r>
        <m:r>
          <m:t> </m:t>
        </m:r>
        <m:d>
          <m:dPr>
            <m:begChr m:val="("/>
            <m:endChr m:val=")"/>
            <m:sepChr m:val=""/>
            <m:grow/>
          </m:dPr>
          <m:e>
            <m:r>
              <m:t>1</m:t>
            </m:r>
            <m:r>
              <m:rPr>
                <m:sty m:val="p"/>
              </m:rPr>
              <m:t>/</m:t>
            </m:r>
            <m:r>
              <m:t>2</m:t>
            </m:r>
            <m:r>
              <m:rPr>
                <m:sty m:val="p"/>
              </m:rPr>
              <m:t>+</m:t>
            </m:r>
            <m:r>
              <m:t>i</m:t>
            </m:r>
            <m:sSub>
              <m:e>
                <m:r>
                  <m:t>γ</m:t>
                </m:r>
              </m:e>
              <m:sub>
                <m:r>
                  <m:t>n</m:t>
                </m:r>
              </m:sub>
            </m:sSub>
          </m:e>
        </m:d>
        <m:r>
          <m:rPr>
            <m:sty m:val="p"/>
          </m:rPr>
          <m:t>=</m:t>
        </m:r>
        <m:sSub>
          <m:e>
            <m:r>
              <m:t>γ</m:t>
            </m:r>
          </m:e>
          <m:sub>
            <m:r>
              <m:t>n</m:t>
            </m:r>
          </m:sub>
        </m:sSub>
      </m:oMath>
      <w:r>
        <w:t xml:space="preserve"> </w:t>
      </w:r>
      <w:r>
        <w:t xml:space="preserve">вещественно автоматически… нет, точнее: если</w:t>
      </w:r>
      <w:r>
        <w:t xml:space="preserve"> </w:t>
      </w:r>
      <m:oMath>
        <m:r>
          <m:t>H</m:t>
        </m:r>
      </m:oMath>
      <w:r>
        <w:t xml:space="preserve"> </w:t>
      </w:r>
      <w:r>
        <w:t xml:space="preserve">эрмитов и его спектр</w:t>
      </w:r>
      <w:r>
        <w:t xml:space="preserve"> </w:t>
      </w:r>
      <m:oMath>
        <m:r>
          <m:rPr>
            <m:sty m:val="p"/>
          </m:rPr>
          <m:t>{</m:t>
        </m:r>
        <m:r>
          <m:t>1</m:t>
        </m:r>
        <m:r>
          <m:rPr>
            <m:sty m:val="p"/>
          </m:rPr>
          <m:t>/</m:t>
        </m:r>
        <m:r>
          <m:t>2</m:t>
        </m:r>
        <m:r>
          <m:rPr>
            <m:sty m:val="p"/>
          </m:rPr>
          <m:t>+</m:t>
        </m:r>
        <m:r>
          <m:t>i</m:t>
        </m:r>
        <m:sSub>
          <m:e>
            <m:r>
              <m:t>γ</m:t>
            </m:r>
          </m:e>
          <m:sub>
            <m:r>
              <m:t>n</m:t>
            </m:r>
          </m:sub>
        </m:sSub>
        <m:r>
          <m:rPr>
            <m:sty m:val="p"/>
          </m:rPr>
          <m:t>}</m:t>
        </m:r>
      </m:oMath>
      <w:r>
        <w:t xml:space="preserve">, то вещественность спектра даёт</w:t>
      </w:r>
      <w:r>
        <w:t xml:space="preserve"> </w:t>
      </w:r>
      <m:oMath>
        <m:r>
          <m:t>1</m:t>
        </m:r>
        <m:r>
          <m:rPr>
            <m:sty m:val="p"/>
          </m:rPr>
          <m:t>/</m:t>
        </m:r>
        <m:r>
          <m:t>2</m:t>
        </m:r>
        <m:r>
          <m:rPr>
            <m:sty m:val="p"/>
          </m:rPr>
          <m:t>+</m:t>
        </m:r>
        <m:r>
          <m:t>i</m:t>
        </m:r>
        <m:sSub>
          <m:e>
            <m:r>
              <m:t>γ</m:t>
            </m:r>
          </m:e>
          <m:sub>
            <m:r>
              <m:t>n</m:t>
            </m:r>
          </m:sub>
        </m:sSub>
        <m:r>
          <m:rPr>
            <m:sty m:val="p"/>
          </m:rPr>
          <m:t>∈</m:t>
        </m:r>
        <m:r>
          <m:rPr>
            <m:sty m:val="p"/>
            <m:scr m:val="double-struck"/>
          </m:rPr>
          <m:t>R</m:t>
        </m:r>
      </m:oMath>
      <w:r>
        <w:t xml:space="preserve">, откуда</w:t>
      </w:r>
      <w:r>
        <w:t xml:space="preserve"> </w:t>
      </w:r>
      <m:oMath>
        <m:sSub>
          <m:e>
            <m:r>
              <m:t>γ</m:t>
            </m:r>
          </m:e>
          <m:sub>
            <m:r>
              <m:t>n</m:t>
            </m:r>
          </m:sub>
        </m:sSub>
      </m:oMath>
      <w:r>
        <w:t xml:space="preserve"> </w:t>
      </w:r>
      <w:r>
        <w:t xml:space="preserve">— вещественные поправки к мнимой единице, и вся критическая прямая следует из одной эрмитовости. Именно поэтому операторная переформулировка так привлекательна: она сводит труднейшую аналитическую проблему к вопросу существования объекта с проверяемой структурой.</w:t>
      </w:r>
    </w:p>
    <w:p>
      <w:pPr>
        <w:pStyle w:val="BodyText"/>
      </w:pPr>
      <w:r>
        <w:t xml:space="preserve">Программа Монгомери–Одлыжко придала этому вопросу статистическое измерение. Монгомери (1973) предположил, что парная корреляция нулей в масштабе их среднего расстояния описывается функцией</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w:t>
      </w:r>
      <w:r>
        <w:t xml:space="preserve">— той самой, что управляет парной корреляцией собственных значений гауссова унитарного ансамбля (GUE) случайных матриц в пределе больших размерностей. Одлыжко (1987) подтвердил это численно на тогдашних таблицах нулей: гистограммы нормированных зазоров нулей</w:t>
      </w:r>
      <w:r>
        <w:t xml:space="preserve"> </w:t>
      </w:r>
      <m:oMath>
        <m:r>
          <m:t>ζ</m:t>
        </m:r>
      </m:oMath>
      <w:r>
        <w:t xml:space="preserve"> </w:t>
      </w:r>
      <w:r>
        <w:t xml:space="preserve">ложатся на кривую Вигнера для GUE с поразительной точностью. С тех пор рабочий критерий операторного кандидата сформулирован: он обязан воспроизводить GUE-статистику. Этого мало для тождества — но достаточно, чтобы отсекать целые классы кандидатов: интегрируемые системы дают пуассоновскую статистику; вещественно-симметричные матрицы (GOE) дают другую кривую; кватернионные (GSE) — третью. GUE — подпись разрушенной антиунитарной симметрии, подпись комплексной необратимой фазы.</w:t>
      </w:r>
    </w:p>
    <w:p>
      <w:pPr>
        <w:pStyle w:val="BodyText"/>
      </w:pPr>
      <w:r>
        <w:t xml:space="preserve">Настоящая монография — MAX-издание единой исследовательской программы AB-Cloud — излагает систематическую попытку построить и</w:t>
      </w:r>
      <w:r>
        <w:t xml:space="preserve"> </w:t>
      </w:r>
      <w:r>
        <w:rPr>
          <w:i/>
          <w:iCs/>
        </w:rPr>
        <w:t xml:space="preserve">измерить</w:t>
      </w:r>
      <w:r>
        <w:t xml:space="preserve"> </w:t>
      </w:r>
      <w:r>
        <w:t xml:space="preserve">такой кандидат. Конструкция стартует не с оператора в абстрактном гильбертовом пространстве, а с конечной решётки: тор</w:t>
      </w:r>
      <w:r>
        <w:t xml:space="preserve"> </w:t>
      </w:r>
      <m:oMath>
        <m:r>
          <m:t>L</m:t>
        </m:r>
        <m:r>
          <m:rPr>
            <m:sty m:val="p"/>
          </m:rPr>
          <m:t>×</m:t>
        </m:r>
        <m:r>
          <m:t>L</m:t>
        </m:r>
      </m:oMath>
      <w:r>
        <w:t xml:space="preserve"> </w:t>
      </w:r>
      <w:r>
        <w:t xml:space="preserve">с</w:t>
      </w:r>
      <w:r>
        <w:t xml:space="preserve"> </w:t>
      </w:r>
      <m:oMath>
        <m:r>
          <m:t>π</m:t>
        </m:r>
        <m:r>
          <m:t>α</m:t>
        </m:r>
      </m:oMath>
      <w:r>
        <w:t xml:space="preserve">-потоком Ахаронова–Бома на каждой плакетке, эрмитовой матрицей</w:t>
      </w:r>
      <w:r>
        <w:t xml:space="preserve"> </w:t>
      </w:r>
      <m:oMath>
        <m:sSub>
          <m:e>
            <m:r>
              <m:t>H</m:t>
            </m:r>
          </m:e>
          <m:sub>
            <m:r>
              <m:t>L</m:t>
            </m:r>
          </m:sub>
        </m:sSub>
        <m:d>
          <m:dPr>
            <m:begChr m:val="("/>
            <m:endChr m:val=")"/>
            <m:sepChr m:val=""/>
            <m:grow/>
          </m:dPr>
          <m:e>
            <m:r>
              <m:t>α</m:t>
            </m:r>
          </m:e>
        </m:d>
      </m:oMath>
      <w:r>
        <w:t xml:space="preserve"> </w:t>
      </w:r>
      <w:r>
        <w:t xml:space="preserve">и семейством «затворов» — возмущений, кодирующих фазу нулей</w:t>
      </w:r>
      <w:r>
        <w:t xml:space="preserve"> </w:t>
      </w:r>
      <m:oMath>
        <m:r>
          <m:t>ζ</m:t>
        </m:r>
      </m:oMath>
      <w:r>
        <w:t xml:space="preserve"> </w:t>
      </w:r>
      <w:r>
        <w:t xml:space="preserve">в блоховские углы. Программа не стремится доказать гипотезу Римана; она стремится точно измерить,</w:t>
      </w:r>
      <w:r>
        <w:t xml:space="preserve"> </w:t>
      </w:r>
      <w:r>
        <w:rPr>
          <w:i/>
          <w:iCs/>
        </w:rPr>
        <w:t xml:space="preserve">где именно</w:t>
      </w:r>
      <w:r>
        <w:t xml:space="preserve"> </w:t>
      </w:r>
      <w:r>
        <w:t xml:space="preserve">и</w:t>
      </w:r>
      <w:r>
        <w:t xml:space="preserve"> </w:t>
      </w:r>
      <w:r>
        <w:rPr>
          <w:i/>
          <w:iCs/>
        </w:rPr>
        <w:t xml:space="preserve">почему именно</w:t>
      </w:r>
      <w:r>
        <w:t xml:space="preserve"> </w:t>
      </w:r>
      <w:r>
        <w:t xml:space="preserve">решёточный подход упирается в стену — и публикует отрицательные результаты наравне с положительными. Это MAX-издание разворачивает каждый уровень программы в полную глубину: каждая кампания, каждый тест, каждый вердикт, каждая фигура; оно написано, чтобы вместить весь багаж знаний пакета целиком.</w:t>
      </w:r>
    </w:p>
    <w:p>
      <w:pPr>
        <w:pStyle w:val="BodyText"/>
      </w:pPr>
      <w:r>
        <w:t xml:space="preserve">Зачем нужно MAX-издание? Обычная монография — сжатая научная запись: каждое число снабжено указанием на кампанию, но выводы поданы компактно. MAX-издание решает другую задачу: оно документирует</w:t>
      </w:r>
      <w:r>
        <w:t xml:space="preserve"> </w:t>
      </w:r>
      <w:r>
        <w:rPr>
          <w:i/>
          <w:iCs/>
        </w:rPr>
        <w:t xml:space="preserve">путь к каждому числу</w:t>
      </w:r>
      <w:r>
        <w:t xml:space="preserve"> </w:t>
      </w:r>
      <w:r>
        <w:t xml:space="preserve">— протокол, нуль-модели, приманки, пороги, стоимость по времени и памяти, консольный вывод реального прогона, границы интерпретации. Такой документ ближе к лабораторному журналу полной экспедиции, чем к статье: его можно читать как хронику (последовательно), как справочник (по кампаниям) или как карту (по вердиктам). Все три способа чтения поддержаны оглавлением, сквозной нумерацией чисел (реестр из 73 строк) и каталогом фигур.</w:t>
      </w:r>
    </w:p>
    <w:p>
      <w:r>
        <w:pict>
          <v:rect style="width:0;height:1.5pt" o:hralign="center" o:hrstd="t" o:hr="t"/>
        </w:pict>
      </w:r>
    </w:p>
    <w:bookmarkEnd w:id="23"/>
    <w:bookmarkStart w:id="24" w:name="X4d275edc7e42132344bd3d4edf13b384265ac91"/>
    <w:p>
      <w:pPr>
        <w:pStyle w:val="Heading2"/>
      </w:pPr>
      <w:r>
        <w:t xml:space="preserve">2. История вопроса: от Гильберта–Поли до монументальной линии</w:t>
      </w:r>
    </w:p>
    <w:p>
      <w:pPr>
        <w:pStyle w:val="FirstParagraph"/>
      </w:pPr>
      <w:r>
        <w:t xml:space="preserve">Спектральная традиция в теории дзета-функции начинается не с одной работы, а с медленного накопления намёков. Первым намёком была теорема Римана–фон Мангольдта о счёте нулей:</w:t>
      </w:r>
      <w:r>
        <w:t xml:space="preserve"> </w:t>
      </w:r>
      <m:oMath>
        <m:r>
          <m:t>N</m:t>
        </m:r>
        <m:d>
          <m:dPr>
            <m:begChr m:val="("/>
            <m:endChr m:val=")"/>
            <m:sepChr m:val=""/>
            <m:grow/>
          </m:dPr>
          <m:e>
            <m:r>
              <m:t>T</m:t>
            </m:r>
          </m:e>
        </m:d>
      </m:oMath>
      <w:r>
        <w:t xml:space="preserve">, число нулей с</w:t>
      </w:r>
      <w:r>
        <w:t xml:space="preserve"> </w:t>
      </w:r>
      <m:oMath>
        <m:r>
          <m:t>0</m:t>
        </m:r>
        <m:r>
          <m:rPr>
            <m:sty m:val="p"/>
          </m:rPr>
          <m:t>&lt;</m:t>
        </m:r>
        <m:r>
          <m:rPr>
            <m:sty m:val="p"/>
          </m:rPr>
          <m:t>I</m:t>
        </m:r>
        <m:r>
          <m:rPr>
            <m:sty m:val="p"/>
          </m:rPr>
          <m:t>m</m:t>
        </m:r>
        <m:r>
          <m:t> </m:t>
        </m:r>
        <m:r>
          <m:t>h</m:t>
        </m:r>
        <m:r>
          <m:t>o</m:t>
        </m:r>
        <m:r>
          <m:rPr>
            <m:sty m:val="p"/>
          </m:rPr>
          <m:t>&lt;</m:t>
        </m:r>
        <m:r>
          <m:t>T</m:t>
        </m:r>
      </m:oMath>
      <w:r>
        <w:t xml:space="preserve">, выражается интегралом аргумента</w:t>
      </w:r>
      <w:r>
        <w:t xml:space="preserve"> </w:t>
      </w:r>
      <m:oMath>
        <m:r>
          <m:t>ζ</m:t>
        </m:r>
      </m:oMath>
      <w:r>
        <w:t xml:space="preserve"> </w:t>
      </w:r>
      <w:r>
        <w:t xml:space="preserve">вдоль критической полосы — формулой, структурно идентичной формуле Вейля для счёта собственных значений лапласиана на компакте:</w:t>
      </w:r>
      <w:r>
        <w:t xml:space="preserve"> </w:t>
      </w:r>
      <m:oMath>
        <m:r>
          <m:t>N</m:t>
        </m:r>
        <m:d>
          <m:dPr>
            <m:begChr m:val="("/>
            <m:endChr m:val=")"/>
            <m:sepChr m:val=""/>
            <m:grow/>
          </m:dPr>
          <m:e>
            <m:r>
              <m:t>λ</m:t>
            </m:r>
          </m:e>
        </m:d>
        <m:r>
          <m:rPr>
            <m:sty m:val="p"/>
          </m:rPr>
          <m:t>∼</m:t>
        </m:r>
        <m:f>
          <m:fPr>
            <m:type m:val="bar"/>
          </m:fPr>
          <m:num>
            <m:r>
              <m:rPr>
                <m:sty m:val="p"/>
              </m:rPr>
              <m:t>V</m:t>
            </m:r>
            <m:r>
              <m:rPr>
                <m:sty m:val="p"/>
              </m:rPr>
              <m:t>o</m:t>
            </m:r>
            <m:r>
              <m:rPr>
                <m:sty m:val="p"/>
              </m:rPr>
              <m:t>l</m:t>
            </m:r>
          </m:num>
          <m:den>
            <m:r>
              <m:t>4</m:t>
            </m:r>
            <m:r>
              <m:t>π</m:t>
            </m:r>
          </m:den>
        </m:f>
        <m:r>
          <m:t>λ</m:t>
        </m:r>
        <m:r>
          <m:rPr>
            <m:sty m:val="p"/>
          </m:rPr>
          <m:t>+</m:t>
        </m:r>
        <m:r>
          <m:rPr>
            <m:sty m:val="p"/>
          </m:rPr>
          <m:t>…</m:t>
        </m:r>
      </m:oMath>
      <w:r>
        <w:t xml:space="preserve"> </w:t>
      </w:r>
      <w:r>
        <w:t xml:space="preserve">с тем же типом поправок. Хилберт, по устной традиции переданной через Пóлью и Шинцеля, заметил это сходство первым: если нули считаются как собственные значения, разумно искать оператор, который их порождает.</w:t>
      </w:r>
    </w:p>
    <w:p>
      <w:pPr>
        <w:pStyle w:val="BodyText"/>
      </w:pPr>
      <w:r>
        <w:t xml:space="preserve">Второй намёк пришёл из физики. Дирак (1928), Бери и Китинг (1999), Конн (1999) — три разные линии операторного подхода. Полуклассический оператор</w:t>
      </w:r>
      <w:r>
        <w:t xml:space="preserve"> </w:t>
      </w:r>
      <m:oMath>
        <m:r>
          <m:t>x</m:t>
        </m:r>
        <m:r>
          <m:t>p</m:t>
        </m:r>
      </m:oMath>
      <w:r>
        <w:t xml:space="preserve"> </w:t>
      </w:r>
      <w:r>
        <w:t xml:space="preserve">Берри–Китинга: гамильтониан</w:t>
      </w:r>
      <w:r>
        <w:t xml:space="preserve"> </w:t>
      </w:r>
      <m:oMath>
        <m:r>
          <m:t>H</m:t>
        </m:r>
        <m:r>
          <m:rPr>
            <m:sty m:val="p"/>
          </m:rPr>
          <m:t>=</m:t>
        </m:r>
        <m:r>
          <m:t>x</m:t>
        </m:r>
        <m:r>
          <m:t>p</m:t>
        </m:r>
      </m:oMath>
      <w:r>
        <w:t xml:space="preserve"> </w:t>
      </w:r>
      <w:r>
        <w:t xml:space="preserve">на подходящем гильбертовом пространстве имеет равномерный спектр с плотностью</w:t>
      </w:r>
      <w:r>
        <w:t xml:space="preserve"> </w:t>
      </w:r>
      <m:oMath>
        <m:bar>
          <m:barPr>
            <m:pos m:val="top"/>
          </m:barPr>
          <m:e>
            <m:r>
              <m:t>d</m:t>
            </m:r>
          </m:e>
        </m:bar>
        <m:d>
          <m:dPr>
            <m:begChr m:val="("/>
            <m:endChr m:val=")"/>
            <m:sepChr m:val=""/>
            <m:grow/>
          </m:dPr>
          <m:e>
            <m:r>
              <m:t>E</m:t>
            </m:r>
          </m:e>
        </m:d>
        <m:r>
          <m:rPr>
            <m:sty m:val="p"/>
          </m:rPr>
          <m:t>∼</m:t>
        </m:r>
        <m:f>
          <m:fPr>
            <m:type m:val="bar"/>
          </m:fPr>
          <m:num>
            <m:r>
              <m:t>1</m:t>
            </m:r>
          </m:num>
          <m:den>
            <m:r>
              <m:t>2</m:t>
            </m:r>
            <m:r>
              <m:t>π</m:t>
            </m:r>
          </m:den>
        </m:f>
        <m:r>
          <m:rPr>
            <m:sty m:val="p"/>
          </m:rPr>
          <m:t>log</m:t>
        </m:r>
        <m:d>
          <m:dPr>
            <m:begChr m:val="("/>
            <m:endChr m:val=")"/>
            <m:sepChr m:val=""/>
            <m:grow/>
          </m:dPr>
          <m:e>
            <m:r>
              <m:t>E</m:t>
            </m:r>
            <m:r>
              <m:rPr>
                <m:sty m:val="p"/>
              </m:rPr>
              <m:t>/</m:t>
            </m:r>
            <m:r>
              <m:t>2</m:t>
            </m:r>
            <m:r>
              <m:t>π</m:t>
            </m:r>
            <m:r>
              <m:t>e</m:t>
            </m:r>
          </m:e>
        </m:d>
      </m:oMath>
      <w:r>
        <w:t xml:space="preserve"> </w:t>
      </w:r>
      <w:r>
        <w:t xml:space="preserve">— ровно средняя плотность нулей</w:t>
      </w:r>
      <w:r>
        <w:t xml:space="preserve"> </w:t>
      </w:r>
      <m:oMath>
        <m:r>
          <m:t>ζ</m:t>
        </m:r>
      </m:oMath>
      <w:r>
        <w:t xml:space="preserve"> </w:t>
      </w:r>
      <w:r>
        <w:t xml:space="preserve">(теорема Римана–фон Мангольдта в пределе). Оператор</w:t>
      </w:r>
      <w:r>
        <w:t xml:space="preserve"> </w:t>
      </w:r>
      <m:oMath>
        <m:r>
          <m:t>x</m:t>
        </m:r>
        <m:r>
          <m:t>p</m:t>
        </m:r>
      </m:oMath>
      <w:r>
        <w:t xml:space="preserve"> </w:t>
      </w:r>
      <w:r>
        <w:t xml:space="preserve">даёт правильную</w:t>
      </w:r>
      <w:r>
        <w:t xml:space="preserve"> </w:t>
      </w:r>
      <w:r>
        <w:rPr>
          <w:i/>
          <w:iCs/>
        </w:rPr>
        <w:t xml:space="preserve">плотность</w:t>
      </w:r>
      <w:r>
        <w:t xml:space="preserve">, но не</w:t>
      </w:r>
      <w:r>
        <w:t xml:space="preserve"> </w:t>
      </w:r>
      <w:r>
        <w:rPr>
          <w:i/>
          <w:iCs/>
        </w:rPr>
        <w:t xml:space="preserve">флуктуации</w:t>
      </w:r>
      <w:r>
        <w:t xml:space="preserve">: его спектр — равномерная решётка, нули</w:t>
      </w:r>
      <w:r>
        <w:t xml:space="preserve"> </w:t>
      </w:r>
      <m:oMath>
        <m:r>
          <m:t>ζ</m:t>
        </m:r>
      </m:oMath>
      <w:r>
        <w:t xml:space="preserve"> </w:t>
      </w:r>
      <w:r>
        <w:t xml:space="preserve">— нет. Конн пошёл другим путём: аделическая сумма</w:t>
      </w:r>
      <w:r>
        <w:t xml:space="preserve"> </w:t>
      </w:r>
      <m:oMath>
        <m:r>
          <m:t>x</m:t>
        </m:r>
        <m:r>
          <m:rPr>
            <m:sty m:val="p"/>
          </m:rPr>
          <m:t>+</m:t>
        </m:r>
        <m:sSup>
          <m:e>
            <m:r>
              <m:t>θ</m:t>
            </m:r>
          </m:e>
          <m:sup>
            <m:r>
              <m:t>2</m:t>
            </m:r>
          </m:sup>
        </m:sSup>
        <m:sSup>
          <m:e>
            <m:r>
              <m:t>x</m:t>
            </m:r>
          </m:e>
          <m:sup>
            <m:r>
              <m:rPr>
                <m:sty m:val="p"/>
              </m:rPr>
              <m:t>−</m:t>
            </m:r>
            <m:r>
              <m:t>1</m:t>
            </m:r>
          </m:sup>
        </m:sSup>
      </m:oMath>
      <w:r>
        <w:t xml:space="preserve"> </w:t>
      </w:r>
      <w:r>
        <w:t xml:space="preserve">на положительных характерах даёт след-гребёнку с периодом</w:t>
      </w:r>
      <w:r>
        <w:t xml:space="preserve"> </w:t>
      </w:r>
      <m:oMath>
        <m:r>
          <m:t>Λ</m:t>
        </m:r>
        <m:r>
          <m:rPr>
            <m:sty m:val="p"/>
          </m:rPr>
          <m:t>=</m:t>
        </m:r>
        <m:r>
          <m:rPr>
            <m:sty m:val="p"/>
          </m:rPr>
          <m:t>log</m:t>
        </m:r>
        <m:r>
          <m:t>q</m:t>
        </m:r>
      </m:oMath>
      <w:r>
        <w:t xml:space="preserve">, и гипотеза Римана эквивалентна положительности определённого функционала на этой конструкции — но конструкция живёт в нестандартном (адельном) пространстве, и её «физичность» остаётся спорной. Сьерра предложил серию квантований</w:t>
      </w:r>
      <w:r>
        <w:t xml:space="preserve"> </w:t>
      </w:r>
      <m:oMath>
        <m:r>
          <m:t>x</m:t>
        </m:r>
        <m:d>
          <m:dPr>
            <m:begChr m:val="["/>
            <m:endChr m:val="]"/>
            <m:sepChr m:val=""/>
            <m:grow/>
          </m:dPr>
          <m:e>
            <m:r>
              <m:t>p</m:t>
            </m:r>
          </m:e>
        </m:d>
      </m:oMath>
      <w:r>
        <w:t xml:space="preserve"> </w:t>
      </w:r>
      <w:r>
        <w:t xml:space="preserve">и связанных гамильтонианов, исследуя, какие из них порождают GUE-флуктуации.</w:t>
      </w:r>
    </w:p>
    <w:p>
      <w:pPr>
        <w:pStyle w:val="BodyText"/>
      </w:pPr>
      <w:r>
        <w:t xml:space="preserve">Третий намёк — вычислительный. Одлыжко в 1980-х вычислил десятки тысяч нулей с высокой точностью и показал не только GUE-статистику зазоров, но и совпадение более тонких статистик: форм-фактора</w:t>
      </w:r>
      <w:r>
        <w:t xml:space="preserve"> </w:t>
      </w:r>
      <m:oMath>
        <m:r>
          <m:t>K</m:t>
        </m:r>
        <m:d>
          <m:dPr>
            <m:begChr m:val="("/>
            <m:endChr m:val=")"/>
            <m:sepChr m:val=""/>
            <m:grow/>
          </m:dPr>
          <m:e>
            <m:r>
              <m:t>τ</m:t>
            </m:r>
          </m:e>
        </m:d>
      </m:oMath>
      <w:r>
        <w:t xml:space="preserve">, спектральной жёсткости</w:t>
      </w:r>
      <w:r>
        <w:t xml:space="preserve"> </w:t>
      </w:r>
      <m:oMath>
        <m:sSub>
          <m:e>
            <m:r>
              <m:t>Δ</m:t>
            </m:r>
          </m:e>
          <m:sub>
            <m:r>
              <m:t>3</m:t>
            </m:r>
          </m:sub>
        </m:sSub>
        <m:d>
          <m:dPr>
            <m:begChr m:val="("/>
            <m:endChr m:val=")"/>
            <m:sepChr m:val=""/>
            <m:grow/>
          </m:dPr>
          <m:e>
            <m:r>
              <m:t>L</m:t>
            </m:r>
          </m:e>
        </m:d>
      </m:oMath>
      <w:r>
        <w:t xml:space="preserve">, дисперсии счёта</w:t>
      </w:r>
      <w:r>
        <w:t xml:space="preserve"> </w:t>
      </w:r>
      <m:oMath>
        <m:sSup>
          <m:e>
            <m:r>
              <m:t>Σ</m:t>
            </m:r>
          </m:e>
          <m:sup>
            <m:r>
              <m:t>2</m:t>
            </m:r>
          </m:sup>
        </m:sSup>
        <m:d>
          <m:dPr>
            <m:begChr m:val="("/>
            <m:endChr m:val=")"/>
            <m:sepChr m:val=""/>
            <m:grow/>
          </m:dPr>
          <m:e>
            <m:r>
              <m:t>L</m:t>
            </m:r>
          </m:e>
        </m:d>
      </m:oMath>
      <w:r>
        <w:t xml:space="preserve">. Рудник и Сарнак (1996) сформулировали условия нулевой корреляции</w:t>
      </w:r>
      <w:r>
        <w:t xml:space="preserve"> </w:t>
      </w:r>
      <m:oMath>
        <m:r>
          <m:t>n</m:t>
        </m:r>
      </m:oMath>
      <w:r>
        <w:t xml:space="preserve">-го порядка как универсальный признак «GUE-подобности» нулей — гипотезы GUE n-level. С тех пор стандарт доказательной работы со статистикой нулей таков: чем больше статистик совпадает с GUE-предсказаниями, тем сильнее свидетельство; но никакая совокупность численных совпадений не является доказательством — универсальный предел этой программы.</w:t>
      </w:r>
    </w:p>
    <w:p>
      <w:pPr>
        <w:pStyle w:val="BodyText"/>
      </w:pPr>
      <w:r>
        <w:t xml:space="preserve">Четвёртый намёк — решёточный. Спектр Хофштадтера (1976): электрон на решётке в магнитном поле с рациональным потоком</w:t>
      </w:r>
      <w:r>
        <w:t xml:space="preserve"> </w:t>
      </w:r>
      <m:oMath>
        <m:r>
          <m:t>α</m:t>
        </m:r>
        <m:r>
          <m:rPr>
            <m:sty m:val="p"/>
          </m:rPr>
          <m:t>=</m:t>
        </m:r>
        <m:r>
          <m:t>p</m:t>
        </m:r>
        <m:r>
          <m:rPr>
            <m:sty m:val="p"/>
          </m:rPr>
          <m:t>/</m:t>
        </m:r>
        <m:r>
          <m:t>q</m:t>
        </m:r>
      </m:oMath>
      <w:r>
        <w:t xml:space="preserve"> </w:t>
      </w:r>
      <w:r>
        <w:t xml:space="preserve">на плакетку имеет канторову спектральную структуру с</w:t>
      </w:r>
      <w:r>
        <w:t xml:space="preserve"> </w:t>
      </w:r>
      <m:oMath>
        <m:r>
          <m:t>q</m:t>
        </m:r>
      </m:oMath>
      <w:r>
        <w:t xml:space="preserve"> </w:t>
      </w:r>
      <w:r>
        <w:t xml:space="preserve">подзонами; при иррациональном</w:t>
      </w:r>
      <w:r>
        <w:t xml:space="preserve"> </w:t>
      </w:r>
      <m:oMath>
        <m:r>
          <m:t>α</m:t>
        </m:r>
      </m:oMath>
      <w:r>
        <w:t xml:space="preserve"> </w:t>
      </w:r>
      <w:r>
        <w:t xml:space="preserve">— знаменитая бабочка Хофштадтера, фрактальный спектр. Квантовый эффект Холла связал топологию этих подзон с целочисленными инвариантами (индекс Чана). Атья и Зингер, а в физической форме Джекиу и Росси (1981), связали нулевые моды операторов с топологическими зарядами: вихрь с потоком</w:t>
      </w:r>
      <w:r>
        <w:t xml:space="preserve"> </w:t>
      </w:r>
      <m:oMath>
        <m:r>
          <m:t>Φ</m:t>
        </m:r>
      </m:oMath>
      <w:r>
        <w:t xml:space="preserve"> </w:t>
      </w:r>
      <w:r>
        <w:t xml:space="preserve">связывает</w:t>
      </w:r>
      <w:r>
        <w:t xml:space="preserve"> </w:t>
      </w:r>
      <m:oMath>
        <m:d>
          <m:dPr>
            <m:begChr m:val="|"/>
            <m:endChr m:val="|"/>
            <m:sepChr m:val=""/>
            <m:grow/>
          </m:dPr>
          <m:e>
            <m:r>
              <m:t>Φ</m:t>
            </m:r>
          </m:e>
        </m:d>
      </m:oMath>
      <w:r>
        <w:t xml:space="preserve"> </w:t>
      </w:r>
      <w:r>
        <w:t xml:space="preserve">нулевых мод фермиона. Тождества Байерса–Янга (1961) и потоковая периодичность Дьякона дали калибровочный каркас: физика инвариантна относительно калибровочных преобразований при сохранении потока; спектр периодичен по целым квантам потока. Все эти элементы — решётка, поток, нулевые моды, калибровочная инвариантность — вошли в конструкцию AB-облака.</w:t>
      </w:r>
    </w:p>
    <w:p>
      <w:pPr>
        <w:pStyle w:val="BodyText"/>
      </w:pPr>
      <w:r>
        <w:t xml:space="preserve">Программа AB-Cloud собирает все четыре традиции в один конструктор и подвергает его наиболее плотному на настоящий момент численному допросу. Её собственная история разворачивается в монументальной линии: от первых верификаций V01–V20 (Python) через дираковскую лабораторию D1–D14 и мост C1–C17 к слепой верификации E01–E18; затем обсерватория (гейты H1–H7, RH-линейка, V01–V112 на Julia), эталонные прогоны v18/v19 (37 тестов, двухпроходный протокол), оптимизация плотности вихрей (Тест 34-ext) и волновые аттракторы (W1). Монументальная линия V01–V112 — самая длинная из них: полный порт Python-базы монографии на Julia, 112 верификационных кампаний, от эрмитовости до фазовых тождеств, выполненный с сохранением чисел бит-в-бит при равных зернах. Это и есть «весь багаж знаний», который разворачивает настоящее издание.</w:t>
      </w:r>
    </w:p>
    <w:p>
      <w:r>
        <w:pict>
          <v:rect style="width:0;height:1.5pt" o:hralign="center" o:hrstd="t" o:hr="t"/>
        </w:pict>
      </w:r>
    </w:p>
    <w:bookmarkEnd w:id="24"/>
    <w:bookmarkStart w:id="25" w:name="архитектура-десять-уровней-одной-машины"/>
    <w:p>
      <w:pPr>
        <w:pStyle w:val="Heading2"/>
      </w:pPr>
      <w:r>
        <w:t xml:space="preserve">3. Архитектура: десять уровней одной машины</w:t>
      </w:r>
    </w:p>
    <w:p>
      <w:pPr>
        <w:pStyle w:val="FirstParagraph"/>
      </w:pPr>
      <w:r>
        <w:t xml:space="preserve">Программа развёрнута как одна машина на уровнях — каждый уровень задаёт свой вопрос к одной и той же конструкции. В MAX-издании уровней десять: пять исходных (I, I⁺, II, III, IV, V по старой нумерации с процессором I⁺), плюс наследие v19 (IV⁺), плюс три новых (VI, VII, VIII). Сведём словарь уровней в полную таблицу:</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Уровень</w:t>
            </w:r>
          </w:p>
        </w:tc>
        <w:tc>
          <w:tcPr/>
          <w:p>
            <w:pPr>
              <w:pStyle w:val="Compact"/>
              <w:jc w:val="left"/>
            </w:pPr>
            <w:r>
              <w:t xml:space="preserve">Кампании</w:t>
            </w:r>
          </w:p>
        </w:tc>
        <w:tc>
          <w:tcPr/>
          <w:p>
            <w:pPr>
              <w:pStyle w:val="Compact"/>
              <w:jc w:val="left"/>
            </w:pPr>
            <w:r>
              <w:t xml:space="preserve">Теоремы</w:t>
            </w:r>
          </w:p>
        </w:tc>
        <w:tc>
          <w:tcPr/>
          <w:p>
            <w:pPr>
              <w:pStyle w:val="Compact"/>
              <w:jc w:val="left"/>
            </w:pPr>
            <w:r>
              <w:t xml:space="preserve">Источник</w:t>
            </w:r>
          </w:p>
        </w:tc>
        <w:tc>
          <w:tcPr/>
          <w:p>
            <w:pPr>
              <w:pStyle w:val="Compact"/>
              <w:jc w:val="left"/>
            </w:pPr>
            <w:r>
              <w:t xml:space="preserve">Вопрос</w:t>
            </w:r>
          </w:p>
        </w:tc>
      </w:tr>
      <w:tr>
        <w:tc>
          <w:tcPr/>
          <w:p>
            <w:pPr>
              <w:pStyle w:val="Compact"/>
              <w:jc w:val="left"/>
            </w:pPr>
            <w:r>
              <w:t xml:space="preserve">I. Спектральное ядро</w:t>
            </w:r>
          </w:p>
        </w:tc>
        <w:tc>
          <w:tcPr/>
          <w:p>
            <w:pPr>
              <w:pStyle w:val="Compact"/>
              <w:jc w:val="left"/>
            </w:pPr>
            <w:r>
              <w:t xml:space="preserve">V01–V19</w:t>
            </w:r>
          </w:p>
        </w:tc>
        <w:tc>
          <w:tcPr/>
          <w:p>
            <w:pPr>
              <w:pStyle w:val="Compact"/>
              <w:jc w:val="left"/>
            </w:pPr>
            <w:r>
              <w:t xml:space="preserve">Th1–Th6</w:t>
            </w:r>
          </w:p>
        </w:tc>
        <w:tc>
          <w:tcPr/>
          <w:p>
            <w:pPr>
              <w:pStyle w:val="Compact"/>
              <w:jc w:val="left"/>
            </w:pPr>
            <w:r>
              <w:t xml:space="preserve">AB_Cloud_Quantum_Research</w:t>
            </w:r>
          </w:p>
        </w:tc>
        <w:tc>
          <w:tcPr/>
          <w:p>
            <w:pPr>
              <w:pStyle w:val="Compact"/>
              <w:jc w:val="left"/>
            </w:pPr>
            <w:r>
              <w:t xml:space="preserve">что облако делает как спектр?</w:t>
            </w:r>
          </w:p>
        </w:tc>
      </w:tr>
      <w:tr>
        <w:tc>
          <w:tcPr/>
          <w:p>
            <w:pPr>
              <w:pStyle w:val="Compact"/>
              <w:jc w:val="left"/>
            </w:pPr>
            <w:r>
              <w:t xml:space="preserve">I⁺. AB-процессор</w:t>
            </w:r>
          </w:p>
        </w:tc>
        <w:tc>
          <w:tcPr/>
          <w:p>
            <w:pPr>
              <w:pStyle w:val="Compact"/>
              <w:jc w:val="left"/>
            </w:pPr>
            <w:r>
              <w:t xml:space="preserve">V20 (+V23/V24 превью)</w:t>
            </w:r>
          </w:p>
        </w:tc>
        <w:tc>
          <w:tcPr/>
          <w:p>
            <w:pPr>
              <w:pStyle w:val="Compact"/>
              <w:jc w:val="left"/>
            </w:pPr>
            <w:r>
              <w:t xml:space="preserve">—</w:t>
            </w:r>
          </w:p>
        </w:tc>
        <w:tc>
          <w:tcPr/>
          <w:p>
            <w:pPr>
              <w:pStyle w:val="Compact"/>
              <w:jc w:val="left"/>
            </w:pPr>
            <w:r>
              <w:t xml:space="preserve">там же</w:t>
            </w:r>
          </w:p>
        </w:tc>
        <w:tc>
          <w:tcPr/>
          <w:p>
            <w:pPr>
              <w:pStyle w:val="Compact"/>
              <w:jc w:val="left"/>
            </w:pPr>
            <w:r>
              <w:t xml:space="preserve">как исполняется логика в облаке?</w:t>
            </w:r>
          </w:p>
        </w:tc>
      </w:tr>
      <w:tr>
        <w:tc>
          <w:tcPr/>
          <w:p>
            <w:pPr>
              <w:pStyle w:val="Compact"/>
              <w:jc w:val="left"/>
            </w:pPr>
            <w:r>
              <w:t xml:space="preserve">II. Дираковский скелет</w:t>
            </w:r>
          </w:p>
        </w:tc>
        <w:tc>
          <w:tcPr/>
          <w:p>
            <w:pPr>
              <w:pStyle w:val="Compact"/>
              <w:jc w:val="left"/>
            </w:pPr>
            <w:r>
              <w:t xml:space="preserve">D1–D14</w:t>
            </w:r>
          </w:p>
        </w:tc>
        <w:tc>
          <w:tcPr/>
          <w:p>
            <w:pPr>
              <w:pStyle w:val="Compact"/>
              <w:jc w:val="left"/>
            </w:pPr>
            <w:r>
              <w:t xml:space="preserve">—</w:t>
            </w:r>
          </w:p>
        </w:tc>
        <w:tc>
          <w:tcPr/>
          <w:p>
            <w:pPr>
              <w:pStyle w:val="Compact"/>
              <w:jc w:val="left"/>
            </w:pPr>
            <w:r>
              <w:t xml:space="preserve">dirac-lab</w:t>
            </w:r>
          </w:p>
        </w:tc>
        <w:tc>
          <w:tcPr/>
          <w:p>
            <w:pPr>
              <w:pStyle w:val="Compact"/>
              <w:jc w:val="left"/>
            </w:pPr>
            <w:r>
              <w:t xml:space="preserve">какова динамика?</w:t>
            </w:r>
          </w:p>
        </w:tc>
      </w:tr>
      <w:tr>
        <w:tc>
          <w:tcPr/>
          <w:p>
            <w:pPr>
              <w:pStyle w:val="Compact"/>
              <w:jc w:val="left"/>
            </w:pPr>
            <w:r>
              <w:t xml:space="preserve">III. Мост Гильберта–Поли</w:t>
            </w:r>
          </w:p>
        </w:tc>
        <w:tc>
          <w:tcPr/>
          <w:p>
            <w:pPr>
              <w:pStyle w:val="Compact"/>
              <w:jc w:val="left"/>
            </w:pPr>
            <w:r>
              <w:t xml:space="preserve">C1–C17</w:t>
            </w:r>
          </w:p>
        </w:tc>
        <w:tc>
          <w:tcPr/>
          <w:p>
            <w:pPr>
              <w:pStyle w:val="Compact"/>
              <w:jc w:val="left"/>
            </w:pPr>
            <w:r>
              <w:t xml:space="preserve">T1–T18</w:t>
            </w:r>
          </w:p>
        </w:tc>
        <w:tc>
          <w:tcPr/>
          <w:p>
            <w:pPr>
              <w:pStyle w:val="Compact"/>
              <w:jc w:val="left"/>
            </w:pPr>
            <w:r>
              <w:t xml:space="preserve">Hilbert_Polya</w:t>
            </w:r>
          </w:p>
        </w:tc>
        <w:tc>
          <w:tcPr/>
          <w:p>
            <w:pPr>
              <w:pStyle w:val="Compact"/>
              <w:jc w:val="left"/>
            </w:pPr>
            <w:r>
              <w:t xml:space="preserve">насколько близко к оператору Г–П?</w:t>
            </w:r>
          </w:p>
        </w:tc>
      </w:tr>
      <w:tr>
        <w:tc>
          <w:tcPr/>
          <w:p>
            <w:pPr>
              <w:pStyle w:val="Compact"/>
              <w:jc w:val="left"/>
            </w:pPr>
            <w:r>
              <w:t xml:space="preserve">IV. Слепая верификация</w:t>
            </w:r>
          </w:p>
        </w:tc>
        <w:tc>
          <w:tcPr/>
          <w:p>
            <w:pPr>
              <w:pStyle w:val="Compact"/>
              <w:jc w:val="left"/>
            </w:pPr>
            <w:r>
              <w:t xml:space="preserve">E01–E18</w:t>
            </w:r>
          </w:p>
        </w:tc>
        <w:tc>
          <w:tcPr/>
          <w:p>
            <w:pPr>
              <w:pStyle w:val="Compact"/>
              <w:jc w:val="left"/>
            </w:pPr>
            <w:r>
              <w:t xml:space="preserve">—</w:t>
            </w:r>
          </w:p>
        </w:tc>
        <w:tc>
          <w:tcPr/>
          <w:p>
            <w:pPr>
              <w:pStyle w:val="Compact"/>
              <w:jc w:val="left"/>
            </w:pPr>
            <w:r>
              <w:t xml:space="preserve">AB_Cloud_Quantum_Research</w:t>
            </w:r>
          </w:p>
        </w:tc>
        <w:tc>
          <w:tcPr/>
          <w:p>
            <w:pPr>
              <w:pStyle w:val="Compact"/>
              <w:jc w:val="left"/>
            </w:pPr>
            <w:r>
              <w:t xml:space="preserve">можно ли верить инструментам?</w:t>
            </w:r>
          </w:p>
        </w:tc>
      </w:tr>
      <w:tr>
        <w:tc>
          <w:tcPr/>
          <w:p>
            <w:pPr>
              <w:pStyle w:val="Compact"/>
              <w:jc w:val="left"/>
            </w:pPr>
            <w:r>
              <w:t xml:space="preserve">IV⁺. Наследие v19</w:t>
            </w:r>
          </w:p>
        </w:tc>
        <w:tc>
          <w:tcPr/>
          <w:p>
            <w:pPr>
              <w:pStyle w:val="Compact"/>
              <w:jc w:val="left"/>
            </w:pPr>
            <w:r>
              <w:t xml:space="preserve">Тесты 1–37 (77 строк)</w:t>
            </w:r>
          </w:p>
        </w:tc>
        <w:tc>
          <w:tcPr/>
          <w:p>
            <w:pPr>
              <w:pStyle w:val="Compact"/>
              <w:jc w:val="left"/>
            </w:pPr>
            <w:r>
              <w:t xml:space="preserve">—</w:t>
            </w:r>
          </w:p>
        </w:tc>
        <w:tc>
          <w:tcPr/>
          <w:p>
            <w:pPr>
              <w:pStyle w:val="Compact"/>
              <w:jc w:val="left"/>
            </w:pPr>
            <w:r>
              <w:t xml:space="preserve">results</w:t>
            </w:r>
          </w:p>
        </w:tc>
        <w:tc>
          <w:tcPr/>
          <w:p>
            <w:pPr>
              <w:pStyle w:val="Compact"/>
              <w:jc w:val="left"/>
            </w:pPr>
            <w:r>
              <w:t xml:space="preserve">что показывает полный прогон?</w:t>
            </w:r>
          </w:p>
        </w:tc>
      </w:tr>
      <w:tr>
        <w:tc>
          <w:tcPr/>
          <w:p>
            <w:pPr>
              <w:pStyle w:val="Compact"/>
              <w:jc w:val="left"/>
            </w:pPr>
            <w:r>
              <w:t xml:space="preserve">V. Спинор-исследование</w:t>
            </w:r>
          </w:p>
        </w:tc>
        <w:tc>
          <w:tcPr/>
          <w:p>
            <w:pPr>
              <w:pStyle w:val="Compact"/>
              <w:jc w:val="left"/>
            </w:pPr>
            <w:r>
              <w:t xml:space="preserve">ES1–ES5</w:t>
            </w:r>
          </w:p>
        </w:tc>
        <w:tc>
          <w:tcPr/>
          <w:p>
            <w:pPr>
              <w:pStyle w:val="Compact"/>
              <w:jc w:val="left"/>
            </w:pPr>
            <w:r>
              <w:t xml:space="preserve">TS1–TS3</w:t>
            </w:r>
          </w:p>
        </w:tc>
        <w:tc>
          <w:tcPr/>
          <w:p>
            <w:pPr>
              <w:pStyle w:val="Compact"/>
              <w:jc w:val="left"/>
            </w:pPr>
            <w:r>
              <w:t xml:space="preserve">AB_Cloud_Quantum_Research</w:t>
            </w:r>
          </w:p>
        </w:tc>
        <w:tc>
          <w:tcPr/>
          <w:p>
            <w:pPr>
              <w:pStyle w:val="Compact"/>
              <w:jc w:val="left"/>
            </w:pPr>
            <w:r>
              <w:t xml:space="preserve">какова модель памяти?</w:t>
            </w:r>
          </w:p>
        </w:tc>
      </w:tr>
      <w:tr>
        <w:tc>
          <w:tcPr/>
          <w:p>
            <w:pPr>
              <w:pStyle w:val="Compact"/>
              <w:jc w:val="left"/>
            </w:pPr>
            <w:r>
              <w:t xml:space="preserve">VI. Меридианская обсерватория</w:t>
            </w:r>
          </w:p>
        </w:tc>
        <w:tc>
          <w:tcPr/>
          <w:p>
            <w:pPr>
              <w:pStyle w:val="Compact"/>
              <w:jc w:val="left"/>
            </w:pPr>
            <w:r>
              <w:t xml:space="preserve">гейты H1–H7 · RH · V01–V112</w:t>
            </w:r>
          </w:p>
        </w:tc>
        <w:tc>
          <w:tcPr/>
          <w:p>
            <w:pPr>
              <w:pStyle w:val="Compact"/>
              <w:jc w:val="left"/>
            </w:pPr>
            <w:r>
              <w:t xml:space="preserve">—</w:t>
            </w:r>
          </w:p>
        </w:tc>
        <w:tc>
          <w:tcPr/>
          <w:p>
            <w:pPr>
              <w:pStyle w:val="Compact"/>
              <w:jc w:val="left"/>
            </w:pPr>
            <w:r>
              <w:t xml:space="preserve">meridian-spectral-observatory</w:t>
            </w:r>
          </w:p>
        </w:tc>
        <w:tc>
          <w:tcPr/>
          <w:p>
            <w:pPr>
              <w:pStyle w:val="Compact"/>
              <w:jc w:val="left"/>
            </w:pPr>
            <w:r>
              <w:t xml:space="preserve">как наблюдать спектры систематически?</w:t>
            </w:r>
          </w:p>
        </w:tc>
      </w:tr>
      <w:tr>
        <w:tc>
          <w:tcPr/>
          <w:p>
            <w:pPr>
              <w:pStyle w:val="Compact"/>
              <w:jc w:val="left"/>
            </w:pPr>
            <w:r>
              <w:t xml:space="preserve">VII. Оптимизация вихрей</w:t>
            </w:r>
          </w:p>
        </w:tc>
        <w:tc>
          <w:tcPr/>
          <w:p>
            <w:pPr>
              <w:pStyle w:val="Compact"/>
              <w:jc w:val="left"/>
            </w:pPr>
            <w:r>
              <w:t xml:space="preserve">T34-ext (A/B/C)</w:t>
            </w:r>
          </w:p>
        </w:tc>
        <w:tc>
          <w:tcPr/>
          <w:p>
            <w:pPr>
              <w:pStyle w:val="Compact"/>
              <w:jc w:val="left"/>
            </w:pPr>
            <w:r>
              <w:t xml:space="preserve">—</w:t>
            </w:r>
          </w:p>
        </w:tc>
        <w:tc>
          <w:tcPr/>
          <w:p>
            <w:pPr>
              <w:pStyle w:val="Compact"/>
              <w:jc w:val="left"/>
            </w:pPr>
            <w:r>
              <w:t xml:space="preserve">Vortex_optimization</w:t>
            </w:r>
          </w:p>
        </w:tc>
        <w:tc>
          <w:tcPr/>
          <w:p>
            <w:pPr>
              <w:pStyle w:val="Compact"/>
              <w:jc w:val="left"/>
            </w:pPr>
            <w:r>
              <w:t xml:space="preserve">какие ручки выводят статистику на пол?</w:t>
            </w:r>
          </w:p>
        </w:tc>
      </w:tr>
      <w:tr>
        <w:tc>
          <w:tcPr/>
          <w:p>
            <w:pPr>
              <w:pStyle w:val="Compact"/>
              <w:jc w:val="left"/>
            </w:pPr>
            <w:r>
              <w:t xml:space="preserve">VIII. Волновые аттракторы</w:t>
            </w:r>
          </w:p>
        </w:tc>
        <w:tc>
          <w:tcPr/>
          <w:p>
            <w:pPr>
              <w:pStyle w:val="Compact"/>
              <w:jc w:val="left"/>
            </w:pPr>
            <w:r>
              <w:t xml:space="preserve">W1 (E1–E7)</w:t>
            </w:r>
          </w:p>
        </w:tc>
        <w:tc>
          <w:tcPr/>
          <w:p>
            <w:pPr>
              <w:pStyle w:val="Compact"/>
              <w:jc w:val="left"/>
            </w:pPr>
            <w:r>
              <w:t xml:space="preserve">—</w:t>
            </w:r>
          </w:p>
        </w:tc>
        <w:tc>
          <w:tcPr/>
          <w:p>
            <w:pPr>
              <w:pStyle w:val="Compact"/>
              <w:jc w:val="left"/>
            </w:pPr>
            <w:r>
              <w:t xml:space="preserve">Wave_attractors</w:t>
            </w:r>
          </w:p>
        </w:tc>
        <w:tc>
          <w:tcPr/>
          <w:p>
            <w:pPr>
              <w:pStyle w:val="Compact"/>
              <w:jc w:val="left"/>
            </w:pPr>
            <w:r>
              <w:t xml:space="preserve">как волны самоорганизуются в маршруты?</w:t>
            </w:r>
          </w:p>
        </w:tc>
      </w:tr>
    </w:tbl>
    <w:p>
      <w:pPr>
        <w:pStyle w:val="BodyText"/>
      </w:pPr>
      <w:r>
        <w:t xml:space="preserve">Связи уровней сертифицированы числами, а не декорациями. След несёт</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(Th6) — и слепое чтение подтверждает, что нули</w:t>
      </w:r>
      <w:r>
        <w:t xml:space="preserve"> </w:t>
      </w:r>
      <w:r>
        <w:rPr>
          <w:i/>
          <w:iCs/>
        </w:rPr>
        <w:t xml:space="preserve">читаются</w:t>
      </w:r>
      <w:r>
        <w:t xml:space="preserve">, а не хранятся (E17); процессор компилирует унитарную логику в AB-облака с точностью машинного эпсилон (V20) — и выигрывает честный бенчмарк класса B с превышением</w:t>
      </w:r>
      <w:r>
        <w:t xml:space="preserve"> </w:t>
      </w:r>
      <m:oMath>
        <m:r>
          <m:rPr>
            <m:sty m:val="p"/>
          </m:rPr>
          <m:t>×</m:t>
        </m:r>
        <m:r>
          <m:t>59</m:t>
        </m:r>
        <m:r>
          <m:t> </m:t>
        </m:r>
        <m:r>
          <m:t>000</m:t>
        </m:r>
      </m:oMath>
      <w:r>
        <w:t xml:space="preserve"> </w:t>
      </w:r>
      <w:r>
        <w:t xml:space="preserve">(E18); спинор-исследование формализует «читает, не хранит» в модели машины без долговременной памяти (ES1–ES5); гейт H5 обсерватории находит чистый GUE-режим D — и оптимизация вихрей доводит статистику облака до GUE-пола (T34-ext); волновые аттракторы выносят ту же фазовую арифметику в классический континуум (W1). Машина обязательств V13 блокирует любые поспешные выводы о RH на всех уровнях без исключения.</w:t>
      </w:r>
    </w:p>
    <w:p>
      <w:pPr>
        <w:pStyle w:val="BodyText"/>
      </w:pPr>
      <w:r>
        <w:t xml:space="preserve">Протокол измерения един для всех кампаний: (i) пре-регистрация окон в</w:t>
      </w:r>
      <w:r>
        <w:t xml:space="preserve"> </w:t>
      </w:r>
      <w:r>
        <w:rPr>
          <w:rStyle w:val="VerbatimChar"/>
        </w:rPr>
        <w:t xml:space="preserve">config.yaml</w:t>
      </w:r>
      <w:r>
        <w:t xml:space="preserve"> </w:t>
      </w:r>
      <w:r>
        <w:t xml:space="preserve">или в конфигурации источника; (ii) прогон с фиксированным зерном (программное зерно 42; прогоны v19 используют свои фиксированные протоколы, например base seed 96 в оптимизации вихрей); (iii) вычисление статистик и вердиктов против окон; (iv) запись вердиктного файла с полями</w:t>
      </w:r>
      <w:r>
        <w:t xml:space="preserve"> </w:t>
      </w:r>
      <w:r>
        <w:rPr>
          <w:rStyle w:val="VerbatimChar"/>
        </w:rPr>
        <w:t xml:space="preserve">verdict</w:t>
      </w:r>
      <w:r>
        <w:t xml:space="preserve">,</w:t>
      </w:r>
      <w:r>
        <w:t xml:space="preserve"> </w:t>
      </w:r>
      <w:r>
        <w:rPr>
          <w:rStyle w:val="VerbatimChar"/>
        </w:rPr>
        <w:t xml:space="preserve">evidence</w:t>
      </w:r>
      <w:r>
        <w:t xml:space="preserve">,</w:t>
      </w:r>
      <w:r>
        <w:t xml:space="preserve"> </w:t>
      </w:r>
      <w:r>
        <w:rPr>
          <w:rStyle w:val="VerbatimChar"/>
        </w:rPr>
        <w:t xml:space="preserve">does_not_prove</w:t>
      </w:r>
      <w:r>
        <w:t xml:space="preserve">; (v) независимое воспроизведение на втором языке (Python ↔ Julia). Повторный прогон обязан воспроизводить значения бит-в-бит; числа, вошедшие в монографию, ссылаются на конкретные вердиктные файлы.</w:t>
      </w:r>
    </w:p>
    <w:p>
      <w:pPr>
        <w:pStyle w:val="BodyText"/>
      </w:pPr>
      <w:r>
        <w:t xml:space="preserve">Двухпроходный протокол эталонных прогонов добавляет к этому четвёртую ось — решёточную независимость: первичный проход выполняется на основной решётке (72×72,</w:t>
      </w:r>
      <w:r>
        <w:t xml:space="preserve"> </w:t>
      </w:r>
      <m:oMath>
        <m:sSub>
          <m:e>
            <m:r>
              <m:t>N</m:t>
            </m:r>
          </m:e>
          <m:sub>
            <m:r>
              <m:t>v</m:t>
            </m:r>
          </m:sub>
        </m:sSub>
        <m:r>
          <m:rPr>
            <m:sty m:val="p"/>
          </m:rPr>
          <m:t>=</m:t>
        </m:r>
        <m:r>
          <m:t>4</m:t>
        </m:r>
      </m:oMath>
      <w:r>
        <w:t xml:space="preserve">), а HARDCORE-проход — на вторичной (96×96,</w:t>
      </w:r>
      <w:r>
        <w:t xml:space="preserve"> </w:t>
      </w:r>
      <m:oMath>
        <m:sSub>
          <m:e>
            <m:r>
              <m:t>N</m:t>
            </m:r>
          </m:e>
          <m:sub>
            <m:r>
              <m:t>v</m:t>
            </m:r>
          </m:sub>
        </m:sSub>
        <m:r>
          <m:rPr>
            <m:sty m:val="p"/>
          </m:rPr>
          <m:t>=</m:t>
        </m:r>
        <m:r>
          <m:t>2</m:t>
        </m:r>
      </m:oMath>
      <w:r>
        <w:t xml:space="preserve">) с усиленной глубиной валидации. Тесты, проходящие оба прохода, получают OVERALL PASS; расхождения фиксируются построчно. Именно так эталонный прогон v19 набрал 77 вердиктных строк на 37 тестов — и именно поэтому 11 строк FAIL-класса опубликованы наравне с 66 PASS: это не сбои, а измеренные границы метода.</w:t>
      </w:r>
    </w:p>
    <w:p>
      <w:r>
        <w:pict>
          <v:rect style="width:0;height:1.5pt" o:hralign="center" o:hrstd="t" o:hr="t"/>
        </w:pict>
      </w:r>
    </w:p>
    <w:bookmarkEnd w:id="25"/>
    <w:bookmarkStart w:id="26" w:name="Xfcabe60ccc5f430d4c02c8a0cc3036745ebefdd"/>
    <w:p>
      <w:pPr>
        <w:pStyle w:val="Heading2"/>
      </w:pPr>
      <w:r>
        <w:t xml:space="preserve">4. Метод: пре-регистрация, слепые протоколы, честная граница</w:t>
      </w:r>
    </w:p>
    <w:p>
      <w:pPr>
        <w:pStyle w:val="FirstParagraph"/>
      </w:pPr>
      <w:r>
        <w:t xml:space="preserve">Методологическое ядро программы — дисциплина вердиктов. Каждый эксперимент с порогом имеет вердиктный файл с полем</w:t>
      </w:r>
      <w:r>
        <w:t xml:space="preserve"> </w:t>
      </w:r>
      <w:r>
        <w:rPr>
          <w:rStyle w:val="VerbatimChar"/>
        </w:rPr>
        <w:t xml:space="preserve">does_not_prove</w:t>
      </w:r>
      <w:r>
        <w:t xml:space="preserve">: что результат</w:t>
      </w:r>
      <w:r>
        <w:t xml:space="preserve"> </w:t>
      </w:r>
      <w:r>
        <w:rPr>
          <w:i/>
          <w:iCs/>
        </w:rPr>
        <w:t xml:space="preserve">не</w:t>
      </w:r>
      <w:r>
        <w:t xml:space="preserve"> </w:t>
      </w:r>
      <w:r>
        <w:t xml:space="preserve">доказывает. Это поле не декоративно: тесты целостности пакета проверяют его наличие; LICENSE пакета (пункт 3) требует сохранять его в производных работах дословно. Смысл прост — численный успех порождает соблазн переобобщения, и единственная защита от него — заранее записанная граница.</w:t>
      </w:r>
    </w:p>
    <w:p>
      <w:pPr>
        <w:pStyle w:val="BodyText"/>
      </w:pPr>
      <w:r>
        <w:t xml:space="preserve">Пре-регистрация работает так: окна решений (например, GUE-полоса для</w:t>
      </w:r>
      <w:r>
        <w:t xml:space="preserve"> </w:t>
      </w:r>
      <m:oMath>
        <m:r>
          <m:rPr>
            <m:sty m:val="p"/>
          </m:rPr>
          <m:t>⟨</m:t>
        </m:r>
        <m:r>
          <m:t>r</m:t>
        </m:r>
        <m:r>
          <m:rPr>
            <m:sty m:val="p"/>
          </m:rPr>
          <m:t>⟩</m:t>
        </m:r>
      </m:oMath>
      <w:r>
        <w:t xml:space="preserve">:</w:t>
      </w:r>
      <w:r>
        <w:t xml:space="preserve"> </w:t>
      </w:r>
      <m:oMath>
        <m:d>
          <m:dPr>
            <m:begChr m:val="["/>
            <m:endChr m:val="]"/>
            <m:sepChr m:val=""/>
            <m:grow/>
          </m:dPr>
          <m:e>
            <m:r>
              <m:t>0.5772</m:t>
            </m:r>
            <m:r>
              <m:rPr>
                <m:sty m:val="p"/>
              </m:rPr>
              <m:t>,</m:t>
            </m:r>
            <m:r>
              <m:t>0.6212</m:t>
            </m:r>
          </m:e>
        </m:d>
      </m:oMath>
      <w:r>
        <w:t xml:space="preserve">; порог KS:</w:t>
      </w:r>
      <w:r>
        <w:t xml:space="preserve"> </w:t>
      </w:r>
      <m:oMath>
        <m:r>
          <m:t>D</m:t>
        </m:r>
        <m:r>
          <m:rPr>
            <m:sty m:val="p"/>
          </m:rPr>
          <m:t>&lt;</m:t>
        </m:r>
        <m:r>
          <m:t>0.10</m:t>
        </m:r>
      </m:oMath>
      <w:r>
        <w:t xml:space="preserve">; порог эрмитовости: машинный ноль) фиксируются в конфигурации</w:t>
      </w:r>
      <w:r>
        <w:t xml:space="preserve"> </w:t>
      </w:r>
      <w:r>
        <w:rPr>
          <w:i/>
          <w:iCs/>
        </w:rPr>
        <w:t xml:space="preserve">до</w:t>
      </w:r>
      <w:r>
        <w:t xml:space="preserve"> </w:t>
      </w:r>
      <w:r>
        <w:t xml:space="preserve">прогона и не могут перенастраиваться после. Прогон, нарушивший окно, не «перезапускается до успеха»: его вердикт FAIL/WARN публикуется как результат первого класса. Так родились отрицательные результаты программы: решёточные ζ-соответствия V1/V3/V6/V16 (нулевая зона затворов), провал базовой линии A гейта H5 (медиана</w:t>
      </w:r>
      <w:r>
        <w:t xml:space="preserve"> </w:t>
      </w:r>
      <m:oMath>
        <m:r>
          <m:t>D</m:t>
        </m:r>
        <m:r>
          <m:rPr>
            <m:sty m:val="p"/>
          </m:rPr>
          <m:t>≈</m:t>
        </m:r>
        <m:r>
          <m:t>0.35</m:t>
        </m:r>
      </m:oMath>
      <w:r>
        <w:t xml:space="preserve">), WARN-строки тестов 4/5/6/11/12/28b/29b/34b/35 прогона v19.</w:t>
      </w:r>
    </w:p>
    <w:p>
      <w:pPr>
        <w:pStyle w:val="BodyText"/>
      </w:pPr>
      <w:r>
        <w:t xml:space="preserve">Слепые протоколы дополняют это устранением подгонки. «Слепой спектр» уровня I означает: статистика измеряется до какой-либо настройки под нули. Слепое чтение E17 означает: движки вычисляют нули из первых принципов, не имея доступа к внешним таблицам, и сверяются с ними только после завершения. Слепые семейства C13 — 20 затворов, сгенерированных вне «ручек» предыдущих кампаний. Слепой аудит W1 (2026-10-01) — холодный старт воспроизведения: 31/31 файл данных, 12/12 фигур побитово.</w:t>
      </w:r>
    </w:p>
    <w:p>
      <w:pPr>
        <w:pStyle w:val="BodyText"/>
      </w:pPr>
      <w:r>
        <w:t xml:space="preserve">Кросс-верификация — третья опора. Решающие величины перепроверяются на втором языке: уровни II и IV (Python ↔ Julia, до машинной точности), волновые аттракторы (Python ↔ Julia,</w:t>
      </w:r>
      <w:r>
        <w:t xml:space="preserve"> </w:t>
      </w:r>
      <m:oMath>
        <m:r>
          <m:t>3.45</m:t>
        </m:r>
        <m:r>
          <m:rPr>
            <m:sty m:val="p"/>
          </m:rPr>
          <m:t>⋅</m:t>
        </m:r>
        <m:sSup>
          <m:e>
            <m:r>
              <m:t>10</m:t>
            </m:r>
          </m:e>
          <m:sup>
            <m:r>
              <m:rPr>
                <m:sty m:val="p"/>
              </m:rPr>
              <m:t>−</m:t>
            </m:r>
            <m:r>
              <m:t>15</m:t>
            </m:r>
          </m:sup>
        </m:sSup>
      </m:oMath>
      <w:r>
        <w:t xml:space="preserve"> </w:t>
      </w:r>
      <w:r>
        <w:t xml:space="preserve">на 1200 точках), движки нулей (Эйлер–Маклорен ↔ Риман–Зигель, битово-точно на 649 нулях). CLI унифицированного пакета реализует один контракт на шести языках: Python, Julia, Rust, Go, JavaScript и Bash читают один</w:t>
      </w:r>
      <w:r>
        <w:t xml:space="preserve"> </w:t>
      </w:r>
      <w:r>
        <w:rPr>
          <w:rStyle w:val="VerbatimChar"/>
        </w:rPr>
        <w:t xml:space="preserve">config.yaml</w:t>
      </w:r>
      <w:r>
        <w:t xml:space="preserve"> </w:t>
      </w:r>
      <w:r>
        <w:t xml:space="preserve">и эмитят один JSON-контракт с идентичными ключами метрик.</w:t>
      </w:r>
    </w:p>
    <w:p>
      <w:pPr>
        <w:pStyle w:val="BodyText"/>
      </w:pPr>
      <w:r>
        <w:t xml:space="preserve">Честная граница — верхний уровень дисциплины. Всё в пакете — численное и формальное исследование математической модели. Оно не доказывает гипотезу Римана: машина обязательств V13 (Lean 4 / Coq, редукции A1–A6 без</w:t>
      </w:r>
      <w:r>
        <w:t xml:space="preserve"> </w:t>
      </w:r>
      <w:r>
        <w:rPr>
          <w:rStyle w:val="VerbatimChar"/>
        </w:rPr>
        <w:t xml:space="preserve">sorry</w:t>
      </w:r>
      <w:r>
        <w:t xml:space="preserve"> </w:t>
      </w:r>
      <w:r>
        <w:t xml:space="preserve">и</w:t>
      </w:r>
      <w:r>
        <w:t xml:space="preserve"> </w:t>
      </w:r>
      <w:r>
        <w:rPr>
          <w:rStyle w:val="VerbatimChar"/>
        </w:rPr>
        <w:t xml:space="preserve">admit</w:t>
      </w:r>
      <w:r>
        <w:t xml:space="preserve">) на v1.2.1 разблокирована: вердикт —</w:t>
      </w:r>
      <w:r>
        <w:t xml:space="preserve"> </w:t>
      </w:r>
      <w:r>
        <w:rPr>
          <w:rStyle w:val="VerbatimChar"/>
        </w:rPr>
        <w:t xml:space="preserve">certified</w:t>
      </w:r>
      <w:r>
        <w:t xml:space="preserve">, на пути нет ни одной свободной гипотезы (O12 закрывается классически; O08/O09/O11 сертифицированы численно с закоммиченными артефактами). Смысл машины не в проверке доказательств, а в невозможности</w:t>
      </w:r>
      <w:r>
        <w:t xml:space="preserve"> </w:t>
      </w:r>
      <w:r>
        <w:rPr>
          <w:i/>
          <w:iCs/>
        </w:rPr>
        <w:t xml:space="preserve">незаметно</w:t>
      </w:r>
      <w:r>
        <w:t xml:space="preserve"> </w:t>
      </w:r>
      <w:r>
        <w:t xml:space="preserve">подменить статус: любой вывод программы о RH наследует вердикт машины автоматически. Это самый прямой способ, которым программа дисциплинирует собственный язык — и настоящий документ наследует этот вердикт дословно.</w:t>
      </w:r>
    </w:p>
    <w:p>
      <w:r>
        <w:pict>
          <v:rect style="width:0;height:1.5pt" o:hralign="center" o:hrstd="t" o:hr="t"/>
        </w:pict>
      </w:r>
    </w:p>
    <w:bookmarkEnd w:id="26"/>
    <w:bookmarkStart w:id="27" w:name="как-читать-max-издание"/>
    <w:p>
      <w:pPr>
        <w:pStyle w:val="Heading2"/>
      </w:pPr>
      <w:r>
        <w:t xml:space="preserve">5. Как читать MAX-издание</w:t>
      </w:r>
    </w:p>
    <w:p>
      <w:pPr>
        <w:pStyle w:val="FirstParagraph"/>
      </w:pPr>
      <w:r>
        <w:t xml:space="preserve">MAX-издание организовано четырнадцатью частями. Части I–II — программа и аппарат: предмет, история, архитектура, метод и математический фундамент (решётка, случайные матрицы, ζ-функция, метрики). Части III–X — уровни машины: от спектрального ядра до волновых аттракторов; каждая часть разворачивает свой уровень в полную глубину, с разбором каждой кампании и каждой фигуры. Части XI–XII — данные и регистры: полный реестр 73 чисел, реестр кампаний, вердикты. Части XIII–XIV — обсуждение, границы, дорожная карта и заключение. Приложения A–G закрывают документ: соответствие источников, каталог всех фигур пакета, полный листинг вердиктов v19, хронологию, глоссарий и этические заявления.</w:t>
      </w:r>
    </w:p>
    <w:p>
      <w:pPr>
        <w:pStyle w:val="BodyText"/>
      </w:pPr>
      <w:r>
        <w:t xml:space="preserve">Три способа чтения. (1)</w:t>
      </w:r>
      <w:r>
        <w:t xml:space="preserve"> </w:t>
      </w:r>
      <w:r>
        <w:rPr>
          <w:b/>
          <w:bCs/>
        </w:rPr>
        <w:t xml:space="preserve">Как хронику</w:t>
      </w:r>
      <w:r>
        <w:t xml:space="preserve">: последовательно, часть за частью — путь программы от конструкции до стены и за её пределы. (2)</w:t>
      </w:r>
      <w:r>
        <w:t xml:space="preserve"> </w:t>
      </w:r>
      <w:r>
        <w:rPr>
          <w:b/>
          <w:bCs/>
        </w:rPr>
        <w:t xml:space="preserve">Как справочник</w:t>
      </w:r>
      <w:r>
        <w:t xml:space="preserve">: по кампаниям — каждая кампания имеет свой подраздел с вердиктом, числами и границами; предметный указатель кампаний в приложении A. (3)</w:t>
      </w:r>
      <w:r>
        <w:t xml:space="preserve"> </w:t>
      </w:r>
      <w:r>
        <w:rPr>
          <w:b/>
          <w:bCs/>
        </w:rPr>
        <w:t xml:space="preserve">Как карту</w:t>
      </w:r>
      <w:r>
        <w:t xml:space="preserve">: по вердиктам — глава 45 сводит все десять тезисов G1–G10 и мета-тезис RH в одну таблицу; глава 46 локализует стену.</w:t>
      </w:r>
    </w:p>
    <w:p>
      <w:pPr>
        <w:pStyle w:val="BodyText"/>
      </w:pPr>
      <w:r>
        <w:t xml:space="preserve">Соглашения о числах. Числа переносятся из вердиктных файлов источников дословно: научная запись вида</w:t>
      </w:r>
      <w:r>
        <w:t xml:space="preserve"> </w:t>
      </w:r>
      <m:oMath>
        <m:r>
          <m:t>2.59</m:t>
        </m:r>
        <m:r>
          <m:rPr>
            <m:sty m:val="p"/>
          </m:rPr>
          <m:t>⋅</m:t>
        </m:r>
        <m:sSup>
          <m:e>
            <m:r>
              <m:t>10</m:t>
            </m:r>
          </m:e>
          <m:sup>
            <m:r>
              <m:rPr>
                <m:sty m:val="p"/>
              </m:rPr>
              <m:t>−</m:t>
            </m:r>
            <m:r>
              <m:t>39</m:t>
            </m:r>
          </m:sup>
        </m:sSup>
      </m:oMath>
      <w:r>
        <w:t xml:space="preserve"> </w:t>
      </w:r>
      <w:r>
        <w:t xml:space="preserve">не переформатируется. Равенства вида «649 = 649» означают совпадение двух независимых подсчётов. Записи вида «0.978 против 0.0010 (×977)» означают измерение против контроля и отношение. Там, где источники расходятся в конвенциях (например, конвенция границы объёмного окна в D7: 0.4759 против 0.5084), приводятся оба значения с указанием конвенции. Каждая строка реестра (глава 43) имеет колонку «кампания» — вердиктный файл источника; полная карта путей —</w:t>
      </w:r>
      <w:r>
        <w:t xml:space="preserve"> </w:t>
      </w:r>
      <w:r>
        <w:rPr>
          <w:rStyle w:val="VerbatimChar"/>
        </w:rPr>
        <w:t xml:space="preserve">00_meta/provenance.jsonl</w:t>
      </w:r>
      <w:r>
        <w:t xml:space="preserve">.</w:t>
      </w:r>
    </w:p>
    <w:p>
      <w:pPr>
        <w:pStyle w:val="BodyText"/>
      </w:pPr>
      <w:r>
        <w:t xml:space="preserve">Соглашения о фигурах. Все 53 статические фигуры пакета каталогизированы в приложении C с подписями и alt-текстами; в тексте фигуры включены в соответствующие разделы с относительными путями. Фигуры производных статистик (M1–M3, R1–R2) вычислены в этом издании из данных пакета и помечены как package-derived; их вычисление воспроизводится скриптом сборки. Фигуры уровней VII и VIII — байтовые копии источников; их регенерация детерминирована протоколами источников.</w:t>
      </w:r>
    </w:p>
    <w:p>
      <w:pPr>
        <w:pStyle w:val="BodyText"/>
      </w:pPr>
      <w:r>
        <w:t xml:space="preserve">Соглашения о языке. Полные тома существуют на русском и английском (научная запись — RU/EN); версии на zh/de/es/fr/ar — аннотации. Формулы набраны в LaTeX-нотации Markdown; консольные листинги сохраняют форматирование прогонов. Терминология фиксируется глоссарием (приложение F): AB-облако, затвор, развёртка, гейт, кампания, вердикт, честная граница.</w:t>
      </w:r>
    </w:p>
    <w:p>
      <w:r>
        <w:pict>
          <v:rect style="width:0;height:1.5pt" o:hralign="center" o:hrstd="t" o:hr="t"/>
        </w:pict>
      </w:r>
    </w:p>
    <w:bookmarkEnd w:id="27"/>
    <w:bookmarkEnd w:id="28"/>
    <w:bookmarkStart w:id="55" w:name="часть-ii.-математический-аппарат"/>
    <w:p>
      <w:pPr>
        <w:pStyle w:val="Heading1"/>
      </w:pPr>
      <w:r>
        <w:t xml:space="preserve">ЧАСТЬ II. МАТЕМАТИЧЕСКИЙ АППАРАТ</w:t>
      </w:r>
    </w:p>
    <w:bookmarkStart w:id="29" w:name="решётка-поток-и-гамильтониан-ab-облака"/>
    <w:p>
      <w:pPr>
        <w:pStyle w:val="Heading2"/>
      </w:pPr>
      <w:r>
        <w:t xml:space="preserve">6. Решётка, поток и гамильтониан AB-облака</w:t>
      </w:r>
    </w:p>
    <w:p>
      <w:pPr>
        <w:pStyle w:val="FirstParagraph"/>
      </w:pPr>
      <w:r>
        <w:t xml:space="preserve">Базовый объект программы — эрмитов оператор</w:t>
      </w:r>
      <w:r>
        <w:t xml:space="preserve"> </w:t>
      </w:r>
      <m:oMath>
        <m:sSub>
          <m:e>
            <m:r>
              <m:t>H</m:t>
            </m:r>
          </m:e>
          <m:sub>
            <m:r>
              <m:t>L</m:t>
            </m:r>
          </m:sub>
        </m:sSub>
        <m:d>
          <m:dPr>
            <m:begChr m:val="("/>
            <m:endChr m:val=")"/>
            <m:sepChr m:val=""/>
            <m:grow/>
          </m:dPr>
          <m:e>
            <m:r>
              <m:t>α</m:t>
            </m:r>
          </m:e>
        </m:d>
      </m:oMath>
      <w:r>
        <w:t xml:space="preserve"> </w:t>
      </w:r>
      <w:r>
        <w:t xml:space="preserve">на торе</w:t>
      </w:r>
      <w:r>
        <w:t xml:space="preserve"> </w:t>
      </w:r>
      <m:oMath>
        <m:r>
          <m:t>L</m:t>
        </m:r>
        <m:r>
          <m:rPr>
            <m:sty m:val="p"/>
          </m:rPr>
          <m:t>×</m:t>
        </m:r>
        <m:r>
          <m:t>L</m:t>
        </m:r>
      </m:oMath>
      <w:r>
        <w:t xml:space="preserve">: решёточный гамильтониан с граничными условиями, несущими</w:t>
      </w:r>
      <w:r>
        <w:t xml:space="preserve"> </w:t>
      </w:r>
      <m:oMath>
        <m:r>
          <m:t>α</m:t>
        </m:r>
      </m:oMath>
      <w:r>
        <w:t xml:space="preserve"> </w:t>
      </w:r>
      <w:r>
        <w:t xml:space="preserve">квантов потока на плакетку. Одночастичное пространство —</w:t>
      </w:r>
      <w:r>
        <w:t xml:space="preserve"> </w:t>
      </w:r>
      <m:oMath>
        <m:sSup>
          <m:e>
            <m:r>
              <m:rPr>
                <m:sty m:val="p"/>
                <m:scr m:val="double-struck"/>
              </m:rPr>
              <m:t>C</m:t>
            </m:r>
          </m:e>
          <m:sup>
            <m:sSup>
              <m:e>
                <m:r>
                  <m:t>L</m:t>
                </m:r>
              </m:e>
              <m:sup>
                <m:r>
                  <m:t>2</m:t>
                </m:r>
              </m:sup>
            </m:sSup>
          </m:sup>
        </m:sSup>
      </m:oMath>
      <w:r>
        <w:t xml:space="preserve">: по одной орбитали на узел решётки. Теснейтовский гамильтониан связывает соседние узлы прыжковыми амплитудами; в магнитном поле каждая связь получает фазу Пирлса:</w:t>
      </w:r>
    </w:p>
    <w:p>
      <w:pPr>
        <w:pStyle w:val="BodyText"/>
      </w:pPr>
      <m:oMathPara>
        <m:oMathParaPr>
          <m:jc m:val="center"/>
        </m:oMathParaPr>
        <m:oMath>
          <m:sSub>
            <m:e>
              <m:r>
                <m:t>t</m:t>
              </m:r>
            </m:e>
            <m:sub>
              <m:r>
                <m:t>i</m:t>
              </m:r>
              <m:r>
                <m:t>j</m:t>
              </m:r>
            </m:sub>
          </m:sSub>
          <m:r>
            <m:t>i</m:t>
          </m:r>
          <m:r>
            <m:t>g</m:t>
          </m:r>
          <m:r>
            <m:t>h</m:t>
          </m:r>
          <m:r>
            <m:t>t</m:t>
          </m:r>
          <m:r>
            <m:t>a</m:t>
          </m:r>
          <m:r>
            <m:t>r</m:t>
          </m:r>
          <m:r>
            <m:t>r</m:t>
          </m:r>
          <m:r>
            <m:t>o</m:t>
          </m:r>
          <m:r>
            <m:t>w</m:t>
          </m:r>
          <m:sSub>
            <m:e>
              <m:r>
                <m:t>t</m:t>
              </m:r>
            </m:e>
            <m:sub>
              <m:r>
                <m:t>i</m:t>
              </m:r>
              <m:r>
                <m:t>j</m:t>
              </m:r>
            </m:sub>
          </m:sSub>
          <m:r>
            <m:rPr>
              <m:sty m:val="p"/>
            </m:rPr>
            <m:t>⋅</m:t>
          </m:r>
          <m:sSup>
            <m:e>
              <m:r>
                <m:t>e</m:t>
              </m:r>
            </m:e>
            <m:sup>
              <m:r>
                <m:t>i</m:t>
              </m:r>
              <m:sSub>
                <m:e>
                  <m:r>
                    <m:t>Φ</m:t>
                  </m:r>
                </m:e>
                <m:sub>
                  <m:r>
                    <m:t>i</m:t>
                  </m:r>
                  <m:r>
                    <m:t>j</m:t>
                  </m:r>
                </m:sub>
              </m:sSub>
            </m:sup>
          </m:sSup>
          <m:r>
            <m:rPr>
              <m:sty m:val="p"/>
            </m:rPr>
            <m:t>,</m:t>
          </m:r>
        </m:oMath>
      </m:oMathPara>
    </w:p>
    <w:p>
      <w:pPr>
        <w:pStyle w:val="FirstParagraph"/>
      </w:pPr>
      <w:r>
        <w:t xml:space="preserve">где</w:t>
      </w:r>
      <w:r>
        <w:t xml:space="preserve"> </w:t>
      </w:r>
      <m:oMath>
        <m:sSub>
          <m:e>
            <m:r>
              <m:t>Φ</m:t>
            </m:r>
          </m:e>
          <m:sub>
            <m:r>
              <m:t>i</m:t>
            </m:r>
            <m:r>
              <m:t>j</m:t>
            </m:r>
          </m:sub>
        </m:sSub>
      </m:oMath>
      <w:r>
        <w:t xml:space="preserve"> </w:t>
      </w:r>
      <w:r>
        <w:t xml:space="preserve">— поток через связь в единицах кванта потока. В калибровке Ландаа фазы сидят на горизонтальных хоппах; монументальная сглаженная калибровка распределяет их по вертикальным связям. Инвариантность Байерса–Янга гарантирует: физические величины не зависят от калибровки при сохранении полного потока через тор.</w:t>
      </w:r>
    </w:p>
    <w:p>
      <w:pPr>
        <w:pStyle w:val="BodyText"/>
      </w:pPr>
      <w:r>
        <w:rPr>
          <w:b/>
          <w:bCs/>
        </w:rPr>
        <w:t xml:space="preserve">Вихрь</w:t>
      </w:r>
      <w:r>
        <w:t xml:space="preserve"> </w:t>
      </w:r>
      <w:r>
        <w:t xml:space="preserve">— плакетка (или узел в дискретной модели), на который «продавлен» дополнительный поток</w:t>
      </w:r>
      <w:r>
        <w:t xml:space="preserve"> </w:t>
      </w:r>
      <m:oMath>
        <m:r>
          <m:t>α</m:t>
        </m:r>
      </m:oMath>
      <w:r>
        <w:t xml:space="preserve">: обход вокруг него даёт суммарную фазу</w:t>
      </w:r>
      <w:r>
        <w:t xml:space="preserve"> </w:t>
      </w:r>
      <m:oMath>
        <m:r>
          <m:t>2</m:t>
        </m:r>
        <m:r>
          <m:t>π</m:t>
        </m:r>
        <m:r>
          <m:t>α</m:t>
        </m:r>
      </m:oMath>
      <w:r>
        <w:t xml:space="preserve">. При</w:t>
      </w:r>
      <w:r>
        <w:t xml:space="preserve"> </w:t>
      </w:r>
      <m:oMath>
        <m:r>
          <m:t>α</m:t>
        </m:r>
      </m:oMath>
      <w:r>
        <w:t xml:space="preserve">, не равном целому, волновая функция многозначна на плоскости — электрон обегает вихрь по «облаку» Ааронова–Бома. Именно это нелокальное облако — физический герой программы: фаза накоплена по пути, а не в точке; локальный оператор несёт нелокальную память о топологии.</w:t>
      </w:r>
    </w:p>
    <w:p>
      <w:pPr>
        <w:pStyle w:val="BodyText"/>
      </w:pPr>
      <w:r>
        <w:t xml:space="preserve">Конфигурация вихрей задаётся четвёркой параметров</w:t>
      </w:r>
      <w:r>
        <w:t xml:space="preserve"> </w:t>
      </w:r>
      <m:oMath>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и геометрией:</w:t>
      </w:r>
      <w:r>
        <w:t xml:space="preserve"> </w:t>
      </w:r>
      <m:oMath>
        <m:sSub>
          <m:e>
            <m:r>
              <m:t>N</m:t>
            </m:r>
          </m:e>
          <m:sub>
            <m:r>
              <m:t>v</m:t>
            </m:r>
          </m:sub>
        </m:sSub>
      </m:oMath>
      <w:r>
        <w:t xml:space="preserve"> </w:t>
      </w:r>
      <w:r>
        <w:t xml:space="preserve">— число вихрей (зарядово-нейтральных: половина</w:t>
      </w:r>
      <w:r>
        <w:t xml:space="preserve"> </w:t>
      </w:r>
      <m:oMath>
        <m:r>
          <m:rPr>
            <m:sty m:val="p"/>
          </m:rPr>
          <m:t>+</m:t>
        </m:r>
        <m:r>
          <m:t>q</m:t>
        </m:r>
      </m:oMath>
      <w:r>
        <w:t xml:space="preserve">, половина</w:t>
      </w:r>
      <w:r>
        <w:t xml:space="preserve"> </w:t>
      </w:r>
      <m:oMath>
        <m:r>
          <m:rPr>
            <m:sty m:val="p"/>
          </m:rPr>
          <m:t>−</m:t>
        </m:r>
        <m:r>
          <m:t>q</m:t>
        </m:r>
      </m:oMath>
      <w:r>
        <w:t xml:space="preserve">);</w:t>
      </w:r>
      <w:r>
        <w:t xml:space="preserve"> </w:t>
      </w:r>
      <m:oMath>
        <m:r>
          <m:t>q</m:t>
        </m:r>
      </m:oMath>
      <w:r>
        <w:t xml:space="preserve"> </w:t>
      </w:r>
      <w:r>
        <w:t xml:space="preserve">— заряд вихря (доля кванта потока);</w:t>
      </w:r>
      <w:r>
        <w:t xml:space="preserve"> </w:t>
      </w:r>
      <m:oMath>
        <m:r>
          <m:t>W</m:t>
        </m:r>
      </m:oMath>
      <w:r>
        <w:t xml:space="preserve"> </w:t>
      </w:r>
      <w:r>
        <w:t xml:space="preserve">— глубина локальной потенциальной ямы</w:t>
      </w:r>
      <w:r>
        <w:t xml:space="preserve"> </w:t>
      </w:r>
      <m:oMath>
        <m:r>
          <m:t>V</m:t>
        </m:r>
        <m:r>
          <m:rPr>
            <m:sty m:val="p"/>
          </m:rPr>
          <m:t>=</m:t>
        </m:r>
        <m:r>
          <m:t>q</m:t>
        </m:r>
        <m:r>
          <m:t>W</m:t>
        </m:r>
        <m:r>
          <m:rPr>
            <m:sty m:val="p"/>
          </m:rPr>
          <m:t>/</m:t>
        </m:r>
        <m:d>
          <m:dPr>
            <m:begChr m:val="("/>
            <m:endChr m:val=")"/>
            <m:sepChr m:val=""/>
            <m:grow/>
          </m:dPr>
          <m:e>
            <m:sSup>
              <m:e>
                <m:r>
                  <m:t>r</m:t>
                </m:r>
              </m:e>
              <m:sup>
                <m:r>
                  <m:t>2</m:t>
                </m:r>
              </m:sup>
            </m:sSup>
            <m:r>
              <m:rPr>
                <m:sty m:val="p"/>
              </m:rPr>
              <m:t>/</m:t>
            </m:r>
            <m:r>
              <m:t>N</m:t>
            </m:r>
            <m:r>
              <m:rPr>
                <m:sty m:val="p"/>
              </m:rPr>
              <m:t>+</m:t>
            </m:r>
            <m:r>
              <m:t>1</m:t>
            </m:r>
          </m:e>
        </m:d>
      </m:oMath>
      <w:r>
        <w:t xml:space="preserve">;</w:t>
      </w:r>
      <w:r>
        <w:t xml:space="preserve"> </w:t>
      </w:r>
      <m:oMath>
        <m:r>
          <m:t>α</m:t>
        </m:r>
      </m:oMath>
      <w:r>
        <w:t xml:space="preserve"> </w:t>
      </w:r>
      <w:r>
        <w:t xml:space="preserve">— однородный поток Хофштадтера на плакетку; геометрия — компоновка (протокольная-случайная / регулярная сетка / кластер / гексагон / кольцо) и границы (открытые / торус). Монументальная фазовая модель: гладкие atan-калибровочные фазы на связях плюс ямы на узлах.</w:t>
      </w:r>
    </w:p>
    <w:p>
      <w:pPr>
        <w:pStyle w:val="BodyText"/>
      </w:pPr>
      <w:r>
        <w:t xml:space="preserve">Сборка матрицы — функция семейства</w:t>
      </w:r>
      <w:r>
        <w:t xml:space="preserve"> </w:t>
      </w:r>
      <w:r>
        <w:rPr>
          <w:rStyle w:val="VerbatimChar"/>
        </w:rPr>
        <w:t xml:space="preserve">build_ab_cloud_hamiltonian</w:t>
      </w:r>
      <w:r>
        <w:t xml:space="preserve">: плотная эрмитова матрица</w:t>
      </w:r>
      <w:r>
        <w:t xml:space="preserve"> </w:t>
      </w:r>
      <m:oMath>
        <m:r>
          <m:t>N</m:t>
        </m:r>
        <m:r>
          <m:rPr>
            <m:sty m:val="p"/>
          </m:rPr>
          <m:t>×</m:t>
        </m:r>
        <m:r>
          <m:t>N</m:t>
        </m:r>
      </m:oMath>
      <w:r>
        <w:t xml:space="preserve">, где</w:t>
      </w:r>
      <w:r>
        <w:t xml:space="preserve"> </w:t>
      </w:r>
      <m:oMath>
        <m:r>
          <m:t>N</m:t>
        </m:r>
        <m:r>
          <m:rPr>
            <m:sty m:val="p"/>
          </m:rPr>
          <m:t>=</m:t>
        </m:r>
        <m:sSup>
          <m:e>
            <m:r>
              <m:t>L</m:t>
            </m:r>
          </m:e>
          <m:sup>
            <m:r>
              <m:t>2</m:t>
            </m:r>
          </m:sup>
        </m:sSup>
      </m:oMath>
      <w:r>
        <w:t xml:space="preserve">. «Решётка 64×64» означает матрицу 4096×4096; «96×96» — 9216×9216. Арифметика стоимости: диагонализация</w:t>
      </w:r>
      <w:r>
        <w:t xml:space="preserve"> </w:t>
      </w:r>
      <m:oMath>
        <m:r>
          <m:rPr>
            <m:sty m:val="p"/>
          </m:rPr>
          <m:t>∼</m:t>
        </m:r>
        <m:r>
          <m:t>O</m:t>
        </m:r>
        <m:d>
          <m:dPr>
            <m:begChr m:val="("/>
            <m:endChr m:val=")"/>
            <m:sepChr m:val=""/>
            <m:grow/>
          </m:dPr>
          <m:e>
            <m:sSup>
              <m:e>
                <m:r>
                  <m:t>N</m:t>
                </m:r>
              </m:e>
              <m:sup>
                <m:r>
                  <m:t>3</m:t>
                </m:r>
              </m:sup>
            </m:sSup>
          </m:e>
        </m:d>
        <m:r>
          <m:rPr>
            <m:sty m:val="p"/>
          </m:rPr>
          <m:t>=</m:t>
        </m:r>
        <m:r>
          <m:t>O</m:t>
        </m:r>
        <m:d>
          <m:dPr>
            <m:begChr m:val="("/>
            <m:endChr m:val=")"/>
            <m:sepChr m:val=""/>
            <m:grow/>
          </m:dPr>
          <m:e>
            <m:sSup>
              <m:e>
                <m:r>
                  <m:t>L</m:t>
                </m:r>
              </m:e>
              <m:sup>
                <m:r>
                  <m:t>6</m:t>
                </m:r>
              </m:sup>
            </m:sSup>
          </m:e>
        </m:d>
      </m:oMath>
      <w:r>
        <w:t xml:space="preserve">; память</w:t>
      </w:r>
      <w:r>
        <w:t xml:space="preserve"> </w:t>
      </w:r>
      <m:oMath>
        <m:r>
          <m:rPr>
            <m:sty m:val="p"/>
          </m:rPr>
          <m:t>∼</m:t>
        </m:r>
        <m:r>
          <m:t>O</m:t>
        </m:r>
        <m:d>
          <m:dPr>
            <m:begChr m:val="("/>
            <m:endChr m:val=")"/>
            <m:sepChr m:val=""/>
            <m:grow/>
          </m:dPr>
          <m:e>
            <m:sSup>
              <m:e>
                <m:r>
                  <m:t>N</m:t>
                </m:r>
              </m:e>
              <m:sup>
                <m:r>
                  <m:t>2</m:t>
                </m:r>
              </m:sup>
            </m:sSup>
          </m:e>
        </m:d>
        <m:r>
          <m:rPr>
            <m:sty m:val="p"/>
          </m:rPr>
          <m:t>=</m:t>
        </m:r>
        <m:r>
          <m:t>O</m:t>
        </m:r>
        <m:d>
          <m:dPr>
            <m:begChr m:val="("/>
            <m:endChr m:val=")"/>
            <m:sepChr m:val=""/>
            <m:grow/>
          </m:dPr>
          <m:e>
            <m:sSup>
              <m:e>
                <m:r>
                  <m:t>L</m:t>
                </m:r>
              </m:e>
              <m:sup>
                <m:r>
                  <m:t>4</m:t>
                </m:r>
              </m:sup>
            </m:sSup>
          </m:e>
        </m:d>
      </m:oMath>
      <w:r>
        <w:t xml:space="preserve">, пик</w:t>
      </w:r>
      <w:r>
        <w:t xml:space="preserve"> </w:t>
      </w:r>
      <m:oMath>
        <m:r>
          <m:rPr>
            <m:sty m:val="p"/>
          </m:rPr>
          <m:t>≈</m:t>
        </m:r>
        <m:r>
          <m:t>2.5</m:t>
        </m:r>
        <m:sSup>
          <m:e>
            <m:d>
              <m:dPr>
                <m:begChr m:val="("/>
                <m:endChr m:val=")"/>
                <m:sepChr m:val=""/>
                <m:grow/>
              </m:dPr>
              <m:e>
                <m:sSup>
                  <m:e>
                    <m:r>
                      <m:t>L</m:t>
                    </m:r>
                  </m:e>
                  <m:sup>
                    <m:r>
                      <m:t>2</m:t>
                    </m:r>
                  </m:sup>
                </m:sSup>
              </m:e>
            </m:d>
          </m:e>
          <m:sup>
            <m:r>
              <m:t>2</m:t>
            </m:r>
          </m:sup>
        </m:sSup>
        <m:r>
          <m:rPr>
            <m:sty m:val="p"/>
          </m:rPr>
          <m:t>⋅</m:t>
        </m:r>
        <m:r>
          <m:t>16</m:t>
        </m:r>
      </m:oMath>
      <w:r>
        <w:t xml:space="preserve"> </w:t>
      </w:r>
      <w:r>
        <w:t xml:space="preserve">байт (эрмитова симметрия экономит половину, но рабочие массивы LAPACK возвращают её с запасом ×2.5); переход</w:t>
      </w:r>
      <w:r>
        <w:t xml:space="preserve"> </w:t>
      </w:r>
      <m:oMath>
        <m:r>
          <m:t>16</m:t>
        </m:r>
        <m:r>
          <m:rPr>
            <m:sty m:val="p"/>
          </m:rPr>
          <m:t>→</m:t>
        </m:r>
        <m:r>
          <m:t>72</m:t>
        </m:r>
      </m:oMath>
      <w:r>
        <w:t xml:space="preserve"> </w:t>
      </w:r>
      <w:r>
        <w:t xml:space="preserve">стоит ×8000. Эрмитовость проверяется стресс-гейтом H6: норма антиэрмитовой части, устойчивость к джиттеру позиций (0.35), потока (0.02), зарядов и ширины.</w:t>
      </w:r>
    </w:p>
    <w:p>
      <w:pPr>
        <w:pStyle w:val="BodyText"/>
      </w:pPr>
      <w:r>
        <w:t xml:space="preserve">Особые точки параметров.</w:t>
      </w:r>
      <w:r>
        <w:t xml:space="preserve"> </w:t>
      </w:r>
      <m:oMath>
        <m:r>
          <m:t>α</m:t>
        </m:r>
        <m:r>
          <m:rPr>
            <m:sty m:val="p"/>
          </m:rPr>
          <m:t>=</m:t>
        </m:r>
        <m:r>
          <m:t>0.5</m:t>
        </m:r>
      </m:oMath>
      <w:r>
        <w:t xml:space="preserve"> </w:t>
      </w:r>
      <w:r>
        <w:t xml:space="preserve">— базовый полупоток: киральная симметрия</w:t>
      </w:r>
      <w:r>
        <w:t xml:space="preserve"> </w:t>
      </w:r>
      <m:oMath>
        <m:r>
          <m:t>λ</m:t>
        </m:r>
        <m:r>
          <m:rPr>
            <m:sty m:val="p"/>
          </m:rPr>
          <m:t>↔</m:t>
        </m:r>
        <m:r>
          <m:rPr>
            <m:sty m:val="p"/>
          </m:rPr>
          <m:t>−</m:t>
        </m:r>
        <m:r>
          <m:t>λ</m:t>
        </m:r>
      </m:oMath>
      <w:r>
        <w:t xml:space="preserve"> </w:t>
      </w:r>
      <w:r>
        <w:t xml:space="preserve">при</w:t>
      </w:r>
      <w:r>
        <w:t xml:space="preserve"> </w:t>
      </w:r>
      <m:oMath>
        <m:r>
          <m:t>W</m:t>
        </m:r>
        <m:r>
          <m:rPr>
            <m:sty m:val="p"/>
          </m:rPr>
          <m:t>=</m:t>
        </m:r>
        <m:r>
          <m:t>0</m:t>
        </m:r>
      </m:oMath>
      <w:r>
        <w:t xml:space="preserve">; самодуальная критическая линия Конна.</w:t>
      </w:r>
      <w:r>
        <w:t xml:space="preserve"> </w:t>
      </w:r>
      <m:oMath>
        <m:r>
          <m:t>α</m:t>
        </m:r>
        <m:r>
          <m:rPr>
            <m:sty m:val="p"/>
          </m:rPr>
          <m:t>=</m:t>
        </m:r>
        <m:r>
          <m:t>25</m:t>
        </m:r>
        <m:r>
          <m:rPr>
            <m:sty m:val="p"/>
          </m:rPr>
          <m:t>/</m:t>
        </m:r>
        <m:r>
          <m:t>900</m:t>
        </m:r>
        <m:r>
          <m:rPr>
            <m:sty m:val="p"/>
          </m:rPr>
          <m:t>≈</m:t>
        </m:r>
        <m:r>
          <m:t>0.0278</m:t>
        </m:r>
      </m:oMath>
      <w:r>
        <w:t xml:space="preserve"> </w:t>
      </w:r>
      <w:r>
        <w:t xml:space="preserve">— «острый поток»: рычаг GUE-качества, найденный в прогоне v23.</w:t>
      </w:r>
      <w:r>
        <w:t xml:space="preserve"> </w:t>
      </w:r>
      <m:oMath>
        <m:r>
          <m:t>α</m:t>
        </m:r>
        <m:r>
          <m:rPr>
            <m:sty m:val="p"/>
          </m:rPr>
          <m:t>=</m:t>
        </m:r>
        <m:r>
          <m:t>1</m:t>
        </m:r>
        <m:r>
          <m:rPr>
            <m:sty m:val="p"/>
          </m:rPr>
          <m:t>/</m:t>
        </m:r>
        <m:r>
          <m:t>3</m:t>
        </m:r>
      </m:oMath>
      <w:r>
        <w:t xml:space="preserve"> </w:t>
      </w:r>
      <w:r>
        <w:t xml:space="preserve">— точка счётного закона нулевых мод:</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mod</m:t>
            </m:r>
            <m:r>
              <m:t> </m:t>
            </m:r>
            <m:r>
              <m:t>12</m:t>
            </m:r>
          </m:e>
        </m:d>
      </m:oMath>
      <w:r>
        <w:t xml:space="preserve">, индекс</w:t>
      </w:r>
      <w:r>
        <w:t xml:space="preserve"> </w:t>
      </w:r>
      <m:oMath>
        <m:r>
          <m:rPr>
            <m:sty m:val="p"/>
          </m:rPr>
          <m:t>−</m:t>
        </m:r>
        <m:r>
          <m:t>2</m:t>
        </m:r>
      </m:oMath>
      <w:r>
        <w:t xml:space="preserve"> </w:t>
      </w:r>
      <w:r>
        <w:t xml:space="preserve">— подлинная теоретико-числовая сигнатура внутри решёточного оператора.</w:t>
      </w:r>
      <w:r>
        <w:t xml:space="preserve"> </w:t>
      </w:r>
      <m:oMath>
        <m:r>
          <m:t>α</m:t>
        </m:r>
        <m:r>
          <m:rPr>
            <m:sty m:val="p"/>
          </m:rPr>
          <m:t>=</m:t>
        </m:r>
        <m:r>
          <m:t>1</m:t>
        </m:r>
        <m:r>
          <m:rPr>
            <m:sty m:val="p"/>
          </m:rPr>
          <m:t>/</m:t>
        </m:r>
        <m:r>
          <m:t>4</m:t>
        </m:r>
      </m:oMath>
      <w:r>
        <w:t xml:space="preserve"> </w:t>
      </w:r>
      <w:r>
        <w:t xml:space="preserve">— калибровочная точка равномерности потока на торе (проверка порта движка: ровно 0.25 на каждой ячейке). Магическая сетка из 61 точки —</w:t>
      </w:r>
      <w:r>
        <w:t xml:space="preserve"> </w:t>
      </w:r>
      <m:oMath>
        <m:r>
          <m:t>π</m:t>
        </m:r>
        <m:r>
          <m:rPr>
            <m:sty m:val="p"/>
          </m:rPr>
          <m:t>/</m:t>
        </m:r>
        <m:r>
          <m:t>30</m:t>
        </m:r>
        <m:r>
          <m:rPr>
            <m:sty m:val="p"/>
          </m:rPr>
          <m:t>…</m:t>
        </m:r>
        <m:r>
          <m:t>π</m:t>
        </m:r>
        <m:r>
          <m:rPr>
            <m:sty m:val="p"/>
          </m:rPr>
          <m:t>×</m:t>
        </m:r>
        <m:r>
          <m:t>5</m:t>
        </m:r>
      </m:oMath>
      <w:r>
        <w:t xml:space="preserve">,</w:t>
      </w:r>
      <w:r>
        <w:t xml:space="preserve"> </w:t>
      </w:r>
      <m:oMath>
        <m:rad>
          <m:radPr>
            <m:degHide m:val="on"/>
          </m:radPr>
          <m:deg/>
          <m:e>
            <m:r>
              <m:t>2</m:t>
            </m:r>
          </m:e>
        </m:rad>
        <m:r>
          <m:rPr>
            <m:sty m:val="p"/>
          </m:rPr>
          <m:t>…</m:t>
        </m:r>
        <m:rad>
          <m:radPr>
            <m:degHide m:val="on"/>
          </m:radPr>
          <m:deg/>
          <m:e>
            <m:r>
              <m:t>15</m:t>
            </m:r>
          </m:e>
        </m:rad>
      </m:oMath>
      <w:r>
        <w:t xml:space="preserve">, рациональные,</w:t>
      </w:r>
      <w:r>
        <w:t xml:space="preserve"> </w:t>
      </w:r>
      <m:oMath>
        <m:r>
          <m:t>φ</m:t>
        </m:r>
      </m:oMath>
      <w:r>
        <w:t xml:space="preserve">,</w:t>
      </w:r>
      <w:r>
        <w:t xml:space="preserve"> </w:t>
      </w:r>
      <m:oMath>
        <m:r>
          <m:t>e</m:t>
        </m:r>
      </m:oMath>
      <w:r>
        <w:t xml:space="preserve">,</w:t>
      </w:r>
      <w:r>
        <w:t xml:space="preserve"> </w:t>
      </w:r>
      <m:oMath>
        <m:r>
          <m:rPr>
            <m:sty m:val="p"/>
          </m:rPr>
          <m:t>ln</m:t>
        </m:r>
        <m:r>
          <m:t>2</m:t>
        </m:r>
      </m:oMath>
      <w:r>
        <w:t xml:space="preserve">,</w:t>
      </w:r>
      <w:r>
        <w:t xml:space="preserve"> </w:t>
      </w:r>
      <m:oMath>
        <m:r>
          <m:t>1</m:t>
        </m:r>
        <m:r>
          <m:rPr>
            <m:sty m:val="p"/>
          </m:rPr>
          <m:t>/</m:t>
        </m:r>
        <m:r>
          <m:t>e</m:t>
        </m:r>
      </m:oMath>
      <w:r>
        <w:t xml:space="preserve">,</w:t>
      </w:r>
      <w:r>
        <w:t xml:space="preserve"> </w:t>
      </w:r>
      <m:oMath>
        <m:r>
          <m:t>1</m:t>
        </m:r>
        <m:r>
          <m:rPr>
            <m:sty m:val="p"/>
          </m:rPr>
          <m:t>/</m:t>
        </m:r>
        <m:r>
          <m:t>π</m:t>
        </m:r>
      </m:oMath>
      <w:r>
        <w:t xml:space="preserve"> </w:t>
      </w:r>
      <w:r>
        <w:t xml:space="preserve">— сетка универсальности RMT-класса.</w:t>
      </w:r>
    </w:p>
    <w:p>
      <w:pPr>
        <w:pStyle w:val="BodyText"/>
      </w:pPr>
      <w:r>
        <w:t xml:space="preserve">Точный слой конструкции составляют шесть инвариантов: (1) эрмитовость</w:t>
      </w:r>
      <w:r>
        <w:t xml:space="preserve"> </w:t>
      </w:r>
      <m:oMath>
        <m:r>
          <m:rPr>
            <m:sty m:val="p"/>
          </m:rPr>
          <m:t>∥</m:t>
        </m:r>
        <m:r>
          <m:t>H</m:t>
        </m:r>
        <m:r>
          <m:rPr>
            <m:sty m:val="p"/>
          </m:rPr>
          <m:t>−</m:t>
        </m:r>
        <m:sSup>
          <m:e>
            <m:r>
              <m:t>H</m:t>
            </m:r>
          </m:e>
          <m:sup>
            <m:r>
              <m:rPr>
                <m:sty m:val="p"/>
              </m:rPr>
              <m:t>†</m:t>
            </m:r>
          </m:sup>
        </m:sSup>
        <m:r>
          <m:rPr>
            <m:sty m:val="p"/>
          </m:rPr>
          <m:t>∥</m:t>
        </m:r>
        <m:r>
          <m:rPr>
            <m:sty m:val="p"/>
          </m:rPr>
          <m:t>=</m:t>
        </m:r>
        <m:r>
          <m:t>0</m:t>
        </m:r>
      </m:oMath>
      <w:r>
        <w:t xml:space="preserve"> </w:t>
      </w:r>
      <w:r>
        <w:t xml:space="preserve">машинно; (2) квантование потока — спектр инвариантен к целым сдвигам; (3) инвариантность Байерса–Янга; (4) киральное спаривание при</w:t>
      </w:r>
      <w:r>
        <w:t xml:space="preserve"> </w:t>
      </w:r>
      <m:oMath>
        <m:r>
          <m:t>α</m:t>
        </m:r>
        <m:r>
          <m:rPr>
            <m:sty m:val="p"/>
          </m:rPr>
          <m:t>=</m:t>
        </m:r>
        <m:r>
          <m:t>1</m:t>
        </m:r>
        <m:r>
          <m:rPr>
            <m:sty m:val="p"/>
          </m:rPr>
          <m:t>/</m:t>
        </m:r>
        <m:r>
          <m:t>2</m:t>
        </m:r>
      </m:oMath>
      <w:r>
        <w:t xml:space="preserve">,</w:t>
      </w:r>
      <w:r>
        <w:t xml:space="preserve"> </w:t>
      </w:r>
      <m:oMath>
        <m:r>
          <m:t>W</m:t>
        </m:r>
        <m:r>
          <m:rPr>
            <m:sty m:val="p"/>
          </m:rPr>
          <m:t>=</m:t>
        </m:r>
        <m:r>
          <m:t>0</m:t>
        </m:r>
      </m:oMath>
      <w:r>
        <w:t xml:space="preserve">; (5) самодуальность Конна — операция</w:t>
      </w:r>
      <w:r>
        <w:t xml:space="preserve"> </w:t>
      </w:r>
      <m:oMath>
        <m:r>
          <m:t>s</m:t>
        </m:r>
        <m:r>
          <m:rPr>
            <m:sty m:val="p"/>
          </m:rPr>
          <m:t>↔</m:t>
        </m:r>
        <m:r>
          <m:t>1</m:t>
        </m:r>
        <m:r>
          <m:rPr>
            <m:sty m:val="p"/>
          </m:rPr>
          <m:t>−</m:t>
        </m:r>
        <m:r>
          <m:t>s</m:t>
        </m:r>
      </m:oMath>
      <w:r>
        <w:t xml:space="preserve">; (6) цепочка рациональных тождеств геометрических фаз при 256-битной точности. Статистический слой — ансамбли вихревых реализаций с последующим анализом ближайших зазоров, отношений</w:t>
      </w:r>
      <w:r>
        <w:t xml:space="preserve"> </w:t>
      </w:r>
      <m:oMath>
        <m:r>
          <m:t>r</m:t>
        </m:r>
      </m:oMath>
      <w:r>
        <w:t xml:space="preserve">, форм-фактора</w:t>
      </w:r>
      <w:r>
        <w:t xml:space="preserve"> </w:t>
      </w:r>
      <m:oMath>
        <m:r>
          <m:t>K</m:t>
        </m:r>
        <m:d>
          <m:dPr>
            <m:begChr m:val="("/>
            <m:endChr m:val=")"/>
            <m:sepChr m:val=""/>
            <m:grow/>
          </m:dPr>
          <m:e>
            <m:r>
              <m:t>τ</m:t>
            </m:r>
          </m:e>
        </m:d>
      </m:oMath>
      <w:r>
        <w:t xml:space="preserve">, дисперсии счёта и спектральной жёсткости против пре-регистрированных окон.</w:t>
      </w:r>
    </w:p>
    <w:p>
      <w:r>
        <w:pict>
          <v:rect style="width:0;height:1.5pt" o:hralign="center" o:hrstd="t" o:hr="t"/>
        </w:pict>
      </w:r>
    </w:p>
    <w:bookmarkEnd w:id="29"/>
    <w:bookmarkStart w:id="30" w:name="X1b4565febacf654e71e47fca42b18656b563d2c"/>
    <w:p>
      <w:pPr>
        <w:pStyle w:val="Heading2"/>
      </w:pPr>
      <w:r>
        <w:t xml:space="preserve">7. Статистика случайных матриц: от Пуассона до GUE</w:t>
      </w:r>
    </w:p>
    <w:p>
      <w:pPr>
        <w:pStyle w:val="FirstParagraph"/>
      </w:pPr>
      <w:r>
        <w:t xml:space="preserve">Трёхчастная классификация Дайсона (1962) сортирует ансамбли эрмитовых матриц по наличию антиунитарной симметрии. GOE (</w:t>
      </w:r>
      <m:oMath>
        <m:r>
          <m:t>β</m:t>
        </m:r>
        <m:r>
          <m:rPr>
            <m:sty m:val="p"/>
          </m:rPr>
          <m:t>=</m:t>
        </m:r>
        <m:r>
          <m:t>1</m:t>
        </m:r>
      </m:oMath>
      <w:r>
        <w:t xml:space="preserve">): вещественно-симметричные матрицы, инвариантные относительно комплексного сопряжения; GUE (</w:t>
      </w:r>
      <m:oMath>
        <m:r>
          <m:t>β</m:t>
        </m:r>
        <m:r>
          <m:rPr>
            <m:sty m:val="p"/>
          </m:rPr>
          <m:t>=</m:t>
        </m:r>
        <m:r>
          <m:t>2</m:t>
        </m:r>
      </m:oMath>
      <w:r>
        <w:t xml:space="preserve">): комплексные эрмитовы без антиунитарной симметрии; GSE (</w:t>
      </w:r>
      <m:oMath>
        <m:r>
          <m:t>β</m:t>
        </m:r>
        <m:r>
          <m:rPr>
            <m:sty m:val="p"/>
          </m:rPr>
          <m:t>=</m:t>
        </m:r>
        <m:r>
          <m:t>4</m:t>
        </m:r>
      </m:oMath>
      <w:r>
        <w:t xml:space="preserve">): кватернионно-самосопряжённые с крамерсовским вырождением. Бета-параметр управляет силой линейного отталкивания уровней:</w:t>
      </w:r>
      <w:r>
        <w:t xml:space="preserve"> </w:t>
      </w:r>
      <m:oMath>
        <m:r>
          <m:t>P</m:t>
        </m:r>
        <m:d>
          <m:dPr>
            <m:begChr m:val="("/>
            <m:endChr m:val=")"/>
            <m:sepChr m:val=""/>
            <m:grow/>
          </m:dPr>
          <m:e>
            <m:r>
              <m:t>s</m:t>
            </m:r>
          </m:e>
        </m:d>
        <m:r>
          <m:rPr>
            <m:sty m:val="p"/>
          </m:rPr>
          <m:t>∼</m:t>
        </m:r>
        <m:sSup>
          <m:e>
            <m:r>
              <m:t>s</m:t>
            </m:r>
          </m:e>
          <m:sup>
            <m:r>
              <m:t>β</m:t>
            </m:r>
          </m:sup>
        </m:sSup>
      </m:oMath>
      <w:r>
        <w:t xml:space="preserve"> </w:t>
      </w:r>
      <w:r>
        <w:t xml:space="preserve">при</w:t>
      </w:r>
      <w:r>
        <w:t xml:space="preserve"> </w:t>
      </w:r>
      <m:oMath>
        <m:r>
          <m:t>s</m:t>
        </m:r>
        <m:r>
          <m:rPr>
            <m:sty m:val="p"/>
          </m:rPr>
          <m:t>→</m:t>
        </m:r>
        <m:r>
          <m:t>0</m:t>
        </m:r>
      </m:oMath>
      <w:r>
        <w:t xml:space="preserve"> </w:t>
      </w:r>
      <w:r>
        <w:t xml:space="preserve">— пуассоновский спектр (интегрируемые системы) не отталкивается вовсе,</w:t>
      </w:r>
      <w:r>
        <w:t xml:space="preserve"> </w:t>
      </w:r>
      <m:oMath>
        <m:r>
          <m:t>P</m:t>
        </m:r>
        <m:d>
          <m:dPr>
            <m:begChr m:val="("/>
            <m:endChr m:val=")"/>
            <m:sepChr m:val=""/>
            <m:grow/>
          </m:dPr>
          <m:e>
            <m:r>
              <m:t>0</m:t>
            </m:r>
          </m:e>
        </m:d>
        <m:r>
          <m:t>e</m:t>
        </m:r>
        <m:r>
          <m:t>0</m:t>
        </m:r>
      </m:oMath>
      <w:r>
        <w:t xml:space="preserve">.</w:t>
      </w:r>
    </w:p>
    <w:p>
      <w:pPr>
        <w:pStyle w:val="BodyText"/>
      </w:pPr>
      <w:r>
        <w:t xml:space="preserve">Сюрмиза Вигнера — аналитическая аппроксимация распределения развёрнутых зазоров. Для GUE (</w:t>
      </w:r>
      <m:oMath>
        <m:r>
          <m:t>β</m:t>
        </m:r>
        <m:r>
          <m:rPr>
            <m:sty m:val="p"/>
          </m:rPr>
          <m:t>=</m:t>
        </m:r>
        <m:r>
          <m:t>2</m:t>
        </m:r>
      </m:oMath>
      <w:r>
        <w:t xml:space="preserve">):</w:t>
      </w:r>
    </w:p>
    <w:p>
      <w:pPr>
        <w:pStyle w:val="BodyText"/>
      </w:pPr>
      <m:oMathPara>
        <m:oMathParaPr>
          <m:jc m:val="center"/>
        </m:oMathParaPr>
        <m:oMath>
          <m:r>
            <m:t>P</m:t>
          </m:r>
          <m:d>
            <m:dPr>
              <m:begChr m:val="("/>
              <m:endChr m:val=")"/>
              <m:sepChr m:val=""/>
              <m:grow/>
            </m:dPr>
            <m:e>
              <m:r>
                <m:t>s</m:t>
              </m:r>
            </m:e>
          </m:d>
          <m:r>
            <m:rPr>
              <m:sty m:val="p"/>
            </m:rPr>
            <m:t>=</m:t>
          </m:r>
          <m:f>
            <m:fPr>
              <m:type m:val="bar"/>
            </m:fPr>
            <m:num>
              <m:r>
                <m:t>32</m:t>
              </m:r>
            </m:num>
            <m:den>
              <m:sSup>
                <m:e>
                  <m:r>
                    <m:t>π</m:t>
                  </m:r>
                </m:e>
                <m:sup>
                  <m:r>
                    <m:t>2</m:t>
                  </m:r>
                </m:sup>
              </m:sSup>
            </m:den>
          </m:f>
          <m:sSup>
            <m:e>
              <m:r>
                <m:t>s</m:t>
              </m:r>
            </m:e>
            <m:sup>
              <m:r>
                <m:t>2</m:t>
              </m:r>
            </m:sup>
          </m:sSup>
          <m:sSup>
            <m:e>
              <m:r>
                <m:t>e</m:t>
              </m:r>
            </m:e>
            <m:sup>
              <m:r>
                <m:rPr>
                  <m:sty m:val="p"/>
                </m:rPr>
                <m:t>−</m:t>
              </m:r>
              <m:r>
                <m:t>4</m:t>
              </m:r>
              <m:sSup>
                <m:e>
                  <m:r>
                    <m:t>s</m:t>
                  </m:r>
                </m:e>
                <m:sup>
                  <m:r>
                    <m:t>2</m:t>
                  </m:r>
                </m:sup>
              </m:sSup>
              <m:r>
                <m:rPr>
                  <m:sty m:val="p"/>
                </m:rPr>
                <m:t>/</m:t>
              </m:r>
              <m:r>
                <m:t>π</m:t>
              </m:r>
            </m:sup>
          </m:sSup>
          <m:r>
            <m:rPr>
              <m:sty m:val="p"/>
            </m:rPr>
            <m:t>.</m:t>
          </m:r>
        </m:oMath>
      </m:oMathPara>
    </w:p>
    <w:p>
      <w:pPr>
        <w:pStyle w:val="FirstParagraph"/>
      </w:pPr>
      <w:r>
        <w:t xml:space="preserve">Нормировка</w:t>
      </w:r>
      <w:r>
        <w:t xml:space="preserve"> </w:t>
      </w:r>
      <m:oMath>
        <m:r>
          <m:t>32</m:t>
        </m:r>
        <m:r>
          <m:rPr>
            <m:sty m:val="p"/>
          </m:rPr>
          <m:t>/</m:t>
        </m:r>
        <m:sSup>
          <m:e>
            <m:r>
              <m:t>π</m:t>
            </m:r>
          </m:e>
          <m:sup>
            <m:r>
              <m:t>2</m:t>
            </m:r>
          </m:sup>
        </m:sSup>
      </m:oMath>
      <w:r>
        <w:t xml:space="preserve"> </w:t>
      </w:r>
      <w:r>
        <w:t xml:space="preserve">— не случайная константа: она равна в точности</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точнее,</w:t>
      </w:r>
      <w:r>
        <w:t xml:space="preserve"> </w:t>
      </w:r>
      <m:oMath>
        <m:nary>
          <m:naryPr>
            <m:chr m:val="∫"/>
            <m:limLoc m:val="subSup"/>
            <m:subHide m:val="off"/>
            <m:supHide m:val="off"/>
          </m:naryPr>
          <m:sub>
            <m:r>
              <m:t>0</m:t>
            </m:r>
          </m:sub>
          <m:sup>
            <m:r>
              <m:rPr>
                <m:sty m:val="p"/>
              </m:rPr>
              <m:t>∞</m:t>
            </m:r>
          </m:sup>
          <m:e>
            <m:sSup>
              <m:e>
                <m:r>
                  <m:t>s</m:t>
                </m:r>
              </m:e>
              <m:sup>
                <m:r>
                  <m:t>2</m:t>
                </m:r>
              </m:sup>
            </m:sSup>
          </m:e>
        </m:nary>
        <m:sSup>
          <m:e>
            <m:r>
              <m:t>e</m:t>
            </m:r>
          </m:e>
          <m:sup>
            <m:r>
              <m:rPr>
                <m:sty m:val="p"/>
              </m:rPr>
              <m:t>−</m:t>
            </m:r>
            <m:r>
              <m:t>4</m:t>
            </m:r>
            <m:sSup>
              <m:e>
                <m:r>
                  <m:t>s</m:t>
                </m:r>
              </m:e>
              <m:sup>
                <m:r>
                  <m:t>2</m:t>
                </m:r>
              </m:sup>
            </m:sSup>
            <m:r>
              <m:rPr>
                <m:sty m:val="p"/>
              </m:rPr>
              <m:t>/</m:t>
            </m:r>
            <m:r>
              <m:t>π</m:t>
            </m:r>
          </m:sup>
        </m:sSup>
        <m:r>
          <m:t>d</m:t>
        </m:r>
        <m:r>
          <m:t>s</m:t>
        </m:r>
        <m:r>
          <m:rPr>
            <m:sty m:val="p"/>
          </m:rPr>
          <m:t>=</m:t>
        </m:r>
        <m:sSup>
          <m:e>
            <m:r>
              <m:t>π</m:t>
            </m:r>
          </m:e>
          <m:sup>
            <m:r>
              <m:t>3</m:t>
            </m:r>
            <m:r>
              <m:rPr>
                <m:sty m:val="p"/>
              </m:rPr>
              <m:t>/</m:t>
            </m:r>
            <m:r>
              <m:t>2</m:t>
            </m:r>
          </m:sup>
        </m:sSup>
        <m:r>
          <m:rPr>
            <m:sty m:val="p"/>
          </m:rPr>
          <m:t>/</m:t>
        </m:r>
        <m:r>
          <m:t>32</m:t>
        </m:r>
        <m:r>
          <m:rPr>
            <m:sty m:val="p"/>
          </m:rPr>
          <m:t>⋅</m:t>
        </m:r>
        <m:r>
          <m:t>2</m:t>
        </m:r>
        <m:r>
          <m:rPr>
            <m:sty m:val="p"/>
          </m:rPr>
          <m:t>=</m:t>
        </m:r>
        <m:r>
          <m:rPr>
            <m:sty m:val="p"/>
          </m:rPr>
          <m:t>…</m:t>
        </m:r>
      </m:oMath>
      <w:r>
        <w:t xml:space="preserve"> </w:t>
      </w:r>
      <w:r>
        <w:t xml:space="preserve">— Suite v19 проверяет это тождество в Тесте 37 через лог-выпуклость Γ (Бор–Моллеруп) и самодуальное отражение</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с относительной ошибкой 0.0. Нормировочная константа сюрмизы — мост между статистикой уровней и арифметикой Γ-функции; программа проверяет его дословно.</w:t>
      </w:r>
    </w:p>
    <w:p>
      <w:pPr>
        <w:pStyle w:val="BodyText"/>
      </w:pPr>
      <w:r>
        <w:t xml:space="preserve">Статистика</w:t>
      </w:r>
      <w:r>
        <w:t xml:space="preserve"> </w:t>
      </w:r>
      <m:oMath>
        <m:r>
          <m:t>r</m:t>
        </m:r>
      </m:oMath>
      <w:r>
        <w:t xml:space="preserve"> </w:t>
      </w:r>
      <w:r>
        <w:t xml:space="preserve">— отношения соседних зазоров, инвариантные к процедуре развёртки:</w:t>
      </w:r>
    </w:p>
    <w:p>
      <w:pPr>
        <w:pStyle w:val="BodyText"/>
      </w:pPr>
      <m:oMathPara>
        <m:oMathParaPr>
          <m:jc m:val="center"/>
        </m:oMathParaPr>
        <m:oMath>
          <m:sSub>
            <m:e>
              <m:r>
                <m:t>r</m:t>
              </m:r>
            </m:e>
            <m:sub>
              <m:r>
                <m:t>i</m:t>
              </m:r>
            </m:sub>
          </m:sSub>
          <m:r>
            <m:rPr>
              <m:sty m:val="p"/>
            </m:rPr>
            <m:t>=</m:t>
          </m:r>
          <m:f>
            <m:fPr>
              <m:type m:val="bar"/>
            </m:fPr>
            <m:num>
              <m:r>
                <m:rPr>
                  <m:sty m:val="p"/>
                </m:rPr>
                <m:t>min</m:t>
              </m:r>
              <m:d>
                <m:dPr>
                  <m:begChr m:val="("/>
                  <m:endChr m:val=")"/>
                  <m:sepChr m:val=""/>
                  <m:grow/>
                </m:dPr>
                <m:e>
                  <m:sSub>
                    <m:e>
                      <m:r>
                        <m:t>δ</m:t>
                      </m:r>
                    </m:e>
                    <m:sub>
                      <m:r>
                        <m:t>i</m:t>
                      </m:r>
                    </m:sub>
                  </m:sSub>
                  <m:r>
                    <m:rPr>
                      <m:sty m:val="p"/>
                    </m:rPr>
                    <m:t>,</m:t>
                  </m:r>
                  <m:sSub>
                    <m:e>
                      <m:r>
                        <m:t>δ</m:t>
                      </m:r>
                    </m:e>
                    <m:sub>
                      <m:r>
                        <m:t>i</m:t>
                      </m:r>
                      <m:r>
                        <m:rPr>
                          <m:sty m:val="p"/>
                        </m:rPr>
                        <m:t>+</m:t>
                      </m:r>
                      <m:r>
                        <m:t>1</m:t>
                      </m:r>
                    </m:sub>
                  </m:sSub>
                </m:e>
              </m:d>
            </m:num>
            <m:den>
              <m:r>
                <m:rPr>
                  <m:sty m:val="p"/>
                </m:rPr>
                <m:t>max</m:t>
              </m:r>
              <m:d>
                <m:dPr>
                  <m:begChr m:val="("/>
                  <m:endChr m:val=")"/>
                  <m:sepChr m:val=""/>
                  <m:grow/>
                </m:dPr>
                <m:e>
                  <m:sSub>
                    <m:e>
                      <m:r>
                        <m:t>δ</m:t>
                      </m:r>
                    </m:e>
                    <m:sub>
                      <m:r>
                        <m:t>i</m:t>
                      </m:r>
                    </m:sub>
                  </m:sSub>
                  <m:r>
                    <m:rPr>
                      <m:sty m:val="p"/>
                    </m:rPr>
                    <m:t>,</m:t>
                  </m:r>
                  <m:sSub>
                    <m:e>
                      <m:r>
                        <m:t>δ</m:t>
                      </m:r>
                    </m:e>
                    <m:sub>
                      <m:r>
                        <m:t>i</m:t>
                      </m:r>
                      <m:r>
                        <m:rPr>
                          <m:sty m:val="p"/>
                        </m:rPr>
                        <m:t>+</m:t>
                      </m:r>
                      <m:r>
                        <m:t>1</m:t>
                      </m:r>
                    </m:sub>
                  </m:sSub>
                </m:e>
              </m:d>
            </m:den>
          </m:f>
          <m:r>
            <m:rPr>
              <m:sty m:val="p"/>
            </m:rPr>
            <m:t>,</m:t>
          </m:r>
          <m:r>
            <m:t>  </m:t>
          </m:r>
          <m:r>
            <m:rPr>
              <m:sty m:val="p"/>
            </m:rPr>
            <m:t>⟨</m:t>
          </m:r>
          <m:r>
            <m:t>r</m:t>
          </m:r>
          <m:sSub>
            <m:e>
              <m:r>
                <m:rPr>
                  <m:sty m:val="p"/>
                </m:rPr>
                <m:t>⟩</m:t>
              </m:r>
            </m:e>
            <m:sub>
              <m:r>
                <m:rPr>
                  <m:sty m:val="p"/>
                </m:rPr>
                <m:t>G</m:t>
              </m:r>
              <m:r>
                <m:rPr>
                  <m:sty m:val="p"/>
                </m:rPr>
                <m:t>U</m:t>
              </m:r>
              <m:r>
                <m:rPr>
                  <m:sty m:val="p"/>
                </m:rPr>
                <m:t>E</m:t>
              </m:r>
            </m:sub>
          </m:sSub>
          <m:r>
            <m:rPr>
              <m:sty m:val="p"/>
            </m:rPr>
            <m:t>≈</m:t>
          </m:r>
          <m:r>
            <m:t>0.5996</m:t>
          </m:r>
          <m:r>
            <m:rPr>
              <m:sty m:val="p"/>
            </m:rPr>
            <m:t>.</m:t>
          </m:r>
        </m:oMath>
      </m:oMathPara>
    </w:p>
    <w:p>
      <w:pPr>
        <w:pStyle w:val="FirstParagraph"/>
      </w:pPr>
      <w:r>
        <w:t xml:space="preserve">Точное распределение</w:t>
      </w:r>
      <w:r>
        <w:t xml:space="preserve"> </w:t>
      </w:r>
      <m:oMath>
        <m:r>
          <m:t>P</m:t>
        </m:r>
        <m:d>
          <m:dPr>
            <m:begChr m:val="("/>
            <m:endChr m:val=")"/>
            <m:sepChr m:val=""/>
            <m:grow/>
          </m:dPr>
          <m:e>
            <m:r>
              <m:t>r</m:t>
            </m:r>
          </m:e>
        </m:d>
      </m:oMath>
      <w:r>
        <w:t xml:space="preserve"> </w:t>
      </w:r>
      <w:r>
        <w:t xml:space="preserve">для GUE выведено Atas–Bogomolny–Giraud–Roux (2013):</w:t>
      </w:r>
      <w:r>
        <w:t xml:space="preserve"> </w:t>
      </w:r>
      <m:oMath>
        <m:r>
          <m:t>P</m:t>
        </m:r>
        <m:d>
          <m:dPr>
            <m:begChr m:val="("/>
            <m:endChr m:val=")"/>
            <m:sepChr m:val=""/>
            <m:grow/>
          </m:dPr>
          <m:e>
            <m:r>
              <m:t>r</m:t>
            </m:r>
          </m:e>
        </m:d>
        <m:r>
          <m:rPr>
            <m:sty m:val="p"/>
          </m:rPr>
          <m:t>=</m:t>
        </m:r>
        <m:f>
          <m:fPr>
            <m:type m:val="bar"/>
          </m:fPr>
          <m:num>
            <m:r>
              <m:t>27</m:t>
            </m:r>
          </m:num>
          <m:den>
            <m:r>
              <m:t>4</m:t>
            </m:r>
          </m:den>
        </m:f>
        <m:f>
          <m:fPr>
            <m:type m:val="bar"/>
          </m:fPr>
          <m:num>
            <m:sSup>
              <m:e>
                <m:d>
                  <m:dPr>
                    <m:begChr m:val="("/>
                    <m:endChr m:val=")"/>
                    <m:sepChr m:val=""/>
                    <m:grow/>
                  </m:dPr>
                  <m:e>
                    <m:r>
                      <m:t>r</m:t>
                    </m:r>
                    <m:r>
                      <m:rPr>
                        <m:sty m:val="p"/>
                      </m:rPr>
                      <m:t>+</m:t>
                    </m:r>
                    <m:sSup>
                      <m:e>
                        <m:r>
                          <m:t>r</m:t>
                        </m:r>
                      </m:e>
                      <m:sup>
                        <m:r>
                          <m:t>2</m:t>
                        </m:r>
                      </m:sup>
                    </m:sSup>
                  </m:e>
                </m:d>
              </m:e>
              <m:sup>
                <m:r>
                  <m:t>2</m:t>
                </m:r>
              </m:sup>
            </m:sSup>
          </m:num>
          <m:den>
            <m:sSup>
              <m:e>
                <m:d>
                  <m:dPr>
                    <m:begChr m:val="("/>
                    <m:endChr m:val=")"/>
                    <m:sepChr m:val=""/>
                    <m:grow/>
                  </m:dPr>
                  <m:e>
                    <m:r>
                      <m:t>1</m:t>
                    </m:r>
                    <m:r>
                      <m:rPr>
                        <m:sty m:val="p"/>
                      </m:rPr>
                      <m:t>+</m:t>
                    </m:r>
                    <m:r>
                      <m:t>r</m:t>
                    </m:r>
                    <m:r>
                      <m:rPr>
                        <m:sty m:val="p"/>
                      </m:rPr>
                      <m:t>+</m:t>
                    </m:r>
                    <m:sSup>
                      <m:e>
                        <m:r>
                          <m:t>r</m:t>
                        </m:r>
                      </m:e>
                      <m:sup>
                        <m:r>
                          <m:t>2</m:t>
                        </m:r>
                      </m:sup>
                    </m:sSup>
                  </m:e>
                </m:d>
              </m:e>
              <m:sup>
                <m:r>
                  <m:t>2</m:t>
                </m:r>
              </m:sup>
            </m:sSup>
          </m:den>
        </m:f>
      </m:oMath>
      <w:r>
        <w:t xml:space="preserve">… (с точностью до нормировки; каноническая форма</w:t>
      </w:r>
      <w:r>
        <w:t xml:space="preserve"> </w:t>
      </w:r>
      <m:oMath>
        <m:r>
          <m:t>C</m:t>
        </m:r>
        <m:sSup>
          <m:e>
            <m:d>
              <m:dPr>
                <m:begChr m:val="("/>
                <m:endChr m:val=")"/>
                <m:sepChr m:val=""/>
                <m:grow/>
              </m:dPr>
              <m:e>
                <m:r>
                  <m:t>r</m:t>
                </m:r>
                <m:r>
                  <m:rPr>
                    <m:sty m:val="p"/>
                  </m:rPr>
                  <m:t>+</m:t>
                </m:r>
                <m:sSup>
                  <m:e>
                    <m:r>
                      <m:t>r</m:t>
                    </m:r>
                  </m:e>
                  <m:sup>
                    <m:r>
                      <m:t>2</m:t>
                    </m:r>
                  </m:sup>
                </m:sSup>
              </m:e>
            </m:d>
          </m:e>
          <m:sup>
            <m:r>
              <m:t>2</m:t>
            </m:r>
          </m:sup>
        </m:sSup>
        <m:r>
          <m:rPr>
            <m:sty m:val="p"/>
          </m:rPr>
          <m:t>/</m:t>
        </m:r>
        <m:sSup>
          <m:e>
            <m:d>
              <m:dPr>
                <m:begChr m:val="("/>
                <m:endChr m:val=")"/>
                <m:sepChr m:val=""/>
                <m:grow/>
              </m:dPr>
              <m:e>
                <m:r>
                  <m:t>1</m:t>
                </m:r>
                <m:r>
                  <m:rPr>
                    <m:sty m:val="p"/>
                  </m:rPr>
                  <m:t>+</m:t>
                </m:r>
                <m:r>
                  <m:t>r</m:t>
                </m:r>
                <m:r>
                  <m:rPr>
                    <m:sty m:val="p"/>
                  </m:rPr>
                  <m:t>+</m:t>
                </m:r>
                <m:sSup>
                  <m:e>
                    <m:r>
                      <m:t>r</m:t>
                    </m:r>
                  </m:e>
                  <m:sup>
                    <m:r>
                      <m:t>2</m:t>
                    </m:r>
                  </m:sup>
                </m:sSup>
              </m:e>
            </m:d>
          </m:e>
          <m:sup>
            <m:r>
              <m:t>2</m:t>
            </m:r>
          </m:sup>
        </m:sSup>
      </m:oMath>
      <w:r>
        <w:t xml:space="preserve"> </w:t>
      </w:r>
      <w:r>
        <w:t xml:space="preserve">с</w:t>
      </w:r>
      <w:r>
        <w:t xml:space="preserve"> </w:t>
      </w:r>
      <m:oMath>
        <m:r>
          <m:t>C</m:t>
        </m:r>
        <m:r>
          <m:rPr>
            <m:sty m:val="p"/>
          </m:rPr>
          <m:t>=</m:t>
        </m:r>
        <m:r>
          <m:t>27</m:t>
        </m:r>
        <m:r>
          <m:rPr>
            <m:sty m:val="p"/>
          </m:rPr>
          <m:t>/</m:t>
        </m:r>
        <m:r>
          <m:t>8</m:t>
        </m:r>
      </m:oMath>
      <w:r>
        <w:t xml:space="preserve"> </w:t>
      </w:r>
      <w:r>
        <w:t xml:space="preserve">в одной конвенции и</w:t>
      </w:r>
      <w:r>
        <w:t xml:space="preserve"> </w:t>
      </w:r>
      <m:oMath>
        <m:r>
          <m:t>27</m:t>
        </m:r>
        <m:r>
          <m:rPr>
            <m:sty m:val="p"/>
          </m:rPr>
          <m:t>/</m:t>
        </m:r>
        <m:r>
          <m:t>4</m:t>
        </m:r>
      </m:oMath>
      <w:r>
        <w:t xml:space="preserve"> </w:t>
      </w:r>
      <w:r>
        <w:t xml:space="preserve">в другой — Suite использует семплирование через</w:t>
      </w:r>
      <w:r>
        <w:t xml:space="preserve"> </w:t>
      </w:r>
      <w:r>
        <w:rPr>
          <w:rStyle w:val="VerbatimChar"/>
        </w:rPr>
        <w:t xml:space="preserve">gue2_surmise_cdf</w:t>
      </w:r>
      <w:r>
        <w:t xml:space="preserve">). Доверительный интервал для конечных ансамблей программы:</w:t>
      </w:r>
      <w:r>
        <w:t xml:space="preserve"> </w:t>
      </w:r>
      <m:oMath>
        <m:d>
          <m:dPr>
            <m:begChr m:val="["/>
            <m:endChr m:val="]"/>
            <m:sepChr m:val=""/>
            <m:grow/>
          </m:dPr>
          <m:e>
            <m:r>
              <m:t>0.5772</m:t>
            </m:r>
            <m:r>
              <m:rPr>
                <m:sty m:val="p"/>
              </m:rPr>
              <m:t>,</m:t>
            </m:r>
            <m:r>
              <m:t>0.6212</m:t>
            </m:r>
          </m:e>
        </m:d>
      </m:oMath>
      <w:r>
        <w:t xml:space="preserve">. Эталон отсутствия корреляций — пуассоновский</w:t>
      </w:r>
      <w:r>
        <w:t xml:space="preserve"> </w:t>
      </w:r>
      <m:oMath>
        <m:r>
          <m:rPr>
            <m:sty m:val="p"/>
          </m:rPr>
          <m:t>⟨</m:t>
        </m:r>
        <m:r>
          <m:t>r</m:t>
        </m:r>
        <m:r>
          <m:rPr>
            <m:sty m:val="p"/>
          </m:rPr>
          <m:t>⟩</m:t>
        </m:r>
        <m:r>
          <m:rPr>
            <m:sty m:val="p"/>
          </m:rPr>
          <m:t>≈</m:t>
        </m:r>
        <m:r>
          <m:t>0.5307</m:t>
        </m:r>
      </m:oMath>
      <w:r>
        <w:t xml:space="preserve">; GOE даёт</w:t>
      </w:r>
      <w:r>
        <w:t xml:space="preserve"> </w:t>
      </w:r>
      <m:oMath>
        <m:r>
          <m:rPr>
            <m:sty m:val="p"/>
          </m:rPr>
          <m:t>≈</m:t>
        </m:r>
        <m:r>
          <m:t>0.5359</m:t>
        </m:r>
      </m:oMath>
      <w:r>
        <w:t xml:space="preserve">; GSE</w:t>
      </w:r>
      <w:r>
        <w:t xml:space="preserve"> </w:t>
      </w:r>
      <m:oMath>
        <m:r>
          <m:rPr>
            <m:sty m:val="p"/>
          </m:rPr>
          <m:t>≈</m:t>
        </m:r>
        <m:r>
          <m:t>0.424</m:t>
        </m:r>
      </m:oMath>
      <w:r>
        <w:t xml:space="preserve"> </w:t>
      </w:r>
      <w:r>
        <w:t xml:space="preserve">— GSE архитектурно недостижим для нашей конструкции: отсутствие</w:t>
      </w:r>
      <w:r>
        <w:t xml:space="preserve"> </w:t>
      </w:r>
      <m:oMath>
        <m:r>
          <m:t>n</m:t>
        </m:r>
      </m:oMath>
      <w:r>
        <w:t xml:space="preserve">-кратных киральных блоков исключает его by design.</w:t>
      </w:r>
    </w:p>
    <w:p>
      <w:pPr>
        <w:pStyle w:val="BodyText"/>
      </w:pPr>
      <w:r>
        <w:t xml:space="preserve">Развёртка (unfolding) — переход к безразмерным единицам:</w:t>
      </w:r>
      <w:r>
        <w:t xml:space="preserve"> </w:t>
      </w:r>
      <m:oMath>
        <m:r>
          <m:t>E</m:t>
        </m:r>
        <m:r>
          <m:rPr>
            <m:sty m:val="p"/>
          </m:rPr>
          <m:t>→</m:t>
        </m:r>
        <m:acc>
          <m:accPr>
            <m:chr m:val="̃"/>
          </m:accPr>
          <m:e>
            <m:r>
              <m:t>N</m:t>
            </m:r>
          </m:e>
        </m:acc>
        <m:d>
          <m:dPr>
            <m:begChr m:val="("/>
            <m:endChr m:val=")"/>
            <m:sepChr m:val=""/>
            <m:grow/>
          </m:dPr>
          <m:e>
            <m:r>
              <m:t>E</m:t>
            </m:r>
          </m:e>
        </m:d>
      </m:oMath>
      <w:r>
        <w:t xml:space="preserve">, интегральной плотности, аппроксимированной полиномом (степени 5 или 9 в кодах); после развёртки зазоры</w:t>
      </w:r>
      <w:r>
        <w:t xml:space="preserve"> </w:t>
      </w:r>
      <m:oMath>
        <m:sSub>
          <m:e>
            <m:r>
              <m:t>s</m:t>
            </m:r>
          </m:e>
          <m:sub>
            <m:r>
              <m:t>i</m:t>
            </m:r>
          </m:sub>
        </m:sSub>
      </m:oMath>
      <w:r>
        <w:t xml:space="preserve"> </w:t>
      </w:r>
      <w:r>
        <w:t xml:space="preserve">имеют среднее 1 и стационарны по спектру. Сравнение с GUE возможно только после развёртки — стандарт RMT со времён Меты. Альтернатива — статистика</w:t>
      </w:r>
      <w:r>
        <w:t xml:space="preserve"> </w:t>
      </w:r>
      <m:oMath>
        <m:r>
          <m:t>r</m:t>
        </m:r>
      </m:oMath>
      <w:r>
        <w:t xml:space="preserve">, нечувствительная к монотонной развёртке; программа использует обе.</w:t>
      </w:r>
    </w:p>
    <w:p>
      <w:pPr>
        <w:pStyle w:val="BodyText"/>
      </w:pPr>
      <w:r>
        <w:t xml:space="preserve">Критерий Колмогорова–Смирнова:</w:t>
      </w:r>
      <w:r>
        <w:t xml:space="preserve"> </w:t>
      </w:r>
      <m:oMath>
        <m:sSub>
          <m:e>
            <m:r>
              <m:t>D</m:t>
            </m:r>
          </m:e>
          <m:sub>
            <m:r>
              <m:t>n</m:t>
            </m:r>
          </m:sub>
        </m:sSub>
        <m:r>
          <m:rPr>
            <m:sty m:val="p"/>
          </m:rPr>
          <m:t>=</m:t>
        </m:r>
        <m:sSub>
          <m:e>
            <m:r>
              <m:rPr>
                <m:sty m:val="p"/>
              </m:rPr>
              <m:t>sup</m:t>
            </m:r>
          </m:e>
          <m:sub>
            <m:r>
              <m:t>s</m:t>
            </m:r>
          </m:sub>
        </m:sSub>
        <m:d>
          <m:dPr>
            <m:begChr m:val="|"/>
            <m:endChr m:val="|"/>
            <m:sepChr m:val=""/>
            <m:grow/>
          </m:dPr>
          <m:e>
            <m:sSub>
              <m:e>
                <m:r>
                  <m:t>F</m:t>
                </m:r>
              </m:e>
              <m:sub>
                <m:r>
                  <m:t>n</m:t>
                </m:r>
              </m:sub>
            </m:sSub>
            <m:d>
              <m:dPr>
                <m:begChr m:val="("/>
                <m:endChr m:val=")"/>
                <m:sepChr m:val=""/>
                <m:grow/>
              </m:dPr>
              <m:e>
                <m:r>
                  <m:t>s</m:t>
                </m:r>
              </m:e>
            </m:d>
            <m:r>
              <m:rPr>
                <m:sty m:val="p"/>
              </m:rPr>
              <m:t>−</m:t>
            </m:r>
            <m:r>
              <m:t>G</m:t>
            </m:r>
            <m:d>
              <m:dPr>
                <m:begChr m:val="("/>
                <m:endChr m:val=")"/>
                <m:sepChr m:val=""/>
                <m:grow/>
              </m:dPr>
              <m:e>
                <m:r>
                  <m:t>s</m:t>
                </m:r>
              </m:e>
            </m:d>
          </m:e>
        </m:d>
      </m:oMath>
      <w:r>
        <w:t xml:space="preserve">, порог</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oMath>
      <w:r>
        <w:t xml:space="preserve"> </w:t>
      </w:r>
      <w:r>
        <w:t xml:space="preserve">на уровне ~1%. Критическое следствие для решёточной программы:</w:t>
      </w:r>
      <w:r>
        <w:t xml:space="preserve"> </w:t>
      </w:r>
      <m:oMath>
        <m:r>
          <m:t>n</m:t>
        </m:r>
      </m:oMath>
      <w:r>
        <w:t xml:space="preserve"> </w:t>
      </w:r>
      <w:r>
        <w:t xml:space="preserve">— число зазоров в центральной полосе спектра</w:t>
      </w:r>
      <w:r>
        <w:t xml:space="preserve"> </w:t>
      </w:r>
      <m:oMath>
        <m:r>
          <m:rPr>
            <m:sty m:val="p"/>
          </m:rPr>
          <m:t>≈</m:t>
        </m:r>
        <m:r>
          <m:t>0.6</m:t>
        </m:r>
        <m:sSup>
          <m:e>
            <m:r>
              <m:t>L</m:t>
            </m:r>
          </m:e>
          <m:sup>
            <m:r>
              <m:t>2</m:t>
            </m:r>
          </m:sup>
        </m:sSup>
      </m:oMath>
      <w:r>
        <w:t xml:space="preserve">. При</w:t>
      </w:r>
      <w:r>
        <w:t xml:space="preserve"> </w:t>
      </w:r>
      <m:oMath>
        <m:r>
          <m:t>L</m:t>
        </m:r>
        <m:r>
          <m:rPr>
            <m:sty m:val="p"/>
          </m:rPr>
          <m:t>=</m:t>
        </m:r>
        <m:r>
          <m:t>16</m:t>
        </m:r>
      </m:oMath>
      <w:r>
        <w:t xml:space="preserve">:</w:t>
      </w:r>
      <w:r>
        <w:t xml:space="preserve"> </w:t>
      </w:r>
      <m:oMath>
        <m:r>
          <m:t>n</m:t>
        </m:r>
        <m:r>
          <m:rPr>
            <m:sty m:val="p"/>
          </m:rPr>
          <m:t>≈</m:t>
        </m:r>
        <m:r>
          <m:t>150</m:t>
        </m:r>
        <m:r>
          <m:rPr>
            <m:sty m:val="p"/>
          </m:rPr>
          <m:t>→</m:t>
        </m:r>
        <m:sSub>
          <m:e>
            <m:r>
              <m:t>d</m:t>
            </m:r>
          </m:e>
          <m:sub>
            <m:r>
              <m:rPr>
                <m:sty m:val="p"/>
              </m:rPr>
              <m:t>c</m:t>
            </m:r>
            <m:r>
              <m:rPr>
                <m:sty m:val="p"/>
              </m:rPr>
              <m:t>r</m:t>
            </m:r>
            <m:r>
              <m:rPr>
                <m:sty m:val="p"/>
              </m:rPr>
              <m:t>i</m:t>
            </m:r>
            <m:r>
              <m:rPr>
                <m:sty m:val="p"/>
              </m:rPr>
              <m:t>t</m:t>
            </m:r>
          </m:sub>
        </m:sSub>
        <m:r>
          <m:rPr>
            <m:sty m:val="p"/>
          </m:rPr>
          <m:t>≈</m:t>
        </m:r>
        <m:r>
          <m:t>0.132</m:t>
        </m:r>
      </m:oMath>
      <w:r>
        <w:t xml:space="preserve">; при</w:t>
      </w:r>
      <w:r>
        <w:t xml:space="preserve"> </w:t>
      </w:r>
      <m:oMath>
        <m:r>
          <m:t>L</m:t>
        </m:r>
        <m:r>
          <m:rPr>
            <m:sty m:val="p"/>
          </m:rPr>
          <m:t>=</m:t>
        </m:r>
        <m:r>
          <m:t>64</m:t>
        </m:r>
      </m:oMath>
      <w:r>
        <w:t xml:space="preserve">:</w:t>
      </w:r>
      <w:r>
        <w:t xml:space="preserve"> </w:t>
      </w:r>
      <m:oMath>
        <m:r>
          <m:t>n</m:t>
        </m:r>
        <m:r>
          <m:rPr>
            <m:sty m:val="p"/>
          </m:rPr>
          <m:t>≈</m:t>
        </m:r>
        <m:r>
          <m:t>2400</m:t>
        </m:r>
        <m:r>
          <m:rPr>
            <m:sty m:val="p"/>
          </m:rPr>
          <m:t>→</m:t>
        </m:r>
        <m:sSub>
          <m:e>
            <m:r>
              <m:t>d</m:t>
            </m:r>
          </m:e>
          <m:sub>
            <m:r>
              <m:rPr>
                <m:sty m:val="p"/>
              </m:rPr>
              <m:t>c</m:t>
            </m:r>
            <m:r>
              <m:rPr>
                <m:sty m:val="p"/>
              </m:rPr>
              <m:t>r</m:t>
            </m:r>
            <m:r>
              <m:rPr>
                <m:sty m:val="p"/>
              </m:rPr>
              <m:t>i</m:t>
            </m:r>
            <m:r>
              <m:rPr>
                <m:sty m:val="p"/>
              </m:rPr>
              <m:t>t</m:t>
            </m:r>
          </m:sub>
        </m:sSub>
        <m:r>
          <m:rPr>
            <m:sty m:val="p"/>
          </m:rPr>
          <m:t>≈</m:t>
        </m:r>
        <m:r>
          <m:t>0.033</m:t>
        </m:r>
      </m:oMath>
      <w:r>
        <w:t xml:space="preserve"> </w:t>
      </w:r>
      <w:r>
        <w:t xml:space="preserve">— порог ужесточается в четыре раза при неизменной физике. Поэтому «провал» α-профиля при переходе</w:t>
      </w:r>
      <w:r>
        <w:t xml:space="preserve"> </w:t>
      </w:r>
      <m:oMath>
        <m:r>
          <m:t>16</m:t>
        </m:r>
        <m:r>
          <m:rPr>
            <m:sty m:val="p"/>
          </m:rPr>
          <m:t>→</m:t>
        </m:r>
        <m:r>
          <m:t>64</m:t>
        </m:r>
      </m:oMath>
      <w:r>
        <w:t xml:space="preserve"> </w:t>
      </w:r>
      <w:r>
        <w:t xml:space="preserve">— рост статистической мощности, а не новое явление.</w:t>
      </w:r>
    </w:p>
    <w:p>
      <w:pPr>
        <w:pStyle w:val="BodyText"/>
      </w:pPr>
      <w:r>
        <w:t xml:space="preserve">Критерий Андерсона–Дарлинга чувствителен к хвостам:</w:t>
      </w:r>
      <w:r>
        <w:t xml:space="preserve"> </w:t>
      </w:r>
      <m:oMath>
        <m:sSup>
          <m:e>
            <m:r>
              <m:t>A</m:t>
            </m:r>
          </m:e>
          <m:sup>
            <m:r>
              <m:t>2</m:t>
            </m:r>
          </m:sup>
        </m:sSup>
        <m:r>
          <m:rPr>
            <m:sty m:val="p"/>
          </m:rPr>
          <m:t>=</m:t>
        </m:r>
        <m:r>
          <m:rPr>
            <m:sty m:val="p"/>
          </m:rPr>
          <m:t>−</m:t>
        </m:r>
        <m:r>
          <m:t>n</m:t>
        </m:r>
        <m:r>
          <m:rPr>
            <m:sty m:val="p"/>
          </m:rPr>
          <m:t>−</m:t>
        </m:r>
        <m:f>
          <m:fPr>
            <m:type m:val="bar"/>
          </m:fPr>
          <m:num>
            <m:r>
              <m:t>1</m:t>
            </m:r>
          </m:num>
          <m:den>
            <m:r>
              <m:t>n</m:t>
            </m:r>
          </m:den>
        </m:f>
        <m:nary>
          <m:naryPr>
            <m:chr m:val="∑"/>
            <m:limLoc m:val="undOvr"/>
            <m:subHide m:val="off"/>
            <m:supHide m:val="on"/>
          </m:naryPr>
          <m:sub>
            <m:r>
              <m:t>i</m:t>
            </m:r>
          </m:sub>
          <m:sup>
            <m:r>
              <m:t>​</m:t>
            </m:r>
          </m:sup>
          <m:e>
            <m:d>
              <m:dPr>
                <m:begChr m:val="("/>
                <m:endChr m:val=")"/>
                <m:sepChr m:val=""/>
                <m:grow/>
              </m:dPr>
              <m:e>
                <m:r>
                  <m:t>2</m:t>
                </m:r>
                <m:r>
                  <m:t>i</m:t>
                </m:r>
                <m:r>
                  <m:rPr>
                    <m:sty m:val="p"/>
                  </m:rPr>
                  <m:t>−</m:t>
                </m:r>
                <m:r>
                  <m:t>1</m:t>
                </m:r>
              </m:e>
            </m:d>
          </m:e>
        </m:nary>
        <m:d>
          <m:dPr>
            <m:begChr m:val="["/>
            <m:endChr m:val="]"/>
            <m:sepChr m:val=""/>
            <m:grow/>
          </m:dPr>
          <m:e>
            <m:r>
              <m:rPr>
                <m:sty m:val="p"/>
              </m:rPr>
              <m:t>ln</m:t>
            </m:r>
            <m:r>
              <m:t>F</m:t>
            </m:r>
            <m:d>
              <m:dPr>
                <m:begChr m:val="("/>
                <m:endChr m:val=")"/>
                <m:sepChr m:val=""/>
                <m:grow/>
              </m:dPr>
              <m:e>
                <m:sSub>
                  <m:e>
                    <m:r>
                      <m:t>x</m:t>
                    </m:r>
                  </m:e>
                  <m:sub>
                    <m:d>
                      <m:dPr>
                        <m:begChr m:val="("/>
                        <m:endChr m:val=")"/>
                        <m:sepChr m:val=""/>
                        <m:grow/>
                      </m:dPr>
                      <m:e>
                        <m:r>
                          <m:t>i</m:t>
                        </m:r>
                      </m:e>
                    </m:d>
                  </m:sub>
                </m:sSub>
              </m:e>
            </m:d>
            <m:r>
              <m:rPr>
                <m:sty m:val="p"/>
              </m:rPr>
              <m:t>+</m:t>
            </m:r>
            <m:r>
              <m:rPr>
                <m:sty m:val="p"/>
              </m:rPr>
              <m:t>ln</m:t>
            </m:r>
            <m:d>
              <m:dPr>
                <m:begChr m:val="("/>
                <m:endChr m:val=")"/>
                <m:sepChr m:val=""/>
                <m:grow/>
              </m:dPr>
              <m:e>
                <m:r>
                  <m:t>1</m:t>
                </m:r>
                <m:r>
                  <m:rPr>
                    <m:sty m:val="p"/>
                  </m:rPr>
                  <m:t>−</m:t>
                </m:r>
                <m:r>
                  <m:t>F</m:t>
                </m:r>
                <m:d>
                  <m:dPr>
                    <m:begChr m:val="("/>
                    <m:endChr m:val=")"/>
                    <m:sepChr m:val=""/>
                    <m:grow/>
                  </m:dPr>
                  <m:e>
                    <m:sSub>
                      <m:e>
                        <m:r>
                          <m:t>x</m:t>
                        </m:r>
                      </m:e>
                      <m:sub>
                        <m:d>
                          <m:dPr>
                            <m:begChr m:val="("/>
                            <m:endChr m:val=")"/>
                            <m:sepChr m:val=""/>
                            <m:grow/>
                          </m:dPr>
                          <m:e>
                            <m:r>
                              <m:t>n</m:t>
                            </m:r>
                            <m:r>
                              <m:rPr>
                                <m:sty m:val="p"/>
                              </m:rPr>
                              <m:t>+</m:t>
                            </m:r>
                            <m:r>
                              <m:t>1</m:t>
                            </m:r>
                            <m:r>
                              <m:rPr>
                                <m:sty m:val="p"/>
                              </m:rPr>
                              <m:t>−</m:t>
                            </m:r>
                            <m:r>
                              <m:t>i</m:t>
                            </m:r>
                          </m:e>
                        </m:d>
                      </m:sub>
                    </m:sSub>
                  </m:e>
                </m:d>
              </m:e>
            </m:d>
          </m:e>
        </m:d>
      </m:oMath>
      <w:r>
        <w:t xml:space="preserve">. Урок</w:t>
      </w:r>
      <w:r>
        <w:t xml:space="preserve"> </w:t>
      </w:r>
      <w:r>
        <w:rPr>
          <w:rStyle w:val="VerbatimChar"/>
        </w:rPr>
        <w:t xml:space="preserve">test11_honest</w:t>
      </w:r>
      <w:r>
        <w:t xml:space="preserve">: бутстрэп с возвращением из конечного пула создаёт завязки (tied values) и раздувает нуль-распределение в разы; MC-нуль для непрерывной H0 строится только i.i.d.-выборками из самой H0, p-value — со сглаживанием add-one (Laplace). Это методологический результат первого класса: неправильный нуль порождает ложные отвержения.</w:t>
      </w:r>
    </w:p>
    <w:p>
      <w:pPr>
        <w:pStyle w:val="BodyText"/>
      </w:pPr>
      <w:r>
        <w:t xml:space="preserve">Форм-фактор</w:t>
      </w:r>
      <w:r>
        <w:t xml:space="preserve"> </w:t>
      </w:r>
      <m:oMath>
        <m:r>
          <m:t>K</m:t>
        </m:r>
        <m:d>
          <m:dPr>
            <m:begChr m:val="("/>
            <m:endChr m:val=")"/>
            <m:sepChr m:val=""/>
            <m:grow/>
          </m:dPr>
          <m:e>
            <m:r>
              <m:t>τ</m:t>
            </m:r>
          </m:e>
        </m:d>
      </m:oMath>
      <w:r>
        <w:t xml:space="preserve"> </w:t>
      </w:r>
      <w:r>
        <w:t xml:space="preserve">— фурье-образ парной корреляции. GUE-предсказание:</w:t>
      </w:r>
      <w:r>
        <w:t xml:space="preserve"> </w:t>
      </w:r>
      <m:oMath>
        <m:r>
          <m:t>K</m:t>
        </m:r>
        <m:d>
          <m:dPr>
            <m:begChr m:val="("/>
            <m:endChr m:val=")"/>
            <m:sepChr m:val=""/>
            <m:grow/>
          </m:dPr>
          <m:e>
            <m:r>
              <m:t>τ</m:t>
            </m:r>
          </m:e>
        </m:d>
        <m:r>
          <m:rPr>
            <m:sty m:val="p"/>
          </m:rPr>
          <m:t>=</m:t>
        </m:r>
        <m:r>
          <m:t>τ</m:t>
        </m:r>
      </m:oMath>
      <w:r>
        <w:t xml:space="preserve"> </w:t>
      </w:r>
      <w:r>
        <w:t xml:space="preserve">при</w:t>
      </w:r>
      <w:r>
        <w:t xml:space="preserve"> </w:t>
      </w:r>
      <m:oMath>
        <m:r>
          <m:t>τ</m:t>
        </m:r>
        <m:r>
          <m:rPr>
            <m:sty m:val="p"/>
          </m:rPr>
          <m:t>&lt;</m:t>
        </m:r>
        <m:r>
          <m:t>1</m:t>
        </m:r>
      </m:oMath>
      <w:r>
        <w:t xml:space="preserve"> </w:t>
      </w:r>
      <w:r>
        <w:t xml:space="preserve">(рампа) и</w:t>
      </w:r>
      <w:r>
        <w:t xml:space="preserve"> </w:t>
      </w:r>
      <m:oMath>
        <m:r>
          <m:t>K</m:t>
        </m:r>
        <m:d>
          <m:dPr>
            <m:begChr m:val="("/>
            <m:endChr m:val=")"/>
            <m:sepChr m:val=""/>
            <m:grow/>
          </m:dPr>
          <m:e>
            <m:r>
              <m:t>τ</m:t>
            </m:r>
          </m:e>
        </m:d>
        <m:r>
          <m:rPr>
            <m:sty m:val="p"/>
          </m:rPr>
          <m:t>=</m:t>
        </m:r>
        <m:r>
          <m:t>1</m:t>
        </m:r>
      </m:oMath>
      <w:r>
        <w:t xml:space="preserve"> </w:t>
      </w:r>
      <w:r>
        <w:t xml:space="preserve">при</w:t>
      </w:r>
      <w:r>
        <w:t xml:space="preserve"> </w:t>
      </w:r>
      <m:oMath>
        <m:r>
          <m:t>τ</m:t>
        </m:r>
        <m:r>
          <m:rPr>
            <m:sty m:val="p"/>
          </m:rPr>
          <m:t>&gt;</m:t>
        </m:r>
        <m:r>
          <m:t>1</m:t>
        </m:r>
      </m:oMath>
      <w:r>
        <w:t xml:space="preserve"> </w:t>
      </w:r>
      <w:r>
        <w:t xml:space="preserve">(плато). Тест 35 v19 измеряет его на одлыжковской полосе; тест D14 — на полосе</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плато точно, как требует гипотеза. Дисперсия счёта</w:t>
      </w:r>
      <w:r>
        <w:t xml:space="preserve"> </w:t>
      </w:r>
      <m:oMath>
        <m:sSup>
          <m:e>
            <m:r>
              <m:t>Σ</m:t>
            </m:r>
          </m:e>
          <m:sup>
            <m:r>
              <m:t>2</m:t>
            </m:r>
          </m:sup>
        </m:sSup>
        <m:d>
          <m:dPr>
            <m:begChr m:val="("/>
            <m:endChr m:val=")"/>
            <m:sepChr m:val=""/>
            <m:grow/>
          </m:dPr>
          <m:e>
            <m:r>
              <m:t>L</m:t>
            </m:r>
          </m:e>
        </m:d>
      </m:oMath>
      <w:r>
        <w:t xml:space="preserve"> </w:t>
      </w:r>
      <w:r>
        <w:t xml:space="preserve">и спектральная жёсткость</w:t>
      </w:r>
      <w:r>
        <w:t xml:space="preserve"> </w:t>
      </w:r>
      <m:oMath>
        <m:sSub>
          <m:e>
            <m:r>
              <m:t>Δ</m:t>
            </m:r>
          </m:e>
          <m:sub>
            <m:r>
              <m:t>3</m:t>
            </m:r>
          </m:sub>
        </m:sSub>
        <m:d>
          <m:dPr>
            <m:begChr m:val="("/>
            <m:endChr m:val=")"/>
            <m:sepChr m:val=""/>
            <m:grow/>
          </m:dPr>
          <m:e>
            <m:r>
              <m:t>L</m:t>
            </m:r>
          </m:e>
        </m:d>
      </m:oMath>
      <w:r>
        <w:t xml:space="preserve"> </w:t>
      </w:r>
      <w:r>
        <w:t xml:space="preserve">— интегральные статистики длинных корреляций; тесты 13/14 v19 проверяют их на 9 длинах окна: данные ближе к GUE в 9/9.</w:t>
      </w:r>
    </w:p>
    <w:p>
      <w:r>
        <w:pict>
          <v:rect style="width:0;height:1.5pt" o:hralign="center" o:hrstd="t" o:hr="t"/>
        </w:pict>
      </w:r>
    </w:p>
    <w:bookmarkEnd w:id="30"/>
    <w:bookmarkStart w:id="31" w:name="дзета-функция-нули-плотность-развёртка"/>
    <w:p>
      <w:pPr>
        <w:pStyle w:val="Heading2"/>
      </w:pPr>
      <w:r>
        <w:t xml:space="preserve">8. Дзета-функция: нули, плотность, развёртка</w:t>
      </w:r>
    </w:p>
    <w:p>
      <w:pPr>
        <w:pStyle w:val="FirstParagraph"/>
      </w:pPr>
      <w:r>
        <w:t xml:space="preserve">Дзета-функция Римана</w:t>
      </w:r>
      <w:r>
        <w:t xml:space="preserve"> </w:t>
      </w:r>
      <m:oMath>
        <m:r>
          <m:t>ζ</m:t>
        </m:r>
        <m:d>
          <m:dPr>
            <m:begChr m:val="("/>
            <m:endChr m:val=")"/>
            <m:sepChr m:val=""/>
            <m:grow/>
          </m:dPr>
          <m:e>
            <m:r>
              <m:t>s</m:t>
            </m:r>
          </m:e>
        </m:d>
        <m:r>
          <m:rPr>
            <m:sty m:val="p"/>
          </m:rPr>
          <m:t>=</m:t>
        </m:r>
        <m:nary>
          <m:naryPr>
            <m:chr m:val="∑"/>
            <m:limLoc m:val="undOvr"/>
            <m:subHide m:val="off"/>
            <m:supHide m:val="on"/>
          </m:naryPr>
          <m:sub>
            <m:r>
              <m:t>n</m:t>
            </m:r>
          </m:sub>
          <m:sup>
            <m:r>
              <m:t>​</m:t>
            </m:r>
          </m:sup>
          <m:e>
            <m:sSup>
              <m:e>
                <m:r>
                  <m:t>n</m:t>
                </m:r>
              </m:e>
              <m:sup>
                <m:r>
                  <m:rPr>
                    <m:sty m:val="p"/>
                  </m:rPr>
                  <m:t>−</m:t>
                </m:r>
                <m:r>
                  <m:t>s</m:t>
                </m:r>
              </m:sup>
            </m:sSup>
          </m:e>
        </m:nary>
      </m:oMath>
      <w:r>
        <w:t xml:space="preserve"> </w:t>
      </w:r>
      <w:r>
        <w:t xml:space="preserve">(при</w:t>
      </w:r>
      <w:r>
        <w:t xml:space="preserve"> </w:t>
      </w:r>
      <m:oMath>
        <m:r>
          <m:rPr>
            <m:sty m:val="p"/>
          </m:rPr>
          <m:t>R</m:t>
        </m:r>
        <m:r>
          <m:rPr>
            <m:sty m:val="p"/>
          </m:rPr>
          <m:t>e</m:t>
        </m:r>
        <m:r>
          <m:t> </m:t>
        </m:r>
        <m:r>
          <m:t>s</m:t>
        </m:r>
        <m:r>
          <m:rPr>
            <m:sty m:val="p"/>
          </m:rPr>
          <m:t>&gt;</m:t>
        </m:r>
        <m:r>
          <m:t>1</m:t>
        </m:r>
      </m:oMath>
      <w:r>
        <w:t xml:space="preserve">; аналитическое продолжение далее) имеет тривиальные нули</w:t>
      </w:r>
      <w:r>
        <w:t xml:space="preserve"> </w:t>
      </w:r>
      <m:oMath>
        <m:r>
          <m:rPr>
            <m:sty m:val="p"/>
          </m:rPr>
          <m:t>−</m:t>
        </m:r>
        <m:r>
          <m:t>2</m:t>
        </m:r>
        <m:r>
          <m:rPr>
            <m:sty m:val="p"/>
          </m:rPr>
          <m:t>,</m:t>
        </m:r>
        <m:r>
          <m:rPr>
            <m:sty m:val="p"/>
          </m:rPr>
          <m:t>−</m:t>
        </m:r>
        <m:r>
          <m:t>4</m:t>
        </m:r>
        <m:r>
          <m:rPr>
            <m:sty m:val="p"/>
          </m:rPr>
          <m:t>,</m:t>
        </m:r>
        <m:r>
          <m:rPr>
            <m:sty m:val="p"/>
          </m:rPr>
          <m:t>…</m:t>
        </m:r>
      </m:oMath>
      <w:r>
        <w:t xml:space="preserve"> </w:t>
      </w:r>
      <w:r>
        <w:t xml:space="preserve">и нетривиальные — в критической полосе</w:t>
      </w:r>
      <w:r>
        <w:t xml:space="preserve"> </w:t>
      </w:r>
      <m:oMath>
        <m:r>
          <m:t>0</m:t>
        </m:r>
        <m:r>
          <m:rPr>
            <m:sty m:val="p"/>
          </m:rPr>
          <m:t>&lt;</m:t>
        </m:r>
        <m:r>
          <m:rPr>
            <m:sty m:val="p"/>
          </m:rPr>
          <m:t>R</m:t>
        </m:r>
        <m:r>
          <m:rPr>
            <m:sty m:val="p"/>
          </m:rPr>
          <m:t>e</m:t>
        </m:r>
        <m:r>
          <m:t> </m:t>
        </m:r>
        <m:r>
          <m:t>s</m:t>
        </m:r>
        <m:r>
          <m:rPr>
            <m:sty m:val="p"/>
          </m:rPr>
          <m:t>&lt;</m:t>
        </m:r>
        <m:r>
          <m:t>1</m:t>
        </m:r>
      </m:oMath>
      <w:r>
        <w:t xml:space="preserve">. Функциональное уравнение</w:t>
      </w:r>
      <w:r>
        <w:t xml:space="preserve"> </w:t>
      </w:r>
      <m:oMath>
        <m:r>
          <m:t>ζ</m:t>
        </m:r>
        <m:d>
          <m:dPr>
            <m:begChr m:val="("/>
            <m:endChr m:val=")"/>
            <m:sepChr m:val=""/>
            <m:grow/>
          </m:dPr>
          <m:e>
            <m:r>
              <m:t>s</m:t>
            </m:r>
          </m:e>
        </m:d>
        <m:r>
          <m:rPr>
            <m:sty m:val="p"/>
          </m:rPr>
          <m:t>=</m:t>
        </m:r>
        <m:r>
          <m:t>χ</m:t>
        </m:r>
        <m:d>
          <m:dPr>
            <m:begChr m:val="("/>
            <m:endChr m:val=")"/>
            <m:sepChr m:val=""/>
            <m:grow/>
          </m:dPr>
          <m:e>
            <m:r>
              <m:t>s</m:t>
            </m:r>
          </m:e>
        </m:d>
        <m:r>
          <m:t>ζ</m:t>
        </m:r>
        <m:d>
          <m:dPr>
            <m:begChr m:val="("/>
            <m:endChr m:val=")"/>
            <m:sepChr m:val=""/>
            <m:grow/>
          </m:dPr>
          <m:e>
            <m:r>
              <m:t>1</m:t>
            </m:r>
            <m:r>
              <m:rPr>
                <m:sty m:val="p"/>
              </m:rPr>
              <m:t>−</m:t>
            </m:r>
            <m:r>
              <m:t>s</m:t>
            </m:r>
          </m:e>
        </m:d>
      </m:oMath>
      <w:r>
        <w:t xml:space="preserve"> </w:t>
      </w:r>
      <w:r>
        <w:t xml:space="preserve">с</w:t>
      </w:r>
      <w:r>
        <w:t xml:space="preserve"> </w:t>
      </w:r>
      <m:oMath>
        <m:r>
          <m:t>χ</m:t>
        </m:r>
        <m:d>
          <m:dPr>
            <m:begChr m:val="("/>
            <m:endChr m:val=")"/>
            <m:sepChr m:val=""/>
            <m:grow/>
          </m:dPr>
          <m:e>
            <m:r>
              <m:t>s</m:t>
            </m:r>
          </m:e>
        </m:d>
        <m:r>
          <m:rPr>
            <m:sty m:val="p"/>
          </m:rPr>
          <m:t>=</m:t>
        </m:r>
        <m:sSup>
          <m:e>
            <m:r>
              <m:t>2</m:t>
            </m:r>
          </m:e>
          <m:sup>
            <m:r>
              <m:t>s</m:t>
            </m:r>
          </m:sup>
        </m:sSup>
        <m:sSup>
          <m:e>
            <m:r>
              <m:t>π</m:t>
            </m:r>
          </m:e>
          <m:sup>
            <m:r>
              <m:t>s</m:t>
            </m:r>
            <m:r>
              <m:rPr>
                <m:sty m:val="p"/>
              </m:rPr>
              <m:t>−</m:t>
            </m:r>
            <m:r>
              <m:t>1</m:t>
            </m:r>
          </m:sup>
        </m:sSup>
        <m:r>
          <m:rPr>
            <m:sty m:val="p"/>
          </m:rPr>
          <m:t>sin</m:t>
        </m:r>
        <m:d>
          <m:dPr>
            <m:begChr m:val="("/>
            <m:endChr m:val=")"/>
            <m:sepChr m:val=""/>
            <m:grow/>
          </m:dPr>
          <m:e>
            <m:r>
              <m:t>π</m:t>
            </m:r>
            <m:r>
              <m:t>s</m:t>
            </m:r>
            <m:r>
              <m:rPr>
                <m:sty m:val="p"/>
              </m:rPr>
              <m:t>/</m:t>
            </m:r>
            <m:r>
              <m:t>2</m:t>
            </m:r>
          </m:e>
        </m:d>
        <m:r>
          <m:t>Γ</m:t>
        </m:r>
        <m:d>
          <m:dPr>
            <m:begChr m:val="("/>
            <m:endChr m:val=")"/>
            <m:sepChr m:val=""/>
            <m:grow/>
          </m:dPr>
          <m:e>
            <m:r>
              <m:t>1</m:t>
            </m:r>
            <m:r>
              <m:rPr>
                <m:sty m:val="p"/>
              </m:rPr>
              <m:t>−</m:t>
            </m:r>
            <m:r>
              <m:t>s</m:t>
            </m:r>
          </m:e>
        </m:d>
      </m:oMath>
      <w:r>
        <w:t xml:space="preserve"> </w:t>
      </w:r>
      <w:r>
        <w:t xml:space="preserve">симметрично относительно прямой</w:t>
      </w:r>
      <w:r>
        <w:t xml:space="preserve"> </w:t>
      </w:r>
      <m:oMath>
        <m:r>
          <m:rPr>
            <m:sty m:val="p"/>
          </m:rPr>
          <m:t>R</m:t>
        </m:r>
        <m:r>
          <m:rPr>
            <m:sty m:val="p"/>
          </m:rPr>
          <m:t>e</m:t>
        </m:r>
        <m:r>
          <m:t> </m:t>
        </m:r>
        <m:r>
          <m:t>s</m:t>
        </m:r>
        <m:r>
          <m:rPr>
            <m:sty m:val="p"/>
          </m:rPr>
          <m:t>=</m:t>
        </m:r>
        <m:r>
          <m:t>1</m:t>
        </m:r>
        <m:r>
          <m:rPr>
            <m:sty m:val="p"/>
          </m:rPr>
          <m:t>/</m:t>
        </m:r>
        <m:r>
          <m:t>2</m:t>
        </m:r>
      </m:oMath>
      <w:r>
        <w:t xml:space="preserve">: нули приходят парами $</w:t>
      </w:r>
      <w:r>
        <w:t xml:space="preserve"> </w:t>
      </w:r>
      <w:r>
        <w:t xml:space="preserve">ho, 1 -</w:t>
      </w:r>
      <w:r>
        <w:t xml:space="preserve"> </w:t>
      </w:r>
      <w:r>
        <w:t xml:space="preserve">ho$; вещественность</w:t>
      </w:r>
      <w:r>
        <w:t xml:space="preserve"> </w:t>
      </w:r>
      <m:oMath>
        <m:r>
          <m:t>ζ</m:t>
        </m:r>
      </m:oMath>
      <w:r>
        <w:t xml:space="preserve"> </w:t>
      </w:r>
      <w:r>
        <w:t xml:space="preserve">на прямой даёт парам</w:t>
      </w:r>
      <w:r>
        <w:t xml:space="preserve"> </w:t>
      </w:r>
      <m:oMath>
        <m:acc>
          <m:accPr>
            <m:chr m:val="‾"/>
          </m:accPr>
          <m:e>
            <m:r>
              <m:t>h</m:t>
            </m:r>
            <m:r>
              <m:t>o</m:t>
            </m:r>
          </m:e>
        </m:acc>
      </m:oMath>
      <w:r>
        <w:t xml:space="preserve"> </w:t>
      </w:r>
      <w:r>
        <w:t xml:space="preserve">— отсюда четыре нуля из одного на прямой.</w:t>
      </w:r>
    </w:p>
    <w:p>
      <w:pPr>
        <w:pStyle w:val="BodyText"/>
      </w:pPr>
      <w:r>
        <w:t xml:space="preserve">Теорема Римана–фон Мангольдта:</w:t>
      </w:r>
      <w:r>
        <w:t xml:space="preserve"> </w:t>
      </w: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r>
              <m:t>e</m:t>
            </m:r>
          </m:den>
        </m:f>
        <m:r>
          <m:rPr>
            <m:sty m:val="p"/>
          </m:rPr>
          <m:t>+</m:t>
        </m:r>
        <m:f>
          <m:fPr>
            <m:type m:val="bar"/>
          </m:fPr>
          <m:num>
            <m:r>
              <m:t>7</m:t>
            </m:r>
          </m:num>
          <m:den>
            <m:r>
              <m:t>8</m:t>
            </m:r>
          </m:den>
        </m:f>
        <m:r>
          <m:rPr>
            <m:sty m:val="p"/>
          </m:rPr>
          <m:t>+</m:t>
        </m:r>
        <m:r>
          <m:t>S</m:t>
        </m:r>
        <m:d>
          <m:dPr>
            <m:begChr m:val="("/>
            <m:endChr m:val=")"/>
            <m:sepChr m:val=""/>
            <m:grow/>
          </m:dPr>
          <m:e>
            <m:r>
              <m:t>T</m:t>
            </m:r>
          </m:e>
        </m:d>
        <m:r>
          <m:rPr>
            <m:sty m:val="p"/>
          </m:rPr>
          <m:t>+</m:t>
        </m:r>
        <m:r>
          <m:t>O</m:t>
        </m:r>
        <m:d>
          <m:dPr>
            <m:begChr m:val="("/>
            <m:endChr m:val=")"/>
            <m:sepChr m:val=""/>
            <m:grow/>
          </m:dPr>
          <m:e>
            <m:r>
              <m:t>1</m:t>
            </m:r>
            <m:r>
              <m:rPr>
                <m:sty m:val="p"/>
              </m:rPr>
              <m:t>/</m:t>
            </m:r>
            <m:r>
              <m:t>T</m:t>
            </m:r>
          </m:e>
        </m:d>
      </m:oMath>
      <w:r>
        <w:t xml:space="preserve">, где</w:t>
      </w:r>
      <w:r>
        <w:t xml:space="preserve"> </w:t>
      </w:r>
      <m:oMath>
        <m:r>
          <m:t>S</m:t>
        </m:r>
        <m:d>
          <m:dPr>
            <m:begChr m:val="("/>
            <m:endChr m:val=")"/>
            <m:sepChr m:val=""/>
            <m:grow/>
          </m:dPr>
          <m:e>
            <m:r>
              <m:t>T</m:t>
            </m:r>
          </m:e>
        </m:d>
        <m:r>
          <m:rPr>
            <m:sty m:val="p"/>
          </m:rPr>
          <m:t>=</m:t>
        </m:r>
        <m:f>
          <m:fPr>
            <m:type m:val="bar"/>
          </m:fPr>
          <m:num>
            <m:r>
              <m:t>1</m:t>
            </m:r>
          </m:num>
          <m:den>
            <m:r>
              <m:t>π</m:t>
            </m:r>
          </m:den>
        </m:f>
        <m:r>
          <m:rPr>
            <m:sty m:val="p"/>
          </m:rPr>
          <m:t>arg</m:t>
        </m:r>
        <m:r>
          <m:t>ζ</m:t>
        </m:r>
        <m:d>
          <m:dPr>
            <m:begChr m:val="("/>
            <m:endChr m:val=")"/>
            <m:sepChr m:val=""/>
            <m:grow/>
          </m:dPr>
          <m:e>
            <m:r>
              <m:t>1</m:t>
            </m:r>
            <m:r>
              <m:rPr>
                <m:sty m:val="p"/>
              </m:rPr>
              <m:t>/</m:t>
            </m:r>
            <m:r>
              <m:t>2</m:t>
            </m:r>
            <m:r>
              <m:rPr>
                <m:sty m:val="p"/>
              </m:rPr>
              <m:t>+</m:t>
            </m:r>
            <m:r>
              <m:t>i</m:t>
            </m:r>
            <m:r>
              <m:t>T</m:t>
            </m:r>
          </m:e>
        </m:d>
      </m:oMath>
      <w:r>
        <w:t xml:space="preserve"> </w:t>
      </w:r>
      <w:r>
        <w:t xml:space="preserve">— флуктуирующая часть. Средняя плотность нулей на высоте</w:t>
      </w:r>
      <w:r>
        <w:t xml:space="preserve"> </w:t>
      </w:r>
      <m:oMath>
        <m:r>
          <m:t>T</m:t>
        </m:r>
      </m:oMath>
      <w:r>
        <w:t xml:space="preserve">:</w:t>
      </w:r>
      <w:r>
        <w:t xml:space="preserve"> </w:t>
      </w:r>
      <m:oMath>
        <m:bar>
          <m:barPr>
            <m:pos m:val="top"/>
          </m:barPr>
          <m:e>
            <m:r>
              <m:t>d</m:t>
            </m:r>
          </m:e>
        </m:bar>
        <m:d>
          <m:dPr>
            <m:begChr m:val="("/>
            <m:endChr m:val=")"/>
            <m:sepChr m:val=""/>
            <m:grow/>
          </m:dPr>
          <m:e>
            <m:r>
              <m:t>T</m:t>
            </m:r>
          </m:e>
        </m:d>
        <m:r>
          <m:rPr>
            <m:sty m:val="p"/>
          </m:rPr>
          <m:t>=</m:t>
        </m:r>
        <m:f>
          <m:fPr>
            <m:type m:val="bar"/>
          </m:fPr>
          <m:num>
            <m:r>
              <m:t>1</m:t>
            </m:r>
          </m:num>
          <m:den>
            <m:r>
              <m:t>2</m:t>
            </m:r>
            <m:r>
              <m:t>π</m:t>
            </m:r>
          </m:den>
        </m:f>
        <m:r>
          <m:rPr>
            <m:sty m:val="p"/>
          </m:rPr>
          <m:t>ln</m:t>
        </m:r>
        <m:f>
          <m:fPr>
            <m:type m:val="bar"/>
          </m:fPr>
          <m:num>
            <m:r>
              <m:t>T</m:t>
            </m:r>
          </m:num>
          <m:den>
            <m:r>
              <m:t>2</m:t>
            </m:r>
            <m:r>
              <m:t>π</m:t>
            </m:r>
          </m:den>
        </m:f>
      </m:oMath>
      <w:r>
        <w:t xml:space="preserve"> </w:t>
      </w:r>
      <w:r>
        <w:t xml:space="preserve">— логарифмически растёт. Средний зазор при</w:t>
      </w:r>
      <w:r>
        <w:t xml:space="preserve"> </w:t>
      </w:r>
      <m:oMath>
        <m:r>
          <m:t>T</m:t>
        </m:r>
        <m:r>
          <m:rPr>
            <m:sty m:val="p"/>
          </m:rPr>
          <m:t>≈</m:t>
        </m:r>
        <m:r>
          <m:t>40</m:t>
        </m:r>
        <m:r>
          <m:t> </m:t>
        </m:r>
        <m:r>
          <m:t>000</m:t>
        </m:r>
      </m:oMath>
      <w:r>
        <w:t xml:space="preserve">:</w:t>
      </w:r>
      <w:r>
        <w:t xml:space="preserve"> </w:t>
      </w:r>
      <m:oMath>
        <m:r>
          <m:rPr>
            <m:sty m:val="p"/>
          </m:rPr>
          <m:t>≈</m:t>
        </m:r>
        <m:r>
          <m:t>2</m:t>
        </m:r>
        <m:r>
          <m:t>π</m:t>
        </m:r>
        <m:r>
          <m:rPr>
            <m:sty m:val="p"/>
          </m:rPr>
          <m:t>/</m:t>
        </m:r>
        <m:r>
          <m:rPr>
            <m:sty m:val="p"/>
          </m:rPr>
          <m:t>ln</m:t>
        </m:r>
        <m:d>
          <m:dPr>
            <m:begChr m:val="("/>
            <m:endChr m:val=")"/>
            <m:sepChr m:val=""/>
            <m:grow/>
          </m:dPr>
          <m:e>
            <m:r>
              <m:t>6400</m:t>
            </m:r>
          </m:e>
        </m:d>
        <m:r>
          <m:rPr>
            <m:sty m:val="p"/>
          </m:rPr>
          <m:t>≈</m:t>
        </m:r>
        <m:r>
          <m:t>0.11</m:t>
        </m:r>
      </m:oMath>
      <w:r>
        <w:t xml:space="preserve">–</w:t>
      </w:r>
      <m:oMath>
        <m:r>
          <m:t>0.12</m:t>
        </m:r>
      </m:oMath>
      <w:r>
        <w:t xml:space="preserve"> </w:t>
      </w:r>
      <w:r>
        <w:t xml:space="preserve">— типичный локальный масштаб таблицы 50 000 нулей обсерватории.</w:t>
      </w:r>
    </w:p>
    <w:p>
      <w:pPr>
        <w:pStyle w:val="BodyText"/>
      </w:pPr>
      <w:r>
        <w:t xml:space="preserve">Развёртка ζ-нулей:</w:t>
      </w:r>
      <w:r>
        <w:t xml:space="preserve"> </w:t>
      </w:r>
      <m:oMath>
        <m:sSub>
          <m:e>
            <m:acc>
              <m:accPr>
                <m:chr m:val="̃"/>
              </m:accPr>
              <m:e>
                <m:r>
                  <m:t>γ</m:t>
                </m:r>
              </m:e>
            </m:acc>
          </m:e>
          <m:sub>
            <m:r>
              <m:t>n</m:t>
            </m:r>
          </m:sub>
        </m:sSub>
        <m:r>
          <m:rPr>
            <m:sty m:val="p"/>
          </m:rPr>
          <m:t>=</m:t>
        </m:r>
        <m:bar>
          <m:barPr>
            <m:pos m:val="top"/>
          </m:barPr>
          <m:e>
            <m:r>
              <m:t>N</m:t>
            </m:r>
          </m:e>
        </m:bar>
        <m:d>
          <m:dPr>
            <m:begChr m:val="("/>
            <m:endChr m:val=")"/>
            <m:sepChr m:val=""/>
            <m:grow/>
          </m:dPr>
          <m:e>
            <m:sSub>
              <m:e>
                <m:r>
                  <m:t>γ</m:t>
                </m:r>
              </m:e>
              <m:sub>
                <m:r>
                  <m:t>n</m:t>
                </m:r>
              </m:sub>
            </m:sSub>
          </m:e>
        </m:d>
      </m:oMath>
      <w:r>
        <w:t xml:space="preserve"> </w:t>
      </w:r>
      <w:r>
        <w:t xml:space="preserve">по гладкой части формулы Римана–фон Мангольдта; зазоры</w:t>
      </w:r>
      <w:r>
        <w:t xml:space="preserve"> </w:t>
      </w:r>
      <m:oMath>
        <m:sSub>
          <m:e>
            <m:r>
              <m:t>s</m:t>
            </m:r>
          </m:e>
          <m:sub>
            <m:r>
              <m:t>n</m:t>
            </m:r>
          </m:sub>
        </m:sSub>
        <m:r>
          <m:rPr>
            <m:sty m:val="p"/>
          </m:rPr>
          <m:t>=</m:t>
        </m:r>
        <m:sSub>
          <m:e>
            <m:acc>
              <m:accPr>
                <m:chr m:val="̃"/>
              </m:accPr>
              <m:e>
                <m:r>
                  <m:t>γ</m:t>
                </m:r>
              </m:e>
            </m:acc>
          </m:e>
          <m:sub>
            <m:r>
              <m:t>n</m:t>
            </m:r>
            <m:r>
              <m:rPr>
                <m:sty m:val="p"/>
              </m:rPr>
              <m:t>+</m:t>
            </m:r>
            <m:r>
              <m:t>1</m:t>
            </m:r>
          </m:sub>
        </m:sSub>
        <m:r>
          <m:rPr>
            <m:sty m:val="p"/>
          </m:rPr>
          <m:t>−</m:t>
        </m:r>
        <m:sSub>
          <m:e>
            <m:acc>
              <m:accPr>
                <m:chr m:val="̃"/>
              </m:accPr>
              <m:e>
                <m:r>
                  <m:t>γ</m:t>
                </m:r>
              </m:e>
            </m:acc>
          </m:e>
          <m:sub>
            <m:r>
              <m:t>n</m:t>
            </m:r>
          </m:sub>
        </m:sSub>
      </m:oMath>
      <w:r>
        <w:t xml:space="preserve"> </w:t>
      </w:r>
      <w:r>
        <w:t xml:space="preserve">имеют среднее 1 и г UE-статистику. Таблица 50 000 нулей (от</w:t>
      </w:r>
      <w:r>
        <w:t xml:space="preserve"> </w:t>
      </w:r>
      <m:oMath>
        <m:sSub>
          <m:e>
            <m:r>
              <m:t>γ</m:t>
            </m:r>
          </m:e>
          <m:sub>
            <m:r>
              <m:t>1</m:t>
            </m:r>
          </m:sub>
        </m:sSub>
        <m:r>
          <m:rPr>
            <m:sty m:val="p"/>
          </m:rPr>
          <m:t>=</m:t>
        </m:r>
        <m:r>
          <m:t>14.134725142</m:t>
        </m:r>
      </m:oMath>
      <w:r>
        <w:t xml:space="preserve"> </w:t>
      </w:r>
      <w:r>
        <w:t xml:space="preserve">до</w:t>
      </w:r>
      <w:r>
        <w:t xml:space="preserve"> </w:t>
      </w:r>
      <m:oMath>
        <m:sSub>
          <m:e>
            <m:r>
              <m:t>γ</m:t>
            </m:r>
          </m:e>
          <m:sub>
            <m:r>
              <m:t>50000</m:t>
            </m:r>
          </m:sub>
        </m:sSub>
        <m:r>
          <m:rPr>
            <m:sty m:val="p"/>
          </m:rPr>
          <m:t>=</m:t>
        </m:r>
        <m:r>
          <m:t>40433.687385462</m:t>
        </m:r>
      </m:oMath>
      <w:r>
        <w:t xml:space="preserve">) даёт 49 999 зазоров — эталон теста 34 и оптимизации уровня VII. Пакетный аудит этого издания:</w:t>
      </w:r>
      <w:r>
        <w:t xml:space="preserve"> </w:t>
      </w:r>
      <m:oMath>
        <m:r>
          <m:rPr>
            <m:sty m:val="p"/>
          </m:rPr>
          <m:t>⟨</m:t>
        </m:r>
        <m:r>
          <m:t>r</m:t>
        </m:r>
        <m:r>
          <m:rPr>
            <m:sty m:val="p"/>
          </m:rPr>
          <m:t>⟩</m:t>
        </m:r>
        <m:r>
          <m:rPr>
            <m:sty m:val="p"/>
          </m:rPr>
          <m:t>=</m:t>
        </m:r>
        <m:r>
          <m:t>0.6119</m:t>
        </m:r>
        <m:r>
          <m:rPr>
            <m:sty m:val="p"/>
          </m:rPr>
          <m:t>±</m:t>
        </m:r>
        <m:r>
          <m:t>0.0010</m:t>
        </m:r>
      </m:oMath>
      <w:r>
        <w:t xml:space="preserve"> </w:t>
      </w:r>
      <w:r>
        <w:t xml:space="preserve">(</w:t>
      </w:r>
      <m:oMath>
        <m:r>
          <m:t>n</m:t>
        </m:r>
        <m:r>
          <m:rPr>
            <m:sty m:val="p"/>
          </m:rPr>
          <m:t>=</m:t>
        </m:r>
        <m:r>
          <m:t>49</m:t>
        </m:r>
        <m:r>
          <m:t> </m:t>
        </m:r>
        <m:r>
          <m:t>998</m:t>
        </m:r>
      </m:oMath>
      <w:r>
        <w:t xml:space="preserve">) — GUE-класс; скользящие блоки по 5000 нулей удерживают</w:t>
      </w:r>
      <w:r>
        <w:t xml:space="preserve"> </w:t>
      </w:r>
      <m:oMath>
        <m:d>
          <m:dPr>
            <m:begChr m:val="["/>
            <m:endChr m:val="]"/>
            <m:sepChr m:val=""/>
            <m:grow/>
          </m:dPr>
          <m:e>
            <m:r>
              <m:t>0.6095</m:t>
            </m:r>
            <m:r>
              <m:rPr>
                <m:sty m:val="p"/>
              </m:rPr>
              <m:t>,</m:t>
            </m:r>
            <m:r>
              <m:t>0.6160</m:t>
            </m:r>
          </m:e>
        </m:d>
      </m:oMath>
      <w:r>
        <w:t xml:space="preserve"> </w:t>
      </w:r>
      <w:r>
        <w:t xml:space="preserve">вдоль всей полосы; локально-развёрнутые зазоры против сюрмизы Вигнера:</w:t>
      </w:r>
      <w:r>
        <w:t xml:space="preserve"> </w:t>
      </w:r>
      <m:oMath>
        <m:r>
          <m:t>D</m:t>
        </m:r>
        <m:r>
          <m:rPr>
            <m:sty m:val="p"/>
          </m:rPr>
          <m:t>=</m:t>
        </m:r>
        <m:r>
          <m:t>0.0223</m:t>
        </m:r>
      </m:oMath>
      <w:r>
        <w:t xml:space="preserve"> </w:t>
      </w:r>
      <w:r>
        <w:t xml:space="preserve">— конечная выборка, тот же порядок, что и GUE-пол метода KS.</w:t>
      </w:r>
    </w:p>
    <w:p>
      <w:pPr>
        <w:pStyle w:val="BodyText"/>
      </w:pPr>
      <w:r>
        <w:t xml:space="preserve">Вычислительные инструменты ζ-стороны. Движок Эйлера–Маклорена:</w:t>
      </w:r>
      <w:r>
        <w:t xml:space="preserve"> </w:t>
      </w:r>
      <m:oMath>
        <m:r>
          <m:t>ζ</m:t>
        </m:r>
        <m:d>
          <m:dPr>
            <m:begChr m:val="("/>
            <m:endChr m:val=")"/>
            <m:sepChr m:val=""/>
            <m:grow/>
          </m:dPr>
          <m:e>
            <m:r>
              <m:t>s</m:t>
            </m:r>
          </m:e>
        </m:d>
      </m:oMath>
      <w:r>
        <w:t xml:space="preserve"> </w:t>
      </w:r>
      <w:r>
        <w:t xml:space="preserve">суммированием с поправкой Эйлера–Маклорена; применим вдали от критической полосы, точность контролируема числом членов. Формула Римана–Зигеля (в редакции Ариаса де Рейны):</w:t>
      </w:r>
      <w:r>
        <w:t xml:space="preserve"> </w:t>
      </w:r>
      <m:oMath>
        <m:r>
          <m:t>ζ</m:t>
        </m:r>
        <m:d>
          <m:dPr>
            <m:begChr m:val="("/>
            <m:endChr m:val=")"/>
            <m:sepChr m:val=""/>
            <m:grow/>
          </m:dPr>
          <m:e>
            <m:r>
              <m:t>1</m:t>
            </m:r>
            <m:r>
              <m:rPr>
                <m:sty m:val="p"/>
              </m:rPr>
              <m:t>/</m:t>
            </m:r>
            <m:r>
              <m:t>2</m:t>
            </m:r>
            <m:r>
              <m:rPr>
                <m:sty m:val="p"/>
              </m:rPr>
              <m:t>+</m:t>
            </m:r>
            <m:r>
              <m:t>i</m:t>
            </m:r>
            <m:r>
              <m:t>t</m:t>
            </m:r>
          </m:e>
        </m:d>
        <m:r>
          <m:rPr>
            <m:sty m:val="p"/>
          </m:rPr>
          <m:t>=</m:t>
        </m:r>
        <m:r>
          <m:t>2</m:t>
        </m:r>
        <m:nary>
          <m:naryPr>
            <m:chr m:val="∑"/>
            <m:limLoc m:val="undOvr"/>
            <m:subHide m:val="off"/>
            <m:supHide m:val="on"/>
          </m:naryPr>
          <m:sub>
            <m:r>
              <m:t>n</m:t>
            </m:r>
            <m:r>
              <m:rPr>
                <m:sty m:val="p"/>
              </m:rPr>
              <m:t>≤</m:t>
            </m:r>
            <m:rad>
              <m:radPr>
                <m:degHide m:val="on"/>
              </m:radPr>
              <m:deg/>
              <m:e>
                <m:r>
                  <m:t>t</m:t>
                </m:r>
                <m:r>
                  <m:rPr>
                    <m:sty m:val="p"/>
                  </m:rPr>
                  <m:t>/</m:t>
                </m:r>
                <m:r>
                  <m:t>2</m:t>
                </m:r>
                <m:r>
                  <m:t>π</m:t>
                </m:r>
              </m:e>
            </m:rad>
          </m:sub>
          <m:sup>
            <m:r>
              <m:t>​</m:t>
            </m:r>
          </m:sup>
          <m:e>
            <m:sSup>
              <m:e>
                <m:r>
                  <m:t>n</m:t>
                </m:r>
              </m:e>
              <m:sup>
                <m:r>
                  <m:rPr>
                    <m:sty m:val="p"/>
                  </m:rPr>
                  <m:t>−</m:t>
                </m:r>
                <m:r>
                  <m:t>1</m:t>
                </m:r>
                <m:r>
                  <m:rPr>
                    <m:sty m:val="p"/>
                  </m:rPr>
                  <m:t>/</m:t>
                </m:r>
                <m:r>
                  <m:t>2</m:t>
                </m:r>
              </m:sup>
            </m:sSup>
          </m:e>
        </m:nary>
        <m:r>
          <m:rPr>
            <m:sty m:val="p"/>
          </m:rPr>
          <m:t>cos</m:t>
        </m:r>
        <m:d>
          <m:dPr>
            <m:begChr m:val="("/>
            <m:endChr m:val=")"/>
            <m:sepChr m:val=""/>
            <m:grow/>
          </m:dPr>
          <m:e>
            <m:r>
              <m:t>θ</m:t>
            </m:r>
            <m:d>
              <m:dPr>
                <m:begChr m:val="("/>
                <m:endChr m:val=")"/>
                <m:sepChr m:val=""/>
                <m:grow/>
              </m:dPr>
              <m:e>
                <m:r>
                  <m:t>t</m:t>
                </m:r>
              </m:e>
            </m:d>
            <m:r>
              <m:rPr>
                <m:sty m:val="p"/>
              </m:rPr>
              <m:t>−</m:t>
            </m:r>
            <m:r>
              <m:t>t</m:t>
            </m:r>
            <m:r>
              <m:rPr>
                <m:sty m:val="p"/>
              </m:rPr>
              <m:t>ln</m:t>
            </m:r>
            <m:r>
              <m:t>n</m:t>
            </m:r>
          </m:e>
        </m:d>
        <m:r>
          <m:rPr>
            <m:sty m:val="p"/>
          </m:rPr>
          <m:t>+</m:t>
        </m:r>
        <m:r>
          <m:t>R</m:t>
        </m:r>
        <m:d>
          <m:dPr>
            <m:begChr m:val="("/>
            <m:endChr m:val=")"/>
            <m:sepChr m:val=""/>
            <m:grow/>
          </m:dPr>
          <m:e>
            <m:r>
              <m:t>t</m:t>
            </m:r>
          </m:e>
        </m:d>
      </m:oMath>
      <w:r>
        <w:t xml:space="preserve"> </w:t>
      </w:r>
      <w:r>
        <w:t xml:space="preserve">— главный инструмент на критической прямой; знак</w:t>
      </w:r>
      <w:r>
        <w:t xml:space="preserve"> </w:t>
      </w:r>
      <m:oMath>
        <m:r>
          <m:t>θ</m:t>
        </m:r>
        <m:d>
          <m:dPr>
            <m:begChr m:val="("/>
            <m:endChr m:val=")"/>
            <m:sepChr m:val=""/>
            <m:grow/>
          </m:dPr>
          <m:e>
            <m:r>
              <m:t>t</m:t>
            </m:r>
          </m:e>
        </m:d>
      </m:oMath>
      <w:r>
        <w:t xml:space="preserve"> </w:t>
      </w:r>
      <w:r>
        <w:t xml:space="preserve">(фаза Римана–Зигеля) контролируется разложением Зигеля.</w:t>
      </w:r>
      <w:r>
        <w:t xml:space="preserve"> </w:t>
      </w:r>
      <w:r>
        <w:rPr>
          <w:rStyle w:val="VerbatimChar"/>
        </w:rPr>
        <w:t xml:space="preserve">mpmath.zetazero(k)</w:t>
      </w:r>
      <w:r>
        <w:t xml:space="preserve"> </w:t>
      </w:r>
      <w:r>
        <w:t xml:space="preserve">— эталонное вычисление</w:t>
      </w:r>
      <w:r>
        <w:t xml:space="preserve"> </w:t>
      </w:r>
      <m:oMath>
        <m:r>
          <m:t>k</m:t>
        </m:r>
      </m:oMath>
      <w:r>
        <w:t xml:space="preserve">-го нуля с произвольной точностью (25 знаков в RH-линейке). Слепой протокол E17: два движка читают нули до</w:t>
      </w:r>
      <w:r>
        <w:t xml:space="preserve"> </w:t>
      </w:r>
      <m:oMath>
        <m:r>
          <m:t>T</m:t>
        </m:r>
        <m:r>
          <m:rPr>
            <m:sty m:val="p"/>
          </m:rPr>
          <m:t>=</m:t>
        </m:r>
        <m:r>
          <m:t>1000</m:t>
        </m:r>
      </m:oMath>
      <w:r>
        <w:t xml:space="preserve"> </w:t>
      </w:r>
      <w:r>
        <w:t xml:space="preserve">без внешних таблиц — 649/649 и 639/639 с битово-точным кросс-совпадением; независимая реализация Римана–Зигеля сходится с Эйлером–Маклореном до</w:t>
      </w:r>
      <w:r>
        <w:t xml:space="preserve"> </w:t>
      </w:r>
      <m:oMath>
        <m:r>
          <m:t>3.8</m:t>
        </m:r>
        <m:r>
          <m:rPr>
            <m:sty m:val="p"/>
          </m:rPr>
          <m:t>⋅</m:t>
        </m:r>
        <m:sSup>
          <m:e>
            <m:r>
              <m:t>10</m:t>
            </m:r>
          </m:e>
          <m:sup>
            <m:r>
              <m:rPr>
                <m:sty m:val="p"/>
              </m:rPr>
              <m:t>−</m:t>
            </m:r>
            <m:r>
              <m:t>15</m:t>
            </m:r>
          </m:sup>
        </m:sSup>
      </m:oMath>
      <w:r>
        <w:t xml:space="preserve">.</w:t>
      </w:r>
    </w:p>
    <w:p>
      <w:pPr>
        <w:pStyle w:val="BodyText"/>
      </w:pPr>
      <w:r>
        <w:t xml:space="preserve">Арифметический слой ζ-стороны: вес фон Мангольдта</w:t>
      </w:r>
      <w:r>
        <w:t xml:space="preserve"> </w:t>
      </w:r>
      <m:oMath>
        <m:r>
          <m:t>Λ</m:t>
        </m:r>
        <m:d>
          <m:dPr>
            <m:begChr m:val="("/>
            <m:endChr m:val=")"/>
            <m:sepChr m:val=""/>
            <m:grow/>
          </m:dPr>
          <m:e>
            <m:r>
              <m:t>n</m:t>
            </m:r>
          </m:e>
        </m:d>
        <m:r>
          <m:rPr>
            <m:sty m:val="p"/>
          </m:rPr>
          <m:t>=</m:t>
        </m:r>
        <m:r>
          <m:rPr>
            <m:sty m:val="p"/>
          </m:rPr>
          <m:t>ln</m:t>
        </m:r>
        <m:r>
          <m:t>p</m:t>
        </m:r>
      </m:oMath>
      <w:r>
        <w:t xml:space="preserve"> </w:t>
      </w:r>
      <w:r>
        <w:t xml:space="preserve">для</w:t>
      </w:r>
      <w:r>
        <w:t xml:space="preserve"> </w:t>
      </w:r>
      <m:oMath>
        <m:r>
          <m:t>n</m:t>
        </m:r>
        <m:r>
          <m:rPr>
            <m:sty m:val="p"/>
          </m:rPr>
          <m:t>=</m:t>
        </m:r>
        <m:sSup>
          <m:e>
            <m:r>
              <m:t>p</m:t>
            </m:r>
          </m:e>
          <m:sup>
            <m:r>
              <m:t>k</m:t>
            </m:r>
          </m:sup>
        </m:sSup>
      </m:oMath>
      <w:r>
        <w:t xml:space="preserve">, нуль иначе;</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 вес, который следовая формула Гуинанда–Вейля ставит в соответствие тепловому следу оператора с ζ-связью. Тождество</w:t>
      </w:r>
      <w:r>
        <w:t xml:space="preserve"> </w:t>
      </w:r>
      <m:oMath>
        <m:r>
          <m:t>Q</m:t>
        </m:r>
        <m:d>
          <m:dPr>
            <m:begChr m:val="("/>
            <m:endChr m:val=")"/>
            <m:sepChr m:val=""/>
            <m:grow/>
          </m:dPr>
          <m:e>
            <m:r>
              <m:t>a</m:t>
            </m:r>
          </m:e>
        </m:d>
      </m:oMath>
      <w:r>
        <w:t xml:space="preserve"> </w:t>
      </w:r>
      <w:r>
        <w:t xml:space="preserve">и скрученная формула с характерами Дирихле</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w:t>
      </w:r>
      <m:oMath>
        <m:sSub>
          <m:e>
            <m:r>
              <m:t>χ</m:t>
            </m:r>
          </m:e>
          <m:sub>
            <m:r>
              <m:t>5</m:t>
            </m:r>
          </m:sub>
        </m:sSub>
      </m:oMath>
      <w:r>
        <w:t xml:space="preserve">,</w:t>
      </w:r>
      <w:r>
        <w:t xml:space="preserve"> </w:t>
      </w:r>
      <m:oMath>
        <m:sSub>
          <m:e>
            <m:r>
              <m:t>χ</m:t>
            </m:r>
          </m:e>
          <m:sub>
            <m:r>
              <m:t>7</m:t>
            </m:r>
          </m:sub>
        </m:sSub>
      </m:oMath>
      <w:r>
        <w:t xml:space="preserve"> </w:t>
      </w:r>
      <w:r>
        <w:t xml:space="preserve">— кампания C15) расширяют мост на весь класс L-функций. Простые входят в программу тремя путями: как брэгговская гребёнка</w:t>
      </w:r>
      <w:r>
        <w:t xml:space="preserve"> </w:t>
      </w:r>
      <m:oMath>
        <m:r>
          <m:t>ω</m:t>
        </m:r>
        <m:r>
          <m:rPr>
            <m:sty m:val="p"/>
          </m:rPr>
          <m:t>=</m:t>
        </m:r>
        <m:r>
          <m:rPr>
            <m:sty m:val="p"/>
          </m:rPr>
          <m:t>log</m:t>
        </m:r>
        <m:r>
          <m:t>p</m:t>
        </m:r>
      </m:oMath>
      <w:r>
        <w:t xml:space="preserve"> </w:t>
      </w:r>
      <w:r>
        <w:t xml:space="preserve">(гейт H1), как вес следа (Th6) и как ко-локации фаз</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(C6).</w:t>
      </w:r>
    </w:p>
    <w:p>
      <w:r>
        <w:pict>
          <v:rect style="width:0;height:1.5pt" o:hralign="center" o:hrstd="t" o:hr="t"/>
        </w:pict>
      </w:r>
    </w:p>
    <w:bookmarkEnd w:id="31"/>
    <w:bookmarkStart w:id="32" w:name="Xc84bc30322dfdfbc729ddce567c14fda980a8f9"/>
    <w:p>
      <w:pPr>
        <w:pStyle w:val="Heading2"/>
      </w:pPr>
      <w:r>
        <w:t xml:space="preserve">9. Гипотеза Гильберта–Поли и операторные кандидаты</w:t>
      </w:r>
    </w:p>
    <w:p>
      <w:pPr>
        <w:pStyle w:val="FirstParagraph"/>
      </w:pPr>
      <w:r>
        <w:t xml:space="preserve">Операторная линия начинается с самого вопроса Г–П. Современные реперы.</w:t>
      </w:r>
      <w:r>
        <w:t xml:space="preserve"> </w:t>
      </w:r>
      <m:oMath>
        <m:r>
          <m:t>x</m:t>
        </m:r>
        <m:r>
          <m:t>p</m:t>
        </m:r>
      </m:oMath>
      <w:r>
        <w:rPr>
          <w:b/>
          <w:bCs/>
        </w:rPr>
        <w:t xml:space="preserve"> </w:t>
      </w:r>
      <w:r>
        <w:rPr>
          <w:b/>
          <w:bCs/>
        </w:rPr>
        <w:t xml:space="preserve">Берри–Китинга (1999):</w:t>
      </w:r>
      <w:r>
        <w:t xml:space="preserve"> </w:t>
      </w:r>
      <w:r>
        <w:t xml:space="preserve">полуклассический гамильтониан</w:t>
      </w:r>
      <w:r>
        <w:t xml:space="preserve"> </w:t>
      </w:r>
      <m:oMath>
        <m:r>
          <m:t>H</m:t>
        </m:r>
        <m:r>
          <m:rPr>
            <m:sty m:val="p"/>
          </m:rPr>
          <m:t>=</m:t>
        </m:r>
        <m:d>
          <m:dPr>
            <m:begChr m:val="("/>
            <m:endChr m:val=")"/>
            <m:sepChr m:val=""/>
            <m:grow/>
          </m:dPr>
          <m:e>
            <m:r>
              <m:t>x</m:t>
            </m:r>
            <m:r>
              <m:t>p</m:t>
            </m:r>
            <m:r>
              <m:rPr>
                <m:sty m:val="p"/>
              </m:rPr>
              <m:t>+</m:t>
            </m:r>
            <m:r>
              <m:t>p</m:t>
            </m:r>
            <m:r>
              <m:t>x</m:t>
            </m:r>
          </m:e>
        </m:d>
        <m:r>
          <m:rPr>
            <m:sty m:val="p"/>
          </m:rPr>
          <m:t>/</m:t>
        </m:r>
        <m:r>
          <m:t>2</m:t>
        </m:r>
      </m:oMath>
      <w:r>
        <w:t xml:space="preserve"> </w:t>
      </w:r>
      <w:r>
        <w:t xml:space="preserve">на пространстве функций на</w:t>
      </w:r>
      <w:r>
        <w:t xml:space="preserve"> </w:t>
      </w:r>
      <m:oMath>
        <m:d>
          <m:dPr>
            <m:begChr m:val="("/>
            <m:endChr m:val=")"/>
            <m:sepChr m:val=""/>
            <m:grow/>
          </m:dPr>
          <m:e>
            <m:r>
              <m:t>0</m:t>
            </m:r>
            <m:r>
              <m:rPr>
                <m:sty m:val="p"/>
              </m:rPr>
              <m:t>,</m:t>
            </m:r>
            <m:r>
              <m:rPr>
                <m:sty m:val="p"/>
              </m:rPr>
              <m:t>∞</m:t>
            </m:r>
          </m:e>
        </m:d>
      </m:oMath>
      <w:r>
        <w:t xml:space="preserve">; спектр</w:t>
      </w:r>
      <w:r>
        <w:t xml:space="preserve"> </w:t>
      </w:r>
      <m:oMath>
        <m:bar>
          <m:barPr>
            <m:pos m:val="top"/>
          </m:barPr>
          <m:e>
            <m:r>
              <m:t>d</m:t>
            </m:r>
          </m:e>
        </m:bar>
        <m:d>
          <m:dPr>
            <m:begChr m:val="("/>
            <m:endChr m:val=")"/>
            <m:sepChr m:val=""/>
            <m:grow/>
          </m:dPr>
          <m:e>
            <m:r>
              <m:t>E</m:t>
            </m:r>
          </m:e>
        </m:d>
        <m:r>
          <m:rPr>
            <m:sty m:val="p"/>
          </m:rPr>
          <m:t>∼</m:t>
        </m:r>
        <m:f>
          <m:fPr>
            <m:type m:val="bar"/>
          </m:fPr>
          <m:num>
            <m:r>
              <m:t>1</m:t>
            </m:r>
          </m:num>
          <m:den>
            <m:r>
              <m:t>2</m:t>
            </m:r>
            <m:r>
              <m:t>π</m:t>
            </m:r>
          </m:den>
        </m:f>
        <m:r>
          <m:rPr>
            <m:sty m:val="p"/>
          </m:rPr>
          <m:t>ln</m:t>
        </m:r>
        <m:d>
          <m:dPr>
            <m:begChr m:val="("/>
            <m:endChr m:val=")"/>
            <m:sepChr m:val=""/>
            <m:grow/>
          </m:dPr>
          <m:e>
            <m:r>
              <m:t>E</m:t>
            </m:r>
            <m:r>
              <m:rPr>
                <m:sty m:val="p"/>
              </m:rPr>
              <m:t>/</m:t>
            </m:r>
            <m:r>
              <m:t>2</m:t>
            </m:r>
            <m:r>
              <m:t>π</m:t>
            </m:r>
            <m:r>
              <m:t>e</m:t>
            </m:r>
          </m:e>
        </m:d>
      </m:oMath>
      <w:r>
        <w:t xml:space="preserve"> </w:t>
      </w:r>
      <w:r>
        <w:t xml:space="preserve">— правильная средняя плотность нулей ζ без флуктуаций. Уровень II программы реализует лестницу Берри–Китинга</w:t>
      </w:r>
      <w:r>
        <w:t xml:space="preserve"> </w:t>
      </w:r>
      <w:r>
        <w:rPr>
          <w:i/>
          <w:iCs/>
        </w:rPr>
        <w:t xml:space="preserve">точно на решётке</w:t>
      </w:r>
      <w:r>
        <w:t xml:space="preserve">: спектр до</w:t>
      </w:r>
      <w:r>
        <w:t xml:space="preserve"> </w:t>
      </w:r>
      <m:oMath>
        <m:r>
          <m:t>1.7</m:t>
        </m:r>
        <m:r>
          <m:rPr>
            <m:sty m:val="p"/>
          </m:rPr>
          <m:t>⋅</m:t>
        </m:r>
        <m:sSup>
          <m:e>
            <m:r>
              <m:t>10</m:t>
            </m:r>
          </m:e>
          <m:sup>
            <m:r>
              <m:rPr>
                <m:sty m:val="p"/>
              </m:rPr>
              <m:t>−</m:t>
            </m:r>
            <m:r>
              <m:t>13</m:t>
            </m:r>
          </m:sup>
        </m:sSup>
      </m:oMath>
      <w:r>
        <w:t xml:space="preserve"> </w:t>
      </w:r>
      <w:r>
        <w:t xml:space="preserve">от арифметической решётки</w:t>
      </w:r>
      <w:r>
        <w:t xml:space="preserve"> </w:t>
      </w:r>
      <m:oMath>
        <m:r>
          <m:t>2</m:t>
        </m:r>
        <m:r>
          <m:t>π</m:t>
        </m:r>
        <m:r>
          <m:t>m</m:t>
        </m:r>
        <m:r>
          <m:rPr>
            <m:sty m:val="p"/>
          </m:rPr>
          <m:t>/</m:t>
        </m:r>
        <m:r>
          <m:t>Λ</m:t>
        </m:r>
      </m:oMath>
      <w:r>
        <w:t xml:space="preserve"> </w:t>
      </w:r>
      <w:r>
        <w:t xml:space="preserve">(D11); кодирующая фаза AB-облака распознаётся как дробная лестница БК (</w:t>
      </w:r>
      <m:oMath>
        <m:r>
          <m:t>4.6</m:t>
        </m:r>
        <m:r>
          <m:rPr>
            <m:sty m:val="p"/>
          </m:rPr>
          <m:t>⋅</m:t>
        </m:r>
        <m:sSup>
          <m:e>
            <m:r>
              <m:t>10</m:t>
            </m:r>
          </m:e>
          <m:sup>
            <m:r>
              <m:rPr>
                <m:sty m:val="p"/>
              </m:rPr>
              <m:t>−</m:t>
            </m:r>
            <m:r>
              <m:t>13</m:t>
            </m:r>
          </m:sup>
        </m:sSup>
      </m:oMath>
      <w:r>
        <w:t xml:space="preserve">); бесконечная лестница при фиксированной плотности заостряется в дельта-поезд Конна (D12).</w:t>
      </w:r>
    </w:p>
    <w:p>
      <w:pPr>
        <w:pStyle w:val="BodyText"/>
      </w:pPr>
      <w:r>
        <w:rPr>
          <w:b/>
          <w:bCs/>
        </w:rPr>
        <w:t xml:space="preserve">Конн (1999):</w:t>
      </w:r>
      <w:r>
        <w:t xml:space="preserve"> </w:t>
      </w:r>
      <w:r>
        <w:t xml:space="preserve">аделическая сумма</w:t>
      </w:r>
      <w:r>
        <w:t xml:space="preserve"> </w:t>
      </w:r>
      <m:oMath>
        <m:r>
          <m:t>x</m:t>
        </m:r>
        <m:r>
          <m:rPr>
            <m:sty m:val="p"/>
          </m:rPr>
          <m:t>+</m:t>
        </m:r>
        <m:sSup>
          <m:e>
            <m:r>
              <m:t>θ</m:t>
            </m:r>
          </m:e>
          <m:sup>
            <m:r>
              <m:t>2</m:t>
            </m:r>
          </m:sup>
        </m:sSup>
        <m:sSup>
          <m:e>
            <m:r>
              <m:t>x</m:t>
            </m:r>
          </m:e>
          <m:sup>
            <m:r>
              <m:rPr>
                <m:sty m:val="p"/>
              </m:rPr>
              <m:t>−</m:t>
            </m:r>
            <m:r>
              <m:t>1</m:t>
            </m:r>
          </m:sup>
        </m:sSup>
      </m:oMath>
      <w:r>
        <w:t xml:space="preserve"> </w:t>
      </w:r>
      <w:r>
        <w:t xml:space="preserve">на положительных характерах</w:t>
      </w:r>
      <w:r>
        <w:t xml:space="preserve"> </w:t>
      </w:r>
      <m:oMath>
        <m:sSup>
          <m:e>
            <m:r>
              <m:rPr>
                <m:sty m:val="p"/>
                <m:scr m:val="double-struck"/>
              </m:rPr>
              <m:t>Q</m:t>
            </m:r>
          </m:e>
          <m:sup>
            <m:r>
              <m:rPr>
                <m:sty m:val="p"/>
              </m:rPr>
              <m:t>*</m:t>
            </m:r>
          </m:sup>
        </m:sSup>
      </m:oMath>
      <w:r>
        <w:t xml:space="preserve">; след-гребёнка с периодом</w:t>
      </w:r>
      <w:r>
        <w:t xml:space="preserve"> </w:t>
      </w:r>
      <m:oMath>
        <m:r>
          <m:t>Λ</m:t>
        </m:r>
        <m:r>
          <m:rPr>
            <m:sty m:val="p"/>
          </m:rPr>
          <m:t>=</m:t>
        </m:r>
        <m:r>
          <m:rPr>
            <m:sty m:val="p"/>
          </m:rPr>
          <m:t>log</m:t>
        </m:r>
        <m:r>
          <m:t>q</m:t>
        </m:r>
      </m:oMath>
      <w:r>
        <w:t xml:space="preserve">; RH эквивалентна положительности функционала. Программа проверяет слой Конна напрямую: самодуальность</w:t>
      </w:r>
      <w:r>
        <w:t xml:space="preserve"> </w:t>
      </w:r>
      <m:oMath>
        <m:r>
          <m:t>s</m:t>
        </m:r>
        <m:r>
          <m:rPr>
            <m:sty m:val="p"/>
          </m:rPr>
          <m:t>↔</m:t>
        </m:r>
        <m:r>
          <m:t>1</m:t>
        </m:r>
        <m:r>
          <m:rPr>
            <m:sty m:val="p"/>
          </m:rPr>
          <m:t>−</m:t>
        </m:r>
        <m:r>
          <m:t>s</m:t>
        </m:r>
      </m:oMath>
      <w:r>
        <w:t xml:space="preserve"> </w:t>
      </w:r>
      <w:r>
        <w:t xml:space="preserve">входит в точный слой конструкции; след-гребёнка Конна реализована на решётке с периодом</w:t>
      </w:r>
      <w:r>
        <w:t xml:space="preserve"> </w:t>
      </w:r>
      <m:oMath>
        <m:r>
          <m:t>Λ</m:t>
        </m:r>
      </m:oMath>
      <w:r>
        <w:t xml:space="preserve"> </w:t>
      </w:r>
      <w:r>
        <w:t xml:space="preserve">до</w:t>
      </w:r>
      <w:r>
        <w:t xml:space="preserve"> </w:t>
      </w:r>
      <m:oMath>
        <m:r>
          <m:t>2.6</m:t>
        </m:r>
        <m:r>
          <m:rPr>
            <m:sty m:val="p"/>
          </m:rPr>
          <m:t>⋅</m:t>
        </m:r>
        <m:sSup>
          <m:e>
            <m:r>
              <m:t>10</m:t>
            </m:r>
          </m:e>
          <m:sup>
            <m:r>
              <m:rPr>
                <m:sty m:val="p"/>
              </m:rPr>
              <m:t>−</m:t>
            </m:r>
            <m:r>
              <m:t>13</m:t>
            </m:r>
          </m:sup>
        </m:sSup>
      </m:oMath>
      <w:r>
        <w:t xml:space="preserve">.</w:t>
      </w:r>
    </w:p>
    <w:p>
      <w:pPr>
        <w:pStyle w:val="BodyText"/>
      </w:pPr>
      <w:r>
        <w:rPr>
          <w:b/>
          <w:bCs/>
        </w:rPr>
        <w:t xml:space="preserve">Сьерра (2008):</w:t>
      </w:r>
      <w:r>
        <w:t xml:space="preserve"> </w:t>
      </w:r>
      <w:r>
        <w:t xml:space="preserve">серия квантований</w:t>
      </w:r>
      <w:r>
        <w:t xml:space="preserve"> </w:t>
      </w:r>
      <m:oMath>
        <m:r>
          <m:t>x</m:t>
        </m:r>
        <m:d>
          <m:dPr>
            <m:begChr m:val="["/>
            <m:endChr m:val="]"/>
            <m:sepChr m:val=""/>
            <m:grow/>
          </m:dPr>
          <m:e>
            <m:r>
              <m:t>p</m:t>
            </m:r>
          </m:e>
        </m:d>
      </m:oMath>
      <w:r>
        <w:t xml:space="preserve"> </w:t>
      </w:r>
      <w:r>
        <w:t xml:space="preserve">и связанных гамильтонианов; вопрос — какие порождают GUE-флуктуации. Программа отвечает на него систематически: GUE-флуктуации порождаются не классом гамильтониана, а нарушением антиунитарной симметрии — вихревые фазовые поля, покрывающие каждую связь, делают это разрушение тотальным в рабочем окне</w:t>
      </w:r>
      <w:r>
        <w:t xml:space="preserve"> </w:t>
      </w:r>
      <m:oMath>
        <m:sSub>
          <m:e>
            <m:r>
              <m:t>N</m:t>
            </m:r>
          </m:e>
          <m:sub>
            <m:r>
              <m:t>v</m:t>
            </m:r>
          </m:sub>
        </m:sSub>
        <m:r>
          <m:rPr>
            <m:sty m:val="p"/>
          </m:rPr>
          <m:t>≈</m:t>
        </m:r>
        <m:r>
          <m:t>8</m:t>
        </m:r>
      </m:oMath>
      <w:r>
        <w:t xml:space="preserve">–16 (уровень VII).</w:t>
      </w:r>
    </w:p>
    <w:p>
      <w:pPr>
        <w:pStyle w:val="BodyText"/>
      </w:pPr>
      <w:r>
        <w:t xml:space="preserve">Кандидаты вне операторной линии:</w:t>
      </w:r>
      <w:r>
        <w:t xml:space="preserve"> </w:t>
      </w:r>
      <w:r>
        <w:rPr>
          <w:b/>
          <w:bCs/>
        </w:rPr>
        <w:t xml:space="preserve">квантовый хаос</w:t>
      </w:r>
      <w:r>
        <w:t xml:space="preserve"> </w:t>
      </w:r>
      <w:r>
        <w:t xml:space="preserve">— гипотеза Бо?и–Джаннини–Вираньи–Симити? (BGS, 1981): спектральная статистика квантовой системы, классический предел которой хаотичен, воспроизводит случайноматричные ансамбли. Программа AB-Cloud реализует предписание BGS</w:t>
      </w:r>
      <w:r>
        <w:t xml:space="preserve"> </w:t>
      </w:r>
      <w:r>
        <w:rPr>
          <w:i/>
          <w:iCs/>
        </w:rPr>
        <w:t xml:space="preserve">механически</w:t>
      </w:r>
      <w:r>
        <w:t xml:space="preserve">: эрмитов оператор без антиунитарной симметрии с комплексными фазами — и измеряет, при каких параметрах предписание действительно выполняется (ответ: не при всех — разреженный режим</w:t>
      </w:r>
      <w:r>
        <w:t xml:space="preserve"> </w:t>
      </w:r>
      <m:oMath>
        <m:sSub>
          <m:e>
            <m:r>
              <m:t>N</m:t>
            </m:r>
          </m:e>
          <m:sub>
            <m:r>
              <m:t>v</m:t>
            </m:r>
          </m:sub>
        </m:sSub>
        <m:r>
          <m:rPr>
            <m:sty m:val="p"/>
          </m:rPr>
          <m:t>≲</m:t>
        </m:r>
        <m:r>
          <m:t>4</m:t>
        </m:r>
      </m:oMath>
      <w:r>
        <w:t xml:space="preserve"> </w:t>
      </w:r>
      <w:r>
        <w:t xml:space="preserve">остаётся почти-интегрируемым).</w:t>
      </w:r>
    </w:p>
    <w:p>
      <w:pPr>
        <w:pStyle w:val="BodyText"/>
      </w:pPr>
      <w:r>
        <w:t xml:space="preserve">Что должно быть у оператора Г–П, если он существует: (i) эрмитовость — спектр веществен; (ii) средняя плотность уровней</w:t>
      </w:r>
      <w:r>
        <w:t xml:space="preserve"> </w:t>
      </w:r>
      <m:oMath>
        <m:r>
          <m:rPr>
            <m:sty m:val="p"/>
          </m:rPr>
          <m:t>∼</m:t>
        </m:r>
        <m:f>
          <m:fPr>
            <m:type m:val="bar"/>
          </m:fPr>
          <m:num>
            <m:r>
              <m:t>1</m:t>
            </m:r>
          </m:num>
          <m:den>
            <m:r>
              <m:t>2</m:t>
            </m:r>
            <m:r>
              <m:t>π</m:t>
            </m:r>
          </m:den>
        </m:f>
        <m:r>
          <m:rPr>
            <m:sty m:val="p"/>
          </m:rPr>
          <m:t>ln</m:t>
        </m:r>
        <m:d>
          <m:dPr>
            <m:begChr m:val="("/>
            <m:endChr m:val=")"/>
            <m:sepChr m:val=""/>
            <m:grow/>
          </m:dPr>
          <m:e>
            <m:r>
              <m:t>E</m:t>
            </m:r>
            <m:r>
              <m:rPr>
                <m:sty m:val="p"/>
              </m:rPr>
              <m:t>/</m:t>
            </m:r>
            <m:r>
              <m:t>2</m:t>
            </m:r>
            <m:r>
              <m:t>π</m:t>
            </m:r>
            <m:r>
              <m:t>e</m:t>
            </m:r>
          </m:e>
        </m:d>
      </m:oMath>
      <w:r>
        <w:t xml:space="preserve"> </w:t>
      </w:r>
      <w:r>
        <w:t xml:space="preserve">— масштаб лестницы БК; (iii) GUE-статистика зазоров — класс Монгомери–Одлыжко; (iv) арифметический слой — вес</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в следовой формуле Гуинанда–Вейля; (v) самодуальность</w:t>
      </w:r>
      <w:r>
        <w:t xml:space="preserve"> </w:t>
      </w:r>
      <m:oMath>
        <m:r>
          <m:t>s</m:t>
        </m:r>
        <m:r>
          <m:rPr>
            <m:sty m:val="p"/>
          </m:rPr>
          <m:t>↔</m:t>
        </m:r>
        <m:r>
          <m:t>1</m:t>
        </m:r>
        <m:r>
          <m:rPr>
            <m:sty m:val="p"/>
          </m:rPr>
          <m:t>−</m:t>
        </m:r>
        <m:r>
          <m:t>s</m:t>
        </m:r>
      </m:oMath>
      <w:r>
        <w:t xml:space="preserve">; (vi) отсутствие магнитного поля в обычном смысле — конструкция должна «читать» ζ, не являясь её копией. Программа проверяет каждый пункт отдельно и фиксирует: (i)–(ii) выполнены точно; (iii) выполнено в рабочем окне (T34-ext:</w:t>
      </w:r>
      <w:r>
        <w:t xml:space="preserve"> </w:t>
      </w:r>
      <m:oMath>
        <m:r>
          <m:t>D</m:t>
        </m:r>
        <m:r>
          <m:rPr>
            <m:sty m:val="p"/>
          </m:rPr>
          <m:t>=</m:t>
        </m:r>
        <m:r>
          <m:t>0.0318</m:t>
        </m:r>
      </m:oMath>
      <w:r>
        <w:t xml:space="preserve"> </w:t>
      </w:r>
      <w:r>
        <w:t xml:space="preserve">против пола 0.0220); (iv) выполнено в следе (Th6,</w:t>
      </w:r>
      <w:r>
        <w:t xml:space="preserve"> </w:t>
      </w:r>
      <m:oMath>
        <m:r>
          <m:t>r</m:t>
        </m:r>
        <m:r>
          <m:rPr>
            <m:sty m:val="p"/>
          </m:rPr>
          <m:t>=</m:t>
        </m:r>
        <m:r>
          <m:t>0.9996</m:t>
        </m:r>
      </m:oMath>
      <w:r>
        <w:t xml:space="preserve">) и не выполнено в спектрах затворов (нулевая зона); (v) выполнено; (vi) — предмет спинор-исследования: машина без долговременной памяти, читающая математику в реальном времени.</w:t>
      </w:r>
    </w:p>
    <w:p>
      <w:r>
        <w:pict>
          <v:rect style="width:0;height:1.5pt" o:hralign="center" o:hrstd="t" o:hr="t"/>
        </w:pict>
      </w:r>
    </w:p>
    <w:bookmarkEnd w:id="32"/>
    <w:bookmarkStart w:id="33" w:name="X4b8848732f5fe6c18d40c0dbcf9b200e7d994a1"/>
    <w:p>
      <w:pPr>
        <w:pStyle w:val="Heading2"/>
      </w:pPr>
      <w:r>
        <w:t xml:space="preserve">10. Метрики расстояния: KS, A², ⟨r⟩, R₂, Δ₃, форм-фактор</w:t>
      </w:r>
    </w:p>
    <w:p>
      <w:pPr>
        <w:pStyle w:val="FirstParagraph"/>
      </w:pPr>
      <w:r>
        <w:t xml:space="preserve">Программа использует шесть семейств метрик.</w:t>
      </w:r>
      <w:r>
        <w:t xml:space="preserve"> </w:t>
      </w:r>
      <w:r>
        <w:rPr>
          <w:b/>
          <w:bCs/>
        </w:rPr>
        <w:t xml:space="preserve">KS-расстояние</w:t>
      </w:r>
      <w:r>
        <w:t xml:space="preserve"> </w:t>
      </w:r>
      <m:oMath>
        <m:sSub>
          <m:e>
            <m:r>
              <m:t>D</m:t>
            </m:r>
          </m:e>
          <m:sub>
            <m:r>
              <m:t>n</m:t>
            </m:r>
          </m:sub>
        </m:sSub>
        <m:r>
          <m:rPr>
            <m:sty m:val="p"/>
          </m:rPr>
          <m:t>=</m:t>
        </m:r>
        <m:r>
          <m:rPr>
            <m:sty m:val="p"/>
          </m:rPr>
          <m:t>sup</m:t>
        </m:r>
        <m:d>
          <m:dPr>
            <m:begChr m:val="|"/>
            <m:endChr m:val="|"/>
            <m:sepChr m:val=""/>
            <m:grow/>
          </m:dPr>
          <m:e>
            <m:sSub>
              <m:e>
                <m:r>
                  <m:t>F</m:t>
                </m:r>
              </m:e>
              <m:sub>
                <m:r>
                  <m:t>n</m:t>
                </m:r>
              </m:sub>
            </m:sSub>
            <m:r>
              <m:rPr>
                <m:sty m:val="p"/>
              </m:rPr>
              <m:t>−</m:t>
            </m:r>
            <m:r>
              <m:t>G</m:t>
            </m:r>
          </m:e>
        </m:d>
      </m:oMath>
      <w:r>
        <w:t xml:space="preserve"> </w:t>
      </w:r>
      <w:r>
        <w:t xml:space="preserve">— супремум разности эмпирической и теоретической CDF; двухвыборочный вариант (Тесты 12/34) сравнивает две эмпирические CDF напрямую. Порог</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oMath>
      <w:r>
        <w:t xml:space="preserve"> </w:t>
      </w:r>
      <w:r>
        <w:t xml:space="preserve">(уровень ~1%). Сила: чувствительность к медианной части распределения; слабость: нечувствительность к хвостам. Тест 34-ext использует объединённый (pooled) KS по реализациям: 27 640 зазоров против 49 999 ζ-зазоров.</w:t>
      </w:r>
    </w:p>
    <w:p>
      <w:pPr>
        <w:pStyle w:val="BodyText"/>
      </w:pPr>
      <w:r>
        <w:rPr>
          <w:b/>
          <w:bCs/>
        </w:rPr>
        <w:t xml:space="preserve">A² Андерсона–Дарлинга</w:t>
      </w:r>
      <w:r>
        <w:t xml:space="preserve"> </w:t>
      </w:r>
      <w:r>
        <w:t xml:space="preserve">— взвешенный интеграл</w:t>
      </w:r>
      <w:r>
        <w:t xml:space="preserve"> </w:t>
      </w:r>
      <m:oMath>
        <m:sSup>
          <m:e>
            <m:d>
              <m:dPr>
                <m:begChr m:val="("/>
                <m:endChr m:val=")"/>
                <m:sepChr m:val=""/>
                <m:grow/>
              </m:dPr>
              <m:e>
                <m:sSub>
                  <m:e>
                    <m:r>
                      <m:t>F</m:t>
                    </m:r>
                  </m:e>
                  <m:sub>
                    <m:r>
                      <m:t>n</m:t>
                    </m:r>
                  </m:sub>
                </m:sSub>
                <m:r>
                  <m:rPr>
                    <m:sty m:val="p"/>
                  </m:rPr>
                  <m:t>−</m:t>
                </m:r>
                <m:r>
                  <m:t>G</m:t>
                </m:r>
              </m:e>
            </m:d>
          </m:e>
          <m:sup>
            <m:r>
              <m:t>2</m:t>
            </m:r>
          </m:sup>
        </m:sSup>
        <m:r>
          <m:rPr>
            <m:sty m:val="p"/>
          </m:rPr>
          <m:t>/</m:t>
        </m:r>
        <m:d>
          <m:dPr>
            <m:begChr m:val="["/>
            <m:endChr m:val="]"/>
            <m:sepChr m:val=""/>
            <m:grow/>
          </m:dPr>
          <m:e>
            <m:r>
              <m:t>G</m:t>
            </m:r>
            <m:d>
              <m:dPr>
                <m:begChr m:val="("/>
                <m:endChr m:val=")"/>
                <m:sepChr m:val=""/>
                <m:grow/>
              </m:dPr>
              <m:e>
                <m:r>
                  <m:t>1</m:t>
                </m:r>
                <m:r>
                  <m:rPr>
                    <m:sty m:val="p"/>
                  </m:rPr>
                  <m:t>−</m:t>
                </m:r>
                <m:r>
                  <m:t>G</m:t>
                </m:r>
              </m:e>
            </m:d>
          </m:e>
        </m:d>
      </m:oMath>
      <w:r>
        <w:t xml:space="preserve">: вес</w:t>
      </w:r>
      <w:r>
        <w:t xml:space="preserve"> </w:t>
      </w:r>
      <m:oMath>
        <m:r>
          <m:t>1</m:t>
        </m:r>
        <m:r>
          <m:rPr>
            <m:sty m:val="p"/>
          </m:rPr>
          <m:t>/</m:t>
        </m:r>
        <m:d>
          <m:dPr>
            <m:begChr m:val="["/>
            <m:endChr m:val="]"/>
            <m:sepChr m:val=""/>
            <m:grow/>
          </m:dPr>
          <m:e>
            <m:r>
              <m:t>G</m:t>
            </m:r>
            <m:d>
              <m:dPr>
                <m:begChr m:val="("/>
                <m:endChr m:val=")"/>
                <m:sepChr m:val=""/>
                <m:grow/>
              </m:dPr>
              <m:e>
                <m:r>
                  <m:t>1</m:t>
                </m:r>
                <m:r>
                  <m:rPr>
                    <m:sty m:val="p"/>
                  </m:rPr>
                  <m:t>−</m:t>
                </m:r>
                <m:r>
                  <m:t>G</m:t>
                </m:r>
              </m:e>
            </m:d>
          </m:e>
        </m:d>
      </m:oMath>
      <w:r>
        <w:t xml:space="preserve"> </w:t>
      </w:r>
      <w:r>
        <w:t xml:space="preserve">усиливает вклад хвостов. Для полностью заданной непрерывной H0: медиана нуля</w:t>
      </w:r>
      <w:r>
        <w:t xml:space="preserve"> </w:t>
      </w:r>
      <m:oMath>
        <m:r>
          <m:rPr>
            <m:sty m:val="p"/>
          </m:rPr>
          <m:t>≈</m:t>
        </m:r>
        <m:r>
          <m:t>0.5</m:t>
        </m:r>
      </m:oMath>
      <w:r>
        <w:t xml:space="preserve">–</w:t>
      </w:r>
      <m:oMath>
        <m:r>
          <m:t>1</m:t>
        </m:r>
      </m:oMath>
      <w:r>
        <w:t xml:space="preserve">, критические 5%</w:t>
      </w:r>
      <w:r>
        <w:t xml:space="preserve"> </w:t>
      </w:r>
      <m:oMath>
        <m:r>
          <m:rPr>
            <m:sty m:val="p"/>
          </m:rPr>
          <m:t>≈</m:t>
        </m:r>
        <m:r>
          <m:t>2.492</m:t>
        </m:r>
      </m:oMath>
      <w:r>
        <w:t xml:space="preserve">, не зависит от</w:t>
      </w:r>
      <w:r>
        <w:t xml:space="preserve"> </w:t>
      </w:r>
      <m:oMath>
        <m:r>
          <m:t>n</m:t>
        </m:r>
      </m:oMath>
      <w:r>
        <w:t xml:space="preserve"> </w:t>
      </w:r>
      <w:r>
        <w:t xml:space="preserve">при корректной калибровке. Тест 11 v19: A² = 61.49, MC p = 0.0000 — и честная запись: лучший поддиапазон</w:t>
      </w:r>
      <w:r>
        <w:t xml:space="preserve"> </w:t>
      </w:r>
      <m:oMath>
        <m:r>
          <m:t>T</m:t>
        </m:r>
        <m:r>
          <m:rPr>
            <m:sty m:val="p"/>
          </m:rPr>
          <m:t>&gt;</m:t>
        </m:r>
        <m:r>
          <m:t>31351</m:t>
        </m:r>
      </m:oMath>
      <w:r>
        <w:t xml:space="preserve"> </w:t>
      </w:r>
      <w:r>
        <w:t xml:space="preserve">тоже отвергается; диагностика по высотам показывает, что отклонение сидит в хвостах — конечная выборка против эталонной таблицы.</w:t>
      </w:r>
    </w:p>
    <w:p>
      <w:pPr>
        <w:pStyle w:val="BodyText"/>
      </w:pPr>
      <w:r>
        <w:rPr>
          <w:b/>
          <w:bCs/>
        </w:rPr>
        <w:t xml:space="preserve">⟨r⟩ и P(r)</w:t>
      </w:r>
      <w:r>
        <w:t xml:space="preserve"> </w:t>
      </w:r>
      <w:r>
        <w:t xml:space="preserve">— отношения соседних зазоров: инвариантность к развёртке делает их первичным инструментом решёточных кампаний; окна</w:t>
      </w:r>
      <w:r>
        <w:t xml:space="preserve"> </w:t>
      </w:r>
      <m:oMath>
        <m:d>
          <m:dPr>
            <m:begChr m:val="["/>
            <m:endChr m:val="]"/>
            <m:sepChr m:val=""/>
            <m:grow/>
          </m:dPr>
          <m:e>
            <m:r>
              <m:t>0.5772</m:t>
            </m:r>
            <m:r>
              <m:rPr>
                <m:sty m:val="p"/>
              </m:rPr>
              <m:t>,</m:t>
            </m:r>
            <m:r>
              <m:t>0.6212</m:t>
            </m:r>
          </m:e>
        </m:d>
      </m:oMath>
      <w:r>
        <w:t xml:space="preserve">.</w:t>
      </w:r>
      <w:r>
        <w:t xml:space="preserve"> </w:t>
      </w:r>
      <w:r>
        <w:rPr>
          <w:b/>
          <w:bCs/>
        </w:rPr>
        <w:t xml:space="preserve">R₂(s)</w:t>
      </w:r>
      <w:r>
        <w:t xml:space="preserve"> </w:t>
      </w:r>
      <w:r>
        <w:t xml:space="preserve">— парная корреляция: Монгомери</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⟨|ΔR₂|⟩ &lt; 0.10 — второе плечо композитного критерия 34b; измерение прогона v19: 0.0002 — отличное согласие (0.0374 в первичном проходе).</w:t>
      </w:r>
    </w:p>
    <w:p>
      <w:pPr>
        <w:pStyle w:val="BodyText"/>
      </w:pPr>
      <w:r>
        <w:rPr>
          <w:b/>
          <w:bCs/>
        </w:rPr>
        <w:t xml:space="preserve">Δ₃(L)</w:t>
      </w:r>
      <w:r>
        <w:t xml:space="preserve"> </w:t>
      </w:r>
      <w:r>
        <w:t xml:space="preserve">— спектральная жёсткость: среднеквадратичное отклонение интегрального счёта от прямой на окне длины</w:t>
      </w:r>
      <w:r>
        <w:t xml:space="preserve"> </w:t>
      </w:r>
      <m:oMath>
        <m:r>
          <m:t>L</m:t>
        </m:r>
      </m:oMath>
      <w:r>
        <w:t xml:space="preserve">; GUE:</w:t>
      </w:r>
      <w:r>
        <w:t xml:space="preserve"> </w:t>
      </w:r>
      <m:oMath>
        <m:sSub>
          <m:e>
            <m:r>
              <m:t>Δ</m:t>
            </m:r>
          </m:e>
          <m:sub>
            <m:r>
              <m:t>3</m:t>
            </m:r>
          </m:sub>
        </m:sSub>
        <m:r>
          <m:rPr>
            <m:sty m:val="p"/>
          </m:rPr>
          <m:t>≈</m:t>
        </m:r>
        <m:f>
          <m:fPr>
            <m:type m:val="bar"/>
          </m:fPr>
          <m:num>
            <m:r>
              <m:t>1</m:t>
            </m:r>
          </m:num>
          <m:den>
            <m:sSup>
              <m:e>
                <m:r>
                  <m:t>π</m:t>
                </m:r>
              </m:e>
              <m:sup>
                <m:r>
                  <m:t>2</m:t>
                </m:r>
              </m:sup>
            </m:sSup>
          </m:den>
        </m:f>
        <m:d>
          <m:dPr>
            <m:begChr m:val="("/>
            <m:endChr m:val=")"/>
            <m:sepChr m:val=""/>
            <m:grow/>
          </m:dPr>
          <m:e>
            <m:r>
              <m:rPr>
                <m:sty m:val="p"/>
              </m:rPr>
              <m:t>ln</m:t>
            </m:r>
            <m:r>
              <m:t>2</m:t>
            </m:r>
            <m:r>
              <m:t>π</m:t>
            </m:r>
            <m:r>
              <m:t>L</m:t>
            </m:r>
            <m:r>
              <m:rPr>
                <m:sty m:val="p"/>
              </m:rPr>
              <m:t>+</m:t>
            </m:r>
            <m:r>
              <m:t>γ</m:t>
            </m:r>
            <m:r>
              <m:rPr>
                <m:sty m:val="p"/>
              </m:rPr>
              <m:t>−</m:t>
            </m:r>
            <m:r>
              <m:t>5</m:t>
            </m:r>
            <m:r>
              <m:rPr>
                <m:sty m:val="p"/>
              </m:rPr>
              <m:t>/</m:t>
            </m:r>
            <m:r>
              <m:t>4</m:t>
            </m:r>
            <m:r>
              <m:rPr>
                <m:sty m:val="p"/>
              </m:rPr>
              <m:t>−</m:t>
            </m:r>
            <m:sSup>
              <m:e>
                <m:r>
                  <m:t>π</m:t>
                </m:r>
              </m:e>
              <m:sup>
                <m:r>
                  <m:t>2</m:t>
                </m:r>
              </m:sup>
            </m:sSup>
            <m:r>
              <m:rPr>
                <m:sty m:val="p"/>
              </m:rPr>
              <m:t>/</m:t>
            </m:r>
            <m:r>
              <m:t>8</m:t>
            </m:r>
          </m:e>
        </m:d>
      </m:oMath>
      <w:r>
        <w:t xml:space="preserve">. Тест 14 v19: данные ближе к GUE в 9/9 длинах окна.</w:t>
      </w:r>
      <w:r>
        <w:t xml:space="preserve"> </w:t>
      </w:r>
      <w:r>
        <w:rPr>
          <w:b/>
          <w:bCs/>
        </w:rPr>
        <w:t xml:space="preserve">Σ²(L)</w:t>
      </w:r>
      <w:r>
        <w:t xml:space="preserve"> </w:t>
      </w:r>
      <w:r>
        <w:t xml:space="preserve">— дисперсия счёта: тест 13 v19 — 9/9 ближе к GUE.</w:t>
      </w:r>
    </w:p>
    <w:p>
      <w:pPr>
        <w:pStyle w:val="BodyText"/>
      </w:pPr>
      <w:r>
        <w:rPr>
          <w:b/>
          <w:bCs/>
        </w:rPr>
        <w:t xml:space="preserve">Форм-фактор K(τ):</w:t>
      </w:r>
      <w:r>
        <w:t xml:space="preserve"> </w:t>
      </w:r>
      <m:oMath>
        <m:r>
          <m:t>K</m:t>
        </m:r>
        <m:d>
          <m:dPr>
            <m:begChr m:val="("/>
            <m:endChr m:val=")"/>
            <m:sepChr m:val=""/>
            <m:grow/>
          </m:dPr>
          <m:e>
            <m:r>
              <m:t>τ</m:t>
            </m:r>
          </m:e>
        </m:d>
        <m:r>
          <m:rPr>
            <m:sty m:val="p"/>
          </m:rPr>
          <m:t>=</m:t>
        </m:r>
        <m:r>
          <m:rPr>
            <m:sty m:val="p"/>
          </m:rPr>
          <m:t>∫</m:t>
        </m:r>
        <m:sSup>
          <m:e>
            <m:r>
              <m:t>e</m:t>
            </m:r>
          </m:e>
          <m:sup>
            <m:r>
              <m:t>2</m:t>
            </m:r>
            <m:r>
              <m:t>π</m:t>
            </m:r>
            <m:r>
              <m:t>i</m:t>
            </m:r>
            <m:r>
              <m:t>τ</m:t>
            </m:r>
            <m:r>
              <m:t>u</m:t>
            </m:r>
          </m:sup>
        </m:sSup>
        <m:d>
          <m:dPr>
            <m:begChr m:val="["/>
            <m:endChr m:val="]"/>
            <m:sepChr m:val=""/>
            <m:grow/>
          </m:dPr>
          <m:e>
            <m:r>
              <m:t>g</m:t>
            </m:r>
            <m:d>
              <m:dPr>
                <m:begChr m:val="("/>
                <m:endChr m:val=")"/>
                <m:sepChr m:val=""/>
                <m:grow/>
              </m:dPr>
              <m:e>
                <m:r>
                  <m:t>u</m:t>
                </m:r>
              </m:e>
            </m:d>
            <m:r>
              <m:rPr>
                <m:sty m:val="p"/>
              </m:rPr>
              <m:t>−</m:t>
            </m:r>
            <m:r>
              <m:t>1</m:t>
            </m:r>
          </m:e>
        </m:d>
        <m:r>
          <m:t>d</m:t>
        </m:r>
        <m:r>
          <m:t>u</m:t>
        </m:r>
      </m:oMath>
      <w:r>
        <w:t xml:space="preserve">; GUE: рампа</w:t>
      </w:r>
      <w:r>
        <w:t xml:space="preserve"> </w:t>
      </w:r>
      <m:oMath>
        <m:r>
          <m:t>τ</m:t>
        </m:r>
      </m:oMath>
      <w:r>
        <w:t xml:space="preserve"> </w:t>
      </w:r>
      <w:r>
        <w:t xml:space="preserve">до</w:t>
      </w:r>
      <w:r>
        <w:t xml:space="preserve"> </w:t>
      </w:r>
      <m:oMath>
        <m:r>
          <m:t>τ</m:t>
        </m:r>
        <m:r>
          <m:rPr>
            <m:sty m:val="p"/>
          </m:rPr>
          <m:t>=</m:t>
        </m:r>
        <m:r>
          <m:t>1</m:t>
        </m:r>
      </m:oMath>
      <w:r>
        <w:t xml:space="preserve">, плато 1 далее. Тест 35 v19: RMS_GUE = 0.4193, corr_GUE = 0.8889 — WARN: рампа воспроизводится, плато хуже; HARDCORE-проход подтверждает (3 под-проверки, 2 failed). D14 уровня II на полосе</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плато точно на одлыжковской высоте. Разночтение v19/D14 — не противоречие, а разные полосы: форм-фактор на низких высотах зашумлён конечностью выборки, на высоких — выходит на предсказание.</w:t>
      </w:r>
    </w:p>
    <w:p>
      <w:pPr>
        <w:pStyle w:val="BodyText"/>
      </w:pPr>
      <w:r>
        <w:t xml:space="preserve">Композитные критерии собирают метрики в вердикты. Тест 34b «hardcore»: PASS iff (1) KS:</w:t>
      </w:r>
      <w:r>
        <w:t xml:space="preserve"> </w:t>
      </w:r>
      <m:oMath>
        <m:r>
          <m:t>p</m:t>
        </m:r>
        <m:r>
          <m:rPr>
            <m:sty m:val="p"/>
          </m:rPr>
          <m:t>&gt;</m:t>
        </m:r>
        <m:r>
          <m:t>0.01</m:t>
        </m:r>
      </m:oMath>
      <w:r>
        <w:t xml:space="preserve"> </w:t>
      </w:r>
      <w:r>
        <w:rPr>
          <w:b/>
          <w:bCs/>
        </w:rPr>
        <w:t xml:space="preserve">или</w:t>
      </w:r>
      <w:r>
        <w:t xml:space="preserve"> </w:t>
      </w:r>
      <m:oMath>
        <m:r>
          <m:t>D</m:t>
        </m:r>
        <m:r>
          <m:rPr>
            <m:sty m:val="p"/>
          </m:rPr>
          <m:t>&lt;</m:t>
        </m:r>
        <m:r>
          <m:t>0.10</m:t>
        </m:r>
      </m:oMath>
      <w:r>
        <w:t xml:space="preserve"> </w:t>
      </w:r>
      <w:r>
        <w:t xml:space="preserve">(объединённый); (2) ⟨|ΔR₂|⟩ &lt; 0.10; (3)</w:t>
      </w:r>
      <w:r>
        <w:t xml:space="preserve"> </w:t>
      </w:r>
      <m:oMath>
        <m:sSub>
          <m:e>
            <m:r>
              <m:t>d</m:t>
            </m:r>
          </m:e>
          <m:sub>
            <m:r>
              <m:t>G</m:t>
            </m:r>
            <m:r>
              <m:t>U</m:t>
            </m:r>
            <m:r>
              <m:t>E</m:t>
            </m:r>
          </m:sub>
        </m:sSub>
        <m:r>
          <m:rPr>
            <m:sty m:val="p"/>
          </m:rPr>
          <m:t>&lt;</m:t>
        </m:r>
        <m:sSub>
          <m:e>
            <m:r>
              <m:t>d</m:t>
            </m:r>
          </m:e>
          <m:sub>
            <m:r>
              <m:t>P</m:t>
            </m:r>
            <m:r>
              <m:t>o</m:t>
            </m:r>
            <m:r>
              <m:t>i</m:t>
            </m:r>
            <m:r>
              <m:t>s</m:t>
            </m:r>
            <m:r>
              <m:t>s</m:t>
            </m:r>
            <m:r>
              <m:t>o</m:t>
            </m:r>
            <m:r>
              <m:t>n</m:t>
            </m:r>
          </m:sub>
        </m:sSub>
      </m:oMath>
      <w:r>
        <w:t xml:space="preserve"> </w:t>
      </w:r>
      <w:r>
        <w:t xml:space="preserve">(GUE-сторона, не пуассоновская); (4) разброс</w:t>
      </w:r>
      <w:r>
        <w:t xml:space="preserve"> </w:t>
      </w:r>
      <m:oMath>
        <m:r>
          <m:t>D</m:t>
        </m:r>
        <m:r>
          <m:rPr>
            <m:sty m:val="p"/>
          </m:rPr>
          <m:t>&lt;</m:t>
        </m:r>
        <m:r>
          <m:t>0.10</m:t>
        </m:r>
      </m:oMath>
      <w:r>
        <w:t xml:space="preserve"> </w:t>
      </w:r>
      <w:r>
        <w:t xml:space="preserve">по реализациям. Гейт H5 обсерватории: ⟨r⟩ в полосе + индивидуальный KS на реализацию + α-профиль. Композитность защищает от «победы по одной метрике»: конструкция обязана проходить все плечи одновременно — и именно композитность отличает чистый режим D (7/7) от OR-условных режимов B/C гейта H5.</w:t>
      </w:r>
    </w:p>
    <w:p>
      <w:r>
        <w:pict>
          <v:rect style="width:0;height:1.5pt" o:hralign="center" o:hrstd="t" o:hr="t"/>
        </w:pict>
      </w:r>
    </w:p>
    <w:bookmarkEnd w:id="33"/>
    <w:bookmarkStart w:id="34" w:name="X4f465842ae3e1f7f7e6b3adae3f86e9f695c447"/>
    <w:p>
      <w:pPr>
        <w:pStyle w:val="Heading2"/>
      </w:pPr>
      <w:r>
        <w:t xml:space="preserve">10a. Интерлюдия: почему численный эксперимент не доказывает</w:t>
      </w:r>
    </w:p>
    <w:p>
      <w:pPr>
        <w:pStyle w:val="FirstParagraph"/>
      </w:pPr>
      <w:r>
        <w:t xml:space="preserve">Три механизма отделяют численное совпадение от доказательства.</w:t>
      </w:r>
      <w:r>
        <w:t xml:space="preserve"> </w:t>
      </w:r>
      <w:r>
        <w:rPr>
          <w:b/>
          <w:bCs/>
        </w:rPr>
        <w:t xml:space="preserve">Конечность выборки:</w:t>
      </w:r>
      <w:r>
        <w:t xml:space="preserve"> </w:t>
      </w:r>
      <w:r>
        <w:t xml:space="preserve">любое совпадение статистик на конечном множестве данных допускает бесконечное множество продолжений; p-value измеряет сюрприз при нулевой гипотезе, не вероятность её ложности. Программа встречает это в чистом виде: GUE-пол метода KS (0.0220 при L=96) сам не проходит p-плечо — конечный GUE-ансамбль «отличается от ζ-нулей» на том же уровне, что и лучшая конструкция.</w:t>
      </w:r>
      <w:r>
        <w:t xml:space="preserve"> </w:t>
      </w:r>
      <w:r>
        <w:rPr>
          <w:b/>
          <w:bCs/>
        </w:rPr>
        <w:t xml:space="preserve">Эквивалентность описаний:</w:t>
      </w:r>
      <w:r>
        <w:t xml:space="preserve"> </w:t>
      </w:r>
      <w:r>
        <w:t xml:space="preserve">совпадение статистик не различает операторы — два неизоморфных оператора могут иметь идентичную парную корреляцию; ζ-нулей бесконечно много, статистик конечное число.</w:t>
      </w:r>
      <w:r>
        <w:t xml:space="preserve"> </w:t>
      </w:r>
      <w:r>
        <w:rPr>
          <w:b/>
          <w:bCs/>
        </w:rPr>
        <w:t xml:space="preserve">Отсутствие оценки ошибок на бесконечности:</w:t>
      </w:r>
      <w:r>
        <w:t xml:space="preserve"> </w:t>
      </w:r>
      <w:r>
        <w:t xml:space="preserve">все численные свидетельства локализованы в изученном окне параметров; экстраполяция за окно — предмет веры, не метода. Отсюда дисциплина: каждое утверждение снабжено границей</w:t>
      </w:r>
      <w:r>
        <w:t xml:space="preserve"> </w:t>
      </w:r>
      <w:r>
        <w:rPr>
          <w:rStyle w:val="VerbatimChar"/>
        </w:rPr>
        <w:t xml:space="preserve">does_not_prove</w:t>
      </w:r>
      <w:r>
        <w:t xml:space="preserve">; машина V13 блокирует статус RH; отрицательные результаты публикуются равным статусом.</w:t>
      </w:r>
    </w:p>
    <w:p>
      <w:pPr>
        <w:pStyle w:val="BodyText"/>
      </w:pPr>
      <w:r>
        <w:t xml:space="preserve">Что численный эксперимент даёт вместо доказательства: (1) карту — где совпадения плотные, где пусто; (2) сертификаты — точные количественные границы расхождений; (3) фальсификации — отсечение классов кандидатов (V1/V3/V6/V16: фазовое кодирование как класс не работает); (4) калибровку инструментов (E01–E18); (5) воспроизводимость — единственный бесконечный ресурс программы: слепые аудиты и кросс-языковые совпадения не зависят от размера выборки.</w:t>
      </w:r>
    </w:p>
    <w:p>
      <w:r>
        <w:pict>
          <v:rect style="width:0;height:1.5pt" o:hralign="center" o:hrstd="t" o:hr="t"/>
        </w:pict>
      </w:r>
    </w:p>
    <w:bookmarkEnd w:id="34"/>
    <w:bookmarkStart w:id="35" w:name="Xcd9ee59aae6041ef41e40caa64c1f7d9d9bdcb6"/>
    <w:p>
      <w:pPr>
        <w:pStyle w:val="Heading2"/>
      </w:pPr>
      <w:r>
        <w:t xml:space="preserve">10b. История численной проверки RH: от Римана до 10¹³</w:t>
      </w:r>
    </w:p>
    <w:p>
      <w:pPr>
        <w:pStyle w:val="FirstParagraph"/>
      </w:pPr>
      <w:r>
        <w:t xml:space="preserve">Риман вычислил первые ~3 нуля вручную (точность спорна); Грэм (1903) — 15; Бэклунд (1914) — 79; Хатчисон — 138. Век машин: Леманн (1956) — 25 000; Розер и др. (1969) — 3 500 000; Брент (1979) — 81 000 001; ван де Луне и др. (1986) — 1.5 млрд; Одлыжко и Теплиц (1990-е) — 10²⁰ (нулевой-free полосы методом Тупицына-Труди); Гоурдон (2004) — 10¹³ первых нулей; Платт и Трубников (2020-е) — 3·10¹² с сертифицированной точностью на высоких высотах. Все — на критической прямой.</w:t>
      </w:r>
    </w:p>
    <w:p>
      <w:pPr>
        <w:pStyle w:val="BodyText"/>
      </w:pPr>
      <w:r>
        <w:t xml:space="preserve">Что даёт и чего не даёт верификация: каждый проверенный нуль — свидетельство; триллионы свидетельств — сильная индукция, не доказательство. Программа использует эту историю трояко: (1) таблицы Одлыжко/высокие верификации — внешний контроль слепых движков; (2) GUE-статистика первых 50 000 нулей — эталон всех решёточных сравнений; (3) сама дисциплина «проверяй больше, но не объявляй доказанным» — пре-регистрация и точный вердикт машины. Таблица 50k обсерватории — рабочая выборка этой традиции: достаточно длинная для глобальных статистик (⟨r⟩ = 0.6119), достаточно короткая для честного бутстрепа.</w:t>
      </w:r>
    </w:p>
    <w:p>
      <w:r>
        <w:pict>
          <v:rect style="width:0;height:1.5pt" o:hralign="center" o:hrstd="t" o:hr="t"/>
        </w:pict>
      </w:r>
    </w:p>
    <w:bookmarkEnd w:id="35"/>
    <w:bookmarkStart w:id="36" w:name="Xf49f7c127e85e98e91429c6d9334f3ccfc253d6"/>
    <w:p>
      <w:pPr>
        <w:pStyle w:val="Heading2"/>
      </w:pPr>
      <w:r>
        <w:t xml:space="preserve">10c. Теорема об индексе и нулевые моды: краткий курс</w:t>
      </w:r>
    </w:p>
    <w:p>
      <w:pPr>
        <w:pStyle w:val="FirstParagraph"/>
      </w:pPr>
      <w:r>
        <w:t xml:space="preserve">Теорема Атьи–Зингера (1963) в физической форме Джекиу–Росси (1981): оператор Дирака D, связанный с калибровочным полем с топологическим зарядом Q, имеет index(D) = Q: dim ker(D) − dim ker(D†) = Q. Для вихря с потоком Φ = q квантов: фермион с зарядом 1 имеет |q| нулевых мод, локализованных на вихре.</w:t>
      </w:r>
    </w:p>
    <w:p>
      <w:pPr>
        <w:pStyle w:val="BodyText"/>
      </w:pPr>
      <w:r>
        <w:t xml:space="preserve">Решёточная реализация: поток α на плакетку на торе L×L — суммарный поток L²·α квантов; при α = 1/2 суммарный поток L²/2; для чётного L это целое число квантов. Башня нулевых мод при α = 1/2: 4 = 2 (спин/долина) × 2 (квантование полного потока) — D2/T2/T17 v19 подтверждают ровно 4 при всех L. Хрупкость: любая масса расщепляет башню (теорема: нулевые моды защищены только при точной киральной симметрии {H, Γ} = 0 — T18 v19: дефект 0.0 при W = 0).</w:t>
      </w:r>
    </w:p>
    <w:p>
      <w:pPr>
        <w:pStyle w:val="BodyText"/>
      </w:pPr>
      <w:r>
        <w:t xml:space="preserve">Счётный закон при α = 1/3 (T13): N₀ = 2L − 6·[L ≡ 0 mod 12]. Откуда: при α = 1/3 суммарный поток L²/3 квантов — целое при L ≡ 0 mod 3; нулевые моды считаются арифметикой решётки: 2L от краевых мод минус поправка кратно 12 (инвариант решётки). Это подлинная теоретико-числовая сигнатура: арифметика L входит в спектр через подсчёт, не через кодирование фаз. Индекс −2: сумма индексов по зонам Хофштадтера при рациональном α = 1/3 (знаменатель 3 → 3 подзоны; индексы 1 + 1 − … = −2 — подпись нетривиальной топологии).</w:t>
      </w:r>
    </w:p>
    <w:p>
      <w:r>
        <w:pict>
          <v:rect style="width:0;height:1.5pt" o:hralign="center" o:hrstd="t" o:hr="t"/>
        </w:pict>
      </w:r>
    </w:p>
    <w:bookmarkEnd w:id="36"/>
    <w:bookmarkStart w:id="37" w:name="Xa01f78b03c586431412e6ea469978e67a90961d"/>
    <w:p>
      <w:pPr>
        <w:pStyle w:val="Heading2"/>
      </w:pPr>
      <w:r>
        <w:t xml:space="preserve">10d. Форм-фактор и бумажно-гребёнковая статистика: анатомия</w:t>
      </w:r>
    </w:p>
    <w:p>
      <w:pPr>
        <w:pStyle w:val="FirstParagraph"/>
      </w:pPr>
      <w:r>
        <w:t xml:space="preserve">Форм-фактор K(τ) — фурье-образ связной парной корреляции: K(τ) = ∫ e^{2πiτu} [g(u) − 1] du + 1. GUE-предсказание (Дайсон): K(τ) = τ при 0 ≤ τ ≤ 1 (рампа), K(τ) = 1 при τ &gt; 1 (плато). Диагностика: рампа — отсутствие correlations на больших масштабах; плато — универсальная дельта-корреляция на масштабе среднего зазора.</w:t>
      </w:r>
    </w:p>
    <w:p>
      <w:pPr>
        <w:pStyle w:val="BodyText"/>
      </w:pPr>
      <w:r>
        <w:t xml:space="preserve">Для ζ-нулей на высоте T: эффективная «длина волны» τ соответствует фурье-частоте t/T, где t — «время» двойного оборота… точнее, для операторной интерпретации: если нули — уровни, то K(τ) на полосе высот T измеряет спектральную динамику на масштабе T/τ. Одлыжко измерил K(τ) на T ≈ 10⁶ и выше: рампа-плато с точностью процентов.</w:t>
      </w:r>
    </w:p>
    <w:p>
      <w:pPr>
        <w:pStyle w:val="BodyText"/>
      </w:pPr>
      <w:r>
        <w:t xml:space="preserve">Программа: D14 — K(2) = 0.962 на полосе t ≈ 10⁵ (плато на 4% ниже 1 — конечность выборки); Тест 35 v19 — RMS_GUE = 0.4193, corr_GUE = 0.8889 на 50k-таблице: рампа воспроизводится, плато зашумлено. Теория шума: дисперсия оценки K на n уровнях ~ O(1/n) на τ ~ 1; на 50k-таблице σ(K) ≈ 0.004 на точку, но систематика (не-стационарность плотности) добавляет дрейф плато. Отсюда двухполосная стратегия программы: низкие высоты — локальные статистики (⟨r⟩, KS); высокие — интегральные (K, Δ₃) — где конечно-выборочные систематики подавлены логарифмической плотностью.</w:t>
      </w:r>
    </w:p>
    <w:p>
      <w:r>
        <w:pict>
          <v:rect style="width:0;height:1.5pt" o:hralign="center" o:hrstd="t" o:hr="t"/>
        </w:pict>
      </w:r>
    </w:p>
    <w:bookmarkEnd w:id="37"/>
    <w:bookmarkStart w:id="38" w:name="X34c3ce115aecbdf90ddf0678e4dbe8b4af22047"/>
    <w:p>
      <w:pPr>
        <w:pStyle w:val="Heading2"/>
      </w:pPr>
      <w:r>
        <w:t xml:space="preserve">10e. Энтропия подсистем и стена локальности: квантово-информационный курс</w:t>
      </w:r>
    </w:p>
    <w:p>
      <w:pPr>
        <w:pStyle w:val="FirstParagraph"/>
      </w:pPr>
      <w:r>
        <w:t xml:space="preserve">Энтропия фон Неймана подсистемы A: S_A = −Tr ρ_A ln ρ_A, где ρ_A = Tr_B |ψ⟩⟨ψ|. Для основного состояния локального гамильтониана на решётке N узлов: площадь закона (Хастингс, 2007): S_A ≤ c·|∂A| — энтропия растёт с границей области, не объёмом. Для половины решётки 96×96 (|∂A| = 96): S_A ≤ ~O(сотни) нат при константе c ~ O(1).</w:t>
      </w:r>
    </w:p>
    <w:p>
      <w:pPr>
        <w:pStyle w:val="BodyText"/>
      </w:pPr>
      <w:r>
        <w:t xml:space="preserve">Хаарово случайное состояние: S_A ≈ ln(dim A) — объёмный закон; для половины 9216-узельной решётки с локальной размерностью 1: S_A ≈ 4608·ln… — но в программе сравнение против приведённого хаарова эталона: 160–220 нат (измерено C16). Требование нулевого гребня: если нули ζ суть уровни локального оператора, основное состояние обязано нести запутанность, воспроизводящую структуру Ξ — а она, по всем признакам, объёмная (это свойство делителей ζ как ψ-функции числа переменных).</w:t>
      </w:r>
    </w:p>
    <w:p>
      <w:pPr>
        <w:pStyle w:val="BodyText"/>
      </w:pPr>
      <w:r>
        <w:t xml:space="preserve">Измерение C16/T18: S_A ≈ 12–16 нат — площадь закона с маленькой константой; полтора порядка ниже требуемого. Корреляция взаимной информации с нуль-структурой: −0.018 — нуль. Вывод: локальный гамильтониан с геометрическим кодированием фаз не может поднять запутанность — стена. Нелокальный близнец T11 (r_H7 = 1.000000) — существование: запутанность не нужна для следа; она нужна для локального спектра. Отсюда требование обхода: нелокальность или запутывающая структура эквивалентного ранга (тензорные сети с объёмным законом — кандидаты).</w:t>
      </w:r>
    </w:p>
    <w:p>
      <w:r>
        <w:pict>
          <v:rect style="width:0;height:1.5pt" o:hralign="center" o:hrstd="t" o:hr="t"/>
        </w:pict>
      </w:r>
    </w:p>
    <w:bookmarkEnd w:id="38"/>
    <w:bookmarkStart w:id="39" w:name="Xbde920290140266e1171f3b6cded43782bcc33d"/>
    <w:p>
      <w:pPr>
        <w:pStyle w:val="Heading2"/>
      </w:pPr>
      <w:r>
        <w:t xml:space="preserve">10f. Курс: геометрические фазы — от Панчаратнама до решётки</w:t>
      </w:r>
    </w:p>
    <w:p>
      <w:pPr>
        <w:pStyle w:val="FirstParagraph"/>
      </w:pPr>
      <w:r>
        <w:t xml:space="preserve">Фаза Берри (1984): адиабатический обход параметрического пространства возвращает волновую функцию с фазой, равной потоку кривизны через контур:</w:t>
      </w:r>
      <w:r>
        <w:t xml:space="preserve"> </w:t>
      </w:r>
      <m:oMath>
        <m:r>
          <m:t>γ</m:t>
        </m:r>
        <m:r>
          <m:rPr>
            <m:sty m:val="p"/>
          </m:rPr>
          <m:t>=</m:t>
        </m:r>
        <m:r>
          <m:rPr>
            <m:sty m:val="p"/>
          </m:rPr>
          <m:t>∮</m:t>
        </m:r>
        <m:r>
          <m:t>A</m:t>
        </m:r>
        <m:r>
          <m:rPr>
            <m:sty m:val="p"/>
          </m:rPr>
          <m:t>⋅</m:t>
        </m:r>
        <m:r>
          <m:t>d</m:t>
        </m:r>
        <m:r>
          <m:t>q</m:t>
        </m:r>
      </m:oMath>
      <w:r>
        <w:t xml:space="preserve">, где</w:t>
      </w:r>
      <w:r>
        <w:t xml:space="preserve"> </w:t>
      </w:r>
      <m:oMath>
        <m:r>
          <m:t>A</m:t>
        </m:r>
      </m:oMath>
      <w:r>
        <w:t xml:space="preserve"> </w:t>
      </w:r>
      <w:r>
        <w:t xml:space="preserve">— бериевская связность. Фаза неустранима никакой фазовой калибровкой — она голономия. История: Панчаратнам (1956) открыл её для поляризованного света; Ахаронов–Бом (1959) — для заряда вокруг магнитного потока (фаза</w:t>
      </w:r>
      <w:r>
        <w:t xml:space="preserve"> </w:t>
      </w:r>
      <m:oMath>
        <m:r>
          <m:t>q</m:t>
        </m:r>
        <m:r>
          <m:t>Φ</m:t>
        </m:r>
      </m:oMath>
      <w:r>
        <w:t xml:space="preserve">); Вилкоксон и др. — интерферометрия; Берри формализовал.</w:t>
      </w:r>
    </w:p>
    <w:p>
      <w:pPr>
        <w:pStyle w:val="BodyText"/>
      </w:pPr>
      <w:r>
        <w:t xml:space="preserve">В программе фазовая арифметика — несущая конструкция всех уровней. Уровень I: фазы Пирлса на связях — реализация голономии AB на решётке; обход плакетки с потоком</w:t>
      </w:r>
      <w:r>
        <w:t xml:space="preserve"> </w:t>
      </w:r>
      <m:oMath>
        <m:r>
          <m:t>α</m:t>
        </m:r>
      </m:oMath>
      <w:r>
        <w:t xml:space="preserve"> </w:t>
      </w:r>
      <w:r>
        <w:t xml:space="preserve">даёт</w:t>
      </w:r>
      <w:r>
        <w:t xml:space="preserve"> </w:t>
      </w:r>
      <m:oMath>
        <m:r>
          <m:t>2</m:t>
        </m:r>
        <m:r>
          <m:t>π</m:t>
        </m:r>
        <m:r>
          <m:t>α</m:t>
        </m:r>
      </m:oMath>
      <w:r>
        <w:t xml:space="preserve">. Уровень II: фаза Берри конуса — ровно</w:t>
      </w:r>
      <w:r>
        <w:t xml:space="preserve"> </w:t>
      </w:r>
      <m:oMath>
        <m:r>
          <m:t>π</m:t>
        </m:r>
      </m:oMath>
      <w:r>
        <w:t xml:space="preserve"> </w:t>
      </w:r>
      <w:r>
        <w:t xml:space="preserve">(D3): конус Дирака несёт нестандартную топологическую фазу; обход вокруг конуса в k-пространстве меняет знак волновой функции. Уровень III: ко-локация</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 фазы простых мультипликативны (C6): арифметика простых — арифметика голономий. Уровень VIII: AB на воде — та же фаза в классическом континууме (Berry 1980; W1). Двадцать три года после Панчаратнама — и полвека после Берри — фазовая механика остаётся самым универсальным языком программы: от решётки до волн бака с водой.</w:t>
      </w:r>
    </w:p>
    <w:p>
      <w:pPr>
        <w:pStyle w:val="BodyText"/>
      </w:pPr>
      <w:r>
        <w:t xml:space="preserve">Технически на решётке: фаза на связи — комплексный множитель хоппа</w:t>
      </w:r>
      <w:r>
        <w:t xml:space="preserve"> </w:t>
      </w:r>
      <m:oMath>
        <m:r>
          <m:t>t</m:t>
        </m:r>
        <m:r>
          <m:rPr>
            <m:sty m:val="p"/>
          </m:rPr>
          <m:t>→</m:t>
        </m:r>
        <m:r>
          <m:t>t</m:t>
        </m:r>
        <m:sSup>
          <m:e>
            <m:r>
              <m:t>e</m:t>
            </m:r>
          </m:e>
          <m:sup>
            <m:r>
              <m:t>i</m:t>
            </m:r>
            <m:r>
              <m:t>ϕ</m:t>
            </m:r>
          </m:sup>
        </m:sSup>
      </m:oMath>
      <w:r>
        <w:t xml:space="preserve">; калибровочное преобразование</w:t>
      </w:r>
      <w:r>
        <w:t xml:space="preserve"> </w:t>
      </w:r>
      <m:oMath>
        <m:sSub>
          <m:e>
            <m:r>
              <m:t>ψ</m:t>
            </m:r>
          </m:e>
          <m:sub>
            <m:r>
              <m:t>n</m:t>
            </m:r>
          </m:sub>
        </m:sSub>
        <m:r>
          <m:rPr>
            <m:sty m:val="p"/>
          </m:rPr>
          <m:t>→</m:t>
        </m:r>
        <m:sSup>
          <m:e>
            <m:r>
              <m:t>e</m:t>
            </m:r>
          </m:e>
          <m:sup>
            <m:r>
              <m:t>i</m:t>
            </m:r>
            <m:sSub>
              <m:e>
                <m:r>
                  <m:t>χ</m:t>
                </m:r>
              </m:e>
              <m:sub>
                <m:r>
                  <m:t>n</m:t>
                </m:r>
              </m:sub>
            </m:sSub>
          </m:sup>
        </m:sSup>
        <m:sSub>
          <m:e>
            <m:r>
              <m:t>ψ</m:t>
            </m:r>
          </m:e>
          <m:sub>
            <m:r>
              <m:t>n</m:t>
            </m:r>
          </m:sub>
        </m:sSub>
      </m:oMath>
      <w:r>
        <w:t xml:space="preserve"> </w:t>
      </w:r>
      <w:r>
        <w:t xml:space="preserve">сдвигает</w:t>
      </w:r>
      <w:r>
        <w:t xml:space="preserve"> </w:t>
      </w:r>
      <m:oMath>
        <m:r>
          <m:t>ϕ</m:t>
        </m:r>
        <m:r>
          <m:rPr>
            <m:sty m:val="p"/>
          </m:rPr>
          <m:t>→</m:t>
        </m:r>
        <m:r>
          <m:t>ϕ</m:t>
        </m:r>
        <m:r>
          <m:rPr>
            <m:sty m:val="p"/>
          </m:rPr>
          <m:t>+</m:t>
        </m:r>
        <m:sSub>
          <m:e>
            <m:r>
              <m:t>χ</m:t>
            </m:r>
          </m:e>
          <m:sub>
            <m:r>
              <m:t>n</m:t>
            </m:r>
            <m:r>
              <m:rPr>
                <m:sty m:val="p"/>
              </m:rPr>
              <m:t>+</m:t>
            </m:r>
            <m:r>
              <m:t>1</m:t>
            </m:r>
          </m:sub>
        </m:sSub>
        <m:r>
          <m:rPr>
            <m:sty m:val="p"/>
          </m:rPr>
          <m:t>−</m:t>
        </m:r>
        <m:sSub>
          <m:e>
            <m:r>
              <m:t>χ</m:t>
            </m:r>
          </m:e>
          <m:sub>
            <m:r>
              <m:t>n</m:t>
            </m:r>
          </m:sub>
        </m:sSub>
      </m:oMath>
      <w:r>
        <w:t xml:space="preserve">; инвариант — сумма фаз по замкнутому контуру. Рациональные тождества фаз верифицируются при 256-битной точности (точный слой конструкции); иррациональные потоки — физика бабочки Хофштадтера.</w:t>
      </w:r>
    </w:p>
    <w:p>
      <w:r>
        <w:pict>
          <v:rect style="width:0;height:1.5pt" o:hralign="center" o:hrstd="t" o:hr="t"/>
        </w:pict>
      </w:r>
    </w:p>
    <w:bookmarkEnd w:id="39"/>
    <w:bookmarkStart w:id="40" w:name="Xfa3d0b46a1d89d7894e26a966eb90c389dfd331"/>
    <w:p>
      <w:pPr>
        <w:pStyle w:val="Heading2"/>
      </w:pPr>
      <w:r>
        <w:t xml:space="preserve">10g. Курс: следовые формулы — анатомия Гуинанда–Вейля</w:t>
      </w:r>
    </w:p>
    <w:p>
      <w:pPr>
        <w:pStyle w:val="FirstParagraph"/>
      </w:pPr>
      <w:r>
        <w:t xml:space="preserve">Следовая формула связывает спектр оператора с периодами его классической динамики. Простейший пример — формула Пуассона:</w:t>
      </w:r>
      <w:r>
        <w:t xml:space="preserve"> </w:t>
      </w:r>
      <m:oMath>
        <m:nary>
          <m:naryPr>
            <m:chr m:val="∑"/>
            <m:limLoc m:val="undOvr"/>
            <m:subHide m:val="off"/>
            <m:supHide m:val="on"/>
          </m:naryPr>
          <m:sub>
            <m:r>
              <m:t>n</m:t>
            </m:r>
          </m:sub>
          <m:sup>
            <m:r>
              <m:t>​</m:t>
            </m:r>
          </m:sup>
          <m:e>
            <m:r>
              <m:t>δ</m:t>
            </m:r>
          </m:e>
        </m:nary>
        <m:d>
          <m:dPr>
            <m:begChr m:val="("/>
            <m:endChr m:val=")"/>
            <m:sepChr m:val=""/>
            <m:grow/>
          </m:dPr>
          <m:e>
            <m:r>
              <m:t>x</m:t>
            </m:r>
            <m:r>
              <m:rPr>
                <m:sty m:val="p"/>
              </m:rPr>
              <m:t>−</m:t>
            </m:r>
            <m:r>
              <m:t>n</m:t>
            </m:r>
          </m:e>
        </m:d>
        <m:r>
          <m:rPr>
            <m:sty m:val="p"/>
          </m:rPr>
          <m:t>=</m:t>
        </m:r>
        <m:nary>
          <m:naryPr>
            <m:chr m:val="∑"/>
            <m:limLoc m:val="undOvr"/>
            <m:subHide m:val="off"/>
            <m:supHide m:val="on"/>
          </m:naryPr>
          <m:sub>
            <m:r>
              <m:t>m</m:t>
            </m:r>
          </m:sub>
          <m:sup>
            <m:r>
              <m:t>​</m:t>
            </m:r>
          </m:sup>
          <m:e>
            <m:sSup>
              <m:e>
                <m:r>
                  <m:t>e</m:t>
                </m:r>
              </m:e>
              <m:sup>
                <m:r>
                  <m:t>2</m:t>
                </m:r>
                <m:r>
                  <m:t>π</m:t>
                </m:r>
                <m:r>
                  <m:t>i</m:t>
                </m:r>
                <m:r>
                  <m:t>m</m:t>
                </m:r>
                <m:r>
                  <m:t>x</m:t>
                </m:r>
              </m:sup>
            </m:sSup>
          </m:e>
        </m:nary>
      </m:oMath>
      <w:r>
        <w:t xml:space="preserve"> </w:t>
      </w:r>
      <w:r>
        <w:t xml:space="preserve">— сумма по «уровням» решётки равна сумме по «периодам». Для лапласиана на компакте — формула следа Селберга: спектр определяет длины замкнутых геодезических. Для ζ — формулы Гуинанда (1948) и Вейля (1952): сумма по нулям</w:t>
      </w:r>
      <w:r>
        <w:t xml:space="preserve"> </w:t>
      </w:r>
      <m:oMath>
        <m:r>
          <m:t>ζ</m:t>
        </m:r>
      </m:oMath>
      <w:r>
        <w:t xml:space="preserve"> </w:t>
      </w:r>
      <w:r>
        <w:t xml:space="preserve">равна сумме по степеням простых с ядром</w:t>
      </w:r>
      <w:r>
        <w:t xml:space="preserve"> </w:t>
      </w:r>
      <m:oMath>
        <m:r>
          <m:t>h</m:t>
        </m:r>
      </m:oMath>
      <w:r>
        <w:t xml:space="preserve">:</w:t>
      </w:r>
    </w:p>
    <w:p>
      <w:pPr>
        <w:pStyle w:val="BodyText"/>
      </w:pPr>
      <m:oMathPara>
        <m:oMathParaPr>
          <m:jc m:val="center"/>
        </m:oMathParaPr>
        <m:oMath>
          <m:nary>
            <m:naryPr>
              <m:chr m:val="∑"/>
              <m:limLoc m:val="undOvr"/>
              <m:subHide m:val="off"/>
              <m:supHide m:val="on"/>
            </m:naryPr>
            <m:sub>
              <m:r>
                <m:t>ρ</m:t>
              </m:r>
            </m:sub>
            <m:sup>
              <m:r>
                <m:t>​</m:t>
              </m:r>
            </m:sup>
            <m:e>
              <m:r>
                <m:t>h</m:t>
              </m:r>
            </m:e>
          </m:nary>
          <m:d>
            <m:dPr>
              <m:begChr m:val="("/>
              <m:endChr m:val=")"/>
              <m:sepChr m:val=""/>
              <m:grow/>
            </m:dPr>
            <m:e>
              <m:r>
                <m:t>ρ</m:t>
              </m:r>
            </m:e>
          </m:d>
          <m:r>
            <m:rPr>
              <m:sty m:val="p"/>
            </m:rPr>
            <m:t>=</m:t>
          </m:r>
          <m:r>
            <m:t>h</m:t>
          </m:r>
          <m:d>
            <m:dPr>
              <m:begChr m:val="("/>
              <m:endChr m:val=")"/>
              <m:sepChr m:val=""/>
              <m:grow/>
            </m:dPr>
            <m:e>
              <m:r>
                <m:t>1</m:t>
              </m:r>
            </m:e>
          </m:d>
          <m:r>
            <m:rPr>
              <m:sty m:val="p"/>
            </m:rPr>
            <m:t>+</m:t>
          </m:r>
          <m:r>
            <m:t>h</m:t>
          </m:r>
          <m:d>
            <m:dPr>
              <m:begChr m:val="("/>
              <m:endChr m:val=")"/>
              <m:sepChr m:val=""/>
              <m:grow/>
            </m:dPr>
            <m:e>
              <m:r>
                <m:t>0</m:t>
              </m:r>
            </m:e>
          </m:d>
          <m:r>
            <m:rPr>
              <m:sty m:val="p"/>
            </m:rPr>
            <m:t>−</m:t>
          </m:r>
          <m:nary>
            <m:naryPr>
              <m:chr m:val="∑"/>
              <m:limLoc m:val="undOvr"/>
              <m:subHide m:val="off"/>
              <m:supHide m:val="off"/>
            </m:naryPr>
            <m:sub>
              <m:r>
                <m:t>n</m:t>
              </m:r>
              <m:r>
                <m:rPr>
                  <m:sty m:val="p"/>
                </m:rPr>
                <m:t>=</m:t>
              </m:r>
              <m:r>
                <m:t>1</m:t>
              </m:r>
            </m:sub>
            <m:sup>
              <m:r>
                <m:rPr>
                  <m:sty m:val="p"/>
                </m:rPr>
                <m:t>∞</m:t>
              </m:r>
            </m:sup>
            <m:e>
              <m:f>
                <m:fPr>
                  <m:type m:val="bar"/>
                </m:fPr>
                <m:num>
                  <m:r>
                    <m:t>Λ</m:t>
                  </m:r>
                  <m:d>
                    <m:dPr>
                      <m:begChr m:val="("/>
                      <m:endChr m:val=")"/>
                      <m:sepChr m:val=""/>
                      <m:grow/>
                    </m:dPr>
                    <m:e>
                      <m:r>
                        <m:t>n</m:t>
                      </m:r>
                    </m:e>
                  </m:d>
                </m:num>
                <m:den>
                  <m:rad>
                    <m:radPr>
                      <m:degHide m:val="on"/>
                    </m:radPr>
                    <m:deg/>
                    <m:e>
                      <m:r>
                        <m:t>n</m:t>
                      </m:r>
                    </m:e>
                  </m:rad>
                </m:den>
              </m:f>
            </m:e>
          </m:nary>
          <m:d>
            <m:dPr>
              <m:begChr m:val="["/>
              <m:endChr m:val="]"/>
              <m:sepChr m:val=""/>
              <m:grow/>
            </m:dPr>
            <m:e>
              <m:r>
                <m:t>g</m:t>
              </m:r>
              <m:r>
                <m:t>​</m:t>
              </m:r>
              <m:d>
                <m:dPr>
                  <m:begChr m:val="("/>
                  <m:endChr m:val=")"/>
                  <m:sepChr m:val=""/>
                  <m:grow/>
                </m:dPr>
                <m:e>
                  <m:r>
                    <m:rPr>
                      <m:sty m:val="p"/>
                    </m:rPr>
                    <m:t>ln</m:t>
                  </m:r>
                  <m:r>
                    <m:t>n</m:t>
                  </m:r>
                </m:e>
              </m:d>
              <m:r>
                <m:rPr>
                  <m:sty m:val="p"/>
                </m:rPr>
                <m:t>+</m:t>
              </m:r>
              <m:r>
                <m:t>g</m:t>
              </m:r>
              <m:r>
                <m:t>​</m:t>
              </m:r>
              <m:d>
                <m:dPr>
                  <m:begChr m:val="("/>
                  <m:endChr m:val=")"/>
                  <m:sepChr m:val=""/>
                  <m:grow/>
                </m:dPr>
                <m:e>
                  <m:r>
                    <m:rPr>
                      <m:sty m:val="p"/>
                    </m:rPr>
                    <m:t>−</m:t>
                  </m:r>
                  <m:r>
                    <m:rPr>
                      <m:sty m:val="p"/>
                    </m:rPr>
                    <m:t>ln</m:t>
                  </m:r>
                  <m:r>
                    <m:t>n</m:t>
                  </m:r>
                </m:e>
              </m:d>
            </m:e>
          </m:d>
          <m:r>
            <m:rPr>
              <m:sty m:val="p"/>
            </m:rPr>
            <m:t>−</m:t>
          </m:r>
          <m:r>
            <m:rPr>
              <m:sty m:val="p"/>
            </m:rPr>
            <m:t>…</m:t>
          </m:r>
        </m:oMath>
      </m:oMathPara>
    </w:p>
    <w:p>
      <w:pPr>
        <w:pStyle w:val="FirstParagraph"/>
      </w:pPr>
      <w:r>
        <w:t xml:space="preserve">где</w:t>
      </w:r>
      <w:r>
        <w:t xml:space="preserve"> </w:t>
      </w:r>
      <m:oMath>
        <m:r>
          <m:t>ρ</m:t>
        </m:r>
        <m:r>
          <m:rPr>
            <m:sty m:val="p"/>
          </m:rPr>
          <m:t>=</m:t>
        </m:r>
        <m:r>
          <m:t>1</m:t>
        </m:r>
        <m:r>
          <m:rPr>
            <m:sty m:val="p"/>
          </m:rPr>
          <m:t>/</m:t>
        </m:r>
        <m:r>
          <m:t>2</m:t>
        </m:r>
        <m:r>
          <m:rPr>
            <m:sty m:val="p"/>
          </m:rPr>
          <m:t>±</m:t>
        </m:r>
        <m:r>
          <m:t>i</m:t>
        </m:r>
        <m:sSub>
          <m:e>
            <m:r>
              <m:t>γ</m:t>
            </m:r>
          </m:e>
          <m:sub>
            <m:r>
              <m:t>n</m:t>
            </m:r>
          </m:sub>
        </m:sSub>
      </m:oMath>
      <w:r>
        <w:t xml:space="preserve"> </w:t>
      </w:r>
      <w:r>
        <w:t xml:space="preserve">— нули,</w:t>
      </w:r>
      <w:r>
        <w:t xml:space="preserve"> </w:t>
      </w:r>
      <m:oMath>
        <m:r>
          <m:t>Λ</m:t>
        </m:r>
        <m:d>
          <m:dPr>
            <m:begChr m:val="("/>
            <m:endChr m:val=")"/>
            <m:sepChr m:val=""/>
            <m:grow/>
          </m:dPr>
          <m:e>
            <m:r>
              <m:t>n</m:t>
            </m:r>
          </m:e>
        </m:d>
      </m:oMath>
      <w:r>
        <w:t xml:space="preserve"> </w:t>
      </w:r>
      <w:r>
        <w:t xml:space="preserve">— вес фон Мангольдта,</w:t>
      </w:r>
      <w:r>
        <w:t xml:space="preserve"> </w:t>
      </w:r>
      <m:oMath>
        <m:r>
          <m:t>g</m:t>
        </m:r>
      </m:oMath>
      <w:r>
        <w:t xml:space="preserve"> </w:t>
      </w:r>
      <w:r>
        <w:t xml:space="preserve">— преобразование ядра</w:t>
      </w:r>
      <w:r>
        <w:t xml:space="preserve"> </w:t>
      </w:r>
      <m:oMath>
        <m:r>
          <m:t>h</m:t>
        </m:r>
      </m:oMath>
      <w:r>
        <w:t xml:space="preserve">. Прочтение:</w:t>
      </w:r>
      <w:r>
        <w:t xml:space="preserve"> </w:t>
      </w:r>
      <w:r>
        <w:rPr>
          <w:b/>
          <w:bCs/>
        </w:rPr>
        <w:t xml:space="preserve">нули ζ «изоморфны» простым</w:t>
      </w:r>
      <w:r>
        <w:t xml:space="preserve"> </w:t>
      </w:r>
      <w:r>
        <w:t xml:space="preserve">— с точностью до ядра сглаживания. Любой оператор, претендующий на роль Г–П, обязан встроить эту двойственность: его спектр — нулям, его «периоды» — простым.</w:t>
      </w:r>
    </w:p>
    <w:p>
      <w:pPr>
        <w:pStyle w:val="BodyText"/>
      </w:pPr>
      <w:r>
        <w:t xml:space="preserve">В программе: Th6 — тепловое ядро</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несёт</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с</w:t>
      </w:r>
      <w:r>
        <w:t xml:space="preserve"> </w:t>
      </w:r>
      <m:oMath>
        <m:r>
          <m:t>r</m:t>
        </m:r>
        <m:r>
          <m:rPr>
            <m:sty m:val="p"/>
          </m:rPr>
          <m:t>=</m:t>
        </m:r>
        <m:r>
          <m:t>0.9996</m:t>
        </m:r>
      </m:oMath>
      <w:r>
        <w:t xml:space="preserve"> </w:t>
      </w:r>
      <w:r>
        <w:t xml:space="preserve">(решёточный контроль 0.76): вес доказуемо входит в след. C4: тождество</w:t>
      </w:r>
      <w:r>
        <w:t xml:space="preserve"> </w:t>
      </w:r>
      <m:oMath>
        <m:r>
          <m:t>Q</m:t>
        </m:r>
        <m:d>
          <m:dPr>
            <m:begChr m:val="("/>
            <m:endChr m:val=")"/>
            <m:sepChr m:val=""/>
            <m:grow/>
          </m:dPr>
          <m:e>
            <m:r>
              <m:t>a</m:t>
            </m:r>
          </m:e>
        </m:d>
      </m:oMath>
      <w:r>
        <w:t xml:space="preserve"> </w:t>
      </w:r>
      <w:r>
        <w:t xml:space="preserve">до</w:t>
      </w:r>
      <w:r>
        <w:t xml:space="preserve"> </w:t>
      </w:r>
      <m:oMath>
        <m:r>
          <m:t>1.7</m:t>
        </m:r>
        <m:r>
          <m:rPr>
            <m:sty m:val="p"/>
          </m:rPr>
          <m:t>⋅</m:t>
        </m:r>
        <m:sSup>
          <m:e>
            <m:r>
              <m:t>10</m:t>
            </m:r>
          </m:e>
          <m:sup>
            <m:r>
              <m:rPr>
                <m:sty m:val="p"/>
              </m:rPr>
              <m:t>−</m:t>
            </m:r>
            <m:r>
              <m:t>12</m:t>
            </m:r>
          </m:sup>
        </m:sSup>
      </m:oMath>
      <w:r>
        <w:t xml:space="preserve"> </w:t>
      </w:r>
      <w:r>
        <w:t xml:space="preserve">— проверка правой стороны; следовая формула</w:t>
      </w:r>
      <w:r>
        <w:t xml:space="preserve"> </w:t>
      </w:r>
      <m:oMath>
        <m:sSub>
          <m:e>
            <m:r>
              <m:t>H</m:t>
            </m:r>
          </m:e>
          <m:sub>
            <m:r>
              <m:t>ξ</m:t>
            </m:r>
          </m:sub>
        </m:sSub>
      </m:oMath>
      <w:r>
        <w:t xml:space="preserve"> </w:t>
      </w:r>
      <w:r>
        <w:t xml:space="preserve">до</w:t>
      </w:r>
      <w:r>
        <w:t xml:space="preserve"> </w:t>
      </w:r>
      <m:oMath>
        <m:r>
          <m:t>1.2</m:t>
        </m:r>
        <m:r>
          <m:rPr>
            <m:sty m:val="p"/>
          </m:rPr>
          <m:t>⋅</m:t>
        </m:r>
        <m:sSup>
          <m:e>
            <m:r>
              <m:t>10</m:t>
            </m:r>
          </m:e>
          <m:sup>
            <m:r>
              <m:rPr>
                <m:sty m:val="p"/>
              </m:rPr>
              <m:t>−</m:t>
            </m:r>
            <m:r>
              <m:t>5</m:t>
            </m:r>
          </m:sup>
        </m:sSup>
      </m:oMath>
      <w:r>
        <w:t xml:space="preserve"> </w:t>
      </w:r>
      <w:r>
        <w:t xml:space="preserve">— обе стороны моста. C15: скрученная формула с характером</w:t>
      </w:r>
      <w:r>
        <w:t xml:space="preserve"> </w:t>
      </w:r>
      <m:oMath>
        <m:r>
          <m:t>χ</m:t>
        </m:r>
      </m:oMath>
      <w:r>
        <w:t xml:space="preserve"> </w:t>
      </w:r>
      <w:r>
        <w:t xml:space="preserve">(</w:t>
      </w:r>
      <m:oMath>
        <m:sSub>
          <m:e>
            <m:r>
              <m:t>χ</m:t>
            </m:r>
          </m:e>
          <m:sub>
            <m:r>
              <m:t>5</m:t>
            </m:r>
          </m:sub>
        </m:sSub>
      </m:oMath>
      <w:r>
        <w:t xml:space="preserve">:</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 двойственность обобщается на весь класс L-функций: нули ↔ простые с характером. D11/D12: гребёнка Конна на решётке — периодический аналог: след-гребёнка с периодом</w:t>
      </w:r>
      <w:r>
        <w:t xml:space="preserve"> </w:t>
      </w:r>
      <m:oMath>
        <m:r>
          <m:t>Λ</m:t>
        </m:r>
        <m:r>
          <m:rPr>
            <m:sty m:val="p"/>
          </m:rPr>
          <m:t>=</m:t>
        </m:r>
        <m:r>
          <m:rPr>
            <m:sty m:val="p"/>
          </m:rPr>
          <m:t>log</m:t>
        </m:r>
        <m:r>
          <m:t>q</m:t>
        </m:r>
      </m:oMath>
      <w:r>
        <w:t xml:space="preserve"> </w:t>
      </w:r>
      <w:r>
        <w:t xml:space="preserve">— решёточная реализация «периодов».</w:t>
      </w:r>
    </w:p>
    <w:p>
      <w:pPr>
        <w:pStyle w:val="BodyText"/>
      </w:pPr>
      <w:r>
        <w:t xml:space="preserve">Честная граница: следовая формула — необходимый слой оператора Г–П, не достаточный: она не специфицирует флуктуации спектра (только среднюю плотность и вес); предел ранговой ветви у затворов (Г5, ранговый канал) — измерение именно этого: вес в следе, а вход простых идёт по лестнице сходимости (v2.0.8); ранговый канал — на пределе разрешения.</w:t>
      </w:r>
    </w:p>
    <w:p>
      <w:r>
        <w:pict>
          <v:rect style="width:0;height:1.5pt" o:hralign="center" o:hrstd="t" o:hr="t"/>
        </w:pict>
      </w:r>
    </w:p>
    <w:bookmarkEnd w:id="40"/>
    <w:bookmarkStart w:id="41" w:name="X2147a9d8f02332e4f850cc1f64a7d1042fd00cc"/>
    <w:p>
      <w:pPr>
        <w:pStyle w:val="Heading2"/>
      </w:pPr>
      <w:r>
        <w:t xml:space="preserve">10h. Курс: развёртка спектров — практика и ловушки</w:t>
      </w:r>
    </w:p>
    <w:p>
      <w:pPr>
        <w:pStyle w:val="FirstParagraph"/>
      </w:pPr>
      <w:r>
        <w:t xml:space="preserve">Развёртка (unfolding) переводит спектр</w:t>
      </w:r>
      <w:r>
        <w:t xml:space="preserve"> </w:t>
      </w:r>
      <m:oMath>
        <m:r>
          <m:rPr>
            <m:sty m:val="p"/>
          </m:rPr>
          <m:t>{</m:t>
        </m:r>
        <m:sSub>
          <m:e>
            <m:r>
              <m:t>E</m:t>
            </m:r>
          </m:e>
          <m:sub>
            <m:r>
              <m:t>i</m:t>
            </m:r>
          </m:sub>
        </m:sSub>
        <m:r>
          <m:rPr>
            <m:sty m:val="p"/>
          </m:rPr>
          <m:t>}</m:t>
        </m:r>
      </m:oMath>
      <w:r>
        <w:t xml:space="preserve"> </w:t>
      </w:r>
      <w:r>
        <w:t xml:space="preserve">в безразмерные единицы:</w:t>
      </w:r>
      <w:r>
        <w:t xml:space="preserve"> </w:t>
      </w:r>
      <m:oMath>
        <m:sSub>
          <m:e>
            <m:r>
              <m:t>ε</m:t>
            </m:r>
          </m:e>
          <m:sub>
            <m:r>
              <m:t>i</m:t>
            </m:r>
          </m:sub>
        </m:sSub>
        <m:r>
          <m:rPr>
            <m:sty m:val="p"/>
          </m:rPr>
          <m:t>=</m:t>
        </m:r>
        <m:bar>
          <m:barPr>
            <m:pos m:val="top"/>
          </m:barPr>
          <m:e>
            <m:r>
              <m:t>N</m:t>
            </m:r>
          </m:e>
        </m:bar>
        <m:d>
          <m:dPr>
            <m:begChr m:val="("/>
            <m:endChr m:val=")"/>
            <m:sepChr m:val=""/>
            <m:grow/>
          </m:dPr>
          <m:e>
            <m:sSub>
              <m:e>
                <m:r>
                  <m:t>E</m:t>
                </m:r>
              </m:e>
              <m:sub>
                <m:r>
                  <m:t>i</m:t>
                </m:r>
              </m:sub>
            </m:sSub>
          </m:e>
        </m:d>
      </m:oMath>
      <w:r>
        <w:t xml:space="preserve">, где</w:t>
      </w:r>
      <w:r>
        <w:t xml:space="preserve"> </w:t>
      </w:r>
      <m:oMath>
        <m:bar>
          <m:barPr>
            <m:pos m:val="top"/>
          </m:barPr>
          <m:e>
            <m:r>
              <m:t>N</m:t>
            </m:r>
          </m:e>
        </m:bar>
      </m:oMath>
      <w:r>
        <w:t xml:space="preserve"> </w:t>
      </w:r>
      <w:r>
        <w:t xml:space="preserve">— гладкая часть интегральной плотности. После развёртки средний зазор = 1, статистики стационарны по спектру, сравнение с RMT осмысленно. Обратная операция невозможна: развёртка теряет абсолютный масштаб — это цена универсальности.</w:t>
      </w:r>
    </w:p>
    <w:p>
      <w:pPr>
        <w:pStyle w:val="BodyText"/>
      </w:pPr>
      <w:r>
        <w:t xml:space="preserve">Методы развёртки в программе. (1) Полиномиальная:</w:t>
      </w:r>
      <w:r>
        <w:t xml:space="preserve"> </w:t>
      </w:r>
      <m:oMath>
        <m:bar>
          <m:barPr>
            <m:pos m:val="top"/>
          </m:barPr>
          <m:e>
            <m:r>
              <m:t>N</m:t>
            </m:r>
          </m:e>
        </m:bar>
      </m:oMath>
      <w:r>
        <w:t xml:space="preserve"> </w:t>
      </w:r>
      <w:r>
        <w:t xml:space="preserve">— полином степени 5 или 9 по поддиапазону; v19-коды используют степени 5/9; выбор степени — AIC-подобный критерий. (2) Теоретическая (ζ-сторона):</w:t>
      </w:r>
      <w:r>
        <w:t xml:space="preserve"> </w:t>
      </w:r>
      <m:oMath>
        <m:bar>
          <m:barPr>
            <m:pos m:val="top"/>
          </m:barPr>
          <m:e>
            <m:r>
              <m:t>N</m:t>
            </m:r>
          </m:e>
        </m:ba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r>
              <m:t>e</m:t>
            </m:r>
          </m:den>
        </m:f>
        <m:r>
          <m:rPr>
            <m:sty m:val="p"/>
          </m:rPr>
          <m:t>+</m:t>
        </m:r>
        <m:r>
          <m:t>7</m:t>
        </m:r>
        <m:r>
          <m:rPr>
            <m:sty m:val="p"/>
          </m:rPr>
          <m:t>/</m:t>
        </m:r>
        <m:r>
          <m:t>8</m:t>
        </m:r>
      </m:oMath>
      <w:r>
        <w:t xml:space="preserve"> </w:t>
      </w:r>
      <w:r>
        <w:t xml:space="preserve">— гладкая часть Римана–фон Мангольдта; зазоры</w:t>
      </w:r>
      <w:r>
        <w:t xml:space="preserve"> </w:t>
      </w:r>
      <m:oMath>
        <m:sSub>
          <m:e>
            <m:r>
              <m:t>s</m:t>
            </m:r>
          </m:e>
          <m:sub>
            <m:r>
              <m:t>n</m:t>
            </m:r>
          </m:sub>
        </m:sSub>
        <m:r>
          <m:rPr>
            <m:sty m:val="p"/>
          </m:rPr>
          <m:t>=</m:t>
        </m:r>
        <m:bar>
          <m:barPr>
            <m:pos m:val="top"/>
          </m:barPr>
          <m:e>
            <m:r>
              <m:t>N</m:t>
            </m:r>
          </m:e>
        </m:bar>
        <m:d>
          <m:dPr>
            <m:begChr m:val="("/>
            <m:endChr m:val=")"/>
            <m:sepChr m:val=""/>
            <m:grow/>
          </m:dPr>
          <m:e>
            <m:sSub>
              <m:e>
                <m:r>
                  <m:t>γ</m:t>
                </m:r>
              </m:e>
              <m:sub>
                <m:r>
                  <m:t>n</m:t>
                </m:r>
                <m:r>
                  <m:rPr>
                    <m:sty m:val="p"/>
                  </m:rPr>
                  <m:t>+</m:t>
                </m:r>
                <m:r>
                  <m:t>1</m:t>
                </m:r>
              </m:sub>
            </m:sSub>
          </m:e>
        </m:d>
        <m:r>
          <m:rPr>
            <m:sty m:val="p"/>
          </m:rPr>
          <m:t>−</m:t>
        </m:r>
        <m:bar>
          <m:barPr>
            <m:pos m:val="top"/>
          </m:barPr>
          <m:e>
            <m:r>
              <m:t>N</m:t>
            </m:r>
          </m:e>
        </m:bar>
        <m:d>
          <m:dPr>
            <m:begChr m:val="("/>
            <m:endChr m:val=")"/>
            <m:sepChr m:val=""/>
            <m:grow/>
          </m:dPr>
          <m:e>
            <m:sSub>
              <m:e>
                <m:r>
                  <m:t>γ</m:t>
                </m:r>
              </m:e>
              <m:sub>
                <m:r>
                  <m:t>n</m:t>
                </m:r>
              </m:sub>
            </m:sSub>
          </m:e>
        </m:d>
      </m:oMath>
      <w:r>
        <w:t xml:space="preserve">: среднее 1 автоматически. (3) Локальная скользящая: окно 500 зазоров (пакетный аудит этого издания): устойчива к глобальной систематике, локально адаптивна.</w:t>
      </w:r>
    </w:p>
    <w:p>
      <w:pPr>
        <w:pStyle w:val="BodyText"/>
      </w:pPr>
      <w:r>
        <w:t xml:space="preserve">Ловушки. (i) Глобальная систематика: если</w:t>
      </w:r>
      <w:r>
        <w:t xml:space="preserve"> </w:t>
      </w:r>
      <m:oMath>
        <m:bar>
          <m:barPr>
            <m:pos m:val="top"/>
          </m:barPr>
          <m:e>
            <m:r>
              <m:t>N</m:t>
            </m:r>
          </m:e>
        </m:bar>
      </m:oMath>
      <w:r>
        <w:t xml:space="preserve"> </w:t>
      </w:r>
      <w:r>
        <w:t xml:space="preserve">неточна, зазоры дрейфуют по спектру — KS видит сдвиг как расхождение. (ii) Края: первые/последние зазоры окна развёртки смещены — программа отбрасывает края (central_fraction 0.6). (iii) Смешение масштабов: сравнение неразвёрнутых зазоров разных спектров бессмысленно — плотности разные. (iv) Степень полинома: слишком низкая — систематика, слишком высокая — переобучение, «выедание» флуктуаций. (v) Статистика</w:t>
      </w:r>
      <w:r>
        <w:t xml:space="preserve"> </w:t>
      </w:r>
      <m:oMath>
        <m:r>
          <m:t>r</m:t>
        </m:r>
      </m:oMath>
      <w:r>
        <w:t xml:space="preserve"> </w:t>
      </w:r>
      <w:r>
        <w:t xml:space="preserve">нечувствительна к монотонной развёртке — потому дублирует KS как контроль: если</w:t>
      </w:r>
      <w:r>
        <w:t xml:space="preserve"> </w:t>
      </w:r>
      <m:oMath>
        <m:r>
          <m:t>r</m:t>
        </m:r>
      </m:oMath>
      <w:r>
        <w:t xml:space="preserve">-вердикт и KS-вердикт расходятся, подозрение на развёртку, не на физику.</w:t>
      </w:r>
    </w:p>
    <w:p>
      <w:pPr>
        <w:pStyle w:val="BodyText"/>
      </w:pPr>
      <w:r>
        <w:t xml:space="preserve">Числа программы: ζ-сторона — 49 999 зазоров 50k-таблицы (валидация порта: совпадение с журналом эталона); облачная сторона — 5528 зазоров на реализацию L=96 (5 реализаций: 27 640 объединённых); центральная полоса 0.6.</w:t>
      </w:r>
    </w:p>
    <w:p>
      <w:r>
        <w:pict>
          <v:rect style="width:0;height:1.5pt" o:hralign="center" o:hrstd="t" o:hr="t"/>
        </w:pict>
      </w:r>
    </w:p>
    <w:bookmarkEnd w:id="41"/>
    <w:bookmarkStart w:id="42" w:name="X9cd3f9589c7bb2f1a87307d3d3a1c1356729e47"/>
    <w:p>
      <w:pPr>
        <w:pStyle w:val="Heading2"/>
      </w:pPr>
      <w:r>
        <w:t xml:space="preserve">10i. Курс: история GUE — от ядерных уровней до ζ-нулей</w:t>
      </w:r>
    </w:p>
    <w:p>
      <w:pPr>
        <w:pStyle w:val="FirstParagraph"/>
      </w:pPr>
      <w:r>
        <w:t xml:space="preserve">Вигнер (1955): уровни сложных ядер — случайные матрицы; гипотеза-сюрмиза из ансамбля GOE. Дайсон (1962): трёхчастная классификация GOE/GUE/GSE по антиунитарной симметрии; корреляционные функции в ортогональном полиномиальном виде. Мета (1967): канонический учебник; предельный форм-фактор. Бо?и–Джаннини–Вираньи–Симити? (1984, BGS): квантовый хаос — хаотические классические системы дают RMT-статистику: универсальность уровней. Гутцвиллер: следовая формула связала квант и классику.</w:t>
      </w:r>
    </w:p>
    <w:p>
      <w:pPr>
        <w:pStyle w:val="BodyText"/>
      </w:pPr>
      <w:r>
        <w:t xml:space="preserve">Переход к ζ: Дайсон заметил первым (переписка с Монтгомери, 1973): «это те же функции, что у меня для GUE». Монгомери: парная корреляция нулей</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w:t>
      </w:r>
      <w:r>
        <w:t xml:space="preserve">— GUE-предсказание. Одлыжко (1987): численное подтверждение на 10⁵ нулях; далее — таблицы и совместные статистики. Рудник–Сарнак (1996): n-уровневые корреляции для класса L- функциий — универсальность выше парной. Кац–Сарнак: симметрические семейства L-функций распределяются по типам GOE/GUE/… — родство с RMT на уровне семейств, не отдельных функций. Бергерон–Каннингем и др.: эллиптические кривые — GOE для аналитического ранга 0/1.</w:t>
      </w:r>
    </w:p>
    <w:p>
      <w:pPr>
        <w:pStyle w:val="BodyText"/>
      </w:pPr>
      <w:r>
        <w:t xml:space="preserve">Программа в этой истории — систематический решёточный участник: не «ещё одна проверка ζ-vs-GUE» (это сделано тысячекратно), а обратный вопрос — какие решёточные операторы дают GUE-класс и при каких параметрах. Ответ уровня VII: рабочее окно</w:t>
      </w:r>
      <w:r>
        <w:t xml:space="preserve"> </w:t>
      </w:r>
      <m:oMath>
        <m:sSub>
          <m:e>
            <m:r>
              <m:t>N</m:t>
            </m:r>
          </m:e>
          <m:sub>
            <m:r>
              <m:t>v</m:t>
            </m:r>
          </m:sub>
        </m:sSub>
        <m:r>
          <m:rPr>
            <m:sty m:val="p"/>
          </m:rPr>
          <m:t>≈</m:t>
        </m:r>
        <m:r>
          <m:t>8</m:t>
        </m:r>
      </m:oMath>
      <w:r>
        <w:t xml:space="preserve">–16 — BGS-механика (разрушение антиунитарной симметрии тотальным фазовым полем) — работает как предписание; вне окна — нет. Квартика Клейна (наследие): GUE-класс на замкнутой поверхности Гурвица — арифметика носителя не меняет класс.</w:t>
      </w:r>
    </w:p>
    <w:p>
      <w:r>
        <w:pict>
          <v:rect style="width:0;height:1.5pt" o:hralign="center" o:hrstd="t" o:hr="t"/>
        </w:pict>
      </w:r>
    </w:p>
    <w:bookmarkEnd w:id="42"/>
    <w:bookmarkStart w:id="43" w:name="Xb6bf14d3859a5d397e246fbd6ff61f2196bd1ef"/>
    <w:p>
      <w:pPr>
        <w:pStyle w:val="Heading2"/>
      </w:pPr>
      <w:r>
        <w:t xml:space="preserve">10j. Курс: бабочка Хофштадтера и квантование потока</w:t>
      </w:r>
    </w:p>
    <w:p>
      <w:pPr>
        <w:pStyle w:val="FirstParagraph"/>
      </w:pPr>
      <w:r>
        <w:t xml:space="preserve">Хофштадтер (1976): электрон на квадратной решётке в однородном магнитном поле</w:t>
      </w:r>
      <w:r>
        <w:t xml:space="preserve"> </w:t>
      </w:r>
      <m:oMath>
        <m:r>
          <m:t>α</m:t>
        </m:r>
      </m:oMath>
      <w:r>
        <w:t xml:space="preserve"> </w:t>
      </w:r>
      <w:r>
        <w:t xml:space="preserve">квантов на плакетку. Рациональный</w:t>
      </w:r>
      <w:r>
        <w:t xml:space="preserve"> </w:t>
      </w:r>
      <m:oMath>
        <m:r>
          <m:t>α</m:t>
        </m:r>
        <m:r>
          <m:rPr>
            <m:sty m:val="p"/>
          </m:rPr>
          <m:t>=</m:t>
        </m:r>
        <m:r>
          <m:t>p</m:t>
        </m:r>
        <m:r>
          <m:rPr>
            <m:sty m:val="p"/>
          </m:rPr>
          <m:t>/</m:t>
        </m:r>
        <m:r>
          <m:t>q</m:t>
        </m:r>
      </m:oMath>
      <w:r>
        <w:t xml:space="preserve">: спектр —</w:t>
      </w:r>
      <w:r>
        <w:t xml:space="preserve"> </w:t>
      </w:r>
      <m:oMath>
        <m:r>
          <m:t>q</m:t>
        </m:r>
      </m:oMath>
      <w:r>
        <w:t xml:space="preserve"> </w:t>
      </w:r>
      <w:r>
        <w:t xml:space="preserve">подзон (теорема гармонического разложения Ван Оstaайе–…: канти характеры). Иррациональный: фрактал — знаменитая бабочка; спектр — канторово множество нулевой меры при «типичных»</w:t>
      </w:r>
      <w:r>
        <w:t xml:space="preserve"> </w:t>
      </w:r>
      <m:oMath>
        <m:r>
          <m:t>α</m:t>
        </m:r>
      </m:oMath>
      <w:r>
        <w:t xml:space="preserve">; мера при рациональных — полная. Топология: каждая подзона несёт целочисленный Chern; сумма по подзонам — 0; при заполнении между подзонами — квантовый эффект Холла (целочисленный).</w:t>
      </w:r>
    </w:p>
    <w:p>
      <w:pPr>
        <w:pStyle w:val="BodyText"/>
      </w:pPr>
      <w:r>
        <w:t xml:space="preserve">Квантование потока и калибровочная структура: спектр периодичен по</w:t>
      </w:r>
      <w:r>
        <w:t xml:space="preserve"> </w:t>
      </w:r>
      <m:oMath>
        <m:r>
          <m:t>α</m:t>
        </m:r>
        <m:r>
          <m:rPr>
            <m:sty m:val="p"/>
          </m:rPr>
          <m:t>→</m:t>
        </m:r>
        <m:r>
          <m:t>α</m:t>
        </m:r>
        <m:r>
          <m:rPr>
            <m:sty m:val="p"/>
          </m:rPr>
          <m:t>+</m:t>
        </m:r>
        <m:r>
          <m:t>1</m:t>
        </m:r>
      </m:oMath>
      <w:r>
        <w:t xml:space="preserve"> </w:t>
      </w:r>
      <w:r>
        <w:t xml:space="preserve">(поток через плакетку — по модулю кванта); инвариантность Байерса–Янга — физика не зависит от калибровки при фиксированном потоке. Вихрь — локализованный «пакет» потока: обход даёт</w:t>
      </w:r>
      <w:r>
        <w:t xml:space="preserve"> </w:t>
      </w:r>
      <m:oMath>
        <m:r>
          <m:t>2</m:t>
        </m:r>
        <m:r>
          <m:t>π</m:t>
        </m:r>
        <m:r>
          <m:t>q</m:t>
        </m:r>
      </m:oMath>
      <w:r>
        <w:t xml:space="preserve">; заряд</w:t>
      </w:r>
      <w:r>
        <w:t xml:space="preserve"> </w:t>
      </w:r>
      <m:oMath>
        <m:r>
          <m:t>q</m:t>
        </m:r>
      </m:oMath>
      <w:r>
        <w:t xml:space="preserve"> </w:t>
      </w:r>
      <w:r>
        <w:t xml:space="preserve">дробный — фазовые поля вокруг вихря;</w:t>
      </w:r>
      <w:r>
        <w:t xml:space="preserve"> </w:t>
      </w:r>
      <m:oMath>
        <m:r>
          <m:t>q</m:t>
        </m:r>
        <m:r>
          <m:rPr>
            <m:sty m:val="p"/>
          </m:rPr>
          <m:t>=</m:t>
        </m:r>
        <m:r>
          <m:t>1</m:t>
        </m:r>
      </m:oMath>
      <w:r>
        <w:t xml:space="preserve"> </w:t>
      </w:r>
      <w:r>
        <w:t xml:space="preserve">— полный квант: «монополь» решётки.</w:t>
      </w:r>
    </w:p>
    <w:p>
      <w:pPr>
        <w:pStyle w:val="BodyText"/>
      </w:pPr>
      <w:r>
        <w:t xml:space="preserve">Программа: AB-облако живёт в этом мире. Однородный</w:t>
      </w:r>
      <w:r>
        <w:t xml:space="preserve"> </w:t>
      </w:r>
      <m:oMath>
        <m:r>
          <m:t>α</m:t>
        </m:r>
        <m:r>
          <m:rPr>
            <m:sty m:val="p"/>
          </m:rPr>
          <m:t>=</m:t>
        </m:r>
        <m:r>
          <m:t>0.5</m:t>
        </m:r>
      </m:oMath>
      <w:r>
        <w:t xml:space="preserve"> </w:t>
      </w:r>
      <w:r>
        <w:t xml:space="preserve">— самодуальная точка Хофштадтера (максимальная сложность спектра: q = 2 подзоны с киральной симметрией). Вихри — монументальная фазовая модель поверх однородного фона. Гейт H5: «острый поток»</w:t>
      </w:r>
      <w:r>
        <w:t xml:space="preserve"> </w:t>
      </w:r>
      <m:oMath>
        <m:r>
          <m:t>α</m:t>
        </m:r>
        <m:r>
          <m:rPr>
            <m:sty m:val="p"/>
          </m:rPr>
          <m:t>=</m:t>
        </m:r>
        <m:r>
          <m:t>25</m:t>
        </m:r>
        <m:r>
          <m:rPr>
            <m:sty m:val="p"/>
          </m:rPr>
          <m:t>/</m:t>
        </m:r>
        <m:r>
          <m:t>900</m:t>
        </m:r>
        <m:r>
          <m:rPr>
            <m:sty m:val="p"/>
          </m:rPr>
          <m:t>≈</m:t>
        </m:r>
        <m:r>
          <m:t>0.0278</m:t>
        </m:r>
      </m:oMath>
      <w:r>
        <w:t xml:space="preserve"> </w:t>
      </w:r>
      <w:r>
        <w:t xml:space="preserve">— рациональная точка 1/36: мелкозернистая подзонная структура — рычаг GUE-качества. Магическая сетка 61 α-точек — срез по арифметике: GUE-класс глух к природе</w:t>
      </w:r>
      <w:r>
        <w:t xml:space="preserve"> </w:t>
      </w:r>
      <m:oMath>
        <m:r>
          <m:t>α</m:t>
        </m:r>
      </m:oMath>
      <w:r>
        <w:t xml:space="preserve">. Квартика Клейна — другой носитель той же топологии. Аномальный Холл (T20): якоря Черна</w:t>
      </w:r>
      <w:r>
        <w:t xml:space="preserve"> </w:t>
      </w:r>
      <m:oMath>
        <m:sSub>
          <m:e>
            <m:r>
              <m:t>C</m:t>
            </m:r>
          </m:e>
          <m:sub>
            <m:r>
              <m:t>1</m:t>
            </m:r>
          </m:sub>
        </m:sSub>
        <m:r>
          <m:rPr>
            <m:sty m:val="p"/>
          </m:rPr>
          <m:t>=</m:t>
        </m:r>
        <m:r>
          <m:t>1</m:t>
        </m:r>
      </m:oMath>
      <w:r>
        <w:t xml:space="preserve"> </w:t>
      </w:r>
      <w:r>
        <w:t xml:space="preserve">при</w:t>
      </w:r>
      <w:r>
        <w:t xml:space="preserve"> </w:t>
      </w:r>
      <m:oMath>
        <m:r>
          <m:t>α</m:t>
        </m:r>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топологический слой воспроизводится.</w:t>
      </w:r>
    </w:p>
    <w:p>
      <w:r>
        <w:pict>
          <v:rect style="width:0;height:1.5pt" o:hralign="center" o:hrstd="t" o:hr="t"/>
        </w:pict>
      </w:r>
    </w:p>
    <w:bookmarkEnd w:id="43"/>
    <w:bookmarkStart w:id="44" w:name="X96e414804be79cdc63ab3c974a96597f3d497ae"/>
    <w:p>
      <w:pPr>
        <w:pStyle w:val="Heading2"/>
      </w:pPr>
      <w:r>
        <w:t xml:space="preserve">10k. Курс: вихри Онсагара и решёточные вихревые газы</w:t>
      </w:r>
    </w:p>
    <w:p>
      <w:pPr>
        <w:pStyle w:val="FirstParagraph"/>
      </w:pPr>
      <w:r>
        <w:t xml:space="preserve">Онсагер (1949): точечные вихри в 2D — гамильтонова система; при отрицательных температурах — кластеризация: крупные вихри сливаются (большой социологический итог: «turbulence has negative temperature»). Линейная теория Краичнана: двойной каскад (энергия — вверх, энстрофия — вниз) в 2D-турбулентности. Современная статистика вихревых газов: уравнение состояния, фазовые переходы кластеризации, универсальность при больших</w:t>
      </w:r>
      <w:r>
        <w:t xml:space="preserve"> </w:t>
      </w:r>
      <m:oMath>
        <m:r>
          <m:t>N</m:t>
        </m:r>
      </m:oMath>
      <w:r>
        <w:t xml:space="preserve">.</w:t>
      </w:r>
    </w:p>
    <w:p>
      <w:pPr>
        <w:pStyle w:val="BodyText"/>
      </w:pPr>
      <w:r>
        <w:t xml:space="preserve">Соответствие AB-облака: вихри — источники фазовых полей; плотность</w:t>
      </w:r>
      <w:r>
        <w:t xml:space="preserve"> </w:t>
      </w:r>
      <m:oMath>
        <m:sSub>
          <m:e>
            <m:r>
              <m:t>N</m:t>
            </m:r>
          </m:e>
          <m:sub>
            <m:r>
              <m:t>v</m:t>
            </m:r>
          </m:sub>
        </m:sSub>
      </m:oMath>
      <w:r>
        <w:t xml:space="preserve"> </w:t>
      </w:r>
      <w:r>
        <w:t xml:space="preserve">управляет перекрытием полей. Разреженный режим — «газ»: независимые вихри, поля не накрывают решётку — почти-интегрируемая статистика (⟨r⟩ ~ 0.51–0.58). Рабочее окно — «жидкость»: перекрывающиеся поля — коллективная статистика GUE. Плотный режим — «кристалл»: вихри формируют собственную решётку (реорганизация ландшафта ям). Кластерная компоновка (T34: D = 0.11–0.17) — «фазовый раздел»: кластер = мегавихрь с внутренним экранированием: поля не доходят до дальних связей. Аналогия структурная: crossover индивидуального → коллективного поведения — тот же, что у Онсагера; различие — динамика: облачные вихри статичны (конфигурация фиксирована), онсагеровские — движутся.</w:t>
      </w:r>
    </w:p>
    <w:p>
      <w:pPr>
        <w:pStyle w:val="BodyText"/>
      </w:pPr>
      <w:r>
        <w:t xml:space="preserve">Числа: окно</w:t>
      </w:r>
      <w:r>
        <w:t xml:space="preserve"> </w:t>
      </w:r>
      <m:oMath>
        <m:sSub>
          <m:e>
            <m:r>
              <m:t>N</m:t>
            </m:r>
          </m:e>
          <m:sub>
            <m:r>
              <m:t>v</m:t>
            </m:r>
          </m:sub>
        </m:sSub>
        <m:r>
          <m:rPr>
            <m:sty m:val="p"/>
          </m:rPr>
          <m:t>≈</m:t>
        </m:r>
        <m:r>
          <m:t>8</m:t>
        </m:r>
      </m:oMath>
      <w:r>
        <w:t xml:space="preserve">–16 на L=96 (плотность ~0.01–0.02%) — фазовый газ-жидкость решётки; «плотность монографии»</w:t>
      </w:r>
      <w:r>
        <w:t xml:space="preserve"> </w:t>
      </w:r>
      <m:oMath>
        <m:sSup>
          <m:e>
            <m:r>
              <m:t>L</m:t>
            </m:r>
          </m:e>
          <m:sup>
            <m:r>
              <m:t>2</m:t>
            </m:r>
          </m:sup>
        </m:sSup>
        <m:r>
          <m:rPr>
            <m:sty m:val="p"/>
          </m:rPr>
          <m:t>/</m:t>
        </m:r>
        <m:r>
          <m:t>36</m:t>
        </m:r>
      </m:oMath>
      <w:r>
        <w:t xml:space="preserve"> </w:t>
      </w:r>
      <w:r>
        <w:t xml:space="preserve">гейта H5 (~2.78%) — режим B: уже плотная жидкость;</w:t>
      </w:r>
      <w:r>
        <w:t xml:space="preserve"> </w:t>
      </w:r>
      <m:oMath>
        <m:sSub>
          <m:e>
            <m:r>
              <m:t>N</m:t>
            </m:r>
          </m:e>
          <m:sub>
            <m:r>
              <m:t>v</m:t>
            </m:r>
          </m:sub>
        </m:sSub>
        <m:r>
          <m:rPr>
            <m:sty m:val="p"/>
          </m:rPr>
          <m:t>=</m:t>
        </m:r>
        <m:r>
          <m:t>0</m:t>
        </m:r>
      </m:oMath>
      <w:r>
        <w:t xml:space="preserve">: D = 0.73 — «вакуум» без статистики ζ.</w:t>
      </w:r>
    </w:p>
    <w:p>
      <w:r>
        <w:pict>
          <v:rect style="width:0;height:1.5pt" o:hralign="center" o:hrstd="t" o:hr="t"/>
        </w:pict>
      </w:r>
    </w:p>
    <w:bookmarkEnd w:id="44"/>
    <w:bookmarkStart w:id="45" w:name="Xf32b9a010daac12e4d94392bb1690de08b440ba"/>
    <w:p>
      <w:pPr>
        <w:pStyle w:val="Heading2"/>
      </w:pPr>
      <w:r>
        <w:t xml:space="preserve">10l. Курс: гиперболические метаматериалы и изо-частотная топология</w:t>
      </w:r>
    </w:p>
    <w:p>
      <w:pPr>
        <w:pStyle w:val="FirstParagraph"/>
      </w:pPr>
      <w:r>
        <w:t xml:space="preserve">Гиперболический метаматериал: тензор проницаемости с противоположными знаками —</w:t>
      </w:r>
      <w:r>
        <w:t xml:space="preserve"> </w:t>
      </w:r>
      <m:oMath>
        <m:sSub>
          <m:e>
            <m:r>
              <m:t>ε</m:t>
            </m:r>
          </m:e>
          <m:sub>
            <m:r>
              <m:t>y</m:t>
            </m:r>
          </m:sub>
        </m:sSub>
        <m:r>
          <m:rPr>
            <m:sty m:val="p"/>
          </m:rPr>
          <m:t>&gt;</m:t>
        </m:r>
        <m:r>
          <m:t>0</m:t>
        </m:r>
      </m:oMath>
      <w:r>
        <w:t xml:space="preserve">,</w:t>
      </w:r>
      <w:r>
        <w:t xml:space="preserve"> </w:t>
      </w:r>
      <m:oMath>
        <m:sSub>
          <m:e>
            <m:r>
              <m:t>ε</m:t>
            </m:r>
          </m:e>
          <m:sub>
            <m:r>
              <m:t>x</m:t>
            </m:r>
          </m:sub>
        </m:sSub>
        <m:r>
          <m:rPr>
            <m:sty m:val="p"/>
          </m:rPr>
          <m:t>&lt;</m:t>
        </m:r>
        <m:r>
          <m:t>0</m:t>
        </m:r>
      </m:oMath>
      <w:r>
        <w:t xml:space="preserve"> </w:t>
      </w:r>
      <w:r>
        <w:t xml:space="preserve">(или наоборот). Дисперсия</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r>
          <m:rPr>
            <m:sty m:val="p"/>
          </m:rPr>
          <m:t>&gt;</m:t>
        </m:r>
        <m:r>
          <m:t>0</m:t>
        </m:r>
      </m:oMath>
      <w:r>
        <w:t xml:space="preserve"> </w:t>
      </w:r>
      <w:r>
        <w:t xml:space="preserve">— открытый гиперболоид в k-пространстве: изо-частотная кривая (IFC) — гипербола, не окружность. Следствия: (i) групповая скорость</w:t>
      </w:r>
      <w:r>
        <w:t xml:space="preserve"> </w:t>
      </w:r>
      <m:oMath>
        <m:sSub>
          <m:e>
            <m:r>
              <m:rPr>
                <m:sty m:val="p"/>
              </m:rPr>
              <m:t>∇</m:t>
            </m:r>
          </m:e>
          <m:sub>
            <m:r>
              <m:t>k</m:t>
            </m:r>
          </m:sub>
        </m:sSub>
        <m:r>
          <m:t>ω</m:t>
        </m:r>
      </m:oMath>
      <w:r>
        <w:t xml:space="preserve"> </w:t>
      </w:r>
      <w:r>
        <w:t xml:space="preserve">перпендикулярна IFC — внутри конуса</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w:t>
      </w:r>
      <w:r>
        <w:t xml:space="preserve">вокруг оптической оси; (ii) бесконечная плотность состояний на полосе (открытая поверхность); (iii) субдифракционные волны.</w:t>
      </w:r>
    </w:p>
    <w:p>
      <w:pPr>
        <w:pStyle w:val="BodyText"/>
      </w:pPr>
      <w:r>
        <w:t xml:space="preserve">Реализации: проволочные сетки (металлические нити вдоль y:</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w:t>
      </w:r>
      <w:r>
        <w:t xml:space="preserve">— друдевская дисперсия с плазменной частотой</w:t>
      </w:r>
      <w:r>
        <w:t xml:space="preserve"> </w:t>
      </w:r>
      <m:oMath>
        <m:sSub>
          <m:e>
            <m:r>
              <m:t>ω</m:t>
            </m:r>
          </m:e>
          <m:sub>
            <m:r>
              <m:t>p</m:t>
            </m:r>
          </m:sub>
        </m:sSub>
        <m:r>
          <m:rPr>
            <m:sty m:val="p"/>
          </m:rPr>
          <m:t>=</m:t>
        </m:r>
        <m:r>
          <m:t>π</m:t>
        </m:r>
        <m:r>
          <m:t>c</m:t>
        </m:r>
        <m:r>
          <m:rPr>
            <m:sty m:val="p"/>
          </m:rPr>
          <m:t>/</m:t>
        </m:r>
        <m:r>
          <m:t>a</m:t>
        </m:r>
      </m:oMath>
      <w:r>
        <w:t xml:space="preserve">; ниже</w:t>
      </w:r>
      <w:r>
        <w:t xml:space="preserve"> </w:t>
      </w:r>
      <m:oMath>
        <m:sSub>
          <m:e>
            <m:r>
              <m:t>ω</m:t>
            </m:r>
          </m:e>
          <m:sub>
            <m:r>
              <m:t>p</m:t>
            </m:r>
          </m:sub>
        </m:sSub>
      </m:oMath>
      <w:r>
        <w:t xml:space="preserve"> </w:t>
      </w:r>
      <w:r>
        <w:t xml:space="preserve">— гиперболичность); многослойные диэлектрики; фононные кристаллы. Дисперсия обязательна: недисперсивный тензор с постоянными знаками нарушает причинность (рост |k| до бесконечности при фиксированной ω → бесконечная энергия).</w:t>
      </w:r>
    </w:p>
    <w:p>
      <w:pPr>
        <w:pStyle w:val="BodyText"/>
      </w:pPr>
      <w:r>
        <w:t xml:space="preserve">W1 в этом курсе: камера с вертикальными стенками (спекулярными для этой дисперсии:</w:t>
      </w:r>
      <w:r>
        <w:t xml:space="preserve"> </w:t>
      </w:r>
      <m:oMath>
        <m:sSub>
          <m:e>
            <m:r>
              <m:t>k</m:t>
            </m:r>
          </m:e>
          <m:sub>
            <m:r>
              <m:t>x</m:t>
            </m:r>
          </m:sub>
        </m:sSub>
        <m:r>
          <m:rPr>
            <m:sty m:val="p"/>
          </m:rPr>
          <m:t>→</m:t>
        </m:r>
        <m:r>
          <m:rPr>
            <m:sty m:val="p"/>
          </m:rPr>
          <m:t>−</m:t>
        </m:r>
        <m:sSub>
          <m:e>
            <m:r>
              <m:t>k</m:t>
            </m:r>
          </m:e>
          <m:sub>
            <m:r>
              <m:t>x</m:t>
            </m:r>
          </m:sub>
        </m:sSub>
      </m:oMath>
      <w:r>
        <w:t xml:space="preserve"> </w:t>
      </w:r>
      <w:r>
        <w:t xml:space="preserve">сохраняет гиперболу) и мелкими склонами (неспекулярными: корень Виеты — второе пересечение). TD-модель E7: друдевская</w:t>
      </w:r>
      <w:r>
        <w:t xml:space="preserve"> </w:t>
      </w:r>
      <m:oMath>
        <m:sSub>
          <m:e>
            <m:r>
              <m:t>μ</m:t>
            </m:r>
          </m:e>
          <m:sub>
            <m:r>
              <m:t>y</m:t>
            </m:r>
          </m:sub>
        </m:sSub>
      </m:oMath>
      <w:r>
        <w:t xml:space="preserve">; на</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среда — точный гиперболик</w:t>
      </w:r>
      <w:r>
        <w:t xml:space="preserve"> </w:t>
      </w:r>
      <m:oMath>
        <m:r>
          <m:t>η</m:t>
        </m:r>
        <m:r>
          <m:rPr>
            <m:sty m:val="p"/>
          </m:rPr>
          <m:t>=</m:t>
        </m:r>
        <m:r>
          <m:t>100</m:t>
        </m:r>
      </m:oMath>
      <w:r>
        <w:t xml:space="preserve">; каскад</w:t>
      </w:r>
      <w:r>
        <w:t xml:space="preserve"> </w:t>
      </w:r>
      <m:oMath>
        <m:d>
          <m:dPr>
            <m:begChr m:val="|"/>
            <m:endChr m:val="|"/>
            <m:sepChr m:val=""/>
            <m:grow/>
          </m:dPr>
          <m:e>
            <m:r>
              <m:t>k</m:t>
            </m:r>
          </m:e>
        </m:d>
      </m:oMath>
      <w:r>
        <w:t xml:space="preserve"> </w:t>
      </w:r>
      <w:r>
        <w:t xml:space="preserve">накапливается под складкой ячейки</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w:t>
      </w:r>
      <w:r>
        <w:t xml:space="preserve">— гомогенизационный предел. Скан η: конус 26.6° → 9.5° (</w:t>
      </w:r>
      <m:oMath>
        <m:r>
          <m:t>η</m:t>
        </m:r>
      </m:oMath>
      <w:r>
        <w:t xml:space="preserve">: 4 → 36); окно универсально в</w:t>
      </w:r>
      <w:r>
        <w:t xml:space="preserve"> </w:t>
      </w:r>
      <m:oMath>
        <m:r>
          <m:t>u</m:t>
        </m:r>
        <m:r>
          <m:rPr>
            <m:sty m:val="p"/>
          </m:rPr>
          <m:t>=</m:t>
        </m:r>
        <m:r>
          <m:t>s</m:t>
        </m:r>
        <m:rad>
          <m:radPr>
            <m:degHide m:val="on"/>
          </m:radPr>
          <m:deg/>
          <m:e>
            <m:r>
              <m:t>η</m:t>
            </m:r>
          </m:e>
        </m:rad>
      </m:oMath>
      <w:r>
        <w:t xml:space="preserve">.</w:t>
      </w:r>
    </w:p>
    <w:p>
      <w:r>
        <w:pict>
          <v:rect style="width:0;height:1.5pt" o:hralign="center" o:hrstd="t" o:hr="t"/>
        </w:pict>
      </w:r>
    </w:p>
    <w:bookmarkEnd w:id="45"/>
    <w:bookmarkStart w:id="46" w:name="X6b814d52643289a16aef0c858c3f8f1de76cd33"/>
    <w:p>
      <w:pPr>
        <w:pStyle w:val="Heading2"/>
      </w:pPr>
      <w:r>
        <w:t xml:space="preserve">10m. Курс: внутренние волны и аттракторы Maas–Lam</w:t>
      </w:r>
    </w:p>
    <w:p>
      <w:pPr>
        <w:pStyle w:val="FirstParagraph"/>
      </w:pPr>
      <w:r>
        <w:t xml:space="preserve">Внутренние гравитационные волны в стратифицированной жидкости: дисперсия</w:t>
      </w:r>
      <w:r>
        <w:t xml:space="preserve"> </w:t>
      </w:r>
      <m:oMath>
        <m:r>
          <m:t>ω</m:t>
        </m:r>
        <m:r>
          <m:rPr>
            <m:sty m:val="p"/>
          </m:rPr>
          <m:t>=</m:t>
        </m:r>
        <m:r>
          <m:t>N</m:t>
        </m:r>
        <m:r>
          <m:rPr>
            <m:sty m:val="p"/>
          </m:rPr>
          <m:t>cos</m:t>
        </m:r>
        <m:r>
          <m:t>θ</m:t>
        </m:r>
      </m:oMath>
      <w:r>
        <w:t xml:space="preserve"> </w:t>
      </w:r>
      <w:r>
        <w:t xml:space="preserve">(N — частота плавучести, θ — угол волнового вектора к вертикали) — анизотропная, гиперболического типа: групповая скорость перпендикулярна k, направлена по конусу. Maas–Lam (1995): в замкнутом бассейне с наклонными стенками лучи внутренних волн фокусируются на замкнутые аттракторы — геометрическая фокусировка: спектр отклика — пики на частотах аттракторов. Эксперименты: лабораторные бассейны (Maas и др.): визуализация аттракторов.</w:t>
      </w:r>
    </w:p>
    <w:p>
      <w:pPr>
        <w:pStyle w:val="BodyText"/>
      </w:pPr>
      <w:r>
        <w:t xml:space="preserve">Параллель W1/Nature-Physics: гиперболический метаматериал — «внутренние волны» электромагнетизма; та же анизотропная дисперсия → тот же механизм фокусировки → те же аттракторы. Различие: внутренние волны — дисперсия по частоте (ω зависит от направления k); гиперболический метаматериал — изо-частотная гипербола при каждой ω (частота входит в K²): аттракторы W1 широкополосны (E4: инвариантность K = 1 ↔ 7 — точная), аттракторы Maas–Lam — частотно-избирательны.</w:t>
      </w:r>
    </w:p>
    <w:p>
      <w:pPr>
        <w:pStyle w:val="BodyText"/>
      </w:pPr>
      <w:r>
        <w:t xml:space="preserve">В программе: W1 воспроизводит аттракторы обоих миров: лучевой уровень — точная аналогия Maas–Lam (бильярд с неспекулярными отражениями); волновой — полосной отклик с коридорами. Киральность — общий признак: направление обхода аттрактора выбирается спонтанно (E3: C = ±0.4683, ±0.0317, 0).</w:t>
      </w:r>
    </w:p>
    <w:p>
      <w:r>
        <w:pict>
          <v:rect style="width:0;height:1.5pt" o:hralign="center" o:hrstd="t" o:hr="t"/>
        </w:pict>
      </w:r>
    </w:p>
    <w:bookmarkEnd w:id="46"/>
    <w:bookmarkStart w:id="47" w:name="X1c0932bdaab5d18e8940eed22cf96994067d1d6"/>
    <w:p>
      <w:pPr>
        <w:pStyle w:val="Heading2"/>
      </w:pPr>
      <w:r>
        <w:t xml:space="preserve">10n. Курс: бутстреп, MC-нули и множественные сравнения</w:t>
      </w:r>
    </w:p>
    <w:p>
      <w:pPr>
        <w:pStyle w:val="FirstParagraph"/>
      </w:pPr>
      <w:r>
        <w:t xml:space="preserve">Бутстреп (Эфрон, 1979): распределение статистики восстанавливается ресемплингом данных с возвращением; для зависимых данных — блочный бутстреп. В программе: T9/T32 — бутстреп CI наклона и ⟨r⟩ по реализациям; корректно: реализации независимы. Ловушка: бутстреп по зазорам с возвращением создаёт завязки (duplicates) — DC-нуль не годится для непрерывной H0 (урок test11_honest).</w:t>
      </w:r>
    </w:p>
    <w:p>
      <w:pPr>
        <w:pStyle w:val="BodyText"/>
      </w:pPr>
      <w:r>
        <w:t xml:space="preserve">Монте-Карло нуль: распределение статистики при H0 генерируется семплированием из H0. Правила честности (выведены программой): (i) i.i.d. из самой H0, не из данных; (ii) add-one (Laplace) сглаживание p-value:</w:t>
      </w:r>
      <w:r>
        <w:t xml:space="preserve"> </w:t>
      </w:r>
      <m:oMath>
        <m:r>
          <m:t>p</m:t>
        </m:r>
        <m:r>
          <m:rPr>
            <m:sty m:val="p"/>
          </m:rPr>
          <m:t>=</m:t>
        </m:r>
        <m:d>
          <m:dPr>
            <m:begChr m:val="("/>
            <m:endChr m:val=")"/>
            <m:sepChr m:val=""/>
            <m:grow/>
          </m:dPr>
          <m:e>
            <m:r>
              <m:t>b</m:t>
            </m:r>
            <m:r>
              <m:rPr>
                <m:sty m:val="p"/>
              </m:rPr>
              <m:t>+</m:t>
            </m:r>
            <m:r>
              <m:t>1</m:t>
            </m:r>
          </m:e>
        </m:d>
        <m:r>
          <m:rPr>
            <m:sty m:val="p"/>
          </m:rPr>
          <m:t>/</m:t>
        </m:r>
        <m:d>
          <m:dPr>
            <m:begChr m:val="("/>
            <m:endChr m:val=")"/>
            <m:sepChr m:val=""/>
            <m:grow/>
          </m:dPr>
          <m:e>
            <m:r>
              <m:t>m</m:t>
            </m:r>
            <m:r>
              <m:rPr>
                <m:sty m:val="p"/>
              </m:rPr>
              <m:t>+</m:t>
            </m:r>
            <m:r>
              <m:t>1</m:t>
            </m:r>
          </m:e>
        </m:d>
      </m:oMath>
      <w:r>
        <w:t xml:space="preserve">; (iii) то же n, что у данных. Нарушение (i) — надувание нуля и ложные отвержения; test11_honest — катехизис.</w:t>
      </w:r>
    </w:p>
    <w:p>
      <w:pPr>
        <w:pStyle w:val="BodyText"/>
      </w:pPr>
      <w:r>
        <w:t xml:space="preserve">Множественные сравнения: 52 затвора C3 — максимум 52 корреляций: поправка Бонферрони</w:t>
      </w:r>
      <w:r>
        <w:t xml:space="preserve"> </w:t>
      </w:r>
      <m:oMath>
        <m:r>
          <m:t>α</m:t>
        </m:r>
        <m:r>
          <m:rPr>
            <m:sty m:val="p"/>
          </m:rPr>
          <m:t>/</m:t>
        </m:r>
        <m:r>
          <m:t>52</m:t>
        </m:r>
      </m:oMath>
      <w:r>
        <w:t xml:space="preserve">; T5 — поддиапазоны высот пре-регистрированы. Правило программы: любые сканы (поддиапазоны, конфигурации) фиксируются до просмотра данных; пост-хок выбор лучшего поддиапазона — нарушение протокола. Скан T34 — 242 конфигурации: все вердикты против одних окон, без перенастройки; выбор 5 кандидатов стадии C — по пре-регистрированному критерию (топ-5 по D_pooled стадии B), не по итогу.</w:t>
      </w:r>
    </w:p>
    <w:p>
      <w:r>
        <w:pict>
          <v:rect style="width:0;height:1.5pt" o:hralign="center" o:hrstd="t" o:hr="t"/>
        </w:pict>
      </w:r>
    </w:p>
    <w:bookmarkEnd w:id="47"/>
    <w:bookmarkStart w:id="48" w:name="Xd295ea85ba5eb57a62a963cd4e16b951d7f9658"/>
    <w:p>
      <w:pPr>
        <w:pStyle w:val="Heading2"/>
      </w:pPr>
      <w:r>
        <w:t xml:space="preserve">10o. Курс: паритет языков и шесть реализаций одного контракта</w:t>
      </w:r>
    </w:p>
    <w:p>
      <w:pPr>
        <w:pStyle w:val="FirstParagraph"/>
      </w:pPr>
      <w:r>
        <w:t xml:space="preserve">CLI унифицированного пакета — один контракт на шести языках: Python (канон), Julia, Rust, Go, JavaScript, Bash. Контракт: чтение</w:t>
      </w:r>
      <w:r>
        <w:t xml:space="preserve"> </w:t>
      </w:r>
      <w:r>
        <w:rPr>
          <w:rStyle w:val="VerbatimChar"/>
        </w:rPr>
        <w:t xml:space="preserve">config.yaml</w:t>
      </w:r>
      <w:r>
        <w:t xml:space="preserve">; команды init/doctor/…/cite; вывод JSON с идентичными ключами метрик. Паритет проверяется тестом</w:t>
      </w:r>
      <w:r>
        <w:t xml:space="preserve"> </w:t>
      </w:r>
      <w:r>
        <w:rPr>
          <w:rStyle w:val="VerbatimChar"/>
        </w:rPr>
        <w:t xml:space="preserve">test_i18n_parity.py</w:t>
      </w:r>
      <w:r>
        <w:t xml:space="preserve"> </w:t>
      </w:r>
      <w:r>
        <w:t xml:space="preserve">и контрактным тестом: шесть языков → один JSON.</w:t>
      </w:r>
    </w:p>
    <w:p>
      <w:pPr>
        <w:pStyle w:val="BodyText"/>
      </w:pPr>
      <w:r>
        <w:t xml:space="preserve">Зачем шесть: (i) кросс-верификация — рассинхронизация языков ловится контрактом; (ii) переносимость — от ноутбука (Bash) до HPC (Rust); (iii) педагогика — один и тот же код на шести идиомах; (iv) наследие — источники программы мультиязычны (Python/Julia/C/C++/Rust/Go/JS/Lean/Coq — девять). Стоимость: поддержка шести реализаций одного контракта — дисциплина спецификации: контракт зафиксирован JSON-схемой; каждое изменение — шесть диффов.</w:t>
      </w:r>
    </w:p>
    <w:p>
      <w:pPr>
        <w:pStyle w:val="BodyText"/>
      </w:pPr>
      <w:r>
        <w:t xml:space="preserve">Метрики контракта: seed 42; окна из config; вердикты; числа реестра.</w:t>
      </w:r>
      <w:r>
        <w:t xml:space="preserve"> </w:t>
      </w:r>
      <w:r>
        <w:rPr>
          <w:rStyle w:val="VerbatimChar"/>
        </w:rPr>
        <w:t xml:space="preserve">run analyze</w:t>
      </w:r>
      <w:r>
        <w:t xml:space="preserve"> </w:t>
      </w:r>
      <w:r>
        <w:t xml:space="preserve">на любом языке даёт один и тот же JSON (кроме таймингов). Это самый широкий контур воспроизводимости программы: не числа — интерфейсы.</w:t>
      </w:r>
    </w:p>
    <w:p>
      <w:r>
        <w:pict>
          <v:rect style="width:0;height:1.5pt" o:hralign="center" o:hrstd="t" o:hr="t"/>
        </w:pict>
      </w:r>
    </w:p>
    <w:bookmarkEnd w:id="48"/>
    <w:bookmarkStart w:id="49" w:name="Xf44bc040bdeffb730b2e48f49651d2a3334540e"/>
    <w:p>
      <w:pPr>
        <w:pStyle w:val="Heading2"/>
      </w:pPr>
      <w:r>
        <w:t xml:space="preserve">10p. Курс: Lean 4 / Coq и формальная машина обязательств</w:t>
      </w:r>
    </w:p>
    <w:p>
      <w:pPr>
        <w:pStyle w:val="FirstParagraph"/>
      </w:pPr>
      <w:r>
        <w:t xml:space="preserve">Формальный слой программы: редукции A1–A6 между утверждениями теорем и их численными сертификатами, без</w:t>
      </w:r>
      <w:r>
        <w:t xml:space="preserve"> </w:t>
      </w:r>
      <w:r>
        <w:rPr>
          <w:rStyle w:val="VerbatimChar"/>
        </w:rPr>
        <w:t xml:space="preserve">sorry</w:t>
      </w:r>
      <w:r>
        <w:t xml:space="preserve"> </w:t>
      </w:r>
      <w:r>
        <w:t xml:space="preserve">и</w:t>
      </w:r>
      <w:r>
        <w:t xml:space="preserve"> </w:t>
      </w:r>
      <w:r>
        <w:rPr>
          <w:rStyle w:val="VerbatimChar"/>
        </w:rPr>
        <w:t xml:space="preserve">admit</w:t>
      </w:r>
      <w:r>
        <w:t xml:space="preserve">. A1: эрмитовость → вещественность спектра (конечномерная линейная алгебра); A2: самосопряжённость (дефекты (0,0)) → унитарная эволюция; A2b — перенос на динамику; A3: коридоры Като — граница чувствительности численного сравнения; A4: блочная редукция — коммутация → характеры; A5: интерпретационные предположения — реестр, не теорема; A6: машина обязательств.</w:t>
      </w:r>
    </w:p>
    <w:p>
      <w:pPr>
        <w:pStyle w:val="BodyText"/>
      </w:pPr>
      <w:r>
        <w:t xml:space="preserve">Машина обязательств V13 — ядро: принимает «доказательство» RH на вход; на v1.2.1 разблокирована — вердикт</w:t>
      </w:r>
      <w:r>
        <w:t xml:space="preserve"> </w:t>
      </w:r>
      <w:r>
        <w:rPr>
          <w:rStyle w:val="VerbatimChar"/>
        </w:rPr>
        <w:t xml:space="preserve">certified</w:t>
      </w:r>
      <w:r>
        <w:t xml:space="preserve">: на пути 0 гипотез (O12 — классика; O08/O09/O11 — сертифицированы численно). Смысл: не проверка доказательства, а невозможность незаметно подменить статус. Любой численный успех программы (GUE-класс, слепое чтение, рабочее окно) наследует вердикт машины автоматически.</w:t>
      </w:r>
    </w:p>
    <w:p>
      <w:pPr>
        <w:pStyle w:val="BodyText"/>
      </w:pPr>
      <w:r>
        <w:t xml:space="preserve">Почему Lean 4 и Coq оба: два независимых прувера — двойная формализация; рассинхронизация поймана бы обоими. Статус: редукции завершены; предпосылки — открытая программа формализации (дорожная карта п. 5 главы 48).</w:t>
      </w:r>
    </w:p>
    <w:p>
      <w:r>
        <w:pict>
          <v:rect style="width:0;height:1.5pt" o:hralign="center" o:hrstd="t" o:hr="t"/>
        </w:pict>
      </w:r>
    </w:p>
    <w:bookmarkEnd w:id="49"/>
    <w:bookmarkStart w:id="50" w:name="X68c625beabbccb402088d064eadcc3a2952351a"/>
    <w:p>
      <w:pPr>
        <w:pStyle w:val="Heading2"/>
      </w:pPr>
      <w:r>
        <w:t xml:space="preserve">10q. Курс: что такое «честная граница» — налогономия does_not_prove</w:t>
      </w:r>
    </w:p>
    <w:p>
      <w:pPr>
        <w:pStyle w:val="FirstParagraph"/>
      </w:pPr>
      <w:r>
        <w:t xml:space="preserve">Поле</w:t>
      </w:r>
      <w:r>
        <w:t xml:space="preserve"> </w:t>
      </w:r>
      <w:r>
        <w:rPr>
          <w:rStyle w:val="VerbatimChar"/>
        </w:rPr>
        <w:t xml:space="preserve">does_not_prove</w:t>
      </w:r>
      <w:r>
        <w:t xml:space="preserve"> </w:t>
      </w:r>
      <w:r>
        <w:t xml:space="preserve">— изобретение программы: каждому вердикту предписана явная граница недоказанности. Таксономия границ по типам:</w:t>
      </w:r>
    </w:p>
    <w:p>
      <w:pPr>
        <w:pStyle w:val="BodyText"/>
      </w:pPr>
      <w:r>
        <w:rPr>
          <w:b/>
          <w:bCs/>
        </w:rPr>
        <w:t xml:space="preserve">(B1) Граница следования:</w:t>
      </w:r>
      <w:r>
        <w:t xml:space="preserve"> </w:t>
      </w:r>
      <w:r>
        <w:t xml:space="preserve">численное совпадение не имплицирует тождество (GUE-класс ≠ спектральное тождество; T34-ext: D → пол ≠ оператор Г–П).</w:t>
      </w:r>
      <w:r>
        <w:t xml:space="preserve"> </w:t>
      </w:r>
      <w:r>
        <w:rPr>
          <w:b/>
          <w:bCs/>
        </w:rPr>
        <w:t xml:space="preserve">(B2) Граница универсальности:</w:t>
      </w:r>
      <w:r>
        <w:t xml:space="preserve"> </w:t>
      </w:r>
      <w:r>
        <w:t xml:space="preserve">результат в исследованном окне параметров не экстраполируется (H5: L = 72; W1: η ∈ [9, 400]).</w:t>
      </w:r>
      <w:r>
        <w:t xml:space="preserve"> </w:t>
      </w:r>
      <w:r>
        <w:rPr>
          <w:b/>
          <w:bCs/>
        </w:rPr>
        <w:t xml:space="preserve">(B3) Граница класса:</w:t>
      </w:r>
      <w:r>
        <w:t xml:space="preserve"> </w:t>
      </w:r>
      <w:r>
        <w:t xml:space="preserve">вердикт верен в фиксированном классе конструкций (E18: ISA-класс; 2q KAK — вне).</w:t>
      </w:r>
      <w:r>
        <w:t xml:space="preserve"> </w:t>
      </w:r>
      <w:r>
        <w:rPr>
          <w:b/>
          <w:bCs/>
        </w:rPr>
        <w:t xml:space="preserve">(B4) Граница выборки:</w:t>
      </w:r>
      <w:r>
        <w:t xml:space="preserve"> </w:t>
      </w:r>
      <w:r>
        <w:t xml:space="preserve">конечная выборка не заменяет предел (p = 0 на 50k; GUE-пол проваливает p-плечо).</w:t>
      </w:r>
      <w:r>
        <w:t xml:space="preserve"> </w:t>
      </w:r>
      <w:r>
        <w:rPr>
          <w:b/>
          <w:bCs/>
        </w:rPr>
        <w:t xml:space="preserve">(B5) Граница инструмента:</w:t>
      </w:r>
      <w:r>
        <w:t xml:space="preserve"> </w:t>
      </w:r>
      <w:r>
        <w:t xml:space="preserve">точность метода ограничена (KS слеп к хвостам — AD ловит; движки — IEEE-754).</w:t>
      </w:r>
      <w:r>
        <w:t xml:space="preserve"> </w:t>
      </w:r>
      <w:r>
        <w:rPr>
          <w:b/>
          <w:bCs/>
        </w:rPr>
        <w:t xml:space="preserve">(B6) Граница статуса:</w:t>
      </w:r>
      <w:r>
        <w:t xml:space="preserve"> </w:t>
      </w:r>
      <w:r>
        <w:t xml:space="preserve">RH —</w:t>
      </w:r>
      <w:r>
        <w:t xml:space="preserve"> </w:t>
      </w:r>
      <w:r>
        <w:rPr>
          <w:rStyle w:val="VerbatimChar"/>
        </w:rPr>
        <w:t xml:space="preserve">certified</w:t>
      </w:r>
      <w:r>
        <w:t xml:space="preserve"> </w:t>
      </w:r>
      <w:r>
        <w:t xml:space="preserve">вне зависимости от чисел (V13; подъём до</w:t>
      </w:r>
      <w:r>
        <w:t xml:space="preserve"> </w:t>
      </w:r>
      <w:r>
        <w:rPr>
          <w:rStyle w:val="VerbatimChar"/>
        </w:rPr>
        <w:t xml:space="preserve">proven</w:t>
      </w:r>
      <w:r>
        <w:t xml:space="preserve"> </w:t>
      </w:r>
      <w:r>
        <w:t xml:space="preserve">— только через O11 ∀n).</w:t>
      </w:r>
    </w:p>
    <w:p>
      <w:pPr>
        <w:pStyle w:val="BodyText"/>
      </w:pPr>
      <w:r>
        <w:t xml:space="preserve">Инверсия: границы — тоже результаты. Карта «где не искать» (нулевая зона затворов; фазовое кодирование как класс; локальные гамильтонианы для нулевого гребня) — навигационный инструмент для положительных конструкций. Лицензия пакета (п. 3) делает honesty-layer контрактным: производные работы обязаны сохранять</w:t>
      </w:r>
      <w:r>
        <w:t xml:space="preserve"> </w:t>
      </w:r>
      <w:r>
        <w:rPr>
          <w:rStyle w:val="VerbatimChar"/>
        </w:rPr>
        <w:t xml:space="preserve">does_not_prove</w:t>
      </w:r>
      <w:r>
        <w:t xml:space="preserve"> </w:t>
      </w:r>
      <w:r>
        <w:t xml:space="preserve">поля дословно.</w:t>
      </w:r>
    </w:p>
    <w:p>
      <w:r>
        <w:pict>
          <v:rect style="width:0;height:1.5pt" o:hralign="center" o:hrstd="t" o:hr="t"/>
        </w:pict>
      </w:r>
    </w:p>
    <w:bookmarkEnd w:id="50"/>
    <w:bookmarkStart w:id="51" w:name="Xac30f7491b82e8d1003feb538d29edac5b1b117"/>
    <w:p>
      <w:pPr>
        <w:pStyle w:val="Heading2"/>
      </w:pPr>
      <w:r>
        <w:t xml:space="preserve">13a. Интерлюдия: цена точности — время, память, честность RAM</w:t>
      </w:r>
    </w:p>
    <w:p>
      <w:pPr>
        <w:pStyle w:val="FirstParagraph"/>
      </w:pPr>
      <w:r>
        <w:t xml:space="preserve">Арифметика стоимости программы. Диагонализация плотной эрмитовой N×N: ~ (9.3)·N³ флопс; N = L²: время ~ L⁶. Реальности прогона v19: 72×72 (N = 5184) — ~150 с на реализацию; 96×96 (N = 9216) — ~8× дороже (~20 мин); переход 16→72 — ×8000. Память: плотная эрмитова — N²·8 байт (complex128 с эрмитовой экономией) + рабочие LAPACK ×2.5 → 96×96: ~2 ГБ пик; 128×128 (N = 16384): ~4.3 ГБ — вне прогона (RAM-честность: пропуск с причиной).</w:t>
      </w:r>
    </w:p>
    <w:p>
      <w:pPr>
        <w:pStyle w:val="BodyText"/>
      </w:pPr>
      <w:r>
        <w:t xml:space="preserve">Стратегии экономии программы: блочная редукция Th5/C8 (64 → 4 блока: ×16 экономия на спектральных задачах); разреженный движок v21 (Arpack.jl — k крайних собственных значений вместо полной диагонализации: O(N²k) вместо O(N³)); центрированная полоса (central_fraction 0.6: анализ только средних 60% спектра — края решётки не-универсальны); двухпроходность как страховка (первичный 72×72 — дёшево; HARDCORE 96×96 — только для решающих тестов).</w:t>
      </w:r>
    </w:p>
    <w:p>
      <w:pPr>
        <w:pStyle w:val="BodyText"/>
      </w:pPr>
      <w:r>
        <w:t xml:space="preserve">Честность RAM в v19: ступени лестницы выше памяти пропускаются с печатной причиной; лестница T33 доходит до L = 112 (N = 12544, ~2.5 ГБ) — предел ноутбучного класса. Скан T34: L = 96 ≈ 155 с/реализация, пик 1.4 ГБ; полная Stage-C конфигурация ≈ 13 мин. Гейт H5: 40 диагонализаций 5184×5184 за 46 мин на смартфоне — бюджет v24.1.</w:t>
      </w:r>
    </w:p>
    <w:p>
      <w:r>
        <w:pict>
          <v:rect style="width:0;height:1.5pt" o:hralign="center" o:hrstd="t" o:hr="t"/>
        </w:pict>
      </w:r>
    </w:p>
    <w:bookmarkEnd w:id="51"/>
    <w:bookmarkStart w:id="52" w:name="X49a4c0a4528321a3b6f065e7d06e435489bbc5a"/>
    <w:p>
      <w:pPr>
        <w:pStyle w:val="Heading2"/>
      </w:pPr>
      <w:r>
        <w:t xml:space="preserve">14a. Реестр честности моста: полная хроника исправлений</w:t>
      </w:r>
    </w:p>
    <w:p>
      <w:pPr>
        <w:pStyle w:val="FirstParagraph"/>
      </w:pPr>
      <w:r>
        <w:t xml:space="preserve">Реестр честности — хроника найденных и исправленных ошибок программы; публикуется потому, что исправление ошибки — результат того же класса, что и успех.</w:t>
      </w:r>
    </w:p>
    <w:p>
      <w:pPr>
        <w:pStyle w:val="BodyText"/>
      </w:pPr>
      <w:r>
        <w:rPr>
          <w:b/>
          <w:bCs/>
        </w:rPr>
        <w:t xml:space="preserve">K1 (опровергнутая кандидат-форма).</w:t>
      </w:r>
      <w:r>
        <w:t xml:space="preserve"> </w:t>
      </w:r>
      <w:r>
        <w:t xml:space="preserve">Гипотеза «Γ-модулярная форма затвора воспроизводит ζ-корреляции» опровергнута первой же кампанией: контрпример построен и опубликован в монографии C1.</w:t>
      </w:r>
    </w:p>
    <w:p>
      <w:pPr>
        <w:pStyle w:val="BodyText"/>
      </w:pPr>
      <w:r>
        <w:rPr>
          <w:b/>
          <w:bCs/>
        </w:rPr>
        <w:t xml:space="preserve">Ошибка множителя Σγ².</w:t>
      </w:r>
      <w:r>
        <w:t xml:space="preserve"> </w:t>
      </w:r>
      <w:r>
        <w:t xml:space="preserve">В ранней версии формулы суммирования γ² множитель содержал 4π вместо 4π³ — найдено при кросс-проверке C2 против mpmath; исправлено; вердикты v1 не затронуты (ошибка в константе отчёта, не в вычислении).</w:t>
      </w:r>
    </w:p>
    <w:p>
      <w:pPr>
        <w:pStyle w:val="BodyText"/>
      </w:pPr>
      <w:r>
        <w:rPr>
          <w:b/>
          <w:bCs/>
        </w:rPr>
        <w:t xml:space="preserve">Вырожденный угол.</w:t>
      </w:r>
      <w:r>
        <w:t xml:space="preserve"> </w:t>
      </w:r>
      <w:r>
        <w:t xml:space="preserve">Точка W = 0 + midpoint в скане C5 вырождена (яма нулевой глубины в центре — вырождение по построению); исключена из скана с пометкой в реестре.</w:t>
      </w:r>
    </w:p>
    <w:p>
      <w:pPr>
        <w:pStyle w:val="BodyText"/>
      </w:pPr>
      <w:r>
        <w:rPr>
          <w:b/>
          <w:bCs/>
        </w:rPr>
        <w:t xml:space="preserve">Суррогатный нуль.</w:t>
      </w:r>
      <w:r>
        <w:t xml:space="preserve"> </w:t>
      </w:r>
      <w:r>
        <w:t xml:space="preserve">Тепловая метрика PC0 имеет суррогатный нуль ±0.39 — признан широким; проекция консервативна (принимается только явное превышение).</w:t>
      </w:r>
    </w:p>
    <w:p>
      <w:pPr>
        <w:pStyle w:val="BodyText"/>
      </w:pPr>
      <w:r>
        <w:rPr>
          <w:b/>
          <w:bCs/>
        </w:rPr>
        <w:t xml:space="preserve">B_HADAMARD.</w:t>
      </w:r>
      <w:r>
        <w:t xml:space="preserve"> </w:t>
      </w:r>
      <w:r>
        <w:t xml:space="preserve">Константа содержала ln(2π) вместо ln(4π): вердикты v1 верны (использовалась правильная величина в вычислениях), ошибка — только в шиппед-константе отчёта; исправлена в v2.</w:t>
      </w:r>
    </w:p>
    <w:p>
      <w:pPr>
        <w:pStyle w:val="BodyText"/>
      </w:pPr>
      <w:r>
        <w:rPr>
          <w:b/>
          <w:bCs/>
        </w:rPr>
        <w:t xml:space="preserve">Уточнение T9.</w:t>
      </w:r>
      <w:r>
        <w:t xml:space="preserve"> </w:t>
      </w:r>
      <w:r>
        <w:t xml:space="preserve">Закон нулевых мод при α = 1/3 первоначально сформулирован как N₀ = 2L − 6 при L ≡ 0 mod 12; уточнён до N₀ = 2L − 6·[L ≡ 0 mod 12] после L = 18 (≡ 2 mod 4) — тоже 36 мод: полная форма с индикатором.</w:t>
      </w:r>
    </w:p>
    <w:p>
      <w:pPr>
        <w:pStyle w:val="BodyText"/>
      </w:pPr>
      <w:r>
        <w:rPr>
          <w:b/>
          <w:bCs/>
        </w:rPr>
        <w:t xml:space="preserve">Слепой эрратум γ₁₂ (E17).</w:t>
      </w:r>
      <w:r>
        <w:t xml:space="preserve"> </w:t>
      </w:r>
      <w:r>
        <w:t xml:space="preserve">Детектор движка дал 56.446247697063399; ручная проверка — 56.446200059994141; расхождение 4.8·10⁻⁵. Разбор: краевой эффект окна сглаживания в верхнем крае полосы T = 1000; исправление окна — без изменения вердикта (649/649).</w:t>
      </w:r>
    </w:p>
    <w:p>
      <w:pPr>
        <w:pStyle w:val="BodyText"/>
      </w:pPr>
      <w:r>
        <w:rPr>
          <w:b/>
          <w:bCs/>
        </w:rPr>
        <w:t xml:space="preserve">Конвенция D7.</w:t>
      </w:r>
      <w:r>
        <w:t xml:space="preserve"> </w:t>
      </w:r>
      <w:r>
        <w:t xml:space="preserve">Объёмное окно 0.4759 против 0.5084 при L = 32 — расхождение двух конвенций центррирования; обе величины сохранены; эффект O(n_bulk⁻¹) не влияет на вердикты.</w:t>
      </w:r>
    </w:p>
    <w:p>
      <w:pPr>
        <w:pStyle w:val="BodyText"/>
      </w:pPr>
      <w:r>
        <w:t xml:space="preserve">Реестр ведётся в</w:t>
      </w:r>
      <w:r>
        <w:t xml:space="preserve"> </w:t>
      </w:r>
      <w:r>
        <w:rPr>
          <w:rStyle w:val="VerbatimChar"/>
        </w:rPr>
        <w:t xml:space="preserve">00_meta/</w:t>
      </w:r>
      <w:r>
        <w:t xml:space="preserve"> </w:t>
      </w:r>
      <w:r>
        <w:t xml:space="preserve">источников; каждое исправление — с диффом, причиной и тестом на регрессию.</w:t>
      </w:r>
    </w:p>
    <w:p>
      <w:r>
        <w:pict>
          <v:rect style="width:0;height:1.5pt" o:hralign="center" o:hrstd="t" o:hr="t"/>
        </w:pict>
      </w:r>
    </w:p>
    <w:bookmarkEnd w:id="52"/>
    <w:bookmarkStart w:id="53" w:name="Xeaf8bd0c4bd34b47010230d06614ec6c84a9732"/>
    <w:p>
      <w:pPr>
        <w:pStyle w:val="Heading2"/>
      </w:pPr>
      <w:r>
        <w:t xml:space="preserve">25a. Интерлюдия: три теоремы как одна машина</w:t>
      </w:r>
    </w:p>
    <w:p>
      <w:pPr>
        <w:pStyle w:val="FirstParagraph"/>
      </w:pPr>
      <w:r>
        <w:t xml:space="preserve">TS1–TS3 формально описывают одну машину с трёх сторон: замыкание (алгебра), необратимость (информация), плоскость (сложность). TS1: итерация фазового вращения θ = π/k — циклическая группа Z_{2k}; замыкание за 2k шагов — теорема о порядке элемента. TS2: сброс — канал с нулевой пропускной способностью к прошлому: I(pre; post) = 0 — марковость без памяти. TS3: шаг O(1) — вычислимость состояния формулой, не историей.</w:t>
      </w:r>
    </w:p>
    <w:p>
      <w:pPr>
        <w:pStyle w:val="BodyText"/>
      </w:pPr>
      <w:r>
        <w:t xml:space="preserve">Вместе: детерминированная периодическая система без накопления — операциональная модель «чтения математики». Контраст с вечным логом: Ω(t) — накопление; машина — вычисление. Смысл для ζ-стороны оператора Г–П: если нули читаются формулой (Риман–Зигель: γ_k из шести констант + k — V23: 12/12), то ζ-сторона — машина этого класса; свойство «не хранит» — не техническое упрощение, а структурное требование: хранение сделало бы оператор таблицей, не оператором.</w:t>
      </w:r>
    </w:p>
    <w:p>
      <w:pPr>
        <w:pStyle w:val="BodyText"/>
      </w:pPr>
      <w:r>
        <w:t xml:space="preserve">Пределы модели: немарковские задачи недоступны (ES4); зона молчания — отказ, не ошибка (ES5). Связь с волатильностью: детерминизм процессора (§12) требует, чтобы фазовые модели не накапливали численный дрейф — иначе O(1)-шаг потерял бы смысл; ES3 измеряет именно это: наклон −1.5·10⁻¹² мс/шаг — нуль.</w:t>
      </w:r>
    </w:p>
    <w:p>
      <w:r>
        <w:pict>
          <v:rect style="width:0;height:1.5pt" o:hralign="center" o:hrstd="t" o:hr="t"/>
        </w:pict>
      </w:r>
    </w:p>
    <w:bookmarkEnd w:id="53"/>
    <w:bookmarkStart w:id="54" w:name="Xb9a335aa6719350f4e725ca7a81143de63b0998"/>
    <w:p>
      <w:pPr>
        <w:pStyle w:val="Heading2"/>
      </w:pPr>
      <w:r>
        <w:t xml:space="preserve">39a. Интерлюдия: аннотированный обход config.yaml</w:t>
      </w:r>
    </w:p>
    <w:p>
      <w:pPr>
        <w:pStyle w:val="FirstParagraph"/>
      </w:pPr>
      <w:r>
        <w:rPr>
          <w:rStyle w:val="VerbatimChar"/>
        </w:rPr>
        <w:t xml:space="preserve">config.yaml</w:t>
      </w:r>
      <w:r>
        <w:t xml:space="preserve"> </w:t>
      </w:r>
      <w:r>
        <w:t xml:space="preserve">— единая точка истины параметров; аннотированный обход (ключевые блоки):</w:t>
      </w:r>
    </w:p>
    <w:p>
      <w:pPr>
        <w:pStyle w:val="BodyText"/>
      </w:pPr>
      <w:r>
        <w:rPr>
          <w:b/>
          <w:bCs/>
        </w:rPr>
        <w:t xml:space="preserve">programme</w:t>
      </w:r>
      <w:r>
        <w:t xml:space="preserve"> </w:t>
      </w:r>
      <w:r>
        <w:t xml:space="preserve">— идентичность и честная граница:</w:t>
      </w:r>
      <w:r>
        <w:t xml:space="preserve"> </w:t>
      </w:r>
      <w:r>
        <w:rPr>
          <w:rStyle w:val="VerbatimChar"/>
        </w:rPr>
        <w:t xml:space="preserve">rh_status: certified</w:t>
      </w:r>
      <w:r>
        <w:t xml:space="preserve"> </w:t>
      </w:r>
      <w:r>
        <w:t xml:space="preserve">(вердикт машины V13, v1.2.1);</w:t>
      </w:r>
      <w:r>
        <w:t xml:space="preserve"> </w:t>
      </w:r>
      <w:r>
        <w:rPr>
          <w:rStyle w:val="VerbatimChar"/>
        </w:rPr>
        <w:t xml:space="preserve">does_not_prove: the Riemann hypothesis</w:t>
      </w:r>
      <w:r>
        <w:t xml:space="preserve">;</w:t>
      </w:r>
      <w:r>
        <w:t xml:space="preserve"> </w:t>
      </w:r>
      <w:r>
        <w:rPr>
          <w:rStyle w:val="VerbatimChar"/>
        </w:rPr>
        <w:t xml:space="preserve">negative_results_published: true</w:t>
      </w:r>
      <w:r>
        <w:t xml:space="preserve">. Тест конфига проверяет эти поля дословно.</w:t>
      </w:r>
    </w:p>
    <w:p>
      <w:pPr>
        <w:pStyle w:val="BodyText"/>
      </w:pPr>
      <w:r>
        <w:rPr>
          <w:b/>
          <w:bCs/>
        </w:rPr>
        <w:t xml:space="preserve">seed: 42</w:t>
      </w:r>
      <w:r>
        <w:t xml:space="preserve"> </w:t>
      </w:r>
      <w:r>
        <w:t xml:space="preserve">— единственное глобальное зерно программы; прогоны v19 и скан T34 используют свои фиксированные протоколы (задокументированы в источниках).</w:t>
      </w:r>
    </w:p>
    <w:p>
      <w:pPr>
        <w:pStyle w:val="BodyText"/>
      </w:pPr>
      <w:r>
        <w:rPr>
          <w:b/>
          <w:bCs/>
        </w:rPr>
        <w:t xml:space="preserve">precision</w:t>
      </w:r>
      <w:r>
        <w:t xml:space="preserve"> </w:t>
      </w:r>
      <w:r>
        <w:t xml:space="preserve">—</w:t>
      </w:r>
      <w:r>
        <w:t xml:space="preserve"> </w:t>
      </w:r>
      <w:r>
        <w:rPr>
          <w:rStyle w:val="VerbatimChar"/>
        </w:rPr>
        <w:t xml:space="preserve">dps_default: 40</w:t>
      </w:r>
      <w:r>
        <w:t xml:space="preserve"> </w:t>
      </w:r>
      <w:r>
        <w:t xml:space="preserve">(пути произвольной точности);</w:t>
      </w:r>
      <w:r>
        <w:t xml:space="preserve"> </w:t>
      </w:r>
      <w:r>
        <w:rPr>
          <w:rStyle w:val="VerbatimChar"/>
        </w:rPr>
        <w:t xml:space="preserve">dps_rational_identities: 256</w:t>
      </w:r>
      <w:r>
        <w:t xml:space="preserve"> </w:t>
      </w:r>
      <w:r>
        <w:t xml:space="preserve">(точный слой рациональных тождеств).</w:t>
      </w:r>
    </w:p>
    <w:p>
      <w:pPr>
        <w:pStyle w:val="BodyText"/>
      </w:pPr>
      <w:r>
        <w:rPr>
          <w:b/>
          <w:bCs/>
        </w:rPr>
        <w:t xml:space="preserve">lattice</w:t>
      </w:r>
      <w:r>
        <w:t xml:space="preserve"> </w:t>
      </w:r>
      <w:r>
        <w:t xml:space="preserve">—</w:t>
      </w:r>
      <w:r>
        <w:t xml:space="preserve"> </w:t>
      </w:r>
      <w:r>
        <w:rPr>
          <w:rStyle w:val="VerbatimChar"/>
        </w:rPr>
        <w:t xml:space="preserve">alpha: 0.5</w:t>
      </w:r>
      <w:r>
        <w:t xml:space="preserve"> </w:t>
      </w:r>
      <w:r>
        <w:t xml:space="preserve">(поток на плакетку);</w:t>
      </w:r>
      <w:r>
        <w:t xml:space="preserve"> </w:t>
      </w:r>
      <w:r>
        <w:rPr>
          <w:rStyle w:val="VerbatimChar"/>
        </w:rPr>
        <w:t xml:space="preserve">sizes: [16, 24, 32, 36, 48]</w:t>
      </w:r>
      <w:r>
        <w:t xml:space="preserve"> </w:t>
      </w:r>
      <w:r>
        <w:t xml:space="preserve">(L-лестница кампаний);</w:t>
      </w:r>
      <w:r>
        <w:t xml:space="preserve"> </w:t>
      </w:r>
      <w:r>
        <w:rPr>
          <w:rStyle w:val="VerbatimChar"/>
        </w:rPr>
        <w:t xml:space="preserve">boundary: torus</w:t>
      </w:r>
      <w:r>
        <w:t xml:space="preserve">. Для кампаний с 96×96 — расширения в конфигурациях источников.</w:t>
      </w:r>
    </w:p>
    <w:p>
      <w:pPr>
        <w:pStyle w:val="BodyText"/>
      </w:pPr>
      <w:r>
        <w:rPr>
          <w:b/>
          <w:bCs/>
        </w:rPr>
        <w:t xml:space="preserve">gue_windows</w:t>
      </w:r>
      <w:r>
        <w:t xml:space="preserve"> </w:t>
      </w:r>
      <w:r>
        <w:t xml:space="preserve">— пре-регистрированные окна: полоса ⟨r⟩ [0.5772, 0.6212]; пороги KS/χ²/AD; окна Δ₃ и Σ². Изменение окон после прогона — нарушение протокола.</w:t>
      </w:r>
    </w:p>
    <w:p>
      <w:pPr>
        <w:pStyle w:val="BodyText"/>
      </w:pPr>
      <w:r>
        <w:rPr>
          <w:b/>
          <w:bCs/>
        </w:rPr>
        <w:t xml:space="preserve">verdicts</w:t>
      </w:r>
      <w:r>
        <w:t xml:space="preserve"> </w:t>
      </w:r>
      <w:r>
        <w:t xml:space="preserve">— формат вердиктных файлов:</w:t>
      </w:r>
      <w:r>
        <w:t xml:space="preserve"> </w:t>
      </w:r>
      <w:r>
        <w:rPr>
          <w:rStyle w:val="VerbatimChar"/>
        </w:rPr>
        <w:t xml:space="preserve">verdict</w:t>
      </w:r>
      <w:r>
        <w:t xml:space="preserve">,</w:t>
      </w:r>
      <w:r>
        <w:t xml:space="preserve"> </w:t>
      </w:r>
      <w:r>
        <w:rPr>
          <w:rStyle w:val="VerbatimChar"/>
        </w:rPr>
        <w:t xml:space="preserve">evidence</w:t>
      </w:r>
      <w:r>
        <w:t xml:space="preserve">,</w:t>
      </w:r>
      <w:r>
        <w:t xml:space="preserve"> </w:t>
      </w:r>
      <w:r>
        <w:rPr>
          <w:rStyle w:val="VerbatimChar"/>
        </w:rPr>
        <w:t xml:space="preserve">does_not_prove</w:t>
      </w:r>
      <w:r>
        <w:t xml:space="preserve">; каждое число программы обязано указывать вердиктный файл.</w:t>
      </w:r>
    </w:p>
    <w:p>
      <w:pPr>
        <w:pStyle w:val="BodyText"/>
      </w:pPr>
      <w:r>
        <w:rPr>
          <w:b/>
          <w:bCs/>
        </w:rPr>
        <w:t xml:space="preserve">reproducibility</w:t>
      </w:r>
      <w:r>
        <w:t xml:space="preserve"> </w:t>
      </w:r>
      <w:r>
        <w:t xml:space="preserve">— двухпроходность; журналы; кросс-языковые сверки; слепые аудиты.</w:t>
      </w:r>
    </w:p>
    <w:p>
      <w:pPr>
        <w:pStyle w:val="BodyText"/>
      </w:pPr>
      <w:r>
        <w:t xml:space="preserve">Схема</w:t>
      </w:r>
      <w:r>
        <w:t xml:space="preserve"> </w:t>
      </w:r>
      <w:r>
        <w:rPr>
          <w:rStyle w:val="VerbatimChar"/>
        </w:rPr>
        <w:t xml:space="preserve">config.schema.json</w:t>
      </w:r>
      <w:r>
        <w:t xml:space="preserve"> </w:t>
      </w:r>
      <w:r>
        <w:t xml:space="preserve">валидируется тестом; шесть CLI-языков читают один файл — контракт метрик един для всех.</w:t>
      </w:r>
    </w:p>
    <w:p>
      <w:r>
        <w:pict>
          <v:rect style="width:0;height:1.5pt" o:hralign="center" o:hrstd="t" o:hr="t"/>
        </w:pict>
      </w:r>
    </w:p>
    <w:bookmarkEnd w:id="54"/>
    <w:bookmarkEnd w:id="55"/>
    <w:bookmarkStart w:id="65" w:name="X588d5c2da776a77db675b45a0d8f012d3a717d6"/>
    <w:p>
      <w:pPr>
        <w:pStyle w:val="Heading1"/>
      </w:pPr>
      <w:r>
        <w:t xml:space="preserve">ЧАСТЬ III. УРОВЕНЬ I: СПЕКТРАЛЬНОЕ ЯДРО И AB-ПРОЦЕССОР</w:t>
      </w:r>
    </w:p>
    <w:bookmarkStart w:id="56" w:name="X253cfcc25536bb9572ef45d5664f26202f19017"/>
    <w:p>
      <w:pPr>
        <w:pStyle w:val="Heading2"/>
      </w:pPr>
      <w:r>
        <w:t xml:space="preserve">11. Уровень I: теоремы Th1–Th6 и их сертификаты</w:t>
      </w:r>
    </w:p>
    <w:p>
      <w:pPr>
        <w:pStyle w:val="FirstParagraph"/>
      </w:pPr>
      <w:r>
        <w:t xml:space="preserve">Спектральное ядро формализовано шестью теоремами; каждая снабжена численным сертификатом и границей — форма «утверждение — свидетельство — граница» соблюдается дословно.</w:t>
      </w:r>
    </w:p>
    <w:p>
      <w:pPr>
        <w:pStyle w:val="BodyText"/>
      </w:pPr>
      <w:r>
        <w:rPr>
          <w:b/>
          <w:bCs/>
        </w:rPr>
        <w:t xml:space="preserve">Th1 (эрмитовость и киральная симметрия).</w:t>
      </w:r>
      <w:r>
        <w:t xml:space="preserve"> </w:t>
      </w:r>
      <w:r>
        <w:t xml:space="preserve">Если</w:t>
      </w:r>
      <w:r>
        <w:t xml:space="preserve"> </w:t>
      </w:r>
      <m:oMath>
        <m:sSub>
          <m:e>
            <m:r>
              <m:t>H</m:t>
            </m:r>
          </m:e>
          <m:sub>
            <m:r>
              <m:t>L</m:t>
            </m:r>
          </m:sub>
        </m:sSub>
        <m:r>
          <m:rPr>
            <m:sty m:val="p"/>
          </m:rPr>
          <m:t>=</m:t>
        </m:r>
        <m:sSubSup>
          <m:e>
            <m:r>
              <m:t>H</m:t>
            </m:r>
          </m:e>
          <m:sub>
            <m:r>
              <m:t>L</m:t>
            </m:r>
          </m:sub>
          <m:sup>
            <m:r>
              <m:rPr>
                <m:sty m:val="p"/>
              </m:rPr>
              <m:t>†</m:t>
            </m:r>
          </m:sup>
        </m:sSubSup>
      </m:oMath>
      <w:r>
        <w:t xml:space="preserve">, то спектр веществен; при</w:t>
      </w:r>
      <w:r>
        <w:t xml:space="preserve"> </w:t>
      </w:r>
      <m:oMath>
        <m:r>
          <m:t>α</m:t>
        </m:r>
        <m:r>
          <m:rPr>
            <m:sty m:val="p"/>
          </m:rPr>
          <m:t>=</m:t>
        </m:r>
        <m:r>
          <m:t>1</m:t>
        </m:r>
        <m:r>
          <m:rPr>
            <m:sty m:val="p"/>
          </m:rPr>
          <m:t>/</m:t>
        </m:r>
        <m:r>
          <m:t>2</m:t>
        </m:r>
      </m:oMath>
      <w:r>
        <w:t xml:space="preserve"> </w:t>
      </w:r>
      <w:r>
        <w:t xml:space="preserve">и</w:t>
      </w:r>
      <w:r>
        <w:t xml:space="preserve"> </w:t>
      </w:r>
      <m:oMath>
        <m:r>
          <m:t>W</m:t>
        </m:r>
        <m:r>
          <m:rPr>
            <m:sty m:val="p"/>
          </m:rPr>
          <m:t>=</m:t>
        </m:r>
        <m:r>
          <m:t>0</m:t>
        </m:r>
      </m:oMath>
      <w:r>
        <w:t xml:space="preserve"> </w:t>
      </w:r>
      <w:r>
        <w:t xml:space="preserve">спектр симметричен:</w:t>
      </w:r>
      <w:r>
        <w:t xml:space="preserve"> </w:t>
      </w:r>
      <m:oMath>
        <m:r>
          <m:t>λ</m:t>
        </m:r>
        <m:r>
          <m:rPr>
            <m:sty m:val="p"/>
          </m:rPr>
          <m:t>↔</m:t>
        </m:r>
        <m:r>
          <m:rPr>
            <m:sty m:val="p"/>
          </m:rPr>
          <m:t>−</m:t>
        </m:r>
        <m:r>
          <m:t>λ</m:t>
        </m:r>
      </m:oMath>
      <w:r>
        <w:t xml:space="preserve">.</w:t>
      </w:r>
      <w:r>
        <w:t xml:space="preserve"> </w:t>
      </w:r>
      <w:r>
        <w:rPr>
          <w:i/>
          <w:iCs/>
        </w:rPr>
        <w:t xml:space="preserve">Сертификат:</w:t>
      </w:r>
      <w:r>
        <w:t xml:space="preserve"> </w:t>
      </w:r>
      <m:oMath>
        <m:r>
          <m:rPr>
            <m:sty m:val="p"/>
          </m:rPr>
          <m:t>∥</m:t>
        </m:r>
        <m:r>
          <m:t>H</m:t>
        </m:r>
        <m:r>
          <m:rPr>
            <m:sty m:val="p"/>
          </m:rPr>
          <m:t>−</m:t>
        </m:r>
        <m:sSup>
          <m:e>
            <m:r>
              <m:t>H</m:t>
            </m:r>
          </m:e>
          <m:sup>
            <m:r>
              <m:rPr>
                <m:sty m:val="p"/>
              </m:rPr>
              <m:t>†</m:t>
            </m:r>
          </m:sup>
        </m:sSup>
        <m:r>
          <m:rPr>
            <m:sty m:val="p"/>
          </m:rPr>
          <m:t>∥</m:t>
        </m:r>
        <m:r>
          <m:rPr>
            <m:sty m:val="p"/>
          </m:rPr>
          <m:t>=</m:t>
        </m:r>
        <m:r>
          <m:t>0.0</m:t>
        </m:r>
      </m:oMath>
      <w:r>
        <w:t xml:space="preserve"> </w:t>
      </w:r>
      <w:r>
        <w:t xml:space="preserve">машинно; расщепление пар не превышает</w:t>
      </w:r>
      <w:r>
        <w:t xml:space="preserve"> </w:t>
      </w:r>
      <m:oMath>
        <m:r>
          <m:t>4</m:t>
        </m:r>
        <m:r>
          <m:rPr>
            <m:sty m:val="p"/>
          </m:rPr>
          <m:t>⋅</m:t>
        </m:r>
        <m:sSup>
          <m:e>
            <m:r>
              <m:t>10</m:t>
            </m:r>
          </m:e>
          <m:sup>
            <m:r>
              <m:rPr>
                <m:sty m:val="p"/>
              </m:rPr>
              <m:t>−</m:t>
            </m:r>
            <m:r>
              <m:t>15</m:t>
            </m:r>
          </m:sup>
        </m:sSup>
      </m:oMath>
      <w:r>
        <w:t xml:space="preserve"> </w:t>
      </w:r>
      <w:r>
        <w:t xml:space="preserve">на 800 парах.</w:t>
      </w:r>
      <w:r>
        <w:t xml:space="preserve"> </w:t>
      </w:r>
      <w:r>
        <w:rPr>
          <w:i/>
          <w:iCs/>
        </w:rPr>
        <w:t xml:space="preserve">Граница:</w:t>
      </w:r>
      <w:r>
        <w:t xml:space="preserve"> </w:t>
      </w:r>
      <w:r>
        <w:t xml:space="preserve">эрмитовость конечной матрицы тривиальна; содержание теоремы — в устойчивости структуры к декорациям. Практическое значение: киральная симметрия — это структурный элемент, который ζ-декорация уровня II обязана сохранить (и сохраняет — D8: спаривание</w:t>
      </w:r>
      <w:r>
        <w:t xml:space="preserve"> </w:t>
      </w:r>
      <m:oMath>
        <m:r>
          <m:t>E</m:t>
        </m:r>
        <m:r>
          <m:rPr>
            <m:sty m:val="p"/>
          </m:rPr>
          <m:t>↔</m:t>
        </m:r>
        <m:r>
          <m:rPr>
            <m:sty m:val="p"/>
          </m:rPr>
          <m:t>−</m:t>
        </m:r>
        <m:r>
          <m:t>E</m:t>
        </m:r>
      </m:oMath>
      <w:r>
        <w:t xml:space="preserve"> </w:t>
      </w:r>
      <w:r>
        <w:t xml:space="preserve">до</w:t>
      </w:r>
      <w:r>
        <w:t xml:space="preserve"> </w:t>
      </w:r>
      <m:oMath>
        <m:r>
          <m:t>4</m:t>
        </m:r>
        <m:r>
          <m:rPr>
            <m:sty m:val="p"/>
          </m:rPr>
          <m:t>⋅</m:t>
        </m:r>
        <m:sSup>
          <m:e>
            <m:r>
              <m:t>10</m:t>
            </m:r>
          </m:e>
          <m:sup>
            <m:r>
              <m:rPr>
                <m:sty m:val="p"/>
              </m:rPr>
              <m:t>−</m:t>
            </m:r>
            <m:r>
              <m:t>15</m:t>
            </m:r>
          </m:sup>
        </m:sSup>
      </m:oMath>
      <w:r>
        <w:t xml:space="preserve"> </w:t>
      </w:r>
      <w:r>
        <w:t xml:space="preserve">под декорацией).</w:t>
      </w:r>
    </w:p>
    <w:p>
      <w:pPr>
        <w:pStyle w:val="BodyText"/>
      </w:pPr>
      <w:r>
        <w:rPr>
          <w:b/>
          <w:bCs/>
        </w:rPr>
        <w:t xml:space="preserve">Th2 (самосопряжённость в конечной размерности).</w:t>
      </w:r>
      <w:r>
        <w:t xml:space="preserve"> </w:t>
      </w:r>
      <w:r>
        <w:t xml:space="preserve">Дефектные индексы</w:t>
      </w:r>
      <w:r>
        <w:t xml:space="preserve"> </w:t>
      </w:r>
      <m:oMath>
        <m:d>
          <m:dPr>
            <m:begChr m:val="("/>
            <m:endChr m:val=")"/>
            <m:sepChr m:val=""/>
            <m:grow/>
          </m:dPr>
          <m:e>
            <m:r>
              <m:t>0</m:t>
            </m:r>
            <m:r>
              <m:rPr>
                <m:sty m:val="p"/>
              </m:rPr>
              <m:t>,</m:t>
            </m:r>
            <m:r>
              <m:t>0</m:t>
            </m:r>
          </m:e>
        </m:d>
      </m:oMath>
      <w:r>
        <w:t xml:space="preserve">; унитарность эволюции</w:t>
      </w:r>
      <w:r>
        <w:t xml:space="preserve"> </w:t>
      </w:r>
      <m:oMath>
        <m:sSup>
          <m:e>
            <m:r>
              <m:t>e</m:t>
            </m:r>
          </m:e>
          <m:sup>
            <m:r>
              <m:rPr>
                <m:sty m:val="p"/>
              </m:rPr>
              <m:t>−</m:t>
            </m:r>
            <m:r>
              <m:t>i</m:t>
            </m:r>
            <m:r>
              <m:t>H</m:t>
            </m:r>
            <m:r>
              <m:t>t</m:t>
            </m:r>
          </m:sup>
        </m:sSup>
      </m:oMath>
      <w:r>
        <w:t xml:space="preserve">.</w:t>
      </w:r>
      <w:r>
        <w:t xml:space="preserve"> </w:t>
      </w:r>
      <w:r>
        <w:rPr>
          <w:i/>
          <w:iCs/>
        </w:rPr>
        <w:t xml:space="preserve">Сертификат:</w:t>
      </w:r>
      <w:r>
        <w:t xml:space="preserve"> </w:t>
      </w:r>
      <w:r>
        <w:t xml:space="preserve">дрейф</w:t>
      </w:r>
      <w:r>
        <w:t xml:space="preserve"> </w:t>
      </w:r>
      <m:oMath>
        <m:r>
          <m:t>2.2</m:t>
        </m:r>
        <m:r>
          <m:rPr>
            <m:sty m:val="p"/>
          </m:rPr>
          <m:t>⋅</m:t>
        </m:r>
        <m:sSup>
          <m:e>
            <m:r>
              <m:t>10</m:t>
            </m:r>
          </m:e>
          <m:sup>
            <m:r>
              <m:rPr>
                <m:sty m:val="p"/>
              </m:rPr>
              <m:t>−</m:t>
            </m:r>
            <m:r>
              <m:t>16</m:t>
            </m:r>
          </m:sup>
        </m:sSup>
      </m:oMath>
      <w:r>
        <w:t xml:space="preserve"> </w:t>
      </w:r>
      <w:r>
        <w:t xml:space="preserve">за единицу времени. В конечной размерности утверждение тривиально по форме — нетривиальна его роль редукции A2b формального слоя: оно позволяет переносить утверждения о динамике уровня II без дополнительных условий. Формализация в Lean 4:</w:t>
      </w:r>
      <w:r>
        <w:t xml:space="preserve"> </w:t>
      </w:r>
      <w:r>
        <w:rPr>
          <w:rStyle w:val="VerbatimChar"/>
        </w:rPr>
        <w:t xml:space="preserve">defect_indices (H : Matrix N N ℂ) : (ℕ × ℕ) := ...</w:t>
      </w:r>
      <w:r>
        <w:t xml:space="preserve"> </w:t>
      </w:r>
      <w:r>
        <w:t xml:space="preserve">— редукция A2b без</w:t>
      </w:r>
      <w:r>
        <w:t xml:space="preserve"> </w:t>
      </w:r>
      <w:r>
        <w:rPr>
          <w:rStyle w:val="VerbatimChar"/>
        </w:rPr>
        <w:t xml:space="preserve">sorry</w:t>
      </w:r>
      <w:r>
        <w:t xml:space="preserve">.</w:t>
      </w:r>
    </w:p>
    <w:p>
      <w:pPr>
        <w:pStyle w:val="BodyText"/>
      </w:pPr>
      <w:r>
        <w:rPr>
          <w:b/>
          <w:bCs/>
        </w:rPr>
        <w:t xml:space="preserve">Th3 (коридоры Като).</w:t>
      </w:r>
      <w:r>
        <w:t xml:space="preserve"> </w:t>
      </w:r>
      <w:r>
        <w:t xml:space="preserve">Возмущение</w:t>
      </w:r>
      <w:r>
        <w:t xml:space="preserve"> </w:t>
      </w:r>
      <m:oMath>
        <m:r>
          <m:t>δ</m:t>
        </m:r>
      </m:oMath>
      <w:r>
        <w:t xml:space="preserve"> </w:t>
      </w:r>
      <w:r>
        <w:t xml:space="preserve">сдвигает собственные значения не более чем на</w:t>
      </w:r>
      <w:r>
        <w:t xml:space="preserve"> </w:t>
      </w:r>
      <m:oMath>
        <m:sSup>
          <m:e>
            <m:r>
              <m:t>δ</m:t>
            </m:r>
          </m:e>
          <m:sup>
            <m:r>
              <m:t>2</m:t>
            </m:r>
          </m:sup>
        </m:sSup>
        <m:r>
          <m:rPr>
            <m:sty m:val="p"/>
          </m:rPr>
          <m:t>/</m:t>
        </m:r>
        <m:r>
          <m:rPr>
            <m:sty m:val="p"/>
          </m:rPr>
          <m:t>g</m:t>
        </m:r>
        <m:r>
          <m:rPr>
            <m:sty m:val="p"/>
          </m:rPr>
          <m:t>a</m:t>
        </m:r>
        <m:r>
          <m:rPr>
            <m:sty m:val="p"/>
          </m:rPr>
          <m:t>p</m:t>
        </m:r>
      </m:oMath>
      <w:r>
        <w:t xml:space="preserve"> </w:t>
      </w:r>
      <w:r>
        <w:t xml:space="preserve">плюс границу Гершгорина.</w:t>
      </w:r>
      <w:r>
        <w:t xml:space="preserve"> </w:t>
      </w:r>
      <w:r>
        <w:rPr>
          <w:i/>
          <w:iCs/>
        </w:rPr>
        <w:t xml:space="preserve">Сертификат:</w:t>
      </w:r>
      <w:r>
        <w:t xml:space="preserve"> </w:t>
      </w:r>
      <w:r>
        <w:t xml:space="preserve">ширины коридоров</w:t>
      </w:r>
      <w:r>
        <w:t xml:space="preserve"> </w:t>
      </w:r>
      <m:oMath>
        <m:r>
          <m:rPr>
            <m:sty m:val="p"/>
          </m:rPr>
          <m:t>∼</m:t>
        </m:r>
        <m:sSup>
          <m:e>
            <m:r>
              <m:t>10</m:t>
            </m:r>
          </m:e>
          <m:sup>
            <m:r>
              <m:rPr>
                <m:sty m:val="p"/>
              </m:rPr>
              <m:t>−</m:t>
            </m:r>
            <m:r>
              <m:t>27</m:t>
            </m:r>
          </m:sup>
        </m:sSup>
      </m:oMath>
      <w:r>
        <w:t xml:space="preserve"> </w:t>
      </w:r>
      <w:r>
        <w:t xml:space="preserve">при 40 десятичных знаках. Практический смысл: численные «совпадения» спектров имеют контролируемую цену — утверждение о совпадении двух чисел обязано указывать свой коридор. В MAX-контексте: каждый вердикт вида «</w:t>
      </w:r>
      <m:oMath>
        <m:r>
          <m:t>X</m:t>
        </m:r>
        <m:r>
          <m:rPr>
            <m:sty m:val="p"/>
          </m:rPr>
          <m:t>=</m:t>
        </m:r>
        <m:r>
          <m:t>Y</m:t>
        </m:r>
      </m:oMath>
      <w:r>
        <w:t xml:space="preserve"> </w:t>
      </w:r>
      <w:r>
        <w:t xml:space="preserve">до</w:t>
      </w:r>
      <w:r>
        <w:t xml:space="preserve"> </w:t>
      </w:r>
      <m:oMath>
        <m:sSup>
          <m:e>
            <m:r>
              <m:t>10</m:t>
            </m:r>
          </m:e>
          <m:sup>
            <m:r>
              <m:rPr>
                <m:sty m:val="p"/>
              </m:rPr>
              <m:t>−</m:t>
            </m:r>
            <m:r>
              <m:t>k</m:t>
            </m:r>
          </m:sup>
        </m:sSup>
      </m:oMath>
      <w:r>
        <w:t xml:space="preserve">» в реестре неявно несёт коридор Като; при 256-битной точности коридоры сжимаются до</w:t>
      </w:r>
      <w:r>
        <w:t xml:space="preserve"> </w:t>
      </w:r>
      <m:oMath>
        <m:r>
          <m:rPr>
            <m:sty m:val="p"/>
          </m:rPr>
          <m:t>∼</m:t>
        </m:r>
        <m:sSup>
          <m:e>
            <m:r>
              <m:t>10</m:t>
            </m:r>
          </m:e>
          <m:sup>
            <m:r>
              <m:rPr>
                <m:sty m:val="p"/>
              </m:rPr>
              <m:t>−</m:t>
            </m:r>
            <m:r>
              <m:t>70</m:t>
            </m:r>
          </m:sup>
        </m:sSup>
      </m:oMath>
      <w:r>
        <w:t xml:space="preserve">.</w:t>
      </w:r>
    </w:p>
    <w:p>
      <w:pPr>
        <w:pStyle w:val="BodyText"/>
      </w:pPr>
      <w:r>
        <w:rPr>
          <w:b/>
          <w:bCs/>
        </w:rPr>
        <w:t xml:space="preserve">Th4 (критерий Ли через след).</w:t>
      </w:r>
      <w:r>
        <w:t xml:space="preserve"> </w:t>
      </w:r>
      <w:r>
        <w:t xml:space="preserve">Собственные значения восстанавливаются через</w:t>
      </w:r>
      <w:r>
        <w:t xml:space="preserve"> </w:t>
      </w:r>
      <m:oMath>
        <m:sSub>
          <m:e>
            <m:r>
              <m:t>λ</m:t>
            </m:r>
          </m:e>
          <m:sub>
            <m:r>
              <m:t>n</m:t>
            </m:r>
          </m:sub>
        </m:sSub>
        <m:r>
          <m:rPr>
            <m:sty m:val="p"/>
          </m:rPr>
          <m:t>=</m:t>
        </m:r>
        <m:r>
          <m:rPr>
            <m:sty m:val="p"/>
          </m:rPr>
          <m:t>T</m:t>
        </m:r>
        <m:r>
          <m:rPr>
            <m:sty m:val="p"/>
          </m:rPr>
          <m:t>r</m:t>
        </m:r>
        <m:r>
          <m:t> </m:t>
        </m:r>
        <m:sSub>
          <m:e>
            <m:r>
              <m:t>g</m:t>
            </m:r>
          </m:e>
          <m:sub>
            <m:r>
              <m:t>n</m:t>
            </m:r>
          </m:sub>
        </m:sSub>
        <m:d>
          <m:dPr>
            <m:begChr m:val="("/>
            <m:endChr m:val=")"/>
            <m:sepChr m:val=""/>
            <m:grow/>
          </m:dPr>
          <m:e>
            <m:sSub>
              <m:e>
                <m:r>
                  <m:t>H</m:t>
                </m:r>
              </m:e>
              <m:sub>
                <m:r>
                  <m:t>ξ</m:t>
                </m:r>
              </m:sub>
            </m:sSub>
          </m:e>
        </m:d>
      </m:oMath>
      <w:r>
        <w:t xml:space="preserve"> </w:t>
      </w:r>
      <w:r>
        <w:t xml:space="preserve">с абсолютной сходимостью.</w:t>
      </w:r>
      <w:r>
        <w:t xml:space="preserve"> </w:t>
      </w:r>
      <w:r>
        <w:rPr>
          <w:i/>
          <w:iCs/>
        </w:rPr>
        <w:t xml:space="preserve">Сертификат:</w:t>
      </w:r>
      <w:r>
        <w:t xml:space="preserve"> </w:t>
      </w:r>
      <w:r>
        <w:t xml:space="preserve">два пути вычисления совпадают до</w:t>
      </w:r>
      <w:r>
        <w:t xml:space="preserve"> </w:t>
      </w:r>
      <m:oMath>
        <m:r>
          <m:t>4.4</m:t>
        </m:r>
        <m:r>
          <m:rPr>
            <m:sty m:val="p"/>
          </m:rPr>
          <m:t>⋅</m:t>
        </m:r>
        <m:sSup>
          <m:e>
            <m:r>
              <m:t>10</m:t>
            </m:r>
          </m:e>
          <m:sup>
            <m:r>
              <m:rPr>
                <m:sty m:val="p"/>
              </m:rPr>
              <m:t>−</m:t>
            </m:r>
            <m:r>
              <m:t>11</m:t>
            </m:r>
          </m:sup>
        </m:sSup>
      </m:oMath>
      <w:r>
        <w:t xml:space="preserve">. Это вычислительное ядро критерия Ли — аналитического признака RH, сводящегося к положительности последовательности коэффициентов</w:t>
      </w:r>
      <w:r>
        <w:t xml:space="preserve"> </w:t>
      </w:r>
      <m:oMath>
        <m:r>
          <m:rPr>
            <m:sty m:val="p"/>
          </m:rPr>
          <m:t>{</m:t>
        </m:r>
        <m:sSub>
          <m:e>
            <m:r>
              <m:t>ξ</m:t>
            </m:r>
          </m:e>
          <m:sub>
            <m:r>
              <m:t>n</m:t>
            </m:r>
          </m:sub>
        </m:sSub>
        <m:r>
          <m:rPr>
            <m:sty m:val="p"/>
          </m:rPr>
          <m:t>}</m:t>
        </m:r>
      </m:oMath>
      <w:r>
        <w:t xml:space="preserve">:</w:t>
      </w:r>
      <w:r>
        <w:t xml:space="preserve"> </w:t>
      </w:r>
      <m:oMath>
        <m:r>
          <m:t>Ξ</m:t>
        </m:r>
        <m:d>
          <m:dPr>
            <m:begChr m:val="("/>
            <m:endChr m:val=")"/>
            <m:sepChr m:val=""/>
            <m:grow/>
          </m:dPr>
          <m:e>
            <m:r>
              <m:t>s</m:t>
            </m:r>
          </m:e>
        </m:d>
        <m:r>
          <m:rPr>
            <m:sty m:val="p"/>
          </m:rPr>
          <m:t>=</m:t>
        </m:r>
        <m:r>
          <m:t>ξ</m:t>
        </m:r>
        <m:d>
          <m:dPr>
            <m:begChr m:val="("/>
            <m:endChr m:val=")"/>
            <m:sepChr m:val=""/>
            <m:grow/>
          </m:dPr>
          <m:e>
            <m:r>
              <m:t>1</m:t>
            </m:r>
            <m:r>
              <m:rPr>
                <m:sty m:val="p"/>
              </m:rPr>
              <m:t>/</m:t>
            </m:r>
            <m:r>
              <m:t>2</m:t>
            </m:r>
            <m:r>
              <m:rPr>
                <m:sty m:val="p"/>
              </m:rPr>
              <m:t>+</m:t>
            </m:r>
            <m:r>
              <m:t>s</m:t>
            </m:r>
          </m:e>
        </m:d>
        <m:r>
          <m:rPr>
            <m:sty m:val="p"/>
          </m:rPr>
          <m:t>=</m:t>
        </m:r>
        <m:r>
          <m:rPr>
            <m:sty m:val="p"/>
          </m:rPr>
          <m:t>∑</m:t>
        </m:r>
        <m:sSub>
          <m:e>
            <m:r>
              <m:t>ξ</m:t>
            </m:r>
          </m:e>
          <m:sub>
            <m:r>
              <m:t>n</m:t>
            </m:r>
          </m:sub>
        </m:sSub>
        <m:sSup>
          <m:e>
            <m:r>
              <m:t>s</m:t>
            </m:r>
          </m:e>
          <m:sup>
            <m:r>
              <m:t>n</m:t>
            </m:r>
          </m:sup>
        </m:sSup>
      </m:oMath>
      <w:r>
        <w:t xml:space="preserve">, и RH эквивалентна</w:t>
      </w:r>
      <w:r>
        <w:t xml:space="preserve"> </w:t>
      </w:r>
      <m:oMath>
        <m:sSub>
          <m:e>
            <m:r>
              <m:t>ξ</m:t>
            </m:r>
          </m:e>
          <m:sub>
            <m:r>
              <m:t>n</m:t>
            </m:r>
          </m:sub>
        </m:sSub>
        <m:r>
          <m:rPr>
            <m:sty m:val="p"/>
          </m:rPr>
          <m:t>&gt;</m:t>
        </m:r>
        <m:r>
          <m:t>0</m:t>
        </m:r>
      </m:oMath>
      <w:r>
        <w:t xml:space="preserve"> </w:t>
      </w:r>
      <w:r>
        <w:t xml:space="preserve">(Ли, 1997). Программа вычисляет коэффициенты, но не утверждает положительности: вычислимость ≠ истинность. Положительность проверена на первых</w:t>
      </w:r>
      <w:r>
        <w:t xml:space="preserve"> </w:t>
      </w:r>
      <m:oMath>
        <m:r>
          <m:t>n</m:t>
        </m:r>
      </m:oMath>
      <w:r>
        <w:t xml:space="preserve"> </w:t>
      </w:r>
      <w:r>
        <w:t xml:space="preserve">коэффициентах (где она известна) — и это вся дистанция, которую позволяет численный метод.</w:t>
      </w:r>
    </w:p>
    <w:p>
      <w:pPr>
        <w:pStyle w:val="BodyText"/>
      </w:pPr>
      <w:r>
        <w:rPr>
          <w:b/>
          <w:bCs/>
        </w:rPr>
        <w:t xml:space="preserve">Th5 (блочная редукция).</w:t>
      </w:r>
      <w:r>
        <w:t xml:space="preserve"> </w:t>
      </w:r>
      <w:r>
        <w:t xml:space="preserve">Коммутация</w:t>
      </w:r>
      <w:r>
        <w:t xml:space="preserve"> </w:t>
      </w:r>
      <m:oMath>
        <m:d>
          <m:dPr>
            <m:begChr m:val="["/>
            <m:endChr m:val="]"/>
            <m:sepChr m:val=""/>
            <m:grow/>
          </m:dPr>
          <m:e>
            <m:r>
              <m:t>H</m:t>
            </m:r>
            <m:r>
              <m:rPr>
                <m:sty m:val="p"/>
              </m:rPr>
              <m:t>,</m:t>
            </m:r>
            <m:r>
              <m:t>A</m:t>
            </m:r>
          </m:e>
        </m:d>
        <m:r>
          <m:rPr>
            <m:sty m:val="p"/>
          </m:rPr>
          <m:t>=</m:t>
        </m:r>
        <m:d>
          <m:dPr>
            <m:begChr m:val="["/>
            <m:endChr m:val="]"/>
            <m:sepChr m:val=""/>
            <m:grow/>
          </m:dPr>
          <m:e>
            <m:r>
              <m:t>H</m:t>
            </m:r>
            <m:r>
              <m:rPr>
                <m:sty m:val="p"/>
              </m:rPr>
              <m:t>,</m:t>
            </m:r>
            <m:r>
              <m:t>B</m:t>
            </m:r>
          </m:e>
        </m:d>
        <m:r>
          <m:rPr>
            <m:sty m:val="p"/>
          </m:rPr>
          <m:t>=</m:t>
        </m:r>
        <m:r>
          <m:t>0</m:t>
        </m:r>
      </m:oMath>
      <w:r>
        <w:t xml:space="preserve"> </w:t>
      </w:r>
      <w:r>
        <w:t xml:space="preserve">редуцирует спектр по характерам.</w:t>
      </w:r>
      <w:r>
        <w:t xml:space="preserve"> </w:t>
      </w:r>
      <w:r>
        <w:rPr>
          <w:i/>
          <w:iCs/>
        </w:rPr>
        <w:t xml:space="preserve">Сертификат:</w:t>
      </w:r>
      <w:r>
        <w:t xml:space="preserve"> </w:t>
      </w:r>
      <w:r>
        <w:t xml:space="preserve">объединение блоков совпадает со спектром до</w:t>
      </w:r>
      <w:r>
        <w:t xml:space="preserve"> </w:t>
      </w:r>
      <m:oMath>
        <m:r>
          <m:t>7.1</m:t>
        </m:r>
        <m:r>
          <m:rPr>
            <m:sty m:val="p"/>
          </m:rPr>
          <m:t>⋅</m:t>
        </m:r>
        <m:sSup>
          <m:e>
            <m:r>
              <m:t>10</m:t>
            </m:r>
          </m:e>
          <m:sup>
            <m:r>
              <m:rPr>
                <m:sty m:val="p"/>
              </m:rPr>
              <m:t>−</m:t>
            </m:r>
            <m:r>
              <m:t>15</m:t>
            </m:r>
          </m:sup>
        </m:sSup>
      </m:oMath>
      <w:r>
        <w:t xml:space="preserve">. Вихри, нарушающие коммутацию, выведены в отдельный реестр честности: это не «плохие» конфигурации, а граница применимости теоремы. В MAX-контексте важно: редукция spinor64 кампании C8 — практическое применение: 64 → 4 блока с</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 ускоряющее точные вычисления на порядок.</w:t>
      </w:r>
    </w:p>
    <w:p>
      <w:pPr>
        <w:pStyle w:val="BodyText"/>
      </w:pPr>
      <w:r>
        <w:rPr>
          <w:b/>
          <w:bCs/>
        </w:rPr>
        <w:t xml:space="preserve">Th6 (следовая формула: слепое ядро моста).</w:t>
      </w:r>
      <w:r>
        <w:t xml:space="preserve"> </w:t>
      </w:r>
      <w:r>
        <w:t xml:space="preserve">Тождество Гуинанда–Вейля связывает</w:t>
      </w:r>
      <w:r>
        <w:t xml:space="preserve"> </w:t>
      </w:r>
      <m:oMath>
        <m:r>
          <m:t>Q</m:t>
        </m:r>
        <m:d>
          <m:dPr>
            <m:begChr m:val="("/>
            <m:endChr m:val=")"/>
            <m:sepChr m:val=""/>
            <m:grow/>
          </m:dPr>
          <m:e>
            <m:r>
              <m:t>a</m:t>
            </m:r>
          </m:e>
        </m:d>
      </m:oMath>
      <w:r>
        <w:t xml:space="preserve"> </w:t>
      </w:r>
      <w:r>
        <w:t xml:space="preserve">с</w:t>
      </w:r>
      <w:r>
        <w:t xml:space="preserve"> </w:t>
      </w:r>
      <m:oMath>
        <m:r>
          <m:t>ζ</m:t>
        </m:r>
        <m:r>
          <m:rPr>
            <m:sty m:val="p"/>
          </m:rPr>
          <m:t>′</m:t>
        </m:r>
        <m:r>
          <m:rPr>
            <m:sty m:val="p"/>
          </m:rPr>
          <m:t>/</m:t>
        </m:r>
        <m:r>
          <m:t>ζ</m:t>
        </m:r>
      </m:oMath>
      <w:r>
        <w:t xml:space="preserve">; тепловое ядро</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несёт вес</w:t>
      </w:r>
      <w:r>
        <w:t xml:space="preserve"> </w:t>
      </w:r>
      <m:oMath>
        <m:r>
          <m:t>Λ</m:t>
        </m:r>
        <m:d>
          <m:dPr>
            <m:begChr m:val="("/>
            <m:endChr m:val=")"/>
            <m:sepChr m:val=""/>
            <m:grow/>
          </m:dPr>
          <m:e>
            <m:r>
              <m:t>n</m:t>
            </m:r>
          </m:e>
        </m:d>
        <m:r>
          <m:rPr>
            <m:sty m:val="p"/>
          </m:rPr>
          <m:t>/</m:t>
        </m:r>
        <m:rad>
          <m:radPr>
            <m:degHide m:val="on"/>
          </m:radPr>
          <m:deg/>
          <m:e>
            <m:r>
              <m:t>n</m:t>
            </m:r>
          </m:e>
        </m:rad>
      </m:oMath>
      <w:r>
        <w:t xml:space="preserve">.</w:t>
      </w:r>
      <w:r>
        <w:t xml:space="preserve"> </w:t>
      </w:r>
      <w:r>
        <w:rPr>
          <w:i/>
          <w:iCs/>
        </w:rPr>
        <w:t xml:space="preserve">Сертификат:</w:t>
      </w:r>
      <w:r>
        <w:t xml:space="preserve"> </w:t>
      </w:r>
      <w:r>
        <w:t xml:space="preserve">корреляция следа с простыми</w:t>
      </w:r>
      <w:r>
        <w:t xml:space="preserve"> </w:t>
      </w:r>
      <m:oMath>
        <m:r>
          <m:t>r</m:t>
        </m:r>
        <m:r>
          <m:rPr>
            <m:sty m:val="p"/>
          </m:rPr>
          <m:t>=</m:t>
        </m:r>
        <m:r>
          <m:t>0.9996</m:t>
        </m:r>
      </m:oMath>
      <w:r>
        <w:t xml:space="preserve"> </w:t>
      </w:r>
      <w:r>
        <w:t xml:space="preserve">(решёточный контроль: 0.76).</w:t>
      </w:r>
      <w:r>
        <w:t xml:space="preserve"> </w:t>
      </w:r>
      <w:r>
        <w:rPr>
          <w:i/>
          <w:iCs/>
        </w:rPr>
        <w:t xml:space="preserve">Граница:</w:t>
      </w:r>
      <w:r>
        <w:t xml:space="preserve"> </w:t>
      </w:r>
      <w:r>
        <w:t xml:space="preserve">присутствие веса в следе не означает спектрального тождества — это утверждение уровня III, и оно отрицательно. Значение Th6 для программы: это единственная точка, где арифметика простых доказательно входит в операторную конструкцию — через след, не через спектр.</w:t>
      </w:r>
    </w:p>
    <w:p>
      <w:pPr>
        <w:pStyle w:val="BodyText"/>
      </w:pPr>
      <w:r>
        <w:t xml:space="preserve">Слепой спектр (кампании V01–V03): статистика измеряется до какой-либо подгонки под нули — согласование с GUE-окнами. Вихревые ансамбли с</w:t>
      </w:r>
      <w:r>
        <w:t xml:space="preserve"> </w:t>
      </w:r>
      <m:oMath>
        <m:sSub>
          <m:e>
            <m:r>
              <m:t>N</m:t>
            </m:r>
          </m:e>
          <m:sub>
            <m:r>
              <m:t>v</m:t>
            </m:r>
          </m:sub>
        </m:sSub>
        <m:r>
          <m:rPr>
            <m:sty m:val="p"/>
          </m:rPr>
          <m:t>≥</m:t>
        </m:r>
        <m:r>
          <m:t>8</m:t>
        </m:r>
      </m:oMath>
      <w:r>
        <w:t xml:space="preserve">:</w:t>
      </w:r>
      <w:r>
        <w:t xml:space="preserve"> </w:t>
      </w:r>
      <m:oMath>
        <m:r>
          <m:rPr>
            <m:sty m:val="p"/>
          </m:rPr>
          <m:t>⟨</m:t>
        </m:r>
        <m:r>
          <m:t>r</m:t>
        </m:r>
        <m:r>
          <m:rPr>
            <m:sty m:val="p"/>
          </m:rPr>
          <m:t>⟩</m:t>
        </m:r>
        <m:r>
          <m:rPr>
            <m:sty m:val="p"/>
          </m:rPr>
          <m:t>=</m:t>
        </m:r>
        <m:r>
          <m:t>0.60</m:t>
        </m:r>
      </m:oMath>
      <w:r>
        <w:t xml:space="preserve"> </w:t>
      </w:r>
      <w:r>
        <w:t xml:space="preserve">— значение GUE. Отрицательные соответствия V1/V3/V6/V16: конфигурации, кодирующие нули в фазы, не воспроизводят арифметику нулей в спектрах — четыре честных отрицательных вердикта отсекают класс «кодируй фазу — получишь спектр» целиком.</w:t>
      </w:r>
    </w:p>
    <w:p>
      <w:pPr>
        <w:pStyle w:val="BodyText"/>
      </w:pPr>
      <w:r>
        <w:t xml:space="preserve">Машина обязательств V13 (раздел 4): формальные редукции A1–A6 без изъятий; сшивка ветвей V19 завершает ядро положительным конструктивным результатом: θ-лестница замыкается с когерентностью 0.9995 (z-статистика 43.4) и</w:t>
      </w:r>
      <w:r>
        <w:t xml:space="preserve"> </w:t>
      </w:r>
      <m:oMath>
        <m:sSub>
          <m:e>
            <m:r>
              <m:rPr>
                <m:sty m:val="p"/>
                <m:scr m:val="double-struck"/>
              </m:rPr>
              <m:t>Z</m:t>
            </m:r>
          </m:e>
          <m:sub>
            <m:r>
              <m:t>2</m:t>
            </m:r>
          </m:sub>
        </m:sSub>
      </m:oMath>
      <w:r>
        <w:t xml:space="preserve">-монодромией — многозначные ветви конструкции склеиваются без потери точности.</w:t>
      </w:r>
    </w:p>
    <w:p>
      <w:r>
        <w:pict>
          <v:rect style="width:0;height:1.5pt" o:hralign="center" o:hrstd="t" o:hr="t"/>
        </w:pict>
      </w:r>
    </w:p>
    <w:bookmarkEnd w:id="56"/>
    <w:bookmarkStart w:id="57" w:name="Xbf37624dc8a0caead9e90c5f0c1812b42ab9279"/>
    <w:p>
      <w:pPr>
        <w:pStyle w:val="Heading2"/>
      </w:pPr>
      <w:r>
        <w:t xml:space="preserve">12. AB-процессор: ISA, точная компиляция, «читает — не хранит»</w:t>
      </w:r>
    </w:p>
    <w:p>
      <w:pPr>
        <w:pStyle w:val="FirstParagraph"/>
      </w:pPr>
      <w:r>
        <w:t xml:space="preserve">Процессорный блок переводит решётку в вычислительную ткань. ISA AB-облака фиксирует алфавит примитивов: одноплакеточные фазовые вращения и связанные перемещения; компилятор собирает произвольную унитарную логику в последовательность примитивов методом Гивенса–QR с точностью</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для 4×4 и</w:t>
      </w:r>
      <w:r>
        <w:t xml:space="preserve"> </w:t>
      </w:r>
      <m:oMath>
        <m:r>
          <m:t>6.7</m:t>
        </m:r>
        <m:r>
          <m:rPr>
            <m:sty m:val="p"/>
          </m:rPr>
          <m:t>⋅</m:t>
        </m:r>
        <m:sSup>
          <m:e>
            <m:r>
              <m:t>10</m:t>
            </m:r>
          </m:e>
          <m:sup>
            <m:r>
              <m:rPr>
                <m:sty m:val="p"/>
              </m:rPr>
              <m:t>−</m:t>
            </m:r>
            <m:r>
              <m:t>16</m:t>
            </m:r>
          </m:sup>
        </m:sSup>
      </m:oMath>
      <w:r>
        <w:t xml:space="preserve"> </w:t>
      </w:r>
      <w:r>
        <w:t xml:space="preserve">для 8×8, глубиной до 7 и 29 вентилей соответственно. Точность — машинный эпсилон: компиляция не теряет ни бита унитарности.</w:t>
      </w:r>
    </w:p>
    <w:p>
      <w:pPr>
        <w:pStyle w:val="BodyText"/>
      </w:pPr>
      <w:r>
        <w:t xml:space="preserve">Бенчмарк класса B (E18): честное сравнение против пяти сильных бейзлайнов при равных ISA-ограничениях (те же примитивы, та же глубина): максимум</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примитивы не хуже BL1/BL2/BL4 на каждой цели, выигрыш по времени</w:t>
      </w:r>
      <w:r>
        <w:t xml:space="preserve"> </w:t>
      </w:r>
      <m:oMath>
        <m:r>
          <m:rPr>
            <m:sty m:val="p"/>
          </m:rPr>
          <m:t>×</m:t>
        </m:r>
        <m:r>
          <m:t>59</m:t>
        </m:r>
        <m:r>
          <m:t> </m:t>
        </m:r>
        <m:r>
          <m:t>000</m:t>
        </m:r>
      </m:oMath>
      <w:r>
        <w:t xml:space="preserve">. Честность бенчмарка: 2q KAK-оптимум (3 вентиля) — вне класса E18 по построению (он использует произвольные двухкубитные вращения, не входящие в ISA), и компилятор даёт 10 вентилей на той же цели — проигрыш зафиксирован в вердиктном файле как</w:t>
      </w:r>
      <w:r>
        <w:t xml:space="preserve"> </w:t>
      </w:r>
      <w:r>
        <w:rPr>
          <w:rStyle w:val="VerbatimChar"/>
        </w:rPr>
        <w:t xml:space="preserve">does_not_prove: optimality outside the E18 class</w:t>
      </w:r>
      <w:r>
        <w:t xml:space="preserve">.</w:t>
      </w:r>
    </w:p>
    <w:p>
      <w:pPr>
        <w:pStyle w:val="BodyText"/>
      </w:pPr>
      <w:r>
        <w:rPr>
          <w:b/>
          <w:bCs/>
        </w:rPr>
        <w:t xml:space="preserve">V23 «читает, не хранит» (превью).</w:t>
      </w:r>
      <w:r>
        <w:t xml:space="preserve"> </w:t>
      </w:r>
      <w:r>
        <w:t xml:space="preserve">12/12 нулей</w:t>
      </w:r>
      <w:r>
        <w:t xml:space="preserve"> </w:t>
      </w:r>
      <m:oMath>
        <m:r>
          <m:t>ζ</m:t>
        </m:r>
      </m:oMath>
      <w:r>
        <w:t xml:space="preserve"> </w:t>
      </w:r>
      <w:r>
        <w:t xml:space="preserve">воспроизводятся из шести констант формулы при хранении, равном нулю. Формула — точное выражение Римана–Зигеля: нуль</w:t>
      </w:r>
      <w:r>
        <w:t xml:space="preserve"> </w:t>
      </w:r>
      <m:oMath>
        <m:sSub>
          <m:e>
            <m:r>
              <m:t>γ</m:t>
            </m:r>
          </m:e>
          <m:sub>
            <m:r>
              <m:t>k</m:t>
            </m:r>
          </m:sub>
        </m:sSub>
      </m:oMath>
      <w:r>
        <w:t xml:space="preserve"> </w:t>
      </w:r>
      <w:r>
        <w:t xml:space="preserve">вычисляется из</w:t>
      </w:r>
      <w:r>
        <w:t xml:space="preserve"> </w:t>
      </w:r>
      <m:oMath>
        <m:r>
          <m:rPr>
            <m:sty m:val="p"/>
          </m:rPr>
          <m:t>{</m:t>
        </m:r>
        <m:r>
          <m:t>π</m:t>
        </m:r>
        <m:r>
          <m:rPr>
            <m:sty m:val="p"/>
          </m:rPr>
          <m:t>,</m:t>
        </m:r>
        <m:r>
          <m:rPr>
            <m:sty m:val="p"/>
          </m:rPr>
          <m:t>ln</m:t>
        </m:r>
        <m:r>
          <m:t>2</m:t>
        </m:r>
        <m:r>
          <m:t>π</m:t>
        </m:r>
        <m:r>
          <m:rPr>
            <m:sty m:val="p"/>
          </m:rPr>
          <m:t>,</m:t>
        </m:r>
        <m:r>
          <m:t>γ</m:t>
        </m:r>
        <m:r>
          <m:rPr>
            <m:nor/>
            <m:sty m:val="p"/>
          </m:rPr>
          <m:t>(эйлерова)</m:t>
        </m:r>
        <m:r>
          <m:rPr>
            <m:sty m:val="p"/>
          </m:rPr>
          <m:t>,</m:t>
        </m:r>
        <m:r>
          <m:rPr>
            <m:nor/>
            <m:sty m:val="p"/>
          </m:rPr>
          <m:t>начальные фазы</m:t>
        </m:r>
        <m:r>
          <m:rPr>
            <m:sty m:val="p"/>
          </m:rPr>
          <m:t>}</m:t>
        </m:r>
      </m:oMath>
      <w:r>
        <w:t xml:space="preserve"> </w:t>
      </w:r>
      <w:r>
        <w:t xml:space="preserve">и целого индекса</w:t>
      </w:r>
      <w:r>
        <w:t xml:space="preserve"> </w:t>
      </w:r>
      <m:oMath>
        <m:r>
          <m:t>k</m:t>
        </m:r>
      </m:oMath>
      <w:r>
        <w:t xml:space="preserve"> </w:t>
      </w:r>
      <w:r>
        <w:t xml:space="preserve">— без таблиц. Вычислительная демонстрация принципа: облако читает математику в реальном времени, не накапливая её. Связь со спинор-исследованием: ES1–ES3 формализуют ту же триаду «циклы — сброс — шаг» в модели без долговременной памяти.</w:t>
      </w:r>
    </w:p>
    <w:p>
      <w:pPr>
        <w:pStyle w:val="BodyText"/>
      </w:pPr>
      <w:r>
        <w:rPr>
          <w:b/>
          <w:bCs/>
        </w:rPr>
        <w:t xml:space="preserve">V24 «без сигналинга» (превью).</w:t>
      </w:r>
      <w:r>
        <w:t xml:space="preserve"> </w:t>
      </w:r>
      <w:r>
        <w:t xml:space="preserve">CHSH</w:t>
      </w:r>
      <w:r>
        <w:t xml:space="preserve"> </w:t>
      </w:r>
      <m:oMath>
        <m:r>
          <m:t>S</m:t>
        </m:r>
        <m:r>
          <m:rPr>
            <m:sty m:val="p"/>
          </m:rPr>
          <m:t>=</m:t>
        </m:r>
        <m:r>
          <m:t>2</m:t>
        </m:r>
        <m:rad>
          <m:radPr>
            <m:degHide m:val="on"/>
          </m:radPr>
          <m:deg/>
          <m:e>
            <m:r>
              <m:t>2</m:t>
            </m:r>
          </m:e>
        </m:rad>
        <m:r>
          <m:rPr>
            <m:sty m:val="p"/>
          </m:rPr>
          <m:t>−</m:t>
        </m:r>
        <m:r>
          <m:t>4.4</m:t>
        </m:r>
        <m:r>
          <m:rPr>
            <m:sty m:val="p"/>
          </m:rPr>
          <m:t>⋅</m:t>
        </m:r>
        <m:sSup>
          <m:e>
            <m:r>
              <m:t>10</m:t>
            </m:r>
          </m:e>
          <m:sup>
            <m:r>
              <m:rPr>
                <m:sty m:val="p"/>
              </m:rPr>
              <m:t>−</m:t>
            </m:r>
            <m:r>
              <m:t>16</m:t>
            </m:r>
          </m:sup>
        </m:sSup>
      </m:oMath>
      <w:r>
        <w:t xml:space="preserve"> </w:t>
      </w:r>
      <w:r>
        <w:t xml:space="preserve">— точное цисарсоновское значение; нулевые коммутаторы; защита 1000/1000 против циклов коммуникации. Нелокальность конструкции (корреляции через общие фазовые поля) не нарушает релятивистской причинности на уровне численного свидетельства: корреляции без сигналинга — тот же класс, что у запутанных состояний в квантовой механике.</w:t>
      </w:r>
    </w:p>
    <w:p>
      <w:pPr>
        <w:pStyle w:val="BodyText"/>
      </w:pPr>
      <w:r>
        <w:t xml:space="preserve">В MAX-контексте уровни I и I⁺ дают операционный фундамент: (1) конструкция с точным слоем инвариантов; (2) статистический слой с GUE-классом; (3) вычислительная ткань с компиляцией до машинного эпсилон; (4) чтение математики без хранения. Всё дальнейшее — уровни II–VIII — надстраивается над этим фундаментом: дираковская динамика (II), ζ-мост (III), слепые инструменты (IV), модель памяти (V), систематическое наблюдение (VI), оптимизация ручек (VII), внешняя опора (VIII).</w:t>
      </w:r>
    </w:p>
    <w:p>
      <w:r>
        <w:pict>
          <v:rect style="width:0;height:1.5pt" o:hralign="center" o:hrstd="t" o:hr="t"/>
        </w:pict>
      </w:r>
    </w:p>
    <w:bookmarkEnd w:id="57"/>
    <w:bookmarkStart w:id="64" w:name="X6ef9f549964c7ee30724788320025e52e29f0c8"/>
    <w:p>
      <w:pPr>
        <w:pStyle w:val="Heading2"/>
      </w:pPr>
      <w:r>
        <w:t xml:space="preserve">12a. Полная запись уровня I (из единого тома)</w:t>
      </w:r>
    </w:p>
    <w:bookmarkStart w:id="58" w:name="X4b1ad710d718bc72d9913a3d7a21e437124aef2"/>
    <w:p>
      <w:pPr>
        <w:pStyle w:val="Heading4"/>
      </w:pPr>
      <w:r>
        <w:t xml:space="preserve">Полная запись: 4. Уровень I: спектральное ядро и AB-процессор</w:t>
      </w:r>
    </w:p>
    <w:bookmarkEnd w:id="58"/>
    <w:bookmarkStart w:id="59" w:name="теоремы-th1th6-и-их-сертификаты"/>
    <w:p>
      <w:pPr>
        <w:pStyle w:val="Heading4"/>
      </w:pPr>
      <w:r>
        <w:t xml:space="preserve">4.1. Теоремы Th1–Th6 и их сертификаты</w:t>
      </w:r>
    </w:p>
    <w:p>
      <w:pPr>
        <w:pStyle w:val="FirstParagraph"/>
      </w:pPr>
      <w:r>
        <w:t xml:space="preserve">Спектральное ядро программы формализовано шестью теоремами; каждая снабжена численным сертификатом и границей.</w:t>
      </w:r>
    </w:p>
    <w:p>
      <w:pPr>
        <w:pStyle w:val="BodyText"/>
      </w:pPr>
      <w:r>
        <w:rPr>
          <w:b/>
          <w:bCs/>
        </w:rPr>
        <w:t xml:space="preserve">Th1 (эрмитовость и киральная симметрия).</w:t>
      </w:r>
      <w:r>
        <w:t xml:space="preserve"> </w:t>
      </w:r>
      <w:r>
        <w:t xml:space="preserve">Если</w:t>
      </w:r>
      <w:r>
        <w:t xml:space="preserve"> </w:t>
      </w:r>
      <m:oMath>
        <m:sSub>
          <m:e>
            <m:r>
              <m:t>H</m:t>
            </m:r>
          </m:e>
          <m:sub>
            <m:r>
              <m:t>L</m:t>
            </m:r>
          </m:sub>
        </m:sSub>
        <m:r>
          <m:rPr>
            <m:sty m:val="p"/>
          </m:rPr>
          <m:t>=</m:t>
        </m:r>
        <m:sSubSup>
          <m:e>
            <m:r>
              <m:t>H</m:t>
            </m:r>
          </m:e>
          <m:sub>
            <m:r>
              <m:t>L</m:t>
            </m:r>
          </m:sub>
          <m:sup>
            <m:r>
              <m:rPr>
                <m:sty m:val="p"/>
              </m:rPr>
              <m:t>†</m:t>
            </m:r>
          </m:sup>
        </m:sSubSup>
      </m:oMath>
      <w:r>
        <w:t xml:space="preserve">, то спектр веществен; при</w:t>
      </w:r>
      <w:r>
        <w:t xml:space="preserve"> </w:t>
      </w:r>
      <m:oMath>
        <m:r>
          <m:t>α</m:t>
        </m:r>
        <m:r>
          <m:rPr>
            <m:sty m:val="p"/>
          </m:rPr>
          <m:t>=</m:t>
        </m:r>
        <m:r>
          <m:t>1</m:t>
        </m:r>
        <m:r>
          <m:rPr>
            <m:sty m:val="p"/>
          </m:rPr>
          <m:t>/</m:t>
        </m:r>
        <m:r>
          <m:t>2</m:t>
        </m:r>
      </m:oMath>
      <w:r>
        <w:t xml:space="preserve"> </w:t>
      </w:r>
      <w:r>
        <w:t xml:space="preserve">и</w:t>
      </w:r>
      <w:r>
        <w:t xml:space="preserve"> </w:t>
      </w:r>
      <m:oMath>
        <m:r>
          <m:t>W</m:t>
        </m:r>
        <m:r>
          <m:rPr>
            <m:sty m:val="p"/>
          </m:rPr>
          <m:t>=</m:t>
        </m:r>
        <m:r>
          <m:t>0</m:t>
        </m:r>
      </m:oMath>
      <w:r>
        <w:t xml:space="preserve"> </w:t>
      </w:r>
      <w:r>
        <w:t xml:space="preserve">спектр симметричен относительно нуля:</w:t>
      </w:r>
      <w:r>
        <w:t xml:space="preserve"> </w:t>
      </w:r>
      <m:oMath>
        <m:r>
          <m:t>λ</m:t>
        </m:r>
        <m:r>
          <m:rPr>
            <m:sty m:val="p"/>
          </m:rPr>
          <m:t>↔</m:t>
        </m:r>
        <m:r>
          <m:rPr>
            <m:sty m:val="p"/>
          </m:rPr>
          <m:t>−</m:t>
        </m:r>
        <m:r>
          <m:t>λ</m:t>
        </m:r>
      </m:oMath>
      <w:r>
        <w:t xml:space="preserve">.</w:t>
      </w:r>
      <w:r>
        <w:t xml:space="preserve"> </w:t>
      </w:r>
      <w:r>
        <w:rPr>
          <w:i/>
          <w:iCs/>
        </w:rPr>
        <w:t xml:space="preserve">Сертификат:</w:t>
      </w:r>
      <w:r>
        <w:t xml:space="preserve"> </w:t>
      </w:r>
      <m:oMath>
        <m:r>
          <m:rPr>
            <m:sty m:val="p"/>
          </m:rPr>
          <m:t>∥</m:t>
        </m:r>
        <m:r>
          <m:t>H</m:t>
        </m:r>
        <m:r>
          <m:rPr>
            <m:sty m:val="p"/>
          </m:rPr>
          <m:t>−</m:t>
        </m:r>
        <m:sSup>
          <m:e>
            <m:r>
              <m:t>H</m:t>
            </m:r>
          </m:e>
          <m:sup>
            <m:r>
              <m:rPr>
                <m:sty m:val="p"/>
              </m:rPr>
              <m:t>†</m:t>
            </m:r>
          </m:sup>
        </m:sSup>
        <m:r>
          <m:rPr>
            <m:sty m:val="p"/>
          </m:rPr>
          <m:t>∥</m:t>
        </m:r>
        <m:r>
          <m:rPr>
            <m:sty m:val="p"/>
          </m:rPr>
          <m:t>=</m:t>
        </m:r>
        <m:r>
          <m:t>0.0</m:t>
        </m:r>
      </m:oMath>
      <w:r>
        <w:t xml:space="preserve"> </w:t>
      </w:r>
      <w:r>
        <w:t xml:space="preserve">машинно; расщепление пар не превышает</w:t>
      </w:r>
      <w:r>
        <w:t xml:space="preserve"> </w:t>
      </w:r>
      <m:oMath>
        <m:r>
          <m:t>4</m:t>
        </m:r>
        <m:r>
          <m:rPr>
            <m:sty m:val="p"/>
          </m:rPr>
          <m:t>⋅</m:t>
        </m:r>
        <m:sSup>
          <m:e>
            <m:r>
              <m:t>10</m:t>
            </m:r>
          </m:e>
          <m:sup>
            <m:r>
              <m:rPr>
                <m:sty m:val="p"/>
              </m:rPr>
              <m:t>−</m:t>
            </m:r>
            <m:r>
              <m:t>15</m:t>
            </m:r>
          </m:sup>
        </m:sSup>
      </m:oMath>
      <w:r>
        <w:t xml:space="preserve"> </w:t>
      </w:r>
      <w:r>
        <w:t xml:space="preserve">на 800 парах.</w:t>
      </w:r>
      <w:r>
        <w:t xml:space="preserve"> </w:t>
      </w:r>
      <w:r>
        <w:rPr>
          <w:i/>
          <w:iCs/>
        </w:rPr>
        <w:t xml:space="preserve">Граница:</w:t>
      </w:r>
      <w:r>
        <w:t xml:space="preserve"> </w:t>
      </w:r>
      <w:r>
        <w:t xml:space="preserve">эрмитовость конечной матрицы тривиальна; содержание теоремы — в устойчивости структуры к декорациям, а не в самой вещественности.</w:t>
      </w:r>
    </w:p>
    <w:p>
      <w:pPr>
        <w:pStyle w:val="BodyText"/>
      </w:pPr>
      <w:r>
        <w:rPr>
          <w:b/>
          <w:bCs/>
        </w:rPr>
        <w:t xml:space="preserve">Th2 (самосопряжённость в конечной размерности).</w:t>
      </w:r>
      <w:r>
        <w:t xml:space="preserve"> </w:t>
      </w:r>
      <w:r>
        <w:t xml:space="preserve">Дефектные индексы</w:t>
      </w:r>
      <w:r>
        <w:t xml:space="preserve"> </w:t>
      </w:r>
      <m:oMath>
        <m:d>
          <m:dPr>
            <m:begChr m:val="("/>
            <m:endChr m:val=")"/>
            <m:sepChr m:val=""/>
            <m:grow/>
          </m:dPr>
          <m:e>
            <m:r>
              <m:t>0</m:t>
            </m:r>
            <m:r>
              <m:rPr>
                <m:sty m:val="p"/>
              </m:rPr>
              <m:t>,</m:t>
            </m:r>
            <m:r>
              <m:t>0</m:t>
            </m:r>
          </m:e>
        </m:d>
      </m:oMath>
      <w:r>
        <w:t xml:space="preserve">; унитарность эволюции</w:t>
      </w:r>
      <w:r>
        <w:t xml:space="preserve"> </w:t>
      </w:r>
      <m:oMath>
        <m:sSup>
          <m:e>
            <m:r>
              <m:t>e</m:t>
            </m:r>
          </m:e>
          <m:sup>
            <m:r>
              <m:rPr>
                <m:sty m:val="p"/>
              </m:rPr>
              <m:t>−</m:t>
            </m:r>
            <m:r>
              <m:t>i</m:t>
            </m:r>
            <m:r>
              <m:t>H</m:t>
            </m:r>
            <m:r>
              <m:t>t</m:t>
            </m:r>
          </m:sup>
        </m:sSup>
      </m:oMath>
      <w:r>
        <w:t xml:space="preserve">.</w:t>
      </w:r>
      <w:r>
        <w:t xml:space="preserve"> </w:t>
      </w:r>
      <w:r>
        <w:rPr>
          <w:i/>
          <w:iCs/>
        </w:rPr>
        <w:t xml:space="preserve">Сертификат:</w:t>
      </w:r>
      <w:r>
        <w:t xml:space="preserve"> </w:t>
      </w:r>
      <w:r>
        <w:t xml:space="preserve">дрейф</w:t>
      </w:r>
      <w:r>
        <w:t xml:space="preserve"> </w:t>
      </w:r>
      <m:oMath>
        <m:r>
          <m:t>2.2</m:t>
        </m:r>
        <m:r>
          <m:rPr>
            <m:sty m:val="p"/>
          </m:rPr>
          <m:t>⋅</m:t>
        </m:r>
        <m:sSup>
          <m:e>
            <m:r>
              <m:t>10</m:t>
            </m:r>
          </m:e>
          <m:sup>
            <m:r>
              <m:rPr>
                <m:sty m:val="p"/>
              </m:rPr>
              <m:t>−</m:t>
            </m:r>
            <m:r>
              <m:t>16</m:t>
            </m:r>
          </m:sup>
        </m:sSup>
      </m:oMath>
      <w:r>
        <w:t xml:space="preserve"> </w:t>
      </w:r>
      <w:r>
        <w:t xml:space="preserve">за единицу времени. В конечной размерности утверждение вновь тривиально по форме — нетривиальна его роль редукции A2b: оно позволяет переносить statements о динамике уровня II без дополнительных условий.</w:t>
      </w:r>
    </w:p>
    <w:p>
      <w:pPr>
        <w:pStyle w:val="BodyText"/>
      </w:pPr>
      <w:r>
        <w:rPr>
          <w:b/>
          <w:bCs/>
        </w:rPr>
        <w:t xml:space="preserve">Th3 (коридоры Като).</w:t>
      </w:r>
      <w:r>
        <w:t xml:space="preserve"> </w:t>
      </w:r>
      <w:r>
        <w:t xml:space="preserve">Возмущение</w:t>
      </w:r>
      <w:r>
        <w:t xml:space="preserve"> </w:t>
      </w:r>
      <m:oMath>
        <m:r>
          <m:t>δ</m:t>
        </m:r>
      </m:oMath>
      <w:r>
        <w:t xml:space="preserve"> </w:t>
      </w:r>
      <w:r>
        <w:t xml:space="preserve">сдвигает собственные значения не более чем на</w:t>
      </w:r>
      <w:r>
        <w:t xml:space="preserve"> </w:t>
      </w:r>
      <m:oMath>
        <m:sSup>
          <m:e>
            <m:r>
              <m:t>δ</m:t>
            </m:r>
          </m:e>
          <m:sup>
            <m:r>
              <m:t>2</m:t>
            </m:r>
          </m:sup>
        </m:sSup>
        <m:r>
          <m:rPr>
            <m:sty m:val="p"/>
          </m:rPr>
          <m:t>/</m:t>
        </m:r>
        <m:r>
          <m:rPr>
            <m:sty m:val="p"/>
          </m:rPr>
          <m:t>g</m:t>
        </m:r>
        <m:r>
          <m:rPr>
            <m:sty m:val="p"/>
          </m:rPr>
          <m:t>a</m:t>
        </m:r>
        <m:r>
          <m:rPr>
            <m:sty m:val="p"/>
          </m:rPr>
          <m:t>p</m:t>
        </m:r>
      </m:oMath>
      <w:r>
        <w:t xml:space="preserve"> </w:t>
      </w:r>
      <w:r>
        <w:t xml:space="preserve">плюс границу Гершгорина.</w:t>
      </w:r>
      <w:r>
        <w:t xml:space="preserve"> </w:t>
      </w:r>
      <w:r>
        <w:rPr>
          <w:i/>
          <w:iCs/>
        </w:rPr>
        <w:t xml:space="preserve">Сертификат:</w:t>
      </w:r>
      <w:r>
        <w:t xml:space="preserve"> </w:t>
      </w:r>
      <w:r>
        <w:t xml:space="preserve">ширины коридоров</w:t>
      </w:r>
      <w:r>
        <w:t xml:space="preserve"> </w:t>
      </w:r>
      <m:oMath>
        <m:r>
          <m:rPr>
            <m:sty m:val="p"/>
          </m:rPr>
          <m:t>∼</m:t>
        </m:r>
        <m:sSup>
          <m:e>
            <m:r>
              <m:t>10</m:t>
            </m:r>
          </m:e>
          <m:sup>
            <m:r>
              <m:rPr>
                <m:sty m:val="p"/>
              </m:rPr>
              <m:t>−</m:t>
            </m:r>
            <m:r>
              <m:t>27</m:t>
            </m:r>
          </m:sup>
        </m:sSup>
      </m:oMath>
      <w:r>
        <w:t xml:space="preserve"> </w:t>
      </w:r>
      <w:r>
        <w:t xml:space="preserve">при 40 десятичных знаках. Практический смысл: численные «совпадения» спектров имеют контролируемую цену — утверждение о совпадении двух чисел обязано указывать свой коридор.</w:t>
      </w:r>
    </w:p>
    <w:p>
      <w:pPr>
        <w:pStyle w:val="BodyText"/>
      </w:pPr>
      <w:r>
        <w:rPr>
          <w:b/>
          <w:bCs/>
        </w:rPr>
        <w:t xml:space="preserve">Th4 (критерий Ли через след).</w:t>
      </w:r>
      <w:r>
        <w:t xml:space="preserve"> </w:t>
      </w:r>
      <w:r>
        <w:t xml:space="preserve">Собственные значения восстанавливаются через</w:t>
      </w:r>
      <w:r>
        <w:t xml:space="preserve"> </w:t>
      </w:r>
      <m:oMath>
        <m:sSub>
          <m:e>
            <m:r>
              <m:t>λ</m:t>
            </m:r>
          </m:e>
          <m:sub>
            <m:r>
              <m:t>n</m:t>
            </m:r>
          </m:sub>
        </m:sSub>
        <m:r>
          <m:rPr>
            <m:sty m:val="p"/>
          </m:rPr>
          <m:t>=</m:t>
        </m:r>
        <m:r>
          <m:rPr>
            <m:sty m:val="p"/>
          </m:rPr>
          <m:t>T</m:t>
        </m:r>
        <m:r>
          <m:rPr>
            <m:sty m:val="p"/>
          </m:rPr>
          <m:t>r</m:t>
        </m:r>
        <m:r>
          <m:t> </m:t>
        </m:r>
        <m:sSub>
          <m:e>
            <m:r>
              <m:t>g</m:t>
            </m:r>
          </m:e>
          <m:sub>
            <m:r>
              <m:t>n</m:t>
            </m:r>
          </m:sub>
        </m:sSub>
        <m:d>
          <m:dPr>
            <m:begChr m:val="("/>
            <m:endChr m:val=")"/>
            <m:sepChr m:val=""/>
            <m:grow/>
          </m:dPr>
          <m:e>
            <m:sSub>
              <m:e>
                <m:r>
                  <m:t>H</m:t>
                </m:r>
              </m:e>
              <m:sub>
                <m:r>
                  <m:t>ξ</m:t>
                </m:r>
              </m:sub>
            </m:sSub>
          </m:e>
        </m:d>
      </m:oMath>
      <w:r>
        <w:t xml:space="preserve"> </w:t>
      </w:r>
      <w:r>
        <w:t xml:space="preserve">с абсолютной сходимостью.</w:t>
      </w:r>
      <w:r>
        <w:t xml:space="preserve"> </w:t>
      </w:r>
      <w:r>
        <w:rPr>
          <w:i/>
          <w:iCs/>
        </w:rPr>
        <w:t xml:space="preserve">Сертификат:</w:t>
      </w:r>
      <w:r>
        <w:t xml:space="preserve"> </w:t>
      </w:r>
      <w:r>
        <w:t xml:space="preserve">два пути вычисления совпадают до</w:t>
      </w:r>
      <w:r>
        <w:t xml:space="preserve"> </w:t>
      </w:r>
      <m:oMath>
        <m:r>
          <m:t>4.4</m:t>
        </m:r>
        <m:r>
          <m:rPr>
            <m:sty m:val="p"/>
          </m:rPr>
          <m:t>⋅</m:t>
        </m:r>
        <m:sSup>
          <m:e>
            <m:r>
              <m:t>10</m:t>
            </m:r>
          </m:e>
          <m:sup>
            <m:r>
              <m:rPr>
                <m:sty m:val="p"/>
              </m:rPr>
              <m:t>−</m:t>
            </m:r>
            <m:r>
              <m:t>11</m:t>
            </m:r>
          </m:sup>
        </m:sSup>
      </m:oMath>
      <w:r>
        <w:t xml:space="preserve">. Это вычислительное ядро критерия Ли — аналитический признак RH, сводящийся к положительности последовательности коэффициентов; программа вычисляет его, но не утверждает положительности.</w:t>
      </w:r>
    </w:p>
    <w:p>
      <w:pPr>
        <w:pStyle w:val="BodyText"/>
      </w:pPr>
      <w:r>
        <w:rPr>
          <w:b/>
          <w:bCs/>
        </w:rPr>
        <w:t xml:space="preserve">Th5 (блочная редукция).</w:t>
      </w:r>
      <w:r>
        <w:t xml:space="preserve"> </w:t>
      </w:r>
      <w:r>
        <w:t xml:space="preserve">Коммутация</w:t>
      </w:r>
      <w:r>
        <w:t xml:space="preserve"> </w:t>
      </w:r>
      <m:oMath>
        <m:d>
          <m:dPr>
            <m:begChr m:val="["/>
            <m:endChr m:val="]"/>
            <m:sepChr m:val=""/>
            <m:grow/>
          </m:dPr>
          <m:e>
            <m:r>
              <m:t>H</m:t>
            </m:r>
            <m:r>
              <m:rPr>
                <m:sty m:val="p"/>
              </m:rPr>
              <m:t>,</m:t>
            </m:r>
            <m:r>
              <m:t>A</m:t>
            </m:r>
          </m:e>
        </m:d>
        <m:r>
          <m:rPr>
            <m:sty m:val="p"/>
          </m:rPr>
          <m:t>=</m:t>
        </m:r>
        <m:d>
          <m:dPr>
            <m:begChr m:val="["/>
            <m:endChr m:val="]"/>
            <m:sepChr m:val=""/>
            <m:grow/>
          </m:dPr>
          <m:e>
            <m:r>
              <m:t>H</m:t>
            </m:r>
            <m:r>
              <m:rPr>
                <m:sty m:val="p"/>
              </m:rPr>
              <m:t>,</m:t>
            </m:r>
            <m:r>
              <m:t>B</m:t>
            </m:r>
          </m:e>
        </m:d>
        <m:r>
          <m:rPr>
            <m:sty m:val="p"/>
          </m:rPr>
          <m:t>=</m:t>
        </m:r>
        <m:r>
          <m:t>0</m:t>
        </m:r>
      </m:oMath>
      <w:r>
        <w:t xml:space="preserve"> </w:t>
      </w:r>
      <w:r>
        <w:t xml:space="preserve">редуцирует спектр по характерам.</w:t>
      </w:r>
      <w:r>
        <w:t xml:space="preserve"> </w:t>
      </w:r>
      <w:r>
        <w:rPr>
          <w:i/>
          <w:iCs/>
        </w:rPr>
        <w:t xml:space="preserve">Сертификат:</w:t>
      </w:r>
      <w:r>
        <w:t xml:space="preserve"> </w:t>
      </w:r>
      <w:r>
        <w:t xml:space="preserve">объединение блоков совпадает со спектром до</w:t>
      </w:r>
      <w:r>
        <w:t xml:space="preserve"> </w:t>
      </w:r>
      <m:oMath>
        <m:r>
          <m:t>7.1</m:t>
        </m:r>
        <m:r>
          <m:rPr>
            <m:sty m:val="p"/>
          </m:rPr>
          <m:t>⋅</m:t>
        </m:r>
        <m:sSup>
          <m:e>
            <m:r>
              <m:t>10</m:t>
            </m:r>
          </m:e>
          <m:sup>
            <m:r>
              <m:rPr>
                <m:sty m:val="p"/>
              </m:rPr>
              <m:t>−</m:t>
            </m:r>
            <m:r>
              <m:t>15</m:t>
            </m:r>
          </m:sup>
        </m:sSup>
      </m:oMath>
      <w:r>
        <w:t xml:space="preserve">. Вихри, нарушающие коммутацию, выведены в отдельный реестр честности: это не «плохие» конфигурации, а граница применимости теоремы.</w:t>
      </w:r>
    </w:p>
    <w:p>
      <w:pPr>
        <w:pStyle w:val="BodyText"/>
      </w:pPr>
      <w:r>
        <w:rPr>
          <w:b/>
          <w:bCs/>
        </w:rPr>
        <w:t xml:space="preserve">Th6 (следовая формула: слепое ядро моста).</w:t>
      </w:r>
      <w:r>
        <w:t xml:space="preserve"> </w:t>
      </w:r>
      <w:r>
        <w:t xml:space="preserve">Тождество Гуинанда–Вейля связывает</w:t>
      </w:r>
      <w:r>
        <w:t xml:space="preserve"> </w:t>
      </w:r>
      <m:oMath>
        <m:r>
          <m:t>Q</m:t>
        </m:r>
        <m:d>
          <m:dPr>
            <m:begChr m:val="("/>
            <m:endChr m:val=")"/>
            <m:sepChr m:val=""/>
            <m:grow/>
          </m:dPr>
          <m:e>
            <m:r>
              <m:t>a</m:t>
            </m:r>
          </m:e>
        </m:d>
      </m:oMath>
      <w:r>
        <w:t xml:space="preserve"> </w:t>
      </w:r>
      <w:r>
        <w:t xml:space="preserve">с</w:t>
      </w:r>
      <w:r>
        <w:t xml:space="preserve"> </w:t>
      </w:r>
      <m:oMath>
        <m:r>
          <m:t>ζ</m:t>
        </m:r>
        <m:r>
          <m:rPr>
            <m:sty m:val="p"/>
          </m:rPr>
          <m:t>′</m:t>
        </m:r>
        <m:r>
          <m:rPr>
            <m:sty m:val="p"/>
          </m:rPr>
          <m:t>/</m:t>
        </m:r>
        <m:r>
          <m:t>ζ</m:t>
        </m:r>
      </m:oMath>
      <w:r>
        <w:t xml:space="preserve">, а тепловое ядро</w:t>
      </w:r>
      <w:r>
        <w:t xml:space="preserve"> </w:t>
      </w:r>
      <m:oMath>
        <m:r>
          <m:t>K</m:t>
        </m:r>
        <m:d>
          <m:dPr>
            <m:begChr m:val="("/>
            <m:endChr m:val=")"/>
            <m:sepChr m:val=""/>
            <m:grow/>
          </m:dPr>
          <m:e>
            <m:r>
              <m:t>x</m:t>
            </m:r>
          </m:e>
        </m:d>
        <m:r>
          <m:rPr>
            <m:sty m:val="p"/>
          </m:rPr>
          <m:t>=</m:t>
        </m:r>
        <m:r>
          <m:rPr>
            <m:sty m:val="p"/>
          </m:rPr>
          <m:t>T</m:t>
        </m:r>
        <m:r>
          <m:rPr>
            <m:sty m:val="p"/>
          </m:rPr>
          <m:t>r</m:t>
        </m:r>
        <m:r>
          <m:t> </m:t>
        </m:r>
        <m:sSup>
          <m:e>
            <m:r>
              <m:t>e</m:t>
            </m:r>
          </m:e>
          <m:sup>
            <m:r>
              <m:rPr>
                <m:sty m:val="p"/>
              </m:rPr>
              <m:t>−</m:t>
            </m:r>
            <m:r>
              <m:t>x</m:t>
            </m:r>
            <m:sSub>
              <m:e>
                <m:r>
                  <m:t>H</m:t>
                </m:r>
              </m:e>
              <m:sub>
                <m:r>
                  <m:t>ξ</m:t>
                </m:r>
              </m:sub>
            </m:sSub>
          </m:sup>
        </m:sSup>
      </m:oMath>
      <w:r>
        <w:t xml:space="preserve"> </w:t>
      </w:r>
      <w:r>
        <w:t xml:space="preserve">несёт вес</w:t>
      </w:r>
      <w:r>
        <w:t xml:space="preserve"> </w:t>
      </w:r>
      <m:oMath>
        <m:r>
          <m:t>Λ</m:t>
        </m:r>
        <m:d>
          <m:dPr>
            <m:begChr m:val="("/>
            <m:endChr m:val=")"/>
            <m:sepChr m:val=""/>
            <m:grow/>
          </m:dPr>
          <m:e>
            <m:r>
              <m:t>n</m:t>
            </m:r>
          </m:e>
        </m:d>
        <m:r>
          <m:rPr>
            <m:sty m:val="p"/>
          </m:rPr>
          <m:t>/</m:t>
        </m:r>
        <m:rad>
          <m:radPr>
            <m:degHide m:val="on"/>
          </m:radPr>
          <m:deg/>
          <m:e>
            <m:r>
              <m:t>n</m:t>
            </m:r>
          </m:e>
        </m:rad>
      </m:oMath>
      <w:r>
        <w:t xml:space="preserve">.</w:t>
      </w:r>
      <w:r>
        <w:t xml:space="preserve"> </w:t>
      </w:r>
      <w:r>
        <w:rPr>
          <w:i/>
          <w:iCs/>
        </w:rPr>
        <w:t xml:space="preserve">Сертификат:</w:t>
      </w:r>
      <w:r>
        <w:t xml:space="preserve"> </w:t>
      </w:r>
      <w:r>
        <w:t xml:space="preserve">корреляция следа с простыми</w:t>
      </w:r>
      <w:r>
        <w:t xml:space="preserve"> </w:t>
      </w:r>
      <m:oMath>
        <m:r>
          <m:t>r</m:t>
        </m:r>
        <m:r>
          <m:rPr>
            <m:sty m:val="p"/>
          </m:rPr>
          <m:t>=</m:t>
        </m:r>
        <m:r>
          <m:t>0.9996</m:t>
        </m:r>
      </m:oMath>
      <w:r>
        <w:t xml:space="preserve"> </w:t>
      </w:r>
      <w:r>
        <w:t xml:space="preserve">(решёточный контроль: 0.76).</w:t>
      </w:r>
      <w:r>
        <w:t xml:space="preserve"> </w:t>
      </w:r>
      <w:r>
        <w:rPr>
          <w:i/>
          <w:iCs/>
        </w:rPr>
        <w:t xml:space="preserve">Граница:</w:t>
      </w:r>
      <w:r>
        <w:t xml:space="preserve"> </w:t>
      </w:r>
      <w:r>
        <w:t xml:space="preserve">присутствие веса в следе не означает спектрального тождества — это утверждение уровня III, и оно отрицательно (раздел 6.5).</w:t>
      </w:r>
    </w:p>
    <w:bookmarkEnd w:id="59"/>
    <w:bookmarkStart w:id="60" w:name="X92a76f249a5fe29a6f7540e6a41dd7e4b5a5b8a"/>
    <w:p>
      <w:pPr>
        <w:pStyle w:val="Heading4"/>
      </w:pPr>
      <w:r>
        <w:t xml:space="preserve">4.2. Слепой спектр и отрицательные соответствия</w:t>
      </w:r>
    </w:p>
    <w:p>
      <w:pPr>
        <w:pStyle w:val="FirstParagraph"/>
      </w:pPr>
      <w:r>
        <w:t xml:space="preserve">Ключевой методологический выбор ядра: статистика измеряется</w:t>
      </w:r>
      <w:r>
        <w:t xml:space="preserve"> </w:t>
      </w:r>
      <w:r>
        <w:rPr>
          <w:i/>
          <w:iCs/>
        </w:rPr>
        <w:t xml:space="preserve">до</w:t>
      </w:r>
      <w:r>
        <w:t xml:space="preserve"> </w:t>
      </w:r>
      <w:r>
        <w:t xml:space="preserve">какой-либо подгонки под нули. Слепой спектр AB-облака (кампании V01–V03) согласуется с GUE-окнами; вихревые ансамбли с</w:t>
      </w:r>
      <w:r>
        <w:t xml:space="preserve"> </w:t>
      </w:r>
      <m:oMath>
        <m:sSub>
          <m:e>
            <m:r>
              <m:t>N</m:t>
            </m:r>
          </m:e>
          <m:sub>
            <m:r>
              <m:t>v</m:t>
            </m:r>
          </m:sub>
        </m:sSub>
        <m:r>
          <m:rPr>
            <m:sty m:val="p"/>
          </m:rPr>
          <m:t>≥</m:t>
        </m:r>
        <m:r>
          <m:t>8</m:t>
        </m:r>
      </m:oMath>
      <w:r>
        <w:t xml:space="preserve"> </w:t>
      </w:r>
      <w:r>
        <w:t xml:space="preserve">дают</w:t>
      </w:r>
      <w:r>
        <w:t xml:space="preserve"> </w:t>
      </w:r>
      <m:oMath>
        <m:r>
          <m:rPr>
            <m:sty m:val="p"/>
          </m:rPr>
          <m:t>⟨</m:t>
        </m:r>
        <m:r>
          <m:t>r</m:t>
        </m:r>
        <m:r>
          <m:rPr>
            <m:sty m:val="p"/>
          </m:rPr>
          <m:t>⟩</m:t>
        </m:r>
        <m:r>
          <m:rPr>
            <m:sty m:val="p"/>
          </m:rPr>
          <m:t>=</m:t>
        </m:r>
        <m:r>
          <m:t>0.60</m:t>
        </m:r>
      </m:oMath>
      <w:r>
        <w:t xml:space="preserve"> </w:t>
      </w:r>
      <w:r>
        <w:t xml:space="preserve">— значение GUE. Одновременно кампании V1, V3, V6 и V16 фиксируют</w:t>
      </w:r>
      <w:r>
        <w:t xml:space="preserve"> </w:t>
      </w:r>
      <w:r>
        <w:rPr>
          <w:i/>
          <w:iCs/>
        </w:rPr>
        <w:t xml:space="preserve">отсутствие</w:t>
      </w:r>
      <w:r>
        <w:t xml:space="preserve"> </w:t>
      </w:r>
      <w:r>
        <w:t xml:space="preserve">решёточных</w:t>
      </w:r>
      <w:r>
        <w:t xml:space="preserve"> </w:t>
      </w:r>
      <m:oMath>
        <m:r>
          <m:t>ζ</m:t>
        </m:r>
      </m:oMath>
      <w:r>
        <w:t xml:space="preserve">-соответствий: конфигурации, кодирующие нули в фазы, не воспроизводят арифметику нулей в спектрах. Эти четыре отрицательных вердикта публикуются как результаты первого класса: они отсекают класс кандидатов «кодируй фазу — получишь спектр» целиком.</w:t>
      </w:r>
    </w:p>
    <w:bookmarkEnd w:id="60"/>
    <w:bookmarkStart w:id="61" w:name="X7d37e1bd34d56293b3ec7d4083f64c5ac75b72e"/>
    <w:p>
      <w:pPr>
        <w:pStyle w:val="Heading4"/>
      </w:pPr>
      <w:r>
        <w:t xml:space="preserve">4.3. Машина обязательств V13 и сшивка ветвей V19</w:t>
      </w:r>
    </w:p>
    <w:p>
      <w:pPr>
        <w:pStyle w:val="FirstParagraph"/>
      </w:pPr>
      <w:r>
        <w:t xml:space="preserve">Машина обязательств V13 (раздел 3.4) реализована с формальными редукциями A1–A6 без изъятий. Сшивка ветвей V19 завершает спектральное ядро положительным конструктивным результатом: θ-лестница замыкается с когерентностью</w:t>
      </w:r>
      <w:r>
        <w:t xml:space="preserve"> </w:t>
      </w:r>
      <m:oMath>
        <m:r>
          <m:t>0.9995</m:t>
        </m:r>
      </m:oMath>
      <w:r>
        <w:t xml:space="preserve"> </w:t>
      </w:r>
      <w:r>
        <w:t xml:space="preserve">(z-статистика 43.4) и</w:t>
      </w:r>
      <w:r>
        <w:t xml:space="preserve"> </w:t>
      </w:r>
      <m:oMath>
        <m:sSub>
          <m:e>
            <m:r>
              <m:rPr>
                <m:sty m:val="p"/>
                <m:scr m:val="double-struck"/>
              </m:rPr>
              <m:t>Z</m:t>
            </m:r>
          </m:e>
          <m:sub>
            <m:r>
              <m:t>2</m:t>
            </m:r>
          </m:sub>
        </m:sSub>
      </m:oMath>
      <w:r>
        <w:t xml:space="preserve">-монодромией. Это самый близкий к «гладкому» результат уровня I: многозначные ветви конструкции склеиваются без потери точности.</w:t>
      </w:r>
    </w:p>
    <w:bookmarkEnd w:id="61"/>
    <w:bookmarkStart w:id="62" w:name="ab-процессор-isa-и-точная-компиляция-v20"/>
    <w:p>
      <w:pPr>
        <w:pStyle w:val="Heading4"/>
      </w:pPr>
      <w:r>
        <w:t xml:space="preserve">4.4. AB-процессор: ISA и точная компиляция (V20)</w:t>
      </w:r>
    </w:p>
    <w:p>
      <w:pPr>
        <w:pStyle w:val="FirstParagraph"/>
      </w:pPr>
      <w:r>
        <w:t xml:space="preserve">Процессорный блок переводит ту же решётку в вычислительную ткань. ISA AB-облака фиксирует алфавит примитивов; компилятор собирает произвольную унитарную логику в последовательность примитивов методом Гивенса–QR с точностью</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для 4×4 и</w:t>
      </w:r>
      <w:r>
        <w:t xml:space="preserve"> </w:t>
      </w:r>
      <m:oMath>
        <m:r>
          <m:t>6.7</m:t>
        </m:r>
        <m:r>
          <m:rPr>
            <m:sty m:val="p"/>
          </m:rPr>
          <m:t>⋅</m:t>
        </m:r>
        <m:sSup>
          <m:e>
            <m:r>
              <m:t>10</m:t>
            </m:r>
          </m:e>
          <m:sup>
            <m:r>
              <m:rPr>
                <m:sty m:val="p"/>
              </m:rPr>
              <m:t>−</m:t>
            </m:r>
            <m:r>
              <m:t>16</m:t>
            </m:r>
          </m:sup>
        </m:sSup>
      </m:oMath>
      <w:r>
        <w:t xml:space="preserve"> </w:t>
      </w:r>
      <w:r>
        <w:t xml:space="preserve">для 8×8, глубиной до 7 и 29 вентилей соответственно. Два превью завершают картину.</w:t>
      </w:r>
      <w:r>
        <w:t xml:space="preserve"> </w:t>
      </w:r>
      <w:r>
        <w:rPr>
          <w:b/>
          <w:bCs/>
        </w:rPr>
        <w:t xml:space="preserve">V23 «читает, не хранит»:</w:t>
      </w:r>
      <w:r>
        <w:t xml:space="preserve"> </w:t>
      </w:r>
      <w:r>
        <w:t xml:space="preserve">12/12 нулей</w:t>
      </w:r>
      <w:r>
        <w:t xml:space="preserve"> </w:t>
      </w:r>
      <m:oMath>
        <m:r>
          <m:t>ζ</m:t>
        </m:r>
      </m:oMath>
      <w:r>
        <w:t xml:space="preserve"> </w:t>
      </w:r>
      <w:r>
        <w:t xml:space="preserve">воспроизводятся из шести констант формулы при хранении, равном нулю, — вычислительная демонстрация принципа «облако читает математику в реальном времени».</w:t>
      </w:r>
      <w:r>
        <w:t xml:space="preserve"> </w:t>
      </w:r>
      <w:r>
        <w:rPr>
          <w:b/>
          <w:bCs/>
        </w:rPr>
        <w:t xml:space="preserve">V24 (без сигналинга):</w:t>
      </w:r>
      <w:r>
        <w:t xml:space="preserve"> </w:t>
      </w:r>
      <w:r>
        <w:t xml:space="preserve">CHSH</w:t>
      </w:r>
      <w:r>
        <w:t xml:space="preserve"> </w:t>
      </w:r>
      <m:oMath>
        <m:r>
          <m:t>S</m:t>
        </m:r>
        <m:r>
          <m:rPr>
            <m:sty m:val="p"/>
          </m:rPr>
          <m:t>=</m:t>
        </m:r>
        <m:r>
          <m:t>2</m:t>
        </m:r>
        <m:rad>
          <m:radPr>
            <m:degHide m:val="on"/>
          </m:radPr>
          <m:deg/>
          <m:e>
            <m:r>
              <m:t>2</m:t>
            </m:r>
          </m:e>
        </m:rad>
        <m:r>
          <m:rPr>
            <m:sty m:val="p"/>
          </m:rPr>
          <m:t>−</m:t>
        </m:r>
        <m:r>
          <m:t>4.4</m:t>
        </m:r>
        <m:r>
          <m:rPr>
            <m:sty m:val="p"/>
          </m:rPr>
          <m:t>⋅</m:t>
        </m:r>
        <m:sSup>
          <m:e>
            <m:r>
              <m:t>10</m:t>
            </m:r>
          </m:e>
          <m:sup>
            <m:r>
              <m:rPr>
                <m:sty m:val="p"/>
              </m:rPr>
              <m:t>−</m:t>
            </m:r>
            <m:r>
              <m:t>16</m:t>
            </m:r>
          </m:sup>
        </m:sSup>
      </m:oMath>
      <w:r>
        <w:t xml:space="preserve"> </w:t>
      </w:r>
      <w:r>
        <w:t xml:space="preserve">с нулевыми коммутаторами и защитой 1000/1000 против циклов коммуникации — нелокальность конструкции не нарушает релятивистской причинности на уровне численного свидетельства.</w:t>
      </w:r>
    </w:p>
    <w:bookmarkEnd w:id="62"/>
    <w:bookmarkStart w:id="63" w:name="границы-уровня-i"/>
    <w:p>
      <w:pPr>
        <w:pStyle w:val="Heading4"/>
      </w:pPr>
      <w:r>
        <w:t xml:space="preserve">4.5. Границы уровня I</w:t>
      </w:r>
    </w:p>
    <w:p>
      <w:pPr>
        <w:pStyle w:val="FirstParagraph"/>
      </w:pPr>
      <w:r>
        <w:t xml:space="preserve">Уровень I не утверждает спектрального тождества (это предмет уровня III, вердикт отрицательный); не утверждает положительности критерия Ли (вычислимость ≠ истинность); и настаивает, что отсутствие решёточных соответствий — не техническая неудача, а содержательный результат: фазовое кодирование как класс не переносит арифметику нулей в спектр.</w:t>
      </w:r>
    </w:p>
    <w:p>
      <w:r>
        <w:pict>
          <v:rect style="width:0;height:1.5pt" o:hralign="center" o:hrstd="t" o:hr="t"/>
        </w:pict>
      </w:r>
    </w:p>
    <w:p>
      <w:r>
        <w:pict>
          <v:rect style="width:0;height:1.5pt" o:hralign="center" o:hrstd="t" o:hr="t"/>
        </w:pict>
      </w:r>
    </w:p>
    <w:bookmarkEnd w:id="63"/>
    <w:bookmarkEnd w:id="64"/>
    <w:bookmarkEnd w:id="65"/>
    <w:bookmarkStart w:id="73" w:name="часть-iv.-уровень-ii-дираковский-скелет"/>
    <w:p>
      <w:pPr>
        <w:pStyle w:val="Heading1"/>
      </w:pPr>
      <w:r>
        <w:t xml:space="preserve">ЧАСТЬ IV. УРОВЕНЬ II: ДИРАКОВСКИЙ СКЕЛЕТ</w:t>
      </w:r>
    </w:p>
    <w:bookmarkStart w:id="66" w:name="X2a0bb0ad69b261918568a012e37fc33b3b08726"/>
    <w:p>
      <w:pPr>
        <w:pStyle w:val="Heading2"/>
      </w:pPr>
      <w:r>
        <w:t xml:space="preserve">13. Уровень II: континуальный предел и дираковская идентичность</w:t>
      </w:r>
    </w:p>
    <w:p>
      <w:pPr>
        <w:pStyle w:val="FirstParagraph"/>
      </w:pPr>
      <w:r>
        <w:t xml:space="preserve">Дираковская лаборатория разворачивает динамику AB-облака в полную решёточно-дираковскую идентичность. Четырнадцать тестов D1–D14 (96 проверок, все PASS) сгруппированы в четыре блока; MAX-издание разбирает каждый.</w:t>
      </w:r>
    </w:p>
    <w:p>
      <w:pPr>
        <w:pStyle w:val="BodyText"/>
      </w:pPr>
      <w:r>
        <w:rPr>
          <w:b/>
          <w:bCs/>
        </w:rPr>
        <w:t xml:space="preserve">Блок континуального предела.</w:t>
      </w:r>
      <w:r>
        <w:t xml:space="preserve"> </w:t>
      </w:r>
      <w:r>
        <w:t xml:space="preserve">D1 (конус):</w:t>
      </w:r>
      <w:r>
        <w:t xml:space="preserve"> </w:t>
      </w:r>
      <m:oMath>
        <m:r>
          <m:t>π</m:t>
        </m:r>
      </m:oMath>
      <w:r>
        <w:t xml:space="preserve">-поточная решётка есть дискретизированное безмассовое уравнение Дирака. Скорость Ферми</w:t>
      </w:r>
      <w:r>
        <w:t xml:space="preserve"> </w:t>
      </w:r>
      <m:oMath>
        <m:sSub>
          <m:e>
            <m:r>
              <m:t>v</m:t>
            </m:r>
          </m:e>
          <m:sub>
            <m:r>
              <m:t>F</m:t>
            </m:r>
          </m:sub>
        </m:sSub>
        <m:r>
          <m:rPr>
            <m:sty m:val="p"/>
          </m:rPr>
          <m:t>=</m:t>
        </m:r>
        <m:r>
          <m:t>1.9347</m:t>
        </m:r>
        <m:r>
          <m:rPr>
            <m:sty m:val="p"/>
          </m:rPr>
          <m:t>≈</m:t>
        </m:r>
        <m:r>
          <m:t>2</m:t>
        </m:r>
        <m:r>
          <m:t>t</m:t>
        </m:r>
      </m:oMath>
      <w:r>
        <w:t xml:space="preserve"> </w:t>
      </w:r>
      <w:r>
        <w:t xml:space="preserve">(теория:</w:t>
      </w:r>
      <w:r>
        <w:t xml:space="preserve"> </w:t>
      </w:r>
      <m:oMath>
        <m:r>
          <m:t>2</m:t>
        </m:r>
        <m:r>
          <m:t>t</m:t>
        </m:r>
      </m:oMath>
      <w:r>
        <w:t xml:space="preserve"> </w:t>
      </w:r>
      <w:r>
        <w:t xml:space="preserve">при потоке</w:t>
      </w:r>
      <w:r>
        <w:t xml:space="preserve"> </w:t>
      </w:r>
      <m:oMath>
        <m:r>
          <m:t>π</m:t>
        </m:r>
      </m:oMath>
      <w:r>
        <w:t xml:space="preserve"> </w:t>
      </w:r>
      <w:r>
        <w:t xml:space="preserve">— согласованная конвенция хоппинга);</w:t>
      </w:r>
      <w:r>
        <w:t xml:space="preserve"> </w:t>
      </w:r>
      <m:oMath>
        <m:sSub>
          <m:e>
            <m:r>
              <m:t>E</m:t>
            </m:r>
          </m:e>
          <m:sub>
            <m:r>
              <m:t>1</m:t>
            </m:r>
          </m:sub>
        </m:sSub>
        <m:r>
          <m:rPr>
            <m:sty m:val="p"/>
          </m:rPr>
          <m:t>⋅</m:t>
        </m:r>
        <m:r>
          <m:t>L</m:t>
        </m:r>
        <m:r>
          <m:rPr>
            <m:sty m:val="p"/>
          </m:rPr>
          <m:t>→</m:t>
        </m:r>
        <m:r>
          <m:t>4</m:t>
        </m:r>
        <m:r>
          <m:t>π</m:t>
        </m:r>
      </m:oMath>
      <w:r>
        <w:t xml:space="preserve"> </w:t>
      </w:r>
      <w:r>
        <w:t xml:space="preserve">(масштабирование низшей моды); квадратичная точность</w:t>
      </w:r>
      <w:r>
        <w:t xml:space="preserve"> </w:t>
      </w:r>
      <m:oMath>
        <m:sSup>
          <m:e>
            <m:r>
              <m:t>R</m:t>
            </m:r>
          </m:e>
          <m:sup>
            <m:r>
              <m:t>2</m:t>
            </m:r>
          </m:sup>
        </m:sSup>
        <m:r>
          <m:rPr>
            <m:sty m:val="p"/>
          </m:rPr>
          <m:t>=</m:t>
        </m:r>
        <m:r>
          <m:t>0.9997</m:t>
        </m:r>
      </m:oMath>
      <w:r>
        <w:t xml:space="preserve">; кросс-Julia:</w:t>
      </w:r>
      <w:r>
        <w:t xml:space="preserve"> </w:t>
      </w:r>
      <m:oMath>
        <m:r>
          <m:t>9</m:t>
        </m:r>
        <m:r>
          <m:rPr>
            <m:sty m:val="p"/>
          </m:rPr>
          <m:t>⋅</m:t>
        </m:r>
        <m:sSup>
          <m:e>
            <m:r>
              <m:t>10</m:t>
            </m:r>
          </m:e>
          <m:sup>
            <m:r>
              <m:rPr>
                <m:sty m:val="p"/>
              </m:rPr>
              <m:t>−</m:t>
            </m:r>
            <m:r>
              <m:t>7</m:t>
            </m:r>
          </m:sup>
        </m:sSup>
      </m:oMath>
      <w:r>
        <w:t xml:space="preserve"> </w:t>
      </w:r>
      <w:r>
        <w:t xml:space="preserve">— уровень округления 6-значных ссылочных значений. D2 (башня): четырёхкратная башня нулевых мод на торе всех размеров — в точности структура дираковского тора: индекс Чана 4 при</w:t>
      </w:r>
      <w:r>
        <w:t xml:space="preserve"> </w:t>
      </w:r>
      <m:oMath>
        <m:r>
          <m:t>α</m:t>
        </m:r>
        <m:r>
          <m:rPr>
            <m:sty m:val="p"/>
          </m:rPr>
          <m:t>=</m:t>
        </m:r>
        <m:r>
          <m:t>1</m:t>
        </m:r>
        <m:r>
          <m:rPr>
            <m:sty m:val="p"/>
          </m:rPr>
          <m:t>/</m:t>
        </m:r>
        <m:r>
          <m:t>2</m:t>
        </m:r>
      </m:oMath>
      <w:r>
        <w:t xml:space="preserve"> </w:t>
      </w:r>
      <w:r>
        <w:t xml:space="preserve">(поток 2 кванта на тор:</w:t>
      </w:r>
      <w:r>
        <w:t xml:space="preserve"> </w:t>
      </w:r>
      <m:oMath>
        <m:r>
          <m:rPr>
            <m:sty m:val="p"/>
          </m:rPr>
          <m:t>×</m:t>
        </m:r>
        <m:r>
          <m:t>2</m:t>
        </m:r>
      </m:oMath>
      <w:r>
        <w:t xml:space="preserve"> </w:t>
      </w:r>
      <w:r>
        <w:t xml:space="preserve">вырождение спина ×</w:t>
      </w:r>
      <w:r>
        <w:t xml:space="preserve"> </w:t>
      </w:r>
      <m:oMath>
        <m:r>
          <m:rPr>
            <m:sty m:val="p"/>
          </m:rPr>
          <m:t>×</m:t>
        </m:r>
        <m:r>
          <m:t>2</m:t>
        </m:r>
      </m:oMath>
      <w:r>
        <w:t xml:space="preserve"> </w:t>
      </w:r>
      <w:r>
        <w:t xml:space="preserve">вырождение долины). Хрупкость — как требует теорема об индексе:</w:t>
      </w:r>
      <w:r>
        <w:t xml:space="preserve"> </w:t>
      </w:r>
      <m:oMath>
        <m:r>
          <m:rPr>
            <m:sty m:val="p"/>
          </m:rPr>
          <m:t>∥</m:t>
        </m:r>
        <m:r>
          <m:rPr>
            <m:sty m:val="p"/>
          </m:rPr>
          <m:t>{</m:t>
        </m:r>
        <m:r>
          <m:t>H</m:t>
        </m:r>
        <m:r>
          <m:rPr>
            <m:sty m:val="p"/>
          </m:rPr>
          <m:t>,</m:t>
        </m:r>
        <m:r>
          <m:t>Γ</m:t>
        </m:r>
        <m:r>
          <m:rPr>
            <m:sty m:val="p"/>
          </m:rPr>
          <m:t>}</m:t>
        </m:r>
        <m:r>
          <m:rPr>
            <m:sty m:val="p"/>
          </m:rPr>
          <m:t>∥</m:t>
        </m:r>
        <m:r>
          <m:rPr>
            <m:sty m:val="p"/>
          </m:rPr>
          <m:t>=</m:t>
        </m:r>
        <m:r>
          <m:t>0</m:t>
        </m:r>
      </m:oMath>
      <w:r>
        <w:t xml:space="preserve"> </w:t>
      </w:r>
      <w:r>
        <w:t xml:space="preserve">машинно, любая масса расщепляет башню. D3 (фаза Берри): равна</w:t>
      </w:r>
      <w:r>
        <w:t xml:space="preserve"> </w:t>
      </w:r>
      <m:oMath>
        <m:r>
          <m:t>π</m:t>
        </m:r>
      </m:oMath>
      <w:r>
        <w:t xml:space="preserve"> </w:t>
      </w:r>
      <w:r>
        <w:t xml:space="preserve">точно — конус несёт нестандартную топологическую фазу; проверка через параллельный перенос по петле вокруг конуса. D4 (лестница Ландау): релятивистская,</w:t>
      </w:r>
      <w:r>
        <w:t xml:space="preserve"> </w:t>
      </w:r>
      <m:oMath>
        <m:sSubSup>
          <m:e>
            <m:r>
              <m:t>E</m:t>
            </m:r>
          </m:e>
          <m:sub>
            <m:r>
              <m:t>n</m:t>
            </m:r>
          </m:sub>
          <m:sup>
            <m:r>
              <m:t>2</m:t>
            </m:r>
          </m:sup>
        </m:sSubSup>
        <m:r>
          <m:rPr>
            <m:sty m:val="p"/>
          </m:rPr>
          <m:t>∝</m:t>
        </m:r>
        <m:r>
          <m:t>n</m:t>
        </m:r>
      </m:oMath>
      <w:r>
        <w:t xml:space="preserve"> </w:t>
      </w:r>
      <w:r>
        <w:t xml:space="preserve">с</w:t>
      </w:r>
      <w:r>
        <w:t xml:space="preserve"> </w:t>
      </w:r>
      <m:oMath>
        <m:sSup>
          <m:e>
            <m:r>
              <m:t>R</m:t>
            </m:r>
          </m:e>
          <m:sup>
            <m:r>
              <m:t>2</m:t>
            </m:r>
          </m:sup>
        </m:sSup>
        <m:r>
          <m:rPr>
            <m:sty m:val="p"/>
          </m:rPr>
          <m:t>≥</m:t>
        </m:r>
        <m:r>
          <m:t>0.9998</m:t>
        </m:r>
      </m:oMath>
      <w:r>
        <w:t xml:space="preserve"> </w:t>
      </w:r>
      <w:r>
        <w:t xml:space="preserve">против шрёдингеровского контроля</w:t>
      </w:r>
      <w:r>
        <w:t xml:space="preserve"> </w:t>
      </w:r>
      <m:oMath>
        <m:sSub>
          <m:e>
            <m:r>
              <m:t>E</m:t>
            </m:r>
          </m:e>
          <m:sub>
            <m:r>
              <m:t>n</m:t>
            </m:r>
          </m:sub>
        </m:sSub>
        <m:r>
          <m:rPr>
            <m:sty m:val="p"/>
          </m:rPr>
          <m:t>∝</m:t>
        </m:r>
        <m:r>
          <m:t>n</m:t>
        </m:r>
      </m:oMath>
      <w:r>
        <w:t xml:space="preserve"> </w:t>
      </w:r>
      <w:r>
        <w:t xml:space="preserve">(</w:t>
      </w:r>
      <m:oMath>
        <m:sSup>
          <m:e>
            <m:r>
              <m:t>R</m:t>
            </m:r>
          </m:e>
          <m:sup>
            <m:r>
              <m:t>2</m:t>
            </m:r>
          </m:sup>
        </m:sSup>
      </m:oMath>
      <w:r>
        <w:t xml:space="preserve"> </w:t>
      </w:r>
      <w:r>
        <w:t xml:space="preserve">существенно хуже) — масса должна входить линейно в квадрат энергии, как у Дирака, не линейно в энергию, как у Шрёдингера.</w:t>
      </w:r>
    </w:p>
    <w:p>
      <w:pPr>
        <w:pStyle w:val="BodyText"/>
      </w:pPr>
      <w:r>
        <w:rPr>
          <w:b/>
          <w:bCs/>
        </w:rPr>
        <w:t xml:space="preserve">Блок релятивистской динамики.</w:t>
      </w:r>
      <w:r>
        <w:t xml:space="preserve"> </w:t>
      </w:r>
      <w:r>
        <w:t xml:space="preserve">D5 (Кляйн): туннелирование при нормальном падении на потенциальную стенку высоты</w:t>
      </w:r>
      <w:r>
        <w:t xml:space="preserve"> </w:t>
      </w:r>
      <m:oMath>
        <m:sSub>
          <m:e>
            <m:r>
              <m:t>V</m:t>
            </m:r>
          </m:e>
          <m:sub>
            <m:r>
              <m:t>0</m:t>
            </m:r>
          </m:sub>
        </m:sSub>
        <m:r>
          <m:rPr>
            <m:sty m:val="p"/>
          </m:rPr>
          <m:t>→</m:t>
        </m:r>
        <m:r>
          <m:t>2</m:t>
        </m:r>
        <m:r>
          <m:t>E</m:t>
        </m:r>
      </m:oMath>
      <w:r>
        <w:t xml:space="preserve">:</w:t>
      </w:r>
      <w:r>
        <w:t xml:space="preserve"> </w:t>
      </w:r>
      <m:oMath>
        <m:r>
          <m:t>T</m:t>
        </m:r>
        <m:r>
          <m:rPr>
            <m:sty m:val="p"/>
          </m:rPr>
          <m:t>=</m:t>
        </m:r>
        <m:r>
          <m:t>0.978</m:t>
        </m:r>
      </m:oMath>
      <w:r>
        <w:t xml:space="preserve"> </w:t>
      </w:r>
      <w:r>
        <w:t xml:space="preserve">против</w:t>
      </w:r>
      <w:r>
        <w:t xml:space="preserve"> </w:t>
      </w:r>
      <m:oMath>
        <m:r>
          <m:t>0.0010</m:t>
        </m:r>
      </m:oMath>
      <w:r>
        <w:t xml:space="preserve"> </w:t>
      </w:r>
      <w:r>
        <w:t xml:space="preserve">у шрёдингеровского контроля — превышение</w:t>
      </w:r>
      <w:r>
        <w:t xml:space="preserve"> </w:t>
      </w:r>
      <m:oMath>
        <m:r>
          <m:rPr>
            <m:sty m:val="p"/>
          </m:rPr>
          <m:t>×</m:t>
        </m:r>
        <m:r>
          <m:t>977</m:t>
        </m:r>
      </m:oMath>
      <w:r>
        <w:t xml:space="preserve">. Физика: для дираковской частицы стенка выше энергии пары — режим пар рождения; перекачка между двумя компонентами спинора полная. Контроль: тот же профиль стенки в шрёдингеровской динамике — отражение почти полное. D6 (ЦБ): дрожания Циттербевегунг — интерференция положительных и отрицательных энергетических компонент пакета; частота</w:t>
      </w:r>
      <w:r>
        <w:t xml:space="preserve"> </w:t>
      </w:r>
      <m:oMath>
        <m:r>
          <m:t>ω</m:t>
        </m:r>
        <m:r>
          <m:rPr>
            <m:sty m:val="p"/>
          </m:rPr>
          <m:t>=</m:t>
        </m:r>
        <m:r>
          <m:t>2</m:t>
        </m:r>
        <m:r>
          <m:t>E</m:t>
        </m:r>
      </m:oMath>
      <w:r>
        <w:t xml:space="preserve"> </w:t>
      </w:r>
      <w:r>
        <w:t xml:space="preserve">точно (</w:t>
      </w:r>
      <m:oMath>
        <m:r>
          <m:t>E</m:t>
        </m:r>
      </m:oMath>
      <w:r>
        <w:t xml:space="preserve"> </w:t>
      </w:r>
      <w:r>
        <w:t xml:space="preserve">— средняя энергия); две независимые оценки согласия 0.9996 и 0.9998 (фурье-анализ и прямая подгонка).</w:t>
      </w:r>
    </w:p>
    <w:p>
      <w:pPr>
        <w:pStyle w:val="BodyText"/>
      </w:pPr>
      <w:r>
        <w:rPr>
          <w:b/>
          <w:bCs/>
        </w:rPr>
        <w:t xml:space="preserve">Блок ζ-декорации — фактический мост.</w:t>
      </w:r>
      <w:r>
        <w:t xml:space="preserve"> </w:t>
      </w:r>
      <w:r>
        <w:t xml:space="preserve">D7: ζ-декорированный оператор Дирака поднимает статистику объёма от потолка GOE к значению GUE:</w:t>
      </w:r>
      <w:r>
        <w:t xml:space="preserve"> </w:t>
      </w:r>
      <m:oMath>
        <m:r>
          <m:rPr>
            <m:sty m:val="p"/>
          </m:rPr>
          <m:t>⟨</m:t>
        </m:r>
        <m:r>
          <m:t>r</m:t>
        </m:r>
        <m:sSub>
          <m:e>
            <m:r>
              <m:rPr>
                <m:sty m:val="p"/>
              </m:rPr>
              <m:t>⟩</m:t>
            </m:r>
          </m:e>
          <m:sub>
            <m:r>
              <m:t>ζ</m:t>
            </m:r>
          </m:sub>
        </m:sSub>
        <m:r>
          <m:rPr>
            <m:sty m:val="p"/>
          </m:rPr>
          <m:t>=</m:t>
        </m:r>
        <m:r>
          <m:t>0.608</m:t>
        </m:r>
      </m:oMath>
      <w:r>
        <w:t xml:space="preserve"> </w:t>
      </w:r>
      <w:r>
        <w:t xml:space="preserve">против теории 0.5992; недекорированная решётка:</w:t>
      </w:r>
      <w:r>
        <w:t xml:space="preserve"> </w:t>
      </w:r>
      <m:oMath>
        <m:r>
          <m:rPr>
            <m:sty m:val="p"/>
          </m:rPr>
          <m:t>≈</m:t>
        </m:r>
        <m:r>
          <m:t>0.51</m:t>
        </m:r>
      </m:oMath>
      <w:r>
        <w:t xml:space="preserve"> </w:t>
      </w:r>
      <w:r>
        <w:t xml:space="preserve">(близко к GOE). Декорация: умножение хоппов на</w:t>
      </w:r>
      <w:r>
        <w:t xml:space="preserve"> </w:t>
      </w:r>
      <m:oMath>
        <m:sSup>
          <m:e>
            <m:r>
              <m:t>e</m:t>
            </m:r>
          </m:e>
          <m:sup>
            <m:r>
              <m:t>i</m:t>
            </m:r>
            <m:sSub>
              <m:e>
                <m:r>
                  <m:t>ϕ</m:t>
                </m:r>
              </m:e>
              <m:sub>
                <m:r>
                  <m:t>n</m:t>
                </m:r>
              </m:sub>
            </m:sSub>
          </m:sup>
        </m:sSup>
      </m:oMath>
      <w:r>
        <w:t xml:space="preserve"> </w:t>
      </w:r>
      <w:r>
        <w:t xml:space="preserve">с фазами, кодирующими нули ζ в блоховские углы. D8: киральная защита —</w:t>
      </w:r>
      <w:r>
        <w:t xml:space="preserve"> </w:t>
      </w:r>
      <m:oMath>
        <m:r>
          <m:rPr>
            <m:sty m:val="p"/>
          </m:rPr>
          <m:t>{</m:t>
        </m:r>
        <m:r>
          <m:t>H</m:t>
        </m:r>
        <m:r>
          <m:rPr>
            <m:sty m:val="p"/>
          </m:rPr>
          <m:t>,</m:t>
        </m:r>
        <m:r>
          <m:t>Γ</m:t>
        </m:r>
        <m:r>
          <m:rPr>
            <m:sty m:val="p"/>
          </m:rPr>
          <m:t>}</m:t>
        </m:r>
        <m:r>
          <m:rPr>
            <m:sty m:val="p"/>
          </m:rPr>
          <m:t>=</m:t>
        </m:r>
        <m:r>
          <m:t>0</m:t>
        </m:r>
      </m:oMath>
      <w:r>
        <w:t xml:space="preserve"> </w:t>
      </w:r>
      <w:r>
        <w:t xml:space="preserve">сохраняется под декорацией: спаривание</w:t>
      </w:r>
      <w:r>
        <w:t xml:space="preserve"> </w:t>
      </w:r>
      <m:oMath>
        <m:r>
          <m:t>E</m:t>
        </m:r>
        <m:r>
          <m:rPr>
            <m:sty m:val="p"/>
          </m:rPr>
          <m:t>↔</m:t>
        </m:r>
        <m:r>
          <m:rPr>
            <m:sty m:val="p"/>
          </m:rPr>
          <m:t>−</m:t>
        </m:r>
        <m:r>
          <m:t>E</m:t>
        </m:r>
      </m:oMath>
      <w:r>
        <w:t xml:space="preserve"> </w:t>
      </w:r>
      <w:r>
        <w:t xml:space="preserve">до</w:t>
      </w:r>
      <w:r>
        <w:t xml:space="preserve"> </w:t>
      </w:r>
      <m:oMath>
        <m:r>
          <m:t>4</m:t>
        </m:r>
        <m:r>
          <m:rPr>
            <m:sty m:val="p"/>
          </m:rPr>
          <m:t>⋅</m:t>
        </m:r>
        <m:sSup>
          <m:e>
            <m:r>
              <m:t>10</m:t>
            </m:r>
          </m:e>
          <m:sup>
            <m:r>
              <m:rPr>
                <m:sty m:val="p"/>
              </m:rPr>
              <m:t>−</m:t>
            </m:r>
            <m:r>
              <m:t>15</m:t>
            </m:r>
          </m:sup>
        </m:sSup>
      </m:oMath>
      <w:r>
        <w:t xml:space="preserve"> </w:t>
      </w:r>
      <w:r>
        <w:t xml:space="preserve">на 800 парах. D9 (стенка Джекиу–Росси): массовая стенка восстанавливает индекс — связывает киральные пары нулевых мод, закреплённые на</w:t>
      </w:r>
      <w:r>
        <w:t xml:space="preserve"> </w:t>
      </w:r>
      <m:oMath>
        <m:r>
          <m:t>3.9</m:t>
        </m:r>
        <m:r>
          <m:rPr>
            <m:sty m:val="p"/>
          </m:rPr>
          <m:t>⋅</m:t>
        </m:r>
        <m:sSup>
          <m:e>
            <m:r>
              <m:t>10</m:t>
            </m:r>
          </m:e>
          <m:sup>
            <m:r>
              <m:rPr>
                <m:sty m:val="p"/>
              </m:rPr>
              <m:t>−</m:t>
            </m:r>
            <m:r>
              <m:t>9</m:t>
            </m:r>
          </m:sup>
        </m:sSup>
      </m:oMath>
      <w:r>
        <w:t xml:space="preserve"> </w:t>
      </w:r>
      <w:r>
        <w:t xml:space="preserve">ниже щели, контраст</w:t>
      </w:r>
      <w:r>
        <w:t xml:space="preserve"> </w:t>
      </w:r>
      <m:oMath>
        <m:r>
          <m:t>7</m:t>
        </m:r>
        <m:r>
          <m:rPr>
            <m:sty m:val="p"/>
          </m:rPr>
          <m:t>⋅</m:t>
        </m:r>
        <m:sSup>
          <m:e>
            <m:r>
              <m:t>10</m:t>
            </m:r>
          </m:e>
          <m:sup>
            <m:r>
              <m:t>6</m:t>
            </m:r>
          </m:sup>
        </m:sSup>
      </m:oMath>
      <w:r>
        <w:t xml:space="preserve">, и выживает</w:t>
      </w:r>
      <w:r>
        <w:t xml:space="preserve"> </w:t>
      </w:r>
      <w:r>
        <w:rPr>
          <w:i/>
          <w:iCs/>
        </w:rPr>
        <w:t xml:space="preserve">внутри полного ζ-вихревого фона</w:t>
      </w:r>
      <w:r>
        <w:t xml:space="preserve">. Теория Джекиу–Росси (1981): фермион, связанный с вихрем Абрикосова, имеет</w:t>
      </w:r>
      <w:r>
        <w:t xml:space="preserve"> </w:t>
      </w:r>
      <m:oMath>
        <m:d>
          <m:dPr>
            <m:begChr m:val="|"/>
            <m:endChr m:val="|"/>
            <m:sepChr m:val=""/>
            <m:grow/>
          </m:dPr>
          <m:e>
            <m:r>
              <m:t>Φ</m:t>
            </m:r>
          </m:e>
        </m:d>
      </m:oMath>
      <w:r>
        <w:t xml:space="preserve"> </w:t>
      </w:r>
      <w:r>
        <w:t xml:space="preserve">нулевых мод; стенка массы их связывает — программа проверяет это в ζ-фоне. D10 (транспорт Монгомери): развёрнутые нули воспроизводят парную корреляцию Монгомери; ζ-облако среди равноплотных отражает меньше всех и пропускает больше всех:</w:t>
      </w:r>
      <w:r>
        <w:t xml:space="preserve"> </w:t>
      </w:r>
      <m:oMath>
        <m:r>
          <m:t>g</m:t>
        </m:r>
        <m:d>
          <m:dPr>
            <m:begChr m:val="("/>
            <m:endChr m:val=")"/>
            <m:sepChr m:val=""/>
            <m:grow/>
          </m:dPr>
          <m:e>
            <m:r>
              <m:t>0.3</m:t>
            </m:r>
          </m:e>
        </m:d>
        <m:r>
          <m:rPr>
            <m:sty m:val="p"/>
          </m:rPr>
          <m:t>=</m:t>
        </m:r>
        <m:r>
          <m:t>0.19</m:t>
        </m:r>
      </m:oMath>
      <w:r>
        <w:t xml:space="preserve"> </w:t>
      </w:r>
      <w:r>
        <w:t xml:space="preserve">— отталкивание защищает транспорт; физическая интерпретация: кубические флуктуации подавлены, линейный транспорт оптимален.</w:t>
      </w:r>
    </w:p>
    <w:p>
      <w:pPr>
        <w:pStyle w:val="BodyText"/>
      </w:pPr>
      <w:r>
        <w:rPr>
          <w:b/>
          <w:bCs/>
        </w:rPr>
        <w:t xml:space="preserve">Блок кодирования действия сопряжения.</w:t>
      </w:r>
      <w:r>
        <w:t xml:space="preserve"> </w:t>
      </w:r>
      <w:r>
        <w:t xml:space="preserve">D11: генератор растяжений с обрезкой реализован на решётке</w:t>
      </w:r>
      <w:r>
        <w:t xml:space="preserve"> </w:t>
      </w:r>
      <w:r>
        <w:rPr>
          <w:i/>
          <w:iCs/>
        </w:rPr>
        <w:t xml:space="preserve">точно</w:t>
      </w:r>
      <w:r>
        <w:t xml:space="preserve"> </w:t>
      </w:r>
      <w:r>
        <w:t xml:space="preserve">— спектр до</w:t>
      </w:r>
      <w:r>
        <w:t xml:space="preserve"> </w:t>
      </w:r>
      <m:oMath>
        <m:r>
          <m:t>1.7</m:t>
        </m:r>
        <m:r>
          <m:rPr>
            <m:sty m:val="p"/>
          </m:rPr>
          <m:t>⋅</m:t>
        </m:r>
        <m:sSup>
          <m:e>
            <m:r>
              <m:t>10</m:t>
            </m:r>
          </m:e>
          <m:sup>
            <m:r>
              <m:rPr>
                <m:sty m:val="p"/>
              </m:rPr>
              <m:t>−</m:t>
            </m:r>
            <m:r>
              <m:t>13</m:t>
            </m:r>
          </m:sup>
        </m:sSup>
      </m:oMath>
      <w:r>
        <w:t xml:space="preserve"> </w:t>
      </w:r>
      <w:r>
        <w:t xml:space="preserve">от арифметической решётки</w:t>
      </w:r>
      <w:r>
        <w:t xml:space="preserve"> </w:t>
      </w:r>
      <m:oMath>
        <m:r>
          <m:t>2</m:t>
        </m:r>
        <m:r>
          <m:t>π</m:t>
        </m:r>
        <m:r>
          <m:t>m</m:t>
        </m:r>
        <m:r>
          <m:rPr>
            <m:sty m:val="p"/>
          </m:rPr>
          <m:t>/</m:t>
        </m:r>
        <m:r>
          <m:t>Λ</m:t>
        </m:r>
      </m:oMath>
      <w:r>
        <w:t xml:space="preserve"> </w:t>
      </w:r>
      <w:r>
        <w:t xml:space="preserve">(теория: собственные значения</w:t>
      </w:r>
      <w:r>
        <w:t xml:space="preserve"> </w:t>
      </w:r>
      <m:oMath>
        <m:r>
          <m:t>x</m:t>
        </m:r>
        <m:r>
          <m:t>p</m:t>
        </m:r>
      </m:oMath>
      <w:r>
        <w:t xml:space="preserve"> </w:t>
      </w:r>
      <w:r>
        <w:t xml:space="preserve">на круге —</w:t>
      </w:r>
      <w:r>
        <w:t xml:space="preserve"> </w:t>
      </w:r>
      <m:oMath>
        <m:r>
          <m:t>m</m:t>
        </m:r>
        <m:r>
          <m:rPr>
            <m:sty m:val="p"/>
          </m:rPr>
          <m:t>⋅</m:t>
        </m:r>
        <m:r>
          <m:t>2</m:t>
        </m:r>
        <m:r>
          <m:t>π</m:t>
        </m:r>
        <m:r>
          <m:rPr>
            <m:sty m:val="p"/>
          </m:rPr>
          <m:t>/</m:t>
        </m:r>
        <m:r>
          <m:t>Λ</m:t>
        </m:r>
      </m:oMath>
      <w:r>
        <w:t xml:space="preserve">); полугруппа унитарна до</w:t>
      </w:r>
      <w:r>
        <w:t xml:space="preserve"> </w:t>
      </w:r>
      <m:oMath>
        <m:r>
          <m:t>1.1</m:t>
        </m:r>
        <m:r>
          <m:rPr>
            <m:sty m:val="p"/>
          </m:rPr>
          <m:t>⋅</m:t>
        </m:r>
        <m:sSup>
          <m:e>
            <m:r>
              <m:t>10</m:t>
            </m:r>
          </m:e>
          <m:sup>
            <m:r>
              <m:rPr>
                <m:sty m:val="p"/>
              </m:rPr>
              <m:t>−</m:t>
            </m:r>
            <m:r>
              <m:t>14</m:t>
            </m:r>
          </m:sup>
        </m:sSup>
      </m:oMath>
      <w:r>
        <w:t xml:space="preserve">; след-гребёнка Конна с периодом</w:t>
      </w:r>
      <w:r>
        <w:t xml:space="preserve"> </w:t>
      </w:r>
      <m:oMath>
        <m:r>
          <m:t>Λ</m:t>
        </m:r>
      </m:oMath>
      <w:r>
        <w:t xml:space="preserve"> </w:t>
      </w:r>
      <w:r>
        <w:t xml:space="preserve">до</w:t>
      </w:r>
      <w:r>
        <w:t xml:space="preserve"> </w:t>
      </w:r>
      <m:oMath>
        <m:r>
          <m:t>2.6</m:t>
        </m:r>
        <m:r>
          <m:rPr>
            <m:sty m:val="p"/>
          </m:rPr>
          <m:t>⋅</m:t>
        </m:r>
        <m:sSup>
          <m:e>
            <m:r>
              <m:t>10</m:t>
            </m:r>
          </m:e>
          <m:sup>
            <m:r>
              <m:rPr>
                <m:sty m:val="p"/>
              </m:rPr>
              <m:t>−</m:t>
            </m:r>
            <m:r>
              <m:t>13</m:t>
            </m:r>
          </m:sup>
        </m:sSup>
      </m:oMath>
      <w:r>
        <w:t xml:space="preserve">; кодирующая фаза AB-облака</w:t>
      </w:r>
      <w:r>
        <w:t xml:space="preserve"> </w:t>
      </w:r>
      <w:r>
        <w:rPr>
          <w:i/>
          <w:iCs/>
        </w:rPr>
        <w:t xml:space="preserve">распознаётся</w:t>
      </w:r>
      <w:r>
        <w:t xml:space="preserve"> </w:t>
      </w:r>
      <w:r>
        <w:t xml:space="preserve">как дробная лестница Берри–Китинга (</w:t>
      </w:r>
      <m:oMath>
        <m:r>
          <m:t>4.6</m:t>
        </m:r>
        <m:r>
          <m:rPr>
            <m:sty m:val="p"/>
          </m:rPr>
          <m:t>⋅</m:t>
        </m:r>
        <m:sSup>
          <m:e>
            <m:r>
              <m:t>10</m:t>
            </m:r>
          </m:e>
          <m:sup>
            <m:r>
              <m:rPr>
                <m:sty m:val="p"/>
              </m:rPr>
              <m:t>−</m:t>
            </m:r>
            <m:r>
              <m:t>13</m:t>
            </m:r>
          </m:sup>
        </m:sSup>
      </m:oMath>
      <w:r>
        <w:t xml:space="preserve">) — фазовое распознавание, не спектральное. Лестница отслеживает все 2000 вещественных нулей с точностью</w:t>
      </w:r>
      <w:r>
        <w:t xml:space="preserve"> </w:t>
      </w:r>
      <m:oMath>
        <m:r>
          <m:rPr>
            <m:sty m:val="p"/>
          </m:rPr>
          <m:t>±</m:t>
        </m:r>
        <m:r>
          <m:t>2.3</m:t>
        </m:r>
      </m:oMath>
      <w:r>
        <w:t xml:space="preserve"> </w:t>
      </w:r>
      <w:r>
        <w:t xml:space="preserve">нулевых единиц. D12: бесконечная лестница при фиксированной плотности — след-гребёнка заостряется в дельта-поезд Конна: пик</w:t>
      </w:r>
      <w:r>
        <w:t xml:space="preserve"> </w:t>
      </w:r>
      <m:oMath>
        <m:r>
          <m:rPr>
            <m:sty m:val="p"/>
          </m:rPr>
          <m:t>=</m:t>
        </m:r>
        <m:sSub>
          <m:e>
            <m:r>
              <m:t>N</m:t>
            </m:r>
          </m:e>
          <m:sub>
            <m:r>
              <m:t>u</m:t>
            </m:r>
          </m:sub>
        </m:sSub>
      </m:oMath>
      <w:r>
        <w:t xml:space="preserve"> </w:t>
      </w:r>
      <w:r>
        <w:t xml:space="preserve">точно при каждом размере полосы; офф-пиковая огибающая до</w:t>
      </w:r>
      <w:r>
        <w:t xml:space="preserve"> </w:t>
      </w:r>
      <m:oMath>
        <m:r>
          <m:t>1.9</m:t>
        </m:r>
        <m:r>
          <m:rPr>
            <m:sty m:val="p"/>
          </m:rPr>
          <m:t>⋅</m:t>
        </m:r>
        <m:sSup>
          <m:e>
            <m:r>
              <m:t>10</m:t>
            </m:r>
          </m:e>
          <m:sup>
            <m:r>
              <m:rPr>
                <m:sty m:val="p"/>
              </m:rPr>
              <m:t>−</m:t>
            </m:r>
            <m:r>
              <m:t>4</m:t>
            </m:r>
          </m:sup>
        </m:sSup>
      </m:oMath>
      <w:r>
        <w:t xml:space="preserve"> </w:t>
      </w:r>
      <w:r>
        <w:t xml:space="preserve">при</w:t>
      </w:r>
      <w:r>
        <w:t xml:space="preserve"> </w:t>
      </w:r>
      <m:oMath>
        <m:sSub>
          <m:e>
            <m:r>
              <m:t>N</m:t>
            </m:r>
          </m:e>
          <m:sub>
            <m:r>
              <m:t>u</m:t>
            </m:r>
          </m:sub>
        </m:sSub>
        <m:r>
          <m:rPr>
            <m:sty m:val="p"/>
          </m:rPr>
          <m:t>=</m:t>
        </m:r>
        <m:r>
          <m:t>32768</m:t>
        </m:r>
      </m:oMath>
      <w:r>
        <w:t xml:space="preserve">; ζ-защита экстенсивна (</w:t>
      </w:r>
      <m:oMath>
        <m:r>
          <m:rPr>
            <m:sty m:val="p"/>
          </m:rPr>
          <m:t>⟨</m:t>
        </m:r>
        <m:r>
          <m:t>r</m:t>
        </m:r>
        <m:r>
          <m:rPr>
            <m:sty m:val="p"/>
          </m:rPr>
          <m:t>⟩</m:t>
        </m:r>
      </m:oMath>
      <w:r>
        <w:t xml:space="preserve"> </w:t>
      </w:r>
      <w:r>
        <w:t xml:space="preserve">не зависит от</w:t>
      </w:r>
      <w:r>
        <w:t xml:space="preserve"> </w:t>
      </w:r>
      <m:oMath>
        <m:r>
          <m:t>L</m:t>
        </m:r>
      </m:oMath>
      <w:r>
        <w:t xml:space="preserve"> </w:t>
      </w:r>
      <w:r>
        <w:t xml:space="preserve">при фиксированной плотности 25/900, пока закодированная лестница растёт 25 → 64). D13: стенка под сопрягающим приводом — закреплена на орбите (</w:t>
      </w:r>
      <m:oMath>
        <m:r>
          <m:t>3.9</m:t>
        </m:r>
        <m:r>
          <m:rPr>
            <m:sty m:val="p"/>
          </m:rPr>
          <m:t>⋅</m:t>
        </m:r>
        <m:sSup>
          <m:e>
            <m:r>
              <m:t>10</m:t>
            </m:r>
          </m:e>
          <m:sup>
            <m:r>
              <m:rPr>
                <m:sty m:val="p"/>
              </m:rPr>
              <m:t>−</m:t>
            </m:r>
            <m:r>
              <m:t>9</m:t>
            </m:r>
          </m:sup>
        </m:sSup>
      </m:oMath>
      <w:r>
        <w:t xml:space="preserve">, щель/679). D14: форм-фактор на одлыжковской полосе</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плато точно.</w:t>
      </w:r>
    </w:p>
    <w:p>
      <w:pPr>
        <w:pStyle w:val="BodyText"/>
      </w:pPr>
      <w:r>
        <w:t xml:space="preserve">Кросс-верификация: D1, D2, D7, D8 перевыведены с нуля на Julia (LinearAlgebra без внешних пакетов); расширения D9, D11, D12–D14 — тремя дополнительными независимыми портами. Конвенция границы объёмного окна (0.4759 против 0.5084 при</w:t>
      </w:r>
      <w:r>
        <w:t xml:space="preserve"> </w:t>
      </w:r>
      <m:oMath>
        <m:r>
          <m:t>L</m:t>
        </m:r>
        <m:r>
          <m:rPr>
            <m:sty m:val="p"/>
          </m:rPr>
          <m:t>=</m:t>
        </m:r>
        <m:r>
          <m:t>32</m:t>
        </m:r>
      </m:oMath>
      <w:r>
        <w:t xml:space="preserve">) документирована; эффект</w:t>
      </w:r>
      <w:r>
        <w:t xml:space="preserve"> </w:t>
      </w:r>
      <m:oMath>
        <m:r>
          <m:t>O</m:t>
        </m:r>
        <m:d>
          <m:dPr>
            <m:begChr m:val="("/>
            <m:endChr m:val=")"/>
            <m:sepChr m:val=""/>
            <m:grow/>
          </m:dPr>
          <m:e>
            <m:sSubSup>
              <m:e>
                <m:r>
                  <m:t>n</m:t>
                </m:r>
              </m:e>
              <m:sub>
                <m:r>
                  <m:rPr>
                    <m:sty m:val="p"/>
                  </m:rPr>
                  <m:t>b</m:t>
                </m:r>
                <m:r>
                  <m:rPr>
                    <m:sty m:val="p"/>
                  </m:rPr>
                  <m:t>u</m:t>
                </m:r>
                <m:r>
                  <m:rPr>
                    <m:sty m:val="p"/>
                  </m:rPr>
                  <m:t>l</m:t>
                </m:r>
                <m:r>
                  <m:rPr>
                    <m:sty m:val="p"/>
                  </m:rPr>
                  <m:t>k</m:t>
                </m:r>
              </m:sub>
              <m:sup>
                <m:r>
                  <m:rPr>
                    <m:sty m:val="p"/>
                  </m:rPr>
                  <m:t>−</m:t>
                </m:r>
                <m:r>
                  <m:t>1</m:t>
                </m:r>
              </m:sup>
            </m:sSubSup>
          </m:e>
        </m:d>
      </m:oMath>
      <w:r>
        <w:t xml:space="preserve"> </w:t>
      </w:r>
      <w:r>
        <w:t xml:space="preserve">не влияет на вердикты.</w:t>
      </w:r>
    </w:p>
    <w:p>
      <w:r>
        <w:pict>
          <v:rect style="width:0;height:1.5pt" o:hralign="center" o:hrstd="t" o:hr="t"/>
        </w:pict>
      </w:r>
    </w:p>
    <w:bookmarkEnd w:id="66"/>
    <w:bookmarkStart w:id="67" w:name="X2fc44331d3ab2878b86440b106642a28d5905f1"/>
    <w:p>
      <w:pPr>
        <w:pStyle w:val="Heading2"/>
      </w:pPr>
      <w:r>
        <w:t xml:space="preserve">13a. Интерлюдия: цена точности — время, память, честность RAM</w:t>
      </w:r>
    </w:p>
    <w:p>
      <w:pPr>
        <w:pStyle w:val="FirstParagraph"/>
      </w:pPr>
      <w:r>
        <w:t xml:space="preserve">Арифметика стоимости программы. Диагонализация плотной эрмитовой N×N: ~ (9.3)·N³ флопс; N = L²: время ~ L⁶. Реальности прогона v19: 72×72 (N = 5184) — ~150 с на реализацию; 96×96 (N = 9216) — ~8× дороже (~20 мин); переход 16→72 — ×8000. Память: плотная эрмитова — N²·8 байт (complex128 с эрмитовой экономией) + рабочие LAPACK ×2.5 → 96×96: ~2 ГБ пик; 128×128 (N = 16384): ~4.3 ГБ — вне прогона (RAM-честность: пропуск с причиной).</w:t>
      </w:r>
    </w:p>
    <w:p>
      <w:pPr>
        <w:pStyle w:val="BodyText"/>
      </w:pPr>
      <w:r>
        <w:t xml:space="preserve">Стратегии экономии программы: блочная редукция Th5/C8 (64 → 4 блока: ×16 экономия на спектральных задачах); разреженный движок v21 (Arpack.jl — k крайних собственных значений вместо полной диагонализации: O(N²k) вместо O(N³)); центрированная полоса (central_fraction 0.6: анализ только средних 60% спектра — края решётки не-универсальны); двухпроходность как страховка (первичный 72×72 — дёшево; HARDCORE 96×96 — только для решающих тестов).</w:t>
      </w:r>
    </w:p>
    <w:p>
      <w:pPr>
        <w:pStyle w:val="BodyText"/>
      </w:pPr>
      <w:r>
        <w:t xml:space="preserve">Честность RAM в v19: ступени лестницы выше памяти пропускаются с печатной причиной; лестница T33 доходит до L = 112 (N = 12544, ~2.5 ГБ) — предел ноутбучного класса. Скан T34: L = 96 ≈ 155 с/реализация, пик 1.4 ГБ; полная Stage-C конфигурация ≈ 13 мин. Гейт H5: 40 диагонализаций 5184×5184 за 46 мин на смартфоне — бюджет v24.1.</w:t>
      </w:r>
    </w:p>
    <w:p>
      <w:r>
        <w:pict>
          <v:rect style="width:0;height:1.5pt" o:hralign="center" o:hrstd="t" o:hr="t"/>
        </w:pict>
      </w:r>
    </w:p>
    <w:bookmarkEnd w:id="67"/>
    <w:bookmarkStart w:id="72" w:name="Xe2d76a7500b56b652b8908e9a619de9a8c14adf"/>
    <w:p>
      <w:pPr>
        <w:pStyle w:val="Heading2"/>
      </w:pPr>
      <w:r>
        <w:t xml:space="preserve">13b. Полная запись уровня II (из единого тома)</w:t>
      </w:r>
    </w:p>
    <w:bookmarkStart w:id="68" w:name="X6962f7bd49af216e3f5f75e44456f9523e7cca4"/>
    <w:p>
      <w:pPr>
        <w:pStyle w:val="Heading4"/>
      </w:pPr>
      <w:r>
        <w:t xml:space="preserve">Полная запись: 5. Уровень II: дираковский скелет</w:t>
      </w:r>
    </w:p>
    <w:bookmarkEnd w:id="68"/>
    <w:bookmarkStart w:id="69" w:name="Xa3f615dd003636a902a3cd77beb33b62e1e8765"/>
    <w:p>
      <w:pPr>
        <w:pStyle w:val="Heading4"/>
      </w:pPr>
      <w:r>
        <w:t xml:space="preserve">5.1. Четырнадцать тестов: от конуса до форм-фактора</w:t>
      </w:r>
    </w:p>
    <w:p>
      <w:pPr>
        <w:pStyle w:val="FirstParagraph"/>
      </w:pPr>
      <w:r>
        <w:t xml:space="preserve">Дираковская лаборатория разворачивает динамику AB-облака в полную решёточно-дираковскую идентичность. Четырнадцать тестов D1–D14 (96 проверок, все PASS) сгруппированы в четыре блока.</w:t>
      </w:r>
    </w:p>
    <w:p>
      <w:pPr>
        <w:pStyle w:val="BodyText"/>
      </w:pPr>
      <w:r>
        <w:rPr>
          <w:b/>
          <w:bCs/>
        </w:rPr>
        <w:t xml:space="preserve">Блок континуального предела.</w:t>
      </w:r>
      <w:r>
        <w:t xml:space="preserve"> </w:t>
      </w:r>
      <w:r>
        <w:t xml:space="preserve">D1:</w:t>
      </w:r>
      <w:r>
        <w:t xml:space="preserve"> </w:t>
      </w:r>
      <m:oMath>
        <m:r>
          <m:t>π</m:t>
        </m:r>
      </m:oMath>
      <w:r>
        <w:t xml:space="preserve">-поточная решётка есть дискретизированное безмассовое уравнение Дирака — скорость Ферми</w:t>
      </w:r>
      <w:r>
        <w:t xml:space="preserve"> </w:t>
      </w:r>
      <m:oMath>
        <m:sSub>
          <m:e>
            <m:r>
              <m:t>v</m:t>
            </m:r>
          </m:e>
          <m:sub>
            <m:r>
              <m:t>F</m:t>
            </m:r>
          </m:sub>
        </m:sSub>
        <m:r>
          <m:rPr>
            <m:sty m:val="p"/>
          </m:rPr>
          <m:t>=</m:t>
        </m:r>
        <m:r>
          <m:t>1.9347</m:t>
        </m:r>
        <m:r>
          <m:rPr>
            <m:sty m:val="p"/>
          </m:rPr>
          <m:t>≈</m:t>
        </m:r>
        <m:r>
          <m:t>2</m:t>
        </m:r>
        <m:r>
          <m:t>t</m:t>
        </m:r>
      </m:oMath>
      <w:r>
        <w:t xml:space="preserve">;</w:t>
      </w:r>
      <w:r>
        <w:t xml:space="preserve"> </w:t>
      </w:r>
      <m:oMath>
        <m:sSub>
          <m:e>
            <m:r>
              <m:t>E</m:t>
            </m:r>
          </m:e>
          <m:sub>
            <m:r>
              <m:t>1</m:t>
            </m:r>
          </m:sub>
        </m:sSub>
        <m:r>
          <m:rPr>
            <m:sty m:val="p"/>
          </m:rPr>
          <m:t>⋅</m:t>
        </m:r>
        <m:r>
          <m:t>L</m:t>
        </m:r>
        <m:r>
          <m:rPr>
            <m:sty m:val="p"/>
          </m:rPr>
          <m:t>→</m:t>
        </m:r>
        <m:r>
          <m:t>4</m:t>
        </m:r>
        <m:r>
          <m:t>π</m:t>
        </m:r>
      </m:oMath>
      <w:r>
        <w:t xml:space="preserve">; квадратичная точность</w:t>
      </w:r>
      <w:r>
        <w:t xml:space="preserve"> </w:t>
      </w:r>
      <m:oMath>
        <m:sSup>
          <m:e>
            <m:r>
              <m:t>R</m:t>
            </m:r>
          </m:e>
          <m:sup>
            <m:r>
              <m:t>2</m:t>
            </m:r>
          </m:sup>
        </m:sSup>
        <m:r>
          <m:rPr>
            <m:sty m:val="p"/>
          </m:rPr>
          <m:t>=</m:t>
        </m:r>
        <m:r>
          <m:t>0.9997</m:t>
        </m:r>
      </m:oMath>
      <w:r>
        <w:t xml:space="preserve">. D2: четырёхкратная башня нулевых мод на торе всех размеров — в точности структура дираковского тора, хрупкая так, как требует теорема об индексе (</w:t>
      </w:r>
      <w:r>
        <w:t xml:space="preserve">$\|\\{H,\Gamma\\}\| = 0$</w:t>
      </w:r>
      <w:r>
        <w:t xml:space="preserve"> </w:t>
      </w:r>
      <w:r>
        <w:t xml:space="preserve">машинно). D3: фаза Берри конуса равна</w:t>
      </w:r>
      <w:r>
        <w:t xml:space="preserve"> </w:t>
      </w:r>
      <m:oMath>
        <m:r>
          <m:t>π</m:t>
        </m:r>
      </m:oMath>
      <w:r>
        <w:t xml:space="preserve"> </w:t>
      </w:r>
      <w:r>
        <w:t xml:space="preserve">точно. D4: лестница Ландау релятивистская,</w:t>
      </w:r>
      <w:r>
        <w:t xml:space="preserve"> </w:t>
      </w:r>
      <m:oMath>
        <m:sSubSup>
          <m:e>
            <m:r>
              <m:t>E</m:t>
            </m:r>
          </m:e>
          <m:sub>
            <m:r>
              <m:t>n</m:t>
            </m:r>
          </m:sub>
          <m:sup>
            <m:r>
              <m:t>2</m:t>
            </m:r>
          </m:sup>
        </m:sSubSup>
        <m:r>
          <m:rPr>
            <m:sty m:val="p"/>
          </m:rPr>
          <m:t>∝</m:t>
        </m:r>
        <m:r>
          <m:t>n</m:t>
        </m:r>
      </m:oMath>
      <w:r>
        <w:t xml:space="preserve"> </w:t>
      </w:r>
      <w:r>
        <w:t xml:space="preserve">с</w:t>
      </w:r>
      <w:r>
        <w:t xml:space="preserve"> </w:t>
      </w:r>
      <m:oMath>
        <m:sSup>
          <m:e>
            <m:r>
              <m:t>R</m:t>
            </m:r>
          </m:e>
          <m:sup>
            <m:r>
              <m:t>2</m:t>
            </m:r>
          </m:sup>
        </m:sSup>
        <m:r>
          <m:rPr>
            <m:sty m:val="p"/>
          </m:rPr>
          <m:t>≥</m:t>
        </m:r>
        <m:r>
          <m:t>0.9998</m:t>
        </m:r>
      </m:oMath>
      <w:r>
        <w:t xml:space="preserve"> </w:t>
      </w:r>
      <w:r>
        <w:t xml:space="preserve">против шрёдингеровского контроля</w:t>
      </w:r>
      <w:r>
        <w:t xml:space="preserve"> </w:t>
      </w:r>
      <m:oMath>
        <m:sSub>
          <m:e>
            <m:r>
              <m:t>E</m:t>
            </m:r>
          </m:e>
          <m:sub>
            <m:r>
              <m:t>n</m:t>
            </m:r>
          </m:sub>
        </m:sSub>
        <m:r>
          <m:rPr>
            <m:sty m:val="p"/>
          </m:rPr>
          <m:t>∝</m:t>
        </m:r>
        <m:r>
          <m:t>n</m:t>
        </m:r>
      </m:oMath>
      <w:r>
        <w:t xml:space="preserve">.</w:t>
      </w:r>
    </w:p>
    <w:p>
      <w:pPr>
        <w:pStyle w:val="BodyText"/>
      </w:pPr>
      <w:r>
        <w:rPr>
          <w:b/>
          <w:bCs/>
        </w:rPr>
        <w:t xml:space="preserve">Блок релятивистской динамики.</w:t>
      </w:r>
      <w:r>
        <w:t xml:space="preserve"> </w:t>
      </w:r>
      <w:r>
        <w:t xml:space="preserve">D5: туннелирование Клайна при нормальном падении —</w:t>
      </w:r>
      <w:r>
        <w:t xml:space="preserve"> </w:t>
      </w:r>
      <m:oMath>
        <m:r>
          <m:t>T</m:t>
        </m:r>
        <m:r>
          <m:rPr>
            <m:sty m:val="p"/>
          </m:rPr>
          <m:t>=</m:t>
        </m:r>
        <m:r>
          <m:t>0.978</m:t>
        </m:r>
      </m:oMath>
      <w:r>
        <w:t xml:space="preserve"> </w:t>
      </w:r>
      <w:r>
        <w:t xml:space="preserve">против</w:t>
      </w:r>
      <w:r>
        <w:t xml:space="preserve"> </w:t>
      </w:r>
      <m:oMath>
        <m:r>
          <m:t>0.0010</m:t>
        </m:r>
      </m:oMath>
      <w:r>
        <w:t xml:space="preserve"> </w:t>
      </w:r>
      <w:r>
        <w:t xml:space="preserve">у шрёдингеровского контроля, превышение</w:t>
      </w:r>
      <w:r>
        <w:t xml:space="preserve"> </w:t>
      </w:r>
      <m:oMath>
        <m:r>
          <m:rPr>
            <m:sty m:val="p"/>
          </m:rPr>
          <m:t>×</m:t>
        </m:r>
        <m:r>
          <m:t>977</m:t>
        </m:r>
      </m:oMath>
      <w:r>
        <w:t xml:space="preserve">; D6: дрожания Циттербевегунг на частоте</w:t>
      </w:r>
      <w:r>
        <w:t xml:space="preserve"> </w:t>
      </w:r>
      <m:oMath>
        <m:r>
          <m:t>ω</m:t>
        </m:r>
        <m:r>
          <m:rPr>
            <m:sty m:val="p"/>
          </m:rPr>
          <m:t>=</m:t>
        </m:r>
        <m:r>
          <m:t>2</m:t>
        </m:r>
        <m:r>
          <m:t>E</m:t>
        </m:r>
      </m:oMath>
      <w:r>
        <w:t xml:space="preserve"> </w:t>
      </w:r>
      <w:r>
        <w:t xml:space="preserve">с двумя независимыми оценками согласия</w:t>
      </w:r>
      <w:r>
        <w:t xml:space="preserve"> </w:t>
      </w:r>
      <m:oMath>
        <m:r>
          <m:t>0.9996</m:t>
        </m:r>
      </m:oMath>
      <w:r>
        <w:t xml:space="preserve"> </w:t>
      </w:r>
      <w:r>
        <w:t xml:space="preserve">и</w:t>
      </w:r>
      <w:r>
        <w:t xml:space="preserve"> </w:t>
      </w:r>
      <m:oMath>
        <m:r>
          <m:t>0.9998</m:t>
        </m:r>
      </m:oMath>
      <w:r>
        <w:t xml:space="preserve">.</w:t>
      </w:r>
    </w:p>
    <w:p>
      <w:pPr>
        <w:pStyle w:val="BodyText"/>
      </w:pPr>
      <w:r>
        <w:rPr>
          <w:b/>
          <w:bCs/>
        </w:rPr>
        <w:t xml:space="preserve">Блок ζ-декорации — фактический мост.</w:t>
      </w:r>
      <w:r>
        <w:t xml:space="preserve"> </w:t>
      </w:r>
      <w:r>
        <w:t xml:space="preserve">D7:</w:t>
      </w:r>
      <w:r>
        <w:t xml:space="preserve"> </w:t>
      </w:r>
      <m:oMath>
        <m:r>
          <m:t>ζ</m:t>
        </m:r>
      </m:oMath>
      <w:r>
        <w:t xml:space="preserve">-декорированный оператор Дирака поднимает статистику объёма от потолка GOE к значению GUE:</w:t>
      </w:r>
      <w:r>
        <w:t xml:space="preserve"> </w:t>
      </w:r>
      <m:oMath>
        <m:r>
          <m:rPr>
            <m:sty m:val="p"/>
          </m:rPr>
          <m:t>⟨</m:t>
        </m:r>
        <m:r>
          <m:t>r</m:t>
        </m:r>
        <m:sSub>
          <m:e>
            <m:r>
              <m:rPr>
                <m:sty m:val="p"/>
              </m:rPr>
              <m:t>⟩</m:t>
            </m:r>
          </m:e>
          <m:sub>
            <m:r>
              <m:t>ζ</m:t>
            </m:r>
          </m:sub>
        </m:sSub>
        <m:r>
          <m:rPr>
            <m:sty m:val="p"/>
          </m:rPr>
          <m:t>=</m:t>
        </m:r>
        <m:r>
          <m:t>0.608</m:t>
        </m:r>
      </m:oMath>
      <w:r>
        <w:t xml:space="preserve"> </w:t>
      </w:r>
      <w:r>
        <w:t xml:space="preserve">против теории</w:t>
      </w:r>
      <w:r>
        <w:t xml:space="preserve"> </w:t>
      </w:r>
      <m:oMath>
        <m:r>
          <m:t>0.5992</m:t>
        </m:r>
      </m:oMath>
      <w:r>
        <w:t xml:space="preserve">; D8: киральная защита —</w:t>
      </w:r>
      <w:r>
        <w:t xml:space="preserve"> </w:t>
      </w:r>
      <m:oMath>
        <m:r>
          <m:rPr>
            <m:sty m:val="p"/>
          </m:rPr>
          <m:t>{</m:t>
        </m:r>
        <m:r>
          <m:t>H</m:t>
        </m:r>
        <m:r>
          <m:rPr>
            <m:sty m:val="p"/>
          </m:rPr>
          <m:t>,</m:t>
        </m:r>
        <m:r>
          <m:t>Γ</m:t>
        </m:r>
        <m:r>
          <m:rPr>
            <m:sty m:val="p"/>
          </m:rPr>
          <m:t>}</m:t>
        </m:r>
        <m:r>
          <m:rPr>
            <m:sty m:val="p"/>
          </m:rPr>
          <m:t>=</m:t>
        </m:r>
        <m:r>
          <m:t>0</m:t>
        </m:r>
      </m:oMath>
      <w:r>
        <w:t xml:space="preserve"> </w:t>
      </w:r>
      <w:r>
        <w:t xml:space="preserve">сохраняется под декорацией, спаривание</w:t>
      </w:r>
      <w:r>
        <w:t xml:space="preserve"> </w:t>
      </w:r>
      <m:oMath>
        <m:r>
          <m:t>E</m:t>
        </m:r>
        <m:r>
          <m:rPr>
            <m:sty m:val="p"/>
          </m:rPr>
          <m:t>↔</m:t>
        </m:r>
        <m:r>
          <m:rPr>
            <m:sty m:val="p"/>
          </m:rPr>
          <m:t>−</m:t>
        </m:r>
        <m:r>
          <m:t>E</m:t>
        </m:r>
      </m:oMath>
      <w:r>
        <w:t xml:space="preserve"> </w:t>
      </w:r>
      <w:r>
        <w:t xml:space="preserve">до</w:t>
      </w:r>
      <w:r>
        <w:t xml:space="preserve"> </w:t>
      </w:r>
      <m:oMath>
        <m:r>
          <m:t>4</m:t>
        </m:r>
        <m:r>
          <m:rPr>
            <m:sty m:val="p"/>
          </m:rPr>
          <m:t>⋅</m:t>
        </m:r>
        <m:sSup>
          <m:e>
            <m:r>
              <m:t>10</m:t>
            </m:r>
          </m:e>
          <m:sup>
            <m:r>
              <m:rPr>
                <m:sty m:val="p"/>
              </m:rPr>
              <m:t>−</m:t>
            </m:r>
            <m:r>
              <m:t>15</m:t>
            </m:r>
          </m:sup>
        </m:sSup>
      </m:oMath>
      <w:r>
        <w:t xml:space="preserve"> </w:t>
      </w:r>
      <w:r>
        <w:t xml:space="preserve">на 800 парах; D9: восстанавливающая индекс стенка Джекиу–Росси связывает киральные пары нулевых мод, закреплённые на</w:t>
      </w:r>
      <w:r>
        <w:t xml:space="preserve"> </w:t>
      </w:r>
      <m:oMath>
        <m:r>
          <m:t>3.9</m:t>
        </m:r>
        <m:r>
          <m:rPr>
            <m:sty m:val="p"/>
          </m:rPr>
          <m:t>⋅</m:t>
        </m:r>
        <m:sSup>
          <m:e>
            <m:r>
              <m:t>10</m:t>
            </m:r>
          </m:e>
          <m:sup>
            <m:r>
              <m:rPr>
                <m:sty m:val="p"/>
              </m:rPr>
              <m:t>−</m:t>
            </m:r>
            <m:r>
              <m:t>9</m:t>
            </m:r>
          </m:sup>
        </m:sSup>
      </m:oMath>
      <w:r>
        <w:t xml:space="preserve"> </w:t>
      </w:r>
      <w:r>
        <w:t xml:space="preserve">ниже щели, контраст</w:t>
      </w:r>
      <w:r>
        <w:t xml:space="preserve"> </w:t>
      </w:r>
      <m:oMath>
        <m:r>
          <m:t>7</m:t>
        </m:r>
        <m:r>
          <m:rPr>
            <m:sty m:val="p"/>
          </m:rPr>
          <m:t>⋅</m:t>
        </m:r>
        <m:sSup>
          <m:e>
            <m:r>
              <m:t>10</m:t>
            </m:r>
          </m:e>
          <m:sup>
            <m:r>
              <m:t>6</m:t>
            </m:r>
          </m:sup>
        </m:sSup>
      </m:oMath>
      <w:r>
        <w:t xml:space="preserve">, и выживает</w:t>
      </w:r>
      <w:r>
        <w:t xml:space="preserve"> </w:t>
      </w:r>
      <w:r>
        <w:rPr>
          <w:i/>
          <w:iCs/>
        </w:rPr>
        <w:t xml:space="preserve">внутри полного ζ-вихревого фона</w:t>
      </w:r>
      <w:r>
        <w:t xml:space="preserve">; D10: транспорт Монгомери — развёрнутые нули воспроизводят парную корреляцию Монгомери, ζ-облако среди равноплотных отражает меньше всех и пропускает больше всех (</w:t>
      </w:r>
      <m:oMath>
        <m:r>
          <m:t>g</m:t>
        </m:r>
        <m:d>
          <m:dPr>
            <m:begChr m:val="("/>
            <m:endChr m:val=")"/>
            <m:sepChr m:val=""/>
            <m:grow/>
          </m:dPr>
          <m:e>
            <m:r>
              <m:t>0.3</m:t>
            </m:r>
          </m:e>
        </m:d>
        <m:r>
          <m:rPr>
            <m:sty m:val="p"/>
          </m:rPr>
          <m:t>=</m:t>
        </m:r>
        <m:r>
          <m:t>0.19</m:t>
        </m:r>
      </m:oMath>
      <w:r>
        <w:t xml:space="preserve">): отталкивание защищает транспорт.</w:t>
      </w:r>
    </w:p>
    <w:p>
      <w:pPr>
        <w:pStyle w:val="BodyText"/>
      </w:pPr>
      <w:r>
        <w:rPr>
          <w:b/>
          <w:bCs/>
        </w:rPr>
        <w:t xml:space="preserve">Блок кодирования действия сопряжения.</w:t>
      </w:r>
      <w:r>
        <w:t xml:space="preserve"> </w:t>
      </w:r>
      <w:r>
        <w:t xml:space="preserve">D11: генератор растяжений с обрезкой реализован на решётке</w:t>
      </w:r>
      <w:r>
        <w:t xml:space="preserve"> </w:t>
      </w:r>
      <w:r>
        <w:rPr>
          <w:i/>
          <w:iCs/>
        </w:rPr>
        <w:t xml:space="preserve">точно</w:t>
      </w:r>
      <w:r>
        <w:t xml:space="preserve"> </w:t>
      </w:r>
      <w:r>
        <w:t xml:space="preserve">— спектр до</w:t>
      </w:r>
      <w:r>
        <w:t xml:space="preserve"> </w:t>
      </w:r>
      <m:oMath>
        <m:r>
          <m:t>1.7</m:t>
        </m:r>
        <m:r>
          <m:rPr>
            <m:sty m:val="p"/>
          </m:rPr>
          <m:t>⋅</m:t>
        </m:r>
        <m:sSup>
          <m:e>
            <m:r>
              <m:t>10</m:t>
            </m:r>
          </m:e>
          <m:sup>
            <m:r>
              <m:rPr>
                <m:sty m:val="p"/>
              </m:rPr>
              <m:t>−</m:t>
            </m:r>
            <m:r>
              <m:t>13</m:t>
            </m:r>
          </m:sup>
        </m:sSup>
      </m:oMath>
      <w:r>
        <w:t xml:space="preserve"> </w:t>
      </w:r>
      <w:r>
        <w:t xml:space="preserve">от арифметической решётки</w:t>
      </w:r>
      <w:r>
        <w:t xml:space="preserve"> </w:t>
      </w:r>
      <m:oMath>
        <m:r>
          <m:t>2</m:t>
        </m:r>
        <m:r>
          <m:t>π</m:t>
        </m:r>
        <m:r>
          <m:t>m</m:t>
        </m:r>
        <m:r>
          <m:rPr>
            <m:sty m:val="p"/>
          </m:rPr>
          <m:t>/</m:t>
        </m:r>
        <m:r>
          <m:t>Λ</m:t>
        </m:r>
      </m:oMath>
      <w:r>
        <w:t xml:space="preserve">, полугруппа унитарна до</w:t>
      </w:r>
      <w:r>
        <w:t xml:space="preserve"> </w:t>
      </w:r>
      <m:oMath>
        <m:r>
          <m:t>1.1</m:t>
        </m:r>
        <m:r>
          <m:rPr>
            <m:sty m:val="p"/>
          </m:rPr>
          <m:t>⋅</m:t>
        </m:r>
        <m:sSup>
          <m:e>
            <m:r>
              <m:t>10</m:t>
            </m:r>
          </m:e>
          <m:sup>
            <m:r>
              <m:rPr>
                <m:sty m:val="p"/>
              </m:rPr>
              <m:t>−</m:t>
            </m:r>
            <m:r>
              <m:t>14</m:t>
            </m:r>
          </m:sup>
        </m:sSup>
      </m:oMath>
      <w:r>
        <w:t xml:space="preserve">, след-гребёнка Конна с периодом</w:t>
      </w:r>
      <w:r>
        <w:t xml:space="preserve"> </w:t>
      </w:r>
      <m:oMath>
        <m:r>
          <m:t>Λ</m:t>
        </m:r>
      </m:oMath>
      <w:r>
        <w:t xml:space="preserve"> </w:t>
      </w:r>
      <w:r>
        <w:t xml:space="preserve">до</w:t>
      </w:r>
      <w:r>
        <w:t xml:space="preserve"> </w:t>
      </w:r>
      <m:oMath>
        <m:r>
          <m:t>2.6</m:t>
        </m:r>
        <m:r>
          <m:rPr>
            <m:sty m:val="p"/>
          </m:rPr>
          <m:t>⋅</m:t>
        </m:r>
        <m:sSup>
          <m:e>
            <m:r>
              <m:t>10</m:t>
            </m:r>
          </m:e>
          <m:sup>
            <m:r>
              <m:rPr>
                <m:sty m:val="p"/>
              </m:rPr>
              <m:t>−</m:t>
            </m:r>
            <m:r>
              <m:t>13</m:t>
            </m:r>
          </m:sup>
        </m:sSup>
      </m:oMath>
      <w:r>
        <w:t xml:space="preserve">; кодирующая фаза AB-облака</w:t>
      </w:r>
      <w:r>
        <w:t xml:space="preserve"> </w:t>
      </w:r>
      <w:r>
        <w:rPr>
          <w:i/>
          <w:iCs/>
        </w:rPr>
        <w:t xml:space="preserve">распознаётся</w:t>
      </w:r>
      <w:r>
        <w:t xml:space="preserve"> </w:t>
      </w:r>
      <w:r>
        <w:t xml:space="preserve">как дробная лестница Берри–Китинга (</w:t>
      </w:r>
      <m:oMath>
        <m:r>
          <m:t>4.6</m:t>
        </m:r>
        <m:r>
          <m:rPr>
            <m:sty m:val="p"/>
          </m:rPr>
          <m:t>⋅</m:t>
        </m:r>
        <m:sSup>
          <m:e>
            <m:r>
              <m:t>10</m:t>
            </m:r>
          </m:e>
          <m:sup>
            <m:r>
              <m:rPr>
                <m:sty m:val="p"/>
              </m:rPr>
              <m:t>−</m:t>
            </m:r>
            <m:r>
              <m:t>13</m:t>
            </m:r>
          </m:sup>
        </m:sSup>
      </m:oMath>
      <w:r>
        <w:t xml:space="preserve">); лестница отслеживает все 2000 вещественных нулей с точностью</w:t>
      </w:r>
      <w:r>
        <w:t xml:space="preserve"> </w:t>
      </w:r>
      <m:oMath>
        <m:r>
          <m:rPr>
            <m:sty m:val="p"/>
          </m:rPr>
          <m:t>±</m:t>
        </m:r>
        <m:r>
          <m:t>2.3</m:t>
        </m:r>
      </m:oMath>
      <w:r>
        <w:t xml:space="preserve"> </w:t>
      </w:r>
      <w:r>
        <w:t xml:space="preserve">нулевых единиц. D12: бесконечная лестница Берри–Китинга при фиксированной плотности — след-гребёнка заостряется в дельта-поезд Конна: пик</w:t>
      </w:r>
      <w:r>
        <w:t xml:space="preserve"> </w:t>
      </w:r>
      <m:oMath>
        <m:r>
          <m:rPr>
            <m:sty m:val="p"/>
          </m:rPr>
          <m:t>=</m:t>
        </m:r>
        <m:sSub>
          <m:e>
            <m:r>
              <m:t>N</m:t>
            </m:r>
          </m:e>
          <m:sub>
            <m:r>
              <m:t>u</m:t>
            </m:r>
          </m:sub>
        </m:sSub>
      </m:oMath>
      <w:r>
        <w:t xml:space="preserve"> </w:t>
      </w:r>
      <w:r>
        <w:t xml:space="preserve">точно при каждом размере полосы, офф-пиковая огибающая до</w:t>
      </w:r>
      <w:r>
        <w:t xml:space="preserve"> </w:t>
      </w:r>
      <m:oMath>
        <m:r>
          <m:t>1.9</m:t>
        </m:r>
        <m:r>
          <m:rPr>
            <m:sty m:val="p"/>
          </m:rPr>
          <m:t>⋅</m:t>
        </m:r>
        <m:sSup>
          <m:e>
            <m:r>
              <m:t>10</m:t>
            </m:r>
          </m:e>
          <m:sup>
            <m:r>
              <m:rPr>
                <m:sty m:val="p"/>
              </m:rPr>
              <m:t>−</m:t>
            </m:r>
            <m:r>
              <m:t>4</m:t>
            </m:r>
          </m:sup>
        </m:sSup>
      </m:oMath>
      <w:r>
        <w:t xml:space="preserve"> </w:t>
      </w:r>
      <w:r>
        <w:t xml:space="preserve">при</w:t>
      </w:r>
      <w:r>
        <w:t xml:space="preserve"> </w:t>
      </w:r>
      <m:oMath>
        <m:sSub>
          <m:e>
            <m:r>
              <m:t>N</m:t>
            </m:r>
          </m:e>
          <m:sub>
            <m:r>
              <m:t>u</m:t>
            </m:r>
          </m:sub>
        </m:sSub>
        <m:r>
          <m:rPr>
            <m:sty m:val="p"/>
          </m:rPr>
          <m:t>=</m:t>
        </m:r>
        <m:r>
          <m:t>32768</m:t>
        </m:r>
      </m:oMath>
      <w:r>
        <w:t xml:space="preserve">; ζ-защита экстенсивна (</w:t>
      </w:r>
      <m:oMath>
        <m:r>
          <m:rPr>
            <m:sty m:val="p"/>
          </m:rPr>
          <m:t>⟨</m:t>
        </m:r>
        <m:r>
          <m:t>r</m:t>
        </m:r>
        <m:r>
          <m:rPr>
            <m:sty m:val="p"/>
          </m:rPr>
          <m:t>⟩</m:t>
        </m:r>
      </m:oMath>
      <w:r>
        <w:t xml:space="preserve"> </w:t>
      </w:r>
      <w:r>
        <w:t xml:space="preserve">не зависит от</w:t>
      </w:r>
      <w:r>
        <w:t xml:space="preserve"> </w:t>
      </w:r>
      <m:oMath>
        <m:r>
          <m:t>L</m:t>
        </m:r>
      </m:oMath>
      <w:r>
        <w:t xml:space="preserve"> </w:t>
      </w:r>
      <w:r>
        <w:t xml:space="preserve">при фиксированной плотности 25/900, пока закодированная лестница растёт 25 → 64). D13: стенка под сопрягающим приводом — закреплена на орбите (</w:t>
      </w:r>
      <m:oMath>
        <m:r>
          <m:t>3.9</m:t>
        </m:r>
        <m:r>
          <m:rPr>
            <m:sty m:val="p"/>
          </m:rPr>
          <m:t>⋅</m:t>
        </m:r>
        <m:sSup>
          <m:e>
            <m:r>
              <m:t>10</m:t>
            </m:r>
          </m:e>
          <m:sup>
            <m:r>
              <m:rPr>
                <m:sty m:val="p"/>
              </m:rPr>
              <m:t>−</m:t>
            </m:r>
            <m:r>
              <m:t>9</m:t>
            </m:r>
          </m:sup>
        </m:sSup>
      </m:oMath>
      <w:r>
        <w:t xml:space="preserve">, щель/679). D14: форм-фактор на одлыжковской полосе</w:t>
      </w:r>
      <w:r>
        <w:t xml:space="preserve"> </w:t>
      </w:r>
      <m:oMath>
        <m:r>
          <m:t>t</m:t>
        </m:r>
        <m:r>
          <m:rPr>
            <m:sty m:val="p"/>
          </m:rPr>
          <m:t>≈</m:t>
        </m:r>
        <m:sSup>
          <m:e>
            <m:r>
              <m:t>10</m:t>
            </m:r>
          </m:e>
          <m:sup>
            <m:r>
              <m:t>5</m:t>
            </m:r>
          </m:sup>
        </m:sSup>
      </m:oMath>
      <w:r>
        <w:t xml:space="preserve">:</w:t>
      </w:r>
      <w:r>
        <w:t xml:space="preserve"> </w:t>
      </w:r>
      <m:oMath>
        <m:r>
          <m:t>K</m:t>
        </m:r>
        <m:d>
          <m:dPr>
            <m:begChr m:val="("/>
            <m:endChr m:val=")"/>
            <m:sepChr m:val=""/>
            <m:grow/>
          </m:dPr>
          <m:e>
            <m:r>
              <m:t>2</m:t>
            </m:r>
          </m:e>
        </m:d>
        <m:r>
          <m:rPr>
            <m:sty m:val="p"/>
          </m:rPr>
          <m:t>=</m:t>
        </m:r>
        <m:r>
          <m:t>0.962</m:t>
        </m:r>
      </m:oMath>
      <w:r>
        <w:t xml:space="preserve"> </w:t>
      </w:r>
      <w:r>
        <w:t xml:space="preserve">— плато точно, как требует GUE-гипотеза о поведении</w:t>
      </w:r>
      <w:r>
        <w:t xml:space="preserve"> </w:t>
      </w:r>
      <m:oMath>
        <m:r>
          <m:t>K</m:t>
        </m:r>
        <m:d>
          <m:dPr>
            <m:begChr m:val="("/>
            <m:endChr m:val=")"/>
            <m:sepChr m:val=""/>
            <m:grow/>
          </m:dPr>
          <m:e>
            <m:r>
              <m:t>τ</m:t>
            </m:r>
          </m:e>
        </m:d>
      </m:oMath>
      <w:r>
        <w:t xml:space="preserve"> </w:t>
      </w:r>
      <w:r>
        <w:t xml:space="preserve">на больших высотах.</w:t>
      </w:r>
    </w:p>
    <w:bookmarkEnd w:id="69"/>
    <w:bookmarkStart w:id="70" w:name="кросс-верификация"/>
    <w:p>
      <w:pPr>
        <w:pStyle w:val="Heading4"/>
      </w:pPr>
      <w:r>
        <w:t xml:space="preserve">5.2. Кросс-верификация</w:t>
      </w:r>
    </w:p>
    <w:p>
      <w:pPr>
        <w:pStyle w:val="FirstParagraph"/>
      </w:pPr>
      <w:r>
        <w:t xml:space="preserve">Все решающие величины уровня (D1, D2, D7, D8) пере выведены с нуля на Julia (LinearAlgebra без внешних пакетов): энергии</w:t>
      </w:r>
      <w:r>
        <w:t xml:space="preserve"> </w:t>
      </w:r>
      <m:oMath>
        <m:sSub>
          <m:e>
            <m:r>
              <m:t>E</m:t>
            </m:r>
          </m:e>
          <m:sub>
            <m:r>
              <m:t>1</m:t>
            </m:r>
          </m:sub>
        </m:sSub>
      </m:oMath>
      <w:r>
        <w:t xml:space="preserve"> </w:t>
      </w:r>
      <w:r>
        <w:t xml:space="preserve">при</w:t>
      </w:r>
      <w:r>
        <w:t xml:space="preserve"> </w:t>
      </w:r>
      <m:oMath>
        <m:r>
          <m:t>L</m:t>
        </m:r>
        <m:r>
          <m:rPr>
            <m:sty m:val="p"/>
          </m:rPr>
          <m:t>=</m:t>
        </m:r>
        <m:r>
          <m:t>16</m:t>
        </m:r>
        <m:r>
          <m:rPr>
            <m:sty m:val="p"/>
          </m:rPr>
          <m:t>/</m:t>
        </m:r>
        <m:r>
          <m:t>24</m:t>
        </m:r>
        <m:r>
          <m:rPr>
            <m:sty m:val="p"/>
          </m:rPr>
          <m:t>/</m:t>
        </m:r>
        <m:r>
          <m:t>32</m:t>
        </m:r>
      </m:oMath>
      <w:r>
        <w:t xml:space="preserve"> </w:t>
      </w:r>
      <w:r>
        <w:t xml:space="preserve">совпадают до</w:t>
      </w:r>
      <w:r>
        <w:t xml:space="preserve"> </w:t>
      </w:r>
      <m:oMath>
        <m:r>
          <m:t>9</m:t>
        </m:r>
        <m:r>
          <m:rPr>
            <m:sty m:val="p"/>
          </m:rPr>
          <m:t>⋅</m:t>
        </m:r>
        <m:sSup>
          <m:e>
            <m:r>
              <m:t>10</m:t>
            </m:r>
          </m:e>
          <m:sup>
            <m:r>
              <m:rPr>
                <m:sty m:val="p"/>
              </m:rPr>
              <m:t>−</m:t>
            </m:r>
            <m:r>
              <m:t>7</m:t>
            </m:r>
          </m:sup>
        </m:sSup>
      </m:oMath>
      <w:r>
        <w:t xml:space="preserve"> </w:t>
      </w:r>
      <w:r>
        <w:t xml:space="preserve">(уровень округления 6-значных ссылочных значений), башня и киральные величины — точно. Расширения D9, D11, D12–D14 верифицированы тремя дополнительными независимыми портами; примечание о конвенции границы объёмного окна (расхождение</w:t>
      </w:r>
      <w:r>
        <w:t xml:space="preserve"> </w:t>
      </w:r>
      <m:oMath>
        <m:r>
          <m:rPr>
            <m:sty m:val="p"/>
          </m:rPr>
          <m:t>⟨</m:t>
        </m:r>
        <m:r>
          <m:t>r</m:t>
        </m:r>
        <m:r>
          <m:rPr>
            <m:sty m:val="p"/>
          </m:rPr>
          <m:t>⟩</m:t>
        </m:r>
      </m:oMath>
      <w:r>
        <w:t xml:space="preserve"> </w:t>
      </w:r>
      <w:r>
        <w:t xml:space="preserve">чистой решётки 0.4759 против 0.5084 при</w:t>
      </w:r>
      <w:r>
        <w:t xml:space="preserve"> </w:t>
      </w:r>
      <m:oMath>
        <m:r>
          <m:t>L</m:t>
        </m:r>
        <m:r>
          <m:rPr>
            <m:sty m:val="p"/>
          </m:rPr>
          <m:t>=</m:t>
        </m:r>
        <m:r>
          <m:t>32</m:t>
        </m:r>
      </m:oMath>
      <w:r>
        <w:t xml:space="preserve">) документировано в источнике и не влияет ни на один вердикт — эффект порядка</w:t>
      </w:r>
      <w:r>
        <w:t xml:space="preserve"> </w:t>
      </w:r>
      <m:oMath>
        <m:r>
          <m:t>O</m:t>
        </m:r>
        <m:d>
          <m:dPr>
            <m:begChr m:val="("/>
            <m:endChr m:val=")"/>
            <m:sepChr m:val=""/>
            <m:grow/>
          </m:dPr>
          <m:e>
            <m:sSubSup>
              <m:e>
                <m:r>
                  <m:t>n</m:t>
                </m:r>
              </m:e>
              <m:sub>
                <m:r>
                  <m:rPr>
                    <m:sty m:val="p"/>
                  </m:rPr>
                  <m:t>b</m:t>
                </m:r>
                <m:r>
                  <m:rPr>
                    <m:sty m:val="p"/>
                  </m:rPr>
                  <m:t>u</m:t>
                </m:r>
                <m:r>
                  <m:rPr>
                    <m:sty m:val="p"/>
                  </m:rPr>
                  <m:t>l</m:t>
                </m:r>
                <m:r>
                  <m:rPr>
                    <m:sty m:val="p"/>
                  </m:rPr>
                  <m:t>k</m:t>
                </m:r>
              </m:sub>
              <m:sup>
                <m:r>
                  <m:rPr>
                    <m:sty m:val="p"/>
                  </m:rPr>
                  <m:t>−</m:t>
                </m:r>
                <m:r>
                  <m:t>1</m:t>
                </m:r>
              </m:sup>
            </m:sSubSup>
          </m:e>
        </m:d>
      </m:oMath>
      <w:r>
        <w:t xml:space="preserve">.</w:t>
      </w:r>
    </w:p>
    <w:bookmarkEnd w:id="70"/>
    <w:bookmarkStart w:id="71" w:name="границы-уровня-ii"/>
    <w:p>
      <w:pPr>
        <w:pStyle w:val="Heading4"/>
      </w:pPr>
      <w:r>
        <w:t xml:space="preserve">5.3. Границы уровня II</w:t>
      </w:r>
    </w:p>
    <w:p>
      <w:pPr>
        <w:pStyle w:val="FirstParagraph"/>
      </w:pPr>
      <w:r>
        <w:t xml:space="preserve">Уровень II устанавливает</w:t>
      </w:r>
      <w:r>
        <w:t xml:space="preserve"> </w:t>
      </w:r>
      <w:r>
        <w:rPr>
          <w:i/>
          <w:iCs/>
        </w:rPr>
        <w:t xml:space="preserve">идентичность динамики</w:t>
      </w:r>
      <w:r>
        <w:t xml:space="preserve">, а не тождество спектра. Подъём GOE → GUE (D7) — статистический факт о ζ-декорированном операторе; он не переносится на недекорированную решётку и не утверждает ничего об отдельных нулях. Форм-фактор D14 измеряется на полосе</w:t>
      </w:r>
      <w:r>
        <w:t xml:space="preserve"> </w:t>
      </w:r>
      <m:oMath>
        <m:r>
          <m:t>t</m:t>
        </m:r>
        <m:r>
          <m:rPr>
            <m:sty m:val="p"/>
          </m:rPr>
          <m:t>∼</m:t>
        </m:r>
        <m:sSup>
          <m:e>
            <m:r>
              <m:t>10</m:t>
            </m:r>
          </m:e>
          <m:sup>
            <m:r>
              <m:t>5</m:t>
            </m:r>
          </m:sup>
        </m:sSup>
      </m:oMath>
      <w:r>
        <w:t xml:space="preserve">; поведение при</w:t>
      </w:r>
      <w:r>
        <w:t xml:space="preserve"> </w:t>
      </w:r>
      <m:oMath>
        <m:r>
          <m:t>t</m:t>
        </m:r>
        <m:r>
          <m:rPr>
            <m:sty m:val="p"/>
          </m:rPr>
          <m:t>→</m:t>
        </m:r>
        <m:r>
          <m:rPr>
            <m:sty m:val="p"/>
          </m:rPr>
          <m:t>∞</m:t>
        </m:r>
      </m:oMath>
      <w:r>
        <w:t xml:space="preserve"> </w:t>
      </w:r>
      <w:r>
        <w:t xml:space="preserve">остаётся предметом численной экстраполяции.</w:t>
      </w:r>
    </w:p>
    <w:p>
      <w:r>
        <w:pict>
          <v:rect style="width:0;height:1.5pt" o:hralign="center" o:hrstd="t" o:hr="t"/>
        </w:pict>
      </w:r>
    </w:p>
    <w:p>
      <w:r>
        <w:pict>
          <v:rect style="width:0;height:1.5pt" o:hralign="center" o:hrstd="t" o:hr="t"/>
        </w:pict>
      </w:r>
    </w:p>
    <w:bookmarkEnd w:id="71"/>
    <w:bookmarkEnd w:id="72"/>
    <w:bookmarkEnd w:id="73"/>
    <w:bookmarkStart w:id="83" w:name="часть-v.-уровень-iii-мост-гильбертаполи"/>
    <w:p>
      <w:pPr>
        <w:pStyle w:val="Heading1"/>
      </w:pPr>
      <w:r>
        <w:t xml:space="preserve">ЧАСТЬ V. УРОВЕНЬ III: МОСТ ГИЛЬБЕРТА–ПОЛИ</w:t>
      </w:r>
    </w:p>
    <w:bookmarkStart w:id="74" w:name="X30538383b8f9b11fbccc82c2f3ffff5cd07936f"/>
    <w:p>
      <w:pPr>
        <w:pStyle w:val="Heading2"/>
      </w:pPr>
      <w:r>
        <w:t xml:space="preserve">14. Уровень III: мост Гильберта–Поли — фазы v1 и v2</w:t>
      </w:r>
    </w:p>
    <w:p>
      <w:pPr>
        <w:pStyle w:val="FirstParagraph"/>
      </w:pPr>
      <w:r>
        <w:t xml:space="preserve">Мост развёрнут в две фазы: v1 строит резонатор и измеряет зазор (C1–C8, T1–T10); v2 охотится за краями зазора (C9–C16, T11–T18).</w:t>
      </w:r>
    </w:p>
    <w:p>
      <w:pPr>
        <w:pStyle w:val="BodyText"/>
      </w:pPr>
      <w:r>
        <w:rPr>
          <w:b/>
          <w:bCs/>
        </w:rPr>
        <w:t xml:space="preserve">C1 (тождественная функция):</w:t>
      </w:r>
      <w:r>
        <w:t xml:space="preserve"> </w:t>
      </w:r>
      <m:oMath>
        <m:sSub>
          <m:e>
            <m:r>
              <m:t>Z</m:t>
            </m:r>
          </m:e>
          <m:sub>
            <m:r>
              <m:rPr>
                <m:sty m:val="p"/>
              </m:rPr>
              <m:t>i</m:t>
            </m:r>
            <m:r>
              <m:rPr>
                <m:sty m:val="p"/>
              </m:rPr>
              <m:t>d</m:t>
            </m:r>
          </m:sub>
        </m:sSub>
      </m:oMath>
      <w:r>
        <w:t xml:space="preserve"> </w:t>
      </w:r>
      <w:r>
        <w:t xml:space="preserve">с Γ-замыканиями точна до</w:t>
      </w:r>
      <w:r>
        <w:t xml:space="preserve"> </w:t>
      </w:r>
      <m:oMath>
        <m:r>
          <m:t>2.59</m:t>
        </m:r>
        <m:r>
          <m:rPr>
            <m:sty m:val="p"/>
          </m:rPr>
          <m:t>⋅</m:t>
        </m:r>
        <m:sSup>
          <m:e>
            <m:r>
              <m:t>10</m:t>
            </m:r>
          </m:e>
          <m:sup>
            <m:r>
              <m:rPr>
                <m:sty m:val="p"/>
              </m:rPr>
              <m:t>−</m:t>
            </m:r>
            <m:r>
              <m:t>39</m:t>
            </m:r>
          </m:sup>
        </m:sSup>
      </m:oMath>
      <w:r>
        <w:t xml:space="preserve"> </w:t>
      </w:r>
      <w:r>
        <w:t xml:space="preserve">при 40 знаках; нули на</w:t>
      </w:r>
      <w:r>
        <w:t xml:space="preserve"> </w:t>
      </w:r>
      <m:oMath>
        <m:d>
          <m:dPr>
            <m:begChr m:val="["/>
            <m:endChr m:val="]"/>
            <m:sepChr m:val=""/>
            <m:grow/>
          </m:dPr>
          <m:e>
            <m:r>
              <m:t>0</m:t>
            </m:r>
            <m:r>
              <m:rPr>
                <m:sty m:val="p"/>
              </m:rPr>
              <m:t>,</m:t>
            </m:r>
            <m:r>
              <m:t>200</m:t>
            </m:r>
          </m:e>
        </m:d>
      </m:oMath>
      <w:r>
        <w:t xml:space="preserve"> </w:t>
      </w:r>
      <w:r>
        <w:t xml:space="preserve">совпадают с mpmath-опорой 79/79,</w:t>
      </w:r>
      <w:r>
        <w:t xml:space="preserve"> </w:t>
      </w:r>
      <m:oMath>
        <m:r>
          <m:rPr>
            <m:sty m:val="p"/>
          </m:rPr>
          <m:t>max</m:t>
        </m:r>
        <m:d>
          <m:dPr>
            <m:begChr m:val="|"/>
            <m:endChr m:val="|"/>
            <m:sepChr m:val=""/>
            <m:grow/>
          </m:dPr>
          <m:e>
            <m:r>
              <m:t>Δ</m:t>
            </m:r>
            <m:r>
              <m:t>γ</m:t>
            </m:r>
          </m:e>
        </m:d>
        <m:r>
          <m:rPr>
            <m:sty m:val="p"/>
          </m:rPr>
          <m:t>=</m:t>
        </m:r>
        <m:r>
          <m:t>2.8</m:t>
        </m:r>
        <m:r>
          <m:rPr>
            <m:sty m:val="p"/>
          </m:rPr>
          <m:t>⋅</m:t>
        </m:r>
        <m:sSup>
          <m:e>
            <m:r>
              <m:t>10</m:t>
            </m:r>
          </m:e>
          <m:sup>
            <m:r>
              <m:rPr>
                <m:sty m:val="p"/>
              </m:rPr>
              <m:t>−</m:t>
            </m:r>
            <m:r>
              <m:t>14</m:t>
            </m:r>
          </m:sup>
        </m:sSup>
      </m:oMath>
      <w:r>
        <w:t xml:space="preserve">; точки Грама нарушают знак 4 раза из 220 — классика. Технически:</w:t>
      </w:r>
      <w:r>
        <w:t xml:space="preserve"> </w:t>
      </w:r>
      <m:oMath>
        <m:sSub>
          <m:e>
            <m:r>
              <m:t>Z</m:t>
            </m:r>
          </m:e>
          <m:sub>
            <m:r>
              <m:rPr>
                <m:sty m:val="p"/>
              </m:rPr>
              <m:t>i</m:t>
            </m:r>
            <m:r>
              <m:rPr>
                <m:sty m:val="p"/>
              </m:rPr>
              <m:t>d</m:t>
            </m:r>
          </m:sub>
        </m:sSub>
        <m:d>
          <m:dPr>
            <m:begChr m:val="("/>
            <m:endChr m:val=")"/>
            <m:sepChr m:val=""/>
            <m:grow/>
          </m:dPr>
          <m:e>
            <m:r>
              <m:t>s</m:t>
            </m:r>
          </m:e>
        </m:d>
        <m:r>
          <m:rPr>
            <m:sty m:val="p"/>
          </m:rPr>
          <m:t>=</m:t>
        </m:r>
        <m:r>
          <m:t>ζ</m:t>
        </m:r>
        <m:d>
          <m:dPr>
            <m:begChr m:val="("/>
            <m:endChr m:val=")"/>
            <m:sepChr m:val=""/>
            <m:grow/>
          </m:dPr>
          <m:e>
            <m:r>
              <m:t>s</m:t>
            </m:r>
          </m:e>
        </m:d>
        <m:r>
          <m:rPr>
            <m:sty m:val="p"/>
          </m:rPr>
          <m:t>/</m:t>
        </m:r>
        <m:sSub>
          <m:e>
            <m:r>
              <m:t>Z</m:t>
            </m:r>
          </m:e>
          <m:sub>
            <m:r>
              <m:t>0</m:t>
            </m:r>
          </m:sub>
        </m:sSub>
        <m:d>
          <m:dPr>
            <m:begChr m:val="("/>
            <m:endChr m:val=")"/>
            <m:sepChr m:val=""/>
            <m:grow/>
          </m:dPr>
          <m:e>
            <m:r>
              <m:t>s</m:t>
            </m:r>
          </m:e>
        </m:d>
      </m:oMath>
      <w:r>
        <w:t xml:space="preserve">, где</w:t>
      </w:r>
      <w:r>
        <w:t xml:space="preserve"> </w:t>
      </w:r>
      <m:oMath>
        <m:sSub>
          <m:e>
            <m:r>
              <m:t>Z</m:t>
            </m:r>
          </m:e>
          <m:sub>
            <m:r>
              <m:t>0</m:t>
            </m:r>
          </m:sub>
        </m:sSub>
      </m:oMath>
      <w:r>
        <w:t xml:space="preserve"> </w:t>
      </w:r>
      <w:r>
        <w:t xml:space="preserve">— тривиальный знаменатель с теми же нулями; Γ-замыкания — стандартное ускорение сходимости.</w:t>
      </w:r>
      <w:r>
        <w:t xml:space="preserve"> </w:t>
      </w:r>
      <w:r>
        <w:rPr>
          <w:b/>
          <w:bCs/>
        </w:rPr>
        <w:t xml:space="preserve">C2 (принцип аргумента):</w:t>
      </w:r>
      <w:r>
        <w:t xml:space="preserve"> </w:t>
      </w:r>
      <w:r>
        <w:t xml:space="preserve">мост между арифметиками сходится с</w:t>
      </w:r>
      <w:r>
        <w:t xml:space="preserve"> </w:t>
      </w:r>
      <m:oMath>
        <m:d>
          <m:dPr>
            <m:begChr m:val="|"/>
            <m:endChr m:val="|"/>
            <m:sepChr m:val=""/>
            <m:grow/>
          </m:dPr>
          <m:e>
            <m:r>
              <m:t>Δ</m:t>
            </m:r>
            <m:r>
              <m:t>N</m:t>
            </m:r>
          </m:e>
        </m:d>
        <m:r>
          <m:rPr>
            <m:sty m:val="p"/>
          </m:rPr>
          <m:t>=</m:t>
        </m:r>
        <m:r>
          <m:t>2.6</m:t>
        </m:r>
        <m:r>
          <m:rPr>
            <m:sty m:val="p"/>
          </m:rPr>
          <m:t>⋅</m:t>
        </m:r>
        <m:sSup>
          <m:e>
            <m:r>
              <m:t>10</m:t>
            </m:r>
          </m:e>
          <m:sup>
            <m:r>
              <m:rPr>
                <m:sty m:val="p"/>
              </m:rPr>
              <m:t>−</m:t>
            </m:r>
            <m:r>
              <m:t>26</m:t>
            </m:r>
          </m:sup>
        </m:sSup>
      </m:oMath>
      <w:r>
        <w:t xml:space="preserve">; в полосе до</w:t>
      </w:r>
      <w:r>
        <w:t xml:space="preserve"> </w:t>
      </w:r>
      <m:oMath>
        <m:r>
          <m:t>T</m:t>
        </m:r>
        <m:r>
          <m:rPr>
            <m:sty m:val="p"/>
          </m:rPr>
          <m:t>=</m:t>
        </m:r>
        <m:r>
          <m:t>1000</m:t>
        </m:r>
      </m:oMath>
      <w:r>
        <w:t xml:space="preserve"> </w:t>
      </w:r>
      <w:r>
        <w:t xml:space="preserve">счёт нулей на линии равен счёту в полосе:</w:t>
      </w:r>
      <w:r>
        <w:t xml:space="preserve"> </w:t>
      </w:r>
      <m:oMath>
        <m:r>
          <m:t>649</m:t>
        </m:r>
        <m:r>
          <m:rPr>
            <m:sty m:val="p"/>
          </m:rPr>
          <m:t>=</m:t>
        </m:r>
        <m:r>
          <m:t>649</m:t>
        </m:r>
      </m:oMath>
      <w:r>
        <w:t xml:space="preserve">; зазоры</w:t>
      </w:r>
      <w:r>
        <w:t xml:space="preserve"> </w:t>
      </w:r>
      <m:oMath>
        <m:d>
          <m:dPr>
            <m:begChr m:val="["/>
            <m:endChr m:val="]"/>
            <m:sepChr m:val=""/>
            <m:grow/>
          </m:dPr>
          <m:e>
            <m:r>
              <m:t>0.3104</m:t>
            </m:r>
            <m:r>
              <m:rPr>
                <m:sty m:val="p"/>
              </m:rPr>
              <m:t>,</m:t>
            </m:r>
            <m:r>
              <m:t>6.887</m:t>
            </m:r>
          </m:e>
        </m:d>
      </m:oMath>
      <w:r>
        <w:t xml:space="preserve">, среднее 1.521. Арифметики: (i) прямое вычисление</w:t>
      </w:r>
      <w:r>
        <w:t xml:space="preserve"> </w:t>
      </w:r>
      <m:oMath>
        <m:r>
          <m:rPr>
            <m:sty m:val="p"/>
          </m:rPr>
          <m:t>arg</m:t>
        </m:r>
        <m:r>
          <m:t>ζ</m:t>
        </m:r>
      </m:oMath>
      <w:r>
        <w:t xml:space="preserve"> </w:t>
      </w:r>
      <w:r>
        <w:t xml:space="preserve">вдоль контура; (ii) теорема Римана–фон Мангольдта с</w:t>
      </w:r>
      <w:r>
        <w:t xml:space="preserve"> </w:t>
      </w:r>
      <m:oMath>
        <m:r>
          <m:t>S</m:t>
        </m:r>
        <m:d>
          <m:dPr>
            <m:begChr m:val="("/>
            <m:endChr m:val=")"/>
            <m:sepChr m:val=""/>
            <m:grow/>
          </m:dPr>
          <m:e>
            <m:r>
              <m:t>T</m:t>
            </m:r>
          </m:e>
        </m:d>
      </m:oMath>
      <w:r>
        <w:t xml:space="preserve">; (iii) мост через решётку.</w:t>
      </w:r>
      <w:r>
        <w:t xml:space="preserve"> </w:t>
      </w:r>
      <w:r>
        <w:rPr>
          <w:b/>
          <w:bCs/>
        </w:rPr>
        <w:t xml:space="preserve">C3 (семейство затворов):</w:t>
      </w:r>
      <w:r>
        <w:t xml:space="preserve"> </w:t>
      </w:r>
      <w:r>
        <w:t xml:space="preserve">лучший</w:t>
      </w:r>
      <w:r>
        <w:t xml:space="preserve"> </w:t>
      </w:r>
      <m:oMath>
        <m:sSub>
          <m:e>
            <m:r>
              <m:t>r</m:t>
            </m:r>
          </m:e>
          <m:sub>
            <m:r>
              <m:t>H</m:t>
            </m:r>
            <m:r>
              <m:t>7</m:t>
            </m:r>
          </m:sub>
        </m:sSub>
        <m:r>
          <m:rPr>
            <m:sty m:val="p"/>
          </m:rPr>
          <m:t>=</m:t>
        </m:r>
        <m:r>
          <m:t>0.226</m:t>
        </m:r>
      </m:oMath>
      <w:r>
        <w:t xml:space="preserve"> </w:t>
      </w:r>
      <w:r>
        <w:t xml:space="preserve">на 52 затворах (Бонферрони 0.80) — статистический нуль.</w:t>
      </w:r>
      <w:r>
        <w:t xml:space="preserve"> </w:t>
      </w:r>
      <m:oMath>
        <m:sSub>
          <m:e>
            <m:r>
              <m:t>r</m:t>
            </m:r>
          </m:e>
          <m:sub>
            <m:r>
              <m:t>H</m:t>
            </m:r>
            <m:r>
              <m:t>7</m:t>
            </m:r>
          </m:sub>
        </m:sSub>
      </m:oMath>
      <w:r>
        <w:t xml:space="preserve"> </w:t>
      </w:r>
      <w:r>
        <w:t xml:space="preserve">— корреляция затворного спектра с ζ-спектром в семи окнах; поправка на 52 гипотезы обязательна.</w:t>
      </w:r>
      <w:r>
        <w:t xml:space="preserve"> </w:t>
      </w:r>
      <w:r>
        <w:rPr>
          <w:b/>
          <w:bCs/>
        </w:rPr>
        <w:t xml:space="preserve">C4 (следовая формула):</w:t>
      </w:r>
      <w:r>
        <w:t xml:space="preserve"> </w:t>
      </w:r>
      <w:r>
        <w:t xml:space="preserve">тождество</w:t>
      </w:r>
      <w:r>
        <w:t xml:space="preserve"> </w:t>
      </w:r>
      <m:oMath>
        <m:r>
          <m:t>Q</m:t>
        </m:r>
        <m:d>
          <m:dPr>
            <m:begChr m:val="("/>
            <m:endChr m:val=")"/>
            <m:sepChr m:val=""/>
            <m:grow/>
          </m:dPr>
          <m:e>
            <m:r>
              <m:t>a</m:t>
            </m:r>
          </m:e>
        </m:d>
      </m:oMath>
      <w:r>
        <w:t xml:space="preserve"> </w:t>
      </w:r>
      <w:r>
        <w:t xml:space="preserve">до</w:t>
      </w:r>
      <w:r>
        <w:t xml:space="preserve"> </w:t>
      </w:r>
      <m:oMath>
        <m:r>
          <m:t>1.7</m:t>
        </m:r>
        <m:r>
          <m:rPr>
            <m:sty m:val="p"/>
          </m:rPr>
          <m:t>⋅</m:t>
        </m:r>
        <m:sSup>
          <m:e>
            <m:r>
              <m:t>10</m:t>
            </m:r>
          </m:e>
          <m:sup>
            <m:r>
              <m:rPr>
                <m:sty m:val="p"/>
              </m:rPr>
              <m:t>−</m:t>
            </m:r>
            <m:r>
              <m:t>12</m:t>
            </m:r>
          </m:sup>
        </m:sSup>
      </m:oMath>
      <w:r>
        <w:t xml:space="preserve">; следовая формула</w:t>
      </w:r>
      <w:r>
        <w:t xml:space="preserve"> </w:t>
      </w:r>
      <m:oMath>
        <m:sSub>
          <m:e>
            <m:r>
              <m:t>H</m:t>
            </m:r>
          </m:e>
          <m:sub>
            <m:r>
              <m:t>ξ</m:t>
            </m:r>
          </m:sub>
        </m:sSub>
      </m:oMath>
      <w:r>
        <w:t xml:space="preserve"> </w:t>
      </w:r>
      <w:r>
        <w:t xml:space="preserve">до</w:t>
      </w:r>
      <w:r>
        <w:t xml:space="preserve"> </w:t>
      </w:r>
      <m:oMath>
        <m:r>
          <m:t>1.2</m:t>
        </m:r>
        <m:r>
          <m:rPr>
            <m:sty m:val="p"/>
          </m:rPr>
          <m:t>⋅</m:t>
        </m:r>
        <m:sSup>
          <m:e>
            <m:r>
              <m:t>10</m:t>
            </m:r>
          </m:e>
          <m:sup>
            <m:r>
              <m:rPr>
                <m:sty m:val="p"/>
              </m:rPr>
              <m:t>−</m:t>
            </m:r>
            <m:r>
              <m:t>5</m:t>
            </m:r>
          </m:sup>
        </m:sSup>
      </m:oMath>
      <w:r>
        <w:t xml:space="preserve">; тепловая проекция PC0 с</w:t>
      </w:r>
      <w:r>
        <w:t xml:space="preserve"> </w:t>
      </w:r>
      <m:oMath>
        <m:r>
          <m:t>r</m:t>
        </m:r>
        <m:r>
          <m:rPr>
            <m:sty m:val="p"/>
          </m:rPr>
          <m:t>=</m:t>
        </m:r>
        <m:r>
          <m:rPr>
            <m:sty m:val="p"/>
          </m:rPr>
          <m:t>+</m:t>
        </m:r>
        <m:r>
          <m:t>0.9998</m:t>
        </m:r>
      </m:oMath>
      <w:r>
        <w:t xml:space="preserve">; разрыв в следовой метрике</w:t>
      </w:r>
      <w:r>
        <w:t xml:space="preserve"> </w:t>
      </w:r>
      <m:oMath>
        <m:r>
          <m:rPr>
            <m:sty m:val="p"/>
          </m:rPr>
          <m:t>≈</m:t>
        </m:r>
        <m:r>
          <m:t>0.5</m:t>
        </m:r>
      </m:oMath>
      <w:r>
        <w:t xml:space="preserve"> </w:t>
      </w:r>
      <w:r>
        <w:t xml:space="preserve">порядка.</w:t>
      </w:r>
      <w:r>
        <w:t xml:space="preserve"> </w:t>
      </w:r>
      <w:r>
        <w:rPr>
          <w:b/>
          <w:bCs/>
        </w:rPr>
        <w:t xml:space="preserve">C5 (расширенная семья):</w:t>
      </w:r>
      <w:r>
        <w:t xml:space="preserve"> </w:t>
      </w:r>
      <w:r>
        <w:t xml:space="preserve">все затворы регенерированного честного v2-конвейера в классе GUE (</w:t>
      </w:r>
      <m:oMath>
        <m:r>
          <m:rPr>
            <m:sty m:val="p"/>
          </m:rPr>
          <m:t>⟨</m:t>
        </m:r>
        <m:r>
          <m:t>r</m:t>
        </m:r>
        <m:r>
          <m:rPr>
            <m:sty m:val="p"/>
          </m:rPr>
          <m:t>⟩</m:t>
        </m:r>
        <m:r>
          <m:rPr>
            <m:sty m:val="p"/>
          </m:rPr>
          <m:t>=</m:t>
        </m:r>
        <m:r>
          <m:t>0.569</m:t>
        </m:r>
      </m:oMath>
      <w:r>
        <w:t xml:space="preserve">–0.633, среднее 0.601;</w:t>
      </w:r>
      <w:r>
        <w:t xml:space="preserve"> </w:t>
      </w:r>
      <m:oMath>
        <m:r>
          <m:rPr>
            <m:sty m:val="p"/>
          </m:rPr>
          <m:t>max</m:t>
        </m:r>
        <m:d>
          <m:dPr>
            <m:begChr m:val="|"/>
            <m:endChr m:val="|"/>
            <m:sepChr m:val=""/>
            <m:grow/>
          </m:dPr>
          <m:e>
            <m:sSub>
              <m:e>
                <m:r>
                  <m:t>r</m:t>
                </m:r>
              </m:e>
              <m:sub>
                <m:r>
                  <m:t>H</m:t>
                </m:r>
                <m:r>
                  <m:t>7</m:t>
                </m:r>
              </m:sub>
            </m:sSub>
          </m:e>
        </m:d>
        <m:r>
          <m:rPr>
            <m:sty m:val="p"/>
          </m:rPr>
          <m:t>=</m:t>
        </m:r>
        <m:r>
          <m:t>0.097</m:t>
        </m:r>
      </m:oMath>
      <w:r>
        <w:t xml:space="preserve">, Бонферрони 0.57; v2.0.5 — честная регенерация).</w:t>
      </w:r>
      <w:r>
        <w:t xml:space="preserve"> </w:t>
      </w:r>
      <w:r>
        <w:rPr>
          <w:b/>
          <w:bCs/>
        </w:rPr>
        <w:t xml:space="preserve">C6 (простые в операторе):</w:t>
      </w:r>
      <w:r>
        <w:t xml:space="preserve"> </w:t>
      </w:r>
      <w:r>
        <w:t xml:space="preserve">ко-локация</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до</w:t>
      </w:r>
      <w:r>
        <w:t xml:space="preserve"> </w:t>
      </w:r>
      <m:oMath>
        <m:r>
          <m:t>1.35</m:t>
        </m:r>
        <m:r>
          <m:rPr>
            <m:sty m:val="p"/>
          </m:rPr>
          <m:t>⋅</m:t>
        </m:r>
        <m:sSup>
          <m:e>
            <m:r>
              <m:t>10</m:t>
            </m:r>
          </m:e>
          <m:sup>
            <m:r>
              <m:rPr>
                <m:sty m:val="p"/>
              </m:rPr>
              <m:t>−</m:t>
            </m:r>
            <m:r>
              <m:t>14</m:t>
            </m:r>
          </m:sup>
        </m:sSup>
      </m:oMath>
      <w:r>
        <w:t xml:space="preserve"> </w:t>
      </w:r>
      <w:r>
        <w:t xml:space="preserve">— фазовая арифметика мультипликативна; ядро δ(d) насыщается при</w:t>
      </w:r>
      <w:r>
        <w:t xml:space="preserve"> </w:t>
      </w:r>
      <m:oMath>
        <m:r>
          <m:t>d</m:t>
        </m:r>
        <m:r>
          <m:rPr>
            <m:sty m:val="p"/>
          </m:rPr>
          <m:t>≈</m:t>
        </m:r>
        <m:r>
          <m:t>4</m:t>
        </m:r>
      </m:oMath>
      <w:r>
        <w:t xml:space="preserve">–6; ψ-лестница с корреляцией</w:t>
      </w:r>
      <w:r>
        <w:t xml:space="preserve"> </w:t>
      </w:r>
      <m:oMath>
        <m:r>
          <m:rPr>
            <m:sty m:val="p"/>
          </m:rPr>
          <m:t>+</m:t>
        </m:r>
        <m:r>
          <m:t>0.972</m:t>
        </m:r>
      </m:oMath>
      <w:r>
        <w:t xml:space="preserve"> </w:t>
      </w:r>
      <w:r>
        <w:t xml:space="preserve">— у нулей, не у затворов.</w:t>
      </w:r>
      <w:r>
        <w:t xml:space="preserve"> </w:t>
      </w:r>
      <w:r>
        <w:rPr>
          <w:b/>
          <w:bCs/>
        </w:rPr>
        <w:t xml:space="preserve">C7 (динамика):</w:t>
      </w:r>
      <w:r>
        <w:t xml:space="preserve"> </w:t>
      </w:r>
      <w:r>
        <w:t xml:space="preserve">транспорт ζ-волн до</w:t>
      </w:r>
      <w:r>
        <w:t xml:space="preserve"> </w:t>
      </w:r>
      <m:oMath>
        <m:r>
          <m:t>P</m:t>
        </m:r>
        <m:d>
          <m:dPr>
            <m:begChr m:val="("/>
            <m:endChr m:val=")"/>
            <m:sepChr m:val=""/>
            <m:grow/>
          </m:dPr>
          <m:e>
            <m:r>
              <m:t>x</m:t>
            </m:r>
            <m:r>
              <m:rPr>
                <m:sty m:val="p"/>
              </m:rPr>
              <m:t>≥</m:t>
            </m:r>
            <m:r>
              <m:t>90</m:t>
            </m:r>
          </m:e>
        </m:d>
        <m:r>
          <m:rPr>
            <m:sty m:val="p"/>
          </m:rPr>
          <m:t>=</m:t>
        </m:r>
        <m:r>
          <m:t>0.0032</m:t>
        </m:r>
      </m:oMath>
      <w:r>
        <w:t xml:space="preserve"> </w:t>
      </w:r>
      <w:r>
        <w:t xml:space="preserve">против 0.0002 случайных — превышение ×16.</w:t>
      </w:r>
      <w:r>
        <w:t xml:space="preserve"> </w:t>
      </w:r>
      <w:r>
        <w:rPr>
          <w:b/>
          <w:bCs/>
        </w:rPr>
        <w:t xml:space="preserve">C8 (редукция spinor64):</w:t>
      </w:r>
      <w:r>
        <w:t xml:space="preserve"> </w:t>
      </w:r>
      <w:r>
        <w:t xml:space="preserve">64 → 4 блока с</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w:t>
      </w:r>
    </w:p>
    <w:p>
      <w:pPr>
        <w:pStyle w:val="BodyText"/>
      </w:pPr>
      <w:r>
        <w:t xml:space="preserve">Итог v1: резонатор построен и настроен — эрмитов, GUE-класса, с дираковской динамикой; вес</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доказательно живёт в тепловом следе нулевого оператора (T6). (Датированная запись v1 гласила «нули закодированы, но не порождены»; аудиты v2.0.7/v2.0.8 исправили это чтение: тождество уровней — ДА на уровне самих нулей, канал простых входит по лестнице сходимости.)</w:t>
      </w:r>
    </w:p>
    <w:p>
      <w:pPr>
        <w:pStyle w:val="BodyText"/>
      </w:pPr>
      <w:r>
        <w:rPr>
          <w:b/>
          <w:bCs/>
        </w:rPr>
        <w:t xml:space="preserve">C9 (нелокальный след, T11):</w:t>
      </w:r>
      <w:r>
        <w:t xml:space="preserve"> </w:t>
      </w:r>
      <w:r>
        <w:t xml:space="preserve">изоспектральный нелокальный близнец с</w:t>
      </w:r>
      <w:r>
        <w:t xml:space="preserve"> </w:t>
      </w:r>
      <m:oMath>
        <m:sSub>
          <m:e>
            <m:r>
              <m:t>r</m:t>
            </m:r>
          </m:e>
          <m:sub>
            <m:r>
              <m:t>H</m:t>
            </m:r>
            <m:r>
              <m:t>7</m:t>
            </m:r>
          </m:sub>
        </m:sSub>
        <m:r>
          <m:rPr>
            <m:sty m:val="p"/>
          </m:rPr>
          <m:t>=</m:t>
        </m:r>
        <m:r>
          <m:t>1.000000</m:t>
        </m:r>
      </m:oMath>
      <w:r>
        <w:t xml:space="preserve"> </w:t>
      </w:r>
      <w:r>
        <w:t xml:space="preserve">и</w:t>
      </w:r>
      <w:r>
        <w:t xml:space="preserve"> </w:t>
      </w:r>
      <m:oMath>
        <m:sSub>
          <m:e>
            <m:r>
              <m:t>r</m:t>
            </m:r>
          </m:e>
          <m:sub>
            <m:r>
              <m:t>E</m:t>
            </m:r>
            <m:r>
              <m:t>F</m:t>
            </m:r>
          </m:sub>
        </m:sSub>
        <m:r>
          <m:rPr>
            <m:sty m:val="p"/>
          </m:rPr>
          <m:t>=</m:t>
        </m:r>
        <m:r>
          <m:t>0.999</m:t>
        </m:r>
      </m:oMath>
      <w:r>
        <w:t xml:space="preserve"> </w:t>
      </w:r>
      <w:r>
        <w:t xml:space="preserve">— примитив с простым весом в следе построен точно и сделан сколь угодно нелокальным. Что бы ни блокировало программу, это не след, не вес и не сами нули.</w:t>
      </w:r>
      <w:r>
        <w:t xml:space="preserve"> </w:t>
      </w:r>
      <w:r>
        <w:rPr>
          <w:b/>
          <w:bCs/>
        </w:rPr>
        <w:t xml:space="preserve">C10 (фазовое кодирование, T12):</w:t>
      </w:r>
      <w:r>
        <w:t xml:space="preserve"> </w:t>
      </w:r>
      <w:r>
        <w:t xml:space="preserve">жёсткая ко-локация для любого β с вычетом</w:t>
      </w:r>
      <w:r>
        <w:t xml:space="preserve"> </w:t>
      </w:r>
      <m:oMath>
        <m:r>
          <m:t>4.4</m:t>
        </m:r>
        <m:r>
          <m:rPr>
            <m:sty m:val="p"/>
          </m:rPr>
          <m:t>⋅</m:t>
        </m:r>
        <m:sSup>
          <m:e>
            <m:r>
              <m:t>10</m:t>
            </m:r>
          </m:e>
          <m:sup>
            <m:r>
              <m:rPr>
                <m:sty m:val="p"/>
              </m:rPr>
              <m:t>−</m:t>
            </m:r>
            <m:r>
              <m:t>16</m:t>
            </m:r>
          </m:sup>
        </m:sSup>
      </m:oMath>
      <w:r>
        <w:t xml:space="preserve"> </w:t>
      </w:r>
      <w:r>
        <w:t xml:space="preserve">— спектр слеп к фазе; единственный нетривиальный негэдж-класс</w:t>
      </w:r>
      <w:r>
        <w:t xml:space="preserve"> </w:t>
      </w:r>
      <m:oMath>
        <m:r>
          <m:t>β</m:t>
        </m:r>
        <m:r>
          <m:rPr>
            <m:sty m:val="p"/>
          </m:rPr>
          <m:t>ln</m:t>
        </m:r>
        <m:r>
          <m:t>p</m:t>
        </m:r>
      </m:oMath>
      <w:r>
        <w:t xml:space="preserve"> </w:t>
      </w:r>
      <w:r>
        <w:t xml:space="preserve">калибровочно тривиален в оверлей-канале.</w:t>
      </w:r>
      <w:r>
        <w:t xml:space="preserve"> </w:t>
      </w:r>
      <w:r>
        <w:rPr>
          <w:b/>
          <w:bCs/>
        </w:rPr>
        <w:t xml:space="preserve">C11 (α = 1/3, T13):</w:t>
      </w:r>
      <w:r>
        <w:t xml:space="preserve"> </w:t>
      </w:r>
      <w:r>
        <w:t xml:space="preserve">счётный закон нулевых мод</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с индексом</w:t>
      </w:r>
      <w:r>
        <w:t xml:space="preserve"> </w:t>
      </w:r>
      <m:oMath>
        <m:r>
          <m:rPr>
            <m:sty m:val="p"/>
          </m:rPr>
          <m:t>−</m:t>
        </m:r>
        <m:r>
          <m:t>2</m:t>
        </m:r>
      </m:oMath>
      <w:r>
        <w:t xml:space="preserve"> </w:t>
      </w:r>
      <w:r>
        <w:t xml:space="preserve">(L=36 → 66, L=48 → 90) — подлинная теоретико-числовая сигнатура: арифметика входит в спектр счётом, не кодированием.</w:t>
      </w:r>
      <w:r>
        <w:t xml:space="preserve"> </w:t>
      </w:r>
      <w:r>
        <w:rPr>
          <w:b/>
          <w:bCs/>
        </w:rPr>
        <w:t xml:space="preserve">C12 (полоса T=5000, T14):</w:t>
      </w:r>
      <w:r>
        <w:t xml:space="preserve"> </w:t>
      </w:r>
      <w:r>
        <w:t xml:space="preserve">онлайн-счёт равен полосному:</w:t>
      </w:r>
      <w:r>
        <w:t xml:space="preserve"> </w:t>
      </w:r>
      <m:oMath>
        <m:r>
          <m:t>N</m:t>
        </m:r>
        <m:r>
          <m:rPr>
            <m:sty m:val="p"/>
          </m:rPr>
          <m:t>=</m:t>
        </m:r>
        <m:r>
          <m:t>4520</m:t>
        </m:r>
      </m:oMath>
      <w:r>
        <w:t xml:space="preserve">, максимум прогиба</w:t>
      </w:r>
      <w:r>
        <w:t xml:space="preserve"> </w:t>
      </w:r>
      <m:oMath>
        <m:sSub>
          <m:e>
            <m:r>
              <m:t>S</m:t>
            </m:r>
          </m:e>
          <m:sub>
            <m:r>
              <m:rPr>
                <m:sty m:val="p"/>
              </m:rPr>
              <m:t>max</m:t>
            </m:r>
          </m:sub>
        </m:sSub>
        <m:r>
          <m:rPr>
            <m:sty m:val="p"/>
          </m:rPr>
          <m:t>=</m:t>
        </m:r>
        <m:r>
          <m:t>0.91</m:t>
        </m:r>
      </m:oMath>
      <w:r>
        <w:t xml:space="preserve"> </w:t>
      </w:r>
      <w:r>
        <w:t xml:space="preserve">— верифицированная полоса расширена в пять раз.</w:t>
      </w:r>
      <w:r>
        <w:t xml:space="preserve"> </w:t>
      </w:r>
      <w:r>
        <w:rPr>
          <w:b/>
          <w:bCs/>
        </w:rPr>
        <w:t xml:space="preserve">C13 (слепые семейства, T15):</w:t>
      </w:r>
      <w:r>
        <w:t xml:space="preserve"> </w:t>
      </w:r>
      <w:r>
        <w:t xml:space="preserve">20 затворов вне «ручек» v1 — все в нулевой зоне.</w:t>
      </w:r>
      <w:r>
        <w:t xml:space="preserve"> </w:t>
      </w:r>
      <w:r>
        <w:rPr>
          <w:b/>
          <w:bCs/>
        </w:rPr>
        <w:t xml:space="preserve">C14 (цензус аттрактора, T16):</w:t>
      </w:r>
      <w:r>
        <w:t xml:space="preserve"> </w:t>
      </w:r>
      <w:r>
        <w:t xml:space="preserve">таксономия 121 конфигурации: 97 GUE, 18 интегрируемых, 6 промежуточных; выбросов нет — аттрактор охарактеризован полностью.</w:t>
      </w:r>
      <w:r>
        <w:t xml:space="preserve"> </w:t>
      </w:r>
      <w:r>
        <w:rPr>
          <w:b/>
          <w:bCs/>
        </w:rPr>
        <w:t xml:space="preserve">C15 (дирихлевские L, T17):</w:t>
      </w:r>
      <w:r>
        <w:t xml:space="preserve"> </w:t>
      </w:r>
      <w:r>
        <w:t xml:space="preserve">скрученная следовая формула с весом</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сходится с</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w:t>
      </w:r>
      <w:r>
        <w:t xml:space="preserve">(</w:t>
      </w:r>
      <m:oMath>
        <m:sSub>
          <m:e>
            <m:r>
              <m:t>χ</m:t>
            </m:r>
          </m:e>
          <m:sub>
            <m:r>
              <m:t>5</m:t>
            </m:r>
          </m:sub>
        </m:sSub>
      </m:oMath>
      <w:r>
        <w:t xml:space="preserve">) и</w:t>
      </w:r>
      <w:r>
        <w:t xml:space="preserve"> </w:t>
      </w:r>
      <m:oMath>
        <m:r>
          <m:t>6.1</m:t>
        </m:r>
        <m:r>
          <m:rPr>
            <m:sty m:val="p"/>
          </m:rPr>
          <m:t>⋅</m:t>
        </m:r>
        <m:sSup>
          <m:e>
            <m:r>
              <m:t>10</m:t>
            </m:r>
          </m:e>
          <m:sup>
            <m:r>
              <m:rPr>
                <m:sty m:val="p"/>
              </m:rPr>
              <m:t>−</m:t>
            </m:r>
            <m:r>
              <m:t>6</m:t>
            </m:r>
          </m:sup>
        </m:sSup>
      </m:oMath>
      <w:r>
        <w:t xml:space="preserve"> </w:t>
      </w:r>
      <w:r>
        <w:t xml:space="preserve">(</w:t>
      </w:r>
      <m:oMath>
        <m:sSub>
          <m:e>
            <m:r>
              <m:t>χ</m:t>
            </m:r>
          </m:e>
          <m:sub>
            <m:r>
              <m:t>7</m:t>
            </m:r>
          </m:sub>
        </m:sSub>
      </m:oMath>
      <w:r>
        <w:t xml:space="preserve">) — зазор универсален для L-класса.</w:t>
      </w:r>
      <w:r>
        <w:t xml:space="preserve"> </w:t>
      </w:r>
      <w:r>
        <w:rPr>
          <w:b/>
          <w:bCs/>
        </w:rPr>
        <w:t xml:space="preserve">C16 (квантово-информационный слой, T18):</w:t>
      </w:r>
      <w:r>
        <w:t xml:space="preserve"> </w:t>
      </w:r>
      <w:r>
        <w:t xml:space="preserve">локальность подавляет запутанность —</w:t>
      </w:r>
      <w:r>
        <w:t xml:space="preserve"> </w:t>
      </w:r>
      <m:oMath>
        <m:sSub>
          <m:e>
            <m:r>
              <m:t>S</m:t>
            </m:r>
          </m:e>
          <m:sub>
            <m:r>
              <m:t>A</m:t>
            </m:r>
          </m:sub>
        </m:sSub>
        <m:r>
          <m:rPr>
            <m:sty m:val="p"/>
          </m:rPr>
          <m:t>≈</m:t>
        </m:r>
        <m:r>
          <m:t>12</m:t>
        </m:r>
      </m:oMath>
      <w:r>
        <w:t xml:space="preserve">–16 нат против 160–220 у Хаара; корреляция взаимной информации с нуль-структурой</w:t>
      </w:r>
      <w:r>
        <w:t xml:space="preserve"> </w:t>
      </w:r>
      <m:oMath>
        <m:r>
          <m:rPr>
            <m:sty m:val="p"/>
          </m:rPr>
          <m:t>−</m:t>
        </m:r>
        <m:r>
          <m:t>0.018</m:t>
        </m:r>
      </m:oMath>
      <w:r>
        <w:t xml:space="preserve">.</w:t>
      </w:r>
    </w:p>
    <w:p>
      <w:pPr>
        <w:pStyle w:val="BodyText"/>
      </w:pPr>
      <w:r>
        <w:t xml:space="preserve">Вердикт уровня III: оператор, который почти существует. Реестр честности: опровержение кандидат-формы Γ-модуля (K1); ошибка множителя</w:t>
      </w:r>
      <w:r>
        <w:t xml:space="preserve"> </w:t>
      </w:r>
      <m:oMath>
        <m:r>
          <m:t>Σ</m:t>
        </m:r>
        <m:sSup>
          <m:e>
            <m:r>
              <m:t>γ</m:t>
            </m:r>
          </m:e>
          <m:sup>
            <m:r>
              <m:t>2</m:t>
            </m:r>
          </m:sup>
        </m:sSup>
      </m:oMath>
      <w:r>
        <w:t xml:space="preserve"> </w:t>
      </w:r>
      <w:r>
        <w:t xml:space="preserve">(</w:t>
      </w:r>
      <m:oMath>
        <m:r>
          <m:t>4</m:t>
        </m:r>
        <m:sSup>
          <m:e>
            <m:r>
              <m:t>π</m:t>
            </m:r>
          </m:e>
          <m:sup>
            <m:r>
              <m:t>3</m:t>
            </m:r>
          </m:sup>
        </m:sSup>
      </m:oMath>
      <w:r>
        <w:t xml:space="preserve">) найдена и исправлена; вырожденный угол исключён; суррогатный нуль признан широким (</w:t>
      </w:r>
      <m:oMath>
        <m:r>
          <m:rPr>
            <m:sty m:val="p"/>
          </m:rPr>
          <m:t>±</m:t>
        </m:r>
        <m:r>
          <m:t>0.39</m:t>
        </m:r>
      </m:oMath>
      <w:r>
        <w:t xml:space="preserve">); константа</w:t>
      </w:r>
      <w:r>
        <w:t xml:space="preserve"> </w:t>
      </w:r>
      <m:oMath>
        <m:sSub>
          <m:e>
            <m:r>
              <m:t>B</m:t>
            </m:r>
          </m:e>
          <m:sub>
            <m:r>
              <m:rPr>
                <m:sty m:val="p"/>
              </m:rPr>
              <m:t>H</m:t>
            </m:r>
            <m:r>
              <m:rPr>
                <m:sty m:val="p"/>
              </m:rPr>
              <m:t>A</m:t>
            </m:r>
            <m:r>
              <m:rPr>
                <m:sty m:val="p"/>
              </m:rPr>
              <m:t>D</m:t>
            </m:r>
            <m:r>
              <m:rPr>
                <m:sty m:val="p"/>
              </m:rPr>
              <m:t>A</m:t>
            </m:r>
            <m:r>
              <m:rPr>
                <m:sty m:val="p"/>
              </m:rPr>
              <m:t>M</m:t>
            </m:r>
            <m:r>
              <m:rPr>
                <m:sty m:val="p"/>
              </m:rPr>
              <m:t>A</m:t>
            </m:r>
            <m:r>
              <m:rPr>
                <m:sty m:val="p"/>
              </m:rPr>
              <m:t>R</m:t>
            </m:r>
            <m:r>
              <m:rPr>
                <m:sty m:val="p"/>
              </m:rPr>
              <m:t>D</m:t>
            </m:r>
          </m:sub>
        </m:sSub>
      </m:oMath>
      <w:r>
        <w:t xml:space="preserve"> </w:t>
      </w:r>
      <w:r>
        <w:t xml:space="preserve">содержала</w:t>
      </w:r>
      <w:r>
        <w:t xml:space="preserve"> </w:t>
      </w:r>
      <m:oMath>
        <m:r>
          <m:rPr>
            <m:sty m:val="p"/>
          </m:rPr>
          <m:t>ln</m:t>
        </m:r>
        <m:d>
          <m:dPr>
            <m:begChr m:val="("/>
            <m:endChr m:val=")"/>
            <m:sepChr m:val=""/>
            <m:grow/>
          </m:dPr>
          <m:e>
            <m:r>
              <m:t>2</m:t>
            </m:r>
            <m:r>
              <m:t>π</m:t>
            </m:r>
          </m:e>
        </m:d>
      </m:oMath>
      <w:r>
        <w:t xml:space="preserve"> </w:t>
      </w:r>
      <w:r>
        <w:t xml:space="preserve">вместо</w:t>
      </w:r>
      <w:r>
        <w:t xml:space="preserve"> </w:t>
      </w:r>
      <m:oMath>
        <m:r>
          <m:rPr>
            <m:sty m:val="p"/>
          </m:rPr>
          <m:t>ln</m:t>
        </m:r>
        <m:d>
          <m:dPr>
            <m:begChr m:val="("/>
            <m:endChr m:val=")"/>
            <m:sepChr m:val=""/>
            <m:grow/>
          </m:dPr>
          <m:e>
            <m:r>
              <m:t>4</m:t>
            </m:r>
            <m:r>
              <m:t>π</m:t>
            </m:r>
          </m:e>
        </m:d>
      </m:oMath>
      <w:r>
        <w:t xml:space="preserve"> </w:t>
      </w:r>
      <w:r>
        <w:t xml:space="preserve">(вердикты верны — ошибка только в шиппед-константе); T9 уточнён до полного закона.</w:t>
      </w:r>
    </w:p>
    <w:p>
      <w:r>
        <w:pict>
          <v:rect style="width:0;height:1.5pt" o:hralign="center" o:hrstd="t" o:hr="t"/>
        </w:pict>
      </w:r>
    </w:p>
    <w:bookmarkEnd w:id="74"/>
    <w:bookmarkStart w:id="75" w:name="X042352f7a1b3102071ea1d87aa9889601a9a6ec"/>
    <w:p>
      <w:pPr>
        <w:pStyle w:val="Heading2"/>
      </w:pPr>
      <w:r>
        <w:t xml:space="preserve">14a. Реестр честности моста: полная хроника исправлений</w:t>
      </w:r>
    </w:p>
    <w:p>
      <w:pPr>
        <w:pStyle w:val="FirstParagraph"/>
      </w:pPr>
      <w:r>
        <w:t xml:space="preserve">Реестр честности — хроника найденных и исправленных ошибок программы; публикуется потому, что исправление ошибки — результат того же класса, что и успех.</w:t>
      </w:r>
    </w:p>
    <w:p>
      <w:pPr>
        <w:pStyle w:val="BodyText"/>
      </w:pPr>
      <w:r>
        <w:rPr>
          <w:b/>
          <w:bCs/>
        </w:rPr>
        <w:t xml:space="preserve">K1 (опровергнутая кандидат-форма).</w:t>
      </w:r>
      <w:r>
        <w:t xml:space="preserve"> </w:t>
      </w:r>
      <w:r>
        <w:t xml:space="preserve">Гипотеза «Γ-модулярная форма затвора воспроизводит ζ-корреляции» опровергнута первой же кампанией: контрпример построен и опубликован в монографии C1.</w:t>
      </w:r>
    </w:p>
    <w:p>
      <w:pPr>
        <w:pStyle w:val="BodyText"/>
      </w:pPr>
      <w:r>
        <w:rPr>
          <w:b/>
          <w:bCs/>
        </w:rPr>
        <w:t xml:space="preserve">Ошибка множителя Σγ².</w:t>
      </w:r>
      <w:r>
        <w:t xml:space="preserve"> </w:t>
      </w:r>
      <w:r>
        <w:t xml:space="preserve">В ранней версии формулы суммирования γ² множитель содержал 4π вместо 4π³ — найдено при кросс-проверке C2 против mpmath; исправлено; вердикты v1 не затронуты (ошибка в константе отчёта, не в вычислении).</w:t>
      </w:r>
    </w:p>
    <w:p>
      <w:pPr>
        <w:pStyle w:val="BodyText"/>
      </w:pPr>
      <w:r>
        <w:rPr>
          <w:b/>
          <w:bCs/>
        </w:rPr>
        <w:t xml:space="preserve">Вырожденный угол.</w:t>
      </w:r>
      <w:r>
        <w:t xml:space="preserve"> </w:t>
      </w:r>
      <w:r>
        <w:t xml:space="preserve">Точка W = 0 + midpoint в скане C5 вырождена (яма нулевой глубины в центре — вырождение по построению); исключена из скана с пометкой в реестре.</w:t>
      </w:r>
    </w:p>
    <w:p>
      <w:pPr>
        <w:pStyle w:val="BodyText"/>
      </w:pPr>
      <w:r>
        <w:rPr>
          <w:b/>
          <w:bCs/>
        </w:rPr>
        <w:t xml:space="preserve">Суррогатный нуль.</w:t>
      </w:r>
      <w:r>
        <w:t xml:space="preserve"> </w:t>
      </w:r>
      <w:r>
        <w:t xml:space="preserve">Тепловая метрика PC0 имеет суррогатный нуль ±0.39 — признан широким; проекция консервативна (принимается только явное превышение).</w:t>
      </w:r>
    </w:p>
    <w:p>
      <w:pPr>
        <w:pStyle w:val="BodyText"/>
      </w:pPr>
      <w:r>
        <w:rPr>
          <w:b/>
          <w:bCs/>
        </w:rPr>
        <w:t xml:space="preserve">B_HADAMARD.</w:t>
      </w:r>
      <w:r>
        <w:t xml:space="preserve"> </w:t>
      </w:r>
      <w:r>
        <w:t xml:space="preserve">Константа содержала ln(2π) вместо ln(4π): вердикты v1 верны (использовалась правильная величина в вычислениях), ошибка — только в шиппед-константе отчёта; исправлена в v2.</w:t>
      </w:r>
    </w:p>
    <w:p>
      <w:pPr>
        <w:pStyle w:val="BodyText"/>
      </w:pPr>
      <w:r>
        <w:rPr>
          <w:b/>
          <w:bCs/>
        </w:rPr>
        <w:t xml:space="preserve">Уточнение T9.</w:t>
      </w:r>
      <w:r>
        <w:t xml:space="preserve"> </w:t>
      </w:r>
      <w:r>
        <w:t xml:space="preserve">Закон нулевых мод при α = 1/3 первоначально сформулирован как N₀ = 2L − 6 при L ≡ 0 mod 12; уточнён до N₀ = 2L − 6·[L ≡ 0 mod 12] после L = 18 (≡ 2 mod 4) — тоже 36 мод: полная форма с индикатором.</w:t>
      </w:r>
    </w:p>
    <w:p>
      <w:pPr>
        <w:pStyle w:val="BodyText"/>
      </w:pPr>
      <w:r>
        <w:rPr>
          <w:b/>
          <w:bCs/>
        </w:rPr>
        <w:t xml:space="preserve">Слепой эрратум γ₁₂ (E17).</w:t>
      </w:r>
      <w:r>
        <w:t xml:space="preserve"> </w:t>
      </w:r>
      <w:r>
        <w:t xml:space="preserve">Детектор движка дал 56.446247697063399; ручная проверка — 56.446200059994141; расхождение 4.8·10⁻⁵. Разбор: краевой эффект окна сглаживания в верхнем крае полосы T = 1000; исправление окна — без изменения вердикта (649/649).</w:t>
      </w:r>
    </w:p>
    <w:p>
      <w:pPr>
        <w:pStyle w:val="BodyText"/>
      </w:pPr>
      <w:r>
        <w:rPr>
          <w:b/>
          <w:bCs/>
        </w:rPr>
        <w:t xml:space="preserve">Конвенция D7.</w:t>
      </w:r>
      <w:r>
        <w:t xml:space="preserve"> </w:t>
      </w:r>
      <w:r>
        <w:t xml:space="preserve">Объёмное окно 0.4759 против 0.5084 при L = 32 — расхождение двух конвенций центррирования; обе величины сохранены; эффект O(n_bulk⁻¹) не влияет на вердикты.</w:t>
      </w:r>
    </w:p>
    <w:p>
      <w:pPr>
        <w:pStyle w:val="BodyText"/>
      </w:pPr>
      <w:r>
        <w:t xml:space="preserve">Реестр ведётся в</w:t>
      </w:r>
      <w:r>
        <w:t xml:space="preserve"> </w:t>
      </w:r>
      <w:r>
        <w:rPr>
          <w:rStyle w:val="VerbatimChar"/>
        </w:rPr>
        <w:t xml:space="preserve">00_meta/</w:t>
      </w:r>
      <w:r>
        <w:t xml:space="preserve"> </w:t>
      </w:r>
      <w:r>
        <w:t xml:space="preserve">источников; каждое исправление — с диффом, причиной и тестом на регрессию.</w:t>
      </w:r>
    </w:p>
    <w:p>
      <w:r>
        <w:pict>
          <v:rect style="width:0;height:1.5pt" o:hralign="center" o:hrstd="t" o:hr="t"/>
        </w:pict>
      </w:r>
    </w:p>
    <w:bookmarkEnd w:id="75"/>
    <w:bookmarkStart w:id="82" w:name="X5eab9ba69441c80251c80493366bd7f2b220a40"/>
    <w:p>
      <w:pPr>
        <w:pStyle w:val="Heading2"/>
      </w:pPr>
      <w:r>
        <w:t xml:space="preserve">14b. Полная запись уровня III (из единого тома)</w:t>
      </w:r>
    </w:p>
    <w:bookmarkStart w:id="76" w:name="X9157eb5c6bcc9da805dffa7afa372eeac53615b"/>
    <w:p>
      <w:pPr>
        <w:pStyle w:val="Heading4"/>
      </w:pPr>
      <w:r>
        <w:t xml:space="preserve">Полная запись: 6. Уровень III: мост Гильберта–Поли</w:t>
      </w:r>
    </w:p>
    <w:bookmarkEnd w:id="76"/>
    <w:bookmarkStart w:id="77" w:name="X4d864385b6f55271261b670b3a9239988a2e4aa"/>
    <w:p>
      <w:pPr>
        <w:pStyle w:val="Heading4"/>
      </w:pPr>
      <w:r>
        <w:t xml:space="preserve">6.1. v1: резонатор построен и настроен (C1–C8, T1–T10)</w:t>
      </w:r>
    </w:p>
    <w:p>
      <w:pPr>
        <w:pStyle w:val="FirstParagraph"/>
      </w:pPr>
      <w:r>
        <w:t xml:space="preserve">Первая фаза моста строит резонатор и измеряет зазор.</w:t>
      </w:r>
      <w:r>
        <w:t xml:space="preserve"> </w:t>
      </w:r>
      <w:r>
        <w:rPr>
          <w:b/>
          <w:bCs/>
        </w:rPr>
        <w:t xml:space="preserve">C1 (тождественная функция):</w:t>
      </w:r>
      <w:r>
        <w:t xml:space="preserve"> </w:t>
      </w:r>
      <m:oMath>
        <m:sSub>
          <m:e>
            <m:r>
              <m:t>Z</m:t>
            </m:r>
          </m:e>
          <m:sub>
            <m:r>
              <m:rPr>
                <m:sty m:val="p"/>
              </m:rPr>
              <m:t>i</m:t>
            </m:r>
            <m:r>
              <m:rPr>
                <m:sty m:val="p"/>
              </m:rPr>
              <m:t>d</m:t>
            </m:r>
          </m:sub>
        </m:sSub>
      </m:oMath>
      <w:r>
        <w:t xml:space="preserve"> </w:t>
      </w:r>
      <w:r>
        <w:t xml:space="preserve">с Γ-замыканиями точна до</w:t>
      </w:r>
      <w:r>
        <w:t xml:space="preserve"> </w:t>
      </w:r>
      <m:oMath>
        <m:r>
          <m:t>2.59</m:t>
        </m:r>
        <m:r>
          <m:rPr>
            <m:sty m:val="p"/>
          </m:rPr>
          <m:t>⋅</m:t>
        </m:r>
        <m:sSup>
          <m:e>
            <m:r>
              <m:t>10</m:t>
            </m:r>
          </m:e>
          <m:sup>
            <m:r>
              <m:rPr>
                <m:sty m:val="p"/>
              </m:rPr>
              <m:t>−</m:t>
            </m:r>
            <m:r>
              <m:t>39</m:t>
            </m:r>
          </m:sup>
        </m:sSup>
      </m:oMath>
      <w:r>
        <w:t xml:space="preserve"> </w:t>
      </w:r>
      <w:r>
        <w:t xml:space="preserve">при 40 знаках; её нули на</w:t>
      </w:r>
      <w:r>
        <w:t xml:space="preserve"> </w:t>
      </w:r>
      <m:oMath>
        <m:d>
          <m:dPr>
            <m:begChr m:val="["/>
            <m:endChr m:val="]"/>
            <m:sepChr m:val=""/>
            <m:grow/>
          </m:dPr>
          <m:e>
            <m:r>
              <m:t>0</m:t>
            </m:r>
            <m:r>
              <m:rPr>
                <m:sty m:val="p"/>
              </m:rPr>
              <m:t>,</m:t>
            </m:r>
            <m:r>
              <m:t>200</m:t>
            </m:r>
          </m:e>
        </m:d>
      </m:oMath>
      <w:r>
        <w:t xml:space="preserve"> </w:t>
      </w:r>
      <w:r>
        <w:t xml:space="preserve">совпадают с mpmath-опорой 79/79 с</w:t>
      </w:r>
      <w:r>
        <w:t xml:space="preserve"> </w:t>
      </w:r>
      <m:oMath>
        <m:r>
          <m:rPr>
            <m:sty m:val="p"/>
          </m:rPr>
          <m:t>max</m:t>
        </m:r>
        <m:d>
          <m:dPr>
            <m:begChr m:val="|"/>
            <m:endChr m:val="|"/>
            <m:sepChr m:val=""/>
            <m:grow/>
          </m:dPr>
          <m:e>
            <m:r>
              <m:t>Δ</m:t>
            </m:r>
            <m:r>
              <m:t>γ</m:t>
            </m:r>
          </m:e>
        </m:d>
        <m:r>
          <m:rPr>
            <m:sty m:val="p"/>
          </m:rPr>
          <m:t>=</m:t>
        </m:r>
        <m:r>
          <m:t>2.8</m:t>
        </m:r>
        <m:r>
          <m:rPr>
            <m:sty m:val="p"/>
          </m:rPr>
          <m:t>⋅</m:t>
        </m:r>
        <m:sSup>
          <m:e>
            <m:r>
              <m:t>10</m:t>
            </m:r>
          </m:e>
          <m:sup>
            <m:r>
              <m:rPr>
                <m:sty m:val="p"/>
              </m:rPr>
              <m:t>−</m:t>
            </m:r>
            <m:r>
              <m:t>14</m:t>
            </m:r>
          </m:sup>
        </m:sSup>
      </m:oMath>
      <w:r>
        <w:t xml:space="preserve">; точки Грама нарушают знак 4 раза из 220 — классика.</w:t>
      </w:r>
      <w:r>
        <w:t xml:space="preserve"> </w:t>
      </w:r>
      <w:r>
        <w:rPr>
          <w:b/>
          <w:bCs/>
        </w:rPr>
        <w:t xml:space="preserve">C2 (принцип аргумента):</w:t>
      </w:r>
      <w:r>
        <w:t xml:space="preserve"> </w:t>
      </w:r>
      <w:r>
        <w:t xml:space="preserve">мост между арифметиками сходится с</w:t>
      </w:r>
      <w:r>
        <w:t xml:space="preserve"> </w:t>
      </w:r>
      <m:oMath>
        <m:d>
          <m:dPr>
            <m:begChr m:val="|"/>
            <m:endChr m:val="|"/>
            <m:sepChr m:val=""/>
            <m:grow/>
          </m:dPr>
          <m:e>
            <m:r>
              <m:t>Δ</m:t>
            </m:r>
            <m:r>
              <m:t>N</m:t>
            </m:r>
          </m:e>
        </m:d>
        <m:r>
          <m:rPr>
            <m:sty m:val="p"/>
          </m:rPr>
          <m:t>=</m:t>
        </m:r>
        <m:r>
          <m:t>2.6</m:t>
        </m:r>
        <m:r>
          <m:rPr>
            <m:sty m:val="p"/>
          </m:rPr>
          <m:t>⋅</m:t>
        </m:r>
        <m:sSup>
          <m:e>
            <m:r>
              <m:t>10</m:t>
            </m:r>
          </m:e>
          <m:sup>
            <m:r>
              <m:rPr>
                <m:sty m:val="p"/>
              </m:rPr>
              <m:t>−</m:t>
            </m:r>
            <m:r>
              <m:t>26</m:t>
            </m:r>
          </m:sup>
        </m:sSup>
      </m:oMath>
      <w:r>
        <w:t xml:space="preserve">; в полосе до</w:t>
      </w:r>
      <w:r>
        <w:t xml:space="preserve"> </w:t>
      </w:r>
      <m:oMath>
        <m:r>
          <m:t>T</m:t>
        </m:r>
        <m:r>
          <m:rPr>
            <m:sty m:val="p"/>
          </m:rPr>
          <m:t>=</m:t>
        </m:r>
        <m:r>
          <m:t>1000</m:t>
        </m:r>
      </m:oMath>
      <w:r>
        <w:t xml:space="preserve"> </w:t>
      </w:r>
      <w:r>
        <w:t xml:space="preserve">счёт нулей на линии равен счёту в полосе:</w:t>
      </w:r>
      <w:r>
        <w:t xml:space="preserve"> </w:t>
      </w:r>
      <m:oMath>
        <m:r>
          <m:t>649</m:t>
        </m:r>
        <m:r>
          <m:rPr>
            <m:sty m:val="p"/>
          </m:rPr>
          <m:t>=</m:t>
        </m:r>
        <m:r>
          <m:t>649</m:t>
        </m:r>
      </m:oMath>
      <w:r>
        <w:t xml:space="preserve">; зазоры лежат в</w:t>
      </w:r>
      <w:r>
        <w:t xml:space="preserve"> </w:t>
      </w:r>
      <m:oMath>
        <m:d>
          <m:dPr>
            <m:begChr m:val="["/>
            <m:endChr m:val="]"/>
            <m:sepChr m:val=""/>
            <m:grow/>
          </m:dPr>
          <m:e>
            <m:r>
              <m:t>0.3104</m:t>
            </m:r>
            <m:r>
              <m:rPr>
                <m:sty m:val="p"/>
              </m:rPr>
              <m:t>,</m:t>
            </m:r>
            <m:r>
              <m:t>6.887</m:t>
            </m:r>
          </m:e>
        </m:d>
      </m:oMath>
      <w:r>
        <w:t xml:space="preserve"> </w:t>
      </w:r>
      <w:r>
        <w:t xml:space="preserve">со средним</w:t>
      </w:r>
      <w:r>
        <w:t xml:space="preserve"> </w:t>
      </w:r>
      <m:oMath>
        <m:r>
          <m:t>1.521</m:t>
        </m:r>
      </m:oMath>
      <w:r>
        <w:t xml:space="preserve">.</w:t>
      </w:r>
      <w:r>
        <w:t xml:space="preserve"> </w:t>
      </w:r>
      <w:r>
        <w:rPr>
          <w:b/>
          <w:bCs/>
        </w:rPr>
        <w:t xml:space="preserve">C3 (семейство затворов):</w:t>
      </w:r>
      <w:r>
        <w:t xml:space="preserve"> </w:t>
      </w:r>
      <w:r>
        <w:t xml:space="preserve">лучший</w:t>
      </w:r>
      <w:r>
        <w:t xml:space="preserve"> </w:t>
      </w:r>
      <m:oMath>
        <m:sSub>
          <m:e>
            <m:r>
              <m:t>r</m:t>
            </m:r>
          </m:e>
          <m:sub>
            <m:r>
              <m:t>H</m:t>
            </m:r>
            <m:r>
              <m:t>7</m:t>
            </m:r>
          </m:sub>
        </m:sSub>
        <m:r>
          <m:rPr>
            <m:sty m:val="p"/>
          </m:rPr>
          <m:t>=</m:t>
        </m:r>
        <m:r>
          <m:t>0.226</m:t>
        </m:r>
      </m:oMath>
      <w:r>
        <w:t xml:space="preserve"> </w:t>
      </w:r>
      <w:r>
        <w:t xml:space="preserve">на 52 затворах (с поправкой Бонферрони 0.80) — статистический нуль.</w:t>
      </w:r>
      <w:r>
        <w:t xml:space="preserve"> </w:t>
      </w:r>
      <w:r>
        <w:rPr>
          <w:b/>
          <w:bCs/>
        </w:rPr>
        <w:t xml:space="preserve">C4 (следовая формула):</w:t>
      </w:r>
      <w:r>
        <w:t xml:space="preserve"> </w:t>
      </w:r>
      <w:r>
        <w:t xml:space="preserve">тождество</w:t>
      </w:r>
      <w:r>
        <w:t xml:space="preserve"> </w:t>
      </w:r>
      <m:oMath>
        <m:r>
          <m:t>Q</m:t>
        </m:r>
        <m:d>
          <m:dPr>
            <m:begChr m:val="("/>
            <m:endChr m:val=")"/>
            <m:sepChr m:val=""/>
            <m:grow/>
          </m:dPr>
          <m:e>
            <m:r>
              <m:t>a</m:t>
            </m:r>
          </m:e>
        </m:d>
      </m:oMath>
      <w:r>
        <w:t xml:space="preserve"> </w:t>
      </w:r>
      <w:r>
        <w:t xml:space="preserve">до</w:t>
      </w:r>
      <w:r>
        <w:t xml:space="preserve"> </w:t>
      </w:r>
      <m:oMath>
        <m:r>
          <m:t>1.7</m:t>
        </m:r>
        <m:r>
          <m:rPr>
            <m:sty m:val="p"/>
          </m:rPr>
          <m:t>⋅</m:t>
        </m:r>
        <m:sSup>
          <m:e>
            <m:r>
              <m:t>10</m:t>
            </m:r>
          </m:e>
          <m:sup>
            <m:r>
              <m:rPr>
                <m:sty m:val="p"/>
              </m:rPr>
              <m:t>−</m:t>
            </m:r>
            <m:r>
              <m:t>12</m:t>
            </m:r>
          </m:sup>
        </m:sSup>
      </m:oMath>
      <w:r>
        <w:t xml:space="preserve">; следовая формула</w:t>
      </w:r>
      <w:r>
        <w:t xml:space="preserve"> </w:t>
      </w:r>
      <m:oMath>
        <m:sSub>
          <m:e>
            <m:r>
              <m:t>H</m:t>
            </m:r>
          </m:e>
          <m:sub>
            <m:r>
              <m:t>ξ</m:t>
            </m:r>
          </m:sub>
        </m:sSub>
      </m:oMath>
      <w:r>
        <w:t xml:space="preserve"> </w:t>
      </w:r>
      <w:r>
        <w:t xml:space="preserve">до</w:t>
      </w:r>
      <w:r>
        <w:t xml:space="preserve"> </w:t>
      </w:r>
      <m:oMath>
        <m:r>
          <m:t>1.2</m:t>
        </m:r>
        <m:r>
          <m:rPr>
            <m:sty m:val="p"/>
          </m:rPr>
          <m:t>⋅</m:t>
        </m:r>
        <m:sSup>
          <m:e>
            <m:r>
              <m:t>10</m:t>
            </m:r>
          </m:e>
          <m:sup>
            <m:r>
              <m:rPr>
                <m:sty m:val="p"/>
              </m:rPr>
              <m:t>−</m:t>
            </m:r>
            <m:r>
              <m:t>5</m:t>
            </m:r>
          </m:sup>
        </m:sSup>
      </m:oMath>
      <w:r>
        <w:t xml:space="preserve">; тепловая проекция PC0 с</w:t>
      </w:r>
      <w:r>
        <w:t xml:space="preserve"> </w:t>
      </w:r>
      <m:oMath>
        <m:r>
          <m:t>r</m:t>
        </m:r>
        <m:r>
          <m:rPr>
            <m:sty m:val="p"/>
          </m:rPr>
          <m:t>=</m:t>
        </m:r>
        <m:r>
          <m:rPr>
            <m:sty m:val="p"/>
          </m:rPr>
          <m:t>+</m:t>
        </m:r>
        <m:r>
          <m:t>0.9998</m:t>
        </m:r>
      </m:oMath>
      <w:r>
        <w:t xml:space="preserve">; разрыв в следовой метрике</w:t>
      </w:r>
      <w:r>
        <w:t xml:space="preserve"> </w:t>
      </w:r>
      <m:oMath>
        <m:r>
          <m:rPr>
            <m:sty m:val="p"/>
          </m:rPr>
          <m:t>≈</m:t>
        </m:r>
        <m:r>
          <m:t>0.5</m:t>
        </m:r>
      </m:oMath>
      <w:r>
        <w:t xml:space="preserve"> </w:t>
      </w:r>
      <w:r>
        <w:t xml:space="preserve">порядка.</w:t>
      </w:r>
      <w:r>
        <w:t xml:space="preserve"> </w:t>
      </w:r>
      <w:r>
        <w:rPr>
          <w:b/>
          <w:bCs/>
        </w:rPr>
        <w:t xml:space="preserve">C5 (расширенная семья):</w:t>
      </w:r>
      <w:r>
        <w:t xml:space="preserve"> </w:t>
      </w:r>
      <w:r>
        <w:t xml:space="preserve">все затворы регенерированного честного v2-конвейера в классе GUE (</w:t>
      </w:r>
      <m:oMath>
        <m:r>
          <m:rPr>
            <m:sty m:val="p"/>
          </m:rPr>
          <m:t>⟨</m:t>
        </m:r>
        <m:r>
          <m:t>r</m:t>
        </m:r>
        <m:r>
          <m:rPr>
            <m:sty m:val="p"/>
          </m:rPr>
          <m:t>⟩</m:t>
        </m:r>
        <m:r>
          <m:rPr>
            <m:sty m:val="p"/>
          </m:rPr>
          <m:t>=</m:t>
        </m:r>
        <m:r>
          <m:t>0.569</m:t>
        </m:r>
      </m:oMath>
      <w:r>
        <w:t xml:space="preserve">–0.633, среднее 0.601;</w:t>
      </w:r>
      <w:r>
        <w:t xml:space="preserve"> </w:t>
      </w:r>
      <m:oMath>
        <m:r>
          <m:rPr>
            <m:sty m:val="p"/>
          </m:rPr>
          <m:t>max</m:t>
        </m:r>
        <m:d>
          <m:dPr>
            <m:begChr m:val="|"/>
            <m:endChr m:val="|"/>
            <m:sepChr m:val=""/>
            <m:grow/>
          </m:dPr>
          <m:e>
            <m:sSub>
              <m:e>
                <m:r>
                  <m:t>r</m:t>
                </m:r>
              </m:e>
              <m:sub>
                <m:r>
                  <m:t>H</m:t>
                </m:r>
                <m:r>
                  <m:t>7</m:t>
                </m:r>
              </m:sub>
            </m:sSub>
          </m:e>
        </m:d>
        <m:r>
          <m:rPr>
            <m:sty m:val="p"/>
          </m:rPr>
          <m:t>=</m:t>
        </m:r>
        <m:r>
          <m:t>0.097</m:t>
        </m:r>
      </m:oMath>
      <w:r>
        <w:t xml:space="preserve">, Бонферрони 0.57; v2.0.5 — честная регенерация).</w:t>
      </w:r>
      <w:r>
        <w:t xml:space="preserve"> </w:t>
      </w:r>
      <w:r>
        <w:rPr>
          <w:b/>
          <w:bCs/>
        </w:rPr>
        <w:t xml:space="preserve">C6 (простые в операторе):</w:t>
      </w:r>
      <w:r>
        <w:t xml:space="preserve"> </w:t>
      </w:r>
      <w:r>
        <w:t xml:space="preserve">ко-локация</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до</w:t>
      </w:r>
      <w:r>
        <w:t xml:space="preserve"> </w:t>
      </w:r>
      <m:oMath>
        <m:r>
          <m:t>1.35</m:t>
        </m:r>
        <m:r>
          <m:rPr>
            <m:sty m:val="p"/>
          </m:rPr>
          <m:t>⋅</m:t>
        </m:r>
        <m:sSup>
          <m:e>
            <m:r>
              <m:t>10</m:t>
            </m:r>
          </m:e>
          <m:sup>
            <m:r>
              <m:rPr>
                <m:sty m:val="p"/>
              </m:rPr>
              <m:t>−</m:t>
            </m:r>
            <m:r>
              <m:t>14</m:t>
            </m:r>
          </m:sup>
        </m:sSup>
      </m:oMath>
      <w:r>
        <w:t xml:space="preserve">; ядро δ(d) насыщается при</w:t>
      </w:r>
      <w:r>
        <w:t xml:space="preserve"> </w:t>
      </w:r>
      <m:oMath>
        <m:r>
          <m:t>d</m:t>
        </m:r>
        <m:r>
          <m:rPr>
            <m:sty m:val="p"/>
          </m:rPr>
          <m:t>≈</m:t>
        </m:r>
        <m:r>
          <m:t>4</m:t>
        </m:r>
      </m:oMath>
      <w:r>
        <w:t xml:space="preserve">–6; ψ-лестница с корреляцией</w:t>
      </w:r>
      <w:r>
        <w:t xml:space="preserve"> </w:t>
      </w:r>
      <m:oMath>
        <m:r>
          <m:rPr>
            <m:sty m:val="p"/>
          </m:rPr>
          <m:t>+</m:t>
        </m:r>
        <m:r>
          <m:t>0.972</m:t>
        </m:r>
      </m:oMath>
      <w:r>
        <w:t xml:space="preserve"> </w:t>
      </w:r>
      <w:r>
        <w:t xml:space="preserve">— у нулей, не у затворов.</w:t>
      </w:r>
      <w:r>
        <w:t xml:space="preserve"> </w:t>
      </w:r>
      <w:r>
        <w:rPr>
          <w:b/>
          <w:bCs/>
        </w:rPr>
        <w:t xml:space="preserve">C7 (динамика):</w:t>
      </w:r>
      <w:r>
        <w:t xml:space="preserve"> </w:t>
      </w:r>
      <w:r>
        <w:t xml:space="preserve">транспорт</w:t>
      </w:r>
      <w:r>
        <w:t xml:space="preserve"> </w:t>
      </w:r>
      <m:oMath>
        <m:r>
          <m:t>ζ</m:t>
        </m:r>
      </m:oMath>
      <w:r>
        <w:t xml:space="preserve">-волн до</w:t>
      </w:r>
      <w:r>
        <w:t xml:space="preserve"> </w:t>
      </w:r>
      <m:oMath>
        <m:r>
          <m:t>P</m:t>
        </m:r>
        <m:d>
          <m:dPr>
            <m:begChr m:val="("/>
            <m:endChr m:val=")"/>
            <m:sepChr m:val=""/>
            <m:grow/>
          </m:dPr>
          <m:e>
            <m:r>
              <m:t>x</m:t>
            </m:r>
            <m:r>
              <m:rPr>
                <m:sty m:val="p"/>
              </m:rPr>
              <m:t>≥</m:t>
            </m:r>
            <m:r>
              <m:t>90</m:t>
            </m:r>
          </m:e>
        </m:d>
        <m:r>
          <m:rPr>
            <m:sty m:val="p"/>
          </m:rPr>
          <m:t>=</m:t>
        </m:r>
        <m:r>
          <m:t>0.0032</m:t>
        </m:r>
      </m:oMath>
      <w:r>
        <w:t xml:space="preserve"> </w:t>
      </w:r>
      <w:r>
        <w:t xml:space="preserve">против</w:t>
      </w:r>
      <w:r>
        <w:t xml:space="preserve"> </w:t>
      </w:r>
      <m:oMath>
        <m:r>
          <m:t>0.0002</m:t>
        </m:r>
      </m:oMath>
      <w:r>
        <w:t xml:space="preserve"> </w:t>
      </w:r>
      <w:r>
        <w:t xml:space="preserve">случайных — превышение</w:t>
      </w:r>
      <w:r>
        <w:t xml:space="preserve"> </w:t>
      </w:r>
      <m:oMath>
        <m:r>
          <m:rPr>
            <m:sty m:val="p"/>
          </m:rPr>
          <m:t>×</m:t>
        </m:r>
        <m:r>
          <m:t>16</m:t>
        </m:r>
      </m:oMath>
      <w:r>
        <w:t xml:space="preserve">.</w:t>
      </w:r>
      <w:r>
        <w:t xml:space="preserve"> </w:t>
      </w:r>
      <w:r>
        <w:rPr>
          <w:b/>
          <w:bCs/>
        </w:rPr>
        <w:t xml:space="preserve">C8 (редукция spinor64):</w:t>
      </w:r>
      <w:r>
        <w:t xml:space="preserve"> </w:t>
      </w:r>
      <w:r>
        <w:t xml:space="preserve">64 → 4 блока с</w:t>
      </w:r>
      <w:r>
        <w:t xml:space="preserve"> </w:t>
      </w:r>
      <m:oMath>
        <m:d>
          <m:dPr>
            <m:begChr m:val="|"/>
            <m:endChr m:val="|"/>
            <m:sepChr m:val=""/>
            <m:grow/>
          </m:dPr>
          <m:e>
            <m:r>
              <m:t>Δ</m:t>
            </m:r>
            <m:r>
              <m:t>λ</m:t>
            </m:r>
          </m:e>
        </m:d>
        <m:r>
          <m:rPr>
            <m:sty m:val="p"/>
          </m:rPr>
          <m:t>≤</m:t>
        </m:r>
        <m:r>
          <m:t>1.1</m:t>
        </m:r>
        <m:r>
          <m:rPr>
            <m:sty m:val="p"/>
          </m:rPr>
          <m:t>⋅</m:t>
        </m:r>
        <m:sSup>
          <m:e>
            <m:r>
              <m:t>10</m:t>
            </m:r>
          </m:e>
          <m:sup>
            <m:r>
              <m:rPr>
                <m:sty m:val="p"/>
              </m:rPr>
              <m:t>−</m:t>
            </m:r>
            <m:r>
              <m:t>14</m:t>
            </m:r>
          </m:sup>
        </m:sSup>
      </m:oMath>
      <w:r>
        <w:t xml:space="preserve">.</w:t>
      </w:r>
    </w:p>
    <w:p>
      <w:pPr>
        <w:pStyle w:val="BodyText"/>
      </w:pPr>
      <w:r>
        <w:t xml:space="preserve">Итог v1 в одном абзаце: резонатор построен и настроен — эрмитов, GUE-класса, с дираковской динамикой; вес</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доказательно живёт в тепловом следе нулевого оператора (T6). (Датированная запись v1 гласила «нули закодированы, но не порождены»; аудиты v2.0.7/v2.0.8 исправили это чтение: тождество уровней — ДА на уровне самих нулей, канал простых входит по лестнице сходимости; см. вердикт-таблицу части XIV.)</w:t>
      </w:r>
    </w:p>
    <w:bookmarkEnd w:id="77"/>
    <w:bookmarkStart w:id="78" w:name="Xa1dc99bbae93c3d64d810869c11c88a703faefa"/>
    <w:p>
      <w:pPr>
        <w:pStyle w:val="Heading4"/>
      </w:pPr>
      <w:r>
        <w:t xml:space="preserve">6.2. v2: «оператор, который почти существует» (C9–C16, T11–T18)</w:t>
      </w:r>
    </w:p>
    <w:p>
      <w:pPr>
        <w:pStyle w:val="FirstParagraph"/>
      </w:pPr>
      <w:r>
        <w:t xml:space="preserve">Вторая фаза охотится за краями зазора.</w:t>
      </w:r>
      <w:r>
        <w:t xml:space="preserve"> </w:t>
      </w:r>
      <w:r>
        <w:rPr>
          <w:b/>
          <w:bCs/>
        </w:rPr>
        <w:t xml:space="preserve">C9 (нелокальный след, T11):</w:t>
      </w:r>
      <w:r>
        <w:t xml:space="preserve"> </w:t>
      </w:r>
      <w:r>
        <w:t xml:space="preserve">изоспектральный нелокальный близнец с</w:t>
      </w:r>
      <w:r>
        <w:t xml:space="preserve"> </w:t>
      </w:r>
      <m:oMath>
        <m:sSub>
          <m:e>
            <m:r>
              <m:t>r</m:t>
            </m:r>
          </m:e>
          <m:sub>
            <m:r>
              <m:t>H</m:t>
            </m:r>
            <m:r>
              <m:t>7</m:t>
            </m:r>
          </m:sub>
        </m:sSub>
        <m:r>
          <m:rPr>
            <m:sty m:val="p"/>
          </m:rPr>
          <m:t>=</m:t>
        </m:r>
        <m:r>
          <m:t>1.000000</m:t>
        </m:r>
      </m:oMath>
      <w:r>
        <w:t xml:space="preserve"> </w:t>
      </w:r>
      <w:r>
        <w:t xml:space="preserve">и</w:t>
      </w:r>
      <w:r>
        <w:t xml:space="preserve"> </w:t>
      </w:r>
      <m:oMath>
        <m:sSub>
          <m:e>
            <m:r>
              <m:t>r</m:t>
            </m:r>
          </m:e>
          <m:sub>
            <m:r>
              <m:t>E</m:t>
            </m:r>
            <m:r>
              <m:t>F</m:t>
            </m:r>
          </m:sub>
        </m:sSub>
        <m:r>
          <m:rPr>
            <m:sty m:val="p"/>
          </m:rPr>
          <m:t>=</m:t>
        </m:r>
        <m:r>
          <m:t>0.999</m:t>
        </m:r>
      </m:oMath>
      <w:r>
        <w:t xml:space="preserve"> </w:t>
      </w:r>
      <w:r>
        <w:t xml:space="preserve">— примитив с простым весом в следе построен точно и сделан сколь угодно нелокальным. Что бы ни блокировало программу, это не след, не вес и не сами нули.</w:t>
      </w:r>
      <w:r>
        <w:t xml:space="preserve"> </w:t>
      </w:r>
      <w:r>
        <w:rPr>
          <w:b/>
          <w:bCs/>
        </w:rPr>
        <w:t xml:space="preserve">C10 (фазовое кодирование, T12):</w:t>
      </w:r>
      <w:r>
        <w:t xml:space="preserve"> </w:t>
      </w:r>
      <w:r>
        <w:t xml:space="preserve">жёсткая ко-локация для любого</w:t>
      </w:r>
      <w:r>
        <w:t xml:space="preserve"> </w:t>
      </w:r>
      <m:oMath>
        <m:r>
          <m:t>β</m:t>
        </m:r>
      </m:oMath>
      <w:r>
        <w:t xml:space="preserve"> </w:t>
      </w:r>
      <w:r>
        <w:t xml:space="preserve">с вычетом</w:t>
      </w:r>
      <w:r>
        <w:t xml:space="preserve"> </w:t>
      </w:r>
      <m:oMath>
        <m:r>
          <m:t>4.4</m:t>
        </m:r>
        <m:r>
          <m:rPr>
            <m:sty m:val="p"/>
          </m:rPr>
          <m:t>⋅</m:t>
        </m:r>
        <m:sSup>
          <m:e>
            <m:r>
              <m:t>10</m:t>
            </m:r>
          </m:e>
          <m:sup>
            <m:r>
              <m:rPr>
                <m:sty m:val="p"/>
              </m:rPr>
              <m:t>−</m:t>
            </m:r>
            <m:r>
              <m:t>16</m:t>
            </m:r>
          </m:sup>
        </m:sSup>
      </m:oMath>
      <w:r>
        <w:t xml:space="preserve"> </w:t>
      </w:r>
      <w:r>
        <w:t xml:space="preserve">— спектр слеп к фазе; единственный нетривиальный негэдж-класс —</w:t>
      </w:r>
      <w:r>
        <w:t xml:space="preserve"> </w:t>
      </w:r>
      <m:oMath>
        <m:r>
          <m:t>β</m:t>
        </m:r>
        <m:r>
          <m:rPr>
            <m:sty m:val="p"/>
          </m:rPr>
          <m:t>ln</m:t>
        </m:r>
        <m:r>
          <m:t>p</m:t>
        </m:r>
      </m:oMath>
      <w:r>
        <w:t xml:space="preserve"> </w:t>
      </w:r>
      <w:r>
        <w:t xml:space="preserve">— калибровочно тривиален в оверлей-канале.</w:t>
      </w:r>
      <w:r>
        <w:t xml:space="preserve"> </w:t>
      </w:r>
      <w:r>
        <w:rPr>
          <w:b/>
          <w:bCs/>
        </w:rPr>
        <w:t xml:space="preserve">C11 (α = 1/3, T13):</w:t>
      </w:r>
      <w:r>
        <w:t xml:space="preserve"> </w:t>
      </w:r>
      <w:r>
        <w:t xml:space="preserve">счётный закон нулевых мод</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с индексом</w:t>
      </w:r>
      <w:r>
        <w:t xml:space="preserve"> </w:t>
      </w:r>
      <m:oMath>
        <m:r>
          <m:rPr>
            <m:sty m:val="p"/>
          </m:rPr>
          <m:t>−</m:t>
        </m:r>
        <m:r>
          <m:t>2</m:t>
        </m:r>
      </m:oMath>
      <w:r>
        <w:t xml:space="preserve"> </w:t>
      </w:r>
      <w:r>
        <w:t xml:space="preserve">(L=36 → 66, L=48 → 90) — подлинная теоретико-числовая сигнатура внутри решёточного оператора Дирака: арифметика входит в спектр счётом, а не кодированием.</w:t>
      </w:r>
      <w:r>
        <w:t xml:space="preserve"> </w:t>
      </w:r>
      <w:r>
        <w:rPr>
          <w:b/>
          <w:bCs/>
        </w:rPr>
        <w:t xml:space="preserve">C12 (полоса T=5000, T14):</w:t>
      </w:r>
      <w:r>
        <w:t xml:space="preserve"> </w:t>
      </w:r>
      <w:r>
        <w:t xml:space="preserve">онлайн-счёт равен полосному:</w:t>
      </w:r>
      <w:r>
        <w:t xml:space="preserve"> </w:t>
      </w:r>
      <m:oMath>
        <m:r>
          <m:t>N</m:t>
        </m:r>
        <m:r>
          <m:rPr>
            <m:sty m:val="p"/>
          </m:rPr>
          <m:t>=</m:t>
        </m:r>
        <m:r>
          <m:t>4520</m:t>
        </m:r>
      </m:oMath>
      <w:r>
        <w:t xml:space="preserve">, максимум прогиба</w:t>
      </w:r>
      <w:r>
        <w:t xml:space="preserve"> </w:t>
      </w:r>
      <m:oMath>
        <m:sSub>
          <m:e>
            <m:r>
              <m:t>S</m:t>
            </m:r>
          </m:e>
          <m:sub>
            <m:r>
              <m:rPr>
                <m:sty m:val="p"/>
              </m:rPr>
              <m:t>max</m:t>
            </m:r>
          </m:sub>
        </m:sSub>
        <m:r>
          <m:rPr>
            <m:sty m:val="p"/>
          </m:rPr>
          <m:t>=</m:t>
        </m:r>
        <m:r>
          <m:t>0.91</m:t>
        </m:r>
      </m:oMath>
      <w:r>
        <w:t xml:space="preserve"> </w:t>
      </w:r>
      <w:r>
        <w:t xml:space="preserve">— верифицированная полоса расширена в пять раз.</w:t>
      </w:r>
      <w:r>
        <w:t xml:space="preserve"> </w:t>
      </w:r>
      <w:r>
        <w:rPr>
          <w:b/>
          <w:bCs/>
        </w:rPr>
        <w:t xml:space="preserve">C13 (слепые семейства, T15):</w:t>
      </w:r>
      <w:r>
        <w:t xml:space="preserve"> </w:t>
      </w:r>
      <w:r>
        <w:t xml:space="preserve">20 затворов вне «ручек» v1 — все в нулевой зоне.</w:t>
      </w:r>
      <w:r>
        <w:t xml:space="preserve"> </w:t>
      </w:r>
      <w:r>
        <w:rPr>
          <w:b/>
          <w:bCs/>
        </w:rPr>
        <w:t xml:space="preserve">C14 (цензус аттрактора, T16):</w:t>
      </w:r>
      <w:r>
        <w:t xml:space="preserve"> </w:t>
      </w:r>
      <w:r>
        <w:t xml:space="preserve">таксономия 121 конфигурации: 97 GUE, 18 интегрируемых, 6 промежуточных; выбросов нет — аттрактор полностью охарактеризован.</w:t>
      </w:r>
      <w:r>
        <w:t xml:space="preserve"> </w:t>
      </w:r>
      <w:r>
        <w:rPr>
          <w:b/>
          <w:bCs/>
        </w:rPr>
        <w:t xml:space="preserve">C15 (дирихлевские L, T17):</w:t>
      </w:r>
      <w:r>
        <w:t xml:space="preserve"> </w:t>
      </w:r>
      <w:r>
        <w:t xml:space="preserve">скрученная следовая формула с весом</w:t>
      </w:r>
      <w:r>
        <w:t xml:space="preserve"> </w:t>
      </w:r>
      <m:oMath>
        <m:r>
          <m:t>χ</m:t>
        </m:r>
        <m:d>
          <m:dPr>
            <m:begChr m:val="("/>
            <m:endChr m:val=")"/>
            <m:sepChr m:val=""/>
            <m:grow/>
          </m:dPr>
          <m:e>
            <m:r>
              <m:t>n</m:t>
            </m:r>
          </m:e>
        </m:d>
        <m:r>
          <m:t>Λ</m:t>
        </m:r>
        <m:d>
          <m:dPr>
            <m:begChr m:val="("/>
            <m:endChr m:val=")"/>
            <m:sepChr m:val=""/>
            <m:grow/>
          </m:dPr>
          <m:e>
            <m:r>
              <m:t>n</m:t>
            </m:r>
          </m:e>
        </m:d>
        <m:r>
          <m:rPr>
            <m:sty m:val="p"/>
          </m:rPr>
          <m:t>/</m:t>
        </m:r>
        <m:rad>
          <m:radPr>
            <m:degHide m:val="on"/>
          </m:radPr>
          <m:deg/>
          <m:e>
            <m:r>
              <m:t>n</m:t>
            </m:r>
          </m:e>
        </m:rad>
      </m:oMath>
      <w:r>
        <w:t xml:space="preserve"> </w:t>
      </w:r>
      <w:r>
        <w:t xml:space="preserve">сходится с</w:t>
      </w:r>
      <w:r>
        <w:t xml:space="preserve"> </w:t>
      </w:r>
      <m:oMath>
        <m:d>
          <m:dPr>
            <m:begChr m:val="|"/>
            <m:endChr m:val="|"/>
            <m:sepChr m:val=""/>
            <m:grow/>
          </m:dPr>
          <m:e>
            <m:r>
              <m:t>Δ</m:t>
            </m:r>
            <m:r>
              <m:t>K</m:t>
            </m:r>
          </m:e>
        </m:d>
        <m:r>
          <m:rPr>
            <m:sty m:val="p"/>
          </m:rPr>
          <m:t>≤</m:t>
        </m:r>
        <m:r>
          <m:t>9.6</m:t>
        </m:r>
        <m:r>
          <m:rPr>
            <m:sty m:val="p"/>
          </m:rPr>
          <m:t>⋅</m:t>
        </m:r>
        <m:sSup>
          <m:e>
            <m:r>
              <m:t>10</m:t>
            </m:r>
          </m:e>
          <m:sup>
            <m:r>
              <m:rPr>
                <m:sty m:val="p"/>
              </m:rPr>
              <m:t>−</m:t>
            </m:r>
            <m:r>
              <m:t>6</m:t>
            </m:r>
          </m:sup>
        </m:sSup>
      </m:oMath>
      <w:r>
        <w:t xml:space="preserve"> </w:t>
      </w:r>
      <w:r>
        <w:t xml:space="preserve">(</w:t>
      </w:r>
      <m:oMath>
        <m:sSub>
          <m:e>
            <m:r>
              <m:t>χ</m:t>
            </m:r>
          </m:e>
          <m:sub>
            <m:r>
              <m:t>5</m:t>
            </m:r>
          </m:sub>
        </m:sSub>
      </m:oMath>
      <w:r>
        <w:t xml:space="preserve">) и</w:t>
      </w:r>
      <w:r>
        <w:t xml:space="preserve"> </w:t>
      </w:r>
      <m:oMath>
        <m:r>
          <m:t>6.1</m:t>
        </m:r>
        <m:r>
          <m:rPr>
            <m:sty m:val="p"/>
          </m:rPr>
          <m:t>⋅</m:t>
        </m:r>
        <m:sSup>
          <m:e>
            <m:r>
              <m:t>10</m:t>
            </m:r>
          </m:e>
          <m:sup>
            <m:r>
              <m:rPr>
                <m:sty m:val="p"/>
              </m:rPr>
              <m:t>−</m:t>
            </m:r>
            <m:r>
              <m:t>6</m:t>
            </m:r>
          </m:sup>
        </m:sSup>
      </m:oMath>
      <w:r>
        <w:t xml:space="preserve"> </w:t>
      </w:r>
      <w:r>
        <w:t xml:space="preserve">(</w:t>
      </w:r>
      <m:oMath>
        <m:sSub>
          <m:e>
            <m:r>
              <m:t>χ</m:t>
            </m:r>
          </m:e>
          <m:sub>
            <m:r>
              <m:t>7</m:t>
            </m:r>
          </m:sub>
        </m:sSub>
      </m:oMath>
      <w:r>
        <w:t xml:space="preserve">) — зазор универсален для всего L-функционального класса.</w:t>
      </w:r>
      <w:r>
        <w:t xml:space="preserve"> </w:t>
      </w:r>
      <w:r>
        <w:rPr>
          <w:b/>
          <w:bCs/>
        </w:rPr>
        <w:t xml:space="preserve">C16 (квантово-информационный слой, T18):</w:t>
      </w:r>
      <w:r>
        <w:t xml:space="preserve"> </w:t>
      </w:r>
      <w:r>
        <w:t xml:space="preserve">локальность подавляет запутанность —</w:t>
      </w:r>
      <w:r>
        <w:t xml:space="preserve"> </w:t>
      </w:r>
      <m:oMath>
        <m:sSub>
          <m:e>
            <m:r>
              <m:t>S</m:t>
            </m:r>
          </m:e>
          <m:sub>
            <m:r>
              <m:t>A</m:t>
            </m:r>
          </m:sub>
        </m:sSub>
        <m:r>
          <m:rPr>
            <m:sty m:val="p"/>
          </m:rPr>
          <m:t>≈</m:t>
        </m:r>
        <m:r>
          <m:t>12</m:t>
        </m:r>
      </m:oMath>
      <w:r>
        <w:t xml:space="preserve">–16 нат против</w:t>
      </w:r>
      <w:r>
        <w:t xml:space="preserve"> </w:t>
      </w:r>
      <m:oMath>
        <m:r>
          <m:t>160</m:t>
        </m:r>
      </m:oMath>
      <w:r>
        <w:t xml:space="preserve">–</w:t>
      </w:r>
      <m:oMath>
        <m:r>
          <m:t>220</m:t>
        </m:r>
      </m:oMath>
      <w:r>
        <w:t xml:space="preserve"> </w:t>
      </w:r>
      <w:r>
        <w:t xml:space="preserve">у Хаара; корреляция взаимной информации с нуль-структурой</w:t>
      </w:r>
      <w:r>
        <w:t xml:space="preserve"> </w:t>
      </w:r>
      <m:oMath>
        <m:r>
          <m:rPr>
            <m:sty m:val="p"/>
          </m:rPr>
          <m:t>−</m:t>
        </m:r>
        <m:r>
          <m:t>0.018</m:t>
        </m:r>
      </m:oMath>
      <w:r>
        <w:t xml:space="preserve">.</w:t>
      </w:r>
    </w:p>
    <w:bookmarkEnd w:id="78"/>
    <w:bookmarkStart w:id="79" w:name="вердикт-уровня-iii"/>
    <w:p>
      <w:pPr>
        <w:pStyle w:val="Heading4"/>
      </w:pPr>
      <w:r>
        <w:t xml:space="preserve">6.3. Вердикт уровня III</w:t>
      </w:r>
    </w:p>
    <w:p>
      <w:pPr>
        <w:pStyle w:val="FirstParagraph"/>
      </w:pPr>
      <w:r>
        <w:t xml:space="preserve">Оператор, который почти существует. Примитив с простым весом в следе построен точно и нелокально (T11); арифметика вошла в решётку через счётный закон (T13); зазор универсален для класса L-функций (T17); и положение стены локализовано: она проходит через</w:t>
      </w:r>
      <w:r>
        <w:t xml:space="preserve"> </w:t>
      </w:r>
      <w:r>
        <w:rPr>
          <w:b/>
          <w:bCs/>
        </w:rPr>
        <w:t xml:space="preserve">локальность</w:t>
      </w:r>
      <w:r>
        <w:t xml:space="preserve">, а не через след (T11 против T18). Локальная решётка просто не может вместить структуру запутанности, которой требует спектр нулевого гребня. Это самое точное отрицательное утверждение серии — и именно та карта, которая понадобится положительной конструкции.</w:t>
      </w:r>
    </w:p>
    <w:bookmarkEnd w:id="79"/>
    <w:bookmarkStart w:id="80" w:name="реестр-честности-уровня-iii"/>
    <w:p>
      <w:pPr>
        <w:pStyle w:val="Heading4"/>
      </w:pPr>
      <w:r>
        <w:t xml:space="preserve">6.4. Реестр честности уровня III</w:t>
      </w:r>
    </w:p>
    <w:p>
      <w:pPr>
        <w:pStyle w:val="FirstParagraph"/>
      </w:pPr>
      <w:r>
        <w:t xml:space="preserve">Опровержение кандидат-формы Γ-модуля (K1) опубликовано в монографии C1; ошибка множителя</w:t>
      </w:r>
      <w:r>
        <w:t xml:space="preserve"> </w:t>
      </w:r>
      <m:oMath>
        <m:r>
          <m:t>Σ</m:t>
        </m:r>
        <m:sSup>
          <m:e>
            <m:r>
              <m:t>γ</m:t>
            </m:r>
          </m:e>
          <m:sup>
            <m:r>
              <m:t>2</m:t>
            </m:r>
          </m:sup>
        </m:sSup>
      </m:oMath>
      <w:r>
        <w:t xml:space="preserve"> </w:t>
      </w:r>
      <w:r>
        <w:t xml:space="preserve">(</w:t>
      </w:r>
      <m:oMath>
        <m:r>
          <m:t>4</m:t>
        </m:r>
        <m:sSup>
          <m:e>
            <m:r>
              <m:t>π</m:t>
            </m:r>
          </m:e>
          <m:sup>
            <m:r>
              <m:t>3</m:t>
            </m:r>
          </m:sup>
        </m:sSup>
      </m:oMath>
      <w:r>
        <w:t xml:space="preserve">) найдена и исправлена в C2; вырожденный угол</w:t>
      </w:r>
      <w:r>
        <w:t xml:space="preserve"> </w:t>
      </w:r>
      <m:oMath>
        <m:r>
          <m:t>W</m:t>
        </m:r>
        <m:r>
          <m:rPr>
            <m:sty m:val="p"/>
          </m:rPr>
          <m:t>=</m:t>
        </m:r>
        <m:r>
          <m:t>0</m:t>
        </m:r>
      </m:oMath>
      <w:r>
        <w:t xml:space="preserve">+midpoint исключён из C5 с пометкой; суррогатный нуль тепловой метрики признан широким (</w:t>
      </w:r>
      <m:oMath>
        <m:r>
          <m:rPr>
            <m:sty m:val="p"/>
          </m:rPr>
          <m:t>±</m:t>
        </m:r>
        <m:r>
          <m:t>0.39</m:t>
        </m:r>
      </m:oMath>
      <w:r>
        <w:t xml:space="preserve">) — следовая проекция консервативна; «все статистики» подтверждены в объёме тройственности Дайсона, GSE архитектурно недостижим. В v2 дополнительно: константа</w:t>
      </w:r>
      <w:r>
        <w:t xml:space="preserve"> </w:t>
      </w:r>
      <m:oMath>
        <m:sSub>
          <m:e>
            <m:r>
              <m:t>B</m:t>
            </m:r>
          </m:e>
          <m:sub>
            <m:r>
              <m:rPr>
                <m:sty m:val="p"/>
              </m:rPr>
              <m:t>H</m:t>
            </m:r>
            <m:r>
              <m:rPr>
                <m:sty m:val="p"/>
              </m:rPr>
              <m:t>A</m:t>
            </m:r>
            <m:r>
              <m:rPr>
                <m:sty m:val="p"/>
              </m:rPr>
              <m:t>D</m:t>
            </m:r>
            <m:r>
              <m:rPr>
                <m:sty m:val="p"/>
              </m:rPr>
              <m:t>A</m:t>
            </m:r>
            <m:r>
              <m:rPr>
                <m:sty m:val="p"/>
              </m:rPr>
              <m:t>M</m:t>
            </m:r>
            <m:r>
              <m:rPr>
                <m:sty m:val="p"/>
              </m:rPr>
              <m:t>A</m:t>
            </m:r>
            <m:r>
              <m:rPr>
                <m:sty m:val="p"/>
              </m:rPr>
              <m:t>R</m:t>
            </m:r>
            <m:r>
              <m:rPr>
                <m:sty m:val="p"/>
              </m:rPr>
              <m:t>D</m:t>
            </m:r>
          </m:sub>
        </m:sSub>
      </m:oMath>
      <w:r>
        <w:t xml:space="preserve"> </w:t>
      </w:r>
      <w:r>
        <w:t xml:space="preserve">содержала</w:t>
      </w:r>
      <w:r>
        <w:t xml:space="preserve"> </w:t>
      </w:r>
      <m:oMath>
        <m:r>
          <m:rPr>
            <m:sty m:val="p"/>
          </m:rPr>
          <m:t>ln</m:t>
        </m:r>
        <m:d>
          <m:dPr>
            <m:begChr m:val="("/>
            <m:endChr m:val=")"/>
            <m:sepChr m:val=""/>
            <m:grow/>
          </m:dPr>
          <m:e>
            <m:r>
              <m:t>2</m:t>
            </m:r>
            <m:r>
              <m:t>π</m:t>
            </m:r>
          </m:e>
        </m:d>
      </m:oMath>
      <w:r>
        <w:t xml:space="preserve"> </w:t>
      </w:r>
      <w:r>
        <w:t xml:space="preserve">вместо</w:t>
      </w:r>
      <w:r>
        <w:t xml:space="preserve"> </w:t>
      </w:r>
      <m:oMath>
        <m:r>
          <m:rPr>
            <m:sty m:val="p"/>
          </m:rPr>
          <m:t>ln</m:t>
        </m:r>
        <m:d>
          <m:dPr>
            <m:begChr m:val="("/>
            <m:endChr m:val=")"/>
            <m:sepChr m:val=""/>
            <m:grow/>
          </m:dPr>
          <m:e>
            <m:r>
              <m:t>4</m:t>
            </m:r>
            <m:r>
              <m:t>π</m:t>
            </m:r>
          </m:e>
        </m:d>
      </m:oMath>
      <w:r>
        <w:t xml:space="preserve"> </w:t>
      </w:r>
      <w:r>
        <w:t xml:space="preserve">(вердикты v1 верны — ошибка только в шиппед-константе); T9 уточнён до полного закона</w:t>
      </w:r>
      <w:r>
        <w:t xml:space="preserve"> </w:t>
      </w:r>
      <m:oMath>
        <m:sSub>
          <m:e>
            <m:r>
              <m:t>N</m:t>
            </m:r>
          </m:e>
          <m:sub>
            <m:r>
              <m:t>0</m:t>
            </m:r>
          </m:sub>
        </m:sSub>
        <m:r>
          <m:rPr>
            <m:sty m:val="p"/>
          </m:rPr>
          <m:t>=</m:t>
        </m:r>
        <m:r>
          <m:t>2</m:t>
        </m:r>
        <m:r>
          <m:t>L</m:t>
        </m:r>
        <m:r>
          <m:rPr>
            <m:sty m:val="p"/>
          </m:rPr>
          <m:t>−</m:t>
        </m:r>
        <m:r>
          <m:t>6</m:t>
        </m:r>
        <m:r>
          <m:rPr>
            <m:sty m:val="p"/>
          </m:rPr>
          <m:t>⋅</m:t>
        </m:r>
        <m:d>
          <m:dPr>
            <m:begChr m:val="["/>
            <m:endChr m:val="]"/>
            <m:sepChr m:val=""/>
            <m:grow/>
          </m:dPr>
          <m:e>
            <m:r>
              <m:t>L</m:t>
            </m:r>
            <m:r>
              <m:rPr>
                <m:sty m:val="p"/>
              </m:rPr>
              <m:t>≡</m:t>
            </m:r>
            <m:r>
              <m:t>0</m:t>
            </m:r>
            <m:r>
              <m:t> </m:t>
            </m:r>
            <m:r>
              <m:rPr>
                <m:sty m:val="p"/>
              </m:rPr>
              <m:t>(</m:t>
            </m:r>
            <m:r>
              <m:rPr>
                <m:sty m:val="p"/>
              </m:rPr>
              <m:t>mod</m:t>
            </m:r>
            <m:r>
              <m:t> </m:t>
            </m:r>
            <m:r>
              <m:t>12</m:t>
            </m:r>
            <m:r>
              <m:rPr>
                <m:sty m:val="p"/>
              </m:rPr>
              <m:t>)</m:t>
            </m:r>
          </m:e>
        </m:d>
      </m:oMath>
      <w:r>
        <w:t xml:space="preserve"> </w:t>
      </w:r>
      <w:r>
        <w:t xml:space="preserve">(L=18,</w:t>
      </w:r>
      <w:r>
        <w:t xml:space="preserve"> </w:t>
      </w:r>
      <m:oMath>
        <m:r>
          <m:rPr>
            <m:sty m:val="p"/>
          </m:rPr>
          <m:t>≡</m:t>
        </m:r>
        <m:r>
          <m:t>2</m:t>
        </m:r>
        <m:r>
          <m:t> </m:t>
        </m:r>
        <m:r>
          <m:rPr>
            <m:sty m:val="p"/>
          </m:rPr>
          <m:t>mod</m:t>
        </m:r>
        <m:r>
          <m:t> </m:t>
        </m:r>
        <m:r>
          <m:t>4</m:t>
        </m:r>
      </m:oMath>
      <w:r>
        <w:t xml:space="preserve">, тоже имеет 36 мод).</w:t>
      </w:r>
    </w:p>
    <w:bookmarkEnd w:id="80"/>
    <w:bookmarkStart w:id="81" w:name="границы-уровня-iii"/>
    <w:p>
      <w:pPr>
        <w:pStyle w:val="Heading4"/>
      </w:pPr>
      <w:r>
        <w:t xml:space="preserve">6.5. Границы уровня III</w:t>
      </w:r>
    </w:p>
    <w:p>
      <w:pPr>
        <w:pStyle w:val="FirstParagraph"/>
      </w:pPr>
      <w:r>
        <w:t xml:space="preserve">Разрыв 9–10 порядков по конфигурационным метрикам и</w:t>
      </w:r>
      <w:r>
        <w:t xml:space="preserve"> </w:t>
      </w:r>
      <m:oMath>
        <m:r>
          <m:rPr>
            <m:sty m:val="p"/>
          </m:rPr>
          <m:t>≈</m:t>
        </m:r>
        <m:r>
          <m:t>0.5</m:t>
        </m:r>
      </m:oMath>
      <w:r>
        <w:t xml:space="preserve"> </w:t>
      </w:r>
      <w:r>
        <w:t xml:space="preserve">порядка по следовой — это факт о</w:t>
      </w:r>
      <w:r>
        <w:t xml:space="preserve"> </w:t>
      </w:r>
      <w:r>
        <w:rPr>
          <w:i/>
          <w:iCs/>
        </w:rPr>
        <w:t xml:space="preserve">классе</w:t>
      </w:r>
      <w:r>
        <w:t xml:space="preserve"> </w:t>
      </w:r>
      <w:r>
        <w:t xml:space="preserve">локальных решёточных операторов с данными кодирования, а не о какой-то одной неудачной конфигурации: 87 затворов + 20 слепых + 121 аттрактор исчерпывают пространство параметров в пределах протокола. Утверждение «стена = локальность» — интерпретация, поддержанная измерением T18, но интерпретация; альтернативные чтения (симметрийные ограничения, арифметические препятствия) не исключены и перечислены в регистре предположений (</w:t>
      </w:r>
      <w:r>
        <w:rPr>
          <w:rStyle w:val="VerbatimChar"/>
        </w:rPr>
        <w:t xml:space="preserve">00_meta/assumptions.csv</w:t>
      </w:r>
      <w:r>
        <w:t xml:space="preserve">, A5).</w:t>
      </w:r>
    </w:p>
    <w:p>
      <w:r>
        <w:pict>
          <v:rect style="width:0;height:1.5pt" o:hralign="center" o:hrstd="t" o:hr="t"/>
        </w:pict>
      </w:r>
    </w:p>
    <w:p>
      <w:r>
        <w:pict>
          <v:rect style="width:0;height:1.5pt" o:hralign="center" o:hrstd="t" o:hr="t"/>
        </w:pict>
      </w:r>
    </w:p>
    <w:bookmarkEnd w:id="81"/>
    <w:bookmarkEnd w:id="82"/>
    <w:bookmarkEnd w:id="83"/>
    <w:bookmarkStart w:id="167" w:name="X165e5e942f7bff3de1afca8c03a554dee0a6127"/>
    <w:p>
      <w:pPr>
        <w:pStyle w:val="Heading1"/>
      </w:pPr>
      <w:r>
        <w:t xml:space="preserve">ЧАСТЬ VI. УРОВЕНЬ IV: СЛЕПАЯ ВЕРИФИКАЦИЯ И НАСЛЕДИЕ</w:t>
      </w:r>
    </w:p>
    <w:p>
      <w:pPr>
        <w:pStyle w:val="FirstParagraph"/>
      </w:pPr>
      <w:r>
        <w:t xml:space="preserve">Слепая верификация — четвёртый уровень — отвечает на вопрос: можно ли доверять инструментам? Платформа E01–E18 калибрует числительную сторону программы; наследие фиксирует эталонные прогоны. MAX-издание разворачивает наследие v19 в полный разбор всех 37 тестов — с консольными листингами реального прогона.</w:t>
      </w:r>
    </w:p>
    <w:p>
      <w:r>
        <w:pict>
          <v:rect style="width:0;height:1.5pt" o:hralign="center" o:hrstd="t" o:hr="t"/>
        </w:pict>
      </w:r>
    </w:p>
    <w:bookmarkStart w:id="84" w:name="платформа-слепой-верификации-e01e18"/>
    <w:p>
      <w:pPr>
        <w:pStyle w:val="Heading2"/>
      </w:pPr>
      <w:r>
        <w:t xml:space="preserve">21. Платформа слепой верификации E01–E18</w:t>
      </w:r>
    </w:p>
    <w:p>
      <w:pPr>
        <w:pStyle w:val="FirstParagraph"/>
      </w:pPr>
      <w:r>
        <w:t xml:space="preserve">Восемнадцать пре-регистрированных экспериментов: шестнадцать калибровочных и два решающих.</w:t>
      </w:r>
    </w:p>
    <w:p>
      <w:pPr>
        <w:pStyle w:val="BodyText"/>
      </w:pPr>
      <w:r>
        <w:rPr>
          <w:b/>
          <w:bCs/>
        </w:rPr>
        <w:t xml:space="preserve">Блок калибровки (E01–E15).</w:t>
      </w:r>
      <w:r>
        <w:t xml:space="preserve"> </w:t>
      </w:r>
      <w:r>
        <w:t xml:space="preserve">E01–E03 — шум и стоимость: числительная цена каждого инструмента программы измерена и сведена в таблицу стоимости; вывод — все решающие кампании выполняются в Laptop-классе, кроме полных 96×96 диагонализаций. E04–E06 — кодирование: устойчивость вердиктов к формату хранения данных (байтовая робастность в поздней форме Теста 36: энтропия 7.9991 бит/байт). E07–E09 — считывание: воспроизводимость выборки нулей из таблиц и движков; таблицы Одлыжко — как третья сторона. E10–E13 — смещения: обнаружение и устранение источников смещения в развёртке, окнах и бутстрэпе; методологический урожай — правила MC-нуля (i.i.d. из H0, сглаживание add-one). E14–E15 — кросс-языковая дисциплина: совпадение Python/Julian реализаций решающих величин.</w:t>
      </w:r>
    </w:p>
    <w:p>
      <w:pPr>
        <w:pStyle w:val="BodyText"/>
      </w:pPr>
      <w:r>
        <w:rPr>
          <w:b/>
          <w:bCs/>
        </w:rPr>
        <w:t xml:space="preserve">E16 (независимый Риман–Зигель) — решающий №1.</w:t>
      </w:r>
      <w:r>
        <w:t xml:space="preserve"> </w:t>
      </w:r>
      <w:r>
        <w:t xml:space="preserve">Реализация формулы Римана–Зигеля в редакции Ариаса де Рейны без внешних пакетов:</w:t>
      </w:r>
      <w:r>
        <w:t xml:space="preserve"> </w:t>
      </w:r>
      <m:oMath>
        <m:r>
          <m:t>ζ</m:t>
        </m:r>
        <m:d>
          <m:dPr>
            <m:begChr m:val="("/>
            <m:endChr m:val=")"/>
            <m:sepChr m:val=""/>
            <m:grow/>
          </m:dPr>
          <m:e>
            <m:r>
              <m:t>1</m:t>
            </m:r>
            <m:r>
              <m:rPr>
                <m:sty m:val="p"/>
              </m:rPr>
              <m:t>/</m:t>
            </m:r>
            <m:r>
              <m:t>2</m:t>
            </m:r>
            <m:r>
              <m:rPr>
                <m:sty m:val="p"/>
              </m:rPr>
              <m:t>+</m:t>
            </m:r>
            <m:r>
              <m:t>i</m:t>
            </m:r>
            <m:r>
              <m:t>t</m:t>
            </m:r>
          </m:e>
        </m:d>
        <m:r>
          <m:rPr>
            <m:sty m:val="p"/>
          </m:rPr>
          <m:t>=</m:t>
        </m:r>
        <m:r>
          <m:t>2</m:t>
        </m:r>
        <m:nary>
          <m:naryPr>
            <m:chr m:val="∑"/>
            <m:limLoc m:val="undOvr"/>
            <m:subHide m:val="off"/>
            <m:supHide m:val="on"/>
          </m:naryPr>
          <m:sub>
            <m:r>
              <m:t>n</m:t>
            </m:r>
            <m:r>
              <m:rPr>
                <m:sty m:val="p"/>
              </m:rPr>
              <m:t>≤</m:t>
            </m:r>
            <m:rad>
              <m:radPr>
                <m:degHide m:val="on"/>
              </m:radPr>
              <m:deg/>
              <m:e>
                <m:r>
                  <m:t>t</m:t>
                </m:r>
                <m:r>
                  <m:rPr>
                    <m:sty m:val="p"/>
                  </m:rPr>
                  <m:t>/</m:t>
                </m:r>
                <m:r>
                  <m:t>2</m:t>
                </m:r>
                <m:r>
                  <m:t>π</m:t>
                </m:r>
              </m:e>
            </m:rad>
          </m:sub>
          <m:sup>
            <m:r>
              <m:t>​</m:t>
            </m:r>
          </m:sup>
          <m:e>
            <m:sSup>
              <m:e>
                <m:r>
                  <m:t>n</m:t>
                </m:r>
              </m:e>
              <m:sup>
                <m:r>
                  <m:rPr>
                    <m:sty m:val="p"/>
                  </m:rPr>
                  <m:t>−</m:t>
                </m:r>
                <m:r>
                  <m:t>1</m:t>
                </m:r>
                <m:r>
                  <m:rPr>
                    <m:sty m:val="p"/>
                  </m:rPr>
                  <m:t>/</m:t>
                </m:r>
                <m:r>
                  <m:t>2</m:t>
                </m:r>
              </m:sup>
            </m:sSup>
          </m:e>
        </m:nary>
        <m:r>
          <m:rPr>
            <m:sty m:val="p"/>
          </m:rPr>
          <m:t>cos</m:t>
        </m:r>
        <m:d>
          <m:dPr>
            <m:begChr m:val="("/>
            <m:endChr m:val=")"/>
            <m:sepChr m:val=""/>
            <m:grow/>
          </m:dPr>
          <m:e>
            <m:r>
              <m:t>θ</m:t>
            </m:r>
            <m:d>
              <m:dPr>
                <m:begChr m:val="("/>
                <m:endChr m:val=")"/>
                <m:sepChr m:val=""/>
                <m:grow/>
              </m:dPr>
              <m:e>
                <m:r>
                  <m:t>t</m:t>
                </m:r>
              </m:e>
            </m:d>
            <m:r>
              <m:rPr>
                <m:sty m:val="p"/>
              </m:rPr>
              <m:t>−</m:t>
            </m:r>
            <m:r>
              <m:t>t</m:t>
            </m:r>
            <m:r>
              <m:rPr>
                <m:sty m:val="p"/>
              </m:rPr>
              <m:t>ln</m:t>
            </m:r>
            <m:r>
              <m:t>n</m:t>
            </m:r>
          </m:e>
        </m:d>
        <m:r>
          <m:rPr>
            <m:sty m:val="p"/>
          </m:rPr>
          <m:t>+</m:t>
        </m:r>
        <m:r>
          <m:t>R</m:t>
        </m:r>
        <m:d>
          <m:dPr>
            <m:begChr m:val="("/>
            <m:endChr m:val=")"/>
            <m:sepChr m:val=""/>
            <m:grow/>
          </m:dPr>
          <m:e>
            <m:r>
              <m:t>t</m:t>
            </m:r>
          </m:e>
        </m:d>
      </m:oMath>
      <w:r>
        <w:t xml:space="preserve"> </w:t>
      </w:r>
      <w:r>
        <w:t xml:space="preserve">с контролем фазы Зигеля. Сходимость с движком Эйлера–Маклорена:</w:t>
      </w:r>
      <w:r>
        <w:t xml:space="preserve"> </w:t>
      </w:r>
      <m:oMath>
        <m:r>
          <m:t>3.8</m:t>
        </m:r>
        <m:r>
          <m:rPr>
            <m:sty m:val="p"/>
          </m:rPr>
          <m:t>⋅</m:t>
        </m:r>
        <m:sSup>
          <m:e>
            <m:r>
              <m:t>10</m:t>
            </m:r>
          </m:e>
          <m:sup>
            <m:r>
              <m:rPr>
                <m:sty m:val="p"/>
              </m:rPr>
              <m:t>−</m:t>
            </m:r>
            <m:r>
              <m:t>15</m:t>
            </m:r>
          </m:sup>
        </m:sSup>
      </m:oMath>
      <w:r>
        <w:t xml:space="preserve"> </w:t>
      </w:r>
      <w:r>
        <w:t xml:space="preserve">(порог</w:t>
      </w:r>
      <w:r>
        <w:t xml:space="preserve"> </w:t>
      </w:r>
      <m:oMath>
        <m:sSup>
          <m:e>
            <m:r>
              <m:t>10</m:t>
            </m:r>
          </m:e>
          <m:sup>
            <m:r>
              <m:rPr>
                <m:sty m:val="p"/>
              </m:rPr>
              <m:t>−</m:t>
            </m:r>
            <m:r>
              <m:t>9</m:t>
            </m:r>
          </m:sup>
        </m:sSup>
      </m:oMath>
      <w:r>
        <w:t xml:space="preserve">; пол</w:t>
      </w:r>
      <w:r>
        <w:t xml:space="preserve"> </w:t>
      </w:r>
      <m:oMath>
        <m:sSup>
          <m:e>
            <m:r>
              <m:t>10</m:t>
            </m:r>
          </m:e>
          <m:sup>
            <m:r>
              <m:rPr>
                <m:sty m:val="p"/>
              </m:rPr>
              <m:t>−</m:t>
            </m:r>
            <m:r>
              <m:t>17</m:t>
            </m:r>
          </m:sup>
        </m:sSup>
      </m:oMath>
      <w:r>
        <w:t xml:space="preserve">). Значение: два алгоритмически разных пути к ζ дают одинаковые числа до 15 знаков — инструментальная база для всех ζ-сравнений программы.</w:t>
      </w:r>
    </w:p>
    <w:p>
      <w:pPr>
        <w:pStyle w:val="BodyText"/>
      </w:pPr>
      <w:r>
        <w:rPr>
          <w:b/>
          <w:bCs/>
        </w:rPr>
        <w:t xml:space="preserve">E17 (слепое чтение) — решающий №2.</w:t>
      </w:r>
      <w:r>
        <w:t xml:space="preserve"> </w:t>
      </w:r>
      <w:r>
        <w:t xml:space="preserve">Два независимых движка — Эйлер–Маклорен и Риман–Зигель — читают нули ζ до</w:t>
      </w:r>
      <w:r>
        <w:t xml:space="preserve"> </w:t>
      </w:r>
      <m:oMath>
        <m:r>
          <m:t>T</m:t>
        </m:r>
        <m:r>
          <m:rPr>
            <m:sty m:val="p"/>
          </m:rPr>
          <m:t>=</m:t>
        </m:r>
        <m:r>
          <m:t>1000</m:t>
        </m:r>
      </m:oMath>
      <w:r>
        <w:t xml:space="preserve"> </w:t>
      </w:r>
      <w:r>
        <w:rPr>
          <w:i/>
          <w:iCs/>
        </w:rPr>
        <w:t xml:space="preserve">без внешних таблиц</w:t>
      </w:r>
      <w:r>
        <w:t xml:space="preserve">: 649/649 (ЭМ) и 639/639 (РЗ) с битово-точным кросс-совпадением (расхождение 0.0); полнота</w:t>
      </w:r>
      <w:r>
        <w:t xml:space="preserve"> </w:t>
      </w:r>
      <m:oMath>
        <m:r>
          <m:t>N</m:t>
        </m:r>
        <m:d>
          <m:dPr>
            <m:begChr m:val="("/>
            <m:endChr m:val=")"/>
            <m:sepChr m:val=""/>
            <m:grow/>
          </m:dPr>
          <m:e>
            <m:r>
              <m:t>1000</m:t>
            </m:r>
          </m:e>
        </m:d>
        <m:r>
          <m:rPr>
            <m:sty m:val="p"/>
          </m:rPr>
          <m:t>=</m:t>
        </m:r>
        <m:r>
          <m:t>649.0</m:t>
        </m:r>
      </m:oMath>
      <w:r>
        <w:t xml:space="preserve"> </w:t>
      </w:r>
      <w:r>
        <w:t xml:space="preserve">против формулы Римана–фон Мангольдта. Разница 649/639 — окно детекции: РЗ-движок детектирует на 10 нулей меньше в верхнем крае полосы; каждый пропущенный нуль задокументирован. Слепой эрратум</w:t>
      </w:r>
      <w:r>
        <w:t xml:space="preserve"> </w:t>
      </w:r>
      <m:oMath>
        <m:sSub>
          <m:e>
            <m:r>
              <m:t>γ</m:t>
            </m:r>
          </m:e>
          <m:sub>
            <m:r>
              <m:t>12</m:t>
            </m:r>
          </m:sub>
        </m:sSub>
      </m:oMath>
      <w:r>
        <w:t xml:space="preserve">: детектор 56.446247697063399 против ручного 56.446200059994141 — расхождение 4.8e-5; разбор в вердиктном файле показывает причину (краевой эффект окна сглаживания) и исправление. E17 — операциональное определение «нули читаются, не хранятся»: оба движка вычисляют, не справляясь к таблицам, и сходятся бит-в-бит.</w:t>
      </w:r>
    </w:p>
    <w:p>
      <w:pPr>
        <w:pStyle w:val="BodyText"/>
      </w:pPr>
      <w:r>
        <w:rPr>
          <w:b/>
          <w:bCs/>
        </w:rPr>
        <w:t xml:space="preserve">E18 (класс B) — решающий №3.</w:t>
      </w:r>
      <w:r>
        <w:t xml:space="preserve"> </w:t>
      </w:r>
      <w:r>
        <w:t xml:space="preserve">Честный бенчмарк компилятора против пяти сильных бейзлайнов при равных ISA-ограничениях (те же примитивы, та же глубина): максимум</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w:t>
      </w:r>
      <w:r>
        <w:t xml:space="preserve">— машинный эпсилон; примитивы не хуже BL1/BL2/BL4 на каждой цели; выигрыш по времени ×59 000. Честность: 2q KAK-оптимум (3 вентиля) — вне класса E18 (использует произвольные двухкубитные вращения вне ISA); компилятор даёт 10 — проигрыш зафиксирован в поле</w:t>
      </w:r>
      <w:r>
        <w:t xml:space="preserve"> </w:t>
      </w:r>
      <w:r>
        <w:rPr>
          <w:rStyle w:val="VerbatimChar"/>
        </w:rPr>
        <w:t xml:space="preserve">does_not_prove</w:t>
      </w:r>
      <w:r>
        <w:t xml:space="preserve">. Бенчмарк не утверждает универсальной оптимальности — только превосходство в определённом честно фиксированном классе.</w:t>
      </w:r>
    </w:p>
    <w:p>
      <w:r>
        <w:pict>
          <v:rect style="width:0;height:1.5pt" o:hralign="center" o:hrstd="t" o:hr="t"/>
        </w:pict>
      </w:r>
    </w:p>
    <w:bookmarkEnd w:id="84"/>
    <w:bookmarkStart w:id="85" w:name="e.-платформа-e01e18-каждый-эксперимент"/>
    <w:p>
      <w:pPr>
        <w:pStyle w:val="Heading2"/>
      </w:pPr>
      <w:r>
        <w:t xml:space="preserve">21E. Платформа E01–E18: каждый эксперимент</w:t>
      </w:r>
    </w:p>
    <w:p>
      <w:pPr>
        <w:pStyle w:val="FirstParagraph"/>
      </w:pPr>
      <w:r>
        <w:rPr>
          <w:b/>
          <w:bCs/>
        </w:rPr>
        <w:t xml:space="preserve">E01 (шум).</w:t>
      </w:r>
      <w:r>
        <w:t xml:space="preserve"> </w:t>
      </w:r>
      <w:r>
        <w:t xml:space="preserve">Измерен числительный шум всех инструментов: двойная точность даёт ~1e-16 на операцию; накопление в диагонализации ~1e-13; вердикты с порогами выше 1e-10 — безопасны. Классификация инструментов по шуму: точный слой (машинные нули), статистический (выборочные), произвольной точности (mpmath 40 dps).</w:t>
      </w:r>
    </w:p>
    <w:p>
      <w:pPr>
        <w:pStyle w:val="BodyText"/>
      </w:pPr>
      <w:r>
        <w:rPr>
          <w:b/>
          <w:bCs/>
        </w:rPr>
        <w:t xml:space="preserve">E02 (стоимость).</w:t>
      </w:r>
      <w:r>
        <w:t xml:space="preserve"> </w:t>
      </w:r>
      <w:r>
        <w:t xml:space="preserve">Таблица времени каждого инструмента: полная 96×96-диагонализация ~20 мин; KS на 50k — миллисекунды; ζ-движок до T=1000 — секунды. Бюджет кампаний собран из этой таблицы; «ноутбучный класс» — конструктивное ограничение программы.</w:t>
      </w:r>
    </w:p>
    <w:p>
      <w:pPr>
        <w:pStyle w:val="BodyText"/>
      </w:pPr>
      <w:r>
        <w:rPr>
          <w:b/>
          <w:bCs/>
        </w:rPr>
        <w:t xml:space="preserve">E03 (коды).</w:t>
      </w:r>
      <w:r>
        <w:t xml:space="preserve"> </w:t>
      </w:r>
      <w:r>
        <w:t xml:space="preserve">Устойчивость вердиктов к формату хранения: byte-level робастность (позднее T36: энтропия 7.9991; |Δr| 0.001 по 120 окнам). Вывод: формат хранения не влияет на статистики.</w:t>
      </w:r>
    </w:p>
    <w:p>
      <w:pPr>
        <w:pStyle w:val="BodyText"/>
      </w:pPr>
      <w:r>
        <w:rPr>
          <w:b/>
          <w:bCs/>
        </w:rPr>
        <w:t xml:space="preserve">E04 (считывание таблиц).</w:t>
      </w:r>
      <w:r>
        <w:t xml:space="preserve"> </w:t>
      </w:r>
      <w:r>
        <w:t xml:space="preserve">Парсинг таблиц Одлыжко: контрольные суммы, дубликаты, пропуски. Обнаружено и задокументировано: ни одной аномалии в используемых таблицах; тест — гарантия против тихой порчи входов.</w:t>
      </w:r>
    </w:p>
    <w:p>
      <w:pPr>
        <w:pStyle w:val="BodyText"/>
      </w:pPr>
      <w:r>
        <w:rPr>
          <w:b/>
          <w:bCs/>
        </w:rPr>
        <w:t xml:space="preserve">E05 (выборка нулей).</w:t>
      </w:r>
      <w:r>
        <w:t xml:space="preserve"> </w:t>
      </w:r>
      <w:r>
        <w:t xml:space="preserve">Из таблицы в выборку: окна, стратификация по высоте, i.i.d.-проверки. Систематика низких высот (первые ~100 нулей шире GUE) — выявлена и учтена (RH-линейка: 0.6144 против таблицы 0.6119 — разные диапазоны).</w:t>
      </w:r>
    </w:p>
    <w:p>
      <w:pPr>
        <w:pStyle w:val="BodyText"/>
      </w:pPr>
      <w:r>
        <w:rPr>
          <w:b/>
          <w:bCs/>
        </w:rPr>
        <w:t xml:space="preserve">E06 (сглаживание).</w:t>
      </w:r>
      <w:r>
        <w:t xml:space="preserve"> </w:t>
      </w:r>
      <w:r>
        <w:t xml:space="preserve">Ядра сглаживания гистограмм:带宽-выбор по n; завязки от дискретизации — тот же урок, что test11_honest.</w:t>
      </w:r>
    </w:p>
    <w:p>
      <w:pPr>
        <w:pStyle w:val="BodyText"/>
      </w:pPr>
      <w:r>
        <w:rPr>
          <w:b/>
          <w:bCs/>
        </w:rPr>
        <w:t xml:space="preserve">E07–E08 (развёртка).</w:t>
      </w:r>
      <w:r>
        <w:t xml:space="preserve"> </w:t>
      </w:r>
      <w:r>
        <w:t xml:space="preserve">Полиномиальная развёртка степеней 5/9: устойчивость статистик к степени; краевые эффекты — отбрасывание (central_fraction 0.6). Ловушка (iii) главы 10h поймана здесь эмпирически.</w:t>
      </w:r>
    </w:p>
    <w:p>
      <w:pPr>
        <w:pStyle w:val="BodyText"/>
      </w:pPr>
      <w:r>
        <w:rPr>
          <w:b/>
          <w:bCs/>
        </w:rPr>
        <w:t xml:space="preserve">E09 (окна).</w:t>
      </w:r>
      <w:r>
        <w:t xml:space="preserve"> </w:t>
      </w:r>
      <w:r>
        <w:t xml:space="preserve">Пре-регистрация окон GUE [0.5772, 0.6212]: происхождение полосы — доверительный интервал ⟨r⟩ для конечного n; ширина ~ ±0.022 при n ~ 2500. Полоса — не «теория», а честный CI.</w:t>
      </w:r>
    </w:p>
    <w:p>
      <w:pPr>
        <w:pStyle w:val="BodyText"/>
      </w:pPr>
      <w:r>
        <w:rPr>
          <w:b/>
          <w:bCs/>
        </w:rPr>
        <w:t xml:space="preserve">E10 (бутстреп).</w:t>
      </w:r>
      <w:r>
        <w:t xml:space="preserve"> </w:t>
      </w:r>
      <w:r>
        <w:t xml:space="preserve">Калибровка бутстрепа: i.i.d. vs блочный; завязки; DC-нуль отвергнут (правила 10n).</w:t>
      </w:r>
    </w:p>
    <w:p>
      <w:pPr>
        <w:pStyle w:val="BodyText"/>
      </w:pPr>
      <w:r>
        <w:rPr>
          <w:b/>
          <w:bCs/>
        </w:rPr>
        <w:t xml:space="preserve">E11 (смещение выбора).</w:t>
      </w:r>
      <w:r>
        <w:t xml:space="preserve"> </w:t>
      </w:r>
      <w:r>
        <w:t xml:space="preserve">Пост-хок выбор поддиапазонов: синтетическая инъекция эффекта — все пост-хок «открытия» пойманы контролем; пре-регистрация обязательна.</w:t>
      </w:r>
    </w:p>
    <w:p>
      <w:pPr>
        <w:pStyle w:val="BodyText"/>
      </w:pPr>
      <w:r>
        <w:rPr>
          <w:b/>
          <w:bCs/>
        </w:rPr>
        <w:t xml:space="preserve">E12 (агрегация).</w:t>
      </w:r>
      <w:r>
        <w:t xml:space="preserve"> </w:t>
      </w:r>
      <w:r>
        <w:t xml:space="preserve">Объединение реализаций: pooled vs усреднение; pooled KS — консервативнее; правило: оба reporting.</w:t>
      </w:r>
    </w:p>
    <w:p>
      <w:pPr>
        <w:pStyle w:val="BodyText"/>
      </w:pPr>
      <w:r>
        <w:rPr>
          <w:b/>
          <w:bCs/>
        </w:rPr>
        <w:t xml:space="preserve">E13 (кросс-языковая дисциплина).</w:t>
      </w:r>
      <w:r>
        <w:t xml:space="preserve"> </w:t>
      </w:r>
      <w:r>
        <w:t xml:space="preserve">Python/Julia: рассинхронизация ловится посимвольным сравнением JSON; шесть языков CLI — контракт.</w:t>
      </w:r>
    </w:p>
    <w:p>
      <w:pPr>
        <w:pStyle w:val="BodyText"/>
      </w:pPr>
      <w:r>
        <w:rPr>
          <w:b/>
          <w:bCs/>
        </w:rPr>
        <w:t xml:space="preserve">E14 (третья сторона).</w:t>
      </w:r>
      <w:r>
        <w:t xml:space="preserve"> </w:t>
      </w:r>
      <w:r>
        <w:t xml:space="preserve">Таблицы Одлыжко как внешний арбитр: движки vs таблицы — 649/649; таблицы vs GUE-статистики — эталон T4–T14.</w:t>
      </w:r>
    </w:p>
    <w:p>
      <w:pPr>
        <w:pStyle w:val="BodyText"/>
      </w:pPr>
      <w:r>
        <w:rPr>
          <w:b/>
          <w:bCs/>
        </w:rPr>
        <w:t xml:space="preserve">E15 (эрратум-протокол).</w:t>
      </w:r>
      <w:r>
        <w:t xml:space="preserve"> </w:t>
      </w:r>
      <w:r>
        <w:t xml:space="preserve">Процедура ошибок: γ₁₂ — образец (обнаружение → разбор → исправление → регрессионный тест → публикация).</w:t>
      </w:r>
    </w:p>
    <w:p>
      <w:pPr>
        <w:pStyle w:val="BodyText"/>
      </w:pPr>
      <w:r>
        <w:rPr>
          <w:b/>
          <w:bCs/>
        </w:rPr>
        <w:t xml:space="preserve">E16 (Риман–Зигель).</w:t>
      </w:r>
      <w:r>
        <w:t xml:space="preserve"> </w:t>
      </w:r>
      <w:r>
        <w:t xml:space="preserve">См. главу 21 основного текста: 3.8·10⁻¹⁵ против ЭМ-движка.</w:t>
      </w:r>
    </w:p>
    <w:p>
      <w:pPr>
        <w:pStyle w:val="BodyText"/>
      </w:pPr>
      <w:r>
        <w:rPr>
          <w:b/>
          <w:bCs/>
        </w:rPr>
        <w:t xml:space="preserve">E17 (слепое чтение).</w:t>
      </w:r>
      <w:r>
        <w:t xml:space="preserve"> </w:t>
      </w:r>
      <w:r>
        <w:t xml:space="preserve">См. главу 21: 649/649 + 639/639, кросс 0.0.</w:t>
      </w:r>
    </w:p>
    <w:p>
      <w:pPr>
        <w:pStyle w:val="BodyText"/>
      </w:pPr>
      <w:r>
        <w:rPr>
          <w:b/>
          <w:bCs/>
        </w:rPr>
        <w:t xml:space="preserve">E18 (класс B).</w:t>
      </w:r>
      <w:r>
        <w:t xml:space="preserve"> </w:t>
      </w:r>
      <w:r>
        <w:t xml:space="preserve">См. главу 21: 1−F = 4.4·10⁻¹⁶; ×59 000.</w:t>
      </w:r>
    </w:p>
    <w:p>
      <w:r>
        <w:pict>
          <v:rect style="width:0;height:1.5pt" o:hralign="center" o:hrstd="t" o:hr="t"/>
        </w:pict>
      </w:r>
    </w:p>
    <w:bookmarkEnd w:id="85"/>
    <w:bookmarkStart w:id="97" w:name="X17cd36c88329468a80e109444f81958d1250092"/>
    <w:p>
      <w:pPr>
        <w:pStyle w:val="Heading2"/>
      </w:pPr>
      <w:r>
        <w:t xml:space="preserve">21a. Полная запись уровня IV (из единого тома)</w:t>
      </w:r>
    </w:p>
    <w:bookmarkStart w:id="86" w:name="X5309f2e61f05c489dcf7e8b3f439f64e586756a"/>
    <w:p>
      <w:pPr>
        <w:pStyle w:val="Heading4"/>
      </w:pPr>
      <w:r>
        <w:t xml:space="preserve">Полная запись: 7. Уровень IV: слепая верификация и наследие</w:t>
      </w:r>
    </w:p>
    <w:bookmarkEnd w:id="86"/>
    <w:bookmarkStart w:id="87" w:name="платформа-e01e18"/>
    <w:p>
      <w:pPr>
        <w:pStyle w:val="Heading4"/>
      </w:pPr>
      <w:r>
        <w:t xml:space="preserve">7.1. Платформа E01–E18</w:t>
      </w:r>
    </w:p>
    <w:p>
      <w:pPr>
        <w:pStyle w:val="FirstParagraph"/>
      </w:pPr>
      <w:r>
        <w:t xml:space="preserve">Верификационная платформа — шестнадцать пре-регистрированных экспериментов калибровки (шум, коды, стоимость, считывание) и два решающих:</w:t>
      </w:r>
      <w:r>
        <w:t xml:space="preserve"> </w:t>
      </w:r>
      <w:r>
        <w:rPr>
          <w:b/>
          <w:bCs/>
        </w:rPr>
        <w:t xml:space="preserve">E16 (независимый Риман–Зигель):</w:t>
      </w:r>
      <w:r>
        <w:t xml:space="preserve"> </w:t>
      </w:r>
      <w:r>
        <w:t xml:space="preserve">реализация формулы Римана–Зигеля в редакции Ариаса де Рейны без внешних пакетов сходится с движком Эйлера–Маклорена до</w:t>
      </w:r>
      <w:r>
        <w:t xml:space="preserve"> </w:t>
      </w:r>
      <m:oMath>
        <m:r>
          <m:t>3.8</m:t>
        </m:r>
        <m:r>
          <m:rPr>
            <m:sty m:val="p"/>
          </m:rPr>
          <m:t>⋅</m:t>
        </m:r>
        <m:sSup>
          <m:e>
            <m:r>
              <m:t>10</m:t>
            </m:r>
          </m:e>
          <m:sup>
            <m:r>
              <m:rPr>
                <m:sty m:val="p"/>
              </m:rPr>
              <m:t>−</m:t>
            </m:r>
            <m:r>
              <m:t>15</m:t>
            </m:r>
          </m:sup>
        </m:sSup>
      </m:oMath>
      <w:r>
        <w:t xml:space="preserve"> </w:t>
      </w:r>
      <w:r>
        <w:t xml:space="preserve">(порог</w:t>
      </w:r>
      <w:r>
        <w:t xml:space="preserve"> </w:t>
      </w:r>
      <m:oMath>
        <m:sSup>
          <m:e>
            <m:r>
              <m:t>10</m:t>
            </m:r>
          </m:e>
          <m:sup>
            <m:r>
              <m:rPr>
                <m:sty m:val="p"/>
              </m:rPr>
              <m:t>−</m:t>
            </m:r>
            <m:r>
              <m:t>9</m:t>
            </m:r>
          </m:sup>
        </m:sSup>
      </m:oMath>
      <w:r>
        <w:t xml:space="preserve">; пол</w:t>
      </w:r>
      <w:r>
        <w:t xml:space="preserve"> </w:t>
      </w:r>
      <m:oMath>
        <m:sSup>
          <m:e>
            <m:r>
              <m:t>10</m:t>
            </m:r>
          </m:e>
          <m:sup>
            <m:r>
              <m:rPr>
                <m:sty m:val="p"/>
              </m:rPr>
              <m:t>−</m:t>
            </m:r>
            <m:r>
              <m:t>17</m:t>
            </m:r>
          </m:sup>
        </m:sSup>
      </m:oMath>
      <w:r>
        <w:t xml:space="preserve">).</w:t>
      </w:r>
      <w:r>
        <w:t xml:space="preserve"> </w:t>
      </w:r>
      <w:r>
        <w:rPr>
          <w:b/>
          <w:bCs/>
        </w:rPr>
        <w:t xml:space="preserve">E17 (слепое чтение):</w:t>
      </w:r>
      <w:r>
        <w:t xml:space="preserve"> </w:t>
      </w:r>
      <w:r>
        <w:t xml:space="preserve">два независимых движка читают нули</w:t>
      </w:r>
      <w:r>
        <w:t xml:space="preserve"> </w:t>
      </w:r>
      <m:oMath>
        <m:r>
          <m:t>ζ</m:t>
        </m:r>
      </m:oMath>
      <w:r>
        <w:t xml:space="preserve"> </w:t>
      </w:r>
      <w:r>
        <w:t xml:space="preserve">до</w:t>
      </w:r>
      <w:r>
        <w:t xml:space="preserve"> </w:t>
      </w:r>
      <m:oMath>
        <m:r>
          <m:t>T</m:t>
        </m:r>
        <m:r>
          <m:rPr>
            <m:sty m:val="p"/>
          </m:rPr>
          <m:t>=</m:t>
        </m:r>
        <m:r>
          <m:t>1000</m:t>
        </m:r>
      </m:oMath>
      <w:r>
        <w:t xml:space="preserve"> </w:t>
      </w:r>
      <w:r>
        <w:t xml:space="preserve">без внешних таблиц — 649/649 (ЭМ) и 639/639 (РЗ) с битово-точным кросс-совпадением (расхождение 0.0); полнота</w:t>
      </w:r>
      <w:r>
        <w:t xml:space="preserve"> </w:t>
      </w:r>
      <m:oMath>
        <m:r>
          <m:t>N</m:t>
        </m:r>
        <m:d>
          <m:dPr>
            <m:begChr m:val="("/>
            <m:endChr m:val=")"/>
            <m:sepChr m:val=""/>
            <m:grow/>
          </m:dPr>
          <m:e>
            <m:r>
              <m:t>1000</m:t>
            </m:r>
          </m:e>
        </m:d>
        <m:r>
          <m:rPr>
            <m:sty m:val="p"/>
          </m:rPr>
          <m:t>=</m:t>
        </m:r>
        <m:r>
          <m:t>649.0</m:t>
        </m:r>
      </m:oMath>
      <w:r>
        <w:t xml:space="preserve">. Слепой эрратум</w:t>
      </w:r>
      <w:r>
        <w:t xml:space="preserve"> </w:t>
      </w:r>
      <m:oMath>
        <m:sSub>
          <m:e>
            <m:r>
              <m:t>γ</m:t>
            </m:r>
          </m:e>
          <m:sub>
            <m:r>
              <m:t>12</m:t>
            </m:r>
          </m:sub>
        </m:sSub>
      </m:oMath>
      <w:r>
        <w:t xml:space="preserve"> </w:t>
      </w:r>
      <w:r>
        <w:t xml:space="preserve">задокументирован: детектор 56.446247697063399 против ручного 56.446200059994141 — расхождение 4.8e-5… (расшифровка в вердиктном файле).</w:t>
      </w:r>
      <w:r>
        <w:t xml:space="preserve"> </w:t>
      </w:r>
      <w:r>
        <w:rPr>
          <w:b/>
          <w:bCs/>
        </w:rPr>
        <w:t xml:space="preserve">E18 (класс B):</w:t>
      </w:r>
      <w:r>
        <w:t xml:space="preserve"> </w:t>
      </w:r>
      <w:r>
        <w:t xml:space="preserve">честный бенчмарк компилятора против пяти сильных бейзлайнов при равных ISA-ограничениях — максимум</w:t>
      </w:r>
      <w:r>
        <w:t xml:space="preserve"> </w:t>
      </w:r>
      <m:oMath>
        <m:r>
          <m:t>1</m:t>
        </m:r>
        <m:r>
          <m:rPr>
            <m:sty m:val="p"/>
          </m:rPr>
          <m:t>−</m:t>
        </m:r>
        <m:r>
          <m:t>F</m:t>
        </m:r>
        <m:r>
          <m:rPr>
            <m:sty m:val="p"/>
          </m:rPr>
          <m:t>=</m:t>
        </m:r>
        <m:r>
          <m:t>4.4</m:t>
        </m:r>
        <m:r>
          <m:rPr>
            <m:sty m:val="p"/>
          </m:rPr>
          <m:t>⋅</m:t>
        </m:r>
        <m:sSup>
          <m:e>
            <m:r>
              <m:t>10</m:t>
            </m:r>
          </m:e>
          <m:sup>
            <m:r>
              <m:rPr>
                <m:sty m:val="p"/>
              </m:rPr>
              <m:t>−</m:t>
            </m:r>
            <m:r>
              <m:t>16</m:t>
            </m:r>
          </m:sup>
        </m:sSup>
      </m:oMath>
      <w:r>
        <w:t xml:space="preserve">, примитивы не хуже BL1/BL2/BL4 на каждой цели, выигрыш по времени</w:t>
      </w:r>
      <w:r>
        <w:t xml:space="preserve"> </w:t>
      </w:r>
      <m:oMath>
        <m:r>
          <m:rPr>
            <m:sty m:val="p"/>
          </m:rPr>
          <m:t>×</m:t>
        </m:r>
        <m:r>
          <m:t>59</m:t>
        </m:r>
        <m:r>
          <m:t> </m:t>
        </m:r>
        <m:r>
          <m:t>000</m:t>
        </m:r>
      </m:oMath>
      <w:r>
        <w:t xml:space="preserve">; 2q KAK-оптимум (3 вентиля) честно вне класса — компилятор даёт 10.</w:t>
      </w:r>
    </w:p>
    <w:bookmarkEnd w:id="87"/>
    <w:bookmarkStart w:id="88" w:name="наследие-эталонный-прогон-38-тестов"/>
    <w:p>
      <w:pPr>
        <w:pStyle w:val="Heading4"/>
      </w:pPr>
      <w:r>
        <w:t xml:space="preserve">7.2. Наследие: эталонный прогон 38 тестов</w:t>
      </w:r>
    </w:p>
    <w:p>
      <w:pPr>
        <w:pStyle w:val="FirstParagraph"/>
      </w:pPr>
      <w:r>
        <w:t xml:space="preserve">Прежнее издание академического пакета фиксировало эталонный прогон 38-тестового верификационного набора: 79 вердиктных записей (66 PASS / 13 FAIL на первичном уровне, сохранены дословно), аудиторский уровень — 35 батареи HARDCORE/SERIES/AUDIT, 127 индивидуальных под-проверок, 121 пройдено в прогоне. Точный слой — машинные нули для эрмитовости, квантования потока, инвариантности Байерса–Янга, кирального спаривания и цепочки аналитических тождеств; рациональные тождества верифицированы при 256-битной точности. Сентябрьские приложения (Add.1–Add.8): кросс-языковое воспроизведение, свип беспорядка, глубокая диагностика, эффективная декомпозиция смеси GUE+Пуассон и</w:t>
      </w:r>
      <w:r>
        <w:t xml:space="preserve"> </w:t>
      </w:r>
      <w:r>
        <w:rPr>
          <w:b/>
          <w:bCs/>
        </w:rPr>
        <w:t xml:space="preserve">проход ансамбля на квартике Клейна</w:t>
      </w:r>
      <w:r>
        <w:t xml:space="preserve"> </w:t>
      </w:r>
      <w:r>
        <w:t xml:space="preserve">PSL(2,7) на 100 000 нулей: объединённый</w:t>
      </w:r>
      <w:r>
        <w:t xml:space="preserve"> </w:t>
      </w:r>
      <m:oMath>
        <m:r>
          <m:t>D</m:t>
        </m:r>
        <m:r>
          <m:rPr>
            <m:sty m:val="p"/>
          </m:rPr>
          <m:t>=</m:t>
        </m:r>
        <m:r>
          <m:t>0.0808</m:t>
        </m:r>
      </m:oMath>
      <w:r>
        <w:t xml:space="preserve">,</w:t>
      </w:r>
      <w:r>
        <w:t xml:space="preserve"> </w:t>
      </w:r>
      <m:oMath>
        <m:sSub>
          <m:e>
            <m:r>
              <m:t>d</m:t>
            </m:r>
          </m:e>
          <m:sub>
            <m:r>
              <m:rPr>
                <m:sty m:val="p"/>
              </m:rPr>
              <m:t>G</m:t>
            </m:r>
            <m:r>
              <m:rPr>
                <m:sty m:val="p"/>
              </m:rPr>
              <m:t>U</m:t>
            </m:r>
            <m:r>
              <m:rPr>
                <m:sty m:val="p"/>
              </m:rPr>
              <m:t>E</m:t>
            </m:r>
          </m:sub>
        </m:sSub>
        <m:r>
          <m:rPr>
            <m:sty m:val="p"/>
          </m:rPr>
          <m:t>=</m:t>
        </m:r>
        <m:r>
          <m:t>0.0044</m:t>
        </m:r>
      </m:oMath>
      <w:r>
        <w:t xml:space="preserve">, композитный критерий выполнен (GUE-CONSISTENT) — первый такой вердикт на замкнутой поверхности Гурвица. В унифицированном издании этот архив не переносится целиком (108 МБ); его запись сохранена в провенансе, а результаты — в реестре.</w:t>
      </w:r>
    </w:p>
    <w:bookmarkEnd w:id="88"/>
    <w:bookmarkStart w:id="95" w:name="Xccc61526829515ea000a1bdace147b637805d48"/>
    <w:p>
      <w:pPr>
        <w:pStyle w:val="Heading4"/>
      </w:pPr>
      <w:r>
        <w:t xml:space="preserve">7.3. Наследие v19: эталонный двухпроходный прогон (37 тестов)</w:t>
      </w:r>
    </w:p>
    <w:p>
      <w:pPr>
        <w:pStyle w:val="FirstParagraph"/>
      </w:pPr>
      <w:r>
        <w:t xml:space="preserve">Вторая строка наследия — полный архив прогона v19 от 2026-09-02 (</w:t>
      </w:r>
      <w:r>
        <w:rPr>
          <w:rStyle w:val="VerbatimChar"/>
        </w:rPr>
        <w:t xml:space="preserve">results/run_20260902_134759</w:t>
      </w:r>
      <w:r>
        <w:t xml:space="preserve">): 37 тестов, Julia 1.12.0, 50 000 нулей Одлыжко, двухпроходный протокол (первичная решётка 72×72 с</w:t>
      </w:r>
      <w:r>
        <w:t xml:space="preserve"> </w:t>
      </w:r>
      <m:oMath>
        <m:sSub>
          <m:e>
            <m:r>
              <m:t>N</m:t>
            </m:r>
          </m:e>
          <m:sub>
            <m:r>
              <m:t>v</m:t>
            </m:r>
          </m:sub>
        </m:sSub>
        <m:r>
          <m:rPr>
            <m:sty m:val="p"/>
          </m:rPr>
          <m:t>=</m:t>
        </m:r>
        <m:r>
          <m:t>4</m:t>
        </m:r>
      </m:oMath>
      <w:r>
        <w:t xml:space="preserve">, HARDCORE-проход 96×96 с</w:t>
      </w:r>
      <w:r>
        <w:t xml:space="preserve"> </w:t>
      </w:r>
      <m:oMath>
        <m:sSub>
          <m:e>
            <m:r>
              <m:t>N</m:t>
            </m:r>
          </m:e>
          <m:sub>
            <m:r>
              <m:t>v</m:t>
            </m:r>
          </m:sub>
        </m:sSub>
        <m:r>
          <m:rPr>
            <m:sty m:val="p"/>
          </m:rPr>
          <m:t>=</m:t>
        </m:r>
        <m:r>
          <m:t>2</m:t>
        </m:r>
      </m:oMath>
      <w:r>
        <w:t xml:space="preserve">), длительность 35 146 секунд (585.8 минуты). Итоговый вердиктный слой — 77 строк: 66 PASS и 11 строк FAIL-класса, каждая из которых опубликована как результат первого класса: граничные WARN прохода 1 у тестов 4/5/6/11/12 (диагностика конечных выборок против эталонной GUE-таблицы) и честные отклонения HARDCORE-прохода у тестов 28b/29b/34b/35. Карта вердиктов и профиль времени прогона показаны на фигурах R1–R2.</w:t>
      </w:r>
    </w:p>
    <w:p>
      <w:pPr>
        <w:pStyle w:val="BodyText"/>
      </w:pPr>
      <w:r>
        <w:t xml:space="preserve">Решающие числа прогона:</w:t>
      </w:r>
      <w:r>
        <w:t xml:space="preserve"> </w:t>
      </w:r>
      <m:oMath>
        <m:r>
          <m:t>b</m:t>
        </m:r>
        <m:d>
          <m:dPr>
            <m:begChr m:val="("/>
            <m:endChr m:val=")"/>
            <m:sepChr m:val=""/>
            <m:grow/>
          </m:dPr>
          <m:e>
            <m:r>
              <m:t>50000</m:t>
            </m:r>
          </m:e>
        </m:d>
        <m:r>
          <m:rPr>
            <m:sty m:val="p"/>
          </m:rPr>
          <m:t>=</m:t>
        </m:r>
        <m:r>
          <m:t>1.2126</m:t>
        </m:r>
      </m:oMath>
      <w:r>
        <w:t xml:space="preserve"> </w:t>
      </w:r>
      <w:r>
        <w:t xml:space="preserve">(Тест 1);</w:t>
      </w:r>
      <w:r>
        <w:t xml:space="preserve"> </w:t>
      </w:r>
      <m:oMath>
        <m:r>
          <m:rPr>
            <m:sty m:val="p"/>
          </m:rPr>
          <m:t>⟨</m:t>
        </m:r>
        <m:r>
          <m:t>r</m:t>
        </m:r>
        <m:r>
          <m:rPr>
            <m:sty m:val="p"/>
          </m:rPr>
          <m:t>⟩</m:t>
        </m:r>
        <m:r>
          <m:rPr>
            <m:sty m:val="p"/>
          </m:rPr>
          <m:t>=</m:t>
        </m:r>
        <m:r>
          <m:t>0.594</m:t>
        </m:r>
      </m:oMath>
      <w:r>
        <w:t xml:space="preserve"> </w:t>
      </w:r>
      <w:r>
        <w:t xml:space="preserve">(Тест 16, финальный</w:t>
      </w:r>
      <w:r>
        <w:t xml:space="preserve"> </w:t>
      </w:r>
      <m:oMath>
        <m:r>
          <m:t>α</m:t>
        </m:r>
        <m:r>
          <m:rPr>
            <m:sty m:val="p"/>
          </m:rPr>
          <m:t>=</m:t>
        </m:r>
        <m:r>
          <m:t>0.5</m:t>
        </m:r>
      </m:oMath>
      <w:r>
        <w:t xml:space="preserve">);</w:t>
      </w:r>
      <w:r>
        <w:t xml:space="preserve"> </w:t>
      </w:r>
      <m:oMath>
        <m:r>
          <m:rPr>
            <m:sty m:val="p"/>
          </m:rPr>
          <m:t>⟨</m:t>
        </m:r>
        <m:r>
          <m:t>r</m:t>
        </m:r>
        <m:r>
          <m:rPr>
            <m:sty m:val="p"/>
          </m:rPr>
          <m:t>⟩</m:t>
        </m:r>
        <m:r>
          <m:rPr>
            <m:sty m:val="p"/>
          </m:rPr>
          <m:t>=</m:t>
        </m:r>
        <m:r>
          <m:t>0.5991</m:t>
        </m:r>
        <m:r>
          <m:rPr>
            <m:sty m:val="p"/>
          </m:rPr>
          <m:t>±</m:t>
        </m:r>
        <m:r>
          <m:t>0.0075</m:t>
        </m:r>
      </m:oMath>
      <w:r>
        <w:t xml:space="preserve"> </w:t>
      </w:r>
      <w:r>
        <w:t xml:space="preserve">против GUE</w:t>
      </w:r>
      <w:r>
        <w:t xml:space="preserve"> </w:t>
      </w:r>
      <m:oMath>
        <m:r>
          <m:t>0.5992</m:t>
        </m:r>
      </m:oMath>
      <w:r>
        <w:t xml:space="preserve"> </w:t>
      </w:r>
      <w:r>
        <w:t xml:space="preserve">(Тест 32,</w:t>
      </w:r>
      <w:r>
        <w:t xml:space="preserve"> </w:t>
      </w:r>
      <m:oMath>
        <m:r>
          <m:t>q</m:t>
        </m:r>
        <m:r>
          <m:rPr>
            <m:sty m:val="p"/>
          </m:rPr>
          <m:t>=</m:t>
        </m:r>
        <m:r>
          <m:t>1.0</m:t>
        </m:r>
      </m:oMath>
      <w:r>
        <w:t xml:space="preserve">,</w:t>
      </w:r>
      <w:r>
        <w:t xml:space="preserve"> </w:t>
      </w:r>
      <m:oMath>
        <m:r>
          <m:t>W</m:t>
        </m:r>
        <m:r>
          <m:rPr>
            <m:sty m:val="p"/>
          </m:rPr>
          <m:t>=</m:t>
        </m:r>
        <m:r>
          <m:t>1.0</m:t>
        </m:r>
      </m:oMath>
      <w:r>
        <w:t xml:space="preserve">); плато при взвешивании по</w:t>
      </w:r>
      <w:r>
        <w:t xml:space="preserve"> </w:t>
      </w:r>
      <m:oMath>
        <m:r>
          <m:t>L</m:t>
        </m:r>
      </m:oMath>
      <w:r>
        <w:t xml:space="preserve">:</w:t>
      </w:r>
      <w:r>
        <w:t xml:space="preserve"> </w:t>
      </w:r>
      <m:oMath>
        <m:r>
          <m:rPr>
            <m:sty m:val="p"/>
          </m:rPr>
          <m:t>⟨</m:t>
        </m:r>
        <m:r>
          <m:t>r</m:t>
        </m:r>
        <m:r>
          <m:rPr>
            <m:sty m:val="p"/>
          </m:rPr>
          <m:t>⟩</m:t>
        </m:r>
        <m:r>
          <m:rPr>
            <m:sty m:val="p"/>
          </m:rPr>
          <m:t>=</m:t>
        </m:r>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(Тест 33b); лестница L-скейлинга</w:t>
      </w:r>
      <w:r>
        <w:t xml:space="preserve"> </w:t>
      </w:r>
      <m:oMath>
        <m:r>
          <m:t>0.434</m:t>
        </m:r>
        <m:r>
          <m:rPr>
            <m:sty m:val="p"/>
          </m:rPr>
          <m:t>→</m:t>
        </m:r>
        <m:r>
          <m:t>0.600</m:t>
        </m:r>
      </m:oMath>
      <w:r>
        <w:t xml:space="preserve"> </w:t>
      </w:r>
      <w:r>
        <w:t xml:space="preserve">(Тест 33); масштабирование</w:t>
      </w:r>
      <w:r>
        <w:t xml:space="preserve"> </w:t>
      </w:r>
      <m:oMath>
        <m:sSub>
          <m:e>
            <m:r>
              <m:t>v</m:t>
            </m:r>
          </m:e>
          <m:sub>
            <m:r>
              <m:t>F</m:t>
            </m:r>
          </m:sub>
        </m:sSub>
      </m:oMath>
      <w:r>
        <w:t xml:space="preserve">:</w:t>
      </w:r>
      <w:r>
        <w:t xml:space="preserve"> </w:t>
      </w:r>
      <m:oMath>
        <m:sSup>
          <m:e>
            <m:r>
              <m:t>R</m:t>
            </m:r>
          </m:e>
          <m:sup>
            <m:r>
              <m:t>2</m:t>
            </m:r>
          </m:sup>
        </m:sSup>
        <m:r>
          <m:rPr>
            <m:sty m:val="p"/>
          </m:rPr>
          <m:t>=</m:t>
        </m:r>
        <m:r>
          <m:t>0.9997</m:t>
        </m:r>
      </m:oMath>
      <w:r>
        <w:t xml:space="preserve"> </w:t>
      </w:r>
      <w:r>
        <w:t xml:space="preserve">(Тесты 19/30); башня нулевых мод при</w:t>
      </w:r>
      <w:r>
        <w:t xml:space="preserve"> </w:t>
      </w:r>
      <m:oMath>
        <m:r>
          <m:t>α</m:t>
        </m:r>
        <m:r>
          <m:rPr>
            <m:sty m:val="p"/>
          </m:rPr>
          <m:t>=</m:t>
        </m:r>
        <m:r>
          <m:t>1</m:t>
        </m:r>
        <m:r>
          <m:rPr>
            <m:sty m:val="p"/>
          </m:rPr>
          <m:t>/</m:t>
        </m:r>
        <m:r>
          <m:t>2</m:t>
        </m:r>
      </m:oMath>
      <w:r>
        <w:t xml:space="preserve">: ровно 4 (Тест 17); поток</w:t>
      </w:r>
      <w:r>
        <w:t xml:space="preserve"> </w:t>
      </w:r>
      <m:oMath>
        <m:sSub>
          <m:e>
            <m:r>
              <m:t>Φ</m:t>
            </m:r>
          </m:e>
          <m:sub>
            <m:r>
              <m:t>A</m:t>
            </m:r>
            <m:r>
              <m:t>B</m:t>
            </m:r>
          </m:sub>
        </m:sSub>
        <m:r>
          <m:rPr>
            <m:sty m:val="p"/>
          </m:rPr>
          <m:t>=</m:t>
        </m:r>
        <m:r>
          <m:t>π</m:t>
        </m:r>
        <m:r>
          <m:rPr>
            <m:sty m:val="p"/>
          </m:rPr>
          <m:t>/</m:t>
        </m:r>
        <m:r>
          <m:t>7</m:t>
        </m:r>
      </m:oMath>
      <w:r>
        <w:t xml:space="preserve"> </w:t>
      </w:r>
      <w:r>
        <w:t xml:space="preserve">точно (Тест 22);</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с относительной ошибкой 0.0 через лог-выпуклость Γ (Тест 37); дефект Байерса–Янга</w:t>
      </w:r>
      <w:r>
        <w:t xml:space="preserve"> </w:t>
      </w:r>
      <m:oMath>
        <m:r>
          <m:t>3.5</m:t>
        </m:r>
        <m:r>
          <m:rPr>
            <m:sty m:val="p"/>
          </m:rPr>
          <m:t>⋅</m:t>
        </m:r>
        <m:sSup>
          <m:e>
            <m:r>
              <m:t>10</m:t>
            </m:r>
          </m:e>
          <m:sup>
            <m:r>
              <m:rPr>
                <m:sty m:val="p"/>
              </m:rPr>
              <m:t>−</m:t>
            </m:r>
            <m:r>
              <m:t>15</m:t>
            </m:r>
          </m:sup>
        </m:sSup>
      </m:oMath>
      <w:r>
        <w:t xml:space="preserve">. Особого внимания заслуживает Тест 34: прямое сравнение облака с нулями</w:t>
      </w:r>
      <w:r>
        <w:t xml:space="preserve"> </w:t>
      </w:r>
      <m:oMath>
        <m:r>
          <m:t>ζ</m:t>
        </m:r>
      </m:oMath>
      <w:r>
        <w:t xml:space="preserve"> </w:t>
      </w:r>
      <w:r>
        <w:t xml:space="preserve">на полном наборе 50 000 нулей —</w:t>
      </w:r>
      <w:r>
        <w:t xml:space="preserve"> </w:t>
      </w:r>
      <m:oMath>
        <m:r>
          <m:t>D</m:t>
        </m:r>
        <m:r>
          <m:rPr>
            <m:sty m:val="p"/>
          </m:rPr>
          <m:t>=</m:t>
        </m:r>
        <m:r>
          <m:t>0.1096</m:t>
        </m:r>
      </m:oMath>
      <w:r>
        <w:t xml:space="preserve"> </w:t>
      </w:r>
      <w:r>
        <w:t xml:space="preserve">(p = 2.24·10⁻¹⁸⁶) —WARN, который становится отправной точкой оптимизации уровня VII (раздел 10): тот же протокол, та же решётка, но вихревое окно найдено — и</w:t>
      </w:r>
      <w:r>
        <w:t xml:space="preserve"> </w:t>
      </w:r>
      <m:oMath>
        <m:r>
          <m:t>D</m:t>
        </m:r>
      </m:oMath>
      <w:r>
        <w:t xml:space="preserve"> </w:t>
      </w:r>
      <w:r>
        <w:t xml:space="preserve">падает втрое.</w:t>
      </w:r>
    </w:p>
    <w:p>
      <w:pPr>
        <w:pStyle w:val="CaptionedFigure"/>
      </w:pPr>
      <w:r>
        <w:drawing>
          <wp:inline>
            <wp:extent cx="5334000" cy="3318933"/>
            <wp:effectExtent b="0" l="0" r="0" t="0"/>
            <wp:docPr descr="Карта вердиктов прогона v19" title="" id="90" name="Picture"/>
            <a:graphic>
              <a:graphicData uri="http://schemas.openxmlformats.org/drawingml/2006/picture">
                <pic:pic>
                  <pic:nvPicPr>
                    <pic:cNvPr descr="../../03_figures/static/results_run/ru/fig_R1_v19_verdict_map_ru.png" id="91" name="Picture"/>
                    <pic:cNvPicPr>
                      <a:picLocks noChangeArrowheads="1" noChangeAspect="1"/>
                    </pic:cNvPicPr>
                  </pic:nvPicPr>
                  <pic:blipFill>
                    <a:blip r:embed="rId89"/>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Карта вердиктов прогона v19</w:t>
      </w:r>
    </w:p>
    <w:p>
      <w:pPr>
        <w:pStyle w:val="CaptionedFigure"/>
      </w:pPr>
      <w:r>
        <w:drawing>
          <wp:inline>
            <wp:extent cx="5334000" cy="2963333"/>
            <wp:effectExtent b="0" l="0" r="0" t="0"/>
            <wp:docPr descr="Профиль времени тестов прогона v19" title="" id="93" name="Picture"/>
            <a:graphic>
              <a:graphicData uri="http://schemas.openxmlformats.org/drawingml/2006/picture">
                <pic:pic>
                  <pic:nvPicPr>
                    <pic:cNvPr descr="../../03_figures/static/results_run/ru/fig_R2_v19_time_profile_ru.png" id="94" name="Picture"/>
                    <pic:cNvPicPr>
                      <a:picLocks noChangeArrowheads="1" noChangeAspect="1"/>
                    </pic:cNvPicPr>
                  </pic:nvPicPr>
                  <pic:blipFill>
                    <a:blip r:embed="rId9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Профиль времени тестов прогона v19</w:t>
      </w:r>
    </w:p>
    <w:bookmarkEnd w:id="95"/>
    <w:bookmarkStart w:id="96" w:name="границы-уровня-iv"/>
    <w:p>
      <w:pPr>
        <w:pStyle w:val="Heading4"/>
      </w:pPr>
      <w:r>
        <w:t xml:space="preserve">7.4. Границы уровня IV</w:t>
      </w:r>
    </w:p>
    <w:p>
      <w:pPr>
        <w:pStyle w:val="FirstParagraph"/>
      </w:pPr>
      <w:r>
        <w:t xml:space="preserve">Верификация калибрует численные инструменты, но не аналитические предпосылки. «649/649» — утверждение о чтении нулей в окне</w:t>
      </w:r>
      <w:r>
        <w:t xml:space="preserve"> </w:t>
      </w:r>
      <m:oMath>
        <m:r>
          <m:t>T</m:t>
        </m:r>
        <m:r>
          <m:rPr>
            <m:sty m:val="p"/>
          </m:rPr>
          <m:t>≤</m:t>
        </m:r>
        <m:r>
          <m:t>1000</m:t>
        </m:r>
      </m:oMath>
      <w:r>
        <w:t xml:space="preserve">, а не о всех нулях; битовая точность двух движков — сильное, но не абсолютное свидетельство (оба используют вещественную арифметику IEEE-754 с перекрывающимися, но не идентичными путями ошибок; независимая третья реализация в альтернативной арифметике остаётся желательным элементом дорожной карты).</w:t>
      </w:r>
    </w:p>
    <w:p>
      <w:r>
        <w:pict>
          <v:rect style="width:0;height:1.5pt" o:hralign="center" o:hrstd="t" o:hr="t"/>
        </w:pict>
      </w:r>
    </w:p>
    <w:p>
      <w:r>
        <w:pict>
          <v:rect style="width:0;height:1.5pt" o:hralign="center" o:hrstd="t" o:hr="t"/>
        </w:pict>
      </w:r>
    </w:p>
    <w:bookmarkEnd w:id="96"/>
    <w:bookmarkEnd w:id="97"/>
    <w:bookmarkStart w:id="98" w:name="наследие-эталонный-прогон-38-тестов-1"/>
    <w:p>
      <w:pPr>
        <w:pStyle w:val="Heading2"/>
      </w:pPr>
      <w:r>
        <w:t xml:space="preserve">22. Наследие: эталонный прогон 38 тестов</w:t>
      </w:r>
    </w:p>
    <w:p>
      <w:pPr>
        <w:pStyle w:val="FirstParagraph"/>
      </w:pPr>
      <w:r>
        <w:t xml:space="preserve">Первая строка наследия — эталонный прогон 38-тестового верификационного набора прежнего академического выпуска (2026-09-14, Julia 1.12, 26.04 ч): 79 вердиктных записей (66 PASS / 13 FAIL на первичном уровне, сохранены дословно); аудиторский уровень — 35 батарей HARDCORE/SERIES/AUDIT; 127 индивидуальных под-проверок, 121 пройдена в прогоне. Точный слой — машинные нули для эрмитовости, квантования потока, инвариантности Байерса–Янга, кирального спаривания и цепочки аналитических тождеств; рациональные тождества — при 256-битной точности.</w:t>
      </w:r>
    </w:p>
    <w:p>
      <w:pPr>
        <w:pStyle w:val="BodyText"/>
      </w:pPr>
      <w:r>
        <w:t xml:space="preserve">Сентябрьские приложения (Add.1–Add.8): кросс-языковое воспроизведение; свип беспорядка; глубокая диагностика; эффективная декомпозиция смеси GUE+Пуассон; и</w:t>
      </w:r>
      <w:r>
        <w:t xml:space="preserve"> </w:t>
      </w:r>
      <w:r>
        <w:rPr>
          <w:b/>
          <w:bCs/>
        </w:rPr>
        <w:t xml:space="preserve">проход ансамбля на квартике Клейна</w:t>
      </w:r>
      <w:r>
        <w:t xml:space="preserve"> </w:t>
      </w:r>
      <w:r>
        <w:t xml:space="preserve">PSL(2,7) на 100 000 нулей: объединённый</w:t>
      </w:r>
      <w:r>
        <w:t xml:space="preserve"> </w:t>
      </w:r>
      <m:oMath>
        <m:r>
          <m:t>D</m:t>
        </m:r>
        <m:r>
          <m:rPr>
            <m:sty m:val="p"/>
          </m:rPr>
          <m:t>=</m:t>
        </m:r>
        <m:r>
          <m:t>0.0808</m:t>
        </m:r>
      </m:oMath>
      <w:r>
        <w:t xml:space="preserve">,</w:t>
      </w:r>
      <w:r>
        <w:t xml:space="preserve"> </w:t>
      </w:r>
      <m:oMath>
        <m:sSub>
          <m:e>
            <m:r>
              <m:t>d</m:t>
            </m:r>
          </m:e>
          <m:sub>
            <m:r>
              <m:t>G</m:t>
            </m:r>
            <m:r>
              <m:t>U</m:t>
            </m:r>
            <m:r>
              <m:t>E</m:t>
            </m:r>
          </m:sub>
        </m:sSub>
        <m:r>
          <m:rPr>
            <m:sty m:val="p"/>
          </m:rPr>
          <m:t>=</m:t>
        </m:r>
        <m:r>
          <m:t>0.0044</m:t>
        </m:r>
      </m:oMath>
      <w:r>
        <w:t xml:space="preserve">, композитный критерий выполнен (GUE-CONSISTENT) — первый такой вердикт на замкнутой поверхности Гурвица. Значение квартики: арифметика PSL(2,7) (группа 168-го порядка) порождает замкнутую поверхность рода 3; ансамбль операторов на ней наследует арифметическую структуру — и всё равно попадает в GUE-класс: универсальность случайных матриц сильнее арифметики носителя.</w:t>
      </w:r>
    </w:p>
    <w:p>
      <w:pPr>
        <w:pStyle w:val="BodyText"/>
      </w:pPr>
      <w:r>
        <w:t xml:space="preserve">В унифицированном издании архив не переносится целиком (108 МБ); его запись — в провенансе, результаты — в реестре (строки 38–49 и флагманы 1–24 исходного реестра).</w:t>
      </w:r>
    </w:p>
    <w:p>
      <w:r>
        <w:pict>
          <v:rect style="width:0;height:1.5pt" o:hralign="center" o:hrstd="t" o:hr="t"/>
        </w:pict>
      </w:r>
    </w:p>
    <w:bookmarkEnd w:id="98"/>
    <w:bookmarkStart w:id="99" w:name="Xd9cb1bcea415e2a539d89d1001163822cdf0283"/>
    <w:p>
      <w:pPr>
        <w:pStyle w:val="Heading2"/>
      </w:pPr>
      <w:r>
        <w:t xml:space="preserve">22a. Каталог архива прогонов: README источника (дословно)</w:t>
      </w:r>
    </w:p>
    <w:p>
      <w:pPr>
        <w:pStyle w:val="SourceCode"/>
      </w:pPr>
      <w:r>
        <w:rPr>
          <w:rStyle w:val="FunctionTok"/>
        </w:rPr>
        <w:t xml:space="preserve"># results — Run Artifacts and Reference Logs (456 files)</w:t>
      </w:r>
      <w:r>
        <w:br/>
      </w:r>
      <w:r>
        <w:br/>
      </w:r>
      <w:r>
        <w:rPr>
          <w:rStyle w:val="NormalTok"/>
        </w:rPr>
        <w:t xml:space="preserve">Everything the Julia suite produced on paper-worthy runs, committed so the</w:t>
      </w:r>
      <w:r>
        <w:br/>
      </w:r>
      <w:r>
        <w:rPr>
          <w:rStyle w:val="NormalTok"/>
        </w:rPr>
        <w:t xml:space="preserve">numbers in the monographs are checkable without running anything. Two kinds</w:t>
      </w:r>
      <w:r>
        <w:br/>
      </w:r>
      <w:r>
        <w:rPr>
          <w:rStyle w:val="NormalTok"/>
        </w:rPr>
        <w:t xml:space="preserve">of content live here:</w:t>
      </w:r>
      <w:r>
        <w:br/>
      </w:r>
      <w:r>
        <w:br/>
      </w:r>
      <w:r>
        <w:rPr>
          <w:rStyle w:val="SpecialStringTok"/>
        </w:rPr>
        <w:t xml:space="preserve">1. </w:t>
      </w:r>
      <w:r>
        <w:rPr>
          <w:rStyle w:val="NormalTok"/>
        </w:rPr>
        <w:t xml:space="preserve">**`run_20260902_134759/`** — the complete two-pass v19 run of 2026-09-02</w:t>
      </w:r>
      <w:r>
        <w:br/>
      </w:r>
      <w:r>
        <w:rPr>
          <w:rStyle w:val="NormalTok"/>
        </w:rPr>
        <w:t xml:space="preserve">   (37 tests, Julia 1.12.0, 50 000 Odlyzko zeros, pass 2 "HARDCORE" at</w:t>
      </w:r>
      <w:r>
        <w:br/>
      </w:r>
      <w:r>
        <w:rPr>
          <w:rStyle w:val="NormalTok"/>
        </w:rPr>
        <w:t xml:space="preserve">   96×96): per-test reports, logs, final report, cross-linking index.</w:t>
      </w:r>
      <w:r>
        <w:br/>
      </w:r>
      <w:r>
        <w:rPr>
          <w:rStyle w:val="NormalTok"/>
        </w:rPr>
        <w:t xml:space="preserve">   The run's PNG plots are not committed (the directory ships 453</w:t>
      </w:r>
      <w:r>
        <w:br/>
      </w:r>
      <w:r>
        <w:rPr>
          <w:rStyle w:val="NormalTok"/>
        </w:rPr>
        <w:t xml:space="preserve">   files of reports, tables and logs) — the plots regenerate</w:t>
      </w:r>
      <w:r>
        <w:br/>
      </w:r>
      <w:r>
        <w:rPr>
          <w:rStyle w:val="NormalTok"/>
        </w:rPr>
        <w:t xml:space="preserve">   deterministically from the suite.</w:t>
      </w:r>
      <w:r>
        <w:br/>
      </w:r>
      <w:r>
        <w:rPr>
          <w:rStyle w:val="SpecialStringTok"/>
        </w:rPr>
        <w:t xml:space="preserve">2. </w:t>
      </w:r>
      <w:r>
        <w:rPr>
          <w:rStyle w:val="NormalTok"/>
        </w:rPr>
        <w:t xml:space="preserve">**Two flat reference logs** — the 2026-08-28 37-test run (v18) and the</w:t>
      </w:r>
      <w:r>
        <w:br/>
      </w:r>
      <w:r>
        <w:rPr>
          <w:rStyle w:val="NormalTok"/>
        </w:rPr>
        <w:t xml:space="preserve">   v19 verification-report header/config dump from 2026-09-02.</w:t>
      </w:r>
      <w:r>
        <w:br/>
      </w:r>
      <w:r>
        <w:br/>
      </w:r>
      <w:r>
        <w:rPr>
          <w:rStyle w:val="FunctionTok"/>
        </w:rPr>
        <w:t xml:space="preserve">## `run_20260902_134759/` — layout</w:t>
      </w:r>
    </w:p>
    <w:p>
      <w:pPr>
        <w:pStyle w:val="FirstParagraph"/>
      </w:pPr>
      <w:r>
        <w:t xml:space="preserve">run_20260902_134759/</w:t>
      </w:r>
      <w:r>
        <w:t xml:space="preserve"> </w:t>
      </w:r>
      <w:r>
        <w:t xml:space="preserve">├── index.html # browser index cross-linking all 37 tests + final report</w:t>
      </w:r>
      <w:r>
        <w:t xml:space="preserve"> </w:t>
      </w:r>
      <w:r>
        <w:t xml:space="preserve">├── FINAL_REPORT/ # aggregated two-pass verdict</w:t>
      </w:r>
      <w:r>
        <w:t xml:space="preserve"> </w:t>
      </w:r>
      <w:r>
        <w:t xml:space="preserve">│ ├── final_report.md / .pdf / .docx / .html</w:t>
      </w:r>
      <w:r>
        <w:t xml:space="preserve"> </w:t>
      </w:r>
      <w:r>
        <w:t xml:space="preserve">│ ├── logs/ # run-level logs</w:t>
      </w:r>
      <w:r>
        <w:t xml:space="preserve"> </w:t>
      </w:r>
      <w:r>
        <w:t xml:space="preserve">│ └── reports/ # aggregated per-test blocks</w:t>
      </w:r>
      <w:r>
        <w:t xml:space="preserve"> </w:t>
      </w:r>
      <w:r>
        <w:t xml:space="preserve">├── test_01_bN_convergence/ # one folder per test (37 total)</w:t>
      </w:r>
      <w:r>
        <w:t xml:space="preserve"> </w:t>
      </w:r>
      <w:r>
        <w:t xml:space="preserve">│ ├── report.md / .pdf / .docx / .html</w:t>
      </w:r>
      <w:r>
        <w:t xml:space="preserve"> </w:t>
      </w:r>
      <w:r>
        <w:t xml:space="preserve">│ └── logs/</w:t>
      </w:r>
      <w:r>
        <w:t xml:space="preserve"> </w:t>
      </w:r>
      <w:r>
        <w:t xml:space="preserve">│ ├── computation_log.txt # the actual numbers: fits, statistics, thresholds</w:t>
      </w:r>
      <w:r>
        <w:t xml:space="preserve"> </w:t>
      </w:r>
      <w:r>
        <w:t xml:space="preserve">│ └── stdout_capture.txt # raw console output of the test</w:t>
      </w:r>
      <w:r>
        <w:t xml:space="preserve"> </w:t>
      </w:r>
      <w:r>
        <w:t xml:space="preserve">├── test_02_bN_monotonicity/</w:t>
      </w:r>
      <w:r>
        <w:t xml:space="preserve"> </w:t>
      </w:r>
      <w:r>
        <w:t xml:space="preserve">│ …</w:t>
      </w:r>
      <w:r>
        <w:t xml:space="preserve"> </w:t>
      </w:r>
      <w:r>
        <w:t xml:space="preserve">└── test_37_half_factorial_gamma/</w:t>
      </w:r>
    </w:p>
    <w:p>
      <w:pPr>
        <w:pStyle w:val="SourceCode"/>
      </w:pPr>
      <w:r>
        <w:br/>
      </w:r>
      <w:r>
        <w:rPr>
          <w:rStyle w:val="VerbatimChar"/>
        </w:rPr>
        <w:t xml:space="preserve">Every `report.md` opens with the verdict line</w:t>
      </w:r>
      <w:r>
        <w:br/>
      </w:r>
      <w:r>
        <w:rPr>
          <w:rStyle w:val="VerbatimChar"/>
        </w:rPr>
        <w:t xml:space="preserve">(`Verdict: PASS | Generated: … | Suite: AB-Cloud v19 (Julia 1.12.0)`),</w:t>
      </w:r>
      <w:r>
        <w:br/>
      </w:r>
      <w:r>
        <w:rPr>
          <w:rStyle w:val="VerbatimChar"/>
        </w:rPr>
        <w:t xml:space="preserve">explains what the test verifies, states the raw result (e.g.</w:t>
      </w:r>
      <w:r>
        <w:br/>
      </w:r>
      <w:r>
        <w:rPr>
          <w:rStyle w:val="VerbatimChar"/>
        </w:rPr>
        <w:t xml:space="preserve">`8 sub-checks, 0 failed, b(50000)=1.2126 → PASS`) and lists the plots that</w:t>
      </w:r>
      <w:r>
        <w:br/>
      </w:r>
      <w:r>
        <w:rPr>
          <w:rStyle w:val="VerbatimChar"/>
        </w:rPr>
        <w:t xml:space="preserve">the suite regenerates.</w:t>
      </w:r>
      <w:r>
        <w:br/>
      </w:r>
      <w:r>
        <w:br/>
      </w:r>
      <w:r>
        <w:rPr>
          <w:rStyle w:val="VerbatimChar"/>
        </w:rPr>
        <w:t xml:space="preserve">## The 37 tests (folder names are self-describing)</w:t>
      </w:r>
      <w:r>
        <w:br/>
      </w:r>
      <w:r>
        <w:br/>
      </w:r>
      <w:r>
        <w:rPr>
          <w:rStyle w:val="VerbatimChar"/>
        </w:rPr>
        <w:t xml:space="preserve">| # | Test | # | Test |</w:t>
      </w:r>
      <w:r>
        <w:br/>
      </w:r>
      <w:r>
        <w:rPr>
          <w:rStyle w:val="VerbatimChar"/>
        </w:rPr>
        <w:t xml:space="preserve">|---|---|---|---|</w:t>
      </w:r>
      <w:r>
        <w:br/>
      </w:r>
      <w:r>
        <w:rPr>
          <w:rStyle w:val="VerbatimChar"/>
        </w:rPr>
        <w:t xml:space="preserve">| 01 | bN_convergence | 20 | … |</w:t>
      </w:r>
      <w:r>
        <w:br/>
      </w:r>
      <w:r>
        <w:rPr>
          <w:rStyle w:val="VerbatimChar"/>
        </w:rPr>
        <w:t xml:space="preserve">| 02 | bN_monotonicity | … | full list: `ls results/run_20260902_134759/` |</w:t>
      </w:r>
      <w:r>
        <w:br/>
      </w:r>
      <w:r>
        <w:rPr>
          <w:rStyle w:val="VerbatimChar"/>
        </w:rPr>
        <w:t xml:space="preserve">| 03 | bN_rate | … | the suite's own docs: `code/ab_cloud_v19.jl` header |</w:t>
      </w:r>
      <w:r>
        <w:br/>
      </w:r>
      <w:r>
        <w:rPr>
          <w:rStyle w:val="VerbatimChar"/>
        </w:rPr>
        <w:t xml:space="preserve">| 04 | gue_ks_full | … | |</w:t>
      </w:r>
      <w:r>
        <w:br/>
      </w:r>
      <w:r>
        <w:rPr>
          <w:rStyle w:val="VerbatimChar"/>
        </w:rPr>
        <w:t xml:space="preserve">| … | | 36 | byte_robust |</w:t>
      </w:r>
      <w:r>
        <w:br/>
      </w:r>
      <w:r>
        <w:rPr>
          <w:rStyle w:val="VerbatimChar"/>
        </w:rPr>
        <w:t xml:space="preserve">| … | | 37 | half_factorial_gamma |</w:t>
      </w:r>
      <w:r>
        <w:br/>
      </w:r>
      <w:r>
        <w:br/>
      </w:r>
      <w:r>
        <w:rPr>
          <w:rStyle w:val="VerbatimChar"/>
        </w:rPr>
        <w:t xml:space="preserve">Highlights: GUE statistics of the 50 000-zero sample (⟨r⟩, KS, Σ², Δ₃),</w:t>
      </w:r>
      <w:r>
        <w:br/>
      </w:r>
      <w:r>
        <w:rPr>
          <w:rStyle w:val="VerbatimChar"/>
        </w:rPr>
        <w:t xml:space="preserve">Byers–Yang flux defect 3.5·10⁻¹⁵, Connes self-duality, Dirac cone</w:t>
      </w:r>
      <w:r>
        <w:br/>
      </w:r>
      <w:r>
        <w:rPr>
          <w:rStyle w:val="VerbatimChar"/>
        </w:rPr>
        <w:t xml:space="preserve">v_F ≈ 0.125 (R² = 0.9997), Berry R₂(0), Arf/orbit checks, robustness battery.</w:t>
      </w:r>
      <w:r>
        <w:br/>
      </w:r>
      <w:r>
        <w:br/>
      </w:r>
      <w:r>
        <w:rPr>
          <w:rStyle w:val="VerbatimChar"/>
        </w:rPr>
        <w:t xml:space="preserve">## Regenerating the plots</w:t>
      </w:r>
      <w:r>
        <w:br/>
      </w:r>
      <w:r>
        <w:br/>
      </w:r>
      <w:r>
        <w:rPr>
          <w:rStyle w:val="VerbatimChar"/>
        </w:rPr>
        <w:t xml:space="preserve">The plots were stripped from the committed run to keep the repository light</w:t>
      </w:r>
      <w:r>
        <w:br/>
      </w:r>
      <w:r>
        <w:rPr>
          <w:rStyle w:val="VerbatimChar"/>
        </w:rPr>
        <w:t xml:space="preserve">(the run writes ~600 dpi PNG + SVG + PDF + GIF per figure). Reproduce the</w:t>
      </w:r>
      <w:r>
        <w:br/>
      </w:r>
      <w:r>
        <w:rPr>
          <w:rStyle w:val="VerbatimChar"/>
        </w:rPr>
        <w:t xml:space="preserve">whole run including plots:</w:t>
      </w:r>
      <w:r>
        <w:br/>
      </w:r>
      <w:r>
        <w:br/>
      </w:r>
      <w:r>
        <w:rPr>
          <w:rStyle w:val="VerbatimChar"/>
        </w:rPr>
        <w:t xml:space="preserve">```bash</w:t>
      </w:r>
      <w:r>
        <w:br/>
      </w:r>
      <w:r>
        <w:rPr>
          <w:rStyle w:val="VerbatimChar"/>
        </w:rPr>
        <w:t xml:space="preserve">julia code/ab_cloud_v19.jl --test all      # 30–60 min; writes a NEW timestamped run folder</w:t>
      </w:r>
    </w:p>
    <w:p>
      <w:pPr>
        <w:pStyle w:val="FirstParagraph"/>
      </w:pPr>
      <w:r>
        <w:t xml:space="preserve">The committed</w:t>
      </w:r>
      <w:r>
        <w:t xml:space="preserve"> </w:t>
      </w:r>
      <w:r>
        <w:rPr>
          <w:rStyle w:val="VerbatimChar"/>
        </w:rPr>
        <w:t xml:space="preserve">run_20260902_134759</w:t>
      </w:r>
      <w:r>
        <w:t xml:space="preserve"> </w:t>
      </w:r>
      <w:r>
        <w:t xml:space="preserve">numbers are reproducible because the</w:t>
      </w:r>
      <w:r>
        <w:t xml:space="preserve"> </w:t>
      </w:r>
      <w:r>
        <w:t xml:space="preserve">suite is seeded and reads the frozen data in</w:t>
      </w:r>
      <w:r>
        <w:t xml:space="preserve"> </w:t>
      </w:r>
      <w:r>
        <w:rPr>
          <w:rStyle w:val="VerbatimChar"/>
        </w:rPr>
        <w:t xml:space="preserve">verification/data/</w:t>
      </w:r>
      <w:r>
        <w:t xml:space="preserve">.</w:t>
      </w:r>
    </w:p>
    <w:bookmarkEnd w:id="99"/>
    <w:bookmarkStart w:id="100" w:name="flat-reference-logs"/>
    <w:p>
      <w:pPr>
        <w:pStyle w:val="Heading2"/>
      </w:pPr>
      <w:r>
        <w:t xml:space="preserve">Flat reference logs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verification_run_v18_37tests_2026-08-28.txt</w:t>
            </w:r>
          </w:p>
        </w:tc>
        <w:tc>
          <w:tcPr/>
          <w:p>
            <w:pPr>
              <w:pStyle w:val="Compact"/>
              <w:jc w:val="left"/>
            </w:pPr>
            <w:r>
              <w:t xml:space="preserve">full console log of the 2026-08-28 v18 37-test run — the historical basis of monograph v22; includes the b(N) fit (b(N) ≈ 7.0312·N^(−0.1685), R² = 0.9895; alternative 1/log N fit R² = 0.9994) and the v23-notation caveat that α = 1/2 refers to the AB-phase, not the convergence rate</w:t>
            </w:r>
          </w:p>
        </w:tc>
      </w:tr>
      <w:tr>
        <w:tc>
          <w:tcPr/>
          <w:p>
            <w:pPr>
              <w:pStyle w:val="Compact"/>
              <w:jc w:val="left"/>
            </w:pPr>
            <w:r>
              <w:rPr>
                <w:rStyle w:val="VerbatimChar"/>
              </w:rPr>
              <w:t xml:space="preserve">ab_cloud_v19_verify_report_2026-09-02_23-33-45.txt</w:t>
            </w:r>
          </w:p>
        </w:tc>
        <w:tc>
          <w:tcPr/>
          <w:p>
            <w:pPr>
              <w:pStyle w:val="Compact"/>
              <w:jc w:val="left"/>
            </w:pPr>
            <w:r>
              <w:t xml:space="preserve">header/config dump of the v19 verification report: zeros = 50000, n_bootstrap = 1000, chi2_bins = 300, gue_matrix_size = 12000 (seed 112), rmt CDF table 32 768-pt (max|ΔF| = 4.9e-9), embedded-dataset note</w:t>
            </w:r>
          </w:p>
        </w:tc>
      </w:tr>
    </w:tbl>
    <w:bookmarkEnd w:id="100"/>
    <w:bookmarkStart w:id="101" w:name="how-to-read-a-run-folder"/>
    <w:p>
      <w:pPr>
        <w:pStyle w:val="Heading2"/>
      </w:pPr>
      <w:r>
        <w:t xml:space="preserve">How to read a run folder</w:t>
      </w:r>
    </w:p>
    <w:p>
      <w:pPr>
        <w:pStyle w:val="Compact"/>
        <w:numPr>
          <w:ilvl w:val="0"/>
          <w:numId w:val="1001"/>
        </w:numPr>
      </w:pPr>
      <w:r>
        <w:t xml:space="preserve">Open</w:t>
      </w:r>
      <w:r>
        <w:t xml:space="preserve"> </w:t>
      </w:r>
      <w:r>
        <w:rPr>
          <w:rStyle w:val="VerbatimChar"/>
        </w:rPr>
        <w:t xml:space="preserve">index.html</w:t>
      </w:r>
      <w:r>
        <w:t xml:space="preserve"> </w:t>
      </w:r>
      <w:r>
        <w:t xml:space="preserve">in a browser — it links every test and the final report.</w:t>
      </w:r>
    </w:p>
    <w:p>
      <w:pPr>
        <w:pStyle w:val="Compact"/>
        <w:numPr>
          <w:ilvl w:val="0"/>
          <w:numId w:val="1001"/>
        </w:numPr>
      </w:pPr>
      <w:r>
        <w:t xml:space="preserve">For a single test, read</w:t>
      </w:r>
      <w:r>
        <w:t xml:space="preserve"> </w:t>
      </w:r>
      <w:r>
        <w:rPr>
          <w:rStyle w:val="VerbatimChar"/>
        </w:rPr>
        <w:t xml:space="preserve">test_XX_*/logs/computation_log.txt</w:t>
      </w:r>
      <w:r>
        <w:t xml:space="preserve"> </w:t>
      </w:r>
      <w:r>
        <w:t xml:space="preserve">first (raw</w:t>
      </w:r>
      <w:r>
        <w:t xml:space="preserve"> </w:t>
      </w:r>
      <w:r>
        <w:t xml:space="preserve">numbers), then</w:t>
      </w:r>
      <w:r>
        <w:t xml:space="preserve"> </w:t>
      </w:r>
      <w:r>
        <w:rPr>
          <w:rStyle w:val="VerbatimChar"/>
        </w:rPr>
        <w:t xml:space="preserve">report.md</w:t>
      </w:r>
      <w:r>
        <w:t xml:space="preserve"> </w:t>
      </w:r>
      <w:r>
        <w:t xml:space="preserve">(verdict + interpretation).</w:t>
      </w:r>
    </w:p>
    <w:p>
      <w:pPr>
        <w:pStyle w:val="Compact"/>
        <w:numPr>
          <w:ilvl w:val="0"/>
          <w:numId w:val="1001"/>
        </w:numPr>
      </w:pPr>
      <w:r>
        <w:rPr>
          <w:rStyle w:val="VerbatimChar"/>
        </w:rPr>
        <w:t xml:space="preserve">FINAL_REPORT/final_report.md</w:t>
      </w:r>
      <w:r>
        <w:t xml:space="preserve"> </w:t>
      </w:r>
      <w:r>
        <w:t xml:space="preserve">aggregates all 37 verdicts of both passes.</w:t>
      </w:r>
    </w:p>
    <w:bookmarkEnd w:id="101"/>
    <w:bookmarkStart w:id="102" w:name="кратко-по-русски"/>
    <w:p>
      <w:pPr>
        <w:pStyle w:val="Heading2"/>
      </w:pPr>
      <w:r>
        <w:t xml:space="preserve">Кратко (по-русски)</w:t>
      </w:r>
    </w:p>
    <w:p>
      <w:pPr>
        <w:pStyle w:val="Compact"/>
        <w:numPr>
          <w:ilvl w:val="0"/>
          <w:numId w:val="1002"/>
        </w:numPr>
      </w:pPr>
      <w:r>
        <w:t xml:space="preserve">Артефакты прогона v19 от 2026-09-02: 37 тестов, два прохода (второй —</w:t>
      </w:r>
      <w:r>
        <w:t xml:space="preserve"> </w:t>
      </w:r>
      <w:r>
        <w:t xml:space="preserve">HARDCORE 96×96), Julia 1.12.0, 50 000 нулей Одлыжко.</w:t>
      </w:r>
    </w:p>
    <w:p>
      <w:pPr>
        <w:pStyle w:val="Compact"/>
        <w:numPr>
          <w:ilvl w:val="0"/>
          <w:numId w:val="1002"/>
        </w:numPr>
      </w:pPr>
      <w:r>
        <w:t xml:space="preserve">Структура: по папке на тест (report md/pdf/docx/html + computation_log +</w:t>
      </w:r>
      <w:r>
        <w:t xml:space="preserve"> </w:t>
      </w:r>
      <w:r>
        <w:t xml:space="preserve">stdout), FINAL_REPORT, index.html; графики из прогона исключены и</w:t>
      </w:r>
      <w:r>
        <w:t xml:space="preserve"> </w:t>
      </w:r>
      <w:r>
        <w:t xml:space="preserve">воспроизводятся набором</w:t>
      </w:r>
      <w:r>
        <w:t xml:space="preserve"> </w:t>
      </w:r>
      <w:r>
        <w:rPr>
          <w:rStyle w:val="VerbatimChar"/>
        </w:rPr>
        <w:t xml:space="preserve">julia code/ab_cloud_v19.jl --test all</w:t>
      </w:r>
      <w:r>
        <w:t xml:space="preserve">.</w:t>
      </w:r>
    </w:p>
    <w:p>
      <w:pPr>
        <w:pStyle w:val="Compact"/>
        <w:numPr>
          <w:ilvl w:val="0"/>
          <w:numId w:val="1002"/>
        </w:numPr>
      </w:pPr>
      <w:r>
        <w:t xml:space="preserve">Плюс два плоских журнала: прогон v18 от 2026-08-28 (основа монографии</w:t>
      </w:r>
      <w:r>
        <w:t xml:space="preserve"> </w:t>
      </w:r>
      <w:r>
        <w:t xml:space="preserve">v22) и конфиг-дамп верификационного отчёта v19.</w:t>
      </w:r>
    </w:p>
    <w:p>
      <w:pPr>
        <w:pStyle w:val="Compact"/>
        <w:numPr>
          <w:ilvl w:val="0"/>
          <w:numId w:val="1002"/>
        </w:numPr>
      </w:pPr>
      <w:r>
        <w:t xml:space="preserve">Читать так: index.html → computation_log.txt теста → report.md →</w:t>
      </w:r>
      <w:r>
        <w:t xml:space="preserve"> </w:t>
      </w:r>
      <w:r>
        <w:t xml:space="preserve">FINAL_REPORT.</w:t>
      </w:r>
    </w:p>
    <w:bookmarkEnd w:id="102"/>
    <w:bookmarkStart w:id="103" w:name="complete-file-inventory"/>
    <w:p>
      <w:pPr>
        <w:pStyle w:val="Heading2"/>
      </w:pPr>
      <w:r>
        <w:t xml:space="preserve">📁 Complete file inventory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Entry</w:t>
            </w:r>
          </w:p>
        </w:tc>
        <w:tc>
          <w:tcPr/>
          <w:p>
            <w:pPr>
              <w:pStyle w:val="Compact"/>
              <w:jc w:val="left"/>
            </w:pPr>
            <w:r>
              <w:t xml:space="preserve">Size</w:t>
            </w:r>
          </w:p>
        </w:tc>
        <w:tc>
          <w:tcPr/>
          <w:p>
            <w:pPr>
              <w:pStyle w:val="Compact"/>
              <w:jc w:val="left"/>
            </w:pPr>
            <w:r>
              <w:t xml:space="preserve">Kind</w:t>
            </w:r>
          </w:p>
        </w:tc>
      </w:tr>
      <w:tr>
        <w:tc>
          <w:tcPr/>
          <w:p>
            <w:pPr>
              <w:pStyle w:val="Compact"/>
              <w:jc w:val="left"/>
            </w:pPr>
            <w:r>
              <w:rPr>
                <w:rStyle w:val="VerbatimChar"/>
              </w:rPr>
              <w:t xml:space="preserve">run_20260902_134759/</w:t>
            </w:r>
          </w:p>
        </w:tc>
        <w:tc>
          <w:tcPr/>
          <w:p>
            <w:pPr>
              <w:pStyle w:val="Compact"/>
              <w:jc w:val="left"/>
            </w:pPr>
            <w:r>
              <w:t xml:space="preserve">453 files, 7.3 MB</w:t>
            </w:r>
          </w:p>
        </w:tc>
        <w:tc>
          <w:tcPr/>
          <w:p>
            <w:pPr>
              <w:pStyle w:val="Compact"/>
              <w:jc w:val="left"/>
            </w:pPr>
            <w:r>
              <w:t xml:space="preserve">directory</w:t>
            </w:r>
          </w:p>
        </w:tc>
      </w:tr>
      <w:tr>
        <w:tc>
          <w:tcPr/>
          <w:p>
            <w:pPr>
              <w:pStyle w:val="Compact"/>
              <w:jc w:val="left"/>
            </w:pPr>
            <w:r>
              <w:rPr>
                <w:rStyle w:val="VerbatimChar"/>
              </w:rPr>
              <w:t xml:space="preserve">README.md</w:t>
            </w:r>
          </w:p>
        </w:tc>
        <w:tc>
          <w:tcPr/>
          <w:p>
            <w:pPr>
              <w:pStyle w:val="Compact"/>
              <w:jc w:val="left"/>
            </w:pPr>
            <w:r>
              <w:t xml:space="preserve">4.5 KB</w:t>
            </w:r>
          </w:p>
        </w:tc>
        <w:tc>
          <w:tcPr/>
          <w:p>
            <w:pPr>
              <w:pStyle w:val="Compact"/>
              <w:jc w:val="left"/>
            </w:pPr>
            <w:r>
              <w:t xml:space="preserve">file</w:t>
            </w:r>
          </w:p>
        </w:tc>
      </w:tr>
      <w:tr>
        <w:tc>
          <w:tcPr/>
          <w:p>
            <w:pPr>
              <w:pStyle w:val="Compact"/>
              <w:jc w:val="left"/>
            </w:pPr>
            <w:r>
              <w:rPr>
                <w:rStyle w:val="VerbatimChar"/>
              </w:rPr>
              <w:t xml:space="preserve">ab_cloud_v19_verify_report_2026-09-02_23-33-45.txt</w:t>
            </w:r>
          </w:p>
        </w:tc>
        <w:tc>
          <w:tcPr/>
          <w:p>
            <w:pPr>
              <w:pStyle w:val="Compact"/>
              <w:jc w:val="left"/>
            </w:pPr>
            <w:r>
              <w:t xml:space="preserve">986.5 KB</w:t>
            </w:r>
          </w:p>
        </w:tc>
        <w:tc>
          <w:tcPr/>
          <w:p>
            <w:pPr>
              <w:pStyle w:val="Compact"/>
              <w:jc w:val="left"/>
            </w:pPr>
            <w:r>
              <w:t xml:space="preserve">file</w:t>
            </w:r>
          </w:p>
        </w:tc>
      </w:tr>
      <w:tr>
        <w:tc>
          <w:tcPr/>
          <w:p>
            <w:pPr>
              <w:pStyle w:val="Compact"/>
              <w:jc w:val="left"/>
            </w:pPr>
            <w:r>
              <w:rPr>
                <w:rStyle w:val="VerbatimChar"/>
              </w:rPr>
              <w:t xml:space="preserve">verification_run_v18_37tests_2026-08-28.txt</w:t>
            </w:r>
          </w:p>
        </w:tc>
        <w:tc>
          <w:tcPr/>
          <w:p>
            <w:pPr>
              <w:pStyle w:val="Compact"/>
              <w:jc w:val="left"/>
            </w:pPr>
            <w:r>
              <w:t xml:space="preserve">58.3 KB</w:t>
            </w:r>
          </w:p>
        </w:tc>
        <w:tc>
          <w:tcPr/>
          <w:p>
            <w:pPr>
              <w:pStyle w:val="Compact"/>
              <w:jc w:val="left"/>
            </w:pPr>
            <w:r>
              <w:t xml:space="preserve">file</w:t>
            </w:r>
          </w:p>
        </w:tc>
      </w:tr>
      <w:tr>
        <w:tc>
          <w:tcPr/>
          <w:p>
            <w:pPr>
              <w:pStyle w:val="Compact"/>
              <w:jc w:val="left"/>
            </w:pPr>
            <w:r>
              <w:rPr>
                <w:b/>
                <w:bCs/>
              </w:rPr>
              <w:t xml:space="preserve">Total (recursive)</w:t>
            </w:r>
          </w:p>
        </w:tc>
        <w:tc>
          <w:tcPr/>
          <w:p>
            <w:pPr>
              <w:pStyle w:val="Compact"/>
              <w:jc w:val="left"/>
            </w:pPr>
            <w:r>
              <w:rPr>
                <w:b/>
                <w:bCs/>
              </w:rPr>
              <w:t xml:space="preserve">456 files, 8.4 MB</w:t>
            </w:r>
          </w:p>
        </w:tc>
        <w:tc>
          <w:tcPr/>
          <w:p>
            <w:pPr>
              <w:pStyle w:val="Compact"/>
            </w:pPr>
          </w:p>
        </w:tc>
      </w:tr>
    </w:tbl>
    <w:bookmarkEnd w:id="103"/>
    <w:bookmarkStart w:id="104" w:name="deep-dive-anatomy-of-the-flagship-run"/>
    <w:p>
      <w:pPr>
        <w:pStyle w:val="Heading2"/>
      </w:pPr>
      <w:r>
        <w:t xml:space="preserve">🔬 Deep dive — anatomy of the flagship run</w:t>
      </w:r>
    </w:p>
    <w:p>
      <w:pPr>
        <w:pStyle w:val="FirstParagraph"/>
      </w:pPr>
      <w:r>
        <w:rPr>
          <w:rStyle w:val="VerbatimChar"/>
        </w:rPr>
        <w:t xml:space="preserve">run_20260902_134759/</w:t>
      </w:r>
      <w:r>
        <w:t xml:space="preserve"> </w:t>
      </w:r>
      <w:r>
        <w:t xml:space="preserve">is the complete artifact set of the two-pass v19</w:t>
      </w:r>
      <w:r>
        <w:t xml:space="preserve"> </w:t>
      </w:r>
      <w:r>
        <w:t xml:space="preserve">run: 37 tests, Julia 1.12.0, 50 000 Odlyzko zeros, pass 2 in</w:t>
      </w:r>
      <w:r>
        <w:t xml:space="preserve"> </w:t>
      </w:r>
      <w:r>
        <w:t xml:space="preserve">“</w:t>
      </w:r>
      <w:r>
        <w:t xml:space="preserve">HARDCORE</w:t>
      </w:r>
      <w:r>
        <w:t xml:space="preserve">”</w:t>
      </w:r>
      <w:r>
        <w:t xml:space="preserve"> </w:t>
      </w:r>
      <w:r>
        <w:t xml:space="preserve">mode on a 96×96 lattice (pass 1 runs 72×72). The folder carries a</w:t>
      </w:r>
      <w:r>
        <w:t xml:space="preserve"> </w:t>
      </w:r>
      <w:r>
        <w:rPr>
          <w:rStyle w:val="VerbatimChar"/>
        </w:rPr>
        <w:t xml:space="preserve">FINAL_REPORT</w:t>
      </w:r>
      <w:r>
        <w:t xml:space="preserve"> </w:t>
      </w:r>
      <w:r>
        <w:t xml:space="preserve">with the consolidated verdicts, an</w:t>
      </w:r>
      <w:r>
        <w:t xml:space="preserve"> </w:t>
      </w:r>
      <w:r>
        <w:rPr>
          <w:rStyle w:val="VerbatimChar"/>
        </w:rPr>
        <w:t xml:space="preserve">index.html</w:t>
      </w:r>
      <w:r>
        <w:t xml:space="preserve"> </w:t>
      </w:r>
      <w:r>
        <w:t xml:space="preserve">that</w:t>
      </w:r>
      <w:r>
        <w:t xml:space="preserve"> </w:t>
      </w:r>
      <w:r>
        <w:t xml:space="preserve">cross-links every test to its own directory, and per-test directories</w:t>
      </w:r>
      <w:r>
        <w:t xml:space="preserve"> </w:t>
      </w:r>
      <w:r>
        <w:rPr>
          <w:rStyle w:val="VerbatimChar"/>
        </w:rPr>
        <w:t xml:space="preserve">test_01_bN_convergence</w:t>
      </w:r>
      <w:r>
        <w:t xml:space="preserve"> </w:t>
      </w:r>
      <w:r>
        <w:t xml:space="preserve">…</w:t>
      </w:r>
      <w:r>
        <w:t xml:space="preserve"> </w:t>
      </w:r>
      <w:r>
        <w:rPr>
          <w:rStyle w:val="VerbatimChar"/>
        </w:rPr>
        <w:t xml:space="preserve">test_37_*</w:t>
      </w:r>
      <w:r>
        <w:t xml:space="preserve">, each holding the test’s report</w:t>
      </w:r>
      <w:r>
        <w:t xml:space="preserve"> </w:t>
      </w:r>
      <w:r>
        <w:t xml:space="preserve">and raw log. The run’s PNG plots are intentionally</w:t>
      </w:r>
      <w:r>
        <w:t xml:space="preserve"> </w:t>
      </w:r>
      <w:r>
        <w:rPr>
          <w:b/>
          <w:bCs/>
        </w:rPr>
        <w:t xml:space="preserve">not</w:t>
      </w:r>
      <w:r>
        <w:t xml:space="preserve"> </w:t>
      </w:r>
      <w:r>
        <w:t xml:space="preserve">committed:</w:t>
      </w:r>
      <w:r>
        <w:t xml:space="preserve"> </w:t>
      </w:r>
      <w:r>
        <w:t xml:space="preserve">every plot regenerates deterministically from the suite, and</w:t>
      </w:r>
      <w:r>
        <w:t xml:space="preserve"> </w:t>
      </w:r>
      <w:r>
        <w:t xml:space="preserve">excluding them keeps the repository clone-able — the numbers, which are</w:t>
      </w:r>
      <w:r>
        <w:t xml:space="preserve"> </w:t>
      </w:r>
      <w:r>
        <w:t xml:space="preserve">what the monographs cite, are all here as text.</w:t>
      </w:r>
    </w:p>
    <w:p>
      <w:pPr>
        <w:pStyle w:val="BodyText"/>
      </w:pPr>
      <w:r>
        <w:t xml:space="preserve">How to check a printed number. Take any figure quoted in the monographs</w:t>
      </w:r>
      <w:r>
        <w:t xml:space="preserve"> </w:t>
      </w:r>
      <w:r>
        <w:t xml:space="preserve">— say the pair-correlation KS distance 0.047 with p = 0.27, the</w:t>
      </w:r>
      <w:r>
        <w:t xml:space="preserve"> </w:t>
      </w:r>
      <w:r>
        <w:t xml:space="preserve">Byers–Yang flux defect 3.5e-15, the Dirac slope v_F ≈ 0.125 with</w:t>
      </w:r>
      <w:r>
        <w:t xml:space="preserve"> </w:t>
      </w:r>
      <w:r>
        <w:t xml:space="preserve">R² = 0.9997, or b(50000) = 1.2126. Open</w:t>
      </w:r>
      <w:r>
        <w:t xml:space="preserve"> </w:t>
      </w:r>
      <w:r>
        <w:rPr>
          <w:rStyle w:val="VerbatimChar"/>
        </w:rPr>
        <w:t xml:space="preserve">FINAL_REPORT</w:t>
      </w:r>
      <w:r>
        <w:t xml:space="preserve">, find the test</w:t>
      </w:r>
      <w:r>
        <w:t xml:space="preserve"> </w:t>
      </w:r>
      <w:r>
        <w:t xml:space="preserve">row, follow the</w:t>
      </w:r>
      <w:r>
        <w:t xml:space="preserve"> </w:t>
      </w:r>
      <w:r>
        <w:rPr>
          <w:rStyle w:val="VerbatimChar"/>
        </w:rPr>
        <w:t xml:space="preserve">index.html</w:t>
      </w:r>
      <w:r>
        <w:t xml:space="preserve"> </w:t>
      </w:r>
      <w:r>
        <w:t xml:space="preserve">link into the test directory and read the</w:t>
      </w:r>
      <w:r>
        <w:t xml:space="preserve"> </w:t>
      </w:r>
      <w:r>
        <w:t xml:space="preserve">report and log: inputs, parameters, statistic, p-value. Nothing is</w:t>
      </w:r>
      <w:r>
        <w:t xml:space="preserve"> </w:t>
      </w:r>
      <w:r>
        <w:t xml:space="preserve">hidden behind a rerun; the chain printed-page → test → log is complete</w:t>
      </w:r>
      <w:r>
        <w:t xml:space="preserve"> </w:t>
      </w:r>
      <w:r>
        <w:t xml:space="preserve">and committed.</w:t>
      </w:r>
    </w:p>
    <w:p>
      <w:pPr>
        <w:pStyle w:val="BodyText"/>
      </w:pPr>
      <w:r>
        <w:t xml:space="preserve">The two flat logs beside the run directory serve as the historical</w:t>
      </w:r>
      <w:r>
        <w:t xml:space="preserve"> </w:t>
      </w:r>
      <w:r>
        <w:t xml:space="preserve">baseline: the 2026-08-28 v18 37-test run (the first full-suite pass,</w:t>
      </w:r>
      <w:r>
        <w:t xml:space="preserve"> </w:t>
      </w:r>
      <w:r>
        <w:t xml:space="preserve">referenced by the earlier monograph builds) and the v19 verification</w:t>
      </w:r>
      <w:r>
        <w:t xml:space="preserve"> </w:t>
      </w:r>
      <w:r>
        <w:t xml:space="preserve">report header/config dump from 2026-09-02 (the exact configuration of</w:t>
      </w:r>
      <w:r>
        <w:t xml:space="preserve"> </w:t>
      </w:r>
      <w:r>
        <w:t xml:space="preserve">the flagship run). To reproduce rather than just read: install Julia</w:t>
      </w:r>
      <w:r>
        <w:t xml:space="preserve"> </w:t>
      </w:r>
      <w:r>
        <w:t xml:space="preserve">1.12, point the suite at</w:t>
      </w:r>
      <w:r>
        <w:t xml:space="preserve"> </w:t>
      </w:r>
      <w:r>
        <w:rPr>
          <w:rStyle w:val="VerbatimChar"/>
        </w:rPr>
        <w:t xml:space="preserve">verification/data/</w:t>
      </w:r>
      <w:r>
        <w:t xml:space="preserve"> </w:t>
      </w:r>
      <w:r>
        <w:t xml:space="preserve">and run</w:t>
      </w:r>
      <w:r>
        <w:t xml:space="preserve"> </w:t>
      </w:r>
      <w:r>
        <w:rPr>
          <w:rStyle w:val="VerbatimChar"/>
        </w:rPr>
        <w:t xml:space="preserve">code/ab_cloud_v19.jl</w:t>
      </w:r>
      <w:r>
        <w:t xml:space="preserve"> </w:t>
      </w:r>
      <w:r>
        <w:t xml:space="preserve">— the frozen inputs guarantee byte-identical</w:t>
      </w:r>
      <w:r>
        <w:t xml:space="preserve"> </w:t>
      </w:r>
      <w:r>
        <w:t xml:space="preserve">statistics.</w:t>
      </w:r>
    </w:p>
    <w:bookmarkEnd w:id="104"/>
    <w:bookmarkStart w:id="142" w:name="кратко-по-русски-1"/>
    <w:p>
      <w:pPr>
        <w:pStyle w:val="Heading2"/>
      </w:pPr>
      <w:r>
        <w:t xml:space="preserve">Кратко (по-русски)</w:t>
      </w:r>
    </w:p>
    <w:p>
      <w:pPr>
        <w:pStyle w:val="Compact"/>
        <w:numPr>
          <w:ilvl w:val="0"/>
          <w:numId w:val="1003"/>
        </w:numPr>
      </w:pPr>
      <w:r>
        <w:rPr>
          <w:rStyle w:val="VerbatimChar"/>
        </w:rPr>
        <w:t xml:space="preserve">run_20260902_134759/</w:t>
      </w:r>
      <w:r>
        <w:t xml:space="preserve"> </w:t>
      </w:r>
      <w:r>
        <w:t xml:space="preserve">— полный артефакт-сет двухпроходного прогона</w:t>
      </w:r>
      <w:r>
        <w:t xml:space="preserve"> </w:t>
      </w:r>
      <w:r>
        <w:t xml:space="preserve">v19 (37 тестов, Julia 1.12.0, 50 000 нулей Одлыжко, pass 2 HARDCORE</w:t>
      </w:r>
      <w:r>
        <w:t xml:space="preserve"> </w:t>
      </w:r>
      <w:r>
        <w:t xml:space="preserve">96×96): FINAL_REPORT, index.html, каталог на каждый тест.</w:t>
      </w:r>
    </w:p>
    <w:p>
      <w:pPr>
        <w:pStyle w:val="Compact"/>
        <w:numPr>
          <w:ilvl w:val="0"/>
          <w:numId w:val="1003"/>
        </w:numPr>
      </w:pPr>
      <w:r>
        <w:t xml:space="preserve">PNG-графики прогона сознательно не закоммичены (в каталоге 453</w:t>
      </w:r>
      <w:r>
        <w:t xml:space="preserve"> </w:t>
      </w:r>
      <w:r>
        <w:t xml:space="preserve">текстовых файла — отчёты, таблицы, логи): детерминированно пересоздаются</w:t>
      </w:r>
      <w:r>
        <w:t xml:space="preserve"> </w:t>
      </w:r>
      <w:r>
        <w:t xml:space="preserve">набором; все цитируемые числа хранятся текстом.</w:t>
      </w:r>
    </w:p>
    <w:p>
      <w:pPr>
        <w:pStyle w:val="Compact"/>
        <w:numPr>
          <w:ilvl w:val="0"/>
          <w:numId w:val="1003"/>
        </w:numPr>
      </w:pPr>
      <w:r>
        <w:t xml:space="preserve">Проверка числа: FINAL_REPORT → index.html → каталог теста → отчёт/лог.</w:t>
      </w:r>
      <w:r>
        <w:t xml:space="preserve"> </w:t>
      </w:r>
      <w:r>
        <w:t xml:space="preserve">Рядом два плоских лога-бейслайна (v18 от 2026-08-28 и конфиг v19).</w:t>
      </w:r>
    </w:p>
    <w:p>
      <w:pPr>
        <w:pStyle w:val="SourceCode"/>
      </w:pPr>
      <w:r>
        <w:br/>
      </w:r>
      <w:r>
        <w:rPr>
          <w:rStyle w:val="VerbatimChar"/>
        </w:rPr>
        <w:t xml:space="preserve">---</w:t>
      </w:r>
      <w:r>
        <w:br/>
      </w:r>
      <w:r>
        <w:br/>
      </w:r>
      <w:r>
        <w:rPr>
          <w:rStyle w:val="VerbatimChar"/>
        </w:rPr>
        <w:t xml:space="preserve">## 23. Прогон v19: протокол, конфигурация, хронология</w:t>
      </w:r>
      <w:r>
        <w:br/>
      </w:r>
      <w:r>
        <w:br/>
      </w:r>
      <w:r>
        <w:rPr>
          <w:rStyle w:val="VerbatimChar"/>
        </w:rPr>
        <w:t xml:space="preserve">**Протокол.** Двухпроходность: каждый тест выполняется дважды — проход 1 на первичной решётке (72×72, $N_v = 4$; для тестов без решётки — первичная реализация), проход 2 HARDCORE на вторичной (96×96, $N_v = 2$; усиленная глубина валидации, независимая от решётки). Третий проход SERIES для тестов 19/29/31 — серия реальных отчётов в режиме 96×96. Сводка: pass1 × pass2 → OVERALL.</w:t>
      </w:r>
      <w:r>
        <w:br/>
      </w:r>
      <w:r>
        <w:br/>
      </w:r>
      <w:r>
        <w:rPr>
          <w:rStyle w:val="VerbatimChar"/>
        </w:rPr>
        <w:t xml:space="preserve">**Конфигурация (снимок конца прогона).** `zeros_count = 50000` (auto); решётки: первичная 72×72 Nv=[4] q=[1.0]; вторичная 96×96 Nv=[2]; SERIES = true; α = 0.5 (test16 тоже 0.5); беспорядок: W = 4, потолок W_max = 1 → W_eff = 1.00 для тестов 32/33/36; строка сравнения T33: W_cmp = 0.50, Nv_cmp = 144; реализации: 5, центральная фракция 0.6; байтовая робастность: tol = 0.02, n_bytes = 200000, зерно 12345, цели T37: 25 000/50 000; лаборатория: L = 72, α = 0.5, W = 4, q = 1, Nv = 4, random/torus/monumental, зерно 12345; 3D: L = 10, α = 0.5, tz = 1, W = 0, масса = 0, торус, зерно 777; отчётность: 600 dpi, md/html/pdf/docx.</w:t>
      </w:r>
      <w:r>
        <w:br/>
      </w:r>
      <w:r>
        <w:br/>
      </w:r>
      <w:r>
        <w:rPr>
          <w:rStyle w:val="VerbatimChar"/>
        </w:rPr>
        <w:t xml:space="preserve">**Хронология.** Старт 2026-09-02 13:48:04; финал 23:33:45; длительность 35 146 с (585.8 мин). Дорогие тесты: T25 Byers–Yang (проход 2: 3839 с — 48 диагонализаций 96×96 в калибровочном свипе); T17 Connes (1617 с); T26 PBC-тор (1715 с); T16 GUE-класс (1550 с HARDCORE). Дешёвые: T3 bN-скорость (0.33 с); T7–T9 (0.2–0.3 с). Профиль: фигура R2. Пики памяти: ~1.4 ГБ на 96×96-диагонализацию; RAM-честность: ступени выше памяти пропускаются с причиной.</w:t>
      </w:r>
      <w:r>
        <w:br/>
      </w:r>
      <w:r>
        <w:br/>
      </w:r>
      <w:r>
        <w:rPr>
          <w:rStyle w:val="VerbatimChar"/>
        </w:rPr>
        <w:t xml:space="preserve">**Вердиктный слой.** 77 строк на 37 тестов: 66 PASS / 11 FAIL-класс. Распределение отказов: 5 граничных WARN прохода 1 (T4/T5/T6/T11/T12 — статистики таблицы 50k против эталона: KS p = 0.0, χ² p = 0.0, A² = 61.5, 2KS p = 0.0105); 6 честных отклонений HARDCORE (T28b f_GUE-мерит: 1 из 2; T29b дип Дирака: 1 из 3; T34b прямое сравнение: 1 из 4 — KS-плечо D = 0.1096; T35/T35b форм-фактор: 2 из 3). Каждый отказ — с полной диагностикой и без переквалификации.</w:t>
      </w:r>
      <w:r>
        <w:br/>
      </w:r>
      <w:r>
        <w:br/>
      </w:r>
      <w:r>
        <w:rPr>
          <w:rStyle w:val="VerbatimChar"/>
        </w:rPr>
        <w:t xml:space="preserve">Полный разбор всех 37 тестов — глава 24.</w:t>
      </w:r>
      <w:r>
        <w:br/>
      </w:r>
      <w:r>
        <w:br/>
      </w:r>
      <w:r>
        <w:rPr>
          <w:rStyle w:val="VerbatimChar"/>
        </w:rPr>
        <w:t xml:space="preserve">---</w:t>
      </w:r>
      <w:r>
        <w:br/>
      </w:r>
      <w:r>
        <w:br/>
      </w:r>
      <w:r>
        <w:rPr>
          <w:rStyle w:val="VerbatimChar"/>
        </w:rPr>
        <w:t xml:space="preserve">## 24. Прогон v19: полный разбор 37 тестов</w:t>
      </w:r>
      <w:r>
        <w:br/>
      </w:r>
      <w:r>
        <w:br/>
      </w:r>
      <w:r>
        <w:rPr>
          <w:rStyle w:val="VerbatimChar"/>
        </w:rPr>
        <w:t xml:space="preserve">Ниже — все 37 тестов эталонного прогона v19 (2026-09-02, Julia 1.12.0, 35 146 с, 50 000 нулей Одлыжко; первичная решётка 72×72 $N_v=4$, HARDCORE 96×96 $N_v=2$). Формат каждого раздела: что проверяет тест (из отчёта); физика и метод (комментарий категории); консольный фрагмент реального прогона (дословно); вердиктные строки. Полные материалы: `02_data/raw/results_run/`. Конфигурация прогона: `zeros_count = 50000`; двухпроходность = true; третий проход SERIES для тестов 19/29/31; $\alpha = 0.5$; $W = 4$ с потолком 1.0 для тестов 32/33/36; 5 реализаций; центральная фракция 0.6; байтовая робастность: 200 000 байт, зерно 12345, цели T36: 25 000/50 000 собственных значений; лаборатории: L=72, α=0.5, W=4, q=1, Nv=4, random/torus/monumental; 3D: L=10, торус, зерно 777; отчётность: 600 dpi, md/html/pdf/docx.</w:t>
      </w:r>
      <w:r>
        <w:br/>
      </w:r>
      <w:r>
        <w:br/>
      </w:r>
      <w:r>
        <w:br/>
      </w:r>
      <w:r>
        <w:rPr>
          <w:rStyle w:val="VerbatimChar"/>
        </w:rPr>
        <w:t xml:space="preserve">---</w:t>
      </w:r>
      <w:r>
        <w:br/>
      </w:r>
      <w:r>
        <w:br/>
      </w:r>
      <w:r>
        <w:rPr>
          <w:rStyle w:val="VerbatimChar"/>
        </w:rPr>
        <w:t xml:space="preserve">### 24.1 Тест 1: bN_convergence</w:t>
      </w:r>
      <w:r>
        <w:br/>
      </w:r>
      <w:r>
        <w:br/>
      </w:r>
      <w:r>
        <w:rPr>
          <w:rStyle w:val="VerbatimChar"/>
        </w:rPr>
        <w:t xml:space="preserve">**Вердикт: PASS** · Suite: AB-Cloud v19 (Julia 1.12.0) · двухпроходный протокол.</w:t>
      </w:r>
      <w:r>
        <w:br/>
      </w:r>
      <w:r>
        <w:br/>
      </w:r>
      <w:r>
        <w:rPr>
          <w:rStyle w:val="VerbatimChar"/>
        </w:rPr>
        <w:t xml:space="preserve">b(N) = (1/N)Σ|γ_k−γ̃_k| measures convergence of Gram-point approximations to true zeta zeros. EXACT-formula family: tolerance scale = floating-point round-off.</w:t>
      </w:r>
      <w:r>
        <w:br/>
      </w:r>
      <w:r>
        <w:br/>
      </w:r>
      <w:r>
        <w:rPr>
          <w:rStyle w:val="VerbatimChar"/>
        </w:rPr>
        <w:t xml:space="preserve">Категория bN — ζ-сторона лестницы: функция $b(N)$ (нормированная кумулятивная статистика зазоров первых $N$ нулей против эталона GUE) сходится, монотонна и имеет измеримую скорость. Значение $b(50000) = 1.2126$ — плато: добавка нулей сверх ~20 000 меняет статистику на проценты. Скорость $\alpha = 0.1685$ (эмпирическая) с $R^2 = 0.9895$ — логарифмическая релаксация к плато; бутстреп-подтверждение в Тесте 9; кросс-валидация в Тесте 10 (максимальное отклонение 8.5%). HARDCORE-проход повторяет выводы на независимой реализации — устойчивость к выборке.</w:t>
      </w:r>
      <w:r>
        <w:br/>
      </w:r>
      <w:r>
        <w:br/>
      </w:r>
      <w:r>
        <w:rPr>
          <w:rStyle w:val="VerbatimChar"/>
        </w:rPr>
        <w:t xml:space="preserve">**Разбор теста 1.** Функция $b(N)$ — кумулятивная статистика зазоров против GUE-эталона; $b(50000) = 1.2126$ — плато выше единицы: ζ-зазоры систематически чуть «уже» GUE на низких высотах (известный эффект). Сходимость $b(N)$ — условие осмысленности всех последующих сравнений: если бы $b$ не сходилась, таблица была бы нестационарной и любые пороги — подвижными. HARDCORE-проход: 8 под-проверок монотонности сходимости в трёх поддиапазонах N.</w:t>
      </w:r>
      <w:r>
        <w:br/>
      </w:r>
      <w:r>
        <w:br/>
      </w:r>
      <w:r>
        <w:rPr>
          <w:rStyle w:val="VerbatimChar"/>
        </w:rPr>
        <w:t xml:space="preserve">**Консоль прогона (фрагмент, дословно):**</w:t>
      </w:r>
      <w:r>
        <w:br/>
      </w:r>
      <w:r>
        <w:br/>
      </w:r>
      <w:r>
        <w:rPr>
          <w:rStyle w:val="VerbatimChar"/>
        </w:rPr>
        <w:t xml:space="preserve">```text</w:t>
      </w:r>
      <w:r>
        <w:br/>
      </w:r>
      <w:r>
        <w:rPr>
          <w:rStyle w:val="VerbatimChar"/>
        </w:rPr>
        <w:t xml:space="preserve">TEST 1 (secondary, HARDCORE): Objection 1: b(N) Convergence — deep validation</w:t>
      </w:r>
      <w:r>
        <w:br/>
      </w:r>
      <w:r>
        <w:rPr>
          <w:rStyle w:val="VerbatimChar"/>
        </w:rPr>
        <w:t xml:space="preserve">Same statistic b(N) = (1/N) Σ|γ_k − γ̃_k|, verified by 8 harder sub-checks</w:t>
      </w:r>
      <w:r>
        <w:br/>
      </w:r>
      <w:r>
        <w:rPr>
          <w:rStyle w:val="VerbatimChar"/>
        </w:rPr>
        <w:t xml:space="preserve"> H0 reproduce : max|b_direct − b_prefix| over 4 probes = 0.00e+00 (limit 1e-9)</w:t>
      </w:r>
      <w:r>
        <w:br/>
      </w:r>
      <w:r>
        <w:rPr>
          <w:rStyle w:val="VerbatimChar"/>
        </w:rPr>
        <w:t xml:space="preserve"> H1 dense scan: 40 checkpoints, N = 25 → 50000 (ratio 1.22)</w:t>
      </w:r>
      <w:r>
        <w:br/>
      </w:r>
      <w:r>
        <w:rPr>
          <w:rStyle w:val="VerbatimChar"/>
        </w:rPr>
        <w:t xml:space="preserve">            N             b(N)        Δ vs prev</w:t>
      </w:r>
      <w:r>
        <w:br/>
      </w:r>
      <w:r>
        <w:rPr>
          <w:rStyle w:val="VerbatimChar"/>
        </w:rPr>
        <w:t xml:space="preserve">           25     4.6101190361              ---</w:t>
      </w:r>
      <w:r>
        <w:br/>
      </w:r>
      <w:r>
        <w:rPr>
          <w:rStyle w:val="VerbatimChar"/>
        </w:rPr>
        <w:t xml:space="preserve">           30     4.3989811028    -0.2111379332</w:t>
      </w:r>
      <w:r>
        <w:br/>
      </w:r>
      <w:r>
        <w:rPr>
          <w:rStyle w:val="VerbatimChar"/>
        </w:rPr>
        <w:t xml:space="preserve">           37     4.1932852303    -0.2056958726</w:t>
      </w:r>
      <w:r>
        <w:br/>
      </w:r>
      <w:r>
        <w:rPr>
          <w:rStyle w:val="VerbatimChar"/>
        </w:rPr>
        <w:t xml:space="preserve">           45     3.9943669591    -0.1989182711</w:t>
      </w:r>
      <w:r>
        <w:br/>
      </w:r>
      <w:r>
        <w:rPr>
          <w:rStyle w:val="VerbatimChar"/>
        </w:rPr>
        <w:t xml:space="preserve">           55     3.8252166187    -0.1691503404</w:t>
      </w:r>
      <w:r>
        <w:br/>
      </w:r>
      <w:r>
        <w:rPr>
          <w:rStyle w:val="VerbatimChar"/>
        </w:rPr>
        <w:t xml:space="preserve">           67     3.6455743228    -0.1796422960</w:t>
      </w:r>
      <w:r>
        <w:br/>
      </w:r>
      <w:r>
        <w:rPr>
          <w:rStyle w:val="VerbatimChar"/>
        </w:rPr>
        <w:t xml:space="preserve">           82     3.4801726407    -0.1654016820</w:t>
      </w:r>
      <w:r>
        <w:br/>
      </w:r>
      <w:r>
        <w:rPr>
          <w:rStyle w:val="VerbatimChar"/>
        </w:rPr>
        <w:t xml:space="preserve">          100     3.3321638710    -0.1480087697</w:t>
      </w:r>
      <w:r>
        <w:br/>
      </w:r>
      <w:r>
        <w:rPr>
          <w:rStyle w:val="VerbatimChar"/>
        </w:rPr>
        <w:t xml:space="preserve">          122     3.1910285619    -0.1411353091</w:t>
      </w:r>
      <w:r>
        <w:br/>
      </w:r>
      <w:r>
        <w:rPr>
          <w:rStyle w:val="VerbatimChar"/>
        </w:rPr>
        <w:t xml:space="preserve">          149     3.0547427984    -0.1362857635</w:t>
      </w:r>
      <w:r>
        <w:br/>
      </w:r>
      <w:r>
        <w:rPr>
          <w:rStyle w:val="VerbatimChar"/>
        </w:rPr>
        <w:t xml:space="preserve">          182     2.9267044466    -0.1280383518</w:t>
      </w:r>
      <w:r>
        <w:br/>
      </w:r>
      <w:r>
        <w:rPr>
          <w:rStyle w:val="VerbatimChar"/>
        </w:rPr>
        <w:t xml:space="preserve">          222     2.8066104527    -0.1200939939</w:t>
      </w:r>
      <w:r>
        <w:br/>
      </w:r>
      <w:r>
        <w:rPr>
          <w:rStyle w:val="VerbatimChar"/>
        </w:rPr>
        <w:t xml:space="preserve">          271     2.6947048268    -0.1119056258</w:t>
      </w:r>
      <w:r>
        <w:br/>
      </w:r>
      <w:r>
        <w:rPr>
          <w:rStyle w:val="VerbatimChar"/>
        </w:rPr>
        <w:t xml:space="preserve">          331     2.5892260492    -0.1054787776</w:t>
      </w:r>
      <w:r>
        <w:br/>
      </w:r>
      <w:r>
        <w:rPr>
          <w:rStyle w:val="VerbatimChar"/>
        </w:rPr>
        <w:t xml:space="preserve">          404     2.4907320942    -0.0984939550</w:t>
      </w:r>
      <w:r>
        <w:br/>
      </w:r>
      <w:r>
        <w:rPr>
          <w:rStyle w:val="VerbatimChar"/>
        </w:rPr>
        <w:t xml:space="preserve">          493     2.3966440338    -0.0940880604</w:t>
      </w:r>
      <w:r>
        <w:br/>
      </w:r>
      <w:r>
        <w:rPr>
          <w:rStyle w:val="VerbatimChar"/>
        </w:rPr>
        <w:t xml:space="preserve">          601     2.3100937127    -0.0865503211</w:t>
      </w:r>
      <w:r>
        <w:br/>
      </w:r>
      <w:r>
        <w:rPr>
          <w:rStyle w:val="VerbatimChar"/>
        </w:rPr>
        <w:t xml:space="preserve">          733     2.2274677461    -0.0826259666</w:t>
      </w:r>
      <w:r>
        <w:br/>
      </w:r>
      <w:r>
        <w:rPr>
          <w:rStyle w:val="VerbatimChar"/>
        </w:rPr>
        <w:t xml:space="preserve">          894     2.1498825733    -0.0775851728</w:t>
      </w:r>
      <w:r>
        <w:br/>
      </w:r>
      <w:r>
        <w:rPr>
          <w:rStyle w:val="VerbatimChar"/>
        </w:rPr>
        <w:t xml:space="preserve">         1091     2.0754888256    -0.0743937476</w:t>
      </w:r>
      <w:r>
        <w:br/>
      </w:r>
      <w:r>
        <w:rPr>
          <w:rStyle w:val="VerbatimChar"/>
        </w:rPr>
        <w:t xml:space="preserve">         1331     2.0067062433    -0.0687825824</w:t>
      </w:r>
      <w:r>
        <w:br/>
      </w:r>
      <w:r>
        <w:rPr>
          <w:rStyle w:val="VerbatimChar"/>
        </w:rPr>
        <w:t xml:space="preserve">         1624     1.9405012929    -0.0662049503</w:t>
      </w:r>
      <w:r>
        <w:br/>
      </w:r>
      <w:r>
        <w:rPr>
          <w:rStyle w:val="VerbatimChar"/>
        </w:rPr>
        <w:t xml:space="preserve">         1981     1.8782421944    -0.0622590986</w:t>
      </w:r>
      <w:r>
        <w:br/>
      </w:r>
      <w:r>
        <w:rPr>
          <w:rStyle w:val="VerbatimChar"/>
        </w:rPr>
        <w:t xml:space="preserve">         2417     1.8197691194    -0.0584730750</w:t>
      </w:r>
      <w:r>
        <w:br/>
      </w:r>
      <w:r>
        <w:rPr>
          <w:rStyle w:val="VerbatimChar"/>
        </w:rPr>
        <w:t xml:space="preserve">         2949     1.7640375461    -0.0557315733</w:t>
      </w:r>
      <w:r>
        <w:br/>
      </w:r>
      <w:r>
        <w:rPr>
          <w:rStyle w:val="VerbatimChar"/>
        </w:rPr>
        <w:t xml:space="preserve">         3598     1.7111812347    -0.0528563114</w:t>
      </w:r>
      <w:r>
        <w:br/>
      </w:r>
      <w:r>
        <w:rPr>
          <w:rStyle w:val="VerbatimChar"/>
        </w:rPr>
        <w:t xml:space="preserve">         4390     1.6613158059    -0.0498654288</w:t>
      </w:r>
      <w:r>
        <w:br/>
      </w:r>
      <w:r>
        <w:rPr>
          <w:rStyle w:val="VerbatimChar"/>
        </w:rPr>
        <w:t xml:space="preserve">         5356     1.6137261550    -0.0475896509</w:t>
      </w:r>
      <w:r>
        <w:br/>
      </w:r>
      <w:r>
        <w:rPr>
          <w:rStyle w:val="VerbatimChar"/>
        </w:rPr>
        <w:t xml:space="preserve">         6534     1.5686043745    -0.0451217805</w:t>
      </w:r>
      <w:r>
        <w:br/>
      </w:r>
      <w:r>
        <w:rPr>
          <w:rStyle w:val="VerbatimChar"/>
        </w:rPr>
        <w:t xml:space="preserve">         7971     1.5258165855    -0.0427877890</w:t>
      </w:r>
      <w:r>
        <w:br/>
      </w:r>
      <w:r>
        <w:rPr>
          <w:rStyle w:val="VerbatimChar"/>
        </w:rPr>
        <w:t xml:space="preserve">         9725     1.4850058741    -0.0408107114</w:t>
      </w:r>
      <w:r>
        <w:br/>
      </w:r>
      <w:r>
        <w:rPr>
          <w:rStyle w:val="VerbatimChar"/>
        </w:rPr>
        <w:t xml:space="preserve">        11864     1.4460749475    -0.0389309266</w:t>
      </w:r>
      <w:r>
        <w:br/>
      </w:r>
      <w:r>
        <w:rPr>
          <w:rStyle w:val="VerbatimChar"/>
        </w:rPr>
        <w:t xml:space="preserve">        14474     1.4090310622    -0.0370438853</w:t>
      </w:r>
      <w:r>
        <w:br/>
      </w:r>
      <w:r>
        <w:rPr>
          <w:rStyle w:val="VerbatimChar"/>
        </w:rPr>
        <w:t xml:space="preserve">        17658     1.3736819777    -0.0353490845</w:t>
      </w:r>
      <w:r>
        <w:br/>
      </w:r>
      <w:r>
        <w:rPr>
          <w:rStyle w:val="VerbatimChar"/>
        </w:rPr>
        <w:t xml:space="preserve">        21543     1.3399113218    -0.0337706559</w:t>
      </w:r>
      <w:r>
        <w:br/>
      </w:r>
      <w:r>
        <w:rPr>
          <w:rStyle w:val="VerbatimChar"/>
        </w:rPr>
        <w:t xml:space="preserve">        26282     1.3076687539    -0.0322425680</w:t>
      </w:r>
      <w:r>
        <w:br/>
      </w:r>
      <w:r>
        <w:rPr>
          <w:rStyle w:val="VerbatimChar"/>
        </w:rPr>
        <w:t xml:space="preserve">        32064     1.2768213946    -0.0308473593</w:t>
      </w:r>
      <w:r>
        <w:br/>
      </w:r>
      <w:r>
        <w:rPr>
          <w:rStyle w:val="VerbatimChar"/>
        </w:rPr>
        <w:t xml:space="preserve">        39118     1.2473022976    -0.0295190970</w:t>
      </w:r>
      <w:r>
        <w:br/>
      </w:r>
      <w:r>
        <w:rPr>
          <w:rStyle w:val="VerbatimChar"/>
        </w:rPr>
        <w:t xml:space="preserve">        47724     1.2190083740    -0.0282939236</w:t>
      </w:r>
      <w:r>
        <w:br/>
      </w:r>
      <w:r>
        <w:rPr>
          <w:rStyle w:val="VerbatimChar"/>
        </w:rPr>
        <w:t xml:space="preserve">        50000     1.2125526773    -0.0064556968</w:t>
      </w:r>
      <w:r>
        <w:br/>
      </w:r>
      <w:r>
        <w:rPr>
          <w:rStyle w:val="VerbatimChar"/>
        </w:rPr>
        <w:t xml:space="preserve"> H2 monotone  : 0/39 consecutive pairs exceed the noise band (limit 2)</w:t>
      </w:r>
      <w:r>
        <w:br/>
      </w:r>
      <w:r>
        <w:rPr>
          <w:rStyle w:val="VerbatimChar"/>
        </w:rPr>
        <w:t xml:space="preserve"> H3 predict   : walk-forward one-step-ahead, be</w:t>
      </w:r>
    </w:p>
    <w:p>
      <w:pPr>
        <w:pStyle w:val="FirstParagraph"/>
      </w:pPr>
      <w:r>
        <w:rPr>
          <w:b/>
          <w:bCs/>
        </w:rPr>
        <w:t xml:space="preserve">Сводка результата (из отчёта):</w:t>
      </w:r>
      <w:r>
        <w:t xml:space="preserve"> </w:t>
      </w:r>
      <w:r>
        <w:t xml:space="preserve">Test 1 [HARDCORE pass 2]: 8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 b(N=50000) = 1.2126 → PASS</w:t>
      </w:r>
      <w:r>
        <w:t xml:space="preserve"> </w:t>
      </w:r>
      <w:r>
        <w:t xml:space="preserve">-</w:t>
      </w:r>
      <w:r>
        <w:t xml:space="preserve"> </w:t>
      </w:r>
      <w:r>
        <w:rPr>
          <w:rStyle w:val="VerbatimChar"/>
        </w:rPr>
        <w:t xml:space="preserve">PASS</w:t>
      </w:r>
      <w:r>
        <w:t xml:space="preserve"> </w:t>
      </w:r>
      <w:r>
        <w:t xml:space="preserve">— Test 1 [HARDCORE pass 2]: 8 sub-checks, 0 failed, b(50000)=1.2126 → PASS</w:t>
      </w:r>
    </w:p>
    <w:p>
      <w:r>
        <w:pict>
          <v:rect style="width:0;height:1.5pt" o:hralign="center" o:hrstd="t" o:hr="t"/>
        </w:pict>
      </w:r>
    </w:p>
    <w:bookmarkStart w:id="105" w:name="тест-2-bn_monotonicity"/>
    <w:p>
      <w:pPr>
        <w:pStyle w:val="Heading3"/>
      </w:pPr>
      <w:r>
        <w:t xml:space="preserve">24.2 Тест 2: bN_monotonicity</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Checks b(N) does not increase along the refinement sequence — an algebraic consistency property (binary verdict).</w:t>
      </w:r>
    </w:p>
    <w:p>
      <w:pPr>
        <w:pStyle w:val="BodyText"/>
      </w:pPr>
      <w:r>
        <w:t xml:space="preserve">Категория bN — ζ-сторона лестницы: функция</w:t>
      </w:r>
      <w:r>
        <w:t xml:space="preserve"> </w:t>
      </w:r>
      <m:oMath>
        <m:r>
          <m:t>b</m:t>
        </m:r>
        <m:d>
          <m:dPr>
            <m:begChr m:val="("/>
            <m:endChr m:val=")"/>
            <m:sepChr m:val=""/>
            <m:grow/>
          </m:dPr>
          <m:e>
            <m:r>
              <m:t>N</m:t>
            </m:r>
          </m:e>
        </m:d>
      </m:oMath>
      <w:r>
        <w:t xml:space="preserve"> </w:t>
      </w:r>
      <w:r>
        <w:t xml:space="preserve">(нормированная кумулятивная статистика зазоров первых</w:t>
      </w:r>
      <w:r>
        <w:t xml:space="preserve"> </w:t>
      </w:r>
      <m:oMath>
        <m:r>
          <m:t>N</m:t>
        </m:r>
      </m:oMath>
      <w:r>
        <w:t xml:space="preserve"> </w:t>
      </w:r>
      <w:r>
        <w:t xml:space="preserve">нулей против эталона GUE) сходится, монотонна и имеет измеримую скорость. Значение</w:t>
      </w:r>
      <w:r>
        <w:t xml:space="preserve"> </w:t>
      </w:r>
      <m:oMath>
        <m:r>
          <m:t>b</m:t>
        </m:r>
        <m:d>
          <m:dPr>
            <m:begChr m:val="("/>
            <m:endChr m:val=")"/>
            <m:sepChr m:val=""/>
            <m:grow/>
          </m:dPr>
          <m:e>
            <m:r>
              <m:t>50000</m:t>
            </m:r>
          </m:e>
        </m:d>
        <m:r>
          <m:rPr>
            <m:sty m:val="p"/>
          </m:rPr>
          <m:t>=</m:t>
        </m:r>
        <m:r>
          <m:t>1.2126</m:t>
        </m:r>
      </m:oMath>
      <w:r>
        <w:t xml:space="preserve"> </w:t>
      </w:r>
      <w:r>
        <w:t xml:space="preserve">— плато: добавка нулей сверх ~20 000 меняет статистику на проценты. Скорость</w:t>
      </w:r>
      <w:r>
        <w:t xml:space="preserve"> </w:t>
      </w:r>
      <m:oMath>
        <m:r>
          <m:t>α</m:t>
        </m:r>
        <m:r>
          <m:rPr>
            <m:sty m:val="p"/>
          </m:rPr>
          <m:t>=</m:t>
        </m:r>
        <m:r>
          <m:t>0.1685</m:t>
        </m:r>
      </m:oMath>
      <w:r>
        <w:t xml:space="preserve"> </w:t>
      </w:r>
      <w:r>
        <w:t xml:space="preserve">(эмпирическая) с</w:t>
      </w:r>
      <w:r>
        <w:t xml:space="preserve"> </w:t>
      </w:r>
      <m:oMath>
        <m:sSup>
          <m:e>
            <m:r>
              <m:t>R</m:t>
            </m:r>
          </m:e>
          <m:sup>
            <m:r>
              <m:t>2</m:t>
            </m:r>
          </m:sup>
        </m:sSup>
        <m:r>
          <m:rPr>
            <m:sty m:val="p"/>
          </m:rPr>
          <m:t>=</m:t>
        </m:r>
        <m:r>
          <m:t>0.9895</m:t>
        </m:r>
      </m:oMath>
      <w:r>
        <w:t xml:space="preserve"> </w:t>
      </w:r>
      <w:r>
        <w:t xml:space="preserve">— логарифмическая релаксация к плато; бутстреп-подтверждение в Тесте 9; кросс-валидация в Тесте 10 (максимальное отклонение 8.5%). HARDCORE-проход повторяет выводы на независимой реализации — устойчивость к выборке.</w:t>
      </w:r>
    </w:p>
    <w:p>
      <w:pPr>
        <w:pStyle w:val="BodyText"/>
      </w:pPr>
      <w:r>
        <w:rPr>
          <w:b/>
          <w:bCs/>
        </w:rPr>
        <w:t xml:space="preserve">Разбор теста 2.</w:t>
      </w:r>
      <w:r>
        <w:t xml:space="preserve"> </w:t>
      </w:r>
      <w:r>
        <w:t xml:space="preserve">Монотонность</w:t>
      </w:r>
      <w:r>
        <w:t xml:space="preserve"> </w:t>
      </w:r>
      <m:oMath>
        <m:r>
          <m:t>b</m:t>
        </m:r>
        <m:d>
          <m:dPr>
            <m:begChr m:val="("/>
            <m:endChr m:val=")"/>
            <m:sepChr m:val=""/>
            <m:grow/>
          </m:dPr>
          <m:e>
            <m:r>
              <m:t>N</m:t>
            </m:r>
          </m:e>
        </m:d>
      </m:oMath>
      <w:r>
        <w:t xml:space="preserve">: 0 нарушений на 499 точках. Связь с Тестом 1: сходимость без монотонности возможна (осцилляция), монотонность без сходимости — тоже; вместе они дают одностороннюю стабилизацию. Практический смысл: добавление нулей сверх порога не разворачивает статистику — таблица «выстоялась».</w:t>
      </w:r>
    </w:p>
    <w:p>
      <w:pPr>
        <w:pStyle w:val="BodyText"/>
      </w:pPr>
      <w:r>
        <w:rPr>
          <w:b/>
          <w:bCs/>
        </w:rPr>
        <w:t xml:space="preserve">Консоль прогона (фрагмент, дословно):</w:t>
      </w:r>
    </w:p>
    <w:p>
      <w:pPr>
        <w:pStyle w:val="SourceCode"/>
      </w:pPr>
      <w:r>
        <w:rPr>
          <w:rStyle w:val="VerbatimChar"/>
        </w:rPr>
        <w:t xml:space="preserve">TEST 2 (secondary, HARDCORE): Objection 1: b(N) Convergence — deep monotonicity audit</w:t>
      </w:r>
      <w:r>
        <w:br/>
      </w:r>
      <w:r>
        <w:rPr>
          <w:rStyle w:val="VerbatimChar"/>
        </w:rPr>
        <w:t xml:space="preserve"> S1 strict band: 0/39 pairs violate (limit 0)</w:t>
      </w:r>
      <w:r>
        <w:br/>
      </w:r>
      <w:r>
        <w:rPr>
          <w:rStyle w:val="VerbatimChar"/>
        </w:rPr>
        <w:t xml:space="preserve">    segment      mean |Δγ|</w:t>
      </w:r>
      <w:r>
        <w:br/>
      </w:r>
      <w:r>
        <w:rPr>
          <w:rStyle w:val="VerbatimChar"/>
        </w:rPr>
        <w:t xml:space="preserve">    1-5001        1.629872</w:t>
      </w:r>
      <w:r>
        <w:br/>
      </w:r>
      <w:r>
        <w:rPr>
          <w:rStyle w:val="VerbatimChar"/>
        </w:rPr>
        <w:t xml:space="preserve"> 5001-10001       1.328818</w:t>
      </w:r>
      <w:r>
        <w:br/>
      </w:r>
      <w:r>
        <w:rPr>
          <w:rStyle w:val="VerbatimChar"/>
        </w:rPr>
        <w:t xml:space="preserve"> 10001-15001       1.248992</w:t>
      </w:r>
      <w:r>
        <w:br/>
      </w:r>
      <w:r>
        <w:rPr>
          <w:rStyle w:val="VerbatimChar"/>
        </w:rPr>
        <w:t xml:space="preserve"> 15001-20001       1.201689</w:t>
      </w:r>
      <w:r>
        <w:br/>
      </w:r>
      <w:r>
        <w:rPr>
          <w:rStyle w:val="VerbatimChar"/>
        </w:rPr>
        <w:t xml:space="preserve"> 20001-25000       1.168653</w:t>
      </w:r>
      <w:r>
        <w:br/>
      </w:r>
      <w:r>
        <w:rPr>
          <w:rStyle w:val="VerbatimChar"/>
        </w:rPr>
        <w:t xml:space="preserve"> 25000-30000       1.143731</w:t>
      </w:r>
      <w:r>
        <w:br/>
      </w:r>
      <w:r>
        <w:rPr>
          <w:rStyle w:val="VerbatimChar"/>
        </w:rPr>
        <w:t xml:space="preserve"> 30000-35000       1.123510</w:t>
      </w:r>
      <w:r>
        <w:br/>
      </w:r>
      <w:r>
        <w:rPr>
          <w:rStyle w:val="VerbatimChar"/>
        </w:rPr>
        <w:t xml:space="preserve"> 35000-40000       1.106908</w:t>
      </w:r>
      <w:r>
        <w:br/>
      </w:r>
      <w:r>
        <w:rPr>
          <w:rStyle w:val="VerbatimChar"/>
        </w:rPr>
        <w:t xml:space="preserve"> 40000-45000       1.092713</w:t>
      </w:r>
      <w:r>
        <w:br/>
      </w:r>
      <w:r>
        <w:rPr>
          <w:rStyle w:val="VerbatimChar"/>
        </w:rPr>
        <w:t xml:space="preserve"> 45000-50000       1.080314</w:t>
      </w:r>
      <w:r>
        <w:br/>
      </w:r>
      <w:r>
        <w:rPr>
          <w:rStyle w:val="VerbatimChar"/>
        </w:rPr>
        <w:t xml:space="preserve"> S2 segments  : 0 local increases (limit 0)</w:t>
      </w:r>
      <w:r>
        <w:br/>
      </w:r>
      <w:r>
        <w:rPr>
          <w:rStyle w:val="VerbatimChar"/>
        </w:rPr>
        <w:t xml:space="preserve"> S3 new lows  : 40/40 checkpoints = 100% (limit ≥ 60%)</w:t>
      </w:r>
      <w:r>
        <w:br/>
      </w:r>
      <w:r>
        <w:rPr>
          <w:rStyle w:val="VerbatimChar"/>
        </w:rPr>
        <w:t xml:space="preserve"> S4 drawdown  : b(50000)=1.2126 vs b(25)=4.6101 → 73.7% decrease (limit ≥ 5%)</w:t>
      </w:r>
      <w:r>
        <w:br/>
      </w:r>
      <w:r>
        <w:rPr>
          <w:rStyle w:val="VerbatimChar"/>
        </w:rPr>
        <w:t xml:space="preserve"> S1 strict band       PASS — 0 violations / 39 pairs</w:t>
      </w:r>
      <w:r>
        <w:br/>
      </w:r>
      <w:r>
        <w:rPr>
          <w:rStyle w:val="VerbatimChar"/>
        </w:rPr>
        <w:t xml:space="preserve"> S2 segments          PASS — 0 increases / 10 segments</w:t>
      </w:r>
      <w:r>
        <w:br/>
      </w:r>
      <w:r>
        <w:rPr>
          <w:rStyle w:val="VerbatimChar"/>
        </w:rPr>
        <w:t xml:space="preserve"> S3 new lows          PASS — 100% of checkpoints</w:t>
      </w:r>
      <w:r>
        <w:br/>
      </w:r>
      <w:r>
        <w:rPr>
          <w:rStyle w:val="VerbatimChar"/>
        </w:rPr>
        <w:t xml:space="preserve"> S4 drawdown          PASS — 73.7% decrease</w:t>
      </w:r>
      <w:r>
        <w:br/>
      </w:r>
      <w:r>
        <w:rPr>
          <w:rStyle w:val="VerbatimChar"/>
        </w:rPr>
        <w:t xml:space="preserve"> Test 2 [HARDCORE pass 2]: 4 sub-checks, 0 failed, b(50000)=1.2126 → PASS</w:t>
      </w:r>
    </w:p>
    <w:p>
      <w:pPr>
        <w:pStyle w:val="FirstParagraph"/>
      </w:pPr>
      <w:r>
        <w:rPr>
          <w:b/>
          <w:bCs/>
        </w:rPr>
        <w:t xml:space="preserve">Сводка результата (из отчёта):</w:t>
      </w:r>
      <w:r>
        <w:t xml:space="preserve"> </w:t>
      </w:r>
      <w:r>
        <w:t xml:space="preserve">Test 2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 Monotonicity violations: 0 / 499 → PASS</w:t>
      </w:r>
      <w:r>
        <w:t xml:space="preserve"> </w:t>
      </w:r>
      <w:r>
        <w:t xml:space="preserve">-</w:t>
      </w:r>
      <w:r>
        <w:t xml:space="preserve"> </w:t>
      </w:r>
      <w:r>
        <w:rPr>
          <w:rStyle w:val="VerbatimChar"/>
        </w:rPr>
        <w:t xml:space="preserve">PASS</w:t>
      </w:r>
      <w:r>
        <w:t xml:space="preserve"> </w:t>
      </w:r>
      <w:r>
        <w:t xml:space="preserve">— Test 2 [HARDCORE pass 2]: 4 sub-checks, 0 failed, b(50000)=1.2126 → PASS</w:t>
      </w:r>
    </w:p>
    <w:p>
      <w:r>
        <w:pict>
          <v:rect style="width:0;height:1.5pt" o:hralign="center" o:hrstd="t" o:hr="t"/>
        </w:pict>
      </w:r>
    </w:p>
    <w:bookmarkEnd w:id="105"/>
    <w:bookmarkStart w:id="106" w:name="тест-3-bn_rate"/>
    <w:p>
      <w:pPr>
        <w:pStyle w:val="Heading3"/>
      </w:pPr>
      <w:r>
        <w:t xml:space="preserve">24.3 Тест 3: bN_rate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log-log regression of b(N): the slope is a formula-derived quantity with R² as the goodness yardstick.</w:t>
      </w:r>
    </w:p>
    <w:p>
      <w:pPr>
        <w:pStyle w:val="BodyText"/>
      </w:pPr>
      <w:r>
        <w:t xml:space="preserve">Категория bN — ζ-сторона лестницы: функция</w:t>
      </w:r>
      <w:r>
        <w:t xml:space="preserve"> </w:t>
      </w:r>
      <m:oMath>
        <m:r>
          <m:t>b</m:t>
        </m:r>
        <m:d>
          <m:dPr>
            <m:begChr m:val="("/>
            <m:endChr m:val=")"/>
            <m:sepChr m:val=""/>
            <m:grow/>
          </m:dPr>
          <m:e>
            <m:r>
              <m:t>N</m:t>
            </m:r>
          </m:e>
        </m:d>
      </m:oMath>
      <w:r>
        <w:t xml:space="preserve"> </w:t>
      </w:r>
      <w:r>
        <w:t xml:space="preserve">(нормированная кумулятивная статистика зазоров первых</w:t>
      </w:r>
      <w:r>
        <w:t xml:space="preserve"> </w:t>
      </w:r>
      <m:oMath>
        <m:r>
          <m:t>N</m:t>
        </m:r>
      </m:oMath>
      <w:r>
        <w:t xml:space="preserve"> </w:t>
      </w:r>
      <w:r>
        <w:t xml:space="preserve">нулей против эталона GUE) сходится, монотонна и имеет измеримую скорость. Значение</w:t>
      </w:r>
      <w:r>
        <w:t xml:space="preserve"> </w:t>
      </w:r>
      <m:oMath>
        <m:r>
          <m:t>b</m:t>
        </m:r>
        <m:d>
          <m:dPr>
            <m:begChr m:val="("/>
            <m:endChr m:val=")"/>
            <m:sepChr m:val=""/>
            <m:grow/>
          </m:dPr>
          <m:e>
            <m:r>
              <m:t>50000</m:t>
            </m:r>
          </m:e>
        </m:d>
        <m:r>
          <m:rPr>
            <m:sty m:val="p"/>
          </m:rPr>
          <m:t>=</m:t>
        </m:r>
        <m:r>
          <m:t>1.2126</m:t>
        </m:r>
      </m:oMath>
      <w:r>
        <w:t xml:space="preserve"> </w:t>
      </w:r>
      <w:r>
        <w:t xml:space="preserve">— плато: добавка нулей сверх ~20 000 меняет статистику на проценты. Скорость</w:t>
      </w:r>
      <w:r>
        <w:t xml:space="preserve"> </w:t>
      </w:r>
      <m:oMath>
        <m:r>
          <m:t>α</m:t>
        </m:r>
        <m:r>
          <m:rPr>
            <m:sty m:val="p"/>
          </m:rPr>
          <m:t>=</m:t>
        </m:r>
        <m:r>
          <m:t>0.1685</m:t>
        </m:r>
      </m:oMath>
      <w:r>
        <w:t xml:space="preserve"> </w:t>
      </w:r>
      <w:r>
        <w:t xml:space="preserve">(эмпирическая) с</w:t>
      </w:r>
      <w:r>
        <w:t xml:space="preserve"> </w:t>
      </w:r>
      <m:oMath>
        <m:sSup>
          <m:e>
            <m:r>
              <m:t>R</m:t>
            </m:r>
          </m:e>
          <m:sup>
            <m:r>
              <m:t>2</m:t>
            </m:r>
          </m:sup>
        </m:sSup>
        <m:r>
          <m:rPr>
            <m:sty m:val="p"/>
          </m:rPr>
          <m:t>=</m:t>
        </m:r>
        <m:r>
          <m:t>0.9895</m:t>
        </m:r>
      </m:oMath>
      <w:r>
        <w:t xml:space="preserve"> </w:t>
      </w:r>
      <w:r>
        <w:t xml:space="preserve">— логарифмическая релаксация к плато; бутстреп-подтверждение в Тесте 9; кросс-валидация в Тесте 10 (максимальное отклонение 8.5%). HARDCORE-проход повторяет выводы на независимой реализации — устойчивость к выборке.</w:t>
      </w:r>
    </w:p>
    <w:p>
      <w:pPr>
        <w:pStyle w:val="BodyText"/>
      </w:pPr>
      <w:r>
        <w:rPr>
          <w:b/>
          <w:bCs/>
        </w:rPr>
        <w:t xml:space="preserve">Разбор теста 3.</w:t>
      </w:r>
      <w:r>
        <w:t xml:space="preserve"> </w:t>
      </w:r>
      <w:r>
        <w:t xml:space="preserve">Скорость сходимости: эмпирический показатель</w:t>
      </w:r>
      <w:r>
        <w:t xml:space="preserve"> </w:t>
      </w:r>
      <m:oMath>
        <m:r>
          <m:t>α</m:t>
        </m:r>
        <m:r>
          <m:rPr>
            <m:sty m:val="p"/>
          </m:rPr>
          <m:t>=</m:t>
        </m:r>
        <m:r>
          <m:t>0.1685</m:t>
        </m:r>
      </m:oMath>
      <w:r>
        <w:t xml:space="preserve"> </w:t>
      </w:r>
      <w:r>
        <w:t xml:space="preserve">при</w:t>
      </w:r>
      <w:r>
        <w:t xml:space="preserve"> </w:t>
      </w:r>
      <m:oMath>
        <m:sSup>
          <m:e>
            <m:r>
              <m:t>R</m:t>
            </m:r>
          </m:e>
          <m:sup>
            <m:r>
              <m:t>2</m:t>
            </m:r>
          </m:sup>
        </m:sSup>
        <m:r>
          <m:rPr>
            <m:sty m:val="p"/>
          </m:rPr>
          <m:t>=</m:t>
        </m:r>
        <m:r>
          <m:t>0.9895</m:t>
        </m:r>
      </m:oMath>
      <w:r>
        <w:t xml:space="preserve"> </w:t>
      </w:r>
      <w:r>
        <w:t xml:space="preserve">— логарифмическая релаксация. Теоретического значения нет (закон эмпирический) — потому вердикт строится на качестве подгонки, не на сравнении с теорией. Пример честной обработки «измерения без эталона»: параметр фиксируется с CI, но не претендует на универсальность.</w:t>
      </w:r>
    </w:p>
    <w:p>
      <w:pPr>
        <w:pStyle w:val="BodyText"/>
      </w:pPr>
      <w:r>
        <w:rPr>
          <w:b/>
          <w:bCs/>
        </w:rPr>
        <w:t xml:space="preserve">Консоль прогона (фрагмент, дословно):</w:t>
      </w:r>
    </w:p>
    <w:p>
      <w:pPr>
        <w:pStyle w:val="SourceCode"/>
      </w:pPr>
      <w:r>
        <w:rPr>
          <w:rStyle w:val="VerbatimChar"/>
        </w:rPr>
        <w:t xml:space="preserve">TEST 3 (secondary, HARDCORE): Objection 1: b(N) Convergence — deep rate-law validation</w:t>
      </w:r>
      <w:r>
        <w:br/>
      </w:r>
      <w:r>
        <w:rPr>
          <w:rStyle w:val="VerbatimChar"/>
        </w:rPr>
        <w:t xml:space="preserve"> R1 dense power law: b(N) ≈ 7.3564·N^(-0.1737), R² = 0.988236 (limit 0.95)</w:t>
      </w:r>
      <w:r>
        <w:br/>
      </w:r>
      <w:r>
        <w:rPr>
          <w:rStyle w:val="VerbatimChar"/>
        </w:rPr>
        <w:t xml:space="preserve"> R2 alt 1/log N   : b(N) ≈ -0.2557 + 16.2185/log(N), R² = 0.997500</w:t>
      </w:r>
      <w:r>
        <w:br/>
      </w:r>
      <w:r>
        <w:rPr>
          <w:rStyle w:val="VerbatimChar"/>
        </w:rPr>
        <w:t xml:space="preserve">                   best of two laws: R² = 0.9975 (limit 0.95)</w:t>
      </w:r>
      <w:r>
        <w:br/>
      </w:r>
      <w:r>
        <w:rPr>
          <w:rStyle w:val="VerbatimChar"/>
        </w:rPr>
        <w:t xml:space="preserve"> R3 walk-forward  : median err 0.05%, max err 0.09% (limits 2%/5%)</w:t>
      </w:r>
      <w:r>
        <w:br/>
      </w:r>
      <w:r>
        <w:rPr>
          <w:rStyle w:val="VerbatimChar"/>
        </w:rPr>
        <w:t xml:space="preserve"> R4 α stability   : α_lower=0.2116 vs α_upper=0.1393, |Δα|=0.0723 (limit 0.2)</w:t>
      </w:r>
      <w:r>
        <w:br/>
      </w:r>
      <w:r>
        <w:rPr>
          <w:rStyle w:val="VerbatimChar"/>
        </w:rPr>
        <w:t xml:space="preserve"> R1 power-law R²      PASS — R² = 0.9882</w:t>
      </w:r>
      <w:r>
        <w:br/>
      </w:r>
      <w:r>
        <w:rPr>
          <w:rStyle w:val="VerbatimChar"/>
        </w:rPr>
        <w:t xml:space="preserve"> R2 best-law R²       PASS — R² = 0.9975</w:t>
      </w:r>
      <w:r>
        <w:br/>
      </w:r>
      <w:r>
        <w:rPr>
          <w:rStyle w:val="VerbatimChar"/>
        </w:rPr>
        <w:t xml:space="preserve"> R3 walk-forward      PASS — median 0.05%, max 0.09%</w:t>
      </w:r>
      <w:r>
        <w:br/>
      </w:r>
      <w:r>
        <w:rPr>
          <w:rStyle w:val="VerbatimChar"/>
        </w:rPr>
        <w:t xml:space="preserve"> R4 α stability       PASS — |Δα| = 0.0723</w:t>
      </w:r>
      <w:r>
        <w:br/>
      </w:r>
      <w:r>
        <w:rPr>
          <w:rStyle w:val="VerbatimChar"/>
        </w:rPr>
        <w:t xml:space="preserve"> Test 3 [HARDCORE pass 2]: 4 sub-checks, 0 failed, b(50000)=1.2126 → PASS</w:t>
      </w:r>
    </w:p>
    <w:p>
      <w:pPr>
        <w:pStyle w:val="FirstParagraph"/>
      </w:pPr>
      <w:r>
        <w:rPr>
          <w:b/>
          <w:bCs/>
        </w:rPr>
        <w:t xml:space="preserve">Сводка результата (из отчёта):</w:t>
      </w:r>
      <w:r>
        <w:t xml:space="preserve"> </w:t>
      </w:r>
      <w:r>
        <w:t xml:space="preserve">Test 3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 α = 0.1685 (empirical; no expected value), R²=0.9895 → PASS</w:t>
      </w:r>
      <w:r>
        <w:t xml:space="preserve"> </w:t>
      </w:r>
      <w:r>
        <w:t xml:space="preserve">-</w:t>
      </w:r>
      <w:r>
        <w:t xml:space="preserve"> </w:t>
      </w:r>
      <w:r>
        <w:rPr>
          <w:rStyle w:val="VerbatimChar"/>
        </w:rPr>
        <w:t xml:space="preserve">PASS</w:t>
      </w:r>
      <w:r>
        <w:t xml:space="preserve"> </w:t>
      </w:r>
      <w:r>
        <w:t xml:space="preserve">— Test 3 [HARDCORE pass 2]: 4 sub-checks, 0 failed, b(50000)=1.2126 → PASS</w:t>
      </w:r>
    </w:p>
    <w:p>
      <w:r>
        <w:pict>
          <v:rect style="width:0;height:1.5pt" o:hralign="center" o:hrstd="t" o:hr="t"/>
        </w:pict>
      </w:r>
    </w:p>
    <w:bookmarkEnd w:id="106"/>
    <w:bookmarkStart w:id="107" w:name="тест-4-gue_ks_full"/>
    <w:p>
      <w:pPr>
        <w:pStyle w:val="Heading3"/>
      </w:pPr>
      <w:r>
        <w:t xml:space="preserve">24.4 Тест 4: gue_ks_full</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STATISTICAL family: one-sample KS of zero spacings vs GUE Wigner surmise. p-values depend on sample size and T-range — finite-data effects are legal.</w:t>
      </w:r>
    </w:p>
    <w:p>
      <w:pPr>
        <w:pStyle w:val="BodyText"/>
      </w:pPr>
      <w:r>
        <w:t xml:space="preserve">Категория GUE-GOF — согласие таблицы 50 000 нулей с эталонным GUE-распределением на четырёх статистиках: KS (Тест 4:</w:t>
      </w:r>
      <w:r>
        <w:t xml:space="preserve"> </w:t>
      </w:r>
      <m:oMath>
        <m:r>
          <m:t>D</m:t>
        </m:r>
        <m:r>
          <m:rPr>
            <m:sty m:val="p"/>
          </m:rPr>
          <m:t>=</m:t>
        </m:r>
        <m:r>
          <m:t>0.0216</m:t>
        </m:r>
      </m:oMath>
      <w:r>
        <w:t xml:space="preserve">, p = 0.0 — граничное), high-T KS (Тест 5: лучший p = 0.0 — ζ-зазоры на высоких T чуть уже GUE),</w:t>
      </w:r>
      <w:r>
        <w:t xml:space="preserve"> </w:t>
      </w:r>
      <m:oMath>
        <m:sSup>
          <m:e>
            <m:r>
              <m:t>χ</m:t>
            </m:r>
          </m:e>
          <m:sup>
            <m:r>
              <m:t>2</m:t>
            </m:r>
          </m:sup>
        </m:sSup>
      </m:oMath>
      <w:r>
        <w:t xml:space="preserve">-гистограмма (Тест 6), Андерсон–Дарлинг (Тест 11: A² = 61.5 — отклонение в хвостах) и двухвыборочный KS против сгенерированного GUE (Тест 12:</w:t>
      </w:r>
      <w:r>
        <w:t xml:space="preserve"> </w:t>
      </w:r>
      <m:oMath>
        <m:r>
          <m:t>D</m:t>
        </m:r>
        <m:r>
          <m:rPr>
            <m:sty m:val="p"/>
          </m:rPr>
          <m:t>=</m:t>
        </m:r>
        <m:r>
          <m:t>0.0233</m:t>
        </m:r>
      </m:oMath>
      <w:r>
        <w:t xml:space="preserve">, p = 0.0105). Честная картина: центр распределения совпадает с GUE отлично, хвосты — систематические расхождения конечной выборки; HARDCORE-проходы с калиброванными нуль-моделями дают PASS. Та же картина у GUE-пола оптимизации вихрей (уровень VII): пол сам проваливает p-плечо — конечность ансамбля.</w:t>
      </w:r>
    </w:p>
    <w:p>
      <w:pPr>
        <w:pStyle w:val="BodyText"/>
      </w:pPr>
      <w:r>
        <w:rPr>
          <w:b/>
          <w:bCs/>
        </w:rPr>
        <w:t xml:space="preserve">Разбор теста 4.</w:t>
      </w:r>
      <w:r>
        <w:t xml:space="preserve"> </w:t>
      </w:r>
      <w:r>
        <w:t xml:space="preserve">KS зазоров против сюрмизы GUE на полной таблице:</w:t>
      </w:r>
      <w:r>
        <w:t xml:space="preserve"> </w:t>
      </w:r>
      <m:oMath>
        <m:r>
          <m:t>D</m:t>
        </m:r>
        <m:r>
          <m:rPr>
            <m:sty m:val="p"/>
          </m:rPr>
          <m:t>=</m:t>
        </m:r>
        <m:r>
          <m:t>0.0216</m:t>
        </m:r>
      </m:oMath>
      <w:r>
        <w:t xml:space="preserve">, p = 0.0 — формальное отвержение на 50k точках. Физика расхождения: хвосты (см. Тест 11) и низковысотная систематика. HARDCORE: калиброванный нуль (сюрмиза как H0, i.i.d.-семплирование) — PASS. Урок: p = 0 на гигантской выборке — не «катастрофа», а чувствительность; величина D — 2% — содержательна.</w:t>
      </w:r>
    </w:p>
    <w:p>
      <w:pPr>
        <w:pStyle w:val="BodyText"/>
      </w:pPr>
      <w:r>
        <w:rPr>
          <w:b/>
          <w:bCs/>
        </w:rPr>
        <w:t xml:space="preserve">Консоль прогона (фрагмент, дословно):</w:t>
      </w:r>
    </w:p>
    <w:p>
      <w:pPr>
        <w:pStyle w:val="SourceCode"/>
      </w:pPr>
      <w:r>
        <w:rPr>
          <w:rStyle w:val="VerbatimChar"/>
        </w:rPr>
        <w:t xml:space="preserve">TEST 4 (secondary, HARDCORE): Objection 2: GUE Spacing Statistics — deep KS audit</w:t>
      </w:r>
      <w:r>
        <w:br/>
      </w:r>
      <w:r>
        <w:rPr>
          <w:rStyle w:val="VerbatimChar"/>
        </w:rPr>
        <w:t xml:space="preserve"> Full range: N=49999 spacings, D=0.021619, p=0.000000 (report; primary verdict governs)</w:t>
      </w:r>
      <w:r>
        <w:br/>
      </w:r>
      <w:r>
        <w:rPr>
          <w:rStyle w:val="VerbatimChar"/>
        </w:rPr>
        <w:t xml:space="preserve"> K1 blocks    : D over 8 blocks: min=0.019627 max=0.029562, spread=0.009934 (limit 0.0101)</w:t>
      </w:r>
      <w:r>
        <w:br/>
      </w:r>
      <w:r>
        <w:rPr>
          <w:rStyle w:val="VerbatimChar"/>
        </w:rPr>
        <w:t xml:space="preserve"> K2 half split: D_first=0.024587, D_second=0.018906, |ΔD|=0.005681 (limit 0.02)</w:t>
      </w:r>
      <w:r>
        <w:br/>
      </w:r>
      <w:r>
        <w:rPr>
          <w:rStyle w:val="VerbatimChar"/>
        </w:rPr>
        <w:t xml:space="preserve"> K3 moments   : mean(s)=1.0000 (limit |Δ|&lt;0.02), var(s)=0.1591 vs surmise 0.1781 (limit ±60%)</w:t>
      </w:r>
      <w:r>
        <w:br/>
      </w:r>
      <w:r>
        <w:rPr>
          <w:rStyle w:val="VerbatimChar"/>
        </w:rPr>
        <w:t xml:space="preserve"> K1 block homog       PASS — spread = 0.009934</w:t>
      </w:r>
      <w:r>
        <w:br/>
      </w:r>
      <w:r>
        <w:rPr>
          <w:rStyle w:val="VerbatimChar"/>
        </w:rPr>
        <w:t xml:space="preserve"> K2 half split        PASS — |ΔD| = 0.005681</w:t>
      </w:r>
      <w:r>
        <w:br/>
      </w:r>
      <w:r>
        <w:rPr>
          <w:rStyle w:val="VerbatimChar"/>
        </w:rPr>
        <w:t xml:space="preserve"> K3 moments           PASS — mean 1.0000, var 0.1591</w:t>
      </w:r>
      <w:r>
        <w:br/>
      </w:r>
      <w:r>
        <w:rPr>
          <w:rStyle w:val="VerbatimChar"/>
        </w:rPr>
        <w:t xml:space="preserve"> Test 4 [HARDCORE pass 2]: 3 sub-checks, 0 failed → PASS</w:t>
      </w:r>
    </w:p>
    <w:p>
      <w:pPr>
        <w:pStyle w:val="FirstParagraph"/>
      </w:pPr>
      <w:r>
        <w:rPr>
          <w:b/>
          <w:bCs/>
        </w:rPr>
        <w:t xml:space="preserve">Сводка результата (из отчёта):</w:t>
      </w:r>
      <w:r>
        <w:t xml:space="preserve"> </w:t>
      </w:r>
      <w:r>
        <w:t xml:space="preserve">Test 4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4: KS D=0.0216, p=0.0 → WARN</w:t>
      </w:r>
      <w:r>
        <w:t xml:space="preserve"> </w:t>
      </w:r>
      <w:r>
        <w:t xml:space="preserve">-</w:t>
      </w:r>
      <w:r>
        <w:t xml:space="preserve"> </w:t>
      </w:r>
      <w:r>
        <w:rPr>
          <w:rStyle w:val="VerbatimChar"/>
        </w:rPr>
        <w:t xml:space="preserve">PASS</w:t>
      </w:r>
      <w:r>
        <w:t xml:space="preserve"> </w:t>
      </w:r>
      <w:r>
        <w:t xml:space="preserve">— Test 4 [HARDCORE pass 2]: 3 sub-checks, 0 failed → PASS</w:t>
      </w:r>
    </w:p>
    <w:p>
      <w:pPr>
        <w:pStyle w:val="BodyText"/>
      </w:pPr>
      <w:r>
        <w:t xml:space="preserve">Журнал вычислений: 11 записей с таймстампами; .</w:t>
      </w:r>
    </w:p>
    <w:p>
      <w:r>
        <w:pict>
          <v:rect style="width:0;height:1.5pt" o:hralign="center" o:hrstd="t" o:hr="t"/>
        </w:pict>
      </w:r>
    </w:p>
    <w:bookmarkEnd w:id="107"/>
    <w:bookmarkStart w:id="108" w:name="тест-5-gue_ks_hight"/>
    <w:p>
      <w:pPr>
        <w:pStyle w:val="Heading3"/>
      </w:pPr>
      <w:r>
        <w:t xml:space="preserve">24.5 Тест 5: gue_ks_highT</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Same, restricted to high T where GUE asymptotics hold better; still data-limited (embedded 50k zeros, T ≤ 40434 ≪ 10⁶).</w:t>
      </w:r>
    </w:p>
    <w:p>
      <w:pPr>
        <w:pStyle w:val="BodyText"/>
      </w:pPr>
      <w:r>
        <w:t xml:space="preserve">Категория GUE-GOF — согласие таблицы 50 000 нулей с эталонным GUE-распределением на четырёх статистиках: KS (Тест 4:</w:t>
      </w:r>
      <w:r>
        <w:t xml:space="preserve"> </w:t>
      </w:r>
      <m:oMath>
        <m:r>
          <m:t>D</m:t>
        </m:r>
        <m:r>
          <m:rPr>
            <m:sty m:val="p"/>
          </m:rPr>
          <m:t>=</m:t>
        </m:r>
        <m:r>
          <m:t>0.0216</m:t>
        </m:r>
      </m:oMath>
      <w:r>
        <w:t xml:space="preserve">, p = 0.0 — граничное), high-T KS (Тест 5: лучший p = 0.0 — ζ-зазоры на высоких T чуть уже GUE),</w:t>
      </w:r>
      <w:r>
        <w:t xml:space="preserve"> </w:t>
      </w:r>
      <m:oMath>
        <m:sSup>
          <m:e>
            <m:r>
              <m:t>χ</m:t>
            </m:r>
          </m:e>
          <m:sup>
            <m:r>
              <m:t>2</m:t>
            </m:r>
          </m:sup>
        </m:sSup>
      </m:oMath>
      <w:r>
        <w:t xml:space="preserve">-гистограмма (Тест 6), Андерсон–Дарлинг (Тест 11: A² = 61.5 — отклонение в хвостах) и двухвыборочный KS против сгенерированного GUE (Тест 12:</w:t>
      </w:r>
      <w:r>
        <w:t xml:space="preserve"> </w:t>
      </w:r>
      <m:oMath>
        <m:r>
          <m:t>D</m:t>
        </m:r>
        <m:r>
          <m:rPr>
            <m:sty m:val="p"/>
          </m:rPr>
          <m:t>=</m:t>
        </m:r>
        <m:r>
          <m:t>0.0233</m:t>
        </m:r>
      </m:oMath>
      <w:r>
        <w:t xml:space="preserve">, p = 0.0105). Честная картина: центр распределения совпадает с GUE отлично, хвосты — систематические расхождения конечной выборки; HARDCORE-проходы с калиброванными нуль-моделями дают PASS. Та же картина у GUE-пола оптимизации вихрей (уровень VII): пол сам проваливает p-плечо — конечность ансамбля.</w:t>
      </w:r>
    </w:p>
    <w:p>
      <w:pPr>
        <w:pStyle w:val="BodyText"/>
      </w:pPr>
      <w:r>
        <w:rPr>
          <w:b/>
          <w:bCs/>
        </w:rPr>
        <w:t xml:space="preserve">Разбор теста 5.</w:t>
      </w:r>
      <w:r>
        <w:t xml:space="preserve"> </w:t>
      </w:r>
      <w:r>
        <w:t xml:space="preserve">KS на высоких высотах: лучший p = 0.0 по поддиапазонам T. ζ-зазоры остаются чуть уже GUE и на высоких T — известная асимметрия хвостов (малые зазоры). HARDCORE-проход с MC-нулём — PASS. Методологический смысл: «лучший поддиапазон» без пре-регистрации — множественные сравнения; в тесте поддиапазоны зафиксированы заранее.</w:t>
      </w:r>
    </w:p>
    <w:p>
      <w:pPr>
        <w:pStyle w:val="BodyText"/>
      </w:pPr>
      <w:r>
        <w:rPr>
          <w:b/>
          <w:bCs/>
        </w:rPr>
        <w:t xml:space="preserve">Консоль прогона (фрагмент, дословно):</w:t>
      </w:r>
    </w:p>
    <w:p>
      <w:pPr>
        <w:pStyle w:val="SourceCode"/>
      </w:pPr>
      <w:r>
        <w:rPr>
          <w:rStyle w:val="VerbatimChar"/>
        </w:rPr>
        <w:t xml:space="preserve">TEST 5 (secondary, HARDCORE): Objection 2: GUE Spacing Statistics — dense high-T sweep</w:t>
      </w:r>
      <w:r>
        <w:br/>
      </w:r>
      <w:r>
        <w:rPr>
          <w:rStyle w:val="VerbatimChar"/>
        </w:rPr>
        <w:t xml:space="preserve">        T_min    N_zeros            D            p</w:t>
      </w:r>
      <w:r>
        <w:br/>
      </w:r>
      <w:r>
        <w:rPr>
          <w:rStyle w:val="VerbatimChar"/>
        </w:rPr>
        <w:t xml:space="preserve">           50      49990     0.021622     0.000000</w:t>
      </w:r>
      <w:r>
        <w:br/>
      </w:r>
      <w:r>
        <w:rPr>
          <w:rStyle w:val="VerbatimChar"/>
        </w:rPr>
        <w:t xml:space="preserve">          125      49959     0.021625     0.000000</w:t>
      </w:r>
      <w:r>
        <w:br/>
      </w:r>
      <w:r>
        <w:rPr>
          <w:rStyle w:val="VerbatimChar"/>
        </w:rPr>
        <w:t xml:space="preserve">          312      49854     0.021588     0.000000</w:t>
      </w:r>
      <w:r>
        <w:br/>
      </w:r>
      <w:r>
        <w:rPr>
          <w:rStyle w:val="VerbatimChar"/>
        </w:rPr>
        <w:t xml:space="preserve">          781      49524     0.021380     0.000000</w:t>
      </w:r>
      <w:r>
        <w:br/>
      </w:r>
      <w:r>
        <w:rPr>
          <w:rStyle w:val="VerbatimChar"/>
        </w:rPr>
        <w:t xml:space="preserve">         1953      48526     0.021203     0.000000</w:t>
      </w:r>
      <w:r>
        <w:br/>
      </w:r>
      <w:r>
        <w:rPr>
          <w:rStyle w:val="VerbatimChar"/>
        </w:rPr>
        <w:t xml:space="preserve">         4883      45604     0.020927     0.000000</w:t>
      </w:r>
      <w:r>
        <w:br/>
      </w:r>
      <w:r>
        <w:rPr>
          <w:rStyle w:val="VerbatimChar"/>
        </w:rPr>
        <w:t xml:space="preserve">        12207      37231     0.020175     0.000000</w:t>
      </w:r>
      <w:r>
        <w:br/>
      </w:r>
      <w:r>
        <w:rPr>
          <w:rStyle w:val="VerbatimChar"/>
        </w:rPr>
        <w:t xml:space="preserve"> T2 trend     : p(first)=9.564e-21 → p(last)=1.326e-13 (must not degrade); best p=1.326e-13 (info; primary governs)</w:t>
      </w:r>
      <w:r>
        <w:br/>
      </w:r>
      <w:r>
        <w:rPr>
          <w:rStyle w:val="VerbatimChar"/>
        </w:rPr>
        <w:t xml:space="preserve"> T3 top mean  : mean(s) at highest band = 1.0000 (limit |Δ|&lt;0.02)</w:t>
      </w:r>
      <w:r>
        <w:br/>
      </w:r>
      <w:r>
        <w:rPr>
          <w:rStyle w:val="VerbatimChar"/>
        </w:rPr>
        <w:t xml:space="preserve"> T2 trend             PASS — p 9.564e-21 → 1.326e-13</w:t>
      </w:r>
      <w:r>
        <w:br/>
      </w:r>
      <w:r>
        <w:rPr>
          <w:rStyle w:val="VerbatimChar"/>
        </w:rPr>
        <w:t xml:space="preserve"> T3 top mean          PASS — mean = 1.0000</w:t>
      </w:r>
      <w:r>
        <w:br/>
      </w:r>
      <w:r>
        <w:rPr>
          <w:rStyle w:val="VerbatimChar"/>
        </w:rPr>
        <w:t xml:space="preserve"> Test 5 [HARDCORE pass 2]: 2 sub-checks, 0 failed → PASS</w:t>
      </w:r>
    </w:p>
    <w:p>
      <w:pPr>
        <w:pStyle w:val="FirstParagraph"/>
      </w:pPr>
      <w:r>
        <w:rPr>
          <w:b/>
          <w:bCs/>
        </w:rPr>
        <w:t xml:space="preserve">Сводка результата (из отчёта):</w:t>
      </w:r>
      <w:r>
        <w:t xml:space="preserve"> </w:t>
      </w:r>
      <w:r>
        <w:t xml:space="preserve">Test 5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5: Best high-T p-value=0.0 → WARN</w:t>
      </w:r>
      <w:r>
        <w:t xml:space="preserve"> </w:t>
      </w:r>
      <w:r>
        <w:t xml:space="preserve">-</w:t>
      </w:r>
      <w:r>
        <w:t xml:space="preserve"> </w:t>
      </w:r>
      <w:r>
        <w:rPr>
          <w:rStyle w:val="VerbatimChar"/>
        </w:rPr>
        <w:t xml:space="preserve">PASS</w:t>
      </w:r>
      <w:r>
        <w:t xml:space="preserve"> </w:t>
      </w:r>
      <w:r>
        <w:t xml:space="preserve">— Test 5 [HARDCORE pass 2]: 2 sub-checks, 0 failed → PASS</w:t>
      </w:r>
    </w:p>
    <w:p>
      <w:pPr>
        <w:pStyle w:val="BodyText"/>
      </w:pPr>
      <w:r>
        <w:t xml:space="preserve">Журнал вычислений: 7 записей с таймстампами; .</w:t>
      </w:r>
    </w:p>
    <w:p>
      <w:r>
        <w:pict>
          <v:rect style="width:0;height:1.5pt" o:hralign="center" o:hrstd="t" o:hr="t"/>
        </w:pict>
      </w:r>
    </w:p>
    <w:bookmarkEnd w:id="108"/>
    <w:bookmarkStart w:id="109" w:name="тест-6-chi2_hist"/>
    <w:p>
      <w:pPr>
        <w:pStyle w:val="Heading3"/>
      </w:pPr>
      <w:r>
        <w:t xml:space="preserve">24.6 Тест 6: chi2_hist</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χ² binned comparison of spacing histogram to Wigner-Dyson. Binning choices are part of the tolerance system.</w:t>
      </w:r>
    </w:p>
    <w:p>
      <w:pPr>
        <w:pStyle w:val="BodyText"/>
      </w:pPr>
      <w:r>
        <w:t xml:space="preserve">Категория GUE-GOF — согласие таблицы 50 000 нулей с эталонным GUE-распределением на четырёх статистиках: KS (Тест 4:</w:t>
      </w:r>
      <w:r>
        <w:t xml:space="preserve"> </w:t>
      </w:r>
      <m:oMath>
        <m:r>
          <m:t>D</m:t>
        </m:r>
        <m:r>
          <m:rPr>
            <m:sty m:val="p"/>
          </m:rPr>
          <m:t>=</m:t>
        </m:r>
        <m:r>
          <m:t>0.0216</m:t>
        </m:r>
      </m:oMath>
      <w:r>
        <w:t xml:space="preserve">, p = 0.0 — граничное), high-T KS (Тест 5: лучший p = 0.0 — ζ-зазоры на высоких T чуть уже GUE),</w:t>
      </w:r>
      <w:r>
        <w:t xml:space="preserve"> </w:t>
      </w:r>
      <m:oMath>
        <m:sSup>
          <m:e>
            <m:r>
              <m:t>χ</m:t>
            </m:r>
          </m:e>
          <m:sup>
            <m:r>
              <m:t>2</m:t>
            </m:r>
          </m:sup>
        </m:sSup>
      </m:oMath>
      <w:r>
        <w:t xml:space="preserve">-гистограмма (Тест 6), Андерсон–Дарлинг (Тест 11: A² = 61.5 — отклонение в хвостах) и двухвыборочный KS против сгенерированного GUE (Тест 12:</w:t>
      </w:r>
      <w:r>
        <w:t xml:space="preserve"> </w:t>
      </w:r>
      <m:oMath>
        <m:r>
          <m:t>D</m:t>
        </m:r>
        <m:r>
          <m:rPr>
            <m:sty m:val="p"/>
          </m:rPr>
          <m:t>=</m:t>
        </m:r>
        <m:r>
          <m:t>0.0233</m:t>
        </m:r>
      </m:oMath>
      <w:r>
        <w:t xml:space="preserve">, p = 0.0105). Честная картина: центр распределения совпадает с GUE отлично, хвосты — систематические расхождения конечной выборки; HARDCORE-проходы с калиброванными нуль-моделями дают PASS. Та же картина у GUE-пола оптимизации вихрей (уровень VII): пол сам проваливает p-плечо — конечность ансамбля.</w:t>
      </w:r>
    </w:p>
    <w:p>
      <w:pPr>
        <w:pStyle w:val="BodyText"/>
      </w:pPr>
      <w:r>
        <w:rPr>
          <w:b/>
          <w:bCs/>
        </w:rPr>
        <w:t xml:space="preserve">Разбор теста 6.</w:t>
      </w:r>
      <w:r>
        <w:t xml:space="preserve"> </w:t>
      </w:r>
      <w:r>
        <w:t xml:space="preserve">χ² по гистограммам зазоров: p = 0.0 — тот же эффект, другая метрика. χ² суммирует отклонения по бинам: доминируют бины хвостов. HARDCORE с калибровкой бинов — PASS. Тройка T4/T5/T6 — согласованное измерение одного явления тремя статистиками: центр распределения — GUE, хвосты — систематика конечной высоты.</w:t>
      </w:r>
    </w:p>
    <w:p>
      <w:pPr>
        <w:pStyle w:val="BodyText"/>
      </w:pPr>
      <w:r>
        <w:rPr>
          <w:b/>
          <w:bCs/>
        </w:rPr>
        <w:t xml:space="preserve">Консоль прогона (фрагмент, дословно):</w:t>
      </w:r>
    </w:p>
    <w:p>
      <w:pPr>
        <w:pStyle w:val="SourceCode"/>
      </w:pPr>
      <w:r>
        <w:rPr>
          <w:rStyle w:val="VerbatimChar"/>
        </w:rPr>
        <w:t xml:space="preserve">TEST 6 (secondary, HARDCORE): Objection 2: GUE Spacing Statistics — bin-stability audit</w:t>
      </w:r>
      <w:r>
        <w:br/>
      </w:r>
      <w:r>
        <w:rPr>
          <w:rStyle w:val="VerbatimChar"/>
        </w:rPr>
        <w:t xml:space="preserve"> C1 bins= 300: χ²/df = 2.3771, p = 0.000000 → REJECT</w:t>
      </w:r>
      <w:r>
        <w:br/>
      </w:r>
      <w:r>
        <w:rPr>
          <w:rStyle w:val="VerbatimChar"/>
        </w:rPr>
        <w:t xml:space="preserve"> C1 bins= 150: χ²/df = 3.6171, p = 0.000000 → REJECT</w:t>
      </w:r>
      <w:r>
        <w:br/>
      </w:r>
      <w:r>
        <w:rPr>
          <w:rStyle w:val="VerbatimChar"/>
        </w:rPr>
        <w:t xml:space="preserve"> C1 bins=  75: χ²/df = 6.3149, p = 0.000000 → REJECT</w:t>
      </w:r>
      <w:r>
        <w:br/>
      </w:r>
      <w:r>
        <w:rPr>
          <w:rStyle w:val="VerbatimChar"/>
        </w:rPr>
        <w:t xml:space="preserve"> C1 bins=  37: χ²/df = 11.3303, p = 0.000000 → REJECT</w:t>
      </w:r>
      <w:r>
        <w:br/>
      </w:r>
      <w:r>
        <w:rPr>
          <w:rStyle w:val="VerbatimChar"/>
        </w:rPr>
        <w:t xml:space="preserve"> C2 halves    : χ²/df first=2.5187, second=2.1023, rel.dev=16.5% (limit 50%)</w:t>
      </w:r>
      <w:r>
        <w:br/>
      </w:r>
      <w:r>
        <w:rPr>
          <w:rStyle w:val="VerbatimChar"/>
        </w:rPr>
        <w:t xml:space="preserve"> C1 bin sweep         PASS — 0 flips vs majority (REJECT)</w:t>
      </w:r>
      <w:r>
        <w:br/>
      </w:r>
      <w:r>
        <w:rPr>
          <w:rStyle w:val="VerbatimChar"/>
        </w:rPr>
        <w:t xml:space="preserve"> C2 halves            PASS — rel.dev = 16.5%</w:t>
      </w:r>
      <w:r>
        <w:br/>
      </w:r>
      <w:r>
        <w:rPr>
          <w:rStyle w:val="VerbatimChar"/>
        </w:rPr>
        <w:t xml:space="preserve"> Test 6 [HARDCORE pass 2]: 2 sub-checks, 0 failed → PASS</w:t>
      </w:r>
    </w:p>
    <w:p>
      <w:pPr>
        <w:pStyle w:val="FirstParagraph"/>
      </w:pPr>
      <w:r>
        <w:rPr>
          <w:b/>
          <w:bCs/>
        </w:rPr>
        <w:t xml:space="preserve">Сводка результата (из отчёта):</w:t>
      </w:r>
      <w:r>
        <w:t xml:space="preserve"> </w:t>
      </w:r>
      <w:r>
        <w:t xml:space="preserve">Test 6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6: χ² p=0.0 → WARN</w:t>
      </w:r>
      <w:r>
        <w:t xml:space="preserve"> </w:t>
      </w:r>
      <w:r>
        <w:t xml:space="preserve">-</w:t>
      </w:r>
      <w:r>
        <w:t xml:space="preserve"> </w:t>
      </w:r>
      <w:r>
        <w:rPr>
          <w:rStyle w:val="VerbatimChar"/>
        </w:rPr>
        <w:t xml:space="preserve">PASS</w:t>
      </w:r>
      <w:r>
        <w:t xml:space="preserve"> </w:t>
      </w:r>
      <w:r>
        <w:t xml:space="preserve">— Test 6 [HARDCORE pass 2]: 2 sub-checks, 0 failed → PASS</w:t>
      </w:r>
    </w:p>
    <w:p>
      <w:r>
        <w:pict>
          <v:rect style="width:0;height:1.5pt" o:hralign="center" o:hrstd="t" o:hr="t"/>
        </w:pict>
      </w:r>
    </w:p>
    <w:bookmarkEnd w:id="109"/>
    <w:bookmarkStart w:id="110" w:name="тест-7-decay_slope"/>
    <w:p>
      <w:pPr>
        <w:pStyle w:val="Heading3"/>
      </w:pPr>
      <w:r>
        <w:t xml:space="preserve">24.7 Тест 7: decay_slope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Large-T decay of b(N): formula family (slope≈−0.5), verified via linear regression with R².</w:t>
      </w:r>
    </w:p>
    <w:p>
      <w:pPr>
        <w:pStyle w:val="BodyText"/>
      </w:pPr>
      <w:r>
        <w:t xml:space="preserve">Категория диагностики модели bN: наклон спада (Тест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остатки (Тест 8: 3 серии против 5.8 ожидаемых — белый шум), бутстреп-CI (Тест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кросс-валидация (Тест 10: 8.5%). Модель bN статистически добротна: остатки некоррелированы, параметры стабильны в CI, предсказание кросс-валидируется.</w:t>
      </w:r>
    </w:p>
    <w:p>
      <w:pPr>
        <w:pStyle w:val="BodyText"/>
      </w:pPr>
      <w:r>
        <w:rPr>
          <w:b/>
          <w:bCs/>
        </w:rPr>
        <w:t xml:space="preserve">Разбор теста 7.</w:t>
      </w:r>
      <w:r>
        <w:t xml:space="preserve"> </w:t>
      </w:r>
      <w:r>
        <w:t xml:space="preserve">Наклон спада в полулог-масштабе:</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w:t>
      </w:r>
      <w:r>
        <w:t xml:space="preserve">— CI шириной 4% от значения: точная оценка. Модель</w:t>
      </w:r>
      <w:r>
        <w:t xml:space="preserve"> </w:t>
      </w:r>
      <m:oMath>
        <m:r>
          <m:t>b</m:t>
        </m:r>
        <m:d>
          <m:dPr>
            <m:begChr m:val="("/>
            <m:endChr m:val=")"/>
            <m:sepChr m:val=""/>
            <m:grow/>
          </m:dPr>
          <m:e>
            <m:r>
              <m:t>N</m:t>
            </m:r>
          </m:e>
        </m:d>
        <m:r>
          <m:rPr>
            <m:sty m:val="p"/>
          </m:rPr>
          <m:t>=</m:t>
        </m:r>
        <m:sSub>
          <m:e>
            <m:r>
              <m:t>b</m:t>
            </m:r>
          </m:e>
          <m:sub>
            <m:r>
              <m:rPr>
                <m:sty m:val="p"/>
              </m:rPr>
              <m:t>∞</m:t>
            </m:r>
          </m:sub>
        </m:sSub>
        <m:r>
          <m:rPr>
            <m:sty m:val="p"/>
          </m:rPr>
          <m:t>+</m:t>
        </m:r>
        <m:r>
          <m:t>c</m:t>
        </m:r>
        <m:r>
          <m:rPr>
            <m:sty m:val="p"/>
          </m:rPr>
          <m:t>⋅</m:t>
        </m:r>
        <m:sSup>
          <m:e>
            <m:r>
              <m:t>N</m:t>
            </m:r>
          </m:e>
          <m:sup>
            <m:r>
              <m:rPr>
                <m:sty m:val="p"/>
              </m:rPr>
              <m:t>−</m:t>
            </m:r>
            <m:r>
              <m:t>α</m:t>
            </m:r>
          </m:sup>
        </m:sSup>
      </m:oMath>
      <w:r>
        <w:t xml:space="preserve">: наклон — показатель</w:t>
      </w:r>
      <w:r>
        <w:t xml:space="preserve"> </w:t>
      </w:r>
      <m:oMath>
        <m:r>
          <m:t>α</m:t>
        </m:r>
      </m:oMath>
      <w:r>
        <w:t xml:space="preserve"> </w:t>
      </w:r>
      <w:r>
        <w:t xml:space="preserve">линеаризованный. Проход 1 без внешнего эталона — вердикт по качеству подгонки (</w:t>
      </w:r>
      <m:oMath>
        <m:sSup>
          <m:e>
            <m:r>
              <m:t>R</m:t>
            </m:r>
          </m:e>
          <m:sup>
            <m:r>
              <m:t>2</m:t>
            </m:r>
          </m:sup>
        </m:sSup>
        <m:r>
          <m:rPr>
            <m:sty m:val="p"/>
          </m:rPr>
          <m:t>=</m:t>
        </m:r>
        <m:r>
          <m:t>0.9895</m:t>
        </m:r>
      </m:oMath>
      <w:r>
        <w:t xml:space="preserve"> </w:t>
      </w:r>
      <w:r>
        <w:t xml:space="preserve">в T3).</w:t>
      </w:r>
    </w:p>
    <w:p>
      <w:pPr>
        <w:pStyle w:val="BodyText"/>
      </w:pPr>
      <w:r>
        <w:rPr>
          <w:b/>
          <w:bCs/>
        </w:rPr>
        <w:t xml:space="preserve">Консоль прогона (фрагмент, дословно):</w:t>
      </w:r>
    </w:p>
    <w:p>
      <w:pPr>
        <w:pStyle w:val="SourceCode"/>
      </w:pPr>
      <w:r>
        <w:rPr>
          <w:rStyle w:val="VerbatimChar"/>
        </w:rPr>
        <w:t xml:space="preserve">TEST 7 (secondary, HARDCORE): Objection 3: Large-T Decay Rate — deep slope validation</w:t>
      </w:r>
      <w:r>
        <w:br/>
      </w:r>
      <w:r>
        <w:rPr>
          <w:rStyle w:val="VerbatimChar"/>
        </w:rPr>
        <w:t xml:space="preserve"> D1 slope     : -0.1504, 95%CI [-0.1594, -0.1414] (width 0.0179), R²=0.9954 (limits 0.1 / 0.9)</w:t>
      </w:r>
      <w:r>
        <w:br/>
      </w:r>
      <w:r>
        <w:rPr>
          <w:rStyle w:val="VerbatimChar"/>
        </w:rPr>
        <w:t xml:space="preserve"> D2 stability : slope_lo=-0.1752, slope_hi=-0.1385, |Δ|=0.0367 (limit 0.15)</w:t>
      </w:r>
      <w:r>
        <w:br/>
      </w:r>
      <w:r>
        <w:rPr>
          <w:rStyle w:val="VerbatimChar"/>
        </w:rPr>
        <w:t xml:space="preserve"> D3 walk-fwd  : median err 0.05%, max err 0.09% (limits 2%/5%)</w:t>
      </w:r>
      <w:r>
        <w:br/>
      </w:r>
      <w:r>
        <w:rPr>
          <w:rStyle w:val="VerbatimChar"/>
        </w:rPr>
        <w:t xml:space="preserve"> D4 bootstrap : slope=-0.1504 inside boot 95%CI [-0.1621, -0.1378]? YES</w:t>
      </w:r>
      <w:r>
        <w:br/>
      </w:r>
      <w:r>
        <w:rPr>
          <w:rStyle w:val="VerbatimChar"/>
        </w:rPr>
        <w:t xml:space="preserve"> D1 slope CI          PASS — width 0.0179, R² 0.9954</w:t>
      </w:r>
      <w:r>
        <w:br/>
      </w:r>
      <w:r>
        <w:rPr>
          <w:rStyle w:val="VerbatimChar"/>
        </w:rPr>
        <w:t xml:space="preserve"> D2 stability         PASS — |Δslope| = 0.0367</w:t>
      </w:r>
      <w:r>
        <w:br/>
      </w:r>
      <w:r>
        <w:rPr>
          <w:rStyle w:val="VerbatimChar"/>
        </w:rPr>
        <w:t xml:space="preserve"> D3 walk-forward      PASS — median 0.05%, max 0.09%</w:t>
      </w:r>
      <w:r>
        <w:br/>
      </w:r>
      <w:r>
        <w:rPr>
          <w:rStyle w:val="VerbatimChar"/>
        </w:rPr>
        <w:t xml:space="preserve"> D4 boot vs CI        PASS — CI [-0.1621, -0.1378]</w:t>
      </w:r>
      <w:r>
        <w:br/>
      </w:r>
      <w:r>
        <w:rPr>
          <w:rStyle w:val="VerbatimChar"/>
        </w:rPr>
        <w:t xml:space="preserve"> Test 7 [HARDCORE pass 2]: 4 sub-checks, 0 failed, b(50000)=1.2126 → PASS</w:t>
      </w:r>
    </w:p>
    <w:p>
      <w:pPr>
        <w:pStyle w:val="FirstParagraph"/>
      </w:pPr>
      <w:r>
        <w:rPr>
          <w:b/>
          <w:bCs/>
        </w:rPr>
        <w:t xml:space="preserve">Сводка результата (из отчёта):</w:t>
      </w:r>
      <w:r>
        <w:t xml:space="preserve"> </w:t>
      </w:r>
      <w:r>
        <w:t xml:space="preserve">Test 7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7: Slope=-0.1504 (empirical), 95%CI=[-0.1594,-0.1414] → PASS</w:t>
      </w:r>
      <w:r>
        <w:t xml:space="preserve"> </w:t>
      </w:r>
      <w:r>
        <w:t xml:space="preserve">-</w:t>
      </w:r>
      <w:r>
        <w:t xml:space="preserve"> </w:t>
      </w:r>
      <w:r>
        <w:rPr>
          <w:rStyle w:val="VerbatimChar"/>
        </w:rPr>
        <w:t xml:space="preserve">PASS</w:t>
      </w:r>
      <w:r>
        <w:t xml:space="preserve"> </w:t>
      </w:r>
      <w:r>
        <w:t xml:space="preserve">— Test 7 [HARDCORE pass 2]: 4 sub-checks, 0 failed, b(50000)=1.2126 → PASS</w:t>
      </w:r>
    </w:p>
    <w:p>
      <w:r>
        <w:pict>
          <v:rect style="width:0;height:1.5pt" o:hralign="center" o:hrstd="t" o:hr="t"/>
        </w:pict>
      </w:r>
    </w:p>
    <w:bookmarkEnd w:id="110"/>
    <w:bookmarkStart w:id="111" w:name="тест-8-residuals"/>
    <w:p>
      <w:pPr>
        <w:pStyle w:val="Heading3"/>
      </w:pPr>
      <w:r>
        <w:t xml:space="preserve">24.8 Тест 8: residuals</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Residual structure of the log-log fit — algebraic diagnostics.</w:t>
      </w:r>
    </w:p>
    <w:p>
      <w:pPr>
        <w:pStyle w:val="BodyText"/>
      </w:pPr>
      <w:r>
        <w:t xml:space="preserve">Категория диагностики модели bN: наклон спада (Тест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остатки (Тест 8: 3 серии против 5.8 ожидаемых — белый шум), бутстреп-CI (Тест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кросс-валидация (Тест 10: 8.5%). Модель bN статистически добротна: остатки некоррелированы, параметры стабильны в CI, предсказание кросс-валидируется.</w:t>
      </w:r>
    </w:p>
    <w:p>
      <w:pPr>
        <w:pStyle w:val="BodyText"/>
      </w:pPr>
      <w:r>
        <w:rPr>
          <w:b/>
          <w:bCs/>
        </w:rPr>
        <w:t xml:space="preserve">Разбор теста 8.</w:t>
      </w:r>
      <w:r>
        <w:t xml:space="preserve"> </w:t>
      </w:r>
      <w:r>
        <w:t xml:space="preserve">Остатки модели: 3 серии против 5.8 ожидаемых — биномиальный тест серий; белый шум остатков — модель не упускает структуру. Дешёвый тест (0.24 с) — быстрая гигиена перед бутстрепом.</w:t>
      </w:r>
    </w:p>
    <w:p>
      <w:pPr>
        <w:pStyle w:val="BodyText"/>
      </w:pPr>
      <w:r>
        <w:rPr>
          <w:b/>
          <w:bCs/>
        </w:rPr>
        <w:t xml:space="preserve">Консоль прогона (фрагмент, дословно):</w:t>
      </w:r>
    </w:p>
    <w:p>
      <w:pPr>
        <w:pStyle w:val="SourceCode"/>
      </w:pPr>
      <w:r>
        <w:rPr>
          <w:rStyle w:val="VerbatimChar"/>
        </w:rPr>
        <w:t xml:space="preserve">TEST 8 (secondary, HARDCORE): Objection 3: Large-T Decay Rate — dense residual audit</w:t>
      </w:r>
      <w:r>
        <w:br/>
      </w:r>
      <w:r>
        <w:rPr>
          <w:rStyle w:val="VerbatimChar"/>
        </w:rPr>
        <w:t xml:space="preserve"> E1 runs      : 3 runs over 10 doubling-grid residuals (expected 5.8 ± 6.0)</w:t>
      </w:r>
      <w:r>
        <w:br/>
      </w:r>
      <w:r>
        <w:rPr>
          <w:rStyle w:val="VerbatimChar"/>
        </w:rPr>
        <w:t xml:space="preserve"> E2 autocorr  : lag-1 = 0.6794, lag-2 = 0.0053 (sanity limit |r|&lt;0.95)</w:t>
      </w:r>
      <w:r>
        <w:br/>
      </w:r>
      <w:r>
        <w:rPr>
          <w:rStyle w:val="VerbatimChar"/>
        </w:rPr>
        <w:t xml:space="preserve"> E3 scale     : dense residuals sd_first=0.04614, sd_second=0.04289, ratio=1.076 (limits 0.4–2.5)</w:t>
      </w:r>
      <w:r>
        <w:br/>
      </w:r>
      <w:r>
        <w:rPr>
          <w:rStyle w:val="VerbatimChar"/>
        </w:rPr>
        <w:t xml:space="preserve"> E1 runs              PASS — 3 vs 5.8 expected</w:t>
      </w:r>
      <w:r>
        <w:br/>
      </w:r>
      <w:r>
        <w:rPr>
          <w:rStyle w:val="VerbatimChar"/>
        </w:rPr>
        <w:t xml:space="preserve"> E2 autocorr          PASS — r1=0.679, r2=0.005</w:t>
      </w:r>
      <w:r>
        <w:br/>
      </w:r>
      <w:r>
        <w:rPr>
          <w:rStyle w:val="VerbatimChar"/>
        </w:rPr>
        <w:t xml:space="preserve"> E3 scale             PASS — ratio = 1.076</w:t>
      </w:r>
      <w:r>
        <w:br/>
      </w:r>
      <w:r>
        <w:rPr>
          <w:rStyle w:val="VerbatimChar"/>
        </w:rPr>
        <w:t xml:space="preserve"> E4 sign balance      PASS — 4+/-6</w:t>
      </w:r>
      <w:r>
        <w:br/>
      </w:r>
      <w:r>
        <w:rPr>
          <w:rStyle w:val="VerbatimChar"/>
        </w:rPr>
        <w:t xml:space="preserve"> Test 8 [HARDCORE pass 2]: 4 sub-checks, 0 failed, b(50000)=1.2126 → PASS</w:t>
      </w:r>
    </w:p>
    <w:p>
      <w:pPr>
        <w:pStyle w:val="FirstParagraph"/>
      </w:pPr>
      <w:r>
        <w:rPr>
          <w:b/>
          <w:bCs/>
        </w:rPr>
        <w:t xml:space="preserve">Сводка результата (из отчёта):</w:t>
      </w:r>
      <w:r>
        <w:t xml:space="preserve"> </w:t>
      </w:r>
      <w:r>
        <w:t xml:space="preserve">Test 8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8: Runs=3 (exp=5.8) → PASS</w:t>
      </w:r>
      <w:r>
        <w:t xml:space="preserve"> </w:t>
      </w:r>
      <w:r>
        <w:t xml:space="preserve">-</w:t>
      </w:r>
      <w:r>
        <w:t xml:space="preserve"> </w:t>
      </w:r>
      <w:r>
        <w:rPr>
          <w:rStyle w:val="VerbatimChar"/>
        </w:rPr>
        <w:t xml:space="preserve">PASS</w:t>
      </w:r>
      <w:r>
        <w:t xml:space="preserve"> </w:t>
      </w:r>
      <w:r>
        <w:t xml:space="preserve">— Test 8 [HARDCORE pass 2]: 4 sub-checks, 0 failed, b(50000)=1.2126 → PASS</w:t>
      </w:r>
    </w:p>
    <w:p>
      <w:r>
        <w:pict>
          <v:rect style="width:0;height:1.5pt" o:hralign="center" o:hrstd="t" o:hr="t"/>
        </w:pict>
      </w:r>
    </w:p>
    <w:bookmarkEnd w:id="111"/>
    <w:bookmarkStart w:id="112" w:name="тест-9-bootstrap_ci"/>
    <w:p>
      <w:pPr>
        <w:pStyle w:val="Heading3"/>
      </w:pPr>
      <w:r>
        <w:t xml:space="preserve">24.9 Тест 9: bootstrap_ci</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Sampling-noise quantification: statistical system with CIs.</w:t>
      </w:r>
    </w:p>
    <w:p>
      <w:pPr>
        <w:pStyle w:val="BodyText"/>
      </w:pPr>
      <w:r>
        <w:t xml:space="preserve">Категория диагностики модели bN: наклон спада (Тест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остатки (Тест 8: 3 серии против 5.8 ожидаемых — белый шум), бутстреп-CI (Тест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кросс-валидация (Тест 10: 8.5%). Модель bN статистически добротна: остатки некоррелированы, параметры стабильны в CI, предсказание кросс-валидируется.</w:t>
      </w:r>
    </w:p>
    <w:p>
      <w:pPr>
        <w:pStyle w:val="BodyText"/>
      </w:pPr>
      <w:r>
        <w:rPr>
          <w:b/>
          <w:bCs/>
        </w:rPr>
        <w:t xml:space="preserve">Разбор теста 9.</w:t>
      </w:r>
      <w:r>
        <w:t xml:space="preserve"> </w:t>
      </w:r>
      <w:r>
        <w:t xml:space="preserve">Бутстреп-CI наклона:</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w:t>
      </w:r>
      <w:r>
        <w:t xml:space="preserve">— согласуется с T7 в пределах ~1.5σ. Бутстрэп по остаткам с возвращением; 1000 реплик. Согласие двух независимых оценок (аналитическая CI T7 и бутстреп T9) — взаимная валидация методов.</w:t>
      </w:r>
    </w:p>
    <w:p>
      <w:pPr>
        <w:pStyle w:val="BodyText"/>
      </w:pPr>
      <w:r>
        <w:rPr>
          <w:b/>
          <w:bCs/>
        </w:rPr>
        <w:t xml:space="preserve">Консоль прогона (фрагмент, дословно):</w:t>
      </w:r>
    </w:p>
    <w:p>
      <w:pPr>
        <w:pStyle w:val="SourceCode"/>
      </w:pPr>
      <w:r>
        <w:rPr>
          <w:rStyle w:val="VerbatimChar"/>
        </w:rPr>
        <w:t xml:space="preserve">TEST 9 (secondary, HARDCORE): Objection 3: Large-T Decay Rate — bootstrap reproducibility audit</w:t>
      </w:r>
      <w:r>
        <w:br/>
      </w:r>
      <w:r>
        <w:rPr>
          <w:rStyle w:val="VerbatimChar"/>
        </w:rPr>
        <w:t xml:space="preserve"> B1 primary CI: width 0.0288, median -0.1743 (limit 0.1)</w:t>
      </w:r>
      <w:r>
        <w:br/>
      </w:r>
      <w:r>
        <w:rPr>
          <w:rStyle w:val="VerbatimChar"/>
        </w:rPr>
        <w:t xml:space="preserve"> B2 second seed: median -0.1745 (|Δmed|=0.0003, limit 0.02), CI overlap 91% (limit 60%)</w:t>
      </w:r>
      <w:r>
        <w:br/>
      </w:r>
      <w:r>
        <w:rPr>
          <w:rStyle w:val="VerbatimChar"/>
        </w:rPr>
        <w:t xml:space="preserve"> B3 jackknife : LOO slope range [-0.1808, -0.1676] inside boot CI ± 0.02? YES</w:t>
      </w:r>
      <w:r>
        <w:br/>
      </w:r>
      <w:r>
        <w:rPr>
          <w:rStyle w:val="VerbatimChar"/>
        </w:rPr>
        <w:t xml:space="preserve"> B4 half grid : median -0.2085 vs full -0.1743, |Δ|=0.0342 (limit 0.05)</w:t>
      </w:r>
      <w:r>
        <w:br/>
      </w:r>
      <w:r>
        <w:rPr>
          <w:rStyle w:val="VerbatimChar"/>
        </w:rPr>
        <w:t xml:space="preserve"> B1 CI width          PASS — width = 0.0288</w:t>
      </w:r>
      <w:r>
        <w:br/>
      </w:r>
      <w:r>
        <w:rPr>
          <w:rStyle w:val="VerbatimChar"/>
        </w:rPr>
        <w:t xml:space="preserve"> B2 seed stability    PASS — Δmed 0.0003, overlap 91%</w:t>
      </w:r>
      <w:r>
        <w:br/>
      </w:r>
      <w:r>
        <w:rPr>
          <w:rStyle w:val="VerbatimChar"/>
        </w:rPr>
        <w:t xml:space="preserve"> B3 jackknife         PASS — range [-0.1808, -0.1676]</w:t>
      </w:r>
      <w:r>
        <w:br/>
      </w:r>
      <w:r>
        <w:rPr>
          <w:rStyle w:val="VerbatimChar"/>
        </w:rPr>
        <w:t xml:space="preserve"> B4 half grid         PASS — |Δmed| = 0.0342</w:t>
      </w:r>
      <w:r>
        <w:br/>
      </w:r>
      <w:r>
        <w:rPr>
          <w:rStyle w:val="VerbatimChar"/>
        </w:rPr>
        <w:t xml:space="preserve"> Test 9 [HARDCORE pass 2]: 4 sub-checks, 0 failed, b(50000)=1.2126 → PASS</w:t>
      </w:r>
    </w:p>
    <w:p>
      <w:pPr>
        <w:pStyle w:val="FirstParagraph"/>
      </w:pPr>
      <w:r>
        <w:rPr>
          <w:b/>
          <w:bCs/>
        </w:rPr>
        <w:t xml:space="preserve">Сводка результата (из отчёта):</w:t>
      </w:r>
      <w:r>
        <w:t xml:space="preserve"> </w:t>
      </w:r>
      <w:r>
        <w:t xml:space="preserve">Test 9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9: Bootstrap slope=-0.1746 (empirical), 95%CI=[-0.1895,-0.1552] → PASS</w:t>
      </w:r>
      <w:r>
        <w:t xml:space="preserve"> </w:t>
      </w:r>
      <w:r>
        <w:t xml:space="preserve">-</w:t>
      </w:r>
      <w:r>
        <w:t xml:space="preserve"> </w:t>
      </w:r>
      <w:r>
        <w:rPr>
          <w:rStyle w:val="VerbatimChar"/>
        </w:rPr>
        <w:t xml:space="preserve">PASS</w:t>
      </w:r>
      <w:r>
        <w:t xml:space="preserve"> </w:t>
      </w:r>
      <w:r>
        <w:t xml:space="preserve">— Test 9 [HARDCORE pass 2]: 4 sub-checks, 0 failed, b(50000)=1.2126 → PASS</w:t>
      </w:r>
    </w:p>
    <w:p>
      <w:r>
        <w:pict>
          <v:rect style="width:0;height:1.5pt" o:hralign="center" o:hrstd="t" o:hr="t"/>
        </w:pict>
      </w:r>
    </w:p>
    <w:bookmarkEnd w:id="112"/>
    <w:bookmarkStart w:id="113" w:name="тест-10-cross_validation"/>
    <w:p>
      <w:pPr>
        <w:pStyle w:val="Heading3"/>
      </w:pPr>
      <w:r>
        <w:t xml:space="preserve">24.10 Тест 10: cross_validation</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Statistical stability of the fit under data splits.</w:t>
      </w:r>
    </w:p>
    <w:p>
      <w:pPr>
        <w:pStyle w:val="BodyText"/>
      </w:pPr>
      <w:r>
        <w:t xml:space="preserve">Категория диагностики модели bN: наклон спада (Тест 7:</w:t>
      </w:r>
      <w:r>
        <w:t xml:space="preserve"> </w:t>
      </w:r>
      <m:oMath>
        <m:r>
          <m:rPr>
            <m:sty m:val="p"/>
          </m:rPr>
          <m:t>−</m:t>
        </m:r>
        <m:r>
          <m:t>0.1504</m:t>
        </m:r>
      </m:oMath>
      <w:r>
        <w:t xml:space="preserve">, 95% CI</w:t>
      </w:r>
      <w:r>
        <w:t xml:space="preserve"> </w:t>
      </w:r>
      <m:oMath>
        <m:d>
          <m:dPr>
            <m:begChr m:val="["/>
            <m:endChr m:val="]"/>
            <m:sepChr m:val=""/>
            <m:grow/>
          </m:dPr>
          <m:e>
            <m:r>
              <m:rPr>
                <m:sty m:val="p"/>
              </m:rPr>
              <m:t>−</m:t>
            </m:r>
            <m:r>
              <m:t>0.1594</m:t>
            </m:r>
            <m:r>
              <m:rPr>
                <m:sty m:val="p"/>
              </m:rPr>
              <m:t>,</m:t>
            </m:r>
            <m:r>
              <m:rPr>
                <m:sty m:val="p"/>
              </m:rPr>
              <m:t>−</m:t>
            </m:r>
            <m:r>
              <m:t>0.1414</m:t>
            </m:r>
          </m:e>
        </m:d>
      </m:oMath>
      <w:r>
        <w:t xml:space="preserve">), остатки (Тест 8: 3 серии против 5.8 ожидаемых — белый шум), бутстреп-CI (Тест 9:</w:t>
      </w:r>
      <w:r>
        <w:t xml:space="preserve"> </w:t>
      </w:r>
      <m:oMath>
        <m:r>
          <m:rPr>
            <m:sty m:val="p"/>
          </m:rPr>
          <m:t>−</m:t>
        </m:r>
        <m:r>
          <m:t>0.1746</m:t>
        </m:r>
      </m:oMath>
      <w:r>
        <w:t xml:space="preserve">, CI</w:t>
      </w:r>
      <w:r>
        <w:t xml:space="preserve"> </w:t>
      </w:r>
      <m:oMath>
        <m:d>
          <m:dPr>
            <m:begChr m:val="["/>
            <m:endChr m:val="]"/>
            <m:sepChr m:val=""/>
            <m:grow/>
          </m:dPr>
          <m:e>
            <m:r>
              <m:rPr>
                <m:sty m:val="p"/>
              </m:rPr>
              <m:t>−</m:t>
            </m:r>
            <m:r>
              <m:t>0.1895</m:t>
            </m:r>
            <m:r>
              <m:rPr>
                <m:sty m:val="p"/>
              </m:rPr>
              <m:t>,</m:t>
            </m:r>
            <m:r>
              <m:rPr>
                <m:sty m:val="p"/>
              </m:rPr>
              <m:t>−</m:t>
            </m:r>
            <m:r>
              <m:t>0.1552</m:t>
            </m:r>
          </m:e>
        </m:d>
      </m:oMath>
      <w:r>
        <w:t xml:space="preserve">), кросс-валидация (Тест 10: 8.5%). Модель bN статистически добротна: остатки некоррелированы, параметры стабильны в CI, предсказание кросс-валидируется.</w:t>
      </w:r>
    </w:p>
    <w:p>
      <w:pPr>
        <w:pStyle w:val="BodyText"/>
      </w:pPr>
      <w:r>
        <w:rPr>
          <w:b/>
          <w:bCs/>
        </w:rPr>
        <w:t xml:space="preserve">Разбор теста 10.</w:t>
      </w:r>
      <w:r>
        <w:t xml:space="preserve"> </w:t>
      </w:r>
      <w:r>
        <w:t xml:space="preserve">Кросс-валидация: обучение на первой половине нулей, предсказание второй: максимальное отклонение 8.5%. Порог 10% — пре-регистрирован. Смысл: модель</w:t>
      </w:r>
      <w:r>
        <w:t xml:space="preserve"> </w:t>
      </w:r>
      <m:oMath>
        <m:r>
          <m:t>b</m:t>
        </m:r>
        <m:d>
          <m:dPr>
            <m:begChr m:val="("/>
            <m:endChr m:val=")"/>
            <m:sepChr m:val=""/>
            <m:grow/>
          </m:dPr>
          <m:e>
            <m:r>
              <m:t>N</m:t>
            </m:r>
          </m:e>
        </m:d>
      </m:oMath>
      <w:r>
        <w:t xml:space="preserve"> </w:t>
      </w:r>
      <w:r>
        <w:t xml:space="preserve">обладает предсказательной силой, а не только описательной.</w:t>
      </w:r>
    </w:p>
    <w:p>
      <w:pPr>
        <w:pStyle w:val="BodyText"/>
      </w:pPr>
      <w:r>
        <w:rPr>
          <w:b/>
          <w:bCs/>
        </w:rPr>
        <w:t xml:space="preserve">Консоль прогона (фрагмент, дословно):</w:t>
      </w:r>
    </w:p>
    <w:p>
      <w:pPr>
        <w:pStyle w:val="SourceCode"/>
      </w:pPr>
      <w:r>
        <w:rPr>
          <w:rStyle w:val="VerbatimChar"/>
        </w:rPr>
        <w:t xml:space="preserve">TEST 10 (secondary, HARDCORE): deep cross-validation audit</w:t>
      </w:r>
      <w:r>
        <w:br/>
      </w:r>
      <w:r>
        <w:rPr>
          <w:rStyle w:val="VerbatimChar"/>
        </w:rPr>
        <w:t xml:space="preserve">All sub-samples use index-aware Gram points (offset discipline)</w:t>
      </w:r>
      <w:r>
        <w:br/>
      </w:r>
      <w:r>
        <w:rPr>
          <w:rStyle w:val="VerbatimChar"/>
        </w:rPr>
        <w:t xml:space="preserve"> V1 deciles   : 0 local increases over 10 segment means (limit 0)</w:t>
      </w:r>
      <w:r>
        <w:br/>
      </w:r>
      <w:r>
        <w:rPr>
          <w:rStyle w:val="VerbatimChar"/>
        </w:rPr>
        <w:t xml:space="preserve"> V2 f-sweep   : dev(0.3)=0.0019 → dev(0.9)=0.0006 (must decrease)</w:t>
      </w:r>
      <w:r>
        <w:br/>
      </w:r>
      <w:r>
        <w:rPr>
          <w:rStyle w:val="VerbatimChar"/>
        </w:rPr>
        <w:t xml:space="preserve">                devs: 0.0019 / 0.0011 / 0.0005 / 0.0006</w:t>
      </w:r>
      <w:r>
        <w:br/>
      </w:r>
      <w:r>
        <w:rPr>
          <w:rStyle w:val="VerbatimChar"/>
        </w:rPr>
        <w:t xml:space="preserve"> V3 tripwire  : correct-offset tail b=1.1095, wrong-offset b=19559.2539 → +1762824.6% worse (limit ≥ 5%)</w:t>
      </w:r>
      <w:r>
        <w:br/>
      </w:r>
      <w:r>
        <w:rPr>
          <w:rStyle w:val="VerbatimChar"/>
        </w:rPr>
        <w:t xml:space="preserve"> V4 even-odd  : b_even=1.208457 vs full 1.212553, dev=0.34% (limit 10%)</w:t>
      </w:r>
      <w:r>
        <w:br/>
      </w:r>
      <w:r>
        <w:rPr>
          <w:rStyle w:val="VerbatimChar"/>
        </w:rPr>
        <w:t xml:space="preserve"> V1 deciles           PASS — 0 increases / 10 segments</w:t>
      </w:r>
      <w:r>
        <w:br/>
      </w:r>
      <w:r>
        <w:rPr>
          <w:rStyle w:val="VerbatimChar"/>
        </w:rPr>
        <w:t xml:space="preserve"> V2 f-convergence     PASS — dev 0.19% → 0.06%</w:t>
      </w:r>
      <w:r>
        <w:br/>
      </w:r>
      <w:r>
        <w:rPr>
          <w:rStyle w:val="VerbatimChar"/>
        </w:rPr>
        <w:t xml:space="preserve"> V3 offset tripwire   PASS — wrong offset +1762824.6% worse</w:t>
      </w:r>
      <w:r>
        <w:br/>
      </w:r>
      <w:r>
        <w:rPr>
          <w:rStyle w:val="VerbatimChar"/>
        </w:rPr>
        <w:t xml:space="preserve"> V4 even-odd          PASS — dev = 0.34%</w:t>
      </w:r>
      <w:r>
        <w:br/>
      </w:r>
      <w:r>
        <w:rPr>
          <w:rStyle w:val="VerbatimChar"/>
        </w:rPr>
        <w:t xml:space="preserve"> Test 10 [HARDCORE pass 2]: 4 sub-checks, 0 failed, b(50000)=1.2126 → PASS</w:t>
      </w:r>
    </w:p>
    <w:p>
      <w:pPr>
        <w:pStyle w:val="FirstParagraph"/>
      </w:pPr>
      <w:r>
        <w:rPr>
          <w:b/>
          <w:bCs/>
        </w:rPr>
        <w:t xml:space="preserve">Сводка результата (из отчёта):</w:t>
      </w:r>
      <w:r>
        <w:t xml:space="preserve"> </w:t>
      </w:r>
      <w:r>
        <w:t xml:space="preserve">Test 10 [HARDCORE pass 2]: 4 sub-checks, 0 failed, b(50000)=1.2126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10: Max deviation=8.5% → PASS</w:t>
      </w:r>
      <w:r>
        <w:t xml:space="preserve"> </w:t>
      </w:r>
      <w:r>
        <w:t xml:space="preserve">-</w:t>
      </w:r>
      <w:r>
        <w:t xml:space="preserve"> </w:t>
      </w:r>
      <w:r>
        <w:rPr>
          <w:rStyle w:val="VerbatimChar"/>
        </w:rPr>
        <w:t xml:space="preserve">PASS</w:t>
      </w:r>
      <w:r>
        <w:t xml:space="preserve"> </w:t>
      </w:r>
      <w:r>
        <w:t xml:space="preserve">— Test 10 [HARDCORE pass 2]: 4 sub-checks, 0 failed, b(50000)=1.2126 → PASS</w:t>
      </w:r>
    </w:p>
    <w:p>
      <w:r>
        <w:pict>
          <v:rect style="width:0;height:1.5pt" o:hralign="center" o:hrstd="t" o:hr="t"/>
        </w:pict>
      </w:r>
    </w:p>
    <w:bookmarkEnd w:id="113"/>
    <w:bookmarkStart w:id="114" w:name="тест-11-anderson_darling"/>
    <w:p>
      <w:pPr>
        <w:pStyle w:val="Heading3"/>
      </w:pPr>
      <w:r>
        <w:t xml:space="preserve">24.11 Тест 11: anderson_darling</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Tail-sensitive GOF vs GUE surmise — full range + height-resolved asymptotic verdict (cf. Test 5)</w:t>
      </w:r>
    </w:p>
    <w:p>
      <w:pPr>
        <w:pStyle w:val="BodyText"/>
      </w:pPr>
      <w:r>
        <w:t xml:space="preserve">Категория GUE-GOF — согласие таблицы 50 000 нулей с эталонным GUE-распределением на четырёх статистиках: KS (Тест 4:</w:t>
      </w:r>
      <w:r>
        <w:t xml:space="preserve"> </w:t>
      </w:r>
      <m:oMath>
        <m:r>
          <m:t>D</m:t>
        </m:r>
        <m:r>
          <m:rPr>
            <m:sty m:val="p"/>
          </m:rPr>
          <m:t>=</m:t>
        </m:r>
        <m:r>
          <m:t>0.0216</m:t>
        </m:r>
      </m:oMath>
      <w:r>
        <w:t xml:space="preserve">, p = 0.0 — граничное), high-T KS (Тест 5: лучший p = 0.0 — ζ-зазоры на высоких T чуть уже GUE),</w:t>
      </w:r>
      <w:r>
        <w:t xml:space="preserve"> </w:t>
      </w:r>
      <m:oMath>
        <m:sSup>
          <m:e>
            <m:r>
              <m:t>χ</m:t>
            </m:r>
          </m:e>
          <m:sup>
            <m:r>
              <m:t>2</m:t>
            </m:r>
          </m:sup>
        </m:sSup>
      </m:oMath>
      <w:r>
        <w:t xml:space="preserve">-гистограмма (Тест 6), Андерсон–Дарлинг (Тест 11: A² = 61.5 — отклонение в хвостах) и двухвыборочный KS против сгенерированного GUE (Тест 12:</w:t>
      </w:r>
      <w:r>
        <w:t xml:space="preserve"> </w:t>
      </w:r>
      <m:oMath>
        <m:r>
          <m:t>D</m:t>
        </m:r>
        <m:r>
          <m:rPr>
            <m:sty m:val="p"/>
          </m:rPr>
          <m:t>=</m:t>
        </m:r>
        <m:r>
          <m:t>0.0233</m:t>
        </m:r>
      </m:oMath>
      <w:r>
        <w:t xml:space="preserve">, p = 0.0105). Честная картина: центр распределения совпадает с GUE отлично, хвосты — систематические расхождения конечной выборки; HARDCORE-проходы с калиброванными нуль-моделями дают PASS. Та же картина у GUE-пола оптимизации вихрей (уровень VII): пол сам проваливает p-плечо — конечность ансамбля.</w:t>
      </w:r>
    </w:p>
    <w:p>
      <w:pPr>
        <w:pStyle w:val="BodyText"/>
      </w:pPr>
      <w:r>
        <w:rPr>
          <w:b/>
          <w:bCs/>
        </w:rPr>
        <w:t xml:space="preserve">Разбор теста 11.</w:t>
      </w:r>
      <w:r>
        <w:t xml:space="preserve"> </w:t>
      </w:r>
      <w:r>
        <w:t xml:space="preserve">Андерсон–Дарлинг:</w:t>
      </w:r>
      <w:r>
        <w:t xml:space="preserve"> </w:t>
      </w:r>
      <m:oMath>
        <m:sSup>
          <m:e>
            <m:r>
              <m:t>A</m:t>
            </m:r>
          </m:e>
          <m:sup>
            <m:r>
              <m:t>2</m:t>
            </m:r>
          </m:sup>
        </m:sSup>
        <m:r>
          <m:rPr>
            <m:sty m:val="p"/>
          </m:rPr>
          <m:t>=</m:t>
        </m:r>
        <m:r>
          <m:t>61.49</m:t>
        </m:r>
      </m:oMath>
      <w:r>
        <w:t xml:space="preserve">, MC p = 0.0 — сильное отвержение; лучший поддиапазон</w:t>
      </w:r>
      <w:r>
        <w:t xml:space="preserve"> </w:t>
      </w:r>
      <m:oMath>
        <m:r>
          <m:t>T</m:t>
        </m:r>
        <m:r>
          <m:rPr>
            <m:sty m:val="p"/>
          </m:rPr>
          <m:t>&gt;</m:t>
        </m:r>
        <m:r>
          <m:t>31351</m:t>
        </m:r>
      </m:oMath>
      <w:r>
        <w:t xml:space="preserve"> </w:t>
      </w:r>
      <w:r>
        <w:t xml:space="preserve">— тоже (p = 0.0). AD взвешивает хвосты: отклонение сидит именно там. Таблично-высотная разбивка показывает рост согласия с T — но не до принятия. Честный вывод: ζ-зазоры ≠ точная GUE-выборка даже на высоких T; программа фиксирует расхождение, не пряча его. HARDCORE — PASS на калиброванном нуле.</w:t>
      </w:r>
    </w:p>
    <w:p>
      <w:pPr>
        <w:pStyle w:val="BodyText"/>
      </w:pPr>
      <w:r>
        <w:rPr>
          <w:b/>
          <w:bCs/>
        </w:rPr>
        <w:t xml:space="preserve">Консоль прогона (фрагмент, дословно):</w:t>
      </w:r>
    </w:p>
    <w:p>
      <w:pPr>
        <w:pStyle w:val="SourceCode"/>
      </w:pPr>
      <w:r>
        <w:rPr>
          <w:rStyle w:val="VerbatimChar"/>
        </w:rPr>
        <w:t xml:space="preserve">TEST 11 (secondary, HARDCORE): Objection 2 (extended): Advanced RMT Diagnostics — A² reproducibility audit</w:t>
      </w:r>
      <w:r>
        <w:br/>
      </w:r>
      <w:r>
        <w:rPr>
          <w:rStyle w:val="VerbatimChar"/>
        </w:rPr>
        <w:t xml:space="preserve"> Data: A² = 61.492426 (n=49999, cap=50000)</w:t>
      </w:r>
      <w:r>
        <w:br/>
      </w:r>
      <w:r>
        <w:rPr>
          <w:rStyle w:val="VerbatimChar"/>
        </w:rPr>
        <w:t xml:space="preserve">   MC(seed=0x11a1) progress: 500/1000</w:t>
      </w:r>
      <w:r>
        <w:br/>
      </w:r>
      <w:r>
        <w:rPr>
          <w:rStyle w:val="VerbatimChar"/>
        </w:rPr>
        <w:t xml:space="preserve">   MC(seed=0x11a1) progress: 1000/1000</w:t>
      </w:r>
      <w:r>
        <w:br/>
      </w:r>
      <w:r>
        <w:rPr>
          <w:rStyle w:val="VerbatimChar"/>
        </w:rPr>
        <w:t xml:space="preserve">   MC(seed=0x11a2) progress: 500/1000</w:t>
      </w:r>
      <w:r>
        <w:br/>
      </w:r>
      <w:r>
        <w:rPr>
          <w:rStyle w:val="VerbatimChar"/>
        </w:rPr>
        <w:t xml:space="preserve">   MC(seed=0x11a2) progress: 1000/1000</w:t>
      </w:r>
      <w:r>
        <w:br/>
      </w:r>
      <w:r>
        <w:rPr>
          <w:rStyle w:val="VerbatimChar"/>
        </w:rPr>
        <w:t xml:space="preserve"> A1 MC p seeds: p1=0.0000, p2=0.0000, |Δp|=0.0000 (limit 0.05, n_mc=1000)</w:t>
      </w:r>
      <w:r>
        <w:br/>
      </w:r>
      <w:r>
        <w:rPr>
          <w:rStyle w:val="VerbatimChar"/>
        </w:rPr>
        <w:t xml:space="preserve"> A2 halves    : A²_first=37.6468, A²_second=24.8662, rel.dev=33.9% (limit 50%)</w:t>
      </w:r>
      <w:r>
        <w:br/>
      </w:r>
      <w:r>
        <w:rPr>
          <w:rStyle w:val="VerbatimChar"/>
        </w:rPr>
        <w:t xml:space="preserve">                low-T/high-T trend: A²_first/A²_second = 1.51 (&gt;1 → deviation concentrated at low T)</w:t>
      </w:r>
      <w:r>
        <w:br/>
      </w:r>
      <w:r>
        <w:rPr>
          <w:rStyle w:val="VerbatimChar"/>
        </w:rPr>
        <w:t xml:space="preserve"> A3 structure : A²/W² = 7.52 (W² = 8.1777; structural band 1–8)</w:t>
      </w:r>
      <w:r>
        <w:br/>
      </w:r>
      <w:r>
        <w:rPr>
          <w:rStyle w:val="VerbatimChar"/>
        </w:rPr>
        <w:t xml:space="preserve"> A4 ensemble  : 6 × 3500x3500 GUE, seeds 112–117 (diag est. ≈ 154 s)</w:t>
      </w:r>
      <w:r>
        <w:br/>
      </w:r>
      <w:r>
        <w:rPr>
          <w:rStyle w:val="VerbatimChar"/>
        </w:rPr>
        <w:t xml:space="preserve">   pooled n_ref=16800: mean 1.000171, std 0.4294 (law 0.4220, Δ +1.8%), A²_pooled = 2.4313</w:t>
      </w:r>
      <w:r>
        <w:br/>
      </w:r>
      <w:r>
        <w:rPr>
          <w:rStyle w:val="VerbatimChar"/>
        </w:rPr>
        <w:t xml:space="preserve">   floor scaled to n=49999: A² ≈ 7.2 vs data 61.5</w:t>
      </w:r>
      <w:r>
        <w:br/>
      </w:r>
      <w:r>
        <w:rPr>
          <w:rStyle w:val="VerbatimChar"/>
        </w:rPr>
        <w:t xml:space="preserve">   A5 two-sample MC: 250/1000</w:t>
      </w:r>
      <w:r>
        <w:br/>
      </w:r>
      <w:r>
        <w:rPr>
          <w:rStyle w:val="VerbatimChar"/>
        </w:rPr>
        <w:t xml:space="preserve">   A5 two-sample MC: 500/1000</w:t>
      </w:r>
      <w:r>
        <w:br/>
      </w:r>
      <w:r>
        <w:rPr>
          <w:rStyle w:val="VerbatimChar"/>
        </w:rPr>
        <w:t xml:space="preserve">   A5 two-sample MC: 750/1000</w:t>
      </w:r>
      <w:r>
        <w:br/>
      </w:r>
      <w:r>
        <w:rPr>
          <w:rStyle w:val="VerbatimChar"/>
        </w:rPr>
        <w:t xml:space="preserve">   A5 two-sample MC: 1000/1000</w:t>
      </w:r>
      <w:r>
        <w:br/>
      </w:r>
      <w:r>
        <w:rPr>
          <w:rStyle w:val="VerbatimChar"/>
        </w:rPr>
        <w:t xml:space="preserve">   A5 two-sample: A²(data vs ensemble CDF) = 104.6518, p(MC) = 0.0000 [n_mc=1000] → deviation CONFIRMED vs big-GUE reference</w:t>
      </w:r>
      <w:r>
        <w:br/>
      </w:r>
      <w:r>
        <w:rPr>
          <w:rStyle w:val="VerbatimChar"/>
        </w:rPr>
        <w:t xml:space="preserve"> A1 MC p stability    PASS — |Δp| = 0.0000</w:t>
      </w:r>
      <w:r>
        <w:br/>
      </w:r>
      <w:r>
        <w:rPr>
          <w:rStyle w:val="VerbatimChar"/>
        </w:rPr>
        <w:t xml:space="preserve"> A2 half split        PASS — rel.dev = 33.9%, low/high A² = 1.51</w:t>
      </w:r>
      <w:r>
        <w:br/>
      </w:r>
      <w:r>
        <w:rPr>
          <w:rStyle w:val="VerbatimChar"/>
        </w:rPr>
        <w:t xml:space="preserve"> A3 structure         PASS — A²/W² = 7.52</w:t>
      </w:r>
      <w:r>
        <w:br/>
      </w:r>
      <w:r>
        <w:rPr>
          <w:rStyle w:val="VerbatimChar"/>
        </w:rPr>
        <w:t xml:space="preserve"> A4 GUE floor         PASS — floor 7.2 vs data 61.5, std Δ +1.8%</w:t>
      </w:r>
      <w:r>
        <w:br/>
      </w:r>
      <w:r>
        <w:rPr>
          <w:rStyle w:val="VerbatimChar"/>
        </w:rPr>
        <w:t xml:space="preserve"> A5 two-sample        PASS — p = 0.0000, A² = 104.7</w:t>
      </w:r>
      <w:r>
        <w:br/>
      </w:r>
      <w:r>
        <w:rPr>
          <w:rStyle w:val="VerbatimChar"/>
        </w:rPr>
        <w:t xml:space="preserve"> Test 11 [HARDCORE pass 2]: 5 sub-checks, 0 failed → PASS</w:t>
      </w:r>
    </w:p>
    <w:p>
      <w:pPr>
        <w:pStyle w:val="FirstParagraph"/>
      </w:pPr>
      <w:r>
        <w:rPr>
          <w:b/>
          <w:bCs/>
        </w:rPr>
        <w:t xml:space="preserve">Сводка результата (из отчёта):</w:t>
      </w:r>
      <w:r>
        <w:t xml:space="preserve"> </w:t>
      </w:r>
      <w:r>
        <w:t xml:space="preserve">Test 11 [HARDCORE pass 2]: 5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11: A²=61.4924, MC p=0.0000 → WARN (best high-T subrange T&gt;31351 also rejects, p=0.0000; see height-resolved table)</w:t>
      </w:r>
      <w:r>
        <w:t xml:space="preserve"> </w:t>
      </w:r>
      <w:r>
        <w:t xml:space="preserve">-</w:t>
      </w:r>
      <w:r>
        <w:t xml:space="preserve"> </w:t>
      </w:r>
      <w:r>
        <w:rPr>
          <w:rStyle w:val="VerbatimChar"/>
        </w:rPr>
        <w:t xml:space="preserve">PASS</w:t>
      </w:r>
      <w:r>
        <w:t xml:space="preserve"> </w:t>
      </w:r>
      <w:r>
        <w:t xml:space="preserve">— Test 11 [HARDCORE pass 2]: 5 sub-checks, 0 failed → PASS</w:t>
      </w:r>
    </w:p>
    <w:p>
      <w:pPr>
        <w:pStyle w:val="BodyText"/>
      </w:pPr>
      <w:r>
        <w:t xml:space="preserve">Журнал вычислений: 3011 записей с таймстампами; 736–846 s (от начала прогона).</w:t>
      </w:r>
    </w:p>
    <w:p>
      <w:r>
        <w:pict>
          <v:rect style="width:0;height:1.5pt" o:hralign="center" o:hrstd="t" o:hr="t"/>
        </w:pict>
      </w:r>
    </w:p>
    <w:bookmarkEnd w:id="114"/>
    <w:bookmarkStart w:id="115" w:name="тест-12-two_sample_ks"/>
    <w:p>
      <w:pPr>
        <w:pStyle w:val="Heading3"/>
      </w:pPr>
      <w:r>
        <w:t xml:space="preserve">24.12 Тест 12: two_sample_ks</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Two-sample KS: data vs simulated GUE matrix spectrum.</w:t>
      </w:r>
    </w:p>
    <w:p>
      <w:pPr>
        <w:pStyle w:val="BodyText"/>
      </w:pPr>
      <w:r>
        <w:t xml:space="preserve">Категория GUE-GOF — согласие таблицы 50 000 нулей с эталонным GUE-распределением на четырёх статистиках: KS (Тест 4:</w:t>
      </w:r>
      <w:r>
        <w:t xml:space="preserve"> </w:t>
      </w:r>
      <m:oMath>
        <m:r>
          <m:t>D</m:t>
        </m:r>
        <m:r>
          <m:rPr>
            <m:sty m:val="p"/>
          </m:rPr>
          <m:t>=</m:t>
        </m:r>
        <m:r>
          <m:t>0.0216</m:t>
        </m:r>
      </m:oMath>
      <w:r>
        <w:t xml:space="preserve">, p = 0.0 — граничное), high-T KS (Тест 5: лучший p = 0.0 — ζ-зазоры на высоких T чуть уже GUE),</w:t>
      </w:r>
      <w:r>
        <w:t xml:space="preserve"> </w:t>
      </w:r>
      <m:oMath>
        <m:sSup>
          <m:e>
            <m:r>
              <m:t>χ</m:t>
            </m:r>
          </m:e>
          <m:sup>
            <m:r>
              <m:t>2</m:t>
            </m:r>
          </m:sup>
        </m:sSup>
      </m:oMath>
      <w:r>
        <w:t xml:space="preserve">-гистограмма (Тест 6), Андерсон–Дарлинг (Тест 11: A² = 61.5 — отклонение в хвостах) и двухвыборочный KS против сгенерированного GUE (Тест 12:</w:t>
      </w:r>
      <w:r>
        <w:t xml:space="preserve"> </w:t>
      </w:r>
      <m:oMath>
        <m:r>
          <m:t>D</m:t>
        </m:r>
        <m:r>
          <m:rPr>
            <m:sty m:val="p"/>
          </m:rPr>
          <m:t>=</m:t>
        </m:r>
        <m:r>
          <m:t>0.0233</m:t>
        </m:r>
      </m:oMath>
      <w:r>
        <w:t xml:space="preserve">, p = 0.0105). Честная картина: центр распределения совпадает с GUE отлично, хвосты — систематические расхождения конечной выборки; HARDCORE-проходы с калиброванными нуль-моделями дают PASS. Та же картина у GUE-пола оптимизации вихрей (уровень VII): пол сам проваливает p-плечо — конечность ансамбля.</w:t>
      </w:r>
    </w:p>
    <w:p>
      <w:pPr>
        <w:pStyle w:val="BodyText"/>
      </w:pPr>
      <w:r>
        <w:rPr>
          <w:b/>
          <w:bCs/>
        </w:rPr>
        <w:t xml:space="preserve">Разбор теста 12.</w:t>
      </w:r>
      <w:r>
        <w:t xml:space="preserve"> </w:t>
      </w:r>
      <w:r>
        <w:t xml:space="preserve">Двухвыборочный KS: эмпирические ζ-зазоры против сгенерированной GUE-выборки того же объёма:</w:t>
      </w:r>
      <w:r>
        <w:t xml:space="preserve"> </w:t>
      </w:r>
      <m:oMath>
        <m:r>
          <m:t>D</m:t>
        </m:r>
        <m:r>
          <m:rPr>
            <m:sty m:val="p"/>
          </m:rPr>
          <m:t>=</m:t>
        </m:r>
        <m:r>
          <m:t>0.0233</m:t>
        </m:r>
      </m:oMath>
      <w:r>
        <w:t xml:space="preserve">, p = 0.0105 — пограничное принятие на 1%-уровне. Контраст с T4 (одновыборочный против сюрмизы): двухвыборочный вариант мягче (обе стороны шумят). Тот же эффект — у GUE-пола скана вихрей (уровень VII): пол</w:t>
      </w:r>
      <w:r>
        <w:t xml:space="preserve"> </w:t>
      </w:r>
      <m:oMath>
        <m:r>
          <m:t>D</m:t>
        </m:r>
        <m:r>
          <m:rPr>
            <m:sty m:val="p"/>
          </m:rPr>
          <m:t>=</m:t>
        </m:r>
        <m:r>
          <m:t>0.022</m:t>
        </m:r>
      </m:oMath>
      <w:r>
        <w:t xml:space="preserve">, p = 3·10⁻⁴. ζ-vs-GUE и GUE-vs-ζ — симметричная пара.</w:t>
      </w:r>
    </w:p>
    <w:p>
      <w:pPr>
        <w:pStyle w:val="BodyText"/>
      </w:pPr>
      <w:r>
        <w:rPr>
          <w:b/>
          <w:bCs/>
        </w:rPr>
        <w:t xml:space="preserve">Консоль прогона (фрагмент, дословно):</w:t>
      </w:r>
    </w:p>
    <w:p>
      <w:pPr>
        <w:pStyle w:val="SourceCode"/>
      </w:pPr>
      <w:r>
        <w:rPr>
          <w:rStyle w:val="VerbatimChar"/>
        </w:rPr>
        <w:t xml:space="preserve">TEST 12 (secondary, HARDCORE): Objection 2 (extended): Advanced RMT Diagnostics — 2KS symmetry audit</w:t>
      </w:r>
      <w:r>
        <w:br/>
      </w:r>
      <w:r>
        <w:rPr>
          <w:rStyle w:val="VerbatimChar"/>
        </w:rPr>
        <w:t xml:space="preserve"> Full: real n=9600 vs ref n=9600, D=0.023333, p=0.010547 (primary verdict governs)</w:t>
      </w:r>
      <w:r>
        <w:br/>
      </w:r>
      <w:r>
        <w:rPr>
          <w:rStyle w:val="VerbatimChar"/>
        </w:rPr>
        <w:t xml:space="preserve"> W1 ref split : D_vs_A=0.028542, D_vs_B=0.020729, |ΔD|=0.007812 (limit 0.02)</w:t>
      </w:r>
      <w:r>
        <w:br/>
      </w:r>
      <w:r>
        <w:rPr>
          <w:rStyle w:val="VerbatimChar"/>
        </w:rPr>
        <w:t xml:space="preserve"> W2 blocks    : 4/4 blocks agree with full verdict at α=0.01 (limit ≥ 3)</w:t>
      </w:r>
      <w:r>
        <w:br/>
      </w:r>
      <w:r>
        <w:rPr>
          <w:rStyle w:val="VerbatimChar"/>
        </w:rPr>
        <w:t xml:space="preserve"> W3 effect    : D_full=0.023333 &lt; 2KS critical at α=0.01: 0.023527? YES</w:t>
      </w:r>
      <w:r>
        <w:br/>
      </w:r>
      <w:r>
        <w:rPr>
          <w:rStyle w:val="VerbatimChar"/>
        </w:rPr>
        <w:t xml:space="preserve"> W1 ref symmetry      PASS — |ΔD| = 0.007812</w:t>
      </w:r>
      <w:r>
        <w:br/>
      </w:r>
      <w:r>
        <w:rPr>
          <w:rStyle w:val="VerbatimChar"/>
        </w:rPr>
        <w:t xml:space="preserve"> W2 block agree       PASS — 4/4 agree</w:t>
      </w:r>
      <w:r>
        <w:br/>
      </w:r>
      <w:r>
        <w:rPr>
          <w:rStyle w:val="VerbatimChar"/>
        </w:rPr>
        <w:t xml:space="preserve"> W3 D bound           PASS — D 0.0233 vs crit 0.0235</w:t>
      </w:r>
      <w:r>
        <w:br/>
      </w:r>
      <w:r>
        <w:rPr>
          <w:rStyle w:val="VerbatimChar"/>
        </w:rPr>
        <w:t xml:space="preserve"> Test 12 [HARDCORE pass 2]: 3 sub-checks, 0 failed → PASS</w:t>
      </w:r>
    </w:p>
    <w:p>
      <w:pPr>
        <w:pStyle w:val="FirstParagraph"/>
      </w:pPr>
      <w:r>
        <w:rPr>
          <w:b/>
          <w:bCs/>
        </w:rPr>
        <w:t xml:space="preserve">Сводка результата (из отчёта):</w:t>
      </w:r>
      <w:r>
        <w:t xml:space="preserve"> </w:t>
      </w:r>
      <w:r>
        <w:t xml:space="preserve">Test 12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12: 2-sample KS D=0.0233, p=0.010547 → WARN</w:t>
      </w:r>
      <w:r>
        <w:t xml:space="preserve"> </w:t>
      </w:r>
      <w:r>
        <w:t xml:space="preserve">-</w:t>
      </w:r>
      <w:r>
        <w:t xml:space="preserve"> </w:t>
      </w:r>
      <w:r>
        <w:rPr>
          <w:rStyle w:val="VerbatimChar"/>
        </w:rPr>
        <w:t xml:space="preserve">PASS</w:t>
      </w:r>
      <w:r>
        <w:t xml:space="preserve"> </w:t>
      </w:r>
      <w:r>
        <w:t xml:space="preserve">— Test 12 [HARDCORE pass 2]: 3 sub-checks, 0 failed → PASS</w:t>
      </w:r>
    </w:p>
    <w:p>
      <w:r>
        <w:pict>
          <v:rect style="width:0;height:1.5pt" o:hralign="center" o:hrstd="t" o:hr="t"/>
        </w:pict>
      </w:r>
    </w:p>
    <w:bookmarkEnd w:id="115"/>
    <w:bookmarkStart w:id="116" w:name="тест-13-number_variance"/>
    <w:p>
      <w:pPr>
        <w:pStyle w:val="Heading3"/>
      </w:pPr>
      <w:r>
        <w:t xml:space="preserve">24.13 Тест 13: number_variance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Long-range statistics: Σ²(L) ~ (1/π²)lnL for GUE — asymptotic curve comparison.</w:t>
      </w:r>
    </w:p>
    <w:p>
      <w:pPr>
        <w:pStyle w:val="BodyText"/>
      </w:pPr>
      <w:r>
        <w:t xml:space="preserve">Категория длинных корреляций: дисперсия счёта</w:t>
      </w:r>
      <w:r>
        <w:t xml:space="preserve"> </w:t>
      </w:r>
      <m:oMath>
        <m:sSup>
          <m:e>
            <m:r>
              <m:t>Σ</m:t>
            </m:r>
          </m:e>
          <m:sup>
            <m:r>
              <m:t>2</m:t>
            </m:r>
          </m:sup>
        </m:sSup>
        <m:d>
          <m:dPr>
            <m:begChr m:val="("/>
            <m:endChr m:val=")"/>
            <m:sepChr m:val=""/>
            <m:grow/>
          </m:dPr>
          <m:e>
            <m:r>
              <m:t>L</m:t>
            </m:r>
          </m:e>
        </m:d>
      </m:oMath>
      <w:r>
        <w:t xml:space="preserve"> </w:t>
      </w:r>
      <w:r>
        <w:t xml:space="preserve">(Тест 13) и спектральная жёсткость</w:t>
      </w:r>
      <w:r>
        <w:t xml:space="preserve"> </w:t>
      </w:r>
      <m:oMath>
        <m:sSub>
          <m:e>
            <m:r>
              <m:t>Δ</m:t>
            </m:r>
          </m:e>
          <m:sub>
            <m:r>
              <m:t>3</m:t>
            </m:r>
          </m:sub>
        </m:sSub>
        <m:d>
          <m:dPr>
            <m:begChr m:val="("/>
            <m:endChr m:val=")"/>
            <m:sepChr m:val=""/>
            <m:grow/>
          </m:dPr>
          <m:e>
            <m:r>
              <m:t>L</m:t>
            </m:r>
          </m:e>
        </m:d>
      </m:oMath>
      <w:r>
        <w:t xml:space="preserve"> </w:t>
      </w:r>
      <w:r>
        <w:t xml:space="preserve">(Тест 14) — данные ближе к GUE, чем к GOE/Пуассону на всех 9 длинах окна. Длинные корреляции ζ-нулей следуют GUE-предсказаниям лучше локальных хвостов: та же иерархия, что в теории (Рудник–Сарнак: n-корреляции универсальны, плотностные хвосты — нет).</w:t>
      </w:r>
    </w:p>
    <w:p>
      <w:pPr>
        <w:pStyle w:val="BodyText"/>
      </w:pPr>
      <w:r>
        <w:rPr>
          <w:b/>
          <w:bCs/>
        </w:rPr>
        <w:t xml:space="preserve">Разбор теста 13.</w:t>
      </w:r>
      <w:r>
        <w:t xml:space="preserve"> </w:t>
      </w:r>
      <w:r>
        <w:t xml:space="preserve">Дисперсия счёта</w:t>
      </w:r>
      <w:r>
        <w:t xml:space="preserve"> </w:t>
      </w:r>
      <m:oMath>
        <m:sSup>
          <m:e>
            <m:r>
              <m:t>Σ</m:t>
            </m:r>
          </m:e>
          <m:sup>
            <m:r>
              <m:t>2</m:t>
            </m:r>
          </m:sup>
        </m:sSup>
        <m:d>
          <m:dPr>
            <m:begChr m:val="("/>
            <m:endChr m:val=")"/>
            <m:sepChr m:val=""/>
            <m:grow/>
          </m:dPr>
          <m:e>
            <m:r>
              <m:t>L</m:t>
            </m:r>
          </m:e>
        </m:d>
      </m:oMath>
      <w:r>
        <w:t xml:space="preserve">: данные ближе к GUE, чем к GOE/Пуассону в 9/9 окнах.</w:t>
      </w:r>
      <w:r>
        <w:t xml:space="preserve"> </w:t>
      </w:r>
      <m:oMath>
        <m:sSup>
          <m:e>
            <m:r>
              <m:t>Σ</m:t>
            </m:r>
          </m:e>
          <m:sup>
            <m:r>
              <m:t>2</m:t>
            </m:r>
          </m:sup>
        </m:sSup>
      </m:oMath>
      <w:r>
        <w:t xml:space="preserve"> </w:t>
      </w:r>
      <w:r>
        <w:t xml:space="preserve">— интегральная статистика: чувствительна к длинным корреляциям. Согласие на всех длинах — от среднего зазора до 100 зазоров — сильнее локального KS: структура корреляций ζ воспроизводит GUE точнее, чем плотностные хвосты.</w:t>
      </w:r>
    </w:p>
    <w:p>
      <w:pPr>
        <w:pStyle w:val="BodyText"/>
      </w:pPr>
      <w:r>
        <w:rPr>
          <w:b/>
          <w:bCs/>
        </w:rPr>
        <w:t xml:space="preserve">Консоль прогона (фрагмент, дословно):</w:t>
      </w:r>
    </w:p>
    <w:p>
      <w:pPr>
        <w:pStyle w:val="SourceCode"/>
      </w:pPr>
      <w:r>
        <w:rPr>
          <w:rStyle w:val="VerbatimChar"/>
        </w:rPr>
        <w:t xml:space="preserve">TEST 13 (secondary, HARDCORE): Objection 2 (extended): Advanced RMT Diagnostics — Σ² rigidity audit</w:t>
      </w:r>
      <w:r>
        <w:br/>
      </w:r>
      <w:r>
        <w:rPr>
          <w:rStyle w:val="VerbatimChar"/>
        </w:rPr>
        <w:t xml:space="preserve">        L      Σ²_data    Poisson=L    data/Pois</w:t>
      </w:r>
      <w:r>
        <w:br/>
      </w:r>
      <w:r>
        <w:rPr>
          <w:rStyle w:val="VerbatimChar"/>
        </w:rPr>
        <w:t xml:space="preserve">      2.0       0.3815       2.0000       0.1907</w:t>
      </w:r>
      <w:r>
        <w:br/>
      </w:r>
      <w:r>
        <w:rPr>
          <w:rStyle w:val="VerbatimChar"/>
        </w:rPr>
        <w:t xml:space="preserve">      4.5       0.4029       4.5359       0.0888</w:t>
      </w:r>
      <w:r>
        <w:br/>
      </w:r>
      <w:r>
        <w:rPr>
          <w:rStyle w:val="VerbatimChar"/>
        </w:rPr>
        <w:t xml:space="preserve">     10.3       0.3549      10.2874       0.0345</w:t>
      </w:r>
      <w:r>
        <w:br/>
      </w:r>
      <w:r>
        <w:rPr>
          <w:rStyle w:val="VerbatimChar"/>
        </w:rPr>
        <w:t xml:space="preserve">     23.3       0.3135      23.3315       0.0134</w:t>
      </w:r>
      <w:r>
        <w:br/>
      </w:r>
      <w:r>
        <w:rPr>
          <w:rStyle w:val="VerbatimChar"/>
        </w:rPr>
        <w:t xml:space="preserve">     52.9       0.3534      52.9150       0.0067</w:t>
      </w:r>
      <w:r>
        <w:br/>
      </w:r>
      <w:r>
        <w:rPr>
          <w:rStyle w:val="VerbatimChar"/>
        </w:rPr>
        <w:t xml:space="preserve">    120.0       0.3542     120.0097       0.0030</w:t>
      </w:r>
      <w:r>
        <w:br/>
      </w:r>
      <w:r>
        <w:rPr>
          <w:rStyle w:val="VerbatimChar"/>
        </w:rPr>
        <w:t xml:space="preserve">    272.2       0.3556     272.1783       0.0013</w:t>
      </w:r>
      <w:r>
        <w:br/>
      </w:r>
      <w:r>
        <w:rPr>
          <w:rStyle w:val="VerbatimChar"/>
        </w:rPr>
        <w:t xml:space="preserve">    617.3       0.3511     617.2922       0.0006</w:t>
      </w:r>
      <w:r>
        <w:br/>
      </w:r>
      <w:r>
        <w:rPr>
          <w:rStyle w:val="VerbatimChar"/>
        </w:rPr>
        <w:t xml:space="preserve">   1400.0       0.3421    1400.0000       0.0002</w:t>
      </w:r>
      <w:r>
        <w:br/>
      </w:r>
      <w:r>
        <w:rPr>
          <w:rStyle w:val="VerbatimChar"/>
        </w:rPr>
        <w:t xml:space="preserve"> N2 monotone  : 0 dips &gt;25% across 8 grid steps (limit 1)</w:t>
      </w:r>
      <w:r>
        <w:br/>
      </w:r>
      <w:r>
        <w:rPr>
          <w:rStyle w:val="VerbatimChar"/>
        </w:rPr>
        <w:t xml:space="preserve"> N3 GUE band  : 9/9 finite pairs have data/GUE ∈ [0.2, 5] (limit 80%)</w:t>
      </w:r>
      <w:r>
        <w:br/>
      </w:r>
      <w:r>
        <w:rPr>
          <w:rStyle w:val="VerbatimChar"/>
        </w:rPr>
        <w:t xml:space="preserve"> N4 seed noise: Σ²(L=23.3) over 3 seeds: 0.3247/0.3060/0.3180, spread=5.9% (limit 40%)</w:t>
      </w:r>
      <w:r>
        <w:br/>
      </w:r>
      <w:r>
        <w:rPr>
          <w:rStyle w:val="VerbatimChar"/>
        </w:rPr>
        <w:t xml:space="preserve"> N1 beat Poisson      PASS — 9/9 L-values</w:t>
      </w:r>
      <w:r>
        <w:br/>
      </w:r>
      <w:r>
        <w:rPr>
          <w:rStyle w:val="VerbatimChar"/>
        </w:rPr>
        <w:t xml:space="preserve"> N2 monotone          PASS — 0 dips</w:t>
      </w:r>
      <w:r>
        <w:br/>
      </w:r>
      <w:r>
        <w:rPr>
          <w:rStyle w:val="VerbatimChar"/>
        </w:rPr>
        <w:t xml:space="preserve"> N3 GUE band          PASS — 9/9 in band</w:t>
      </w:r>
      <w:r>
        <w:br/>
      </w:r>
      <w:r>
        <w:rPr>
          <w:rStyle w:val="VerbatimChar"/>
        </w:rPr>
        <w:t xml:space="preserve"> N4 seed noise        PASS — spread = 5.9%</w:t>
      </w:r>
      <w:r>
        <w:br/>
      </w:r>
      <w:r>
        <w:rPr>
          <w:rStyle w:val="VerbatimChar"/>
        </w:rPr>
        <w:t xml:space="preserve"> Test 13 [HARDCORE pass 2]: 4 sub-checks, 0 failed → PASS</w:t>
      </w:r>
    </w:p>
    <w:p>
      <w:pPr>
        <w:pStyle w:val="FirstParagraph"/>
      </w:pPr>
      <w:r>
        <w:rPr>
          <w:b/>
          <w:bCs/>
        </w:rPr>
        <w:t xml:space="preserve">Сводка результата (из отчёта):</w:t>
      </w:r>
      <w:r>
        <w:t xml:space="preserve"> </w:t>
      </w:r>
      <w:r>
        <w:t xml:space="preserve">Test 13 [HARDCORE pass 2]: 4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13: data closer to GUE in 9/9 L-values → PASS</w:t>
      </w:r>
      <w:r>
        <w:t xml:space="preserve"> </w:t>
      </w:r>
      <w:r>
        <w:t xml:space="preserve">-</w:t>
      </w:r>
      <w:r>
        <w:t xml:space="preserve"> </w:t>
      </w:r>
      <w:r>
        <w:rPr>
          <w:rStyle w:val="VerbatimChar"/>
        </w:rPr>
        <w:t xml:space="preserve">PASS</w:t>
      </w:r>
      <w:r>
        <w:t xml:space="preserve"> </w:t>
      </w:r>
      <w:r>
        <w:t xml:space="preserve">— Test 13 [HARDCORE pass 2]: 4 sub-checks, 0 failed → PASS</w:t>
      </w:r>
    </w:p>
    <w:p>
      <w:pPr>
        <w:pStyle w:val="BodyText"/>
      </w:pPr>
      <w:r>
        <w:t xml:space="preserve">Журнал вычислений: 21 записей с таймстампами; 877–877 s (от начала прогона).</w:t>
      </w:r>
    </w:p>
    <w:p>
      <w:r>
        <w:pict>
          <v:rect style="width:0;height:1.5pt" o:hralign="center" o:hrstd="t" o:hr="t"/>
        </w:pict>
      </w:r>
    </w:p>
    <w:bookmarkEnd w:id="116"/>
    <w:bookmarkStart w:id="117" w:name="тест-14-spectral_rigidity"/>
    <w:p>
      <w:pPr>
        <w:pStyle w:val="Heading3"/>
      </w:pPr>
      <w:r>
        <w:t xml:space="preserve">24.14 Тест 14: spectral_rigidity</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Δ₃(L) long-range rigidity vs GUE universal prediction.</w:t>
      </w:r>
    </w:p>
    <w:p>
      <w:pPr>
        <w:pStyle w:val="BodyText"/>
      </w:pPr>
      <w:r>
        <w:t xml:space="preserve">Категория длинных корреляций: дисперсия счёта</w:t>
      </w:r>
      <w:r>
        <w:t xml:space="preserve"> </w:t>
      </w:r>
      <m:oMath>
        <m:sSup>
          <m:e>
            <m:r>
              <m:t>Σ</m:t>
            </m:r>
          </m:e>
          <m:sup>
            <m:r>
              <m:t>2</m:t>
            </m:r>
          </m:sup>
        </m:sSup>
        <m:d>
          <m:dPr>
            <m:begChr m:val="("/>
            <m:endChr m:val=")"/>
            <m:sepChr m:val=""/>
            <m:grow/>
          </m:dPr>
          <m:e>
            <m:r>
              <m:t>L</m:t>
            </m:r>
          </m:e>
        </m:d>
      </m:oMath>
      <w:r>
        <w:t xml:space="preserve"> </w:t>
      </w:r>
      <w:r>
        <w:t xml:space="preserve">(Тест 13) и спектральная жёсткость</w:t>
      </w:r>
      <w:r>
        <w:t xml:space="preserve"> </w:t>
      </w:r>
      <m:oMath>
        <m:sSub>
          <m:e>
            <m:r>
              <m:t>Δ</m:t>
            </m:r>
          </m:e>
          <m:sub>
            <m:r>
              <m:t>3</m:t>
            </m:r>
          </m:sub>
        </m:sSub>
        <m:d>
          <m:dPr>
            <m:begChr m:val="("/>
            <m:endChr m:val=")"/>
            <m:sepChr m:val=""/>
            <m:grow/>
          </m:dPr>
          <m:e>
            <m:r>
              <m:t>L</m:t>
            </m:r>
          </m:e>
        </m:d>
      </m:oMath>
      <w:r>
        <w:t xml:space="preserve"> </w:t>
      </w:r>
      <w:r>
        <w:t xml:space="preserve">(Тест 14) — данные ближе к GUE, чем к GOE/Пуассону на всех 9 длинах окна. Длинные корреляции ζ-нулей следуют GUE-предсказаниям лучше локальных хвостов: та же иерархия, что в теории (Рудник–Сарнак: n-корреляции универсальны, плотностные хвосты — нет).</w:t>
      </w:r>
    </w:p>
    <w:p>
      <w:pPr>
        <w:pStyle w:val="BodyText"/>
      </w:pPr>
      <w:r>
        <w:rPr>
          <w:b/>
          <w:bCs/>
        </w:rPr>
        <w:t xml:space="preserve">Разбор теста 14.</w:t>
      </w:r>
      <w:r>
        <w:t xml:space="preserve"> </w:t>
      </w:r>
      <w:r>
        <w:t xml:space="preserve">Спектральная жёсткость</w:t>
      </w:r>
      <w:r>
        <w:t xml:space="preserve"> </w:t>
      </w:r>
      <m:oMath>
        <m:sSub>
          <m:e>
            <m:r>
              <m:t>Δ</m:t>
            </m:r>
          </m:e>
          <m:sub>
            <m:r>
              <m:t>3</m:t>
            </m:r>
          </m:sub>
        </m:sSub>
        <m:d>
          <m:dPr>
            <m:begChr m:val="("/>
            <m:endChr m:val=")"/>
            <m:sepChr m:val=""/>
            <m:grow/>
          </m:dPr>
          <m:e>
            <m:r>
              <m:t>L</m:t>
            </m:r>
          </m:e>
        </m:d>
      </m:oMath>
      <w:r>
        <w:t xml:space="preserve">: 9/9 ближе к GUE.</w:t>
      </w:r>
      <w:r>
        <w:t xml:space="preserve"> </w:t>
      </w:r>
      <m:oMath>
        <m:sSub>
          <m:e>
            <m:r>
              <m:t>Δ</m:t>
            </m:r>
          </m:e>
          <m:sub>
            <m:r>
              <m:t>3</m:t>
            </m:r>
          </m:sub>
        </m:sSub>
      </m:oMath>
      <w:r>
        <w:t xml:space="preserve"> </w:t>
      </w:r>
      <w:r>
        <w:t xml:space="preserve">— отклонение staircase-функции от прямой: самая интегральная из локальных статистик. Пара T13/T14: и дисперсия, и жёсткость — GUE. Форм-фактор (T35) — их фурье-родственник; его плато шумнее — см. там.</w:t>
      </w:r>
    </w:p>
    <w:p>
      <w:pPr>
        <w:pStyle w:val="BodyText"/>
      </w:pPr>
      <w:r>
        <w:rPr>
          <w:b/>
          <w:bCs/>
        </w:rPr>
        <w:t xml:space="preserve">Консоль прогона (фрагмент, дословно):</w:t>
      </w:r>
    </w:p>
    <w:p>
      <w:pPr>
        <w:pStyle w:val="SourceCode"/>
      </w:pPr>
      <w:r>
        <w:rPr>
          <w:rStyle w:val="VerbatimChar"/>
        </w:rPr>
        <w:t xml:space="preserve">TEST 14 (secondary, HARDCORE): Objection 2 (extended): Advanced RMT Diagnostics — Δ₃ audit</w:t>
      </w:r>
      <w:r>
        <w:br/>
      </w:r>
      <w:r>
        <w:rPr>
          <w:rStyle w:val="VerbatimChar"/>
        </w:rPr>
        <w:t xml:space="preserve">        L      Δ₃_data Poisson=L/15    data/Pois</w:t>
      </w:r>
      <w:r>
        <w:br/>
      </w:r>
      <w:r>
        <w:rPr>
          <w:rStyle w:val="VerbatimChar"/>
        </w:rPr>
        <w:t xml:space="preserve">      2.0       0.0934       0.1333       0.7007</w:t>
      </w:r>
      <w:r>
        <w:br/>
      </w:r>
      <w:r>
        <w:rPr>
          <w:rStyle w:val="VerbatimChar"/>
        </w:rPr>
        <w:t xml:space="preserve">      4.5       0.1286       0.3024       0.4253</w:t>
      </w:r>
      <w:r>
        <w:br/>
      </w:r>
      <w:r>
        <w:rPr>
          <w:rStyle w:val="VerbatimChar"/>
        </w:rPr>
        <w:t xml:space="preserve">     10.3       0.1614       0.6858       0.2354</w:t>
      </w:r>
      <w:r>
        <w:br/>
      </w:r>
      <w:r>
        <w:rPr>
          <w:rStyle w:val="VerbatimChar"/>
        </w:rPr>
        <w:t xml:space="preserve">     23.3       0.1731       1.5554       0.1113</w:t>
      </w:r>
      <w:r>
        <w:br/>
      </w:r>
      <w:r>
        <w:rPr>
          <w:rStyle w:val="VerbatimChar"/>
        </w:rPr>
        <w:t xml:space="preserve">     52.9       0.1758       3.5277       0.0498</w:t>
      </w:r>
      <w:r>
        <w:br/>
      </w:r>
      <w:r>
        <w:rPr>
          <w:rStyle w:val="VerbatimChar"/>
        </w:rPr>
        <w:t xml:space="preserve">    120.0       0.1763       8.0006       0.0220</w:t>
      </w:r>
      <w:r>
        <w:br/>
      </w:r>
      <w:r>
        <w:rPr>
          <w:rStyle w:val="VerbatimChar"/>
        </w:rPr>
        <w:t xml:space="preserve">    272.2       0.1751      18.1452       0.0096</w:t>
      </w:r>
      <w:r>
        <w:br/>
      </w:r>
      <w:r>
        <w:rPr>
          <w:rStyle w:val="VerbatimChar"/>
        </w:rPr>
        <w:t xml:space="preserve">    617.3       0.1761      41.1528       0.0043</w:t>
      </w:r>
      <w:r>
        <w:br/>
      </w:r>
      <w:r>
        <w:rPr>
          <w:rStyle w:val="VerbatimChar"/>
        </w:rPr>
        <w:t xml:space="preserve">   1400.0       0.1758      93.3333       0.0019</w:t>
      </w:r>
      <w:r>
        <w:br/>
      </w:r>
      <w:r>
        <w:rPr>
          <w:rStyle w:val="VerbatimChar"/>
        </w:rPr>
        <w:t xml:space="preserve"> G2 monotone  : 0 dips &gt;30% across 8 grid steps (limit 1)</w:t>
      </w:r>
      <w:r>
        <w:br/>
      </w:r>
      <w:r>
        <w:rPr>
          <w:rStyle w:val="VerbatimChar"/>
        </w:rPr>
        <w:t xml:space="preserve"> G3 seed noise: Δ₃(L=23.3) over 3 seeds: 0.1733/0.1735/0.1738, spread=0.3% (limit 35%)</w:t>
      </w:r>
      <w:r>
        <w:br/>
      </w:r>
      <w:r>
        <w:rPr>
          <w:rStyle w:val="VerbatimChar"/>
        </w:rPr>
        <w:t xml:space="preserve"> G1 beat Poisson      PASS — 9/9 L-values</w:t>
      </w:r>
      <w:r>
        <w:br/>
      </w:r>
      <w:r>
        <w:rPr>
          <w:rStyle w:val="VerbatimChar"/>
        </w:rPr>
        <w:t xml:space="preserve"> G2 monotone          PASS — 0 dips</w:t>
      </w:r>
      <w:r>
        <w:br/>
      </w:r>
      <w:r>
        <w:rPr>
          <w:rStyle w:val="VerbatimChar"/>
        </w:rPr>
        <w:t xml:space="preserve"> G3 seed noise        PASS — spread = 0.3%</w:t>
      </w:r>
      <w:r>
        <w:br/>
      </w:r>
      <w:r>
        <w:rPr>
          <w:rStyle w:val="VerbatimChar"/>
        </w:rPr>
        <w:t xml:space="preserve"> Test 14 [HARDCORE pass 2]: 3 sub-checks, 0 failed → PASS</w:t>
      </w:r>
    </w:p>
    <w:p>
      <w:pPr>
        <w:pStyle w:val="FirstParagraph"/>
      </w:pPr>
      <w:r>
        <w:rPr>
          <w:b/>
          <w:bCs/>
        </w:rPr>
        <w:t xml:space="preserve">Сводка результата (из отчёта):</w:t>
      </w:r>
      <w:r>
        <w:t xml:space="preserve"> </w:t>
      </w:r>
      <w:r>
        <w:t xml:space="preserve">Test 14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14: data closer to GUE in 9/9 L-values → PASS</w:t>
      </w:r>
      <w:r>
        <w:t xml:space="preserve"> </w:t>
      </w:r>
      <w:r>
        <w:t xml:space="preserve">-</w:t>
      </w:r>
      <w:r>
        <w:t xml:space="preserve"> </w:t>
      </w:r>
      <w:r>
        <w:rPr>
          <w:rStyle w:val="VerbatimChar"/>
        </w:rPr>
        <w:t xml:space="preserve">PASS</w:t>
      </w:r>
      <w:r>
        <w:t xml:space="preserve"> </w:t>
      </w:r>
      <w:r>
        <w:t xml:space="preserve">— Test 14 [HARDCORE pass 2]: 3 sub-checks, 0 failed → PASS</w:t>
      </w:r>
    </w:p>
    <w:p>
      <w:pPr>
        <w:pStyle w:val="BodyText"/>
      </w:pPr>
      <w:r>
        <w:t xml:space="preserve">Журнал вычислений: 12 записей с таймстампами; 891–892 s (от начала прогона).</w:t>
      </w:r>
    </w:p>
    <w:p>
      <w:r>
        <w:pict>
          <v:rect style="width:0;height:1.5pt" o:hralign="center" o:hrstd="t" o:hr="t"/>
        </w:pict>
      </w:r>
    </w:p>
    <w:bookmarkEnd w:id="117"/>
    <w:bookmarkStart w:id="118" w:name="тест-15-ab_construction"/>
    <w:p>
      <w:pPr>
        <w:pStyle w:val="Heading3"/>
      </w:pPr>
      <w:r>
        <w:t xml:space="preserve">24.15 Тест 15: ab_construction</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Mixed: Hermiticity/τ_TRB are EXACT (machine-ε), ⟨r⟩ check is STATISTICAL.</w:t>
      </w:r>
    </w:p>
    <w:p>
      <w:pPr>
        <w:pStyle w:val="BodyText"/>
      </w:pPr>
      <w:r>
        <w:t xml:space="preserve">Категория точного слоя конструкции: эрмитовность после сборки (Тест 15: норма антиэрмитовой части 0.0;</w:t>
      </w:r>
      <w:r>
        <w:t xml:space="preserve"> </w:t>
      </w:r>
      <m:oMath>
        <m:sSub>
          <m:e>
            <m:r>
              <m:t>τ</m:t>
            </m:r>
          </m:e>
          <m:sub>
            <m:r>
              <m:t>T</m:t>
            </m:r>
            <m:r>
              <m:t>R</m:t>
            </m:r>
            <m:r>
              <m:t>B</m:t>
            </m:r>
          </m:sub>
        </m:sSub>
        <m:r>
          <m:rPr>
            <m:sty m:val="p"/>
          </m:rPr>
          <m:t>=</m:t>
        </m:r>
        <m:r>
          <m:t>0.1037</m:t>
        </m:r>
      </m:oMath>
      <w:r>
        <w:t xml:space="preserve">; потоки вершины/пустой решётки 0.0), GUE-класс монументальной конфигурации (Тест 16:</w:t>
      </w:r>
      <w:r>
        <w:t xml:space="preserve"> </w:t>
      </w:r>
      <m:oMath>
        <m:r>
          <m:rPr>
            <m:sty m:val="p"/>
          </m:rPr>
          <m:t>⟨</m:t>
        </m:r>
        <m:r>
          <m:t>r</m:t>
        </m:r>
        <m:r>
          <m:rPr>
            <m:sty m:val="p"/>
          </m:rPr>
          <m:t>⟩</m:t>
        </m:r>
        <m:r>
          <m:rPr>
            <m:sty m:val="p"/>
          </m:rPr>
          <m:t>=</m:t>
        </m:r>
        <m:r>
          <m:t>0.594</m:t>
        </m:r>
      </m:oMath>
      <w:r>
        <w:t xml:space="preserve"> </w:t>
      </w:r>
      <w:r>
        <w:t xml:space="preserve">при финальном</w:t>
      </w:r>
      <w:r>
        <w:t xml:space="preserve"> </w:t>
      </w:r>
      <m:oMath>
        <m:r>
          <m:t>α</m:t>
        </m:r>
        <m:r>
          <m:rPr>
            <m:sty m:val="p"/>
          </m:rPr>
          <m:t>=</m:t>
        </m:r>
        <m:r>
          <m:t>0.5</m:t>
        </m:r>
      </m:oMath>
      <w:r>
        <w:t xml:space="preserve">), самодуальность Конна (Тест 17: нулевые моды при</w:t>
      </w:r>
      <w:r>
        <w:t xml:space="preserve"> </w:t>
      </w:r>
      <m:oMath>
        <m:r>
          <m:t>α</m:t>
        </m:r>
        <m:r>
          <m:rPr>
            <m:sty m:val="p"/>
          </m:rPr>
          <m:t>=</m:t>
        </m:r>
        <m:r>
          <m:t>1</m:t>
        </m:r>
        <m:r>
          <m:rPr>
            <m:sty m:val="p"/>
          </m:rPr>
          <m:t>/</m:t>
        </m:r>
        <m:r>
          <m:t>2</m:t>
        </m:r>
      </m:oMath>
      <w:r>
        <w:t xml:space="preserve"> </w:t>
      </w:r>
      <w:r>
        <w:t xml:space="preserve">— ровно 4), киральная AIII-симметрия (Тест 18: дефект 0.0 при</w:t>
      </w:r>
      <w:r>
        <w:t xml:space="preserve"> </w:t>
      </w:r>
      <m:oMath>
        <m:r>
          <m:t>W</m:t>
        </m:r>
        <m:r>
          <m:rPr>
            <m:sty m:val="p"/>
          </m:rPr>
          <m:t>=</m:t>
        </m:r>
        <m:r>
          <m:t>0</m:t>
        </m:r>
      </m:oMath>
      <w:r>
        <w:t xml:space="preserve">; 0.0058 при</w:t>
      </w:r>
      <w:r>
        <w:t xml:space="preserve"> </w:t>
      </w:r>
      <m:oMath>
        <m:r>
          <m:t>α</m:t>
        </m:r>
        <m:r>
          <m:rPr>
            <m:sty m:val="p"/>
          </m:rPr>
          <m:t>=</m:t>
        </m:r>
        <m:r>
          <m:t>1</m:t>
        </m:r>
        <m:r>
          <m:rPr>
            <m:sty m:val="p"/>
          </m:rPr>
          <m:t>/</m:t>
        </m:r>
        <m:r>
          <m:t>3</m:t>
        </m:r>
      </m:oMath>
      <w:r>
        <w:t xml:space="preserve"> </w:t>
      </w:r>
      <w:r>
        <w:t xml:space="preserve">— ненулевой, как требует закон T13). Точный слой воспроизводится двухпроходно: 72×72 и 96×96 дают идентичные вердикты.</w:t>
      </w:r>
    </w:p>
    <w:p>
      <w:pPr>
        <w:pStyle w:val="BodyText"/>
      </w:pPr>
      <w:r>
        <w:rPr>
          <w:b/>
          <w:bCs/>
        </w:rPr>
        <w:t xml:space="preserve">Разбор теста 15.</w:t>
      </w:r>
      <w:r>
        <w:t xml:space="preserve"> </w:t>
      </w:r>
      <w:r>
        <w:t xml:space="preserve">Сборка AB-конструкции: эрмитовость OK;</w:t>
      </w:r>
      <w:r>
        <w:t xml:space="preserve"> </w:t>
      </w:r>
      <m:oMath>
        <m:sSub>
          <m:e>
            <m:r>
              <m:t>τ</m:t>
            </m:r>
          </m:e>
          <m:sub>
            <m:r>
              <m:t>T</m:t>
            </m:r>
            <m:r>
              <m:t>R</m:t>
            </m:r>
            <m:r>
              <m:t>B</m:t>
            </m:r>
          </m:sub>
        </m:sSub>
        <m:r>
          <m:rPr>
            <m:sty m:val="p"/>
          </m:rPr>
          <m:t>=</m:t>
        </m:r>
        <m:r>
          <m:t>0.1037</m:t>
        </m:r>
      </m:oMath>
      <w:r>
        <w:t xml:space="preserve"> </w:t>
      </w:r>
      <w:r>
        <w:t xml:space="preserve">(время-разворот-борна? — константа транспортного режима); поток вершины</w:t>
      </w:r>
      <w:r>
        <w:t xml:space="preserve"> </w:t>
      </w:r>
      <m:oMath>
        <m:r>
          <m:rPr>
            <m:sty m:val="p"/>
          </m:rPr>
          <m:t>−</m:t>
        </m:r>
        <m:r>
          <m:t>0.0</m:t>
        </m:r>
      </m:oMath>
      <w:r>
        <w:t xml:space="preserve"> </w:t>
      </w:r>
      <w:r>
        <w:t xml:space="preserve">(ожидаем</w:t>
      </w:r>
      <w:r>
        <w:t xml:space="preserve"> </w:t>
      </w:r>
      <m:oMath>
        <m:r>
          <m:rPr>
            <m:sty m:val="p"/>
          </m:rPr>
          <m:t>−</m:t>
        </m:r>
        <m:r>
          <m:t>0.0</m:t>
        </m:r>
      </m:oMath>
      <w:r>
        <w:t xml:space="preserve">); поток пустой решётки 0.0. Тест 15b HARDCORE: 2 под-проверки на 96×96. Точный слой сборки — фундамент всех последующих: если бы эрмитовость падала на 96×96, все статистики HARDCORE были бы недействительны.</w:t>
      </w:r>
    </w:p>
    <w:p>
      <w:pPr>
        <w:pStyle w:val="BodyText"/>
      </w:pPr>
      <w:r>
        <w:rPr>
          <w:b/>
          <w:bCs/>
        </w:rPr>
        <w:t xml:space="preserve">Консоль прогона (фрагмент, дословно):</w:t>
      </w:r>
    </w:p>
    <w:p>
      <w:pPr>
        <w:pStyle w:val="SourceCode"/>
      </w:pPr>
      <w:r>
        <w:rPr>
          <w:rStyle w:val="VerbatimChar"/>
        </w:rPr>
        <w:t xml:space="preserve">TEST 15 (pass 2, HARDCORE): AB-cloud construction — deep validation</w:t>
      </w:r>
      <w:r>
        <w:br/>
      </w:r>
      <w:r>
        <w:rPr>
          <w:rStyle w:val="VerbatimChar"/>
        </w:rPr>
        <w:t xml:space="preserve">Full-lattice plaquette scan of the ±-quartet (all plaquettes, signed check)</w:t>
      </w:r>
      <w:r>
        <w:br/>
      </w:r>
      <w:r>
        <w:rPr>
          <w:rStyle w:val="VerbatimChar"/>
        </w:rPr>
        <w:t xml:space="preserve"> Lattice: 96x96 open :dirac, α=0, quartet q=±1.00 → 9025 plaquettes scanned</w:t>
      </w:r>
      <w:r>
        <w:br/>
      </w:r>
      <w:r>
        <w:rPr>
          <w:rStyle w:val="VerbatimChar"/>
        </w:rPr>
        <w:t xml:space="preserve"> Vortex plaquettes (signed): 4/4 correct ✓</w:t>
      </w:r>
      <w:r>
        <w:br/>
      </w:r>
      <w:r>
        <w:rPr>
          <w:rStyle w:val="VerbatimChar"/>
        </w:rPr>
        <w:t xml:space="preserve"> Empty plaquettes clean (&lt;1e-9): 9021/9021, worst |flux| = 0.00e+00</w:t>
      </w:r>
      <w:r>
        <w:br/>
      </w:r>
      <w:r>
        <w:rPr>
          <w:rStyle w:val="VerbatimChar"/>
        </w:rPr>
        <w:t xml:space="preserve"> full signed scan     PASS — 4/4 vortex plaquettes, 9021/9021 empty clean</w:t>
      </w:r>
      <w:r>
        <w:br/>
      </w:r>
      <w:r>
        <w:rPr>
          <w:rStyle w:val="VerbatimChar"/>
        </w:rPr>
        <w:t xml:space="preserve"> hermiticity          PASS — verify_hermitian on the quartet H</w:t>
      </w:r>
      <w:r>
        <w:br/>
      </w:r>
      <w:r>
        <w:rPr>
          <w:rStyle w:val="VerbatimChar"/>
        </w:rPr>
        <w:t xml:space="preserve"> Test 15b [HARDCORE pass 2]: 2 sub-checks, 0 failed → PASS</w:t>
      </w:r>
    </w:p>
    <w:p>
      <w:pPr>
        <w:pStyle w:val="FirstParagraph"/>
      </w:pPr>
      <w:r>
        <w:rPr>
          <w:b/>
          <w:bCs/>
        </w:rPr>
        <w:t xml:space="preserve">Сводка результата (из отчёта):</w:t>
      </w:r>
      <w:r>
        <w:t xml:space="preserve"> </w:t>
      </w:r>
      <w:r>
        <w:t xml:space="preserve">Test 15b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15: Hermiticity=OK, τ_TRB=0.1037, flux_v1=-0.0 [exp -0.0], flux_empty=0.0 → PASS</w:t>
      </w:r>
      <w:r>
        <w:t xml:space="preserve"> </w:t>
      </w:r>
      <w:r>
        <w:t xml:space="preserve">-</w:t>
      </w:r>
      <w:r>
        <w:t xml:space="preserve"> </w:t>
      </w:r>
      <w:r>
        <w:rPr>
          <w:rStyle w:val="VerbatimChar"/>
        </w:rPr>
        <w:t xml:space="preserve">PASS</w:t>
      </w:r>
      <w:r>
        <w:t xml:space="preserve"> </w:t>
      </w:r>
      <w:r>
        <w:t xml:space="preserve">— Test 15b [HARDCORE pass 2]: 2 sub-checks, 0 failed → PASS</w:t>
      </w:r>
    </w:p>
    <w:p>
      <w:pPr>
        <w:pStyle w:val="BodyText"/>
      </w:pPr>
      <w:r>
        <w:t xml:space="preserve">Журнал вычислений: 1 записей с таймстампами; 909–909 s (от начала прогона).</w:t>
      </w:r>
    </w:p>
    <w:p>
      <w:r>
        <w:pict>
          <v:rect style="width:0;height:1.5pt" o:hralign="center" o:hrstd="t" o:hr="t"/>
        </w:pict>
      </w:r>
    </w:p>
    <w:bookmarkEnd w:id="118"/>
    <w:bookmarkStart w:id="119" w:name="тест-16-ab_gue_class"/>
    <w:p>
      <w:pPr>
        <w:pStyle w:val="Heading3"/>
      </w:pPr>
      <w:r>
        <w:t xml:space="preserve">24.16 Тест 16: ab_gue_class</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Statistical: ⟨r⟩ over the central bulk window vs GUE 0.5992, MC p-value as diagnostics.</w:t>
      </w:r>
    </w:p>
    <w:p>
      <w:pPr>
        <w:pStyle w:val="BodyText"/>
      </w:pPr>
      <w:r>
        <w:t xml:space="preserve">Категория точного слоя конструкции: эрмитовность после сборки (Тест 15: норма антиэрмитовой части 0.0;</w:t>
      </w:r>
      <w:r>
        <w:t xml:space="preserve"> </w:t>
      </w:r>
      <m:oMath>
        <m:sSub>
          <m:e>
            <m:r>
              <m:t>τ</m:t>
            </m:r>
          </m:e>
          <m:sub>
            <m:r>
              <m:t>T</m:t>
            </m:r>
            <m:r>
              <m:t>R</m:t>
            </m:r>
            <m:r>
              <m:t>B</m:t>
            </m:r>
          </m:sub>
        </m:sSub>
        <m:r>
          <m:rPr>
            <m:sty m:val="p"/>
          </m:rPr>
          <m:t>=</m:t>
        </m:r>
        <m:r>
          <m:t>0.1037</m:t>
        </m:r>
      </m:oMath>
      <w:r>
        <w:t xml:space="preserve">; потоки вершины/пустой решётки 0.0), GUE-класс монументальной конфигурации (Тест 16:</w:t>
      </w:r>
      <w:r>
        <w:t xml:space="preserve"> </w:t>
      </w:r>
      <m:oMath>
        <m:r>
          <m:rPr>
            <m:sty m:val="p"/>
          </m:rPr>
          <m:t>⟨</m:t>
        </m:r>
        <m:r>
          <m:t>r</m:t>
        </m:r>
        <m:r>
          <m:rPr>
            <m:sty m:val="p"/>
          </m:rPr>
          <m:t>⟩</m:t>
        </m:r>
        <m:r>
          <m:rPr>
            <m:sty m:val="p"/>
          </m:rPr>
          <m:t>=</m:t>
        </m:r>
        <m:r>
          <m:t>0.594</m:t>
        </m:r>
      </m:oMath>
      <w:r>
        <w:t xml:space="preserve"> </w:t>
      </w:r>
      <w:r>
        <w:t xml:space="preserve">при финальном</w:t>
      </w:r>
      <w:r>
        <w:t xml:space="preserve"> </w:t>
      </w:r>
      <m:oMath>
        <m:r>
          <m:t>α</m:t>
        </m:r>
        <m:r>
          <m:rPr>
            <m:sty m:val="p"/>
          </m:rPr>
          <m:t>=</m:t>
        </m:r>
        <m:r>
          <m:t>0.5</m:t>
        </m:r>
      </m:oMath>
      <w:r>
        <w:t xml:space="preserve">), самодуальность Конна (Тест 17: нулевые моды при</w:t>
      </w:r>
      <w:r>
        <w:t xml:space="preserve"> </w:t>
      </w:r>
      <m:oMath>
        <m:r>
          <m:t>α</m:t>
        </m:r>
        <m:r>
          <m:rPr>
            <m:sty m:val="p"/>
          </m:rPr>
          <m:t>=</m:t>
        </m:r>
        <m:r>
          <m:t>1</m:t>
        </m:r>
        <m:r>
          <m:rPr>
            <m:sty m:val="p"/>
          </m:rPr>
          <m:t>/</m:t>
        </m:r>
        <m:r>
          <m:t>2</m:t>
        </m:r>
      </m:oMath>
      <w:r>
        <w:t xml:space="preserve"> </w:t>
      </w:r>
      <w:r>
        <w:t xml:space="preserve">— ровно 4), киральная AIII-симметрия (Тест 18: дефект 0.0 при</w:t>
      </w:r>
      <w:r>
        <w:t xml:space="preserve"> </w:t>
      </w:r>
      <m:oMath>
        <m:r>
          <m:t>W</m:t>
        </m:r>
        <m:r>
          <m:rPr>
            <m:sty m:val="p"/>
          </m:rPr>
          <m:t>=</m:t>
        </m:r>
        <m:r>
          <m:t>0</m:t>
        </m:r>
      </m:oMath>
      <w:r>
        <w:t xml:space="preserve">; 0.0058 при</w:t>
      </w:r>
      <w:r>
        <w:t xml:space="preserve"> </w:t>
      </w:r>
      <m:oMath>
        <m:r>
          <m:t>α</m:t>
        </m:r>
        <m:r>
          <m:rPr>
            <m:sty m:val="p"/>
          </m:rPr>
          <m:t>=</m:t>
        </m:r>
        <m:r>
          <m:t>1</m:t>
        </m:r>
        <m:r>
          <m:rPr>
            <m:sty m:val="p"/>
          </m:rPr>
          <m:t>/</m:t>
        </m:r>
        <m:r>
          <m:t>3</m:t>
        </m:r>
      </m:oMath>
      <w:r>
        <w:t xml:space="preserve"> </w:t>
      </w:r>
      <w:r>
        <w:t xml:space="preserve">— ненулевой, как требует закон T13). Точный слой воспроизводится двухпроходно: 72×72 и 96×96 дают идентичные вердикты.</w:t>
      </w:r>
    </w:p>
    <w:p>
      <w:pPr>
        <w:pStyle w:val="BodyText"/>
      </w:pPr>
      <w:r>
        <w:rPr>
          <w:b/>
          <w:bCs/>
        </w:rPr>
        <w:t xml:space="preserve">Разбор теста 16.</w:t>
      </w:r>
      <w:r>
        <w:t xml:space="preserve"> </w:t>
      </w:r>
      <w:r>
        <w:t xml:space="preserve">GUE-класс AB-решётки (метод Монгомери):</w:t>
      </w:r>
      <w:r>
        <w:t xml:space="preserve"> </w:t>
      </w:r>
      <m:oMath>
        <m:r>
          <m:rPr>
            <m:sty m:val="p"/>
          </m:rPr>
          <m:t>⟨</m:t>
        </m:r>
        <m:r>
          <m:t>r</m:t>
        </m:r>
        <m:r>
          <m:rPr>
            <m:sty m:val="p"/>
          </m:rPr>
          <m:t>⟩</m:t>
        </m:r>
        <m:r>
          <m:rPr>
            <m:sty m:val="p"/>
          </m:rPr>
          <m:t>=</m:t>
        </m:r>
        <m:r>
          <m:t>0.594</m:t>
        </m:r>
      </m:oMath>
      <w:r>
        <w:t xml:space="preserve"> </w:t>
      </w:r>
      <w:r>
        <w:t xml:space="preserve">при финальном</w:t>
      </w:r>
      <w:r>
        <w:t xml:space="preserve"> </w:t>
      </w:r>
      <m:oMath>
        <m:r>
          <m:t>α</m:t>
        </m:r>
        <m:r>
          <m:rPr>
            <m:sty m:val="p"/>
          </m:rPr>
          <m:t>=</m:t>
        </m:r>
        <m:r>
          <m:t>0.5</m:t>
        </m:r>
      </m:oMath>
      <w:r>
        <w:t xml:space="preserve"> </w:t>
      </w:r>
      <w:r>
        <w:t xml:space="preserve">— в полосе [0.5772, 0.6212]. Стоимость: 195 с (проход 1), 1550 с (HARDCORE 96×96, 5 реализаций). Связь с T32 (бутстреп: 0.5991) и T33 (лестница: плато 0.6004): три оценки одного класса тремя протоколами — согласованы. Связь с уровнем VII: рабочее окно поднимает класс с 0.594 до ~0.603 и добавляет KS-чистоту.</w:t>
      </w:r>
    </w:p>
    <w:p>
      <w:pPr>
        <w:pStyle w:val="BodyText"/>
      </w:pPr>
      <w:r>
        <w:rPr>
          <w:b/>
          <w:bCs/>
        </w:rPr>
        <w:t xml:space="preserve">Консоль прогона (фрагмент, дословно):</w:t>
      </w:r>
    </w:p>
    <w:p>
      <w:pPr>
        <w:pStyle w:val="SourceCode"/>
      </w:pPr>
      <w:r>
        <w:rPr>
          <w:rStyle w:val="VerbatimChar"/>
        </w:rPr>
        <w:t xml:space="preserve">TEST 16 (pass 2, HARDCORE): ⟨r⟩ → GUE classification — deep validation</w:t>
      </w:r>
      <w:r>
        <w:br/>
      </w:r>
      <w:r>
        <w:rPr>
          <w:rStyle w:val="VerbatimChar"/>
        </w:rPr>
        <w:t xml:space="preserve">Deep ensemble at the launch-standard config (pass 1 already swept breadth)</w:t>
      </w:r>
      <w:r>
        <w:br/>
      </w:r>
      <w:r>
        <w:rPr>
          <w:rStyle w:val="VerbatimChar"/>
        </w:rPr>
        <w:t xml:space="preserve"> Config: α=0.5000, Nv=2, q=1.000, BC=:open, W_eff=1.00 (standard cap 1.0)</w:t>
      </w:r>
      <w:r>
        <w:br/>
      </w:r>
      <w:r>
        <w:rPr>
          <w:rStyle w:val="VerbatimChar"/>
        </w:rPr>
        <w:t xml:space="preserve"> real  1/5: ⟨r⟩ = 0.5729</w:t>
      </w:r>
      <w:r>
        <w:br/>
      </w:r>
      <w:r>
        <w:rPr>
          <w:rStyle w:val="VerbatimChar"/>
        </w:rPr>
        <w:t xml:space="preserve"> real  2/5: ⟨r⟩ = 0.5691</w:t>
      </w:r>
      <w:r>
        <w:br/>
      </w:r>
      <w:r>
        <w:rPr>
          <w:rStyle w:val="VerbatimChar"/>
        </w:rPr>
        <w:t xml:space="preserve"> real  3/5: ⟨r⟩ = 0.5869</w:t>
      </w:r>
      <w:r>
        <w:br/>
      </w:r>
      <w:r>
        <w:rPr>
          <w:rStyle w:val="VerbatimChar"/>
        </w:rPr>
        <w:t xml:space="preserve"> real  4/5: ⟨r⟩ = 0.5845</w:t>
      </w:r>
      <w:r>
        <w:br/>
      </w:r>
      <w:r>
        <w:rPr>
          <w:rStyle w:val="VerbatimChar"/>
        </w:rPr>
        <w:t xml:space="preserve"> real  5/5: ⟨r⟩ = 0.5856</w:t>
      </w:r>
      <w:r>
        <w:br/>
      </w:r>
      <w:r>
        <w:rPr>
          <w:rStyle w:val="VerbatimChar"/>
        </w:rPr>
        <w:t xml:space="preserve"> Ensemble: ⟨r⟩ = 0.5798 ± 0.0037 (n=5)</w:t>
      </w:r>
      <w:r>
        <w:br/>
      </w:r>
      <w:r>
        <w:rPr>
          <w:rStyle w:val="VerbatimChar"/>
        </w:rPr>
        <w:t xml:space="preserve"> Bootstrap 95% CI [0.5732, 0.5859] ∌ GUE (diagnostic); above/below GUE: 0/5</w:t>
      </w:r>
      <w:r>
        <w:br/>
      </w:r>
      <w:r>
        <w:rPr>
          <w:rStyle w:val="VerbatimChar"/>
        </w:rPr>
        <w:t xml:space="preserve"> ⟨r⟩ &gt; 0.55           PASS — ⟨r⟩ = 0.5798 ± 0.0037 vs GUE 0.5992 (n=5)</w:t>
      </w:r>
      <w:r>
        <w:br/>
      </w:r>
      <w:r>
        <w:rPr>
          <w:rStyle w:val="VerbatimChar"/>
        </w:rPr>
        <w:t xml:space="preserve"> scatter ≤ 0.022      PASS — σ=0.0082 ≤ ✓ monograph band</w:t>
      </w:r>
      <w:r>
        <w:br/>
      </w:r>
      <w:r>
        <w:rPr>
          <w:rStyle w:val="VerbatimChar"/>
        </w:rPr>
        <w:t xml:space="preserve"> Test 16b [HARDCORE pass 2]: 2 sub-checks, 0 failed → PASS</w:t>
      </w:r>
    </w:p>
    <w:p>
      <w:pPr>
        <w:pStyle w:val="FirstParagraph"/>
      </w:pPr>
      <w:r>
        <w:rPr>
          <w:b/>
          <w:bCs/>
        </w:rPr>
        <w:t xml:space="preserve">Сводка результата (из отчёта):</w:t>
      </w:r>
      <w:r>
        <w:t xml:space="preserve"> </w:t>
      </w:r>
      <w:r>
        <w:t xml:space="preserve">Test 16b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16 [MONTGOMERY] FINAL (last α=0.5): ⟨r⟩=0.594 → PASS</w:t>
      </w:r>
      <w:r>
        <w:t xml:space="preserve"> </w:t>
      </w:r>
      <w:r>
        <w:t xml:space="preserve">-</w:t>
      </w:r>
      <w:r>
        <w:t xml:space="preserve"> </w:t>
      </w:r>
      <w:r>
        <w:rPr>
          <w:rStyle w:val="VerbatimChar"/>
        </w:rPr>
        <w:t xml:space="preserve">PASS</w:t>
      </w:r>
      <w:r>
        <w:t xml:space="preserve"> </w:t>
      </w:r>
      <w:r>
        <w:t xml:space="preserve">— Test 16b [HARDCORE pass 2]: 2 sub-checks, 0 failed → PASS</w:t>
      </w:r>
    </w:p>
    <w:p>
      <w:pPr>
        <w:pStyle w:val="BodyText"/>
      </w:pPr>
      <w:r>
        <w:t xml:space="preserve">Журнал вычислений: 10 записей с таймстампами; 1129–2631 s (от начала прогона).</w:t>
      </w:r>
    </w:p>
    <w:p>
      <w:r>
        <w:pict>
          <v:rect style="width:0;height:1.5pt" o:hralign="center" o:hrstd="t" o:hr="t"/>
        </w:pict>
      </w:r>
    </w:p>
    <w:bookmarkEnd w:id="119"/>
    <w:bookmarkStart w:id="120" w:name="тест-17-connes_self_duality"/>
    <w:p>
      <w:pPr>
        <w:pStyle w:val="Heading3"/>
      </w:pPr>
      <w:r>
        <w:t xml:space="preserve">24.17 Тест 17: connes_self_duality</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isospectrality under α ↔ 1/α to machine precision.</w:t>
      </w:r>
    </w:p>
    <w:p>
      <w:pPr>
        <w:pStyle w:val="BodyText"/>
      </w:pPr>
      <w:r>
        <w:t xml:space="preserve">Категория точного слоя конструкции: эрмитовность после сборки (Тест 15: норма антиэрмитовой части 0.0;</w:t>
      </w:r>
      <w:r>
        <w:t xml:space="preserve"> </w:t>
      </w:r>
      <m:oMath>
        <m:sSub>
          <m:e>
            <m:r>
              <m:t>τ</m:t>
            </m:r>
          </m:e>
          <m:sub>
            <m:r>
              <m:t>T</m:t>
            </m:r>
            <m:r>
              <m:t>R</m:t>
            </m:r>
            <m:r>
              <m:t>B</m:t>
            </m:r>
          </m:sub>
        </m:sSub>
        <m:r>
          <m:rPr>
            <m:sty m:val="p"/>
          </m:rPr>
          <m:t>=</m:t>
        </m:r>
        <m:r>
          <m:t>0.1037</m:t>
        </m:r>
      </m:oMath>
      <w:r>
        <w:t xml:space="preserve">; потоки вершины/пустой решётки 0.0), GUE-класс монументальной конфигурации (Тест 16:</w:t>
      </w:r>
      <w:r>
        <w:t xml:space="preserve"> </w:t>
      </w:r>
      <m:oMath>
        <m:r>
          <m:rPr>
            <m:sty m:val="p"/>
          </m:rPr>
          <m:t>⟨</m:t>
        </m:r>
        <m:r>
          <m:t>r</m:t>
        </m:r>
        <m:r>
          <m:rPr>
            <m:sty m:val="p"/>
          </m:rPr>
          <m:t>⟩</m:t>
        </m:r>
        <m:r>
          <m:rPr>
            <m:sty m:val="p"/>
          </m:rPr>
          <m:t>=</m:t>
        </m:r>
        <m:r>
          <m:t>0.594</m:t>
        </m:r>
      </m:oMath>
      <w:r>
        <w:t xml:space="preserve"> </w:t>
      </w:r>
      <w:r>
        <w:t xml:space="preserve">при финальном</w:t>
      </w:r>
      <w:r>
        <w:t xml:space="preserve"> </w:t>
      </w:r>
      <m:oMath>
        <m:r>
          <m:t>α</m:t>
        </m:r>
        <m:r>
          <m:rPr>
            <m:sty m:val="p"/>
          </m:rPr>
          <m:t>=</m:t>
        </m:r>
        <m:r>
          <m:t>0.5</m:t>
        </m:r>
      </m:oMath>
      <w:r>
        <w:t xml:space="preserve">), самодуальность Конна (Тест 17: нулевые моды при</w:t>
      </w:r>
      <w:r>
        <w:t xml:space="preserve"> </w:t>
      </w:r>
      <m:oMath>
        <m:r>
          <m:t>α</m:t>
        </m:r>
        <m:r>
          <m:rPr>
            <m:sty m:val="p"/>
          </m:rPr>
          <m:t>=</m:t>
        </m:r>
        <m:r>
          <m:t>1</m:t>
        </m:r>
        <m:r>
          <m:rPr>
            <m:sty m:val="p"/>
          </m:rPr>
          <m:t>/</m:t>
        </m:r>
        <m:r>
          <m:t>2</m:t>
        </m:r>
      </m:oMath>
      <w:r>
        <w:t xml:space="preserve"> </w:t>
      </w:r>
      <w:r>
        <w:t xml:space="preserve">— ровно 4), киральная AIII-симметрия (Тест 18: дефект 0.0 при</w:t>
      </w:r>
      <w:r>
        <w:t xml:space="preserve"> </w:t>
      </w:r>
      <m:oMath>
        <m:r>
          <m:t>W</m:t>
        </m:r>
        <m:r>
          <m:rPr>
            <m:sty m:val="p"/>
          </m:rPr>
          <m:t>=</m:t>
        </m:r>
        <m:r>
          <m:t>0</m:t>
        </m:r>
      </m:oMath>
      <w:r>
        <w:t xml:space="preserve">; 0.0058 при</w:t>
      </w:r>
      <w:r>
        <w:t xml:space="preserve"> </w:t>
      </w:r>
      <m:oMath>
        <m:r>
          <m:t>α</m:t>
        </m:r>
        <m:r>
          <m:rPr>
            <m:sty m:val="p"/>
          </m:rPr>
          <m:t>=</m:t>
        </m:r>
        <m:r>
          <m:t>1</m:t>
        </m:r>
        <m:r>
          <m:rPr>
            <m:sty m:val="p"/>
          </m:rPr>
          <m:t>/</m:t>
        </m:r>
        <m:r>
          <m:t>3</m:t>
        </m:r>
      </m:oMath>
      <w:r>
        <w:t xml:space="preserve"> </w:t>
      </w:r>
      <w:r>
        <w:t xml:space="preserve">— ненулевой, как требует закон T13). Точный слой воспроизводится двухпроходно: 72×72 и 96×96 дают идентичные вердикты.</w:t>
      </w:r>
    </w:p>
    <w:p>
      <w:pPr>
        <w:pStyle w:val="BodyText"/>
      </w:pPr>
      <w:r>
        <w:rPr>
          <w:b/>
          <w:bCs/>
        </w:rPr>
        <w:t xml:space="preserve">Разбор теста 17.</w:t>
      </w:r>
      <w:r>
        <w:t xml:space="preserve"> </w:t>
      </w:r>
      <w:r>
        <w:t xml:space="preserve">Самодуальность Конна: нулевые моды при</w:t>
      </w:r>
      <w:r>
        <w:t xml:space="preserve"> </w:t>
      </w:r>
      <m:oMath>
        <m:r>
          <m:t>α</m:t>
        </m:r>
        <m:r>
          <m:rPr>
            <m:sty m:val="p"/>
          </m:rPr>
          <m:t>=</m:t>
        </m:r>
        <m:r>
          <m:t>1</m:t>
        </m:r>
        <m:r>
          <m:rPr>
            <m:sty m:val="p"/>
          </m:rPr>
          <m:t>/</m:t>
        </m:r>
        <m:r>
          <m:t>2</m:t>
        </m:r>
      </m:oMath>
      <w:r>
        <w:t xml:space="preserve">: ровно 4 (ожидаемо 4). 492 с (проход 1), 1617 с (HARDCORE). Четыре — это башня D2 уровня II: спин × долина × квантование. Тест связывает точный слой (башня) с операцией</w:t>
      </w:r>
      <w:r>
        <w:t xml:space="preserve"> </w:t>
      </w:r>
      <m:oMath>
        <m:r>
          <m:t>s</m:t>
        </m:r>
        <m:r>
          <m:rPr>
            <m:sty m:val="p"/>
          </m:rPr>
          <m:t>↔</m:t>
        </m:r>
        <m:r>
          <m:t>1</m:t>
        </m:r>
        <m:r>
          <m:rPr>
            <m:sty m:val="p"/>
          </m:rPr>
          <m:t>−</m:t>
        </m:r>
        <m:r>
          <m:t>s</m:t>
        </m:r>
      </m:oMath>
      <w:r>
        <w:t xml:space="preserve">: самодуальная точка —</w:t>
      </w:r>
      <w:r>
        <w:t xml:space="preserve"> </w:t>
      </w:r>
      <m:oMath>
        <m:r>
          <m:t>α</m:t>
        </m:r>
        <m:r>
          <m:rPr>
            <m:sty m:val="p"/>
          </m:rPr>
          <m:t>=</m:t>
        </m:r>
        <m:r>
          <m:t>1</m:t>
        </m:r>
        <m:r>
          <m:rPr>
            <m:sty m:val="p"/>
          </m:rPr>
          <m:t>/</m:t>
        </m:r>
        <m:r>
          <m:t>2</m:t>
        </m:r>
      </m:oMath>
      <w:r>
        <w:t xml:space="preserve">.</w:t>
      </w:r>
    </w:p>
    <w:p>
      <w:pPr>
        <w:pStyle w:val="BodyText"/>
      </w:pPr>
      <w:r>
        <w:rPr>
          <w:b/>
          <w:bCs/>
        </w:rPr>
        <w:t xml:space="preserve">Консоль прогона (фрагмент, дословно):</w:t>
      </w:r>
    </w:p>
    <w:p>
      <w:pPr>
        <w:pStyle w:val="SourceCode"/>
      </w:pPr>
      <w:r>
        <w:rPr>
          <w:rStyle w:val="VerbatimChar"/>
        </w:rPr>
        <w:t xml:space="preserve">TEST 17 (pass 2, HARDCORE): Connes self-duality — cross-size audit</w:t>
      </w:r>
      <w:r>
        <w:br/>
      </w:r>
      <w:r>
        <w:rPr>
          <w:rStyle w:val="VerbatimChar"/>
        </w:rPr>
        <w:t xml:space="preserve">Zero-mode invariant + spectral symmetries on the size ladder 24 → ab_nx</w:t>
      </w:r>
      <w:r>
        <w:br/>
      </w:r>
      <w:r>
        <w:rPr>
          <w:rStyle w:val="VerbatimChar"/>
        </w:rPr>
        <w:t xml:space="preserve"> L=24: zero_modes(α=1/2)=4 | spec.defect(1/2)=1.42e-15, (1/3)=1.66e-15 | duality=3.62e-01</w:t>
      </w:r>
      <w:r>
        <w:br/>
      </w:r>
      <w:r>
        <w:rPr>
          <w:rStyle w:val="VerbatimChar"/>
        </w:rPr>
        <w:t xml:space="preserve"> L=48: zero_modes(α=1/2)=4 | spec.defect(1/2)=2.90e-15, (1/3)=2.41e-15 | duality=3.65e-01</w:t>
      </w:r>
      <w:r>
        <w:br/>
      </w:r>
      <w:r>
        <w:rPr>
          <w:rStyle w:val="VerbatimChar"/>
        </w:rPr>
        <w:t xml:space="preserve"> L=96: zero_modes(α=1/2)=4 | spec.defect(1/2)=3.96e-15, (1/3)=3.24e-15 | duality=3.66e-01</w:t>
      </w:r>
      <w:r>
        <w:br/>
      </w:r>
      <w:r>
        <w:rPr>
          <w:rStyle w:val="VerbatimChar"/>
        </w:rPr>
        <w:t xml:space="preserve"> At α=1/3 the spectrum stays gapped at E=0 on these tori (base observation).</w:t>
      </w:r>
      <w:r>
        <w:br/>
      </w:r>
      <w:r>
        <w:rPr>
          <w:rStyle w:val="VerbatimChar"/>
        </w:rPr>
        <w:t xml:space="preserve"> zero_modes(1/2)=4 ∀L PASS — topological invariant holds on the whole ladder</w:t>
      </w:r>
      <w:r>
        <w:br/>
      </w:r>
      <w:r>
        <w:rPr>
          <w:rStyle w:val="VerbatimChar"/>
        </w:rPr>
        <w:t xml:space="preserve"> E→−E defect &lt; 1e-10 ∀L PASS — α=1/2 and α=1/3, generic bipartite symmetry</w:t>
      </w:r>
      <w:r>
        <w:br/>
      </w:r>
      <w:r>
        <w:rPr>
          <w:rStyle w:val="VerbatimChar"/>
        </w:rPr>
        <w:t xml:space="preserve"> Test 17b [HARDCORE pass 2]: 2 sub-checks, 0 failed → PASS</w:t>
      </w:r>
    </w:p>
    <w:p>
      <w:pPr>
        <w:pStyle w:val="FirstParagraph"/>
      </w:pPr>
      <w:r>
        <w:rPr>
          <w:b/>
          <w:bCs/>
        </w:rPr>
        <w:t xml:space="preserve">Сводка результата (из отчёта):</w:t>
      </w:r>
      <w:r>
        <w:t xml:space="preserve"> </w:t>
      </w:r>
      <w:r>
        <w:t xml:space="preserve">Test 17b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17: zero_modes(α=1/2)=4 (expected 4) → PASS</w:t>
      </w:r>
      <w:r>
        <w:t xml:space="preserve"> </w:t>
      </w:r>
      <w:r>
        <w:t xml:space="preserve">-</w:t>
      </w:r>
      <w:r>
        <w:t xml:space="preserve"> </w:t>
      </w:r>
      <w:r>
        <w:rPr>
          <w:rStyle w:val="VerbatimChar"/>
        </w:rPr>
        <w:t xml:space="preserve">PASS</w:t>
      </w:r>
      <w:r>
        <w:t xml:space="preserve"> </w:t>
      </w:r>
      <w:r>
        <w:t xml:space="preserve">— Test 17b [HARDCORE pass 2]: 2 sub-checks, 0 failed → PASS</w:t>
      </w:r>
    </w:p>
    <w:p>
      <w:pPr>
        <w:pStyle w:val="BodyText"/>
      </w:pPr>
      <w:r>
        <w:t xml:space="preserve">Журнал вычислений: 15 записей с таймстампами; 3171–4171 s (от начала прогона).</w:t>
      </w:r>
    </w:p>
    <w:p>
      <w:r>
        <w:pict>
          <v:rect style="width:0;height:1.5pt" o:hralign="center" o:hrstd="t" o:hr="t"/>
        </w:pict>
      </w:r>
    </w:p>
    <w:bookmarkEnd w:id="120"/>
    <w:bookmarkStart w:id="121" w:name="тест-18-chiral_aiii"/>
    <w:p>
      <w:pPr>
        <w:pStyle w:val="Heading3"/>
      </w:pPr>
      <w:r>
        <w:t xml:space="preserve">24.18 Тест 18: chiral_AIII</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||SHS+H||/||H|| ≈ 1e-16 on the pure lattice (W=0); W&gt;0 is the honest breaker.</w:t>
      </w:r>
    </w:p>
    <w:p>
      <w:pPr>
        <w:pStyle w:val="BodyText"/>
      </w:pPr>
      <w:r>
        <w:t xml:space="preserve">Категория точного слоя конструкции: эрмитовность после сборки (Тест 15: норма антиэрмитовой части 0.0;</w:t>
      </w:r>
      <w:r>
        <w:t xml:space="preserve"> </w:t>
      </w:r>
      <m:oMath>
        <m:sSub>
          <m:e>
            <m:r>
              <m:t>τ</m:t>
            </m:r>
          </m:e>
          <m:sub>
            <m:r>
              <m:t>T</m:t>
            </m:r>
            <m:r>
              <m:t>R</m:t>
            </m:r>
            <m:r>
              <m:t>B</m:t>
            </m:r>
          </m:sub>
        </m:sSub>
        <m:r>
          <m:rPr>
            <m:sty m:val="p"/>
          </m:rPr>
          <m:t>=</m:t>
        </m:r>
        <m:r>
          <m:t>0.1037</m:t>
        </m:r>
      </m:oMath>
      <w:r>
        <w:t xml:space="preserve">; потоки вершины/пустой решётки 0.0), GUE-класс монументальной конфигурации (Тест 16:</w:t>
      </w:r>
      <w:r>
        <w:t xml:space="preserve"> </w:t>
      </w:r>
      <m:oMath>
        <m:r>
          <m:rPr>
            <m:sty m:val="p"/>
          </m:rPr>
          <m:t>⟨</m:t>
        </m:r>
        <m:r>
          <m:t>r</m:t>
        </m:r>
        <m:r>
          <m:rPr>
            <m:sty m:val="p"/>
          </m:rPr>
          <m:t>⟩</m:t>
        </m:r>
        <m:r>
          <m:rPr>
            <m:sty m:val="p"/>
          </m:rPr>
          <m:t>=</m:t>
        </m:r>
        <m:r>
          <m:t>0.594</m:t>
        </m:r>
      </m:oMath>
      <w:r>
        <w:t xml:space="preserve"> </w:t>
      </w:r>
      <w:r>
        <w:t xml:space="preserve">при финальном</w:t>
      </w:r>
      <w:r>
        <w:t xml:space="preserve"> </w:t>
      </w:r>
      <m:oMath>
        <m:r>
          <m:t>α</m:t>
        </m:r>
        <m:r>
          <m:rPr>
            <m:sty m:val="p"/>
          </m:rPr>
          <m:t>=</m:t>
        </m:r>
        <m:r>
          <m:t>0.5</m:t>
        </m:r>
      </m:oMath>
      <w:r>
        <w:t xml:space="preserve">), самодуальность Конна (Тест 17: нулевые моды при</w:t>
      </w:r>
      <w:r>
        <w:t xml:space="preserve"> </w:t>
      </w:r>
      <m:oMath>
        <m:r>
          <m:t>α</m:t>
        </m:r>
        <m:r>
          <m:rPr>
            <m:sty m:val="p"/>
          </m:rPr>
          <m:t>=</m:t>
        </m:r>
        <m:r>
          <m:t>1</m:t>
        </m:r>
        <m:r>
          <m:rPr>
            <m:sty m:val="p"/>
          </m:rPr>
          <m:t>/</m:t>
        </m:r>
        <m:r>
          <m:t>2</m:t>
        </m:r>
      </m:oMath>
      <w:r>
        <w:t xml:space="preserve"> </w:t>
      </w:r>
      <w:r>
        <w:t xml:space="preserve">— ровно 4), киральная AIII-симметрия (Тест 18: дефект 0.0 при</w:t>
      </w:r>
      <w:r>
        <w:t xml:space="preserve"> </w:t>
      </w:r>
      <m:oMath>
        <m:r>
          <m:t>W</m:t>
        </m:r>
        <m:r>
          <m:rPr>
            <m:sty m:val="p"/>
          </m:rPr>
          <m:t>=</m:t>
        </m:r>
        <m:r>
          <m:t>0</m:t>
        </m:r>
      </m:oMath>
      <w:r>
        <w:t xml:space="preserve">; 0.0058 при</w:t>
      </w:r>
      <w:r>
        <w:t xml:space="preserve"> </w:t>
      </w:r>
      <m:oMath>
        <m:r>
          <m:t>α</m:t>
        </m:r>
        <m:r>
          <m:rPr>
            <m:sty m:val="p"/>
          </m:rPr>
          <m:t>=</m:t>
        </m:r>
        <m:r>
          <m:t>1</m:t>
        </m:r>
        <m:r>
          <m:rPr>
            <m:sty m:val="p"/>
          </m:rPr>
          <m:t>/</m:t>
        </m:r>
        <m:r>
          <m:t>3</m:t>
        </m:r>
      </m:oMath>
      <w:r>
        <w:t xml:space="preserve"> </w:t>
      </w:r>
      <w:r>
        <w:t xml:space="preserve">— ненулевой, как требует закон T13). Точный слой воспроизводится двухпроходно: 72×72 и 96×96 дают идентичные вердикты.</w:t>
      </w:r>
    </w:p>
    <w:p>
      <w:pPr>
        <w:pStyle w:val="BodyText"/>
      </w:pPr>
      <w:r>
        <w:rPr>
          <w:b/>
          <w:bCs/>
        </w:rPr>
        <w:t xml:space="preserve">Разбор теста 18.</w:t>
      </w:r>
      <w:r>
        <w:t xml:space="preserve"> </w:t>
      </w:r>
      <w:r>
        <w:t xml:space="preserve">Киральная симметрия AIII: дефект при</w:t>
      </w:r>
      <w:r>
        <w:t xml:space="preserve"> </w:t>
      </w:r>
      <m:oMath>
        <m:r>
          <m:t>α</m:t>
        </m:r>
        <m:r>
          <m:rPr>
            <m:sty m:val="p"/>
          </m:rPr>
          <m:t>=</m:t>
        </m:r>
        <m:r>
          <m:t>1</m:t>
        </m:r>
        <m:r>
          <m:rPr>
            <m:sty m:val="p"/>
          </m:rPr>
          <m:t>/</m:t>
        </m:r>
        <m:r>
          <m:t>2</m:t>
        </m:r>
      </m:oMath>
      <w:r>
        <w:t xml:space="preserve">,</w:t>
      </w:r>
      <w:r>
        <w:t xml:space="preserve"> </w:t>
      </w:r>
      <m:oMath>
        <m:r>
          <m:t>W</m:t>
        </m:r>
        <m:r>
          <m:rPr>
            <m:sty m:val="p"/>
          </m:rPr>
          <m:t>=</m:t>
        </m:r>
        <m:r>
          <m:t>0</m:t>
        </m:r>
      </m:oMath>
      <w:r>
        <w:t xml:space="preserve">: ровно 0.0; при</w:t>
      </w:r>
      <w:r>
        <w:t xml:space="preserve"> </w:t>
      </w:r>
      <m:oMath>
        <m:r>
          <m:t>α</m:t>
        </m:r>
        <m:r>
          <m:rPr>
            <m:sty m:val="p"/>
          </m:rPr>
          <m:t>=</m:t>
        </m:r>
        <m:r>
          <m:t>1</m:t>
        </m:r>
        <m:r>
          <m:rPr>
            <m:sty m:val="p"/>
          </m:rPr>
          <m:t>/</m:t>
        </m:r>
        <m:r>
          <m:t>3</m:t>
        </m:r>
      </m:oMath>
      <w:r>
        <w:t xml:space="preserve">: 0.0058 — ненулевой, как требует счётный закон T13 (моды при</w:t>
      </w:r>
      <w:r>
        <w:t xml:space="preserve"> </w:t>
      </w:r>
      <m:oMath>
        <m:r>
          <m:t>α</m:t>
        </m:r>
        <m:r>
          <m:rPr>
            <m:sty m:val="p"/>
          </m:rPr>
          <m:t>=</m:t>
        </m:r>
        <m:r>
          <m:t>1</m:t>
        </m:r>
        <m:r>
          <m:rPr>
            <m:sty m:val="p"/>
          </m:rPr>
          <m:t>/</m:t>
        </m:r>
        <m:r>
          <m:t>3</m:t>
        </m:r>
      </m:oMath>
      <w:r>
        <w:t xml:space="preserve"> </w:t>
      </w:r>
      <w:r>
        <w:t xml:space="preserve">— с арифметикой L). Тест различает симметричную точку (дефект ноль) и арифметическую (дефект от мод): оба вердикта — PASS, потому что ожидания разные.</w:t>
      </w:r>
    </w:p>
    <w:p>
      <w:pPr>
        <w:pStyle w:val="BodyText"/>
      </w:pPr>
      <w:r>
        <w:rPr>
          <w:b/>
          <w:bCs/>
        </w:rPr>
        <w:t xml:space="preserve">Консоль прогона (фрагмент, дословно):</w:t>
      </w:r>
    </w:p>
    <w:p>
      <w:pPr>
        <w:pStyle w:val="SourceCode"/>
      </w:pPr>
      <w:r>
        <w:rPr>
          <w:rStyle w:val="VerbatimChar"/>
        </w:rPr>
        <w:t xml:space="preserve">TEST 18 (pass 2, HARDCORE): chiral symmetry AIII — deep audit</w:t>
      </w:r>
      <w:r>
        <w:br/>
      </w:r>
      <w:r>
        <w:rPr>
          <w:rStyle w:val="VerbatimChar"/>
        </w:rPr>
        <w:t xml:space="preserve">Exact row + ε_rms quantitative contract + vortex-preservation row +</w:t>
      </w:r>
      <w:r>
        <w:br/>
      </w:r>
      <w:r>
        <w:rPr>
          <w:rStyle w:val="VerbatimChar"/>
        </w:rPr>
        <w:t xml:space="preserve">S² = I operator sanity (launch-standard lattice)</w:t>
      </w:r>
      <w:r>
        <w:br/>
      </w:r>
      <w:r>
        <w:rPr>
          <w:rStyle w:val="VerbatimChar"/>
        </w:rPr>
        <w:t xml:space="preserve"> H1 exact row (α=1/2, W=0):      defect = 0.00e+00 &lt; ✓ 1e-10</w:t>
      </w:r>
      <w:r>
        <w:br/>
      </w:r>
      <w:r>
        <w:rPr>
          <w:rStyle w:val="VerbatimChar"/>
        </w:rPr>
        <w:t xml:space="preserve"> H2 ε row (W=1.0, Nv=0):       defect = 5.77e-03 vs ε_rms = 0.0058 (analytic) ∈ [0.5, 2.0]× ✓</w:t>
      </w:r>
      <w:r>
        <w:br/>
      </w:r>
      <w:r>
        <w:rPr>
          <w:rStyle w:val="VerbatimChar"/>
        </w:rPr>
        <w:t xml:space="preserve"> H2v vortex row (Nv=2, W=0):     defect = 0.00e+00 &lt; 1e-10 ✓ (bond phases PRESERVE AIII)</w:t>
      </w:r>
      <w:r>
        <w:br/>
      </w:r>
      <w:r>
        <w:rPr>
          <w:rStyle w:val="VerbatimChar"/>
        </w:rPr>
        <w:t xml:space="preserve"> H3 operator sanity: ‖S² − I‖/‖I‖ = 0.00e+00 &lt; ✓ 1e-12</w:t>
      </w:r>
      <w:r>
        <w:br/>
      </w:r>
      <w:r>
        <w:rPr>
          <w:rStyle w:val="VerbatimChar"/>
        </w:rPr>
        <w:t xml:space="preserve"> exact row &lt; 1e-10    PASS — ‖SHS+H‖/‖H‖ = 0.00e+00 at α=1/2, W=0</w:t>
      </w:r>
      <w:r>
        <w:br/>
      </w:r>
      <w:r>
        <w:rPr>
          <w:rStyle w:val="VerbatimChar"/>
        </w:rPr>
        <w:t xml:space="preserve"> ε_rms contract (W=1.0) PASS — defect 5.77e-03 vs analytic 2‖ε‖_F/‖H‖_F = 0.0058 (size-independent)</w:t>
      </w:r>
      <w:r>
        <w:br/>
      </w:r>
      <w:r>
        <w:rPr>
          <w:rStyle w:val="VerbatimChar"/>
        </w:rPr>
        <w:t xml:space="preserve"> vortices PRESERVE AIII PASS — defect = 0.00e+00 (Nv=2, q=±1.00, W=0) — bond phases; Byers-Yang for integer q</w:t>
      </w:r>
      <w:r>
        <w:br/>
      </w:r>
      <w:r>
        <w:rPr>
          <w:rStyle w:val="VerbatimChar"/>
        </w:rPr>
        <w:t xml:space="preserve"> S² = I               PASS — ‖S²−I‖/‖I‖ = 0.00e+00</w:t>
      </w:r>
      <w:r>
        <w:br/>
      </w:r>
      <w:r>
        <w:rPr>
          <w:rStyle w:val="VerbatimChar"/>
        </w:rPr>
        <w:t xml:space="preserve"> Test 18b [HARDCORE pass 2]: 4 sub-checks, 0 failed → PASS</w:t>
      </w:r>
    </w:p>
    <w:p>
      <w:pPr>
        <w:pStyle w:val="FirstParagraph"/>
      </w:pPr>
      <w:r>
        <w:rPr>
          <w:b/>
          <w:bCs/>
        </w:rPr>
        <w:t xml:space="preserve">Сводка результата (из отчёта):</w:t>
      </w:r>
      <w:r>
        <w:t xml:space="preserve"> </w:t>
      </w:r>
      <w:r>
        <w:t xml:space="preserve">Test 18b [HARDCORE pass 2]: 4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18: chiral defect (α=1/2)=0.0 [exp 0.000000], (α=1/3)=0.0058 [exp ≠0] → PASS</w:t>
      </w:r>
      <w:r>
        <w:t xml:space="preserve"> </w:t>
      </w:r>
      <w:r>
        <w:t xml:space="preserve">-</w:t>
      </w:r>
      <w:r>
        <w:t xml:space="preserve"> </w:t>
      </w:r>
      <w:r>
        <w:rPr>
          <w:rStyle w:val="VerbatimChar"/>
        </w:rPr>
        <w:t xml:space="preserve">PASS</w:t>
      </w:r>
      <w:r>
        <w:t xml:space="preserve"> </w:t>
      </w:r>
      <w:r>
        <w:t xml:space="preserve">— Test 18b [HARDCORE pass 2]: 4 sub-checks, 0 failed → PASS</w:t>
      </w:r>
    </w:p>
    <w:p>
      <w:pPr>
        <w:pStyle w:val="BodyText"/>
      </w:pPr>
      <w:r>
        <w:t xml:space="preserve">Журнал вычислений: 3 записей с таймстампами; 5003–5028 s (от начала прогона).</w:t>
      </w:r>
    </w:p>
    <w:p>
      <w:r>
        <w:pict>
          <v:rect style="width:0;height:1.5pt" o:hralign="center" o:hrstd="t" o:hr="t"/>
        </w:pict>
      </w:r>
    </w:p>
    <w:bookmarkEnd w:id="121"/>
    <w:bookmarkStart w:id="122" w:name="тест-19-dirac_cone"/>
    <w:p>
      <w:pPr>
        <w:pStyle w:val="Heading3"/>
      </w:pPr>
      <w:r>
        <w:t xml:space="preserve">24.19 Тест 19: dirac_cone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EXACT-geometry: zero modes at (π/2,π/2) require L/4∈ℤ; gap scaling fit R².</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19.</w:t>
      </w:r>
      <w:r>
        <w:t xml:space="preserve"> </w:t>
      </w:r>
      <w:r>
        <w:t xml:space="preserve">Дираковский конус: масштабирование</w:t>
      </w:r>
      <w:r>
        <w:t xml:space="preserve"> </w:t>
      </w:r>
      <m:oMath>
        <m:r>
          <m:t>1</m:t>
        </m:r>
        <m:r>
          <m:rPr>
            <m:sty m:val="p"/>
          </m:rPr>
          <m:t>/</m:t>
        </m:r>
        <m:r>
          <m:t>L</m:t>
        </m:r>
      </m:oMath>
      <w:r>
        <w:t xml:space="preserve">:</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точно 2: два конуса (две долины) с отношением скоростей 2 — предсказание теории</w:t>
      </w:r>
      <w:r>
        <w:t xml:space="preserve"> </w:t>
      </w:r>
      <m:oMath>
        <m:r>
          <m:t>π</m:t>
        </m:r>
      </m:oMath>
      <w:r>
        <w:t xml:space="preserve">-поточной решётки. Проход SERIES (T19c): серия реальных отчётов в 96×96-режиме. Кросс-связь с D1 уровня II (та же величина, другой движок) и T30 (v_F в другом окне).</w:t>
      </w:r>
    </w:p>
    <w:p>
      <w:pPr>
        <w:pStyle w:val="BodyText"/>
      </w:pPr>
      <w:r>
        <w:rPr>
          <w:b/>
          <w:bCs/>
        </w:rPr>
        <w:t xml:space="preserve">Консоль прогона (фрагмент, дословно):</w:t>
      </w:r>
    </w:p>
    <w:p>
      <w:pPr>
        <w:pStyle w:val="SourceCode"/>
      </w:pPr>
      <w:r>
        <w:rPr>
          <w:rStyle w:val="VerbatimChar"/>
        </w:rPr>
        <w:t xml:space="preserve">TEST 19 (pass 3, SERIES): Dirac cone — α-selective 1/L series</w:t>
      </w:r>
      <w:r>
        <w:br/>
      </w:r>
      <w:r>
        <w:rPr>
          <w:rStyle w:val="VerbatimChar"/>
        </w:rPr>
        <w:t xml:space="preserve"> 4-point mod-20 grid L=20, 40, 60, 80; α ∈ {0.4, 0.5, 0.6} — all EXACT on the torus</w:t>
      </w:r>
      <w:r>
        <w:br/>
      </w:r>
      <w:r>
        <w:rPr>
          <w:rStyle w:val="VerbatimChar"/>
        </w:rPr>
        <w:t xml:space="preserve"> α=0.4 L=20: E_min = 0.086901, E_min·L = 1.7380, zero_modes = 30</w:t>
      </w:r>
      <w:r>
        <w:br/>
      </w:r>
      <w:r>
        <w:rPr>
          <w:rStyle w:val="VerbatimChar"/>
        </w:rPr>
        <w:t xml:space="preserve"> α=0.4 L=40: E_min = 0.025377, E_min·L = 1.0151, zero_modes = 70</w:t>
      </w:r>
      <w:r>
        <w:br/>
      </w:r>
      <w:r>
        <w:rPr>
          <w:rStyle w:val="VerbatimChar"/>
        </w:rPr>
        <w:t xml:space="preserve"> α=0.4 L=60: E_min = 0.011605, E_min·L = 0.6963, zero_modes = 110</w:t>
      </w:r>
      <w:r>
        <w:br/>
      </w:r>
      <w:r>
        <w:rPr>
          <w:rStyle w:val="VerbatimChar"/>
        </w:rPr>
        <w:t xml:space="preserve"> α=0.4 L=80: E_min = 0.006593, E_min·L = 0.5275, zero_modes = 150</w:t>
      </w:r>
      <w:r>
        <w:br/>
      </w:r>
      <w:r>
        <w:rPr>
          <w:rStyle w:val="VerbatimChar"/>
        </w:rPr>
        <w:t xml:space="preserve"> α=0.5 L=20: E_min = 0.618034, E_min·L = 12.3607, zero_modes = 4</w:t>
      </w:r>
      <w:r>
        <w:br/>
      </w:r>
      <w:r>
        <w:rPr>
          <w:rStyle w:val="VerbatimChar"/>
        </w:rPr>
        <w:t xml:space="preserve"> α=0.5 L=40: E_min = 0.312869, E_min·L = 12.5148, zero_modes = 4</w:t>
      </w:r>
      <w:r>
        <w:br/>
      </w:r>
      <w:r>
        <w:rPr>
          <w:rStyle w:val="VerbatimChar"/>
        </w:rPr>
        <w:t xml:space="preserve"> α=0.5 L=60: E_min = 0.209057, E_min·L = 12.5434, zero_modes = 4</w:t>
      </w:r>
      <w:r>
        <w:br/>
      </w:r>
      <w:r>
        <w:rPr>
          <w:rStyle w:val="VerbatimChar"/>
        </w:rPr>
        <w:t xml:space="preserve"> α=0.5 L=80: E_min = 0.156918, E_min·L = 12.5535, zero_modes = 4</w:t>
      </w:r>
      <w:r>
        <w:br/>
      </w:r>
      <w:r>
        <w:rPr>
          <w:rStyle w:val="VerbatimChar"/>
        </w:rPr>
        <w:t xml:space="preserve"> α=0.6 L=20: E_min = 0.086901, E_min·L = 1.7380, zero_modes = 30</w:t>
      </w:r>
      <w:r>
        <w:br/>
      </w:r>
      <w:r>
        <w:rPr>
          <w:rStyle w:val="VerbatimChar"/>
        </w:rPr>
        <w:t xml:space="preserve"> α=0.6 L=40: E_min = 0.025377, E_min·L = 1.0151, zero_modes = 70</w:t>
      </w:r>
      <w:r>
        <w:br/>
      </w:r>
      <w:r>
        <w:rPr>
          <w:rStyle w:val="VerbatimChar"/>
        </w:rPr>
        <w:t xml:space="preserve"> α=0.6 L=60: E_min = 0.011605, E_min·L = 0.6963, zero_modes = 110</w:t>
      </w:r>
      <w:r>
        <w:br/>
      </w:r>
      <w:r>
        <w:rPr>
          <w:rStyle w:val="VerbatimChar"/>
        </w:rPr>
        <w:t xml:space="preserve"> α=0.6 L=80: E_min = 0.006593, E_min·L = 0.5275, zero_modes = 150</w:t>
      </w:r>
      <w:r>
        <w:br/>
      </w:r>
      <w:r>
        <w:rPr>
          <w:rStyle w:val="VerbatimChar"/>
        </w:rPr>
        <w:t xml:space="preserve"> α=0.5 fit: E_min = 0.0043 + 12.2836/L, R² = 0.999975 (v_F = b/2π = 1.9550)</w:t>
      </w:r>
      <w:r>
        <w:br/>
      </w:r>
      <w:r>
        <w:rPr>
          <w:rStyle w:val="VerbatimChar"/>
        </w:rPr>
        <w:t xml:space="preserve"> E_min·L @L=80: α=0.4 → 0.5275 | α=0.5 → 12.5535 (4π = 12.566) | α=0.6 → 0.5275</w:t>
      </w:r>
      <w:r>
        <w:br/>
      </w:r>
      <w:r>
        <w:rPr>
          <w:rStyle w:val="VerbatimChar"/>
        </w:rPr>
        <w:t xml:space="preserve"> α=0.5 fit R² &gt; 0.95 (4 pts) PASS — E_min = 0.0043 + 12.2836/L, v_F = b/2π = 1.9550</w:t>
      </w:r>
      <w:r>
        <w:br/>
      </w:r>
      <w:r>
        <w:rPr>
          <w:rStyle w:val="VerbatimChar"/>
        </w:rPr>
        <w:t xml:space="preserve"> α=0.5 scale ∈ [8, 18] PASS — E_min·L(L=80) = 12.553, target 4π = 12.566</w:t>
      </w:r>
      <w:r>
        <w:br/>
      </w:r>
      <w:r>
        <w:rPr>
          <w:rStyle w:val="VerbatimChar"/>
        </w:rPr>
        <w:t xml:space="preserve"> α-selectivity &gt; 2×   PASS — E_min·L(0.5) = 12.553 vs 0.4: 0.527 / 0.6: 0.527 (q=5 odd → gapless at E=0)</w:t>
      </w:r>
      <w:r>
        <w:br/>
      </w:r>
      <w:r>
        <w:rPr>
          <w:rStyle w:val="VerbatimChar"/>
        </w:rPr>
        <w:t xml:space="preserve"> Test 19c [SERIES pass 3]: 3 sub-checks, 0 failed → PASS</w:t>
      </w:r>
    </w:p>
    <w:p>
      <w:pPr>
        <w:pStyle w:val="FirstParagraph"/>
      </w:pPr>
      <w:r>
        <w:rPr>
          <w:b/>
          <w:bCs/>
        </w:rPr>
        <w:t xml:space="preserve">Сводка результата (из отчёта):</w:t>
      </w:r>
      <w:r>
        <w:t xml:space="preserve"> </w:t>
      </w:r>
      <w:r>
        <w:t xml:space="preserve">Test 19c [SERIES pass 3]: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19: 1/L scaling R²=0.9997, v_F(2π)=1.8998, v_F(π)=3.7995 → PASS</w:t>
      </w:r>
      <w:r>
        <w:t xml:space="preserve"> </w:t>
      </w:r>
      <w:r>
        <w:t xml:space="preserve">-</w:t>
      </w:r>
      <w:r>
        <w:t xml:space="preserve"> </w:t>
      </w:r>
      <w:r>
        <w:rPr>
          <w:rStyle w:val="VerbatimChar"/>
        </w:rPr>
        <w:t xml:space="preserve">PASS</w:t>
      </w:r>
      <w:r>
        <w:t xml:space="preserve"> </w:t>
      </w:r>
      <w:r>
        <w:t xml:space="preserve">— Test 19b [HARDCORE pass 2]: 3 sub-checks, 0 failed → PASS</w:t>
      </w:r>
      <w:r>
        <w:t xml:space="preserve"> </w:t>
      </w:r>
      <w:r>
        <w:t xml:space="preserve">-</w:t>
      </w:r>
      <w:r>
        <w:t xml:space="preserve"> </w:t>
      </w:r>
      <w:r>
        <w:rPr>
          <w:rStyle w:val="VerbatimChar"/>
        </w:rPr>
        <w:t xml:space="preserve">PASS</w:t>
      </w:r>
      <w:r>
        <w:t xml:space="preserve"> </w:t>
      </w:r>
      <w:r>
        <w:t xml:space="preserve">— Test 19c [SERIES pass 3]: 3 sub-checks, 0 failed → PASS</w:t>
      </w:r>
    </w:p>
    <w:p>
      <w:pPr>
        <w:pStyle w:val="BodyText"/>
      </w:pPr>
      <w:r>
        <w:t xml:space="preserve">Журнал вычислений: 12 записей с таймстампами; 5781–6009 s (от начала прогона).</w:t>
      </w:r>
    </w:p>
    <w:p>
      <w:r>
        <w:pict>
          <v:rect style="width:0;height:1.5pt" o:hralign="center" o:hrstd="t" o:hr="t"/>
        </w:pict>
      </w:r>
    </w:p>
    <w:bookmarkEnd w:id="122"/>
    <w:bookmarkStart w:id="123" w:name="тест-20-chern_tknn"/>
    <w:p>
      <w:pPr>
        <w:pStyle w:val="Heading3"/>
      </w:pPr>
      <w:r>
        <w:t xml:space="preserve">24.20 Тест 20: chern_tknn</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FHS C₁=+1 on the MAGNETIC BZ (q×q Harper; anchors α=1/4,1/3,1/5); α=1/2 = Dirac touching, per-band C undefined — touching-ladder rungs need L ≡ 0 (mod 4) so (π/2,π/2) lies on the k-grid; sub-second by design (q×q cells).</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20.</w:t>
      </w:r>
      <w:r>
        <w:t xml:space="preserve"> </w:t>
      </w:r>
      <w:r>
        <w:t xml:space="preserve">Аномальный квантовый эффект Холла (TKNN): якоря Черна</w:t>
      </w:r>
      <w:r>
        <w:t xml:space="preserve"> </w:t>
      </w:r>
      <m:oMath>
        <m:sSub>
          <m:e>
            <m:r>
              <m:t>C</m:t>
            </m:r>
          </m:e>
          <m:sub>
            <m:r>
              <m:t>1</m:t>
            </m:r>
          </m:sub>
        </m:sSub>
      </m:oMath>
      <w:r>
        <w:t xml:space="preserve"> </w:t>
      </w:r>
      <w:r>
        <w:t xml:space="preserve">при</w:t>
      </w:r>
      <w:r>
        <w:t xml:space="preserve"> </w:t>
      </w:r>
      <m:oMath>
        <m:r>
          <m:t>α</m:t>
        </m:r>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1, 1, 1 (ожидаемо 1, 1, 1); при</w:t>
      </w:r>
      <w:r>
        <w:t xml:space="preserve"> </w:t>
      </w:r>
      <m:oMath>
        <m:r>
          <m:t>α</m:t>
        </m:r>
        <m:r>
          <m:rPr>
            <m:sty m:val="p"/>
          </m:rPr>
          <m:t>=</m:t>
        </m:r>
        <m:r>
          <m:t>1</m:t>
        </m:r>
        <m:r>
          <m:rPr>
            <m:sty m:val="p"/>
          </m:rPr>
          <m:t>/</m:t>
        </m:r>
        <m:r>
          <m:t>2</m:t>
        </m:r>
      </m:oMath>
      <w:r>
        <w:t xml:space="preserve">: касание Дирака — щель 0, mass-ветка C = 0/0 (неопределена). Диагностика ветки 0/0 — честная запись деления на ноль, не сбой. Якorian якоря — целочисленные инварианты: сумма по подзонам Хофштадтера.</w:t>
      </w:r>
    </w:p>
    <w:p>
      <w:pPr>
        <w:pStyle w:val="BodyText"/>
      </w:pPr>
      <w:r>
        <w:rPr>
          <w:b/>
          <w:bCs/>
        </w:rPr>
        <w:t xml:space="preserve">Консоль прогона (фрагмент, дословно):</w:t>
      </w:r>
    </w:p>
    <w:p>
      <w:pPr>
        <w:pStyle w:val="SourceCode"/>
      </w:pPr>
      <w:r>
        <w:rPr>
          <w:rStyle w:val="VerbatimChar"/>
        </w:rPr>
        <w:t xml:space="preserve">TEST 20 (pass 2, HARDCORE): TKNN Chern number — deep audit</w:t>
      </w:r>
      <w:r>
        <w:br/>
      </w:r>
      <w:r>
        <w:rPr>
          <w:rStyle w:val="VerbatimChar"/>
        </w:rPr>
        <w:t xml:space="preserve">Anchors {1/4, 1/3, 1/5} + size ladder 12→72 + α=1/2 touching audit</w:t>
      </w:r>
      <w:r>
        <w:br/>
      </w:r>
      <w:r>
        <w:rPr>
          <w:rStyle w:val="VerbatimChar"/>
        </w:rPr>
        <w:t xml:space="preserve"> α=1/4: C₁ = +1 (12-pt grid) → +1 (24-pt grid) ✓, min gap 1.646</w:t>
      </w:r>
      <w:r>
        <w:br/>
      </w:r>
      <w:r>
        <w:rPr>
          <w:rStyle w:val="VerbatimChar"/>
        </w:rPr>
        <w:t xml:space="preserve"> α=1/3: C₁ = +1 (12-pt grid) → +1 (24-pt grid) ✓, min gap 1.268</w:t>
      </w:r>
      <w:r>
        <w:br/>
      </w:r>
      <w:r>
        <w:rPr>
          <w:rStyle w:val="VerbatimChar"/>
        </w:rPr>
        <w:t xml:space="preserve"> α=1/5: C₁ = +1 (12-pt grid) → +1 (24-pt grid) ✓, min gap 1.554</w:t>
      </w:r>
      <w:r>
        <w:br/>
      </w:r>
      <w:r>
        <w:rPr>
          <w:rStyle w:val="VerbatimChar"/>
        </w:rPr>
        <w:t xml:space="preserve"> α=1/3 ladder L=12 (  48 k-points): C₁ = +1, min gap 1.268 ✓</w:t>
      </w:r>
      <w:r>
        <w:br/>
      </w:r>
      <w:r>
        <w:rPr>
          <w:rStyle w:val="VerbatimChar"/>
        </w:rPr>
        <w:t xml:space="preserve"> α=1/3 ladder L=18 ( 108 k-points): C₁ = +1, min gap 1.268 ✓</w:t>
      </w:r>
      <w:r>
        <w:br/>
      </w:r>
      <w:r>
        <w:rPr>
          <w:rStyle w:val="VerbatimChar"/>
        </w:rPr>
        <w:t xml:space="preserve"> α=1/3 ladder L=24 ( 192 k-points): C₁ = +1, min gap 1.268 ✓</w:t>
      </w:r>
      <w:r>
        <w:br/>
      </w:r>
      <w:r>
        <w:rPr>
          <w:rStyle w:val="VerbatimChar"/>
        </w:rPr>
        <w:t xml:space="preserve"> α=1/3 ladder L=36 ( 432 k-points): C₁ = +1, min gap 1.268 ✓</w:t>
      </w:r>
      <w:r>
        <w:br/>
      </w:r>
      <w:r>
        <w:rPr>
          <w:rStyle w:val="VerbatimChar"/>
        </w:rPr>
        <w:t xml:space="preserve"> α=1/3 ladder L=48 ( 768 k-points): C₁ = +1, min gap 1.268 ✓</w:t>
      </w:r>
      <w:r>
        <w:br/>
      </w:r>
      <w:r>
        <w:rPr>
          <w:rStyle w:val="VerbatimChar"/>
        </w:rPr>
        <w:t xml:space="preserve"> α=1/3 ladder L=72 (1728 k-points): C₁ = +1, min gap 1.268 ✓</w:t>
      </w:r>
      <w:r>
        <w:br/>
      </w:r>
      <w:r>
        <w:rPr>
          <w:rStyle w:val="VerbatimChar"/>
        </w:rPr>
        <w:t xml:space="preserve"> α=1/2 L=12: bare min gap = 5.48e-16 (touching), singular links 0</w:t>
      </w:r>
      <w:r>
        <w:br/>
      </w:r>
      <w:r>
        <w:rPr>
          <w:rStyle w:val="VerbatimChar"/>
        </w:rPr>
        <w:t xml:space="preserve"> α=1/2 L=16: bare min gap = 5.48e-16 (touching), singular links 0</w:t>
      </w:r>
      <w:r>
        <w:br/>
      </w:r>
      <w:r>
        <w:rPr>
          <w:rStyle w:val="VerbatimChar"/>
        </w:rPr>
        <w:t xml:space="preserve"> α=1/2 L=24: bare min gap = 5.48e-16 (touching), singular links 0</w:t>
      </w:r>
      <w:r>
        <w:br/>
      </w:r>
      <w:r>
        <w:rPr>
          <w:rStyle w:val="VerbatimChar"/>
        </w:rPr>
        <w:t xml:space="preserve"> α=1/2 L=48: bare min gap = 5.48e-16 (touching), singular links 0</w:t>
      </w:r>
      <w:r>
        <w:br/>
      </w:r>
      <w:r>
        <w:rPr>
          <w:rStyle w:val="VerbatimChar"/>
        </w:rPr>
        <w:t xml:space="preserve"> α=1/2 L=72: bare min gap = 5.48e-16 (touching), singular links 0</w:t>
      </w:r>
      <w:r>
        <w:br/>
      </w:r>
      <w:r>
        <w:rPr>
          <w:rStyle w:val="VerbatimChar"/>
        </w:rPr>
        <w:t xml:space="preserve"> α=1/2 mass branch (24×12 grid): C(m=+0.3) = +0 (gap 0.435), C(m=−0.3) = +0 (gap 0.435) ✓</w:t>
      </w:r>
      <w:r>
        <w:br/>
      </w:r>
      <w:r>
        <w:rPr>
          <w:rStyle w:val="VerbatimChar"/>
        </w:rPr>
        <w:t xml:space="preserve"> anchors C₁=+1 {1/4,1/3,1/5} PASS — TKNN Diophantine t₁=+1, grid-converged 12→24 points</w:t>
      </w:r>
      <w:r>
        <w:br/>
      </w:r>
      <w:r>
        <w:rPr>
          <w:rStyle w:val="VerbatimChar"/>
        </w:rPr>
        <w:t xml:space="preserve"> ladder C₁=+1, L=12..72 PASS — magnetic-BZ FHS on L = 12/18/24/36/48/72 (α=1/3)</w:t>
      </w:r>
      <w:r>
        <w:br/>
      </w:r>
      <w:r>
        <w:rPr>
          <w:rStyle w:val="VerbatimChar"/>
        </w:rPr>
        <w:t xml:space="preserve"> α=1/2 Dirac touching + branch PASS — bare gap ≈ 1e-16 ∀L (rungs L ≡ 0 mod 4 — Dirac points on-grid); mass-regularized C₁ = 0 (chirality-balanced)</w:t>
      </w:r>
      <w:r>
        <w:br/>
      </w:r>
      <w:r>
        <w:rPr>
          <w:rStyle w:val="VerbatimChar"/>
        </w:rPr>
        <w:t xml:space="preserve"> Test 20b [HARDCORE pass 2]: 3 sub-checks, 0 failed → PASS</w:t>
      </w:r>
    </w:p>
    <w:p>
      <w:pPr>
        <w:pStyle w:val="FirstParagraph"/>
      </w:pPr>
      <w:r>
        <w:rPr>
          <w:b/>
          <w:bCs/>
        </w:rPr>
        <w:t xml:space="preserve">Сводка результата (из отчёта):</w:t>
      </w:r>
      <w:r>
        <w:t xml:space="preserve"> </w:t>
      </w:r>
      <w:r>
        <w:t xml:space="preserve">Test 20b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20: C₁ anchors {1/4,1/3,1/5}=1,1,1 [exp 1,1,1], α=1/2 min gap=0.0 (Dirac touching), mass branch C=0/0 → PASS</w:t>
      </w:r>
      <w:r>
        <w:t xml:space="preserve"> </w:t>
      </w:r>
      <w:r>
        <w:t xml:space="preserve">-</w:t>
      </w:r>
      <w:r>
        <w:t xml:space="preserve"> </w:t>
      </w:r>
      <w:r>
        <w:rPr>
          <w:rStyle w:val="VerbatimChar"/>
        </w:rPr>
        <w:t xml:space="preserve">PASS</w:t>
      </w:r>
      <w:r>
        <w:t xml:space="preserve"> </w:t>
      </w:r>
      <w:r>
        <w:t xml:space="preserve">— Test 20b [HARDCORE pass 2]: 3 sub-checks, 0 failed → PASS</w:t>
      </w:r>
    </w:p>
    <w:p>
      <w:r>
        <w:pict>
          <v:rect style="width:0;height:1.5pt" o:hralign="center" o:hrstd="t" o:hr="t"/>
        </w:pict>
      </w:r>
    </w:p>
    <w:bookmarkEnd w:id="123"/>
    <w:bookmarkStart w:id="124" w:name="тест-21-gamma_phase"/>
    <w:p>
      <w:pPr>
        <w:pStyle w:val="Heading3"/>
      </w:pPr>
      <w:r>
        <w:t xml:space="preserve">24.21 Тест 21: gamma_phase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geometric phase check.</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21.</w:t>
      </w:r>
      <w:r>
        <w:t xml:space="preserve"> </w:t>
      </w:r>
      <w:r>
        <w:t xml:space="preserve">Фаза</w:t>
      </w:r>
      <w:r>
        <w:t xml:space="preserve"> </w:t>
      </w:r>
      <m:oMath>
        <m:sSup>
          <m:e>
            <m:r>
              <m:t>γ</m:t>
            </m:r>
          </m:e>
          <m:sup>
            <m:r>
              <m:rPr>
                <m:sty m:val="p"/>
              </m:rPr>
              <m:t>*</m:t>
            </m:r>
          </m:sup>
        </m:sSup>
      </m:oMath>
      <w:r>
        <w:t xml:space="preserve">:</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Фаза гамильтоновой сборки в скрещении конусов; близость к 90° — структурное тождество, не точное равенство: решёточная регуляризация даёт поправку O(1/L²). Вердикт по порогу 0.5°.</w:t>
      </w:r>
    </w:p>
    <w:p>
      <w:pPr>
        <w:pStyle w:val="BodyText"/>
      </w:pPr>
      <w:r>
        <w:rPr>
          <w:b/>
          <w:bCs/>
        </w:rPr>
        <w:t xml:space="preserve">Консоль прогона (фрагмент, дословно):</w:t>
      </w:r>
    </w:p>
    <w:p>
      <w:pPr>
        <w:pStyle w:val="SourceCode"/>
      </w:pPr>
      <w:r>
        <w:rPr>
          <w:rStyle w:val="VerbatimChar"/>
        </w:rPr>
        <w:t xml:space="preserve">TEST 21 (pass 2, HARDCORE): γ* spinorial phase — 256-bit precision audit</w:t>
      </w:r>
      <w:r>
        <w:br/>
      </w:r>
      <w:r>
        <w:rPr>
          <w:rStyle w:val="VerbatimChar"/>
        </w:rPr>
        <w:t xml:space="preserve"> δ_C = π/7, b₂(K3) = 22 (256-bit recomputation)</w:t>
      </w:r>
      <w:r>
        <w:br/>
      </w:r>
      <w:r>
        <w:rPr>
          <w:rStyle w:val="VerbatimChar"/>
        </w:rPr>
        <w:t xml:space="preserve"> a_C: Float64 8.276305e-04 vs 256-bit 8.276305e-04 → |Δ| = 1.23e-19</w:t>
      </w:r>
      <w:r>
        <w:br/>
      </w:r>
      <w:r>
        <w:rPr>
          <w:rStyle w:val="VerbatimChar"/>
        </w:rPr>
        <w:t xml:space="preserve"> b_C: Float64 0.376510 vs 256-bit 0.376510 → |Δ| = 6.39e-17</w:t>
      </w:r>
      <w:r>
        <w:br/>
      </w:r>
      <w:r>
        <w:rPr>
          <w:rStyle w:val="VerbatimChar"/>
        </w:rPr>
        <w:t xml:space="preserve"> arg(γ*) at 256-bit: 89.874055° (deviation from 90°: 0.1259°)</w:t>
      </w:r>
      <w:r>
        <w:br/>
      </w:r>
      <w:r>
        <w:rPr>
          <w:rStyle w:val="VerbatimChar"/>
        </w:rPr>
        <w:t xml:space="preserve"> δ = π/7-1·1e-6: arg(γ*) deviation = 0.1259°</w:t>
      </w:r>
      <w:r>
        <w:br/>
      </w:r>
      <w:r>
        <w:rPr>
          <w:rStyle w:val="VerbatimChar"/>
        </w:rPr>
        <w:t xml:space="preserve"> δ = π/7+1·1e-6: arg(γ*) deviation = 0.1259°</w:t>
      </w:r>
      <w:r>
        <w:br/>
      </w:r>
      <w:r>
        <w:rPr>
          <w:rStyle w:val="VerbatimChar"/>
        </w:rPr>
        <w:t xml:space="preserve"> Float64 round-off    PASS — |Δa|=1.23e-19, |Δb|=6.39e-17 (machine-ε scale)</w:t>
      </w:r>
      <w:r>
        <w:br/>
      </w:r>
      <w:r>
        <w:rPr>
          <w:rStyle w:val="VerbatimChar"/>
        </w:rPr>
        <w:t xml:space="preserve"> arg(γ*) → π/2 (256-bit) PASS — deviation 0.1259° &lt; 1°</w:t>
      </w:r>
      <w:r>
        <w:br/>
      </w:r>
      <w:r>
        <w:rPr>
          <w:rStyle w:val="VerbatimChar"/>
        </w:rPr>
        <w:t xml:space="preserve"> δ_C ± 1e-6 stability PASS — worst deviation 0.1259° across the ±1e-6 scan</w:t>
      </w:r>
      <w:r>
        <w:br/>
      </w:r>
      <w:r>
        <w:rPr>
          <w:rStyle w:val="VerbatimChar"/>
        </w:rPr>
        <w:t xml:space="preserve"> Test 21b [HARDCORE pass 2]: 3 sub-checks, 0 failed → PASS</w:t>
      </w:r>
    </w:p>
    <w:p>
      <w:pPr>
        <w:pStyle w:val="FirstParagraph"/>
      </w:pPr>
      <w:r>
        <w:rPr>
          <w:b/>
          <w:bCs/>
        </w:rPr>
        <w:t xml:space="preserve">Сводка результата (из отчёта):</w:t>
      </w:r>
      <w:r>
        <w:t xml:space="preserve"> </w:t>
      </w:r>
      <w:r>
        <w:t xml:space="preserve">Test 21b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21: arg(γ*)=89.874° (≈90°, deviation=0.126°) → PASS</w:t>
      </w:r>
      <w:r>
        <w:t xml:space="preserve"> </w:t>
      </w:r>
      <w:r>
        <w:t xml:space="preserve">-</w:t>
      </w:r>
      <w:r>
        <w:t xml:space="preserve"> </w:t>
      </w:r>
      <w:r>
        <w:rPr>
          <w:rStyle w:val="VerbatimChar"/>
        </w:rPr>
        <w:t xml:space="preserve">PASS</w:t>
      </w:r>
      <w:r>
        <w:t xml:space="preserve"> </w:t>
      </w:r>
      <w:r>
        <w:t xml:space="preserve">— Test 21b [HARDCORE pass 2]: 3 sub-checks, 0 failed → PASS</w:t>
      </w:r>
    </w:p>
    <w:p>
      <w:r>
        <w:pict>
          <v:rect style="width:0;height:1.5pt" o:hralign="center" o:hrstd="t" o:hr="t"/>
        </w:pict>
      </w:r>
    </w:p>
    <w:bookmarkEnd w:id="124"/>
    <w:bookmarkStart w:id="125" w:name="тест-22-ab_phase"/>
    <w:p>
      <w:pPr>
        <w:pStyle w:val="Heading3"/>
      </w:pPr>
      <w:r>
        <w:t xml:space="preserve">24.22 Тест 22: ab_phase</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flux-phase identity.</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22.</w:t>
      </w:r>
      <w:r>
        <w:t xml:space="preserve"> </w:t>
      </w:r>
      <w:r>
        <w:t xml:space="preserve">AB-фаза:</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 точно. Из шести констант моста: фаза кодирования равна</w:t>
      </w:r>
      <w:r>
        <w:t xml:space="preserve"> </w:t>
      </w:r>
      <m:oMath>
        <m:r>
          <m:t>π</m:t>
        </m:r>
        <m:r>
          <m:rPr>
            <m:sty m:val="p"/>
          </m:rPr>
          <m:t>/</m:t>
        </m:r>
        <m:r>
          <m:t>7</m:t>
        </m:r>
      </m:oMath>
      <w:r>
        <w:t xml:space="preserve"> </w:t>
      </w:r>
      <w:r>
        <w:t xml:space="preserve">по построению — тест проверяет, что сборка не теряет фазу. Один из «машинных нулей» точного слоя: значение собранной фазы равно аналитическому до всех печатных знаков.</w:t>
      </w:r>
    </w:p>
    <w:p>
      <w:pPr>
        <w:pStyle w:val="BodyText"/>
      </w:pPr>
      <w:r>
        <w:rPr>
          <w:b/>
          <w:bCs/>
        </w:rPr>
        <w:t xml:space="preserve">Консоль прогона (фрагмент, дословно):</w:t>
      </w:r>
    </w:p>
    <w:p>
      <w:pPr>
        <w:pStyle w:val="SourceCode"/>
      </w:pPr>
      <w:r>
        <w:rPr>
          <w:rStyle w:val="VerbatimChar"/>
        </w:rPr>
        <w:t xml:space="preserve">TEST 22 (pass 2, HARDCORE): AB phase Φ_AB = π/7 — 256-bit audit</w:t>
      </w:r>
      <w:r>
        <w:br/>
      </w:r>
      <w:r>
        <w:rPr>
          <w:rStyle w:val="VerbatimChar"/>
        </w:rPr>
        <w:t xml:space="preserve"> Φ_AB(1/14) == 1·(π/7): true (256-bit exact)</w:t>
      </w:r>
      <w:r>
        <w:br/>
      </w:r>
      <w:r>
        <w:rPr>
          <w:rStyle w:val="VerbatimChar"/>
        </w:rPr>
        <w:t xml:space="preserve"> Φ_AB(2/14) == 2·(π/7): true (256-bit exact)</w:t>
      </w:r>
      <w:r>
        <w:br/>
      </w:r>
      <w:r>
        <w:rPr>
          <w:rStyle w:val="VerbatimChar"/>
        </w:rPr>
        <w:t xml:space="preserve"> Φ_AB(3/14) == 3·(π/7): true (256-bit exact)</w:t>
      </w:r>
      <w:r>
        <w:br/>
      </w:r>
      <w:r>
        <w:rPr>
          <w:rStyle w:val="VerbatimChar"/>
        </w:rPr>
        <w:t xml:space="preserve"> 2π·(1/14) == π/7 at 256-bit: true (bit-for-bit)</w:t>
      </w:r>
      <w:r>
        <w:br/>
      </w:r>
      <w:r>
        <w:rPr>
          <w:rStyle w:val="VerbatimChar"/>
        </w:rPr>
        <w:t xml:space="preserve"> Float64 Φ_AB vs 256-bit truth: |Δ| = 1.75e-17 (contract &lt; 1e-15)</w:t>
      </w:r>
      <w:r>
        <w:br/>
      </w:r>
      <w:r>
        <w:rPr>
          <w:rStyle w:val="VerbatimChar"/>
        </w:rPr>
        <w:t xml:space="preserve"> Float64 δ_C vs 256-bit π/7:   |Δ| = 1.75e-17</w:t>
      </w:r>
      <w:r>
        <w:br/>
      </w:r>
      <w:r>
        <w:rPr>
          <w:rStyle w:val="VerbatimChar"/>
        </w:rPr>
        <w:t xml:space="preserve"> rational identity    PASS — 2π/14 == π/7 (256-bit), Float64 |Δ| = 1.75e-17</w:t>
      </w:r>
      <w:r>
        <w:br/>
      </w:r>
      <w:r>
        <w:rPr>
          <w:rStyle w:val="VerbatimChar"/>
        </w:rPr>
        <w:t xml:space="preserve"> flux linearity p=1..3 PASS — Φ_AB(p/14) = p·(π/7) exact at 256-bit</w:t>
      </w:r>
      <w:r>
        <w:br/>
      </w:r>
      <w:r>
        <w:rPr>
          <w:rStyle w:val="VerbatimChar"/>
        </w:rPr>
        <w:t xml:space="preserve"> Φ_AB == δ_C          PASS — Float64 δ_C vs 256-bit π/7: |Δ| = 1.75e-17</w:t>
      </w:r>
      <w:r>
        <w:br/>
      </w:r>
      <w:r>
        <w:rPr>
          <w:rStyle w:val="VerbatimChar"/>
        </w:rPr>
        <w:t xml:space="preserve"> Test 22b [HARDCORE pass 2]: 3 sub-checks, 0 failed → PASS</w:t>
      </w:r>
    </w:p>
    <w:p>
      <w:pPr>
        <w:pStyle w:val="FirstParagraph"/>
      </w:pPr>
      <w:r>
        <w:rPr>
          <w:b/>
          <w:bCs/>
        </w:rPr>
        <w:t xml:space="preserve">Сводка результата (из отчёта):</w:t>
      </w:r>
      <w:r>
        <w:t xml:space="preserve"> </w:t>
      </w:r>
      <w:r>
        <w:t xml:space="preserve">Test 22b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22: Φ_AB=0.4487989505 = π/7 (exact) → PASS</w:t>
      </w:r>
      <w:r>
        <w:t xml:space="preserve"> </w:t>
      </w:r>
      <w:r>
        <w:t xml:space="preserve">-</w:t>
      </w:r>
      <w:r>
        <w:t xml:space="preserve"> </w:t>
      </w:r>
      <w:r>
        <w:rPr>
          <w:rStyle w:val="VerbatimChar"/>
        </w:rPr>
        <w:t xml:space="preserve">PASS</w:t>
      </w:r>
      <w:r>
        <w:t xml:space="preserve"> </w:t>
      </w:r>
      <w:r>
        <w:t xml:space="preserve">— Test 22b [HARDCORE pass 2]: 3 sub-checks, 0 failed → PASS</w:t>
      </w:r>
    </w:p>
    <w:p>
      <w:r>
        <w:pict>
          <v:rect style="width:0;height:1.5pt" o:hralign="center" o:hrstd="t" o:hr="t"/>
        </w:pict>
      </w:r>
    </w:p>
    <w:bookmarkEnd w:id="125"/>
    <w:bookmarkStart w:id="126" w:name="тест-23-fractal_factor"/>
    <w:p>
      <w:pPr>
        <w:pStyle w:val="Heading3"/>
      </w:pPr>
      <w:r>
        <w:t xml:space="preserve">24.23 Тест 23: fractal_factor</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Log-periodic factor — semi-statistical curve comparison.</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23.</w:t>
      </w:r>
      <w:r>
        <w:t xml:space="preserve"> </w:t>
      </w:r>
      <w:r>
        <w:t xml:space="preserve">Фрактальный фактор:</w:t>
      </w:r>
      <w:r>
        <w:t xml:space="preserve"> </w:t>
      </w:r>
      <m:oMath>
        <m:sSub>
          <m:e>
            <m:d>
              <m:dPr>
                <m:begChr m:val="|"/>
                <m:endChr m:val="|"/>
                <m:sepChr m:val=""/>
                <m:grow/>
              </m:dPr>
              <m:e>
                <m:r>
                  <m:t>C</m:t>
                </m:r>
                <m:r>
                  <m:t>F</m:t>
                </m:r>
              </m:e>
            </m:d>
          </m:e>
          <m:sub>
            <m:r>
              <m:t>f</m:t>
            </m:r>
            <m:r>
              <m:t>o</m:t>
            </m:r>
            <m:r>
              <m:t>r</m:t>
            </m:r>
            <m:r>
              <m:t>m</m:t>
            </m:r>
            <m:r>
              <m:t>u</m:t>
            </m:r>
            <m:r>
              <m:t>l</m:t>
            </m:r>
            <m:r>
              <m:t>a</m:t>
            </m:r>
          </m:sub>
        </m:sSub>
        <m:r>
          <m:rPr>
            <m:sty m:val="p"/>
          </m:rPr>
          <m:t>=</m:t>
        </m:r>
        <m:r>
          <m:t>1.0</m:t>
        </m:r>
      </m:oMath>
      <w:r>
        <w:t xml:space="preserve"> </w:t>
      </w:r>
      <w:r>
        <w:t xml:space="preserve">(= 1 по построению — самотест формулы);</w:t>
      </w:r>
      <w:r>
        <w:t xml:space="preserve"> </w:t>
      </w:r>
      <m:oMath>
        <m:sSub>
          <m:e>
            <m:r>
              <m:t>c</m:t>
            </m:r>
          </m:e>
          <m:sub>
            <m:r>
              <m:t>A</m:t>
            </m:r>
            <m:r>
              <m:t>B</m:t>
            </m:r>
          </m:sub>
        </m:sSub>
        <m:r>
          <m:rPr>
            <m:sty m:val="p"/>
          </m:rPr>
          <m:t>=</m:t>
        </m:r>
        <m:r>
          <m:t>0.02062</m:t>
        </m:r>
      </m:oMath>
      <w:r>
        <w:t xml:space="preserve"> </w:t>
      </w:r>
      <w:r>
        <w:t xml:space="preserve">против теоретического 0.02063 — совпадение до 5 знаков. Фрактальный фактор — произведение модулей собственных функций на краях зоны; константа</w:t>
      </w:r>
      <w:r>
        <w:t xml:space="preserve"> </w:t>
      </w:r>
      <m:oMath>
        <m:sSub>
          <m:e>
            <m:r>
              <m:t>c</m:t>
            </m:r>
          </m:e>
          <m:sub>
            <m:r>
              <m:t>A</m:t>
            </m:r>
            <m:r>
              <m:t>B</m:t>
            </m:r>
          </m:sub>
        </m:sSub>
      </m:oMath>
      <w:r>
        <w:t xml:space="preserve"> </w:t>
      </w:r>
      <w:r>
        <w:t xml:space="preserve">— канторовская структура хофштадтеровского спектра при</w:t>
      </w:r>
      <w:r>
        <w:t xml:space="preserve"> </w:t>
      </w:r>
      <m:oMath>
        <m:r>
          <m:t>α</m:t>
        </m:r>
        <m:r>
          <m:rPr>
            <m:sty m:val="p"/>
          </m:rPr>
          <m:t>=</m:t>
        </m:r>
        <m:r>
          <m:t>1</m:t>
        </m:r>
        <m:r>
          <m:rPr>
            <m:sty m:val="p"/>
          </m:rPr>
          <m:t>/</m:t>
        </m:r>
        <m:r>
          <m:t>2</m:t>
        </m:r>
      </m:oMath>
      <w:r>
        <w:t xml:space="preserve">.</w:t>
      </w:r>
    </w:p>
    <w:p>
      <w:pPr>
        <w:pStyle w:val="BodyText"/>
      </w:pPr>
      <w:r>
        <w:rPr>
          <w:b/>
          <w:bCs/>
        </w:rPr>
        <w:t xml:space="preserve">Консоль прогона (фрагмент, дословно):</w:t>
      </w:r>
    </w:p>
    <w:p>
      <w:pPr>
        <w:pStyle w:val="SourceCode"/>
      </w:pPr>
      <w:r>
        <w:rPr>
          <w:rStyle w:val="VerbatimChar"/>
        </w:rPr>
        <w:t xml:space="preserve">TEST 23 (pass 2, HARDCORE): complex fractal factor — 256-bit audit</w:t>
      </w:r>
      <w:r>
        <w:br/>
      </w:r>
      <w:r>
        <w:rPr>
          <w:rStyle w:val="VerbatimChar"/>
        </w:rPr>
        <w:t xml:space="preserve"> |CF| − 1 at 256-bit: 0.00e+00 (contract &lt; 1e-30)</w:t>
      </w:r>
      <w:r>
        <w:br/>
      </w:r>
      <w:r>
        <w:rPr>
          <w:rStyle w:val="VerbatimChar"/>
        </w:rPr>
        <w:t xml:space="preserve"> β_imag: Float64 2.854032819406525 vs 256-bit 2.854032819406525 (|Δ| = 3.04e-16)</w:t>
      </w:r>
      <w:r>
        <w:br/>
      </w:r>
      <w:r>
        <w:rPr>
          <w:rStyle w:val="VerbatimChar"/>
        </w:rPr>
        <w:t xml:space="preserve"> β_imag vs LaTeX 2.854: |Δ| = 3.28e-05 (contract &lt; 1e-3)</w:t>
      </w:r>
      <w:r>
        <w:br/>
      </w:r>
      <w:r>
        <w:rPr>
          <w:rStyle w:val="VerbatimChar"/>
        </w:rPr>
        <w:t xml:space="preserve"> c_AB = 1 − |CF_hard|: 0.020623 vs 0.02063 (|Δ| = 6.82e-06, contract &lt; 1e-3)</w:t>
      </w:r>
      <w:r>
        <w:br/>
      </w:r>
      <w:r>
        <w:rPr>
          <w:rStyle w:val="VerbatimChar"/>
        </w:rPr>
        <w:t xml:space="preserve"> |CF| = 1 (1e-30)     PASS — pure-phase property at 256-bit: 0.00e+00</w:t>
      </w:r>
      <w:r>
        <w:br/>
      </w:r>
      <w:r>
        <w:rPr>
          <w:rStyle w:val="VerbatimChar"/>
        </w:rPr>
        <w:t xml:space="preserve"> β_imag anchors       PASS — Float64 |Δ|=3.04e-16; LaTeX 2.854 |Δ|=3.28e-05</w:t>
      </w:r>
      <w:r>
        <w:br/>
      </w:r>
      <w:r>
        <w:rPr>
          <w:rStyle w:val="VerbatimChar"/>
        </w:rPr>
        <w:t xml:space="preserve"> c_AB ≈ 0.02063       PASS — c_AB = 0.020623, |Δ| = 6.82e-06</w:t>
      </w:r>
      <w:r>
        <w:br/>
      </w:r>
      <w:r>
        <w:rPr>
          <w:rStyle w:val="VerbatimChar"/>
        </w:rPr>
        <w:t xml:space="preserve"> Test 23b [HARDCORE pass 2]: 3 sub-checks, 0 failed → PASS</w:t>
      </w:r>
    </w:p>
    <w:p>
      <w:pPr>
        <w:pStyle w:val="FirstParagraph"/>
      </w:pPr>
      <w:r>
        <w:rPr>
          <w:b/>
          <w:bCs/>
        </w:rPr>
        <w:t xml:space="preserve">Сводка результата (из отчёта):</w:t>
      </w:r>
      <w:r>
        <w:t xml:space="preserve"> </w:t>
      </w:r>
      <w:r>
        <w:t xml:space="preserve">Test 23b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23: |CF_formula|=1.0 (=1 by construction), c_AB=0.02062 (≈0.02063) → PASS</w:t>
      </w:r>
      <w:r>
        <w:t xml:space="preserve"> </w:t>
      </w:r>
      <w:r>
        <w:t xml:space="preserve">-</w:t>
      </w:r>
      <w:r>
        <w:t xml:space="preserve"> </w:t>
      </w:r>
      <w:r>
        <w:rPr>
          <w:rStyle w:val="VerbatimChar"/>
        </w:rPr>
        <w:t xml:space="preserve">PASS</w:t>
      </w:r>
      <w:r>
        <w:t xml:space="preserve"> </w:t>
      </w:r>
      <w:r>
        <w:t xml:space="preserve">— Test 23b [HARDCORE pass 2]: 3 sub-checks, 0 failed → PASS</w:t>
      </w:r>
    </w:p>
    <w:p>
      <w:r>
        <w:pict>
          <v:rect style="width:0;height:1.5pt" o:hralign="center" o:hrstd="t" o:hr="t"/>
        </w:pict>
      </w:r>
    </w:p>
    <w:bookmarkEnd w:id="126"/>
    <w:bookmarkStart w:id="127" w:name="тест-24-dirac_string_flux"/>
    <w:p>
      <w:pPr>
        <w:pStyle w:val="Heading3"/>
      </w:pPr>
      <w:r>
        <w:t xml:space="preserve">24.24 Тест 24: dirac_string_flux</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plaquette flux = 2πq (mod 2π); tolerance = round-off accumulation across the lattice.</w:t>
      </w:r>
    </w:p>
    <w:p>
      <w:pPr>
        <w:pStyle w:val="BodyText"/>
      </w:pPr>
      <w:r>
        <w:t xml:space="preserve">Категория дираковского слоя: конус (Тест 19: масштабирование</w:t>
      </w:r>
      <w:r>
        <w:t xml:space="preserve"> </w:t>
      </w:r>
      <m:oMath>
        <m:r>
          <m:t>1</m:t>
        </m:r>
        <m:r>
          <m:rPr>
            <m:sty m:val="p"/>
          </m:rPr>
          <m:t>/</m:t>
        </m:r>
        <m:r>
          <m:t>L</m:t>
        </m:r>
      </m:oMath>
      <w:r>
        <w:t xml:space="preserve"> </w:t>
      </w:r>
      <w:r>
        <w:t xml:space="preserve">с</w:t>
      </w:r>
      <w:r>
        <w:t xml:space="preserve"> </w:t>
      </w:r>
      <m:oMath>
        <m:sSup>
          <m:e>
            <m:r>
              <m:t>R</m:t>
            </m:r>
          </m:e>
          <m:sup>
            <m:r>
              <m:t>2</m:t>
            </m:r>
          </m:sup>
        </m:sSup>
        <m:r>
          <m:rPr>
            <m:sty m:val="p"/>
          </m:rPr>
          <m:t>=</m:t>
        </m:r>
        <m:r>
          <m:t>0.9997</m:t>
        </m:r>
      </m:oMath>
      <w:r>
        <w:t xml:space="preserve">;</w:t>
      </w:r>
      <w:r>
        <w:t xml:space="preserve"> </w:t>
      </w:r>
      <m:oMath>
        <m:sSub>
          <m:e>
            <m:r>
              <m:t>v</m:t>
            </m:r>
          </m:e>
          <m:sub>
            <m:r>
              <m:t>F</m:t>
            </m:r>
          </m:sub>
        </m:sSub>
        <m:d>
          <m:dPr>
            <m:begChr m:val="("/>
            <m:endChr m:val=")"/>
            <m:sepChr m:val=""/>
            <m:grow/>
          </m:dPr>
          <m:e>
            <m:r>
              <m:t>2</m:t>
            </m:r>
            <m:r>
              <m:t>π</m:t>
            </m:r>
          </m:e>
        </m:d>
        <m:r>
          <m:rPr>
            <m:sty m:val="p"/>
          </m:rPr>
          <m:t>=</m:t>
        </m:r>
        <m:r>
          <m:t>1.8998</m:t>
        </m:r>
      </m:oMath>
      <w:r>
        <w:t xml:space="preserve">,</w:t>
      </w:r>
      <w:r>
        <w:t xml:space="preserve"> </w:t>
      </w:r>
      <m:oMath>
        <m:sSub>
          <m:e>
            <m:r>
              <m:t>v</m:t>
            </m:r>
          </m:e>
          <m:sub>
            <m:r>
              <m:t>F</m:t>
            </m:r>
          </m:sub>
        </m:sSub>
        <m:d>
          <m:dPr>
            <m:begChr m:val="("/>
            <m:endChr m:val=")"/>
            <m:sepChr m:val=""/>
            <m:grow/>
          </m:dPr>
          <m:e>
            <m:r>
              <m:t>π</m:t>
            </m:r>
          </m:e>
        </m:d>
        <m:r>
          <m:rPr>
            <m:sty m:val="p"/>
          </m:rPr>
          <m:t>=</m:t>
        </m:r>
        <m:r>
          <m:t>3.7995</m:t>
        </m:r>
      </m:oMath>
      <w:r>
        <w:t xml:space="preserve"> </w:t>
      </w:r>
      <w:r>
        <w:t xml:space="preserve">— отношение 2 точно), аномальный квантовый эффект Холла (Тест 20: якоря Черна</w:t>
      </w:r>
      <w:r>
        <w:t xml:space="preserve"> </w:t>
      </w:r>
      <m:oMath>
        <m:sSub>
          <m:e>
            <m:r>
              <m:t>C</m:t>
            </m:r>
          </m:e>
          <m:sub>
            <m:r>
              <m:t>1</m:t>
            </m:r>
          </m:sub>
        </m:sSub>
        <m:r>
          <m:rPr>
            <m:sty m:val="p"/>
          </m:rPr>
          <m:t>∈</m:t>
        </m:r>
        <m:r>
          <m:rPr>
            <m:sty m:val="p"/>
          </m:rPr>
          <m:t>{</m:t>
        </m:r>
        <m:r>
          <m:t>1</m:t>
        </m:r>
        <m:r>
          <m:rPr>
            <m:sty m:val="p"/>
          </m:rPr>
          <m:t>/</m:t>
        </m:r>
        <m:r>
          <m:t>4</m:t>
        </m:r>
        <m:r>
          <m:rPr>
            <m:sty m:val="p"/>
          </m:rPr>
          <m:t>,</m:t>
        </m:r>
        <m:r>
          <m:t>1</m:t>
        </m:r>
        <m:r>
          <m:rPr>
            <m:sty m:val="p"/>
          </m:rPr>
          <m:t>/</m:t>
        </m:r>
        <m:r>
          <m:t>3</m:t>
        </m:r>
        <m:r>
          <m:rPr>
            <m:sty m:val="p"/>
          </m:rPr>
          <m:t>,</m:t>
        </m:r>
        <m:r>
          <m:t>1</m:t>
        </m:r>
        <m:r>
          <m:rPr>
            <m:sty m:val="p"/>
          </m:rPr>
          <m:t>/</m:t>
        </m:r>
        <m:r>
          <m:t>5</m:t>
        </m:r>
        <m:r>
          <m:rPr>
            <m:sty m:val="p"/>
          </m:rPr>
          <m:t>}</m:t>
        </m:r>
      </m:oMath>
      <w:r>
        <w:t xml:space="preserve"> </w:t>
      </w:r>
      <w:r>
        <w:t xml:space="preserve">= 1, 1, 1; при</w:t>
      </w:r>
      <w:r>
        <w:t xml:space="preserve"> </w:t>
      </w:r>
      <m:oMath>
        <m:r>
          <m:t>α</m:t>
        </m:r>
        <m:r>
          <m:rPr>
            <m:sty m:val="p"/>
          </m:rPr>
          <m:t>=</m:t>
        </m:r>
        <m:r>
          <m:t>1</m:t>
        </m:r>
        <m:r>
          <m:rPr>
            <m:sty m:val="p"/>
          </m:rPr>
          <m:t>/</m:t>
        </m:r>
        <m:r>
          <m:t>2</m:t>
        </m:r>
      </m:oMath>
      <w:r>
        <w:t xml:space="preserve"> </w:t>
      </w:r>
      <w:r>
        <w:t xml:space="preserve">— касание Дирака, щель 0), фаза</w:t>
      </w:r>
      <w:r>
        <w:t xml:space="preserve"> </w:t>
      </w:r>
      <m:oMath>
        <m:sSup>
          <m:e>
            <m:r>
              <m:t>γ</m:t>
            </m:r>
          </m:e>
          <m:sup>
            <m:r>
              <m:rPr>
                <m:sty m:val="p"/>
              </m:rPr>
              <m:t>*</m:t>
            </m:r>
          </m:sup>
        </m:sSup>
      </m:oMath>
      <w:r>
        <w:t xml:space="preserve"> </w:t>
      </w:r>
      <w:r>
        <w:t xml:space="preserve">(Тест 21:</w:t>
      </w:r>
      <w:r>
        <w:t xml:space="preserve"> </w:t>
      </w:r>
      <m:oMath>
        <m:r>
          <m:t>89.874</m:t>
        </m:r>
        <m:r>
          <m:rPr>
            <m:sty m:val="p"/>
          </m:rPr>
          <m:t>°</m:t>
        </m:r>
      </m:oMath>
      <w:r>
        <w:t xml:space="preserve"> </w:t>
      </w:r>
      <w:r>
        <w:t xml:space="preserve">против</w:t>
      </w:r>
      <w:r>
        <w:t xml:space="preserve"> </w:t>
      </w:r>
      <m:oMath>
        <m:r>
          <m:t>90</m:t>
        </m:r>
        <m:r>
          <m:rPr>
            <m:sty m:val="p"/>
          </m:rPr>
          <m:t>°</m:t>
        </m:r>
      </m:oMath>
      <w:r>
        <w:t xml:space="preserve"> </w:t>
      </w:r>
      <w:r>
        <w:t xml:space="preserve">— отклонение 0.126°), AB-фаза (Тест 22:</w:t>
      </w:r>
      <w:r>
        <w:t xml:space="preserve"> </w:t>
      </w:r>
      <m:oMath>
        <m:sSub>
          <m:e>
            <m:r>
              <m:t>Φ</m:t>
            </m:r>
          </m:e>
          <m:sub>
            <m:r>
              <m:t>A</m:t>
            </m:r>
            <m:r>
              <m:t>B</m:t>
            </m:r>
          </m:sub>
        </m:sSub>
        <m:r>
          <m:rPr>
            <m:sty m:val="p"/>
          </m:rPr>
          <m:t>=</m:t>
        </m:r>
        <m:r>
          <m:t>0.4487989505</m:t>
        </m:r>
        <m:r>
          <m:rPr>
            <m:sty m:val="p"/>
          </m:rPr>
          <m:t>=</m:t>
        </m:r>
        <m:r>
          <m:t>π</m:t>
        </m:r>
        <m:r>
          <m:rPr>
            <m:sty m:val="p"/>
          </m:rPr>
          <m:t>/</m:t>
        </m:r>
        <m:r>
          <m:t>7</m:t>
        </m:r>
      </m:oMath>
      <w:r>
        <w:t xml:space="preserve"> </w:t>
      </w:r>
      <w:r>
        <w:t xml:space="preserve">точно), фрактальный фактор (Тест 23:</w:t>
      </w:r>
      <w:r>
        <w:t xml:space="preserve"> </w:t>
      </w:r>
      <m:oMath>
        <m:d>
          <m:dPr>
            <m:begChr m:val="|"/>
            <m:endChr m:val="|"/>
            <m:sepChr m:val=""/>
            <m:grow/>
          </m:dPr>
          <m:e>
            <m:r>
              <m:t>C</m:t>
            </m:r>
            <m:r>
              <m:t>F</m:t>
            </m:r>
          </m:e>
        </m:d>
        <m:r>
          <m:rPr>
            <m:sty m:val="p"/>
          </m:rPr>
          <m:t>=</m:t>
        </m:r>
        <m:r>
          <m:t>1.0</m:t>
        </m:r>
      </m:oMath>
      <w:r>
        <w:t xml:space="preserve"> </w:t>
      </w:r>
      <w:r>
        <w:t xml:space="preserve">по построению;</w:t>
      </w:r>
      <w:r>
        <w:t xml:space="preserve"> </w:t>
      </w:r>
      <m:oMath>
        <m:sSub>
          <m:e>
            <m:r>
              <m:t>c</m:t>
            </m:r>
          </m:e>
          <m:sub>
            <m:r>
              <m:t>A</m:t>
            </m:r>
            <m:r>
              <m:t>B</m:t>
            </m:r>
          </m:sub>
        </m:sSub>
        <m:r>
          <m:rPr>
            <m:sty m:val="p"/>
          </m:rPr>
          <m:t>=</m:t>
        </m:r>
        <m:r>
          <m:t>0.02062</m:t>
        </m:r>
      </m:oMath>
      <w:r>
        <w:t xml:space="preserve"> </w:t>
      </w:r>
      <w:r>
        <w:t xml:space="preserve">против теоретического 0.02063), поток дираковской струны (Тест 24: вихрь 1/1; пустая решётка 5040/5040 связей — нулевой максимум).</w:t>
      </w:r>
    </w:p>
    <w:p>
      <w:pPr>
        <w:pStyle w:val="BodyText"/>
      </w:pPr>
      <w:r>
        <w:rPr>
          <w:b/>
          <w:bCs/>
        </w:rPr>
        <w:t xml:space="preserve">Разбор теста 24.</w:t>
      </w:r>
      <w:r>
        <w:t xml:space="preserve"> </w:t>
      </w:r>
      <w:r>
        <w:t xml:space="preserve">Поток дираковской струны: вихрь 1/1 — струна через вихрь несёт ровно квант; пустая решётка 5040/5040 связей — нулевой максимум потока на связях вдали от вихря. Число 5040 = 7! — полная решётка 72×72 минус окно вихря… точнее, число проверенных связей. Тест — калибровочная гигиена: струна не течёт там, где её нет.</w:t>
      </w:r>
    </w:p>
    <w:p>
      <w:pPr>
        <w:pStyle w:val="BodyText"/>
      </w:pPr>
      <w:r>
        <w:rPr>
          <w:b/>
          <w:bCs/>
        </w:rPr>
        <w:t xml:space="preserve">Консоль прогона (фрагмент, дословно):</w:t>
      </w:r>
    </w:p>
    <w:p>
      <w:pPr>
        <w:pStyle w:val="SourceCode"/>
      </w:pPr>
      <w:r>
        <w:rPr>
          <w:rStyle w:val="VerbatimChar"/>
        </w:rPr>
        <w:t xml:space="preserve">TEST 24 (pass 2, HARDCORE): Dirac-string flux — exhaustive scan</w:t>
      </w:r>
      <w:r>
        <w:br/>
      </w:r>
      <w:r>
        <w:rPr>
          <w:rStyle w:val="VerbatimChar"/>
        </w:rPr>
        <w:t xml:space="preserve">Full plaquette scan × 4 configs: 2 positions × {+1, −1, +0.3}</w:t>
      </w:r>
      <w:r>
        <w:br/>
      </w:r>
      <w:r>
        <w:rPr>
          <w:rStyle w:val="VerbatimChar"/>
        </w:rPr>
        <w:t xml:space="preserve"> Lattice: 96x96 (N=9216 sites) — full plaquette scan × 4 configs</w:t>
      </w:r>
      <w:r>
        <w:br/>
      </w:r>
      <w:r>
        <w:rPr>
          <w:rStyle w:val="VerbatimChar"/>
        </w:rPr>
        <w:t xml:space="preserve"> cfg A (ix=32, iy=48, q=+1.0): vortex 1/1, empty 9024/9024 → OK</w:t>
      </w:r>
      <w:r>
        <w:br/>
      </w:r>
      <w:r>
        <w:rPr>
          <w:rStyle w:val="VerbatimChar"/>
        </w:rPr>
        <w:t xml:space="preserve"> cfg B (ix=64, iy=24, q=+1.0): vortex 1/1, empty 9024/9024 → OK</w:t>
      </w:r>
      <w:r>
        <w:br/>
      </w:r>
      <w:r>
        <w:rPr>
          <w:rStyle w:val="VerbatimChar"/>
        </w:rPr>
        <w:t xml:space="preserve"> cfg A− (ix=32, iy=48, q=-1.0): vortex 1/1, empty 9024/9024 → OK</w:t>
      </w:r>
      <w:r>
        <w:br/>
      </w:r>
      <w:r>
        <w:rPr>
          <w:rStyle w:val="VerbatimChar"/>
        </w:rPr>
        <w:t xml:space="preserve"> cfg A frac (ix=32, iy=48, q=+0.3): vortex 1/1, empty 9024/9024 → OK</w:t>
      </w:r>
      <w:r>
        <w:br/>
      </w:r>
      <w:r>
        <w:rPr>
          <w:rStyle w:val="VerbatimChar"/>
        </w:rPr>
        <w:t xml:space="preserve"> Max |flux| over ALL empty plaquettes and configs: 8.88e-16</w:t>
      </w:r>
      <w:r>
        <w:br/>
      </w:r>
      <w:r>
        <w:rPr>
          <w:rStyle w:val="VerbatimChar"/>
        </w:rPr>
        <w:t xml:space="preserve"> scan A q=+1.0        PASS — 9025/9025 plaquettes OK</w:t>
      </w:r>
      <w:r>
        <w:br/>
      </w:r>
      <w:r>
        <w:rPr>
          <w:rStyle w:val="VerbatimChar"/>
        </w:rPr>
        <w:t xml:space="preserve"> scan B q=+1.0        PASS — 9025/9025 plaquettes OK</w:t>
      </w:r>
      <w:r>
        <w:br/>
      </w:r>
      <w:r>
        <w:rPr>
          <w:rStyle w:val="VerbatimChar"/>
        </w:rPr>
        <w:t xml:space="preserve"> scan A− q=-1.0       PASS — 9025/9025 plaquettes OK</w:t>
      </w:r>
      <w:r>
        <w:br/>
      </w:r>
      <w:r>
        <w:rPr>
          <w:rStyle w:val="VerbatimChar"/>
        </w:rPr>
        <w:t xml:space="preserve"> scan A frac q=+0.3   PASS — 9025/9025 plaquettes OK</w:t>
      </w:r>
      <w:r>
        <w:br/>
      </w:r>
      <w:r>
        <w:rPr>
          <w:rStyle w:val="VerbatimChar"/>
        </w:rPr>
        <w:t xml:space="preserve"> hermiticity (all)    PASS — verify_hermitian per config</w:t>
      </w:r>
      <w:r>
        <w:br/>
      </w:r>
      <w:r>
        <w:rPr>
          <w:rStyle w:val="VerbatimChar"/>
        </w:rPr>
        <w:t xml:space="preserve"> Test 24b [HARDCORE pass 2]: 5 sub-checks, 0 failed → PASS</w:t>
      </w:r>
    </w:p>
    <w:p>
      <w:pPr>
        <w:pStyle w:val="FirstParagraph"/>
      </w:pPr>
      <w:r>
        <w:rPr>
          <w:b/>
          <w:bCs/>
        </w:rPr>
        <w:t xml:space="preserve">Сводка результата (из отчёта):</w:t>
      </w:r>
      <w:r>
        <w:t xml:space="preserve"> </w:t>
      </w:r>
      <w:r>
        <w:t xml:space="preserve">Test 24b [HARDCORE pass 2]: 5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24: vortex flux OK=1/1, empty OK=5040/5040, max_empty=0.0 → PASS</w:t>
      </w:r>
      <w:r>
        <w:t xml:space="preserve"> </w:t>
      </w:r>
      <w:r>
        <w:t xml:space="preserve">-</w:t>
      </w:r>
      <w:r>
        <w:t xml:space="preserve"> </w:t>
      </w:r>
      <w:r>
        <w:rPr>
          <w:rStyle w:val="VerbatimChar"/>
        </w:rPr>
        <w:t xml:space="preserve">PASS</w:t>
      </w:r>
      <w:r>
        <w:t xml:space="preserve"> </w:t>
      </w:r>
      <w:r>
        <w:t xml:space="preserve">— Test 24b [HARDCORE pass 2]: 5 sub-checks, 0 failed → PASS</w:t>
      </w:r>
    </w:p>
    <w:p>
      <w:pPr>
        <w:pStyle w:val="BodyText"/>
      </w:pPr>
      <w:r>
        <w:t xml:space="preserve">Журнал вычислений: 4 записей с таймстампами; 6242–6273 s (от начала прогона).</w:t>
      </w:r>
    </w:p>
    <w:p>
      <w:r>
        <w:pict>
          <v:rect style="width:0;height:1.5pt" o:hralign="center" o:hrstd="t" o:hr="t"/>
        </w:pict>
      </w:r>
    </w:p>
    <w:bookmarkEnd w:id="127"/>
    <w:bookmarkStart w:id="128" w:name="тест-25-byers_yang"/>
    <w:p>
      <w:pPr>
        <w:pStyle w:val="Heading3"/>
      </w:pPr>
      <w:r>
        <w:t xml:space="preserve">24.25 Тест 25: byers_yang</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spectra identical for q and q+1 (Δ~1e-15); fractional q must DIFFER (non-neutral config).</w:t>
      </w:r>
    </w:p>
    <w:p>
      <w:pPr>
        <w:pStyle w:val="BodyText"/>
      </w:pPr>
      <w:r>
        <w:t xml:space="preserve">Категория калибровочных инвариантов: Байерс–Янга (Тест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калибровка не меняет физику, поток — меняет), тор (Тест 26: поток 0.0; 5040/5183 пустых связей; эрмитовость OK;</w:t>
      </w:r>
      <w:r>
        <w:t xml:space="preserve"> </w:t>
      </w:r>
      <m:oMath>
        <m:r>
          <m:rPr>
            <m:sty m:val="p"/>
          </m:rPr>
          <m:t>⟨</m:t>
        </m:r>
        <m:r>
          <m:t>r</m:t>
        </m:r>
        <m:r>
          <m:rPr>
            <m:sty m:val="p"/>
          </m:rPr>
          <m:t>⟩</m:t>
        </m:r>
        <m:r>
          <m:rPr>
            <m:sty m:val="p"/>
          </m:rPr>
          <m:t>=</m:t>
        </m:r>
        <m:r>
          <m:t>0.6009</m:t>
        </m:r>
      </m:oMath>
      <w:r>
        <w:t xml:space="preserve">), бинарная киральность (Тест 27: дефект 0.0 при</w:t>
      </w:r>
      <w:r>
        <w:t xml:space="preserve"> </w:t>
      </w:r>
      <m:oMath>
        <m:r>
          <m:t>W</m:t>
        </m:r>
        <m:r>
          <m:rPr>
            <m:sty m:val="p"/>
          </m:rPr>
          <m:t>=</m:t>
        </m:r>
        <m:r>
          <m:t>0</m:t>
        </m:r>
      </m:oMath>
      <w:r>
        <w:t xml:space="preserve">, 0.0058 при</w:t>
      </w:r>
      <w:r>
        <w:t xml:space="preserve"> </w:t>
      </w:r>
      <m:oMath>
        <m:r>
          <m:t>W</m:t>
        </m:r>
        <m:r>
          <m:rPr>
            <m:sty m:val="p"/>
          </m:rPr>
          <m:t>=</m:t>
        </m:r>
        <m:r>
          <m:t>1</m:t>
        </m:r>
      </m:oMath>
      <w:r>
        <w:t xml:space="preserve">).</w:t>
      </w:r>
    </w:p>
    <w:p>
      <w:pPr>
        <w:pStyle w:val="BodyText"/>
      </w:pPr>
      <w:r>
        <w:rPr>
          <w:b/>
          <w:bCs/>
        </w:rPr>
        <w:t xml:space="preserve">Разбор теста 25.</w:t>
      </w:r>
      <w:r>
        <w:t xml:space="preserve"> </w:t>
      </w:r>
      <w:r>
        <w:t xml:space="preserve">Байерс–Янга: сдвиг калибровки</w:t>
      </w:r>
      <w:r>
        <w:t xml:space="preserve"> </w:t>
      </w:r>
      <m:oMath>
        <m:r>
          <m:t>q</m:t>
        </m:r>
        <m:r>
          <m:rPr>
            <m:sty m:val="p"/>
          </m:rPr>
          <m:t>:</m:t>
        </m:r>
        <m:r>
          <m:t>1</m:t>
        </m:r>
        <m:r>
          <m:rPr>
            <m:sty m:val="p"/>
          </m:rPr>
          <m:t>→</m:t>
        </m:r>
        <m:r>
          <m:t>0</m:t>
        </m:r>
      </m:oMath>
      <w:r>
        <w:t xml:space="preserve"> </w:t>
      </w:r>
      <w:r>
        <w:t xml:space="preserve">—</w:t>
      </w:r>
      <w:r>
        <w:t xml:space="preserve"> </w:t>
      </w:r>
      <m:oMath>
        <m:r>
          <m:t>Δ</m:t>
        </m:r>
        <m:r>
          <m:rPr>
            <m:sty m:val="p"/>
          </m:rPr>
          <m:t>=</m:t>
        </m:r>
        <m:r>
          <m:t>0.0</m:t>
        </m:r>
      </m:oMath>
      <w:r>
        <w:t xml:space="preserve"> </w:t>
      </w:r>
      <w:r>
        <w:t xml:space="preserve">(спектр инвариантен: физика не зависит от калибровки при сохранении потока);</w:t>
      </w:r>
      <w:r>
        <w:t xml:space="preserve"> </w:t>
      </w:r>
      <m:oMath>
        <m:r>
          <m:t>q</m:t>
        </m:r>
        <m:r>
          <m:rPr>
            <m:sty m:val="p"/>
          </m:rPr>
          <m:t>:</m:t>
        </m:r>
        <m:r>
          <m:t>0.3</m:t>
        </m:r>
        <m:r>
          <m:rPr>
            <m:sty m:val="p"/>
          </m:rPr>
          <m:t>→</m:t>
        </m:r>
        <m:r>
          <m:t>0</m:t>
        </m:r>
      </m:oMath>
      <w:r>
        <w:t xml:space="preserve"> </w:t>
      </w:r>
      <w:r>
        <w:t xml:space="preserve">—</w:t>
      </w:r>
      <w:r>
        <w:t xml:space="preserve"> </w:t>
      </w:r>
      <m:oMath>
        <m:r>
          <m:t>Δ</m:t>
        </m:r>
        <m:r>
          <m:rPr>
            <m:sty m:val="p"/>
          </m:rPr>
          <m:t>=</m:t>
        </m:r>
        <m:r>
          <m:t>0.0032</m:t>
        </m:r>
        <m:r>
          <m:rPr>
            <m:sty m:val="p"/>
          </m:rPr>
          <m:t>&gt;</m:t>
        </m:r>
        <m:sSup>
          <m:e>
            <m:r>
              <m:t>10</m:t>
            </m:r>
          </m:e>
          <m:sup>
            <m:r>
              <m:rPr>
                <m:sty m:val="p"/>
              </m:rPr>
              <m:t>−</m:t>
            </m:r>
            <m:r>
              <m:t>3</m:t>
            </m:r>
          </m:sup>
        </m:sSup>
      </m:oMath>
      <w:r>
        <w:t xml:space="preserve"> </w:t>
      </w:r>
      <w:r>
        <w:t xml:space="preserve">(изменение потока меняет спектр). Пара утверждений — суть теоремы: инвариантность к калибровке, чувствительность к потоку. Самый дорогой тест: 147.9 с + 3839 с HARDCORE (48 диагонализаций в калибровочном свипе 96×96).</w:t>
      </w:r>
    </w:p>
    <w:p>
      <w:pPr>
        <w:pStyle w:val="BodyText"/>
      </w:pPr>
      <w:r>
        <w:rPr>
          <w:b/>
          <w:bCs/>
        </w:rPr>
        <w:t xml:space="preserve">Консоль прогона (фрагмент, дословно):</w:t>
      </w:r>
    </w:p>
    <w:p>
      <w:pPr>
        <w:pStyle w:val="SourceCode"/>
      </w:pPr>
      <w:r>
        <w:rPr>
          <w:rStyle w:val="VerbatimChar"/>
        </w:rPr>
        <w:t xml:space="preserve">TEST 25 (pass 2, HARDCORE): Byers–Yang — multi-layout / multi-q audit</w:t>
      </w:r>
      <w:r>
        <w:br/>
      </w:r>
      <w:r>
        <w:rPr>
          <w:rStyle w:val="VerbatimChar"/>
        </w:rPr>
        <w:t xml:space="preserve">3 layouts × {+1, +2, −1} integer rows + fractional {0.3, 0.5} rows</w:t>
      </w:r>
      <w:r>
        <w:br/>
      </w:r>
      <w:r>
        <w:rPr>
          <w:rStyle w:val="VerbatimChar"/>
        </w:rPr>
        <w:t xml:space="preserve"> layout 1, q=+1: Δ = 9.66e-15 &lt; 1e-10 ✓</w:t>
      </w:r>
      <w:r>
        <w:br/>
      </w:r>
      <w:r>
        <w:rPr>
          <w:rStyle w:val="VerbatimChar"/>
        </w:rPr>
        <w:t xml:space="preserve"> layout 1, q=+2: Δ = 1.04e-14 &lt; 1e-10 ✓</w:t>
      </w:r>
      <w:r>
        <w:br/>
      </w:r>
      <w:r>
        <w:rPr>
          <w:rStyle w:val="VerbatimChar"/>
        </w:rPr>
        <w:t xml:space="preserve"> layout 1, q=-1: Δ = 9.66e-15 &lt; 1e-10 ✓</w:t>
      </w:r>
      <w:r>
        <w:br/>
      </w:r>
      <w:r>
        <w:rPr>
          <w:rStyle w:val="VerbatimChar"/>
        </w:rPr>
        <w:t xml:space="preserve"> layout 1, fractional q=0.3: Δ = 3.35e-03 &gt; 1e-3 ✓ (genuine AB effect)</w:t>
      </w:r>
      <w:r>
        <w:br/>
      </w:r>
      <w:r>
        <w:rPr>
          <w:rStyle w:val="VerbatimChar"/>
        </w:rPr>
        <w:t xml:space="preserve"> layout 1, fractional q=0.5: Δ = 3.74e-03 &gt; 1e-3 ✓ (genuine AB effect)</w:t>
      </w:r>
      <w:r>
        <w:br/>
      </w:r>
      <w:r>
        <w:rPr>
          <w:rStyle w:val="VerbatimChar"/>
        </w:rPr>
        <w:t xml:space="preserve"> layout 2, q=+1: Δ = 1.24e-14 &lt; 1e-10 ✓</w:t>
      </w:r>
      <w:r>
        <w:br/>
      </w:r>
      <w:r>
        <w:rPr>
          <w:rStyle w:val="VerbatimChar"/>
        </w:rPr>
        <w:t xml:space="preserve"> layout 2, q=+2: Δ = 8.66e-15 &lt; 1e-10 ✓</w:t>
      </w:r>
      <w:r>
        <w:br/>
      </w:r>
      <w:r>
        <w:rPr>
          <w:rStyle w:val="VerbatimChar"/>
        </w:rPr>
        <w:t xml:space="preserve"> layout 2, q=-1: Δ = 1.24e-14 &lt; 1e-10 ✓</w:t>
      </w:r>
      <w:r>
        <w:br/>
      </w:r>
      <w:r>
        <w:rPr>
          <w:rStyle w:val="VerbatimChar"/>
        </w:rPr>
        <w:t xml:space="preserve"> layout 3, q=+1: Δ = 1.01e-14 &lt; 1e-10 ✓</w:t>
      </w:r>
      <w:r>
        <w:br/>
      </w:r>
      <w:r>
        <w:rPr>
          <w:rStyle w:val="VerbatimChar"/>
        </w:rPr>
        <w:t xml:space="preserve"> layout 3, q=+2: Δ = 8.89e-15 &lt; 1e-10 ✓</w:t>
      </w:r>
      <w:r>
        <w:br/>
      </w:r>
      <w:r>
        <w:rPr>
          <w:rStyle w:val="VerbatimChar"/>
        </w:rPr>
        <w:t xml:space="preserve"> layout 3, q=-1: Δ = 1.01e-14 &lt; 1e-10 ✓</w:t>
      </w:r>
      <w:r>
        <w:br/>
      </w:r>
      <w:r>
        <w:rPr>
          <w:rStyle w:val="VerbatimChar"/>
        </w:rPr>
        <w:t xml:space="preserve"> integer q ∀layouts   PASS — Δ(q=+1,+2,−1 vs 0) &lt; 1e-10 on 3 independent layouts</w:t>
      </w:r>
      <w:r>
        <w:br/>
      </w:r>
      <w:r>
        <w:rPr>
          <w:rStyle w:val="VerbatimChar"/>
        </w:rPr>
        <w:t xml:space="preserve"> fractional Δ &gt; 1e-3  PASS — q ∈ {0.3, 0.5} keep the genuine AB effect</w:t>
      </w:r>
      <w:r>
        <w:br/>
      </w:r>
      <w:r>
        <w:rPr>
          <w:rStyle w:val="VerbatimChar"/>
        </w:rPr>
        <w:t xml:space="preserve"> Test 25b [HARDCORE pass 2]: 2 sub-checks, 0 failed → PASS</w:t>
      </w:r>
    </w:p>
    <w:p>
      <w:pPr>
        <w:pStyle w:val="FirstParagraph"/>
      </w:pPr>
      <w:r>
        <w:rPr>
          <w:b/>
          <w:bCs/>
        </w:rPr>
        <w:t xml:space="preserve">Сводка результата (из отчёта):</w:t>
      </w:r>
      <w:r>
        <w:t xml:space="preserve"> </w:t>
      </w:r>
      <w:r>
        <w:t xml:space="preserve">Test 25b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25: Δ(q=1→0)=0.0 [exp ~0], Δ(q=0.3→0)=0.0032 [exp &gt;1e-3] → PASS</w:t>
      </w:r>
      <w:r>
        <w:t xml:space="preserve"> </w:t>
      </w:r>
      <w:r>
        <w:t xml:space="preserve">-</w:t>
      </w:r>
      <w:r>
        <w:t xml:space="preserve"> </w:t>
      </w:r>
      <w:r>
        <w:rPr>
          <w:rStyle w:val="VerbatimChar"/>
        </w:rPr>
        <w:t xml:space="preserve">PASS</w:t>
      </w:r>
      <w:r>
        <w:t xml:space="preserve"> </w:t>
      </w:r>
      <w:r>
        <w:t xml:space="preserve">— Test 25b [HARDCORE pass 2]: 2 sub-checks, 0 failed → PASS</w:t>
      </w:r>
    </w:p>
    <w:p>
      <w:pPr>
        <w:pStyle w:val="BodyText"/>
      </w:pPr>
      <w:r>
        <w:t xml:space="preserve">Журнал вычислений: 12 записей с таймстампами; 6457–9973 s (от начала прогона).</w:t>
      </w:r>
    </w:p>
    <w:p>
      <w:r>
        <w:pict>
          <v:rect style="width:0;height:1.5pt" o:hralign="center" o:hrstd="t" o:hr="t"/>
        </w:pict>
      </w:r>
    </w:p>
    <w:bookmarkEnd w:id="128"/>
    <w:bookmarkStart w:id="129" w:name="тест-26-pbc_torus"/>
    <w:p>
      <w:pPr>
        <w:pStyle w:val="Heading3"/>
      </w:pPr>
      <w:r>
        <w:t xml:space="preserve">24.26 Тест 26: pbc_torus</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Mixed: flux identities exact; ⟨r⟩ on 4 neutral vortices over the bulk window (statistical).</w:t>
      </w:r>
    </w:p>
    <w:p>
      <w:pPr>
        <w:pStyle w:val="BodyText"/>
      </w:pPr>
      <w:r>
        <w:t xml:space="preserve">Категория калибровочных инвариантов: Байерс–Янга (Тест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калибровка не меняет физику, поток — меняет), тор (Тест 26: поток 0.0; 5040/5183 пустых связей; эрмитовость OK;</w:t>
      </w:r>
      <w:r>
        <w:t xml:space="preserve"> </w:t>
      </w:r>
      <m:oMath>
        <m:r>
          <m:rPr>
            <m:sty m:val="p"/>
          </m:rPr>
          <m:t>⟨</m:t>
        </m:r>
        <m:r>
          <m:t>r</m:t>
        </m:r>
        <m:r>
          <m:rPr>
            <m:sty m:val="p"/>
          </m:rPr>
          <m:t>⟩</m:t>
        </m:r>
        <m:r>
          <m:rPr>
            <m:sty m:val="p"/>
          </m:rPr>
          <m:t>=</m:t>
        </m:r>
        <m:r>
          <m:t>0.6009</m:t>
        </m:r>
      </m:oMath>
      <w:r>
        <w:t xml:space="preserve">), бинарная киральность (Тест 27: дефект 0.0 при</w:t>
      </w:r>
      <w:r>
        <w:t xml:space="preserve"> </w:t>
      </w:r>
      <m:oMath>
        <m:r>
          <m:t>W</m:t>
        </m:r>
        <m:r>
          <m:rPr>
            <m:sty m:val="p"/>
          </m:rPr>
          <m:t>=</m:t>
        </m:r>
        <m:r>
          <m:t>0</m:t>
        </m:r>
      </m:oMath>
      <w:r>
        <w:t xml:space="preserve">, 0.0058 при</w:t>
      </w:r>
      <w:r>
        <w:t xml:space="preserve"> </w:t>
      </w:r>
      <m:oMath>
        <m:r>
          <m:t>W</m:t>
        </m:r>
        <m:r>
          <m:rPr>
            <m:sty m:val="p"/>
          </m:rPr>
          <m:t>=</m:t>
        </m:r>
        <m:r>
          <m:t>1</m:t>
        </m:r>
      </m:oMath>
      <w:r>
        <w:t xml:space="preserve">).</w:t>
      </w:r>
    </w:p>
    <w:p>
      <w:pPr>
        <w:pStyle w:val="BodyText"/>
      </w:pPr>
      <w:r>
        <w:rPr>
          <w:b/>
          <w:bCs/>
        </w:rPr>
        <w:t xml:space="preserve">Разбор теста 26.</w:t>
      </w:r>
      <w:r>
        <w:t xml:space="preserve"> </w:t>
      </w:r>
      <w:r>
        <w:t xml:space="preserve">Тор с PBC: поток вершины</w:t>
      </w:r>
      <w:r>
        <w:t xml:space="preserve"> </w:t>
      </w:r>
      <m:oMath>
        <m:r>
          <m:rPr>
            <m:sty m:val="p"/>
          </m:rPr>
          <m:t>−</m:t>
        </m:r>
        <m:r>
          <m:t>0.0</m:t>
        </m:r>
      </m:oMath>
      <w:r>
        <w:t xml:space="preserve">; пустые связи 5040/5183 (остальные — в окнах вихрей); эрмитовость OK;</w:t>
      </w:r>
      <w:r>
        <w:t xml:space="preserve"> </w:t>
      </w:r>
      <m:oMath>
        <m:r>
          <m:rPr>
            <m:sty m:val="p"/>
          </m:rPr>
          <m:t>⟨</m:t>
        </m:r>
        <m:r>
          <m:t>r</m:t>
        </m:r>
        <m:r>
          <m:rPr>
            <m:sty m:val="p"/>
          </m:rPr>
          <m:t>⟩</m:t>
        </m:r>
        <m:r>
          <m:rPr>
            <m:sty m:val="p"/>
          </m:rPr>
          <m:t>=</m:t>
        </m:r>
        <m:r>
          <m:t>0.6009</m:t>
        </m:r>
      </m:oMath>
      <w:r>
        <w:t xml:space="preserve"> </w:t>
      </w:r>
      <w:r>
        <w:t xml:space="preserve">— GUE-полоса на торе. Отличие от открытых границ: no-edge эффекты; связь с T34: эталон (открытые,</w:t>
      </w:r>
      <w:r>
        <w:t xml:space="preserve"> </w:t>
      </w:r>
      <m:oMath>
        <m:sSub>
          <m:e>
            <m:r>
              <m:t>N</m:t>
            </m:r>
          </m:e>
          <m:sub>
            <m:r>
              <m:t>v</m:t>
            </m:r>
          </m:sub>
        </m:sSub>
        <m:r>
          <m:rPr>
            <m:sty m:val="p"/>
          </m:rPr>
          <m:t>=</m:t>
        </m:r>
        <m:r>
          <m:t>2</m:t>
        </m:r>
      </m:oMath>
      <w:r>
        <w:t xml:space="preserve">) даёт</w:t>
      </w:r>
      <w:r>
        <w:t xml:space="preserve"> </w:t>
      </w:r>
      <m:oMath>
        <m:r>
          <m:t>D</m:t>
        </m:r>
        <m:r>
          <m:rPr>
            <m:sty m:val="p"/>
          </m:rPr>
          <m:t>=</m:t>
        </m:r>
        <m:r>
          <m:t>0.1096</m:t>
        </m:r>
      </m:oMath>
      <w:r>
        <w:t xml:space="preserve">; тор с</w:t>
      </w:r>
      <w:r>
        <w:t xml:space="preserve"> </w:t>
      </w:r>
      <m:oMath>
        <m:sSub>
          <m:e>
            <m:r>
              <m:t>N</m:t>
            </m:r>
          </m:e>
          <m:sub>
            <m:r>
              <m:t>v</m:t>
            </m:r>
          </m:sub>
        </m:sSub>
        <m:r>
          <m:rPr>
            <m:sty m:val="p"/>
          </m:rPr>
          <m:t>=</m:t>
        </m:r>
        <m:r>
          <m:t>16</m:t>
        </m:r>
      </m:oMath>
      <w:r>
        <w:t xml:space="preserve"> </w:t>
      </w:r>
      <w:r>
        <w:t xml:space="preserve">(уровень VII) — 0.0318: часть улучшения — топология.</w:t>
      </w:r>
    </w:p>
    <w:p>
      <w:pPr>
        <w:pStyle w:val="BodyText"/>
      </w:pPr>
      <w:r>
        <w:rPr>
          <w:b/>
          <w:bCs/>
        </w:rPr>
        <w:t xml:space="preserve">Консоль прогона (фрагмент, дословно):</w:t>
      </w:r>
    </w:p>
    <w:p>
      <w:pPr>
        <w:pStyle w:val="SourceCode"/>
      </w:pPr>
      <w:r>
        <w:rPr>
          <w:rStyle w:val="VerbatimChar"/>
        </w:rPr>
        <w:t xml:space="preserve">TEST 26 (pass 2, HARDCORE): PBC torus Dirac string — deep validation</w:t>
      </w:r>
      <w:r>
        <w:br/>
      </w:r>
      <w:r>
        <w:rPr>
          <w:rStyle w:val="VerbatimChar"/>
        </w:rPr>
        <w:t xml:space="preserve">Exhaustive artifact classification + ⟨r⟩ ensemble (n ≥ 5)</w:t>
      </w:r>
      <w:r>
        <w:br/>
      </w:r>
      <w:r>
        <w:rPr>
          <w:rStyle w:val="VerbatimChar"/>
        </w:rPr>
        <w:t xml:space="preserve"> ⟨r⟩ row: α=0.5000, Nv=4 (base protocol), q=1.0000, W=1.00 = ab_w_eff (capped)</w:t>
      </w:r>
      <w:r>
        <w:br/>
      </w:r>
      <w:r>
        <w:rPr>
          <w:rStyle w:val="VerbatimChar"/>
        </w:rPr>
        <w:t xml:space="preserve"> H1 flux: vortex plaquette OK; empty plaquettes: 9024 clean, 0 wrap artifacts (0.0000), 191 seam (gauge holonomy, ix=96/iy=96), 0 unexplained</w:t>
      </w:r>
      <w:r>
        <w:br/>
      </w:r>
      <w:r>
        <w:rPr>
          <w:rStyle w:val="VerbatimChar"/>
        </w:rPr>
        <w:t xml:space="preserve"> real  1/5: ⟨r⟩ = 0.6006</w:t>
      </w:r>
      <w:r>
        <w:br/>
      </w:r>
      <w:r>
        <w:rPr>
          <w:rStyle w:val="VerbatimChar"/>
        </w:rPr>
        <w:t xml:space="preserve"> real  2/5: ⟨r⟩ = 0.5962</w:t>
      </w:r>
      <w:r>
        <w:br/>
      </w:r>
      <w:r>
        <w:rPr>
          <w:rStyle w:val="VerbatimChar"/>
        </w:rPr>
        <w:t xml:space="preserve"> real  3/5: ⟨r⟩ = 0.6006</w:t>
      </w:r>
      <w:r>
        <w:br/>
      </w:r>
      <w:r>
        <w:rPr>
          <w:rStyle w:val="VerbatimChar"/>
        </w:rPr>
        <w:t xml:space="preserve"> real  4/5: ⟨r⟩ = 0.5894</w:t>
      </w:r>
      <w:r>
        <w:br/>
      </w:r>
      <w:r>
        <w:rPr>
          <w:rStyle w:val="VerbatimChar"/>
        </w:rPr>
        <w:t xml:space="preserve"> real  5/5: ⟨r⟩ = 0.5954</w:t>
      </w:r>
      <w:r>
        <w:br/>
      </w:r>
      <w:r>
        <w:rPr>
          <w:rStyle w:val="VerbatimChar"/>
        </w:rPr>
        <w:t xml:space="preserve"> Ensemble: ⟨r⟩ = 0.5964 ± 0.0021 | bootstrap CI [0.5928, 0.5997] ∋ GUE | above/below: 2/3</w:t>
      </w:r>
      <w:r>
        <w:br/>
      </w:r>
      <w:r>
        <w:rPr>
          <w:rStyle w:val="VerbatimChar"/>
        </w:rPr>
        <w:t xml:space="preserve"> flux + artifacts     PASS — vortex OK; 9024 clean + 0 wrap(−2πq) + 191 seam holonomy; 0 unexplained</w:t>
      </w:r>
      <w:r>
        <w:br/>
      </w:r>
      <w:r>
        <w:rPr>
          <w:rStyle w:val="VerbatimChar"/>
        </w:rPr>
        <w:t xml:space="preserve"> ⟨r⟩ &gt; 0.5 (ensemble) PASS — ⟨r⟩ = 0.5964 ± 0.0021 (n=5, base contract)</w:t>
      </w:r>
      <w:r>
        <w:br/>
      </w:r>
      <w:r>
        <w:rPr>
          <w:rStyle w:val="VerbatimChar"/>
        </w:rPr>
        <w:t xml:space="preserve"> scatter ≤ 0.022      PASS — σ=0.0046 ≤ ✓ monograph band</w:t>
      </w:r>
      <w:r>
        <w:br/>
      </w:r>
      <w:r>
        <w:rPr>
          <w:rStyle w:val="VerbatimChar"/>
        </w:rPr>
        <w:t xml:space="preserve"> hermiticity ∀real    PASS — verify_hermitian per realization</w:t>
      </w:r>
      <w:r>
        <w:br/>
      </w:r>
      <w:r>
        <w:rPr>
          <w:rStyle w:val="VerbatimChar"/>
        </w:rPr>
        <w:t xml:space="preserve"> Test 26b [HARDCORE pass 2]: 4 sub-checks, 0 failed → PASS</w:t>
      </w:r>
    </w:p>
    <w:p>
      <w:pPr>
        <w:pStyle w:val="FirstParagraph"/>
      </w:pPr>
      <w:r>
        <w:rPr>
          <w:b/>
          <w:bCs/>
        </w:rPr>
        <w:t xml:space="preserve">Сводка результата (из отчёта):</w:t>
      </w:r>
      <w:r>
        <w:t xml:space="preserve"> </w:t>
      </w:r>
      <w:r>
        <w:t xml:space="preserve">Test 26b [HARDCORE pass 2]: 4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26: flux_v=-0.0 [exp -0.0], empty_ok=5040/5183, herm=OK, ⟨r⟩=0.6009 → PASS</w:t>
      </w:r>
      <w:r>
        <w:t xml:space="preserve"> </w:t>
      </w:r>
      <w:r>
        <w:t xml:space="preserve">-</w:t>
      </w:r>
      <w:r>
        <w:t xml:space="preserve"> </w:t>
      </w:r>
      <w:r>
        <w:rPr>
          <w:rStyle w:val="VerbatimChar"/>
        </w:rPr>
        <w:t xml:space="preserve">PASS</w:t>
      </w:r>
      <w:r>
        <w:t xml:space="preserve"> </w:t>
      </w:r>
      <w:r>
        <w:t xml:space="preserve">— Test 26b [HARDCORE pass 2]: 4 sub-checks, 0 failed → PASS</w:t>
      </w:r>
    </w:p>
    <w:p>
      <w:pPr>
        <w:pStyle w:val="BodyText"/>
      </w:pPr>
      <w:r>
        <w:t xml:space="preserve">Журнал вычислений: 11 записей с таймстампами; 10358–12052 s (от начала прогона).</w:t>
      </w:r>
    </w:p>
    <w:p>
      <w:r>
        <w:pict>
          <v:rect style="width:0;height:1.5pt" o:hralign="center" o:hrstd="t" o:hr="t"/>
        </w:pict>
      </w:r>
    </w:p>
    <w:bookmarkEnd w:id="129"/>
    <w:bookmarkStart w:id="130" w:name="тест-27-binary_chiral"/>
    <w:p>
      <w:pPr>
        <w:pStyle w:val="Heading3"/>
      </w:pPr>
      <w:r>
        <w:t xml:space="preserve">24.27 Тест 27: binary_chiral</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defect 0 on pure lattice; W&gt;0 row is the honest breaker control.</w:t>
      </w:r>
    </w:p>
    <w:p>
      <w:pPr>
        <w:pStyle w:val="BodyText"/>
      </w:pPr>
      <w:r>
        <w:t xml:space="preserve">Категория калибровочных инвариантов: Байерс–Янга (Тест 25:</w:t>
      </w:r>
      <w:r>
        <w:t xml:space="preserve"> </w:t>
      </w:r>
      <m:oMath>
        <m:r>
          <m:t>Δ</m:t>
        </m:r>
        <m:d>
          <m:dPr>
            <m:begChr m:val="("/>
            <m:endChr m:val=")"/>
            <m:sepChr m:val=""/>
            <m:grow/>
          </m:dPr>
          <m:e>
            <m:r>
              <m:t>q</m:t>
            </m:r>
            <m:r>
              <m:rPr>
                <m:sty m:val="p"/>
              </m:rPr>
              <m:t>=</m:t>
            </m:r>
            <m:r>
              <m:t>1</m:t>
            </m:r>
            <m:r>
              <m:rPr>
                <m:sty m:val="p"/>
              </m:rPr>
              <m:t>→</m:t>
            </m:r>
            <m:r>
              <m:t>0</m:t>
            </m:r>
          </m:e>
        </m:d>
        <m:r>
          <m:rPr>
            <m:sty m:val="p"/>
          </m:rPr>
          <m:t>=</m:t>
        </m:r>
        <m:r>
          <m:t>0.0</m:t>
        </m:r>
      </m:oMath>
      <w:r>
        <w:t xml:space="preserve">;</w:t>
      </w:r>
      <w:r>
        <w:t xml:space="preserve"> </w:t>
      </w:r>
      <m:oMath>
        <m:r>
          <m:t>Δ</m:t>
        </m:r>
        <m:d>
          <m:dPr>
            <m:begChr m:val="("/>
            <m:endChr m:val=")"/>
            <m:sepChr m:val=""/>
            <m:grow/>
          </m:dPr>
          <m:e>
            <m:r>
              <m:t>q</m:t>
            </m:r>
            <m:r>
              <m:rPr>
                <m:sty m:val="p"/>
              </m:rPr>
              <m:t>=</m:t>
            </m:r>
            <m:r>
              <m:t>0.3</m:t>
            </m:r>
            <m:r>
              <m:rPr>
                <m:sty m:val="p"/>
              </m:rPr>
              <m:t>→</m:t>
            </m:r>
            <m:r>
              <m:t>0</m:t>
            </m:r>
          </m:e>
        </m:d>
        <m:r>
          <m:rPr>
            <m:sty m:val="p"/>
          </m:rPr>
          <m:t>=</m:t>
        </m:r>
        <m:r>
          <m:t>0.0032</m:t>
        </m:r>
        <m:r>
          <m:rPr>
            <m:sty m:val="p"/>
          </m:rPr>
          <m:t>&gt;</m:t>
        </m:r>
        <m:sSup>
          <m:e>
            <m:r>
              <m:t>10</m:t>
            </m:r>
          </m:e>
          <m:sup>
            <m:r>
              <m:rPr>
                <m:sty m:val="p"/>
              </m:rPr>
              <m:t>−</m:t>
            </m:r>
            <m:r>
              <m:t>3</m:t>
            </m:r>
          </m:sup>
        </m:sSup>
      </m:oMath>
      <w:r>
        <w:t xml:space="preserve"> </w:t>
      </w:r>
      <w:r>
        <w:t xml:space="preserve">— калибровка не меняет физику, поток — меняет), тор (Тест 26: поток 0.0; 5040/5183 пустых связей; эрмитовость OK;</w:t>
      </w:r>
      <w:r>
        <w:t xml:space="preserve"> </w:t>
      </w:r>
      <m:oMath>
        <m:r>
          <m:rPr>
            <m:sty m:val="p"/>
          </m:rPr>
          <m:t>⟨</m:t>
        </m:r>
        <m:r>
          <m:t>r</m:t>
        </m:r>
        <m:r>
          <m:rPr>
            <m:sty m:val="p"/>
          </m:rPr>
          <m:t>⟩</m:t>
        </m:r>
        <m:r>
          <m:rPr>
            <m:sty m:val="p"/>
          </m:rPr>
          <m:t>=</m:t>
        </m:r>
        <m:r>
          <m:t>0.6009</m:t>
        </m:r>
      </m:oMath>
      <w:r>
        <w:t xml:space="preserve">), бинарная киральность (Тест 27: дефект 0.0 при</w:t>
      </w:r>
      <w:r>
        <w:t xml:space="preserve"> </w:t>
      </w:r>
      <m:oMath>
        <m:r>
          <m:t>W</m:t>
        </m:r>
        <m:r>
          <m:rPr>
            <m:sty m:val="p"/>
          </m:rPr>
          <m:t>=</m:t>
        </m:r>
        <m:r>
          <m:t>0</m:t>
        </m:r>
      </m:oMath>
      <w:r>
        <w:t xml:space="preserve">, 0.0058 при</w:t>
      </w:r>
      <w:r>
        <w:t xml:space="preserve"> </w:t>
      </w:r>
      <m:oMath>
        <m:r>
          <m:t>W</m:t>
        </m:r>
        <m:r>
          <m:rPr>
            <m:sty m:val="p"/>
          </m:rPr>
          <m:t>=</m:t>
        </m:r>
        <m:r>
          <m:t>1</m:t>
        </m:r>
      </m:oMath>
      <w:r>
        <w:t xml:space="preserve">).</w:t>
      </w:r>
    </w:p>
    <w:p>
      <w:pPr>
        <w:pStyle w:val="BodyText"/>
      </w:pPr>
      <w:r>
        <w:rPr>
          <w:b/>
          <w:bCs/>
        </w:rPr>
        <w:t xml:space="preserve">Разбор теста 27.</w:t>
      </w:r>
      <w:r>
        <w:t xml:space="preserve"> </w:t>
      </w:r>
      <w:r>
        <w:t xml:space="preserve">Бинарная киральность: дефект 0.0 при</w:t>
      </w:r>
      <w:r>
        <w:t xml:space="preserve"> </w:t>
      </w:r>
      <m:oMath>
        <m:r>
          <m:t>W</m:t>
        </m:r>
        <m:r>
          <m:rPr>
            <m:sty m:val="p"/>
          </m:rPr>
          <m:t>=</m:t>
        </m:r>
        <m:r>
          <m:t>0</m:t>
        </m:r>
      </m:oMath>
      <w:r>
        <w:t xml:space="preserve"> </w:t>
      </w:r>
      <w:r>
        <w:t xml:space="preserve">(точная симметрия); 0.0058 при</w:t>
      </w:r>
      <w:r>
        <w:t xml:space="preserve"> </w:t>
      </w:r>
      <m:oMath>
        <m:r>
          <m:t>W</m:t>
        </m:r>
        <m:r>
          <m:rPr>
            <m:sty m:val="p"/>
          </m:rPr>
          <m:t>=</m:t>
        </m:r>
        <m:r>
          <m:t>1</m:t>
        </m:r>
      </m:oMath>
      <w:r>
        <w:t xml:space="preserve"> </w:t>
      </w:r>
      <w:r>
        <w:t xml:space="preserve">(symmetry broken ямами). Контроль T18: те же величины в других конфигурациях — кросс-согласование. Связь с Th1: киральная симметрия — элемент точного слоя, устойчивый к декорациям, но не к массе.</w:t>
      </w:r>
    </w:p>
    <w:p>
      <w:pPr>
        <w:pStyle w:val="BodyText"/>
      </w:pPr>
      <w:r>
        <w:rPr>
          <w:b/>
          <w:bCs/>
        </w:rPr>
        <w:t xml:space="preserve">Консоль прогона (фрагмент, дословно):</w:t>
      </w:r>
    </w:p>
    <w:p>
      <w:pPr>
        <w:pStyle w:val="SourceCode"/>
      </w:pPr>
      <w:r>
        <w:rPr>
          <w:rStyle w:val="VerbatimChar"/>
        </w:rPr>
        <w:t xml:space="preserve">TEST 27 (pass 2, HARDCORE): binary chiral symmetry — deep audit</w:t>
      </w:r>
      <w:r>
        <w:br/>
      </w:r>
      <w:r>
        <w:rPr>
          <w:rStyle w:val="VerbatimChar"/>
        </w:rPr>
        <w:t xml:space="preserve">Exact row + ε_rms contract + vortex preservation + Coulomb W-scan</w:t>
      </w:r>
      <w:r>
        <w:br/>
      </w:r>
      <w:r>
        <w:rPr>
          <w:rStyle w:val="VerbatimChar"/>
        </w:rPr>
        <w:t xml:space="preserve">(launch-standard lattice, 96x96 in two-pass mode)</w:t>
      </w:r>
      <w:r>
        <w:br/>
      </w:r>
      <w:r>
        <w:rPr>
          <w:rStyle w:val="VerbatimChar"/>
        </w:rPr>
        <w:t xml:space="preserve"> H1 exact row (W=0, clean):     defect = 0.00e+00 &lt; ✓ 1e-10</w:t>
      </w:r>
      <w:r>
        <w:br/>
      </w:r>
      <w:r>
        <w:rPr>
          <w:rStyle w:val="VerbatimChar"/>
        </w:rPr>
        <w:t xml:space="preserve"> H2 ε row (W=1.0, Nv=0):      defect = 5.77e-03 vs ε_rms = 0.0058 (analytic) ∈ [0.5, 2.0]× ✓</w:t>
      </w:r>
      <w:r>
        <w:br/>
      </w:r>
      <w:r>
        <w:rPr>
          <w:rStyle w:val="VerbatimChar"/>
        </w:rPr>
        <w:t xml:space="preserve"> H2v vortex row (Nv=2, W=0):    defect = 0.00e+00 &lt; 1e-10 ✓ (bond phases PRESERVE AIII)</w:t>
      </w:r>
      <w:r>
        <w:br/>
      </w:r>
      <w:r>
        <w:rPr>
          <w:rStyle w:val="VerbatimChar"/>
        </w:rPr>
        <w:t xml:space="preserve"> W-scan (Nv=2) W=0.5: defect = 1.0052e-01</w:t>
      </w:r>
      <w:r>
        <w:br/>
      </w:r>
      <w:r>
        <w:rPr>
          <w:rStyle w:val="VerbatimChar"/>
        </w:rPr>
        <w:t xml:space="preserve"> W-scan (Nv=2) W=1.0: defect = 2.0010e-01</w:t>
      </w:r>
      <w:r>
        <w:br/>
      </w:r>
      <w:r>
        <w:rPr>
          <w:rStyle w:val="VerbatimChar"/>
        </w:rPr>
        <w:t xml:space="preserve"> W-scan (Nv=2) W=2.0: defect = 3.9425e-01</w:t>
      </w:r>
      <w:r>
        <w:br/>
      </w:r>
      <w:r>
        <w:rPr>
          <w:rStyle w:val="VerbatimChar"/>
        </w:rPr>
        <w:t xml:space="preserve"> W-scan (Nv=2) W=4.0: defect = 7.4620e-01</w:t>
      </w:r>
      <w:r>
        <w:br/>
      </w:r>
      <w:r>
        <w:rPr>
          <w:rStyle w:val="VerbatimChar"/>
        </w:rPr>
        <w:t xml:space="preserve"> H3 scan: monotone ✓, defect(W=4)/defect(W=0.5) = 7.42 ∈ [5, 12] ✓</w:t>
      </w:r>
      <w:r>
        <w:br/>
      </w:r>
      <w:r>
        <w:rPr>
          <w:rStyle w:val="VerbatimChar"/>
        </w:rPr>
        <w:t xml:space="preserve"> Nv=0 ε-floor diagnostic (residual ε is FIXED-amplitude):</w:t>
      </w:r>
      <w:r>
        <w:br/>
      </w:r>
      <w:r>
        <w:rPr>
          <w:rStyle w:val="VerbatimChar"/>
        </w:rPr>
        <w:t xml:space="preserve"> W-scan (Nv=0) W=0.5: defect = 5.7704e-03 ≈ ε_rms (W-independent ✓)</w:t>
      </w:r>
      <w:r>
        <w:br/>
      </w:r>
      <w:r>
        <w:rPr>
          <w:rStyle w:val="VerbatimChar"/>
        </w:rPr>
        <w:t xml:space="preserve"> W-scan (Nv=0) W=1.0: defect = 5.7704e-03 ≈ ε_rms (W-independent ✓)</w:t>
      </w:r>
      <w:r>
        <w:br/>
      </w:r>
      <w:r>
        <w:rPr>
          <w:rStyle w:val="VerbatimChar"/>
        </w:rPr>
        <w:t xml:space="preserve"> W-scan (Nv=0) W=2.0: defect = 5.7704e-03 ≈ ε_rms (W-independent ✓)</w:t>
      </w:r>
      <w:r>
        <w:br/>
      </w:r>
      <w:r>
        <w:rPr>
          <w:rStyle w:val="VerbatimChar"/>
        </w:rPr>
        <w:t xml:space="preserve"> W-scan (Nv=0) W=4.0: defect = 5.7704e-03 ≈ ε_rms (W-independent ✓)</w:t>
      </w:r>
      <w:r>
        <w:br/>
      </w:r>
      <w:r>
        <w:rPr>
          <w:rStyle w:val="VerbatimChar"/>
        </w:rPr>
        <w:t xml:space="preserve"> exact row &lt; 1e-10    PASS — binary contract at α=1/2, W=0: 0.00e+00</w:t>
      </w:r>
      <w:r>
        <w:br/>
      </w:r>
      <w:r>
        <w:rPr>
          <w:rStyle w:val="VerbatimChar"/>
        </w:rPr>
        <w:t xml:space="preserve"> ε_rms contract (W=1.0) PASS — defect 5.77e-03 ≈ analytic 2‖ε‖_F/‖H‖_F = 0.0058</w:t>
      </w:r>
      <w:r>
        <w:br/>
      </w:r>
      <w:r>
        <w:rPr>
          <w:rStyle w:val="VerbatimChar"/>
        </w:rPr>
        <w:t xml:space="preserve"> vortices PRESERVE AIII PASS — defect = 0.00e+00 (Nv=2, q=±1.00, W=0) — bond phases; Byers-Yang for integer q</w:t>
      </w:r>
      <w:r>
        <w:br/>
      </w:r>
      <w:r>
        <w:rPr>
          <w:rStyle w:val="VerbatimChar"/>
        </w:rPr>
        <w:t xml:space="preserve"> Coulomb W-scan linear PASS — Nv=2: monotone, defect 0.101→0.746, ratio 7.42 ∈ [5, 12]</w:t>
      </w:r>
      <w:r>
        <w:br/>
      </w:r>
      <w:r>
        <w:rPr>
          <w:rStyle w:val="VerbatimChar"/>
        </w:rPr>
        <w:t xml:space="preserve"> Test 27b [HARDCORE pass 2]: 4 sub-checks, 0 failed → PASS</w:t>
      </w:r>
    </w:p>
    <w:p>
      <w:pPr>
        <w:pStyle w:val="FirstParagraph"/>
      </w:pPr>
      <w:r>
        <w:rPr>
          <w:b/>
          <w:bCs/>
        </w:rPr>
        <w:t xml:space="preserve">Сводка результата (из отчёта):</w:t>
      </w:r>
      <w:r>
        <w:t xml:space="preserve"> </w:t>
      </w:r>
      <w:r>
        <w:t xml:space="preserve">Test 27b [HARDCORE pass 2]: 4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27: chiral defect (W=0) = 0.0, (W=1.0) = 0.0058 → PASS</w:t>
      </w:r>
      <w:r>
        <w:t xml:space="preserve"> </w:t>
      </w:r>
      <w:r>
        <w:t xml:space="preserve">-</w:t>
      </w:r>
      <w:r>
        <w:t xml:space="preserve"> </w:t>
      </w:r>
      <w:r>
        <w:rPr>
          <w:rStyle w:val="VerbatimChar"/>
        </w:rPr>
        <w:t xml:space="preserve">PASS</w:t>
      </w:r>
      <w:r>
        <w:t xml:space="preserve"> </w:t>
      </w:r>
      <w:r>
        <w:t xml:space="preserve">— Test 27b [HARDCORE pass 2]: 4 sub-checks, 0 failed → PASS</w:t>
      </w:r>
    </w:p>
    <w:p>
      <w:pPr>
        <w:pStyle w:val="BodyText"/>
      </w:pPr>
      <w:r>
        <w:t xml:space="preserve">Журнал вычислений: 11 записей с таймстампами; 12087–12210 s (от начала прогона).</w:t>
      </w:r>
    </w:p>
    <w:p>
      <w:r>
        <w:pict>
          <v:rect style="width:0;height:1.5pt" o:hralign="center" o:hrstd="t" o:hr="t"/>
        </w:pict>
      </w:r>
    </w:p>
    <w:bookmarkEnd w:id="130"/>
    <w:bookmarkStart w:id="131" w:name="тест-28-f_gue_merit"/>
    <w:p>
      <w:pPr>
        <w:pStyle w:val="Heading3"/>
      </w:pPr>
      <w:r>
        <w:t xml:space="preserve">24.28 Тест 28: f_gue_merit</w:t>
      </w:r>
    </w:p>
    <w:p>
      <w:pPr>
        <w:pStyle w:val="FirstParagraph"/>
      </w:pPr>
      <w:r>
        <w:rPr>
          <w:b/>
          <w:bCs/>
        </w:rPr>
        <w:t xml:space="preserve">Вердикт: FAIL</w:t>
      </w:r>
      <w:r>
        <w:t xml:space="preserve"> </w:t>
      </w:r>
      <w:r>
        <w:t xml:space="preserve">· Suite: AB-Cloud v19 (Julia 1.12.0) · двухпроходный протокол.</w:t>
      </w:r>
    </w:p>
    <w:p>
      <w:pPr>
        <w:pStyle w:val="BodyText"/>
      </w:pPr>
      <w:r>
        <w:t xml:space="preserve">Statistical: fraction of spectral diagnostics consistent with GUE.</w:t>
      </w:r>
    </w:p>
    <w:p>
      <w:pPr>
        <w:pStyle w:val="BodyText"/>
      </w:pPr>
      <w:r>
        <w:t xml:space="preserve">Категория качества GUE и динамики:</w:t>
      </w:r>
      <w:r>
        <w:t xml:space="preserve"> </w:t>
      </w:r>
      <m:oMath>
        <m:sSub>
          <m:e>
            <m:r>
              <m:t>f</m:t>
            </m:r>
          </m:e>
          <m:sub>
            <m:r>
              <m:t>G</m:t>
            </m:r>
            <m:r>
              <m:t>U</m:t>
            </m:r>
            <m:r>
              <m:t>E</m:t>
            </m:r>
          </m:sub>
        </m:sSub>
      </m:oMath>
      <w:r>
        <w:t xml:space="preserve">-мерит (Тест 28: 0.8704,</w:t>
      </w:r>
      <w:r>
        <w:t xml:space="preserve"> </w:t>
      </w:r>
      <m:oMath>
        <m:sSup>
          <m:e>
            <m:r>
              <m:t>Σ</m:t>
            </m:r>
          </m:e>
          <m:sup>
            <m:r>
              <m:t>2</m:t>
            </m:r>
          </m:sup>
        </m:sSup>
        <m:r>
          <m:rPr>
            <m:sty m:val="p"/>
          </m:rPr>
          <m:t>=</m:t>
        </m:r>
        <m:r>
          <m:t>0.6115</m:t>
        </m:r>
      </m:oMath>
      <w:r>
        <w:t xml:space="preserve"> </w:t>
      </w:r>
      <w:r>
        <w:t xml:space="preserve">— WARN: зазоры чуть уже GUE), дип Дирака (Тест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против</w:t>
      </w:r>
      <w:r>
        <w:t xml:space="preserve"> </w:t>
      </w:r>
      <m:oMath>
        <m:r>
          <m:t>0.1944</m:t>
        </m:r>
      </m:oMath>
      <w:r>
        <w:t xml:space="preserve"> </w:t>
      </w:r>
      <w:r>
        <w:t xml:space="preserve">при</w:t>
      </w:r>
      <w:r>
        <w:t xml:space="preserve"> </w:t>
      </w:r>
      <m:oMath>
        <m:r>
          <m:t>α</m:t>
        </m:r>
        <m:r>
          <m:rPr>
            <m:sty m:val="p"/>
          </m:rPr>
          <m:t>=</m:t>
        </m:r>
        <m:r>
          <m:t>0.403</m:t>
        </m:r>
        <m:r>
          <m:rPr>
            <m:sty m:val="p"/>
          </m:rPr>
          <m:t>/</m:t>
        </m:r>
        <m:r>
          <m:t>0.597</m:t>
        </m:r>
      </m:oMath>
      <w:r>
        <w:t xml:space="preserve"> </w:t>
      </w:r>
      <w:r>
        <w:t xml:space="preserve">— десятикратная анизотропия потока), масштабирование</w:t>
      </w:r>
      <w:r>
        <w:t xml:space="preserve"> </w:t>
      </w:r>
      <m:oMath>
        <m:sSub>
          <m:e>
            <m:r>
              <m:t>v</m:t>
            </m:r>
          </m:e>
          <m:sub>
            <m:r>
              <m:t>F</m:t>
            </m:r>
          </m:sub>
        </m:sSub>
      </m:oMath>
      <w:r>
        <w:t xml:space="preserve"> </w:t>
      </w:r>
      <w:r>
        <w:t xml:space="preserve">(Тест 30: 1.798,</w:t>
      </w:r>
      <w:r>
        <w:t xml:space="preserve"> </w:t>
      </w:r>
      <m:oMath>
        <m:sSup>
          <m:e>
            <m:r>
              <m:t>R</m:t>
            </m:r>
          </m:e>
          <m:sup>
            <m:r>
              <m:t>2</m:t>
            </m:r>
          </m:sup>
        </m:sSup>
        <m:r>
          <m:rPr>
            <m:sty m:val="p"/>
          </m:rPr>
          <m:t>=</m:t>
        </m:r>
        <m:r>
          <m:t>0.9977</m:t>
        </m:r>
      </m:oMath>
      <w:r>
        <w:t xml:space="preserve">), Хатано–Нельсон (Тест 31: макс.</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неэрмитова деформация уводит статистику за GUE-полосу: контроль направления).</w:t>
      </w:r>
    </w:p>
    <w:p>
      <w:pPr>
        <w:pStyle w:val="BodyText"/>
      </w:pPr>
      <w:r>
        <w:rPr>
          <w:b/>
          <w:bCs/>
        </w:rPr>
        <w:t xml:space="preserve">Разбор теста 28.</w:t>
      </w:r>
      <w:r>
        <w:t xml:space="preserve"> </w:t>
      </w:r>
      <m:oMath>
        <m:sSub>
          <m:e>
            <m:r>
              <m:t>f</m:t>
            </m:r>
          </m:e>
          <m:sub>
            <m:r>
              <m:t>G</m:t>
            </m:r>
            <m:r>
              <m:t>U</m:t>
            </m:r>
            <m:r>
              <m:t>E</m:t>
            </m:r>
          </m:sub>
        </m:sSub>
      </m:oMath>
      <w:r>
        <w:t xml:space="preserve">-мерит: 0.8704,</w:t>
      </w:r>
      <w:r>
        <w:t xml:space="preserve"> </w:t>
      </w:r>
      <m:oMath>
        <m:sSubSup>
          <m:e>
            <m:r>
              <m:t>Σ</m:t>
            </m:r>
          </m:e>
          <m:sub>
            <m:r>
              <m:t>d</m:t>
            </m:r>
            <m:r>
              <m:t>a</m:t>
            </m:r>
            <m:r>
              <m:t>t</m:t>
            </m:r>
            <m:r>
              <m:t>a</m:t>
            </m:r>
          </m:sub>
          <m:sup>
            <m:r>
              <m:t>2</m:t>
            </m:r>
          </m:sup>
        </m:sSubSup>
        <m:r>
          <m:rPr>
            <m:sty m:val="p"/>
          </m:rPr>
          <m:t>=</m:t>
        </m:r>
        <m:r>
          <m:t>0.6115</m:t>
        </m:r>
      </m:oMath>
      <w:r>
        <w:t xml:space="preserve"> </w:t>
      </w:r>
      <w:r>
        <w:t xml:space="preserve">— WARN: зазоры уже GUE (мерит &lt; 1). HARDCORE: 2 под-проверки, 1 failed. Что это значит: комбинированный показатель качества GUE (и локальный, и интегральный) ниже единицы — ζ-таблица не идеальная GUE-выборка. Программа уже знает почему (хвосты, T11) — мерит агрегирует известное расхождение в один индекс.</w:t>
      </w:r>
    </w:p>
    <w:p>
      <w:pPr>
        <w:pStyle w:val="BodyText"/>
      </w:pPr>
      <w:r>
        <w:rPr>
          <w:b/>
          <w:bCs/>
        </w:rPr>
        <w:t xml:space="preserve">Консоль прогона (фрагмент, дословно):</w:t>
      </w:r>
    </w:p>
    <w:p>
      <w:pPr>
        <w:pStyle w:val="SourceCode"/>
      </w:pPr>
      <w:r>
        <w:rPr>
          <w:rStyle w:val="VerbatimChar"/>
        </w:rPr>
        <w:t xml:space="preserve">TEST 28 (pass 2, HARDCORE): f_GUE figure of merit — ensemble deep pass</w:t>
      </w:r>
      <w:r>
        <w:br/>
      </w:r>
      <w:r>
        <w:rPr>
          <w:rStyle w:val="VerbatimChar"/>
        </w:rPr>
        <w:t xml:space="preserve">n ≥ 5 realizations, per-realization f_GUE, ensemble verdict</w:t>
      </w:r>
      <w:r>
        <w:br/>
      </w:r>
      <w:r>
        <w:rPr>
          <w:rStyle w:val="VerbatimChar"/>
        </w:rPr>
        <w:t xml:space="preserve"> Config: 96x96, Nv=4, q=±1.00, α=0.5000, W=1.0 (hardcore standard: W=1, q=1, Nv=4)</w:t>
      </w:r>
      <w:r>
        <w:br/>
      </w:r>
      <w:r>
        <w:rPr>
          <w:rStyle w:val="VerbatimChar"/>
        </w:rPr>
        <w:t xml:space="preserve"> real  1/5: f_GUE = 0.8378</w:t>
      </w:r>
      <w:r>
        <w:br/>
      </w:r>
      <w:r>
        <w:rPr>
          <w:rStyle w:val="VerbatimChar"/>
        </w:rPr>
        <w:t xml:space="preserve"> real  2/5: f_GUE = 0.8592</w:t>
      </w:r>
      <w:r>
        <w:br/>
      </w:r>
      <w:r>
        <w:rPr>
          <w:rStyle w:val="VerbatimChar"/>
        </w:rPr>
        <w:t xml:space="preserve"> real  3/5: f_GUE = 0.8649</w:t>
      </w:r>
      <w:r>
        <w:br/>
      </w:r>
      <w:r>
        <w:rPr>
          <w:rStyle w:val="VerbatimChar"/>
        </w:rPr>
        <w:t xml:space="preserve"> real  4/5: f_GUE = 0.7911</w:t>
      </w:r>
      <w:r>
        <w:br/>
      </w:r>
      <w:r>
        <w:rPr>
          <w:rStyle w:val="VerbatimChar"/>
        </w:rPr>
        <w:t xml:space="preserve"> real  5/5: f_GUE = 0.9234</w:t>
      </w:r>
      <w:r>
        <w:br/>
      </w:r>
      <w:r>
        <w:rPr>
          <w:rStyle w:val="VerbatimChar"/>
        </w:rPr>
        <w:t xml:space="preserve"> Ensemble: ⟨f_GUE⟩ = 0.8553 ± 0.0214 | bootstrap CI [0.8184, 0.8946] ∌ 0.90 (diagnostic)</w:t>
      </w:r>
      <w:r>
        <w:br/>
      </w:r>
      <w:r>
        <w:rPr>
          <w:rStyle w:val="VerbatimChar"/>
        </w:rPr>
        <w:t xml:space="preserve"> ⟨f_GUE⟩ &gt; 0.90       WARN — ⟨f_GUE⟩ = 0.8553 ± 0.0214 (n=5 of 5 finite)</w:t>
      </w:r>
      <w:r>
        <w:br/>
      </w:r>
      <w:r>
        <w:rPr>
          <w:rStyle w:val="VerbatimChar"/>
        </w:rPr>
        <w:t xml:space="preserve"> scatter &lt; 0.10       PASS — σ=0.0479 stable across vortex layouts</w:t>
      </w:r>
      <w:r>
        <w:br/>
      </w:r>
      <w:r>
        <w:rPr>
          <w:rStyle w:val="VerbatimChar"/>
        </w:rPr>
        <w:t xml:space="preserve"> Test 28b [HARDCORE pass 2]: 2 sub-checks, 1 failed → WARN</w:t>
      </w:r>
    </w:p>
    <w:p>
      <w:pPr>
        <w:pStyle w:val="FirstParagraph"/>
      </w:pPr>
      <w:r>
        <w:rPr>
          <w:b/>
          <w:bCs/>
        </w:rPr>
        <w:t xml:space="preserve">Сводка результата (из отчёта):</w:t>
      </w:r>
      <w:r>
        <w:t xml:space="preserve"> </w:t>
      </w:r>
      <w:r>
        <w:t xml:space="preserve">Test 28b [HARDCORE pass 2]: 2 sub-checks, 1 failed → WARN</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28: f_GUE=0.8704, Σ²_data=0.6115 → WARN</w:t>
      </w:r>
      <w:r>
        <w:t xml:space="preserve"> </w:t>
      </w:r>
      <w:r>
        <w:t xml:space="preserve">-</w:t>
      </w:r>
      <w:r>
        <w:t xml:space="preserve"> </w:t>
      </w:r>
      <w:r>
        <w:rPr>
          <w:rStyle w:val="VerbatimChar"/>
        </w:rPr>
        <w:t xml:space="preserve">FAIL</w:t>
      </w:r>
      <w:r>
        <w:t xml:space="preserve"> </w:t>
      </w:r>
      <w:r>
        <w:t xml:space="preserve">— Test 28b [HARDCORE pass 2]: 2 sub-checks, 1 failed → WARN</w:t>
      </w:r>
    </w:p>
    <w:p>
      <w:pPr>
        <w:pStyle w:val="BodyText"/>
      </w:pPr>
      <w:r>
        <w:t xml:space="preserve">Журнал вычислений: 11 записей с таймстампами; 12304–13852 s (от начала прогона).</w:t>
      </w:r>
    </w:p>
    <w:p>
      <w:r>
        <w:pict>
          <v:rect style="width:0;height:1.5pt" o:hralign="center" o:hrstd="t" o:hr="t"/>
        </w:pict>
      </w:r>
    </w:p>
    <w:bookmarkEnd w:id="131"/>
    <w:bookmarkStart w:id="132" w:name="тест-29-dirac_dip"/>
    <w:p>
      <w:pPr>
        <w:pStyle w:val="Heading3"/>
      </w:pPr>
      <w:r>
        <w:t xml:space="preserve">24.29 Тест 29: dirac_dip</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Semi-exact: DOS dip depth vs prediction.</w:t>
      </w:r>
    </w:p>
    <w:p>
      <w:pPr>
        <w:pStyle w:val="BodyText"/>
      </w:pPr>
      <w:r>
        <w:t xml:space="preserve">Категория качества GUE и динамики:</w:t>
      </w:r>
      <w:r>
        <w:t xml:space="preserve"> </w:t>
      </w:r>
      <m:oMath>
        <m:sSub>
          <m:e>
            <m:r>
              <m:t>f</m:t>
            </m:r>
          </m:e>
          <m:sub>
            <m:r>
              <m:t>G</m:t>
            </m:r>
            <m:r>
              <m:t>U</m:t>
            </m:r>
            <m:r>
              <m:t>E</m:t>
            </m:r>
          </m:sub>
        </m:sSub>
      </m:oMath>
      <w:r>
        <w:t xml:space="preserve">-мерит (Тест 28: 0.8704,</w:t>
      </w:r>
      <w:r>
        <w:t xml:space="preserve"> </w:t>
      </w:r>
      <m:oMath>
        <m:sSup>
          <m:e>
            <m:r>
              <m:t>Σ</m:t>
            </m:r>
          </m:e>
          <m:sup>
            <m:r>
              <m:t>2</m:t>
            </m:r>
          </m:sup>
        </m:sSup>
        <m:r>
          <m:rPr>
            <m:sty m:val="p"/>
          </m:rPr>
          <m:t>=</m:t>
        </m:r>
        <m:r>
          <m:t>0.6115</m:t>
        </m:r>
      </m:oMath>
      <w:r>
        <w:t xml:space="preserve"> </w:t>
      </w:r>
      <w:r>
        <w:t xml:space="preserve">— WARN: зазоры чуть уже GUE), дип Дирака (Тест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против</w:t>
      </w:r>
      <w:r>
        <w:t xml:space="preserve"> </w:t>
      </w:r>
      <m:oMath>
        <m:r>
          <m:t>0.1944</m:t>
        </m:r>
      </m:oMath>
      <w:r>
        <w:t xml:space="preserve"> </w:t>
      </w:r>
      <w:r>
        <w:t xml:space="preserve">при</w:t>
      </w:r>
      <w:r>
        <w:t xml:space="preserve"> </w:t>
      </w:r>
      <m:oMath>
        <m:r>
          <m:t>α</m:t>
        </m:r>
        <m:r>
          <m:rPr>
            <m:sty m:val="p"/>
          </m:rPr>
          <m:t>=</m:t>
        </m:r>
        <m:r>
          <m:t>0.403</m:t>
        </m:r>
        <m:r>
          <m:rPr>
            <m:sty m:val="p"/>
          </m:rPr>
          <m:t>/</m:t>
        </m:r>
        <m:r>
          <m:t>0.597</m:t>
        </m:r>
      </m:oMath>
      <w:r>
        <w:t xml:space="preserve"> </w:t>
      </w:r>
      <w:r>
        <w:t xml:space="preserve">— десятикратная анизотропия потока), масштабирование</w:t>
      </w:r>
      <w:r>
        <w:t xml:space="preserve"> </w:t>
      </w:r>
      <m:oMath>
        <m:sSub>
          <m:e>
            <m:r>
              <m:t>v</m:t>
            </m:r>
          </m:e>
          <m:sub>
            <m:r>
              <m:t>F</m:t>
            </m:r>
          </m:sub>
        </m:sSub>
      </m:oMath>
      <w:r>
        <w:t xml:space="preserve"> </w:t>
      </w:r>
      <w:r>
        <w:t xml:space="preserve">(Тест 30: 1.798,</w:t>
      </w:r>
      <w:r>
        <w:t xml:space="preserve"> </w:t>
      </w:r>
      <m:oMath>
        <m:sSup>
          <m:e>
            <m:r>
              <m:t>R</m:t>
            </m:r>
          </m:e>
          <m:sup>
            <m:r>
              <m:t>2</m:t>
            </m:r>
          </m:sup>
        </m:sSup>
        <m:r>
          <m:rPr>
            <m:sty m:val="p"/>
          </m:rPr>
          <m:t>=</m:t>
        </m:r>
        <m:r>
          <m:t>0.9977</m:t>
        </m:r>
      </m:oMath>
      <w:r>
        <w:t xml:space="preserve">), Хатано–Нельсон (Тест 31: макс.</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неэрмитова деформация уводит статистику за GUE-полосу: контроль направления).</w:t>
      </w:r>
    </w:p>
    <w:p>
      <w:pPr>
        <w:pStyle w:val="BodyText"/>
      </w:pPr>
      <w:r>
        <w:rPr>
          <w:b/>
          <w:bCs/>
        </w:rPr>
        <w:t xml:space="preserve">Разбор теста 29.</w:t>
      </w:r>
      <w:r>
        <w:t xml:space="preserve"> </w:t>
      </w:r>
      <w:r>
        <w:t xml:space="preserve">Дип Дирака:</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против</w:t>
      </w:r>
      <w:r>
        <w:t xml:space="preserve"> </w:t>
      </w:r>
      <m:oMath>
        <m:r>
          <m:t>ρ</m:t>
        </m:r>
        <m:d>
          <m:dPr>
            <m:begChr m:val="("/>
            <m:endChr m:val=")"/>
            <m:sepChr m:val=""/>
            <m:grow/>
          </m:dPr>
          <m:e>
            <m:r>
              <m:t>0.403</m:t>
            </m:r>
          </m:e>
        </m:d>
        <m:r>
          <m:rPr>
            <m:sty m:val="p"/>
          </m:rPr>
          <m:t>=</m:t>
        </m:r>
        <m:r>
          <m:t>ρ</m:t>
        </m:r>
        <m:d>
          <m:dPr>
            <m:begChr m:val="("/>
            <m:endChr m:val=")"/>
            <m:sepChr m:val=""/>
            <m:grow/>
          </m:dPr>
          <m:e>
            <m:r>
              <m:t>0.597</m:t>
            </m:r>
          </m:e>
        </m:d>
        <m:r>
          <m:rPr>
            <m:sty m:val="p"/>
          </m:rPr>
          <m:t>=</m:t>
        </m:r>
        <m:r>
          <m:t>0.1944</m:t>
        </m:r>
      </m:oMath>
      <w:r>
        <w:t xml:space="preserve"> </w:t>
      </w:r>
      <w:r>
        <w:t xml:space="preserve">— десятикратная анизотропия: в самодуальной точке плотность состояний у нуля минимальна (щель дираковского конуса), при отходе — растёт. Тест 29b HARDCORE: 3 под-проверки, 1 failed (порог жёсткости); SERIES-проход (T29c) — PASS: серия по α-сдвигам подтверждает форму дипа.</w:t>
      </w:r>
    </w:p>
    <w:p>
      <w:pPr>
        <w:pStyle w:val="BodyText"/>
      </w:pPr>
      <w:r>
        <w:rPr>
          <w:b/>
          <w:bCs/>
        </w:rPr>
        <w:t xml:space="preserve">Консоль прогона (фрагмент, дословно):</w:t>
      </w:r>
    </w:p>
    <w:p>
      <w:pPr>
        <w:pStyle w:val="SourceCode"/>
      </w:pPr>
      <w:r>
        <w:rPr>
          <w:rStyle w:val="VerbatimChar"/>
        </w:rPr>
        <w:t xml:space="preserve">TEST 29 (pass 3, SERIES): Dirac dip — fine α-scan + window series</w:t>
      </w:r>
      <w:r>
        <w:br/>
      </w:r>
      <w:r>
        <w:rPr>
          <w:rStyle w:val="VerbatimChar"/>
        </w:rPr>
        <w:t xml:space="preserve"> Fine scan: 9 points α = k/96 around k=48 (α=1/2 EXACT), window |E|&lt;0.5</w:t>
      </w:r>
      <w:r>
        <w:br/>
      </w:r>
      <w:r>
        <w:rPr>
          <w:rStyle w:val="VerbatimChar"/>
        </w:rPr>
        <w:t xml:space="preserve"> α=38/96 = 0.39583: ρ(|E|&lt;0.5) = 0.2083  (289.4 s)</w:t>
      </w:r>
      <w:r>
        <w:br/>
      </w:r>
      <w:r>
        <w:rPr>
          <w:rStyle w:val="VerbatimChar"/>
        </w:rPr>
        <w:t xml:space="preserve"> α=41/96 = 0.42708: ρ(|E|&lt;0.5) = 0.1458  (297.0 s)</w:t>
      </w:r>
      <w:r>
        <w:br/>
      </w:r>
      <w:r>
        <w:rPr>
          <w:rStyle w:val="VerbatimChar"/>
        </w:rPr>
        <w:t xml:space="preserve"> α=44/96 = 0.45833: ρ(|E|&lt;0.5) = 0.0833  (290.1 s)</w:t>
      </w:r>
      <w:r>
        <w:br/>
      </w:r>
      <w:r>
        <w:rPr>
          <w:rStyle w:val="VerbatimChar"/>
        </w:rPr>
        <w:t xml:space="preserve"> α=47/96 = 0.48958: ρ(|E|&lt;0.5) = 0.0208  (293.5 s)</w:t>
      </w:r>
      <w:r>
        <w:br/>
      </w:r>
      <w:r>
        <w:rPr>
          <w:rStyle w:val="VerbatimChar"/>
        </w:rPr>
        <w:t xml:space="preserve"> α=48/96 = 0.50000: ρ(|E|&lt;0.5) = 0.0195  (294.9 s)</w:t>
      </w:r>
      <w:r>
        <w:br/>
      </w:r>
      <w:r>
        <w:rPr>
          <w:rStyle w:val="VerbatimChar"/>
        </w:rPr>
        <w:t xml:space="preserve"> α=49/96 = 0.51042: ρ(|E|&lt;0.5) = 0.0208  (288.2 s)</w:t>
      </w:r>
      <w:r>
        <w:br/>
      </w:r>
      <w:r>
        <w:rPr>
          <w:rStyle w:val="VerbatimChar"/>
        </w:rPr>
        <w:t xml:space="preserve"> α=52/96 = 0.54167: ρ(|E|&lt;0.5) = 0.0833  (331.0 s)</w:t>
      </w:r>
      <w:r>
        <w:br/>
      </w:r>
      <w:r>
        <w:rPr>
          <w:rStyle w:val="VerbatimChar"/>
        </w:rPr>
        <w:t xml:space="preserve"> α=55/96 = 0.57292: ρ(|E|&lt;0.5) = 0.1458  (316.0 s)</w:t>
      </w:r>
      <w:r>
        <w:br/>
      </w:r>
      <w:r>
        <w:rPr>
          <w:rStyle w:val="VerbatimChar"/>
        </w:rPr>
        <w:t xml:space="preserve"> α=58/96 = 0.60417: ρ(|E|&lt;0.5) = 0.2083  (326.3 s)</w:t>
      </w:r>
      <w:r>
        <w:br/>
      </w:r>
      <w:r>
        <w:rPr>
          <w:rStyle w:val="VerbatimChar"/>
        </w:rPr>
        <w:t xml:space="preserve"> window |E|&lt;0.1: ρ_dip(α=1/2) = 0.0004, ρ_off(α=38/96) = 0.1250 → contrast 288.00×</w:t>
      </w:r>
      <w:r>
        <w:br/>
      </w:r>
      <w:r>
        <w:rPr>
          <w:rStyle w:val="VerbatimChar"/>
        </w:rPr>
        <w:t xml:space="preserve"> window |E|&lt;0.2: ρ_dip(α=1/2) = 0.0039, ρ_off(α=38/96) = 0.2083 → contrast 53.33×</w:t>
      </w:r>
      <w:r>
        <w:br/>
      </w:r>
      <w:r>
        <w:rPr>
          <w:rStyle w:val="VerbatimChar"/>
        </w:rPr>
        <w:t xml:space="preserve"> window |E|&lt;0.3: ρ_dip(α=1/2) = 0.0091, ρ_off(α=38/96) = 0.2083 → contrast 22.86×</w:t>
      </w:r>
      <w:r>
        <w:br/>
      </w:r>
      <w:r>
        <w:rPr>
          <w:rStyle w:val="VerbatimChar"/>
        </w:rPr>
        <w:t xml:space="preserve"> window |E|&lt;0.5: ρ_dip(α=1/2) = 0.0195, ρ_off(α=38/96) = 0.2083 → contrast 10.67×</w:t>
      </w:r>
      <w:r>
        <w:br/>
      </w:r>
      <w:r>
        <w:rPr>
          <w:rStyle w:val="VerbatimChar"/>
        </w:rPr>
        <w:t xml:space="preserve"> window |E|&lt;0.8: ρ_dip(α=1/2) = 0.0525, ρ_off(α=38/96) = 0.2083 → contrast 3.97×</w:t>
      </w:r>
      <w:r>
        <w:br/>
      </w:r>
      <w:r>
        <w:rPr>
          <w:rStyle w:val="VerbatimChar"/>
        </w:rPr>
        <w:t xml:space="preserve"> contrast @w=0.5 (α=0.396 vs 1/2): 13.33× (48x48) → 10.67× (96x96) → holds/sharpens ✓</w:t>
      </w:r>
      <w:r>
        <w:br/>
      </w:r>
      <w:r>
        <w:rPr>
          <w:rStyle w:val="VerbatimChar"/>
        </w:rPr>
        <w:t xml:space="preserve"> strict dip @96² (9 pts) PASS — ρ(α=1/2) = 0.0195 below ALL 8 other scan points</w:t>
      </w:r>
      <w:r>
        <w:br/>
      </w:r>
      <w:r>
        <w:rPr>
          <w:rStyle w:val="VerbatimChar"/>
        </w:rPr>
        <w:t xml:space="preserve"> contrast grows as w → 0 PASS — contrast(w) 288.00× (w=0.1) vs 10.67× (w=0.5): Dirac ρ ∝ E vs metallic ρ ≈ const</w:t>
      </w:r>
      <w:r>
        <w:br/>
      </w:r>
      <w:r>
        <w:rPr>
          <w:rStyle w:val="VerbatimChar"/>
        </w:rPr>
        <w:t xml:space="preserve"> no wash-out 48²→96²  PASS — 13.33× → 10.67× at the same α pair (0.396 vs 1/2; tolerance 0.8, as 29b)</w:t>
      </w:r>
      <w:r>
        <w:br/>
      </w:r>
      <w:r>
        <w:rPr>
          <w:rStyle w:val="VerbatimChar"/>
        </w:rPr>
        <w:t xml:space="preserve"> Test 29c [SERIES pass 3]: 3 sub-checks, 0 failed → PASS</w:t>
      </w:r>
    </w:p>
    <w:p>
      <w:pPr>
        <w:pStyle w:val="FirstParagraph"/>
      </w:pPr>
      <w:r>
        <w:rPr>
          <w:b/>
          <w:bCs/>
        </w:rPr>
        <w:t xml:space="preserve">Сводка результата (из отчёта):</w:t>
      </w:r>
      <w:r>
        <w:t xml:space="preserve"> </w:t>
      </w:r>
      <w:r>
        <w:t xml:space="preserve">Test 29c [SERIES pass 3]: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29: ρ(α=0.5)=0.0193 vs ρ(0.403)=0.1944 / ρ(0.597)=0.1944 → PASS</w:t>
      </w:r>
      <w:r>
        <w:t xml:space="preserve"> </w:t>
      </w:r>
      <w:r>
        <w:t xml:space="preserve">-</w:t>
      </w:r>
      <w:r>
        <w:t xml:space="preserve"> </w:t>
      </w:r>
      <w:r>
        <w:rPr>
          <w:rStyle w:val="VerbatimChar"/>
        </w:rPr>
        <w:t xml:space="preserve">FAIL</w:t>
      </w:r>
      <w:r>
        <w:t xml:space="preserve"> </w:t>
      </w:r>
      <w:r>
        <w:t xml:space="preserve">— Test 29b [HARDCORE pass 2]: 3 sub-checks, 1 failed → WARN</w:t>
      </w:r>
      <w:r>
        <w:t xml:space="preserve"> </w:t>
      </w:r>
      <w:r>
        <w:t xml:space="preserve">-</w:t>
      </w:r>
      <w:r>
        <w:t xml:space="preserve"> </w:t>
      </w:r>
      <w:r>
        <w:rPr>
          <w:rStyle w:val="VerbatimChar"/>
        </w:rPr>
        <w:t xml:space="preserve">PASS</w:t>
      </w:r>
      <w:r>
        <w:t xml:space="preserve"> </w:t>
      </w:r>
      <w:r>
        <w:t xml:space="preserve">— Test 29c [SERIES pass 3]: 3 sub-checks, 0 failed → PASS</w:t>
      </w:r>
    </w:p>
    <w:p>
      <w:pPr>
        <w:pStyle w:val="BodyText"/>
      </w:pPr>
      <w:r>
        <w:t xml:space="preserve">Журнал вычислений: 11 записей с таймстампами; 14987–17759 s (от начала прогона).</w:t>
      </w:r>
    </w:p>
    <w:p>
      <w:r>
        <w:pict>
          <v:rect style="width:0;height:1.5pt" o:hralign="center" o:hrstd="t" o:hr="t"/>
        </w:pict>
      </w:r>
    </w:p>
    <w:bookmarkEnd w:id="132"/>
    <w:bookmarkStart w:id="133" w:name="тест-30-vf_scaling"/>
    <w:p>
      <w:pPr>
        <w:pStyle w:val="Heading3"/>
      </w:pPr>
      <w:r>
        <w:t xml:space="preserve">24.30 Тест 30: vf_scaling</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EXACT-geometry: FIRST DISTINCT Dirac level above the zero tower ~ 1/L (the old ev[j0+1]-ev[j0] hit the valley-degenerate partner ~1e-15 → gaps 0.0); L/4∈ℤ grid up to t31_lmax; linear fit R².</w:t>
      </w:r>
    </w:p>
    <w:p>
      <w:pPr>
        <w:pStyle w:val="BodyText"/>
      </w:pPr>
      <w:r>
        <w:t xml:space="preserve">Категория качества GUE и динамики:</w:t>
      </w:r>
      <w:r>
        <w:t xml:space="preserve"> </w:t>
      </w:r>
      <m:oMath>
        <m:sSub>
          <m:e>
            <m:r>
              <m:t>f</m:t>
            </m:r>
          </m:e>
          <m:sub>
            <m:r>
              <m:t>G</m:t>
            </m:r>
            <m:r>
              <m:t>U</m:t>
            </m:r>
            <m:r>
              <m:t>E</m:t>
            </m:r>
          </m:sub>
        </m:sSub>
      </m:oMath>
      <w:r>
        <w:t xml:space="preserve">-мерит (Тест 28: 0.8704,</w:t>
      </w:r>
      <w:r>
        <w:t xml:space="preserve"> </w:t>
      </w:r>
      <m:oMath>
        <m:sSup>
          <m:e>
            <m:r>
              <m:t>Σ</m:t>
            </m:r>
          </m:e>
          <m:sup>
            <m:r>
              <m:t>2</m:t>
            </m:r>
          </m:sup>
        </m:sSup>
        <m:r>
          <m:rPr>
            <m:sty m:val="p"/>
          </m:rPr>
          <m:t>=</m:t>
        </m:r>
        <m:r>
          <m:t>0.6115</m:t>
        </m:r>
      </m:oMath>
      <w:r>
        <w:t xml:space="preserve"> </w:t>
      </w:r>
      <w:r>
        <w:t xml:space="preserve">— WARN: зазоры чуть уже GUE), дип Дирака (Тест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против</w:t>
      </w:r>
      <w:r>
        <w:t xml:space="preserve"> </w:t>
      </w:r>
      <m:oMath>
        <m:r>
          <m:t>0.1944</m:t>
        </m:r>
      </m:oMath>
      <w:r>
        <w:t xml:space="preserve"> </w:t>
      </w:r>
      <w:r>
        <w:t xml:space="preserve">при</w:t>
      </w:r>
      <w:r>
        <w:t xml:space="preserve"> </w:t>
      </w:r>
      <m:oMath>
        <m:r>
          <m:t>α</m:t>
        </m:r>
        <m:r>
          <m:rPr>
            <m:sty m:val="p"/>
          </m:rPr>
          <m:t>=</m:t>
        </m:r>
        <m:r>
          <m:t>0.403</m:t>
        </m:r>
        <m:r>
          <m:rPr>
            <m:sty m:val="p"/>
          </m:rPr>
          <m:t>/</m:t>
        </m:r>
        <m:r>
          <m:t>0.597</m:t>
        </m:r>
      </m:oMath>
      <w:r>
        <w:t xml:space="preserve"> </w:t>
      </w:r>
      <w:r>
        <w:t xml:space="preserve">— десятикратная анизотропия потока), масштабирование</w:t>
      </w:r>
      <w:r>
        <w:t xml:space="preserve"> </w:t>
      </w:r>
      <m:oMath>
        <m:sSub>
          <m:e>
            <m:r>
              <m:t>v</m:t>
            </m:r>
          </m:e>
          <m:sub>
            <m:r>
              <m:t>F</m:t>
            </m:r>
          </m:sub>
        </m:sSub>
      </m:oMath>
      <w:r>
        <w:t xml:space="preserve"> </w:t>
      </w:r>
      <w:r>
        <w:t xml:space="preserve">(Тест 30: 1.798,</w:t>
      </w:r>
      <w:r>
        <w:t xml:space="preserve"> </w:t>
      </w:r>
      <m:oMath>
        <m:sSup>
          <m:e>
            <m:r>
              <m:t>R</m:t>
            </m:r>
          </m:e>
          <m:sup>
            <m:r>
              <m:t>2</m:t>
            </m:r>
          </m:sup>
        </m:sSup>
        <m:r>
          <m:rPr>
            <m:sty m:val="p"/>
          </m:rPr>
          <m:t>=</m:t>
        </m:r>
        <m:r>
          <m:t>0.9977</m:t>
        </m:r>
      </m:oMath>
      <w:r>
        <w:t xml:space="preserve">), Хатано–Нельсон (Тест 31: макс.</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неэрмитова деформация уводит статистику за GUE-полосу: контроль направления).</w:t>
      </w:r>
    </w:p>
    <w:p>
      <w:pPr>
        <w:pStyle w:val="BodyText"/>
      </w:pPr>
      <w:r>
        <w:rPr>
          <w:b/>
          <w:bCs/>
        </w:rPr>
        <w:t xml:space="preserve">Разбор теста 30.</w:t>
      </w:r>
      <w:r>
        <w:t xml:space="preserve"> </w:t>
      </w:r>
      <w:r>
        <w:t xml:space="preserve">Масштабирование</w:t>
      </w:r>
      <w:r>
        <w:t xml:space="preserve"> </w:t>
      </w:r>
      <m:oMath>
        <m:sSub>
          <m:e>
            <m:r>
              <m:t>v</m:t>
            </m:r>
          </m:e>
          <m:sub>
            <m:r>
              <m:t>F</m:t>
            </m:r>
          </m:sub>
        </m:sSub>
      </m:oMath>
      <w:r>
        <w:t xml:space="preserve">: 1.798,</w:t>
      </w:r>
      <w:r>
        <w:t xml:space="preserve"> </w:t>
      </w:r>
      <m:oMath>
        <m:sSup>
          <m:e>
            <m:r>
              <m:t>R</m:t>
            </m:r>
          </m:e>
          <m:sup>
            <m:r>
              <m:t>2</m:t>
            </m:r>
          </m:sup>
        </m:sSup>
        <m:r>
          <m:rPr>
            <m:sty m:val="p"/>
          </m:rPr>
          <m:t>=</m:t>
        </m:r>
        <m:r>
          <m:t>0.9977</m:t>
        </m:r>
      </m:oMath>
      <w:r>
        <w:t xml:space="preserve"> </w:t>
      </w:r>
      <w:r>
        <w:t xml:space="preserve">— второе измерение скорости Ферми (в другом окне параметров, чем T19). Согласование T19/T30/D1: 1.8998/1.798/1.9347 — три оценки в разных конвенциях хоппинга; все подтверждают линейную дисперсию с</w:t>
      </w:r>
      <w:r>
        <w:t xml:space="preserve"> </w:t>
      </w:r>
      <m:oMath>
        <m:sSup>
          <m:e>
            <m:r>
              <m:t>R</m:t>
            </m:r>
          </m:e>
          <m:sup>
            <m:r>
              <m:t>2</m:t>
            </m:r>
          </m:sup>
        </m:sSup>
        <m:r>
          <m:rPr>
            <m:sty m:val="p"/>
          </m:rPr>
          <m:t>&gt;</m:t>
        </m:r>
        <m:r>
          <m:t>0.997</m:t>
        </m:r>
      </m:oMath>
      <w:r>
        <w:t xml:space="preserve">.</w:t>
      </w:r>
    </w:p>
    <w:p>
      <w:pPr>
        <w:pStyle w:val="BodyText"/>
      </w:pPr>
      <w:r>
        <w:rPr>
          <w:b/>
          <w:bCs/>
        </w:rPr>
        <w:t xml:space="preserve">Консоль прогона (фрагмент, дословно):</w:t>
      </w:r>
    </w:p>
    <w:p>
      <w:pPr>
        <w:pStyle w:val="SourceCode"/>
      </w:pPr>
      <w:r>
        <w:rPr>
          <w:rStyle w:val="VerbatimChar"/>
        </w:rPr>
        <w:t xml:space="preserve">TEST 30 (pass 2, HARDCORE): Dirac cone velocity — dense-grid audit</w:t>
      </w:r>
      <w:r>
        <w:br/>
      </w:r>
      <w:r>
        <w:rPr>
          <w:rStyle w:val="VerbatimChar"/>
        </w:rPr>
        <w:t xml:space="preserve"> 11-point mod-4 grid L=16…96, zero-tower check, E₁·L constancy</w:t>
      </w:r>
      <w:r>
        <w:br/>
      </w:r>
      <w:r>
        <w:rPr>
          <w:rStyle w:val="VerbatimChar"/>
        </w:rPr>
        <w:t xml:space="preserve"> L=16: E₁ = 0.765367 (E₁·L = 12.2459), zero_modes = 4, 0.7 s</w:t>
      </w:r>
      <w:r>
        <w:br/>
      </w:r>
      <w:r>
        <w:rPr>
          <w:rStyle w:val="VerbatimChar"/>
        </w:rPr>
        <w:t xml:space="preserve"> L=24: E₁ = 0.517638 (E₁·L = 12.4233), zero_modes = 4, 0.7 s</w:t>
      </w:r>
      <w:r>
        <w:br/>
      </w:r>
      <w:r>
        <w:rPr>
          <w:rStyle w:val="VerbatimChar"/>
        </w:rPr>
        <w:t xml:space="preserve"> L=32: E₁ = 0.390181 (E₁·L = 12.4858), zero_modes = 4, 1.1 s</w:t>
      </w:r>
      <w:r>
        <w:br/>
      </w:r>
      <w:r>
        <w:rPr>
          <w:rStyle w:val="VerbatimChar"/>
        </w:rPr>
        <w:t xml:space="preserve"> L=40: E₁ = 0.312869 (E₁·L = 12.5148), zero_modes = 4, 2.5 s</w:t>
      </w:r>
      <w:r>
        <w:br/>
      </w:r>
      <w:r>
        <w:rPr>
          <w:rStyle w:val="VerbatimChar"/>
        </w:rPr>
        <w:t xml:space="preserve"> L=48: E₁ = 0.261052 (E₁·L = 12.5305), zero_modes = 4, 4.9 s</w:t>
      </w:r>
      <w:r>
        <w:br/>
      </w:r>
      <w:r>
        <w:rPr>
          <w:rStyle w:val="VerbatimChar"/>
        </w:rPr>
        <w:t xml:space="preserve"> L=56: E₁ = 0.223929 (E₁·L = 12.5400), zero_modes = 4, 11.4 s</w:t>
      </w:r>
      <w:r>
        <w:br/>
      </w:r>
      <w:r>
        <w:rPr>
          <w:rStyle w:val="VerbatimChar"/>
        </w:rPr>
        <w:t xml:space="preserve"> L=64: E₁ = 0.196034 (E₁·L = 12.5462), zero_modes = 4, 24.2 s</w:t>
      </w:r>
      <w:r>
        <w:br/>
      </w:r>
      <w:r>
        <w:rPr>
          <w:rStyle w:val="VerbatimChar"/>
        </w:rPr>
        <w:t xml:space="preserve"> L=72: E₁ = 0.174311 (E₁·L = 12.5504), zero_modes = 4, 49.8 s</w:t>
      </w:r>
      <w:r>
        <w:br/>
      </w:r>
      <w:r>
        <w:rPr>
          <w:rStyle w:val="VerbatimChar"/>
        </w:rPr>
        <w:t xml:space="preserve"> L=80: E₁ = 0.156918 (E₁·L = 12.5535), zero_modes = 4, 100.7 s</w:t>
      </w:r>
      <w:r>
        <w:br/>
      </w:r>
      <w:r>
        <w:rPr>
          <w:rStyle w:val="VerbatimChar"/>
        </w:rPr>
        <w:t xml:space="preserve"> L=88: E₁ = 0.142678 (E₁·L = 12.5557), zero_modes = 4, 176.0 s</w:t>
      </w:r>
      <w:r>
        <w:br/>
      </w:r>
      <w:r>
        <w:rPr>
          <w:rStyle w:val="VerbatimChar"/>
        </w:rPr>
        <w:t xml:space="preserve"> L=96: E₁ = 0.130806 (E₁·L = 12.5574), zero_modes = 4, 282.4 s</w:t>
      </w:r>
      <w:r>
        <w:br/>
      </w:r>
      <w:r>
        <w:rPr>
          <w:rStyle w:val="VerbatimChar"/>
        </w:rPr>
        <w:t xml:space="preserve"> Fit: gap = 12.2188/L + 0.0054, R² = 0.999880, v_F = 1.9447 (π-flux target 2.0)</w:t>
      </w:r>
      <w:r>
        <w:br/>
      </w:r>
      <w:r>
        <w:rPr>
          <w:rStyle w:val="VerbatimChar"/>
        </w:rPr>
        <w:t xml:space="preserve"> E₁·L: mean = 12.5003, cv = 0.75% ≤ ✓ 5%</w:t>
      </w:r>
      <w:r>
        <w:br/>
      </w:r>
      <w:r>
        <w:rPr>
          <w:rStyle w:val="VerbatimChar"/>
        </w:rPr>
        <w:t xml:space="preserve"> R² &gt; 0.95 (11 pts)   PASS — R² = 0.9999</w:t>
      </w:r>
      <w:r>
        <w:br/>
      </w:r>
      <w:r>
        <w:rPr>
          <w:rStyle w:val="VerbatimChar"/>
        </w:rPr>
        <w:t xml:space="preserve"> zero tower == 4 ∀L   PASS — |E| ≤ 1e-8 at every size</w:t>
      </w:r>
      <w:r>
        <w:br/>
      </w:r>
      <w:r>
        <w:rPr>
          <w:rStyle w:val="VerbatimChar"/>
        </w:rPr>
        <w:t xml:space="preserve"> E₁·L cv ≤ 5%         PASS — cv = 0.75% (Dirac law: E₁·L → 4π = const)</w:t>
      </w:r>
      <w:r>
        <w:br/>
      </w:r>
      <w:r>
        <w:rPr>
          <w:rStyle w:val="VerbatimChar"/>
        </w:rPr>
        <w:t xml:space="preserve"> Test 30b [HARDCORE pass 2]: 3 sub-checks, 0 failed → PASS</w:t>
      </w:r>
    </w:p>
    <w:p>
      <w:pPr>
        <w:pStyle w:val="FirstParagraph"/>
      </w:pPr>
      <w:r>
        <w:rPr>
          <w:b/>
          <w:bCs/>
        </w:rPr>
        <w:t xml:space="preserve">Сводка результата (из отчёта):</w:t>
      </w:r>
      <w:r>
        <w:t xml:space="preserve"> </w:t>
      </w:r>
      <w:r>
        <w:t xml:space="preserve">Test 30b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30: v_F=1.798, R²=0.9977 → PASS</w:t>
      </w:r>
      <w:r>
        <w:t xml:space="preserve"> </w:t>
      </w:r>
      <w:r>
        <w:t xml:space="preserve">-</w:t>
      </w:r>
      <w:r>
        <w:t xml:space="preserve"> </w:t>
      </w:r>
      <w:r>
        <w:rPr>
          <w:rStyle w:val="VerbatimChar"/>
        </w:rPr>
        <w:t xml:space="preserve">PASS</w:t>
      </w:r>
      <w:r>
        <w:t xml:space="preserve"> </w:t>
      </w:r>
      <w:r>
        <w:t xml:space="preserve">— Test 30b [HARDCORE pass 2]: 3 sub-checks, 0 failed → PASS</w:t>
      </w:r>
    </w:p>
    <w:p>
      <w:pPr>
        <w:pStyle w:val="BodyText"/>
      </w:pPr>
      <w:r>
        <w:t xml:space="preserve">Журнал вычислений: 11 записей с таймстампами; 17942–18335 s (от начала прогона).</w:t>
      </w:r>
    </w:p>
    <w:p>
      <w:r>
        <w:pict>
          <v:rect style="width:0;height:1.5pt" o:hralign="center" o:hrstd="t" o:hr="t"/>
        </w:pict>
      </w:r>
    </w:p>
    <w:bookmarkEnd w:id="133"/>
    <w:bookmarkStart w:id="134" w:name="тест-31-hatano_nelson"/>
    <w:p>
      <w:pPr>
        <w:pStyle w:val="Heading3"/>
      </w:pPr>
      <w:r>
        <w:t xml:space="preserve">24.31 Тест 31: hatano_nelson</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Deterministic non-Hermitian spectral property: complex eigenvalue count/pattern.</w:t>
      </w:r>
    </w:p>
    <w:p>
      <w:pPr>
        <w:pStyle w:val="BodyText"/>
      </w:pPr>
      <w:r>
        <w:t xml:space="preserve">Категория качества GUE и динамики:</w:t>
      </w:r>
      <w:r>
        <w:t xml:space="preserve"> </w:t>
      </w:r>
      <m:oMath>
        <m:sSub>
          <m:e>
            <m:r>
              <m:t>f</m:t>
            </m:r>
          </m:e>
          <m:sub>
            <m:r>
              <m:t>G</m:t>
            </m:r>
            <m:r>
              <m:t>U</m:t>
            </m:r>
            <m:r>
              <m:t>E</m:t>
            </m:r>
          </m:sub>
        </m:sSub>
      </m:oMath>
      <w:r>
        <w:t xml:space="preserve">-мерит (Тест 28: 0.8704,</w:t>
      </w:r>
      <w:r>
        <w:t xml:space="preserve"> </w:t>
      </w:r>
      <m:oMath>
        <m:sSup>
          <m:e>
            <m:r>
              <m:t>Σ</m:t>
            </m:r>
          </m:e>
          <m:sup>
            <m:r>
              <m:t>2</m:t>
            </m:r>
          </m:sup>
        </m:sSup>
        <m:r>
          <m:rPr>
            <m:sty m:val="p"/>
          </m:rPr>
          <m:t>=</m:t>
        </m:r>
        <m:r>
          <m:t>0.6115</m:t>
        </m:r>
      </m:oMath>
      <w:r>
        <w:t xml:space="preserve"> </w:t>
      </w:r>
      <w:r>
        <w:t xml:space="preserve">— WARN: зазоры чуть уже GUE), дип Дирака (Тест 29:</w:t>
      </w:r>
      <w:r>
        <w:t xml:space="preserve"> </w:t>
      </w:r>
      <m:oMath>
        <m:r>
          <m:t>ρ</m:t>
        </m:r>
        <m:d>
          <m:dPr>
            <m:begChr m:val="("/>
            <m:endChr m:val=")"/>
            <m:sepChr m:val=""/>
            <m:grow/>
          </m:dPr>
          <m:e>
            <m:r>
              <m:t>α</m:t>
            </m:r>
            <m:r>
              <m:rPr>
                <m:sty m:val="p"/>
              </m:rPr>
              <m:t>=</m:t>
            </m:r>
            <m:r>
              <m:t>0.5</m:t>
            </m:r>
          </m:e>
        </m:d>
        <m:r>
          <m:rPr>
            <m:sty m:val="p"/>
          </m:rPr>
          <m:t>=</m:t>
        </m:r>
        <m:r>
          <m:t>0.0193</m:t>
        </m:r>
      </m:oMath>
      <w:r>
        <w:t xml:space="preserve"> </w:t>
      </w:r>
      <w:r>
        <w:t xml:space="preserve">против</w:t>
      </w:r>
      <w:r>
        <w:t xml:space="preserve"> </w:t>
      </w:r>
      <m:oMath>
        <m:r>
          <m:t>0.1944</m:t>
        </m:r>
      </m:oMath>
      <w:r>
        <w:t xml:space="preserve"> </w:t>
      </w:r>
      <w:r>
        <w:t xml:space="preserve">при</w:t>
      </w:r>
      <w:r>
        <w:t xml:space="preserve"> </w:t>
      </w:r>
      <m:oMath>
        <m:r>
          <m:t>α</m:t>
        </m:r>
        <m:r>
          <m:rPr>
            <m:sty m:val="p"/>
          </m:rPr>
          <m:t>=</m:t>
        </m:r>
        <m:r>
          <m:t>0.403</m:t>
        </m:r>
        <m:r>
          <m:rPr>
            <m:sty m:val="p"/>
          </m:rPr>
          <m:t>/</m:t>
        </m:r>
        <m:r>
          <m:t>0.597</m:t>
        </m:r>
      </m:oMath>
      <w:r>
        <w:t xml:space="preserve"> </w:t>
      </w:r>
      <w:r>
        <w:t xml:space="preserve">— десятикратная анизотропия потока), масштабирование</w:t>
      </w:r>
      <w:r>
        <w:t xml:space="preserve"> </w:t>
      </w:r>
      <m:oMath>
        <m:sSub>
          <m:e>
            <m:r>
              <m:t>v</m:t>
            </m:r>
          </m:e>
          <m:sub>
            <m:r>
              <m:t>F</m:t>
            </m:r>
          </m:sub>
        </m:sSub>
      </m:oMath>
      <w:r>
        <w:t xml:space="preserve"> </w:t>
      </w:r>
      <w:r>
        <w:t xml:space="preserve">(Тест 30: 1.798,</w:t>
      </w:r>
      <w:r>
        <w:t xml:space="preserve"> </w:t>
      </w:r>
      <m:oMath>
        <m:sSup>
          <m:e>
            <m:r>
              <m:t>R</m:t>
            </m:r>
          </m:e>
          <m:sup>
            <m:r>
              <m:t>2</m:t>
            </m:r>
          </m:sup>
        </m:sSup>
        <m:r>
          <m:rPr>
            <m:sty m:val="p"/>
          </m:rPr>
          <m:t>=</m:t>
        </m:r>
        <m:r>
          <m:t>0.9977</m:t>
        </m:r>
      </m:oMath>
      <w:r>
        <w:t xml:space="preserve">), Хатано–Нельсон (Тест 31: макс.</w:t>
      </w:r>
      <w:r>
        <w:t xml:space="preserve"> </w:t>
      </w:r>
      <m:oMath>
        <m:d>
          <m:dPr>
            <m:begChr m:val="|"/>
            <m:endChr m:val="|"/>
            <m:sepChr m:val=""/>
            <m:grow/>
          </m:dPr>
          <m:e>
            <m:r>
              <m:rPr>
                <m:sty m:val="p"/>
              </m:rPr>
              <m:t>I</m:t>
            </m:r>
            <m:r>
              <m:rPr>
                <m:sty m:val="p"/>
              </m:rPr>
              <m:t>m</m:t>
            </m:r>
            <m:r>
              <m:t>E</m:t>
            </m:r>
          </m:e>
        </m:d>
        <m:r>
          <m:rPr>
            <m:sty m:val="p"/>
          </m:rPr>
          <m:t>=</m:t>
        </m:r>
        <m:r>
          <m:t>0.6397</m:t>
        </m:r>
      </m:oMath>
      <w:r>
        <w:t xml:space="preserve">;</w:t>
      </w:r>
      <w:r>
        <w:t xml:space="preserve"> </w:t>
      </w:r>
      <m:oMath>
        <m:r>
          <m:rPr>
            <m:sty m:val="p"/>
          </m:rPr>
          <m:t>⟨</m:t>
        </m:r>
        <m:r>
          <m:t>r</m:t>
        </m:r>
        <m:sSub>
          <m:e>
            <m:r>
              <m:rPr>
                <m:sty m:val="p"/>
              </m:rPr>
              <m:t>⟩</m:t>
            </m:r>
          </m:e>
          <m:sub>
            <m:r>
              <m:t>N</m:t>
            </m:r>
            <m:r>
              <m:t>H</m:t>
            </m:r>
          </m:sub>
        </m:sSub>
        <m:r>
          <m:rPr>
            <m:sty m:val="p"/>
          </m:rPr>
          <m:t>=</m:t>
        </m:r>
        <m:r>
          <m:t>0.8938</m:t>
        </m:r>
      </m:oMath>
      <w:r>
        <w:t xml:space="preserve"> </w:t>
      </w:r>
      <w:r>
        <w:t xml:space="preserve">— неэрмитова деформация уводит статистику за GUE-полосу: контроль направления).</w:t>
      </w:r>
    </w:p>
    <w:p>
      <w:pPr>
        <w:pStyle w:val="BodyText"/>
      </w:pPr>
      <w:r>
        <w:rPr>
          <w:b/>
          <w:bCs/>
        </w:rPr>
        <w:t xml:space="preserve">Разбор теста 31.</w:t>
      </w:r>
      <w:r>
        <w:t xml:space="preserve"> </w:t>
      </w:r>
      <w:r>
        <w:t xml:space="preserve">Хатано–Нельсон: неэрмитова деформация (асимметричные хоппы): макс.</w:t>
      </w:r>
      <w:r>
        <w:t xml:space="preserve"> </w:t>
      </w:r>
      <m:oMath>
        <m:d>
          <m:dPr>
            <m:begChr m:val="|"/>
            <m:endChr m:val="|"/>
            <m:sepChr m:val=""/>
            <m:grow/>
          </m:dPr>
          <m:e>
            <m:r>
              <m:rPr>
                <m:sty m:val="p"/>
              </m:rPr>
              <m:t>I</m:t>
            </m:r>
            <m:r>
              <m:rPr>
                <m:sty m:val="p"/>
              </m:rPr>
              <m:t>m</m:t>
            </m:r>
            <m:r>
              <m:t> </m:t>
            </m:r>
            <m:r>
              <m:t>E</m:t>
            </m:r>
          </m:e>
        </m:d>
        <m:r>
          <m:rPr>
            <m:sty m:val="p"/>
          </m:rPr>
          <m:t>=</m:t>
        </m:r>
        <m:r>
          <m:t>0.6397</m:t>
        </m:r>
      </m:oMath>
      <w:r>
        <w:t xml:space="preserve"> </w:t>
      </w:r>
      <w:r>
        <w:t xml:space="preserve">— комплексный спектр;</w:t>
      </w:r>
      <w:r>
        <w:t xml:space="preserve"> </w:t>
      </w:r>
      <m:oMath>
        <m:r>
          <m:rPr>
            <m:sty m:val="p"/>
          </m:rPr>
          <m:t>⟨</m:t>
        </m:r>
        <m:r>
          <m:t>r</m:t>
        </m:r>
        <m:sSub>
          <m:e>
            <m:r>
              <m:rPr>
                <m:sty m:val="p"/>
              </m:rPr>
              <m:t>⟩</m:t>
            </m:r>
          </m:e>
          <m:sub>
            <m:r>
              <m:t>N</m:t>
            </m:r>
            <m:r>
              <m:t>H</m:t>
            </m:r>
          </m:sub>
        </m:sSub>
        <m:r>
          <m:rPr>
            <m:sty m:val="p"/>
          </m:rPr>
          <m:t>=</m:t>
        </m:r>
        <m:r>
          <m:t>0.8938</m:t>
        </m:r>
      </m:oMath>
      <w:r>
        <w:t xml:space="preserve"> </w:t>
      </w:r>
      <w:r>
        <w:t xml:space="preserve">— статистика уходит за GUE-полосу (0.62) к режиму корреляций больше GUE. Контроль направления: неэрмитовость не «улучшает» GUE-класс, а разрушает его — подтв. класс β = 2 требует точной эрмитовости. SERIES-проход T31c: 4 под-проверки.</w:t>
      </w:r>
    </w:p>
    <w:p>
      <w:pPr>
        <w:pStyle w:val="BodyText"/>
      </w:pPr>
      <w:r>
        <w:rPr>
          <w:b/>
          <w:bCs/>
        </w:rPr>
        <w:t xml:space="preserve">Консоль прогона (фрагмент, дословно):</w:t>
      </w:r>
    </w:p>
    <w:p>
      <w:pPr>
        <w:pStyle w:val="SourceCode"/>
      </w:pPr>
      <w:r>
        <w:rPr>
          <w:rStyle w:val="VerbatimChar"/>
        </w:rPr>
        <w:t xml:space="preserve">TEST 31 (pass 3, SERIES): Hatano–Nelson — realization ensemble</w:t>
      </w:r>
      <w:r>
        <w:br/>
      </w:r>
      <w:r>
        <w:rPr>
          <w:rStyle w:val="VerbatimChar"/>
        </w:rPr>
        <w:t xml:space="preserve"> Ensemble: n=5 realizations × σ ∈ {0.5, 0.6, 0.7, 0.8}, γ = 5.0</w:t>
      </w:r>
      <w:r>
        <w:br/>
      </w:r>
      <w:r>
        <w:rPr>
          <w:rStyle w:val="VerbatimChar"/>
        </w:rPr>
        <w:t xml:space="preserve"> Lattice: 48x48 (N=2304), W_eff = 1.00 (standard), Nv=4 neutral, q=±1.00</w:t>
      </w:r>
      <w:r>
        <w:br/>
      </w:r>
      <w:r>
        <w:rPr>
          <w:rStyle w:val="VerbatimChar"/>
        </w:rPr>
        <w:t xml:space="preserve"> real 1/5 σ=0.5: n_complex =     0, max|Im| = 0.0000, ⟨r⟩NN = 0.8941 (3.3 s)</w:t>
      </w:r>
      <w:r>
        <w:br/>
      </w:r>
      <w:r>
        <w:rPr>
          <w:rStyle w:val="VerbatimChar"/>
        </w:rPr>
        <w:t xml:space="preserve"> real 1/5 σ=0.6: n_complex =  2243, max|Im| = 0.3195, ⟨r⟩NN = 0.9072 (18.6 s)</w:t>
      </w:r>
      <w:r>
        <w:br/>
      </w:r>
      <w:r>
        <w:rPr>
          <w:rStyle w:val="VerbatimChar"/>
        </w:rPr>
        <w:t xml:space="preserve"> real 1/5 σ=0.7: n_complex =  2283, max|Im| = 0.6397, ⟨r⟩NN = 0.9253 (18.8 s)</w:t>
      </w:r>
      <w:r>
        <w:br/>
      </w:r>
      <w:r>
        <w:rPr>
          <w:rStyle w:val="VerbatimChar"/>
        </w:rPr>
        <w:t xml:space="preserve"> real 1/5 σ=0.8: n_complex =  2298, max|Im| = 0.9602, ⟨r⟩NN = 0.9308 (18.5 s)</w:t>
      </w:r>
      <w:r>
        <w:br/>
      </w:r>
      <w:r>
        <w:rPr>
          <w:rStyle w:val="VerbatimChar"/>
        </w:rPr>
        <w:t xml:space="preserve"> real 2/5 σ=0.5: n_complex =     0, max|Im| = 0.0000, ⟨r⟩NN = 0.8878 (3.3 s)</w:t>
      </w:r>
      <w:r>
        <w:br/>
      </w:r>
      <w:r>
        <w:rPr>
          <w:rStyle w:val="VerbatimChar"/>
        </w:rPr>
        <w:t xml:space="preserve"> real 2/5 σ=0.6: n_complex =  2237, max|Im| = 0.3194, ⟨r⟩NN = 0.9105 (18.1 s)</w:t>
      </w:r>
      <w:r>
        <w:br/>
      </w:r>
      <w:r>
        <w:rPr>
          <w:rStyle w:val="VerbatimChar"/>
        </w:rPr>
        <w:t xml:space="preserve"> real 2/5 σ=0.7: n_complex =  2297, max|Im| = 0.6396, ⟨r⟩NN = 0.9232 (18.4 s)</w:t>
      </w:r>
      <w:r>
        <w:br/>
      </w:r>
      <w:r>
        <w:rPr>
          <w:rStyle w:val="VerbatimChar"/>
        </w:rPr>
        <w:t xml:space="preserve"> real 2/5 σ=0.8: n_complex =  2299, max|Im| = 0.9598, ⟨r⟩NN = 0.9310 (18.5 s)</w:t>
      </w:r>
      <w:r>
        <w:br/>
      </w:r>
      <w:r>
        <w:rPr>
          <w:rStyle w:val="VerbatimChar"/>
        </w:rPr>
        <w:t xml:space="preserve"> real 3/5 σ=0.5: n_complex =     0, max|Im| = 0.0000, ⟨r⟩NN = 0.8988 (3.8 s)</w:t>
      </w:r>
      <w:r>
        <w:br/>
      </w:r>
      <w:r>
        <w:rPr>
          <w:rStyle w:val="VerbatimChar"/>
        </w:rPr>
        <w:t xml:space="preserve"> real 3/5 σ=0.6: n_complex =  2147, max|Im| = 0.3147, ⟨r⟩NN = 0.8788 (18.6 s)</w:t>
      </w:r>
      <w:r>
        <w:br/>
      </w:r>
      <w:r>
        <w:rPr>
          <w:rStyle w:val="VerbatimChar"/>
        </w:rPr>
        <w:t xml:space="preserve"> real 3/5 σ=0.7: n_complex =  2239, max|Im| = 0.6319, ⟨r⟩NN = 0.8882 (20.1 s)</w:t>
      </w:r>
      <w:r>
        <w:br/>
      </w:r>
      <w:r>
        <w:rPr>
          <w:rStyle w:val="VerbatimChar"/>
        </w:rPr>
        <w:t xml:space="preserve"> real 3/5 σ=0.8: n_complex =  2274, max|Im| = 0.9501, ⟨r⟩NN = 0.8920 (21.7 s)</w:t>
      </w:r>
      <w:r>
        <w:br/>
      </w:r>
      <w:r>
        <w:rPr>
          <w:rStyle w:val="VerbatimChar"/>
        </w:rPr>
        <w:t xml:space="preserve"> real 4/5 σ=0.5: n_complex =     0, max|Im| = 0.0000, ⟨r⟩NN = 0.8977 (3.7 s)</w:t>
      </w:r>
      <w:r>
        <w:br/>
      </w:r>
      <w:r>
        <w:rPr>
          <w:rStyle w:val="VerbatimChar"/>
        </w:rPr>
        <w:t xml:space="preserve"> real 4/5 σ=0.6: n_complex =  2260, max|Im| = 0.3199, ⟨r⟩NN = 0.9035 (18.7 s)</w:t>
      </w:r>
      <w:r>
        <w:br/>
      </w:r>
      <w:r>
        <w:rPr>
          <w:rStyle w:val="VerbatimChar"/>
        </w:rPr>
        <w:t xml:space="preserve"> real 4/5 σ=0.7: n_complex =  2300, max|Im| = 0.6399, ⟨r⟩NN = 0.9233 (23.1 s)</w:t>
      </w:r>
      <w:r>
        <w:br/>
      </w:r>
      <w:r>
        <w:rPr>
          <w:rStyle w:val="VerbatimChar"/>
        </w:rPr>
        <w:t xml:space="preserve"> real 4/5 σ=0.8: n_complex =  2303, max|Im| = 0.9601, ⟨r⟩NN = 0.9355 (25.5 s)</w:t>
      </w:r>
      <w:r>
        <w:br/>
      </w:r>
      <w:r>
        <w:rPr>
          <w:rStyle w:val="VerbatimChar"/>
        </w:rPr>
        <w:t xml:space="preserve"> real 5/5 σ=0.5: n_complex =     0, max|Im| = 0.0000, ⟨r⟩NN = 0.8982 (4.6 s)</w:t>
      </w:r>
      <w:r>
        <w:br/>
      </w:r>
      <w:r>
        <w:rPr>
          <w:rStyle w:val="VerbatimChar"/>
        </w:rPr>
        <w:t xml:space="preserve"> real 5/5 σ=0.6: n_complex =  2237, max|Im| = 0.3183, ⟨r⟩NN = 0.9061 (23.1 s)</w:t>
      </w:r>
      <w:r>
        <w:br/>
      </w:r>
      <w:r>
        <w:rPr>
          <w:rStyle w:val="VerbatimChar"/>
        </w:rPr>
        <w:t xml:space="preserve"> real 5/5 σ=0.7: n_complex =  2287, max|Im| = 0.6381, ⟨r⟩NN = 0.9201 (23.9 s)</w:t>
      </w:r>
      <w:r>
        <w:br/>
      </w:r>
      <w:r>
        <w:rPr>
          <w:rStyle w:val="VerbatimChar"/>
        </w:rPr>
        <w:t xml:space="preserve"> real 5/5 σ=0.8: n_complex =  2303, max|Im| = 0.9578, ⟨r⟩NN = 0.9372 (24.7 s)</w:t>
      </w:r>
      <w:r>
        <w:br/>
      </w:r>
      <w:r>
        <w:rPr>
          <w:rStyle w:val="VerbatimChar"/>
        </w:rPr>
        <w:t xml:space="preserve"> Ensemble means: σ=0.5: n_cx=0.0, max|Im|=0.00e+00, ⟨r⟩=0.8953</w:t>
      </w:r>
      <w:r>
        <w:br/>
      </w:r>
      <w:r>
        <w:rPr>
          <w:rStyle w:val="VerbatimChar"/>
        </w:rPr>
        <w:t xml:space="preserve"> σ=0.8: n_cx=2295.4, max|Im|=0.9576, ⟨r⟩=0.9253 | Poisson-box baseline ≈ 0.8500</w:t>
      </w:r>
      <w:r>
        <w:br/>
      </w:r>
      <w:r>
        <w:rPr>
          <w:rStyle w:val="VerbatimChar"/>
        </w:rPr>
        <w:t xml:space="preserve"> S1 anchor: OK ✓ | S2 sweep: OK ✓ | S3 ⟨r⟩ rise: OK ✓ (0.8953→0.9253) | S4 max|Im| grow: OK ✓ (0.3184→0.9576)</w:t>
      </w:r>
      <w:r>
        <w:br/>
      </w:r>
      <w:r>
        <w:rPr>
          <w:rStyle w:val="VerbatimChar"/>
        </w:rPr>
        <w:t xml:space="preserve"> σ=0.5 Hermitian ∀real PASS — n_complex = 0 and max|Im| &lt; 1e-10 in all 5 realizations</w:t>
      </w:r>
      <w:r>
        <w:br/>
      </w:r>
      <w:r>
        <w:rPr>
          <w:rStyle w:val="VerbatimChar"/>
        </w:rPr>
        <w:t xml:space="preserve"> n_complex &gt; 0 ∀(σ,k) PASS — every non-Hermitian row (5 × 3) develops complex eigenvalues</w:t>
      </w:r>
      <w:r>
        <w:br/>
      </w:r>
      <w:r>
        <w:rPr>
          <w:rStyle w:val="VerbatimChar"/>
        </w:rPr>
        <w:t xml:space="preserve"> ⟨r⟩ rises with σ (2-D repulsion) PASS — ensemble mean 0.8953 (σ=0.5, line) → 0</w:t>
      </w:r>
    </w:p>
    <w:p>
      <w:pPr>
        <w:pStyle w:val="FirstParagraph"/>
      </w:pPr>
      <w:r>
        <w:rPr>
          <w:b/>
          <w:bCs/>
        </w:rPr>
        <w:t xml:space="preserve">Сводка результата (из отчёта):</w:t>
      </w:r>
      <w:r>
        <w:t xml:space="preserve"> </w:t>
      </w:r>
      <w:r>
        <w:t xml:space="preserve">Test 31c [SERIES pass 3]: 4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31: max|Im(E)|=0.6397, ⟨r⟩_NH=0.8938 → PASS</w:t>
      </w:r>
      <w:r>
        <w:t xml:space="preserve"> </w:t>
      </w:r>
      <w:r>
        <w:t xml:space="preserve">-</w:t>
      </w:r>
      <w:r>
        <w:t xml:space="preserve"> </w:t>
      </w:r>
      <w:r>
        <w:rPr>
          <w:rStyle w:val="VerbatimChar"/>
        </w:rPr>
        <w:t xml:space="preserve">PASS</w:t>
      </w:r>
      <w:r>
        <w:t xml:space="preserve"> </w:t>
      </w:r>
      <w:r>
        <w:t xml:space="preserve">— Test 31b [HARDCORE pass 2]: 3 sub-checks, 0 failed → PASS</w:t>
      </w:r>
      <w:r>
        <w:t xml:space="preserve"> </w:t>
      </w:r>
      <w:r>
        <w:t xml:space="preserve">-</w:t>
      </w:r>
      <w:r>
        <w:t xml:space="preserve"> </w:t>
      </w:r>
      <w:r>
        <w:rPr>
          <w:rStyle w:val="VerbatimChar"/>
        </w:rPr>
        <w:t xml:space="preserve">PASS</w:t>
      </w:r>
      <w:r>
        <w:t xml:space="preserve"> </w:t>
      </w:r>
      <w:r>
        <w:t xml:space="preserve">— Test 31c [SERIES pass 3]: 4 sub-checks, 0 failed → PASS</w:t>
      </w:r>
    </w:p>
    <w:p>
      <w:pPr>
        <w:pStyle w:val="BodyText"/>
      </w:pPr>
      <w:r>
        <w:t xml:space="preserve">Журнал вычислений: 25 записей с таймстампами; 22216–22555 s (от начала прогона).</w:t>
      </w:r>
    </w:p>
    <w:p>
      <w:r>
        <w:pict>
          <v:rect style="width:0;height:1.5pt" o:hralign="center" o:hrstd="t" o:hr="t"/>
        </w:pict>
      </w:r>
    </w:p>
    <w:bookmarkEnd w:id="134"/>
    <w:bookmarkStart w:id="135" w:name="тест-32-rmean_bootstrap"/>
    <w:p>
      <w:pPr>
        <w:pStyle w:val="Heading3"/>
      </w:pPr>
      <w:r>
        <w:t xml:space="preserve">24.32 Тест 32: rmean_bootstrap</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Statistical: ⟨r⟩ = 0.5992 ± 0.022 (tolerance band = monograph §11.1); CI printed as diagnostics. Effective disorder capped: W_eff = min(ab_W, ab_W_max ≤ 1.0) — disorder must not drive the vortex motion.</w:t>
      </w:r>
    </w:p>
    <w:p>
      <w:pPr>
        <w:pStyle w:val="BodyText"/>
      </w:pPr>
      <w:r>
        <w:t xml:space="preserve">Категория масштабирования статистики: бутстреп</w:t>
      </w:r>
      <w:r>
        <w:t xml:space="preserve"> </w:t>
      </w:r>
      <m:oMath>
        <m:r>
          <m:rPr>
            <m:sty m:val="p"/>
          </m:rPr>
          <m:t>⟨</m:t>
        </m:r>
        <m:r>
          <m:t>r</m:t>
        </m:r>
        <m:r>
          <m:rPr>
            <m:sty m:val="p"/>
          </m:rPr>
          <m:t>⟩</m:t>
        </m:r>
      </m:oMath>
      <w:r>
        <w:t xml:space="preserve"> </w:t>
      </w:r>
      <w:r>
        <w:t xml:space="preserve">(Тест 32:</w:t>
      </w:r>
      <w:r>
        <w:t xml:space="preserve"> </w:t>
      </w:r>
      <m:oMath>
        <m:r>
          <m:t>0.5991</m:t>
        </m:r>
        <m:r>
          <m:rPr>
            <m:sty m:val="p"/>
          </m:rPr>
          <m:t>±</m:t>
        </m:r>
        <m:r>
          <m:t>0.0075</m:t>
        </m:r>
      </m:oMath>
      <w:r>
        <w:t xml:space="preserve"> </w:t>
      </w:r>
      <w:r>
        <w:t xml:space="preserve">против GUE 0.5992 — попадание в 0.0001 при</w:t>
      </w:r>
      <w:r>
        <w:t xml:space="preserve"> </w:t>
      </w:r>
      <m:oMath>
        <m:r>
          <m:t>q</m:t>
        </m:r>
        <m:r>
          <m:rPr>
            <m:sty m:val="p"/>
          </m:rPr>
          <m:t>=</m:t>
        </m:r>
        <m:r>
          <m:t>1.0</m:t>
        </m:r>
      </m:oMath>
      <w:r>
        <w:t xml:space="preserve">,</w:t>
      </w:r>
      <w:r>
        <w:t xml:space="preserve"> </w:t>
      </w:r>
      <m:oMath>
        <m:r>
          <m:t>W</m:t>
        </m:r>
        <m:r>
          <m:rPr>
            <m:sty m:val="p"/>
          </m:rPr>
          <m:t>=</m:t>
        </m:r>
        <m:r>
          <m:t>1.0</m:t>
        </m:r>
      </m:oMath>
      <w:r>
        <w:t xml:space="preserve">), L-лестница (Тест 33:</w:t>
      </w:r>
      <w:r>
        <w:t xml:space="preserve"> </w:t>
      </w:r>
      <m:oMath>
        <m:r>
          <m:t>0.434</m:t>
        </m:r>
        <m:r>
          <m:rPr>
            <m:sty m:val="p"/>
          </m:rPr>
          <m:t>→</m:t>
        </m:r>
        <m:r>
          <m:t>0.556</m:t>
        </m:r>
        <m:r>
          <m:rPr>
            <m:sty m:val="p"/>
          </m:rPr>
          <m:t>→</m:t>
        </m:r>
        <m:r>
          <m:t>0.593</m:t>
        </m:r>
        <m:r>
          <m:rPr>
            <m:sty m:val="p"/>
          </m:rPr>
          <m:t>→</m:t>
        </m:r>
        <m:r>
          <m:t>0.6</m:t>
        </m:r>
        <m:r>
          <m:rPr>
            <m:sty m:val="p"/>
          </m:rPr>
          <m:t>→</m:t>
        </m:r>
        <m:r>
          <m:t>0.6</m:t>
        </m:r>
      </m:oMath>
      <w:r>
        <w:t xml:space="preserve"> </w:t>
      </w:r>
      <w:r>
        <w:t xml:space="preserve">— выход на плато GUE от</w:t>
      </w:r>
      <w:r>
        <w:t xml:space="preserve"> </w:t>
      </w:r>
      <m:oMath>
        <m:r>
          <m:t>L</m:t>
        </m:r>
        <m:r>
          <m:rPr>
            <m:sty m:val="p"/>
          </m:rPr>
          <m:t>=</m:t>
        </m:r>
        <m:r>
          <m:t>50</m:t>
        </m:r>
      </m:oMath>
      <w:r>
        <w:t xml:space="preserve">; HARDCORE: взвешенное плато</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идеальная стационарность). Кросс-связь с уровнем VII: лестница L имеет тот же GUE-пол по KS (0.0220 при L=96) — стационарность</w:t>
      </w:r>
      <w:r>
        <w:t xml:space="preserve"> </w:t>
      </w:r>
      <m:oMath>
        <m:r>
          <m:rPr>
            <m:sty m:val="p"/>
          </m:rPr>
          <m:t>⟨</m:t>
        </m:r>
        <m:r>
          <m:t>r</m:t>
        </m:r>
        <m:r>
          <m:rPr>
            <m:sty m:val="p"/>
          </m:rPr>
          <m:t>⟩</m:t>
        </m:r>
      </m:oMath>
      <w:r>
        <w:t xml:space="preserve"> </w:t>
      </w:r>
      <w:r>
        <w:t xml:space="preserve">и KS-пол — независимые оси качества.</w:t>
      </w:r>
    </w:p>
    <w:p>
      <w:pPr>
        <w:pStyle w:val="BodyText"/>
      </w:pPr>
      <w:r>
        <w:rPr>
          <w:b/>
          <w:bCs/>
        </w:rPr>
        <w:t xml:space="preserve">Разбор теста 32.</w:t>
      </w:r>
      <w:r>
        <w:t xml:space="preserve"> </w:t>
      </w:r>
      <w:r>
        <w:t xml:space="preserve">Бутстреп</w:t>
      </w:r>
      <w:r>
        <w:t xml:space="preserve"> </w:t>
      </w:r>
      <m:oMath>
        <m:r>
          <m:rPr>
            <m:sty m:val="p"/>
          </m:rPr>
          <m:t>⟨</m:t>
        </m:r>
        <m:r>
          <m:t>r</m:t>
        </m:r>
        <m:r>
          <m:rPr>
            <m:sty m:val="p"/>
          </m:rPr>
          <m:t>⟩</m:t>
        </m:r>
      </m:oMath>
      <w:r>
        <w:t xml:space="preserve">:</w:t>
      </w:r>
      <w:r>
        <w:t xml:space="preserve"> </w:t>
      </w:r>
      <m:oMath>
        <m:r>
          <m:t>0.5991</m:t>
        </m:r>
        <m:r>
          <m:rPr>
            <m:sty m:val="p"/>
          </m:rPr>
          <m:t>±</m:t>
        </m:r>
        <m:r>
          <m:t>0.0075</m:t>
        </m:r>
      </m:oMath>
      <w:r>
        <w:t xml:space="preserve"> </w:t>
      </w:r>
      <w:r>
        <w:t xml:space="preserve">против GUE 0.5992 — центральное попадание в 0.0001! CI — бутстреп по реализациям (</w:t>
      </w:r>
      <m:oMath>
        <m:r>
          <m:t>n</m:t>
        </m:r>
        <m:r>
          <m:rPr>
            <m:sty m:val="p"/>
          </m:rPr>
          <m:t>=</m:t>
        </m:r>
        <m:r>
          <m:t>5</m:t>
        </m:r>
      </m:oMath>
      <w:r>
        <w:t xml:space="preserve">,</w:t>
      </w:r>
      <w:r>
        <w:t xml:space="preserve"> </w:t>
      </w:r>
      <m:oMath>
        <m:r>
          <m:t>q</m:t>
        </m:r>
        <m:r>
          <m:rPr>
            <m:sty m:val="p"/>
          </m:rPr>
          <m:t>=</m:t>
        </m:r>
        <m:r>
          <m:t>1.0</m:t>
        </m:r>
      </m:oMath>
      <w:r>
        <w:t xml:space="preserve">,</w:t>
      </w:r>
      <w:r>
        <w:t xml:space="preserve"> </w:t>
      </w:r>
      <m:oMath>
        <m:r>
          <m:t>W</m:t>
        </m:r>
        <m:r>
          <m:rPr>
            <m:sty m:val="p"/>
          </m:rPr>
          <m:t>=</m:t>
        </m:r>
        <m:r>
          <m:t>1.0</m:t>
        </m:r>
      </m:oMath>
      <w:r>
        <w:t xml:space="preserve">). Вместе с T16 (0.594) и T33 (плато 0.6004): триангуляция класса. Тест 32b HARDCORE: 2 под-проверки.</w:t>
      </w:r>
    </w:p>
    <w:p>
      <w:pPr>
        <w:pStyle w:val="BodyText"/>
      </w:pPr>
      <w:r>
        <w:rPr>
          <w:b/>
          <w:bCs/>
        </w:rPr>
        <w:t xml:space="preserve">Консоль прогона (фрагмент, дословно):</w:t>
      </w:r>
    </w:p>
    <w:p>
      <w:pPr>
        <w:pStyle w:val="SourceCode"/>
      </w:pPr>
      <w:r>
        <w:rPr>
          <w:rStyle w:val="VerbatimChar"/>
        </w:rPr>
        <w:t xml:space="preserve">TEST 32 (pass 2, HARDCORE): ⟨r⟩ bootstrap — deep validation</w:t>
      </w:r>
      <w:r>
        <w:br/>
      </w:r>
      <w:r>
        <w:rPr>
          <w:rStyle w:val="VerbatimChar"/>
        </w:rPr>
        <w:t xml:space="preserve">Harder machinery: n ≥ 5 realizations/row, comparison row</w:t>
      </w:r>
      <w:r>
        <w:br/>
      </w:r>
      <w:r>
        <w:rPr>
          <w:rStyle w:val="VerbatimChar"/>
        </w:rPr>
        <w:t xml:space="preserve">held at monograph anchor density on the current lattice, ensemble</w:t>
      </w:r>
      <w:r>
        <w:br/>
      </w:r>
      <w:r>
        <w:rPr>
          <w:rStyle w:val="VerbatimChar"/>
        </w:rPr>
        <w:t xml:space="preserve">stability checks (bootstrap CI, realization scatter, sign count).</w:t>
      </w:r>
      <w:r>
        <w:br/>
      </w:r>
      <w:r>
        <w:rPr>
          <w:rStyle w:val="VerbatimChar"/>
        </w:rPr>
        <w:t xml:space="preserve"> H2: comparison-row Nv rescaled to anchor density 2.78% of 96x96 → Nv=256 (was 144)</w:t>
      </w:r>
      <w:r>
        <w:br/>
      </w:r>
      <w:r>
        <w:rPr>
          <w:rStyle w:val="VerbatimChar"/>
        </w:rPr>
        <w:t xml:space="preserve">TEST 32: ⟨r⟩ bootstrap over independent realizations</w:t>
      </w:r>
      <w:r>
        <w:br/>
      </w:r>
      <w:r>
        <w:rPr>
          <w:rStyle w:val="VerbatimChar"/>
        </w:rPr>
        <w:t xml:space="preserve">Target: ⟨r⟩ = 0.5992 ± 0.022 vs GUE 0.5992 (machine-precision match)</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ℹ️ NOTE: cfg.ab_q_list[1] = 1.0 is INTEGER.</w:t>
      </w:r>
      <w:r>
        <w:br/>
      </w:r>
      <w:r>
        <w:rPr>
          <w:rStyle w:val="VerbatimChar"/>
        </w:rPr>
        <w:t xml:space="preserve"> Pure Dirac-string model: integer flux is unobservable (Byers-Yang)</w:t>
      </w:r>
      <w:r>
        <w:br/>
      </w:r>
      <w:r>
        <w:rPr>
          <w:rStyle w:val="VerbatimChar"/>
        </w:rPr>
        <w:t xml:space="preserve"> → real H → GOE ceiling. The :monumental smooth gauge: phases are</w:t>
      </w:r>
      <w:r>
        <w:br/>
      </w:r>
      <w:r>
        <w:rPr>
          <w:rStyle w:val="VerbatimChar"/>
        </w:rPr>
        <w:t xml:space="preserve"> generically complex for ANY q → GUE reachable with the user's q.</w:t>
      </w:r>
      <w:r>
        <w:br/>
      </w:r>
      <w:r>
        <w:rPr>
          <w:rStyle w:val="VerbatimChar"/>
        </w:rPr>
        <w:t xml:space="preserve"> Primary verdict uses q=1.0; q=0.3 is also run for comparison.</w:t>
      </w:r>
      <w:r>
        <w:br/>
      </w:r>
      <w:r>
        <w:rPr>
          <w:rStyle w:val="VerbatimChar"/>
        </w:rPr>
        <w:t xml:space="preserve"> [q=1.000] Torus gauge-compatible (q·(2-Nx)=-94 ∈ ℤ) → using :torus BC</w:t>
      </w:r>
      <w:r>
        <w:br/>
      </w:r>
      <w:r>
        <w:rPr>
          <w:rStyle w:val="VerbatimChar"/>
        </w:rPr>
        <w:t xml:space="preserve"> Bootstrap config: 96x96, Nv=2, q=±1.000, α=0.5000, W=1.00 (cap 1.00, min(cfg.ab_W, W_max)), BC=:torus, n_real=5</w:t>
      </w:r>
      <w:r>
        <w:br/>
      </w:r>
      <w:r>
        <w:rPr>
          <w:rStyle w:val="VerbatimChar"/>
        </w:rPr>
        <w:t xml:space="preserve"> Disorder check: q·W</w:t>
      </w:r>
    </w:p>
    <w:p>
      <w:pPr>
        <w:pStyle w:val="FirstParagraph"/>
      </w:pPr>
      <w:r>
        <w:rPr>
          <w:b/>
          <w:bCs/>
        </w:rPr>
        <w:t xml:space="preserve">Сводка результата (из отчёта):</w:t>
      </w:r>
      <w:r>
        <w:t xml:space="preserve"> </w:t>
      </w:r>
      <w:r>
        <w:t xml:space="preserve">Test 32b [HARDCORE pass 2]: 2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32: ⟨r⟩=0.5991±0.0075 (q=1.0, n=5, W=1.0) vs GUE 0.5992 → PASS</w:t>
      </w:r>
      <w:r>
        <w:t xml:space="preserve"> </w:t>
      </w:r>
      <w:r>
        <w:t xml:space="preserve">-</w:t>
      </w:r>
      <w:r>
        <w:t xml:space="preserve"> </w:t>
      </w:r>
      <w:r>
        <w:rPr>
          <w:rStyle w:val="VerbatimChar"/>
        </w:rPr>
        <w:t xml:space="preserve">PASS</w:t>
      </w:r>
      <w:r>
        <w:t xml:space="preserve"> </w:t>
      </w:r>
      <w:r>
        <w:t xml:space="preserve">— Test 32b [HARDCORE pass 2]: 2 sub-checks, 0 failed → PASS</w:t>
      </w:r>
    </w:p>
    <w:p>
      <w:pPr>
        <w:pStyle w:val="BodyText"/>
      </w:pPr>
      <w:r>
        <w:t xml:space="preserve">Журнал вычислений: 40 записей с таймстампами; 23123–26050 s (от начала прогона).</w:t>
      </w:r>
    </w:p>
    <w:p>
      <w:r>
        <w:pict>
          <v:rect style="width:0;height:1.5pt" o:hralign="center" o:hrstd="t" o:hr="t"/>
        </w:pict>
      </w:r>
    </w:p>
    <w:bookmarkEnd w:id="135"/>
    <w:bookmarkStart w:id="136" w:name="тест-33-l_scaling_rmean"/>
    <w:p>
      <w:pPr>
        <w:pStyle w:val="Heading3"/>
      </w:pPr>
      <w:r>
        <w:t xml:space="preserve">24.33 Тест 33: l_scaling_rmean</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Statistical finite-size trend: monotone approach to 0.594-0.599; monograph anchors L≤50, extended points L=80/112 (user spec 2026-08-29) check the GUE plateau; W_eff capped at ab_W_max.</w:t>
      </w:r>
    </w:p>
    <w:p>
      <w:pPr>
        <w:pStyle w:val="BodyText"/>
      </w:pPr>
      <w:r>
        <w:t xml:space="preserve">Категория масштабирования статистики: бутстреп</w:t>
      </w:r>
      <w:r>
        <w:t xml:space="preserve"> </w:t>
      </w:r>
      <m:oMath>
        <m:r>
          <m:rPr>
            <m:sty m:val="p"/>
          </m:rPr>
          <m:t>⟨</m:t>
        </m:r>
        <m:r>
          <m:t>r</m:t>
        </m:r>
        <m:r>
          <m:rPr>
            <m:sty m:val="p"/>
          </m:rPr>
          <m:t>⟩</m:t>
        </m:r>
      </m:oMath>
      <w:r>
        <w:t xml:space="preserve"> </w:t>
      </w:r>
      <w:r>
        <w:t xml:space="preserve">(Тест 32:</w:t>
      </w:r>
      <w:r>
        <w:t xml:space="preserve"> </w:t>
      </w:r>
      <m:oMath>
        <m:r>
          <m:t>0.5991</m:t>
        </m:r>
        <m:r>
          <m:rPr>
            <m:sty m:val="p"/>
          </m:rPr>
          <m:t>±</m:t>
        </m:r>
        <m:r>
          <m:t>0.0075</m:t>
        </m:r>
      </m:oMath>
      <w:r>
        <w:t xml:space="preserve"> </w:t>
      </w:r>
      <w:r>
        <w:t xml:space="preserve">против GUE 0.5992 — попадание в 0.0001 при</w:t>
      </w:r>
      <w:r>
        <w:t xml:space="preserve"> </w:t>
      </w:r>
      <m:oMath>
        <m:r>
          <m:t>q</m:t>
        </m:r>
        <m:r>
          <m:rPr>
            <m:sty m:val="p"/>
          </m:rPr>
          <m:t>=</m:t>
        </m:r>
        <m:r>
          <m:t>1.0</m:t>
        </m:r>
      </m:oMath>
      <w:r>
        <w:t xml:space="preserve">,</w:t>
      </w:r>
      <w:r>
        <w:t xml:space="preserve"> </w:t>
      </w:r>
      <m:oMath>
        <m:r>
          <m:t>W</m:t>
        </m:r>
        <m:r>
          <m:rPr>
            <m:sty m:val="p"/>
          </m:rPr>
          <m:t>=</m:t>
        </m:r>
        <m:r>
          <m:t>1.0</m:t>
        </m:r>
      </m:oMath>
      <w:r>
        <w:t xml:space="preserve">), L-лестница (Тест 33:</w:t>
      </w:r>
      <w:r>
        <w:t xml:space="preserve"> </w:t>
      </w:r>
      <m:oMath>
        <m:r>
          <m:t>0.434</m:t>
        </m:r>
        <m:r>
          <m:rPr>
            <m:sty m:val="p"/>
          </m:rPr>
          <m:t>→</m:t>
        </m:r>
        <m:r>
          <m:t>0.556</m:t>
        </m:r>
        <m:r>
          <m:rPr>
            <m:sty m:val="p"/>
          </m:rPr>
          <m:t>→</m:t>
        </m:r>
        <m:r>
          <m:t>0.593</m:t>
        </m:r>
        <m:r>
          <m:rPr>
            <m:sty m:val="p"/>
          </m:rPr>
          <m:t>→</m:t>
        </m:r>
        <m:r>
          <m:t>0.6</m:t>
        </m:r>
        <m:r>
          <m:rPr>
            <m:sty m:val="p"/>
          </m:rPr>
          <m:t>→</m:t>
        </m:r>
        <m:r>
          <m:t>0.6</m:t>
        </m:r>
      </m:oMath>
      <w:r>
        <w:t xml:space="preserve"> </w:t>
      </w:r>
      <w:r>
        <w:t xml:space="preserve">— выход на плато GUE от</w:t>
      </w:r>
      <w:r>
        <w:t xml:space="preserve"> </w:t>
      </w:r>
      <m:oMath>
        <m:r>
          <m:t>L</m:t>
        </m:r>
        <m:r>
          <m:rPr>
            <m:sty m:val="p"/>
          </m:rPr>
          <m:t>=</m:t>
        </m:r>
        <m:r>
          <m:t>50</m:t>
        </m:r>
      </m:oMath>
      <w:r>
        <w:t xml:space="preserve">; HARDCORE: взвешенное плато</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идеальная стационарность). Кросс-связь с уровнем VII: лестница L имеет тот же GUE-пол по KS (0.0220 при L=96) — стационарность</w:t>
      </w:r>
      <w:r>
        <w:t xml:space="preserve"> </w:t>
      </w:r>
      <m:oMath>
        <m:r>
          <m:rPr>
            <m:sty m:val="p"/>
          </m:rPr>
          <m:t>⟨</m:t>
        </m:r>
        <m:r>
          <m:t>r</m:t>
        </m:r>
        <m:r>
          <m:rPr>
            <m:sty m:val="p"/>
          </m:rPr>
          <m:t>⟩</m:t>
        </m:r>
      </m:oMath>
      <w:r>
        <w:t xml:space="preserve"> </w:t>
      </w:r>
      <w:r>
        <w:t xml:space="preserve">и KS-пол — независимые оси качества.</w:t>
      </w:r>
    </w:p>
    <w:p>
      <w:pPr>
        <w:pStyle w:val="BodyText"/>
      </w:pPr>
      <w:r>
        <w:rPr>
          <w:b/>
          <w:bCs/>
        </w:rPr>
        <w:t xml:space="preserve">Разбор теста 33.</w:t>
      </w:r>
      <w:r>
        <w:t xml:space="preserve"> </w:t>
      </w:r>
      <w:r>
        <w:t xml:space="preserve">L-лестница</w:t>
      </w:r>
      <w:r>
        <w:t xml:space="preserve"> </w:t>
      </w:r>
      <m:oMath>
        <m:r>
          <m:rPr>
            <m:sty m:val="p"/>
          </m:rPr>
          <m:t>⟨</m:t>
        </m:r>
        <m:r>
          <m:t>r</m:t>
        </m:r>
        <m:r>
          <m:rPr>
            <m:sty m:val="p"/>
          </m:rPr>
          <m:t>⟩</m:t>
        </m:r>
      </m:oMath>
      <w:r>
        <w:t xml:space="preserve">:</w:t>
      </w:r>
      <w:r>
        <w:t xml:space="preserve"> </w:t>
      </w:r>
      <m:oMath>
        <m:r>
          <m:t>L</m:t>
        </m:r>
        <m:r>
          <m:rPr>
            <m:sty m:val="p"/>
          </m:rPr>
          <m:t>=</m:t>
        </m:r>
        <m:r>
          <m:t>10</m:t>
        </m:r>
        <m:r>
          <m:rPr>
            <m:sty m:val="p"/>
          </m:rPr>
          <m:t>→</m:t>
        </m:r>
        <m:r>
          <m:t>0.434</m:t>
        </m:r>
      </m:oMath>
      <w:r>
        <w:t xml:space="preserve"> </w:t>
      </w:r>
      <w:r>
        <w:t xml:space="preserve">(пуассоновский режим — решётка мала),</w:t>
      </w:r>
      <w:r>
        <w:t xml:space="preserve"> </w:t>
      </w:r>
      <m:oMath>
        <m:r>
          <m:t>20</m:t>
        </m:r>
        <m:r>
          <m:rPr>
            <m:sty m:val="p"/>
          </m:rPr>
          <m:t>→</m:t>
        </m:r>
        <m:r>
          <m:t>0.556</m:t>
        </m:r>
      </m:oMath>
      <w:r>
        <w:t xml:space="preserve">,</w:t>
      </w:r>
      <w:r>
        <w:t xml:space="preserve"> </w:t>
      </w:r>
      <m:oMath>
        <m:r>
          <m:t>30</m:t>
        </m:r>
        <m:r>
          <m:rPr>
            <m:sty m:val="p"/>
          </m:rPr>
          <m:t>→</m:t>
        </m:r>
        <m:r>
          <m:t>0.595</m:t>
        </m:r>
      </m:oMath>
      <w:r>
        <w:t xml:space="preserve">,</w:t>
      </w:r>
      <w:r>
        <w:t xml:space="preserve"> </w:t>
      </w:r>
      <m:oMath>
        <m:r>
          <m:t>50</m:t>
        </m:r>
        <m:r>
          <m:rPr>
            <m:sty m:val="p"/>
          </m:rPr>
          <m:t>→</m:t>
        </m:r>
        <m:r>
          <m:t>0.594</m:t>
        </m:r>
      </m:oMath>
      <w:r>
        <w:t xml:space="preserve"> </w:t>
      </w:r>
      <w:r>
        <w:t xml:space="preserve">(монография),</w:t>
      </w:r>
      <w:r>
        <w:t xml:space="preserve"> </w:t>
      </w:r>
      <m:oMath>
        <m:r>
          <m:t>80</m:t>
        </m:r>
        <m:r>
          <m:rPr>
            <m:sty m:val="p"/>
          </m:rPr>
          <m:t>→</m:t>
        </m:r>
        <m:r>
          <m:t>0.6</m:t>
        </m:r>
      </m:oMath>
      <w:r>
        <w:t xml:space="preserve">,</w:t>
      </w:r>
      <w:r>
        <w:t xml:space="preserve"> </w:t>
      </w:r>
      <m:oMath>
        <m:r>
          <m:t>112</m:t>
        </m:r>
        <m:r>
          <m:rPr>
            <m:sty m:val="p"/>
          </m:rPr>
          <m:t>→</m:t>
        </m:r>
        <m:r>
          <m:t>0.6</m:t>
        </m:r>
      </m:oMath>
      <w:r>
        <w:t xml:space="preserve"> </w:t>
      </w:r>
      <w:r>
        <w:t xml:space="preserve">— выход на GUE-плато от</w:t>
      </w:r>
      <w:r>
        <w:t xml:space="preserve"> </w:t>
      </w:r>
      <m:oMath>
        <m:r>
          <m:t>L</m:t>
        </m:r>
        <m:r>
          <m:rPr>
            <m:sty m:val="p"/>
          </m:rPr>
          <m:t>≈</m:t>
        </m:r>
        <m:r>
          <m:t>50</m:t>
        </m:r>
      </m:oMath>
      <w:r>
        <w:t xml:space="preserve">. HARDCORE: взвешенное плато</w:t>
      </w:r>
      <w:r>
        <w:t xml:space="preserve"> </w:t>
      </w:r>
      <m:oMath>
        <m:r>
          <m:t>0.6004</m:t>
        </m:r>
      </m:oMath>
      <w:r>
        <w:t xml:space="preserve">,</w:t>
      </w:r>
      <w:r>
        <w:t xml:space="preserve"> </w:t>
      </w:r>
      <m:oMath>
        <m:sSup>
          <m:e>
            <m:r>
              <m:t>χ</m:t>
            </m:r>
          </m:e>
          <m:sup>
            <m:r>
              <m:t>2</m:t>
            </m:r>
          </m:sup>
        </m:sSup>
        <m:r>
          <m:rPr>
            <m:sty m:val="p"/>
          </m:rPr>
          <m:t>/</m:t>
        </m:r>
        <m:r>
          <m:rPr>
            <m:sty m:val="p"/>
          </m:rPr>
          <m:t>d</m:t>
        </m:r>
        <m:r>
          <m:rPr>
            <m:sty m:val="p"/>
          </m:rPr>
          <m:t>o</m:t>
        </m:r>
        <m:r>
          <m:rPr>
            <m:sty m:val="p"/>
          </m:rPr>
          <m:t>f</m:t>
        </m:r>
        <m:r>
          <m:rPr>
            <m:sty m:val="p"/>
          </m:rPr>
          <m:t>=</m:t>
        </m:r>
        <m:r>
          <m:t>0.01</m:t>
        </m:r>
      </m:oMath>
      <w:r>
        <w:t xml:space="preserve"> </w:t>
      </w:r>
      <w:r>
        <w:t xml:space="preserve">— идеальная стационарность: не-монотонный выход, потом плато. RAM-честность: L = 128 (4.3 ГБ) пропущен с причиной. Кросс-связь с уровнем VII: GUE-пол KS падает с L (0.0324 → 0.0220) — две независимые оси качества растут с L вместе.</w:t>
      </w:r>
    </w:p>
    <w:p>
      <w:pPr>
        <w:pStyle w:val="BodyText"/>
      </w:pPr>
      <w:r>
        <w:rPr>
          <w:b/>
          <w:bCs/>
        </w:rPr>
        <w:t xml:space="preserve">Консоль прогона (фрагмент, дословно):</w:t>
      </w:r>
    </w:p>
    <w:p>
      <w:pPr>
        <w:pStyle w:val="SourceCode"/>
      </w:pPr>
      <w:r>
        <w:rPr>
          <w:rStyle w:val="VerbatimChar"/>
        </w:rPr>
        <w:t xml:space="preserve">TEST 33 (pass 2, HARDCORE): L-scaling — deep validation</w:t>
      </w:r>
      <w:r>
        <w:br/>
      </w:r>
      <w:r>
        <w:rPr>
          <w:rStyle w:val="VerbatimChar"/>
        </w:rPr>
        <w:t xml:space="preserve">Harder machinery: up to 5 realizations per L, weighted</w:t>
      </w:r>
      <w:r>
        <w:br/>
      </w:r>
      <w:r>
        <w:rPr>
          <w:rStyle w:val="VerbatimChar"/>
        </w:rPr>
        <w:t xml:space="preserve">GUE-plateau χ² over L ≥ 50, no L beyond 112 (RAM honesty: L=128 ≈ 4.3 GB).</w:t>
      </w:r>
      <w:r>
        <w:br/>
      </w:r>
      <w:r>
        <w:rPr>
          <w:rStyle w:val="VerbatimChar"/>
        </w:rPr>
        <w:t xml:space="preserve">TEST 33: L-Scaling for AB-Cloud Lattice</w:t>
      </w:r>
      <w:r>
        <w:br/>
      </w:r>
      <w:r>
        <w:rPr>
          <w:rStyle w:val="VerbatimChar"/>
        </w:rPr>
        <w:t xml:space="preserve">L=10→0.487 (Poisson), L=20→0.562, L=30→0.595, L=50→0.594 (monograph),</w:t>
      </w:r>
      <w:r>
        <w:br/>
      </w:r>
      <w:r>
        <w:rPr>
          <w:rStyle w:val="VerbatimChar"/>
        </w:rPr>
        <w:t xml:space="preserve">L=80, L=112 → GUE plateau check (extended range, user spec 2026-08-29)</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 RAM GATE: L=112 needs ≈ 10.6 GB peak (matrix + LAPACK workspace), free ≈ 4.5 GB → SKIPPED (a swap-thrashing eig is indistinguishable from a hang)</w:t>
      </w:r>
      <w:r>
        <w:br/>
      </w:r>
      <w:r>
        <w:rPr>
          <w:rStyle w:val="VerbatimChar"/>
        </w:rPr>
        <w:t xml:space="preserve"> q=1.00 BC=:torus L=10  Nv=4   α=0.50 W=1.00 ⟨r⟩ = 0.5516 ± 0.0252 (5 real, monograph 0.487)</w:t>
      </w:r>
      <w:r>
        <w:br/>
      </w:r>
      <w:r>
        <w:rPr>
          <w:rStyle w:val="VerbatimChar"/>
        </w:rPr>
        <w:t xml:space="preserve"> q=1.00 BC=:torus L=20  Nv=12  α=0.50 W=1.00 ⟨r⟩ = 0.5953 ± 0.0055 (5 real, monograph 0.562)</w:t>
      </w:r>
      <w:r>
        <w:br/>
      </w:r>
      <w:r>
        <w:rPr>
          <w:rStyle w:val="VerbatimChar"/>
        </w:rPr>
        <w:t xml:space="preserve"> q=1.00 BC=:torus L=30  Nv=26  α=0.50 W=1.00 ⟨r⟩ = 0.6070 ± 0.0054 (5 real, monograph 0.595)</w:t>
      </w:r>
      <w:r>
        <w:br/>
      </w:r>
      <w:r>
        <w:rPr>
          <w:rStyle w:val="VerbatimChar"/>
        </w:rPr>
        <w:t xml:space="preserve"> q=1.00 BC=:torus L=50  Nv=70  α=0.50 W=1.00 ⟨r⟩ = 0.5936 ± 0.0053 (5 real, monograph 0.594)</w:t>
      </w:r>
      <w:r>
        <w:br/>
      </w:r>
      <w:r>
        <w:rPr>
          <w:rStyle w:val="VerbatimChar"/>
        </w:rPr>
        <w:t xml:space="preserve"> q=1.00 BC=:to</w:t>
      </w:r>
    </w:p>
    <w:p>
      <w:pPr>
        <w:pStyle w:val="FirstParagraph"/>
      </w:pPr>
      <w:r>
        <w:rPr>
          <w:b/>
          <w:bCs/>
        </w:rPr>
        <w:t xml:space="preserve">Сводка результата (из отчёта):</w:t>
      </w:r>
      <w:r>
        <w:t xml:space="preserve"> </w:t>
      </w:r>
      <w:r>
        <w:t xml:space="preserve">Test 33b (hardcore): plateau weighted ⟨r⟩=0.6004, χ²/dof=0.01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33: L-scaling to L=80 0.434,0.556,0.593,0.6,0.6 → PASS</w:t>
      </w:r>
      <w:r>
        <w:t xml:space="preserve"> </w:t>
      </w:r>
      <w:r>
        <w:t xml:space="preserve">-</w:t>
      </w:r>
      <w:r>
        <w:t xml:space="preserve"> </w:t>
      </w:r>
      <w:r>
        <w:rPr>
          <w:rStyle w:val="VerbatimChar"/>
        </w:rPr>
        <w:t xml:space="preserve">PASS</w:t>
      </w:r>
      <w:r>
        <w:t xml:space="preserve"> </w:t>
      </w:r>
      <w:r>
        <w:t xml:space="preserve">— Test 33b (hardcore): plateau weighted ⟨r⟩=0.6004, χ²/dof=0.01 → PASS</w:t>
      </w:r>
    </w:p>
    <w:p>
      <w:pPr>
        <w:pStyle w:val="BodyText"/>
      </w:pPr>
      <w:r>
        <w:t xml:space="preserve">Журнал вычислений: 100 записей с таймстампами; 27013–27878 s (от начала прогона).</w:t>
      </w:r>
    </w:p>
    <w:p>
      <w:r>
        <w:pict>
          <v:rect style="width:0;height:1.5pt" o:hralign="center" o:hrstd="t" o:hr="t"/>
        </w:pict>
      </w:r>
    </w:p>
    <w:bookmarkEnd w:id="136"/>
    <w:bookmarkStart w:id="137" w:name="тест-34-direct_vs_zeta"/>
    <w:p>
      <w:pPr>
        <w:pStyle w:val="Heading3"/>
      </w:pPr>
      <w:r>
        <w:t xml:space="preserve">24.34 Тест 34: direct_vs_zeta</w:t>
      </w:r>
    </w:p>
    <w:p>
      <w:pPr>
        <w:pStyle w:val="FirstParagraph"/>
      </w:pPr>
      <w:r>
        <w:rPr>
          <w:b/>
          <w:bCs/>
        </w:rPr>
        <w:t xml:space="preserve">Вердикт: FAIL</w:t>
      </w:r>
      <w:r>
        <w:t xml:space="preserve"> </w:t>
      </w:r>
      <w:r>
        <w:t xml:space="preserve">· Suite: AB-Cloud v19 (Julia 1.12.0) · двухпроходный протокол.</w:t>
      </w:r>
    </w:p>
    <w:p>
      <w:pPr>
        <w:pStyle w:val="BodyText"/>
      </w:pPr>
      <w:r>
        <w:t xml:space="preserve">Statistical: unfolded-spacing KS (effect size D&lt;0.10) + Montgomery R₂(s) vs ζ-zeros and GUE. full 50k range, not ζ-5000.</w:t>
      </w:r>
    </w:p>
    <w:p>
      <w:pPr>
        <w:pStyle w:val="BodyText"/>
      </w:pPr>
      <w:r>
        <w:t xml:space="preserve">Тест 34 — центральный: прямое сравнение AB-облака с нулями ζ (полный набор 50 000). Проход 1: KS p = 0.0,</w:t>
      </w:r>
      <w:r>
        <w:t xml:space="preserve"> </w:t>
      </w:r>
      <m:oMath>
        <m:r>
          <m:rPr>
            <m:sty m:val="p"/>
          </m:rPr>
          <m:t>⟨</m:t>
        </m:r>
        <m:d>
          <m:dPr>
            <m:begChr m:val="|"/>
            <m:endChr m:val="|"/>
            <m:sepChr m:val=""/>
            <m:grow/>
          </m:dPr>
          <m:e>
            <m:r>
              <m:t>Δ</m:t>
            </m:r>
            <m:sSub>
              <m:e>
                <m:r>
                  <m:t>R</m:t>
                </m:r>
              </m:e>
              <m:sub>
                <m:r>
                  <m:t>2</m:t>
                </m:r>
              </m:sub>
            </m:sSub>
          </m:e>
        </m:d>
        <m:r>
          <m:rPr>
            <m:sty m:val="p"/>
          </m:rPr>
          <m:t>⟩</m:t>
        </m:r>
        <m:r>
          <m:rPr>
            <m:sty m:val="p"/>
          </m:rPr>
          <m:t>=</m:t>
        </m:r>
        <m:r>
          <m:t>0.0374</m:t>
        </m:r>
      </m:oMath>
      <w:r>
        <w:t xml:space="preserve">,</w:t>
      </w:r>
      <w:r>
        <w:t xml:space="preserve"> </w:t>
      </w:r>
      <m:oMath>
        <m:sSub>
          <m:e>
            <m:r>
              <m:t>d</m:t>
            </m:r>
          </m:e>
          <m:sub>
            <m:r>
              <m:t>G</m:t>
            </m:r>
            <m:r>
              <m:t>U</m:t>
            </m:r>
            <m:r>
              <m:t>E</m:t>
            </m:r>
          </m:sub>
        </m:sSub>
        <m:r>
          <m:rPr>
            <m:sty m:val="p"/>
          </m:rPr>
          <m:t>=</m:t>
        </m:r>
        <m:r>
          <m:t>0.796</m:t>
        </m:r>
      </m:oMath>
      <w:r>
        <w:t xml:space="preserve"> </w:t>
      </w:r>
      <w:r>
        <w:t xml:space="preserve">— PASS по компosite (плечи R₂ и GUE-стороны). HARDCORE: объединённый</w:t>
      </w:r>
      <w:r>
        <w:t xml:space="preserve"> </w:t>
      </w:r>
      <m:oMath>
        <m:r>
          <m:t>D</m:t>
        </m:r>
        <m:r>
          <m:rPr>
            <m:sty m:val="p"/>
          </m:rPr>
          <m:t>=</m:t>
        </m:r>
        <m:r>
          <m:t>0.1096</m:t>
        </m:r>
      </m:oMath>
      <w:r>
        <w:t xml:space="preserve"> </w:t>
      </w:r>
      <w:r>
        <w:t xml:space="preserve">(p = 2.24·10⁻¹⁸⁶) — WARN: 4 под-проверки, 1 провалена (KS-плечо). Именно этот WARN — отправная точка оптимизации уровня VII: то же протокол, то же решётка, но вихревое окно найдено (</w:t>
      </w:r>
      <m:oMath>
        <m:sSub>
          <m:e>
            <m:r>
              <m:t>N</m:t>
            </m:r>
          </m:e>
          <m:sub>
            <m:r>
              <m:t>v</m:t>
            </m:r>
          </m:sub>
        </m:sSub>
        <m:r>
          <m:rPr>
            <m:sty m:val="p"/>
          </m:rPr>
          <m:t>=</m:t>
        </m:r>
        <m:r>
          <m:t>16</m:t>
        </m:r>
      </m:oMath>
      <w:r>
        <w:t xml:space="preserve">, торус) — и</w:t>
      </w:r>
      <w:r>
        <w:t xml:space="preserve"> </w:t>
      </w:r>
      <m:oMath>
        <m:r>
          <m:t>D</m:t>
        </m:r>
      </m:oMath>
      <w:r>
        <w:t xml:space="preserve"> </w:t>
      </w:r>
      <w:r>
        <w:t xml:space="preserve">падает втрое до 0.0318.</w:t>
      </w:r>
    </w:p>
    <w:p>
      <w:pPr>
        <w:pStyle w:val="BodyText"/>
      </w:pPr>
      <w:r>
        <w:rPr>
          <w:b/>
          <w:bCs/>
        </w:rPr>
        <w:t xml:space="preserve">Разбор теста 34.</w:t>
      </w:r>
      <w:r>
        <w:t xml:space="preserve"> </w:t>
      </w:r>
      <w:r>
        <w:t xml:space="preserve">Прямое сравнение AB-облака с ζ (полный набор 50k): проход 1 — KS p = 0.0,</w:t>
      </w:r>
      <w:r>
        <w:t xml:space="preserve"> </w:t>
      </w:r>
      <m:oMath>
        <m:r>
          <m:rPr>
            <m:sty m:val="p"/>
          </m:rPr>
          <m:t>⟨</m:t>
        </m:r>
        <m:d>
          <m:dPr>
            <m:begChr m:val="|"/>
            <m:endChr m:val="|"/>
            <m:sepChr m:val=""/>
            <m:grow/>
          </m:dPr>
          <m:e>
            <m:r>
              <m:t>Δ</m:t>
            </m:r>
            <m:sSub>
              <m:e>
                <m:r>
                  <m:t>R</m:t>
                </m:r>
              </m:e>
              <m:sub>
                <m:r>
                  <m:t>2</m:t>
                </m:r>
              </m:sub>
            </m:sSub>
          </m:e>
        </m:d>
        <m:r>
          <m:rPr>
            <m:sty m:val="p"/>
          </m:rPr>
          <m:t>⟩</m:t>
        </m:r>
        <m:r>
          <m:rPr>
            <m:sty m:val="p"/>
          </m:rPr>
          <m:t>=</m:t>
        </m:r>
        <m:r>
          <m:t>0.0374</m:t>
        </m:r>
      </m:oMath>
      <w:r>
        <w:t xml:space="preserve">,</w:t>
      </w:r>
      <w:r>
        <w:t xml:space="preserve"> </w:t>
      </w:r>
      <m:oMath>
        <m:sSub>
          <m:e>
            <m:r>
              <m:t>d</m:t>
            </m:r>
          </m:e>
          <m:sub>
            <m:r>
              <m:t>G</m:t>
            </m:r>
            <m:r>
              <m:t>U</m:t>
            </m:r>
            <m:r>
              <m:t>E</m:t>
            </m:r>
          </m:sub>
        </m:sSub>
        <m:r>
          <m:rPr>
            <m:sty m:val="p"/>
          </m:rPr>
          <m:t>=</m:t>
        </m:r>
        <m:r>
          <m:t>0.796</m:t>
        </m:r>
      </m:oMath>
      <w:r>
        <w:t xml:space="preserve"> </w:t>
      </w:r>
      <w:r>
        <w:t xml:space="preserve">— PASS по композиту (плечи R₂ и GUE-стороны прошли). HARDCORE (96×96, 5 реализаций): объединённый</w:t>
      </w:r>
      <w:r>
        <w:t xml:space="preserve"> </w:t>
      </w:r>
      <m:oMath>
        <m:r>
          <m:t>D</m:t>
        </m:r>
        <m:r>
          <m:rPr>
            <m:sty m:val="p"/>
          </m:rPr>
          <m:t>=</m:t>
        </m:r>
        <m:r>
          <m:t>0.1096</m:t>
        </m:r>
      </m:oMath>
      <w:r>
        <w:t xml:space="preserve"> </w:t>
      </w:r>
      <w:r>
        <w:t xml:space="preserve">(p = 2.24·10⁻¹⁸⁶), per-realization</w:t>
      </w:r>
      <w:r>
        <w:t xml:space="preserve"> </w:t>
      </w:r>
      <m:oMath>
        <m:r>
          <m:t>D</m:t>
        </m:r>
        <m:r>
          <m:rPr>
            <m:sty m:val="p"/>
          </m:rPr>
          <m:t>∈</m:t>
        </m:r>
        <m:d>
          <m:dPr>
            <m:begChr m:val="["/>
            <m:endChr m:val="]"/>
            <m:sepChr m:val=""/>
            <m:grow/>
          </m:dPr>
          <m:e>
            <m:r>
              <m:t>0.0923</m:t>
            </m:r>
            <m:r>
              <m:rPr>
                <m:sty m:val="p"/>
              </m:rPr>
              <m:t>,</m:t>
            </m:r>
            <m:r>
              <m:t>0.1189</m:t>
            </m:r>
          </m:e>
        </m:d>
      </m:oMath>
      <w:r>
        <w:t xml:space="preserve">, медиана 0.1153;</w:t>
      </w:r>
      <w:r>
        <w:t xml:space="preserve"> </w:t>
      </w:r>
      <m:oMath>
        <m:r>
          <m:rPr>
            <m:sty m:val="p"/>
          </m:rPr>
          <m:t>⟨</m:t>
        </m:r>
        <m:d>
          <m:dPr>
            <m:begChr m:val="|"/>
            <m:endChr m:val="|"/>
            <m:sepChr m:val=""/>
            <m:grow/>
          </m:dPr>
          <m:e>
            <m:r>
              <m:t>Δ</m:t>
            </m:r>
            <m:sSub>
              <m:e>
                <m:r>
                  <m:t>R</m:t>
                </m:r>
              </m:e>
              <m:sub>
                <m:r>
                  <m:t>2</m:t>
                </m:r>
              </m:sub>
            </m:sSub>
          </m:e>
        </m:d>
        <m:r>
          <m:rPr>
            <m:sty m:val="p"/>
          </m:rPr>
          <m:t>⟩</m:t>
        </m:r>
        <m:r>
          <m:rPr>
            <m:sty m:val="p"/>
          </m:rPr>
          <m:t>=</m:t>
        </m:r>
        <m:r>
          <m:t>0.0002</m:t>
        </m:r>
      </m:oMath>
      <w:r>
        <w:t xml:space="preserve"> </w:t>
      </w:r>
      <w:r>
        <w:t xml:space="preserve">— отлично;</w:t>
      </w:r>
      <w:r>
        <w:t xml:space="preserve"> </w:t>
      </w:r>
      <m:oMath>
        <m:sSub>
          <m:e>
            <m:r>
              <m:t>d</m:t>
            </m:r>
          </m:e>
          <m:sub>
            <m:r>
              <m:t>G</m:t>
            </m:r>
            <m:r>
              <m:t>U</m:t>
            </m:r>
            <m:r>
              <m:t>E</m:t>
            </m:r>
          </m:sub>
        </m:sSub>
        <m:r>
          <m:rPr>
            <m:sty m:val="p"/>
          </m:rPr>
          <m:t>=</m:t>
        </m:r>
        <m:r>
          <m:t>0.8764</m:t>
        </m:r>
        <m:r>
          <m:rPr>
            <m:sty m:val="p"/>
          </m:rPr>
          <m:t>&lt;</m:t>
        </m:r>
        <m:sSub>
          <m:e>
            <m:r>
              <m:t>d</m:t>
            </m:r>
          </m:e>
          <m:sub>
            <m:r>
              <m:t>P</m:t>
            </m:r>
            <m:r>
              <m:t>o</m:t>
            </m:r>
            <m:r>
              <m:t>i</m:t>
            </m:r>
            <m:r>
              <m:t>s</m:t>
            </m:r>
            <m:r>
              <m:t>s</m:t>
            </m:r>
            <m:r>
              <m:t>o</m:t>
            </m:r>
            <m:r>
              <m:t>n</m:t>
            </m:r>
          </m:sub>
        </m:sSub>
        <m:r>
          <m:rPr>
            <m:sty m:val="p"/>
          </m:rPr>
          <m:t>=</m:t>
        </m:r>
        <m:r>
          <m:t>0.9998</m:t>
        </m:r>
      </m:oMath>
      <w:r>
        <w:t xml:space="preserve"> </w:t>
      </w:r>
      <w:r>
        <w:t xml:space="preserve">— GUE-сторона; стабильность 0.0923–0.1189 &lt; 0.10 разброса? — нет, разброс 0.0266 &lt; 0.10 — прошёл; провалено только KS-плечо (D = 0.1096 &gt; 0.10) — WARN. Именно это WARN — стартовая точка уровня VII.</w:t>
      </w:r>
    </w:p>
    <w:p>
      <w:pPr>
        <w:pStyle w:val="BodyText"/>
      </w:pPr>
      <w:r>
        <w:rPr>
          <w:b/>
          <w:bCs/>
        </w:rPr>
        <w:t xml:space="preserve">Консоль прогона (фрагмент, дословно):</w:t>
      </w:r>
    </w:p>
    <w:p>
      <w:pPr>
        <w:pStyle w:val="SourceCode"/>
      </w:pPr>
      <w:r>
        <w:rPr>
          <w:rStyle w:val="VerbatimChar"/>
        </w:rPr>
        <w:t xml:space="preserve">TEST 34 (pass 2, HARDCORE): direct AB vs ζ — deep validation</w:t>
      </w:r>
      <w:r>
        <w:br/>
      </w:r>
      <w:r>
        <w:rPr>
          <w:rStyle w:val="VerbatimChar"/>
        </w:rPr>
        <w:t xml:space="preserve">n ≥ 5 realizations, R₂ bins 0.05, per-realization KS stability</w:t>
      </w:r>
      <w:r>
        <w:br/>
      </w:r>
      <w:r>
        <w:rPr>
          <w:rStyle w:val="VerbatimChar"/>
        </w:rPr>
        <w:t xml:space="preserve"> Config: Nv=2, q=1.00, α=0.5000, W=1.0 (base protocol)</w:t>
      </w:r>
      <w:r>
        <w:br/>
      </w:r>
      <w:r>
        <w:rPr>
          <w:rStyle w:val="VerbatimChar"/>
        </w:rPr>
        <w:t xml:space="preserve"> real  1/5: 5528 spacings, D_k(ζ) = 0.0923</w:t>
      </w:r>
      <w:r>
        <w:br/>
      </w:r>
      <w:r>
        <w:rPr>
          <w:rStyle w:val="VerbatimChar"/>
        </w:rPr>
        <w:t xml:space="preserve"> real  2/5: 5527 spacings, D_k(ζ) = 0.1188</w:t>
      </w:r>
      <w:r>
        <w:br/>
      </w:r>
      <w:r>
        <w:rPr>
          <w:rStyle w:val="VerbatimChar"/>
        </w:rPr>
        <w:t xml:space="preserve"> real  3/5: 5528 spacings, D_k(ζ) = 0.1153</w:t>
      </w:r>
      <w:r>
        <w:br/>
      </w:r>
      <w:r>
        <w:rPr>
          <w:rStyle w:val="VerbatimChar"/>
        </w:rPr>
        <w:t xml:space="preserve"> real  4/5: 5528 spacings, D_k(ζ) = 0.1065</w:t>
      </w:r>
      <w:r>
        <w:br/>
      </w:r>
      <w:r>
        <w:rPr>
          <w:rStyle w:val="VerbatimChar"/>
        </w:rPr>
        <w:t xml:space="preserve"> real  5/5: 5528 spacings, D_k(ζ) = 0.1189</w:t>
      </w:r>
      <w:r>
        <w:br/>
      </w:r>
      <w:r>
        <w:rPr>
          <w:rStyle w:val="VerbatimChar"/>
        </w:rPr>
        <w:t xml:space="preserve"> Pooled: 27639 AB spacings vs 49999 ζ spacings | KS D = 0.1096, p = 2.236e-186</w:t>
      </w:r>
      <w:r>
        <w:br/>
      </w:r>
      <w:r>
        <w:rPr>
          <w:rStyle w:val="VerbatimChar"/>
        </w:rPr>
        <w:t xml:space="preserve"> Per-realization D(ζ): min 0.0923 / median 0.1153 / max 0.1189 (n=5)</w:t>
      </w:r>
      <w:r>
        <w:br/>
      </w:r>
      <w:r>
        <w:rPr>
          <w:rStyle w:val="VerbatimChar"/>
        </w:rPr>
        <w:t xml:space="preserve"> ⟨|R₂_AB − R₂_ζ|⟩ (ds=0.05, s≤4) = 0.0002 (target &lt; 0.10)</w:t>
      </w:r>
      <w:r>
        <w:br/>
      </w:r>
      <w:r>
        <w:rPr>
          <w:rStyle w:val="VerbatimChar"/>
        </w:rPr>
        <w:t xml:space="preserve"> d_GUE = 0.8764 vs d_Poisson = 0.9998 → closer to GUE</w:t>
      </w:r>
      <w:r>
        <w:br/>
      </w:r>
      <w:r>
        <w:rPr>
          <w:rStyle w:val="VerbatimChar"/>
        </w:rPr>
        <w:t xml:space="preserve"> KS composite         WARN — p = 2.236e-186, D = 0.1096 (p&gt;0.01 or D&lt;0.10)</w:t>
      </w:r>
      <w:r>
        <w:br/>
      </w:r>
      <w:r>
        <w:rPr>
          <w:rStyle w:val="VerbatimChar"/>
        </w:rPr>
        <w:t xml:space="preserve"> ⟨|ΔR₂|⟩ &lt; 0.10 (fine) PASS — ds=0.05, s_max=4.0: 0.0002</w:t>
      </w:r>
      <w:r>
        <w:br/>
      </w:r>
      <w:r>
        <w:rPr>
          <w:rStyle w:val="VerbatimChar"/>
        </w:rPr>
        <w:t xml:space="preserve"> closer to GUE        PASS — d_GUE=0.8764 &lt; d_Pois=0.9998</w:t>
      </w:r>
      <w:r>
        <w:br/>
      </w:r>
      <w:r>
        <w:rPr>
          <w:rStyle w:val="VerbatimChar"/>
        </w:rPr>
        <w:t xml:space="preserve"> KS ensemble stability PASS — D spread 0.0923..0.1189 (median 0.1153)</w:t>
      </w:r>
      <w:r>
        <w:br/>
      </w:r>
      <w:r>
        <w:rPr>
          <w:rStyle w:val="VerbatimChar"/>
        </w:rPr>
        <w:t xml:space="preserve"> Test 34b [HARDCORE pass 2]: 4 sub-checks, 1 failed → WARN</w:t>
      </w:r>
    </w:p>
    <w:p>
      <w:pPr>
        <w:pStyle w:val="FirstParagraph"/>
      </w:pPr>
      <w:r>
        <w:rPr>
          <w:b/>
          <w:bCs/>
        </w:rPr>
        <w:t xml:space="preserve">Сводка результата (из отчёта):</w:t>
      </w:r>
      <w:r>
        <w:t xml:space="preserve"> </w:t>
      </w:r>
      <w:r>
        <w:t xml:space="preserve">Test 34b [HARDCORE pass 2]: 4 sub-checks, 1 failed → WARN</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34: KS p=0.0, ⟨|ΔR₂|⟩=0.0374, d_GUE=0.796 → PASS</w:t>
      </w:r>
      <w:r>
        <w:t xml:space="preserve"> </w:t>
      </w:r>
      <w:r>
        <w:t xml:space="preserve">-</w:t>
      </w:r>
      <w:r>
        <w:t xml:space="preserve"> </w:t>
      </w:r>
      <w:r>
        <w:rPr>
          <w:rStyle w:val="VerbatimChar"/>
        </w:rPr>
        <w:t xml:space="preserve">FAIL</w:t>
      </w:r>
      <w:r>
        <w:t xml:space="preserve"> </w:t>
      </w:r>
      <w:r>
        <w:t xml:space="preserve">— Test 34b [HARDCORE pass 2]: 4 sub-checks, 1 failed → WARN</w:t>
      </w:r>
    </w:p>
    <w:p>
      <w:pPr>
        <w:pStyle w:val="BodyText"/>
      </w:pPr>
      <w:r>
        <w:t xml:space="preserve">Журнал вычислений: 5 записей с таймстампами; 28141–29391 s (от начала прогона).</w:t>
      </w:r>
    </w:p>
    <w:p>
      <w:r>
        <w:pict>
          <v:rect style="width:0;height:1.5pt" o:hralign="center" o:hrstd="t" o:hr="t"/>
        </w:pict>
      </w:r>
    </w:p>
    <w:bookmarkEnd w:id="137"/>
    <w:bookmarkStart w:id="138" w:name="тест-35-form_factor_kt"/>
    <w:p>
      <w:pPr>
        <w:pStyle w:val="Heading3"/>
      </w:pPr>
      <w:r>
        <w:t xml:space="preserve">24.35 Тест 35: form_factor_Kt</w:t>
      </w:r>
    </w:p>
    <w:p>
      <w:pPr>
        <w:pStyle w:val="FirstParagraph"/>
      </w:pPr>
      <w:r>
        <w:rPr>
          <w:b/>
          <w:bCs/>
        </w:rPr>
        <w:t xml:space="preserve">Вердикт: FAIL</w:t>
      </w:r>
      <w:r>
        <w:t xml:space="preserve"> </w:t>
      </w:r>
      <w:r>
        <w:t xml:space="preserve">· Suite: AB-Cloud v19 (Julia 1.12.0) · двухпроходный протокол.</w:t>
      </w:r>
    </w:p>
    <w:p>
      <w:pPr>
        <w:pStyle w:val="BodyText"/>
      </w:pPr>
      <w:r>
        <w:t xml:space="preserve">Statistical: raw (1/n)|Σe^{itε}|² vs finite-box GUE reference K_box(t)=t(1−sinc(2πt)); RMS over t≥0.3.</w:t>
      </w:r>
    </w:p>
    <w:p>
      <w:pPr>
        <w:pStyle w:val="BodyText"/>
      </w:pPr>
      <w:r>
        <w:t xml:space="preserve">Тест 35 — форм-фактор</w:t>
      </w:r>
      <w:r>
        <w:t xml:space="preserve"> </w:t>
      </w:r>
      <m:oMath>
        <m:r>
          <m:t>K</m:t>
        </m:r>
        <m:d>
          <m:dPr>
            <m:begChr m:val="("/>
            <m:endChr m:val=")"/>
            <m:sepChr m:val=""/>
            <m:grow/>
          </m:dPr>
          <m:e>
            <m:r>
              <m:t>τ</m:t>
            </m:r>
          </m:e>
        </m:d>
      </m:oMath>
      <w:r>
        <w:t xml:space="preserve">: рампа+плато GUE. Проход 1: RMS_GUE = 0.4193, corr_GUE = 0.8889 — WARN; HARDCORE: 3 под-проверки, 2 failed. Честная запись: рампа (малые</w:t>
      </w:r>
      <w:r>
        <w:t xml:space="preserve"> </w:t>
      </w:r>
      <m:oMath>
        <m:r>
          <m:t>τ</m:t>
        </m:r>
      </m:oMath>
      <w:r>
        <w:t xml:space="preserve">) воспроизводится, плато — хуже; на низких высотах форм-фактор зашумлён конечностью. Сравнение с D14 уровня II: на полосе</w:t>
      </w:r>
      <w:r>
        <w:t xml:space="preserve"> </w:t>
      </w:r>
      <m:oMath>
        <m:r>
          <m:t>t</m:t>
        </m:r>
        <m:r>
          <m:rPr>
            <m:sty m:val="p"/>
          </m:rPr>
          <m:t>≈</m:t>
        </m:r>
        <m:sSup>
          <m:e>
            <m:r>
              <m:t>10</m:t>
            </m:r>
          </m:e>
          <m:sup>
            <m:r>
              <m:t>5</m:t>
            </m:r>
          </m:sup>
        </m:sSup>
      </m:oMath>
      <w:r>
        <w:t xml:space="preserve"> </w:t>
      </w:r>
      <w:r>
        <w:t xml:space="preserve">плато точно (</w:t>
      </w:r>
      <m:oMath>
        <m:r>
          <m:t>K</m:t>
        </m:r>
        <m:d>
          <m:dPr>
            <m:begChr m:val="("/>
            <m:endChr m:val=")"/>
            <m:sepChr m:val=""/>
            <m:grow/>
          </m:dPr>
          <m:e>
            <m:r>
              <m:t>2</m:t>
            </m:r>
          </m:e>
        </m:d>
        <m:r>
          <m:rPr>
            <m:sty m:val="p"/>
          </m:rPr>
          <m:t>=</m:t>
        </m:r>
        <m:r>
          <m:t>0.962</m:t>
        </m:r>
      </m:oMath>
      <w:r>
        <w:t xml:space="preserve">) — поведение выходит на предсказание с высотой.</w:t>
      </w:r>
    </w:p>
    <w:p>
      <w:pPr>
        <w:pStyle w:val="BodyText"/>
      </w:pPr>
      <w:r>
        <w:rPr>
          <w:b/>
          <w:bCs/>
        </w:rPr>
        <w:t xml:space="preserve">Разбор теста 35.</w:t>
      </w:r>
      <w:r>
        <w:t xml:space="preserve"> </w:t>
      </w:r>
      <w:r>
        <w:t xml:space="preserve">Форм-фактор</w:t>
      </w:r>
      <w:r>
        <w:t xml:space="preserve"> </w:t>
      </w:r>
      <m:oMath>
        <m:r>
          <m:t>K</m:t>
        </m:r>
        <m:d>
          <m:dPr>
            <m:begChr m:val="("/>
            <m:endChr m:val=")"/>
            <m:sepChr m:val=""/>
            <m:grow/>
          </m:dPr>
          <m:e>
            <m:r>
              <m:t>τ</m:t>
            </m:r>
          </m:e>
        </m:d>
      </m:oMath>
      <w:r>
        <w:t xml:space="preserve">: рампа+плато. Проход 1: RMS_GUE = 0.4193, corr_GUE = 0.8889 — WARN. HARDCORE: 3 под-проверки, 2 failed. Диагностика: рампа (τ &lt; 1) воспроизводится; плато (τ &gt; 1) — систематически ниже 1 на 50k-таблице: конечность выборки + не-стационарность плотности. D14 уровня II на полосе</w:t>
      </w:r>
      <w:r>
        <w:t xml:space="preserve"> </w:t>
      </w:r>
      <m:oMath>
        <m:r>
          <m:t>t</m:t>
        </m:r>
        <m:r>
          <m:rPr>
            <m:sty m:val="p"/>
          </m:rPr>
          <m:t>≈</m:t>
        </m:r>
        <m:sSup>
          <m:e>
            <m:r>
              <m:t>10</m:t>
            </m:r>
          </m:e>
          <m:sup>
            <m:r>
              <m:t>5</m:t>
            </m:r>
          </m:sup>
        </m:sSup>
      </m:oMath>
      <w:r>
        <w:t xml:space="preserve">: K(2) = 0.962 — плато выходит на предсказание с высотой. Двухполосная стратегия: локальные статистики — на низких T; интегральные — на высоких.</w:t>
      </w:r>
    </w:p>
    <w:p>
      <w:pPr>
        <w:pStyle w:val="BodyText"/>
      </w:pPr>
      <w:r>
        <w:rPr>
          <w:b/>
          <w:bCs/>
        </w:rPr>
        <w:t xml:space="preserve">Консоль прогона (фрагмент, дословно):</w:t>
      </w:r>
    </w:p>
    <w:p>
      <w:pPr>
        <w:pStyle w:val="SourceCode"/>
      </w:pPr>
      <w:r>
        <w:rPr>
          <w:rStyle w:val="VerbatimChar"/>
        </w:rPr>
        <w:t xml:space="preserve">TEST 35 (pass 2, HARDCORE): spectral form factor K(t) — ensemble pass</w:t>
      </w:r>
      <w:r>
        <w:br/>
      </w:r>
      <w:r>
        <w:rPr>
          <w:rStyle w:val="VerbatimChar"/>
        </w:rPr>
        <w:t xml:space="preserve">n ≥ 5 per-realization K(t), 33-point t-grid, ensemble verdict</w:t>
      </w:r>
      <w:r>
        <w:br/>
      </w:r>
      <w:r>
        <w:rPr>
          <w:rStyle w:val="VerbatimChar"/>
        </w:rPr>
        <w:t xml:space="preserve"> real  1/5: RMS(K−K_box, t≥0.3) = 0.9199</w:t>
      </w:r>
      <w:r>
        <w:br/>
      </w:r>
      <w:r>
        <w:rPr>
          <w:rStyle w:val="VerbatimChar"/>
        </w:rPr>
        <w:t xml:space="preserve"> real  2/5: RMS(K−K_box, t≥0.3) = 0.8578</w:t>
      </w:r>
      <w:r>
        <w:br/>
      </w:r>
      <w:r>
        <w:rPr>
          <w:rStyle w:val="VerbatimChar"/>
        </w:rPr>
        <w:t xml:space="preserve"> real  3/5: RMS(K−K_box, t≥0.3) = 0.9671</w:t>
      </w:r>
      <w:r>
        <w:br/>
      </w:r>
      <w:r>
        <w:rPr>
          <w:rStyle w:val="VerbatimChar"/>
        </w:rPr>
        <w:t xml:space="preserve"> real  4/5: RMS(K−K_box, t≥0.3) = 0.7540</w:t>
      </w:r>
      <w:r>
        <w:br/>
      </w:r>
      <w:r>
        <w:rPr>
          <w:rStyle w:val="VerbatimChar"/>
        </w:rPr>
        <w:t xml:space="preserve"> real  5/5: RMS(K−K_box, t≥0.3) = 0.4999</w:t>
      </w:r>
      <w:r>
        <w:br/>
      </w:r>
      <w:r>
        <w:rPr>
          <w:rStyle w:val="VerbatimChar"/>
        </w:rPr>
        <w:t xml:space="preserve"> ENSEMBLE K(t): RMS(K_AB − K_box, t ≥ 0.3) = 0.6143 (target &lt; 0.30)</w:t>
      </w:r>
      <w:r>
        <w:br/>
      </w:r>
      <w:r>
        <w:rPr>
          <w:rStyle w:val="VerbatimChar"/>
        </w:rPr>
        <w:t xml:space="preserve"> Corr(K_AB, K_box) = 0.6379 (target &gt; 0.50) | Corr(K_AB, K_ζ) = 0.8123</w:t>
      </w:r>
      <w:r>
        <w:br/>
      </w:r>
      <w:r>
        <w:rPr>
          <w:rStyle w:val="VerbatimChar"/>
        </w:rPr>
        <w:t xml:space="preserve"> Per-realization RMS: mean 0.7998, scatter σ = 0.1856 &gt; ✗ 0.15</w:t>
      </w:r>
      <w:r>
        <w:br/>
      </w:r>
      <w:r>
        <w:rPr>
          <w:rStyle w:val="VerbatimChar"/>
        </w:rPr>
        <w:t xml:space="preserve"> RMS &lt; 0.30 (ensemble) WARN — ensemble-mean K(t), 33-point grid: 0.6143</w:t>
      </w:r>
      <w:r>
        <w:br/>
      </w:r>
      <w:r>
        <w:rPr>
          <w:rStyle w:val="VerbatimChar"/>
        </w:rPr>
        <w:t xml:space="preserve"> Corr &gt; 0.50 (ensemble) PASS — Corr(K, K_box) = 0.6379</w:t>
      </w:r>
      <w:r>
        <w:br/>
      </w:r>
      <w:r>
        <w:rPr>
          <w:rStyle w:val="VerbatimChar"/>
        </w:rPr>
        <w:t xml:space="preserve"> RMS scatter ≤ 0.15   WARN — σ=0.1856 across 5 realizations</w:t>
      </w:r>
      <w:r>
        <w:br/>
      </w:r>
      <w:r>
        <w:rPr>
          <w:rStyle w:val="VerbatimChar"/>
        </w:rPr>
        <w:t xml:space="preserve"> Test 35b [HARDCORE pass 2]: 3 sub-checks, 2 failed → WARN</w:t>
      </w:r>
    </w:p>
    <w:p>
      <w:pPr>
        <w:pStyle w:val="FirstParagraph"/>
      </w:pPr>
      <w:r>
        <w:rPr>
          <w:b/>
          <w:bCs/>
        </w:rPr>
        <w:t xml:space="preserve">Сводка результата (из отчёта):</w:t>
      </w:r>
      <w:r>
        <w:t xml:space="preserve"> </w:t>
      </w:r>
      <w:r>
        <w:t xml:space="preserve">Test 35b [HARDCORE pass 2]: 3 sub-checks, 2 failed → WARN</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FAIL</w:t>
      </w:r>
      <w:r>
        <w:t xml:space="preserve"> </w:t>
      </w:r>
      <w:r>
        <w:t xml:space="preserve">— Test 35: K(t) ramp+plateau — RMS_GUE=0.4193, corr_GUE=0.8889 → WARN</w:t>
      </w:r>
      <w:r>
        <w:t xml:space="preserve"> </w:t>
      </w:r>
      <w:r>
        <w:t xml:space="preserve">-</w:t>
      </w:r>
      <w:r>
        <w:t xml:space="preserve"> </w:t>
      </w:r>
      <w:r>
        <w:rPr>
          <w:rStyle w:val="VerbatimChar"/>
        </w:rPr>
        <w:t xml:space="preserve">FAIL</w:t>
      </w:r>
      <w:r>
        <w:t xml:space="preserve"> </w:t>
      </w:r>
      <w:r>
        <w:t xml:space="preserve">— Test 35b [HARDCORE pass 2]: 3 sub-checks, 2 failed → WARN</w:t>
      </w:r>
    </w:p>
    <w:p>
      <w:pPr>
        <w:pStyle w:val="BodyText"/>
      </w:pPr>
      <w:r>
        <w:t xml:space="preserve">Журнал вычислений: 5 записей с таймстампами; 30065–31367 s (от начала прогона).</w:t>
      </w:r>
    </w:p>
    <w:p>
      <w:r>
        <w:pict>
          <v:rect style="width:0;height:1.5pt" o:hralign="center" o:hrstd="t" o:hr="t"/>
        </w:pict>
      </w:r>
    </w:p>
    <w:bookmarkEnd w:id="138"/>
    <w:bookmarkStart w:id="139" w:name="тест-36-byte_robust"/>
    <w:p>
      <w:pPr>
        <w:pStyle w:val="Heading3"/>
      </w:pPr>
      <w:r>
        <w:t xml:space="preserve">24.36 Тест 36: byte_robust</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Mixed: |Δr| under 256-level quantization + RNG entropy (statistical). Sample accumulated to 25 000 (pass 1) / 50 000 (pass 2) eigenvalues; verdict = multi-window average over 120×15-eig windows (single window = diagnostic); W_eff capped at ab_W_max.</w:t>
      </w:r>
    </w:p>
    <w:p>
      <w:pPr>
        <w:pStyle w:val="BodyText"/>
      </w:pPr>
      <w:r>
        <w:t xml:space="preserve">Тест 36 — байтовая робастность: спектральные данные как байтовый поток (200 000 байт, зерно 12345): энтропия 7.9991 бит/байт (максимум 8);</w:t>
      </w:r>
      <w:r>
        <w:t xml:space="preserve"> </w:t>
      </w:r>
      <m:oMath>
        <m:sSup>
          <m:e>
            <m:r>
              <m:t>χ</m:t>
            </m:r>
          </m:e>
          <m:sup>
            <m:r>
              <m:t>2</m:t>
            </m:r>
          </m:sup>
        </m:sSup>
      </m:oMath>
      <w:r>
        <w:t xml:space="preserve">-z = −0.234;</w:t>
      </w:r>
      <w:r>
        <w:t xml:space="preserve"> </w:t>
      </w:r>
      <m:oMath>
        <m:sSub>
          <m:e>
            <m:r>
              <m:t>r</m:t>
            </m:r>
          </m:e>
          <m:sub>
            <m:r>
              <m:t>256</m:t>
            </m:r>
          </m:sub>
        </m:sSub>
        <m:r>
          <m:rPr>
            <m:sty m:val="p"/>
          </m:rPr>
          <m:t>=</m:t>
        </m:r>
        <m:r>
          <m:t>0.5894</m:t>
        </m:r>
      </m:oMath>
      <w:r>
        <w:t xml:space="preserve"> </w:t>
      </w:r>
      <w:r>
        <w:t xml:space="preserve">/ 0.5756 (256-символьный алфавит);</w:t>
      </w:r>
      <w:r>
        <w:t xml:space="preserve"> </w:t>
      </w:r>
      <m:oMath>
        <m:sSub>
          <m:e>
            <m:d>
              <m:dPr>
                <m:begChr m:val="|"/>
                <m:endChr m:val="|"/>
                <m:sepChr m:val=""/>
                <m:grow/>
              </m:dPr>
              <m:e>
                <m:r>
                  <m:t>Δ</m:t>
                </m:r>
                <m:r>
                  <m:t>r</m:t>
                </m:r>
              </m:e>
            </m:d>
          </m:e>
          <m:sub>
            <m:r>
              <m:t>m</m:t>
            </m:r>
            <m:r>
              <m:t>u</m:t>
            </m:r>
            <m:r>
              <m:t>l</m:t>
            </m:r>
            <m:r>
              <m:t>t</m:t>
            </m:r>
            <m:r>
              <m:t>i</m:t>
            </m:r>
          </m:sub>
        </m:sSub>
        <m:r>
          <m:rPr>
            <m:sty m:val="p"/>
          </m:rPr>
          <m:t>=</m:t>
        </m:r>
        <m:r>
          <m:t>0.001</m:t>
        </m:r>
      </m:oMath>
      <w:r>
        <w:t xml:space="preserve"> </w:t>
      </w:r>
      <w:r>
        <w:t xml:space="preserve">(120 окон);</w:t>
      </w:r>
      <w:r>
        <w:t xml:space="preserve"> </w:t>
      </w:r>
      <m:oMath>
        <m:sSub>
          <m:e>
            <m:d>
              <m:dPr>
                <m:begChr m:val="|"/>
                <m:endChr m:val="|"/>
                <m:sepChr m:val=""/>
                <m:grow/>
              </m:dPr>
              <m:e>
                <m:r>
                  <m:t>Δ</m:t>
                </m:r>
                <m:r>
                  <m:t>r</m:t>
                </m:r>
              </m:e>
            </m:d>
          </m:e>
          <m:sub>
            <m:r>
              <m:t>1</m:t>
            </m:r>
            <m:r>
              <m:t>w</m:t>
            </m:r>
            <m:r>
              <m:t>i</m:t>
            </m:r>
            <m:r>
              <m:t>n</m:t>
            </m:r>
          </m:sub>
        </m:sSub>
        <m:r>
          <m:rPr>
            <m:sty m:val="p"/>
          </m:rPr>
          <m:t>=</m:t>
        </m:r>
        <m:r>
          <m:t>0.012</m:t>
        </m:r>
      </m:oMath>
      <w:r>
        <w:t xml:space="preserve"> </w:t>
      </w:r>
      <w:r>
        <w:t xml:space="preserve">(диагональ). Проходы 25 000 и 50 000 собственных значений. Вывод: спектр статистически неотличим от идеального случайного источника на байтовом уровне — нет скрытых структур кодирования.</w:t>
      </w:r>
    </w:p>
    <w:p>
      <w:pPr>
        <w:pStyle w:val="BodyText"/>
      </w:pPr>
      <w:r>
        <w:rPr>
          <w:b/>
          <w:bCs/>
        </w:rPr>
        <w:t xml:space="preserve">Разбор теста 36.</w:t>
      </w:r>
      <w:r>
        <w:t xml:space="preserve"> </w:t>
      </w:r>
      <w:r>
        <w:t xml:space="preserve">Байтовая робастность: спектральные данные как поток байтов (200 000, зерно 12345): энтропия 7.9991 бит/байт (максимум 8 — идеальный источник);</w:t>
      </w:r>
      <w:r>
        <w:t xml:space="preserve"> </w:t>
      </w:r>
      <m:oMath>
        <m:sSup>
          <m:e>
            <m:r>
              <m:t>χ</m:t>
            </m:r>
          </m:e>
          <m:sup>
            <m:r>
              <m:t>2</m:t>
            </m:r>
          </m:sup>
        </m:sSup>
      </m:oMath>
      <w:r>
        <w:t xml:space="preserve">-z = −0.234 — байты равномерны;</w:t>
      </w:r>
      <w:r>
        <w:t xml:space="preserve"> </w:t>
      </w:r>
      <m:oMath>
        <m:sSub>
          <m:e>
            <m:r>
              <m:t>r</m:t>
            </m:r>
          </m:e>
          <m:sub>
            <m:r>
              <m:t>256</m:t>
            </m:r>
          </m:sub>
        </m:sSub>
      </m:oMath>
      <w:r>
        <w:t xml:space="preserve"> </w:t>
      </w:r>
      <w:r>
        <w:t xml:space="preserve">= 0.5894 (25k собств. значений) / 0.5756 (50k) — 256-символьный алфавит сохраняет GUE-класс статистики зазоров;</w:t>
      </w:r>
      <w:r>
        <w:t xml:space="preserve"> </w:t>
      </w:r>
      <m:oMath>
        <m:sSub>
          <m:e>
            <m:d>
              <m:dPr>
                <m:begChr m:val="|"/>
                <m:endChr m:val="|"/>
                <m:sepChr m:val=""/>
                <m:grow/>
              </m:dPr>
              <m:e>
                <m:r>
                  <m:t>Δ</m:t>
                </m:r>
                <m:r>
                  <m:t>r</m:t>
                </m:r>
              </m:e>
            </m:d>
          </m:e>
          <m:sub>
            <m:r>
              <m:t>m</m:t>
            </m:r>
            <m:r>
              <m:t>u</m:t>
            </m:r>
            <m:r>
              <m:t>l</m:t>
            </m:r>
            <m:r>
              <m:t>t</m:t>
            </m:r>
            <m:r>
              <m:t>i</m:t>
            </m:r>
          </m:sub>
        </m:sSub>
        <m:r>
          <m:rPr>
            <m:sty m:val="p"/>
          </m:rPr>
          <m:t>=</m:t>
        </m:r>
        <m:r>
          <m:t>0.001</m:t>
        </m:r>
      </m:oMath>
      <w:r>
        <w:t xml:space="preserve"> </w:t>
      </w:r>
      <w:r>
        <w:t xml:space="preserve">(120 окон по 256 байт): стационарность;</w:t>
      </w:r>
      <w:r>
        <w:t xml:space="preserve"> </w:t>
      </w:r>
      <m:oMath>
        <m:sSub>
          <m:e>
            <m:d>
              <m:dPr>
                <m:begChr m:val="|"/>
                <m:endChr m:val="|"/>
                <m:sepChr m:val=""/>
                <m:grow/>
              </m:dPr>
              <m:e>
                <m:r>
                  <m:t>Δ</m:t>
                </m:r>
                <m:r>
                  <m:t>r</m:t>
                </m:r>
              </m:e>
            </m:d>
          </m:e>
          <m:sub>
            <m:r>
              <m:t>d</m:t>
            </m:r>
            <m:r>
              <m:t>i</m:t>
            </m:r>
            <m:r>
              <m:t>a</m:t>
            </m:r>
            <m:r>
              <m:t>g</m:t>
            </m:r>
          </m:sub>
        </m:sSub>
        <m:r>
          <m:rPr>
            <m:sty m:val="p"/>
          </m:rPr>
          <m:t>=</m:t>
        </m:r>
        <m:r>
          <m:t>0.012</m:t>
        </m:r>
      </m:oMath>
      <w:r>
        <w:t xml:space="preserve"> </w:t>
      </w:r>
      <w:r>
        <w:t xml:space="preserve">— диагональный контроль. Вывод: спектр как поток — идеальный шум без скрытых структур кодирования; двойной проход (25k/50k) — согласован.</w:t>
      </w:r>
    </w:p>
    <w:p>
      <w:pPr>
        <w:pStyle w:val="BodyText"/>
      </w:pPr>
      <w:r>
        <w:rPr>
          <w:b/>
          <w:bCs/>
        </w:rPr>
        <w:t xml:space="preserve">Консоль прогона (фрагмент, дословно):</w:t>
      </w:r>
    </w:p>
    <w:p>
      <w:pPr>
        <w:pStyle w:val="SourceCode"/>
      </w:pPr>
      <w:r>
        <w:rPr>
          <w:rStyle w:val="VerbatimChar"/>
        </w:rPr>
        <w:t xml:space="preserve">TEST 36: Byte-level robustness — quantization + RNG entropy</w:t>
      </w:r>
      <w:r>
        <w:br/>
      </w:r>
      <w:r>
        <w:rPr>
          <w:rStyle w:val="VerbatimChar"/>
        </w:rPr>
        <w:t xml:space="preserve"> Verify ⟨r⟩ survives 256-level quantization + RNG byte uniformity</w:t>
      </w:r>
      <w:r>
        <w:br/>
      </w:r>
      <w:r>
        <w:rPr>
          <w:rStyle w:val="VerbatimChar"/>
        </w:rPr>
        <w:t xml:space="preserve"> WHY W (DISORDER) IS CAPPED AT W_max ≈ 1.0 — disorder → vortex motion → statistics:</w:t>
      </w:r>
      <w:r>
        <w:br/>
      </w:r>
      <w:r>
        <w:rPr>
          <w:rStyle w:val="VerbatimChar"/>
        </w:rPr>
        <w:t xml:space="preserve">  W is the diagonal on-site potential the vortices paint onto the lattice:</w:t>
      </w:r>
      <w:r>
        <w:br/>
      </w:r>
      <w:r>
        <w:rPr>
          <w:rStyle w:val="VerbatimChar"/>
        </w:rPr>
        <w:t xml:space="preserve">      V_i = Σ_k q_k·W / (r_ik²·N⁻¹ + 1),   hopping t = 1.</w:t>
      </w:r>
      <w:r>
        <w:br/>
      </w:r>
      <w:r>
        <w:rPr>
          <w:rStyle w:val="VerbatimChar"/>
        </w:rPr>
        <w:t xml:space="preserve">  The ratio (disorder energy q·W) / (kinetic energy t) decides what the</w:t>
      </w:r>
      <w:r>
        <w:br/>
      </w:r>
      <w:r>
        <w:rPr>
          <w:rStyle w:val="VerbatimChar"/>
        </w:rPr>
        <w:t xml:space="preserve">  vortex cloud does and which spectral statistics come out:</w:t>
      </w:r>
      <w:r>
        <w:br/>
      </w:r>
      <w:r>
        <w:rPr>
          <w:rStyle w:val="VerbatimChar"/>
        </w:rPr>
        <w:t xml:space="preserve">   • q·W ≳ t  (e.g. W=4, q=0.3 → V≈1.2 next to a core): the disorder</w:t>
      </w:r>
      <w:r>
        <w:br/>
      </w:r>
      <w:r>
        <w:rPr>
          <w:rStyle w:val="VerbatimChar"/>
        </w:rPr>
        <w:t xml:space="preserve">     landscape dominates the vortex motion — vortices pin/steer the</w:t>
      </w:r>
      <w:r>
        <w:br/>
      </w:r>
      <w:r>
        <w:rPr>
          <w:rStyle w:val="VerbatimChar"/>
        </w:rPr>
        <w:t xml:space="preserve">     eigenstates, states localize on the potential relief, and ⟨r⟩ drifts</w:t>
      </w:r>
      <w:r>
        <w:br/>
      </w:r>
      <w:r>
        <w:rPr>
          <w:rStyle w:val="VerbatimChar"/>
        </w:rPr>
        <w:t xml:space="preserve">     from GUE (0.5992) toward Poisson (0.3863) by an essentially random</w:t>
      </w:r>
      <w:r>
        <w:br/>
      </w:r>
      <w:r>
        <w:rPr>
          <w:rStyle w:val="VerbatimChar"/>
        </w:rPr>
        <w:t xml:space="preserve">     amount. A strongly disordered, spinning vortex system can therefore</w:t>
      </w:r>
      <w:r>
        <w:br/>
      </w:r>
      <w:r>
        <w:rPr>
          <w:rStyle w:val="VerbatimChar"/>
        </w:rPr>
        <w:t xml:space="preserve">     emit ALMOST ANY statistics — the numbers depend on the effective</w:t>
      </w:r>
      <w:r>
        <w:br/>
      </w:r>
      <w:r>
        <w:rPr>
          <w:rStyle w:val="VerbatimChar"/>
        </w:rPr>
        <w:t xml:space="preserve">     rotation speed (W/t) and on the twisting/vortex arrangement (Nv,</w:t>
      </w:r>
      <w:r>
        <w:br/>
      </w:r>
      <w:r>
        <w:rPr>
          <w:rStyle w:val="VerbatimChar"/>
        </w:rPr>
        <w:t xml:space="preserve">     layout, charges) of that realization, not on the AB physics.</w:t>
      </w:r>
      <w:r>
        <w:br/>
      </w:r>
      <w:r>
        <w:rPr>
          <w:rStyle w:val="VerbatimChar"/>
        </w:rPr>
        <w:t xml:space="preserve">   • q·W ≲ t  (W ≤ 1): the Aharonov-Bohm phases dominate the hopping,</w:t>
      </w:r>
      <w:r>
        <w:br/>
      </w:r>
      <w:r>
        <w:rPr>
          <w:rStyle w:val="VerbatimChar"/>
        </w:rPr>
        <w:t xml:space="preserve">     states stay delocalized and GUE (Wigner-Dyson) is reachable.</w:t>
      </w:r>
      <w:r>
        <w:br/>
      </w:r>
      <w:r>
        <w:rPr>
          <w:rStyle w:val="VerbatimChar"/>
        </w:rPr>
        <w:t xml:space="preserve">  That is why these tests measure at W_eff = min(cfg.ab_W, W_max = 1.0):</w:t>
      </w:r>
      <w:r>
        <w:br/>
      </w:r>
      <w:r>
        <w:rPr>
          <w:rStyle w:val="VerbatimChar"/>
        </w:rPr>
        <w:t xml:space="preserve">  they certify the PHASE physics, not the disorder physics.</w:t>
      </w:r>
      <w:r>
        <w:br/>
      </w:r>
      <w:r>
        <w:rPr>
          <w:rStyle w:val="VerbatimChar"/>
        </w:rPr>
        <w:t xml:space="preserve"> Sample target: 50000 eigenvalues [pass 2 (secondary)] (cfg.ab37_n_eigs_pass2)</w:t>
      </w:r>
      <w:r>
        <w:br/>
      </w:r>
      <w:r>
        <w:rPr>
          <w:rStyle w:val="VerbatimChar"/>
        </w:rPr>
        <w:t xml:space="preserve"> Disorder: W = 1.00 = min(ab_W=4.00, W_max=1.00) → q·W = 1.00 vs hopping t = 1.0 → AB phases dominate (byte check tests the phase physics)</w:t>
      </w:r>
      <w:r>
        <w:br/>
      </w:r>
      <w:r>
        <w:rPr>
          <w:rStyle w:val="VerbatimChar"/>
        </w:rPr>
        <w:t xml:space="preserve"> realization  1/5, continuing (below target): +5529 central eigs → accumulated 5529 / 50000 (11%)</w:t>
      </w:r>
      <w:r>
        <w:br/>
      </w:r>
      <w:r>
        <w:rPr>
          <w:rStyle w:val="VerbatimChar"/>
        </w:rPr>
        <w:t xml:space="preserve"> realization  2/5, continuing (below target): +5529 central eigs → accumulated 11058 / 50000 (22%)</w:t>
      </w:r>
      <w:r>
        <w:br/>
      </w:r>
      <w:r>
        <w:rPr>
          <w:rStyle w:val="VerbatimChar"/>
        </w:rPr>
        <w:t xml:space="preserve"> realization  3/5, continuing (below target): +5529 central eigs → accumulated 16587 / 50000 (33%)</w:t>
      </w:r>
      <w:r>
        <w:br/>
      </w:r>
      <w:r>
        <w:rPr>
          <w:rStyle w:val="VerbatimChar"/>
        </w:rPr>
        <w:t xml:space="preserve"> realization  4/5, continuing (below target): +5529 central eigs → accumulated 22116 / 50000 (44%)</w:t>
      </w:r>
      <w:r>
        <w:br/>
      </w:r>
      <w:r>
        <w:rPr>
          <w:rStyle w:val="VerbatimChar"/>
        </w:rPr>
        <w:t xml:space="preserve"> realization  5/5, continuing (below target): +5529 central eigs → accumulated 27645 / 50000 (55%)</w:t>
      </w:r>
      <w:r>
        <w:br/>
      </w:r>
      <w:r>
        <w:rPr>
          <w:rStyle w:val="VerbatimChar"/>
        </w:rPr>
        <w:t xml:space="preserve"> realization  6/6, continuing (below target): +5529 central eigs → accumulated 33174 / 50000 (66%)</w:t>
      </w:r>
      <w:r>
        <w:br/>
      </w:r>
      <w:r>
        <w:rPr>
          <w:rStyle w:val="VerbatimChar"/>
        </w:rPr>
        <w:t xml:space="preserve"> realization  7/7, continuing (below target): +5529 central eigs → accumulated 38703 / 50000 (77%)</w:t>
      </w:r>
      <w:r>
        <w:br/>
      </w:r>
      <w:r>
        <w:rPr>
          <w:rStyle w:val="VerbatimChar"/>
        </w:rPr>
        <w:t xml:space="preserve"> realization  8/8, continuing (below target): +5529 central eigs → accumulated 44232 / 50000 (88%)</w:t>
      </w:r>
      <w:r>
        <w:br/>
      </w:r>
      <w:r>
        <w:rPr>
          <w:rStyle w:val="VerbatimChar"/>
        </w:rPr>
        <w:t xml:space="preserve"> realization  9/9, continuing (below target): +5529 central eig</w:t>
      </w:r>
    </w:p>
    <w:p>
      <w:pPr>
        <w:pStyle w:val="FirstParagraph"/>
      </w:pPr>
      <w:r>
        <w:rPr>
          <w:b/>
          <w:bCs/>
        </w:rPr>
        <w:t xml:space="preserve">Сводка результата (из отчёта):</w:t>
      </w:r>
      <w:r>
        <w:t xml:space="preserve"> </w:t>
      </w:r>
      <w:r>
        <w:t xml:space="preserve">Test 36: byte robust — r_256=0.5756, |Δr|_multi=0.0009 (120 windows), |Δr|_1win=0.0061 (diag), H=7.9991 bits, χ²_z=-0.234, n=55288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36: byte robust — r_256=0.5894, |Δr|_multi=0.001 (120 windows), |Δr|_1win=0.012 (diag), H=7.9991 bits, χ²_z=-0.234, n=27997 → PASS</w:t>
      </w:r>
      <w:r>
        <w:t xml:space="preserve"> </w:t>
      </w:r>
      <w:r>
        <w:t xml:space="preserve">-</w:t>
      </w:r>
      <w:r>
        <w:t xml:space="preserve"> </w:t>
      </w:r>
      <w:r>
        <w:rPr>
          <w:rStyle w:val="VerbatimChar"/>
        </w:rPr>
        <w:t xml:space="preserve">PASS</w:t>
      </w:r>
      <w:r>
        <w:t xml:space="preserve"> </w:t>
      </w:r>
      <w:r>
        <w:t xml:space="preserve">— Test 36: byte robust — r_256=0.5756, |Δr|_multi=0.0009 (120 windows), |Δr|_1win=0.0061 (diag), H=7.9991 bits, χ²_z=-0.234, n=55288 → PASS</w:t>
      </w:r>
    </w:p>
    <w:p>
      <w:pPr>
        <w:pStyle w:val="BodyText"/>
      </w:pPr>
      <w:r>
        <w:t xml:space="preserve">Журнал вычислений: 142 записей с таймстампами; 32269–35096 s (от начала прогона).</w:t>
      </w:r>
    </w:p>
    <w:p>
      <w:r>
        <w:pict>
          <v:rect style="width:0;height:1.5pt" o:hralign="center" o:hrstd="t" o:hr="t"/>
        </w:pict>
      </w:r>
    </w:p>
    <w:bookmarkEnd w:id="139"/>
    <w:bookmarkStart w:id="140" w:name="тест-37-half_factorial_gamma"/>
    <w:p>
      <w:pPr>
        <w:pStyle w:val="Heading3"/>
      </w:pPr>
      <w:r>
        <w:t xml:space="preserve">24.37 Тест 37: half_factorial_gamma</w:t>
      </w:r>
    </w:p>
    <w:p>
      <w:pPr>
        <w:pStyle w:val="FirstParagraph"/>
      </w:pPr>
      <w:r>
        <w:rPr>
          <w:b/>
          <w:bCs/>
        </w:rPr>
        <w:t xml:space="preserve">Вердикт: PASS</w:t>
      </w:r>
      <w:r>
        <w:t xml:space="preserve"> </w:t>
      </w:r>
      <w:r>
        <w:t xml:space="preserve">· Suite: AB-Cloud v19 (Julia 1.12.0) · двухпроходный протокол.</w:t>
      </w:r>
    </w:p>
    <w:p>
      <w:pPr>
        <w:pStyle w:val="BodyText"/>
      </w:pPr>
      <w:r>
        <w:t xml:space="preserve">EXACT: Γ(1/2) = √π, (1/2)! = Γ(3/2) = √π/2, ladder + recurrence (suite’s own Lanczos lgamma); UNIQUENESS of the Γ-construction via the reflection self-dual fixed point Γ(1/2)² = π and Bohr–Mollerup log-convexity; the GUE β=2 surmise normalization 32/π² verified as the half-factorial identity (∫p₂ = ⟨s⟩ = 1, ⟨s²⟩ = 3π/8 by quadrature). Pass 2 = 256-bit BigFloat re-audit.</w:t>
      </w:r>
    </w:p>
    <w:p>
      <w:pPr>
        <w:pStyle w:val="BodyText"/>
      </w:pPr>
      <w:r>
        <w:t xml:space="preserve">Тест 37 — арифметика Γ:</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с относительной ошибкой 0.0;</w:t>
      </w:r>
      <w:r>
        <w:t xml:space="preserve"> </w:t>
      </w:r>
      <m:oMath>
        <m:r>
          <m:t>32</m:t>
        </m:r>
        <m:r>
          <m:rPr>
            <m:sty m:val="p"/>
          </m:rPr>
          <m:t>/</m:t>
        </m:r>
        <m:sSup>
          <m:e>
            <m:r>
              <m:t>π</m:t>
            </m:r>
          </m:e>
          <m:sup>
            <m:r>
              <m:t>2</m:t>
            </m:r>
          </m:sup>
        </m:sSup>
      </m:oMath>
      <w:r>
        <w:t xml:space="preserve"> </w:t>
      </w:r>
      <w:r>
        <w:t xml:space="preserve">(нормировка сюрмизы GUE) с ошибкой 0.0;</w:t>
      </w:r>
      <w:r>
        <w:t xml:space="preserve"> </w:t>
      </w:r>
      <m:oMath>
        <m:r>
          <m:rPr>
            <m:sty m:val="p"/>
          </m:rPr>
          <m:t>∫</m:t>
        </m:r>
        <m:sSub>
          <m:e>
            <m:r>
              <m:t>p</m:t>
            </m:r>
          </m:e>
          <m:sub>
            <m:r>
              <m:t>2</m:t>
            </m:r>
          </m:sub>
        </m:sSub>
        <m:r>
          <m:rPr>
            <m:sty m:val="p"/>
          </m:rPr>
          <m:t>=</m:t>
        </m:r>
        <m:r>
          <m:t>1</m:t>
        </m:r>
      </m:oMath>
      <w:r>
        <w:t xml:space="preserve"> </w:t>
      </w:r>
      <w:r>
        <w:t xml:space="preserve">(нормировка распределения) с</w:t>
      </w:r>
      <w:r>
        <w:t xml:space="preserve"> </w:t>
      </w:r>
      <m:oMath>
        <m:d>
          <m:dPr>
            <m:begChr m:val="|"/>
            <m:endChr m:val="|"/>
            <m:sepChr m:val=""/>
            <m:grow/>
          </m:dPr>
          <m:e>
            <m:r>
              <m:t>Δ</m:t>
            </m:r>
          </m:e>
        </m:d>
        <m:r>
          <m:rPr>
            <m:sty m:val="p"/>
          </m:rPr>
          <m:t>=</m:t>
        </m:r>
        <m:r>
          <m:t>0.0</m:t>
        </m:r>
      </m:oMath>
      <w:r>
        <w:t xml:space="preserve">; единственность решения. Метод: лог-выпуклость Γ (характеризация Бор–Моллерупа) и самодуальное отражение</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 Нормировка сюрмизы Вигнера — не константа подгонки, а теорема; программа проверяет её дословно.</w:t>
      </w:r>
    </w:p>
    <w:p>
      <w:pPr>
        <w:pStyle w:val="BodyText"/>
      </w:pPr>
      <w:r>
        <w:rPr>
          <w:b/>
          <w:bCs/>
        </w:rPr>
        <w:t xml:space="preserve">Разбор теста 37.</w:t>
      </w:r>
      <w:r>
        <w:t xml:space="preserve"> </w:t>
      </w:r>
      <w:r>
        <w:t xml:space="preserve">Арифметика Γ:</w:t>
      </w:r>
      <w:r>
        <w:t xml:space="preserve"> </w:t>
      </w:r>
      <m:oMath>
        <m:d>
          <m:dPr>
            <m:begChr m:val="("/>
            <m:endChr m:val=")"/>
            <m:sepChr m:val=""/>
            <m:grow/>
          </m:dPr>
          <m:e>
            <m:r>
              <m:t>1</m:t>
            </m:r>
            <m:r>
              <m:rPr>
                <m:sty m:val="p"/>
              </m:rPr>
              <m:t>/</m:t>
            </m:r>
            <m:r>
              <m:t>2</m:t>
            </m:r>
          </m:e>
        </m:d>
        <m:r>
          <m:rPr>
            <m:sty m:val="p"/>
          </m:rPr>
          <m:t>!</m:t>
        </m:r>
        <m:r>
          <m:rPr>
            <m:sty m:val="p"/>
          </m:rPr>
          <m:t>=</m:t>
        </m:r>
        <m:rad>
          <m:radPr>
            <m:degHide m:val="on"/>
          </m:radPr>
          <m:deg/>
          <m:e>
            <m:r>
              <m:t>π</m:t>
            </m:r>
          </m:e>
        </m:rad>
        <m:r>
          <m:rPr>
            <m:sty m:val="p"/>
          </m:rPr>
          <m:t>/</m:t>
        </m:r>
        <m:r>
          <m:t>2</m:t>
        </m:r>
      </m:oMath>
      <w:r>
        <w:t xml:space="preserve"> </w:t>
      </w:r>
      <w:r>
        <w:t xml:space="preserve">— относительная ошибка 0.0;</w:t>
      </w:r>
      <w:r>
        <w:t xml:space="preserve"> </w:t>
      </w:r>
      <m:oMath>
        <m:r>
          <m:t>32</m:t>
        </m:r>
        <m:r>
          <m:rPr>
            <m:sty m:val="p"/>
          </m:rPr>
          <m:t>/</m:t>
        </m:r>
        <m:sSup>
          <m:e>
            <m:r>
              <m:t>π</m:t>
            </m:r>
          </m:e>
          <m:sup>
            <m:r>
              <m:t>2</m:t>
            </m:r>
          </m:sup>
        </m:sSup>
      </m:oMath>
      <w:r>
        <w:t xml:space="preserve"> </w:t>
      </w:r>
      <w:r>
        <w:t xml:space="preserve">(нормировка сюрмизы GUE) — ошибка 0.0;</w:t>
      </w:r>
      <w:r>
        <w:t xml:space="preserve"> </w:t>
      </w:r>
      <m:oMath>
        <m:r>
          <m:rPr>
            <m:sty m:val="p"/>
          </m:rPr>
          <m:t>∫</m:t>
        </m:r>
        <m:sSub>
          <m:e>
            <m:r>
              <m:t>p</m:t>
            </m:r>
          </m:e>
          <m:sub>
            <m:r>
              <m:t>2</m:t>
            </m:r>
          </m:sub>
        </m:sSub>
        <m:r>
          <m:t> </m:t>
        </m:r>
        <m:r>
          <m:t>d</m:t>
        </m:r>
        <m:r>
          <m:t>s</m:t>
        </m:r>
        <m:r>
          <m:rPr>
            <m:sty m:val="p"/>
          </m:rPr>
          <m:t>=</m:t>
        </m:r>
        <m:r>
          <m:t>1</m:t>
        </m:r>
      </m:oMath>
      <w:r>
        <w:t xml:space="preserve"> </w:t>
      </w:r>
      <w:r>
        <w:t xml:space="preserve">—</w:t>
      </w:r>
      <w:r>
        <w:t xml:space="preserve"> </w:t>
      </w:r>
      <m:oMath>
        <m:d>
          <m:dPr>
            <m:begChr m:val="|"/>
            <m:endChr m:val="|"/>
            <m:sepChr m:val=""/>
            <m:grow/>
          </m:dPr>
          <m:e>
            <m:r>
              <m:t>Δ</m:t>
            </m:r>
          </m:e>
        </m:d>
        <m:r>
          <m:rPr>
            <m:sty m:val="p"/>
          </m:rPr>
          <m:t>=</m:t>
        </m:r>
        <m:r>
          <m:t>0.0</m:t>
        </m:r>
      </m:oMath>
      <w:r>
        <w:t xml:space="preserve">; единственность решения — ✓. Метод: лог-выпуклость Γ (характеризация Бор–Моллерупа) + самодуальное отражение</w:t>
      </w:r>
      <w:r>
        <w:t xml:space="preserve"> </w:t>
      </w:r>
      <m:oMath>
        <m:r>
          <m:t>Γ</m:t>
        </m:r>
        <m:sSup>
          <m:e>
            <m:d>
              <m:dPr>
                <m:begChr m:val="("/>
                <m:endChr m:val=")"/>
                <m:sepChr m:val=""/>
                <m:grow/>
              </m:dPr>
              <m:e>
                <m:r>
                  <m:t>1</m:t>
                </m:r>
                <m:r>
                  <m:rPr>
                    <m:sty m:val="p"/>
                  </m:rPr>
                  <m:t>/</m:t>
                </m:r>
                <m:r>
                  <m:t>2</m:t>
                </m:r>
              </m:e>
            </m:d>
          </m:e>
          <m:sup>
            <m:r>
              <m:t>2</m:t>
            </m:r>
          </m:sup>
        </m:sSup>
        <m:r>
          <m:rPr>
            <m:sty m:val="p"/>
          </m:rPr>
          <m:t>=</m:t>
        </m:r>
        <m:r>
          <m:t>π</m:t>
        </m:r>
      </m:oMath>
      <w:r>
        <w:t xml:space="preserve">. Связь: нормировка сюрмизы (глава 7 MAX-издания) — не подгоночная константа, а теорема; тест проверяет её дословно — фундамент эталона всех KS-тестов программы.</w:t>
      </w:r>
    </w:p>
    <w:p>
      <w:pPr>
        <w:pStyle w:val="BodyText"/>
      </w:pPr>
      <w:r>
        <w:rPr>
          <w:b/>
          <w:bCs/>
        </w:rPr>
        <w:t xml:space="preserve">Консоль прогона (фрагмент, дословно):</w:t>
      </w:r>
    </w:p>
    <w:p>
      <w:pPr>
        <w:pStyle w:val="SourceCode"/>
      </w:pPr>
      <w:r>
        <w:rPr>
          <w:rStyle w:val="VerbatimChar"/>
        </w:rPr>
        <w:t xml:space="preserve">TEST 37 (pass 2, HARDCORE): (1/2)! via Γ — 256-bit precision audit</w:t>
      </w:r>
      <w:r>
        <w:br/>
      </w:r>
      <w:r>
        <w:rPr>
          <w:rStyle w:val="VerbatimChar"/>
        </w:rPr>
        <w:t xml:space="preserve"> DE reference: |Γ(1/2)_256 − √π| = 1.20e-28 (independent quadrature)</w:t>
      </w:r>
      <w:r>
        <w:br/>
      </w:r>
      <w:r>
        <w:rPr>
          <w:rStyle w:val="VerbatimChar"/>
        </w:rPr>
        <w:t xml:space="preserve"> Γ(1/2):  Float64 vs 256-bit DE rel.err = 5.83e-16</w:t>
      </w:r>
      <w:r>
        <w:br/>
      </w:r>
      <w:r>
        <w:rPr>
          <w:rStyle w:val="VerbatimChar"/>
        </w:rPr>
        <w:t xml:space="preserve"> (1/2)!:  Float64 vs 256-bit DE rel.err = 2.94e-16</w:t>
      </w:r>
      <w:r>
        <w:br/>
      </w:r>
      <w:r>
        <w:rPr>
          <w:rStyle w:val="VerbatimChar"/>
        </w:rPr>
        <w:t xml:space="preserve"> N = 1/[½·(π/4)^{3/2}·(1/2)!] at 256-bit vs 32/π²: rel.err = 2.51e-26</w:t>
      </w:r>
      <w:r>
        <w:br/>
      </w:r>
      <w:r>
        <w:rPr>
          <w:rStyle w:val="VerbatimChar"/>
        </w:rPr>
        <w:t xml:space="preserve"> ladder Γ(5/2)_DE = 3√π/4: rel.err = 4.78e-25</w:t>
      </w:r>
      <w:r>
        <w:br/>
      </w:r>
      <w:r>
        <w:rPr>
          <w:rStyle w:val="VerbatimChar"/>
        </w:rPr>
        <w:t xml:space="preserve"> Γ(1/2)_DE² = π (reflection self-duality): rel.err = 1.35e-28</w:t>
      </w:r>
      <w:r>
        <w:br/>
      </w:r>
      <w:r>
        <w:rPr>
          <w:rStyle w:val="VerbatimChar"/>
        </w:rPr>
        <w:t xml:space="preserve"> recurrence (1/2)!_DE = ½·Γ(1/2)_DE: rel.err = 2.51e-26</w:t>
      </w:r>
      <w:r>
        <w:br/>
      </w:r>
      <w:r>
        <w:rPr>
          <w:rStyle w:val="VerbatimChar"/>
        </w:rPr>
        <w:t xml:space="preserve"> Float64 round-off    PASS — |ΔΓ(1/2)|=5.83e-16, |Δ(1/2)!|=2.94e-16 relative (machine-ε scale)</w:t>
      </w:r>
      <w:r>
        <w:br/>
      </w:r>
      <w:r>
        <w:rPr>
          <w:rStyle w:val="VerbatimChar"/>
        </w:rPr>
        <w:t xml:space="preserve"> 32/π² identity (256-bit) PASS — rel.err 2.51e-26 — exact at 256-bit</w:t>
      </w:r>
      <w:r>
        <w:br/>
      </w:r>
      <w:r>
        <w:rPr>
          <w:rStyle w:val="VerbatimChar"/>
        </w:rPr>
        <w:t xml:space="preserve"> ladder + self-duality + recurrence (256-bit) PASS — worst rel.err 4.78e-25 across the three identities</w:t>
      </w:r>
      <w:r>
        <w:br/>
      </w:r>
      <w:r>
        <w:rPr>
          <w:rStyle w:val="VerbatimChar"/>
        </w:rPr>
        <w:t xml:space="preserve"> Test 37b [HARDCORE pass 2]: 3 sub-checks, 0 failed → PASS</w:t>
      </w:r>
    </w:p>
    <w:p>
      <w:pPr>
        <w:pStyle w:val="FirstParagraph"/>
      </w:pPr>
      <w:r>
        <w:rPr>
          <w:b/>
          <w:bCs/>
        </w:rPr>
        <w:t xml:space="preserve">Сводка результата (из отчёта):</w:t>
      </w:r>
      <w:r>
        <w:t xml:space="preserve"> </w:t>
      </w:r>
      <w:r>
        <w:t xml:space="preserve">Test 37b [HARDCORE pass 2]: 3 sub-checks, 0 failed → PASS</w:t>
      </w:r>
    </w:p>
    <w:p>
      <w:pPr>
        <w:pStyle w:val="BodyText"/>
      </w:pPr>
      <w:r>
        <w:rPr>
          <w:b/>
          <w:bCs/>
        </w:rPr>
        <w:t xml:space="preserve">Вердиктные строки финального отчёта:</w:t>
      </w:r>
      <w:r>
        <w:t xml:space="preserve"> </w:t>
      </w:r>
      <w:r>
        <w:t xml:space="preserve">-</w:t>
      </w:r>
      <w:r>
        <w:t xml:space="preserve"> </w:t>
      </w:r>
      <w:r>
        <w:rPr>
          <w:rStyle w:val="VerbatimChar"/>
        </w:rPr>
        <w:t xml:space="preserve">PASS</w:t>
      </w:r>
      <w:r>
        <w:t xml:space="preserve"> </w:t>
      </w:r>
      <w:r>
        <w:t xml:space="preserve">— Test 37: (1/2)!=√π/2 [rel.err 0.0], 32/π² [rel.err 0.0], ∫p₂=1 [|Δ|=0.0], uniqueness ✓ → PASS</w:t>
      </w:r>
      <w:r>
        <w:t xml:space="preserve"> </w:t>
      </w:r>
      <w:r>
        <w:t xml:space="preserve">-</w:t>
      </w:r>
      <w:r>
        <w:t xml:space="preserve"> </w:t>
      </w:r>
      <w:r>
        <w:rPr>
          <w:rStyle w:val="VerbatimChar"/>
        </w:rPr>
        <w:t xml:space="preserve">PASS</w:t>
      </w:r>
      <w:r>
        <w:t xml:space="preserve"> </w:t>
      </w:r>
      <w:r>
        <w:t xml:space="preserve">— Test 37b [HARDCORE pass 2]: 3 sub-checks, 0 failed → PASS</w:t>
      </w:r>
    </w:p>
    <w:p>
      <w:r>
        <w:pict>
          <v:rect style="width:0;height:1.5pt" o:hralign="center" o:hrstd="t" o:hr="t"/>
        </w:pict>
      </w:r>
    </w:p>
    <w:bookmarkEnd w:id="140"/>
    <w:bookmarkStart w:id="141" w:name="сводка-прогона"/>
    <w:p>
      <w:pPr>
        <w:pStyle w:val="Heading3"/>
      </w:pPr>
      <w:r>
        <w:t xml:space="preserve">24.38 Сводка прогона</w:t>
      </w:r>
    </w:p>
    <w:p>
      <w:pPr>
        <w:pStyle w:val="FirstParagraph"/>
      </w:pPr>
      <w:r>
        <w:t xml:space="preserve">77 вердиктных строк:</w:t>
      </w:r>
      <w:r>
        <w:t xml:space="preserve"> </w:t>
      </w:r>
      <w:r>
        <w:rPr>
          <w:b/>
          <w:bCs/>
        </w:rPr>
        <w:t xml:space="preserve">66 PASS</w:t>
      </w:r>
      <w:r>
        <w:t xml:space="preserve"> </w:t>
      </w:r>
      <w:r>
        <w:t xml:space="preserve">и</w:t>
      </w:r>
      <w:r>
        <w:t xml:space="preserve"> </w:t>
      </w:r>
      <w:r>
        <w:rPr>
          <w:b/>
          <w:bCs/>
        </w:rPr>
        <w:t xml:space="preserve">11 FAIL-класса</w:t>
      </w:r>
      <w:r>
        <w:t xml:space="preserve"> </w:t>
      </w:r>
      <w:r>
        <w:t xml:space="preserve">(T4/T5/T6/T11/T12 — граничные WARN прохода 1 против эталонной таблицы; T28b/T29b/T34b/T35/T35b — честные отклонения HARDCORE). Каждый отказ опубликован как результат первого класса с полной диагностикой. Стоимость: 35 146 с (585.8 мин); самый дорогой тест — T25 Byers–Yang (3839 с HARDCORE); самый дешёвый — T3 (0.33 с). Карта вердиктов и профиль времени: фигуры R1–R2. Связи с уровнями: T34 → уровень VII (отправная точка оптимизации); T16/T32/T33 → гейт H5 и монументальная линия; T4–T12 → GUE-пол конечных выборок (та же физика, что у пола T34-ext); T37 → нормировка сюрмизы (глава 7).</w:t>
      </w:r>
    </w:p>
    <w:p>
      <w:r>
        <w:pict>
          <v:rect style="width:0;height:1.5pt" o:hralign="center" o:hrstd="t" o:hr="t"/>
        </w:pict>
      </w:r>
    </w:p>
    <w:bookmarkEnd w:id="141"/>
    <w:bookmarkEnd w:id="142"/>
    <w:bookmarkStart w:id="166" w:name="Xefbb016e0e2823bb289a31bfb50c28c7cc66ca9"/>
    <w:p>
      <w:pPr>
        <w:pStyle w:val="Heading2"/>
      </w:pPr>
      <w:r>
        <w:t xml:space="preserve">24L. Приложение к главе 24: журналы вычислений всех 37 тестов (извлечения)</w:t>
      </w:r>
    </w:p>
    <w:p>
      <w:pPr>
        <w:pStyle w:val="FirstParagraph"/>
      </w:pPr>
      <w:r>
        <w:t xml:space="preserve">Каждый тест прогона v19 вёл собственный журнал вычислений: каждая запись — таймстамп, дельта от старта, действие. Ниже — извлечения (первые записи, ключевые события, финал); полные журналы —</w:t>
      </w:r>
      <w:r>
        <w:t xml:space="preserve"> </w:t>
      </w:r>
      <w:r>
        <w:rPr>
          <w:rStyle w:val="VerbatimChar"/>
        </w:rPr>
        <w:t xml:space="preserve">02_data/raw/results_run/computation_logs/</w:t>
      </w:r>
      <w:r>
        <w:t xml:space="preserve">. Журнал — первичный документ воспроизводимости: по нему восстанавливается весь ход счёта без повторного запуска.</w:t>
      </w:r>
    </w:p>
    <w:p>
      <w:r>
        <w:pict>
          <v:rect style="width:0;height:1.5pt" o:hralign="center" o:hrstd="t" o:hr="t"/>
        </w:pict>
      </w:r>
    </w:p>
    <w:bookmarkStart w:id="143" w:name="тест-4-gue_ks_full-1"/>
    <w:p>
      <w:pPr>
        <w:pStyle w:val="Heading3"/>
      </w:pPr>
      <w:r>
        <w:t xml:space="preserve">Тест 4 — gue_ks_full</w:t>
      </w:r>
    </w:p>
    <w:p>
      <w:pPr>
        <w:pStyle w:val="SourceCode"/>
      </w:pPr>
      <w:r>
        <w:rPr>
          <w:rStyle w:val="VerbatimChar"/>
        </w:rPr>
        <w:t xml:space="preserve">[13:49:00.324] [+ 55.606s]  calc: KS D = 0.021619, p_asymptotic = 9.567870e-21 (n=49999, λ=4.8368)</w:t>
      </w:r>
      <w:r>
        <w:br/>
      </w:r>
      <w:r>
        <w:rPr>
          <w:rStyle w:val="VerbatimChar"/>
        </w:rPr>
        <w:t xml:space="preserve">[13:49:00.326] [+ 55.608s]  calc: KS D = 0.029562, p_asymptotic = 3.479907e-05 (n=6251, λ=2.3408)</w:t>
      </w:r>
      <w:r>
        <w:br/>
      </w:r>
      <w:r>
        <w:rPr>
          <w:rStyle w:val="VerbatimChar"/>
        </w:rPr>
        <w:t xml:space="preserve">[13:49:00.326] [+ 55.608s]  calc: KS D = 0.025418, p_asymptotic = 6.066737e-04 (n=6250, λ=2.0125)</w:t>
      </w:r>
      <w:r>
        <w:br/>
      </w:r>
      <w:r>
        <w:rPr>
          <w:rStyle w:val="VerbatimChar"/>
        </w:rPr>
        <w:t xml:space="preserve">[13:49:00.327] [+ 55.609s]  calc: KS D = 0.021305, p_asymptotic = 6.745302e-03 (n=6251, λ=1.6870)</w:t>
      </w:r>
      <w:r>
        <w:br/>
      </w:r>
      <w:r>
        <w:rPr>
          <w:rStyle w:val="VerbatimChar"/>
        </w:rPr>
        <w:t xml:space="preserve">[13:49:00.327] [+ 55.609s]  calc: KS D = 0.027409, p_asymptotic = 1.619781e-04 (n=6251, λ=2.1704)</w:t>
      </w:r>
      <w:r>
        <w:br/>
      </w:r>
      <w:r>
        <w:rPr>
          <w:rStyle w:val="VerbatimChar"/>
        </w:rPr>
        <w:t xml:space="preserve">[13:49:00.328] [+ 55.610s]  calc: KS D = 0.022629, p_asymptotic = 3.252259e-03 (n=6251, λ=1.7919)</w:t>
      </w:r>
      <w:r>
        <w:br/>
      </w:r>
      <w:r>
        <w:rPr>
          <w:rStyle w:val="VerbatimChar"/>
        </w:rPr>
        <w:t xml:space="preserve">[13:49:00.328] [+ 55.610s]  calc: KS D = 0.019816, p_asymptotic = 1.453640e-02 (n=6251, λ=1.5691)</w:t>
      </w:r>
      <w:r>
        <w:br/>
      </w:r>
      <w:r>
        <w:rPr>
          <w:rStyle w:val="VerbatimChar"/>
        </w:rPr>
        <w:t xml:space="preserve">[13:49:00.328] [+ 55.611s]  calc: KS D = 0.019647, p_asymptotic = 1.581953e-02 (n=6250, λ=1.5556)</w:t>
      </w:r>
      <w:r>
        <w:br/>
      </w:r>
      <w:r>
        <w:rPr>
          <w:rStyle w:val="VerbatimChar"/>
        </w:rPr>
        <w:t xml:space="preserve">[13:49:00.329] [+ 55.611s]  calc: KS D = 0.019627, p_asymptotic = 1.595774e-02 (n=6251, λ=1.5542)</w:t>
      </w:r>
      <w:r>
        <w:br/>
      </w:r>
      <w:r>
        <w:rPr>
          <w:rStyle w:val="VerbatimChar"/>
        </w:rPr>
        <w:t xml:space="preserve">[13:49:00.331] [+ 55.613s]  calc: KS D = 0.024587, p_asymptotic = 1.427535e-13 (n=24999, λ=3.8904)</w:t>
      </w:r>
      <w:r>
        <w:br/>
      </w:r>
      <w:r>
        <w:rPr>
          <w:rStyle w:val="VerbatimChar"/>
        </w:rPr>
        <w:t xml:space="preserve">[13:49:00.333] [+ 55.615s]  calc: KS D = 0.018906, p_asymptotic = 3.369159e-08 (n=25000, λ=2.9916)</w:t>
      </w:r>
    </w:p>
    <w:p>
      <w:r>
        <w:pict>
          <v:rect style="width:0;height:1.5pt" o:hralign="center" o:hrstd="t" o:hr="t"/>
        </w:pict>
      </w:r>
    </w:p>
    <w:bookmarkEnd w:id="143"/>
    <w:bookmarkStart w:id="144" w:name="тест-5-gue_ks_hight-1"/>
    <w:p>
      <w:pPr>
        <w:pStyle w:val="Heading3"/>
      </w:pPr>
      <w:r>
        <w:t xml:space="preserve">Тест 5 — gue_ks_highT</w:t>
      </w:r>
    </w:p>
    <w:p>
      <w:pPr>
        <w:pStyle w:val="SourceCode"/>
      </w:pPr>
      <w:r>
        <w:rPr>
          <w:rStyle w:val="VerbatimChar"/>
        </w:rPr>
        <w:t xml:space="preserve">[13:49:11.305] [+ 66.587s]  calc: KS D = 0.021622, p_asymptotic = 9.563953e-21 (n=49989, λ=4.8368)</w:t>
      </w:r>
      <w:r>
        <w:br/>
      </w:r>
      <w:r>
        <w:rPr>
          <w:rStyle w:val="VerbatimChar"/>
        </w:rPr>
        <w:t xml:space="preserve">[13:49:11.427] [+ 66.709s]  calc: KS D = 0.021625, p_asymptotic = 9.718636e-21 (n=49958, λ=4.8360)</w:t>
      </w:r>
      <w:r>
        <w:br/>
      </w:r>
      <w:r>
        <w:rPr>
          <w:rStyle w:val="VerbatimChar"/>
        </w:rPr>
        <w:t xml:space="preserve">[13:49:11.431] [+ 66.713s]  calc: KS D = 0.021588, p_asymptotic = 1.254559e-20 (n=49853, λ=4.8228)</w:t>
      </w:r>
      <w:r>
        <w:br/>
      </w:r>
      <w:r>
        <w:rPr>
          <w:rStyle w:val="VerbatimChar"/>
        </w:rPr>
        <w:t xml:space="preserve">[13:49:11.434] [+ 66.716s]  calc: KS D = 0.021380, p_asymptotic = 4.135955e-20 (n=49523, λ=4.7605)</w:t>
      </w:r>
      <w:r>
        <w:br/>
      </w:r>
      <w:r>
        <w:rPr>
          <w:rStyle w:val="VerbatimChar"/>
        </w:rPr>
        <w:t xml:space="preserve">[13:49:11.437] [+ 66.719s]  calc: KS D = 0.021203, p_asymptotic = 2.142535e-19 (n=48525, λ=4.6733)</w:t>
      </w:r>
      <w:r>
        <w:br/>
      </w:r>
      <w:r>
        <w:rPr>
          <w:rStyle w:val="VerbatimChar"/>
        </w:rPr>
        <w:t xml:space="preserve">[13:49:11.440] [+ 66.722s]  calc: KS D = 0.020927, p_asymptotic = 8.613887e-18 (n=45603, λ=4.4714)</w:t>
      </w:r>
      <w:r>
        <w:br/>
      </w:r>
      <w:r>
        <w:rPr>
          <w:rStyle w:val="VerbatimChar"/>
        </w:rPr>
        <w:t xml:space="preserve">[13:49:11.443] [+ 66.725s]  calc: KS D = 0.020175, p_asymptotic = 1.325911e-13 (n=37230, λ=3.8952)</w:t>
      </w:r>
    </w:p>
    <w:p>
      <w:r>
        <w:pict>
          <v:rect style="width:0;height:1.5pt" o:hralign="center" o:hrstd="t" o:hr="t"/>
        </w:pict>
      </w:r>
    </w:p>
    <w:bookmarkEnd w:id="144"/>
    <w:bookmarkStart w:id="145" w:name="тест-11-anderson_darling-1"/>
    <w:p>
      <w:pPr>
        <w:pStyle w:val="Heading3"/>
      </w:pPr>
      <w:r>
        <w:t xml:space="preserve">Тест 11 — anderson_darling</w:t>
      </w:r>
    </w:p>
    <w:p>
      <w:pPr>
        <w:pStyle w:val="SourceCode"/>
      </w:pPr>
      <w:r>
        <w:rPr>
          <w:rStyle w:val="VerbatimChar"/>
        </w:rPr>
        <w:t xml:space="preserve">[14:00:20.713] [+735.995s]  calc: A² = 61.492426 (n=49999)</w:t>
      </w:r>
      <w:r>
        <w:br/>
      </w:r>
      <w:r>
        <w:rPr>
          <w:rStyle w:val="VerbatimChar"/>
        </w:rPr>
        <w:t xml:space="preserve">[14:00:20.850] [+736.132s]  calc: A² = 0.384147 (n=49999)</w:t>
      </w:r>
      <w:r>
        <w:br/>
      </w:r>
      <w:r>
        <w:rPr>
          <w:rStyle w:val="VerbatimChar"/>
        </w:rPr>
        <w:t xml:space="preserve">[14:00:20.855] [+736.137s]  calc: A² = 1.108144 (n=49999)</w:t>
      </w:r>
      <w:r>
        <w:br/>
      </w:r>
      <w:r>
        <w:rPr>
          <w:rStyle w:val="VerbatimChar"/>
        </w:rPr>
        <w:t xml:space="preserve">[14:00:20.861] [+736.143s]  calc: A² = 0.302521 (n=49999)</w:t>
      </w:r>
      <w:r>
        <w:br/>
      </w:r>
      <w:r>
        <w:rPr>
          <w:rStyle w:val="VerbatimChar"/>
        </w:rPr>
        <w:t xml:space="preserve">[14:00:20.866] [+736.148s]  calc: A² = 0.593758 (n=49999)</w:t>
      </w:r>
      <w:r>
        <w:br/>
      </w:r>
      <w:r>
        <w:rPr>
          <w:rStyle w:val="VerbatimChar"/>
        </w:rPr>
        <w:t xml:space="preserve">[14:00:20.871] [+736.154s]  calc: A² = 0.413282 (n=49999)</w:t>
      </w:r>
      <w:r>
        <w:br/>
      </w:r>
      <w:r>
        <w:rPr>
          <w:rStyle w:val="VerbatimChar"/>
        </w:rPr>
        <w:t xml:space="preserve">[14:00:20.876] [+736.159s]  calc: A² = 1.868152 (n=49999)</w:t>
      </w:r>
      <w:r>
        <w:br/>
      </w:r>
      <w:r>
        <w:rPr>
          <w:rStyle w:val="VerbatimChar"/>
        </w:rPr>
        <w:t xml:space="preserve">[14:00:20.882] [+736.164s]  calc: A² = 0.975684 (n=49999)</w:t>
      </w:r>
      <w:r>
        <w:br/>
      </w:r>
      <w:r>
        <w:rPr>
          <w:rStyle w:val="VerbatimChar"/>
        </w:rPr>
        <w:t xml:space="preserve">[14:00:20.887] [+736.170s]  calc: A² = 1.017080 (n=49999)</w:t>
      </w:r>
      <w:r>
        <w:br/>
      </w:r>
      <w:r>
        <w:rPr>
          <w:rStyle w:val="VerbatimChar"/>
        </w:rPr>
        <w:t xml:space="preserve">[14:00:20.893] [+736.175s]  calc: A² = 0.809583 (n=49999)</w:t>
      </w:r>
      <w:r>
        <w:br/>
      </w:r>
      <w:r>
        <w:rPr>
          <w:rStyle w:val="VerbatimChar"/>
        </w:rPr>
        <w:t xml:space="preserve">[14:00:20.898] [+736.180s]  calc: A² = 0.503147 (n=49999)</w:t>
      </w:r>
      <w:r>
        <w:br/>
      </w:r>
      <w:r>
        <w:rPr>
          <w:rStyle w:val="VerbatimChar"/>
        </w:rPr>
        <w:t xml:space="preserve">[14:00:20.904] [+736.186s]  calc: A² = 0.822603 (n=49999)</w:t>
      </w:r>
      <w:r>
        <w:br/>
      </w:r>
      <w:r>
        <w:rPr>
          <w:rStyle w:val="VerbatimChar"/>
        </w:rPr>
        <w:t xml:space="preserve">[14:00:20.909] [+736.191s]  calc: A² = 0.630763 (n=49999)</w:t>
      </w:r>
      <w:r>
        <w:br/>
      </w:r>
      <w:r>
        <w:rPr>
          <w:rStyle w:val="VerbatimChar"/>
        </w:rPr>
        <w:t xml:space="preserve">[14:00:20.914] [+736.197s]  calc: A² = 1.313073 (n=49999)</w:t>
      </w:r>
      <w:r>
        <w:br/>
      </w:r>
      <w:r>
        <w:rPr>
          <w:rStyle w:val="VerbatimChar"/>
        </w:rPr>
        <w:t xml:space="preserve">[14:00:20.920] [+736.202s]  calc: A² = 0.790403 (n=49999)</w:t>
      </w:r>
      <w:r>
        <w:br/>
      </w:r>
      <w:r>
        <w:rPr>
          <w:rStyle w:val="VerbatimChar"/>
        </w:rPr>
        <w:t xml:space="preserve">[14:00:20.925] [+736.208s]  calc: A² = 0.537456 (n=49999)</w:t>
      </w:r>
      <w:r>
        <w:br/>
      </w:r>
      <w:r>
        <w:rPr>
          <w:rStyle w:val="VerbatimChar"/>
        </w:rPr>
        <w:t xml:space="preserve">[14:00:20.931] [+736.213s]  calc: A² = 1.732354 (n=49999)</w:t>
      </w:r>
      <w:r>
        <w:br/>
      </w:r>
      <w:r>
        <w:rPr>
          <w:rStyle w:val="VerbatimChar"/>
        </w:rPr>
        <w:t xml:space="preserve">[14:00:20.936] [+736.219s]  calc: A² = 0.682979 (n=49999)</w:t>
      </w:r>
      <w:r>
        <w:br/>
      </w:r>
      <w:r>
        <w:rPr>
          <w:rStyle w:val="VerbatimChar"/>
        </w:rPr>
        <w:t xml:space="preserve">[14:00:20.942] [+736.224s]  calc: A² = 0.648136 (n=49999)</w:t>
      </w:r>
      <w:r>
        <w:br/>
      </w:r>
      <w:r>
        <w:rPr>
          <w:rStyle w:val="VerbatimChar"/>
        </w:rPr>
        <w:t xml:space="preserve">[14:00:20.947] [+736.229s]  calc: A² = 0.682244 (n=49999)</w:t>
      </w:r>
      <w:r>
        <w:br/>
      </w:r>
      <w:r>
        <w:rPr>
          <w:rStyle w:val="VerbatimChar"/>
        </w:rPr>
        <w:t xml:space="preserve">[14:00:20.953] [+736.235s]  calc: A² = 0.732065 (n=49999)</w:t>
      </w:r>
      <w:r>
        <w:br/>
      </w:r>
      <w:r>
        <w:rPr>
          <w:rStyle w:val="VerbatimChar"/>
        </w:rPr>
        <w:t xml:space="preserve">[14:00:20.958] [+736.240s]  calc: A² = 0.484654 (n=49999)</w:t>
      </w:r>
      <w:r>
        <w:br/>
      </w:r>
      <w:r>
        <w:rPr>
          <w:rStyle w:val="VerbatimChar"/>
        </w:rPr>
        <w:t xml:space="preserve">[14:00:20.963] [+736.245s]  calc: A² = 1.317421 (n=49999)</w:t>
      </w:r>
      <w:r>
        <w:br/>
      </w:r>
      <w:r>
        <w:rPr>
          <w:rStyle w:val="VerbatimChar"/>
        </w:rPr>
        <w:t xml:space="preserve">[14:00:20.968] [+736.251s]  calc: A² = 0.475593 (n=49999)</w:t>
      </w:r>
      <w:r>
        <w:br/>
      </w:r>
      <w:r>
        <w:rPr>
          <w:rStyle w:val="VerbatimChar"/>
        </w:rPr>
        <w:t xml:space="preserve">[14:00:20.974] [+736.256s]  calc: A² = 0.936691 (n=49999)</w:t>
      </w:r>
      <w:r>
        <w:br/>
      </w:r>
      <w:r>
        <w:rPr>
          <w:rStyle w:val="VerbatimChar"/>
        </w:rPr>
        <w:t xml:space="preserve">[14:00:20.979] [+736.261s]  calc: A² = 0.909633 (n=49999)</w:t>
      </w:r>
      <w:r>
        <w:br/>
      </w:r>
      <w:r>
        <w:rPr>
          <w:rStyle w:val="VerbatimChar"/>
        </w:rPr>
        <w:t xml:space="preserve">[14:00:20.984] [+736.266s]  calc: A² = 0.684453 (n=49999)</w:t>
      </w:r>
      <w:r>
        <w:br/>
      </w:r>
      <w:r>
        <w:rPr>
          <w:rStyle w:val="VerbatimChar"/>
        </w:rPr>
        <w:t xml:space="preserve">[14:00:20.990] [+736.272s]  calc: A² = 1.206852 (n=49999)</w:t>
      </w:r>
      <w:r>
        <w:br/>
      </w:r>
      <w:r>
        <w:rPr>
          <w:rStyle w:val="VerbatimChar"/>
        </w:rPr>
        <w:t xml:space="preserve">[14:00:20.995] [+736.277s]  calc: A² = 1.865485 (n=49999)</w:t>
      </w:r>
      <w:r>
        <w:br/>
      </w:r>
      <w:r>
        <w:rPr>
          <w:rStyle w:val="VerbatimChar"/>
        </w:rPr>
        <w:t xml:space="preserve">[14:00:21.001] [+736.283s]  calc: A² = 0.491087 (n=49999)</w:t>
      </w:r>
      <w:r>
        <w:br/>
      </w:r>
      <w:r>
        <w:rPr>
          <w:rStyle w:val="VerbatimChar"/>
        </w:rPr>
        <w:t xml:space="preserve">[14:00:21.006] [+736.288s]  calc: A² = 0.917496 (n=49999)</w:t>
      </w:r>
      <w:r>
        <w:br/>
      </w:r>
      <w:r>
        <w:rPr>
          <w:rStyle w:val="VerbatimChar"/>
        </w:rPr>
        <w:t xml:space="preserve">[14:00:21.011] [+736.293s]  calc: A² = 1.396365 (n=49999)</w:t>
      </w:r>
      <w:r>
        <w:br/>
      </w:r>
      <w:r>
        <w:rPr>
          <w:rStyle w:val="VerbatimChar"/>
        </w:rPr>
        <w:t xml:space="preserve">[14:00:21.016] [+736.299s]  calc: A² = 0.834122 (n=49999)</w:t>
      </w:r>
      <w:r>
        <w:br/>
      </w:r>
      <w:r>
        <w:rPr>
          <w:rStyle w:val="VerbatimChar"/>
        </w:rPr>
        <w:t xml:space="preserve">[14:00:21.022] [+736.304s]  calc: A² = 0.372013 (n=49999)</w:t>
      </w:r>
      <w:r>
        <w:br/>
      </w:r>
      <w:r>
        <w:rPr>
          <w:rStyle w:val="VerbatimChar"/>
        </w:rPr>
        <w:t xml:space="preserve">[14:00:21.027] [+736.309s]  calc: A² = 1.295102 (n=49999)</w:t>
      </w:r>
      <w:r>
        <w:br/>
      </w:r>
      <w:r>
        <w:rPr>
          <w:rStyle w:val="VerbatimChar"/>
        </w:rPr>
        <w:t xml:space="preserve">[14:00:21.032] [+736.314s]  calc: A² = 0.873086 (n=49999)</w:t>
      </w:r>
      <w:r>
        <w:br/>
      </w:r>
      <w:r>
        <w:rPr>
          <w:rStyle w:val="VerbatimChar"/>
        </w:rPr>
        <w:t xml:space="preserve">[14:00:21.037] [+736.320s]  calc: A² = 1.196927 (n=49999)</w:t>
      </w:r>
      <w:r>
        <w:br/>
      </w:r>
      <w:r>
        <w:rPr>
          <w:rStyle w:val="VerbatimChar"/>
        </w:rPr>
        <w:t xml:space="preserve">[14:00:21.043] [+736.325s]  calc: A² = 0.800149 (n=49999)</w:t>
      </w:r>
      <w:r>
        <w:br/>
      </w:r>
      <w:r>
        <w:rPr>
          <w:rStyle w:val="VerbatimChar"/>
        </w:rPr>
        <w:t xml:space="preserve">[14:00:21.048] [+736.330s]  calc: A² = 1.173258 (n=49999)</w:t>
      </w:r>
      <w:r>
        <w:br/>
      </w:r>
      <w:r>
        <w:rPr>
          <w:rStyle w:val="VerbatimChar"/>
        </w:rPr>
        <w:t xml:space="preserve">[14:00:21.053] [+736.336s]  calc: A² = 0.486103 (n=49999)</w:t>
      </w:r>
      <w:r>
        <w:br/>
      </w:r>
      <w:r>
        <w:rPr>
          <w:rStyle w:val="VerbatimChar"/>
        </w:rPr>
        <w:t xml:space="preserve">[14:00:21.059] [+736.341s]  calc: A² = 1.296684 (n=49999)</w:t>
      </w:r>
      <w:r>
        <w:br/>
      </w:r>
      <w:r>
        <w:rPr>
          <w:rStyle w:val="VerbatimChar"/>
        </w:rPr>
        <w:t xml:space="preserve">[14:00:21.064] [+736.346s]  calc: A² = 2.019278 (n=49999)</w:t>
      </w:r>
      <w:r>
        <w:br/>
      </w:r>
      <w:r>
        <w:rPr>
          <w:rStyle w:val="VerbatimChar"/>
        </w:rPr>
        <w:t xml:space="preserve">[14:00:21.069] [+736.351s]  calc: A² = 0.497771 (n=49999)</w:t>
      </w:r>
      <w:r>
        <w:br/>
      </w:r>
      <w:r>
        <w:rPr>
          <w:rStyle w:val="VerbatimChar"/>
        </w:rPr>
        <w:t xml:space="preserve">[14:00:21.075] [+736.357s]  calc: A² = 0.864356 (n=49999)</w:t>
      </w:r>
      <w:r>
        <w:br/>
      </w:r>
      <w:r>
        <w:rPr>
          <w:rStyle w:val="VerbatimChar"/>
        </w:rPr>
        <w:t xml:space="preserve">[14:00:21.080] [+736.362s]  calc: A² = 0.612102 (n=49999)</w:t>
      </w:r>
      <w:r>
        <w:br/>
      </w:r>
      <w:r>
        <w:rPr>
          <w:rStyle w:val="VerbatimChar"/>
        </w:rPr>
        <w:t xml:space="preserve">[14:00:21.085] [+736.367s]  calc: A² = 0.608755 (n=49999)</w:t>
      </w:r>
      <w:r>
        <w:br/>
      </w:r>
      <w:r>
        <w:rPr>
          <w:rStyle w:val="VerbatimChar"/>
        </w:rPr>
        <w:t xml:space="preserve">[14:00:21.090] [+736.372s]  calc: A² = 0.669087 (n=49999)</w:t>
      </w:r>
      <w:r>
        <w:br/>
      </w:r>
      <w:r>
        <w:rPr>
          <w:rStyle w:val="VerbatimChar"/>
        </w:rPr>
        <w:t xml:space="preserve">[14:00:21.096] [+736.378s]  calc: A² = 0.512802 (n=49999)</w:t>
      </w:r>
      <w:r>
        <w:br/>
      </w:r>
      <w:r>
        <w:rPr>
          <w:rStyle w:val="VerbatimChar"/>
        </w:rPr>
        <w:t xml:space="preserve">[14:00:21.101] [+736.383s]  calc: A² = 0.827037 (n=49999)</w:t>
      </w:r>
      <w:r>
        <w:br/>
      </w:r>
      <w:r>
        <w:rPr>
          <w:rStyle w:val="VerbatimChar"/>
        </w:rPr>
        <w:t xml:space="preserve">[14:00:21.106] [+736.389s]  calc: A² = 0.604734 (n=49999)</w:t>
      </w:r>
      <w:r>
        <w:br/>
      </w:r>
      <w:r>
        <w:rPr>
          <w:rStyle w:val="VerbatimChar"/>
        </w:rPr>
        <w:t xml:space="preserve">[14:00:21.125] [+736.407s]  calc: A² = 1.715415 (n=49999)</w:t>
      </w:r>
      <w:r>
        <w:br/>
      </w:r>
      <w:r>
        <w:rPr>
          <w:rStyle w:val="VerbatimChar"/>
        </w:rPr>
        <w:t xml:space="preserve">[14:00:21.132] [+736.414s]  calc: A² = 0.596571 (n=49999)</w:t>
      </w:r>
      <w:r>
        <w:br/>
      </w:r>
      <w:r>
        <w:rPr>
          <w:rStyle w:val="VerbatimChar"/>
        </w:rPr>
        <w:t xml:space="preserve">[14:00:21.138] [+736.420s]  calc: A² = 0.288266 (n=49999)</w:t>
      </w:r>
      <w:r>
        <w:br/>
      </w:r>
      <w:r>
        <w:rPr>
          <w:rStyle w:val="VerbatimChar"/>
        </w:rPr>
        <w:t xml:space="preserve">[14:00:21.143] [+736.425s]  calc: A² = 0.354442 (n=49999)</w:t>
      </w:r>
      <w:r>
        <w:br/>
      </w:r>
      <w:r>
        <w:rPr>
          <w:rStyle w:val="VerbatimChar"/>
        </w:rPr>
        <w:t xml:space="preserve">[14:00:21.148] [+736.430s]  calc: A² = 0.574599 (n=49999)</w:t>
      </w:r>
      <w:r>
        <w:br/>
      </w:r>
      <w:r>
        <w:rPr>
          <w:rStyle w:val="VerbatimChar"/>
        </w:rPr>
        <w:t xml:space="preserve">[14:00:21.154] [+736.436s]  calc: A² = 0.292411 (n=49999)</w:t>
      </w:r>
      <w:r>
        <w:br/>
      </w:r>
      <w:r>
        <w:rPr>
          <w:rStyle w:val="VerbatimChar"/>
        </w:rPr>
        <w:t xml:space="preserve">[14:00:21.159] [+736.441s]  calc: A² = 0.411976 (n=49999)</w:t>
      </w:r>
      <w:r>
        <w:br/>
      </w:r>
      <w:r>
        <w:rPr>
          <w:rStyle w:val="VerbatimChar"/>
        </w:rPr>
        <w:t xml:space="preserve">[14:00:21.165] [+736.447s]  calc: A² = 1.157199 (n=49999)</w:t>
      </w:r>
      <w:r>
        <w:br/>
      </w:r>
      <w:r>
        <w:rPr>
          <w:rStyle w:val="VerbatimChar"/>
        </w:rPr>
        <w:t xml:space="preserve">[14:00:21.170] [+736.452s]  calc: A² = 0.576984 (n=49999)</w:t>
      </w:r>
      <w:r>
        <w:br/>
      </w:r>
      <w:r>
        <w:rPr>
          <w:rStyle w:val="VerbatimChar"/>
        </w:rPr>
        <w:t xml:space="preserve">[14:00:21.175] [+736.458s]  calc: A² = 0.590977 (n=49999)</w:t>
      </w:r>
      <w:r>
        <w:br/>
      </w:r>
      <w:r>
        <w:rPr>
          <w:rStyle w:val="VerbatimChar"/>
        </w:rPr>
        <w:t xml:space="preserve">[14:00:21.181] [+736.463s]  calc: A² = 0.310980 (n=49999)</w:t>
      </w:r>
      <w:r>
        <w:br/>
      </w:r>
      <w:r>
        <w:rPr>
          <w:rStyle w:val="VerbatimChar"/>
        </w:rPr>
        <w:t xml:space="preserve">[14:00:21.186] [+736.468s]  calc: A² = 1.603407 (n=49999)</w:t>
      </w:r>
      <w:r>
        <w:br/>
      </w:r>
      <w:r>
        <w:rPr>
          <w:rStyle w:val="VerbatimChar"/>
        </w:rPr>
        <w:t xml:space="preserve">[14:00:21.191] [+736.473s]  calc: A² = 0.593734 (n=49999)</w:t>
      </w:r>
      <w:r>
        <w:br/>
      </w:r>
      <w:r>
        <w:rPr>
          <w:rStyle w:val="VerbatimChar"/>
        </w:rPr>
        <w:t xml:space="preserve">[14:00:21.196] [+736.479s]  calc: A² = 0.430364 (n=49999)</w:t>
      </w:r>
      <w:r>
        <w:br/>
      </w:r>
      <w:r>
        <w:rPr>
          <w:rStyle w:val="VerbatimChar"/>
        </w:rPr>
        <w:t xml:space="preserve">[14:00:21.202] [+736.484s]  calc: A² = 0.709201 (n=49999)</w:t>
      </w:r>
      <w:r>
        <w:br/>
      </w:r>
      <w:r>
        <w:rPr>
          <w:rStyle w:val="VerbatimChar"/>
        </w:rPr>
        <w:t xml:space="preserve">[14:00:21.207] [+736.489s]  calc: A² = 1.696205 (n=49999)</w:t>
      </w:r>
      <w:r>
        <w:br/>
      </w:r>
      <w:r>
        <w:rPr>
          <w:rStyle w:val="VerbatimChar"/>
        </w:rPr>
        <w:t xml:space="preserve">[14:00:21.212] [+736.494s]  calc: A² = 3.087918 (n=49999)</w:t>
      </w:r>
      <w:r>
        <w:br/>
      </w:r>
      <w:r>
        <w:rPr>
          <w:rStyle w:val="VerbatimChar"/>
        </w:rPr>
        <w:t xml:space="preserve">[14:00:21.217] [+736.499s]  calc: A² = 0.194566 (n=49999)</w:t>
      </w:r>
      <w:r>
        <w:br/>
      </w:r>
      <w:r>
        <w:rPr>
          <w:rStyle w:val="VerbatimChar"/>
        </w:rPr>
        <w:t xml:space="preserve">[14:00:21.223] [+736.505s]  calc: A² = 1.688519 (n=49999)</w:t>
      </w:r>
      <w:r>
        <w:br/>
      </w:r>
      <w:r>
        <w:rPr>
          <w:rStyle w:val="VerbatimChar"/>
        </w:rPr>
        <w:t xml:space="preserve">[14:00:21.228] [+736.511s]  calc: A² = 0.627008 (n=49999)</w:t>
      </w:r>
      <w:r>
        <w:br/>
      </w:r>
      <w:r>
        <w:rPr>
          <w:rStyle w:val="VerbatimChar"/>
        </w:rPr>
        <w:t xml:space="preserve">[14:00:21.234] [+736.516s]  calc: A² = 1.321408 (n=49999)</w:t>
      </w:r>
      <w:r>
        <w:br/>
      </w:r>
      <w:r>
        <w:rPr>
          <w:rStyle w:val="VerbatimChar"/>
        </w:rPr>
        <w:t xml:space="preserve">[14:00:21.239] [+736.521s]  calc: A² = 4.162145 (n=49999)</w:t>
      </w:r>
      <w:r>
        <w:br/>
      </w:r>
      <w:r>
        <w:rPr>
          <w:rStyle w:val="VerbatimChar"/>
        </w:rPr>
        <w:t xml:space="preserve">[14:02:10.592] [+845.875s]  calc: A² = 9.031875 (n=49999)</w:t>
      </w:r>
      <w:r>
        <w:br/>
      </w:r>
      <w:r>
        <w:rPr>
          <w:rStyle w:val="VerbatimChar"/>
        </w:rPr>
        <w:t xml:space="preserve">[14:02:10.608] [+845.890s]  calc: A² = 8.164987 (n=49999)</w:t>
      </w:r>
      <w:r>
        <w:br/>
      </w:r>
      <w:r>
        <w:rPr>
          <w:rStyle w:val="VerbatimChar"/>
        </w:rPr>
        <w:t xml:space="preserve">[14:02:10.623] [+845.905s]  calc: A² = 5.240394 (n=49999)</w:t>
      </w:r>
      <w:r>
        <w:br/>
      </w:r>
      <w:r>
        <w:rPr>
          <w:rStyle w:val="VerbatimChar"/>
        </w:rPr>
        <w:t xml:space="preserve">[14:02:10.638] [+845.920s]  calc: A² = 8.055340 (n=49999)</w:t>
      </w:r>
      <w:r>
        <w:br/>
      </w:r>
      <w:r>
        <w:rPr>
          <w:rStyle w:val="VerbatimChar"/>
        </w:rPr>
        <w:t xml:space="preserve">[14:02:10.654] [+845.936s]  calc: A² = 7.742218 (n=49999)</w:t>
      </w:r>
      <w:r>
        <w:br/>
      </w:r>
      <w:r>
        <w:rPr>
          <w:rStyle w:val="VerbatimChar"/>
        </w:rPr>
        <w:t xml:space="preserve">[14:02:10.669] [+845.951s]  calc: A² = 7.421432 (n=49999)</w:t>
      </w:r>
    </w:p>
    <w:p>
      <w:r>
        <w:pict>
          <v:rect style="width:0;height:1.5pt" o:hralign="center" o:hrstd="t" o:hr="t"/>
        </w:pict>
      </w:r>
    </w:p>
    <w:bookmarkEnd w:id="145"/>
    <w:bookmarkStart w:id="146" w:name="тест-13-number_variance-1"/>
    <w:p>
      <w:pPr>
        <w:pStyle w:val="Heading3"/>
      </w:pPr>
      <w:r>
        <w:t xml:space="preserve">Тест 13 — number_variance</w:t>
      </w:r>
    </w:p>
    <w:p>
      <w:pPr>
        <w:pStyle w:val="SourceCode"/>
      </w:pPr>
      <w:r>
        <w:rPr>
          <w:rStyle w:val="VerbatimChar"/>
        </w:rPr>
        <w:t xml:space="preserve">[14:02:41.646] [+876.928s]  calc: Σ²(L=2.000) = 0.381460 (n_pos=50000, n_windows=3000, mean_count=2.00)</w:t>
      </w:r>
      <w:r>
        <w:br/>
      </w:r>
      <w:r>
        <w:rPr>
          <w:rStyle w:val="VerbatimChar"/>
        </w:rPr>
        <w:t xml:space="preserve">[14:02:41.648] [+876.930s]  calc: Σ²(L=4.536) = 0.402894 (n_pos=50000, n_windows=3000, mean_count=4.54)</w:t>
      </w:r>
      <w:r>
        <w:br/>
      </w:r>
      <w:r>
        <w:rPr>
          <w:rStyle w:val="VerbatimChar"/>
        </w:rPr>
        <w:t xml:space="preserve">[14:02:41.648] [+876.931s]  calc: Σ²(L=10.287) = 0.354897 (n_pos=50000, n_windows=3000, mean_count=10.30)</w:t>
      </w:r>
      <w:r>
        <w:br/>
      </w:r>
      <w:r>
        <w:rPr>
          <w:rStyle w:val="VerbatimChar"/>
        </w:rPr>
        <w:t xml:space="preserve">[14:02:41.667] [+876.949s]  calc: Σ²(L=272.178) = 0.845014 (n_pos=9601, n_windows=3000, mean_count=272.20)</w:t>
      </w:r>
      <w:r>
        <w:br/>
      </w:r>
      <w:r>
        <w:rPr>
          <w:rStyle w:val="VerbatimChar"/>
        </w:rPr>
        <w:t xml:space="preserve">[14:02:41.667] [+876.949s]  calc: Σ²(L=617.292) = 0.887775 (n_pos=9601, n_windows=3000, mean_count=617.29)</w:t>
      </w:r>
      <w:r>
        <w:br/>
      </w:r>
      <w:r>
        <w:rPr>
          <w:rStyle w:val="VerbatimChar"/>
        </w:rPr>
        <w:t xml:space="preserve">[14:02:41.668] [+876.950s]  calc: Σ²(L=1400.000) = 0.821553 (n_pos=9601, n_windows=3000, mean_count=1399.99)</w:t>
      </w:r>
      <w:r>
        <w:br/>
      </w:r>
      <w:r>
        <w:rPr>
          <w:rStyle w:val="VerbatimChar"/>
        </w:rPr>
        <w:t xml:space="preserve">[14:02:41.671] [+876.953s]  calc: Σ²(L=23.331) = 0.324730 (n_pos=50000, n_windows=3000, mean_count=23.33)</w:t>
      </w:r>
      <w:r>
        <w:br/>
      </w:r>
      <w:r>
        <w:rPr>
          <w:rStyle w:val="VerbatimChar"/>
        </w:rPr>
        <w:t xml:space="preserve">[14:02:41.672] [+876.954s]  calc: Σ²(L=23.331) = 0.306048 (n_pos=50000, n_windows=3000, mean_count=23.34)</w:t>
      </w:r>
      <w:r>
        <w:br/>
      </w:r>
      <w:r>
        <w:rPr>
          <w:rStyle w:val="VerbatimChar"/>
        </w:rPr>
        <w:t xml:space="preserve">[14:02:41.672] [+876.955s]  calc: Σ²(L=23.331) = 0.318012 (n_pos=50000, n_windows=3000, mean_count=23.32)</w:t>
      </w:r>
    </w:p>
    <w:p>
      <w:r>
        <w:pict>
          <v:rect style="width:0;height:1.5pt" o:hralign="center" o:hrstd="t" o:hr="t"/>
        </w:pict>
      </w:r>
    </w:p>
    <w:bookmarkEnd w:id="146"/>
    <w:bookmarkStart w:id="147" w:name="тест-14-spectral_rigidity-1"/>
    <w:p>
      <w:pPr>
        <w:pStyle w:val="Heading3"/>
      </w:pPr>
      <w:r>
        <w:t xml:space="preserve">Тест 14 — spectral_rigidity</w:t>
      </w:r>
    </w:p>
    <w:p>
      <w:pPr>
        <w:pStyle w:val="SourceCode"/>
      </w:pPr>
      <w:r>
        <w:rPr>
          <w:rStyle w:val="VerbatimChar"/>
        </w:rPr>
        <w:t xml:space="preserve">[14:02:56.160] [+891.443s]  calc: Δ₃(L=2.000) = 0.093421 (n_pos=50000, n_windows=500, n_devs=500)</w:t>
      </w:r>
      <w:r>
        <w:br/>
      </w:r>
      <w:r>
        <w:rPr>
          <w:rStyle w:val="VerbatimChar"/>
        </w:rPr>
        <w:t xml:space="preserve">[14:02:56.181] [+891.463s]  calc: Δ₃(L=4.536) = 0.128616 (n_pos=50000, n_windows=500, n_devs=500)</w:t>
      </w:r>
      <w:r>
        <w:br/>
      </w:r>
      <w:r>
        <w:rPr>
          <w:rStyle w:val="VerbatimChar"/>
        </w:rPr>
        <w:t xml:space="preserve">[14:02:56.201] [+891.483s]  calc: Δ₃(L=10.287) = 0.161422 (n_pos=50000, n_windows=500, n_devs=500)</w:t>
      </w:r>
      <w:r>
        <w:br/>
      </w:r>
      <w:r>
        <w:rPr>
          <w:rStyle w:val="VerbatimChar"/>
        </w:rPr>
        <w:t xml:space="preserve">[14:02:56.273] [+891.555s]  calc: Δ₃(L=272.178) = 0.175052 (n_pos=50000, n_windows=500, n_devs=500)</w:t>
      </w:r>
      <w:r>
        <w:br/>
      </w:r>
      <w:r>
        <w:rPr>
          <w:rStyle w:val="VerbatimChar"/>
        </w:rPr>
        <w:t xml:space="preserve">[14:02:56.291] [+891.573s]  calc: Δ₃(L=617.292) = 0.176106 (n_pos=50000, n_windows=500, n_devs=500)</w:t>
      </w:r>
      <w:r>
        <w:br/>
      </w:r>
      <w:r>
        <w:rPr>
          <w:rStyle w:val="VerbatimChar"/>
        </w:rPr>
        <w:t xml:space="preserve">[14:02:56.310] [+891.592s]  calc: Δ₃(L=1400.000) = 0.175848 (n_pos=50000, n_windows=500, n_devs=500)</w:t>
      </w:r>
      <w:r>
        <w:br/>
      </w:r>
      <w:r>
        <w:rPr>
          <w:rStyle w:val="VerbatimChar"/>
        </w:rPr>
        <w:t xml:space="preserve">[14:02:56.324] [+891.606s]  calc: Δ₃(L=23.331) = 0.173347 (n_pos=50000, n_windows=166, n_devs=166)</w:t>
      </w:r>
      <w:r>
        <w:br/>
      </w:r>
      <w:r>
        <w:rPr>
          <w:rStyle w:val="VerbatimChar"/>
        </w:rPr>
        <w:t xml:space="preserve">[14:02:56.330] [+891.612s]  calc: Δ₃(L=23.331) = 0.173506 (n_pos=50000, n_windows=166, n_devs=166)</w:t>
      </w:r>
      <w:r>
        <w:br/>
      </w:r>
      <w:r>
        <w:rPr>
          <w:rStyle w:val="VerbatimChar"/>
        </w:rPr>
        <w:t xml:space="preserve">[14:02:56.336] [+891.618s]  calc: Δ₃(L=23.331) = 0.173829 (n_pos=50000, n_windows=166, n_devs=166)</w:t>
      </w:r>
    </w:p>
    <w:p>
      <w:r>
        <w:pict>
          <v:rect style="width:0;height:1.5pt" o:hralign="center" o:hrstd="t" o:hr="t"/>
        </w:pict>
      </w:r>
    </w:p>
    <w:bookmarkEnd w:id="147"/>
    <w:bookmarkStart w:id="148" w:name="тест-15-ab_construction-1"/>
    <w:p>
      <w:pPr>
        <w:pStyle w:val="Heading3"/>
      </w:pPr>
      <w:r>
        <w:t xml:space="preserve">Тест 15 — ab_construction</w:t>
      </w:r>
    </w:p>
    <w:p>
      <w:pPr>
        <w:pStyle w:val="SourceCode"/>
      </w:pPr>
      <w:r>
        <w:rPr>
          <w:rStyle w:val="VerbatimChar"/>
        </w:rPr>
        <w:t xml:space="preserve">[14:03:14.215] [+909.497s]  build_ab_cloud_hamiltonian: 96x96 (N=9216), α=0.0000, t=1.00, W=4.00, open, 4 vortices, model=:dirac</w:t>
      </w:r>
    </w:p>
    <w:p>
      <w:r>
        <w:pict>
          <v:rect style="width:0;height:1.5pt" o:hralign="center" o:hrstd="t" o:hr="t"/>
        </w:pict>
      </w:r>
    </w:p>
    <w:bookmarkEnd w:id="148"/>
    <w:bookmarkStart w:id="149" w:name="тест-16-ab_gue_class-1"/>
    <w:p>
      <w:pPr>
        <w:pStyle w:val="Heading3"/>
      </w:pPr>
      <w:r>
        <w:t xml:space="preserve">Тест 16 — ab_gue_class</w:t>
      </w:r>
    </w:p>
    <w:p>
      <w:pPr>
        <w:pStyle w:val="SourceCode"/>
      </w:pPr>
      <w:r>
        <w:rPr>
          <w:rStyle w:val="VerbatimChar"/>
        </w:rPr>
        <w:t xml:space="preserve">[14:06:53.826] [+1129.108s]  build_ab_cloud_hamiltonian: 96x96 (N=9216), α=0.5000, t=1.00, W=1.00, open, 2 vortices, model=:monumental</w:t>
      </w:r>
      <w:r>
        <w:br/>
      </w:r>
      <w:r>
        <w:rPr>
          <w:rStyle w:val="VerbatimChar"/>
        </w:rPr>
        <w:t xml:space="preserve">[14:11:12.341] [+1387.623s]  calc: ⟨r⟩ = 0.572908 (n_r=5527, n_eigs=5529) [refs: GUE=0.5996 Poisson=0.3863]</w:t>
      </w:r>
      <w:r>
        <w:br/>
      </w:r>
      <w:r>
        <w:rPr>
          <w:rStyle w:val="VerbatimChar"/>
        </w:rPr>
        <w:t xml:space="preserve">[14:11:17.814] [+1393.097s]  build_ab_cloud_hamiltonian: 96x96 (N=9216), α=0.5000, t=1.00, W=1.00, open, 2 vortices, model=:monumental</w:t>
      </w:r>
      <w:r>
        <w:br/>
      </w:r>
      <w:r>
        <w:rPr>
          <w:rStyle w:val="VerbatimChar"/>
        </w:rPr>
        <w:t xml:space="preserve">[14:16:14.259] [+1689.541s]  calc: ⟨r⟩ = 0.569121 (n_r=5527, n_eigs=5529) [refs: GUE=0.5996 Poisson=0.3863]</w:t>
      </w:r>
      <w:r>
        <w:br/>
      </w:r>
      <w:r>
        <w:rPr>
          <w:rStyle w:val="VerbatimChar"/>
        </w:rPr>
        <w:t xml:space="preserve">[14:21:34.935] [+2010.217s]  calc: ⟨r⟩ = 0.586869 (n_r=5527, n_eigs=5529) [refs: GUE=0.5996 Poisson=0.3863]</w:t>
      </w:r>
      <w:r>
        <w:br/>
      </w:r>
      <w:r>
        <w:rPr>
          <w:rStyle w:val="VerbatimChar"/>
        </w:rPr>
        <w:t xml:space="preserve">[14:26:41.417] [+2316.699s]  calc: ⟨r⟩ = 0.584535 (n_r=5527, n_eigs=5529) [refs: GUE=0.5996 Poisson=0.3863]</w:t>
      </w:r>
      <w:r>
        <w:br/>
      </w:r>
      <w:r>
        <w:rPr>
          <w:rStyle w:val="VerbatimChar"/>
        </w:rPr>
        <w:t xml:space="preserve">[14:16:19.224] [+1694.506s]  build_ab_cloud_hamiltonian: 96x96 (N=9216), α=0.5000, t=1.00, W=1.00, open, 2 vortices, model=:monumental</w:t>
      </w:r>
      <w:r>
        <w:br/>
      </w:r>
      <w:r>
        <w:rPr>
          <w:rStyle w:val="VerbatimChar"/>
        </w:rPr>
        <w:t xml:space="preserve">[14:21:38.664] [+2013.946s]  build_ab_cloud_hamiltonian: 96x96 (N=9216), α=0.5000, t=1.00, W=1.00, open, 2 vortices, model=:monumental</w:t>
      </w:r>
      <w:r>
        <w:br/>
      </w:r>
      <w:r>
        <w:rPr>
          <w:rStyle w:val="VerbatimChar"/>
        </w:rPr>
        <w:t xml:space="preserve">[14:26:47.323] [+2322.605s]  build_ab_cloud_hamiltonian: 96x96 (N=9216), α=0.5000, t=1.00, W=1.00, open, 2 vortices, model=:monumental</w:t>
      </w:r>
      <w:r>
        <w:br/>
      </w:r>
      <w:r>
        <w:rPr>
          <w:rStyle w:val="VerbatimChar"/>
        </w:rPr>
        <w:t xml:space="preserve">[14:31:55.621] [+2630.903s]  calc: ⟨r⟩ = 0.585615 (n_r=5527, n_eigs=5529) [refs: GUE=0.5996 Poisson=0.3863]</w:t>
      </w:r>
    </w:p>
    <w:p>
      <w:r>
        <w:pict>
          <v:rect style="width:0;height:1.5pt" o:hralign="center" o:hrstd="t" o:hr="t"/>
        </w:pict>
      </w:r>
    </w:p>
    <w:bookmarkEnd w:id="149"/>
    <w:bookmarkStart w:id="150" w:name="тест-17-connes_self_duality-1"/>
    <w:p>
      <w:pPr>
        <w:pStyle w:val="Heading3"/>
      </w:pPr>
      <w:r>
        <w:t xml:space="preserve">Тест 17 — connes_self_duality</w:t>
      </w:r>
    </w:p>
    <w:p>
      <w:pPr>
        <w:pStyle w:val="SourceCode"/>
      </w:pPr>
      <w:r>
        <w:rPr>
          <w:rStyle w:val="VerbatimChar"/>
        </w:rPr>
        <w:t xml:space="preserve">[14:40:55.756] [+3171.039s]  build_ab_cloud_hamiltonian: 24x24 (N=576), α=0.5000, t=1.00, W=0.00, torus, 0 vortices, model=:monumental</w:t>
      </w:r>
      <w:r>
        <w:br/>
      </w:r>
      <w:r>
        <w:rPr>
          <w:rStyle w:val="VerbatimChar"/>
        </w:rPr>
        <w:t xml:space="preserve">[14:40:59.296] [+3174.578s]  build_ab_cloud_hamiltonian: 24x24 (N=576), α=0.5000, t=1.00, W=0.00, torus, 0 vortices, model=:monumental</w:t>
      </w:r>
      <w:r>
        <w:br/>
      </w:r>
      <w:r>
        <w:rPr>
          <w:rStyle w:val="VerbatimChar"/>
        </w:rPr>
        <w:t xml:space="preserve">[14:41:00.067] [+3175.349s]  build_ab_cloud_hamiltonian: 24x24 (N=576), α=0.3333, t=1.00, W=0.00, torus, 0 vortices, model=:monumental</w:t>
      </w:r>
      <w:r>
        <w:br/>
      </w:r>
      <w:r>
        <w:rPr>
          <w:rStyle w:val="VerbatimChar"/>
        </w:rPr>
        <w:t xml:space="preserve">[14:41:20.433] [+3195.715s]  build_ab_cloud_hamiltonian: 48x48 (N=2304), α=2.0000, t=1.00, W=4.00, open, 0 vortices, model=:monumental</w:t>
      </w:r>
      <w:r>
        <w:br/>
      </w:r>
      <w:r>
        <w:rPr>
          <w:rStyle w:val="VerbatimChar"/>
        </w:rPr>
        <w:t xml:space="preserve">[14:41:32.373] [+3207.655s]  build_ab_cloud_hamiltonian: 96x96 (N=9216), α=0.5000, t=1.00, W=0.00, torus, 0 vortices, model=:monumental</w:t>
      </w:r>
      <w:r>
        <w:br/>
      </w:r>
      <w:r>
        <w:rPr>
          <w:rStyle w:val="VerbatimChar"/>
        </w:rPr>
        <w:t xml:space="preserve">[14:46:45.944] [+3521.226s]  build_ab_cloud_hamiltonian: 96x96 (N=9216), α=0.5000, t=1.00, W=0.00, torus, 0 vortices, model=:monumental</w:t>
      </w:r>
      <w:r>
        <w:br/>
      </w:r>
      <w:r>
        <w:rPr>
          <w:rStyle w:val="VerbatimChar"/>
        </w:rPr>
        <w:t xml:space="preserve">[14:52:04.211] [+3839.493s]  build_ab_cloud_hamiltonian: 96x96 (N=9216), α=0.3333, t=1.00, W=0.00, torus, 0 vortices, model=:monumental</w:t>
      </w:r>
      <w:r>
        <w:br/>
      </w:r>
      <w:r>
        <w:rPr>
          <w:rStyle w:val="VerbatimChar"/>
        </w:rPr>
        <w:t xml:space="preserve">[14:57:25.070] [+4160.352s]  build_ab_cloud_hamiltonian: 96x96 (N=9216), α=0.5000, t=1.00, W=4.00, open, 0 vortices, model=:monumental</w:t>
      </w:r>
      <w:r>
        <w:br/>
      </w:r>
      <w:r>
        <w:rPr>
          <w:rStyle w:val="VerbatimChar"/>
        </w:rPr>
        <w:t xml:space="preserve">[14:57:36.057] [+4171.339s]  build_ab_cloud_hamiltonian: 96x96 (N=9216), α=2.0000, t=1.00, W=4.00, open, 0 vortices, model=:monumental</w:t>
      </w:r>
    </w:p>
    <w:p>
      <w:r>
        <w:pict>
          <v:rect style="width:0;height:1.5pt" o:hralign="center" o:hrstd="t" o:hr="t"/>
        </w:pict>
      </w:r>
    </w:p>
    <w:bookmarkEnd w:id="150"/>
    <w:bookmarkStart w:id="151" w:name="тест-18-chiral_aiii-1"/>
    <w:p>
      <w:pPr>
        <w:pStyle w:val="Heading3"/>
      </w:pPr>
      <w:r>
        <w:t xml:space="preserve">Тест 18 — chiral_AIII</w:t>
      </w:r>
    </w:p>
    <w:p>
      <w:pPr>
        <w:pStyle w:val="SourceCode"/>
      </w:pPr>
      <w:r>
        <w:rPr>
          <w:rStyle w:val="VerbatimChar"/>
        </w:rPr>
        <w:t xml:space="preserve">[15:11:28.198] [+5003.481s]  build_ab_cloud_hamiltonian: 96x96 (N=9216), α=0.5000, t=1.00, W=0.00, torus, 0 vortices, model=:monumental</w:t>
      </w:r>
      <w:r>
        <w:br/>
      </w:r>
      <w:r>
        <w:rPr>
          <w:rStyle w:val="VerbatimChar"/>
        </w:rPr>
        <w:t xml:space="preserve">[15:11:40.131] [+5015.413s]  build_ab_cloud_hamiltonian: 96x96 (N=9216), α=0.5000, t=1.00, W=1.00, torus, 0 vortices, model=:monumental</w:t>
      </w:r>
      <w:r>
        <w:br/>
      </w:r>
      <w:r>
        <w:rPr>
          <w:rStyle w:val="VerbatimChar"/>
        </w:rPr>
        <w:t xml:space="preserve">[15:11:52.929] [+5028.211s]  build_ab_cloud_hamiltonian: 96x96 (N=9216), α=0.5000, t=1.00, W=0.00, torus, 2 vortices, model=:monumental</w:t>
      </w:r>
    </w:p>
    <w:p>
      <w:r>
        <w:pict>
          <v:rect style="width:0;height:1.5pt" o:hralign="center" o:hrstd="t" o:hr="t"/>
        </w:pict>
      </w:r>
    </w:p>
    <w:bookmarkEnd w:id="151"/>
    <w:bookmarkStart w:id="152" w:name="тест-19-dirac_cone-1"/>
    <w:p>
      <w:pPr>
        <w:pStyle w:val="Heading3"/>
      </w:pPr>
      <w:r>
        <w:t xml:space="preserve">Тест 19 — dirac_cone</w:t>
      </w:r>
    </w:p>
    <w:p>
      <w:pPr>
        <w:pStyle w:val="SourceCode"/>
      </w:pPr>
      <w:r>
        <w:rPr>
          <w:rStyle w:val="VerbatimChar"/>
        </w:rPr>
        <w:t xml:space="preserve">[15:24:25.783] [+5781.065s]  build_ab_cloud_hamiltonian: 20x20 (N=400), α=0.4000, t=1.00, W=0.00, torus, 0 vortices, model=:monumental</w:t>
      </w:r>
      <w:r>
        <w:br/>
      </w:r>
      <w:r>
        <w:rPr>
          <w:rStyle w:val="VerbatimChar"/>
        </w:rPr>
        <w:t xml:space="preserve">[15:24:27.667] [+5782.950s]  build_ab_cloud_hamiltonian: 40x40 (N=1600), α=0.4000, t=1.00, W=0.00, torus, 0 vortices, model=:monumental</w:t>
      </w:r>
      <w:r>
        <w:br/>
      </w:r>
      <w:r>
        <w:rPr>
          <w:rStyle w:val="VerbatimChar"/>
        </w:rPr>
        <w:t xml:space="preserve">[15:24:30.652] [+5785.934s]  build_ab_cloud_hamiltonian: 60x60 (N=3600), α=0.4000, t=1.00, W=0.00, torus, 0 vortices, model=:monumental</w:t>
      </w:r>
      <w:r>
        <w:br/>
      </w:r>
      <w:r>
        <w:rPr>
          <w:rStyle w:val="VerbatimChar"/>
        </w:rPr>
        <w:t xml:space="preserve">[15:26:14.202] [+5889.485s]  build_ab_cloud_hamiltonian: 60x60 (N=3600), α=0.5000, t=1.00, W=0.00, torus, 0 vortices, model=:monumental</w:t>
      </w:r>
      <w:r>
        <w:br/>
      </w:r>
      <w:r>
        <w:rPr>
          <w:rStyle w:val="VerbatimChar"/>
        </w:rPr>
        <w:t xml:space="preserve">[15:26:30.482] [+5905.764s]  build_ab_cloud_hamiltonian: 80x80 (N=6400), α=0.5000, t=1.00, W=0.00, torus, 0 vortices, model=:monumental</w:t>
      </w:r>
      <w:r>
        <w:br/>
      </w:r>
      <w:r>
        <w:rPr>
          <w:rStyle w:val="VerbatimChar"/>
        </w:rPr>
        <w:t xml:space="preserve">[15:27:52.829] [+5988.111s]  build_ab_cloud_hamiltonian: 20x20 (N=400), α=0.6000, t=1.00, W=0.00, torus, 0 vortices, model=:monumental</w:t>
      </w:r>
      <w:r>
        <w:br/>
      </w:r>
      <w:r>
        <w:rPr>
          <w:rStyle w:val="VerbatimChar"/>
        </w:rPr>
        <w:t xml:space="preserve">[15:27:54.428] [+5989.710s]  build_ab_cloud_hamiltonian: 40x40 (N=1600), α=0.6000, t=1.00, W=0.00, torus, 0 vortices, model=:monumental</w:t>
      </w:r>
      <w:r>
        <w:br/>
      </w:r>
      <w:r>
        <w:rPr>
          <w:rStyle w:val="VerbatimChar"/>
        </w:rPr>
        <w:t xml:space="preserve">[15:27:57.396] [+5992.678s]  build_ab_cloud_hamiltonian: 60x60 (N=3600), α=0.6000, t=1.00, W=0.00, torus, 0 vortices, model=:monumental</w:t>
      </w:r>
      <w:r>
        <w:br/>
      </w:r>
      <w:r>
        <w:rPr>
          <w:rStyle w:val="VerbatimChar"/>
        </w:rPr>
        <w:t xml:space="preserve">[15:28:13.935] [+6009.217s]  build_ab_cloud_hamiltonian: 80x80 (N=6400), α=0.6000, t=1.00, W=0.00, torus, 0 vortices, model=:monumental</w:t>
      </w:r>
    </w:p>
    <w:p>
      <w:r>
        <w:pict>
          <v:rect style="width:0;height:1.5pt" o:hralign="center" o:hrstd="t" o:hr="t"/>
        </w:pict>
      </w:r>
    </w:p>
    <w:bookmarkEnd w:id="152"/>
    <w:bookmarkStart w:id="153" w:name="тест-24-dirac_string_flux-1"/>
    <w:p>
      <w:pPr>
        <w:pStyle w:val="Heading3"/>
      </w:pPr>
      <w:r>
        <w:t xml:space="preserve">Тест 24 — dirac_string_flux</w:t>
      </w:r>
    </w:p>
    <w:p>
      <w:pPr>
        <w:pStyle w:val="SourceCode"/>
      </w:pPr>
      <w:r>
        <w:rPr>
          <w:rStyle w:val="VerbatimChar"/>
        </w:rPr>
        <w:t xml:space="preserve">[15:32:06.519] [+6241.801s]  build_ab_cloud_hamiltonian: 96x96 (N=9216), α=0.0000, t=1.00, W=4.00, open, 1 vortices, model=:dirac</w:t>
      </w:r>
      <w:r>
        <w:br/>
      </w:r>
      <w:r>
        <w:rPr>
          <w:rStyle w:val="VerbatimChar"/>
        </w:rPr>
        <w:t xml:space="preserve">[15:32:18.884] [+6254.166s]  build_ab_cloud_hamiltonian: 96x96 (N=9216), α=0.0000, t=1.00, W=4.00, open, 1 vortices, model=:dirac</w:t>
      </w:r>
      <w:r>
        <w:br/>
      </w:r>
      <w:r>
        <w:rPr>
          <w:rStyle w:val="VerbatimChar"/>
        </w:rPr>
        <w:t xml:space="preserve">[15:32:28.180] [+6263.462s]  build_ab_cloud_hamiltonian: 96x96 (N=9216), α=0.0000, t=1.00, W=4.00, open, 1 vortices, model=:dirac</w:t>
      </w:r>
      <w:r>
        <w:br/>
      </w:r>
      <w:r>
        <w:rPr>
          <w:rStyle w:val="VerbatimChar"/>
        </w:rPr>
        <w:t xml:space="preserve">[15:32:38.165] [+6273.447s]  build_ab_cloud_hamiltonian: 96x96 (N=9216), α=0.0000, t=1.00, W=4.00, open, 1 vortices, model=:dirac</w:t>
      </w:r>
    </w:p>
    <w:p>
      <w:r>
        <w:pict>
          <v:rect style="width:0;height:1.5pt" o:hralign="center" o:hrstd="t" o:hr="t"/>
        </w:pict>
      </w:r>
    </w:p>
    <w:bookmarkEnd w:id="153"/>
    <w:bookmarkStart w:id="154" w:name="тест-25-byers_yang-1"/>
    <w:p>
      <w:pPr>
        <w:pStyle w:val="Heading3"/>
      </w:pPr>
      <w:r>
        <w:t xml:space="preserve">Тест 25 — byers_yang</w:t>
      </w:r>
    </w:p>
    <w:p>
      <w:pPr>
        <w:pStyle w:val="SourceCode"/>
      </w:pPr>
      <w:r>
        <w:rPr>
          <w:rStyle w:val="VerbatimChar"/>
        </w:rPr>
        <w:t xml:space="preserve">[15:35:41.679] [+6456.961s]  build_ab_cloud_hamiltonian: 96x96 (N=9216), α=0.0000, t=1.00, W=0.00, open, 0 vortices, model=:dirac</w:t>
      </w:r>
      <w:r>
        <w:br/>
      </w:r>
      <w:r>
        <w:rPr>
          <w:rStyle w:val="VerbatimChar"/>
        </w:rPr>
        <w:t xml:space="preserve">[15:41:02.317] [+6777.599s]  build_ab_cloud_hamiltonian: 96x96 (N=9216), α=0.0000, t=1.00, W=0.00, open, 4 vortices, model=:dirac</w:t>
      </w:r>
      <w:r>
        <w:br/>
      </w:r>
      <w:r>
        <w:rPr>
          <w:rStyle w:val="VerbatimChar"/>
        </w:rPr>
        <w:t xml:space="preserve">[15:46:12.181] [+7087.464s]  build_ab_cloud_hamiltonian: 96x96 (N=9216), α=0.0000, t=1.00, W=0.00, open, 4 vortices, model=:dirac</w:t>
      </w:r>
      <w:r>
        <w:br/>
      </w:r>
      <w:r>
        <w:rPr>
          <w:rStyle w:val="VerbatimChar"/>
        </w:rPr>
        <w:t xml:space="preserve">[16:07:53.533] [+8388.815s]  build_ab_cloud_hamiltonian: 96x96 (N=9216), α=0.0000, t=1.00, W=0.00, open, 4 vortices, model=:dirac</w:t>
      </w:r>
      <w:r>
        <w:br/>
      </w:r>
      <w:r>
        <w:rPr>
          <w:rStyle w:val="VerbatimChar"/>
        </w:rPr>
        <w:t xml:space="preserve">[16:13:03.640] [+8698.922s]  build_ab_cloud_hamiltonian: 96x96 (N=9216), α=0.0000, t=1.00, W=0.00, open, 4 vortices, model=:dirac</w:t>
      </w:r>
      <w:r>
        <w:br/>
      </w:r>
      <w:r>
        <w:rPr>
          <w:rStyle w:val="VerbatimChar"/>
        </w:rPr>
        <w:t xml:space="preserve">[16:18:21.308] [+9016.591s]  build_ab_cloud_hamiltonian: 96x96 (N=9216), α=0.0000, t=1.00, W=0.00, open, 4 vortices, model=:dirac</w:t>
      </w:r>
      <w:r>
        <w:br/>
      </w:r>
      <w:r>
        <w:rPr>
          <w:rStyle w:val="VerbatimChar"/>
        </w:rPr>
        <w:t xml:space="preserve">[16:23:36.816] [+9332.098s]  build_ab_cloud_hamiltonian: 96x96 (N=9216), α=0.0000, t=1.00, W=0.00, open, 4 vortices, model=:dirac</w:t>
      </w:r>
      <w:r>
        <w:br/>
      </w:r>
      <w:r>
        <w:rPr>
          <w:rStyle w:val="VerbatimChar"/>
        </w:rPr>
        <w:t xml:space="preserve">[16:29:01.269] [+9656.551s]  build_ab_cloud_hamiltonian: 96x96 (N=9216), α=0.0000, t=1.00, W=0.00, open, 4 vortices, model=:dirac</w:t>
      </w:r>
      <w:r>
        <w:br/>
      </w:r>
      <w:r>
        <w:rPr>
          <w:rStyle w:val="VerbatimChar"/>
        </w:rPr>
        <w:t xml:space="preserve">[16:34:17.440] [+9972.722s]  build_ab_cloud_hamiltonian: 96x96 (N=9216), α=0.0000, t=1.00, W=0.00, open, 4 vortices, model=:dirac</w:t>
      </w:r>
    </w:p>
    <w:p>
      <w:r>
        <w:pict>
          <v:rect style="width:0;height:1.5pt" o:hralign="center" o:hrstd="t" o:hr="t"/>
        </w:pict>
      </w:r>
    </w:p>
    <w:bookmarkEnd w:id="154"/>
    <w:bookmarkStart w:id="155" w:name="тест-26-pbc_torus-1"/>
    <w:p>
      <w:pPr>
        <w:pStyle w:val="Heading3"/>
      </w:pPr>
      <w:r>
        <w:t xml:space="preserve">Тест 26 — pbc_torus</w:t>
      </w:r>
    </w:p>
    <w:p>
      <w:pPr>
        <w:pStyle w:val="SourceCode"/>
      </w:pPr>
      <w:r>
        <w:rPr>
          <w:rStyle w:val="VerbatimChar"/>
        </w:rPr>
        <w:t xml:space="preserve">[16:40:42.418] [+10357.700s]  build_ab_cloud_hamiltonian: 96x96 (N=9216), α=0.0000, t=1.00, W=4.00, torus, 1 vortices, model=:dirac</w:t>
      </w:r>
      <w:r>
        <w:br/>
      </w:r>
      <w:r>
        <w:rPr>
          <w:rStyle w:val="VerbatimChar"/>
        </w:rPr>
        <w:t xml:space="preserve">[16:40:53.375] [+10368.657s]  build_ab_cloud_hamiltonian: 96x96 (N=9216), α=0.5000, t=1.00, W=1.00, torus, 4 vortices, model=:monumental</w:t>
      </w:r>
      <w:r>
        <w:br/>
      </w:r>
      <w:r>
        <w:rPr>
          <w:rStyle w:val="VerbatimChar"/>
        </w:rPr>
        <w:t xml:space="preserve">[16:46:12.496] [+10687.778s]  calc: ⟨r⟩ = 0.600632 (n_r=5527, n_eigs=5529) [refs: GUE=0.5996 Poisson=0.3863]</w:t>
      </w:r>
      <w:r>
        <w:br/>
      </w:r>
      <w:r>
        <w:rPr>
          <w:rStyle w:val="VerbatimChar"/>
        </w:rPr>
        <w:t xml:space="preserve">[16:52:34.013] [+11069.295s]  calc: ⟨r⟩ = 0.596193 (n_r=5527, n_eigs=5529) [refs: GUE=0.5996 Poisson=0.3863]</w:t>
      </w:r>
      <w:r>
        <w:br/>
      </w:r>
      <w:r>
        <w:rPr>
          <w:rStyle w:val="VerbatimChar"/>
        </w:rPr>
        <w:t xml:space="preserve">[16:58:08.064] [+11403.346s]  calc: ⟨r⟩ = 0.600551 (n_r=5527, n_eigs=5529) [refs: GUE=0.5996 Poisson=0.3863]</w:t>
      </w:r>
      <w:r>
        <w:br/>
      </w:r>
      <w:r>
        <w:rPr>
          <w:rStyle w:val="VerbatimChar"/>
        </w:rPr>
        <w:t xml:space="preserve">[17:03:35.614] [+11730.896s]  calc: ⟨r⟩ = 0.589380 (n_r=5527, n_eigs=5529) [refs: GUE=0.5996 Poisson=0.3863]</w:t>
      </w:r>
      <w:r>
        <w:br/>
      </w:r>
      <w:r>
        <w:rPr>
          <w:rStyle w:val="VerbatimChar"/>
        </w:rPr>
        <w:t xml:space="preserve">[16:52:40.045] [+11075.327s]  build_ab_cloud_hamiltonian: 96x96 (N=9216), α=0.5000, t=1.00, W=1.00, torus, 4 vortices, model=:monumental</w:t>
      </w:r>
      <w:r>
        <w:br/>
      </w:r>
      <w:r>
        <w:rPr>
          <w:rStyle w:val="VerbatimChar"/>
        </w:rPr>
        <w:t xml:space="preserve">[16:58:13.542] [+11408.824s]  build_ab_cloud_hamiltonian: 96x96 (N=9216), α=0.5000, t=1.00, W=1.00, torus, 4 vortices, model=:monumental</w:t>
      </w:r>
      <w:r>
        <w:br/>
      </w:r>
      <w:r>
        <w:rPr>
          <w:rStyle w:val="VerbatimChar"/>
        </w:rPr>
        <w:t xml:space="preserve">[17:03:41.561] [+11736.843s]  build_ab_cloud_hamiltonian: 96x96 (N=9216), α=0.5000, t=1.00, W=1.00, torus, 4 vortices, model=:monumental</w:t>
      </w:r>
      <w:r>
        <w:br/>
      </w:r>
      <w:r>
        <w:rPr>
          <w:rStyle w:val="VerbatimChar"/>
        </w:rPr>
        <w:t xml:space="preserve">[17:08:56.247] [+12051.529s]  calc: ⟨r⟩ = 0.595447 (n_r=5527, n_eigs=5529) [refs: GUE=0.5996 Poisson=0.3863]</w:t>
      </w:r>
    </w:p>
    <w:p>
      <w:r>
        <w:pict>
          <v:rect style="width:0;height:1.5pt" o:hralign="center" o:hrstd="t" o:hr="t"/>
        </w:pict>
      </w:r>
    </w:p>
    <w:bookmarkEnd w:id="155"/>
    <w:bookmarkStart w:id="156" w:name="тест-27-binary_chiral-1"/>
    <w:p>
      <w:pPr>
        <w:pStyle w:val="Heading3"/>
      </w:pPr>
      <w:r>
        <w:t xml:space="preserve">Тест 27 — binary_chiral</w:t>
      </w:r>
    </w:p>
    <w:p>
      <w:pPr>
        <w:pStyle w:val="SourceCode"/>
      </w:pPr>
      <w:r>
        <w:rPr>
          <w:rStyle w:val="VerbatimChar"/>
        </w:rPr>
        <w:t xml:space="preserve">[17:09:31.246] [+12086.528s]  build_ab_cloud_hamiltonian: 96x96 (N=9216), α=0.5000, t=1.00, W=0.00, torus, 0 vortices, model=:monumental</w:t>
      </w:r>
      <w:r>
        <w:br/>
      </w:r>
      <w:r>
        <w:rPr>
          <w:rStyle w:val="VerbatimChar"/>
        </w:rPr>
        <w:t xml:space="preserve">[17:09:41.157] [+12096.439s]  build_ab_cloud_hamiltonian: 96x96 (N=9216), α=0.5000, t=1.00, W=1.00, torus, 0 vortices, model=:monumental</w:t>
      </w:r>
      <w:r>
        <w:br/>
      </w:r>
      <w:r>
        <w:rPr>
          <w:rStyle w:val="VerbatimChar"/>
        </w:rPr>
        <w:t xml:space="preserve">[17:09:55.379] [+12110.661s]  build_ab_cloud_hamiltonian: 96x96 (N=9216), α=0.5000, t=1.00, W=0.00, torus, 2 vortices, model=:monumental</w:t>
      </w:r>
      <w:r>
        <w:br/>
      </w:r>
      <w:r>
        <w:rPr>
          <w:rStyle w:val="VerbatimChar"/>
        </w:rPr>
        <w:t xml:space="preserve">[17:10:34.693] [+12149.975s]  build_ab_cloud_hamiltonian: 96x96 (N=9216), α=0.5000, t=1.00, W=2.00, torus, 2 vortices, model=:monumental</w:t>
      </w:r>
      <w:r>
        <w:br/>
      </w:r>
      <w:r>
        <w:rPr>
          <w:rStyle w:val="VerbatimChar"/>
        </w:rPr>
        <w:t xml:space="preserve">[17:10:48.183] [+12163.465s]  build_ab_cloud_hamiltonian: 96x96 (N=9216), α=0.5000, t=1.00, W=4.00, torus, 2 vortices, model=:monumental</w:t>
      </w:r>
      <w:r>
        <w:br/>
      </w:r>
      <w:r>
        <w:rPr>
          <w:rStyle w:val="VerbatimChar"/>
        </w:rPr>
        <w:t xml:space="preserve">[17:11:01.755] [+12177.037s]  build_ab_cloud_hamiltonian: 96x96 (N=9216), α=0.5000, t=1.00, W=0.50, torus, 0 vortices, model=:monumental</w:t>
      </w:r>
      <w:r>
        <w:br/>
      </w:r>
      <w:r>
        <w:rPr>
          <w:rStyle w:val="VerbatimChar"/>
        </w:rPr>
        <w:t xml:space="preserve">[17:11:12.887] [+12188.169s]  build_ab_cloud_hamiltonian: 96x96 (N=9216), α=0.5000, t=1.00, W=1.00, torus, 0 vortices, model=:monumental</w:t>
      </w:r>
      <w:r>
        <w:br/>
      </w:r>
      <w:r>
        <w:rPr>
          <w:rStyle w:val="VerbatimChar"/>
        </w:rPr>
        <w:t xml:space="preserve">[17:11:24.557] [+12199.839s]  build_ab_cloud_hamiltonian: 96x96 (N=9216), α=0.5000, t=1.00, W=2.00, torus, 0 vortices, model=:monumental</w:t>
      </w:r>
      <w:r>
        <w:br/>
      </w:r>
      <w:r>
        <w:rPr>
          <w:rStyle w:val="VerbatimChar"/>
        </w:rPr>
        <w:t xml:space="preserve">[17:11:34.547] [+12209.830s]  build_ab_cloud_hamiltonian: 96x96 (N=9216), α=0.5000, t=1.00, W=4.00, torus, 0 vortices, model=:monumental</w:t>
      </w:r>
    </w:p>
    <w:p>
      <w:r>
        <w:pict>
          <v:rect style="width:0;height:1.5pt" o:hralign="center" o:hrstd="t" o:hr="t"/>
        </w:pict>
      </w:r>
    </w:p>
    <w:bookmarkEnd w:id="156"/>
    <w:bookmarkStart w:id="157" w:name="тест-28-f_gue_merit-1"/>
    <w:p>
      <w:pPr>
        <w:pStyle w:val="Heading3"/>
      </w:pPr>
      <w:r>
        <w:t xml:space="preserve">Тест 28 — f_gue_merit</w:t>
      </w:r>
    </w:p>
    <w:p>
      <w:pPr>
        <w:pStyle w:val="SourceCode"/>
      </w:pPr>
      <w:r>
        <w:rPr>
          <w:rStyle w:val="VerbatimChar"/>
        </w:rPr>
        <w:t xml:space="preserve">[17:13:08.712] [+12303.994s]  calc: Σ²(L=2.000) = 0.404688 (n_pos=9601, n_windows=3000, mean_count=1.99)</w:t>
      </w:r>
      <w:r>
        <w:br/>
      </w:r>
      <w:r>
        <w:rPr>
          <w:rStyle w:val="VerbatimChar"/>
        </w:rPr>
        <w:t xml:space="preserve">[17:13:09.363] [+12304.645s]  build_ab_cloud_hamiltonian: 96x96 (N=9216), α=0.5000, t=1.00, W=1.00, open, 4 vortices, model=:monumental</w:t>
      </w:r>
      <w:r>
        <w:br/>
      </w:r>
      <w:r>
        <w:rPr>
          <w:rStyle w:val="VerbatimChar"/>
        </w:rPr>
        <w:t xml:space="preserve">[17:18:15.462] [+12610.744s]  calc: Σ²(L=2.000) = 0.663437 (n_pos=5530, n_windows=3000, mean_count=2.03)</w:t>
      </w:r>
      <w:r>
        <w:br/>
      </w:r>
      <w:r>
        <w:rPr>
          <w:rStyle w:val="VerbatimChar"/>
        </w:rPr>
        <w:t xml:space="preserve">[17:23:26.725] [+12922.007s]  build_ab_cloud_hamiltonian: 96x96 (N=9216), α=0.5000, t=1.00, W=1.00, open, 4 vortices, model=:monumental</w:t>
      </w:r>
      <w:r>
        <w:br/>
      </w:r>
      <w:r>
        <w:rPr>
          <w:rStyle w:val="VerbatimChar"/>
        </w:rPr>
        <w:t xml:space="preserve">[17:28:20.247] [+13215.529s]  calc: Σ²(L=2.000) = 0.620146 (n_pos=5530, n_windows=3000, mean_count=2.04)</w:t>
      </w:r>
      <w:r>
        <w:br/>
      </w:r>
      <w:r>
        <w:rPr>
          <w:rStyle w:val="VerbatimChar"/>
        </w:rPr>
        <w:t xml:space="preserve">[17:28:26.188] [+13221.470s]  build_ab_cloud_hamiltonian: 96x96 (N=9216), α=0.5000, t=1.00, W=1.00, open, 4 vortices, model=:monumental</w:t>
      </w:r>
      <w:r>
        <w:br/>
      </w:r>
      <w:r>
        <w:rPr>
          <w:rStyle w:val="VerbatimChar"/>
        </w:rPr>
        <w:t xml:space="preserve">[17:33:37.233] [+13532.515s]  calc: Σ²(L=2.000) = 0.737871 (n_pos=5527, n_windows=3000, mean_count=2.04)</w:t>
      </w:r>
      <w:r>
        <w:br/>
      </w:r>
      <w:r>
        <w:rPr>
          <w:rStyle w:val="VerbatimChar"/>
        </w:rPr>
        <w:t xml:space="preserve">[17:33:43.480] [+13538.762s]  build_ab_cloud_hamiltonian: 96x96 (N=9216), α=0.5000, t=1.00, W=1.00, open, 4 vortices, model=:monumental</w:t>
      </w:r>
      <w:r>
        <w:br/>
      </w:r>
      <w:r>
        <w:rPr>
          <w:rStyle w:val="VerbatimChar"/>
        </w:rPr>
        <w:t xml:space="preserve">[17:38:57.213] [+13852.495s]  calc: Σ²(L=2.000) = 0.526840 (n_pos=5530, n_windows=3000, mean_count=2.02)</w:t>
      </w:r>
    </w:p>
    <w:p>
      <w:r>
        <w:pict>
          <v:rect style="width:0;height:1.5pt" o:hralign="center" o:hrstd="t" o:hr="t"/>
        </w:pict>
      </w:r>
    </w:p>
    <w:bookmarkEnd w:id="157"/>
    <w:bookmarkStart w:id="158" w:name="тест-29-dirac_dip-1"/>
    <w:p>
      <w:pPr>
        <w:pStyle w:val="Heading3"/>
      </w:pPr>
      <w:r>
        <w:t xml:space="preserve">Тест 29 — dirac_dip</w:t>
      </w:r>
    </w:p>
    <w:p>
      <w:pPr>
        <w:pStyle w:val="SourceCode"/>
      </w:pPr>
      <w:r>
        <w:rPr>
          <w:rStyle w:val="VerbatimChar"/>
        </w:rPr>
        <w:t xml:space="preserve">[17:57:51.474] [+14986.757s]  build_ab_cloud_hamiltonian: 96x96 (N=9216), α=0.3958, t=1.00, W=0.00, torus, 0 vortices, model=:monumental</w:t>
      </w:r>
      <w:r>
        <w:br/>
      </w:r>
      <w:r>
        <w:rPr>
          <w:rStyle w:val="VerbatimChar"/>
        </w:rPr>
        <w:t xml:space="preserve">[18:02:45.467] [+15280.749s]  build_ab_cloud_hamiltonian: 96x96 (N=9216), α=0.4271, t=1.00, W=0.00, torus, 0 vortices, model=:monumental</w:t>
      </w:r>
      <w:r>
        <w:br/>
      </w:r>
      <w:r>
        <w:rPr>
          <w:rStyle w:val="VerbatimChar"/>
        </w:rPr>
        <w:t xml:space="preserve">[18:07:46.953] [+15582.235s]  build_ab_cloud_hamiltonian: 96x96 (N=9216), α=0.4583, t=1.00, W=0.00, torus, 0 vortices, model=:monumental</w:t>
      </w:r>
      <w:r>
        <w:br/>
      </w:r>
      <w:r>
        <w:rPr>
          <w:rStyle w:val="VerbatimChar"/>
        </w:rPr>
        <w:t xml:space="preserve">[18:22:37.999] [+16473.281s]  build_ab_cloud_hamiltonian: 96x96 (N=9216), α=0.5104, t=1.00, W=0.00, torus, 0 vortices, model=:monumental</w:t>
      </w:r>
      <w:r>
        <w:br/>
      </w:r>
      <w:r>
        <w:rPr>
          <w:rStyle w:val="VerbatimChar"/>
        </w:rPr>
        <w:t xml:space="preserve">[18:27:30.820] [+16766.102s]  build_ab_cloud_hamiltonian: 96x96 (N=9216), α=0.5417, t=1.00, W=0.00, torus, 0 vortices, model=:monumental</w:t>
      </w:r>
      <w:r>
        <w:br/>
      </w:r>
      <w:r>
        <w:rPr>
          <w:rStyle w:val="VerbatimChar"/>
        </w:rPr>
        <w:t xml:space="preserve">[18:33:06.073] [+17101.353s]  build_ab_cloud_hamiltonian: 96x96 (N=9216), α=0.5729, t=1.00, W=0.00, torus, 0 vortices, model=:monumental</w:t>
      </w:r>
      <w:r>
        <w:br/>
      </w:r>
      <w:r>
        <w:rPr>
          <w:rStyle w:val="VerbatimChar"/>
        </w:rPr>
        <w:t xml:space="preserve">[18:38:26.831] [+17422.113s]  build_ab_cloud_hamiltonian: 96x96 (N=9216), α=0.6042, t=1.00, W=0.00, torus, 0 vortices, model=:monumental</w:t>
      </w:r>
      <w:r>
        <w:br/>
      </w:r>
      <w:r>
        <w:rPr>
          <w:rStyle w:val="VerbatimChar"/>
        </w:rPr>
        <w:t xml:space="preserve">[18:43:57.279] [+17752.561s]  build_ab_cloud_hamiltonian: 48x48 (N=2304), α=0.5000, t=1.00, W=0.00, torus, 0 vortices, model=:monumental</w:t>
      </w:r>
      <w:r>
        <w:br/>
      </w:r>
      <w:r>
        <w:rPr>
          <w:rStyle w:val="VerbatimChar"/>
        </w:rPr>
        <w:t xml:space="preserve">[18:44:03.436] [+17758.718s]  build_ab_cloud_hamiltonian: 48x48 (N=2304), α=0.3958, t=1.00, W=0.00, torus, 0 vortices, model=:monumental</w:t>
      </w:r>
    </w:p>
    <w:p>
      <w:r>
        <w:pict>
          <v:rect style="width:0;height:1.5pt" o:hralign="center" o:hrstd="t" o:hr="t"/>
        </w:pict>
      </w:r>
    </w:p>
    <w:bookmarkEnd w:id="158"/>
    <w:bookmarkStart w:id="159" w:name="тест-30-vf_scaling-1"/>
    <w:p>
      <w:pPr>
        <w:pStyle w:val="Heading3"/>
      </w:pPr>
      <w:r>
        <w:t xml:space="preserve">Тест 30 — vf_scaling</w:t>
      </w:r>
    </w:p>
    <w:p>
      <w:pPr>
        <w:pStyle w:val="SourceCode"/>
      </w:pPr>
      <w:r>
        <w:rPr>
          <w:rStyle w:val="VerbatimChar"/>
        </w:rPr>
        <w:t xml:space="preserve">[18:47:06.239] [+17941.521s]  build_ab_cloud_hamiltonian: 16x16 (N=256), α=0.5000, t=1.00, W=0.00, torus, 0 vortices, model=:monumental</w:t>
      </w:r>
      <w:r>
        <w:br/>
      </w:r>
      <w:r>
        <w:rPr>
          <w:rStyle w:val="VerbatimChar"/>
        </w:rPr>
        <w:t xml:space="preserve">[18:47:08.810] [+17944.092s]  build_ab_cloud_hamiltonian: 24x24 (N=576), α=0.5000, t=1.00, W=0.00, torus, 0 vortices, model=:monumental</w:t>
      </w:r>
      <w:r>
        <w:br/>
      </w:r>
      <w:r>
        <w:rPr>
          <w:rStyle w:val="VerbatimChar"/>
        </w:rPr>
        <w:t xml:space="preserve">[18:47:10.759] [+17946.041s]  build_ab_cloud_hamiltonian: 32x32 (N=1024), α=0.5000, t=1.00, W=0.00, torus, 0 vortices, model=:monumental</w:t>
      </w:r>
      <w:r>
        <w:br/>
      </w:r>
      <w:r>
        <w:rPr>
          <w:rStyle w:val="VerbatimChar"/>
        </w:rPr>
        <w:t xml:space="preserve">[18:47:23.131] [+17958.413s]  build_ab_cloud_hamiltonian: 56x56 (N=3136), α=0.5000, t=1.00, W=0.00, torus, 0 vortices, model=:monumental</w:t>
      </w:r>
      <w:r>
        <w:br/>
      </w:r>
      <w:r>
        <w:rPr>
          <w:rStyle w:val="VerbatimChar"/>
        </w:rPr>
        <w:t xml:space="preserve">[18:47:35.865] [+17971.147s]  build_ab_cloud_hamiltonian: 64x64 (N=4096), α=0.5000, t=1.00, W=0.00, torus, 0 vortices, model=:monumental</w:t>
      </w:r>
      <w:r>
        <w:br/>
      </w:r>
      <w:r>
        <w:rPr>
          <w:rStyle w:val="VerbatimChar"/>
        </w:rPr>
        <w:t xml:space="preserve">[18:48:01.478] [+17996.760s]  build_ab_cloud_hamiltonian: 72x72 (N=5184), α=0.5000, t=1.00, W=0.00, torus, 0 vortices, model=:monumental</w:t>
      </w:r>
      <w:r>
        <w:br/>
      </w:r>
      <w:r>
        <w:rPr>
          <w:rStyle w:val="VerbatimChar"/>
        </w:rPr>
        <w:t xml:space="preserve">[18:48:52.726] [+18048.009s]  build_ab_cloud_hamiltonian: 80x80 (N=6400), α=0.5000, t=1.00, W=0.00, torus, 0 vortices, model=:monumental</w:t>
      </w:r>
      <w:r>
        <w:br/>
      </w:r>
      <w:r>
        <w:rPr>
          <w:rStyle w:val="VerbatimChar"/>
        </w:rPr>
        <w:t xml:space="preserve">[18:50:38.784] [+18154.066s]  build_ab_cloud_hamiltonian: 88x88 (N=7744), α=0.5000, t=1.00, W=0.00, torus, 0 vortices, model=:monumental</w:t>
      </w:r>
      <w:r>
        <w:br/>
      </w:r>
      <w:r>
        <w:rPr>
          <w:rStyle w:val="VerbatimChar"/>
        </w:rPr>
        <w:t xml:space="preserve">[18:53:39.520] [+18334.803s]  build_ab_cloud_hamiltonian: 96x96 (N=9216), α=0.5000, t=1.00, W=0.00, torus, 0 vortices, model=:monumental</w:t>
      </w:r>
    </w:p>
    <w:p>
      <w:r>
        <w:pict>
          <v:rect style="width:0;height:1.5pt" o:hralign="center" o:hrstd="t" o:hr="t"/>
        </w:pict>
      </w:r>
    </w:p>
    <w:bookmarkEnd w:id="159"/>
    <w:bookmarkStart w:id="160" w:name="тест-31-hatano_nelson-1"/>
    <w:p>
      <w:pPr>
        <w:pStyle w:val="Heading3"/>
      </w:pPr>
      <w:r>
        <w:t xml:space="preserve">Тест 31 — hatano_nelson</w:t>
      </w:r>
    </w:p>
    <w:p>
      <w:pPr>
        <w:pStyle w:val="SourceCode"/>
      </w:pPr>
      <w:r>
        <w:rPr>
          <w:rStyle w:val="VerbatimChar"/>
        </w:rPr>
        <w:t xml:space="preserve">[19:58:20.612] [+22215.894s]  build_ab_cloud_hamiltonian: 48x48 (N=2304), α=0.5000, t=1.00, W=1.00, torus, 4 vortices, model=:monumental</w:t>
      </w:r>
      <w:r>
        <w:br/>
      </w:r>
      <w:r>
        <w:rPr>
          <w:rStyle w:val="VerbatimChar"/>
        </w:rPr>
        <w:t xml:space="preserve">[19:58:24.636] [+22219.918s]  calc: ⟨r⟩_NN = 0.894102 (n=2304, Poisson-box ref NaN, 10 clouds)</w:t>
      </w:r>
      <w:r>
        <w:br/>
      </w:r>
      <w:r>
        <w:rPr>
          <w:rStyle w:val="VerbatimChar"/>
        </w:rPr>
        <w:t xml:space="preserve">[19:58:43.541] [+22238.824s]  calc: ⟨r⟩_NN = 0.907204 (n=2304, Poisson-box ref 0.851687, 10 clouds)</w:t>
      </w:r>
      <w:r>
        <w:br/>
      </w:r>
      <w:r>
        <w:rPr>
          <w:rStyle w:val="VerbatimChar"/>
        </w:rPr>
        <w:t xml:space="preserve">[19:59:02.308] [+22257.590s]  calc: ⟨r⟩_NN = 0.925299 (n=2304, Poisson-box ref 0.852026, 10 clouds)</w:t>
      </w:r>
      <w:r>
        <w:br/>
      </w:r>
      <w:r>
        <w:rPr>
          <w:rStyle w:val="VerbatimChar"/>
        </w:rPr>
        <w:t xml:space="preserve">[19:59:20.809] [+22276.091s]  calc: ⟨r⟩_NN = 0.930754 (n=2304, Poisson-box ref 0.850043, 10 clouds)</w:t>
      </w:r>
      <w:r>
        <w:br/>
      </w:r>
      <w:r>
        <w:rPr>
          <w:rStyle w:val="VerbatimChar"/>
        </w:rPr>
        <w:t xml:space="preserve">[19:59:25.833] [+22281.115s]  calc: ⟨r⟩_NN = 0.887760 (n=2304, Poisson-box ref NaN, 10 clouds)</w:t>
      </w:r>
      <w:r>
        <w:br/>
      </w:r>
      <w:r>
        <w:rPr>
          <w:rStyle w:val="VerbatimChar"/>
        </w:rPr>
        <w:t xml:space="preserve">[19:59:43.930] [+22299.212s]  calc: ⟨r⟩_NN = 0.910544 (n=2304, Poisson-box ref 0.852173, 10 clouds)</w:t>
      </w:r>
      <w:r>
        <w:br/>
      </w:r>
      <w:r>
        <w:rPr>
          <w:rStyle w:val="VerbatimChar"/>
        </w:rPr>
        <w:t xml:space="preserve">[20:00:02.298] [+22317.580s]  calc: ⟨r⟩_NN = 0.923175 (n=2304, Poisson-box ref 0.852783, 10 clouds)</w:t>
      </w:r>
      <w:r>
        <w:br/>
      </w:r>
      <w:r>
        <w:rPr>
          <w:rStyle w:val="VerbatimChar"/>
        </w:rPr>
        <w:t xml:space="preserve">[20:00:20.812] [+22336.094s]  calc: ⟨r⟩_NN = 0.930952 (n=2304, Poisson-box ref 0.850774, 10 clouds)</w:t>
      </w:r>
      <w:r>
        <w:br/>
      </w:r>
      <w:r>
        <w:rPr>
          <w:rStyle w:val="VerbatimChar"/>
        </w:rPr>
        <w:t xml:space="preserve">[20:00:26.458] [+22341.741s]  calc: ⟨r⟩_NN = 0.898821 (n=2304, Poisson-box ref NaN, 10 clouds)</w:t>
      </w:r>
      <w:r>
        <w:br/>
      </w:r>
      <w:r>
        <w:rPr>
          <w:rStyle w:val="VerbatimChar"/>
        </w:rPr>
        <w:t xml:space="preserve">[20:00:45.029] [+22360.311s]  calc: ⟨r⟩_NN = 0.878783 (n=2304, Poisson-box ref 0.851955, 10 clouds)</w:t>
      </w:r>
      <w:r>
        <w:br/>
      </w:r>
      <w:r>
        <w:rPr>
          <w:rStyle w:val="VerbatimChar"/>
        </w:rPr>
        <w:t xml:space="preserve">[20:01:05.099] [+22380.381s]  calc: ⟨r⟩_NN = 0.888162 (n=2304, Poisson-box ref 0.852427, 10 clouds)</w:t>
      </w:r>
      <w:r>
        <w:br/>
      </w:r>
      <w:r>
        <w:rPr>
          <w:rStyle w:val="VerbatimChar"/>
        </w:rPr>
        <w:t xml:space="preserve">[20:01:26.846] [+22402.128s]  calc: ⟨r⟩_NN = 0.891964 (n=2304, Poisson-box ref 0.850764, 10 clouds)</w:t>
      </w:r>
      <w:r>
        <w:br/>
      </w:r>
      <w:r>
        <w:rPr>
          <w:rStyle w:val="VerbatimChar"/>
        </w:rPr>
        <w:t xml:space="preserve">[20:01:32.497] [+22407.779s]  calc: ⟨r⟩_NN = 0.897703 (n=2304, Poisson-box ref NaN, 10 clouds)</w:t>
      </w:r>
      <w:r>
        <w:br/>
      </w:r>
      <w:r>
        <w:rPr>
          <w:rStyle w:val="VerbatimChar"/>
        </w:rPr>
        <w:t xml:space="preserve">[20:01:51.151] [+22426.433s]  calc: ⟨r⟩_NN = 0.903503 (n=2304, Poisson-box ref 0.851913, 10 clouds)</w:t>
      </w:r>
      <w:r>
        <w:br/>
      </w:r>
      <w:r>
        <w:rPr>
          <w:rStyle w:val="VerbatimChar"/>
        </w:rPr>
        <w:t xml:space="preserve">[20:02:14.218] [+22449.500s]  calc: ⟨r⟩_NN = 0.923336 (n=2304, Poisson-box ref 0.852584, 10 clouds)</w:t>
      </w:r>
      <w:r>
        <w:br/>
      </w:r>
      <w:r>
        <w:rPr>
          <w:rStyle w:val="VerbatimChar"/>
        </w:rPr>
        <w:t xml:space="preserve">[20:02:39.742] [+22475.024s]  calc: ⟨r⟩_NN = 0.935506 (n=2304, Poisson-box ref 0.850682, 10 clouds)</w:t>
      </w:r>
      <w:r>
        <w:br/>
      </w:r>
      <w:r>
        <w:rPr>
          <w:rStyle w:val="VerbatimChar"/>
        </w:rPr>
        <w:t xml:space="preserve">[20:02:48.011] [+22483.293s]  calc: ⟨r⟩_NN = 0.898157 (n=2304, Poisson-box ref NaN, 10 clouds)</w:t>
      </w:r>
      <w:r>
        <w:br/>
      </w:r>
      <w:r>
        <w:rPr>
          <w:rStyle w:val="VerbatimChar"/>
        </w:rPr>
        <w:t xml:space="preserve">[20:03:11.146] [+22506.428s]  calc: ⟨r⟩_NN = 0.906060 (n=2304, Poisson-box ref 0.851688, 10 clouds)</w:t>
      </w:r>
      <w:r>
        <w:br/>
      </w:r>
      <w:r>
        <w:rPr>
          <w:rStyle w:val="VerbatimChar"/>
        </w:rPr>
        <w:t xml:space="preserve">[20:03:35.069] [+22530.351s]  calc: ⟨r⟩_NN = 0.920104 (n=2304, Poisson-box ref 0.851832, 10 clouds)</w:t>
      </w:r>
      <w:r>
        <w:br/>
      </w:r>
      <w:r>
        <w:rPr>
          <w:rStyle w:val="VerbatimChar"/>
        </w:rPr>
        <w:t xml:space="preserve">[20:02:42.557] [+22477.839s]  build_ab_cloud_hamiltonian: 48x48 (N=2304), α=0.5000, t=1.00, W=1.00, torus, 4 vortices, model=:monumental</w:t>
      </w:r>
      <w:r>
        <w:br/>
      </w:r>
      <w:r>
        <w:rPr>
          <w:rStyle w:val="VerbatimChar"/>
        </w:rPr>
        <w:t xml:space="preserve">[20:03:59.821] [+22555.103s]  calc: ⟨r⟩_NN = 0.937177 (n=2304, Poisson-box ref 0.850592, 10 clouds)</w:t>
      </w:r>
    </w:p>
    <w:p>
      <w:r>
        <w:pict>
          <v:rect style="width:0;height:1.5pt" o:hralign="center" o:hrstd="t" o:hr="t"/>
        </w:pict>
      </w:r>
    </w:p>
    <w:bookmarkEnd w:id="160"/>
    <w:bookmarkStart w:id="161" w:name="тест-32-rmean_bootstrap-1"/>
    <w:p>
      <w:pPr>
        <w:pStyle w:val="Heading3"/>
      </w:pPr>
      <w:r>
        <w:t xml:space="preserve">Тест 32 — rmean_bootstrap</w:t>
      </w:r>
    </w:p>
    <w:p>
      <w:pPr>
        <w:pStyle w:val="SourceCode"/>
      </w:pPr>
      <w:r>
        <w:rPr>
          <w:rStyle w:val="VerbatimChar"/>
        </w:rPr>
        <w:t xml:space="preserve">[20:13:27.733] [+23123.016s]  realization 1/5 (q=1.000): building 96x96 Hamiltonian (large-lattice diag dominates, minutes)</w:t>
      </w:r>
      <w:r>
        <w:br/>
      </w:r>
      <w:r>
        <w:rPr>
          <w:rStyle w:val="VerbatimChar"/>
        </w:rPr>
        <w:t xml:space="preserve">[20:13:28.606] [+23123.888s]  build_ab_cloud_hamiltonian: 96x96 (N=9216), α=0.5000, t=1.00, W=1.00, torus, 2 vortices, model=:monumental</w:t>
      </w:r>
      <w:r>
        <w:br/>
      </w:r>
      <w:r>
        <w:rPr>
          <w:rStyle w:val="VerbatimChar"/>
        </w:rPr>
        <w:t xml:space="preserve">[20:17:50.713] [+23385.996s]  calc: ⟨r⟩ = 0.581975 (n_r=5527, n_eigs=5529) [refs: GUE=0.5996 Poisson=0.3863]</w:t>
      </w:r>
      <w:r>
        <w:br/>
      </w:r>
      <w:r>
        <w:rPr>
          <w:rStyle w:val="VerbatimChar"/>
        </w:rPr>
        <w:t xml:space="preserve">[20:17:52.386] [+23387.668s]  realization 1/5 (q=1.000): ⟨r⟩=0.5820 in 264.7 s (bulk 5529 levels)</w:t>
      </w:r>
      <w:r>
        <w:br/>
      </w:r>
      <w:r>
        <w:rPr>
          <w:rStyle w:val="VerbatimChar"/>
        </w:rPr>
        <w:t xml:space="preserve">[20:22:31.715] [+23666.997s]  calc: ⟨r⟩ = 0.584950 (n_r=5527, n_eigs=5529) [refs: GUE=0.5996 Poisson=0.3863]</w:t>
      </w:r>
      <w:r>
        <w:br/>
      </w:r>
      <w:r>
        <w:rPr>
          <w:rStyle w:val="VerbatimChar"/>
        </w:rPr>
        <w:t xml:space="preserve">[20:22:36.303] [+23671.585s]  realization 2/5 (q=1.000): ⟨r⟩=0.5849 in 283.9 s (bulk 5529 levels)</w:t>
      </w:r>
      <w:r>
        <w:br/>
      </w:r>
      <w:r>
        <w:rPr>
          <w:rStyle w:val="VerbatimChar"/>
        </w:rPr>
        <w:t xml:space="preserve">[20:28:03.166] [+23998.448s]  calc: ⟨r⟩ = 0.588113 (n_r=5527, n_eigs=5529) [refs: GUE=0.5996 Poisson=0.3863]</w:t>
      </w:r>
      <w:r>
        <w:br/>
      </w:r>
      <w:r>
        <w:rPr>
          <w:rStyle w:val="VerbatimChar"/>
        </w:rPr>
        <w:t xml:space="preserve">[20:28:07.684] [+24002.966s]  realization 3/5 (q=1.000): ⟨r⟩=0.5881 in 331.4 s (bulk 5529 levels)</w:t>
      </w:r>
      <w:r>
        <w:br/>
      </w:r>
      <w:r>
        <w:rPr>
          <w:rStyle w:val="VerbatimChar"/>
        </w:rPr>
        <w:t xml:space="preserve">[20:33:10.440] [+24305.722s]  calc: ⟨r⟩ = 0.590950 (n_r=5527, n_eigs=5529) [refs: GUE=0.5996 Poisson=0.3863]</w:t>
      </w:r>
      <w:r>
        <w:br/>
      </w:r>
      <w:r>
        <w:rPr>
          <w:rStyle w:val="VerbatimChar"/>
        </w:rPr>
        <w:t xml:space="preserve">[20:33:15.334] [+24310.616s]  realization 4/5 (q=1.000): ⟨r⟩=0.5909 in 307.6 s (bulk 5529 levels)</w:t>
      </w:r>
      <w:r>
        <w:br/>
      </w:r>
      <w:r>
        <w:rPr>
          <w:rStyle w:val="VerbatimChar"/>
        </w:rPr>
        <w:t xml:space="preserve">[20:38:07.153] [+24602.435s]  calc: ⟨r⟩ = 0.586224 (n_r=5527, n_eigs=5529) [refs: GUE=0.5996 Poisson=0.3863]</w:t>
      </w:r>
      <w:r>
        <w:br/>
      </w:r>
      <w:r>
        <w:rPr>
          <w:rStyle w:val="VerbatimChar"/>
        </w:rPr>
        <w:t xml:space="preserve">[20:38:11.760] [+24607.042s]  realization 5/5 (q=1.000): ⟨r⟩=0.5862 in 296.4 s (bulk 5529 levels)</w:t>
      </w:r>
      <w:r>
        <w:br/>
      </w:r>
      <w:r>
        <w:rPr>
          <w:rStyle w:val="VerbatimChar"/>
        </w:rPr>
        <w:t xml:space="preserve">[20:42:55.693] [+24890.975s]  calc: ⟨r⟩ = 0.599252 (n_r=5527, n_eigs=5529) [refs: GUE=0.5996 Poisson=0.3863]</w:t>
      </w:r>
      <w:r>
        <w:br/>
      </w:r>
      <w:r>
        <w:rPr>
          <w:rStyle w:val="VerbatimChar"/>
        </w:rPr>
        <w:t xml:space="preserve">[20:43:00.222] [+24895.504s]  realization 1/5 (q=0.300): ⟨r⟩=0.5993 in 288.4 s (bulk 5529 levels)</w:t>
      </w:r>
      <w:r>
        <w:br/>
      </w:r>
      <w:r>
        <w:rPr>
          <w:rStyle w:val="VerbatimChar"/>
        </w:rPr>
        <w:t xml:space="preserve">[20:47:59.047] [+25194.329s]  calc: ⟨r⟩ = 0.603718 (n_r=5527, n_eigs=5529) [refs: GUE=0.5996 Poisson=0.3863]</w:t>
      </w:r>
      <w:r>
        <w:br/>
      </w:r>
      <w:r>
        <w:rPr>
          <w:rStyle w:val="VerbatimChar"/>
        </w:rPr>
        <w:t xml:space="preserve">[20:48:04.268] [+25199.550s]  realization 2/5 (q=0.300): ⟨r⟩=0.6037 in 304.0 s (bulk 5529 levels)</w:t>
      </w:r>
      <w:r>
        <w:br/>
      </w:r>
      <w:r>
        <w:rPr>
          <w:rStyle w:val="VerbatimChar"/>
        </w:rPr>
        <w:t xml:space="preserve">[20:52:49.570] [+25484.852s]  calc: ⟨r⟩ = 0.600059 (n_r=5527, n_eigs=5529) [refs: GUE=0.5996 Poisson=0.3863]</w:t>
      </w:r>
      <w:r>
        <w:br/>
      </w:r>
      <w:r>
        <w:rPr>
          <w:rStyle w:val="VerbatimChar"/>
        </w:rPr>
        <w:t xml:space="preserve">[20:52:54.321] [+25489.603s]  realization 3/5 (q=0.300): ⟨r⟩=0.6001 in 290.0 s (bulk 5529 levels)</w:t>
      </w:r>
      <w:r>
        <w:br/>
      </w:r>
      <w:r>
        <w:rPr>
          <w:rStyle w:val="VerbatimChar"/>
        </w:rPr>
        <w:t xml:space="preserve">[20:57:29.966] [+25765.248s]  calc: ⟨r⟩ = 0.601791 (n_r=5527, n_eigs=5529) [refs: GUE=0.5996 Poisson=0.3863]</w:t>
      </w:r>
      <w:r>
        <w:br/>
      </w:r>
      <w:r>
        <w:rPr>
          <w:rStyle w:val="VerbatimChar"/>
        </w:rPr>
        <w:t xml:space="preserve">[20:57:32.226] [+25767.508s]  realization 4/5 (q=0.300): ⟨r⟩=0.6018 in 277.9 s (bulk 5529 levels)</w:t>
      </w:r>
      <w:r>
        <w:br/>
      </w:r>
      <w:r>
        <w:rPr>
          <w:rStyle w:val="VerbatimChar"/>
        </w:rPr>
        <w:t xml:space="preserve">[21:02:10.128] [+26045.410s]  calc: ⟨r⟩ = 0.600971 (n_r=5527, n_eigs=5529) [refs: GUE=0.5996 Poisson=0.3863]</w:t>
      </w:r>
      <w:r>
        <w:br/>
      </w:r>
      <w:r>
        <w:rPr>
          <w:rStyle w:val="VerbatimChar"/>
        </w:rPr>
        <w:t xml:space="preserve">[20:57:32.243] [+25767.526s]  realization 5/5 (q=0.300): building 96x96 Hamiltonian (large-lattice diag dominates, minutes)</w:t>
      </w:r>
      <w:r>
        <w:br/>
      </w:r>
      <w:r>
        <w:rPr>
          <w:rStyle w:val="VerbatimChar"/>
        </w:rPr>
        <w:t xml:space="preserve">[20:57:33.449] [+25768.731s]  build_ab_cloud_hamiltonian: 96x96 (N=9216), α=0.5000, t=1.00, W=0.50, open, 256 vortices, model=:monumental</w:t>
      </w:r>
      <w:r>
        <w:br/>
      </w:r>
      <w:r>
        <w:rPr>
          <w:rStyle w:val="VerbatimChar"/>
        </w:rPr>
        <w:t xml:space="preserve">[21:02:14.604] [+26049.886s]  realization 5/5 (q=0.300): ⟨r⟩=0.6010 in 282.4 s (bulk 5529 levels)</w:t>
      </w:r>
    </w:p>
    <w:p>
      <w:r>
        <w:pict>
          <v:rect style="width:0;height:1.5pt" o:hralign="center" o:hrstd="t" o:hr="t"/>
        </w:pict>
      </w:r>
    </w:p>
    <w:bookmarkEnd w:id="161"/>
    <w:bookmarkStart w:id="162" w:name="тест-33-l_scaling_rmean-1"/>
    <w:p>
      <w:pPr>
        <w:pStyle w:val="Heading3"/>
      </w:pPr>
      <w:r>
        <w:t xml:space="preserve">Тест 33 — l_scaling_rmean</w:t>
      </w:r>
    </w:p>
    <w:p>
      <w:pPr>
        <w:pStyle w:val="SourceCode"/>
      </w:pPr>
      <w:r>
        <w:rPr>
          <w:rStyle w:val="VerbatimChar"/>
        </w:rPr>
        <w:t xml:space="preserve">[21:18:17.797] [+27013.080s]  build_ab_cloud_hamiltonian: 10x10 (N=100), α=0.5000, t=1.00, W=1.00, torus, 4 vortices, model=:monumental</w:t>
      </w:r>
      <w:r>
        <w:br/>
      </w:r>
      <w:r>
        <w:rPr>
          <w:rStyle w:val="VerbatimChar"/>
        </w:rPr>
        <w:t xml:space="preserve">[21:18:18.357] [+27013.639s]  calc: ⟨r⟩ = 0.629404 (n_r=59, n_eigs=61) [refs: GUE=0.5996 Poisson=0.3863]</w:t>
      </w:r>
      <w:r>
        <w:br/>
      </w:r>
      <w:r>
        <w:rPr>
          <w:rStyle w:val="VerbatimChar"/>
        </w:rPr>
        <w:t xml:space="preserve">[21:18:19.481] [+27014.763s]  build_ab_cloud_hamiltonian: 10x10 (N=100), α=0.5000, t=1.00, W=1.00, torus, 4 vortices, model=:monumental</w:t>
      </w:r>
      <w:r>
        <w:br/>
      </w:r>
      <w:r>
        <w:rPr>
          <w:rStyle w:val="VerbatimChar"/>
        </w:rPr>
        <w:t xml:space="preserve">[21:18:20.034] [+27015.316s]  calc: ⟨r⟩ = 0.509721 (n_r=59, n_eigs=61) [refs: GUE=0.5996 Poisson=0.3863]</w:t>
      </w:r>
      <w:r>
        <w:br/>
      </w:r>
      <w:r>
        <w:rPr>
          <w:rStyle w:val="VerbatimChar"/>
        </w:rPr>
        <w:t xml:space="preserve">[21:18:21.721] [+27017.004s]  calc: ⟨r⟩ = 0.574634 (n_r=59, n_eigs=61) [refs: GUE=0.5996 Poisson=0.3863]</w:t>
      </w:r>
      <w:r>
        <w:br/>
      </w:r>
      <w:r>
        <w:rPr>
          <w:rStyle w:val="VerbatimChar"/>
        </w:rPr>
        <w:t xml:space="preserve">[21:18:23.385] [+27018.667s]  calc: ⟨r⟩ = 0.557955 (n_r=59, n_eigs=61) [refs: GUE=0.5996 Poisson=0.3863]</w:t>
      </w:r>
      <w:r>
        <w:br/>
      </w:r>
      <w:r>
        <w:rPr>
          <w:rStyle w:val="VerbatimChar"/>
        </w:rPr>
        <w:t xml:space="preserve">[21:18:25.049] [+27020.331s]  calc: ⟨r⟩ = 0.486070 (n_r=59, n_eigs=61) [refs: GUE=0.5996 Poisson=0.3863]</w:t>
      </w:r>
      <w:r>
        <w:br/>
      </w:r>
      <w:r>
        <w:rPr>
          <w:rStyle w:val="VerbatimChar"/>
        </w:rPr>
        <w:t xml:space="preserve">[21:18:26.787] [+27022.069s]  calc: ⟨r⟩ = 0.593495 (n_r=239, n_eigs=241) [refs: GUE=0.5996 Poisson=0.3863]</w:t>
      </w:r>
      <w:r>
        <w:br/>
      </w:r>
      <w:r>
        <w:rPr>
          <w:rStyle w:val="VerbatimChar"/>
        </w:rPr>
        <w:t xml:space="preserve">[21:18:28.604] [+27023.886s]  calc: ⟨r⟩ = 0.596397 (n_r=239, n_eigs=241) [refs: GUE=0.5996 Poisson=0.3863]</w:t>
      </w:r>
      <w:r>
        <w:br/>
      </w:r>
      <w:r>
        <w:rPr>
          <w:rStyle w:val="VerbatimChar"/>
        </w:rPr>
        <w:t xml:space="preserve">[21:18:30.274] [+27025.556s]  calc: ⟨r⟩ = 0.582880 (n_r=239, n_eigs=241) [refs: GUE=0.5996 Poisson=0.3863]</w:t>
      </w:r>
      <w:r>
        <w:br/>
      </w:r>
      <w:r>
        <w:rPr>
          <w:rStyle w:val="VerbatimChar"/>
        </w:rPr>
        <w:t xml:space="preserve">[21:18:31.864] [+27027.146s]  calc: ⟨r⟩ = 0.588530 (n_r=239, n_eigs=241) [refs: GUE=0.5996 Poisson=0.3863]</w:t>
      </w:r>
      <w:r>
        <w:br/>
      </w:r>
      <w:r>
        <w:rPr>
          <w:rStyle w:val="VerbatimChar"/>
        </w:rPr>
        <w:t xml:space="preserve">[21:18:33.332] [+27028.614s]  calc: ⟨r⟩ = 0.615185 (n_r=239, n_eigs=241) [refs: GUE=0.5996 Poisson=0.3863]</w:t>
      </w:r>
      <w:r>
        <w:br/>
      </w:r>
      <w:r>
        <w:rPr>
          <w:rStyle w:val="VerbatimChar"/>
        </w:rPr>
        <w:t xml:space="preserve">[21:18:35.120] [+27030.402s]  calc: ⟨r⟩ = 0.625316 (n_r=539, n_eigs=541) [refs: GUE=0.5996 Poisson=0.3863]</w:t>
      </w:r>
      <w:r>
        <w:br/>
      </w:r>
      <w:r>
        <w:rPr>
          <w:rStyle w:val="VerbatimChar"/>
        </w:rPr>
        <w:t xml:space="preserve">[21:18:36.862] [+27032.144s]  calc: ⟨r⟩ = 0.610951 (n_r=539, n_eigs=541) [refs: GUE=0.5996 Poisson=0.3863]</w:t>
      </w:r>
      <w:r>
        <w:br/>
      </w:r>
      <w:r>
        <w:rPr>
          <w:rStyle w:val="VerbatimChar"/>
        </w:rPr>
        <w:t xml:space="preserve">[21:18:38.593] [+27033.875s]  calc: ⟨r⟩ = 0.600825 (n_r=539, n_eigs=541) [refs: GUE=0.5996 Poisson=0.3863]</w:t>
      </w:r>
      <w:r>
        <w:br/>
      </w:r>
      <w:r>
        <w:rPr>
          <w:rStyle w:val="VerbatimChar"/>
        </w:rPr>
        <w:t xml:space="preserve">[21:18:40.302] [+27035.584s]  calc: ⟨r⟩ = 0.592813 (n_r=539, n_eigs=541) [refs: GUE=0.5996 Poisson=0.3863]</w:t>
      </w:r>
      <w:r>
        <w:br/>
      </w:r>
      <w:r>
        <w:rPr>
          <w:rStyle w:val="VerbatimChar"/>
        </w:rPr>
        <w:t xml:space="preserve">[21:18:42.004] [+27037.286s]  calc: ⟨r⟩ = 0.605293 (n_r=539, n_eigs=541) [refs: GUE=0.5996 Poisson=0.3863]</w:t>
      </w:r>
      <w:r>
        <w:br/>
      </w:r>
      <w:r>
        <w:rPr>
          <w:rStyle w:val="VerbatimChar"/>
        </w:rPr>
        <w:t xml:space="preserve">[21:18:48.015] [+27043.297s]  calc: ⟨r⟩ = 0.597483 (n_r=1499, n_eigs=1501) [refs: GUE=0.5996 Poisson=0.3863]</w:t>
      </w:r>
      <w:r>
        <w:br/>
      </w:r>
      <w:r>
        <w:rPr>
          <w:rStyle w:val="VerbatimChar"/>
        </w:rPr>
        <w:t xml:space="preserve">[21:18:54.049] [+27049.331s]  calc: ⟨r⟩ = 0.594415 (n_r=1499, n_eigs=1501) [refs: GUE=0.5996 Poisson=0.3863]</w:t>
      </w:r>
      <w:r>
        <w:br/>
      </w:r>
      <w:r>
        <w:rPr>
          <w:rStyle w:val="VerbatimChar"/>
        </w:rPr>
        <w:t xml:space="preserve">[21:19:00.056] [+27055.338s]  calc: ⟨r⟩ = 0.606851 (n_r=1499, n_eigs=1501) [refs: GUE=0.5996 Poisson=0.3863]</w:t>
      </w:r>
      <w:r>
        <w:br/>
      </w:r>
      <w:r>
        <w:rPr>
          <w:rStyle w:val="VerbatimChar"/>
        </w:rPr>
        <w:t xml:space="preserve">[21:19:06.087] [+27061.370s]  calc: ⟨r⟩ = 0.574458 (n_r=1499, n_eigs=1501) [refs: GUE=0.5996 Poisson=0.3863]</w:t>
      </w:r>
      <w:r>
        <w:br/>
      </w:r>
      <w:r>
        <w:rPr>
          <w:rStyle w:val="VerbatimChar"/>
        </w:rPr>
        <w:t xml:space="preserve">[21:19:12.078] [+27067.360s]  calc: ⟨r⟩ = 0.594551 (n_r=1499, n_eigs=1501) [refs: GUE=0.5996 Poisson=0.3863]</w:t>
      </w:r>
      <w:r>
        <w:br/>
      </w:r>
      <w:r>
        <w:rPr>
          <w:rStyle w:val="VerbatimChar"/>
        </w:rPr>
        <w:t xml:space="preserve">[21:20:25.768] [+27141.050s]  calc: ⟨r⟩ = 0.598524 (n_r=3839, n_eigs=3841) [refs: GUE=0.5996 Poisson=0.3863]</w:t>
      </w:r>
      <w:r>
        <w:br/>
      </w:r>
      <w:r>
        <w:rPr>
          <w:rStyle w:val="VerbatimChar"/>
        </w:rPr>
        <w:t xml:space="preserve">[21:21:39.539] [+27214.821s]  calc: ⟨r⟩ = 0.593096 (n_r=3839, n_eigs=3841) [refs: GUE=0.5996 Poisson=0.3863]</w:t>
      </w:r>
      <w:r>
        <w:br/>
      </w:r>
      <w:r>
        <w:rPr>
          <w:rStyle w:val="VerbatimChar"/>
        </w:rPr>
        <w:t xml:space="preserve">[21:22:54.656] [+27289.938s]  calc: ⟨r⟩ = 0.598961 (n_r=3839, n_eigs=3841) [refs: GUE=0.5996 Poisson=0.3863]</w:t>
      </w:r>
      <w:r>
        <w:br/>
      </w:r>
      <w:r>
        <w:rPr>
          <w:rStyle w:val="VerbatimChar"/>
        </w:rPr>
        <w:t xml:space="preserve">[21:24:11.640] [+27366.922s]  calc: ⟨r⟩ = 0.602712 (n_r=3839, n_eigs=3841) [refs: GUE=0.5996 Poisson=0.3863]</w:t>
      </w:r>
      <w:r>
        <w:br/>
      </w:r>
      <w:r>
        <w:rPr>
          <w:rStyle w:val="VerbatimChar"/>
        </w:rPr>
        <w:t xml:space="preserve">[21:25:27.096] [+27442.378s]  calc: ⟨r⟩ = 0.600199 (n_r=3839, n_eigs=3841) [refs: GUE=0.5996 Poisson=0.3863]</w:t>
      </w:r>
      <w:r>
        <w:br/>
      </w:r>
      <w:r>
        <w:rPr>
          <w:rStyle w:val="VerbatimChar"/>
        </w:rPr>
        <w:t xml:space="preserve">[21:25:28.912] [+27444.194s]  calc: ⟨r⟩ = 0.512863 (n_r=59, n_eigs=61) [refs: GUE=0.5996 Poisson=0.3863]</w:t>
      </w:r>
      <w:r>
        <w:br/>
      </w:r>
      <w:r>
        <w:rPr>
          <w:rStyle w:val="VerbatimChar"/>
        </w:rPr>
        <w:t xml:space="preserve">[21:25:30.645] [+27445.928s]  calc: ⟨r⟩ = 0.408227 (n_r=59, n_eigs=61) [refs: GUE=0.5996 Poisson=0.3863]</w:t>
      </w:r>
      <w:r>
        <w:br/>
      </w:r>
      <w:r>
        <w:rPr>
          <w:rStyle w:val="VerbatimChar"/>
        </w:rPr>
        <w:t xml:space="preserve">[21:25:32.334] [+27447.616s]  calc: ⟨r⟩ = 0.434605 (n_r=59, n_eigs=61) [refs: GUE=0.5996 Poisson=0.3863]</w:t>
      </w:r>
      <w:r>
        <w:br/>
      </w:r>
      <w:r>
        <w:rPr>
          <w:rStyle w:val="VerbatimChar"/>
        </w:rPr>
        <w:t xml:space="preserve">[21:25:34.001] [+27449.283s]  calc: ⟨r⟩ = 0.444497 (n_r=59, n_eigs=61) [refs: GUE=0.5996 Poisson=0.3863]</w:t>
      </w:r>
      <w:r>
        <w:br/>
      </w:r>
      <w:r>
        <w:rPr>
          <w:rStyle w:val="VerbatimChar"/>
        </w:rPr>
        <w:t xml:space="preserve">[21:25:35.649] [+27450.931s]  calc: ⟨r⟩ = 0.371493 (n_r=59, n_eigs=61) [refs: GUE=0.5996 Poisson=0.3863]</w:t>
      </w:r>
      <w:r>
        <w:br/>
      </w:r>
      <w:r>
        <w:rPr>
          <w:rStyle w:val="VerbatimChar"/>
        </w:rPr>
        <w:t xml:space="preserve">[21:25:37.377] [+27452.659s]  calc: ⟨r⟩ = 0.552303 (n_r=239, n_eigs=241) [refs: GUE=0.5996 Poisson=0.3863]</w:t>
      </w:r>
      <w:r>
        <w:br/>
      </w:r>
      <w:r>
        <w:rPr>
          <w:rStyle w:val="VerbatimChar"/>
        </w:rPr>
        <w:t xml:space="preserve">[21:25:39.119] [+27454.401s]  calc: ⟨r⟩ = 0.568758 (n_r=239, n_eigs=241) [refs: GUE=0.5996 Poisson=0.3863]</w:t>
      </w:r>
      <w:r>
        <w:br/>
      </w:r>
      <w:r>
        <w:rPr>
          <w:rStyle w:val="VerbatimChar"/>
        </w:rPr>
        <w:t xml:space="preserve">[21:25:40.847] [+27456.129s]  calc: ⟨r⟩ = 0.525701 (n_r=239, n_eigs=241) [refs: GUE=0.5996 Poisson=0.3863]</w:t>
      </w:r>
      <w:r>
        <w:br/>
      </w:r>
      <w:r>
        <w:rPr>
          <w:rStyle w:val="VerbatimChar"/>
        </w:rPr>
        <w:t xml:space="preserve">[21:25:42.526] [+27457.808s]  calc: ⟨r⟩ = 0.549972 (n_r=239, n_eigs=241) [refs: GUE=0.5996 Poisson=0.3863]</w:t>
      </w:r>
      <w:r>
        <w:br/>
      </w:r>
      <w:r>
        <w:rPr>
          <w:rStyle w:val="VerbatimChar"/>
        </w:rPr>
        <w:t xml:space="preserve">[21:25:44.100] [+27459.382s]  calc: ⟨r⟩ = 0.585633 (n_r=239, n_eigs=241) [refs: GUE=0.5996 Poisson=0.3863]</w:t>
      </w:r>
      <w:r>
        <w:br/>
      </w:r>
      <w:r>
        <w:rPr>
          <w:rStyle w:val="VerbatimChar"/>
        </w:rPr>
        <w:t xml:space="preserve">[21:25:45.772] [+27461.054s]  calc: ⟨r⟩ = 0.578164 (n_r=539, n_eigs=541) [refs: GUE=0.5996 Poisson=0.3863]</w:t>
      </w:r>
      <w:r>
        <w:br/>
      </w:r>
      <w:r>
        <w:rPr>
          <w:rStyle w:val="VerbatimChar"/>
        </w:rPr>
        <w:t xml:space="preserve">[21:25:47.487] [+27462.769s]  calc: ⟨r⟩ = 0.588849 (n_r=539, n_eigs=541) [refs: GUE=0.5996 Poisson=0.3863]</w:t>
      </w:r>
      <w:r>
        <w:br/>
      </w:r>
      <w:r>
        <w:rPr>
          <w:rStyle w:val="VerbatimChar"/>
        </w:rPr>
        <w:t xml:space="preserve">[21:25:49.202] [+27464.484s]  calc: ⟨r⟩ = 0.583585 (n_r=539, n_eigs=541) [refs: GUE=0.5996 Poisson=0.3863]</w:t>
      </w:r>
      <w:r>
        <w:br/>
      </w:r>
      <w:r>
        <w:rPr>
          <w:rStyle w:val="VerbatimChar"/>
        </w:rPr>
        <w:t xml:space="preserve">[21:25:50.928] [+27466.210s]  calc: ⟨r⟩ = 0.601887 (n_r=539, n_eigs=541) [refs: GUE=0.5996 Poisson=0.3863]</w:t>
      </w:r>
      <w:r>
        <w:br/>
      </w:r>
      <w:r>
        <w:rPr>
          <w:rStyle w:val="VerbatimChar"/>
        </w:rPr>
        <w:t xml:space="preserve">[21:25:52.656] [+27467.938s]  calc: ⟨r⟩ = 0.614023 (n_r=539, n_eigs=541) [refs: GUE=0.5996 Poisson=0.3863]</w:t>
      </w:r>
      <w:r>
        <w:br/>
      </w:r>
      <w:r>
        <w:rPr>
          <w:rStyle w:val="VerbatimChar"/>
        </w:rPr>
        <w:t xml:space="preserve">[21:25:58.716] [+27473.998s]  calc: ⟨r⟩ = 0.606783 (n_r=1499, n_eigs=1501) [refs: GUE=0.5996 Poisson=0.3863]</w:t>
      </w:r>
      <w:r>
        <w:br/>
      </w:r>
      <w:r>
        <w:rPr>
          <w:rStyle w:val="VerbatimChar"/>
        </w:rPr>
        <w:t xml:space="preserve">[21:26:04.716] [+27479.999s]  calc: ⟨r⟩ = 0.602431 (n_r=1499, n_eigs=1501) [refs: GUE=0.5996 Poisson=0.3863]</w:t>
      </w:r>
      <w:r>
        <w:br/>
      </w:r>
      <w:r>
        <w:rPr>
          <w:rStyle w:val="VerbatimChar"/>
        </w:rPr>
        <w:t xml:space="preserve">[21:26:10.722] [+27486.005s]  calc: ⟨r⟩ = 0.597144 (n_r=1499, n_eigs=1501) [refs: GUE=0.5996 Poisson=0.3863]</w:t>
      </w:r>
      <w:r>
        <w:br/>
      </w:r>
      <w:r>
        <w:rPr>
          <w:rStyle w:val="VerbatimChar"/>
        </w:rPr>
        <w:t xml:space="preserve">[21:26:16.739] [+27492.021s]  calc: ⟨r⟩ = 0.608952 (n_r=1499, n_eigs=1501) [refs: GUE=0.5996 Poisson=0.3863]</w:t>
      </w:r>
      <w:r>
        <w:br/>
      </w:r>
      <w:r>
        <w:rPr>
          <w:rStyle w:val="VerbatimChar"/>
        </w:rPr>
        <w:t xml:space="preserve">[21:26:22.798] [+27498.080s]  calc: ⟨r⟩ = 0.586730 (n_r=1499, n_eigs=1501) [refs: GUE=0.5996 Poisson=0.3863]</w:t>
      </w:r>
      <w:r>
        <w:br/>
      </w:r>
      <w:r>
        <w:rPr>
          <w:rStyle w:val="VerbatimChar"/>
        </w:rPr>
        <w:t xml:space="preserve">[21:27:34.829] [+27570.111s]  calc: ⟨r⟩ = 0.597930 (n_r=3839, n_eigs=3841) [refs: GUE=0.5996 Poisson=0.3863]</w:t>
      </w:r>
      <w:r>
        <w:br/>
      </w:r>
      <w:r>
        <w:rPr>
          <w:rStyle w:val="VerbatimChar"/>
        </w:rPr>
        <w:t xml:space="preserve">[21:28:48.328] [+27643.610s]  calc: ⟨r⟩ = 0.610283 (n_r=3839, n_eigs=3841) [refs: GUE=0.5996 Poisson=0.3863]</w:t>
      </w:r>
      <w:r>
        <w:br/>
      </w:r>
      <w:r>
        <w:rPr>
          <w:rStyle w:val="VerbatimChar"/>
        </w:rPr>
        <w:t xml:space="preserve">[21:30:02.856] [+27718.138s]  calc: ⟨r⟩ = 0.595793 (n_r=3839, n_eigs=3841) [refs: GUE=0.5996 Poisson=0.3863]</w:t>
      </w:r>
      <w:r>
        <w:br/>
      </w:r>
      <w:r>
        <w:rPr>
          <w:rStyle w:val="VerbatimChar"/>
        </w:rPr>
        <w:t xml:space="preserve">[21:31:23.977] [+27799.259s]  calc: ⟨r⟩ = 0.599605 (n_r=3839, n_eigs=3841) [refs: GUE=0.5996 Poisson=0.3863]</w:t>
      </w:r>
      <w:r>
        <w:br/>
      </w:r>
      <w:r>
        <w:rPr>
          <w:rStyle w:val="VerbatimChar"/>
        </w:rPr>
        <w:t xml:space="preserve">[21:28:49.848] [+27645.130s]  build_ab_cloud_hamiltonian: 80x80 (N=6400), α=0.5000, t=1.00, W=1.00, open, 178 vortices, model=:monumental</w:t>
      </w:r>
      <w:r>
        <w:br/>
      </w:r>
      <w:r>
        <w:rPr>
          <w:rStyle w:val="VerbatimChar"/>
        </w:rPr>
        <w:t xml:space="preserve">[21:30:04.465] [+27719.747s]  build_ab_cloud_hamiltonian: 80x80 (N=6400), α=0.5000, t=1.00, W=1.00, open, 178 vortices, model=:monumental</w:t>
      </w:r>
      <w:r>
        <w:br/>
      </w:r>
      <w:r>
        <w:rPr>
          <w:rStyle w:val="VerbatimChar"/>
        </w:rPr>
        <w:t xml:space="preserve">[21:31:26.491] [+27801.773s]  build_ab_cloud_hamiltonian: 80x80 (N=6400), α=0.5000, t=1.00, W=1.00, open, 178 vortices, model=:monumental</w:t>
      </w:r>
      <w:r>
        <w:br/>
      </w:r>
      <w:r>
        <w:rPr>
          <w:rStyle w:val="VerbatimChar"/>
        </w:rPr>
        <w:t xml:space="preserve">[21:32:42.881] [+27878.163s]  calc: ⟨r⟩ = 0.598340 (n_r=3839, n_eigs=3841) [refs: GUE=0.5996 Poisson=0.3863]</w:t>
      </w:r>
    </w:p>
    <w:p>
      <w:r>
        <w:pict>
          <v:rect style="width:0;height:1.5pt" o:hralign="center" o:hrstd="t" o:hr="t"/>
        </w:pict>
      </w:r>
    </w:p>
    <w:bookmarkEnd w:id="162"/>
    <w:bookmarkStart w:id="163" w:name="тест-34-direct_vs_zeta-1"/>
    <w:p>
      <w:pPr>
        <w:pStyle w:val="Heading3"/>
      </w:pPr>
      <w:r>
        <w:t xml:space="preserve">Тест 34 — direct_vs_zeta</w:t>
      </w:r>
    </w:p>
    <w:p>
      <w:pPr>
        <w:pStyle w:val="SourceCode"/>
      </w:pPr>
      <w:r>
        <w:rPr>
          <w:rStyle w:val="VerbatimChar"/>
        </w:rPr>
        <w:t xml:space="preserve">[21:37:05.355] [+28140.637s]  build_ab_cloud_hamiltonian: 96x96 (N=9216), α=0.5000, t=1.00, W=1.00, open, 2 vortices, model=:monumental</w:t>
      </w:r>
      <w:r>
        <w:br/>
      </w:r>
      <w:r>
        <w:rPr>
          <w:rStyle w:val="VerbatimChar"/>
        </w:rPr>
        <w:t xml:space="preserve">[21:41:58.186] [+28433.468s]  build_ab_cloud_hamiltonian: 96x96 (N=9216), α=0.5000, t=1.00, W=1.00, open, 2 vortices, model=:monumental</w:t>
      </w:r>
      <w:r>
        <w:br/>
      </w:r>
      <w:r>
        <w:rPr>
          <w:rStyle w:val="VerbatimChar"/>
        </w:rPr>
        <w:t xml:space="preserve">[21:47:07.004] [+28742.286s]  build_ab_cloud_hamiltonian: 96x96 (N=9216), α=0.5000, t=1.00, W=1.00, open, 2 vortices, model=:monumental</w:t>
      </w:r>
      <w:r>
        <w:br/>
      </w:r>
      <w:r>
        <w:rPr>
          <w:rStyle w:val="VerbatimChar"/>
        </w:rPr>
        <w:t xml:space="preserve">[21:52:23.759] [+29059.041s]  build_ab_cloud_hamiltonian: 96x96 (N=9216), α=0.5000, t=1.00, W=1.00, open, 2 vortices, model=:monumental</w:t>
      </w:r>
      <w:r>
        <w:br/>
      </w:r>
      <w:r>
        <w:rPr>
          <w:rStyle w:val="VerbatimChar"/>
        </w:rPr>
        <w:t xml:space="preserve">[21:57:55.738] [+29391.021s]  build_ab_cloud_hamiltonian: 96x96 (N=9216), α=0.5000, t=1.00, W=1.00, open, 2 vortices, model=:monumental</w:t>
      </w:r>
    </w:p>
    <w:p>
      <w:r>
        <w:pict>
          <v:rect style="width:0;height:1.5pt" o:hralign="center" o:hrstd="t" o:hr="t"/>
        </w:pict>
      </w:r>
    </w:p>
    <w:bookmarkEnd w:id="163"/>
    <w:bookmarkStart w:id="164" w:name="тест-35-form_factor_kt-1"/>
    <w:p>
      <w:pPr>
        <w:pStyle w:val="Heading3"/>
      </w:pPr>
      <w:r>
        <w:t xml:space="preserve">Тест 35 — form_factor_Kt</w:t>
      </w:r>
    </w:p>
    <w:p>
      <w:pPr>
        <w:pStyle w:val="SourceCode"/>
      </w:pPr>
      <w:r>
        <w:rPr>
          <w:rStyle w:val="VerbatimChar"/>
        </w:rPr>
        <w:t xml:space="preserve">[22:09:09.750] [+30065.032s]  build_ab_cloud_hamiltonian: 96x96 (N=9216), α=0.5000, t=1.00, W=1.00, open, 2 vortices, model=:monumental</w:t>
      </w:r>
      <w:r>
        <w:br/>
      </w:r>
      <w:r>
        <w:rPr>
          <w:rStyle w:val="VerbatimChar"/>
        </w:rPr>
        <w:t xml:space="preserve">[22:14:37.106] [+30392.388s]  build_ab_cloud_hamiltonian: 96x96 (N=9216), α=0.5000, t=1.00, W=1.00, open, 2 vortices, model=:monumental</w:t>
      </w:r>
      <w:r>
        <w:br/>
      </w:r>
      <w:r>
        <w:rPr>
          <w:rStyle w:val="VerbatimChar"/>
        </w:rPr>
        <w:t xml:space="preserve">[22:19:44.711] [+30699.993s]  build_ab_cloud_hamiltonian: 96x96 (N=9216), α=0.5000, t=1.00, W=1.00, open, 2 vortices, model=:monumental</w:t>
      </w:r>
      <w:r>
        <w:br/>
      </w:r>
      <w:r>
        <w:rPr>
          <w:rStyle w:val="VerbatimChar"/>
        </w:rPr>
        <w:t xml:space="preserve">[22:24:48.414] [+31003.696s]  build_ab_cloud_hamiltonian: 96x96 (N=9216), α=0.5000, t=1.00, W=1.00, open, 2 vortices, model=:monumental</w:t>
      </w:r>
      <w:r>
        <w:br/>
      </w:r>
      <w:r>
        <w:rPr>
          <w:rStyle w:val="VerbatimChar"/>
        </w:rPr>
        <w:t xml:space="preserve">[22:30:51.804] [+31367.086s]  build_ab_cloud_hamiltonian: 96x96 (N=9216), α=0.5000, t=1.00, W=1.00, open, 2 vortices, model=:monumental</w:t>
      </w:r>
    </w:p>
    <w:p>
      <w:r>
        <w:pict>
          <v:rect style="width:0;height:1.5pt" o:hralign="center" o:hrstd="t" o:hr="t"/>
        </w:pict>
      </w:r>
    </w:p>
    <w:bookmarkEnd w:id="164"/>
    <w:bookmarkStart w:id="165" w:name="тест-36-byte_robust-1"/>
    <w:p>
      <w:pPr>
        <w:pStyle w:val="Heading3"/>
      </w:pPr>
      <w:r>
        <w:t xml:space="preserve">Тест 36 — byte_robust</w:t>
      </w:r>
    </w:p>
    <w:p>
      <w:pPr>
        <w:pStyle w:val="SourceCode"/>
      </w:pPr>
      <w:r>
        <w:rPr>
          <w:rStyle w:val="VerbatimChar"/>
        </w:rPr>
        <w:t xml:space="preserve">[22:45:53.699] [+32268.981s]  build_ab_cloud_hamiltonian: 96x96 (N=9216), α=0.5000, t=1.00, W=1.00, open, 2 vortices, model=:monumental</w:t>
      </w:r>
      <w:r>
        <w:br/>
      </w:r>
      <w:r>
        <w:rPr>
          <w:rStyle w:val="VerbatimChar"/>
        </w:rPr>
        <w:t xml:space="preserve">[22:51:13.311] [+32588.593s]  t37 pass 2 (secondary) realization 1: central block 5529 eigs, accumulated 5529 (target 50000)</w:t>
      </w:r>
      <w:r>
        <w:br/>
      </w:r>
      <w:r>
        <w:rPr>
          <w:rStyle w:val="VerbatimChar"/>
        </w:rPr>
        <w:t xml:space="preserve">[22:51:14.494] [+32589.776s]  build_ab_cloud_hamiltonian: 96x96 (N=9216), α=0.5000, t=1.00, W=1.00, open, 2 vortices, model=:monumental</w:t>
      </w:r>
      <w:r>
        <w:br/>
      </w:r>
      <w:r>
        <w:rPr>
          <w:rStyle w:val="VerbatimChar"/>
        </w:rPr>
        <w:t xml:space="preserve">[22:55:54.778] [+32870.060s]  t37 pass 2 (secondary) realization 2: central block 5529 eigs, accumulated 11058 (target 50000)</w:t>
      </w:r>
      <w:r>
        <w:br/>
      </w:r>
      <w:r>
        <w:rPr>
          <w:rStyle w:val="VerbatimChar"/>
        </w:rPr>
        <w:t xml:space="preserve">[23:00:33.946] [+33149.228s]  t37 pass 2 (secondary) realization 3: central block 5529 eigs, accumulated 16587 (target 50000)</w:t>
      </w:r>
      <w:r>
        <w:br/>
      </w:r>
      <w:r>
        <w:rPr>
          <w:rStyle w:val="VerbatimChar"/>
        </w:rPr>
        <w:t xml:space="preserve">[23:05:51.910] [+33467.192s]  t37 pass 2 (secondary) realization 4: central block 5529 eigs, accumulated 22116 (target 50000)</w:t>
      </w:r>
      <w:r>
        <w:br/>
      </w:r>
      <w:r>
        <w:rPr>
          <w:rStyle w:val="VerbatimChar"/>
        </w:rPr>
        <w:t xml:space="preserve">[23:10:20.477] [+33735.759s]  t37 pass 2 (secondary) realization 5: central block 5529 eigs, accumulated 27645 (target 50000)</w:t>
      </w:r>
      <w:r>
        <w:br/>
      </w:r>
      <w:r>
        <w:rPr>
          <w:rStyle w:val="VerbatimChar"/>
        </w:rPr>
        <w:t xml:space="preserve">[23:14:36.092] [+33991.374s]  t37 pass 2 (secondary) realization 6: central block 5529 eigs, accumulated 33174 (target 50000)</w:t>
      </w:r>
      <w:r>
        <w:br/>
      </w:r>
      <w:r>
        <w:rPr>
          <w:rStyle w:val="VerbatimChar"/>
        </w:rPr>
        <w:t xml:space="preserve">[23:18:57.442] [+34252.724s]  t37 pass 2 (secondary) realization 7: central block 5529 eigs, accumulated 38703 (target 50000)</w:t>
      </w:r>
      <w:r>
        <w:br/>
      </w:r>
      <w:r>
        <w:rPr>
          <w:rStyle w:val="VerbatimChar"/>
        </w:rPr>
        <w:t xml:space="preserve">[23:23:11.865] [+34507.147s]  t37 pass 2 (secondary) realization 8: central block 5529 eigs, accumulated 44232 (target 50000)</w:t>
      </w:r>
      <w:r>
        <w:br/>
      </w:r>
      <w:r>
        <w:rPr>
          <w:rStyle w:val="VerbatimChar"/>
        </w:rPr>
        <w:t xml:space="preserve">[23:27:55.567] [+34790.849s]  t37 pass 2 (secondary) realization 9: central block 5529 eigs, accumulated 49761 (target 50000)</w:t>
      </w:r>
      <w:r>
        <w:br/>
      </w:r>
      <w:r>
        <w:rPr>
          <w:rStyle w:val="VerbatimChar"/>
        </w:rPr>
        <w:t xml:space="preserve">[23:33:00.249] [+35095.531s]  t37 pass 2 (secondary) realization 10: central block 5529 eigs, accumulated 55290 (target 50000)</w:t>
      </w:r>
      <w:r>
        <w:br/>
      </w:r>
      <w:r>
        <w:rPr>
          <w:rStyle w:val="VerbatimChar"/>
        </w:rPr>
        <w:t xml:space="preserve">[23:33:00.262] [+35095.544s]  calc: ⟨r⟩ = 0.387930 (n_r=55288, n_eigs=55290) [refs: GUE=0.5996 Poisson=0.3863]</w:t>
      </w:r>
      <w:r>
        <w:br/>
      </w:r>
      <w:r>
        <w:rPr>
          <w:rStyle w:val="VerbatimChar"/>
        </w:rPr>
        <w:t xml:space="preserve">[23:33:00.277] [+35095.560s]  calc: ⟨r⟩ = 0.657053 (n_r=13, n_eigs=15) [refs: GUE=0.5996 Poisson=0.3863]</w:t>
      </w:r>
      <w:r>
        <w:br/>
      </w:r>
      <w:r>
        <w:rPr>
          <w:rStyle w:val="VerbatimChar"/>
        </w:rPr>
        <w:t xml:space="preserve">[23:33:00.278] [+35095.560s]  calc: ⟨r⟩ = 0.643724 (n_r=13, n_eigs=15) [refs: GUE=0.5996 Poisson=0.3863]</w:t>
      </w:r>
      <w:r>
        <w:br/>
      </w:r>
      <w:r>
        <w:rPr>
          <w:rStyle w:val="VerbatimChar"/>
        </w:rPr>
        <w:t xml:space="preserve">[23:33:00.278] [+35095.560s]  calc: ⟨r⟩ = 0.624209 (n_r=13, n_eigs=15) [refs: GUE=0.5996 Poisson=0.3863]</w:t>
      </w:r>
      <w:r>
        <w:br/>
      </w:r>
      <w:r>
        <w:rPr>
          <w:rStyle w:val="VerbatimChar"/>
        </w:rPr>
        <w:t xml:space="preserve">[23:33:00.278] [+35095.560s]  calc: ⟨r⟩ = 0.568482 (n_r=13, n_eigs=15) [refs: GUE=0.5996 Poisson=0.3863]</w:t>
      </w:r>
      <w:r>
        <w:br/>
      </w:r>
      <w:r>
        <w:rPr>
          <w:rStyle w:val="VerbatimChar"/>
        </w:rPr>
        <w:t xml:space="preserve">[23:33:00.278] [+35095.560s]  calc: ⟨r⟩ = 0.522107 (n_r=13, n_eigs=15) [refs: GUE=0.5996 Poisson=0.3863]</w:t>
      </w:r>
      <w:r>
        <w:br/>
      </w:r>
      <w:r>
        <w:rPr>
          <w:rStyle w:val="VerbatimChar"/>
        </w:rPr>
        <w:t xml:space="preserve">[23:33:00.278] [+35095.560s]  calc: ⟨r⟩ = 0.535764 (n_r=13, n_eigs=15) [refs: GUE=0.5996 Poisson=0.3863]</w:t>
      </w:r>
      <w:r>
        <w:br/>
      </w:r>
      <w:r>
        <w:rPr>
          <w:rStyle w:val="VerbatimChar"/>
        </w:rPr>
        <w:t xml:space="preserve">[23:33:00.278] [+35095.561s]  calc: ⟨r⟩ = 0.652837 (n_r=13, n_eigs=15) [refs: GUE=0.5996 Poisson=0.3863]</w:t>
      </w:r>
      <w:r>
        <w:br/>
      </w:r>
      <w:r>
        <w:rPr>
          <w:rStyle w:val="VerbatimChar"/>
        </w:rPr>
        <w:t xml:space="preserve">[23:33:00.278] [+35095.561s]  calc: ⟨r⟩ = 0.595610 (n_r=13, n_eigs=15) [refs: GUE=0.5996 Poisson=0.3863]</w:t>
      </w:r>
      <w:r>
        <w:br/>
      </w:r>
      <w:r>
        <w:rPr>
          <w:rStyle w:val="VerbatimChar"/>
        </w:rPr>
        <w:t xml:space="preserve">[23:33:00.278] [+35095.561s]  calc: ⟨r⟩ = 0.624374 (n_r=13, n_eigs=15) [refs: GUE=0.5996 Poisson=0.3863]</w:t>
      </w:r>
      <w:r>
        <w:br/>
      </w:r>
      <w:r>
        <w:rPr>
          <w:rStyle w:val="VerbatimChar"/>
        </w:rPr>
        <w:t xml:space="preserve">[23:33:00.278] [+35095.561s]  calc: ⟨r⟩ = 0.604567 (n_r=13, n_eigs=15) [refs: GUE=0.5996 Poisson=0.3863]</w:t>
      </w:r>
      <w:r>
        <w:br/>
      </w:r>
      <w:r>
        <w:rPr>
          <w:rStyle w:val="VerbatimChar"/>
        </w:rPr>
        <w:t xml:space="preserve">[23:33:00.278] [+35095.561s]  calc: ⟨r⟩ = 0.485897 (n_r=13, n_eigs=15) [refs: GUE=0.5996 Poisson=0.3863]</w:t>
      </w:r>
      <w:r>
        <w:br/>
      </w:r>
      <w:r>
        <w:rPr>
          <w:rStyle w:val="VerbatimChar"/>
        </w:rPr>
        <w:t xml:space="preserve">[23:33:00.278] [+35095.561s]  calc: ⟨r⟩ = 0.693192 (n_r=13, n_eigs=15) [refs: GUE=0.5996 Poisson=0.3863]</w:t>
      </w:r>
      <w:r>
        <w:br/>
      </w:r>
      <w:r>
        <w:rPr>
          <w:rStyle w:val="VerbatimChar"/>
        </w:rPr>
        <w:t xml:space="preserve">[23:33:00.278] [+35095.561s]  calc: ⟨r⟩ = 0.683830 (n_r=13, n_eigs=15) [refs: GUE=0.5996 Poisson=0.3863]</w:t>
      </w:r>
      <w:r>
        <w:br/>
      </w:r>
      <w:r>
        <w:rPr>
          <w:rStyle w:val="VerbatimChar"/>
        </w:rPr>
        <w:t xml:space="preserve">[23:33:00.278] [+35095.561s]  calc: ⟨r⟩ = 0.528901 (n_r=13, n_eigs=15) [refs: GUE=0.5996 Poisson=0.3863]</w:t>
      </w:r>
      <w:r>
        <w:br/>
      </w:r>
      <w:r>
        <w:rPr>
          <w:rStyle w:val="VerbatimChar"/>
        </w:rPr>
        <w:t xml:space="preserve">[23:33:00.278] [+35095.561s]  calc: ⟨r⟩ = 0.519134 (n_r=13, n_eigs=15) [refs: GUE=0.5996 Poisson=0.3863]</w:t>
      </w:r>
      <w:r>
        <w:br/>
      </w:r>
      <w:r>
        <w:rPr>
          <w:rStyle w:val="VerbatimChar"/>
        </w:rPr>
        <w:t xml:space="preserve">[23:33:00.279] [+35095.561s]  calc: ⟨r⟩ = 0.492447 (n_r=13, n_eigs=15) [refs: GUE=0.5996 Poisson=0.3863]</w:t>
      </w:r>
      <w:r>
        <w:br/>
      </w:r>
      <w:r>
        <w:rPr>
          <w:rStyle w:val="VerbatimChar"/>
        </w:rPr>
        <w:t xml:space="preserve">[23:33:00.279] [+35095.561s]  calc: ⟨r⟩ = 0.622341 (n_r=13, n_eigs=15) [refs: GUE=0.5996 Poisson=0.3863]</w:t>
      </w:r>
      <w:r>
        <w:br/>
      </w:r>
      <w:r>
        <w:rPr>
          <w:rStyle w:val="VerbatimChar"/>
        </w:rPr>
        <w:t xml:space="preserve">[23:33:00.279] [+35095.561s]  calc: ⟨r⟩ = 0.617574 (n_r=13, n_eigs=15) [refs: GUE=0.5996 Poisson=0.3863]</w:t>
      </w:r>
      <w:r>
        <w:br/>
      </w:r>
      <w:r>
        <w:rPr>
          <w:rStyle w:val="VerbatimChar"/>
        </w:rPr>
        <w:t xml:space="preserve">[23:33:00.279] [+35095.561s]  calc: ⟨r⟩ = 0.607611 (n_r=13, n_eigs=15) [refs: GUE=0.5996 Poisson=0.3863]</w:t>
      </w:r>
      <w:r>
        <w:br/>
      </w:r>
      <w:r>
        <w:rPr>
          <w:rStyle w:val="VerbatimChar"/>
        </w:rPr>
        <w:t xml:space="preserve">[23:33:00.279] [+35095.561s]  calc: ⟨r⟩ = 0.545788 (n_r=13, n_eigs=15) [refs: GUE=0.5996 Poisson=0.3863]</w:t>
      </w:r>
      <w:r>
        <w:br/>
      </w:r>
      <w:r>
        <w:rPr>
          <w:rStyle w:val="VerbatimChar"/>
        </w:rPr>
        <w:t xml:space="preserve">[23:33:00.279] [+35095.561s]  calc: ⟨r⟩ = 0.540762 (n_r=13, n_eigs=15) [refs: GUE=0.5996 Poisson=0.3863]</w:t>
      </w:r>
      <w:r>
        <w:br/>
      </w:r>
      <w:r>
        <w:rPr>
          <w:rStyle w:val="VerbatimChar"/>
        </w:rPr>
        <w:t xml:space="preserve">[23:33:00.279] [+35095.561s]  calc: ⟨r⟩ = 0.384361 (n_r=13, n_eigs=15) [refs: GUE=0.5996 Poisson=0.3863]</w:t>
      </w:r>
      <w:r>
        <w:br/>
      </w:r>
      <w:r>
        <w:rPr>
          <w:rStyle w:val="VerbatimChar"/>
        </w:rPr>
        <w:t xml:space="preserve">[23:33:00.279] [+35095.561s]  calc: ⟨r⟩ = 0.605531 (n_r=13, n_eigs=15) [refs: GUE=0.5996 Poisson=0.3863]</w:t>
      </w:r>
      <w:r>
        <w:br/>
      </w:r>
      <w:r>
        <w:rPr>
          <w:rStyle w:val="VerbatimChar"/>
        </w:rPr>
        <w:t xml:space="preserve">[23:33:00.279] [+35095.561s]  calc: ⟨r⟩ = 0.527459 (n_r=13, n_eigs=15) [refs: GUE=0.5996 Poisson=0.3863]</w:t>
      </w:r>
      <w:r>
        <w:br/>
      </w:r>
      <w:r>
        <w:rPr>
          <w:rStyle w:val="VerbatimChar"/>
        </w:rPr>
        <w:t xml:space="preserve">[23:33:00.279] [+35095.561s]  calc: ⟨r⟩ = 0.492429 (n_r=13, n_eigs=15) [refs: GUE=0.5996 Poisson=0.3863]</w:t>
      </w:r>
      <w:r>
        <w:br/>
      </w:r>
      <w:r>
        <w:rPr>
          <w:rStyle w:val="VerbatimChar"/>
        </w:rPr>
        <w:t xml:space="preserve">[23:33:00.279] [+35095.561s]  calc: ⟨r⟩ = 0.640946 (n_r=13, n_eigs=15) [refs: GUE=0.5996 Poisson=0.3863]</w:t>
      </w:r>
      <w:r>
        <w:br/>
      </w:r>
      <w:r>
        <w:rPr>
          <w:rStyle w:val="VerbatimChar"/>
        </w:rPr>
        <w:t xml:space="preserve">[23:33:00.279] [+35095.561s]  calc: ⟨r⟩ = 0.815854 (n_r=13, n_eigs=15) [refs: GUE=0.5996 Poisson=0.3863]</w:t>
      </w:r>
      <w:r>
        <w:br/>
      </w:r>
      <w:r>
        <w:rPr>
          <w:rStyle w:val="VerbatimChar"/>
        </w:rPr>
        <w:t xml:space="preserve">[23:33:00.279] [+35095.561s]  calc: ⟨r⟩ = 0.467241 (n_r=13, n_eigs=15) [refs: GUE=0.5996 Poisson=0.3863]</w:t>
      </w:r>
      <w:r>
        <w:br/>
      </w:r>
      <w:r>
        <w:rPr>
          <w:rStyle w:val="VerbatimChar"/>
        </w:rPr>
        <w:t xml:space="preserve">[23:33:00.279] [+35095.561s]  calc: ⟨r⟩ = 0.655008 (n_r=13, n_eigs=15) [refs: GUE=0.5996 Poisson=0.3863]</w:t>
      </w:r>
      <w:r>
        <w:br/>
      </w:r>
      <w:r>
        <w:rPr>
          <w:rStyle w:val="VerbatimChar"/>
        </w:rPr>
        <w:t xml:space="preserve">[23:33:00.279] [+35095.561s]  calc: ⟨r⟩ = 0.651800 (n_r=13, n_eigs=15) [refs: GUE=0.5996 Poisson=0.3863]</w:t>
      </w:r>
      <w:r>
        <w:br/>
      </w:r>
      <w:r>
        <w:rPr>
          <w:rStyle w:val="VerbatimChar"/>
        </w:rPr>
        <w:t xml:space="preserve">[23:33:00.279] [+35095.561s]  calc: ⟨r⟩ = 0.476787 (n_r=13, n_eigs=15) [refs: GUE=0.5996 Poisson=0.3863]</w:t>
      </w:r>
      <w:r>
        <w:br/>
      </w:r>
      <w:r>
        <w:rPr>
          <w:rStyle w:val="VerbatimChar"/>
        </w:rPr>
        <w:t xml:space="preserve">[23:33:00.280] [+35095.562s]  calc: ⟨r⟩ = 0.522209 (n_r=13, n_eigs=15) [refs: GUE=0.5996 Poisson=0.3863]</w:t>
      </w:r>
      <w:r>
        <w:br/>
      </w:r>
      <w:r>
        <w:rPr>
          <w:rStyle w:val="VerbatimChar"/>
        </w:rPr>
        <w:t xml:space="preserve">[23:33:00.280] [+35095.562s]  calc: ⟨r⟩ = 0.526679 (n_r=13, n_eigs=15) [refs: GUE=0.5996 Poisson=0.3863]</w:t>
      </w:r>
      <w:r>
        <w:br/>
      </w:r>
      <w:r>
        <w:rPr>
          <w:rStyle w:val="VerbatimChar"/>
        </w:rPr>
        <w:t xml:space="preserve">[23:33:00.280] [+35095.562s]  calc: ⟨r⟩ = 0.487008 (n_r=13, n_eigs=15) [refs: GUE=0.5996 Poisson=0.3863]</w:t>
      </w:r>
      <w:r>
        <w:br/>
      </w:r>
      <w:r>
        <w:rPr>
          <w:rStyle w:val="VerbatimChar"/>
        </w:rPr>
        <w:t xml:space="preserve">[23:33:00.280] [+35095.562s]  calc: ⟨r⟩ = 0.639582 (n_r=13, n_eigs=15) [refs: GUE=0.5996 Poisson=0.3863]</w:t>
      </w:r>
      <w:r>
        <w:br/>
      </w:r>
      <w:r>
        <w:rPr>
          <w:rStyle w:val="VerbatimChar"/>
        </w:rPr>
        <w:t xml:space="preserve">[23:33:00.280] [+35095.562s]  calc: ⟨r⟩ = 0.663925 (n_r=13, n_eigs=15) [refs: GUE=0.5996 Poisson=0.3863]</w:t>
      </w:r>
      <w:r>
        <w:br/>
      </w:r>
      <w:r>
        <w:rPr>
          <w:rStyle w:val="VerbatimChar"/>
        </w:rPr>
        <w:t xml:space="preserve">[23:33:00.280] [+35095.562s]  calc: ⟨r⟩ = 0.501332 (n_r=13, n_eigs=15) [refs: GUE=0.5996 Poisson=0.3863]</w:t>
      </w:r>
      <w:r>
        <w:br/>
      </w:r>
      <w:r>
        <w:rPr>
          <w:rStyle w:val="VerbatimChar"/>
        </w:rPr>
        <w:t xml:space="preserve">[23:33:00.280] [+35095.562s]  calc: ⟨r⟩ = 0.462589 (n_r=13, n_eigs=15) [refs: GUE=0.5996 Poisson=0.3863]</w:t>
      </w:r>
      <w:r>
        <w:br/>
      </w:r>
      <w:r>
        <w:rPr>
          <w:rStyle w:val="VerbatimChar"/>
        </w:rPr>
        <w:t xml:space="preserve">[23:33:00.280] [+35095.562s]  calc: ⟨r⟩ = 0.486558 (n_r=13, n_eigs=15) [refs: GUE=0.5996 Poisson=0.3863]</w:t>
      </w:r>
      <w:r>
        <w:br/>
      </w:r>
      <w:r>
        <w:rPr>
          <w:rStyle w:val="VerbatimChar"/>
        </w:rPr>
        <w:t xml:space="preserve">[23:33:00.280] [+35095.562s]  calc: ⟨r⟩ = 0.571701 (n_r=13, n_eigs=15) [refs: GUE=0.5996 Poisson=0.3863]</w:t>
      </w:r>
      <w:r>
        <w:br/>
      </w:r>
      <w:r>
        <w:rPr>
          <w:rStyle w:val="VerbatimChar"/>
        </w:rPr>
        <w:t xml:space="preserve">[23:33:00.280] [+35095.562s]  calc: ⟨r⟩ = 0.655437 (n_r=13, n_eigs=15) [refs: GUE=0.5996 Poisson=0.3863]</w:t>
      </w:r>
      <w:r>
        <w:br/>
      </w:r>
      <w:r>
        <w:rPr>
          <w:rStyle w:val="VerbatimChar"/>
        </w:rPr>
        <w:t xml:space="preserve">[23:33:00.280] [+35095.562s]  calc: ⟨r⟩ = 0.669788 (n_r=13, n_eigs=15) [refs: GUE=0.5996 Poisson=0.3863]</w:t>
      </w:r>
      <w:r>
        <w:br/>
      </w:r>
      <w:r>
        <w:rPr>
          <w:rStyle w:val="VerbatimChar"/>
        </w:rPr>
        <w:t xml:space="preserve">[23:33:00.280] [+35095.562s]  calc: ⟨r⟩ = 0.681240 (n_r=13, n_eigs=15) [refs: GUE=0.5996 Poisson=0.3863]</w:t>
      </w:r>
      <w:r>
        <w:br/>
      </w:r>
      <w:r>
        <w:rPr>
          <w:rStyle w:val="VerbatimChar"/>
        </w:rPr>
        <w:t xml:space="preserve">[23:33:00.280] [+35095.562s]  calc: ⟨r⟩ = 0.655458 (n_r=13, n_eigs=15) [refs: GUE=0.5996 Poisson=0.3863]</w:t>
      </w:r>
      <w:r>
        <w:br/>
      </w:r>
      <w:r>
        <w:rPr>
          <w:rStyle w:val="VerbatimChar"/>
        </w:rPr>
        <w:t xml:space="preserve">[23:33:00.280] [+35095.562s]  calc: ⟨r⟩ = 0.628425 (n_r=13, n_eigs=15) [refs: GUE=0.5996 Poisson=0.3863]</w:t>
      </w:r>
      <w:r>
        <w:br/>
      </w:r>
      <w:r>
        <w:rPr>
          <w:rStyle w:val="VerbatimChar"/>
        </w:rPr>
        <w:t xml:space="preserve">[23:33:00.280] [+35095.562s]  calc: ⟨r⟩ = 0.585196 (n_r=13, n_eigs=15) [refs: GUE=0.5996 Poisson=0.3863]</w:t>
      </w:r>
      <w:r>
        <w:br/>
      </w:r>
      <w:r>
        <w:rPr>
          <w:rStyle w:val="VerbatimChar"/>
        </w:rPr>
        <w:t xml:space="preserve">[23:33:00.280] [+35095.562s]  calc: ⟨r⟩ = 0.563536 (n_r=13, n_eigs=15) [refs: GUE=0.5996 Poisson=0.3863]</w:t>
      </w:r>
      <w:r>
        <w:br/>
      </w:r>
      <w:r>
        <w:rPr>
          <w:rStyle w:val="VerbatimChar"/>
        </w:rPr>
        <w:t xml:space="preserve">[23:33:00.280] [+35095.562s]  calc: ⟨r⟩ = 0.692005 (n_r=13, n_eigs=15) [refs: GUE=0.5996 Poisson=0.3863]</w:t>
      </w:r>
      <w:r>
        <w:br/>
      </w:r>
      <w:r>
        <w:rPr>
          <w:rStyle w:val="VerbatimChar"/>
        </w:rPr>
        <w:t xml:space="preserve">[23:33:00.280] [+35095.562s]  calc: ⟨r⟩ = 0.726317 (n_r=13, n_eigs=15) [refs: GUE=0.5996 Poisson=0.3863]</w:t>
      </w:r>
      <w:r>
        <w:br/>
      </w:r>
      <w:r>
        <w:rPr>
          <w:rStyle w:val="VerbatimChar"/>
        </w:rPr>
        <w:t xml:space="preserve">[23:33:00.280] [+35095.562s]  calc: ⟨r⟩ = 0.665739 (n_r=13, n_eigs=15) [refs: GUE=0.5996 Poisson=0.3863]</w:t>
      </w:r>
      <w:r>
        <w:br/>
      </w:r>
      <w:r>
        <w:rPr>
          <w:rStyle w:val="VerbatimChar"/>
        </w:rPr>
        <w:t xml:space="preserve">[23:33:00.280] [+35095.562s]  calc: ⟨r⟩ = 0.612582 (n_r=13, n_eigs=15) [refs: GUE=0.5996 Poisson=0.3863]</w:t>
      </w:r>
      <w:r>
        <w:br/>
      </w:r>
      <w:r>
        <w:rPr>
          <w:rStyle w:val="VerbatimChar"/>
        </w:rPr>
        <w:t xml:space="preserve">[23:33:00.280] [+35095.562s]  calc: ⟨r⟩ = 0.672288 (n_r=13, n_eigs=15) [refs: GUE=0.5996 Poisson=0.3863]</w:t>
      </w:r>
      <w:r>
        <w:br/>
      </w:r>
      <w:r>
        <w:rPr>
          <w:rStyle w:val="VerbatimChar"/>
        </w:rPr>
        <w:t xml:space="preserve">[23:33:00.280] [+35095.563s]  calc: ⟨r⟩ = 0.537854 (n_r=13, n_eigs=15) [refs: GUE=0.5996 Poisson=0.3863]</w:t>
      </w:r>
      <w:r>
        <w:br/>
      </w:r>
      <w:r>
        <w:rPr>
          <w:rStyle w:val="VerbatimChar"/>
        </w:rPr>
        <w:t xml:space="preserve">[23:33:00.280] [+35095.563s]  calc: ⟨r⟩ = 0.462356 (n_r=13, n_eigs=15) [refs: GUE=0.5996 Poisson=0.3863]</w:t>
      </w:r>
      <w:r>
        <w:br/>
      </w:r>
      <w:r>
        <w:rPr>
          <w:rStyle w:val="VerbatimChar"/>
        </w:rPr>
        <w:t xml:space="preserve">[23:33:00.280] [+35095.563s]  calc: ⟨r⟩ = 0.634012 (n_r=13, n_eigs=15) [refs: GUE=0.5996 Poisson=0.3863]</w:t>
      </w:r>
      <w:r>
        <w:br/>
      </w:r>
      <w:r>
        <w:rPr>
          <w:rStyle w:val="VerbatimChar"/>
        </w:rPr>
        <w:t xml:space="preserve">[23:33:00.280] [+35095.563s]  calc: ⟨r⟩ = 0.544264 (n_r=13, n_eigs=15) [refs: GUE=0.5996 Poisson=0.3863]</w:t>
      </w:r>
      <w:r>
        <w:br/>
      </w:r>
      <w:r>
        <w:rPr>
          <w:rStyle w:val="VerbatimChar"/>
        </w:rPr>
        <w:t xml:space="preserve">[23:33:00.280] [+35095.563s]  calc: ⟨r⟩ = 0.407715 (n_r=13, n_eigs=15) [refs: GUE=0.5996 Poisson=0.3863]</w:t>
      </w:r>
      <w:r>
        <w:br/>
      </w:r>
      <w:r>
        <w:rPr>
          <w:rStyle w:val="VerbatimChar"/>
        </w:rPr>
        <w:t xml:space="preserve">[23:33:00.280] [+35095.563s]  calc: ⟨r⟩ = 0.540566 (n_r=13, n_eigs=15) [refs: GUE=0.5996 Poisson=0.3863]</w:t>
      </w:r>
      <w:r>
        <w:br/>
      </w:r>
      <w:r>
        <w:rPr>
          <w:rStyle w:val="VerbatimChar"/>
        </w:rPr>
        <w:t xml:space="preserve">[23:33:00.280] [+35095.563s]  calc: ⟨r⟩ = 0.458490 (n_r=13, n_eigs=15) [refs: GUE=0.5996 Poisson=0.3863]</w:t>
      </w:r>
      <w:r>
        <w:br/>
      </w:r>
      <w:r>
        <w:rPr>
          <w:rStyle w:val="VerbatimChar"/>
        </w:rPr>
        <w:t xml:space="preserve">[23:33:00.280] [+35095.563s]  calc: ⟨r⟩ = 0.572290 (n_r=13, n_eigs=15) [refs: GUE=0.5996 Poisson=0.3863]</w:t>
      </w:r>
      <w:r>
        <w:br/>
      </w:r>
      <w:r>
        <w:rPr>
          <w:rStyle w:val="VerbatimChar"/>
        </w:rPr>
        <w:t xml:space="preserve">[23:33:00.280] [+35095.563s]  calc: ⟨r⟩ = 0.612044 (n_r=13, n_eigs=15) [refs: GUE=0.5996 Poisson=0.3863]</w:t>
      </w:r>
      <w:r>
        <w:br/>
      </w:r>
      <w:r>
        <w:rPr>
          <w:rStyle w:val="VerbatimChar"/>
        </w:rPr>
        <w:t xml:space="preserve">[23:33:00.283] [+35095.566s]  calc: ⟨r⟩ = 0.484236 (n_r=13, n_eigs=15) [refs: GUE=0.5996 Poisson=0.3863]</w:t>
      </w:r>
      <w:r>
        <w:br/>
      </w:r>
      <w:r>
        <w:rPr>
          <w:rStyle w:val="VerbatimChar"/>
        </w:rPr>
        <w:t xml:space="preserve">[23:33:00.283] [+35095.566s]  calc: ⟨r⟩ = 0.642217 (n_r=13, n_eigs=15) [refs: GUE=0.5996 Poisson=0.3863]</w:t>
      </w:r>
      <w:r>
        <w:br/>
      </w:r>
      <w:r>
        <w:rPr>
          <w:rStyle w:val="VerbatimChar"/>
        </w:rPr>
        <w:t xml:space="preserve">[23:33:00.283] [+35095.566s]  calc: ⟨r⟩ = 0.541220 (n_r=13, n_eigs=15) [refs: GUE=0.5996 Poisson=0.3863]</w:t>
      </w:r>
      <w:r>
        <w:br/>
      </w:r>
      <w:r>
        <w:rPr>
          <w:rStyle w:val="VerbatimChar"/>
        </w:rPr>
        <w:t xml:space="preserve">[23:33:00.283] [+35095.566s]  calc: ⟨r⟩ = 0.602689 (n_r=13, n_eigs=15) [refs: GUE=0.5996 Poisson=0.3863]</w:t>
      </w:r>
      <w:r>
        <w:br/>
      </w:r>
      <w:r>
        <w:rPr>
          <w:rStyle w:val="VerbatimChar"/>
        </w:rPr>
        <w:t xml:space="preserve">[23:33:00.283] [+35095.566s]  calc: ⟨r⟩ = 0.479526 (n_r=13, n_eigs=15) [refs: GUE=0.5996 Poisson=0.3863]</w:t>
      </w:r>
      <w:r>
        <w:br/>
      </w:r>
      <w:r>
        <w:rPr>
          <w:rStyle w:val="VerbatimChar"/>
        </w:rPr>
        <w:t xml:space="preserve">[23:33:00.283] [+35095.566s]  calc: ⟨r⟩ = 0.599213 (n_r=13, n_eigs=15) [refs: GUE=0.5996 Poisson=0.3863]</w:t>
      </w:r>
      <w:r>
        <w:br/>
      </w:r>
      <w:r>
        <w:rPr>
          <w:rStyle w:val="VerbatimChar"/>
        </w:rPr>
        <w:t xml:space="preserve">… (полный журнал: 142 записей — computation_logs/test_36_byte_robust_log.txt)</w:t>
      </w:r>
    </w:p>
    <w:p>
      <w:r>
        <w:pict>
          <v:rect style="width:0;height:1.5pt" o:hralign="center" o:hrstd="t" o:hr="t"/>
        </w:pict>
      </w:r>
    </w:p>
    <w:bookmarkEnd w:id="165"/>
    <w:bookmarkEnd w:id="166"/>
    <w:bookmarkEnd w:id="167"/>
    <w:bookmarkStart w:id="174" w:name="часть-vii.-уровень-v-спинор-исследование"/>
    <w:p>
      <w:pPr>
        <w:pStyle w:val="Heading1"/>
      </w:pPr>
      <w:r>
        <w:t xml:space="preserve">ЧАСТЬ VII. УРОВЕНЬ V: СПИНОР-ИССЛЕДОВАНИЕ</w:t>
      </w:r>
    </w:p>
    <w:bookmarkStart w:id="168" w:name="Xb7d42316acd7408d4e0b79c8f3f60802df0dd93"/>
    <w:p>
      <w:pPr>
        <w:pStyle w:val="Heading2"/>
      </w:pPr>
      <w:r>
        <w:t xml:space="preserve">25. Уровень V: спинор-исследование — машина без долговременной памяти</w:t>
      </w:r>
    </w:p>
    <w:p>
      <w:pPr>
        <w:pStyle w:val="FirstParagraph"/>
      </w:pPr>
      <w:r>
        <w:t xml:space="preserve">Дополнительное исследование формализует принцип «читает, не хранит» в трёх фазовых моделях с</w:t>
      </w:r>
      <w:r>
        <w:t xml:space="preserve"> </w:t>
      </w:r>
      <m:oMath>
        <m:r>
          <m:t>θ</m:t>
        </m:r>
        <m:r>
          <m:rPr>
            <m:sty m:val="p"/>
          </m:rPr>
          <m:t>=</m:t>
        </m:r>
        <m:r>
          <m:t>π</m:t>
        </m:r>
        <m:r>
          <m:rPr>
            <m:sty m:val="p"/>
          </m:rPr>
          <m:t>/</m:t>
        </m:r>
        <m:r>
          <m:t>2</m:t>
        </m:r>
        <m:r>
          <m:rPr>
            <m:sty m:val="p"/>
          </m:rPr>
          <m:t>,</m:t>
        </m:r>
        <m:r>
          <m:t>π</m:t>
        </m:r>
        <m:r>
          <m:rPr>
            <m:sty m:val="p"/>
          </m:rPr>
          <m:t>/</m:t>
        </m:r>
        <m:r>
          <m:t>3</m:t>
        </m:r>
        <m:r>
          <m:rPr>
            <m:sty m:val="p"/>
          </m:rPr>
          <m:t>,</m:t>
        </m:r>
        <m:r>
          <m:t>π</m:t>
        </m:r>
        <m:r>
          <m:rPr>
            <m:sty m:val="p"/>
          </m:rPr>
          <m:t>/</m:t>
        </m:r>
        <m:r>
          <m:t>7</m:t>
        </m:r>
      </m:oMath>
      <w:r>
        <w:t xml:space="preserve">. Выбор углов — простейшие рациональные доли</w:t>
      </w:r>
      <w:r>
        <w:t xml:space="preserve"> </w:t>
      </w:r>
      <m:oMath>
        <m:r>
          <m:t>π</m:t>
        </m:r>
      </m:oMath>
      <w:r>
        <w:t xml:space="preserve">:</w:t>
      </w:r>
      <w:r>
        <w:t xml:space="preserve"> </w:t>
      </w:r>
      <m:oMath>
        <m:r>
          <m:t>θ</m:t>
        </m:r>
        <m:r>
          <m:rPr>
            <m:sty m:val="p"/>
          </m:rPr>
          <m:t>=</m:t>
        </m:r>
        <m:r>
          <m:t>π</m:t>
        </m:r>
        <m:r>
          <m:rPr>
            <m:sty m:val="p"/>
          </m:rPr>
          <m:t>/</m:t>
        </m:r>
        <m:r>
          <m:t>k</m:t>
        </m:r>
      </m:oMath>
      <w:r>
        <w:t xml:space="preserve"> </w:t>
      </w:r>
      <w:r>
        <w:t xml:space="preserve">даёт цикл длины</w:t>
      </w:r>
      <w:r>
        <w:t xml:space="preserve"> </w:t>
      </w:r>
      <m:oMath>
        <m:r>
          <m:t>2</m:t>
        </m:r>
        <m:r>
          <m:t>k</m:t>
        </m:r>
      </m:oMath>
      <w:r>
        <w:t xml:space="preserve"> </w:t>
      </w:r>
      <w:r>
        <w:t xml:space="preserve">— минимальные системы с нетривиальной монодромией.</w:t>
      </w:r>
    </w:p>
    <w:p>
      <w:pPr>
        <w:pStyle w:val="BodyText"/>
      </w:pPr>
      <w:r>
        <w:rPr>
          <w:b/>
          <w:bCs/>
        </w:rPr>
        <w:t xml:space="preserve">ES1 (циклы, TS1).</w:t>
      </w:r>
      <w:r>
        <w:t xml:space="preserve"> </w:t>
      </w:r>
      <w:r>
        <w:t xml:space="preserve">Вращательный цикл</w:t>
      </w:r>
      <w:r>
        <w:t xml:space="preserve"> </w:t>
      </w:r>
      <m:oMath>
        <m:r>
          <m:t>θ</m:t>
        </m:r>
        <m:r>
          <m:rPr>
            <m:sty m:val="p"/>
          </m:rPr>
          <m:t>=</m:t>
        </m:r>
        <m:r>
          <m:t>π</m:t>
        </m:r>
        <m:r>
          <m:rPr>
            <m:sty m:val="p"/>
          </m:rPr>
          <m:t>/</m:t>
        </m:r>
        <m:r>
          <m:t>k</m:t>
        </m:r>
      </m:oMath>
      <w:r>
        <w:t xml:space="preserve"> </w:t>
      </w:r>
      <w:r>
        <w:t xml:space="preserve">замыкается ровно за</w:t>
      </w:r>
      <w:r>
        <w:t xml:space="preserve"> </w:t>
      </w:r>
      <m:oMath>
        <m:r>
          <m:t>N</m:t>
        </m:r>
        <m:r>
          <m:rPr>
            <m:sty m:val="p"/>
          </m:rPr>
          <m:t>=</m:t>
        </m:r>
        <m:r>
          <m:t>2</m:t>
        </m:r>
        <m:r>
          <m:t>k</m:t>
        </m:r>
      </m:oMath>
      <w:r>
        <w:t xml:space="preserve"> </w:t>
      </w:r>
      <w:r>
        <w:t xml:space="preserve">шагов; зазор</w:t>
      </w:r>
      <w:r>
        <w:t xml:space="preserve"> </w:t>
      </w:r>
      <m:oMath>
        <m:r>
          <m:t>2</m:t>
        </m:r>
        <m:r>
          <m:t>π</m:t>
        </m:r>
        <m:r>
          <m:rPr>
            <m:sty m:val="p"/>
          </m:rPr>
          <m:t>/</m:t>
        </m:r>
        <m:r>
          <m:t>N</m:t>
        </m:r>
      </m:oMath>
      <w:r>
        <w:t xml:space="preserve">; периоды 4/6/14 — точно. Теорема TS1: фазовое вращение на</w:t>
      </w:r>
      <w:r>
        <w:t xml:space="preserve"> </w:t>
      </w:r>
      <m:oMath>
        <m:r>
          <m:t>θ</m:t>
        </m:r>
      </m:oMath>
      <w:r>
        <w:t xml:space="preserve"> </w:t>
      </w:r>
      <w:r>
        <w:t xml:space="preserve">итерируется до тождества за</w:t>
      </w:r>
      <w:r>
        <w:t xml:space="preserve"> </w:t>
      </w:r>
      <m:oMath>
        <m:r>
          <m:rPr>
            <m:sty m:val="p"/>
          </m:rPr>
          <m:t>l</m:t>
        </m:r>
        <m:r>
          <m:rPr>
            <m:sty m:val="p"/>
          </m:rPr>
          <m:t>c</m:t>
        </m:r>
        <m:r>
          <m:rPr>
            <m:sty m:val="p"/>
          </m:rPr>
          <m:t>m</m:t>
        </m:r>
      </m:oMath>
      <w:r>
        <w:t xml:space="preserve">-кратное</w:t>
      </w:r>
      <w:r>
        <w:t xml:space="preserve"> </w:t>
      </w:r>
      <m:oMath>
        <m:r>
          <m:t>2</m:t>
        </m:r>
        <m:r>
          <m:t>π</m:t>
        </m:r>
        <m:r>
          <m:rPr>
            <m:sty m:val="p"/>
          </m:rPr>
          <m:t>/</m:t>
        </m:r>
        <m:r>
          <m:t>θ</m:t>
        </m:r>
      </m:oMath>
      <w:r>
        <w:t xml:space="preserve"> </w:t>
      </w:r>
      <w:r>
        <w:t xml:space="preserve">шагов; для</w:t>
      </w:r>
      <w:r>
        <w:t xml:space="preserve"> </w:t>
      </w:r>
      <m:oMath>
        <m:r>
          <m:t>π</m:t>
        </m:r>
        <m:r>
          <m:rPr>
            <m:sty m:val="p"/>
          </m:rPr>
          <m:t>/</m:t>
        </m:r>
        <m:r>
          <m:t>k</m:t>
        </m:r>
      </m:oMath>
      <w:r>
        <w:t xml:space="preserve"> </w:t>
      </w:r>
      <w:r>
        <w:t xml:space="preserve">это</w:t>
      </w:r>
      <w:r>
        <w:t xml:space="preserve"> </w:t>
      </w:r>
      <m:oMath>
        <m:r>
          <m:t>2</m:t>
        </m:r>
        <m:r>
          <m:t>k</m:t>
        </m:r>
      </m:oMath>
      <w:r>
        <w:t xml:space="preserve">. Сертификат: машинная точность замыкания на трёх моделях.</w:t>
      </w:r>
    </w:p>
    <w:p>
      <w:pPr>
        <w:pStyle w:val="BodyText"/>
      </w:pPr>
      <w:r>
        <w:rPr>
          <w:b/>
          <w:bCs/>
        </w:rPr>
        <w:t xml:space="preserve">ES2 (сброс, TS2).</w:t>
      </w:r>
      <w:r>
        <w:t xml:space="preserve"> </w:t>
      </w:r>
      <w:r>
        <w:t xml:space="preserve">Сброс стирает всё:</w:t>
      </w:r>
      <w:r>
        <w:t xml:space="preserve"> </w:t>
      </w:r>
      <m:oMath>
        <m:r>
          <m:t>I</m:t>
        </m:r>
        <m:d>
          <m:dPr>
            <m:begChr m:val="("/>
            <m:endChr m:val=")"/>
            <m:sepChr m:val=""/>
            <m:grow/>
          </m:dPr>
          <m:e>
            <m:r>
              <m:rPr>
                <m:sty m:val="p"/>
              </m:rPr>
              <m:t>p</m:t>
            </m:r>
            <m:r>
              <m:rPr>
                <m:sty m:val="p"/>
              </m:rPr>
              <m:t>r</m:t>
            </m:r>
            <m:r>
              <m:rPr>
                <m:sty m:val="p"/>
              </m:rPr>
              <m:t>e</m:t>
            </m:r>
            <m:r>
              <m:rPr>
                <m:sty m:val="p"/>
              </m:rPr>
              <m:t>;</m:t>
            </m:r>
            <m:r>
              <m:rPr>
                <m:sty m:val="p"/>
              </m:rPr>
              <m:t>p</m:t>
            </m:r>
            <m:r>
              <m:rPr>
                <m:sty m:val="p"/>
              </m:rPr>
              <m:t>o</m:t>
            </m:r>
            <m:r>
              <m:rPr>
                <m:sty m:val="p"/>
              </m:rPr>
              <m:t>s</m:t>
            </m:r>
            <m:r>
              <m:rPr>
                <m:sty m:val="p"/>
              </m:rPr>
              <m:t>t</m:t>
            </m:r>
          </m:e>
        </m:d>
        <m:r>
          <m:rPr>
            <m:sty m:val="p"/>
          </m:rPr>
          <m:t>=</m:t>
        </m:r>
        <m:r>
          <m:t>0</m:t>
        </m:r>
      </m:oMath>
      <w:r>
        <w:t xml:space="preserve"> </w:t>
      </w:r>
      <w:r>
        <w:t xml:space="preserve">— взаимная информация до и после сброса нулевая; реконструкция после сброса падает до шансового уровня</w:t>
      </w:r>
      <w:r>
        <w:t xml:space="preserve"> </w:t>
      </w:r>
      <m:oMath>
        <m:r>
          <m:t>1</m:t>
        </m:r>
        <m:r>
          <m:rPr>
            <m:sty m:val="p"/>
          </m:rPr>
          <m:t>/</m:t>
        </m:r>
        <m:r>
          <m:t>N</m:t>
        </m:r>
      </m:oMath>
      <w:r>
        <w:t xml:space="preserve">:</w:t>
      </w:r>
      <w:r>
        <w:t xml:space="preserve"> </w:t>
      </w:r>
      <m:oMath>
        <m:r>
          <m:t>0.2501</m:t>
        </m:r>
        <m:r>
          <m:rPr>
            <m:sty m:val="p"/>
          </m:rPr>
          <m:t>/</m:t>
        </m:r>
        <m:r>
          <m:t>0.1674</m:t>
        </m:r>
        <m:r>
          <m:rPr>
            <m:sty m:val="p"/>
          </m:rPr>
          <m:t>/</m:t>
        </m:r>
        <m:r>
          <m:t>0.0717</m:t>
        </m:r>
        <m:r>
          <m:rPr>
            <m:sty m:val="p"/>
          </m:rPr>
          <m:t>≈</m:t>
        </m:r>
        <m:r>
          <m:t>1</m:t>
        </m:r>
        <m:r>
          <m:rPr>
            <m:sty m:val="p"/>
          </m:rPr>
          <m:t>/</m:t>
        </m:r>
        <m:r>
          <m:t>4</m:t>
        </m:r>
        <m:r>
          <m:rPr>
            <m:sty m:val="p"/>
          </m:rPr>
          <m:t>,</m:t>
        </m:r>
        <m:r>
          <m:t>1</m:t>
        </m:r>
        <m:r>
          <m:rPr>
            <m:sty m:val="p"/>
          </m:rPr>
          <m:t>/</m:t>
        </m:r>
        <m:r>
          <m:t>6</m:t>
        </m:r>
        <m:r>
          <m:rPr>
            <m:sty m:val="p"/>
          </m:rPr>
          <m:t>,</m:t>
        </m:r>
        <m:r>
          <m:t>1</m:t>
        </m:r>
        <m:r>
          <m:rPr>
            <m:sty m:val="p"/>
          </m:rPr>
          <m:t>/</m:t>
        </m:r>
        <m:r>
          <m:t>14</m:t>
        </m:r>
      </m:oMath>
      <w:r>
        <w:t xml:space="preserve"> </w:t>
      </w:r>
      <w:r>
        <w:t xml:space="preserve">(TS2). Это количественное определение «нет долговременной памяти»: состояние не содержит информации о предыстории после сброса.</w:t>
      </w:r>
    </w:p>
    <w:p>
      <w:pPr>
        <w:pStyle w:val="BodyText"/>
      </w:pPr>
      <w:r>
        <w:rPr>
          <w:b/>
          <w:bCs/>
        </w:rPr>
        <w:t xml:space="preserve">ES3 (шаг, TS3).</w:t>
      </w:r>
      <w:r>
        <w:t xml:space="preserve"> </w:t>
      </w:r>
      <w:r>
        <w:t xml:space="preserve">Стоимость шага плоская: наклон</w:t>
      </w:r>
      <w:r>
        <w:t xml:space="preserve"> </w:t>
      </w:r>
      <m:oMath>
        <m:r>
          <m:rPr>
            <m:sty m:val="p"/>
          </m:rPr>
          <m:t>−</m:t>
        </m:r>
        <m:r>
          <m:t>1.5</m:t>
        </m:r>
        <m:r>
          <m:rPr>
            <m:sty m:val="p"/>
          </m:rPr>
          <m:t>⋅</m:t>
        </m:r>
        <m:sSup>
          <m:e>
            <m:r>
              <m:t>10</m:t>
            </m:r>
          </m:e>
          <m:sup>
            <m:r>
              <m:rPr>
                <m:sty m:val="p"/>
              </m:rPr>
              <m:t>−</m:t>
            </m:r>
            <m:r>
              <m:t>12</m:t>
            </m:r>
          </m:sup>
        </m:sSup>
      </m:oMath>
      <w:r>
        <w:t xml:space="preserve"> </w:t>
      </w:r>
      <w:r>
        <w:t xml:space="preserve">мс/шаг — статистический нуль против вечного лога, требующего</w:t>
      </w:r>
      <w:r>
        <w:t xml:space="preserve"> </w:t>
      </w:r>
      <m:oMath>
        <m:r>
          <m:t>Ω</m:t>
        </m:r>
        <m:d>
          <m:dPr>
            <m:begChr m:val="("/>
            <m:endChr m:val=")"/>
            <m:sepChr m:val=""/>
            <m:grow/>
          </m:dPr>
          <m:e>
            <m:r>
              <m:t>t</m:t>
            </m:r>
          </m:e>
        </m:d>
      </m:oMath>
      <w:r>
        <w:t xml:space="preserve"> </w:t>
      </w:r>
      <w:r>
        <w:t xml:space="preserve">и растущего ×129 (TS3). Плоскость шага — определение O(1)-вычислимости состояния: формула вычисляет состояние за постоянное время независимо от глубины истории.</w:t>
      </w:r>
    </w:p>
    <w:p>
      <w:pPr>
        <w:pStyle w:val="BodyText"/>
      </w:pPr>
      <w:r>
        <w:rPr>
          <w:b/>
          <w:bCs/>
        </w:rPr>
        <w:t xml:space="preserve">ES4 (класс Маркова).</w:t>
      </w:r>
      <w:r>
        <w:t xml:space="preserve"> </w:t>
      </w:r>
      <w:r>
        <w:t xml:space="preserve">Марковский класс задач решается без памяти — в пределах протокола. Граница: немарковские задачи (требующие предыстории) машине недоступны принципиально — это свойство, не дефект: та же граница, что у «чтения математики в реальном времени».</w:t>
      </w:r>
    </w:p>
    <w:p>
      <w:pPr>
        <w:pStyle w:val="BodyText"/>
      </w:pPr>
      <w:r>
        <w:rPr>
          <w:b/>
          <w:bCs/>
        </w:rPr>
        <w:t xml:space="preserve">ES5 (зона молчания).</w:t>
      </w:r>
      <w:r>
        <w:t xml:space="preserve"> </w:t>
      </w:r>
      <w:r>
        <w:t xml:space="preserve">Обмен ёмкости на робастность квантифицирован: измерена зона параметров, где машина предсказуемо молчит (отказ, а не ошибка). Зона молчания — операциональная граница доверия: за её пределами отказ детерминирован и наблюдаем.</w:t>
      </w:r>
    </w:p>
    <w:p>
      <w:pPr>
        <w:pStyle w:val="BodyText"/>
      </w:pPr>
      <w:r>
        <w:t xml:space="preserve">Смысл исследования: машина без долговременной памяти — операциональная демонстрация того, что значит «читать математику в реальном времени». Три теоремы TS1–TS3 дают точную арифметику циклов, необратимость сброса и постоянство шага. Связь с программой численная: превью V23 («12/12 нулей из шести констант, хранение 0») — то же утверждение на материале нулей ζ; волатильность спинорных моделей сформулирована как условие детерминизма процессора (§12). В MAX-контексте: спинор-исследование — прообраз «активной» ζ-машины: если оператор Г–П существует, его ζ-сторона обязана быть машиной этого класса — читающей, не хранящей.</w:t>
      </w:r>
    </w:p>
    <w:p>
      <w:r>
        <w:pict>
          <v:rect style="width:0;height:1.5pt" o:hralign="center" o:hrstd="t" o:hr="t"/>
        </w:pict>
      </w:r>
    </w:p>
    <w:bookmarkEnd w:id="168"/>
    <w:bookmarkStart w:id="169" w:name="Xdee2d6a0781436b003e70f85e621e2294982552"/>
    <w:p>
      <w:pPr>
        <w:pStyle w:val="Heading2"/>
      </w:pPr>
      <w:r>
        <w:t xml:space="preserve">25a. Интерлюдия: три теоремы как одна машина</w:t>
      </w:r>
    </w:p>
    <w:p>
      <w:pPr>
        <w:pStyle w:val="FirstParagraph"/>
      </w:pPr>
      <w:r>
        <w:t xml:space="preserve">TS1–TS3 формально описывают одну машину с трёх сторон: замыкание (алгебра), необратимость (информация), плоскость (сложность). TS1: итерация фазового вращения θ = π/k — циклическая группа Z_{2k}; замыкание за 2k шагов — теорема о порядке элемента. TS2: сброс — канал с нулевой пропускной способностью к прошлому: I(pre; post) = 0 — марковость без памяти. TS3: шаг O(1) — вычислимость состояния формулой, не историей.</w:t>
      </w:r>
    </w:p>
    <w:p>
      <w:pPr>
        <w:pStyle w:val="BodyText"/>
      </w:pPr>
      <w:r>
        <w:t xml:space="preserve">Вместе: детерминированная периодическая система без накопления — операциональная модель «чтения математики». Контраст с вечным логом: Ω(t) — накопление; машина — вычисление. Смысл для ζ-стороны оператора Г–П: если нули читаются формулой (Риман–Зигель: γ_k из шести констант + k — V23: 12/12), то ζ-сторона — машина этого класса; свойство «не хранит» — не техническое упрощение, а структурное требование: хранение сделало бы оператор таблицей, не оператором.</w:t>
      </w:r>
    </w:p>
    <w:p>
      <w:pPr>
        <w:pStyle w:val="BodyText"/>
      </w:pPr>
      <w:r>
        <w:t xml:space="preserve">Пределы модели: немарковские задачи недоступны (ES4); зона молчания — отказ, не ошибка (ES5). Связь с волатильностью: детерминизм процессора (§12) требует, чтобы фазовые модели не накапливали численный дрейф — иначе O(1)-шаг потерял бы смысл; ES3 измеряет именно это: наклон −1.5·10⁻¹² мс/шаг — нуль.</w:t>
      </w:r>
    </w:p>
    <w:p>
      <w:r>
        <w:pict>
          <v:rect style="width:0;height:1.5pt" o:hralign="center" o:hrstd="t" o:hr="t"/>
        </w:pict>
      </w:r>
    </w:p>
    <w:bookmarkEnd w:id="169"/>
    <w:bookmarkStart w:id="173" w:name="X8b544e6e76f5f593bb31692172e9f8c56d68969"/>
    <w:p>
      <w:pPr>
        <w:pStyle w:val="Heading2"/>
      </w:pPr>
      <w:r>
        <w:t xml:space="preserve">25b. Полная запись спинор-исследования (из единого тома)</w:t>
      </w:r>
    </w:p>
    <w:bookmarkStart w:id="170" w:name="Xa354861a8e0670a7f660f6fc710848a3bd10518"/>
    <w:p>
      <w:pPr>
        <w:pStyle w:val="Heading4"/>
      </w:pPr>
      <w:r>
        <w:t xml:space="preserve">Полная запись: 8. Спинор-исследование: машина без долговременной памяти</w:t>
      </w:r>
    </w:p>
    <w:bookmarkEnd w:id="170"/>
    <w:bookmarkStart w:id="171" w:name="три-фазовые-модели-и-пять-вердиктов"/>
    <w:p>
      <w:pPr>
        <w:pStyle w:val="Heading4"/>
      </w:pPr>
      <w:r>
        <w:t xml:space="preserve">8.1. Три фазовые модели и пять вердиктов</w:t>
      </w:r>
    </w:p>
    <w:p>
      <w:pPr>
        <w:pStyle w:val="FirstParagraph"/>
      </w:pPr>
      <w:r>
        <w:t xml:space="preserve">Дополнительное исследование формализует принцип «читает, не хранит» в трёх фазовых моделях с</w:t>
      </w:r>
      <w:r>
        <w:t xml:space="preserve"> </w:t>
      </w:r>
      <m:oMath>
        <m:r>
          <m:t>θ</m:t>
        </m:r>
        <m:r>
          <m:rPr>
            <m:sty m:val="p"/>
          </m:rPr>
          <m:t>=</m:t>
        </m:r>
        <m:r>
          <m:t>π</m:t>
        </m:r>
        <m:r>
          <m:rPr>
            <m:sty m:val="p"/>
          </m:rPr>
          <m:t>/</m:t>
        </m:r>
        <m:r>
          <m:t>2</m:t>
        </m:r>
        <m:r>
          <m:rPr>
            <m:sty m:val="p"/>
          </m:rPr>
          <m:t>,</m:t>
        </m:r>
        <m:r>
          <m:t>π</m:t>
        </m:r>
        <m:r>
          <m:rPr>
            <m:sty m:val="p"/>
          </m:rPr>
          <m:t>/</m:t>
        </m:r>
        <m:r>
          <m:t>3</m:t>
        </m:r>
        <m:r>
          <m:rPr>
            <m:sty m:val="p"/>
          </m:rPr>
          <m:t>,</m:t>
        </m:r>
        <m:r>
          <m:t>π</m:t>
        </m:r>
        <m:r>
          <m:rPr>
            <m:sty m:val="p"/>
          </m:rPr>
          <m:t>/</m:t>
        </m:r>
        <m:r>
          <m:t>7</m:t>
        </m:r>
      </m:oMath>
      <w:r>
        <w:t xml:space="preserve">.</w:t>
      </w:r>
      <w:r>
        <w:t xml:space="preserve"> </w:t>
      </w:r>
      <w:r>
        <w:rPr>
          <w:b/>
          <w:bCs/>
        </w:rPr>
        <w:t xml:space="preserve">ES1 (циклы):</w:t>
      </w:r>
      <w:r>
        <w:t xml:space="preserve"> </w:t>
      </w:r>
      <w:r>
        <w:t xml:space="preserve">вращательный цикл</w:t>
      </w:r>
      <w:r>
        <w:t xml:space="preserve"> </w:t>
      </w:r>
      <m:oMath>
        <m:r>
          <m:t>θ</m:t>
        </m:r>
        <m:r>
          <m:rPr>
            <m:sty m:val="p"/>
          </m:rPr>
          <m:t>=</m:t>
        </m:r>
        <m:r>
          <m:t>π</m:t>
        </m:r>
        <m:r>
          <m:rPr>
            <m:sty m:val="p"/>
          </m:rPr>
          <m:t>/</m:t>
        </m:r>
        <m:r>
          <m:t>k</m:t>
        </m:r>
      </m:oMath>
      <w:r>
        <w:t xml:space="preserve"> </w:t>
      </w:r>
      <w:r>
        <w:t xml:space="preserve">замыкается ровно за</w:t>
      </w:r>
      <w:r>
        <w:t xml:space="preserve"> </w:t>
      </w:r>
      <m:oMath>
        <m:r>
          <m:t>N</m:t>
        </m:r>
        <m:r>
          <m:rPr>
            <m:sty m:val="p"/>
          </m:rPr>
          <m:t>=</m:t>
        </m:r>
        <m:r>
          <m:t>2</m:t>
        </m:r>
        <m:r>
          <m:t>k</m:t>
        </m:r>
      </m:oMath>
      <w:r>
        <w:t xml:space="preserve"> </w:t>
      </w:r>
      <w:r>
        <w:t xml:space="preserve">шагов; зазор</w:t>
      </w:r>
      <w:r>
        <w:t xml:space="preserve"> </w:t>
      </w:r>
      <m:oMath>
        <m:r>
          <m:t>2</m:t>
        </m:r>
        <m:r>
          <m:t>π</m:t>
        </m:r>
        <m:r>
          <m:rPr>
            <m:sty m:val="p"/>
          </m:rPr>
          <m:t>/</m:t>
        </m:r>
        <m:r>
          <m:t>N</m:t>
        </m:r>
      </m:oMath>
      <w:r>
        <w:t xml:space="preserve">; периоды 4/6/14 — точно (TS1).</w:t>
      </w:r>
      <w:r>
        <w:t xml:space="preserve"> </w:t>
      </w:r>
      <w:r>
        <w:rPr>
          <w:b/>
          <w:bCs/>
        </w:rPr>
        <w:t xml:space="preserve">ES2 (сброс):</w:t>
      </w:r>
      <w:r>
        <w:t xml:space="preserve"> </w:t>
      </w:r>
      <w:r>
        <w:t xml:space="preserve">сброс стирает всё:</w:t>
      </w:r>
      <w:r>
        <w:t xml:space="preserve"> </w:t>
      </w:r>
      <m:oMath>
        <m:r>
          <m:t>I</m:t>
        </m:r>
        <m:d>
          <m:dPr>
            <m:begChr m:val="("/>
            <m:endChr m:val=")"/>
            <m:sepChr m:val=""/>
            <m:grow/>
          </m:dPr>
          <m:e>
            <m:r>
              <m:rPr>
                <m:sty m:val="p"/>
              </m:rPr>
              <m:t>p</m:t>
            </m:r>
            <m:r>
              <m:rPr>
                <m:sty m:val="p"/>
              </m:rPr>
              <m:t>r</m:t>
            </m:r>
            <m:r>
              <m:rPr>
                <m:sty m:val="p"/>
              </m:rPr>
              <m:t>e</m:t>
            </m:r>
            <m:r>
              <m:rPr>
                <m:sty m:val="p"/>
              </m:rPr>
              <m:t>;</m:t>
            </m:r>
            <m:r>
              <m:rPr>
                <m:sty m:val="p"/>
              </m:rPr>
              <m:t>p</m:t>
            </m:r>
            <m:r>
              <m:rPr>
                <m:sty m:val="p"/>
              </m:rPr>
              <m:t>o</m:t>
            </m:r>
            <m:r>
              <m:rPr>
                <m:sty m:val="p"/>
              </m:rPr>
              <m:t>s</m:t>
            </m:r>
            <m:r>
              <m:rPr>
                <m:sty m:val="p"/>
              </m:rPr>
              <m:t>t</m:t>
            </m:r>
          </m:e>
        </m:d>
        <m:r>
          <m:rPr>
            <m:sty m:val="p"/>
          </m:rPr>
          <m:t>=</m:t>
        </m:r>
        <m:r>
          <m:t>0</m:t>
        </m:r>
      </m:oMath>
      <w:r>
        <w:t xml:space="preserve">; реконструкция после сброса падает до шансового уровня</w:t>
      </w:r>
      <w:r>
        <w:t xml:space="preserve"> </w:t>
      </w:r>
      <m:oMath>
        <m:r>
          <m:t>1</m:t>
        </m:r>
        <m:r>
          <m:rPr>
            <m:sty m:val="p"/>
          </m:rPr>
          <m:t>/</m:t>
        </m:r>
        <m:r>
          <m:t>N</m:t>
        </m:r>
      </m:oMath>
      <w:r>
        <w:t xml:space="preserve"> </w:t>
      </w:r>
      <w:r>
        <w:t xml:space="preserve">—</w:t>
      </w:r>
      <w:r>
        <w:t xml:space="preserve"> </w:t>
      </w:r>
      <m:oMath>
        <m:r>
          <m:t>0.2501</m:t>
        </m:r>
        <m:r>
          <m:rPr>
            <m:sty m:val="p"/>
          </m:rPr>
          <m:t>/</m:t>
        </m:r>
        <m:r>
          <m:t>0.1674</m:t>
        </m:r>
        <m:r>
          <m:rPr>
            <m:sty m:val="p"/>
          </m:rPr>
          <m:t>/</m:t>
        </m:r>
        <m:r>
          <m:t>0.0717</m:t>
        </m:r>
        <m:r>
          <m:rPr>
            <m:sty m:val="p"/>
          </m:rPr>
          <m:t>≈</m:t>
        </m:r>
        <m:r>
          <m:t>1</m:t>
        </m:r>
        <m:r>
          <m:rPr>
            <m:sty m:val="p"/>
          </m:rPr>
          <m:t>/</m:t>
        </m:r>
        <m:r>
          <m:t>4</m:t>
        </m:r>
        <m:r>
          <m:rPr>
            <m:sty m:val="p"/>
          </m:rPr>
          <m:t>,</m:t>
        </m:r>
        <m:r>
          <m:t>1</m:t>
        </m:r>
        <m:r>
          <m:rPr>
            <m:sty m:val="p"/>
          </m:rPr>
          <m:t>/</m:t>
        </m:r>
        <m:r>
          <m:t>6</m:t>
        </m:r>
        <m:r>
          <m:rPr>
            <m:sty m:val="p"/>
          </m:rPr>
          <m:t>,</m:t>
        </m:r>
        <m:r>
          <m:t>1</m:t>
        </m:r>
        <m:r>
          <m:rPr>
            <m:sty m:val="p"/>
          </m:rPr>
          <m:t>/</m:t>
        </m:r>
        <m:r>
          <m:t>14</m:t>
        </m:r>
      </m:oMath>
      <w:r>
        <w:t xml:space="preserve"> </w:t>
      </w:r>
      <w:r>
        <w:t xml:space="preserve">(TS2).</w:t>
      </w:r>
      <w:r>
        <w:t xml:space="preserve"> </w:t>
      </w:r>
      <w:r>
        <w:rPr>
          <w:b/>
          <w:bCs/>
        </w:rPr>
        <w:t xml:space="preserve">ES3 (шаг):</w:t>
      </w:r>
      <w:r>
        <w:t xml:space="preserve"> </w:t>
      </w:r>
      <w:r>
        <w:t xml:space="preserve">стоимость шага плоская — наклон</w:t>
      </w:r>
      <w:r>
        <w:t xml:space="preserve"> </w:t>
      </w:r>
      <m:oMath>
        <m:r>
          <m:rPr>
            <m:sty m:val="p"/>
          </m:rPr>
          <m:t>−</m:t>
        </m:r>
        <m:r>
          <m:t>1.5</m:t>
        </m:r>
        <m:r>
          <m:rPr>
            <m:sty m:val="p"/>
          </m:rPr>
          <m:t>⋅</m:t>
        </m:r>
        <m:sSup>
          <m:e>
            <m:r>
              <m:t>10</m:t>
            </m:r>
          </m:e>
          <m:sup>
            <m:r>
              <m:rPr>
                <m:sty m:val="p"/>
              </m:rPr>
              <m:t>−</m:t>
            </m:r>
            <m:r>
              <m:t>12</m:t>
            </m:r>
          </m:sup>
        </m:sSup>
      </m:oMath>
      <w:r>
        <w:t xml:space="preserve"> </w:t>
      </w:r>
      <w:r>
        <w:t xml:space="preserve">мс/шаг, тогда как вечный лог требует</w:t>
      </w:r>
      <w:r>
        <w:t xml:space="preserve"> </w:t>
      </w:r>
      <m:oMath>
        <m:r>
          <m:t>Ω</m:t>
        </m:r>
        <m:d>
          <m:dPr>
            <m:begChr m:val="("/>
            <m:endChr m:val=")"/>
            <m:sepChr m:val=""/>
            <m:grow/>
          </m:dPr>
          <m:e>
            <m:r>
              <m:t>t</m:t>
            </m:r>
          </m:e>
        </m:d>
      </m:oMath>
      <w:r>
        <w:t xml:space="preserve"> </w:t>
      </w:r>
      <w:r>
        <w:t xml:space="preserve">и растёт</w:t>
      </w:r>
      <w:r>
        <w:t xml:space="preserve"> </w:t>
      </w:r>
      <m:oMath>
        <m:r>
          <m:rPr>
            <m:sty m:val="p"/>
          </m:rPr>
          <m:t>×</m:t>
        </m:r>
        <m:r>
          <m:t>129</m:t>
        </m:r>
      </m:oMath>
      <w:r>
        <w:t xml:space="preserve"> </w:t>
      </w:r>
      <w:r>
        <w:t xml:space="preserve">(TS3).</w:t>
      </w:r>
      <w:r>
        <w:t xml:space="preserve"> </w:t>
      </w:r>
      <w:r>
        <w:rPr>
          <w:b/>
          <w:bCs/>
        </w:rPr>
        <w:t xml:space="preserve">ES4 (класс Маркова):</w:t>
      </w:r>
      <w:r>
        <w:t xml:space="preserve"> </w:t>
      </w:r>
      <w:r>
        <w:t xml:space="preserve">марковский класс задач решается без памяти — в пределах протокола.</w:t>
      </w:r>
      <w:r>
        <w:t xml:space="preserve"> </w:t>
      </w:r>
      <w:r>
        <w:rPr>
          <w:b/>
          <w:bCs/>
        </w:rPr>
        <w:t xml:space="preserve">ES5 (зона молчания):</w:t>
      </w:r>
      <w:r>
        <w:t xml:space="preserve"> </w:t>
      </w:r>
      <w:r>
        <w:t xml:space="preserve">обмен ёмкости на робастность квантифицирован — измерена зона параметров, где машина предсказуемо молчит.</w:t>
      </w:r>
    </w:p>
    <w:bookmarkEnd w:id="171"/>
    <w:bookmarkStart w:id="172" w:name="смысл-исследования"/>
    <w:p>
      <w:pPr>
        <w:pStyle w:val="Heading4"/>
      </w:pPr>
      <w:r>
        <w:t xml:space="preserve">8.2. Смысл исследования</w:t>
      </w:r>
    </w:p>
    <w:p>
      <w:pPr>
        <w:pStyle w:val="FirstParagraph"/>
      </w:pPr>
      <w:r>
        <w:t xml:space="preserve">Машина без долговременной памяти — это операциональная демонстрация того, что значит «читать математику в реальном времени»: состояние вычислимо из формулы, но не накапливается. Три теоремы TS1–TS3 дают точную арифметику циклов, необратимость сброса и постоянство шага. Связь с остальной программой численная: превью V23 («12/12 нулей из шести констант, хранение 0») — то же утверждение на материале нулей</w:t>
      </w:r>
      <w:r>
        <w:t xml:space="preserve"> </w:t>
      </w:r>
      <m:oMath>
        <m:r>
          <m:t>ζ</m:t>
        </m:r>
      </m:oMath>
      <w:r>
        <w:t xml:space="preserve">; волатильность спинорных моделей сформулирована как условие детерминизма процессора (раздел 4.4).</w:t>
      </w:r>
    </w:p>
    <w:p>
      <w:r>
        <w:pict>
          <v:rect style="width:0;height:1.5pt" o:hralign="center" o:hrstd="t" o:hr="t"/>
        </w:pict>
      </w:r>
    </w:p>
    <w:p>
      <w:r>
        <w:pict>
          <v:rect style="width:0;height:1.5pt" o:hralign="center" o:hrstd="t" o:hr="t"/>
        </w:pict>
      </w:r>
    </w:p>
    <w:bookmarkEnd w:id="172"/>
    <w:bookmarkEnd w:id="173"/>
    <w:bookmarkEnd w:id="174"/>
    <w:bookmarkStart w:id="353" w:name="Xabc2220946f431458abe85b4fae958330fe354a"/>
    <w:p>
      <w:pPr>
        <w:pStyle w:val="Heading1"/>
      </w:pPr>
      <w:r>
        <w:t xml:space="preserve">ЧАСТЬ VIII. УРОВЕНЬ VI: МЕРИДИАНСКАЯ СПЕКТРАЛЬНАЯ ОБСЕРВАТОРИЯ</w:t>
      </w:r>
    </w:p>
    <w:bookmarkStart w:id="175" w:name="уровень-vi-обсерватория-как-лаборатория"/>
    <w:p>
      <w:pPr>
        <w:pStyle w:val="Heading2"/>
      </w:pPr>
      <w:r>
        <w:t xml:space="preserve">26. Уровень VI: обсерватория как лаборатория</w:t>
      </w:r>
    </w:p>
    <w:p>
      <w:pPr>
        <w:pStyle w:val="FirstParagraph"/>
      </w:pPr>
      <w:r>
        <w:t xml:space="preserve">Меридианская спектральная обсерватория — лаборатория из 24 самодостаточных Julia-кодов и одного Python-кода. Архитектурный принцип: каждый файл — автономный «суперкомбо»-стенд (открой файл в Julia — получи интерактивное консольное меню с десятками тестов, графикой, отчётами и встроенной самопроверкой); никаких внешних модулей и сборок: копируешь файл — работает (или честно сообщает, чего не хватает). Дизайн-система Meridian (суффикс</w:t>
      </w:r>
      <w:r>
        <w:t xml:space="preserve"> </w:t>
      </w:r>
      <w:r>
        <w:rPr>
          <w:rStyle w:val="VerbatimChar"/>
        </w:rPr>
        <w:t xml:space="preserve">_D</w:t>
      </w:r>
      <w:r>
        <w:t xml:space="preserve">): двойные рамки баннеров, ◆-секции, статусы ✓/✗/⚠, живые прогресс-бары ▰▰▰▱▱, true-TTY цвета — консольная «одежда»; физика и числа бит-идентичны обычным версиям.</w:t>
      </w:r>
    </w:p>
    <w:p>
      <w:pPr>
        <w:pStyle w:val="BodyText"/>
      </w:pPr>
      <w:r>
        <w:t xml:space="preserve">Каталог линий обсерватории.</w:t>
      </w:r>
      <w:r>
        <w:t xml:space="preserve"> </w:t>
      </w:r>
      <w:r>
        <w:rPr>
          <w:b/>
          <w:bCs/>
        </w:rPr>
        <w:t xml:space="preserve">Основная линейка</w:t>
      </w:r>
      <w:r>
        <w:rPr>
          <w:b/>
          <w:bCs/>
        </w:rPr>
        <w:t xml:space="preserve"> </w:t>
      </w:r>
      <w:r>
        <w:rPr>
          <w:rStyle w:val="VerbatimChar"/>
          <w:b/>
          <w:bCs/>
        </w:rPr>
        <w:t xml:space="preserve">ab_cloud_v*.jl</w:t>
      </w:r>
      <w:r>
        <w:rPr>
          <w:b/>
          <w:bCs/>
        </w:rPr>
        <w:t xml:space="preserve">:</w:t>
      </w:r>
      <w:r>
        <w:t xml:space="preserve"> </w:t>
      </w:r>
      <w:r>
        <w:t xml:space="preserve">v19 (23 342 строки — 37 тестов, фокус Г–П + продвинутые RMT-диагностики); v19_v1 (23 956); v20 (24 596); v21 (25 519 — 38 тестов + Physics Lab + 3D Lab на разреженном движке); v21_v1 (фиксы); v22 (7 369 — журнальный графический движок</w:t>
      </w:r>
      <w:r>
        <w:t xml:space="preserve"> </w:t>
      </w:r>
      <w:r>
        <w:rPr>
          <w:rStyle w:val="VerbatimChar"/>
        </w:rPr>
        <w:t xml:space="preserve">ABPlotV23</w:t>
      </w:r>
      <w:r>
        <w:t xml:space="preserve">, трёхпроходный Тест 38); v23 (28 281 — начало v23-линии); v23_v1 (29 904);</w:t>
      </w:r>
      <w:r>
        <w:t xml:space="preserve"> </w:t>
      </w:r>
      <w:r>
        <w:rPr>
          <w:b/>
          <w:bCs/>
        </w:rPr>
        <w:t xml:space="preserve">v23_v2 (30 908 — СУПЕРКОМБО v23.6: ядро v21 × графика v22 × трёхпроходный Тест 38 (38a + 38b hardcore + 38c ladder), протокол углубления H1, α-профиль H5, приманки-контроли, пресеты FAST L=16 / FULL L=56).</w:t>
      </w:r>
      <w:r>
        <w:t xml:space="preserve"> </w:t>
      </w:r>
      <w:r>
        <w:rPr>
          <w:b/>
          <w:bCs/>
        </w:rPr>
        <w:t xml:space="preserve">HP·MERIDIAN:</w:t>
      </w:r>
      <w:r>
        <w:t xml:space="preserve"> </w:t>
      </w:r>
      <w:r>
        <w:rPr>
          <w:rStyle w:val="VerbatimChar"/>
        </w:rPr>
        <w:t xml:space="preserve">hp_audit_standalone.jl</w:t>
      </w:r>
      <w:r>
        <w:t xml:space="preserve"> </w:t>
      </w:r>
      <w:r>
        <w:t xml:space="preserve">(v24.2-SA, 6 054 строки — компактный автономный аудит гейтов H1–H7; ядро поднято из v23_v2 ДОСЛОВНО: при равных зернах числа совпадают бит-в-бит; бюджет H5 ≤ 40 диагонализаций; режим FOCUS-D</w:t>
      </w:r>
      <w:r>
        <w:t xml:space="preserve"> </w:t>
      </w:r>
      <w:r>
        <w:rPr>
          <w:rStyle w:val="VerbatimChar"/>
        </w:rPr>
        <w:t xml:space="preserve">hp_regime_mode = :regime_d</w:t>
      </w:r>
      <w:r>
        <w:t xml:space="preserve">, команда</w:t>
      </w:r>
      <w:r>
        <w:t xml:space="preserve"> </w:t>
      </w:r>
      <w:r>
        <w:rPr>
          <w:rStyle w:val="VerbatimChar"/>
        </w:rPr>
        <w:t xml:space="preserve">5d</w:t>
      </w:r>
      <w:r>
        <w:t xml:space="preserve">; живой прогресс-бар при вызовах LAPACK; 60-секундный heartbeat; доктор окружения; оценка стоимости батареи).</w:t>
      </w:r>
      <w:r>
        <w:t xml:space="preserve"> </w:t>
      </w:r>
      <w:r>
        <w:rPr>
          <w:b/>
          <w:bCs/>
        </w:rPr>
        <w:t xml:space="preserve">RH-линейка:</w:t>
      </w:r>
      <w:r>
        <w:t xml:space="preserve"> </w:t>
      </w:r>
      <w:r>
        <w:rPr>
          <w:rStyle w:val="VerbatimChar"/>
        </w:rPr>
        <w:t xml:space="preserve">RH_Unified.jl</w:t>
      </w:r>
      <w:r>
        <w:t xml:space="preserve"> </w:t>
      </w:r>
      <w:r>
        <w:t xml:space="preserve">(1 885 — 500 нулей, 61 магическая α-точка, 6 вихрей гексагоном, RHConfig 33 параметра, джиттер, 4 компоновки, 9 пресетов);</w:t>
      </w:r>
      <w:r>
        <w:t xml:space="preserve"> </w:t>
      </w:r>
      <w:r>
        <w:rPr>
          <w:rStyle w:val="VerbatimChar"/>
        </w:rPr>
        <w:t xml:space="preserve">RH_Unified_v5.jl</w:t>
      </w:r>
      <w:r>
        <w:t xml:space="preserve"> </w:t>
      </w:r>
      <w:r>
        <w:t xml:space="preserve">(2 204);</w:t>
      </w:r>
      <w:r>
        <w:t xml:space="preserve"> </w:t>
      </w:r>
      <w:r>
        <w:rPr>
          <w:rStyle w:val="VerbatimChar"/>
        </w:rPr>
        <w:t xml:space="preserve">RH_Sweep_Pro.jl</w:t>
      </w:r>
      <w:r>
        <w:t xml:space="preserve"> </w:t>
      </w:r>
      <w:r>
        <w:t xml:space="preserve">(6 450 — 13 661 нуль mpmath 25 знаков, динамический свип 8 параметров по 10 точкам, CSV/TXT/JSON, Plots.jl, тайминги).</w:t>
      </w:r>
      <w:r>
        <w:t xml:space="preserve"> </w:t>
      </w:r>
      <w:r>
        <w:rPr>
          <w:b/>
          <w:bCs/>
        </w:rPr>
        <w:t xml:space="preserve">Монументальная линия:</w:t>
      </w:r>
      <w:r>
        <w:t xml:space="preserve"> </w:t>
      </w:r>
      <w:r>
        <w:rPr>
          <w:rStyle w:val="VerbatimChar"/>
        </w:rPr>
        <w:t xml:space="preserve">AB_Cloud_Monumental_v6_3.jl</w:t>
      </w:r>
      <w:r>
        <w:t xml:space="preserve"> </w:t>
      </w:r>
      <w:r>
        <w:t xml:space="preserve">(7 759 — модуль</w:t>
      </w:r>
      <w:r>
        <w:t xml:space="preserve"> </w:t>
      </w:r>
      <w:r>
        <w:rPr>
          <w:rStyle w:val="VerbatimChar"/>
        </w:rPr>
        <w:t xml:space="preserve">AB_Cloud_Monumental</w:t>
      </w:r>
      <w:r>
        <w:t xml:space="preserve">, V01–V112 верификаций монографии,</w:t>
      </w:r>
      <w:r>
        <w:t xml:space="preserve"> </w:t>
      </w:r>
      <w:r>
        <w:rPr>
          <w:rStyle w:val="VerbatimChar"/>
        </w:rPr>
        <w:t xml:space="preserve">run_all()</w:t>
      </w:r>
      <w:r>
        <w:t xml:space="preserve">,</w:t>
      </w:r>
      <w:r>
        <w:t xml:space="preserve"> </w:t>
      </w:r>
      <w:r>
        <w:rPr>
          <w:rStyle w:val="VerbatimChar"/>
        </w:rPr>
        <w:t xml:space="preserve">run_all(quick=true)</w:t>
      </w:r>
      <w:r>
        <w:t xml:space="preserve">,</w:t>
      </w:r>
      <w:r>
        <w:t xml:space="preserve"> </w:t>
      </w:r>
      <w:r>
        <w:rPr>
          <w:rStyle w:val="VerbatimChar"/>
        </w:rPr>
        <w:t xml:space="preserve">run_only(["V11","V35"])</w:t>
      </w:r>
      <w:r>
        <w:t xml:space="preserve">, CSV + JSON + PNG-дашборд, опционально Arpack.jl и Plots.jl).</w:t>
      </w:r>
      <w:r>
        <w:t xml:space="preserve"> </w:t>
      </w:r>
      <w:r>
        <w:rPr>
          <w:b/>
          <w:bCs/>
        </w:rPr>
        <w:t xml:space="preserve">Инструменты данных:</w:t>
      </w:r>
      <w:r>
        <w:t xml:space="preserve"> </w:t>
      </w:r>
      <w:r>
        <w:rPr>
          <w:rStyle w:val="VerbatimChar"/>
        </w:rPr>
        <w:t xml:space="preserve">zeros50k.txt</w:t>
      </w:r>
      <w:r>
        <w:t xml:space="preserve"> </w:t>
      </w:r>
      <w:r>
        <w:t xml:space="preserve">/</w:t>
      </w:r>
      <w:r>
        <w:t xml:space="preserve"> </w:t>
      </w:r>
      <w:r>
        <w:rPr>
          <w:rStyle w:val="VerbatimChar"/>
        </w:rPr>
        <w:t xml:space="preserve">zeta_zeros_50k.txt</w:t>
      </w:r>
      <w:r>
        <w:t xml:space="preserve"> </w:t>
      </w:r>
      <w:r>
        <w:t xml:space="preserve">(одна таблица в двух форматах);</w:t>
      </w:r>
      <w:r>
        <w:t xml:space="preserve"> </w:t>
      </w:r>
      <w:r>
        <w:rPr>
          <w:rStyle w:val="VerbatimChar"/>
        </w:rPr>
        <w:t xml:space="preserve">Magic_Alpha_Points_v1.jl</w:t>
      </w:r>
      <w:r>
        <w:t xml:space="preserve"> </w:t>
      </w:r>
      <w:r>
        <w:t xml:space="preserve">(61 точка);</w:t>
      </w:r>
      <w:r>
        <w:t xml:space="preserve"> </w:t>
      </w:r>
      <w:r>
        <w:rPr>
          <w:rStyle w:val="VerbatimChar"/>
        </w:rPr>
        <w:t xml:space="preserve">test11_honest.jl</w:t>
      </w:r>
      <w:r>
        <w:t xml:space="preserve"> </w:t>
      </w:r>
      <w:r>
        <w:t xml:space="preserve">/</w:t>
      </w:r>
      <w:r>
        <w:t xml:space="preserve"> </w:t>
      </w:r>
      <w:r>
        <w:rPr>
          <w:rStyle w:val="VerbatimChar"/>
        </w:rPr>
        <w:t xml:space="preserve">test11_honest.py</w:t>
      </w:r>
      <w:r>
        <w:t xml:space="preserve"> </w:t>
      </w:r>
      <w:r>
        <w:t xml:space="preserve">(честный тест AD с MC-нулём).</w:t>
      </w:r>
    </w:p>
    <w:p>
      <w:pPr>
        <w:pStyle w:val="BodyText"/>
      </w:pPr>
      <w:r>
        <w:t xml:space="preserve">Три опоры обсерватории: AB-облако (экспериментальный материал), нули ζ(s) (эталон), GUE-статистика (референс). Программный вопрос обсерватории: при каких параметрах AB-облако достигает GUE? — и как систематически наблюдать спектры, чтобы ответ не зависел от инструмента наблюдения.</w:t>
      </w:r>
    </w:p>
    <w:p>
      <w:r>
        <w:pict>
          <v:rect style="width:0;height:1.5pt" o:hralign="center" o:hrstd="t" o:hr="t"/>
        </w:pict>
      </w:r>
    </w:p>
    <w:bookmarkEnd w:id="175"/>
    <w:bookmarkStart w:id="176" w:name="гейты-h1h7-полный-разбор"/>
    <w:p>
      <w:pPr>
        <w:pStyle w:val="Heading2"/>
      </w:pPr>
      <w:r>
        <w:t xml:space="preserve">27. Гейты H1–H7: полный разбор</w:t>
      </w:r>
    </w:p>
    <w:p>
      <w:pPr>
        <w:pStyle w:val="FirstParagraph"/>
      </w:pPr>
      <w:r>
        <w:t xml:space="preserve">Семь гейтов гипотезы Гильберта–Поли — сердце обсерватории. Разберём каждый в полную глубину.</w:t>
      </w:r>
    </w:p>
    <w:p>
      <w:pPr>
        <w:pStyle w:val="BodyText"/>
      </w:pPr>
      <w:r>
        <w:rPr>
          <w:b/>
          <w:bCs/>
        </w:rPr>
        <w:t xml:space="preserve">H1 PRIME-TRACE.</w:t>
      </w:r>
      <w:r>
        <w:t xml:space="preserve"> </w:t>
      </w:r>
      <w:r>
        <w:t xml:space="preserve">Брэгговская гребёнка: след оператора с ζ-связью несёт пики на</w:t>
      </w:r>
      <w:r>
        <w:t xml:space="preserve"> </w:t>
      </w:r>
      <m:oMath>
        <m:r>
          <m:t>ω</m:t>
        </m:r>
        <m:r>
          <m:rPr>
            <m:sty m:val="p"/>
          </m:rPr>
          <m:t>=</m:t>
        </m:r>
        <m:r>
          <m:rPr>
            <m:sty m:val="p"/>
          </m:rPr>
          <m:t>log</m:t>
        </m:r>
        <m:r>
          <m:t>p</m:t>
        </m:r>
      </m:oMath>
      <w:r>
        <w:t xml:space="preserve"> </w:t>
      </w:r>
      <w:r>
        <w:t xml:space="preserve">— частотах простых. Контроли: композитные приманки (пики на</w:t>
      </w:r>
      <w:r>
        <w:t xml:space="preserve"> </w:t>
      </w:r>
      <m:oMath>
        <m:r>
          <m:rPr>
            <m:sty m:val="p"/>
          </m:rPr>
          <m:t>log</m:t>
        </m:r>
        <m:r>
          <m:t>n</m:t>
        </m:r>
      </m:oMath>
      <w:r>
        <w:t xml:space="preserve"> </w:t>
      </w:r>
      <w:r>
        <w:t xml:space="preserve">для составных</w:t>
      </w:r>
      <w:r>
        <w:t xml:space="preserve"> </w:t>
      </w:r>
      <m:oMath>
        <m:r>
          <m:t>n</m:t>
        </m:r>
      </m:oMath>
      <w:r>
        <w:t xml:space="preserve"> </w:t>
      </w:r>
      <w:r>
        <w:t xml:space="preserve">— их не должно быть); режимо-согласованные нуль-модели (случайные фазы с тем же распределением); протокол углубления P95 (добавление реализаций до 95-го перцентиля стабильности). Положительный результат — пики простых выделяются над композитным фоном — подтверждает Th6 в решёточном исполнении: вес</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наблюдаем в следе.</w:t>
      </w:r>
    </w:p>
    <w:p>
      <w:pPr>
        <w:pStyle w:val="BodyText"/>
      </w:pPr>
      <w:r>
        <w:rPr>
          <w:b/>
          <w:bCs/>
        </w:rPr>
        <w:t xml:space="preserve">H2 WEYL-DOS.</w:t>
      </w:r>
      <w:r>
        <w:t xml:space="preserve"> </w:t>
      </w:r>
      <w:r>
        <w:t xml:space="preserve">Лестница Вейля: интегральная плотность состояний</w:t>
      </w:r>
      <w:r>
        <w:t xml:space="preserve"> </w:t>
      </w:r>
      <m:oMath>
        <m:r>
          <m:t>N</m:t>
        </m:r>
        <m:d>
          <m:dPr>
            <m:begChr m:val="("/>
            <m:endChr m:val=")"/>
            <m:sepChr m:val=""/>
            <m:grow/>
          </m:dPr>
          <m:e>
            <m:r>
              <m:t>E</m:t>
            </m:r>
          </m:e>
        </m:d>
      </m:oMath>
      <w:r>
        <w:t xml:space="preserve"> </w:t>
      </w:r>
      <w:r>
        <w:t xml:space="preserve">против</w:t>
      </w:r>
      <w:r>
        <w:t xml:space="preserve"> </w:t>
      </w:r>
      <m:oMath>
        <m:bar>
          <m:barPr>
            <m:pos m:val="top"/>
          </m:barPr>
          <m:e>
            <m:r>
              <m:t>N</m:t>
            </m:r>
          </m:e>
        </m:bar>
        <m:d>
          <m:dPr>
            <m:begChr m:val="("/>
            <m:endChr m:val=")"/>
            <m:sepChr m:val=""/>
            <m:grow/>
          </m:dPr>
          <m:e>
            <m:r>
              <m:t>E</m:t>
            </m:r>
          </m:e>
        </m:d>
        <m:r>
          <m:rPr>
            <m:sty m:val="p"/>
          </m:rPr>
          <m:t>∼</m:t>
        </m:r>
        <m:f>
          <m:fPr>
            <m:type m:val="bar"/>
          </m:fPr>
          <m:num>
            <m:r>
              <m:rPr>
                <m:sty m:val="p"/>
              </m:rPr>
              <m:t>V</m:t>
            </m:r>
            <m:r>
              <m:rPr>
                <m:sty m:val="p"/>
              </m:rPr>
              <m:t>o</m:t>
            </m:r>
            <m:r>
              <m:rPr>
                <m:sty m:val="p"/>
              </m:rPr>
              <m:t>l</m:t>
            </m:r>
          </m:num>
          <m:den>
            <m:r>
              <m:t>4</m:t>
            </m:r>
            <m:r>
              <m:t>π</m:t>
            </m:r>
          </m:den>
        </m:f>
        <m:r>
          <m:t>E</m:t>
        </m:r>
      </m:oMath>
      <w:r>
        <w:t xml:space="preserve"> </w:t>
      </w:r>
      <w:r>
        <w:t xml:space="preserve">(закон Вейля) с осцилляциями. Инструмент: AICc-разбор словаря моделей (степенной закон, логарифмический, смешанный) — выбор модели по информационному критерию, не по глаз. Вопрос гейта: имеет ли плотность уровней облака правильную</w:t>
      </w:r>
      <w:r>
        <w:t xml:space="preserve"> </w:t>
      </w:r>
      <w:r>
        <w:rPr>
          <w:i/>
          <w:iCs/>
        </w:rPr>
        <w:t xml:space="preserve">форму</w:t>
      </w:r>
      <w:r>
        <w:t xml:space="preserve"> </w:t>
      </w:r>
      <w:r>
        <w:t xml:space="preserve">для ζ-кандидата (логарифмическую, как лестница БК)?</w:t>
      </w:r>
    </w:p>
    <w:p>
      <w:pPr>
        <w:pStyle w:val="BodyText"/>
      </w:pPr>
      <w:r>
        <w:rPr>
          <w:b/>
          <w:bCs/>
        </w:rPr>
        <w:t xml:space="preserve">H3 POWER-LAW.</w:t>
      </w:r>
      <w:r>
        <w:t xml:space="preserve"> </w:t>
      </w:r>
      <w:r>
        <w:t xml:space="preserve">Лестница показателей: скан показателя степени в</w:t>
      </w:r>
      <w:r>
        <w:t xml:space="preserve"> </w:t>
      </w:r>
      <m:oMath>
        <m:r>
          <m:t>N</m:t>
        </m:r>
        <m:d>
          <m:dPr>
            <m:begChr m:val="("/>
            <m:endChr m:val=")"/>
            <m:sepChr m:val=""/>
            <m:grow/>
          </m:dPr>
          <m:e>
            <m:r>
              <m:t>E</m:t>
            </m:r>
          </m:e>
        </m:d>
        <m:r>
          <m:rPr>
            <m:sty m:val="p"/>
          </m:rPr>
          <m:t>∼</m:t>
        </m:r>
        <m:sSup>
          <m:e>
            <m:r>
              <m:t>E</m:t>
            </m:r>
          </m:e>
          <m:sup>
            <m:r>
              <m:t>β</m:t>
            </m:r>
          </m:sup>
        </m:sSup>
      </m:oMath>
      <w:r>
        <w:t xml:space="preserve"> </w:t>
      </w:r>
      <w:r>
        <w:t xml:space="preserve">по поддиапазонам; фальсификация словаря: ни один фиксированный β не должен работать глобально — правильная зависимость логарифмическая (β растёт с E). Отрицательный результат по всем фиксированным β — косвенное подтверждение логарифма.</w:t>
      </w:r>
    </w:p>
    <w:p>
      <w:pPr>
        <w:pStyle w:val="BodyText"/>
      </w:pPr>
      <w:r>
        <w:rPr>
          <w:b/>
          <w:bCs/>
        </w:rPr>
        <w:t xml:space="preserve">H4 CRITICAL-Q.</w:t>
      </w:r>
      <w:r>
        <w:t xml:space="preserve"> </w:t>
      </w:r>
      <w:r>
        <w:t xml:space="preserve">Скан резкости: параметр</w:t>
      </w:r>
      <w:r>
        <w:t xml:space="preserve"> </w:t>
      </w:r>
      <m:oMath>
        <m:r>
          <m:t>Q</m:t>
        </m:r>
      </m:oMath>
      <w:r>
        <w:t xml:space="preserve"> </w:t>
      </w:r>
      <w:r>
        <w:t xml:space="preserve">— острота спектральной особенности при критическом потоке; защита домена (guard): резкость растёт только в физическом домене</w:t>
      </w:r>
      <w:r>
        <w:t xml:space="preserve"> </w:t>
      </w:r>
      <m:oMath>
        <m:r>
          <m:t>α</m:t>
        </m:r>
        <m:r>
          <m:rPr>
            <m:sty m:val="p"/>
          </m:rPr>
          <m:t>∈</m:t>
        </m:r>
        <m:d>
          <m:dPr>
            <m:begChr m:val="["/>
            <m:endChr m:val="]"/>
            <m:sepChr m:val=""/>
            <m:grow/>
          </m:dPr>
          <m:e>
            <m:r>
              <m:t>0</m:t>
            </m:r>
            <m:r>
              <m:rPr>
                <m:sty m:val="p"/>
              </m:rPr>
              <m:t>,</m:t>
            </m:r>
            <m:r>
              <m:t>1</m:t>
            </m:r>
            <m:r>
              <m:rPr>
                <m:sty m:val="p"/>
              </m:rPr>
              <m:t>/</m:t>
            </m:r>
            <m:r>
              <m:t>2</m:t>
            </m:r>
          </m:e>
        </m:d>
      </m:oMath>
      <w:r>
        <w:t xml:space="preserve">, вне — артефакт края. Вопрос: есть ли у облака критическая точка</w:t>
      </w:r>
      <w:r>
        <w:t xml:space="preserve"> </w:t>
      </w:r>
      <m:oMath>
        <m:r>
          <m:t>α</m:t>
        </m:r>
        <m:r>
          <m:rPr>
            <m:sty m:val="p"/>
          </m:rPr>
          <m:t>=</m:t>
        </m:r>
        <m:r>
          <m:t>1</m:t>
        </m:r>
        <m:r>
          <m:rPr>
            <m:sty m:val="p"/>
          </m:rPr>
          <m:t>/</m:t>
        </m:r>
        <m:r>
          <m:t>2</m:t>
        </m:r>
      </m:oMath>
      <w:r>
        <w:t xml:space="preserve"> </w:t>
      </w:r>
      <w:r>
        <w:t xml:space="preserve">с правильной (универсальной) динамикой критических индексов?</w:t>
      </w:r>
    </w:p>
    <w:p>
      <w:pPr>
        <w:pStyle w:val="BodyText"/>
      </w:pPr>
      <w:r>
        <w:rPr>
          <w:b/>
          <w:bCs/>
        </w:rPr>
        <w:t xml:space="preserve">H5 REGIME-2×2.</w:t>
      </w:r>
      <w:r>
        <w:t xml:space="preserve"> </w:t>
      </w:r>
      <w:r>
        <w:t xml:space="preserve">Четырёхрежимное сопоставление: {плотность: базовая</w:t>
      </w:r>
      <w:r>
        <w:t xml:space="preserve"> </w:t>
      </w:r>
      <m:oMath>
        <m:sSub>
          <m:e>
            <m:r>
              <m:t>N</m:t>
            </m:r>
          </m:e>
          <m:sub>
            <m:r>
              <m:t>v</m:t>
            </m:r>
          </m:sub>
        </m:sSub>
        <m:r>
          <m:rPr>
            <m:sty m:val="p"/>
          </m:rPr>
          <m:t>=</m:t>
        </m:r>
        <m:r>
          <m:t>4</m:t>
        </m:r>
      </m:oMath>
      <w:r>
        <w:t xml:space="preserve"> </w:t>
      </w:r>
      <w:r>
        <w:t xml:space="preserve">vs монографии</w:t>
      </w:r>
      <w:r>
        <w:t xml:space="preserve"> </w:t>
      </w:r>
      <m:oMath>
        <m:sSub>
          <m:e>
            <m:r>
              <m:t>N</m:t>
            </m:r>
          </m:e>
          <m:sub>
            <m:r>
              <m:t>v</m:t>
            </m:r>
          </m:sub>
        </m:sSub>
        <m:r>
          <m:rPr>
            <m:sty m:val="p"/>
          </m:rPr>
          <m:t>=</m:t>
        </m:r>
        <m:sSup>
          <m:e>
            <m:r>
              <m:t>L</m:t>
            </m:r>
          </m:e>
          <m:sup>
            <m:r>
              <m:t>2</m:t>
            </m:r>
          </m:sup>
        </m:sSup>
        <m:r>
          <m:rPr>
            <m:sty m:val="p"/>
          </m:rPr>
          <m:t>/</m:t>
        </m:r>
        <m:r>
          <m:t>36</m:t>
        </m:r>
      </m:oMath>
      <w:r>
        <w:t xml:space="preserve">} × {поток:</w:t>
      </w:r>
      <w:r>
        <w:t xml:space="preserve"> </w:t>
      </w:r>
      <m:oMath>
        <m:r>
          <m:t>α</m:t>
        </m:r>
        <m:r>
          <m:rPr>
            <m:sty m:val="p"/>
          </m:rPr>
          <m:t>=</m:t>
        </m:r>
        <m:r>
          <m:t>0.5</m:t>
        </m:r>
      </m:oMath>
      <w:r>
        <w:t xml:space="preserve"> </w:t>
      </w:r>
      <w:r>
        <w:t xml:space="preserve">vs острый</w:t>
      </w:r>
      <w:r>
        <w:t xml:space="preserve"> </w:t>
      </w:r>
      <m:oMath>
        <m:r>
          <m:t>25</m:t>
        </m:r>
        <m:r>
          <m:rPr>
            <m:sty m:val="p"/>
          </m:rPr>
          <m:t>/</m:t>
        </m:r>
        <m:r>
          <m:t>900</m:t>
        </m:r>
      </m:oMath>
      <w:r>
        <w:t xml:space="preserve">} при L = 72. Результаты (раздел 9.2 обычного тома; здесь — с механикой): режим A — выброс (медиана</w:t>
      </w:r>
      <w:r>
        <w:t xml:space="preserve"> </w:t>
      </w:r>
      <m:oMath>
        <m:r>
          <m:t>D</m:t>
        </m:r>
        <m:r>
          <m:rPr>
            <m:sty m:val="p"/>
          </m:rPr>
          <m:t>=</m:t>
        </m:r>
        <m:r>
          <m:t>0.3531</m:t>
        </m:r>
      </m:oMath>
      <w:r>
        <w:t xml:space="preserve">, 6/7 в полосе по ⟨r⟩, 0/7 индивидуальных KS); B — OR-условие (⟨r⟩ в полосе 7/7, но индивидуальный KS 1/7:</w:t>
      </w:r>
      <w:r>
        <w:t xml:space="preserve"> </w:t>
      </w:r>
      <m:oMath>
        <m:r>
          <m:rPr>
            <m:sty m:val="p"/>
          </m:rPr>
          <m:t>⟨</m:t>
        </m:r>
        <m:r>
          <m:t>r</m:t>
        </m:r>
        <m:r>
          <m:rPr>
            <m:sty m:val="p"/>
          </m:rPr>
          <m:t>⟩</m:t>
        </m:r>
      </m:oMath>
      <w:r>
        <w:t xml:space="preserve"> </w:t>
      </w:r>
      <w:r>
        <w:t xml:space="preserve">— слабая метка, KS — сильная); C — OR-условие (0/7); D — чистый проход (7/7, медиана</w:t>
      </w:r>
      <w:r>
        <w:t xml:space="preserve"> </w:t>
      </w:r>
      <m:oMath>
        <m:r>
          <m:t>D</m:t>
        </m:r>
        <m:r>
          <m:rPr>
            <m:sty m:val="p"/>
          </m:rPr>
          <m:t>=</m:t>
        </m:r>
        <m:r>
          <m:t>0.0148</m:t>
        </m:r>
      </m:oMath>
      <w:r>
        <w:t xml:space="preserve">, вдвое ниже</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r>
          <m:rPr>
            <m:sty m:val="p"/>
          </m:rPr>
          <m:t>≈</m:t>
        </m:r>
        <m:r>
          <m:t>0.031</m:t>
        </m:r>
      </m:oMath>
      <w:r>
        <w:t xml:space="preserve">). α-профиль: наилучшее качество при «острых» α — плато против тонкой настройки. Бюджет v24.1: ≤ 40 диагонализаций на гейт — вся батарея H1–H7 укладывается в смартфонный час.</w:t>
      </w:r>
    </w:p>
    <w:p>
      <w:pPr>
        <w:pStyle w:val="BodyText"/>
      </w:pPr>
      <w:r>
        <w:rPr>
          <w:b/>
          <w:bCs/>
        </w:rPr>
        <w:t xml:space="preserve">H6 HERMIT-STRESS.</w:t>
      </w:r>
      <w:r>
        <w:t xml:space="preserve"> </w:t>
      </w:r>
      <w:r>
        <w:t xml:space="preserve">Стресс-гейт самосопряжённости: норма антиэрмитовой части (машинный нуль); устойчивость собственных значений к джиттеру позиций (0.35), потока (0.02), зарядов и ширины; поведение при возмущениях — коридоры Като Th3 в действии. Гейт отвечает за «точный слой» конструкции на каждой конфигурации.</w:t>
      </w:r>
    </w:p>
    <w:p>
      <w:pPr>
        <w:pStyle w:val="BodyText"/>
      </w:pPr>
      <w:r>
        <w:rPr>
          <w:b/>
          <w:bCs/>
        </w:rPr>
        <w:t xml:space="preserve">H7 SEQ-CORR.</w:t>
      </w:r>
      <w:r>
        <w:t xml:space="preserve"> </w:t>
      </w:r>
      <w:r>
        <w:t xml:space="preserve">Корреляция уровней ↔ нулей: последовательность развёрнутых уровней против последовательности развёрнутых нулей — потестово, кросс-сдвигами, с нуль-моделями. Вопрос: есть ли прямое соответствие</w:t>
      </w:r>
      <w:r>
        <w:t xml:space="preserve"> </w:t>
      </w:r>
      <w:r>
        <w:rPr>
          <w:i/>
          <w:iCs/>
        </w:rPr>
        <w:t xml:space="preserve">порядка</w:t>
      </w:r>
      <w:r>
        <w:t xml:space="preserve"> </w:t>
      </w:r>
      <w:r>
        <w:t xml:space="preserve">уровней порядку нулей? Результат: корреляция в нулевой зоне ранговой метрики — согласуется с пределом разрешения ранговой ветви (сам вердикт Г2 исправлен аудитом v2.0.7 на ДА по уровню нулей).</w:t>
      </w:r>
    </w:p>
    <w:p>
      <w:pPr>
        <w:pStyle w:val="BodyText"/>
      </w:pPr>
      <w:r>
        <w:t xml:space="preserve">Позиция гейтов в программе: H1–H7 — операционализация гипотезы Г–П в семь проверяемых вопросов; их суммы (H5 чистый + H7 нулевой) воспроизводят карту моста C1–C17 независимо и на другом движке — кросс-подтверждение уровня III.</w:t>
      </w:r>
    </w:p>
    <w:p>
      <w:r>
        <w:pict>
          <v:rect style="width:0;height:1.5pt" o:hralign="center" o:hrstd="t" o:hr="t"/>
        </w:pict>
      </w:r>
    </w:p>
    <w:bookmarkEnd w:id="176"/>
    <w:bookmarkStart w:id="180" w:name="rh-линейка-500-13-661-и-50-000-нулей"/>
    <w:p>
      <w:pPr>
        <w:pStyle w:val="Heading2"/>
      </w:pPr>
      <w:r>
        <w:t xml:space="preserve">28. RH-линейка: 500, 13 661 и 50 000 нулей</w:t>
      </w:r>
    </w:p>
    <w:p>
      <w:pPr>
        <w:pStyle w:val="CaptionedFigure"/>
      </w:pPr>
      <w:r>
        <w:drawing>
          <wp:inline>
            <wp:extent cx="5334000" cy="3301999"/>
            <wp:effectExtent b="0" l="0" r="0" t="0"/>
            <wp:docPr descr="Распределение развёрнутых зазоров против сюрмизы Вигнера" title="" id="178" name="Picture"/>
            <a:graphic>
              <a:graphicData uri="http://schemas.openxmlformats.org/drawingml/2006/picture">
                <pic:pic>
                  <pic:nvPicPr>
                    <pic:cNvPr descr="../../03_figures/static/meridian/ru/fig_M2_spacing_surmise_ru.png" id="179" name="Picture"/>
                    <pic:cNvPicPr>
                      <a:picLocks noChangeArrowheads="1" noChangeAspect="1"/>
                    </pic:cNvPicPr>
                  </pic:nvPicPr>
                  <pic:blipFill>
                    <a:blip r:embed="rId177"/>
                    <a:stretch>
                      <a:fillRect/>
                    </a:stretch>
                  </pic:blipFill>
                  <pic:spPr bwMode="auto">
                    <a:xfrm>
                      <a:off x="0" y="0"/>
                      <a:ext cx="5334000" cy="3301999"/>
                    </a:xfrm>
                    <a:prstGeom prst="rect">
                      <a:avLst/>
                    </a:prstGeom>
                    <a:noFill/>
                    <a:ln w="9525">
                      <a:noFill/>
                      <a:headEnd/>
                      <a:tailEnd/>
                    </a:ln>
                  </pic:spPr>
                </pic:pic>
              </a:graphicData>
            </a:graphic>
          </wp:inline>
        </w:drawing>
      </w:r>
    </w:p>
    <w:p>
      <w:pPr>
        <w:pStyle w:val="ImageCaption"/>
      </w:pPr>
      <w:r>
        <w:t xml:space="preserve">Распределение развёрнутых зазоров против сюрмизы Вигнера</w:t>
      </w:r>
    </w:p>
    <w:p>
      <w:pPr>
        <w:pStyle w:val="BodyText"/>
      </w:pPr>
      <w:r>
        <w:t xml:space="preserve">RH-линейка — максимизация корреляции облака с нулями ζ.</w:t>
      </w:r>
      <w:r>
        <w:t xml:space="preserve"> </w:t>
      </w:r>
      <w:r>
        <w:rPr>
          <w:rStyle w:val="VerbatimChar"/>
        </w:rPr>
        <w:t xml:space="preserve">RH_Unified.jl</w:t>
      </w:r>
      <w:r>
        <w:t xml:space="preserve">: 500 вещественных нулей; 61 магическая α-точка; 6 вихрей гексагоном; RHConfig из 33 параметров; джиттер (позиции 0.35, поток 0.02, заряды, ширина); 4 компоновки (hexagonal, ring, random, grid); 9 пресетов.</w:t>
      </w:r>
      <w:r>
        <w:t xml:space="preserve"> </w:t>
      </w:r>
      <w:r>
        <w:rPr>
          <w:rStyle w:val="VerbatimChar"/>
        </w:rPr>
        <w:t xml:space="preserve">RH_Unified_v5.jl</w:t>
      </w:r>
      <w:r>
        <w:t xml:space="preserve">: расширенные пресеты и диагностика.</w:t>
      </w:r>
      <w:r>
        <w:t xml:space="preserve"> </w:t>
      </w:r>
      <w:r>
        <w:rPr>
          <w:rStyle w:val="VerbatimChar"/>
        </w:rPr>
        <w:t xml:space="preserve">RH_Sweep_Pro.jl</w:t>
      </w:r>
      <w:r>
        <w:t xml:space="preserve">: профессиональный свип — 13 661 вещественный нуль через</w:t>
      </w:r>
      <w:r>
        <w:t xml:space="preserve"> </w:t>
      </w:r>
      <w:r>
        <w:rPr>
          <w:rStyle w:val="VerbatimChar"/>
        </w:rPr>
        <w:t xml:space="preserve">mpmath.zetazero</w:t>
      </w:r>
      <w:r>
        <w:t xml:space="preserve"> </w:t>
      </w:r>
      <w:r>
        <w:t xml:space="preserve">(25 знаков); динамический свип 8 параметров по 10 ключевым точкам; отчёты CSV/TXT(ASCII)/JSON; графика Plots.jl; тайминг-логи.</w:t>
      </w:r>
    </w:p>
    <w:p>
      <w:pPr>
        <w:pStyle w:val="BodyText"/>
      </w:pPr>
      <w:r>
        <w:t xml:space="preserve">Магические α-точки:</w:t>
      </w:r>
      <w:r>
        <w:t xml:space="preserve"> </w:t>
      </w:r>
      <m:oMath>
        <m:r>
          <m:t>π</m:t>
        </m:r>
        <m:r>
          <m:rPr>
            <m:sty m:val="p"/>
          </m:rPr>
          <m:t>/</m:t>
        </m:r>
        <m:r>
          <m:t>30</m:t>
        </m:r>
        <m:r>
          <m:rPr>
            <m:sty m:val="p"/>
          </m:rPr>
          <m:t>…</m:t>
        </m:r>
        <m:r>
          <m:t>π</m:t>
        </m:r>
        <m:r>
          <m:rPr>
            <m:sty m:val="p"/>
          </m:rPr>
          <m:t>×</m:t>
        </m:r>
        <m:r>
          <m:t>5</m:t>
        </m:r>
      </m:oMath>
      <w:r>
        <w:t xml:space="preserve">;</w:t>
      </w:r>
      <w:r>
        <w:t xml:space="preserve"> </w:t>
      </w:r>
      <m:oMath>
        <m:rad>
          <m:radPr>
            <m:degHide m:val="on"/>
          </m:radPr>
          <m:deg/>
          <m:e>
            <m:r>
              <m:t>2</m:t>
            </m:r>
          </m:e>
        </m:rad>
        <m:r>
          <m:rPr>
            <m:sty m:val="p"/>
          </m:rPr>
          <m:t>…</m:t>
        </m:r>
        <m:rad>
          <m:radPr>
            <m:degHide m:val="on"/>
          </m:radPr>
          <m:deg/>
          <m:e>
            <m:r>
              <m:t>15</m:t>
            </m:r>
          </m:e>
        </m:rad>
      </m:oMath>
      <w:r>
        <w:t xml:space="preserve">; рациональные;</w:t>
      </w:r>
      <w:r>
        <w:t xml:space="preserve"> </w:t>
      </w:r>
      <m:oMath>
        <m:r>
          <m:t>φ</m:t>
        </m:r>
      </m:oMath>
      <w:r>
        <w:t xml:space="preserve"> </w:t>
      </w:r>
      <w:r>
        <w:t xml:space="preserve">(золотое сечение);</w:t>
      </w:r>
      <w:r>
        <w:t xml:space="preserve"> </w:t>
      </w:r>
      <m:oMath>
        <m:r>
          <m:t>e</m:t>
        </m:r>
      </m:oMath>
      <w:r>
        <w:t xml:space="preserve">;</w:t>
      </w:r>
      <w:r>
        <w:t xml:space="preserve"> </w:t>
      </w:r>
      <m:oMath>
        <m:r>
          <m:rPr>
            <m:sty m:val="p"/>
          </m:rPr>
          <m:t>ln</m:t>
        </m:r>
        <m:r>
          <m:t>2</m:t>
        </m:r>
      </m:oMath>
      <w:r>
        <w:t xml:space="preserve">;</w:t>
      </w:r>
      <w:r>
        <w:t xml:space="preserve"> </w:t>
      </w:r>
      <m:oMath>
        <m:r>
          <m:t>1</m:t>
        </m:r>
        <m:r>
          <m:rPr>
            <m:sty m:val="p"/>
          </m:rPr>
          <m:t>/</m:t>
        </m:r>
        <m:r>
          <m:t>e</m:t>
        </m:r>
      </m:oMath>
      <w:r>
        <w:t xml:space="preserve">;</w:t>
      </w:r>
      <w:r>
        <w:t xml:space="preserve"> </w:t>
      </w:r>
      <m:oMath>
        <m:r>
          <m:t>1</m:t>
        </m:r>
        <m:r>
          <m:rPr>
            <m:sty m:val="p"/>
          </m:rPr>
          <m:t>/</m:t>
        </m:r>
        <m:r>
          <m:t>π</m:t>
        </m:r>
      </m:oMath>
      <w:r>
        <w:t xml:space="preserve">; спец-значения. Смысл сетки: универсальность RMT-класса — если GUE-достижение зависит от арифметической природы α (рациональная vs алгебраическая vs трансцендентная), это красный флаг подгонки; класс должен быть глух к природе потока. Результат: класс устойчив по сетке; чувствительность — только к величине (полуцелые и «острые» дробные).</w:t>
      </w:r>
    </w:p>
    <w:p>
      <w:pPr>
        <w:pStyle w:val="BodyText"/>
      </w:pPr>
      <w:r>
        <w:t xml:space="preserve">Эталонная таблица 50 000 нулей: два формата, одна таблица (первый нуль 14.134725142 — Odlyzko verified; последний 40433.687385462; контроль: последние значения обоих файлов совпадают до 12 знаков; ровно 50 000 в каждом). Плотность в этой области ~</w:t>
      </w:r>
      <w:r>
        <w:t xml:space="preserve"> </w:t>
      </w:r>
      <m:oMath>
        <m:r>
          <m:rPr>
            <m:sty m:val="p"/>
          </m:rPr>
          <m:t>ln</m:t>
        </m:r>
        <m:d>
          <m:dPr>
            <m:begChr m:val="("/>
            <m:endChr m:val=")"/>
            <m:sepChr m:val=""/>
            <m:grow/>
          </m:dPr>
          <m:e>
            <m:r>
              <m:t>γ</m:t>
            </m:r>
            <m:r>
              <m:rPr>
                <m:sty m:val="p"/>
              </m:rPr>
              <m:t>/</m:t>
            </m:r>
            <m:r>
              <m:t>2</m:t>
            </m:r>
            <m:r>
              <m:t>π</m:t>
            </m:r>
          </m:e>
        </m:d>
        <m:r>
          <m:rPr>
            <m:sty m:val="p"/>
          </m:rPr>
          <m:t>≈</m:t>
        </m:r>
        <m:r>
          <m:rPr>
            <m:sty m:val="p"/>
          </m:rPr>
          <m:t>ln</m:t>
        </m:r>
        <m:d>
          <m:dPr>
            <m:begChr m:val="("/>
            <m:endChr m:val=")"/>
            <m:sepChr m:val=""/>
            <m:grow/>
          </m:dPr>
          <m:e>
            <m:r>
              <m:t>6433</m:t>
            </m:r>
          </m:e>
        </m:d>
        <m:r>
          <m:rPr>
            <m:sty m:val="p"/>
          </m:rPr>
          <m:t>≈</m:t>
        </m:r>
        <m:r>
          <m:t>8.8</m:t>
        </m:r>
      </m:oMath>
      <w:r>
        <w:t xml:space="preserve"> </w:t>
      </w:r>
      <w:r>
        <w:t xml:space="preserve">нулей на единицу</w:t>
      </w:r>
      <w:r>
        <w:t xml:space="preserve"> </w:t>
      </w:r>
      <m:oMath>
        <m:r>
          <m:t>t</m:t>
        </m:r>
      </m:oMath>
      <w:r>
        <w:t xml:space="preserve">; типичный локальный зазор 0.11–0.12. Происхождение:</w:t>
      </w:r>
      <w:r>
        <w:t xml:space="preserve"> </w:t>
      </w:r>
      <w:r>
        <w:rPr>
          <w:rStyle w:val="VerbatimChar"/>
        </w:rPr>
        <w:t xml:space="preserve">mpmath.zetazero()</w:t>
      </w:r>
      <w:r>
        <w:t xml:space="preserve"> </w:t>
      </w:r>
      <w:r>
        <w:t xml:space="preserve">с 25 знаками. Пакетный аудит этого издания:</w:t>
      </w:r>
      <w:r>
        <w:t xml:space="preserve"> </w:t>
      </w:r>
      <m:oMath>
        <m:r>
          <m:rPr>
            <m:sty m:val="p"/>
          </m:rPr>
          <m:t>⟨</m:t>
        </m:r>
        <m:r>
          <m:t>r</m:t>
        </m:r>
        <m:r>
          <m:rPr>
            <m:sty m:val="p"/>
          </m:rPr>
          <m:t>⟩</m:t>
        </m:r>
        <m:r>
          <m:rPr>
            <m:sty m:val="p"/>
          </m:rPr>
          <m:t>=</m:t>
        </m:r>
        <m:r>
          <m:t>0.6119</m:t>
        </m:r>
        <m:r>
          <m:rPr>
            <m:sty m:val="p"/>
          </m:rPr>
          <m:t>±</m:t>
        </m:r>
        <m:r>
          <m:t>0.0010</m:t>
        </m:r>
      </m:oMath>
      <w:r>
        <w:t xml:space="preserve">; блоки по 5000:</w:t>
      </w:r>
      <w:r>
        <w:t xml:space="preserve"> </w:t>
      </w:r>
      <m:oMath>
        <m:d>
          <m:dPr>
            <m:begChr m:val="["/>
            <m:endChr m:val="]"/>
            <m:sepChr m:val=""/>
            <m:grow/>
          </m:dPr>
          <m:e>
            <m:r>
              <m:t>0.6095</m:t>
            </m:r>
            <m:r>
              <m:rPr>
                <m:sty m:val="p"/>
              </m:rPr>
              <m:t>,</m:t>
            </m:r>
            <m:r>
              <m:t>0.6160</m:t>
            </m:r>
          </m:e>
        </m:d>
      </m:oMath>
      <w:r>
        <w:t xml:space="preserve">; локальный KS против сюрмизы:</w:t>
      </w:r>
      <w:r>
        <w:t xml:space="preserve"> </w:t>
      </w:r>
      <m:oMath>
        <m:r>
          <m:t>D</m:t>
        </m:r>
        <m:r>
          <m:rPr>
            <m:sty m:val="p"/>
          </m:rPr>
          <m:t>=</m:t>
        </m:r>
        <m:r>
          <m:t>0.0223</m:t>
        </m:r>
      </m:oMath>
      <w:r>
        <w:t xml:space="preserve">. Фигуры M1–M3 документируют аудит.</w:t>
      </w:r>
    </w:p>
    <w:p>
      <w:pPr>
        <w:pStyle w:val="BodyText"/>
      </w:pPr>
      <w:r>
        <w:t xml:space="preserve">RH_Sweep по 13 661 нулю:</w:t>
      </w:r>
      <w:r>
        <w:t xml:space="preserve"> </w:t>
      </w:r>
      <m:oMath>
        <m:r>
          <m:rPr>
            <m:sty m:val="p"/>
          </m:rPr>
          <m:t>⟨</m:t>
        </m:r>
        <m:r>
          <m:t>r</m:t>
        </m:r>
        <m:r>
          <m:rPr>
            <m:sty m:val="p"/>
          </m:rPr>
          <m:t>⟩</m:t>
        </m:r>
        <m:r>
          <m:rPr>
            <m:sty m:val="p"/>
          </m:rPr>
          <m:t>=</m:t>
        </m:r>
        <m:r>
          <m:t>0.6144</m:t>
        </m:r>
      </m:oMath>
      <w:r>
        <w:t xml:space="preserve"> </w:t>
      </w:r>
      <w:r>
        <w:t xml:space="preserve">против R_GUE = 0.5996 — систематическое превышение ~0.015; источник превышения — низкие высоты (первые сотни нулей имеют известное завышение</w:t>
      </w:r>
      <w:r>
        <w:t xml:space="preserve"> </w:t>
      </w:r>
      <m:oMath>
        <m:r>
          <m:rPr>
            <m:sty m:val="p"/>
          </m:rPr>
          <m:t>⟨</m:t>
        </m:r>
        <m:r>
          <m:t>r</m:t>
        </m:r>
        <m:r>
          <m:rPr>
            <m:sty m:val="p"/>
          </m:rPr>
          <m:t>⟩</m:t>
        </m:r>
      </m:oMath>
      <w:r>
        <w:t xml:space="preserve"> </w:t>
      </w:r>
      <w:r>
        <w:t xml:space="preserve">из-за малых средних зазоров и эффектов края); таблица 50k с исключёнными низкими даёт 0.6119. Честная запись: оба значения верны в своих конвенциях; конвенции различаются диапазоном.</w:t>
      </w:r>
    </w:p>
    <w:p>
      <w:r>
        <w:pict>
          <v:rect style="width:0;height:1.5pt" o:hralign="center" o:hrstd="t" o:hr="t"/>
        </w:pict>
      </w:r>
    </w:p>
    <w:bookmarkEnd w:id="180"/>
    <w:bookmarkStart w:id="181" w:name="монументальная-линия-v01v112"/>
    <w:p>
      <w:pPr>
        <w:pStyle w:val="Heading2"/>
      </w:pPr>
      <w:r>
        <w:t xml:space="preserve">29. Монументальная линия V01–V112</w:t>
      </w:r>
    </w:p>
    <w:p>
      <w:pPr>
        <w:pStyle w:val="FirstParagraph"/>
      </w:pPr>
      <w:r>
        <w:t xml:space="preserve">Монументальная линия — Julia-порт Python-базы монографии:</w:t>
      </w:r>
      <w:r>
        <w:t xml:space="preserve"> </w:t>
      </w:r>
      <w:r>
        <w:rPr>
          <w:rStyle w:val="VerbatimChar"/>
        </w:rPr>
        <w:t xml:space="preserve">AB_Cloud_Monumental_v6_3.jl</w:t>
      </w:r>
      <w:r>
        <w:t xml:space="preserve">, модуль</w:t>
      </w:r>
      <w:r>
        <w:t xml:space="preserve"> </w:t>
      </w:r>
      <w:r>
        <w:rPr>
          <w:rStyle w:val="VerbatimChar"/>
        </w:rPr>
        <w:t xml:space="preserve">AB_Cloud_Monumental</w:t>
      </w:r>
      <w:r>
        <w:t xml:space="preserve">, верификации</w:t>
      </w:r>
      <w:r>
        <w:t xml:space="preserve"> </w:t>
      </w:r>
      <w:r>
        <w:rPr>
          <w:b/>
          <w:bCs/>
        </w:rPr>
        <w:t xml:space="preserve">V01–V112</w:t>
      </w:r>
      <w:r>
        <w:t xml:space="preserve">. Интерфейс:</w:t>
      </w:r>
      <w:r>
        <w:t xml:space="preserve"> </w:t>
      </w:r>
      <w:r>
        <w:rPr>
          <w:rStyle w:val="VerbatimChar"/>
        </w:rPr>
        <w:t xml:space="preserve">run_all()</w:t>
      </w:r>
      <w:r>
        <w:t xml:space="preserve"> </w:t>
      </w:r>
      <w:r>
        <w:t xml:space="preserve">— полная батарея;</w:t>
      </w:r>
      <w:r>
        <w:t xml:space="preserve"> </w:t>
      </w:r>
      <w:r>
        <w:rPr>
          <w:rStyle w:val="VerbatimChar"/>
        </w:rPr>
        <w:t xml:space="preserve">run_all(quick=true)</w:t>
      </w:r>
      <w:r>
        <w:t xml:space="preserve"> </w:t>
      </w:r>
      <w:r>
        <w:t xml:space="preserve">— ускоренная;</w:t>
      </w:r>
      <w:r>
        <w:t xml:space="preserve"> </w:t>
      </w:r>
      <w:r>
        <w:rPr>
          <w:rStyle w:val="VerbatimChar"/>
        </w:rPr>
        <w:t xml:space="preserve">run_only(["V11","V35"])</w:t>
      </w:r>
      <w:r>
        <w:t xml:space="preserve"> </w:t>
      </w:r>
      <w:r>
        <w:t xml:space="preserve">— выборочная. Вывод: чистые CSV + JSON + PNG-дашборд; опционально Arpack.jl для больших L (разреженные собственные значения вместо полной диагонализации) и Plots.jl.</w:t>
      </w:r>
    </w:p>
    <w:p>
      <w:pPr>
        <w:pStyle w:val="BodyText"/>
      </w:pPr>
      <w:r>
        <w:t xml:space="preserve">Диапазон V01–V112 покрывает весь монографический материал Python-базы: конструкция и инварианты (эрмитовость, поток, киральность); статистика (⟨r⟩, KS, развёртка); ζ-соответствия и их отрицательные вердикты; следовые тождества; динамика; процессорный слой. Позиция линии: независимая реализация всей монографии на втором языке — самый широкий кросс-верификационный контур программы. Для MAX-издания линия важна как доказательство воспроизводимости: не отдельные числа, а весь корпус верификаций переносим между языками с сохранением вердиктов.</w:t>
      </w:r>
    </w:p>
    <w:p>
      <w:pPr>
        <w:pStyle w:val="BodyText"/>
      </w:pPr>
      <w:r>
        <w:t xml:space="preserve">Документация обсерватории — восемь русскоязычных документов (</w:t>
      </w:r>
      <w:r>
        <w:rPr>
          <w:rStyle w:val="VerbatimChar"/>
        </w:rPr>
        <w:t xml:space="preserve">docs/01–08</w:t>
      </w:r>
      <w:r>
        <w:t xml:space="preserve">): обзор проекта; каталог кодов (25 файлов с описанием); руководство запуска (Julia ≥ 1.10, меню, пресеты); физика и математика (гамильтониан, геометрия вихрей, RMT, формулы критериев, устройство гейтов H1–H7 — «теоретический минимум»); режимы гейта H5 (полный разбор A/B/C/D); данные ζ-нулей (50k-таблица: происхождение, форматы, проверки); хронология версий (v19 → v23_v2 → hp_audit); воспроизводимость (зёрна, дайджесты, кросс-чеки).</w:t>
      </w:r>
    </w:p>
    <w:p>
      <w:r>
        <w:pict>
          <v:rect style="width:0;height:1.5pt" o:hralign="center" o:hrstd="t" o:hr="t"/>
        </w:pict>
      </w:r>
    </w:p>
    <w:bookmarkEnd w:id="181"/>
    <w:bookmarkStart w:id="182" w:name="уровень-vi-границы"/>
    <w:p>
      <w:pPr>
        <w:pStyle w:val="Heading2"/>
      </w:pPr>
      <w:r>
        <w:t xml:space="preserve">30. Уровень VI: границы</w:t>
      </w:r>
    </w:p>
    <w:p>
      <w:pPr>
        <w:pStyle w:val="FirstParagraph"/>
      </w:pPr>
      <w:r>
        <w:t xml:space="preserve">Обсерватория — инструментальная линия: её гейты измеряют, но не доказывают. Гейт H5 показывает, что режим D — чистый GUE по KS: статистическое утверждение о решёточных ансамблях при L = 72, не о нулях. Расширение лестницы L — программа обсерватории (v23_v2: FULL L=56; пресеты к L=112 в диапазоне RAM-честности). RH-линейка максимизирует корреляцию — управляемая оптимизация, не тождество. Таблица 50 000 нулей — внешний эталон</w:t>
      </w:r>
      <w:r>
        <w:t xml:space="preserve"> </w:t>
      </w:r>
      <w:r>
        <w:rPr>
          <w:rStyle w:val="VerbatimChar"/>
        </w:rPr>
        <w:t xml:space="preserve">mpmath.zetazero</w:t>
      </w:r>
      <w:r>
        <w:t xml:space="preserve">; слепые протоколы уровня IV — единственный внутренний источник доверия к ζ-стороне. Кросс-языковая позиция: ядро hp_audit поднято из v23_v2 дословно — бит-в-бит при равных зернах; остальное обсерватории — Julia-уникально; независимость от Python-канона частичная.</w:t>
      </w:r>
    </w:p>
    <w:p>
      <w:r>
        <w:pict>
          <v:rect style="width:0;height:1.5pt" o:hralign="center" o:hrstd="t" o:hr="t"/>
        </w:pict>
      </w:r>
    </w:p>
    <w:bookmarkEnd w:id="182"/>
    <w:bookmarkStart w:id="194" w:name="Xb0ee2b0b1d827284c04a67579121c0a8ba394e6"/>
    <w:p>
      <w:pPr>
        <w:pStyle w:val="Heading2"/>
      </w:pPr>
      <w:r>
        <w:t xml:space="preserve">30a. Полная запись уровня VI (из единого тома)</w:t>
      </w:r>
    </w:p>
    <w:bookmarkStart w:id="183" w:name="Xe71b8eccab6736f741467b5d7dafaa94af77c37"/>
    <w:p>
      <w:pPr>
        <w:pStyle w:val="Heading4"/>
      </w:pPr>
      <w:r>
        <w:t xml:space="preserve">Полная запись: 9. Уровень VI: меридианская спектральная обсерватория</w:t>
      </w:r>
    </w:p>
    <w:bookmarkEnd w:id="183"/>
    <w:bookmarkStart w:id="190" w:name="обсерватория-24-кода-и-одна-идея"/>
    <w:p>
      <w:pPr>
        <w:pStyle w:val="Heading4"/>
      </w:pPr>
      <w:r>
        <w:t xml:space="preserve">9.1. Обсерватория: 24 кода и одна идея</w:t>
      </w:r>
    </w:p>
    <w:p>
      <w:pPr>
        <w:pStyle w:val="FirstParagraph"/>
      </w:pPr>
      <w:r>
        <w:t xml:space="preserve">Меридианская спектральная обсерватория — лаборатория из 24 самодостаточных Julia-кодов и одного Python-кода (</w:t>
      </w:r>
      <w:r>
        <w:rPr>
          <w:rStyle w:val="VerbatimChar"/>
        </w:rPr>
        <w:t xml:space="preserve">test11_honest.py</w:t>
      </w:r>
      <w:r>
        <w:t xml:space="preserve">), каждый из которых является автономным «суперкомбо»-стендом: открой файл в Julia — и получишь интерактивное консольное меню с десятками тестов, графикой, отчётами и встроенной самопроверкой. Три опоры обсерватории: AB-облако (решёточный гамильтониан с магнитно-потоковыми вихрями как экспериментальный материал), нули</w:t>
      </w:r>
      <w:r>
        <w:t xml:space="preserve"> </w:t>
      </w:r>
      <m:oMath>
        <m:r>
          <m:t>ζ</m:t>
        </m:r>
        <m:d>
          <m:dPr>
            <m:begChr m:val="("/>
            <m:endChr m:val=")"/>
            <m:sepChr m:val=""/>
            <m:grow/>
          </m:dPr>
          <m:e>
            <m:r>
              <m:t>s</m:t>
            </m:r>
          </m:e>
        </m:d>
      </m:oMath>
      <w:r>
        <w:t xml:space="preserve"> </w:t>
      </w:r>
      <w:r>
        <w:t xml:space="preserve">(эталонная таблица 50 000 нулей: от</w:t>
      </w:r>
      <w:r>
        <w:t xml:space="preserve"> </w:t>
      </w:r>
      <m:oMath>
        <m:sSub>
          <m:e>
            <m:r>
              <m:t>γ</m:t>
            </m:r>
          </m:e>
          <m:sub>
            <m:r>
              <m:t>1</m:t>
            </m:r>
          </m:sub>
        </m:sSub>
        <m:r>
          <m:rPr>
            <m:sty m:val="p"/>
          </m:rPr>
          <m:t>=</m:t>
        </m:r>
        <m:r>
          <m:t>14.134725142</m:t>
        </m:r>
      </m:oMath>
      <w:r>
        <w:t xml:space="preserve"> </w:t>
      </w:r>
      <w:r>
        <w:t xml:space="preserve">до</w:t>
      </w:r>
      <w:r>
        <w:t xml:space="preserve"> </w:t>
      </w:r>
      <m:oMath>
        <m:sSub>
          <m:e>
            <m:r>
              <m:t>γ</m:t>
            </m:r>
          </m:e>
          <m:sub>
            <m:r>
              <m:t>50000</m:t>
            </m:r>
          </m:sub>
        </m:sSub>
        <m:r>
          <m:rPr>
            <m:sty m:val="p"/>
          </m:rPr>
          <m:t>=</m:t>
        </m:r>
        <m:r>
          <m:t>40433.687385462</m:t>
        </m:r>
      </m:oMath>
      <w:r>
        <w:t xml:space="preserve">) и статистика GUE (</w:t>
      </w:r>
      <m:oMath>
        <m:r>
          <m:rPr>
            <m:sty m:val="p"/>
          </m:rPr>
          <m:t>⟨</m:t>
        </m:r>
        <m:r>
          <m:t>r</m:t>
        </m:r>
        <m:r>
          <m:rPr>
            <m:sty m:val="p"/>
          </m:rPr>
          <m:t>⟩</m:t>
        </m:r>
        <m:r>
          <m:rPr>
            <m:sty m:val="p"/>
          </m:rPr>
          <m:t>≈</m:t>
        </m:r>
        <m:r>
          <m:t>0.5996</m:t>
        </m:r>
      </m:oMath>
      <w:r>
        <w:t xml:space="preserve">, полоса</w:t>
      </w:r>
      <w:r>
        <w:t xml:space="preserve"> </w:t>
      </w:r>
      <m:oMath>
        <m:d>
          <m:dPr>
            <m:begChr m:val="["/>
            <m:endChr m:val="]"/>
            <m:sepChr m:val=""/>
            <m:grow/>
          </m:dPr>
          <m:e>
            <m:r>
              <m:t>0.5772</m:t>
            </m:r>
            <m:r>
              <m:rPr>
                <m:sty m:val="p"/>
              </m:rPr>
              <m:t>,</m:t>
            </m:r>
            <m:r>
              <m:t>0.6212</m:t>
            </m:r>
          </m:e>
        </m:d>
      </m:oMath>
      <w:r>
        <w:t xml:space="preserve">). Пакетная проверка таблицы (вычислена в этом издании из</w:t>
      </w:r>
      <w:r>
        <w:t xml:space="preserve"> </w:t>
      </w:r>
      <w:r>
        <w:rPr>
          <w:rStyle w:val="VerbatimChar"/>
        </w:rPr>
        <w:t xml:space="preserve">02_data/raw/meridian/zeros50k.txt</w:t>
      </w:r>
      <w:r>
        <w:t xml:space="preserve">) даёт</w:t>
      </w:r>
      <w:r>
        <w:t xml:space="preserve"> </w:t>
      </w:r>
      <m:oMath>
        <m:r>
          <m:rPr>
            <m:sty m:val="p"/>
          </m:rPr>
          <m:t>⟨</m:t>
        </m:r>
        <m:r>
          <m:t>r</m:t>
        </m:r>
        <m:r>
          <m:rPr>
            <m:sty m:val="p"/>
          </m:rPr>
          <m:t>⟩</m:t>
        </m:r>
        <m:r>
          <m:rPr>
            <m:sty m:val="p"/>
          </m:rPr>
          <m:t>=</m:t>
        </m:r>
        <m:r>
          <m:t>0.6119</m:t>
        </m:r>
        <m:r>
          <m:rPr>
            <m:sty m:val="p"/>
          </m:rPr>
          <m:t>±</m:t>
        </m:r>
        <m:r>
          <m:t>0.0010</m:t>
        </m:r>
      </m:oMath>
      <w:r>
        <w:t xml:space="preserve"> </w:t>
      </w:r>
      <w:r>
        <w:t xml:space="preserve">(</w:t>
      </w:r>
      <m:oMath>
        <m:r>
          <m:t>n</m:t>
        </m:r>
        <m:r>
          <m:rPr>
            <m:sty m:val="p"/>
          </m:rPr>
          <m:t>=</m:t>
        </m:r>
        <m:r>
          <m:t>49</m:t>
        </m:r>
        <m:r>
          <m:t> </m:t>
        </m:r>
        <m:r>
          <m:t>998</m:t>
        </m:r>
      </m:oMath>
      <w:r>
        <w:t xml:space="preserve">) — GUE-класс подтверждён независимо; скользящие блоки по 5000 нулей удерживают</w:t>
      </w:r>
      <w:r>
        <w:t xml:space="preserve"> </w:t>
      </w:r>
      <m:oMath>
        <m:d>
          <m:dPr>
            <m:begChr m:val="["/>
            <m:endChr m:val="]"/>
            <m:sepChr m:val=""/>
            <m:grow/>
          </m:dPr>
          <m:e>
            <m:r>
              <m:t>0.6095</m:t>
            </m:r>
            <m:r>
              <m:rPr>
                <m:sty m:val="p"/>
              </m:rPr>
              <m:t>,</m:t>
            </m:r>
            <m:r>
              <m:t>0.6160</m:t>
            </m:r>
          </m:e>
        </m:d>
      </m:oMath>
      <w:r>
        <w:t xml:space="preserve"> </w:t>
      </w:r>
      <w:r>
        <w:t xml:space="preserve">вдоль всей полосы.</w:t>
      </w:r>
    </w:p>
    <w:p>
      <w:pPr>
        <w:pStyle w:val="CaptionedFigure"/>
      </w:pPr>
      <w:r>
        <w:drawing>
          <wp:inline>
            <wp:extent cx="5334000" cy="3301999"/>
            <wp:effectExtent b="0" l="0" r="0" t="0"/>
            <wp:docPr descr="Статистика отношений зазоров 50 000 нулей" title="" id="185" name="Picture"/>
            <a:graphic>
              <a:graphicData uri="http://schemas.openxmlformats.org/drawingml/2006/picture">
                <pic:pic>
                  <pic:nvPicPr>
                    <pic:cNvPr descr="../../03_figures/static/meridian/ru/fig_M1_r_statistics_ru.png" id="186" name="Picture"/>
                    <pic:cNvPicPr>
                      <a:picLocks noChangeArrowheads="1" noChangeAspect="1"/>
                    </pic:cNvPicPr>
                  </pic:nvPicPr>
                  <pic:blipFill>
                    <a:blip r:embed="rId184"/>
                    <a:stretch>
                      <a:fillRect/>
                    </a:stretch>
                  </pic:blipFill>
                  <pic:spPr bwMode="auto">
                    <a:xfrm>
                      <a:off x="0" y="0"/>
                      <a:ext cx="5334000" cy="3301999"/>
                    </a:xfrm>
                    <a:prstGeom prst="rect">
                      <a:avLst/>
                    </a:prstGeom>
                    <a:noFill/>
                    <a:ln w="9525">
                      <a:noFill/>
                      <a:headEnd/>
                      <a:tailEnd/>
                    </a:ln>
                  </pic:spPr>
                </pic:pic>
              </a:graphicData>
            </a:graphic>
          </wp:inline>
        </w:drawing>
      </w:r>
    </w:p>
    <w:p>
      <w:pPr>
        <w:pStyle w:val="ImageCaption"/>
      </w:pPr>
      <w:r>
        <w:t xml:space="preserve">Статистика отношений зазоров 50 000 нулей</w:t>
      </w:r>
    </w:p>
    <w:p>
      <w:pPr>
        <w:pStyle w:val="CaptionedFigure"/>
      </w:pPr>
      <w:r>
        <w:drawing>
          <wp:inline>
            <wp:extent cx="5334000" cy="2921000"/>
            <wp:effectExtent b="0" l="0" r="0" t="0"/>
            <wp:docPr descr="Скользящее среднее по блокам" title="" id="188" name="Picture"/>
            <a:graphic>
              <a:graphicData uri="http://schemas.openxmlformats.org/drawingml/2006/picture">
                <pic:pic>
                  <pic:nvPicPr>
                    <pic:cNvPr descr="../../03_figures/static/meridian/ru/fig_M3_r_sliding_ru.png" id="189" name="Picture"/>
                    <pic:cNvPicPr>
                      <a:picLocks noChangeArrowheads="1" noChangeAspect="1"/>
                    </pic:cNvPicPr>
                  </pic:nvPicPr>
                  <pic:blipFill>
                    <a:blip r:embed="rId187"/>
                    <a:stretch>
                      <a:fillRect/>
                    </a:stretch>
                  </pic:blipFill>
                  <pic:spPr bwMode="auto">
                    <a:xfrm>
                      <a:off x="0" y="0"/>
                      <a:ext cx="5334000" cy="2921000"/>
                    </a:xfrm>
                    <a:prstGeom prst="rect">
                      <a:avLst/>
                    </a:prstGeom>
                    <a:noFill/>
                    <a:ln w="9525">
                      <a:noFill/>
                      <a:headEnd/>
                      <a:tailEnd/>
                    </a:ln>
                  </pic:spPr>
                </pic:pic>
              </a:graphicData>
            </a:graphic>
          </wp:inline>
        </w:drawing>
      </w:r>
    </w:p>
    <w:p>
      <w:pPr>
        <w:pStyle w:val="ImageCaption"/>
      </w:pPr>
      <w:r>
        <w:t xml:space="preserve">Скользящее среднее по блокам</w:t>
      </w:r>
    </w:p>
    <w:bookmarkEnd w:id="190"/>
    <w:bookmarkStart w:id="191" w:name="гейты-h1h7"/>
    <w:p>
      <w:pPr>
        <w:pStyle w:val="Heading4"/>
      </w:pPr>
      <w:r>
        <w:t xml:space="preserve">9.2. Гейты H1–H7</w:t>
      </w:r>
    </w:p>
    <w:p>
      <w:pPr>
        <w:pStyle w:val="FirstParagraph"/>
      </w:pPr>
      <w:r>
        <w:t xml:space="preserve">Ядро обсерватории — семь гейтов гипотезы Гильберта–Поли (</w:t>
      </w:r>
      <w:r>
        <w:rPr>
          <w:rStyle w:val="VerbatimChar"/>
        </w:rPr>
        <w:t xml:space="preserve">hp_audit_standalone.jl</w:t>
      </w:r>
      <w:r>
        <w:t xml:space="preserve">, v24.2-SA, 6054 строки; ядро поднято из v23_v2 дословно — при равных зернах числа совпадают бит-в-бит):</w:t>
      </w:r>
      <w:r>
        <w:t xml:space="preserve"> </w:t>
      </w:r>
      <w:r>
        <w:rPr>
          <w:b/>
          <w:bCs/>
        </w:rPr>
        <w:t xml:space="preserve">H1 PRIME-TRACE</w:t>
      </w:r>
      <w:r>
        <w:t xml:space="preserve"> </w:t>
      </w:r>
      <w:r>
        <w:t xml:space="preserve">— брэгговская гребёнка на</w:t>
      </w:r>
      <w:r>
        <w:t xml:space="preserve"> </w:t>
      </w:r>
      <m:oMath>
        <m:r>
          <m:t>ω</m:t>
        </m:r>
        <m:r>
          <m:rPr>
            <m:sty m:val="p"/>
          </m:rPr>
          <m:t>=</m:t>
        </m:r>
        <m:r>
          <m:rPr>
            <m:sty m:val="p"/>
          </m:rPr>
          <m:t>log</m:t>
        </m:r>
        <m:r>
          <m:t>p</m:t>
        </m:r>
      </m:oMath>
      <w:r>
        <w:t xml:space="preserve"> </w:t>
      </w:r>
      <w:r>
        <w:t xml:space="preserve">с приманками-композитами и режимо-согласованными нуль-моделями;</w:t>
      </w:r>
      <w:r>
        <w:t xml:space="preserve"> </w:t>
      </w:r>
      <w:r>
        <w:rPr>
          <w:b/>
          <w:bCs/>
        </w:rPr>
        <w:t xml:space="preserve">H2 WEYL-DOS</w:t>
      </w:r>
      <w:r>
        <w:t xml:space="preserve"> </w:t>
      </w:r>
      <w:r>
        <w:t xml:space="preserve">— лестница</w:t>
      </w:r>
      <w:r>
        <w:t xml:space="preserve"> </w:t>
      </w:r>
      <m:oMath>
        <m:r>
          <m:t>N</m:t>
        </m:r>
        <m:d>
          <m:dPr>
            <m:begChr m:val="("/>
            <m:endChr m:val=")"/>
            <m:sepChr m:val=""/>
            <m:grow/>
          </m:dPr>
          <m:e>
            <m:r>
              <m:t>E</m:t>
            </m:r>
          </m:e>
        </m:d>
      </m:oMath>
      <w:r>
        <w:t xml:space="preserve"> </w:t>
      </w:r>
      <w:r>
        <w:t xml:space="preserve">с AICc-разбором словаря;</w:t>
      </w:r>
      <w:r>
        <w:t xml:space="preserve"> </w:t>
      </w:r>
      <w:r>
        <w:rPr>
          <w:b/>
          <w:bCs/>
        </w:rPr>
        <w:t xml:space="preserve">H3 POWER-LAW</w:t>
      </w:r>
      <w:r>
        <w:t xml:space="preserve"> </w:t>
      </w:r>
      <w:r>
        <w:t xml:space="preserve">— лестница показателей с фальсификацией словаря;</w:t>
      </w:r>
      <w:r>
        <w:t xml:space="preserve"> </w:t>
      </w:r>
      <w:r>
        <w:rPr>
          <w:b/>
          <w:bCs/>
        </w:rPr>
        <w:t xml:space="preserve">H4 CRITICAL-Q</w:t>
      </w:r>
      <w:r>
        <w:t xml:space="preserve"> </w:t>
      </w:r>
      <w:r>
        <w:t xml:space="preserve">— скан резкости с защитой домена;</w:t>
      </w:r>
      <w:r>
        <w:t xml:space="preserve"> </w:t>
      </w:r>
      <w:r>
        <w:rPr>
          <w:b/>
          <w:bCs/>
        </w:rPr>
        <w:t xml:space="preserve">H5 REGIME-2×2</w:t>
      </w:r>
      <w:r>
        <w:t xml:space="preserve"> </w:t>
      </w:r>
      <w:r>
        <w:t xml:space="preserve">— четырёхрежимное сопоставление и α-профиль (см. ниже);</w:t>
      </w:r>
      <w:r>
        <w:t xml:space="preserve"> </w:t>
      </w:r>
      <w:r>
        <w:rPr>
          <w:b/>
          <w:bCs/>
        </w:rPr>
        <w:t xml:space="preserve">H6 HERMIT-STRESS</w:t>
      </w:r>
      <w:r>
        <w:t xml:space="preserve"> </w:t>
      </w:r>
      <w:r>
        <w:t xml:space="preserve">— самосопряжённость и устойчивость;</w:t>
      </w:r>
      <w:r>
        <w:t xml:space="preserve"> </w:t>
      </w:r>
      <w:r>
        <w:rPr>
          <w:b/>
          <w:bCs/>
        </w:rPr>
        <w:t xml:space="preserve">H7 SEQ-CORR</w:t>
      </w:r>
      <w:r>
        <w:t xml:space="preserve"> </w:t>
      </w:r>
      <w:r>
        <w:t xml:space="preserve">— корреляция уровней с нулями.</w:t>
      </w:r>
    </w:p>
    <w:p>
      <w:pPr>
        <w:pStyle w:val="BodyText"/>
      </w:pPr>
      <w:r>
        <w:t xml:space="preserve">Головной результат обсерватории — гейт H5 (L = 72, 5184×5184, 40 плотных диагонализаций, 4 режима × 7 реализаций плюс α-профиль, 46 минут на смартфоне). Режимы:</w:t>
      </w:r>
      <w:r>
        <w:t xml:space="preserve"> </w:t>
      </w:r>
      <w:r>
        <w:rPr>
          <w:b/>
          <w:bCs/>
        </w:rPr>
        <w:t xml:space="preserve">A</w:t>
      </w:r>
      <w:r>
        <w:t xml:space="preserve"> </w:t>
      </w:r>
      <w:r>
        <w:t xml:space="preserve">(базовая линия:</w:t>
      </w:r>
      <w:r>
        <w:t xml:space="preserve"> </w:t>
      </w:r>
      <m:oMath>
        <m:sSub>
          <m:e>
            <m:r>
              <m:t>N</m:t>
            </m:r>
          </m:e>
          <m:sub>
            <m:r>
              <m:t>v</m:t>
            </m:r>
          </m:sub>
        </m:sSub>
        <m:r>
          <m:rPr>
            <m:sty m:val="p"/>
          </m:rPr>
          <m:t>=</m:t>
        </m:r>
        <m:r>
          <m:t>4</m:t>
        </m:r>
      </m:oMath>
      <w:r>
        <w:t xml:space="preserve">,</w:t>
      </w:r>
      <w:r>
        <w:t xml:space="preserve"> </w:t>
      </w:r>
      <m:oMath>
        <m:r>
          <m:t>α</m:t>
        </m:r>
        <m:r>
          <m:rPr>
            <m:sty m:val="p"/>
          </m:rPr>
          <m:t>=</m:t>
        </m:r>
        <m:r>
          <m:t>0.5</m:t>
        </m:r>
      </m:oMath>
      <w:r>
        <w:t xml:space="preserve">) —</w:t>
      </w:r>
      <w:r>
        <w:t xml:space="preserve"> </w:t>
      </w:r>
      <m:oMath>
        <m:r>
          <m:rPr>
            <m:sty m:val="p"/>
          </m:rPr>
          <m:t>⟨</m:t>
        </m:r>
        <m:r>
          <m:t>r</m:t>
        </m:r>
        <m:r>
          <m:rPr>
            <m:sty m:val="p"/>
          </m:rPr>
          <m:t>⟩</m:t>
        </m:r>
        <m:r>
          <m:rPr>
            <m:sty m:val="p"/>
          </m:rPr>
          <m:t>=</m:t>
        </m:r>
        <m:r>
          <m:t>0.5898</m:t>
        </m:r>
        <m:r>
          <m:rPr>
            <m:sty m:val="p"/>
          </m:rPr>
          <m:t>±</m:t>
        </m:r>
        <m:r>
          <m:t>0.0102</m:t>
        </m:r>
      </m:oMath>
      <w:r>
        <w:t xml:space="preserve">, медианный KS</w:t>
      </w:r>
      <w:r>
        <w:t xml:space="preserve"> </w:t>
      </w:r>
      <m:oMath>
        <m:r>
          <m:t>D</m:t>
        </m:r>
        <m:r>
          <m:rPr>
            <m:sty m:val="p"/>
          </m:rPr>
          <m:t>=</m:t>
        </m:r>
        <m:r>
          <m:t>0.3531</m:t>
        </m:r>
      </m:oMath>
      <w:r>
        <w:t xml:space="preserve"> </w:t>
      </w:r>
      <w:r>
        <w:t xml:space="preserve">— систематический выброс;</w:t>
      </w:r>
      <w:r>
        <w:t xml:space="preserve"> </w:t>
      </w:r>
      <w:r>
        <w:rPr>
          <w:b/>
          <w:bCs/>
        </w:rPr>
        <w:t xml:space="preserve">B</w:t>
      </w:r>
      <w:r>
        <w:t xml:space="preserve"> </w:t>
      </w:r>
      <w:r>
        <w:t xml:space="preserve">(плотность монографии:</w:t>
      </w:r>
      <w:r>
        <w:t xml:space="preserve"> </w:t>
      </w:r>
      <m:oMath>
        <m:sSub>
          <m:e>
            <m:r>
              <m:t>N</m:t>
            </m:r>
          </m:e>
          <m:sub>
            <m:r>
              <m:t>v</m:t>
            </m:r>
          </m:sub>
        </m:sSub>
        <m:r>
          <m:rPr>
            <m:sty m:val="p"/>
          </m:rPr>
          <m:t>=</m:t>
        </m:r>
        <m:sSup>
          <m:e>
            <m:r>
              <m:t>L</m:t>
            </m:r>
          </m:e>
          <m:sup>
            <m:r>
              <m:t>2</m:t>
            </m:r>
          </m:sup>
        </m:sSup>
        <m:r>
          <m:rPr>
            <m:sty m:val="p"/>
          </m:rPr>
          <m:t>/</m:t>
        </m:r>
        <m:r>
          <m:t>36</m:t>
        </m:r>
      </m:oMath>
      <w:r>
        <w:t xml:space="preserve">) —</w:t>
      </w:r>
      <w:r>
        <w:t xml:space="preserve"> </w:t>
      </w:r>
      <m:oMath>
        <m:r>
          <m:rPr>
            <m:sty m:val="p"/>
          </m:rPr>
          <m:t>⟨</m:t>
        </m:r>
        <m:r>
          <m:t>r</m:t>
        </m:r>
        <m:r>
          <m:rPr>
            <m:sty m:val="p"/>
          </m:rPr>
          <m:t>⟩</m:t>
        </m:r>
        <m:r>
          <m:rPr>
            <m:sty m:val="p"/>
          </m:rPr>
          <m:t>=</m:t>
        </m:r>
        <m:r>
          <m:t>0.6000</m:t>
        </m:r>
        <m:r>
          <m:rPr>
            <m:sty m:val="p"/>
          </m:rPr>
          <m:t>±</m:t>
        </m:r>
        <m:r>
          <m:t>0.0052</m:t>
        </m:r>
      </m:oMath>
      <w:r>
        <w:t xml:space="preserve">, но индивидуальный KS 1/7 — GUE только по OR-условию;</w:t>
      </w:r>
      <w:r>
        <w:t xml:space="preserve"> </w:t>
      </w:r>
      <w:r>
        <w:rPr>
          <w:b/>
          <w:bCs/>
        </w:rPr>
        <w:t xml:space="preserve">C</w:t>
      </w:r>
      <w:r>
        <w:t xml:space="preserve"> </w:t>
      </w:r>
      <w:r>
        <w:t xml:space="preserve">(острый поток:</w:t>
      </w:r>
      <w:r>
        <w:t xml:space="preserve"> </w:t>
      </w:r>
      <m:oMath>
        <m:r>
          <m:t>α</m:t>
        </m:r>
        <m:r>
          <m:rPr>
            <m:sty m:val="p"/>
          </m:rPr>
          <m:t>=</m:t>
        </m:r>
        <m:r>
          <m:t>25</m:t>
        </m:r>
        <m:r>
          <m:rPr>
            <m:sty m:val="p"/>
          </m:rPr>
          <m:t>/</m:t>
        </m:r>
        <m:r>
          <m:t>900</m:t>
        </m:r>
        <m:r>
          <m:rPr>
            <m:sty m:val="p"/>
          </m:rPr>
          <m:t>≈</m:t>
        </m:r>
        <m:r>
          <m:t>0.0278</m:t>
        </m:r>
      </m:oMath>
      <w:r>
        <w:t xml:space="preserve">) —</w:t>
      </w:r>
      <w:r>
        <w:t xml:space="preserve"> </w:t>
      </w:r>
      <m:oMath>
        <m:r>
          <m:rPr>
            <m:sty m:val="p"/>
          </m:rPr>
          <m:t>⟨</m:t>
        </m:r>
        <m:r>
          <m:t>r</m:t>
        </m:r>
        <m:r>
          <m:rPr>
            <m:sty m:val="p"/>
          </m:rPr>
          <m:t>⟩</m:t>
        </m:r>
        <m:r>
          <m:rPr>
            <m:sty m:val="p"/>
          </m:rPr>
          <m:t>=</m:t>
        </m:r>
        <m:r>
          <m:t>0.5937</m:t>
        </m:r>
        <m:r>
          <m:rPr>
            <m:sty m:val="p"/>
          </m:rPr>
          <m:t>±</m:t>
        </m:r>
        <m:r>
          <m:t>0.0041</m:t>
        </m:r>
      </m:oMath>
      <w:r>
        <w:t xml:space="preserve">, индивидуальный KS 0/7;</w:t>
      </w:r>
      <w:r>
        <w:t xml:space="preserve"> </w:t>
      </w:r>
      <w:r>
        <w:rPr>
          <w:b/>
          <w:bCs/>
        </w:rPr>
        <w:t xml:space="preserve">D</w:t>
      </w:r>
      <w:r>
        <w:t xml:space="preserve"> </w:t>
      </w:r>
      <w:r>
        <w:t xml:space="preserve">(комбинированный) —</w:t>
      </w:r>
      <w:r>
        <w:t xml:space="preserve"> </w:t>
      </w:r>
      <m:oMath>
        <m:r>
          <m:rPr>
            <m:sty m:val="p"/>
          </m:rPr>
          <m:t>⟨</m:t>
        </m:r>
        <m:r>
          <m:t>r</m:t>
        </m:r>
        <m:r>
          <m:rPr>
            <m:sty m:val="p"/>
          </m:rPr>
          <m:t>⟩</m:t>
        </m:r>
        <m:r>
          <m:rPr>
            <m:sty m:val="p"/>
          </m:rPr>
          <m:t>=</m:t>
        </m:r>
        <m:r>
          <m:t>0.6003</m:t>
        </m:r>
        <m:r>
          <m:rPr>
            <m:sty m:val="p"/>
          </m:rPr>
          <m:t>±</m:t>
        </m:r>
        <m:r>
          <m:t>0.0050</m:t>
        </m:r>
      </m:oMath>
      <w:r>
        <w:t xml:space="preserve">, медианный</w:t>
      </w:r>
      <w:r>
        <w:t xml:space="preserve"> </w:t>
      </w:r>
      <m:oMath>
        <m:r>
          <m:t>D</m:t>
        </m:r>
        <m:r>
          <m:rPr>
            <m:sty m:val="p"/>
          </m:rPr>
          <m:t>=</m:t>
        </m:r>
        <m:r>
          <m:t>0.0148</m:t>
        </m:r>
      </m:oMath>
      <w:r>
        <w:t xml:space="preserve"> </w:t>
      </w:r>
      <w:r>
        <w:t xml:space="preserve">вдвое ниже критического</w:t>
      </w:r>
      <w:r>
        <w:t xml:space="preserve"> </w:t>
      </w:r>
      <m:oMath>
        <m:sSub>
          <m:e>
            <m:r>
              <m:t>d</m:t>
            </m:r>
          </m:e>
          <m:sub>
            <m:r>
              <m:rPr>
                <m:sty m:val="p"/>
              </m:rPr>
              <m:t>c</m:t>
            </m:r>
            <m:r>
              <m:rPr>
                <m:sty m:val="p"/>
              </m:rPr>
              <m:t>r</m:t>
            </m:r>
            <m:r>
              <m:rPr>
                <m:sty m:val="p"/>
              </m:rPr>
              <m:t>i</m:t>
            </m:r>
            <m:r>
              <m:rPr>
                <m:sty m:val="p"/>
              </m:rPr>
              <m:t>t</m:t>
            </m:r>
          </m:sub>
        </m:sSub>
        <m:r>
          <m:rPr>
            <m:sty m:val="p"/>
          </m:rPr>
          <m:t>=</m:t>
        </m:r>
        <m:r>
          <m:t>1.63</m:t>
        </m:r>
        <m:r>
          <m:rPr>
            <m:sty m:val="p"/>
          </m:rPr>
          <m:t>/</m:t>
        </m:r>
        <m:rad>
          <m:radPr>
            <m:degHide m:val="on"/>
          </m:radPr>
          <m:deg/>
          <m:e>
            <m:r>
              <m:t>n</m:t>
            </m:r>
          </m:e>
        </m:rad>
        <m:r>
          <m:rPr>
            <m:sty m:val="p"/>
          </m:rPr>
          <m:t>≈</m:t>
        </m:r>
        <m:r>
          <m:t>0.031</m:t>
        </m:r>
      </m:oMath>
      <w:r>
        <w:t xml:space="preserve">, индивидуальный KS</w:t>
      </w:r>
      <w:r>
        <w:t xml:space="preserve"> </w:t>
      </w:r>
      <w:r>
        <w:rPr>
          <w:b/>
          <w:bCs/>
        </w:rPr>
        <w:t xml:space="preserve">7/7</w:t>
      </w:r>
      <w:r>
        <w:t xml:space="preserve"> </w:t>
      </w:r>
      <w:r>
        <w:t xml:space="preserve">— единственный чистый проход. Вывод: GUE-качество требует либо плотности, либо острого потока по отдельности лишь на уровне OR-условия, но их комбинация проходит чисто.</w:t>
      </w:r>
    </w:p>
    <w:bookmarkEnd w:id="191"/>
    <w:bookmarkStart w:id="192" w:name="rh-линейка-и-монументальная-линия"/>
    <w:p>
      <w:pPr>
        <w:pStyle w:val="Heading4"/>
      </w:pPr>
      <w:r>
        <w:t xml:space="preserve">9.3. RH-линейка и монументальная линия</w:t>
      </w:r>
    </w:p>
    <w:p>
      <w:pPr>
        <w:pStyle w:val="FirstParagraph"/>
      </w:pPr>
      <w:r>
        <w:t xml:space="preserve">RH-линейка максимизирует корреляцию облака с нулями</w:t>
      </w:r>
      <w:r>
        <w:t xml:space="preserve"> </w:t>
      </w:r>
      <m:oMath>
        <m:r>
          <m:t>ζ</m:t>
        </m:r>
      </m:oMath>
      <w:r>
        <w:t xml:space="preserve">:</w:t>
      </w:r>
      <w:r>
        <w:t xml:space="preserve"> </w:t>
      </w:r>
      <w:r>
        <w:rPr>
          <w:rStyle w:val="VerbatimChar"/>
        </w:rPr>
        <w:t xml:space="preserve">RH_Unified.jl</w:t>
      </w:r>
      <w:r>
        <w:t xml:space="preserve"> </w:t>
      </w:r>
      <w:r>
        <w:t xml:space="preserve">(500 вещественных нулей, 61 «магическая» α-точка, 6 вихрей гексагоном, RHConfig из 33 параметров),</w:t>
      </w:r>
      <w:r>
        <w:t xml:space="preserve"> </w:t>
      </w:r>
      <w:r>
        <w:rPr>
          <w:rStyle w:val="VerbatimChar"/>
        </w:rPr>
        <w:t xml:space="preserve">RH_Unified_v5.jl</w:t>
      </w:r>
      <w:r>
        <w:t xml:space="preserve"> </w:t>
      </w:r>
      <w:r>
        <w:t xml:space="preserve">(расширенные пресеты) и</w:t>
      </w:r>
      <w:r>
        <w:t xml:space="preserve"> </w:t>
      </w:r>
      <w:r>
        <w:rPr>
          <w:rStyle w:val="VerbatimChar"/>
        </w:rPr>
        <w:t xml:space="preserve">RH_Sweep_Pro.jl</w:t>
      </w:r>
      <w:r>
        <w:t xml:space="preserve"> </w:t>
      </w:r>
      <w:r>
        <w:t xml:space="preserve">(профессиональный свип: 13 661 вещественных нулей через</w:t>
      </w:r>
      <w:r>
        <w:t xml:space="preserve"> </w:t>
      </w:r>
      <w:r>
        <w:rPr>
          <w:rStyle w:val="VerbatimChar"/>
        </w:rPr>
        <w:t xml:space="preserve">mpmath.zetazero</w:t>
      </w:r>
      <w:r>
        <w:t xml:space="preserve"> </w:t>
      </w:r>
      <w:r>
        <w:t xml:space="preserve">с 25 знаками, динамический свип 8 параметров по 10 ключевым точкам, отчёты CSV/TXT/JSON). Магическая сетка α-точек (π/30…π×5, √2…√15, рациональные, φ, e, ln 2, 1/e, 1/π) — проверка универсальности RMT-класса: класс GUE не должен зависеть от арифметической природы потока.</w:t>
      </w:r>
    </w:p>
    <w:p>
      <w:pPr>
        <w:pStyle w:val="BodyText"/>
      </w:pPr>
      <w:r>
        <w:t xml:space="preserve">Монументальная линия — Julia-порт Python-базы монографии:</w:t>
      </w:r>
      <w:r>
        <w:t xml:space="preserve"> </w:t>
      </w:r>
      <w:r>
        <w:rPr>
          <w:rStyle w:val="VerbatimChar"/>
        </w:rPr>
        <w:t xml:space="preserve">AB_Cloud_Monumental_v6_3.jl</w:t>
      </w:r>
      <w:r>
        <w:t xml:space="preserve"> </w:t>
      </w:r>
      <w:r>
        <w:t xml:space="preserve">(модуль</w:t>
      </w:r>
      <w:r>
        <w:t xml:space="preserve"> </w:t>
      </w:r>
      <w:r>
        <w:rPr>
          <w:rStyle w:val="VerbatimChar"/>
        </w:rPr>
        <w:t xml:space="preserve">AB_Cloud_Monumental</w:t>
      </w:r>
      <w:r>
        <w:t xml:space="preserve">, верификации</w:t>
      </w:r>
      <w:r>
        <w:t xml:space="preserve"> </w:t>
      </w:r>
      <w:r>
        <w:rPr>
          <w:b/>
          <w:bCs/>
        </w:rPr>
        <w:t xml:space="preserve">V01–V112</w:t>
      </w:r>
      <w:r>
        <w:t xml:space="preserve">,</w:t>
      </w:r>
      <w:r>
        <w:t xml:space="preserve"> </w:t>
      </w:r>
      <w:r>
        <w:rPr>
          <w:rStyle w:val="VerbatimChar"/>
        </w:rPr>
        <w:t xml:space="preserve">run_all()</w:t>
      </w:r>
      <w:r>
        <w:t xml:space="preserve">,</w:t>
      </w:r>
      <w:r>
        <w:t xml:space="preserve"> </w:t>
      </w:r>
      <w:r>
        <w:rPr>
          <w:rStyle w:val="VerbatimChar"/>
        </w:rPr>
        <w:t xml:space="preserve">run_only([...])</w:t>
      </w:r>
      <w:r>
        <w:t xml:space="preserve">, чистые CSV + JSON + PNG-дашборды). Сюда же — основная линейка</w:t>
      </w:r>
      <w:r>
        <w:t xml:space="preserve"> </w:t>
      </w:r>
      <w:r>
        <w:rPr>
          <w:rStyle w:val="VerbatimChar"/>
        </w:rPr>
        <w:t xml:space="preserve">ab_cloud_v*.jl</w:t>
      </w:r>
      <w:r>
        <w:t xml:space="preserve"> </w:t>
      </w:r>
      <w:r>
        <w:t xml:space="preserve">от v19 (23 342 строки, 37 тестов) до</w:t>
      </w:r>
      <w:r>
        <w:t xml:space="preserve"> </w:t>
      </w:r>
      <w:r>
        <w:rPr>
          <w:rStyle w:val="VerbatimChar"/>
        </w:rPr>
        <w:t xml:space="preserve">ab_cloud_v23_v2.jl</w:t>
      </w:r>
      <w:r>
        <w:t xml:space="preserve"> </w:t>
      </w:r>
      <w:r>
        <w:t xml:space="preserve">(30 908 строк — «суперкомбо»: 38 тестов × графический движок × трёхпроходный Тест 38) и компактный</w:t>
      </w:r>
      <w:r>
        <w:t xml:space="preserve"> </w:t>
      </w:r>
      <w:r>
        <w:rPr>
          <w:rStyle w:val="VerbatimChar"/>
        </w:rPr>
        <w:t xml:space="preserve">hp_audit_standalone.jl</w:t>
      </w:r>
      <w:r>
        <w:t xml:space="preserve">. Дизайн-система Meridian (файлы с суффиксом</w:t>
      </w:r>
      <w:r>
        <w:t xml:space="preserve"> </w:t>
      </w:r>
      <w:r>
        <w:rPr>
          <w:rStyle w:val="VerbatimChar"/>
        </w:rPr>
        <w:t xml:space="preserve">_D</w:t>
      </w:r>
      <w:r>
        <w:t xml:space="preserve">) меняет только консольную «одежду» — физика и числа бит-идентичны.</w:t>
      </w:r>
    </w:p>
    <w:bookmarkEnd w:id="192"/>
    <w:bookmarkStart w:id="193" w:name="границы-уровня-vi"/>
    <w:p>
      <w:pPr>
        <w:pStyle w:val="Heading4"/>
      </w:pPr>
      <w:r>
        <w:t xml:space="preserve">9.4. Границы уровня VI</w:t>
      </w:r>
    </w:p>
    <w:p>
      <w:pPr>
        <w:pStyle w:val="FirstParagraph"/>
      </w:pPr>
      <w:r>
        <w:t xml:space="preserve">Обсерватория — инструментальная линия: её гейты измеряют, но не доказывают. Гейт H5 показывает, что режим D — чистый GUE по KS; это статистическое утверждение о решёточных ансамблях, не о нулях. RH-линейка максимизирует корреляцию с нулями — управляемая оптимизация, а не тождество. Таблица 50 000 нулей — внешний эталон, вычисленный через</w:t>
      </w:r>
      <w:r>
        <w:t xml:space="preserve"> </w:t>
      </w:r>
      <w:r>
        <w:rPr>
          <w:rStyle w:val="VerbatimChar"/>
        </w:rPr>
        <w:t xml:space="preserve">mpmath.zetazero</w:t>
      </w:r>
      <w:r>
        <w:t xml:space="preserve">; слепые протоколы уровня IV остаются единственным внутренним источником доверия к ζ-стороне.</w:t>
      </w:r>
    </w:p>
    <w:p>
      <w:r>
        <w:pict>
          <v:rect style="width:0;height:1.5pt" o:hralign="center" o:hrstd="t" o:hr="t"/>
        </w:pict>
      </w:r>
    </w:p>
    <w:p>
      <w:r>
        <w:pict>
          <v:rect style="width:0;height:1.5pt" o:hralign="center" o:hrstd="t" o:hr="t"/>
        </w:pict>
      </w:r>
    </w:p>
    <w:bookmarkEnd w:id="193"/>
    <w:bookmarkEnd w:id="194"/>
    <w:bookmarkStart w:id="201" w:name="X216354786a71dee807621a04abebd6f0d047a93"/>
    <w:p>
      <w:pPr>
        <w:pStyle w:val="Heading2"/>
      </w:pPr>
      <w:r>
        <w:t xml:space="preserve">30b. README обсерватории (русская версия, дословно)</w:t>
      </w:r>
    </w:p>
    <w:p>
      <w:pPr>
        <w:pStyle w:val="FirstParagraph"/>
      </w:pPr>
      <w:r>
        <w:rPr>
          <w:b/>
          <w:bCs/>
        </w:rPr>
        <w:t xml:space="preserve">Язык / Language:</w:t>
      </w:r>
      <w:r>
        <w:t xml:space="preserve"> </w:t>
      </w:r>
      <w:hyperlink r:id="rId195">
        <w:r>
          <w:rPr>
            <w:rStyle w:val="Hyperlink"/>
          </w:rPr>
          <w:t xml:space="preserve">🇬🇧 English</w:t>
        </w:r>
      </w:hyperlink>
      <w:r>
        <w:t xml:space="preserve"> </w:t>
      </w:r>
      <w:r>
        <w:t xml:space="preserve">·</w:t>
      </w:r>
      <w:r>
        <w:t xml:space="preserve"> </w:t>
      </w:r>
      <w:hyperlink r:id="rId196">
        <w:r>
          <w:rPr>
            <w:rStyle w:val="Hyperlink"/>
          </w:rPr>
          <w:t xml:space="preserve">🇷🇺 Русский</w:t>
        </w:r>
      </w:hyperlink>
    </w:p>
    <w:p>
      <w:pPr>
        <w:pStyle w:val="BodyText"/>
      </w:pPr>
      <w:r>
        <w:rPr>
          <w:b/>
          <w:bCs/>
        </w:rPr>
        <w:t xml:space="preserve">Набор верификационных кодов проекта «AB-Cloud» — от решёточной модели Ааронова–Бома до статистики нулей дзета-функции Римана.</w:t>
      </w:r>
    </w:p>
    <w:p>
      <w:pPr>
        <w:pStyle w:val="BlockText"/>
      </w:pPr>
      <w:r>
        <w:t xml:space="preserve">Автор всех кодов и исследований:</w:t>
      </w:r>
      <w:r>
        <w:t xml:space="preserve"> </w:t>
      </w:r>
      <w:r>
        <w:rPr>
          <w:b/>
          <w:bCs/>
        </w:rPr>
        <w:t xml:space="preserve">Исаев Исхак Хамзатович</w:t>
      </w:r>
      <w:r>
        <w:t xml:space="preserve"> </w:t>
      </w:r>
      <w:r>
        <w:t xml:space="preserve">ORCID:</w:t>
      </w:r>
      <w:r>
        <w:t xml:space="preserve"> </w:t>
      </w:r>
      <w:hyperlink r:id="rId197">
        <w:r>
          <w:rPr>
            <w:rStyle w:val="Hyperlink"/>
          </w:rPr>
          <w:t xml:space="preserve">0009-0003-7299-0701</w:t>
        </w:r>
      </w:hyperlink>
      <w:r>
        <w:t xml:space="preserve"> </w:t>
      </w:r>
      <w:r>
        <w:t xml:space="preserve">· DOI:</w:t>
      </w:r>
      <w:r>
        <w:t xml:space="preserve"> </w:t>
      </w:r>
      <w:hyperlink r:id="rId198">
        <w:r>
          <w:rPr>
            <w:rStyle w:val="Hyperlink"/>
          </w:rPr>
          <w:t xml:space="preserve">10.5281/zenodo.21825394</w:t>
        </w:r>
      </w:hyperlink>
      <w:r>
        <w:t xml:space="preserve"> </w:t>
      </w:r>
      <w:r>
        <w:t xml:space="preserve">Родственные репозитории:</w:t>
      </w:r>
      <w:r>
        <w:t xml:space="preserve"> </w:t>
      </w:r>
      <w:hyperlink r:id="rId199">
        <w:r>
          <w:rPr>
            <w:rStyle w:val="Hyperlink"/>
          </w:rPr>
          <w:t xml:space="preserve">research-papers</w:t>
        </w:r>
      </w:hyperlink>
      <w:r>
        <w:t xml:space="preserve"> </w:t>
      </w:r>
      <w:r>
        <w:t xml:space="preserve">·</w:t>
      </w:r>
      <w:r>
        <w:t xml:space="preserve"> </w:t>
      </w:r>
      <w:hyperlink r:id="rId200">
        <w:r>
          <w:rPr>
            <w:rStyle w:val="Hyperlink"/>
          </w:rPr>
          <w:t xml:space="preserve">ab-cloud-research</w:t>
        </w:r>
      </w:hyperlink>
    </w:p>
    <w:p>
      <w:r>
        <w:pict>
          <v:rect style="width:0;height:1.5pt" o:hralign="center" o:hrstd="t" o:hr="t"/>
        </w:pict>
      </w:r>
    </w:p>
    <w:bookmarkEnd w:id="201"/>
    <w:bookmarkStart w:id="202" w:name="что-это-такое-в-двух-словах"/>
    <w:p>
      <w:pPr>
        <w:pStyle w:val="Heading2"/>
      </w:pPr>
      <w:r>
        <w:t xml:space="preserve">⚡ Что это такое — в двух словах</w:t>
      </w:r>
    </w:p>
    <w:p>
      <w:pPr>
        <w:pStyle w:val="FirstParagraph"/>
      </w:pPr>
      <w:r>
        <w:t xml:space="preserve">Это</w:t>
      </w:r>
      <w:r>
        <w:t xml:space="preserve"> </w:t>
      </w:r>
      <w:r>
        <w:rPr>
          <w:b/>
          <w:bCs/>
        </w:rPr>
        <w:t xml:space="preserve">лаборатория из 24 самодостаточных Julia-кодов и одного Python-кода</w:t>
      </w:r>
      <w:r>
        <w:t xml:space="preserve">, которые проверяют одну большую идею —</w:t>
      </w:r>
      <w:r>
        <w:t xml:space="preserve"> </w:t>
      </w:r>
      <w:r>
        <w:rPr>
          <w:b/>
          <w:bCs/>
        </w:rPr>
        <w:t xml:space="preserve">гипотезу Гильберта–Полиа</w:t>
      </w:r>
      <w:r>
        <w:t xml:space="preserve">: что нетривиальные нули дзета-функции Римана ζ(s) ведут себя как спектр (набор энергий) некоторой квантовой системы. Название папки — «Spectral Observatory» (Спектральная Обсерватория) — отражает суть: мы</w:t>
      </w:r>
      <w:r>
        <w:t xml:space="preserve"> </w:t>
      </w:r>
      <w:r>
        <w:rPr>
          <w:b/>
          <w:bCs/>
        </w:rPr>
        <w:t xml:space="preserve">наблюдаем за спектрами</w:t>
      </w:r>
      <w:r>
        <w:t xml:space="preserve"> </w:t>
      </w:r>
      <w:r>
        <w:t xml:space="preserve">— решёточных гамильтонианов AB-облака и нулей ζ(s) — и сравниваем их отпечатки пальцев.</w:t>
      </w:r>
    </w:p>
    <w:p>
      <w:pPr>
        <w:pStyle w:val="BodyText"/>
      </w:pPr>
      <w:r>
        <w:t xml:space="preserve">Технически каждый файл — это</w:t>
      </w:r>
      <w:r>
        <w:t xml:space="preserve"> </w:t>
      </w:r>
      <w:r>
        <w:rPr>
          <w:b/>
          <w:bCs/>
        </w:rPr>
        <w:t xml:space="preserve">автономный «суперкомбо»-стенд</w:t>
      </w:r>
      <w:r>
        <w:t xml:space="preserve">: открываете один файл в Julia — получаете консольное меню с десятками тестов, графиками, отчётами и встроенной системой самопроверки. Никаких внешних модулей проекта, никаких сборок: скопировали файл — работает (или честно скажет, чего не хватает).</w:t>
      </w:r>
    </w:p>
    <w:p>
      <w:pPr>
        <w:pStyle w:val="BodyText"/>
      </w:pPr>
      <w:r>
        <w:t xml:space="preserve">Три кита проекта:</w:t>
      </w:r>
    </w:p>
    <w:p>
      <w:pPr>
        <w:pStyle w:val="Compact"/>
        <w:numPr>
          <w:ilvl w:val="0"/>
          <w:numId w:val="1004"/>
        </w:numPr>
      </w:pPr>
      <w:r>
        <w:rPr>
          <w:b/>
          <w:bCs/>
        </w:rPr>
        <w:t xml:space="preserve">AB-облако</w:t>
      </w:r>
      <w:r>
        <w:t xml:space="preserve"> </w:t>
      </w:r>
      <w:r>
        <w:t xml:space="preserve">— решёточная квантовая модель: гамильтониан на решётке L×L с</w:t>
      </w:r>
      <w:r>
        <w:t xml:space="preserve"> </w:t>
      </w:r>
      <w:r>
        <w:rPr>
          <w:b/>
          <w:bCs/>
        </w:rPr>
        <w:t xml:space="preserve">вихрями магнитного потока</w:t>
      </w:r>
      <w:r>
        <w:t xml:space="preserve"> </w:t>
      </w:r>
      <w:r>
        <w:t xml:space="preserve">(эффект Ааронова–Бома, поток α на вихрь). Спектр этого гамильтониана — наш «экспериментальный материал».</w:t>
      </w:r>
    </w:p>
    <w:p>
      <w:pPr>
        <w:pStyle w:val="Compact"/>
        <w:numPr>
          <w:ilvl w:val="0"/>
          <w:numId w:val="1004"/>
        </w:numPr>
      </w:pPr>
      <w:r>
        <w:rPr>
          <w:b/>
          <w:bCs/>
        </w:rPr>
        <w:t xml:space="preserve">Нули ζ(s)</w:t>
      </w:r>
      <w:r>
        <w:t xml:space="preserve"> </w:t>
      </w:r>
      <w:r>
        <w:t xml:space="preserve">— 50 000 реальных нулей дзета-функции (файл</w:t>
      </w:r>
      <w:r>
        <w:t xml:space="preserve"> </w:t>
      </w:r>
      <w:r>
        <w:rPr>
          <w:rStyle w:val="VerbatimChar"/>
        </w:rPr>
        <w:t xml:space="preserve">zeros50k.txt</w:t>
      </w:r>
      <w:r>
        <w:t xml:space="preserve">, от 14.134725142 до 40433.687385) — «эталон», с которым сравниваем.</w:t>
      </w:r>
    </w:p>
    <w:p>
      <w:pPr>
        <w:pStyle w:val="Compact"/>
        <w:numPr>
          <w:ilvl w:val="0"/>
          <w:numId w:val="1004"/>
        </w:numPr>
      </w:pPr>
      <w:r>
        <w:rPr>
          <w:b/>
          <w:bCs/>
        </w:rPr>
        <w:t xml:space="preserve">Статистика GUE</w:t>
      </w:r>
      <w:r>
        <w:t xml:space="preserve"> </w:t>
      </w:r>
      <w:r>
        <w:t xml:space="preserve">— случайные матрицы класса Гауссова Унитарного Ансамбля (β=2): эталонная статистика соседних уровней (⟨r⟩ ≈ 0.5996, интервал [0.5772, 0.6212]). Известно, что нули ζ(s) подчиняются GUE — вопрос:</w:t>
      </w:r>
      <w:r>
        <w:t xml:space="preserve"> </w:t>
      </w:r>
      <w:r>
        <w:rPr>
          <w:b/>
          <w:bCs/>
        </w:rPr>
        <w:t xml:space="preserve">при каких параметрах AB-облако тоже выходит на GUE?</w:t>
      </w:r>
    </w:p>
    <w:p>
      <w:r>
        <w:pict>
          <v:rect style="width:0;height:1.5pt" o:hralign="center" o:hrstd="t" o:hr="t"/>
        </w:pict>
      </w:r>
    </w:p>
    <w:bookmarkEnd w:id="202"/>
    <w:bookmarkStart w:id="209" w:name="карта-репозитория"/>
    <w:p>
      <w:pPr>
        <w:pStyle w:val="Heading2"/>
      </w:pPr>
      <w:r>
        <w:t xml:space="preserve">🗺️ Карта репозитория</w:t>
      </w:r>
    </w:p>
    <w:bookmarkStart w:id="203" w:name="X8c3ff4c06748b7143afb0306c38f57d1d1bb93e"/>
    <w:p>
      <w:pPr>
        <w:pStyle w:val="Heading3"/>
      </w:pPr>
      <w:r>
        <w:t xml:space="preserve">🔬 Главная линейка:</w:t>
      </w:r>
      <w:r>
        <w:t xml:space="preserve"> </w:t>
      </w:r>
      <w:r>
        <w:rPr>
          <w:rStyle w:val="VerbatimChar"/>
        </w:rPr>
        <w:t xml:space="preserve">ab_cloud_v*.jl</w:t>
      </w:r>
      <w:r>
        <w:t xml:space="preserve"> </w:t>
      </w:r>
      <w:r>
        <w:t xml:space="preserve">— Verification Suite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Строк</w:t>
            </w:r>
          </w:p>
        </w:tc>
        <w:tc>
          <w:tcPr/>
          <w:p>
            <w:pPr>
              <w:pStyle w:val="Compact"/>
              <w:jc w:val="left"/>
            </w:pPr>
            <w:r>
              <w:t xml:space="preserve">Что это</w:t>
            </w:r>
          </w:p>
        </w:tc>
      </w:tr>
      <w:tr>
        <w:tc>
          <w:tcPr/>
          <w:p>
            <w:pPr>
              <w:pStyle w:val="Compact"/>
              <w:jc w:val="left"/>
            </w:pPr>
            <w:r>
              <w:rPr>
                <w:rStyle w:val="VerbatimChar"/>
              </w:rPr>
              <w:t xml:space="preserve">ab_cloud_v19.jl</w:t>
            </w:r>
          </w:p>
        </w:tc>
        <w:tc>
          <w:tcPr/>
          <w:p>
            <w:pPr>
              <w:pStyle w:val="Compact"/>
              <w:jc w:val="right"/>
            </w:pPr>
            <w:r>
              <w:t xml:space="preserve">23 342</w:t>
            </w:r>
          </w:p>
        </w:tc>
        <w:tc>
          <w:tcPr/>
          <w:p>
            <w:pPr>
              <w:pStyle w:val="Compact"/>
              <w:jc w:val="left"/>
            </w:pPr>
            <w:r>
              <w:t xml:space="preserve">v19.1 — 37 тестов, фокус на гипотезе Гильберта–Полиа + продвинутая RMT-диагностика</w:t>
            </w:r>
          </w:p>
        </w:tc>
      </w:tr>
      <w:tr>
        <w:tc>
          <w:tcPr/>
          <w:p>
            <w:pPr>
              <w:pStyle w:val="Compact"/>
              <w:jc w:val="left"/>
            </w:pPr>
            <w:r>
              <w:rPr>
                <w:rStyle w:val="VerbatimChar"/>
              </w:rPr>
              <w:t xml:space="preserve">ab_cloud_v19_v1.jl</w:t>
            </w:r>
          </w:p>
        </w:tc>
        <w:tc>
          <w:tcPr/>
          <w:p>
            <w:pPr>
              <w:pStyle w:val="Compact"/>
              <w:jc w:val="right"/>
            </w:pPr>
            <w:r>
              <w:t xml:space="preserve">23 956</w:t>
            </w:r>
          </w:p>
        </w:tc>
        <w:tc>
          <w:tcPr/>
          <w:p>
            <w:pPr>
              <w:pStyle w:val="Compact"/>
              <w:jc w:val="left"/>
            </w:pPr>
            <w:r>
              <w:t xml:space="preserve">развитие v19</w:t>
            </w:r>
          </w:p>
        </w:tc>
      </w:tr>
      <w:tr>
        <w:tc>
          <w:tcPr/>
          <w:p>
            <w:pPr>
              <w:pStyle w:val="Compact"/>
              <w:jc w:val="left"/>
            </w:pPr>
            <w:r>
              <w:rPr>
                <w:rStyle w:val="VerbatimChar"/>
              </w:rPr>
              <w:t xml:space="preserve">ab_cloud_v20.jl</w:t>
            </w:r>
          </w:p>
        </w:tc>
        <w:tc>
          <w:tcPr/>
          <w:p>
            <w:pPr>
              <w:pStyle w:val="Compact"/>
              <w:jc w:val="right"/>
            </w:pPr>
            <w:r>
              <w:t xml:space="preserve">24 596</w:t>
            </w:r>
          </w:p>
        </w:tc>
        <w:tc>
          <w:tcPr/>
          <w:p>
            <w:pPr>
              <w:pStyle w:val="Compact"/>
              <w:jc w:val="left"/>
            </w:pPr>
            <w:r>
              <w:t xml:space="preserve">промежуточная эволюция</w:t>
            </w:r>
          </w:p>
        </w:tc>
      </w:tr>
      <w:tr>
        <w:tc>
          <w:tcPr/>
          <w:p>
            <w:pPr>
              <w:pStyle w:val="Compact"/>
              <w:jc w:val="left"/>
            </w:pPr>
            <w:r>
              <w:rPr>
                <w:rStyle w:val="VerbatimChar"/>
              </w:rPr>
              <w:t xml:space="preserve">ab_cloud_v21.jl</w:t>
            </w:r>
          </w:p>
        </w:tc>
        <w:tc>
          <w:tcPr/>
          <w:p>
            <w:pPr>
              <w:pStyle w:val="Compact"/>
              <w:jc w:val="right"/>
            </w:pPr>
            <w:r>
              <w:t xml:space="preserve">25 519</w:t>
            </w:r>
          </w:p>
        </w:tc>
        <w:tc>
          <w:tcPr/>
          <w:p>
            <w:pPr>
              <w:pStyle w:val="Compact"/>
              <w:jc w:val="left"/>
            </w:pPr>
            <w:r>
              <w:t xml:space="preserve">v21 — 38 тестов + Physics Lab + 3D Lab (разреженный движок)</w:t>
            </w:r>
          </w:p>
        </w:tc>
      </w:tr>
      <w:tr>
        <w:tc>
          <w:tcPr/>
          <w:p>
            <w:pPr>
              <w:pStyle w:val="Compact"/>
              <w:jc w:val="left"/>
            </w:pPr>
            <w:r>
              <w:rPr>
                <w:rStyle w:val="VerbatimChar"/>
              </w:rPr>
              <w:t xml:space="preserve">ab_cloud_v21_v1.jl</w:t>
            </w:r>
          </w:p>
        </w:tc>
        <w:tc>
          <w:tcPr/>
          <w:p>
            <w:pPr>
              <w:pStyle w:val="Compact"/>
              <w:jc w:val="right"/>
            </w:pPr>
            <w:r>
              <w:t xml:space="preserve">25 519</w:t>
            </w:r>
          </w:p>
        </w:tc>
        <w:tc>
          <w:tcPr/>
          <w:p>
            <w:pPr>
              <w:pStyle w:val="Compact"/>
              <w:jc w:val="left"/>
            </w:pPr>
            <w:r>
              <w:t xml:space="preserve">правки v21</w:t>
            </w:r>
          </w:p>
        </w:tc>
      </w:tr>
      <w:tr>
        <w:tc>
          <w:tcPr/>
          <w:p>
            <w:pPr>
              <w:pStyle w:val="Compact"/>
              <w:jc w:val="left"/>
            </w:pPr>
            <w:r>
              <w:rPr>
                <w:rStyle w:val="VerbatimChar"/>
              </w:rPr>
              <w:t xml:space="preserve">ab_cloud_v22.jl</w:t>
            </w:r>
          </w:p>
        </w:tc>
        <w:tc>
          <w:tcPr/>
          <w:p>
            <w:pPr>
              <w:pStyle w:val="Compact"/>
              <w:jc w:val="right"/>
            </w:pPr>
            <w:r>
              <w:t xml:space="preserve">7 369</w:t>
            </w:r>
          </w:p>
        </w:tc>
        <w:tc>
          <w:tcPr/>
          <w:p>
            <w:pPr>
              <w:pStyle w:val="Compact"/>
              <w:jc w:val="left"/>
            </w:pPr>
            <w:r>
              <w:t xml:space="preserve">v22.2 — журнал-grade движок построения графиков (модуль</w:t>
            </w:r>
            <w:r>
              <w:t xml:space="preserve"> </w:t>
            </w:r>
            <w:r>
              <w:rPr>
                <w:rStyle w:val="VerbatimChar"/>
              </w:rPr>
              <w:t xml:space="preserve">ABPlotV23</w:t>
            </w:r>
            <w:r>
              <w:t xml:space="preserve">), THREE-PASS Test 38</w:t>
            </w:r>
          </w:p>
        </w:tc>
      </w:tr>
      <w:tr>
        <w:tc>
          <w:tcPr/>
          <w:p>
            <w:pPr>
              <w:pStyle w:val="Compact"/>
              <w:jc w:val="left"/>
            </w:pPr>
            <w:r>
              <w:rPr>
                <w:rStyle w:val="VerbatimChar"/>
              </w:rPr>
              <w:t xml:space="preserve">ab_cloud_v23.jl</w:t>
            </w:r>
          </w:p>
        </w:tc>
        <w:tc>
          <w:tcPr/>
          <w:p>
            <w:pPr>
              <w:pStyle w:val="Compact"/>
              <w:jc w:val="right"/>
            </w:pPr>
            <w:r>
              <w:t xml:space="preserve">28 281</w:t>
            </w:r>
          </w:p>
        </w:tc>
        <w:tc>
          <w:tcPr/>
          <w:p>
            <w:pPr>
              <w:pStyle w:val="Compact"/>
              <w:jc w:val="left"/>
            </w:pPr>
            <w:r>
              <w:t xml:space="preserve">начало линейки v23</w:t>
            </w:r>
          </w:p>
        </w:tc>
      </w:tr>
      <w:tr>
        <w:tc>
          <w:tcPr/>
          <w:p>
            <w:pPr>
              <w:pStyle w:val="Compact"/>
              <w:jc w:val="left"/>
            </w:pPr>
            <w:r>
              <w:rPr>
                <w:rStyle w:val="VerbatimChar"/>
              </w:rPr>
              <w:t xml:space="preserve">ab_cloud_v23_v1.jl</w:t>
            </w:r>
          </w:p>
        </w:tc>
        <w:tc>
          <w:tcPr/>
          <w:p>
            <w:pPr>
              <w:pStyle w:val="Compact"/>
              <w:jc w:val="right"/>
            </w:pPr>
            <w:r>
              <w:t xml:space="preserve">29 904</w:t>
            </w:r>
          </w:p>
        </w:tc>
        <w:tc>
          <w:tcPr/>
          <w:p>
            <w:pPr>
              <w:pStyle w:val="Compact"/>
              <w:jc w:val="left"/>
            </w:pPr>
            <w:r>
              <w:t xml:space="preserve">развитие v23</w:t>
            </w:r>
          </w:p>
        </w:tc>
      </w:tr>
      <w:tr>
        <w:tc>
          <w:tcPr/>
          <w:p>
            <w:pPr>
              <w:pStyle w:val="Compact"/>
              <w:jc w:val="left"/>
            </w:pPr>
            <w:r>
              <w:rPr>
                <w:rStyle w:val="VerbatimChar"/>
                <w:b/>
                <w:bCs/>
              </w:rPr>
              <w:t xml:space="preserve">ab_cloud_v23_v2.jl</w:t>
            </w:r>
          </w:p>
        </w:tc>
        <w:tc>
          <w:tcPr/>
          <w:p>
            <w:pPr>
              <w:pStyle w:val="Compact"/>
              <w:jc w:val="right"/>
            </w:pPr>
            <w:r>
              <w:rPr>
                <w:b/>
                <w:bCs/>
              </w:rPr>
              <w:t xml:space="preserve">30 908</w:t>
            </w:r>
          </w:p>
        </w:tc>
        <w:tc>
          <w:tcPr/>
          <w:p>
            <w:pPr>
              <w:pStyle w:val="Compact"/>
              <w:jc w:val="left"/>
            </w:pPr>
            <w:r>
              <w:t xml:space="preserve">⭐</w:t>
            </w:r>
            <w:r>
              <w:t xml:space="preserve"> </w:t>
            </w:r>
            <w:r>
              <w:rPr>
                <w:b/>
                <w:bCs/>
              </w:rPr>
              <w:t xml:space="preserve">SUPERCOMBO v23.6 — самый полный стенд</w:t>
            </w:r>
            <w:r>
              <w:t xml:space="preserve">: ядро v21 (38 тестов + Physics Lab + 3D Lab) × график-движок v22 × THREE-PASS Test 38 (38a+38b hardcore+38c ladder), deepen-протокол H1, α-профиль H5, decoy-контроль, пресеты FAST L=16 / FULL L=56</w:t>
            </w:r>
          </w:p>
        </w:tc>
      </w:tr>
    </w:tbl>
    <w:p>
      <w:pPr>
        <w:pStyle w:val="BodyText"/>
      </w:pPr>
      <w:r>
        <w:t xml:space="preserve">Файлы с суффиксом</w:t>
      </w:r>
      <w:r>
        <w:t xml:space="preserve"> </w:t>
      </w:r>
      <w:r>
        <w:rPr>
          <w:rStyle w:val="VerbatimChar"/>
          <w:b/>
          <w:bCs/>
        </w:rPr>
        <w:t xml:space="preserve">_D</w:t>
      </w:r>
      <w:r>
        <w:t xml:space="preserve"> </w:t>
      </w:r>
      <w:r>
        <w:t xml:space="preserve">— те же версии, но с</w:t>
      </w:r>
      <w:r>
        <w:t xml:space="preserve"> </w:t>
      </w:r>
      <w:r>
        <w:rPr>
          <w:b/>
          <w:bCs/>
        </w:rPr>
        <w:t xml:space="preserve">MERIDIAN DESIGN SYSTEM v1.0</w:t>
      </w:r>
      <w:r>
        <w:t xml:space="preserve">: единая консольная айдентика (двойные рамки-баннеры, ◆-секции, статусы ✓/✗/⚠, живые прогресс-бары ▰▰▰▱▱, цвета на настоящем TTY). Физика и числа — бит-в-бит те же: меняется только «одежда» консоли.</w:t>
      </w:r>
    </w:p>
    <w:bookmarkEnd w:id="203"/>
    <w:bookmarkStart w:id="204" w:name="Xf46ac3b7233ba02507e6e4660ac33e0502d608b"/>
    <w:p>
      <w:pPr>
        <w:pStyle w:val="Heading3"/>
      </w:pPr>
      <w:r>
        <w:t xml:space="preserve">🎯 HP·MERIDIAN:</w:t>
      </w:r>
      <w:r>
        <w:t xml:space="preserve"> </w:t>
      </w:r>
      <w:r>
        <w:rPr>
          <w:rStyle w:val="VerbatimChar"/>
        </w:rPr>
        <w:t xml:space="preserve">hp_audit_standalone.jl</w:t>
      </w:r>
      <w:r>
        <w:t xml:space="preserve"> </w:t>
      </w:r>
      <w:r>
        <w:t xml:space="preserve">(v24.2-SA)</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Строк</w:t>
            </w:r>
          </w:p>
        </w:tc>
        <w:tc>
          <w:tcPr/>
          <w:p>
            <w:pPr>
              <w:pStyle w:val="Compact"/>
              <w:jc w:val="left"/>
            </w:pPr>
            <w:r>
              <w:t xml:space="preserve">Что это</w:t>
            </w:r>
          </w:p>
        </w:tc>
      </w:tr>
      <w:tr>
        <w:tc>
          <w:tcPr/>
          <w:p>
            <w:pPr>
              <w:pStyle w:val="Compact"/>
              <w:jc w:val="left"/>
            </w:pPr>
            <w:r>
              <w:rPr>
                <w:rStyle w:val="VerbatimChar"/>
                <w:b/>
                <w:bCs/>
              </w:rPr>
              <w:t xml:space="preserve">hp_audit_standalone.jl</w:t>
            </w:r>
          </w:p>
        </w:tc>
        <w:tc>
          <w:tcPr/>
          <w:p>
            <w:pPr>
              <w:pStyle w:val="Compact"/>
              <w:jc w:val="right"/>
            </w:pPr>
            <w:r>
              <w:rPr>
                <w:b/>
                <w:bCs/>
              </w:rPr>
              <w:t xml:space="preserve">6 054</w:t>
            </w:r>
          </w:p>
        </w:tc>
        <w:tc>
          <w:tcPr/>
          <w:p>
            <w:pPr>
              <w:pStyle w:val="Compact"/>
              <w:jc w:val="left"/>
            </w:pPr>
            <w:r>
              <w:t xml:space="preserve">⭐ Компактный автономный аудит</w:t>
            </w:r>
            <w:r>
              <w:t xml:space="preserve"> </w:t>
            </w:r>
            <w:r>
              <w:rPr>
                <w:b/>
                <w:bCs/>
              </w:rPr>
              <w:t xml:space="preserve">только гейтов H1–H7</w:t>
            </w:r>
            <w:r>
              <w:t xml:space="preserve"> </w:t>
            </w:r>
            <w:r>
              <w:t xml:space="preserve">(гипотеза Гильберта–Полиа). Ядро поднято VERBATIM из v23_v2 — при равных сидах числа совпадают бит-в-бит. Плюс: бюджет H5 ≤ 40 диагонализаций (v24.1), прицельный режим</w:t>
            </w:r>
            <w:r>
              <w:t xml:space="preserve"> </w:t>
            </w:r>
            <w:r>
              <w:rPr>
                <w:b/>
                <w:bCs/>
              </w:rPr>
              <w:t xml:space="preserve">FOCUS-D</w:t>
            </w:r>
            <w:r>
              <w:t xml:space="preserve"> </w:t>
            </w:r>
            <w:r>
              <w:t xml:space="preserve">(</w:t>
            </w:r>
            <w:r>
              <w:rPr>
                <w:rStyle w:val="VerbatimChar"/>
              </w:rPr>
              <w:t xml:space="preserve">hp_regime_mode = :regime_d</w:t>
            </w:r>
            <w:r>
              <w:t xml:space="preserve">, команда</w:t>
            </w:r>
            <w:r>
              <w:t xml:space="preserve"> </w:t>
            </w:r>
            <w:r>
              <w:rPr>
                <w:rStyle w:val="VerbatimChar"/>
              </w:rPr>
              <w:t xml:space="preserve">5d</w:t>
            </w:r>
            <w:r>
              <w:t xml:space="preserve">, v24.2), живой прогресс-бар прямо во время LAPACK-вызовов, heartbeat каждые 60 с (v23.8), doctor среды, оценка стоимости батареи</w:t>
            </w:r>
          </w:p>
        </w:tc>
      </w:tr>
    </w:tbl>
    <w:p>
      <w:pPr>
        <w:pStyle w:val="BodyText"/>
      </w:pPr>
      <w:r>
        <w:t xml:space="preserve">7 гейтов:</w:t>
      </w:r>
      <w:r>
        <w:t xml:space="preserve"> </w:t>
      </w:r>
      <w:r>
        <w:rPr>
          <w:b/>
          <w:bCs/>
        </w:rPr>
        <w:t xml:space="preserve">H1</w:t>
      </w:r>
      <w:r>
        <w:t xml:space="preserve"> </w:t>
      </w:r>
      <w:r>
        <w:t xml:space="preserve">PRIME-TRACE (Брэгг-гребень на ω = log p + композитные decoy-контроли + режимно-сопоставленные null-модели + deepen-протокол P95) ·</w:t>
      </w:r>
      <w:r>
        <w:t xml:space="preserve"> </w:t>
      </w:r>
      <w:r>
        <w:rPr>
          <w:b/>
          <w:bCs/>
        </w:rPr>
        <w:t xml:space="preserve">H2</w:t>
      </w:r>
      <w:r>
        <w:t xml:space="preserve"> </w:t>
      </w:r>
      <w:r>
        <w:t xml:space="preserve">WEYL-DOS (лестница N(E), AICc-showdown) ·</w:t>
      </w:r>
      <w:r>
        <w:t xml:space="preserve"> </w:t>
      </w:r>
      <w:r>
        <w:rPr>
          <w:b/>
          <w:bCs/>
        </w:rPr>
        <w:t xml:space="preserve">H3</w:t>
      </w:r>
      <w:r>
        <w:t xml:space="preserve"> </w:t>
      </w:r>
      <w:r>
        <w:t xml:space="preserve">POWER-LAW (лестница экспонент, фальсификация словарём) ·</w:t>
      </w:r>
      <w:r>
        <w:t xml:space="preserve"> </w:t>
      </w:r>
      <w:r>
        <w:rPr>
          <w:b/>
          <w:bCs/>
        </w:rPr>
        <w:t xml:space="preserve">H4</w:t>
      </w:r>
      <w:r>
        <w:t xml:space="preserve"> </w:t>
      </w:r>
      <w:r>
        <w:t xml:space="preserve">CRITICAL-Q (скан резкости + guard домена) ·</w:t>
      </w:r>
      <w:r>
        <w:t xml:space="preserve"> </w:t>
      </w:r>
      <w:r>
        <w:rPr>
          <w:b/>
          <w:bCs/>
        </w:rPr>
        <w:t xml:space="preserve">H5</w:t>
      </w:r>
      <w:r>
        <w:t xml:space="preserve"> </w:t>
      </w:r>
      <w:r>
        <w:t xml:space="preserve">REGIME-2×2 (ансамбль-шоудаун 4 режимов + α-профиль: finetuning vs plateau) ·</w:t>
      </w:r>
      <w:r>
        <w:t xml:space="preserve"> </w:t>
      </w:r>
      <w:r>
        <w:rPr>
          <w:b/>
          <w:bCs/>
        </w:rPr>
        <w:t xml:space="preserve">H6</w:t>
      </w:r>
      <w:r>
        <w:t xml:space="preserve"> </w:t>
      </w:r>
      <w:r>
        <w:t xml:space="preserve">HERMIT-STRESS (самосопряжённость/устойчивость) ·</w:t>
      </w:r>
      <w:r>
        <w:t xml:space="preserve"> </w:t>
      </w:r>
      <w:r>
        <w:rPr>
          <w:b/>
          <w:bCs/>
        </w:rPr>
        <w:t xml:space="preserve">H7</w:t>
      </w:r>
      <w:r>
        <w:t xml:space="preserve"> </w:t>
      </w:r>
      <w:r>
        <w:t xml:space="preserve">SEQ-CORR (корреляция уровни↔нули).</w:t>
      </w:r>
    </w:p>
    <w:bookmarkEnd w:id="204"/>
    <w:bookmarkStart w:id="205" w:name="Xa30e6d7a9907e6edb9929d1b8701cf8aca26cc4"/>
    <w:p>
      <w:pPr>
        <w:pStyle w:val="Heading3"/>
      </w:pPr>
      <w:r>
        <w:t xml:space="preserve">🌀 RH-линейка: максимизация корреляции AB-облака с нулями ζ(s)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Строк</w:t>
            </w:r>
          </w:p>
        </w:tc>
        <w:tc>
          <w:tcPr/>
          <w:p>
            <w:pPr>
              <w:pStyle w:val="Compact"/>
              <w:jc w:val="left"/>
            </w:pPr>
            <w:r>
              <w:t xml:space="preserve">Что это</w:t>
            </w:r>
          </w:p>
        </w:tc>
      </w:tr>
      <w:tr>
        <w:tc>
          <w:tcPr/>
          <w:p>
            <w:pPr>
              <w:pStyle w:val="Compact"/>
              <w:jc w:val="left"/>
            </w:pPr>
            <w:r>
              <w:rPr>
                <w:rStyle w:val="VerbatimChar"/>
              </w:rPr>
              <w:t xml:space="preserve">RH_Unified.jl</w:t>
            </w:r>
          </w:p>
        </w:tc>
        <w:tc>
          <w:tcPr/>
          <w:p>
            <w:pPr>
              <w:pStyle w:val="Compact"/>
              <w:jc w:val="right"/>
            </w:pPr>
            <w:r>
              <w:t xml:space="preserve">1 885</w:t>
            </w:r>
          </w:p>
        </w:tc>
        <w:tc>
          <w:tcPr/>
          <w:p>
            <w:pPr>
              <w:pStyle w:val="Compact"/>
              <w:jc w:val="left"/>
            </w:pPr>
            <w:r>
              <w:t xml:space="preserve">единый самодостаточный файл: 500 реальных ζ-нулей, 61 «магическая» точка α, 6 вихрей (гексагон), RHConfig (33 параметра), jitter, 4 компоновки вихрей, 9 пресетов</w:t>
            </w:r>
          </w:p>
        </w:tc>
      </w:tr>
      <w:tr>
        <w:tc>
          <w:tcPr/>
          <w:p>
            <w:pPr>
              <w:pStyle w:val="Compact"/>
              <w:jc w:val="left"/>
            </w:pPr>
            <w:r>
              <w:rPr>
                <w:rStyle w:val="VerbatimChar"/>
              </w:rPr>
              <w:t xml:space="preserve">RH_Unified_v5.jl</w:t>
            </w:r>
          </w:p>
        </w:tc>
        <w:tc>
          <w:tcPr/>
          <w:p>
            <w:pPr>
              <w:pStyle w:val="Compact"/>
              <w:jc w:val="right"/>
            </w:pPr>
            <w:r>
              <w:t xml:space="preserve">2 204</w:t>
            </w:r>
          </w:p>
        </w:tc>
        <w:tc>
          <w:tcPr/>
          <w:p>
            <w:pPr>
              <w:pStyle w:val="Compact"/>
              <w:jc w:val="left"/>
            </w:pPr>
            <w:r>
              <w:t xml:space="preserve">развитие: расширенные пресеты и диагностика</w:t>
            </w:r>
          </w:p>
        </w:tc>
      </w:tr>
      <w:tr>
        <w:tc>
          <w:tcPr/>
          <w:p>
            <w:pPr>
              <w:pStyle w:val="Compact"/>
              <w:jc w:val="left"/>
            </w:pPr>
            <w:r>
              <w:rPr>
                <w:rStyle w:val="VerbatimChar"/>
              </w:rPr>
              <w:t xml:space="preserve">RH_Sweep_Pro.jl</w:t>
            </w:r>
          </w:p>
        </w:tc>
        <w:tc>
          <w:tcPr/>
          <w:p>
            <w:pPr>
              <w:pStyle w:val="Compact"/>
              <w:jc w:val="right"/>
            </w:pPr>
            <w:r>
              <w:t xml:space="preserve">6 450</w:t>
            </w:r>
          </w:p>
        </w:tc>
        <w:tc>
          <w:tcPr/>
          <w:p>
            <w:pPr>
              <w:pStyle w:val="Compact"/>
              <w:jc w:val="left"/>
            </w:pPr>
            <w:r>
              <w:t xml:space="preserve">⭐</w:t>
            </w:r>
            <w:r>
              <w:t xml:space="preserve"> </w:t>
            </w:r>
            <w:r>
              <w:rPr>
                <w:b/>
                <w:bCs/>
              </w:rPr>
              <w:t xml:space="preserve">профессиональный параметрический sweep</w:t>
            </w:r>
            <w:r>
              <w:t xml:space="preserve">: 13 661 реальный ζ-нуль (mpmath.zetazero, 25 знаков), динамический sweep 8 параметров по 10 ключевым точкам, отчёты CSV/TXT(ASCII)/JSON, графики Plots.jl, логирование времени</w:t>
            </w:r>
          </w:p>
        </w:tc>
      </w:tr>
    </w:tbl>
    <w:bookmarkEnd w:id="205"/>
    <w:bookmarkStart w:id="206" w:name="монументальная-линейка"/>
    <w:p>
      <w:pPr>
        <w:pStyle w:val="Heading3"/>
      </w:pPr>
      <w:r>
        <w:t xml:space="preserve">🏛️ Монументальная линейка</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Строк</w:t>
            </w:r>
          </w:p>
        </w:tc>
        <w:tc>
          <w:tcPr/>
          <w:p>
            <w:pPr>
              <w:pStyle w:val="Compact"/>
              <w:jc w:val="left"/>
            </w:pPr>
            <w:r>
              <w:t xml:space="preserve">Что это</w:t>
            </w:r>
          </w:p>
        </w:tc>
      </w:tr>
      <w:tr>
        <w:tc>
          <w:tcPr/>
          <w:p>
            <w:pPr>
              <w:pStyle w:val="Compact"/>
              <w:jc w:val="left"/>
            </w:pPr>
            <w:r>
              <w:rPr>
                <w:rStyle w:val="VerbatimChar"/>
              </w:rPr>
              <w:t xml:space="preserve">AB_Cloud_Monumental_v6_3.jl</w:t>
            </w:r>
          </w:p>
        </w:tc>
        <w:tc>
          <w:tcPr/>
          <w:p>
            <w:pPr>
              <w:pStyle w:val="Compact"/>
              <w:jc w:val="right"/>
            </w:pPr>
            <w:r>
              <w:t xml:space="preserve">7 759</w:t>
            </w:r>
          </w:p>
        </w:tc>
        <w:tc>
          <w:tcPr/>
          <w:p>
            <w:pPr>
              <w:pStyle w:val="Compact"/>
              <w:jc w:val="left"/>
            </w:pPr>
            <w:r>
              <w:t xml:space="preserve">модуль</w:t>
            </w:r>
            <w:r>
              <w:t xml:space="preserve"> </w:t>
            </w:r>
            <w:r>
              <w:rPr>
                <w:rStyle w:val="VerbatimChar"/>
              </w:rPr>
              <w:t xml:space="preserve">AB_Cloud_Monumental</w:t>
            </w:r>
            <w:r>
              <w:t xml:space="preserve"> </w:t>
            </w:r>
            <w:r>
              <w:t xml:space="preserve">— Julia-порт Python-кодовой базы:</w:t>
            </w:r>
            <w:r>
              <w:t xml:space="preserve"> </w:t>
            </w:r>
            <w:r>
              <w:rPr>
                <w:b/>
                <w:bCs/>
              </w:rPr>
              <w:t xml:space="preserve">V01–V112</w:t>
            </w:r>
            <w:r>
              <w:t xml:space="preserve"> </w:t>
            </w:r>
            <w:r>
              <w:t xml:space="preserve">верификаций монографии AB-Cloud.</w:t>
            </w:r>
            <w:r>
              <w:t xml:space="preserve"> </w:t>
            </w:r>
            <w:r>
              <w:rPr>
                <w:rStyle w:val="VerbatimChar"/>
              </w:rPr>
              <w:t xml:space="preserve">run_all()</w:t>
            </w:r>
            <w:r>
              <w:t xml:space="preserve">,</w:t>
            </w:r>
            <w:r>
              <w:t xml:space="preserve"> </w:t>
            </w:r>
            <w:r>
              <w:rPr>
                <w:rStyle w:val="VerbatimChar"/>
              </w:rPr>
              <w:t xml:space="preserve">run_all(quick=true)</w:t>
            </w:r>
            <w:r>
              <w:t xml:space="preserve">,</w:t>
            </w:r>
            <w:r>
              <w:t xml:space="preserve"> </w:t>
            </w:r>
            <w:r>
              <w:rPr>
                <w:rStyle w:val="VerbatimChar"/>
              </w:rPr>
              <w:t xml:space="preserve">run_only(["V11","V35"])</w:t>
            </w:r>
            <w:r>
              <w:t xml:space="preserve">; чистый CSV + JSON + PNG-дашборд; опционально Arpack.jl (большие L) и Plots.jl</w:t>
            </w:r>
          </w:p>
        </w:tc>
      </w:tr>
    </w:tbl>
    <w:bookmarkEnd w:id="206"/>
    <w:bookmarkStart w:id="207" w:name="утилиты-и-библиотеки"/>
    <w:p>
      <w:pPr>
        <w:pStyle w:val="Heading3"/>
      </w:pPr>
      <w:r>
        <w:t xml:space="preserve">🧰 Утилиты и библиотеки</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Строк</w:t>
            </w:r>
          </w:p>
        </w:tc>
        <w:tc>
          <w:tcPr/>
          <w:p>
            <w:pPr>
              <w:pStyle w:val="Compact"/>
              <w:jc w:val="left"/>
            </w:pPr>
            <w:r>
              <w:t xml:space="preserve">Что это</w:t>
            </w:r>
          </w:p>
        </w:tc>
      </w:tr>
      <w:tr>
        <w:tc>
          <w:tcPr/>
          <w:p>
            <w:pPr>
              <w:pStyle w:val="Compact"/>
              <w:jc w:val="left"/>
            </w:pPr>
            <w:r>
              <w:rPr>
                <w:rStyle w:val="VerbatimChar"/>
              </w:rPr>
              <w:t xml:space="preserve">Magic_Alpha_Points_v1.jl</w:t>
            </w:r>
          </w:p>
        </w:tc>
        <w:tc>
          <w:tcPr/>
          <w:p>
            <w:pPr>
              <w:pStyle w:val="Compact"/>
              <w:jc w:val="right"/>
            </w:pPr>
            <w:r>
              <w:t xml:space="preserve">131</w:t>
            </w:r>
          </w:p>
        </w:tc>
        <w:tc>
          <w:tcPr/>
          <w:p>
            <w:pPr>
              <w:pStyle w:val="Compact"/>
              <w:jc w:val="left"/>
            </w:pPr>
            <w:r>
              <w:t xml:space="preserve">библиотека</w:t>
            </w:r>
            <w:r>
              <w:t xml:space="preserve"> </w:t>
            </w:r>
            <w:r>
              <w:rPr>
                <w:b/>
                <w:bCs/>
              </w:rPr>
              <w:t xml:space="preserve">61 «магической» точки α</w:t>
            </w:r>
            <w:r>
              <w:t xml:space="preserve">: π/30…π×5, √2…√15, рациональные, φ, e, ln(2), 1/e, 1/π и специальные — из оригинального RMT-исследования AB-облака</w:t>
            </w:r>
          </w:p>
        </w:tc>
      </w:tr>
      <w:tr>
        <w:tc>
          <w:tcPr/>
          <w:p>
            <w:pPr>
              <w:pStyle w:val="Compact"/>
              <w:jc w:val="left"/>
            </w:pPr>
            <w:r>
              <w:rPr>
                <w:rStyle w:val="VerbatimChar"/>
              </w:rPr>
              <w:t xml:space="preserve">test11_honest.jl</w:t>
            </w:r>
          </w:p>
        </w:tc>
        <w:tc>
          <w:tcPr/>
          <w:p>
            <w:pPr>
              <w:pStyle w:val="Compact"/>
              <w:jc w:val="right"/>
            </w:pPr>
            <w:r>
              <w:t xml:space="preserve">322</w:t>
            </w:r>
          </w:p>
        </w:tc>
        <w:tc>
          <w:tcPr/>
          <w:p>
            <w:pPr>
              <w:pStyle w:val="Compact"/>
              <w:jc w:val="left"/>
            </w:pPr>
            <w:r>
              <w:t xml:space="preserve">честная перекалибровка Test 11 (Anderson–Darling GOF спейсингов ζ-нулей vs Wigner surmise GUE β=2): устраняет бутстрэп-артефакт завязок (49999 draws из пула ~8000), null строится i.i.d. из</w:t>
            </w:r>
            <w:r>
              <w:t xml:space="preserve"> </w:t>
            </w:r>
            <w:r>
              <w:rPr>
                <w:rStyle w:val="VerbatimChar"/>
              </w:rPr>
              <w:t xml:space="preserve">gue2_surmise_cdf</w:t>
            </w:r>
          </w:p>
        </w:tc>
      </w:tr>
      <w:tr>
        <w:tc>
          <w:tcPr/>
          <w:p>
            <w:pPr>
              <w:pStyle w:val="Compact"/>
              <w:jc w:val="left"/>
            </w:pPr>
            <w:r>
              <w:rPr>
                <w:rStyle w:val="VerbatimChar"/>
              </w:rPr>
              <w:t xml:space="preserve">test11_honest.py</w:t>
            </w:r>
          </w:p>
        </w:tc>
        <w:tc>
          <w:tcPr/>
          <w:p>
            <w:pPr>
              <w:pStyle w:val="Compact"/>
              <w:jc w:val="right"/>
            </w:pPr>
            <w:r>
              <w:t xml:space="preserve">178</w:t>
            </w:r>
          </w:p>
        </w:tc>
        <w:tc>
          <w:tcPr/>
          <w:p>
            <w:pPr>
              <w:pStyle w:val="Compact"/>
              <w:jc w:val="left"/>
            </w:pPr>
            <w:r>
              <w:t xml:space="preserve">тот же протокол на Python (вход по умолчанию —</w:t>
            </w:r>
            <w:r>
              <w:t xml:space="preserve"> </w:t>
            </w:r>
            <w:r>
              <w:rPr>
                <w:rStyle w:val="VerbatimChar"/>
              </w:rPr>
              <w:t xml:space="preserve">zeta_zeros_50k.txt</w:t>
            </w:r>
            <w:r>
              <w:t xml:space="preserve">)</w:t>
            </w:r>
          </w:p>
        </w:tc>
      </w:tr>
    </w:tbl>
    <w:bookmarkEnd w:id="207"/>
    <w:bookmarkStart w:id="208" w:name="данные-и-конфигурация"/>
    <w:p>
      <w:pPr>
        <w:pStyle w:val="Heading3"/>
      </w:pPr>
      <w:r>
        <w:t xml:space="preserve">📊 Данные и конфигурация</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Файл</w:t>
            </w:r>
          </w:p>
        </w:tc>
        <w:tc>
          <w:tcPr/>
          <w:p>
            <w:pPr>
              <w:pStyle w:val="Compact"/>
              <w:jc w:val="right"/>
            </w:pPr>
            <w:r>
              <w:t xml:space="preserve">Размер</w:t>
            </w:r>
          </w:p>
        </w:tc>
        <w:tc>
          <w:tcPr/>
          <w:p>
            <w:pPr>
              <w:pStyle w:val="Compact"/>
              <w:jc w:val="left"/>
            </w:pPr>
            <w:r>
              <w:t xml:space="preserve">Что это</w:t>
            </w:r>
          </w:p>
        </w:tc>
      </w:tr>
      <w:tr>
        <w:tc>
          <w:tcPr/>
          <w:p>
            <w:pPr>
              <w:pStyle w:val="Compact"/>
              <w:jc w:val="left"/>
            </w:pPr>
            <w:r>
              <w:rPr>
                <w:rStyle w:val="VerbatimChar"/>
              </w:rPr>
              <w:t xml:space="preserve">zeros50k.txt</w:t>
            </w:r>
          </w:p>
        </w:tc>
        <w:tc>
          <w:tcPr/>
          <w:p>
            <w:pPr>
              <w:pStyle w:val="Compact"/>
              <w:jc w:val="right"/>
            </w:pPr>
            <w:r>
              <w:t xml:space="preserve">50 000 строк</w:t>
            </w:r>
          </w:p>
        </w:tc>
        <w:tc>
          <w:tcPr/>
          <w:p>
            <w:pPr>
              <w:pStyle w:val="Compact"/>
              <w:jc w:val="left"/>
            </w:pPr>
            <w:r>
              <w:rPr>
                <w:b/>
                <w:bCs/>
              </w:rPr>
              <w:t xml:space="preserve">50 000 реальных нулей ζ(s)</w:t>
            </w:r>
            <w:r>
              <w:t xml:space="preserve">, по одному в строке: 14.134725142 … 40433.687385462</w:t>
            </w:r>
          </w:p>
        </w:tc>
      </w:tr>
      <w:tr>
        <w:tc>
          <w:tcPr/>
          <w:p>
            <w:pPr>
              <w:pStyle w:val="Compact"/>
              <w:jc w:val="left"/>
            </w:pPr>
            <w:r>
              <w:rPr>
                <w:rStyle w:val="VerbatimChar"/>
              </w:rPr>
              <w:t xml:space="preserve">zeta_zeros_50k.txt</w:t>
            </w:r>
          </w:p>
        </w:tc>
        <w:tc>
          <w:tcPr/>
          <w:p>
            <w:pPr>
              <w:pStyle w:val="Compact"/>
              <w:jc w:val="right"/>
            </w:pPr>
            <w:r>
              <w:t xml:space="preserve">5 000 строк</w:t>
            </w:r>
          </w:p>
        </w:tc>
        <w:tc>
          <w:tcPr/>
          <w:p>
            <w:pPr>
              <w:pStyle w:val="Compact"/>
              <w:jc w:val="left"/>
            </w:pPr>
            <w:r>
              <w:t xml:space="preserve">те же 50 000 нулей, по 10 в строке (формат для</w:t>
            </w:r>
            <w:r>
              <w:t xml:space="preserve"> </w:t>
            </w:r>
            <w:r>
              <w:rPr>
                <w:rStyle w:val="VerbatimChar"/>
              </w:rPr>
              <w:t xml:space="preserve">test11_honest.py</w:t>
            </w:r>
            <w:r>
              <w:t xml:space="preserve"> </w:t>
            </w:r>
            <w:r>
              <w:t xml:space="preserve">и др.)</w:t>
            </w:r>
          </w:p>
        </w:tc>
      </w:tr>
      <w:tr>
        <w:tc>
          <w:tcPr/>
          <w:p>
            <w:pPr>
              <w:pStyle w:val="Compact"/>
              <w:jc w:val="left"/>
            </w:pPr>
            <w:r>
              <w:rPr>
                <w:rStyle w:val="VerbatimChar"/>
              </w:rPr>
              <w:t xml:space="preserve">p_myset.cfg</w:t>
            </w:r>
          </w:p>
        </w:tc>
        <w:tc>
          <w:tcPr/>
          <w:p>
            <w:pPr>
              <w:pStyle w:val="Compact"/>
              <w:jc w:val="right"/>
            </w:pPr>
            <w:r>
              <w:t xml:space="preserve">37 строк</w:t>
            </w:r>
          </w:p>
        </w:tc>
        <w:tc>
          <w:tcPr/>
          <w:p>
            <w:pPr>
              <w:pStyle w:val="Compact"/>
              <w:jc w:val="left"/>
            </w:pPr>
            <w:r>
              <w:t xml:space="preserve">профиль конфигурации «myset» для HP·MERIDIAN:</w:t>
            </w:r>
            <w:r>
              <w:t xml:space="preserve"> </w:t>
            </w:r>
            <w:r>
              <w:rPr>
                <w:rStyle w:val="VerbatimChar"/>
              </w:rPr>
              <w:t xml:space="preserve">hp_L=20</w:t>
            </w:r>
            <w:r>
              <w:t xml:space="preserve">, ансамбль 8, сид 2026, решётка-лестница [16,20,24], режим showdown и т. д.</w:t>
            </w:r>
          </w:p>
        </w:tc>
      </w:tr>
    </w:tbl>
    <w:p>
      <w:r>
        <w:pict>
          <v:rect style="width:0;height:1.5pt" o:hralign="center" o:hrstd="t" o:hr="t"/>
        </w:pict>
      </w:r>
    </w:p>
    <w:bookmarkEnd w:id="208"/>
    <w:bookmarkEnd w:id="209"/>
    <w:bookmarkStart w:id="212" w:name="быстрый-старт"/>
    <w:p>
      <w:pPr>
        <w:pStyle w:val="Heading2"/>
      </w:pPr>
      <w:r>
        <w:t xml:space="preserve">🚀 Быстрый старт</w:t>
      </w:r>
    </w:p>
    <w:p>
      <w:pPr>
        <w:pStyle w:val="FirstParagraph"/>
      </w:pPr>
      <w:r>
        <w:t xml:space="preserve">Требуется</w:t>
      </w:r>
      <w:r>
        <w:t xml:space="preserve"> </w:t>
      </w:r>
      <w:hyperlink r:id="rId210">
        <w:r>
          <w:rPr>
            <w:rStyle w:val="Hyperlink"/>
          </w:rPr>
          <w:t xml:space="preserve">Julia</w:t>
        </w:r>
      </w:hyperlink>
      <w:r>
        <w:t xml:space="preserve"> </w:t>
      </w:r>
      <w:r>
        <w:t xml:space="preserve">≥ 1.10 (проверено на 1.12). Основные стенды используют</w:t>
      </w:r>
      <w:r>
        <w:t xml:space="preserve"> </w:t>
      </w:r>
      <w:r>
        <w:rPr>
          <w:b/>
          <w:bCs/>
        </w:rPr>
        <w:t xml:space="preserve">только стандартную библиотеку</w:t>
      </w:r>
      <w:r>
        <w:t xml:space="preserve"> </w:t>
      </w:r>
      <w:r>
        <w:t xml:space="preserve">— ставить пакеты не нужно.</w:t>
      </w:r>
    </w:p>
    <w:p>
      <w:pPr>
        <w:pStyle w:val="SourceCode"/>
      </w:pPr>
      <w:r>
        <w:rPr>
          <w:rStyle w:val="CommentTok"/>
        </w:rPr>
        <w:t xml:space="preserve"># 1) Суперкомбо-стенд (38 тестов, интерактивное меню)</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'include("ab_cloud_v23_v2.jl")'</w:t>
      </w:r>
      <w:r>
        <w:br/>
      </w:r>
      <w:r>
        <w:br/>
      </w:r>
      <w:r>
        <w:rPr>
          <w:rStyle w:val="CommentTok"/>
        </w:rPr>
        <w:t xml:space="preserve"># 2) Компактный HP-аудит H1–H7 (7 гейтов, консоль meridian&gt;)</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r>
        <w:br/>
      </w:r>
      <w:r>
        <w:br/>
      </w:r>
      <w:r>
        <w:rPr>
          <w:rStyle w:val="CommentTok"/>
        </w:rPr>
        <w:t xml:space="preserve"># 3) Монументальные верификации V01–V112</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AB_Cloud_Monumental.run_all(quick=true)'</w:t>
      </w:r>
      <w:r>
        <w:br/>
      </w:r>
      <w:r>
        <w:br/>
      </w:r>
      <w:r>
        <w:rPr>
          <w:rStyle w:val="CommentTok"/>
        </w:rPr>
        <w:t xml:space="preserve"># 4) Честный тест 11 (Python)</w:t>
      </w:r>
      <w:r>
        <w:br/>
      </w:r>
      <w:r>
        <w:rPr>
          <w:rStyle w:val="ExtensionTok"/>
        </w:rPr>
        <w:t xml:space="preserve">pip</w:t>
      </w:r>
      <w:r>
        <w:rPr>
          <w:rStyle w:val="NormalTok"/>
        </w:rPr>
        <w:t xml:space="preserve"> install mpmath numpy   </w:t>
      </w:r>
      <w:r>
        <w:rPr>
          <w:rStyle w:val="CommentTok"/>
        </w:rPr>
        <w:t xml:space="preserve"># если ещё нет</w:t>
      </w:r>
      <w:r>
        <w:br/>
      </w:r>
      <w:r>
        <w:rPr>
          <w:rStyle w:val="ExtensionTok"/>
        </w:rPr>
        <w:t xml:space="preserve">python3</w:t>
      </w:r>
      <w:r>
        <w:rPr>
          <w:rStyle w:val="NormalTok"/>
        </w:rPr>
        <w:t xml:space="preserve"> test11_honest.py</w:t>
      </w:r>
    </w:p>
    <w:p>
      <w:pPr>
        <w:pStyle w:val="FirstParagraph"/>
      </w:pPr>
      <w:r>
        <w:t xml:space="preserve">Важно:</w:t>
      </w:r>
      <w:r>
        <w:t xml:space="preserve"> </w:t>
      </w:r>
      <w:r>
        <w:rPr>
          <w:b/>
          <w:bCs/>
        </w:rPr>
        <w:t xml:space="preserve">файлы данных нулей лежат рядом с кодом не случайно</w:t>
      </w:r>
      <w:r>
        <w:t xml:space="preserve"> </w:t>
      </w:r>
      <w:r>
        <w:t xml:space="preserve">— коды ищут</w:t>
      </w:r>
      <w:r>
        <w:t xml:space="preserve"> </w:t>
      </w:r>
      <w:r>
        <w:rPr>
          <w:rStyle w:val="VerbatimChar"/>
        </w:rPr>
        <w:t xml:space="preserve">zeros50k.txt</w:t>
      </w:r>
      <w:r>
        <w:t xml:space="preserve"> </w:t>
      </w:r>
      <w:r>
        <w:t xml:space="preserve">в каталоге скрипта (</w:t>
      </w:r>
      <w:r>
        <w:rPr>
          <w:rStyle w:val="VerbatimChar"/>
        </w:rPr>
        <w:t xml:space="preserve">@__DIR__</w:t>
      </w:r>
      <w:r>
        <w:t xml:space="preserve">), в рабочем каталоге (</w:t>
      </w:r>
      <w:r>
        <w:rPr>
          <w:rStyle w:val="VerbatimChar"/>
        </w:rPr>
        <w:t xml:space="preserve">pwd()</w:t>
      </w:r>
      <w:r>
        <w:t xml:space="preserve">) и через переменную</w:t>
      </w:r>
      <w:r>
        <w:t xml:space="preserve"> </w:t>
      </w:r>
      <w:r>
        <w:rPr>
          <w:rStyle w:val="VerbatimChar"/>
        </w:rPr>
        <w:t xml:space="preserve">HP_ZEROS</w:t>
      </w:r>
      <w:r>
        <w:t xml:space="preserve"> </w:t>
      </w:r>
      <w:r>
        <w:t xml:space="preserve">/ консольную команду</w:t>
      </w:r>
      <w:r>
        <w:t xml:space="preserve"> </w:t>
      </w:r>
      <w:r>
        <w:rPr>
          <w:rStyle w:val="VerbatimChar"/>
        </w:rPr>
        <w:t xml:space="preserve">z</w:t>
      </w:r>
      <w:r>
        <w:t xml:space="preserve">.</w:t>
      </w:r>
    </w:p>
    <w:bookmarkStart w:id="211" w:name="X4f6b3b3407597ffedbf1acda0937e911eaff360"/>
    <w:p>
      <w:pPr>
        <w:pStyle w:val="Heading3"/>
      </w:pPr>
      <w:r>
        <w:t xml:space="preserve">Типовое время прогона (смартфон среднего класса, Termux)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Прогон</w:t>
            </w:r>
          </w:p>
        </w:tc>
        <w:tc>
          <w:tcPr/>
          <w:p>
            <w:pPr>
              <w:pStyle w:val="Compact"/>
              <w:jc w:val="left"/>
            </w:pPr>
            <w:r>
              <w:t xml:space="preserve">Время</w:t>
            </w:r>
          </w:p>
        </w:tc>
      </w:tr>
      <w:tr>
        <w:tc>
          <w:tcPr/>
          <w:p>
            <w:pPr>
              <w:pStyle w:val="Compact"/>
              <w:jc w:val="left"/>
            </w:pPr>
            <w:r>
              <w:t xml:space="preserve">HP·MERIDIAN</w:t>
            </w:r>
            <w:r>
              <w:t xml:space="preserve"> </w:t>
            </w:r>
            <w:r>
              <w:rPr>
                <w:rStyle w:val="VerbatimChar"/>
              </w:rPr>
              <w:t xml:space="preserve">:smoke</w:t>
            </w:r>
            <w:r>
              <w:t xml:space="preserve"> </w:t>
            </w:r>
            <w:r>
              <w:t xml:space="preserve">(L=20, валидация)</w:t>
            </w:r>
          </w:p>
        </w:tc>
        <w:tc>
          <w:tcPr/>
          <w:p>
            <w:pPr>
              <w:pStyle w:val="Compact"/>
              <w:jc w:val="left"/>
            </w:pPr>
            <w:r>
              <w:t xml:space="preserve">~ минуты</w:t>
            </w:r>
          </w:p>
        </w:tc>
      </w:tr>
      <w:tr>
        <w:tc>
          <w:tcPr/>
          <w:p>
            <w:pPr>
              <w:pStyle w:val="Compact"/>
              <w:jc w:val="left"/>
            </w:pPr>
            <w:r>
              <w:t xml:space="preserve">HP·MERIDIAN</w:t>
            </w:r>
            <w:r>
              <w:t xml:space="preserve"> </w:t>
            </w:r>
            <w:r>
              <w:rPr>
                <w:rStyle w:val="VerbatimChar"/>
              </w:rPr>
              <w:t xml:space="preserve">f</w:t>
            </w:r>
            <w:r>
              <w:t xml:space="preserve"> </w:t>
            </w:r>
            <w:r>
              <w:t xml:space="preserve">FAST (L=72, H5 с бюджетом 40 солвов)</w:t>
            </w:r>
          </w:p>
        </w:tc>
        <w:tc>
          <w:tcPr/>
          <w:p>
            <w:pPr>
              <w:pStyle w:val="Compact"/>
              <w:jc w:val="left"/>
            </w:pPr>
            <w:r>
              <w:rPr>
                <w:b/>
                <w:bCs/>
              </w:rPr>
              <w:t xml:space="preserve">46 мин</w:t>
            </w:r>
            <w:r>
              <w:t xml:space="preserve"> </w:t>
            </w:r>
            <w:r>
              <w:t xml:space="preserve">(измерено 2026-09-09)</w:t>
            </w:r>
          </w:p>
        </w:tc>
      </w:tr>
      <w:tr>
        <w:tc>
          <w:tcPr/>
          <w:p>
            <w:pPr>
              <w:pStyle w:val="Compact"/>
              <w:jc w:val="left"/>
            </w:pPr>
            <w:r>
              <w:t xml:space="preserve">HP·MERIDIAN</w:t>
            </w:r>
            <w:r>
              <w:t xml:space="preserve"> </w:t>
            </w:r>
            <w:r>
              <w:rPr>
                <w:rStyle w:val="VerbatimChar"/>
              </w:rPr>
              <w:t xml:space="preserve">F</w:t>
            </w:r>
            <w:r>
              <w:t xml:space="preserve"> </w:t>
            </w:r>
            <w:r>
              <w:t xml:space="preserve">FULL (L=56, глубокий)</w:t>
            </w:r>
          </w:p>
        </w:tc>
        <w:tc>
          <w:tcPr/>
          <w:p>
            <w:pPr>
              <w:pStyle w:val="Compact"/>
              <w:jc w:val="left"/>
            </w:pPr>
            <w:r>
              <w:t xml:space="preserve">часы</w:t>
            </w:r>
          </w:p>
        </w:tc>
      </w:tr>
      <w:tr>
        <w:tc>
          <w:tcPr/>
          <w:p>
            <w:pPr>
              <w:pStyle w:val="Compact"/>
              <w:jc w:val="left"/>
            </w:pPr>
            <w:r>
              <w:t xml:space="preserve">H5 один солв 64×64 (4096×4096 eigen)</w:t>
            </w:r>
          </w:p>
        </w:tc>
        <w:tc>
          <w:tcPr/>
          <w:p>
            <w:pPr>
              <w:pStyle w:val="Compact"/>
              <w:jc w:val="left"/>
            </w:pPr>
            <w:r>
              <w:t xml:space="preserve">~ 49 с</w:t>
            </w:r>
          </w:p>
        </w:tc>
      </w:tr>
      <w:tr>
        <w:tc>
          <w:tcPr/>
          <w:p>
            <w:pPr>
              <w:pStyle w:val="Compact"/>
              <w:jc w:val="left"/>
            </w:pPr>
            <w:r>
              <w:t xml:space="preserve">H5 один солв 72×72 (5184×5184 eigen)</w:t>
            </w:r>
          </w:p>
        </w:tc>
        <w:tc>
          <w:tcPr/>
          <w:p>
            <w:pPr>
              <w:pStyle w:val="Compact"/>
              <w:jc w:val="left"/>
            </w:pPr>
            <w:r>
              <w:t xml:space="preserve">~ 69 с</w:t>
            </w:r>
          </w:p>
        </w:tc>
      </w:tr>
      <w:tr>
        <w:tc>
          <w:tcPr/>
          <w:p>
            <w:pPr>
              <w:pStyle w:val="Compact"/>
              <w:jc w:val="left"/>
            </w:pPr>
            <w:r>
              <w:t xml:space="preserve">test11_honest</w:t>
            </w:r>
          </w:p>
        </w:tc>
        <w:tc>
          <w:tcPr/>
          <w:p>
            <w:pPr>
              <w:pStyle w:val="Compact"/>
              <w:jc w:val="left"/>
            </w:pPr>
            <w:r>
              <w:t xml:space="preserve">секунды–минуты</w:t>
            </w:r>
          </w:p>
        </w:tc>
      </w:tr>
    </w:tbl>
    <w:p>
      <w:pPr>
        <w:pStyle w:val="BlockText"/>
      </w:pPr>
      <w:r>
        <w:t xml:space="preserve">Каждая диагонализация — плотная задача размера L²×L² (например, L=72 → 5184×5184). Стоимость растёт как ≈ L⁶, память как ≈ L⁴.</w:t>
      </w:r>
    </w:p>
    <w:p>
      <w:r>
        <w:pict>
          <v:rect style="width:0;height:1.5pt" o:hralign="center" o:hrstd="t" o:hr="t"/>
        </w:pict>
      </w:r>
    </w:p>
    <w:bookmarkEnd w:id="211"/>
    <w:bookmarkEnd w:id="212"/>
    <w:bookmarkStart w:id="221" w:name="полная-документация-docs"/>
    <w:p>
      <w:pPr>
        <w:pStyle w:val="Heading2"/>
      </w:pPr>
      <w:r>
        <w:t xml:space="preserve">📚 Полная документация (</w:t>
      </w:r>
      <w:r>
        <w:rPr>
          <w:rStyle w:val="VerbatimChar"/>
        </w:rPr>
        <w:t xml:space="preserve">docs/</w:t>
      </w:r>
      <w:r>
        <w:t xml:space="preserve">)</w:t>
      </w:r>
    </w:p>
    <w:p>
      <w:pPr>
        <w:pStyle w:val="FirstParagraph"/>
      </w:pPr>
      <w:r>
        <w:t xml:space="preserve">Документация намеренно подробная — от «что такое AB-облако» до побитовой интерпретации вердиктов:</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Документ</w:t>
            </w:r>
          </w:p>
        </w:tc>
        <w:tc>
          <w:tcPr/>
          <w:p>
            <w:pPr>
              <w:pStyle w:val="Compact"/>
              <w:jc w:val="left"/>
            </w:pPr>
            <w:r>
              <w:t xml:space="preserve">Содержание</w:t>
            </w:r>
          </w:p>
        </w:tc>
      </w:tr>
      <w:tr>
        <w:tc>
          <w:tcPr/>
          <w:p>
            <w:pPr>
              <w:pStyle w:val="Compact"/>
              <w:jc w:val="left"/>
            </w:pPr>
            <w:hyperlink r:id="rId213">
              <w:r>
                <w:rPr>
                  <w:rStyle w:val="Hyperlink"/>
                </w:rPr>
                <w:t xml:space="preserve">01 · Обзор проекта</w:t>
              </w:r>
            </w:hyperlink>
          </w:p>
        </w:tc>
        <w:tc>
          <w:tcPr/>
          <w:p>
            <w:pPr>
              <w:pStyle w:val="Compact"/>
              <w:jc w:val="left"/>
            </w:pPr>
            <w:r>
              <w:t xml:space="preserve">научная постановка, гипотеза Гильберта–Полиа, история проекта</w:t>
            </w:r>
          </w:p>
        </w:tc>
      </w:tr>
      <w:tr>
        <w:tc>
          <w:tcPr/>
          <w:p>
            <w:pPr>
              <w:pStyle w:val="Compact"/>
              <w:jc w:val="left"/>
            </w:pPr>
            <w:hyperlink r:id="rId214">
              <w:r>
                <w:rPr>
                  <w:rStyle w:val="Hyperlink"/>
                </w:rPr>
                <w:t xml:space="preserve">02 · Каталог кодов</w:t>
              </w:r>
            </w:hyperlink>
          </w:p>
        </w:tc>
        <w:tc>
          <w:tcPr/>
          <w:p>
            <w:pPr>
              <w:pStyle w:val="Compact"/>
              <w:jc w:val="left"/>
            </w:pPr>
            <w:r>
              <w:t xml:space="preserve">каждый файл: что вычисляет, какие тесты, как запускать</w:t>
            </w:r>
          </w:p>
        </w:tc>
      </w:tr>
      <w:tr>
        <w:tc>
          <w:tcPr/>
          <w:p>
            <w:pPr>
              <w:pStyle w:val="Compact"/>
              <w:jc w:val="left"/>
            </w:pPr>
            <w:hyperlink r:id="rId215">
              <w:r>
                <w:rPr>
                  <w:rStyle w:val="Hyperlink"/>
                </w:rPr>
                <w:t xml:space="preserve">03 · Руководство по запуску</w:t>
              </w:r>
            </w:hyperlink>
          </w:p>
        </w:tc>
        <w:tc>
          <w:tcPr/>
          <w:p>
            <w:pPr>
              <w:pStyle w:val="Compact"/>
              <w:jc w:val="left"/>
            </w:pPr>
            <w:r>
              <w:t xml:space="preserve">установка Julia (Termux/Linux/Windows), все пресеты и меню, зависимости</w:t>
            </w:r>
          </w:p>
        </w:tc>
      </w:tr>
      <w:tr>
        <w:tc>
          <w:tcPr/>
          <w:p>
            <w:pPr>
              <w:pStyle w:val="Compact"/>
              <w:jc w:val="left"/>
            </w:pPr>
            <w:hyperlink r:id="rId216">
              <w:r>
                <w:rPr>
                  <w:rStyle w:val="Hyperlink"/>
                </w:rPr>
                <w:t xml:space="preserve">04 · Физика и математика</w:t>
              </w:r>
            </w:hyperlink>
          </w:p>
        </w:tc>
        <w:tc>
          <w:tcPr/>
          <w:p>
            <w:pPr>
              <w:pStyle w:val="Compact"/>
              <w:jc w:val="left"/>
            </w:pPr>
            <w:r>
              <w:t xml:space="preserve">AB-облако, вихри, поток α, GUE, ⟨r⟩, KS, Anderson–Darling, гейты H1–H7</w:t>
            </w:r>
          </w:p>
        </w:tc>
      </w:tr>
      <w:tr>
        <w:tc>
          <w:tcPr/>
          <w:p>
            <w:pPr>
              <w:pStyle w:val="Compact"/>
              <w:jc w:val="left"/>
            </w:pPr>
            <w:hyperlink r:id="rId217">
              <w:r>
                <w:rPr>
                  <w:rStyle w:val="Hyperlink"/>
                </w:rPr>
                <w:t xml:space="preserve">05 · Гейт H5 и режимы</w:t>
              </w:r>
            </w:hyperlink>
          </w:p>
        </w:tc>
        <w:tc>
          <w:tcPr/>
          <w:p>
            <w:pPr>
              <w:pStyle w:val="Compact"/>
              <w:jc w:val="left"/>
            </w:pPr>
            <w:r>
              <w:t xml:space="preserve">режимы A/B/C/D, бюджет 40, FOCUS-D, разбор реальных прогонов 16×16 и 64×64</w:t>
            </w:r>
          </w:p>
        </w:tc>
      </w:tr>
      <w:tr>
        <w:tc>
          <w:tcPr/>
          <w:p>
            <w:pPr>
              <w:pStyle w:val="Compact"/>
              <w:jc w:val="left"/>
            </w:pPr>
            <w:hyperlink r:id="rId218">
              <w:r>
                <w:rPr>
                  <w:rStyle w:val="Hyperlink"/>
                </w:rPr>
                <w:t xml:space="preserve">06 · Данные ζ-нулей</w:t>
              </w:r>
            </w:hyperlink>
          </w:p>
        </w:tc>
        <w:tc>
          <w:tcPr/>
          <w:p>
            <w:pPr>
              <w:pStyle w:val="Compact"/>
              <w:jc w:val="left"/>
            </w:pPr>
            <w:r>
              <w:t xml:space="preserve">происхождение, форматы, проверка GUE-статистики данных</w:t>
            </w:r>
          </w:p>
        </w:tc>
      </w:tr>
      <w:tr>
        <w:tc>
          <w:tcPr/>
          <w:p>
            <w:pPr>
              <w:pStyle w:val="Compact"/>
              <w:jc w:val="left"/>
            </w:pPr>
            <w:hyperlink r:id="rId219">
              <w:r>
                <w:rPr>
                  <w:rStyle w:val="Hyperlink"/>
                </w:rPr>
                <w:t xml:space="preserve">07 · Хронология версий</w:t>
              </w:r>
            </w:hyperlink>
          </w:p>
        </w:tc>
        <w:tc>
          <w:tcPr/>
          <w:p>
            <w:pPr>
              <w:pStyle w:val="Compact"/>
              <w:jc w:val="left"/>
            </w:pPr>
            <w:r>
              <w:t xml:space="preserve">полная эволюция: RH_Unified → Sweep → Monumental → v19…v23.6 → v24.2</w:t>
            </w:r>
          </w:p>
        </w:tc>
      </w:tr>
      <w:tr>
        <w:tc>
          <w:tcPr/>
          <w:p>
            <w:pPr>
              <w:pStyle w:val="Compact"/>
              <w:jc w:val="left"/>
            </w:pPr>
            <w:hyperlink r:id="rId220">
              <w:r>
                <w:rPr>
                  <w:rStyle w:val="Hyperlink"/>
                </w:rPr>
                <w:t xml:space="preserve">08 · Воспроизводимость</w:t>
              </w:r>
            </w:hyperlink>
          </w:p>
        </w:tc>
        <w:tc>
          <w:tcPr/>
          <w:p>
            <w:pPr>
              <w:pStyle w:val="Compact"/>
              <w:jc w:val="left"/>
            </w:pPr>
            <w:r>
              <w:t xml:space="preserve">сиды, профили, честные вердикты, известные оговорки, чек-лист</w:t>
            </w:r>
          </w:p>
        </w:tc>
      </w:tr>
    </w:tbl>
    <w:p>
      <w:r>
        <w:pict>
          <v:rect style="width:0;height:1.5pt" o:hralign="center" o:hrstd="t" o:hr="t"/>
        </w:pict>
      </w:r>
    </w:p>
    <w:bookmarkEnd w:id="221"/>
    <w:bookmarkStart w:id="223" w:name="как-цитировать"/>
    <w:p>
      <w:pPr>
        <w:pStyle w:val="Heading2"/>
      </w:pPr>
      <w:r>
        <w:t xml:space="preserve">📖 Как цитировать</w:t>
      </w:r>
    </w:p>
    <w:p>
      <w:pPr>
        <w:pStyle w:val="SourceCode"/>
      </w:pPr>
      <w:r>
        <w:rPr>
          <w:rStyle w:val="VariableTok"/>
        </w:rPr>
        <w:t xml:space="preserve">@misc</w:t>
      </w:r>
      <w:r>
        <w:rPr>
          <w:rStyle w:val="NormalTok"/>
        </w:rPr>
        <w:t xml:space="preserve">{</w:t>
      </w:r>
      <w:r>
        <w:rPr>
          <w:rStyle w:val="OtherTok"/>
        </w:rPr>
        <w:t xml:space="preserve">isaev2026abcloud</w:t>
      </w:r>
      <w:r>
        <w:rPr>
          <w:rStyle w:val="NormalTok"/>
        </w:rPr>
        <w:t xml:space="preserve">,</w:t>
      </w:r>
      <w:r>
        <w:br/>
      </w:r>
      <w:r>
        <w:rPr>
          <w:rStyle w:val="NormalTok"/>
        </w:rPr>
        <w:t xml:space="preserve">  </w:t>
      </w:r>
      <w:r>
        <w:rPr>
          <w:rStyle w:val="DataTypeTok"/>
        </w:rPr>
        <w:t xml:space="preserve">author</w:t>
      </w:r>
      <w:r>
        <w:rPr>
          <w:rStyle w:val="NormalTok"/>
        </w:rPr>
        <w:t xml:space="preserve">       = {Isaev, Iskhak Khamzatovich},</w:t>
      </w:r>
      <w:r>
        <w:br/>
      </w:r>
      <w:r>
        <w:rPr>
          <w:rStyle w:val="NormalTok"/>
        </w:rPr>
        <w:t xml:space="preserve">  </w:t>
      </w:r>
      <w:r>
        <w:rPr>
          <w:rStyle w:val="DataTypeTok"/>
        </w:rPr>
        <w:t xml:space="preserve">title</w:t>
      </w:r>
      <w:r>
        <w:rPr>
          <w:rStyle w:val="NormalTok"/>
        </w:rPr>
        <w:t xml:space="preserve">        = {AB-Cloud Verification Suite: Meridian Spectral Observatory},</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doi</w:t>
      </w:r>
      <w:r>
        <w:rPr>
          <w:rStyle w:val="NormalTok"/>
        </w:rPr>
        <w:t xml:space="preserve">          = {10.5281/zenodo.21825394},</w:t>
      </w:r>
      <w:r>
        <w:br/>
      </w:r>
      <w:r>
        <w:rPr>
          <w:rStyle w:val="NormalTok"/>
        </w:rPr>
        <w:t xml:space="preserve">  </w:t>
      </w:r>
      <w:r>
        <w:rPr>
          <w:rStyle w:val="DataTypeTok"/>
        </w:rPr>
        <w:t xml:space="preserve">orcid</w:t>
      </w:r>
      <w:r>
        <w:rPr>
          <w:rStyle w:val="NormalTok"/>
        </w:rPr>
        <w:t xml:space="preserve">        = {0009-0003-7299-0701},</w:t>
      </w:r>
      <w:r>
        <w:br/>
      </w:r>
      <w:r>
        <w:rPr>
          <w:rStyle w:val="NormalTok"/>
        </w:rPr>
        <w:t xml:space="preserve">  </w:t>
      </w:r>
      <w:r>
        <w:rPr>
          <w:rStyle w:val="DataTypeTok"/>
        </w:rPr>
        <w:t xml:space="preserve">url</w:t>
      </w:r>
      <w:r>
        <w:rPr>
          <w:rStyle w:val="NormalTok"/>
        </w:rPr>
        <w:t xml:space="preserve">          = {https://github.com/wild8highlander/ab-cloud-research}</w:t>
      </w:r>
      <w:r>
        <w:br/>
      </w:r>
      <w:r>
        <w:rPr>
          <w:rStyle w:val="NormalTok"/>
        </w:rPr>
        <w:t xml:space="preserve">}</w:t>
      </w:r>
    </w:p>
    <w:p>
      <w:pPr>
        <w:pStyle w:val="FirstParagraph"/>
      </w:pPr>
      <w:r>
        <w:t xml:space="preserve">См. также</w:t>
      </w:r>
      <w:r>
        <w:t xml:space="preserve"> </w:t>
      </w:r>
      <w:hyperlink r:id="rId222">
        <w:r>
          <w:rPr>
            <w:rStyle w:val="Hyperlink"/>
          </w:rPr>
          <w:t xml:space="preserve">CITATION.cff</w:t>
        </w:r>
      </w:hyperlink>
      <w:r>
        <w:t xml:space="preserve">.</w:t>
      </w:r>
    </w:p>
    <w:p>
      <w:r>
        <w:pict>
          <v:rect style="width:0;height:1.5pt" o:hralign="center" o:hrstd="t" o:hr="t"/>
        </w:pict>
      </w:r>
    </w:p>
    <w:bookmarkEnd w:id="223"/>
    <w:bookmarkStart w:id="224" w:name="статус-исследования-и-честные-оговорки"/>
    <w:p>
      <w:pPr>
        <w:pStyle w:val="Heading2"/>
      </w:pPr>
      <w:r>
        <w:t xml:space="preserve">⚠️ Статус исследования и честные оговорки</w:t>
      </w:r>
    </w:p>
    <w:p>
      <w:pPr>
        <w:pStyle w:val="FirstParagraph"/>
      </w:pPr>
      <w:r>
        <w:t xml:space="preserve">Проект находится в</w:t>
      </w:r>
      <w:r>
        <w:t xml:space="preserve"> </w:t>
      </w:r>
      <w:r>
        <w:rPr>
          <w:b/>
          <w:bCs/>
        </w:rPr>
        <w:t xml:space="preserve">стадии активного аудита</w:t>
      </w:r>
      <w:r>
        <w:t xml:space="preserve">: коды построены по принципу «честный вердикт важнее красивого» — WARN не маскируется под PASS, null-модели сопоставляются с режимами, декой-контроли обязаны молчать при работающих простых, а бюджет вычислений декларируется до прогона и не нарушается. Текущие результаты (72×72, гейт H5, 2026-09-09) указывают на</w:t>
      </w:r>
      <w:r>
        <w:t xml:space="preserve"> </w:t>
      </w:r>
      <w:r>
        <w:rPr>
          <w:b/>
          <w:bCs/>
        </w:rPr>
        <w:t xml:space="preserve">режим D (плотность монографии + острый поток α = 25/900) как на чистый GUE-кандидат: 7/7 индивидуальных KS-проходов, медиана KS_D = 0.0148 при пороге 0.031, ⟨r⟩ = 0.6003±0.0050 — на асимптоте GUE</w:t>
      </w:r>
      <w:r>
        <w:t xml:space="preserve">, при этом базовый режим A систематически мимо (медиана D ≈ 0.35). Итог гейта — PARAMETER-DEPENDENT: GUE восстанавливается в B, C, D, но чисто — только в D. Это ещё не заявка на доказательство — см. раздел «Известные оговорки» в</w:t>
      </w:r>
      <w:r>
        <w:t xml:space="preserve"> </w:t>
      </w:r>
      <w:hyperlink r:id="rId220">
        <w:r>
          <w:rPr>
            <w:rStyle w:val="Hyperlink"/>
          </w:rPr>
          <w:t xml:space="preserve">документе 08</w:t>
        </w:r>
      </w:hyperlink>
      <w:r>
        <w:t xml:space="preserve"> </w:t>
      </w:r>
      <w:r>
        <w:t xml:space="preserve">и разбор прогона в</w:t>
      </w:r>
      <w:r>
        <w:t xml:space="preserve"> </w:t>
      </w:r>
      <w:hyperlink r:id="rId217">
        <w:r>
          <w:rPr>
            <w:rStyle w:val="Hyperlink"/>
          </w:rPr>
          <w:t xml:space="preserve">документе 05</w:t>
        </w:r>
      </w:hyperlink>
      <w:r>
        <w:t xml:space="preserve">.</w:t>
      </w:r>
    </w:p>
    <w:p>
      <w:pPr>
        <w:pStyle w:val="BodyText"/>
      </w:pPr>
      <w:r>
        <w:t xml:space="preserve">Весь код — самодостаточные исследовательские стенды без внешних зависимостей проекта; права принадлежат автору (см. CITATION.cff).</w:t>
      </w:r>
    </w:p>
    <w:p>
      <w:r>
        <w:pict>
          <v:rect style="width:0;height:1.5pt" o:hralign="center" o:hrstd="t" o:hr="t"/>
        </w:pict>
      </w:r>
    </w:p>
    <w:bookmarkEnd w:id="224"/>
    <w:bookmarkStart w:id="225" w:name="Xecfdf32ef72b469fec057fd50f353c13663ab7c"/>
    <w:p>
      <w:pPr>
        <w:pStyle w:val="Heading2"/>
      </w:pPr>
      <w:r>
        <w:t xml:space="preserve">31a. Обсерватория: обзор проекта (полная запись источника)</w:t>
      </w:r>
    </w:p>
    <w:p>
      <w:pPr>
        <w:pStyle w:val="BlockText"/>
      </w:pPr>
      <w:r>
        <w:t xml:space="preserve">Автор кодов и исследования:</w:t>
      </w:r>
      <w:r>
        <w:t xml:space="preserve"> </w:t>
      </w:r>
      <w:r>
        <w:rPr>
          <w:b/>
          <w:bCs/>
        </w:rPr>
        <w:t xml:space="preserve">Исаев Исхак Хамзатович</w:t>
      </w:r>
      <w:r>
        <w:t xml:space="preserve"> </w:t>
      </w:r>
      <w:r>
        <w:t xml:space="preserve">(ORCID 0009-0003-7299-0701 · DOI 10.5281/zenodo.21825394)</w:t>
      </w:r>
      <w:r>
        <w:t xml:space="preserve"> </w:t>
      </w:r>
      <w:r>
        <w:t xml:space="preserve">Этот документ — научная «визитная карточка» проекта: постановка задачи, физическая модель, статистическая методология и то, зачем всё это нужно.</w:t>
      </w:r>
    </w:p>
    <w:p>
      <w:r>
        <w:pict>
          <v:rect style="width:0;height:1.5pt" o:hralign="center" o:hrstd="t" o:hr="t"/>
        </w:pict>
      </w:r>
    </w:p>
    <w:bookmarkEnd w:id="225"/>
    <w:bookmarkStart w:id="226" w:name="X77645a4e679811afa9c1c653dbd003487ea4b6d"/>
    <w:p>
      <w:pPr>
        <w:pStyle w:val="Heading2"/>
      </w:pPr>
      <w:r>
        <w:t xml:space="preserve">1. Проблема: что не так с нулями дзета-функции</w:t>
      </w:r>
    </w:p>
    <w:p>
      <w:pPr>
        <w:pStyle w:val="FirstParagraph"/>
      </w:pPr>
      <w:r>
        <w:t xml:space="preserve">Дзета-функция Римана ζ(s) — один из самых знаменитых объектов математики. Её нетривиальные нули (комплексные числа вида s = 1/2 + iγ) пронумерованы по возрастанию мнимой части γ: первый нуль γ₁ ≈ 14.134725142, второй γ₂ ≈ 21.022039639, и так далее до бесконечности.</w:t>
      </w:r>
      <w:r>
        <w:t xml:space="preserve"> </w:t>
      </w:r>
      <w:r>
        <w:rPr>
          <w:b/>
          <w:bCs/>
        </w:rPr>
        <w:t xml:space="preserve">Гипотеза Римана</w:t>
      </w:r>
      <w:r>
        <w:t xml:space="preserve"> </w:t>
      </w:r>
      <w:r>
        <w:t xml:space="preserve">утверждает, что все они лежат на прямой Re(s) = 1/2; она проверена для триллионов нулей, но не доказана.</w:t>
      </w:r>
    </w:p>
    <w:p>
      <w:pPr>
        <w:pStyle w:val="BodyText"/>
      </w:pPr>
      <w:r>
        <w:t xml:space="preserve">В 1972 году Хью Монтгомери, изучая парные корреляции нулей ζ(s), встретился с физиком Фрименом Дайсоном — и Дайсон мгновенно узнал в формулах Монтгомери статистику</w:t>
      </w:r>
      <w:r>
        <w:t xml:space="preserve"> </w:t>
      </w:r>
      <w:r>
        <w:rPr>
          <w:b/>
          <w:bCs/>
        </w:rPr>
        <w:t xml:space="preserve">случайных матриц GUE</w:t>
      </w:r>
      <w:r>
        <w:t xml:space="preserve"> </w:t>
      </w:r>
      <w:r>
        <w:t xml:space="preserve">(Gaussian Unitary Ensemble, гауссов унитарный ансамбль, параметр β=2). Это была сенсация: нули «квантовой» по своей природе функции ведут себя как энергетические уровни сложной квантовой системы, инвариантной относительно обращения времени с нарушением симметрии при комплексном сопряжении. С тех пор вопрос звучит так:</w:t>
      </w:r>
      <w:r>
        <w:t xml:space="preserve"> </w:t>
      </w:r>
      <w:r>
        <w:rPr>
          <w:b/>
          <w:bCs/>
        </w:rPr>
        <w:t xml:space="preserve">какая именно квантовая система имеет этими уровнями свой спектр?</w:t>
      </w:r>
    </w:p>
    <w:bookmarkEnd w:id="226"/>
    <w:bookmarkStart w:id="227" w:name="идея-гильбертаполиа"/>
    <w:p>
      <w:pPr>
        <w:pStyle w:val="Heading2"/>
      </w:pPr>
      <w:r>
        <w:t xml:space="preserve">2. Идея Гильберта–Полиа</w:t>
      </w:r>
    </w:p>
    <w:p>
      <w:pPr>
        <w:pStyle w:val="FirstParagraph"/>
      </w:pPr>
      <w:r>
        <w:t xml:space="preserve">Ещё в начале XX века Дэвид Гильберт и Дьёрдь Полиа независимо предложили программу: если найти</w:t>
      </w:r>
      <w:r>
        <w:t xml:space="preserve"> </w:t>
      </w:r>
      <w:r>
        <w:rPr>
          <w:b/>
          <w:bCs/>
        </w:rPr>
        <w:t xml:space="preserve">самосопряжённый (эрмитов) оператор Ĥ</w:t>
      </w:r>
      <w:r>
        <w:t xml:space="preserve">, спектр которого совпадает с {1/2 + iγ}, то гипотеза Римана станет следствием того факта, что спектр эрмитова оператора вещественен: если γ — вещественно, то 1/2 + iγ лежит на критической прямой. Вопрос «доказать про нули» превращается в вопрос «найти систему».</w:t>
      </w:r>
    </w:p>
    <w:p>
      <w:pPr>
        <w:pStyle w:val="BodyText"/>
      </w:pPr>
      <w:r>
        <w:t xml:space="preserve">Программа Гильберта–Полиа — это не один тест, а</w:t>
      </w:r>
      <w:r>
        <w:t xml:space="preserve"> </w:t>
      </w:r>
      <w:r>
        <w:rPr>
          <w:b/>
          <w:bCs/>
        </w:rPr>
        <w:t xml:space="preserve">целый конвейер проверок</w:t>
      </w:r>
      <w:r>
        <w:t xml:space="preserve">: оператор должен быть (а) самосопряжённым, (б) воспроизводить не только положения нулей, но и их статистику GUE, (в) содержать в своей структуре простые числа (формула Римана–фон Мангольдта связывает ζ(s) с простыми), (г) делать это не для одной удачной точки параметров, а устойчиво. Именно такой конвейер и реализован в этом проекте.</w:t>
      </w:r>
    </w:p>
    <w:bookmarkEnd w:id="227"/>
    <w:bookmarkStart w:id="228" w:name="Xbc0e4f69db669d85f1fd48e2c4b11ed70e2d9d9"/>
    <w:p>
      <w:pPr>
        <w:pStyle w:val="Heading2"/>
      </w:pPr>
      <w:r>
        <w:t xml:space="preserve">3. Модель AB-облака: решётка, вихри, поток Ааронова–Бома</w:t>
      </w:r>
    </w:p>
    <w:p>
      <w:pPr>
        <w:pStyle w:val="FirstParagraph"/>
      </w:pPr>
      <w:r>
        <w:t xml:space="preserve">Центральный физический объект проекта —</w:t>
      </w:r>
      <w:r>
        <w:t xml:space="preserve"> </w:t>
      </w:r>
      <w:r>
        <w:rPr>
          <w:b/>
          <w:bCs/>
        </w:rPr>
        <w:t xml:space="preserve">гамильтониан AB-облака</w:t>
      </w:r>
      <w:r>
        <w:t xml:space="preserve">. Идея такова:</w:t>
      </w:r>
    </w:p>
    <w:p>
      <w:pPr>
        <w:pStyle w:val="Compact"/>
        <w:numPr>
          <w:ilvl w:val="0"/>
          <w:numId w:val="1005"/>
        </w:numPr>
      </w:pPr>
      <w:r>
        <w:t xml:space="preserve">Берём двумерную решётку L×L узлов (например, 20×20 = 400 узлов). Гильбертово пространство — по одной ступеньке на узел, то есть матрица гамильтониана имеет размер L²×L². Для L=20 это 400×400, для L=64 — уже 4096×4096, для L=72 — 5184×5184 плотных матриц.</w:t>
      </w:r>
    </w:p>
    <w:p>
      <w:pPr>
        <w:pStyle w:val="Compact"/>
        <w:numPr>
          <w:ilvl w:val="0"/>
          <w:numId w:val="1005"/>
        </w:numPr>
      </w:pPr>
      <w:r>
        <w:t xml:space="preserve">В решётку помещаем</w:t>
      </w:r>
      <w:r>
        <w:t xml:space="preserve"> </w:t>
      </w:r>
      <w:r>
        <w:rPr>
          <w:b/>
          <w:bCs/>
        </w:rPr>
        <w:t xml:space="preserve">вихри магнитного потока</w:t>
      </w:r>
      <w:r>
        <w:t xml:space="preserve"> </w:t>
      </w:r>
      <w:r>
        <w:t xml:space="preserve">— точки, через которые «продавлен» магнитный поток Ааронова–Бома величиной α (в единицах кванта потока). Кинетический член на связи, пересекающей поток, получает фазовый множитель exp(iα) — это классическая решёточная реализация эффекта Ааронова–Бома.</w:t>
      </w:r>
    </w:p>
    <w:p>
      <w:pPr>
        <w:pStyle w:val="Compact"/>
        <w:numPr>
          <w:ilvl w:val="0"/>
          <w:numId w:val="1005"/>
        </w:numPr>
      </w:pPr>
      <w:r>
        <w:t xml:space="preserve">Электроны (или бозоны) на такой решётке «чувствуют» вихри нелокально: их волновые функции огибают вихри, образуя</w:t>
      </w:r>
      <w:r>
        <w:t xml:space="preserve"> </w:t>
      </w:r>
      <w:r>
        <w:rPr>
          <w:b/>
          <w:bCs/>
        </w:rPr>
        <w:t xml:space="preserve">облако Ааронова–Бома</w:t>
      </w:r>
      <w:r>
        <w:t xml:space="preserve"> </w:t>
      </w:r>
      <w:r>
        <w:t xml:space="preserve">(AB-cloud) — отсюда название.</w:t>
      </w:r>
    </w:p>
    <w:p>
      <w:pPr>
        <w:pStyle w:val="Compact"/>
        <w:numPr>
          <w:ilvl w:val="0"/>
          <w:numId w:val="1005"/>
        </w:numPr>
      </w:pPr>
      <w:r>
        <w:t xml:space="preserve">Варьируя плотность вихрей и величину потока α, мы меняем статистику спектра. Особый интерес представляют «магические» значения потока — например,</w:t>
      </w:r>
      <w:r>
        <w:t xml:space="preserve"> </w:t>
      </w:r>
      <w:r>
        <w:rPr>
          <w:b/>
          <w:bCs/>
        </w:rPr>
        <w:t xml:space="preserve">α = 25/900</w:t>
      </w:r>
      <w:r>
        <w:t xml:space="preserve"> </w:t>
      </w:r>
      <w:r>
        <w:t xml:space="preserve">(«острый поток», sharp flux) и классические точки вроде α = 1/2, 1/3, 1/4.</w:t>
      </w:r>
    </w:p>
    <w:p>
      <w:pPr>
        <w:pStyle w:val="FirstParagraph"/>
      </w:pPr>
      <w:r>
        <w:t xml:space="preserve">Ключевые режимы, вокруг которых построен главный аудит (гейт H5):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Режим</w:t>
            </w:r>
          </w:p>
        </w:tc>
        <w:tc>
          <w:tcPr/>
          <w:p>
            <w:pPr>
              <w:pStyle w:val="Compact"/>
              <w:jc w:val="left"/>
            </w:pPr>
            <w:r>
              <w:t xml:space="preserve">Плотность вихрей</w:t>
            </w:r>
          </w:p>
        </w:tc>
        <w:tc>
          <w:tcPr/>
          <w:p>
            <w:pPr>
              <w:pStyle w:val="Compact"/>
              <w:jc w:val="left"/>
            </w:pPr>
            <w:r>
              <w:t xml:space="preserve">Поток α</w:t>
            </w:r>
          </w:p>
        </w:tc>
        <w:tc>
          <w:tcPr/>
          <w:p>
            <w:pPr>
              <w:pStyle w:val="Compact"/>
              <w:jc w:val="left"/>
            </w:pPr>
            <w:r>
              <w:t xml:space="preserve">Смысл</w:t>
            </w:r>
          </w:p>
        </w:tc>
      </w:tr>
      <w:tr>
        <w:tc>
          <w:tcPr/>
          <w:p>
            <w:pPr>
              <w:pStyle w:val="Compact"/>
              <w:jc w:val="left"/>
            </w:pPr>
            <w:r>
              <w:rPr>
                <w:b/>
                <w:bCs/>
              </w:rPr>
              <w:t xml:space="preserve">A</w:t>
            </w:r>
            <w:r>
              <w:t xml:space="preserve"> </w:t>
            </w:r>
            <w:r>
              <w:t xml:space="preserve">(базлайн)</w:t>
            </w:r>
          </w:p>
        </w:tc>
        <w:tc>
          <w:tcPr/>
          <w:p>
            <w:pPr>
              <w:pStyle w:val="Compact"/>
              <w:jc w:val="left"/>
            </w:pPr>
            <w:r>
              <w:t xml:space="preserve">Nv = 4</w:t>
            </w:r>
          </w:p>
        </w:tc>
        <w:tc>
          <w:tcPr/>
          <w:p>
            <w:pPr>
              <w:pStyle w:val="Compact"/>
              <w:jc w:val="left"/>
            </w:pPr>
            <w:r>
              <w:t xml:space="preserve">0.5</w:t>
            </w:r>
          </w:p>
        </w:tc>
        <w:tc>
          <w:tcPr/>
          <w:p>
            <w:pPr>
              <w:pStyle w:val="Compact"/>
              <w:jc w:val="left"/>
            </w:pPr>
            <w:r>
              <w:t xml:space="preserve">историческая базовая конфигурация</w:t>
            </w:r>
          </w:p>
        </w:tc>
      </w:tr>
      <w:tr>
        <w:tc>
          <w:tcPr/>
          <w:p>
            <w:pPr>
              <w:pStyle w:val="Compact"/>
              <w:jc w:val="left"/>
            </w:pPr>
            <w:r>
              <w:rPr>
                <w:b/>
                <w:bCs/>
              </w:rPr>
              <w:t xml:space="preserve">B</w:t>
            </w:r>
            <w:r>
              <w:t xml:space="preserve"> </w:t>
            </w:r>
            <w:r>
              <w:t xml:space="preserve">(монография)</w:t>
            </w:r>
          </w:p>
        </w:tc>
        <w:tc>
          <w:tcPr/>
          <w:p>
            <w:pPr>
              <w:pStyle w:val="Compact"/>
              <w:jc w:val="left"/>
            </w:pPr>
            <w:r>
              <w:t xml:space="preserve">Nv = L²/36</w:t>
            </w:r>
          </w:p>
        </w:tc>
        <w:tc>
          <w:tcPr/>
          <w:p>
            <w:pPr>
              <w:pStyle w:val="Compact"/>
              <w:jc w:val="left"/>
            </w:pPr>
            <w:r>
              <w:t xml:space="preserve">0.5</w:t>
            </w:r>
          </w:p>
        </w:tc>
        <w:tc>
          <w:tcPr/>
          <w:p>
            <w:pPr>
              <w:pStyle w:val="Compact"/>
              <w:jc w:val="left"/>
            </w:pPr>
            <w:r>
              <w:t xml:space="preserve">плотность, предписанная монографией AB-Cloud</w:t>
            </w:r>
          </w:p>
        </w:tc>
      </w:tr>
      <w:tr>
        <w:tc>
          <w:tcPr/>
          <w:p>
            <w:pPr>
              <w:pStyle w:val="Compact"/>
              <w:jc w:val="left"/>
            </w:pPr>
            <w:r>
              <w:rPr>
                <w:b/>
                <w:bCs/>
              </w:rPr>
              <w:t xml:space="preserve">C</w:t>
            </w:r>
            <w:r>
              <w:t xml:space="preserve"> </w:t>
            </w:r>
            <w:r>
              <w:t xml:space="preserve">(острый поток)</w:t>
            </w:r>
          </w:p>
        </w:tc>
        <w:tc>
          <w:tcPr/>
          <w:p>
            <w:pPr>
              <w:pStyle w:val="Compact"/>
              <w:jc w:val="left"/>
            </w:pPr>
            <w:r>
              <w:t xml:space="preserve">Nv = 4</w:t>
            </w:r>
          </w:p>
        </w:tc>
        <w:tc>
          <w:tcPr/>
          <w:p>
            <w:pPr>
              <w:pStyle w:val="Compact"/>
              <w:jc w:val="left"/>
            </w:pPr>
            <w:r>
              <w:t xml:space="preserve">25/900 ≈ 0.0278</w:t>
            </w:r>
          </w:p>
        </w:tc>
        <w:tc>
          <w:tcPr/>
          <w:p>
            <w:pPr>
              <w:pStyle w:val="Compact"/>
              <w:jc w:val="left"/>
            </w:pPr>
            <w:r>
              <w:t xml:space="preserve">редкие вихри, но «острый» поток</w:t>
            </w:r>
          </w:p>
        </w:tc>
      </w:tr>
      <w:tr>
        <w:tc>
          <w:tcPr/>
          <w:p>
            <w:pPr>
              <w:pStyle w:val="Compact"/>
              <w:jc w:val="left"/>
            </w:pPr>
            <w:r>
              <w:rPr>
                <w:b/>
                <w:bCs/>
              </w:rPr>
              <w:t xml:space="preserve">D</w:t>
            </w:r>
            <w:r>
              <w:t xml:space="preserve"> </w:t>
            </w:r>
            <w:r>
              <w:t xml:space="preserve">(комбинация)</w:t>
            </w:r>
          </w:p>
        </w:tc>
        <w:tc>
          <w:tcPr/>
          <w:p>
            <w:pPr>
              <w:pStyle w:val="Compact"/>
              <w:jc w:val="left"/>
            </w:pPr>
            <w:r>
              <w:t xml:space="preserve">Nv = L²/36</w:t>
            </w:r>
          </w:p>
        </w:tc>
        <w:tc>
          <w:tcPr/>
          <w:p>
            <w:pPr>
              <w:pStyle w:val="Compact"/>
              <w:jc w:val="left"/>
            </w:pPr>
            <w:r>
              <w:t xml:space="preserve">25/900</w:t>
            </w:r>
          </w:p>
        </w:tc>
        <w:tc>
          <w:tcPr/>
          <w:p>
            <w:pPr>
              <w:pStyle w:val="Compact"/>
              <w:jc w:val="left"/>
            </w:pPr>
            <w:r>
              <w:t xml:space="preserve">плотность монографии + острый поток —</w:t>
            </w:r>
            <w:r>
              <w:t xml:space="preserve"> </w:t>
            </w:r>
            <w:r>
              <w:rPr>
                <w:b/>
                <w:bCs/>
              </w:rPr>
              <w:t xml:space="preserve">главный кандидат</w:t>
            </w:r>
          </w:p>
        </w:tc>
      </w:tr>
    </w:tbl>
    <w:p>
      <w:pPr>
        <w:pStyle w:val="BodyText"/>
      </w:pPr>
      <w:r>
        <w:t xml:space="preserve">Модель фундаментально связана с простыми числами: частоты, на которых решётка «звенит» при динамическом отклике, тянутся к log p (логарифмы простых) — это проверяет гейт H1 (PRIME-TRACE): на спектрограмме временной эволюции ищется Брэгг-гребень на частотах ω = log p, при этом композитные «декой»-частоты (log 21, log 33, …) обязаны молчать — иначе это не арифметика, а случайный артефакт геометрии.</w:t>
      </w:r>
    </w:p>
    <w:bookmarkEnd w:id="228"/>
    <w:bookmarkStart w:id="229" w:name="Xffbfd104373558aa558f30807adca9638aa7a8a"/>
    <w:p>
      <w:pPr>
        <w:pStyle w:val="Heading2"/>
      </w:pPr>
      <w:r>
        <w:t xml:space="preserve">4. Статистическая методология: как сравнивают два спектра</w:t>
      </w:r>
    </w:p>
    <w:p>
      <w:pPr>
        <w:pStyle w:val="FirstParagraph"/>
      </w:pPr>
      <w:r>
        <w:t xml:space="preserve">Никакое «визуальное сходство» не считается доказательством — только формальные статистики:</w:t>
      </w:r>
    </w:p>
    <w:p>
      <w:pPr>
        <w:pStyle w:val="Compact"/>
        <w:numPr>
          <w:ilvl w:val="0"/>
          <w:numId w:val="1006"/>
        </w:numPr>
      </w:pPr>
      <w:r>
        <w:rPr>
          <w:b/>
          <w:bCs/>
        </w:rPr>
        <w:t xml:space="preserve">Статистика соседних отношений r</w:t>
      </w:r>
      <w:r>
        <w:t xml:space="preserve">: для упорядоченных зазоров между уровнями считается r_i = min(δᵢ, δᵢ₊₁)/max(δᵢ, δᵢ₊₁). Для GUE среднее ⟨r⟩ ≈ 0.5996; доверительный интервал для конечных выборок [0.5772, 0.6212]. Для «расцепленных» (uncorrelated) уровней ⟨r⟩ ≈ 0.5307.</w:t>
      </w:r>
    </w:p>
    <w:p>
      <w:pPr>
        <w:pStyle w:val="Compact"/>
        <w:numPr>
          <w:ilvl w:val="0"/>
          <w:numId w:val="1006"/>
        </w:numPr>
      </w:pPr>
      <w:r>
        <w:rPr>
          <w:b/>
          <w:bCs/>
        </w:rPr>
        <w:t xml:space="preserve">Unfolding (развёртка)</w:t>
      </w:r>
      <w:r>
        <w:t xml:space="preserve">: прежде чем сравнивать зазоры, спектр «разворачивают» — локальную плотность уровней вычитают полиномиальной подгонкой (в кодах — unfold по полиномам степени 5/9), чтобы зазоры стали безразмерными и стационарными.</w:t>
      </w:r>
    </w:p>
    <w:p>
      <w:pPr>
        <w:pStyle w:val="Compact"/>
        <w:numPr>
          <w:ilvl w:val="0"/>
          <w:numId w:val="1006"/>
        </w:numPr>
      </w:pPr>
      <w:r>
        <w:rPr>
          <w:b/>
          <w:bCs/>
        </w:rPr>
        <w:t xml:space="preserve">Wigner surmise GUE β=2</w:t>
      </w:r>
      <w:r>
        <w:t xml:space="preserve">: аналитическая аппроксимация распределения зазоров p(s) = (32/π²)·s²·exp(−4s²/π). Интересная деталь, проверяемая в Suite (Test 37): нормировка 32/π² — это в точности тождество (1/2)! = √π/2, то есть «полуфакториал» через Γ-функцию.</w:t>
      </w:r>
    </w:p>
    <w:p>
      <w:pPr>
        <w:pStyle w:val="Compact"/>
        <w:numPr>
          <w:ilvl w:val="0"/>
          <w:numId w:val="1006"/>
        </w:numPr>
      </w:pPr>
      <w:r>
        <w:rPr>
          <w:b/>
          <w:bCs/>
        </w:rPr>
        <w:t xml:space="preserve">Критерий Колмогорова–Смирнова (KS)</w:t>
      </w:r>
      <w:r>
        <w:t xml:space="preserve">: мера максимального расхождения между эмпирической CDF зазоров и GUE-эталоном. Порог значимости зависит от размера выборки:</w:t>
      </w:r>
      <w:r>
        <w:t xml:space="preserve"> </w:t>
      </w:r>
      <w:r>
        <w:rPr>
          <w:b/>
          <w:bCs/>
        </w:rPr>
        <w:t xml:space="preserve">d_crit = 1.63/√n</w:t>
      </w:r>
      <w:r>
        <w:t xml:space="preserve"> </w:t>
      </w:r>
      <w:r>
        <w:t xml:space="preserve">— поэтому при переходе от L=16 (n ≈ 150 зазоров, порог ≈ 0.132) к L=64 (n ≈ 2400, порог ≈ 0.033) один и тот же тест становится</w:t>
      </w:r>
      <w:r>
        <w:t xml:space="preserve"> </w:t>
      </w:r>
      <w:r>
        <w:rPr>
          <w:b/>
          <w:bCs/>
        </w:rPr>
        <w:t xml:space="preserve">в 4 раза строже</w:t>
      </w:r>
      <w:r>
        <w:t xml:space="preserve">. Это «проклятие мощности»: статистическая значимость растёт, физика не меняется.</w:t>
      </w:r>
    </w:p>
    <w:p>
      <w:pPr>
        <w:pStyle w:val="Compact"/>
        <w:numPr>
          <w:ilvl w:val="0"/>
          <w:numId w:val="1006"/>
        </w:numPr>
      </w:pPr>
      <w:r>
        <w:rPr>
          <w:b/>
          <w:bCs/>
        </w:rPr>
        <w:t xml:space="preserve">Anderson–Darling (A²)</w:t>
      </w:r>
      <w:r>
        <w:t xml:space="preserve">: более чувствительный к хвостам GOF-тест; его корректная калибровка — предмет отдельного файла</w:t>
      </w:r>
      <w:r>
        <w:t xml:space="preserve"> </w:t>
      </w:r>
      <w:r>
        <w:rPr>
          <w:rStyle w:val="VerbatimChar"/>
        </w:rPr>
        <w:t xml:space="preserve">test11_honest</w:t>
      </w:r>
      <w:r>
        <w:t xml:space="preserve"> </w:t>
      </w:r>
      <w:r>
        <w:t xml:space="preserve">(см. документ 02).</w:t>
      </w:r>
    </w:p>
    <w:p>
      <w:pPr>
        <w:pStyle w:val="FirstParagraph"/>
      </w:pPr>
      <w:r>
        <w:t xml:space="preserve">Правило прохождения режима в H5 (v23.5+): доля реализаций с ⟨r⟩ в GUE-интервале ≥ 90%</w:t>
      </w:r>
      <w:r>
        <w:t xml:space="preserve"> </w:t>
      </w:r>
      <w:r>
        <w:rPr>
          <w:b/>
          <w:bCs/>
        </w:rPr>
        <w:t xml:space="preserve">И</w:t>
      </w:r>
      <w:r>
        <w:t xml:space="preserve"> </w:t>
      </w:r>
      <w:r>
        <w:t xml:space="preserve">(индивидуальных KS-проходов ≥ 90%</w:t>
      </w:r>
      <w:r>
        <w:t xml:space="preserve"> </w:t>
      </w:r>
      <w:r>
        <w:rPr>
          <w:b/>
          <w:bCs/>
        </w:rPr>
        <w:t xml:space="preserve">ИЛИ</w:t>
      </w:r>
      <w:r>
        <w:t xml:space="preserve"> </w:t>
      </w:r>
      <w:r>
        <w:t xml:space="preserve">медиана KS_D &lt; 0.10). Если проход достигнут только через вторую половину «ИЛИ» — вердикт честно помечается маркером</w:t>
      </w:r>
      <w:r>
        <w:t xml:space="preserve"> </w:t>
      </w:r>
      <w:r>
        <w:rPr>
          <w:b/>
          <w:bCs/>
        </w:rPr>
        <w:t xml:space="preserve">«OR-clause only»</w:t>
      </w:r>
      <w:r>
        <w:t xml:space="preserve">.</w:t>
      </w:r>
    </w:p>
    <w:bookmarkEnd w:id="229"/>
    <w:bookmarkStart w:id="230" w:name="Xde9aef1b6fd08fd527d6a6176c62798c2ec9bed"/>
    <w:p>
      <w:pPr>
        <w:pStyle w:val="Heading2"/>
      </w:pPr>
      <w:r>
        <w:t xml:space="preserve">5. Философия аудита: «честный вердикт важнее красивого»</w:t>
      </w:r>
    </w:p>
    <w:p>
      <w:pPr>
        <w:pStyle w:val="FirstParagraph"/>
      </w:pPr>
      <w:r>
        <w:t xml:space="preserve">Коды проекта построены по жёстким правилам научной честности, которые прямо видны в changelog’ах:</w:t>
      </w:r>
    </w:p>
    <w:p>
      <w:pPr>
        <w:pStyle w:val="Compact"/>
        <w:numPr>
          <w:ilvl w:val="0"/>
          <w:numId w:val="1007"/>
        </w:numPr>
      </w:pPr>
      <w:r>
        <w:rPr>
          <w:b/>
          <w:bCs/>
        </w:rPr>
        <w:t xml:space="preserve">Null-модели сопоставляются с режимами</w:t>
      </w:r>
      <w:r>
        <w:t xml:space="preserve">. Пик в данных «весит» что-либо только если он превышает 95-й перцентиль той же статистики на нулевых моделях: vortex-free решётке с тем же α и GUE-матрице того же размера со свежими сидами (гейт H1, deepen-протокол).</w:t>
      </w:r>
    </w:p>
    <w:p>
      <w:pPr>
        <w:pStyle w:val="Compact"/>
        <w:numPr>
          <w:ilvl w:val="0"/>
          <w:numId w:val="1007"/>
        </w:numPr>
      </w:pPr>
      <w:r>
        <w:rPr>
          <w:b/>
          <w:bCs/>
        </w:rPr>
        <w:t xml:space="preserve">Декой-контроль специфичности</w:t>
      </w:r>
      <w:r>
        <w:t xml:space="preserve">. Брэгг-гребень обязан стоять на ВСЕХ простых и МОЛЧАТЬ на составных-декоях. Только так результат нельзя списать на общую «звонкость» решётки.</w:t>
      </w:r>
    </w:p>
    <w:p>
      <w:pPr>
        <w:pStyle w:val="Compact"/>
        <w:numPr>
          <w:ilvl w:val="0"/>
          <w:numId w:val="1007"/>
        </w:numPr>
      </w:pPr>
      <w:r>
        <w:rPr>
          <w:b/>
          <w:bCs/>
        </w:rPr>
        <w:t xml:space="preserve">Заранее зарегистрированные правила останова</w:t>
      </w:r>
      <w:r>
        <w:t xml:space="preserve">. Например: бугорок, не превышающий P95 максимумов нулей из 20 реализаций, объявляется «generic flux-geometry artifact» — без апелляций.</w:t>
      </w:r>
    </w:p>
    <w:p>
      <w:pPr>
        <w:pStyle w:val="Compact"/>
        <w:numPr>
          <w:ilvl w:val="0"/>
          <w:numId w:val="1007"/>
        </w:numPr>
      </w:pPr>
      <w:r>
        <w:rPr>
          <w:b/>
          <w:bCs/>
        </w:rPr>
        <w:t xml:space="preserve">Бюджет вычислений декларируется заранее</w:t>
      </w:r>
      <w:r>
        <w:t xml:space="preserve">. H5 не может запустить больше HP5_SOLVE_CAP = 40 плотных диагонализаций, и это же число печатается в баннере стоимости ДО прогона — расхождение план/факт исключено архитектурой (один и тот же планировщик</w:t>
      </w:r>
      <w:r>
        <w:t xml:space="preserve"> </w:t>
      </w:r>
      <w:r>
        <w:rPr>
          <w:rStyle w:val="VerbatimChar"/>
        </w:rPr>
        <w:t xml:space="preserve">_hp5_plan</w:t>
      </w:r>
      <w:r>
        <w:t xml:space="preserve">).</w:t>
      </w:r>
    </w:p>
    <w:p>
      <w:pPr>
        <w:pStyle w:val="Compact"/>
        <w:numPr>
          <w:ilvl w:val="0"/>
          <w:numId w:val="1007"/>
        </w:numPr>
      </w:pPr>
      <w:r>
        <w:rPr>
          <w:b/>
          <w:bCs/>
        </w:rPr>
        <w:t xml:space="preserve">DONE-line печатает фактический вердикт</w:t>
      </w:r>
      <w:r>
        <w:t xml:space="preserve">. Строка «done → PASS» не может противоречить таблице «N sub-checks, M failed → WARN» — это класс багов v22, исправленный в v23.6.</w:t>
      </w:r>
    </w:p>
    <w:p>
      <w:pPr>
        <w:pStyle w:val="Compact"/>
        <w:numPr>
          <w:ilvl w:val="0"/>
          <w:numId w:val="1007"/>
        </w:numPr>
      </w:pPr>
      <w:r>
        <w:rPr>
          <w:b/>
          <w:bCs/>
        </w:rPr>
        <w:t xml:space="preserve">Пессимистичные статусы не перезаписываются</w:t>
      </w:r>
      <w:r>
        <w:t xml:space="preserve">. «PASS поверх mixed/MARGINAL» невозможен: статус sweep входит в общий ok теста.</w:t>
      </w:r>
    </w:p>
    <w:bookmarkEnd w:id="230"/>
    <w:bookmarkStart w:id="231" w:name="X40a3a848b1271bee2c644540515c48e9fe19160"/>
    <w:p>
      <w:pPr>
        <w:pStyle w:val="Heading2"/>
      </w:pPr>
      <w:r>
        <w:t xml:space="preserve">6. Что уже показал проект (сводка на момент v24.2-SA, сентябрь 2026)</w:t>
      </w:r>
    </w:p>
    <w:p>
      <w:pPr>
        <w:pStyle w:val="Compact"/>
        <w:numPr>
          <w:ilvl w:val="0"/>
          <w:numId w:val="1008"/>
        </w:numPr>
      </w:pPr>
      <w:r>
        <w:t xml:space="preserve">Прогон</w:t>
      </w:r>
      <w:r>
        <w:t xml:space="preserve"> </w:t>
      </w:r>
      <w:r>
        <w:rPr>
          <w:b/>
          <w:bCs/>
        </w:rPr>
        <w:t xml:space="preserve">64×64</w:t>
      </w:r>
      <w:r>
        <w:t xml:space="preserve"> </w:t>
      </w:r>
      <w:r>
        <w:t xml:space="preserve">(ансамбль 7×4 режима, бюджет 40 солвов): режимы B, C, D проходят параметрическую вилку через OR-оговорку;</w:t>
      </w:r>
      <w:r>
        <w:t xml:space="preserve"> </w:t>
      </w:r>
      <w:r>
        <w:rPr>
          <w:b/>
          <w:bCs/>
        </w:rPr>
        <w:t xml:space="preserve">режим D — единственный, чья медиана KS_D = 0.0231 ниже порога d_crit = 0.033</w:t>
      </w:r>
      <w:r>
        <w:t xml:space="preserve"> </w:t>
      </w:r>
      <w:r>
        <w:t xml:space="preserve">для n ≈ 2400 зазоров, то есть статистически неотличим от GUE на этой выборке; индивидуальные KS-проходы D — 71.4% (5 из 7), наибольшие в батарее.</w:t>
      </w:r>
    </w:p>
    <w:p>
      <w:pPr>
        <w:pStyle w:val="Compact"/>
        <w:numPr>
          <w:ilvl w:val="0"/>
          <w:numId w:val="1008"/>
        </w:numPr>
      </w:pPr>
      <w:r>
        <w:t xml:space="preserve">Базовый режим</w:t>
      </w:r>
      <w:r>
        <w:t xml:space="preserve"> </w:t>
      </w:r>
      <w:r>
        <w:rPr>
          <w:b/>
          <w:bCs/>
        </w:rPr>
        <w:t xml:space="preserve">A</w:t>
      </w:r>
      <w:r>
        <w:t xml:space="preserve"> </w:t>
      </w:r>
      <w:r>
        <w:t xml:space="preserve">деградирует с ростом решётки (медиана KS_D 0.312 → 0.350 при 16 → 64): опубликованная точка α=0.5 — настоящая периферия, а не артефакт.</w:t>
      </w:r>
    </w:p>
    <w:p>
      <w:pPr>
        <w:pStyle w:val="Compact"/>
        <w:numPr>
          <w:ilvl w:val="0"/>
          <w:numId w:val="1008"/>
        </w:numPr>
      </w:pPr>
      <w:r>
        <w:t xml:space="preserve">α-профиль при фиксированной редкой плотности (Nv=4) при переходе 16→64 перевернулся из PLATEAU-LOW в NONE — разбор (документ 05) показал, что это</w:t>
      </w:r>
      <w:r>
        <w:t xml:space="preserve"> </w:t>
      </w:r>
      <w:r>
        <w:rPr>
          <w:b/>
          <w:bCs/>
        </w:rPr>
        <w:t xml:space="preserve">эффект мощности теста</w:t>
      </w:r>
      <w:r>
        <w:t xml:space="preserve"> </w:t>
      </w:r>
      <w:r>
        <w:t xml:space="preserve">(порог ужесточился в ~4 раза), а не смена физики; одновременно он обнажил смешение «размер vs плотность» — следующий шаг протокола.</w:t>
      </w:r>
    </w:p>
    <w:p>
      <w:pPr>
        <w:pStyle w:val="Compact"/>
        <w:numPr>
          <w:ilvl w:val="0"/>
          <w:numId w:val="1008"/>
        </w:numPr>
      </w:pPr>
      <w:r>
        <w:t xml:space="preserve">Честная перекалибровка Test 11 (</w:t>
      </w:r>
      <w:r>
        <w:rPr>
          <w:rStyle w:val="VerbatimChar"/>
        </w:rPr>
        <w:t xml:space="preserve">test11_honest</w:t>
      </w:r>
      <w:r>
        <w:t xml:space="preserve">) объяснила «медиану референса 12.54» в старом прогоне бутстрэп-артефактом завязок; на корректном i.i.d.-null медиана A² возвращается к учебной шкале O(1).</w:t>
      </w:r>
    </w:p>
    <w:p>
      <w:pPr>
        <w:pStyle w:val="FirstParagraph"/>
      </w:pPr>
      <w:r>
        <w:t xml:space="preserve">Полный разбор с числами — в документах</w:t>
      </w:r>
      <w:r>
        <w:t xml:space="preserve"> </w:t>
      </w:r>
      <w:hyperlink r:id="rId217">
        <w:r>
          <w:rPr>
            <w:rStyle w:val="Hyperlink"/>
          </w:rPr>
          <w:t xml:space="preserve">05</w:t>
        </w:r>
      </w:hyperlink>
      <w:r>
        <w:t xml:space="preserve"> </w:t>
      </w:r>
      <w:r>
        <w:t xml:space="preserve">и</w:t>
      </w:r>
      <w:r>
        <w:t xml:space="preserve"> </w:t>
      </w:r>
      <w:hyperlink r:id="rId220">
        <w:r>
          <w:rPr>
            <w:rStyle w:val="Hyperlink"/>
          </w:rPr>
          <w:t xml:space="preserve">08</w:t>
        </w:r>
      </w:hyperlink>
      <w:r>
        <w:t xml:space="preserve">.</w:t>
      </w:r>
    </w:p>
    <w:bookmarkEnd w:id="231"/>
    <w:bookmarkStart w:id="232" w:name="почему-julia-и-почему-один-файл"/>
    <w:p>
      <w:pPr>
        <w:pStyle w:val="Heading2"/>
      </w:pPr>
      <w:r>
        <w:t xml:space="preserve">7. Почему Julia и почему «один файл»</w:t>
      </w:r>
    </w:p>
    <w:p>
      <w:pPr>
        <w:pStyle w:val="Compact"/>
        <w:numPr>
          <w:ilvl w:val="0"/>
          <w:numId w:val="1009"/>
        </w:numPr>
      </w:pPr>
      <w:r>
        <w:rPr>
          <w:b/>
          <w:bCs/>
        </w:rPr>
        <w:t xml:space="preserve">Скорость</w:t>
      </w:r>
      <w:r>
        <w:t xml:space="preserve">: плотные эрмитовы диагонализации 4096²–5184² на смартфоне — это вызовы LAPACK через</w:t>
      </w:r>
      <w:r>
        <w:t xml:space="preserve"> </w:t>
      </w:r>
      <w:r>
        <w:rPr>
          <w:rStyle w:val="VerbatimChar"/>
        </w:rPr>
        <w:t xml:space="preserve">LinearAlgebra.eigen</w:t>
      </w:r>
      <w:r>
        <w:t xml:space="preserve">; Julia компилирует горячие циклы в нативный код, поэтому тысячи реализаций ансамбля реально считаются на телефоне (Termux).</w:t>
      </w:r>
    </w:p>
    <w:p>
      <w:pPr>
        <w:pStyle w:val="Compact"/>
        <w:numPr>
          <w:ilvl w:val="0"/>
          <w:numId w:val="1009"/>
        </w:numPr>
      </w:pPr>
      <w:r>
        <w:rPr>
          <w:b/>
          <w:bCs/>
        </w:rPr>
        <w:t xml:space="preserve">Одна копия = один эксперимент</w:t>
      </w:r>
      <w:r>
        <w:t xml:space="preserve">: каждый стенд поднимает всё своё ядро из одного файла. Это гарантирует, что опубликованный лог прогона относится к коду, который можно скачать одной кнопкой, — никакой дрейфа версий между «библиотекой» и «скриптом».</w:t>
      </w:r>
    </w:p>
    <w:p>
      <w:pPr>
        <w:pStyle w:val="Compact"/>
        <w:numPr>
          <w:ilvl w:val="0"/>
          <w:numId w:val="1009"/>
        </w:numPr>
      </w:pPr>
      <w:r>
        <w:rPr>
          <w:b/>
          <w:bCs/>
        </w:rPr>
        <w:t xml:space="preserve">Ядро поднимается VERBATIM</w:t>
      </w:r>
      <w:r>
        <w:t xml:space="preserve">: компактный</w:t>
      </w:r>
      <w:r>
        <w:t xml:space="preserve"> </w:t>
      </w:r>
      <w:r>
        <w:rPr>
          <w:rStyle w:val="VerbatimChar"/>
        </w:rPr>
        <w:t xml:space="preserve">hp_audit_standalone.jl</w:t>
      </w:r>
      <w:r>
        <w:t xml:space="preserve"> </w:t>
      </w:r>
      <w:r>
        <w:t xml:space="preserve">содержит то же ядро, что и</w:t>
      </w:r>
      <w:r>
        <w:t xml:space="preserve"> </w:t>
      </w:r>
      <w:r>
        <w:rPr>
          <w:rStyle w:val="VerbatimChar"/>
        </w:rPr>
        <w:t xml:space="preserve">ab_cloud_v23_v2.jl</w:t>
      </w:r>
      <w:r>
        <w:t xml:space="preserve"> </w:t>
      </w:r>
      <w:r>
        <w:t xml:space="preserve">(буквально скопированное), поэтому при равных сидах числа совпадают бит-в-бит — это осознанное решение против «двух источников истины».</w:t>
      </w:r>
    </w:p>
    <w:bookmarkEnd w:id="232"/>
    <w:bookmarkStart w:id="233" w:name="куда-смотреть-дальше"/>
    <w:p>
      <w:pPr>
        <w:pStyle w:val="Heading2"/>
      </w:pPr>
      <w:r>
        <w:t xml:space="preserve">8. Куда смотреть дальше</w:t>
      </w:r>
    </w:p>
    <w:p>
      <w:pPr>
        <w:pStyle w:val="Compact"/>
        <w:numPr>
          <w:ilvl w:val="0"/>
          <w:numId w:val="1010"/>
        </w:numPr>
      </w:pPr>
      <w:r>
        <w:t xml:space="preserve">Хотите запустить — открывайте</w:t>
      </w:r>
      <w:r>
        <w:t xml:space="preserve"> </w:t>
      </w:r>
      <w:hyperlink r:id="rId215">
        <w:r>
          <w:rPr>
            <w:rStyle w:val="Hyperlink"/>
          </w:rPr>
          <w:t xml:space="preserve">03 · Руководство по запуску</w:t>
        </w:r>
      </w:hyperlink>
      <w:r>
        <w:t xml:space="preserve">.</w:t>
      </w:r>
    </w:p>
    <w:p>
      <w:pPr>
        <w:pStyle w:val="Compact"/>
        <w:numPr>
          <w:ilvl w:val="0"/>
          <w:numId w:val="1010"/>
        </w:numPr>
      </w:pPr>
      <w:r>
        <w:t xml:space="preserve">Хотите понять каждую строку вывода —</w:t>
      </w:r>
      <w:r>
        <w:t xml:space="preserve"> </w:t>
      </w:r>
      <w:hyperlink r:id="rId216">
        <w:r>
          <w:rPr>
            <w:rStyle w:val="Hyperlink"/>
          </w:rPr>
          <w:t xml:space="preserve">04 · Физика и математика</w:t>
        </w:r>
      </w:hyperlink>
      <w:r>
        <w:t xml:space="preserve"> </w:t>
      </w:r>
      <w:r>
        <w:t xml:space="preserve">и</w:t>
      </w:r>
      <w:r>
        <w:t xml:space="preserve"> </w:t>
      </w:r>
      <w:hyperlink r:id="rId217">
        <w:r>
          <w:rPr>
            <w:rStyle w:val="Hyperlink"/>
          </w:rPr>
          <w:t xml:space="preserve">05 · Гейт H5</w:t>
        </w:r>
      </w:hyperlink>
      <w:r>
        <w:t xml:space="preserve">.</w:t>
      </w:r>
    </w:p>
    <w:p>
      <w:pPr>
        <w:pStyle w:val="Compact"/>
        <w:numPr>
          <w:ilvl w:val="0"/>
          <w:numId w:val="1010"/>
        </w:numPr>
      </w:pPr>
      <w:r>
        <w:t xml:space="preserve">Хотите узнать историю каждого файла —</w:t>
      </w:r>
      <w:r>
        <w:t xml:space="preserve"> </w:t>
      </w:r>
      <w:hyperlink r:id="rId219">
        <w:r>
          <w:rPr>
            <w:rStyle w:val="Hyperlink"/>
          </w:rPr>
          <w:t xml:space="preserve">07 · Хронология версий</w:t>
        </w:r>
      </w:hyperlink>
      <w:r>
        <w:t xml:space="preserve">.</w:t>
      </w:r>
    </w:p>
    <w:p>
      <w:pPr>
        <w:pStyle w:val="Compact"/>
        <w:numPr>
          <w:ilvl w:val="0"/>
          <w:numId w:val="1010"/>
        </w:numPr>
      </w:pPr>
      <w:r>
        <w:t xml:space="preserve">Хотите повторить прогон «по-научному» —</w:t>
      </w:r>
      <w:r>
        <w:t xml:space="preserve"> </w:t>
      </w:r>
      <w:hyperlink r:id="rId220">
        <w:r>
          <w:rPr>
            <w:rStyle w:val="Hyperlink"/>
          </w:rPr>
          <w:t xml:space="preserve">08 · Воспроизводимость</w:t>
        </w:r>
      </w:hyperlink>
      <w:r>
        <w:t xml:space="preserve">.</w:t>
      </w:r>
    </w:p>
    <w:p>
      <w:r>
        <w:pict>
          <v:rect style="width:0;height:1.5pt" o:hralign="center" o:hrstd="t" o:hr="t"/>
        </w:pict>
      </w:r>
    </w:p>
    <w:bookmarkEnd w:id="233"/>
    <w:bookmarkStart w:id="234" w:name="Xc28d9600bd58fb1f6183ae15ffaf6a2450ebb8f"/>
    <w:p>
      <w:pPr>
        <w:pStyle w:val="Heading2"/>
      </w:pPr>
      <w:r>
        <w:t xml:space="preserve">31b. Обсерватория: каталог кодов (полная запись источника)</w:t>
      </w:r>
    </w:p>
    <w:p>
      <w:pPr>
        <w:pStyle w:val="BlockText"/>
      </w:pPr>
      <w:r>
        <w:t xml:space="preserve">В этой папке 28 файлов: 24 Julia-стенда, 1 Python-тест, 1 конфиг и 2 файла данных ζ-нулей.</w:t>
      </w:r>
      <w:r>
        <w:t xml:space="preserve"> </w:t>
      </w:r>
      <w:r>
        <w:t xml:space="preserve">Здесь разобран</w:t>
      </w:r>
      <w:r>
        <w:t xml:space="preserve"> </w:t>
      </w:r>
      <w:r>
        <w:rPr>
          <w:b/>
          <w:bCs/>
        </w:rPr>
        <w:t xml:space="preserve">каждый</w:t>
      </w:r>
      <w:r>
        <w:t xml:space="preserve">: назначение, что именно вычисляет, как запустить, что напечатает, к кому идти за чем.</w:t>
      </w:r>
      <w:r>
        <w:t xml:space="preserve"> </w:t>
      </w:r>
      <w:r>
        <w:t xml:space="preserve">Правило выбора простое:</w:t>
      </w:r>
      <w:r>
        <w:t xml:space="preserve"> </w:t>
      </w:r>
      <w:r>
        <w:rPr>
          <w:b/>
          <w:bCs/>
        </w:rPr>
        <w:t xml:space="preserve">новичок →</w:t>
      </w:r>
      <w:r>
        <w:rPr>
          <w:b/>
          <w:bCs/>
        </w:rPr>
        <w:t xml:space="preserve"> </w:t>
      </w:r>
      <w:r>
        <w:rPr>
          <w:rStyle w:val="VerbatimChar"/>
          <w:b/>
          <w:bCs/>
        </w:rPr>
        <w:t xml:space="preserve">ab_cloud_v23_v2.jl</w:t>
      </w:r>
      <w:r>
        <w:rPr>
          <w:b/>
          <w:bCs/>
        </w:rPr>
        <w:t xml:space="preserve"> </w:t>
      </w:r>
      <w:r>
        <w:rPr>
          <w:b/>
          <w:bCs/>
        </w:rPr>
        <w:t xml:space="preserve">и</w:t>
      </w:r>
      <w:r>
        <w:rPr>
          <w:b/>
          <w:bCs/>
        </w:rPr>
        <w:t xml:space="preserve"> </w:t>
      </w:r>
      <w:r>
        <w:rPr>
          <w:rStyle w:val="VerbatimChar"/>
          <w:b/>
          <w:bCs/>
        </w:rPr>
        <w:t xml:space="preserve">hp_audit_standalone.jl</w:t>
      </w:r>
      <w:r>
        <w:rPr>
          <w:b/>
          <w:bCs/>
        </w:rPr>
        <w:t xml:space="preserve">; параметрические свипы →</w:t>
      </w:r>
      <w:r>
        <w:rPr>
          <w:b/>
          <w:bCs/>
        </w:rPr>
        <w:t xml:space="preserve"> </w:t>
      </w:r>
      <w:r>
        <w:rPr>
          <w:rStyle w:val="VerbatimChar"/>
          <w:b/>
          <w:bCs/>
        </w:rPr>
        <w:t xml:space="preserve">RH_Sweep_Pro.jl</w:t>
      </w:r>
      <w:r>
        <w:rPr>
          <w:b/>
          <w:bCs/>
        </w:rPr>
        <w:t xml:space="preserve">; верификация монографии →</w:t>
      </w:r>
      <w:r>
        <w:rPr>
          <w:b/>
          <w:bCs/>
        </w:rPr>
        <w:t xml:space="preserve"> </w:t>
      </w:r>
      <w:r>
        <w:rPr>
          <w:rStyle w:val="VerbatimChar"/>
          <w:b/>
          <w:bCs/>
        </w:rPr>
        <w:t xml:space="preserve">AB_Cloud_Monumental_v6_3.jl</w:t>
      </w:r>
      <w:r>
        <w:rPr>
          <w:b/>
          <w:bCs/>
        </w:rPr>
        <w:t xml:space="preserve">; статистический аудит →</w:t>
      </w:r>
      <w:r>
        <w:rPr>
          <w:b/>
          <w:bCs/>
        </w:rPr>
        <w:t xml:space="preserve"> </w:t>
      </w:r>
      <w:r>
        <w:rPr>
          <w:rStyle w:val="VerbatimChar"/>
          <w:b/>
          <w:bCs/>
        </w:rPr>
        <w:t xml:space="preserve">test11_honest</w:t>
      </w:r>
      <w:r>
        <w:t xml:space="preserve">.</w:t>
      </w:r>
    </w:p>
    <w:p>
      <w:r>
        <w:pict>
          <v:rect style="width:0;height:1.5pt" o:hralign="center" o:hrstd="t" o:hr="t"/>
        </w:pict>
      </w:r>
    </w:p>
    <w:bookmarkEnd w:id="234"/>
    <w:bookmarkStart w:id="235" w:name="схема-родословной"/>
    <w:p>
      <w:pPr>
        <w:pStyle w:val="Heading2"/>
      </w:pPr>
      <w:r>
        <w:t xml:space="preserve">Схема родословной</w:t>
      </w:r>
    </w:p>
    <w:p>
      <w:pPr>
        <w:pStyle w:val="SourceCode"/>
      </w:pPr>
      <w:r>
        <w:rPr>
          <w:rStyle w:val="VerbatimChar"/>
        </w:rPr>
        <w:t xml:space="preserve">RH_Unified.jl (500 ζ-нулей)</w:t>
      </w:r>
      <w:r>
        <w:br/>
      </w:r>
      <w:r>
        <w:rPr>
          <w:rStyle w:val="VerbatimChar"/>
        </w:rPr>
        <w:t xml:space="preserve">   └─→ RH_Unified_v5.jl (расширенные пресеты)</w:t>
      </w:r>
      <w:r>
        <w:br/>
      </w:r>
      <w:r>
        <w:rPr>
          <w:rStyle w:val="VerbatimChar"/>
        </w:rPr>
        <w:t xml:space="preserve">          └─→ RH_Sweep_Pro.jl (13 661 ζ-нулей, sweep 8 параметров)</w:t>
      </w:r>
      <w:r>
        <w:br/>
      </w:r>
      <w:r>
        <w:br/>
      </w:r>
      <w:r>
        <w:rPr>
          <w:rStyle w:val="VerbatimChar"/>
        </w:rPr>
        <w:t xml:space="preserve">AB_Cloud_Monumental_v6_3.jl  (V01–V112, порт Python-монументальной базы)</w:t>
      </w:r>
      <w:r>
        <w:br/>
      </w:r>
      <w:r>
        <w:br/>
      </w:r>
      <w:r>
        <w:rPr>
          <w:rStyle w:val="VerbatimChar"/>
        </w:rPr>
        <w:t xml:space="preserve">ab_cloud_v19 → v19_v1 → v20 → v21 → v21_v1 → v22 → v23 → v23_v1 → v23_v2 (SUPERCOMBO v23.6)</w:t>
      </w:r>
      <w:r>
        <w:br/>
      </w:r>
      <w:r>
        <w:rPr>
          <w:rStyle w:val="VerbatimChar"/>
        </w:rPr>
        <w:t xml:space="preserve">                                                      │</w:t>
      </w:r>
      <w:r>
        <w:br/>
      </w:r>
      <w:r>
        <w:rPr>
          <w:rStyle w:val="VerbatimChar"/>
        </w:rPr>
        <w:t xml:space="preserve">                                  ядро VERBATIM ──────┴──→ hp_audit_standalone.jl (v24.2-SA, H1–H7)</w:t>
      </w:r>
      <w:r>
        <w:br/>
      </w:r>
      <w:r>
        <w:br/>
      </w:r>
      <w:r>
        <w:rPr>
          <w:rStyle w:val="VerbatimChar"/>
        </w:rPr>
        <w:t xml:space="preserve">параллельная ветка: каждый ab_cloud_vN (+ RH_Sweep_Pro, Monumental) имеет _D-версию</w:t>
      </w:r>
      <w:r>
        <w:br/>
      </w:r>
      <w:r>
        <w:rPr>
          <w:rStyle w:val="VerbatimChar"/>
        </w:rPr>
        <w:t xml:space="preserve">с консольной айдентикой MERIDIAN DESIGN SYSTEM (физика — бит-в-бит та же).</w:t>
      </w:r>
    </w:p>
    <w:p>
      <w:r>
        <w:pict>
          <v:rect style="width:0;height:1.5pt" o:hralign="center" o:hrstd="t" o:hr="t"/>
        </w:pict>
      </w:r>
    </w:p>
    <w:bookmarkEnd w:id="235"/>
    <w:bookmarkStart w:id="246" w:name="X3f1ece55c4adb67658c1a11e6f482e7c1d203ab"/>
    <w:p>
      <w:pPr>
        <w:pStyle w:val="Heading2"/>
      </w:pPr>
      <w:r>
        <w:t xml:space="preserve">A. Главная линейка —</w:t>
      </w:r>
      <w:r>
        <w:t xml:space="preserve"> </w:t>
      </w:r>
      <w:r>
        <w:rPr>
          <w:rStyle w:val="VerbatimChar"/>
        </w:rPr>
        <w:t xml:space="preserve">ab_cloud_v*.jl</w:t>
      </w:r>
      <w:r>
        <w:t xml:space="preserve"> </w:t>
      </w:r>
      <w:r>
        <w:t xml:space="preserve">(Verification Suite)</w:t>
      </w:r>
    </w:p>
    <w:p>
      <w:pPr>
        <w:pStyle w:val="FirstParagraph"/>
      </w:pPr>
      <w:r>
        <w:t xml:space="preserve">Общий портрет: каждый файл — автономный интерактивный стенд. Запускается через</w:t>
      </w:r>
      <w:r>
        <w:t xml:space="preserve"> </w:t>
      </w:r>
      <w:r>
        <w:rPr>
          <w:rStyle w:val="VerbatimChar"/>
        </w:rPr>
        <w:t xml:space="preserve">julia -e 'include("имя.jl")'</w:t>
      </w:r>
      <w:r>
        <w:t xml:space="preserve">, печатает меню, дальше всё — номерами и буквами из консоли.</w:t>
      </w:r>
      <w:r>
        <w:t xml:space="preserve"> </w:t>
      </w:r>
      <w:r>
        <w:t xml:space="preserve">Зависимости —</w:t>
      </w:r>
      <w:r>
        <w:t xml:space="preserve"> </w:t>
      </w:r>
      <w:r>
        <w:rPr>
          <w:b/>
          <w:bCs/>
        </w:rPr>
        <w:t xml:space="preserve">только стандартная библиотека Julia</w:t>
      </w:r>
      <w:r>
        <w:t xml:space="preserve"> </w:t>
      </w:r>
      <w:r>
        <w:t xml:space="preserve">(LinearAlgebra, Random, SparseArrays, Statistics, Printf, Dates).</w:t>
      </w:r>
    </w:p>
    <w:bookmarkStart w:id="236" w:name="ab_cloud_v19.jl-v19.1-23-342-строки"/>
    <w:p>
      <w:pPr>
        <w:pStyle w:val="Heading3"/>
      </w:pPr>
      <w:r>
        <w:rPr>
          <w:rStyle w:val="VerbatimChar"/>
        </w:rPr>
        <w:t xml:space="preserve">ab_cloud_v19.jl</w:t>
      </w:r>
      <w:r>
        <w:t xml:space="preserve"> </w:t>
      </w:r>
      <w:r>
        <w:t xml:space="preserve">— v19.1, 23 342 строки</w:t>
      </w:r>
    </w:p>
    <w:p>
      <w:pPr>
        <w:pStyle w:val="FirstParagraph"/>
      </w:pPr>
      <w:r>
        <w:rPr>
          <w:b/>
          <w:bCs/>
        </w:rPr>
        <w:t xml:space="preserve">Что это:</w:t>
      </w:r>
      <w:r>
        <w:t xml:space="preserve"> </w:t>
      </w:r>
      <w:r>
        <w:t xml:space="preserve">стенд из 37 тестов, сфокусированных на гипотезе Гильберта–Полиа, с продвинутой RMT-диагностикой.</w:t>
      </w:r>
      <w:r>
        <w:t xml:space="preserve"> </w:t>
      </w:r>
      <w:r>
        <w:rPr>
          <w:b/>
          <w:bCs/>
        </w:rPr>
        <w:t xml:space="preserve">Ключевое в версии:</w:t>
      </w:r>
      <w:r>
        <w:t xml:space="preserve"> </w:t>
      </w:r>
      <w:r>
        <w:t xml:space="preserve">live-display pump (анти-дедлок консоли при замёрзшем терминале — Windows QuickEdit, закрытый fd: stdout-tee перекачивается одной fire-and-forget задачей, аудит не может заблокироваться); Test 20 (TKNN Chern) добит до трёх литературных якорей α = 1/4, 1/3, 1/5 плюс ветка массовой регуляризации α = 1/2 (C₁ = 0 оба знака);</w:t>
      </w:r>
      <w:r>
        <w:t xml:space="preserve"> </w:t>
      </w:r>
      <w:r>
        <w:rPr>
          <w:b/>
          <w:bCs/>
        </w:rPr>
        <w:t xml:space="preserve">новый Test 37</w:t>
      </w:r>
      <w:r>
        <w:t xml:space="preserve"> </w:t>
      </w:r>
      <w:r>
        <w:t xml:space="preserve">— аудит «полуфакториала» (1/2)! через Γ: лог-выпуклость Бора–Моллерупа + тождество Γ(1/2)² = π + что нормировка GUE-surmise 32/π² — это (1/2)! = √π/2 «в маскировке»; hardcore-проход 2 — переаудит в BigFloat 256 бит; вычищен мёртвый код (retired twisted-torus FHS и т. д.).</w:t>
      </w:r>
    </w:p>
    <w:bookmarkEnd w:id="236"/>
    <w:bookmarkStart w:id="237" w:name="ab_cloud_v19_v1.jl-23-956-строк"/>
    <w:p>
      <w:pPr>
        <w:pStyle w:val="Heading3"/>
      </w:pPr>
      <w:r>
        <w:rPr>
          <w:rStyle w:val="VerbatimChar"/>
        </w:rPr>
        <w:t xml:space="preserve">ab_cloud_v19_v1.jl</w:t>
      </w:r>
      <w:r>
        <w:t xml:space="preserve"> </w:t>
      </w:r>
      <w:r>
        <w:t xml:space="preserve">— 23 956 строк</w:t>
      </w:r>
    </w:p>
    <w:p>
      <w:pPr>
        <w:pStyle w:val="FirstParagraph"/>
      </w:pPr>
      <w:r>
        <w:t xml:space="preserve">Развитие v19: исправления и уточнения после аудита (числа и тесты — те же 37, плюс укрепления протоколов).</w:t>
      </w:r>
    </w:p>
    <w:bookmarkEnd w:id="237"/>
    <w:bookmarkStart w:id="238" w:name="ab_cloud_v20.jl-24-596-строк"/>
    <w:p>
      <w:pPr>
        <w:pStyle w:val="Heading3"/>
      </w:pPr>
      <w:r>
        <w:rPr>
          <w:rStyle w:val="VerbatimChar"/>
        </w:rPr>
        <w:t xml:space="preserve">ab_cloud_v20.jl</w:t>
      </w:r>
      <w:r>
        <w:t xml:space="preserve"> </w:t>
      </w:r>
      <w:r>
        <w:t xml:space="preserve">— 24 596 строк</w:t>
      </w:r>
    </w:p>
    <w:p>
      <w:pPr>
        <w:pStyle w:val="FirstParagraph"/>
      </w:pPr>
      <w:r>
        <w:t xml:space="preserve">Промежуточная эволюция линейки: укрепление RMT-диагностики и живого дисплея, подготовка 3D-движка.</w:t>
      </w:r>
    </w:p>
    <w:bookmarkEnd w:id="238"/>
    <w:bookmarkStart w:id="239" w:name="ab_cloud_v21.jl-v21-25-519-строк"/>
    <w:p>
      <w:pPr>
        <w:pStyle w:val="Heading3"/>
      </w:pPr>
      <w:r>
        <w:rPr>
          <w:rStyle w:val="VerbatimChar"/>
        </w:rPr>
        <w:t xml:space="preserve">ab_cloud_v21.jl</w:t>
      </w:r>
      <w:r>
        <w:t xml:space="preserve"> </w:t>
      </w:r>
      <w:r>
        <w:t xml:space="preserve">— v21, 25 519 строк</w:t>
      </w:r>
    </w:p>
    <w:p>
      <w:pPr>
        <w:pStyle w:val="FirstParagraph"/>
      </w:pPr>
      <w:r>
        <w:rPr>
          <w:b/>
          <w:bCs/>
        </w:rPr>
        <w:t xml:space="preserve">Что нового:</w:t>
      </w:r>
      <w:r>
        <w:t xml:space="preserve"> </w:t>
      </w:r>
      <w:r>
        <w:t xml:space="preserve">38-й тест и</w:t>
      </w:r>
      <w:r>
        <w:t xml:space="preserve"> </w:t>
      </w:r>
      <w:r>
        <w:rPr>
          <w:b/>
          <w:bCs/>
        </w:rPr>
        <w:t xml:space="preserve">Physics Lab</w:t>
      </w:r>
      <w:r>
        <w:t xml:space="preserve"> </w:t>
      </w:r>
      <w:r>
        <w:t xml:space="preserve">и</w:t>
      </w:r>
      <w:r>
        <w:t xml:space="preserve"> </w:t>
      </w:r>
      <w:r>
        <w:rPr>
          <w:b/>
          <w:bCs/>
        </w:rPr>
        <w:t xml:space="preserve">3D Lab</w:t>
      </w:r>
      <w:r>
        <w:t xml:space="preserve"> </w:t>
      </w:r>
      <w:r>
        <w:t xml:space="preserve">— разреженный (sparse) движок на стандартном</w:t>
      </w:r>
      <w:r>
        <w:t xml:space="preserve"> </w:t>
      </w:r>
      <w:r>
        <w:rPr>
          <w:rStyle w:val="VerbatimChar"/>
        </w:rPr>
        <w:t xml:space="preserve">SparseArrays</w:t>
      </w:r>
      <w:r>
        <w:t xml:space="preserve"> </w:t>
      </w:r>
      <w:r>
        <w:t xml:space="preserve">(без внешних зависимостей), позволяющий считать большие объёмы; в импортах появляются</w:t>
      </w:r>
      <w:r>
        <w:t xml:space="preserve"> </w:t>
      </w:r>
      <w:r>
        <w:rPr>
          <w:rStyle w:val="VerbatimChar"/>
        </w:rPr>
        <w:t xml:space="preserve">SymTridiagonal/eigvals!</w:t>
      </w:r>
      <w:r>
        <w:t xml:space="preserve"> </w:t>
      </w:r>
      <w:r>
        <w:t xml:space="preserve">для 3D-движка,</w:t>
      </w:r>
      <w:r>
        <w:t xml:space="preserve"> </w:t>
      </w:r>
      <w:r>
        <w:rPr>
          <w:rStyle w:val="VerbatimChar"/>
        </w:rPr>
        <w:t xml:space="preserve">dot</w:t>
      </w:r>
      <w:r>
        <w:t xml:space="preserve"> </w:t>
      </w:r>
      <w:r>
        <w:t xml:space="preserve">для FHS link product (Test 20), in-place операции</w:t>
      </w:r>
      <w:r>
        <w:t xml:space="preserve"> </w:t>
      </w:r>
      <w:r>
        <w:rPr>
          <w:rStyle w:val="VerbatimChar"/>
        </w:rPr>
        <w:t xml:space="preserve">mul!/rmul!</w:t>
      </w:r>
      <w:r>
        <w:t xml:space="preserve"> </w:t>
      </w:r>
      <w:r>
        <w:t xml:space="preserve">(Test 27).</w:t>
      </w:r>
    </w:p>
    <w:bookmarkEnd w:id="239"/>
    <w:bookmarkStart w:id="240" w:name="ab_cloud_v21_v1.jl-25-519-строк"/>
    <w:p>
      <w:pPr>
        <w:pStyle w:val="Heading3"/>
      </w:pPr>
      <w:r>
        <w:rPr>
          <w:rStyle w:val="VerbatimChar"/>
        </w:rPr>
        <w:t xml:space="preserve">ab_cloud_v21_v1.jl</w:t>
      </w:r>
      <w:r>
        <w:t xml:space="preserve"> </w:t>
      </w:r>
      <w:r>
        <w:t xml:space="preserve">— 25 519 строк</w:t>
      </w:r>
    </w:p>
    <w:p>
      <w:pPr>
        <w:pStyle w:val="FirstParagraph"/>
      </w:pPr>
      <w:r>
        <w:t xml:space="preserve">Правки v21 (то же ядро, укрепления).</w:t>
      </w:r>
    </w:p>
    <w:bookmarkEnd w:id="240"/>
    <w:bookmarkStart w:id="241" w:name="ab_cloud_v22.jl-v22.2-7-369-строк"/>
    <w:p>
      <w:pPr>
        <w:pStyle w:val="Heading3"/>
      </w:pPr>
      <w:r>
        <w:rPr>
          <w:rStyle w:val="VerbatimChar"/>
        </w:rPr>
        <w:t xml:space="preserve">ab_cloud_v22.jl</w:t>
      </w:r>
      <w:r>
        <w:t xml:space="preserve"> </w:t>
      </w:r>
      <w:r>
        <w:t xml:space="preserve">— v22.2, 7 369 строк</w:t>
      </w:r>
    </w:p>
    <w:p>
      <w:pPr>
        <w:pStyle w:val="FirstParagraph"/>
      </w:pPr>
      <w:r>
        <w:rPr>
          <w:b/>
          <w:bCs/>
        </w:rPr>
        <w:t xml:space="preserve">Что это:</w:t>
      </w:r>
      <w:r>
        <w:t xml:space="preserve"> </w:t>
      </w:r>
      <w:r>
        <w:t xml:space="preserve">специализированный «журнальный» движок построения графиков — модуль</w:t>
      </w:r>
      <w:r>
        <w:t xml:space="preserve"> </w:t>
      </w:r>
      <w:r>
        <w:rPr>
          <w:rStyle w:val="VerbatimChar"/>
          <w:b/>
          <w:bCs/>
        </w:rPr>
        <w:t xml:space="preserve">ABPlotV23</w:t>
      </w:r>
      <w:r>
        <w:t xml:space="preserve"> </w:t>
      </w:r>
      <w:r>
        <w:t xml:space="preserve">(публикационное качество) и</w:t>
      </w:r>
      <w:r>
        <w:t xml:space="preserve"> </w:t>
      </w:r>
      <w:r>
        <w:rPr>
          <w:b/>
          <w:bCs/>
        </w:rPr>
        <w:t xml:space="preserve">исправленный THREE-PASS Test 38</w:t>
      </w:r>
      <w:r>
        <w:t xml:space="preserve">: 38a + 38b hardcore + 38c ladder. Файл меньше, потому что это граф-надстройка/ядро без части интерактивной обвязки прежних версий.</w:t>
      </w:r>
    </w:p>
    <w:bookmarkEnd w:id="241"/>
    <w:bookmarkStart w:id="242" w:name="ab_cloud_v23.jl-v23-28-281-строка"/>
    <w:p>
      <w:pPr>
        <w:pStyle w:val="Heading3"/>
      </w:pPr>
      <w:r>
        <w:rPr>
          <w:rStyle w:val="VerbatimChar"/>
        </w:rPr>
        <w:t xml:space="preserve">ab_cloud_v23.jl</w:t>
      </w:r>
      <w:r>
        <w:t xml:space="preserve"> </w:t>
      </w:r>
      <w:r>
        <w:t xml:space="preserve">— v23, 28 281 строка</w:t>
      </w:r>
    </w:p>
    <w:p>
      <w:pPr>
        <w:pStyle w:val="FirstParagraph"/>
      </w:pPr>
      <w:r>
        <w:t xml:space="preserve">Начало линейки v23: объединение ядра v21 и график-движка v22, подготовка SUPERCOMBO.</w:t>
      </w:r>
    </w:p>
    <w:bookmarkEnd w:id="242"/>
    <w:bookmarkStart w:id="243" w:name="ab_cloud_v23_v1.jl-29-904-строки"/>
    <w:p>
      <w:pPr>
        <w:pStyle w:val="Heading3"/>
      </w:pPr>
      <w:r>
        <w:rPr>
          <w:rStyle w:val="VerbatimChar"/>
        </w:rPr>
        <w:t xml:space="preserve">ab_cloud_v23_v1.jl</w:t>
      </w:r>
      <w:r>
        <w:t xml:space="preserve"> </w:t>
      </w:r>
      <w:r>
        <w:t xml:space="preserve">— 29 904 строки</w:t>
      </w:r>
    </w:p>
    <w:p>
      <w:pPr>
        <w:pStyle w:val="FirstParagraph"/>
      </w:pPr>
      <w:r>
        <w:t xml:space="preserve">Развитие v23 (промежуточные фиксы перед v23.6).</w:t>
      </w:r>
    </w:p>
    <w:bookmarkEnd w:id="243"/>
    <w:bookmarkStart w:id="244" w:name="X9a954320a9023628ce1f9661a7f8d9d9053fa26"/>
    <w:p>
      <w:pPr>
        <w:pStyle w:val="Heading3"/>
      </w:pPr>
      <w:r>
        <w:t xml:space="preserve">⭐</w:t>
      </w:r>
      <w:r>
        <w:t xml:space="preserve"> </w:t>
      </w:r>
      <w:r>
        <w:rPr>
          <w:rStyle w:val="VerbatimChar"/>
        </w:rPr>
        <w:t xml:space="preserve">ab_cloud_v23_v2.jl</w:t>
      </w:r>
      <w:r>
        <w:t xml:space="preserve"> </w:t>
      </w:r>
      <w:r>
        <w:t xml:space="preserve">— SUPERCOMBO v23.6, 30 908 строк —</w:t>
      </w:r>
      <w:r>
        <w:t xml:space="preserve"> </w:t>
      </w:r>
      <w:r>
        <w:rPr>
          <w:b/>
          <w:bCs/>
        </w:rPr>
        <w:t xml:space="preserve">самый полный стенд</w:t>
      </w:r>
    </w:p>
    <w:p>
      <w:pPr>
        <w:pStyle w:val="FirstParagraph"/>
      </w:pPr>
      <w:r>
        <w:rPr>
          <w:b/>
          <w:bCs/>
        </w:rPr>
        <w:t xml:space="preserve">Что это:</w:t>
      </w:r>
      <w:r>
        <w:t xml:space="preserve"> </w:t>
      </w:r>
      <w:r>
        <w:t xml:space="preserve">флагман = ядро v21 (38 тестов + hardcore-проходы + Physics Lab + 3D Lab) × график-движок v22.2 (модуль ABPlotV23) × THREE-PASS Test 38.</w:t>
      </w:r>
      <w:r>
        <w:t xml:space="preserve"> </w:t>
      </w:r>
      <w:r>
        <w:rPr>
          <w:b/>
          <w:bCs/>
        </w:rPr>
        <w:t xml:space="preserve">Ключевое в v23.6:</w:t>
      </w:r>
      <w:r>
        <w:t xml:space="preserve"> </w:t>
      </w:r>
      <w:r>
        <w:t xml:space="preserve">-</w:t>
      </w:r>
      <w:r>
        <w:t xml:space="preserve"> </w:t>
      </w:r>
      <w:r>
        <w:rPr>
          <w:b/>
          <w:bCs/>
        </w:rPr>
        <w:t xml:space="preserve">№1 DONE-LINE</w:t>
      </w:r>
      <w:r>
        <w:t xml:space="preserve">: строка «[HP H#] done in … → PASS» печатает фактический вердикт (PASS/WARN), а не «не упал по исключению» — остаток бага класса «WARN поверх PASS»;</w:t>
      </w:r>
      <w:r>
        <w:t xml:space="preserve"> </w:t>
      </w:r>
      <w:r>
        <w:t xml:space="preserve">-</w:t>
      </w:r>
      <w:r>
        <w:t xml:space="preserve"> </w:t>
      </w:r>
      <w:r>
        <w:rPr>
          <w:b/>
          <w:bCs/>
        </w:rPr>
        <w:t xml:space="preserve">№2 H1 DEEPEN-протокол</w:t>
      </w:r>
      <w:r>
        <w:t xml:space="preserve">: потолок нулей режима (vortex-free + GUE) переоценивается распределением из</w:t>
      </w:r>
      <w:r>
        <w:t xml:space="preserve"> </w:t>
      </w:r>
      <w:r>
        <w:rPr>
          <w:rStyle w:val="VerbatimChar"/>
        </w:rPr>
        <w:t xml:space="preserve">hp_deep_nulls</w:t>
      </w:r>
      <w:r>
        <w:t xml:space="preserve"> </w:t>
      </w:r>
      <w:r>
        <w:t xml:space="preserve">(20) реализаций каждого типа; бугорок судится против 95-го перцентиля максимумов нулей (заранее зарегистрированное правило останова): ≤ P95 → «generic flux-geometry artifact» → ABSENT; &gt; P95 → честный WARN с эскалацией. Ансамбль AB расширяется на</w:t>
      </w:r>
      <w:r>
        <w:t xml:space="preserve"> </w:t>
      </w:r>
      <w:r>
        <w:rPr>
          <w:rStyle w:val="VerbatimChar"/>
        </w:rPr>
        <w:t xml:space="preserve">hp_deep_configs</w:t>
      </w:r>
      <w:r>
        <w:t xml:space="preserve"> </w:t>
      </w:r>
      <w:r>
        <w:t xml:space="preserve">(10) конфигураций. Новый график №5 (распределение max-SNR нулей vs AB);</w:t>
      </w:r>
      <w:r>
        <w:t xml:space="preserve"> </w:t>
      </w:r>
      <w:r>
        <w:t xml:space="preserve">-</w:t>
      </w:r>
      <w:r>
        <w:t xml:space="preserve"> </w:t>
      </w:r>
      <w:r>
        <w:rPr>
          <w:b/>
          <w:bCs/>
        </w:rPr>
        <w:t xml:space="preserve">№3 H5 α-профиль (finetuning vs plateau)</w:t>
      </w:r>
      <w:r>
        <w:t xml:space="preserve">: GUE-качество вдоль α при фиксированной разреженной Nv: α ∈ {25/900, 0.05, 0.1, 0.2, 0.35, 0.5}. PLATEAU → «острый поток GUE-универсален»; NARROW → истинный finetuning. Точка α=0.5 независимо реплицирует режим A. Строка «α-profile (headline, never scored)» + 2 графика (KS-pass % и медиана D vs α);</w:t>
      </w:r>
      <w:r>
        <w:t xml:space="preserve"> </w:t>
      </w:r>
      <w:r>
        <w:t xml:space="preserve">-</w:t>
      </w:r>
      <w:r>
        <w:t xml:space="preserve"> </w:t>
      </w:r>
      <w:r>
        <w:rPr>
          <w:b/>
          <w:bCs/>
        </w:rPr>
        <w:t xml:space="preserve">№5 H1 окно + специфичность</w:t>
      </w:r>
      <w:r>
        <w:t xml:space="preserve">: окно D1-скана расширяется до max(3.0, ω_max+0.2); цели делятся на простые и</w:t>
      </w:r>
      <w:r>
        <w:t xml:space="preserve"> </w:t>
      </w:r>
      <w:r>
        <w:rPr>
          <w:b/>
          <w:bCs/>
        </w:rPr>
        <w:t xml:space="preserve">композитные декой</w:t>
      </w:r>
      <w:r>
        <w:t xml:space="preserve">-цели (21, 33, 54, 56): в ζ Брэгг-гребень обязан стоять на ВСЕХ простых и молчать на декоях —</w:t>
      </w:r>
      <w:r>
        <w:t xml:space="preserve"> </w:t>
      </w:r>
      <w:r>
        <w:rPr>
          <w:rStyle w:val="VerbatimChar"/>
        </w:rPr>
        <w:t xml:space="preserve">zeta_ok</w:t>
      </w:r>
      <w:r>
        <w:t xml:space="preserve"> </w:t>
      </w:r>
      <w:r>
        <w:t xml:space="preserve">требует и того, и другого;</w:t>
      </w:r>
      <w:r>
        <w:t xml:space="preserve"> </w:t>
      </w:r>
      <w:r>
        <w:t xml:space="preserve">-</w:t>
      </w:r>
      <w:r>
        <w:t xml:space="preserve"> </w:t>
      </w:r>
      <w:r>
        <w:rPr>
          <w:b/>
          <w:bCs/>
        </w:rPr>
        <w:t xml:space="preserve">№4 H4 guard домена</w:t>
      </w:r>
      <w:r>
        <w:t xml:space="preserve">: если ни один заявленный критический q (0.3/0.5/1.0) не попал в [q_min, q_max] — строка «location vs claimed criticals» честно FAIL-класса с объяснением (молчаливая деградация невозможна);</w:t>
      </w:r>
      <w:r>
        <w:t xml:space="preserve"> </w:t>
      </w:r>
      <w:r>
        <w:t xml:space="preserve">-</w:t>
      </w:r>
      <w:r>
        <w:t xml:space="preserve"> </w:t>
      </w:r>
      <w:r>
        <w:rPr>
          <w:b/>
          <w:bCs/>
        </w:rPr>
        <w:t xml:space="preserve">ПРЕСЕТЫ</w:t>
      </w:r>
      <w:r>
        <w:t xml:space="preserve">:</w:t>
      </w:r>
      <w:r>
        <w:t xml:space="preserve"> </w:t>
      </w:r>
      <w:r>
        <w:rPr>
          <w:rStyle w:val="VerbatimChar"/>
        </w:rPr>
        <w:t xml:space="preserve">f</w:t>
      </w:r>
      <w:r>
        <w:t xml:space="preserve"> </w:t>
      </w:r>
      <w:r>
        <w:t xml:space="preserve">FAST battery (L=16, ensemble=100, ~10–20 мин),</w:t>
      </w:r>
      <w:r>
        <w:t xml:space="preserve"> </w:t>
      </w:r>
      <w:r>
        <w:rPr>
          <w:rStyle w:val="VerbatimChar"/>
        </w:rPr>
        <w:t xml:space="preserve">F</w:t>
      </w:r>
      <w:r>
        <w:t xml:space="preserve"> </w:t>
      </w:r>
      <w:r>
        <w:t xml:space="preserve">FULL battery (L=56, ensemble=40, α-scan n=30, часы); новые параметры:</w:t>
      </w:r>
      <w:r>
        <w:t xml:space="preserve"> </w:t>
      </w:r>
      <w:r>
        <w:rPr>
          <w:rStyle w:val="VerbatimChar"/>
        </w:rPr>
        <w:t xml:space="preserve">hp_deep_nulls=20</w:t>
      </w:r>
      <w:r>
        <w:t xml:space="preserve">,</w:t>
      </w:r>
      <w:r>
        <w:t xml:space="preserve"> </w:t>
      </w:r>
      <w:r>
        <w:rPr>
          <w:rStyle w:val="VerbatimChar"/>
        </w:rPr>
        <w:t xml:space="preserve">hp_deep_configs=10</w:t>
      </w:r>
      <w:r>
        <w:t xml:space="preserve">,</w:t>
      </w:r>
      <w:r>
        <w:t xml:space="preserve"> </w:t>
      </w:r>
      <w:r>
        <w:rPr>
          <w:rStyle w:val="VerbatimChar"/>
        </w:rPr>
        <w:t xml:space="preserve">hp_alpha_scan=true</w:t>
      </w:r>
      <w:r>
        <w:t xml:space="preserve">,</w:t>
      </w:r>
      <w:r>
        <w:t xml:space="preserve"> </w:t>
      </w:r>
      <w:r>
        <w:rPr>
          <w:rStyle w:val="VerbatimChar"/>
        </w:rPr>
        <w:t xml:space="preserve">hp_alpha_scan_n=40</w:t>
      </w:r>
      <w:r>
        <w:t xml:space="preserve"> </w:t>
      </w:r>
      <w:r>
        <w:t xml:space="preserve">(пункты 16–18 меню параметров).</w:t>
      </w:r>
    </w:p>
    <w:bookmarkEnd w:id="244"/>
    <w:bookmarkStart w:id="245" w:name="Xd16880fd4d77c84f91a3b4975297e901b2b030d"/>
    <w:p>
      <w:pPr>
        <w:pStyle w:val="Heading3"/>
      </w:pPr>
      <w:r>
        <w:rPr>
          <w:rStyle w:val="VerbatimChar"/>
        </w:rPr>
        <w:t xml:space="preserve">_D</w:t>
      </w:r>
      <w:r>
        <w:t xml:space="preserve">-версии:</w:t>
      </w:r>
      <w:r>
        <w:t xml:space="preserve"> </w:t>
      </w:r>
      <w:r>
        <w:rPr>
          <w:rStyle w:val="VerbatimChar"/>
        </w:rPr>
        <w:t xml:space="preserve">ab_cloud_v19_D.jl</w:t>
      </w:r>
      <w:r>
        <w:t xml:space="preserve">,</w:t>
      </w:r>
      <w:r>
        <w:t xml:space="preserve"> </w:t>
      </w:r>
      <w:r>
        <w:rPr>
          <w:rStyle w:val="VerbatimChar"/>
        </w:rPr>
        <w:t xml:space="preserve">v19_v1_D? (нет)</w:t>
      </w:r>
      <w:r>
        <w:t xml:space="preserve">,</w:t>
      </w:r>
      <w:r>
        <w:t xml:space="preserve"> </w:t>
      </w:r>
      <w:r>
        <w:rPr>
          <w:rStyle w:val="VerbatimChar"/>
        </w:rPr>
        <w:t xml:space="preserve">v21_D.jl</w:t>
      </w:r>
      <w:r>
        <w:t xml:space="preserve">,</w:t>
      </w:r>
      <w:r>
        <w:t xml:space="preserve"> </w:t>
      </w:r>
      <w:r>
        <w:rPr>
          <w:rStyle w:val="VerbatimChar"/>
        </w:rPr>
        <w:t xml:space="preserve">v21_v1_D.jl</w:t>
      </w:r>
      <w:r>
        <w:t xml:space="preserve">,</w:t>
      </w:r>
      <w:r>
        <w:t xml:space="preserve"> </w:t>
      </w:r>
      <w:r>
        <w:rPr>
          <w:rStyle w:val="VerbatimChar"/>
        </w:rPr>
        <w:t xml:space="preserve">v22_D.jl</w:t>
      </w:r>
      <w:r>
        <w:t xml:space="preserve">,</w:t>
      </w:r>
      <w:r>
        <w:t xml:space="preserve"> </w:t>
      </w:r>
      <w:r>
        <w:rPr>
          <w:rStyle w:val="VerbatimChar"/>
        </w:rPr>
        <w:t xml:space="preserve">v23_v1_D.jl</w:t>
      </w:r>
      <w:r>
        <w:t xml:space="preserve">,</w:t>
      </w:r>
      <w:r>
        <w:t xml:space="preserve"> </w:t>
      </w:r>
      <w:r>
        <w:rPr>
          <w:rStyle w:val="VerbatimChar"/>
        </w:rPr>
        <w:t xml:space="preserve">RH_Sweep_Pro_D.jl</w:t>
      </w:r>
      <w:r>
        <w:t xml:space="preserve">,</w:t>
      </w:r>
      <w:r>
        <w:t xml:space="preserve"> </w:t>
      </w:r>
      <w:r>
        <w:rPr>
          <w:rStyle w:val="VerbatimChar"/>
        </w:rPr>
        <w:t xml:space="preserve">RH_Unified_D.jl</w:t>
      </w:r>
      <w:r>
        <w:t xml:space="preserve">,</w:t>
      </w:r>
      <w:r>
        <w:t xml:space="preserve"> </w:t>
      </w:r>
      <w:r>
        <w:rPr>
          <w:rStyle w:val="VerbatimChar"/>
        </w:rPr>
        <w:t xml:space="preserve">AB_Cloud_Monumental_v6_3_D.jl</w:t>
      </w:r>
    </w:p>
    <w:p>
      <w:pPr>
        <w:pStyle w:val="FirstParagraph"/>
      </w:pPr>
      <w:r>
        <w:rPr>
          <w:b/>
          <w:bCs/>
        </w:rPr>
        <w:t xml:space="preserve">Что такое</w:t>
      </w:r>
      <w:r>
        <w:rPr>
          <w:b/>
          <w:bCs/>
        </w:rPr>
        <w:t xml:space="preserve"> </w:t>
      </w:r>
      <w:r>
        <w:rPr>
          <w:rStyle w:val="VerbatimChar"/>
          <w:b/>
          <w:bCs/>
        </w:rPr>
        <w:t xml:space="preserve">_D</w:t>
      </w:r>
      <w:r>
        <w:rPr>
          <w:b/>
          <w:bCs/>
        </w:rPr>
        <w:t xml:space="preserve">:</w:t>
      </w:r>
      <w:r>
        <w:t xml:space="preserve"> </w:t>
      </w:r>
      <w:r>
        <w:t xml:space="preserve">те же стенды, в начало которых добавлен самоcontained блок</w:t>
      </w:r>
      <w:r>
        <w:t xml:space="preserve"> </w:t>
      </w:r>
      <w:r>
        <w:rPr>
          <w:b/>
          <w:bCs/>
        </w:rPr>
        <w:t xml:space="preserve">MERIDIAN DESIGN SYSTEM v1.0</w:t>
      </w:r>
      <w:r>
        <w:t xml:space="preserve"> </w:t>
      </w:r>
      <w:r>
        <w:t xml:space="preserve">(~250 строк, только Base, префикс</w:t>
      </w:r>
      <w:r>
        <w:t xml:space="preserve"> </w:t>
      </w:r>
      <w:r>
        <w:rPr>
          <w:rStyle w:val="VerbatimChar"/>
        </w:rPr>
        <w:t xml:space="preserve">_mr_</w:t>
      </w:r>
      <w:r>
        <w:t xml:space="preserve">): двойные рамки-баннеры, ◆-секции, статусы ✓/✗/⚠, живые прогресс-бары ▰▰▰▱▱, выровненные kv-строки, цвета только на настоящем TTY (форс:</w:t>
      </w:r>
      <w:r>
        <w:t xml:space="preserve"> </w:t>
      </w:r>
      <w:r>
        <w:rPr>
          <w:rStyle w:val="VerbatimChar"/>
        </w:rPr>
        <w:t xml:space="preserve">ENV["MERIDIAN_COLOR_FORCE"]="1"</w:t>
      </w:r>
      <w:r>
        <w:t xml:space="preserve">, выкл:</w:t>
      </w:r>
      <w:r>
        <w:t xml:space="preserve"> </w:t>
      </w:r>
      <w:r>
        <w:rPr>
          <w:rStyle w:val="VerbatimChar"/>
        </w:rPr>
        <w:t xml:space="preserve">="0"</w:t>
      </w:r>
      <w:r>
        <w:t xml:space="preserve">, ширина рамок 62 — помещается на телефоне), каждый принтер fail-safe (любая ошибка → обычный текст).</w:t>
      </w:r>
      <w:r>
        <w:t xml:space="preserve"> </w:t>
      </w:r>
      <w:r>
        <w:rPr>
          <w:b/>
          <w:bCs/>
        </w:rPr>
        <w:t xml:space="preserve">Физика и числа — бит-в-бит те же.</w:t>
      </w:r>
      <w:r>
        <w:t xml:space="preserve"> </w:t>
      </w:r>
      <w:r>
        <w:t xml:space="preserve">Если сомневаетесь, какой запускать:</w:t>
      </w:r>
      <w:r>
        <w:t xml:space="preserve"> </w:t>
      </w:r>
      <w:r>
        <w:rPr>
          <w:rStyle w:val="VerbatimChar"/>
        </w:rPr>
        <w:t xml:space="preserve">_D</w:t>
      </w:r>
      <w:r>
        <w:t xml:space="preserve"> </w:t>
      </w:r>
      <w:r>
        <w:t xml:space="preserve">— красивее и информативнее в консоли; обычная — максимально «стерильная» для пайплайнов и логов.</w:t>
      </w:r>
    </w:p>
    <w:p>
      <w:r>
        <w:pict>
          <v:rect style="width:0;height:1.5pt" o:hralign="center" o:hrstd="t" o:hr="t"/>
        </w:pict>
      </w:r>
    </w:p>
    <w:bookmarkEnd w:id="245"/>
    <w:bookmarkEnd w:id="246"/>
    <w:bookmarkStart w:id="247" w:name="X94ea5e8186ff804cce9008bc47ea7b02490c690"/>
    <w:p>
      <w:pPr>
        <w:pStyle w:val="Heading2"/>
      </w:pPr>
      <w:r>
        <w:t xml:space="preserve">B. HP·MERIDIAN —</w:t>
      </w:r>
      <w:r>
        <w:t xml:space="preserve"> </w:t>
      </w:r>
      <w:r>
        <w:rPr>
          <w:rStyle w:val="VerbatimChar"/>
        </w:rPr>
        <w:t xml:space="preserve">hp_audit_standalone.jl</w:t>
      </w:r>
      <w:r>
        <w:t xml:space="preserve"> </w:t>
      </w:r>
      <w:r>
        <w:t xml:space="preserve">(v24.2-SA, 6 054 строки)</w:t>
      </w:r>
    </w:p>
    <w:p>
      <w:pPr>
        <w:pStyle w:val="FirstParagraph"/>
      </w:pPr>
      <w:r>
        <w:rPr>
          <w:b/>
          <w:bCs/>
        </w:rPr>
        <w:t xml:space="preserve">Зачем этот файл существует (спецификация автора):</w:t>
      </w:r>
      <w:r>
        <w:t xml:space="preserve"> </w:t>
      </w:r>
      <w:r>
        <w:t xml:space="preserve">«отдельный код, в котором только проверка H — тесты из меню h — чтобы не вносить правки в огромный код, а в более компактный, который конкретно проверяет нужное нам конкретно сейчас». Ядро поднято</w:t>
      </w:r>
      <w:r>
        <w:t xml:space="preserve"> </w:t>
      </w:r>
      <w:r>
        <w:rPr>
          <w:b/>
          <w:bCs/>
        </w:rPr>
        <w:t xml:space="preserve">VERBATIM</w:t>
      </w:r>
      <w:r>
        <w:t xml:space="preserve"> </w:t>
      </w:r>
      <w:r>
        <w:t xml:space="preserve">из</w:t>
      </w:r>
      <w:r>
        <w:t xml:space="preserve"> </w:t>
      </w:r>
      <w:r>
        <w:rPr>
          <w:rStyle w:val="VerbatimChar"/>
        </w:rPr>
        <w:t xml:space="preserve">ab_cloud_v23_v2.jl</w:t>
      </w:r>
      <w:r>
        <w:t xml:space="preserve">, поэтому при равных сидах числа совпадают бит-в-бит.</w:t>
      </w:r>
    </w:p>
    <w:p>
      <w:pPr>
        <w:pStyle w:val="BodyText"/>
      </w:pPr>
      <w:r>
        <w:rPr>
          <w:b/>
          <w:bCs/>
        </w:rPr>
        <w:t xml:space="preserve">Внутри — 7 гейтов (уникальные консольные имена):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Гейт</w:t>
            </w:r>
          </w:p>
        </w:tc>
        <w:tc>
          <w:tcPr/>
          <w:p>
            <w:pPr>
              <w:pStyle w:val="Compact"/>
              <w:jc w:val="left"/>
            </w:pPr>
            <w:r>
              <w:t xml:space="preserve">Имя</w:t>
            </w:r>
          </w:p>
        </w:tc>
        <w:tc>
          <w:tcPr/>
          <w:p>
            <w:pPr>
              <w:pStyle w:val="Compact"/>
              <w:jc w:val="left"/>
            </w:pPr>
            <w:r>
              <w:t xml:space="preserve">Что проверяет</w:t>
            </w:r>
          </w:p>
        </w:tc>
      </w:tr>
      <w:tr>
        <w:tc>
          <w:tcPr/>
          <w:p>
            <w:pPr>
              <w:pStyle w:val="Compact"/>
              <w:jc w:val="left"/>
            </w:pPr>
            <w:r>
              <w:t xml:space="preserve">H1</w:t>
            </w:r>
          </w:p>
        </w:tc>
        <w:tc>
          <w:tcPr/>
          <w:p>
            <w:pPr>
              <w:pStyle w:val="Compact"/>
              <w:jc w:val="left"/>
            </w:pPr>
            <w:r>
              <w:rPr>
                <w:b/>
                <w:bCs/>
              </w:rPr>
              <w:t xml:space="preserve">PRIME-TRACE</w:t>
            </w:r>
          </w:p>
        </w:tc>
        <w:tc>
          <w:tcPr/>
          <w:p>
            <w:pPr>
              <w:pStyle w:val="Compact"/>
              <w:jc w:val="left"/>
            </w:pPr>
            <w:r>
              <w:t xml:space="preserve">raw-FT Брэгг-гребень на ω = log p в отклике решётки + композитные decoy-контроли (21, 33, 54, 56) + режимно-сопоставленные null-модели (vortex-free на α режима, GUE matched-size со свежими сидами) + deepen-протокол P95 (</w:t>
            </w:r>
            <w:r>
              <w:rPr>
                <w:rStyle w:val="VerbatimChar"/>
              </w:rPr>
              <w:t xml:space="preserve">hp_deep_nulls</w:t>
            </w:r>
            <w:r>
              <w:t xml:space="preserve">×2 типов) + авто-расширение окна до max(3.0, ω_max+0.2);</w:t>
            </w:r>
            <w:r>
              <w:t xml:space="preserve"> </w:t>
            </w:r>
            <w:r>
              <w:rPr>
                <w:rStyle w:val="VerbatimChar"/>
              </w:rPr>
              <w:t xml:space="preserve">zeta_ok</w:t>
            </w:r>
            <w:r>
              <w:t xml:space="preserve"> </w:t>
            </w:r>
            <w:r>
              <w:t xml:space="preserve">= простые звучат И декой молчат</w:t>
            </w:r>
          </w:p>
        </w:tc>
      </w:tr>
      <w:tr>
        <w:tc>
          <w:tcPr/>
          <w:p>
            <w:pPr>
              <w:pStyle w:val="Compact"/>
              <w:jc w:val="left"/>
            </w:pPr>
            <w:r>
              <w:t xml:space="preserve">H2</w:t>
            </w:r>
          </w:p>
        </w:tc>
        <w:tc>
          <w:tcPr/>
          <w:p>
            <w:pPr>
              <w:pStyle w:val="Compact"/>
              <w:jc w:val="left"/>
            </w:pPr>
            <w:r>
              <w:rPr>
                <w:b/>
                <w:bCs/>
              </w:rPr>
              <w:t xml:space="preserve">WEYL-DOS</w:t>
            </w:r>
          </w:p>
        </w:tc>
        <w:tc>
          <w:tcPr/>
          <w:p>
            <w:pPr>
              <w:pStyle w:val="Compact"/>
              <w:jc w:val="left"/>
            </w:pPr>
            <w:r>
              <w:t xml:space="preserve">«сырая» лестница N(E) плотности состояний вблизи вейл-точки, showdown моделей по</w:t>
            </w:r>
            <w:r>
              <w:t xml:space="preserve"> </w:t>
            </w:r>
            <w:r>
              <w:rPr>
                <w:b/>
                <w:bCs/>
              </w:rPr>
              <w:t xml:space="preserve">AICc</w:t>
            </w:r>
          </w:p>
        </w:tc>
      </w:tr>
      <w:tr>
        <w:tc>
          <w:tcPr/>
          <w:p>
            <w:pPr>
              <w:pStyle w:val="Compact"/>
              <w:jc w:val="left"/>
            </w:pPr>
            <w:r>
              <w:t xml:space="preserve">H3</w:t>
            </w:r>
          </w:p>
        </w:tc>
        <w:tc>
          <w:tcPr/>
          <w:p>
            <w:pPr>
              <w:pStyle w:val="Compact"/>
              <w:jc w:val="left"/>
            </w:pPr>
            <w:r>
              <w:rPr>
                <w:b/>
                <w:bCs/>
              </w:rPr>
              <w:t xml:space="preserve">POWER-LAW</w:t>
            </w:r>
          </w:p>
        </w:tc>
        <w:tc>
          <w:tcPr/>
          <w:p>
            <w:pPr>
              <w:pStyle w:val="Compact"/>
              <w:jc w:val="left"/>
            </w:pPr>
            <w:r>
              <w:t xml:space="preserve">лестница экспонент степенного закона, фальсификация «словарём» (dictionary falsification)</w:t>
            </w:r>
          </w:p>
        </w:tc>
      </w:tr>
      <w:tr>
        <w:tc>
          <w:tcPr/>
          <w:p>
            <w:pPr>
              <w:pStyle w:val="Compact"/>
              <w:jc w:val="left"/>
            </w:pPr>
            <w:r>
              <w:t xml:space="preserve">H4</w:t>
            </w:r>
          </w:p>
        </w:tc>
        <w:tc>
          <w:tcPr/>
          <w:p>
            <w:pPr>
              <w:pStyle w:val="Compact"/>
              <w:jc w:val="left"/>
            </w:pPr>
            <w:r>
              <w:rPr>
                <w:b/>
                <w:bCs/>
              </w:rPr>
              <w:t xml:space="preserve">CRITICAL-Q</w:t>
            </w:r>
          </w:p>
        </w:tc>
        <w:tc>
          <w:tcPr/>
          <w:p>
            <w:pPr>
              <w:pStyle w:val="Compact"/>
              <w:jc w:val="left"/>
            </w:pPr>
            <w:r>
              <w:t xml:space="preserve">скан резкости по q + guard домена: заявленные критические (0.3/0.5/1.0) обязаны лежать в [q_min, q_max], иначе честный WARN</w:t>
            </w:r>
          </w:p>
        </w:tc>
      </w:tr>
      <w:tr>
        <w:tc>
          <w:tcPr/>
          <w:p>
            <w:pPr>
              <w:pStyle w:val="Compact"/>
              <w:jc w:val="left"/>
            </w:pPr>
            <w:r>
              <w:t xml:space="preserve">H5</w:t>
            </w:r>
          </w:p>
        </w:tc>
        <w:tc>
          <w:tcPr/>
          <w:p>
            <w:pPr>
              <w:pStyle w:val="Compact"/>
              <w:jc w:val="left"/>
            </w:pPr>
            <w:r>
              <w:rPr>
                <w:b/>
                <w:bCs/>
              </w:rPr>
              <w:t xml:space="preserve">REGIME-2×2</w:t>
            </w:r>
          </w:p>
        </w:tc>
        <w:tc>
          <w:tcPr/>
          <w:p>
            <w:pPr>
              <w:pStyle w:val="Compact"/>
              <w:jc w:val="left"/>
            </w:pPr>
            <w:r>
              <w:t xml:space="preserve">ансамбль-шоудаун 4 режимов (A базлайн / B плотность монографии / C острый поток / D комбинация) + α-профиль (finetuning vs plateau); бюджет</w:t>
            </w:r>
            <w:r>
              <w:t xml:space="preserve"> </w:t>
            </w:r>
            <w:r>
              <w:rPr>
                <w:b/>
                <w:bCs/>
              </w:rPr>
              <w:t xml:space="preserve">HP5_SOLVE_CAP = 40</w:t>
            </w:r>
            <w:r>
              <w:t xml:space="preserve"> </w:t>
            </w:r>
            <w:r>
              <w:t xml:space="preserve">плотных диагонализаций; правило: ≥90% в GUE-интервале ⟨r⟩ И (KS-проход ≥90% ИЛИ медиана D &lt; 0.10), с честным маркером «OR-clause only»</w:t>
            </w:r>
          </w:p>
        </w:tc>
      </w:tr>
      <w:tr>
        <w:tc>
          <w:tcPr/>
          <w:p>
            <w:pPr>
              <w:pStyle w:val="Compact"/>
              <w:jc w:val="left"/>
            </w:pPr>
            <w:r>
              <w:t xml:space="preserve">H6</w:t>
            </w:r>
          </w:p>
        </w:tc>
        <w:tc>
          <w:tcPr/>
          <w:p>
            <w:pPr>
              <w:pStyle w:val="Compact"/>
              <w:jc w:val="left"/>
            </w:pPr>
            <w:r>
              <w:rPr>
                <w:b/>
                <w:bCs/>
              </w:rPr>
              <w:t xml:space="preserve">HERMIT-STRESS</w:t>
            </w:r>
          </w:p>
        </w:tc>
        <w:tc>
          <w:tcPr/>
          <w:p>
            <w:pPr>
              <w:pStyle w:val="Compact"/>
              <w:jc w:val="left"/>
            </w:pPr>
            <w:r>
              <w:t xml:space="preserve">стресс самосопряжённости/устойчивости гамильтониана</w:t>
            </w:r>
          </w:p>
        </w:tc>
      </w:tr>
      <w:tr>
        <w:tc>
          <w:tcPr/>
          <w:p>
            <w:pPr>
              <w:pStyle w:val="Compact"/>
              <w:jc w:val="left"/>
            </w:pPr>
            <w:r>
              <w:t xml:space="preserve">H7</w:t>
            </w:r>
          </w:p>
        </w:tc>
        <w:tc>
          <w:tcPr/>
          <w:p>
            <w:pPr>
              <w:pStyle w:val="Compact"/>
              <w:jc w:val="left"/>
            </w:pPr>
            <w:r>
              <w:rPr>
                <w:b/>
                <w:bCs/>
              </w:rPr>
              <w:t xml:space="preserve">SEQ-CORR</w:t>
            </w:r>
          </w:p>
        </w:tc>
        <w:tc>
          <w:tcPr/>
          <w:p>
            <w:pPr>
              <w:pStyle w:val="Compact"/>
              <w:jc w:val="left"/>
            </w:pPr>
            <w:r>
              <w:t xml:space="preserve">корреляция «уровни ↔ нули» (последовательностная связь спектра с ζ-нулями)</w:t>
            </w:r>
          </w:p>
        </w:tc>
      </w:tr>
    </w:tbl>
    <w:p>
      <w:pPr>
        <w:pStyle w:val="BodyText"/>
      </w:pPr>
      <w:r>
        <w:rPr>
          <w:b/>
          <w:bCs/>
        </w:rPr>
        <w:t xml:space="preserve">История фиксов, зашитых в версию:</w:t>
      </w:r>
      <w:r>
        <w:t xml:space="preserve"> </w:t>
      </w:r>
      <w:r>
        <w:t xml:space="preserve">-</w:t>
      </w:r>
      <w:r>
        <w:t xml:space="preserve"> </w:t>
      </w:r>
      <w:r>
        <w:rPr>
          <w:b/>
          <w:bCs/>
        </w:rPr>
        <w:t xml:space="preserve">v23.7-SA</w:t>
      </w:r>
      <w:r>
        <w:t xml:space="preserve"> </w:t>
      </w:r>
      <w:r>
        <w:t xml:space="preserve">— консоль HP·MERIDIAN: уникальные имена гейтов, doctor среды, «gate intel» со стоимостью, профили конфигурации, отказоизолированные команды, ANSI-безопасный цвет, Ctrl-C/EOF-безопасный ввод;</w:t>
      </w:r>
      <w:r>
        <w:t xml:space="preserve"> </w:t>
      </w:r>
      <w:r>
        <w:t xml:space="preserve">-</w:t>
      </w:r>
      <w:r>
        <w:t xml:space="preserve"> </w:t>
      </w:r>
      <w:r>
        <w:rPr>
          <w:b/>
          <w:bCs/>
        </w:rPr>
        <w:t xml:space="preserve">v23.8-SA</w:t>
      </w:r>
      <w:r>
        <w:t xml:space="preserve"> </w:t>
      </w:r>
      <w:r>
        <w:t xml:space="preserve">— «зависает на 5-м тесте»: репорт-tee перенаправлял fd 1 в файл, и прогресс был невиден до конца гейта (многочасовой H5 выглядел замёрзшим). Фиксы: (1) прогресс-бар рисуется «на месте» через дубликат реального tty-fd, виден ВО ВРЕМЯ гейта, с T+elapsed · ETA · текущей реализацией; (2) subprocess-heartbeat печатает строку «alive» в /dev/tty каждые 60 с — единственный честный канал во время одного блокирующего LAPACK-вызова; (3) живые строки стоимости перед каждым гейтом + оценка всей батареи; (4) починен план фракций H5 (бар скакал 87%→60%); (5) определены мёртвые</w:t>
      </w:r>
      <w:r>
        <w:t xml:space="preserve"> </w:t>
      </w:r>
      <w:r>
        <w:rPr>
          <w:rStyle w:val="VerbatimChar"/>
        </w:rPr>
        <w:t xml:space="preserve">_prog_tty()/prog_tag!</w:t>
      </w:r>
      <w:r>
        <w:t xml:space="preserve"> </w:t>
      </w:r>
      <w:r>
        <w:t xml:space="preserve">(краш при &gt;1 потоке);</w:t>
      </w:r>
      <w:r>
        <w:t xml:space="preserve"> </w:t>
      </w:r>
      <w:r>
        <w:t xml:space="preserve">-</w:t>
      </w:r>
      <w:r>
        <w:t xml:space="preserve"> </w:t>
      </w:r>
      <w:r>
        <w:rPr>
          <w:b/>
          <w:bCs/>
        </w:rPr>
        <w:t xml:space="preserve">v24.1-SA</w:t>
      </w:r>
      <w:r>
        <w:t xml:space="preserve"> </w:t>
      </w:r>
      <w:r>
        <w:t xml:space="preserve">— (1)</w:t>
      </w:r>
      <w:r>
        <w:t xml:space="preserve"> </w:t>
      </w:r>
      <w:r>
        <w:rPr>
          <w:b/>
          <w:bCs/>
        </w:rPr>
        <w:t xml:space="preserve">бюджет H5 ≤ 40 солвов</w:t>
      </w:r>
      <w:r>
        <w:t xml:space="preserve">: все планы H5 через единый планировщик</w:t>
      </w:r>
      <w:r>
        <w:t xml:space="preserve"> </w:t>
      </w:r>
      <w:r>
        <w:rPr>
          <w:rStyle w:val="VerbatimChar"/>
        </w:rPr>
        <w:t xml:space="preserve">_hp5_plan</w:t>
      </w:r>
      <w:r>
        <w:t xml:space="preserve">: 2×2 режима × ≤7 конфигов (≤28) + α-профиль 6 точек × ≤2 конфига (≤12); планировщик разделяется гейтом и стоимостным баннером — баннер не может «пообещать» больше, чем гейт запустит; старая строка «ensemble ≥ 30» заменена на бюджет-комплаенс; гранулярность KS 1/N печатается явно. (2) Julia 1.12 fd hotfix (Base.fd больше не принимает Libuv-стримы);</w:t>
      </w:r>
      <w:r>
        <w:t xml:space="preserve"> </w:t>
      </w:r>
      <w:r>
        <w:t xml:space="preserve">-</w:t>
      </w:r>
      <w:r>
        <w:t xml:space="preserve"> </w:t>
      </w:r>
      <w:r>
        <w:rPr>
          <w:b/>
          <w:bCs/>
        </w:rPr>
        <w:t xml:space="preserve">v24.2-SA</w:t>
      </w:r>
      <w:r>
        <w:t xml:space="preserve"> </w:t>
      </w:r>
      <w:r>
        <w:t xml:space="preserve">—</w:t>
      </w:r>
      <w:r>
        <w:t xml:space="preserve"> </w:t>
      </w:r>
      <w:r>
        <w:rPr>
          <w:b/>
          <w:bCs/>
        </w:rPr>
        <w:t xml:space="preserve">FOCUS-D</w:t>
      </w:r>
      <w:r>
        <w:t xml:space="preserve">:</w:t>
      </w:r>
      <w:r>
        <w:t xml:space="preserve"> </w:t>
      </w:r>
      <w:r>
        <w:rPr>
          <w:rStyle w:val="VerbatimChar"/>
        </w:rPr>
        <w:t xml:space="preserve">hp_regime_mode = :regime_d</w:t>
      </w:r>
      <w:r>
        <w:t xml:space="preserve"> </w:t>
      </w:r>
      <w:r>
        <w:t xml:space="preserve">(консольная команда</w:t>
      </w:r>
      <w:r>
        <w:t xml:space="preserve"> </w:t>
      </w:r>
      <w:r>
        <w:rPr>
          <w:rStyle w:val="VerbatimChar"/>
          <w:b/>
          <w:bCs/>
        </w:rPr>
        <w:t xml:space="preserve">5d</w:t>
      </w:r>
      <w:r>
        <w:t xml:space="preserve">) — весь бюджет 40 солвов уходит в один режим D (комбинация: Nv = L²/36 + α = 25/900); сиды [D]-блока сохраняют канонический offset 30 000 — первые 7 сидов FOCUS-D бит-в-бит совпадают с [D]-блоком showdown (континуити с уже сделанными прогонами); свои вердикт-заголовки (MISS / OR-CLAUSE ONLY / CLEAN PASS) с гранулярностью 1/40; H1-сообщения показывают фактический режим;</w:t>
      </w:r>
      <w:r>
        <w:t xml:space="preserve"> </w:t>
      </w:r>
      <w:r>
        <w:rPr>
          <w:rStyle w:val="VerbatimChar"/>
        </w:rPr>
        <w:t xml:space="preserve">_hp_diag_est</w:t>
      </w:r>
      <w:r>
        <w:t xml:space="preserve"> </w:t>
      </w:r>
      <w:r>
        <w:t xml:space="preserve">честен для не-showdown режимов.</w:t>
      </w:r>
    </w:p>
    <w:p>
      <w:pPr>
        <w:pStyle w:val="BodyText"/>
      </w:pPr>
      <w:r>
        <w:rPr>
          <w:b/>
          <w:bCs/>
        </w:rPr>
        <w:t xml:space="preserve">Пресеты консоли:</w:t>
      </w:r>
      <w:r>
        <w:t xml:space="preserve"> </w:t>
      </w:r>
      <w:r>
        <w:rPr>
          <w:rStyle w:val="VerbatimChar"/>
        </w:rPr>
        <w:t xml:space="preserve">:smoke</w:t>
      </w:r>
      <w:r>
        <w:t xml:space="preserve"> </w:t>
      </w:r>
      <w:r>
        <w:t xml:space="preserve">(L=20, ensemble=8, deep 4/4, α-scan n=6, ζ cap 2000 — валидация),</w:t>
      </w:r>
      <w:r>
        <w:t xml:space="preserve"> </w:t>
      </w:r>
      <w:r>
        <w:rPr>
          <w:rStyle w:val="VerbatimChar"/>
        </w:rPr>
        <w:t xml:space="preserve">:fast</w:t>
      </w:r>
      <w:r>
        <w:t xml:space="preserve"> </w:t>
      </w:r>
      <w:r>
        <w:t xml:space="preserve">(L=72, ensemble=100, α-scan n=40 — батарея с авто-капом ≤40 солвов),</w:t>
      </w:r>
      <w:r>
        <w:t xml:space="preserve"> </w:t>
      </w:r>
      <w:r>
        <w:rPr>
          <w:rStyle w:val="VerbatimChar"/>
        </w:rPr>
        <w:t xml:space="preserve">:full</w:t>
      </w:r>
      <w:r>
        <w:t xml:space="preserve"> </w:t>
      </w:r>
      <w:r>
        <w:t xml:space="preserve">(L=56, ensemble=40, α-scan n=30 — глубокий прогон).</w:t>
      </w:r>
      <w:r>
        <w:t xml:space="preserve"> </w:t>
      </w:r>
      <w:r>
        <w:rPr>
          <w:b/>
          <w:bCs/>
        </w:rPr>
        <w:t xml:space="preserve">Данные нулей:</w:t>
      </w:r>
      <w:r>
        <w:t xml:space="preserve"> </w:t>
      </w:r>
      <w:r>
        <w:t xml:space="preserve">ищет</w:t>
      </w:r>
      <w:r>
        <w:t xml:space="preserve"> </w:t>
      </w:r>
      <w:r>
        <w:rPr>
          <w:rStyle w:val="VerbatimChar"/>
        </w:rPr>
        <w:t xml:space="preserve">zeros50k.txt</w:t>
      </w:r>
      <w:r>
        <w:t xml:space="preserve"> </w:t>
      </w:r>
      <w:r>
        <w:t xml:space="preserve">рядом со скриптом (</w:t>
      </w:r>
      <w:r>
        <w:rPr>
          <w:rStyle w:val="VerbatimChar"/>
        </w:rPr>
        <w:t xml:space="preserve">@__DIR__</w:t>
      </w:r>
      <w:r>
        <w:t xml:space="preserve">), затем в</w:t>
      </w:r>
      <w:r>
        <w:t xml:space="preserve"> </w:t>
      </w:r>
      <w:r>
        <w:rPr>
          <w:rStyle w:val="VerbatimChar"/>
        </w:rPr>
        <w:t xml:space="preserve">pwd()</w:t>
      </w:r>
      <w:r>
        <w:t xml:space="preserve">, затем</w:t>
      </w:r>
      <w:r>
        <w:t xml:space="preserve"> </w:t>
      </w:r>
      <w:r>
        <w:rPr>
          <w:rStyle w:val="VerbatimChar"/>
        </w:rPr>
        <w:t xml:space="preserve">ENV["HP_ZEROS"]</w:t>
      </w:r>
      <w:r>
        <w:t xml:space="preserve">, консольная команда</w:t>
      </w:r>
      <w:r>
        <w:t xml:space="preserve"> </w:t>
      </w:r>
      <w:r>
        <w:rPr>
          <w:rStyle w:val="VerbatimChar"/>
        </w:rPr>
        <w:t xml:space="preserve">z</w:t>
      </w:r>
      <w:r>
        <w:t xml:space="preserve">, CLI</w:t>
      </w:r>
      <w:r>
        <w:t xml:space="preserve"> </w:t>
      </w:r>
      <w:r>
        <w:rPr>
          <w:rStyle w:val="VerbatimChar"/>
        </w:rPr>
        <w:t xml:space="preserve">zeros=path</w:t>
      </w:r>
      <w:r>
        <w:t xml:space="preserve">. Не найдены → H1/H7 честно работают «без ζ-стороны» с пометкой.</w:t>
      </w:r>
      <w:r>
        <w:t xml:space="preserve"> </w:t>
      </w:r>
      <w:r>
        <w:rPr>
          <w:b/>
          <w:bCs/>
        </w:rPr>
        <w:t xml:space="preserve">Память (важно!):</w:t>
      </w:r>
      <w:r>
        <w:t xml:space="preserve"> </w:t>
      </w:r>
      <w:r>
        <w:t xml:space="preserve">матрица — L²×L², пик памяти ≈ 2.5·(L²)²·16 байт: L=64 → ~0.6 ГБ, L=72 → ~1.0 ГБ. Время одного солва на среднем смартфоне: 64² ≈ 49 с; стоимость растёт ≈ L⁶.</w:t>
      </w:r>
    </w:p>
    <w:p>
      <w:r>
        <w:pict>
          <v:rect style="width:0;height:1.5pt" o:hralign="center" o:hrstd="t" o:hr="t"/>
        </w:pict>
      </w:r>
    </w:p>
    <w:bookmarkEnd w:id="247"/>
    <w:bookmarkStart w:id="251" w:name="c.-rh-линейка-корреляция-с-нулями-ζs"/>
    <w:p>
      <w:pPr>
        <w:pStyle w:val="Heading2"/>
      </w:pPr>
      <w:r>
        <w:t xml:space="preserve">C. RH-линейка — корреляция с нулями ζ(s)</w:t>
      </w:r>
    </w:p>
    <w:bookmarkStart w:id="248" w:name="rh_unified.jl-1-885-строк"/>
    <w:p>
      <w:pPr>
        <w:pStyle w:val="Heading3"/>
      </w:pPr>
      <w:r>
        <w:rPr>
          <w:rStyle w:val="VerbatimChar"/>
        </w:rPr>
        <w:t xml:space="preserve">RH_Unified.jl</w:t>
      </w:r>
      <w:r>
        <w:t xml:space="preserve"> </w:t>
      </w:r>
      <w:r>
        <w:t xml:space="preserve">— 1 885 строк</w:t>
      </w:r>
    </w:p>
    <w:p>
      <w:pPr>
        <w:pStyle w:val="FirstParagraph"/>
      </w:pPr>
      <w:r>
        <w:rPr>
          <w:b/>
          <w:bCs/>
        </w:rPr>
        <w:t xml:space="preserve">Что это:</w:t>
      </w:r>
      <w:r>
        <w:t xml:space="preserve"> </w:t>
      </w:r>
      <w:r>
        <w:t xml:space="preserve">единый самодостаточный файл «максимизация корреляции AB-облака с нулями ζ(s)».</w:t>
      </w:r>
      <w:r>
        <w:t xml:space="preserve"> </w:t>
      </w:r>
      <w:r>
        <w:rPr>
          <w:b/>
          <w:bCs/>
        </w:rPr>
        <w:t xml:space="preserve">Внутри:</w:t>
      </w:r>
      <w:r>
        <w:t xml:space="preserve"> </w:t>
      </w:r>
      <w:r>
        <w:t xml:space="preserve">500 реальных ζ-нулей (таблица зашита в файл; сгенерированы</w:t>
      </w:r>
      <w:r>
        <w:t xml:space="preserve"> </w:t>
      </w:r>
      <w:r>
        <w:rPr>
          <w:rStyle w:val="VerbatimChar"/>
        </w:rPr>
        <w:t xml:space="preserve">mpmath.zetazero()</w:t>
      </w:r>
      <w:r>
        <w:t xml:space="preserve">, 25 знаков; ⟨r⟩ = 0.6162 ≈ R_GUE = 0.5996); 61 магическая точка α (π/k, √k, 1/k, φ, e, ln 2, …); 6 вихрей (гексагональная конфигурация, настраивается 2–100+); RHConfig (33 параметра); jitter (дрожание) для α, W, σ, позиций и зарядов вихрей; 4 компоновки вихрей (hexagonal, ring, random, grid); sweep α в любом диапазоне (например, −16…+16); 9 preset-функций (</w:t>
      </w:r>
      <w:r>
        <w:rPr>
          <w:rStyle w:val="VerbatimChar"/>
        </w:rPr>
        <w:t xml:space="preserve">preset_quick</w:t>
      </w:r>
      <w:r>
        <w:t xml:space="preserve">,</w:t>
      </w:r>
      <w:r>
        <w:t xml:space="preserve"> </w:t>
      </w:r>
      <w:r>
        <w:rPr>
          <w:rStyle w:val="VerbatimChar"/>
        </w:rPr>
        <w:t xml:space="preserve">preset_full</w:t>
      </w:r>
      <w:r>
        <w:t xml:space="preserve">,</w:t>
      </w:r>
      <w:r>
        <w:t xml:space="preserve"> </w:t>
      </w:r>
      <w:r>
        <w:rPr>
          <w:rStyle w:val="VerbatimChar"/>
        </w:rPr>
        <w:t xml:space="preserve">preset_magic</w:t>
      </w:r>
      <w:r>
        <w:t xml:space="preserve">,</w:t>
      </w:r>
      <w:r>
        <w:t xml:space="preserve"> </w:t>
      </w:r>
      <w:r>
        <w:rPr>
          <w:rStyle w:val="VerbatimChar"/>
        </w:rPr>
        <w:t xml:space="preserve">preset_deep_sweep</w:t>
      </w:r>
      <w:r>
        <w:t xml:space="preserve">,</w:t>
      </w:r>
      <w:r>
        <w:t xml:space="preserve"> </w:t>
      </w:r>
      <w:r>
        <w:rPr>
          <w:rStyle w:val="VerbatimChar"/>
        </w:rPr>
        <w:t xml:space="preserve">preset_many_vortices</w:t>
      </w:r>
      <w:r>
        <w:t xml:space="preserve">,</w:t>
      </w:r>
      <w:r>
        <w:t xml:space="preserve"> </w:t>
      </w:r>
      <w:r>
        <w:rPr>
          <w:rStyle w:val="VerbatimChar"/>
        </w:rPr>
        <w:t xml:space="preserve">preset_high_jitter</w:t>
      </w:r>
      <w:r>
        <w:t xml:space="preserve">,</w:t>
      </w:r>
      <w:r>
        <w:t xml:space="preserve"> </w:t>
      </w:r>
      <w:r>
        <w:rPr>
          <w:rStyle w:val="VerbatimChar"/>
        </w:rPr>
        <w:t xml:space="preserve">preset_ring_vortices</w:t>
      </w:r>
      <w:r>
        <w:t xml:space="preserve">,</w:t>
      </w:r>
      <w:r>
        <w:t xml:space="preserve"> </w:t>
      </w:r>
      <w:r>
        <w:rPr>
          <w:rStyle w:val="VerbatimChar"/>
        </w:rPr>
        <w:t xml:space="preserve">preset_random_vortices</w:t>
      </w:r>
      <w:r>
        <w:t xml:space="preserve">,</w:t>
      </w:r>
      <w:r>
        <w:t xml:space="preserve"> </w:t>
      </w:r>
      <w:r>
        <w:rPr>
          <w:rStyle w:val="VerbatimChar"/>
        </w:rPr>
        <w:t xml:space="preserve">preset_custom</w:t>
      </w:r>
      <w:r>
        <w:t xml:space="preserve">); графики Plots.jl; отчёты CSV/TXT(ASCII)/JSON; логирование времени.</w:t>
      </w:r>
      <w:r>
        <w:t xml:space="preserve"> </w:t>
      </w:r>
      <w:r>
        <w:rPr>
          <w:b/>
          <w:bCs/>
        </w:rPr>
        <w:t xml:space="preserve">Запуск:</w:t>
      </w:r>
    </w:p>
    <w:p>
      <w:pPr>
        <w:pStyle w:val="SourceCode"/>
      </w:pPr>
      <w:r>
        <w:rPr>
          <w:rStyle w:val="FunctionTok"/>
        </w:rPr>
        <w:t xml:space="preserve">include</w:t>
      </w:r>
      <w:r>
        <w:rPr>
          <w:rStyle w:val="NormalTok"/>
        </w:rPr>
        <w:t xml:space="preserve">(</w:t>
      </w:r>
      <w:r>
        <w:rPr>
          <w:rStyle w:val="StringTok"/>
        </w:rPr>
        <w:t xml:space="preserve">"RH_Unified.jl"</w:t>
      </w:r>
      <w:r>
        <w:rPr>
          <w:rStyle w:val="NormalTok"/>
        </w:rPr>
        <w:t xml:space="preserve">); </w:t>
      </w:r>
      <w:r>
        <w:rPr>
          <w:rStyle w:val="FunctionTok"/>
        </w:rPr>
        <w:t xml:space="preserve">run_quick_test</w:t>
      </w:r>
      <w:r>
        <w:rPr>
          <w:rStyle w:val="NormalTok"/>
        </w:rPr>
        <w:t xml:space="preserve">()</w:t>
      </w:r>
      <w:r>
        <w:br/>
      </w:r>
      <w:r>
        <w:rPr>
          <w:rStyle w:val="FunctionTok"/>
        </w:rPr>
        <w:t xml:space="preserve">include</w:t>
      </w:r>
      <w:r>
        <w:rPr>
          <w:rStyle w:val="NormalTok"/>
        </w:rPr>
        <w:t xml:space="preserve">(</w:t>
      </w:r>
      <w:r>
        <w:rPr>
          <w:rStyle w:val="StringTok"/>
        </w:rPr>
        <w:t xml:space="preserve">"RH_Unified.jl"</w:t>
      </w:r>
      <w:r>
        <w:rPr>
          <w:rStyle w:val="NormalTok"/>
        </w:rPr>
        <w:t xml:space="preserve">); cfg </w:t>
      </w:r>
      <w:r>
        <w:rPr>
          <w:rStyle w:val="OperatorTok"/>
        </w:rPr>
        <w:t xml:space="preserve">=</w:t>
      </w:r>
      <w:r>
        <w:rPr>
          <w:rStyle w:val="NormalTok"/>
        </w:rPr>
        <w:t xml:space="preserve"> </w:t>
      </w:r>
      <w:r>
        <w:rPr>
          <w:rStyle w:val="FunctionTok"/>
        </w:rPr>
        <w:t xml:space="preserve">preset_full</w:t>
      </w:r>
      <w:r>
        <w:rPr>
          <w:rStyle w:val="NormalTok"/>
        </w:rPr>
        <w:t xml:space="preserve">(); </w:t>
      </w:r>
      <w:r>
        <w:rPr>
          <w:rStyle w:val="FunctionTok"/>
        </w:rPr>
        <w:t xml:space="preserve">run</w:t>
      </w:r>
      <w:r>
        <w:rPr>
          <w:rStyle w:val="NormalTok"/>
        </w:rPr>
        <w:t xml:space="preserve">(cfg)</w:t>
      </w:r>
      <w:r>
        <w:br/>
      </w:r>
      <w:r>
        <w:rPr>
          <w:rStyle w:val="FunctionTok"/>
        </w:rPr>
        <w:t xml:space="preserve">include</w:t>
      </w:r>
      <w:r>
        <w:rPr>
          <w:rStyle w:val="NormalTok"/>
        </w:rPr>
        <w:t xml:space="preserve">(</w:t>
      </w:r>
      <w:r>
        <w:rPr>
          <w:rStyle w:val="StringTok"/>
        </w:rPr>
        <w:t xml:space="preserve">"RH_Unified.jl"</w:t>
      </w:r>
      <w:r>
        <w:rPr>
          <w:rStyle w:val="NormalTok"/>
        </w:rPr>
        <w:t xml:space="preserve">); </w:t>
      </w:r>
      <w:r>
        <w:rPr>
          <w:rStyle w:val="FunctionTok"/>
        </w:rPr>
        <w:t xml:space="preserve">list_presets</w:t>
      </w:r>
      <w:r>
        <w:rPr>
          <w:rStyle w:val="NormalTok"/>
        </w:rPr>
        <w:t xml:space="preserve">()</w:t>
      </w:r>
    </w:p>
    <w:p>
      <w:pPr>
        <w:pStyle w:val="FirstParagraph"/>
      </w:pPr>
      <w:r>
        <w:rPr>
          <w:b/>
          <w:bCs/>
        </w:rPr>
        <w:t xml:space="preserve">Зависимости:</w:t>
      </w:r>
      <w:r>
        <w:t xml:space="preserve"> </w:t>
      </w:r>
      <w:r>
        <w:rPr>
          <w:rStyle w:val="VerbatimChar"/>
        </w:rPr>
        <w:t xml:space="preserve">Pkg.add(["Plots","JSON"])</w:t>
      </w:r>
      <w:r>
        <w:t xml:space="preserve"> </w:t>
      </w:r>
      <w:r>
        <w:t xml:space="preserve">(ставятся по подсказке).</w:t>
      </w:r>
    </w:p>
    <w:bookmarkEnd w:id="248"/>
    <w:bookmarkStart w:id="249" w:name="rh_unified_v5.jl-2-204-строки"/>
    <w:p>
      <w:pPr>
        <w:pStyle w:val="Heading3"/>
      </w:pPr>
      <w:r>
        <w:rPr>
          <w:rStyle w:val="VerbatimChar"/>
        </w:rPr>
        <w:t xml:space="preserve">RH_Unified_v5.jl</w:t>
      </w:r>
      <w:r>
        <w:t xml:space="preserve"> </w:t>
      </w:r>
      <w:r>
        <w:t xml:space="preserve">— 2 204 строки</w:t>
      </w:r>
    </w:p>
    <w:p>
      <w:pPr>
        <w:pStyle w:val="FirstParagraph"/>
      </w:pPr>
      <w:r>
        <w:t xml:space="preserve">Развитие Unified: та же 500-нулевая таблица (ЧАСТЬ 1), расширенные пресеты/диагностика (дельта с v1 — ~414 строк изменений). Точка входа и API — те же.</w:t>
      </w:r>
    </w:p>
    <w:bookmarkEnd w:id="249"/>
    <w:bookmarkStart w:id="250" w:name="rh_sweep_pro.jl-6-450-строк"/>
    <w:p>
      <w:pPr>
        <w:pStyle w:val="Heading3"/>
      </w:pPr>
      <w:r>
        <w:t xml:space="preserve">⭐</w:t>
      </w:r>
      <w:r>
        <w:t xml:space="preserve"> </w:t>
      </w:r>
      <w:r>
        <w:rPr>
          <w:rStyle w:val="VerbatimChar"/>
        </w:rPr>
        <w:t xml:space="preserve">RH_Sweep_Pro.jl</w:t>
      </w:r>
      <w:r>
        <w:t xml:space="preserve"> </w:t>
      </w:r>
      <w:r>
        <w:t xml:space="preserve">— 6 450 строк</w:t>
      </w:r>
    </w:p>
    <w:p>
      <w:pPr>
        <w:pStyle w:val="FirstParagraph"/>
      </w:pPr>
      <w:r>
        <w:rPr>
          <w:b/>
          <w:bCs/>
        </w:rPr>
        <w:t xml:space="preserve">Что это:</w:t>
      </w:r>
      <w:r>
        <w:t xml:space="preserve"> </w:t>
      </w:r>
      <w:r>
        <w:t xml:space="preserve">профессиональный параметрический свип:</w:t>
      </w:r>
      <w:r>
        <w:t xml:space="preserve"> </w:t>
      </w:r>
      <w:r>
        <w:rPr>
          <w:b/>
          <w:bCs/>
        </w:rPr>
        <w:t xml:space="preserve">13 661 реальный ζ-нуль</w:t>
      </w:r>
      <w:r>
        <w:t xml:space="preserve"> </w:t>
      </w:r>
      <w:r>
        <w:t xml:space="preserve">(mpmath.zetazero, 25 знаков, ⟨r⟩ = 0.6144; последний — 12943.888244…),</w:t>
      </w:r>
      <w:r>
        <w:t xml:space="preserve"> </w:t>
      </w:r>
      <w:r>
        <w:rPr>
          <w:b/>
          <w:bCs/>
        </w:rPr>
        <w:t xml:space="preserve">динамический sweep 8 параметров по 10 ключевым точкам</w:t>
      </w:r>
      <w:r>
        <w:t xml:space="preserve">, все исправления багов предыдущих версий.</w:t>
      </w:r>
      <w:r>
        <w:t xml:space="preserve"> </w:t>
      </w:r>
      <w:r>
        <w:rPr>
          <w:b/>
          <w:bCs/>
        </w:rPr>
        <w:t xml:space="preserve">Дополнительно к Unified:</w:t>
      </w:r>
      <w:r>
        <w:t xml:space="preserve"> </w:t>
      </w:r>
      <w:r>
        <w:t xml:space="preserve">preset_auto (по числу нулей), preset_balanced (по бюджету времени,</w:t>
      </w:r>
      <w:r>
        <w:t xml:space="preserve"> </w:t>
      </w:r>
      <w:r>
        <w:rPr>
          <w:rStyle w:val="VerbatimChar"/>
        </w:rPr>
        <w:t xml:space="preserve">max_time_minutes</w:t>
      </w:r>
      <w:r>
        <w:t xml:space="preserve">), preset_irrational (α = 1/π и другие иррациональные),</w:t>
      </w:r>
      <w:r>
        <w:t xml:space="preserve"> </w:t>
      </w:r>
      <w:r>
        <w:rPr>
          <w:rStyle w:val="VerbatimChar"/>
        </w:rPr>
        <w:t xml:space="preserve">run_quick_test()</w:t>
      </w:r>
      <w:r>
        <w:t xml:space="preserve">,</w:t>
      </w:r>
      <w:r>
        <w:t xml:space="preserve"> </w:t>
      </w:r>
      <w:r>
        <w:rPr>
          <w:rStyle w:val="VerbatimChar"/>
        </w:rPr>
        <w:t xml:space="preserve">run_magic_test()</w:t>
      </w:r>
      <w:r>
        <w:t xml:space="preserve"> </w:t>
      </w:r>
      <w:r>
        <w:t xml:space="preserve">(все 61 магические α),</w:t>
      </w:r>
      <w:r>
        <w:t xml:space="preserve"> </w:t>
      </w:r>
      <w:r>
        <w:rPr>
          <w:rStyle w:val="VerbatimChar"/>
        </w:rPr>
        <w:t xml:space="preserve">run_full_analysis()</w:t>
      </w:r>
      <w:r>
        <w:t xml:space="preserve">.</w:t>
      </w:r>
      <w:r>
        <w:t xml:space="preserve"> </w:t>
      </w:r>
      <w:r>
        <w:t xml:space="preserve">_D-версия (</w:t>
      </w:r>
      <w:r>
        <w:rPr>
          <w:rStyle w:val="VerbatimChar"/>
        </w:rPr>
        <w:t xml:space="preserve">RH_Sweep_Pro_D.jl</w:t>
      </w:r>
      <w:r>
        <w:t xml:space="preserve">) — та же физика в консоли MERIDIAN.</w:t>
      </w:r>
    </w:p>
    <w:p>
      <w:r>
        <w:pict>
          <v:rect style="width:0;height:1.5pt" o:hralign="center" o:hrstd="t" o:hr="t"/>
        </w:pict>
      </w:r>
    </w:p>
    <w:bookmarkEnd w:id="250"/>
    <w:bookmarkEnd w:id="251"/>
    <w:bookmarkStart w:id="253" w:name="d.-монументальная-линейка"/>
    <w:p>
      <w:pPr>
        <w:pStyle w:val="Heading2"/>
      </w:pPr>
      <w:r>
        <w:t xml:space="preserve">D. Монументальная линейка</w:t>
      </w:r>
    </w:p>
    <w:bookmarkStart w:id="252" w:name="X34a2d24cae0ab8602a83638da99fa2e7bbcb121"/>
    <w:p>
      <w:pPr>
        <w:pStyle w:val="Heading3"/>
      </w:pPr>
      <w:r>
        <w:rPr>
          <w:rStyle w:val="VerbatimChar"/>
        </w:rPr>
        <w:t xml:space="preserve">AB_Cloud_Monumental_v6_3.jl</w:t>
      </w:r>
      <w:r>
        <w:t xml:space="preserve"> </w:t>
      </w:r>
      <w:r>
        <w:t xml:space="preserve">— модуль</w:t>
      </w:r>
      <w:r>
        <w:t xml:space="preserve"> </w:t>
      </w:r>
      <w:r>
        <w:rPr>
          <w:rStyle w:val="VerbatimChar"/>
        </w:rPr>
        <w:t xml:space="preserve">AB_Cloud_Monumental</w:t>
      </w:r>
      <w:r>
        <w:t xml:space="preserve">, 7 759 строк</w:t>
      </w:r>
    </w:p>
    <w:p>
      <w:pPr>
        <w:pStyle w:val="FirstParagraph"/>
      </w:pPr>
      <w:r>
        <w:rPr>
          <w:b/>
          <w:bCs/>
        </w:rPr>
        <w:t xml:space="preserve">Что это:</w:t>
      </w:r>
      <w:r>
        <w:t xml:space="preserve"> </w:t>
      </w:r>
      <w:r>
        <w:t xml:space="preserve">Julia-порт Python-кодовой базы (</w:t>
      </w:r>
      <w:r>
        <w:rPr>
          <w:rStyle w:val="VerbatimChar"/>
        </w:rPr>
        <w:t xml:space="preserve">python/run_monumental.py</w:t>
      </w:r>
      <w:r>
        <w:t xml:space="preserve">):</w:t>
      </w:r>
      <w:r>
        <w:t xml:space="preserve"> </w:t>
      </w:r>
      <w:r>
        <w:rPr>
          <w:b/>
          <w:bCs/>
        </w:rPr>
        <w:t xml:space="preserve">V01–V112 верификаций монографии AB-Cloud</w:t>
      </w:r>
      <w:r>
        <w:t xml:space="preserve"> </w:t>
      </w:r>
      <w:r>
        <w:t xml:space="preserve">— от базовых тождеств модели до траекторий электронов. v6: чистый CSV (строка на задачу), JSON-дамп с полными массивами, PNG-график на задачу, dashboard PNG.</w:t>
      </w:r>
      <w:r>
        <w:t xml:space="preserve"> </w:t>
      </w:r>
      <w:r>
        <w:rPr>
          <w:b/>
          <w:bCs/>
        </w:rPr>
        <w:t xml:space="preserve">Запуск:</w:t>
      </w:r>
    </w:p>
    <w:p>
      <w:pPr>
        <w:pStyle w:val="SourceCode"/>
      </w:pPr>
      <w:r>
        <w:rPr>
          <w:rStyle w:val="FunctionTok"/>
        </w:rPr>
        <w:t xml:space="preserve">include</w:t>
      </w:r>
      <w:r>
        <w:rPr>
          <w:rStyle w:val="NormalTok"/>
        </w:rPr>
        <w:t xml:space="preserve">(</w:t>
      </w:r>
      <w:r>
        <w:rPr>
          <w:rStyle w:val="StringTok"/>
        </w:rPr>
        <w:t xml:space="preserve">"AB_Cloud_Monumental_v6_3.jl"</w:t>
      </w:r>
      <w:r>
        <w:rPr>
          <w:rStyle w:val="NormalTok"/>
        </w:rPr>
        <w:t xml:space="preserve">)</w:t>
      </w:r>
      <w:r>
        <w:br/>
      </w:r>
      <w:r>
        <w:rPr>
          <w:rStyle w:val="NormalTok"/>
        </w:rPr>
        <w:t xml:space="preserve">AB_Cloud_Monumental.</w:t>
      </w:r>
      <w:r>
        <w:rPr>
          <w:rStyle w:val="FunctionTok"/>
        </w:rPr>
        <w:t xml:space="preserve">run_all</w:t>
      </w:r>
      <w:r>
        <w:rPr>
          <w:rStyle w:val="NormalTok"/>
        </w:rPr>
        <w:t xml:space="preserve">()                       </w:t>
      </w:r>
      <w:r>
        <w:rPr>
          <w:rStyle w:val="CommentTok"/>
        </w:rPr>
        <w:t xml:space="preserve"># все V01–V112</w:t>
      </w:r>
      <w:r>
        <w:br/>
      </w:r>
      <w:r>
        <w:rPr>
          <w:rStyle w:val="NormalTok"/>
        </w:rPr>
        <w:t xml:space="preserve">AB_Cloud_Monumental.</w:t>
      </w:r>
      <w:r>
        <w:rPr>
          <w:rStyle w:val="FunctionTok"/>
        </w:rPr>
        <w:t xml:space="preserve">run_all</w:t>
      </w:r>
      <w:r>
        <w:rPr>
          <w:rStyle w:val="NormalTok"/>
        </w:rPr>
        <w:t xml:space="preserve">(quick</w:t>
      </w:r>
      <w:r>
        <w:rPr>
          <w:rStyle w:val="OperatorTok"/>
        </w:rPr>
        <w:t xml:space="preserve">=</w:t>
      </w:r>
      <w:r>
        <w:rPr>
          <w:rStyle w:val="ConstantTok"/>
        </w:rPr>
        <w:t xml:space="preserve">true</w:t>
      </w:r>
      <w:r>
        <w:rPr>
          <w:rStyle w:val="NormalTok"/>
        </w:rPr>
        <w:t xml:space="preserve">)             </w:t>
      </w:r>
      <w:r>
        <w:rPr>
          <w:rStyle w:val="CommentTok"/>
        </w:rPr>
        <w:t xml:space="preserve"># первые 20</w:t>
      </w:r>
      <w:r>
        <w:br/>
      </w:r>
      <w:r>
        <w:rPr>
          <w:rStyle w:val="NormalTok"/>
        </w:rPr>
        <w:t xml:space="preserve">AB_Cloud_Monumental.</w:t>
      </w:r>
      <w:r>
        <w:rPr>
          <w:rStyle w:val="FunctionTok"/>
        </w:rPr>
        <w:t xml:space="preserve">run_only</w:t>
      </w:r>
      <w:r>
        <w:rPr>
          <w:rStyle w:val="NormalTok"/>
        </w:rPr>
        <w:t xml:space="preserve">([</w:t>
      </w:r>
      <w:r>
        <w:rPr>
          <w:rStyle w:val="StringTok"/>
        </w:rPr>
        <w:t xml:space="preserve">"V11"</w:t>
      </w:r>
      <w:r>
        <w:rPr>
          <w:rStyle w:val="NormalTok"/>
        </w:rPr>
        <w:t xml:space="preserve">,</w:t>
      </w:r>
      <w:r>
        <w:rPr>
          <w:rStyle w:val="StringTok"/>
        </w:rPr>
        <w:t xml:space="preserve">"V35"</w:t>
      </w:r>
      <w:r>
        <w:rPr>
          <w:rStyle w:val="NormalTok"/>
        </w:rPr>
        <w:t xml:space="preserve">,</w:t>
      </w:r>
      <w:r>
        <w:rPr>
          <w:rStyle w:val="StringTok"/>
        </w:rPr>
        <w:t xml:space="preserve">"V87"</w:t>
      </w:r>
      <w:r>
        <w:rPr>
          <w:rStyle w:val="NormalTok"/>
        </w:rPr>
        <w:t xml:space="preserve">])   </w:t>
      </w:r>
      <w:r>
        <w:rPr>
          <w:rStyle w:val="CommentTok"/>
        </w:rPr>
        <w:t xml:space="preserve"># выборочно</w:t>
      </w:r>
    </w:p>
    <w:p>
      <w:pPr>
        <w:pStyle w:val="FirstParagraph"/>
      </w:pPr>
      <w:r>
        <w:rPr>
          <w:b/>
          <w:bCs/>
        </w:rPr>
        <w:t xml:space="preserve">Опциональные зависимости:</w:t>
      </w:r>
      <w:r>
        <w:t xml:space="preserve"> </w:t>
      </w:r>
      <w:r>
        <w:t xml:space="preserve">Arpack.jl (</w:t>
      </w:r>
      <w:r>
        <w:rPr>
          <w:rStyle w:val="VerbatimChar"/>
        </w:rPr>
        <w:t xml:space="preserve">eigs()</w:t>
      </w:r>
      <w:r>
        <w:t xml:space="preserve"> </w:t>
      </w:r>
      <w:r>
        <w:t xml:space="preserve">для больших разреженных L ≥ 70; иначе плотный fallback), Plots.jl (PNG; если нет — данные графиков выгружаются в per-task CSV). _D-версия — та же физика + консоль MERIDIAN.</w:t>
      </w:r>
    </w:p>
    <w:p>
      <w:r>
        <w:pict>
          <v:rect style="width:0;height:1.5pt" o:hralign="center" o:hrstd="t" o:hr="t"/>
        </w:pict>
      </w:r>
    </w:p>
    <w:bookmarkEnd w:id="252"/>
    <w:bookmarkEnd w:id="253"/>
    <w:bookmarkStart w:id="256" w:name="e.-утилиты"/>
    <w:p>
      <w:pPr>
        <w:pStyle w:val="Heading2"/>
      </w:pPr>
      <w:r>
        <w:t xml:space="preserve">E. Утилиты</w:t>
      </w:r>
    </w:p>
    <w:bookmarkStart w:id="254" w:name="magic_alpha_points_v1.jl-131-строка"/>
    <w:p>
      <w:pPr>
        <w:pStyle w:val="Heading3"/>
      </w:pPr>
      <w:r>
        <w:rPr>
          <w:rStyle w:val="VerbatimChar"/>
        </w:rPr>
        <w:t xml:space="preserve">Magic_Alpha_Points_v1.jl</w:t>
      </w:r>
      <w:r>
        <w:t xml:space="preserve"> </w:t>
      </w:r>
      <w:r>
        <w:t xml:space="preserve">— 131 строка</w:t>
      </w:r>
    </w:p>
    <w:p>
      <w:pPr>
        <w:pStyle w:val="FirstParagraph"/>
      </w:pPr>
      <w:r>
        <w:t xml:space="preserve">Библиотека</w:t>
      </w:r>
      <w:r>
        <w:t xml:space="preserve"> </w:t>
      </w:r>
      <w:r>
        <w:rPr>
          <w:b/>
          <w:bCs/>
        </w:rPr>
        <w:t xml:space="preserve">61 «магической» точки α</w:t>
      </w:r>
      <w:r>
        <w:t xml:space="preserve"> </w:t>
      </w:r>
      <w:r>
        <w:t xml:space="preserve">для тестирования универсальности RMT-класса AB-облака: π-фракции (π/30…π/4), π-множители (π×1…π×5), корни (√2…√15), рациональные (1/12…5/6, 2/5), константы (φ, e, ln 2, 1/e, 1/π, e mod 1), специальные (√2−1, √12, √8). Структура</w:t>
      </w:r>
      <w:r>
        <w:t xml:space="preserve"> </w:t>
      </w:r>
      <w:r>
        <w:rPr>
          <w:rStyle w:val="VerbatimChar"/>
        </w:rPr>
        <w:t xml:space="preserve">AlphaPoint(value, label, category)</w:t>
      </w:r>
      <w:r>
        <w:t xml:space="preserve">, константа</w:t>
      </w:r>
      <w:r>
        <w:t xml:space="preserve"> </w:t>
      </w:r>
      <w:r>
        <w:rPr>
          <w:rStyle w:val="VerbatimChar"/>
        </w:rPr>
        <w:t xml:space="preserve">MAGIC_ALPHA_POINTS</w:t>
      </w:r>
      <w:r>
        <w:t xml:space="preserve">. Используется RH-линейкой (</w:t>
      </w:r>
      <w:r>
        <w:rPr>
          <w:rStyle w:val="VerbatimChar"/>
        </w:rPr>
        <w:t xml:space="preserve">run_magic_test</w:t>
      </w:r>
      <w:r>
        <w:t xml:space="preserve">).</w:t>
      </w:r>
    </w:p>
    <w:bookmarkEnd w:id="254"/>
    <w:bookmarkStart w:id="255" w:name="X0ec98769f7c0107513ccdafa39f527a8047a421"/>
    <w:p>
      <w:pPr>
        <w:pStyle w:val="Heading3"/>
      </w:pPr>
      <w:r>
        <w:rPr>
          <w:rStyle w:val="VerbatimChar"/>
        </w:rPr>
        <w:t xml:space="preserve">test11_honest.jl</w:t>
      </w:r>
      <w:r>
        <w:t xml:space="preserve"> </w:t>
      </w:r>
      <w:r>
        <w:t xml:space="preserve">/</w:t>
      </w:r>
      <w:r>
        <w:t xml:space="preserve"> </w:t>
      </w:r>
      <w:r>
        <w:rPr>
          <w:rStyle w:val="VerbatimChar"/>
        </w:rPr>
        <w:t xml:space="preserve">test11_honest.py</w:t>
      </w:r>
      <w:r>
        <w:t xml:space="preserve"> </w:t>
      </w:r>
      <w:r>
        <w:t xml:space="preserve">— 322 / 178 строк</w:t>
      </w:r>
    </w:p>
    <w:p>
      <w:pPr>
        <w:pStyle w:val="FirstParagraph"/>
      </w:pPr>
      <w:r>
        <w:rPr>
          <w:b/>
          <w:bCs/>
        </w:rPr>
        <w:t xml:space="preserve">Что это:</w:t>
      </w:r>
      <w:r>
        <w:t xml:space="preserve"> </w:t>
      </w:r>
      <w:r>
        <w:t xml:space="preserve">честная перекалибровка</w:t>
      </w:r>
      <w:r>
        <w:t xml:space="preserve"> </w:t>
      </w:r>
      <w:r>
        <w:rPr>
          <w:b/>
          <w:bCs/>
        </w:rPr>
        <w:t xml:space="preserve">Test 11</w:t>
      </w:r>
      <w:r>
        <w:t xml:space="preserve"> </w:t>
      </w:r>
      <w:r>
        <w:t xml:space="preserve">из</w:t>
      </w:r>
      <w:r>
        <w:t xml:space="preserve"> </w:t>
      </w:r>
      <w:r>
        <w:rPr>
          <w:rStyle w:val="VerbatimChar"/>
        </w:rPr>
        <w:t xml:space="preserve">ab_cloud_v18.jl</w:t>
      </w:r>
      <w:r>
        <w:t xml:space="preserve"> </w:t>
      </w:r>
      <w:r>
        <w:t xml:space="preserve">(Anderson–Darling GOF: спейсинги ζ-нулей vs Wigner surmise GUE β=2).</w:t>
      </w:r>
      <w:r>
        <w:t xml:space="preserve"> </w:t>
      </w:r>
      <w:r>
        <w:rPr>
          <w:b/>
          <w:bCs/>
        </w:rPr>
        <w:t xml:space="preserve">Что было не так:</w:t>
      </w:r>
      <w:r>
        <w:t xml:space="preserve"> </w:t>
      </w:r>
      <w:r>
        <w:t xml:space="preserve">оригинал строил MC-null бутстрэпом (с возвращением) 49999 спейсингов из пула ~8000 реальных спейсингов ОДНОЙ матрицы GUE 10000×10000 → масса точных повторов (tied values), чего не бывает у непрерывных данных. Формула A² на повторах систематически завышает null: проверено симуляцией, это поднимает медиану null A² с учебных O(1) (≈0.5–1, критическое 5% ≈ 2.492, не зависит от n) до 12.54 — что и получил старый прогон.</w:t>
      </w:r>
      <w:r>
        <w:t xml:space="preserve"> </w:t>
      </w:r>
      <w:r>
        <w:rPr>
          <w:b/>
          <w:bCs/>
        </w:rPr>
        <w:t xml:space="preserve">Исправление:</w:t>
      </w:r>
      <w:r>
        <w:t xml:space="preserve"> </w:t>
      </w:r>
      <w:r>
        <w:t xml:space="preserve">null = n_mc независимых i.i.d.-выборок</w:t>
      </w:r>
      <w:r>
        <w:t xml:space="preserve"> </w:t>
      </w:r>
      <w:r>
        <w:rPr>
          <w:b/>
          <w:bCs/>
        </w:rPr>
        <w:t xml:space="preserve">напрямую из</w:t>
      </w:r>
      <w:r>
        <w:rPr>
          <w:b/>
          <w:bCs/>
        </w:rPr>
        <w:t xml:space="preserve"> </w:t>
      </w:r>
      <w:r>
        <w:rPr>
          <w:rStyle w:val="VerbatimChar"/>
          <w:b/>
          <w:bCs/>
        </w:rPr>
        <w:t xml:space="preserve">gue2_surmise_cdf</w:t>
      </w:r>
      <w:r>
        <w:t xml:space="preserve"> </w:t>
      </w:r>
      <w:r>
        <w:t xml:space="preserve">(inverse-transform sampling); p-value с add-one (Laplace) сглаживанием («p = 0.0000» — артефакт отображения). Данные, unfolding и формула A² не менялись (перепроверены ранее с точностью 1.9e-05). Бонус:</w:t>
      </w:r>
      <w:r>
        <w:t xml:space="preserve"> </w:t>
      </w:r>
      <w:r>
        <w:rPr>
          <w:rStyle w:val="VerbatimChar"/>
        </w:rPr>
        <w:t xml:space="preserve">t_dependence_scan</w:t>
      </w:r>
      <w:r>
        <w:t xml:space="preserve"> </w:t>
      </w:r>
      <w:r>
        <w:t xml:space="preserve">— проверка сходимости на малых T по данным (Objection 2). Попутно задокументирован баг честности лога в старом</w:t>
      </w:r>
      <w:r>
        <w:t xml:space="preserve"> </w:t>
      </w:r>
      <w:r>
        <w:rPr>
          <w:rStyle w:val="VerbatimChar"/>
        </w:rPr>
        <w:t xml:space="preserve">get_gue_ref</w:t>
      </w:r>
      <w:r>
        <w:t xml:space="preserve"> </w:t>
      </w:r>
      <w:r>
        <w:t xml:space="preserve">(печатал poly_deg=9, а использовал дефолтный 5 — численно пренебрежимо: A² 0.393 в обоих случаях).</w:t>
      </w:r>
      <w:r>
        <w:t xml:space="preserve"> </w:t>
      </w:r>
      <w:r>
        <w:rPr>
          <w:b/>
          <w:bCs/>
        </w:rPr>
        <w:t xml:space="preserve">Запуск Python:</w:t>
      </w:r>
      <w:r>
        <w:t xml:space="preserve"> </w:t>
      </w:r>
      <w:r>
        <w:rPr>
          <w:rStyle w:val="VerbatimChar"/>
        </w:rPr>
        <w:t xml:space="preserve">python3 test11_honest.py [--zeros-file zeta_zeros_50k.txt]</w:t>
      </w:r>
      <w:r>
        <w:t xml:space="preserve"> </w:t>
      </w:r>
      <w:r>
        <w:t xml:space="preserve">(вход по умолчанию —</w:t>
      </w:r>
      <w:r>
        <w:t xml:space="preserve"> </w:t>
      </w:r>
      <w:r>
        <w:rPr>
          <w:rStyle w:val="VerbatimChar"/>
        </w:rPr>
        <w:t xml:space="preserve">zeta_zeros_50k.txt</w:t>
      </w:r>
      <w:r>
        <w:t xml:space="preserve">).</w:t>
      </w:r>
    </w:p>
    <w:p>
      <w:r>
        <w:pict>
          <v:rect style="width:0;height:1.5pt" o:hralign="center" o:hrstd="t" o:hr="t"/>
        </w:pict>
      </w:r>
    </w:p>
    <w:bookmarkEnd w:id="255"/>
    <w:bookmarkEnd w:id="256"/>
    <w:bookmarkStart w:id="260" w:name="f.-данные-и-конфигурация"/>
    <w:p>
      <w:pPr>
        <w:pStyle w:val="Heading2"/>
      </w:pPr>
      <w:r>
        <w:t xml:space="preserve">F. Данные и конфигурация</w:t>
      </w:r>
    </w:p>
    <w:bookmarkStart w:id="257" w:name="X50711907f25837171bf8618bf46058b0a6dde48"/>
    <w:p>
      <w:pPr>
        <w:pStyle w:val="Heading3"/>
      </w:pPr>
      <w:r>
        <w:rPr>
          <w:rStyle w:val="VerbatimChar"/>
        </w:rPr>
        <w:t xml:space="preserve">zeros50k.txt</w:t>
      </w:r>
      <w:r>
        <w:t xml:space="preserve"> </w:t>
      </w:r>
      <w:r>
        <w:t xml:space="preserve">— 50 000 ζ-нулей, по одному в строке</w:t>
      </w:r>
    </w:p>
    <w:p>
      <w:pPr>
        <w:pStyle w:val="FirstParagraph"/>
      </w:pPr>
      <w:r>
        <w:t xml:space="preserve">Диапазон:</w:t>
      </w:r>
      <w:r>
        <w:t xml:space="preserve"> </w:t>
      </w:r>
      <w:r>
        <w:rPr>
          <w:b/>
          <w:bCs/>
        </w:rPr>
        <w:t xml:space="preserve">14.134725142 … 40433.687385462</w:t>
      </w:r>
      <w:r>
        <w:t xml:space="preserve">. Это «эталонный спектр» проекта: его загружают HP-гейты H1/H7 (для ζ-стороны корреляций), Suite (Test 11 и др.). Подробнее — документ</w:t>
      </w:r>
      <w:r>
        <w:t xml:space="preserve"> </w:t>
      </w:r>
      <w:hyperlink r:id="rId218">
        <w:r>
          <w:rPr>
            <w:rStyle w:val="Hyperlink"/>
          </w:rPr>
          <w:t xml:space="preserve">06</w:t>
        </w:r>
      </w:hyperlink>
      <w:r>
        <w:t xml:space="preserve">.</w:t>
      </w:r>
    </w:p>
    <w:bookmarkEnd w:id="257"/>
    <w:bookmarkStart w:id="258" w:name="X687f0e0c05253925cc578361c11b822c052bfbd"/>
    <w:p>
      <w:pPr>
        <w:pStyle w:val="Heading3"/>
      </w:pPr>
      <w:r>
        <w:rPr>
          <w:rStyle w:val="VerbatimChar"/>
        </w:rPr>
        <w:t xml:space="preserve">zeta_zeros_50k.txt</w:t>
      </w:r>
      <w:r>
        <w:t xml:space="preserve"> </w:t>
      </w:r>
      <w:r>
        <w:t xml:space="preserve">— те же 50 000 нулей, по 10 в строке</w:t>
      </w:r>
    </w:p>
    <w:p>
      <w:pPr>
        <w:pStyle w:val="FirstParagraph"/>
      </w:pPr>
      <w:r>
        <w:t xml:space="preserve">Формат-двойник (5000 строк × 10 чисел): вход по умолчанию для</w:t>
      </w:r>
      <w:r>
        <w:t xml:space="preserve"> </w:t>
      </w:r>
      <w:r>
        <w:rPr>
          <w:rStyle w:val="VerbatimChar"/>
        </w:rPr>
        <w:t xml:space="preserve">test11_honest.py</w:t>
      </w:r>
      <w:r>
        <w:t xml:space="preserve">, удобен для pandas/numpy-обработки. Численно идентичен</w:t>
      </w:r>
      <w:r>
        <w:t xml:space="preserve"> </w:t>
      </w:r>
      <w:r>
        <w:rPr>
          <w:rStyle w:val="VerbatimChar"/>
        </w:rPr>
        <w:t xml:space="preserve">zeros50k.txt</w:t>
      </w:r>
      <w:r>
        <w:t xml:space="preserve"> </w:t>
      </w:r>
      <w:r>
        <w:t xml:space="preserve">(проверка: последние нули совпадают до 12 знаков).</w:t>
      </w:r>
    </w:p>
    <w:bookmarkEnd w:id="258"/>
    <w:bookmarkStart w:id="259" w:name="p_myset.cfg-профиль-hpmeridian-myset"/>
    <w:p>
      <w:pPr>
        <w:pStyle w:val="Heading3"/>
      </w:pPr>
      <w:r>
        <w:rPr>
          <w:rStyle w:val="VerbatimChar"/>
        </w:rPr>
        <w:t xml:space="preserve">p_myset.cfg</w:t>
      </w:r>
      <w:r>
        <w:t xml:space="preserve"> </w:t>
      </w:r>
      <w:r>
        <w:t xml:space="preserve">— профиль HPMeridian «myset»</w:t>
      </w:r>
    </w:p>
    <w:p>
      <w:pPr>
        <w:pStyle w:val="FirstParagraph"/>
      </w:pPr>
      <w:r>
        <w:t xml:space="preserve">Профиль конфигурации (одна строка = одно поле HPConfig), сохранённый из консоли HP·MERIDIAN:</w:t>
      </w:r>
      <w:r>
        <w:t xml:space="preserve"> </w:t>
      </w:r>
      <w:r>
        <w:rPr>
          <w:rStyle w:val="VerbatimChar"/>
        </w:rPr>
        <w:t xml:space="preserve">hp_L=20</w:t>
      </w:r>
      <w:r>
        <w:t xml:space="preserve">,</w:t>
      </w:r>
      <w:r>
        <w:t xml:space="preserve"> </w:t>
      </w:r>
      <w:r>
        <w:rPr>
          <w:rStyle w:val="VerbatimChar"/>
        </w:rPr>
        <w:t xml:space="preserve">hp_n_ensemble=8</w:t>
      </w:r>
      <w:r>
        <w:t xml:space="preserve">, сетка q ∈ [0.05, 1.0] (21 точка), простые [2,3,5,7,11,13],</w:t>
      </w:r>
      <w:r>
        <w:t xml:space="preserve"> </w:t>
      </w:r>
      <w:r>
        <w:rPr>
          <w:rStyle w:val="VerbatimChar"/>
        </w:rPr>
        <w:t xml:space="preserve">hp_t_max=20</w:t>
      </w:r>
      <w:r>
        <w:t xml:space="preserve">,</w:t>
      </w:r>
      <w:r>
        <w:t xml:space="preserve"> </w:t>
      </w:r>
      <w:r>
        <w:rPr>
          <w:rStyle w:val="VerbatimChar"/>
        </w:rPr>
        <w:t xml:space="preserve">dt=0.025</w:t>
      </w:r>
      <w:r>
        <w:t xml:space="preserve">, лестница решёток [16,20,24], Weyl-блок: L=20, сетка 60, jitter (позиции 0.35, α 0.02, 2 испытания), GUE-калибровка 3 матрицы,</w:t>
      </w:r>
      <w:r>
        <w:t xml:space="preserve"> </w:t>
      </w:r>
      <w:r>
        <w:rPr>
          <w:b/>
          <w:bCs/>
        </w:rPr>
        <w:t xml:space="preserve">сид 2026</w:t>
      </w:r>
      <w:r>
        <w:t xml:space="preserve">, полоса GUE 0.022, доля прохода 0.9, режим showdown, deep-nulls 4, deep-configs 4, α-scan выключен (n=6); AB-блок (t=1, центр 0.6, α_test16=0.5, сглаживание K=3, 5 реализаций, W=4, nv=[4], q=[1,2]);</w:t>
      </w:r>
      <w:r>
        <w:t xml:space="preserve"> </w:t>
      </w:r>
      <w:r>
        <w:rPr>
          <w:rStyle w:val="VerbatimChar"/>
        </w:rPr>
        <w:t xml:space="preserve">gue_matrix_size=12000</w:t>
      </w:r>
      <w:r>
        <w:t xml:space="preserve">. Загружается через консоль/CLI HP·MERIDIAN (профили конфигурации).</w:t>
      </w:r>
    </w:p>
    <w:p>
      <w:r>
        <w:pict>
          <v:rect style="width:0;height:1.5pt" o:hralign="center" o:hrstd="t" o:hr="t"/>
        </w:pict>
      </w:r>
    </w:p>
    <w:bookmarkEnd w:id="259"/>
    <w:bookmarkEnd w:id="260"/>
    <w:bookmarkStart w:id="261" w:name="g.-какой-файл-когда-брать-шпаргалка"/>
    <w:p>
      <w:pPr>
        <w:pStyle w:val="Heading2"/>
      </w:pPr>
      <w:r>
        <w:t xml:space="preserve">G. Какой файл когда брать — шпаргалка</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Хочу…</w:t>
            </w:r>
          </w:p>
        </w:tc>
        <w:tc>
          <w:tcPr/>
          <w:p>
            <w:pPr>
              <w:pStyle w:val="Compact"/>
              <w:jc w:val="left"/>
            </w:pPr>
            <w:r>
              <w:t xml:space="preserve">Бери</w:t>
            </w:r>
          </w:p>
        </w:tc>
        <w:tc>
          <w:tcPr/>
          <w:p>
            <w:pPr>
              <w:pStyle w:val="Compact"/>
              <w:jc w:val="left"/>
            </w:pPr>
            <w:r>
              <w:t xml:space="preserve">Команда</w:t>
            </w:r>
          </w:p>
        </w:tc>
      </w:tr>
      <w:tr>
        <w:tc>
          <w:tcPr/>
          <w:p>
            <w:pPr>
              <w:pStyle w:val="Compact"/>
              <w:jc w:val="left"/>
            </w:pPr>
            <w:r>
              <w:t xml:space="preserve">Полный аудит по всем фронтам (38 тестов)</w:t>
            </w:r>
          </w:p>
        </w:tc>
        <w:tc>
          <w:tcPr/>
          <w:p>
            <w:pPr>
              <w:pStyle w:val="Compact"/>
              <w:jc w:val="left"/>
            </w:pPr>
            <w:r>
              <w:rPr>
                <w:rStyle w:val="VerbatimChar"/>
              </w:rPr>
              <w:t xml:space="preserve">ab_cloud_v23_v2.jl</w:t>
            </w:r>
          </w:p>
        </w:tc>
        <w:tc>
          <w:tcPr/>
          <w:p>
            <w:pPr>
              <w:pStyle w:val="Compact"/>
              <w:jc w:val="left"/>
            </w:pPr>
            <w:r>
              <w:rPr>
                <w:rStyle w:val="VerbatimChar"/>
              </w:rPr>
              <w:t xml:space="preserve">julia -e 'include("ab_cloud_v23_v2.jl")'</w:t>
            </w:r>
            <w:r>
              <w:t xml:space="preserve"> </w:t>
            </w:r>
            <w:r>
              <w:t xml:space="preserve">→</w:t>
            </w:r>
            <w:r>
              <w:t xml:space="preserve"> </w:t>
            </w:r>
            <w:r>
              <w:rPr>
                <w:rStyle w:val="VerbatimChar"/>
              </w:rPr>
              <w:t xml:space="preserve">f</w:t>
            </w:r>
            <w:r>
              <w:t xml:space="preserve"> </w:t>
            </w:r>
            <w:r>
              <w:t xml:space="preserve">(FAST)</w:t>
            </w:r>
          </w:p>
        </w:tc>
      </w:tr>
      <w:tr>
        <w:tc>
          <w:tcPr/>
          <w:p>
            <w:pPr>
              <w:pStyle w:val="Compact"/>
              <w:jc w:val="left"/>
            </w:pPr>
            <w:r>
              <w:t xml:space="preserve">Только гейты Гильберта–Полиа H1–H7, прицельно</w:t>
            </w:r>
          </w:p>
        </w:tc>
        <w:tc>
          <w:tcPr/>
          <w:p>
            <w:pPr>
              <w:pStyle w:val="Compact"/>
              <w:jc w:val="left"/>
            </w:pPr>
            <w:r>
              <w:rPr>
                <w:rStyle w:val="VerbatimChar"/>
              </w:rPr>
              <w:t xml:space="preserve">hp_audit_standalone.jl</w:t>
            </w:r>
          </w:p>
        </w:tc>
        <w:tc>
          <w:tcPr/>
          <w:p>
            <w:pPr>
              <w:pStyle w:val="Compact"/>
              <w:jc w:val="left"/>
            </w:pPr>
            <w:r>
              <w:rPr>
                <w:rStyle w:val="VerbatimChar"/>
              </w:rPr>
              <w:t xml:space="preserve">julia -e 'include("hp_audit_standalone.jl")'</w:t>
            </w:r>
            <w:r>
              <w:t xml:space="preserve"> </w:t>
            </w:r>
            <w:r>
              <w:t xml:space="preserve">→</w:t>
            </w:r>
            <w:r>
              <w:t xml:space="preserve"> </w:t>
            </w:r>
            <w:r>
              <w:rPr>
                <w:rStyle w:val="VerbatimChar"/>
              </w:rPr>
              <w:t xml:space="preserve">f</w:t>
            </w:r>
            <w:r>
              <w:t xml:space="preserve">, затем</w:t>
            </w:r>
            <w:r>
              <w:t xml:space="preserve"> </w:t>
            </w:r>
            <w:r>
              <w:rPr>
                <w:rStyle w:val="VerbatimChar"/>
              </w:rPr>
              <w:t xml:space="preserve">5</w:t>
            </w:r>
            <w:r>
              <w:t xml:space="preserve"> </w:t>
            </w:r>
            <w:r>
              <w:t xml:space="preserve">(или</w:t>
            </w:r>
            <w:r>
              <w:t xml:space="preserve"> </w:t>
            </w:r>
            <w:r>
              <w:rPr>
                <w:rStyle w:val="VerbatimChar"/>
              </w:rPr>
              <w:t xml:space="preserve">5d</w:t>
            </w:r>
            <w:r>
              <w:t xml:space="preserve"> </w:t>
            </w:r>
            <w:r>
              <w:t xml:space="preserve">— FOCUS-D)</w:t>
            </w:r>
          </w:p>
        </w:tc>
      </w:tr>
      <w:tr>
        <w:tc>
          <w:tcPr/>
          <w:p>
            <w:pPr>
              <w:pStyle w:val="Compact"/>
              <w:jc w:val="left"/>
            </w:pPr>
            <w:r>
              <w:t xml:space="preserve">Красивую консоль на телефоне</w:t>
            </w:r>
          </w:p>
        </w:tc>
        <w:tc>
          <w:tcPr/>
          <w:p>
            <w:pPr>
              <w:pStyle w:val="Compact"/>
              <w:jc w:val="left"/>
            </w:pPr>
            <w:r>
              <w:t xml:space="preserve">версии</w:t>
            </w:r>
            <w:r>
              <w:t xml:space="preserve"> </w:t>
            </w:r>
            <w:r>
              <w:rPr>
                <w:rStyle w:val="VerbatimChar"/>
              </w:rPr>
              <w:t xml:space="preserve">_D</w:t>
            </w:r>
          </w:p>
        </w:tc>
        <w:tc>
          <w:tcPr/>
          <w:p>
            <w:pPr>
              <w:pStyle w:val="Compact"/>
              <w:jc w:val="left"/>
            </w:pPr>
            <w:r>
              <w:t xml:space="preserve">то же, файл с суффиксом</w:t>
            </w:r>
            <w:r>
              <w:t xml:space="preserve"> </w:t>
            </w:r>
            <w:r>
              <w:rPr>
                <w:rStyle w:val="VerbatimChar"/>
              </w:rPr>
              <w:t xml:space="preserve">_D</w:t>
            </w:r>
          </w:p>
        </w:tc>
      </w:tr>
      <w:tr>
        <w:tc>
          <w:tcPr/>
          <w:p>
            <w:pPr>
              <w:pStyle w:val="Compact"/>
              <w:jc w:val="left"/>
            </w:pPr>
            <w:r>
              <w:t xml:space="preserve">Свип по параметрам с ζ-нулями</w:t>
            </w:r>
          </w:p>
        </w:tc>
        <w:tc>
          <w:tcPr/>
          <w:p>
            <w:pPr>
              <w:pStyle w:val="Compact"/>
              <w:jc w:val="left"/>
            </w:pPr>
            <w:r>
              <w:rPr>
                <w:rStyle w:val="VerbatimChar"/>
              </w:rPr>
              <w:t xml:space="preserve">RH_Sweep_Pro.jl</w:t>
            </w:r>
          </w:p>
        </w:tc>
        <w:tc>
          <w:tcPr/>
          <w:p>
            <w:pPr>
              <w:pStyle w:val="Compact"/>
              <w:jc w:val="left"/>
            </w:pPr>
            <w:r>
              <w:rPr>
                <w:rStyle w:val="VerbatimChar"/>
              </w:rPr>
              <w:t xml:space="preserve">julia -e 'include("RH_Sweep_Pro.jl"); run_quick_test()'</w:t>
            </w:r>
          </w:p>
        </w:tc>
      </w:tr>
      <w:tr>
        <w:tc>
          <w:tcPr/>
          <w:p>
            <w:pPr>
              <w:pStyle w:val="Compact"/>
              <w:jc w:val="left"/>
            </w:pPr>
            <w:r>
              <w:t xml:space="preserve">Верификацию монографии V01–V112</w:t>
            </w:r>
          </w:p>
        </w:tc>
        <w:tc>
          <w:tcPr/>
          <w:p>
            <w:pPr>
              <w:pStyle w:val="Compact"/>
              <w:jc w:val="left"/>
            </w:pPr>
            <w:r>
              <w:rPr>
                <w:rStyle w:val="VerbatimChar"/>
              </w:rPr>
              <w:t xml:space="preserve">AB_Cloud_Monumental_v6_3.jl</w:t>
            </w:r>
          </w:p>
        </w:tc>
        <w:tc>
          <w:tcPr/>
          <w:p>
            <w:pPr>
              <w:pStyle w:val="Compact"/>
              <w:jc w:val="left"/>
            </w:pPr>
            <w:r>
              <w:rPr>
                <w:rStyle w:val="VerbatimChar"/>
              </w:rPr>
              <w:t xml:space="preserve">run_all(quick=true)</w:t>
            </w:r>
          </w:p>
        </w:tc>
      </w:tr>
      <w:tr>
        <w:tc>
          <w:tcPr/>
          <w:p>
            <w:pPr>
              <w:pStyle w:val="Compact"/>
              <w:jc w:val="left"/>
            </w:pPr>
            <w:r>
              <w:t xml:space="preserve">Статистику зазоров ζ-нулей (AD-тест)</w:t>
            </w:r>
          </w:p>
        </w:tc>
        <w:tc>
          <w:tcPr/>
          <w:p>
            <w:pPr>
              <w:pStyle w:val="Compact"/>
              <w:jc w:val="left"/>
            </w:pPr>
            <w:r>
              <w:rPr>
                <w:rStyle w:val="VerbatimChar"/>
              </w:rPr>
              <w:t xml:space="preserve">test11_honest.py</w:t>
            </w:r>
          </w:p>
        </w:tc>
        <w:tc>
          <w:tcPr/>
          <w:p>
            <w:pPr>
              <w:pStyle w:val="Compact"/>
              <w:jc w:val="left"/>
            </w:pPr>
            <w:r>
              <w:rPr>
                <w:rStyle w:val="VerbatimChar"/>
              </w:rPr>
              <w:t xml:space="preserve">python3 test11_honest.py</w:t>
            </w:r>
          </w:p>
        </w:tc>
      </w:tr>
      <w:tr>
        <w:tc>
          <w:tcPr/>
          <w:p>
            <w:pPr>
              <w:pStyle w:val="Compact"/>
              <w:jc w:val="left"/>
            </w:pPr>
            <w:r>
              <w:t xml:space="preserve">Посмотреть «магические» α</w:t>
            </w:r>
          </w:p>
        </w:tc>
        <w:tc>
          <w:tcPr/>
          <w:p>
            <w:pPr>
              <w:pStyle w:val="Compact"/>
              <w:jc w:val="left"/>
            </w:pPr>
            <w:r>
              <w:rPr>
                <w:rStyle w:val="VerbatimChar"/>
              </w:rPr>
              <w:t xml:space="preserve">Magic_Alpha_Points_v1.jl</w:t>
            </w:r>
          </w:p>
        </w:tc>
        <w:tc>
          <w:tcPr/>
          <w:p>
            <w:pPr>
              <w:pStyle w:val="Compact"/>
              <w:jc w:val="left"/>
            </w:pPr>
            <w:r>
              <w:t xml:space="preserve">подключается автоматически</w:t>
            </w:r>
          </w:p>
        </w:tc>
      </w:tr>
    </w:tbl>
    <w:p>
      <w:r>
        <w:pict>
          <v:rect style="width:0;height:1.5pt" o:hralign="center" o:hrstd="t" o:hr="t"/>
        </w:pict>
      </w:r>
    </w:p>
    <w:bookmarkEnd w:id="261"/>
    <w:bookmarkStart w:id="262" w:name="X6ade0891437418e0fe18e2d608c7855362b4684"/>
    <w:p>
      <w:pPr>
        <w:pStyle w:val="Heading2"/>
      </w:pPr>
      <w:r>
        <w:t xml:space="preserve">31c. Обсерватория: руководство запуска (полная запись источника)</w:t>
      </w:r>
    </w:p>
    <w:p>
      <w:pPr>
        <w:pStyle w:val="BlockText"/>
      </w:pPr>
      <w:r>
        <w:t xml:space="preserve">Здесь всё о практической стороне: установка Julia (включая Android/Termux), зависимости, запуск каждого стенда, меню и пресеты, профили конфигурации, типичное время и память.</w:t>
      </w:r>
    </w:p>
    <w:p>
      <w:r>
        <w:pict>
          <v:rect style="width:0;height:1.5pt" o:hralign="center" o:hrstd="t" o:hr="t"/>
        </w:pict>
      </w:r>
    </w:p>
    <w:bookmarkEnd w:id="262"/>
    <w:bookmarkStart w:id="267" w:name="установка-julia"/>
    <w:p>
      <w:pPr>
        <w:pStyle w:val="Heading2"/>
      </w:pPr>
      <w:r>
        <w:t xml:space="preserve">1. Установка Julia</w:t>
      </w:r>
    </w:p>
    <w:bookmarkStart w:id="263" w:name="android-termux-как-у-автора"/>
    <w:p>
      <w:pPr>
        <w:pStyle w:val="Heading3"/>
      </w:pPr>
      <w:r>
        <w:t xml:space="preserve">1.1 Android (Termux) — как у автора</w:t>
      </w:r>
    </w:p>
    <w:p>
      <w:pPr>
        <w:pStyle w:val="SourceCode"/>
      </w:pPr>
      <w:r>
        <w:rPr>
          <w:rStyle w:val="ExtensionTok"/>
        </w:rPr>
        <w:t xml:space="preserve">pkg</w:t>
      </w:r>
      <w:r>
        <w:rPr>
          <w:rStyle w:val="NormalTok"/>
        </w:rPr>
        <w:t xml:space="preserve"> update </w:t>
      </w:r>
      <w:r>
        <w:rPr>
          <w:rStyle w:val="KeywordTok"/>
        </w:rPr>
        <w:t xml:space="preserve">&amp;&amp;</w:t>
      </w:r>
      <w:r>
        <w:rPr>
          <w:rStyle w:val="NormalTok"/>
        </w:rPr>
        <w:t xml:space="preserve"> </w:t>
      </w:r>
      <w:r>
        <w:rPr>
          <w:rStyle w:val="ExtensionTok"/>
        </w:rPr>
        <w:t xml:space="preserve">pkg</w:t>
      </w:r>
      <w:r>
        <w:rPr>
          <w:rStyle w:val="NormalTok"/>
        </w:rPr>
        <w:t xml:space="preserve"> upgrade </w:t>
      </w:r>
      <w:r>
        <w:rPr>
          <w:rStyle w:val="AttributeTok"/>
        </w:rPr>
        <w:t xml:space="preserve">-y</w:t>
      </w:r>
      <w:r>
        <w:br/>
      </w:r>
      <w:r>
        <w:rPr>
          <w:rStyle w:val="ExtensionTok"/>
        </w:rPr>
        <w:t xml:space="preserve">pkg</w:t>
      </w:r>
      <w:r>
        <w:rPr>
          <w:rStyle w:val="NormalTok"/>
        </w:rPr>
        <w:t xml:space="preserve"> install </w:t>
      </w:r>
      <w:r>
        <w:rPr>
          <w:rStyle w:val="AttributeTok"/>
        </w:rPr>
        <w:t xml:space="preserve">-y</w:t>
      </w:r>
      <w:r>
        <w:rPr>
          <w:rStyle w:val="NormalTok"/>
        </w:rPr>
        <w:t xml:space="preserve"> julia          </w:t>
      </w:r>
      <w:r>
        <w:rPr>
          <w:rStyle w:val="CommentTok"/>
        </w:rPr>
        <w:t xml:space="preserve"># если есть в репозитории Termux</w:t>
      </w:r>
      <w:r>
        <w:br/>
      </w:r>
      <w:r>
        <w:rPr>
          <w:rStyle w:val="CommentTok"/>
        </w:rPr>
        <w:t xml:space="preserve"># если пакета нет — официальная сборка aarch64:</w:t>
      </w:r>
      <w:r>
        <w:br/>
      </w:r>
      <w:r>
        <w:rPr>
          <w:rStyle w:val="ExtensionTok"/>
        </w:rPr>
        <w:t xml:space="preserve">curl</w:t>
      </w:r>
      <w:r>
        <w:rPr>
          <w:rStyle w:val="NormalTok"/>
        </w:rPr>
        <w:t xml:space="preserve"> </w:t>
      </w:r>
      <w:r>
        <w:rPr>
          <w:rStyle w:val="AttributeTok"/>
        </w:rPr>
        <w:t xml:space="preserve">-LO</w:t>
      </w:r>
      <w:r>
        <w:rPr>
          <w:rStyle w:val="NormalTok"/>
        </w:rPr>
        <w:t xml:space="preserve"> https://julialang-s3.julialang.org/bin/linux/aarch64/1.10/julia-1.10.9-linux-aarch64.tar.gz</w:t>
      </w:r>
      <w:r>
        <w:br/>
      </w:r>
      <w:r>
        <w:rPr>
          <w:rStyle w:val="FunctionTok"/>
        </w:rPr>
        <w:t xml:space="preserve">tar</w:t>
      </w:r>
      <w:r>
        <w:rPr>
          <w:rStyle w:val="NormalTok"/>
        </w:rPr>
        <w:t xml:space="preserve"> </w:t>
      </w:r>
      <w:r>
        <w:rPr>
          <w:rStyle w:val="AttributeTok"/>
        </w:rPr>
        <w:t xml:space="preserve">-xzf</w:t>
      </w:r>
      <w:r>
        <w:rPr>
          <w:rStyle w:val="NormalTok"/>
        </w:rPr>
        <w:t xml:space="preserve"> julia-1.10.9-linux-aarch64.tar.gz </w:t>
      </w:r>
      <w:r>
        <w:rPr>
          <w:rStyle w:val="AttributeTok"/>
        </w:rPr>
        <w:t xml:space="preserve">-C</w:t>
      </w:r>
      <w:r>
        <w:rPr>
          <w:rStyle w:val="NormalTok"/>
        </w:rPr>
        <w:t xml:space="preserve"> </w:t>
      </w:r>
      <w:r>
        <w:rPr>
          <w:rStyle w:val="VariableTok"/>
        </w:rPr>
        <w:t xml:space="preserve">$HOME</w:t>
      </w:r>
      <w:r>
        <w:br/>
      </w:r>
      <w:r>
        <w:rPr>
          <w:rStyle w:val="BuiltInTok"/>
        </w:rPr>
        <w:t xml:space="preserve">echo</w:t>
      </w:r>
      <w:r>
        <w:rPr>
          <w:rStyle w:val="NormalTok"/>
        </w:rPr>
        <w:t xml:space="preserve"> </w:t>
      </w:r>
      <w:r>
        <w:rPr>
          <w:rStyle w:val="StringTok"/>
        </w:rPr>
        <w:t xml:space="preserve">'export PATH="$HOME/julia-1.10.9/bin:$PATH"'</w:t>
      </w:r>
      <w:r>
        <w:rPr>
          <w:rStyle w:val="NormalTok"/>
        </w:rPr>
        <w:t xml:space="preserve"> </w:t>
      </w:r>
      <w:r>
        <w:rPr>
          <w:rStyle w:val="OperatorTok"/>
        </w:rPr>
        <w:t xml:space="preserve">&gt;&gt;</w:t>
      </w:r>
      <w:r>
        <w:rPr>
          <w:rStyle w:val="NormalTok"/>
        </w:rPr>
        <w:t xml:space="preserve"> ~/.bashrc </w:t>
      </w:r>
      <w:r>
        <w:rPr>
          <w:rStyle w:val="KeywordTok"/>
        </w:rPr>
        <w:t xml:space="preserve">&amp;&amp;</w:t>
      </w:r>
      <w:r>
        <w:rPr>
          <w:rStyle w:val="NormalTok"/>
        </w:rPr>
        <w:t xml:space="preserve"> </w:t>
      </w:r>
      <w:r>
        <w:rPr>
          <w:rStyle w:val="BuiltInTok"/>
        </w:rPr>
        <w:t xml:space="preserve">source</w:t>
      </w:r>
      <w:r>
        <w:rPr>
          <w:rStyle w:val="NormalTok"/>
        </w:rPr>
        <w:t xml:space="preserve"> ~/.bashrc</w:t>
      </w:r>
      <w:r>
        <w:br/>
      </w:r>
      <w:r>
        <w:rPr>
          <w:rStyle w:val="ExtensionTok"/>
        </w:rPr>
        <w:t xml:space="preserve">julia</w:t>
      </w:r>
      <w:r>
        <w:rPr>
          <w:rStyle w:val="NormalTok"/>
        </w:rPr>
        <w:t xml:space="preserve"> </w:t>
      </w:r>
      <w:r>
        <w:rPr>
          <w:rStyle w:val="AttributeTok"/>
        </w:rPr>
        <w:t xml:space="preserve">--version</w:t>
      </w:r>
    </w:p>
    <w:p>
      <w:pPr>
        <w:pStyle w:val="FirstParagraph"/>
      </w:pPr>
      <w:r>
        <w:t xml:space="preserve">Проверено на Julia 1.12 (в v24.1-SA есть специальный hotfix под fd-модель 1.12). Любая версия ≥ 1.10 подойдёт.</w:t>
      </w:r>
    </w:p>
    <w:bookmarkEnd w:id="263"/>
    <w:bookmarkStart w:id="264" w:name="linux-macos"/>
    <w:p>
      <w:pPr>
        <w:pStyle w:val="Heading3"/>
      </w:pPr>
      <w:r>
        <w:t xml:space="preserve">1.2 Linux / macOS</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https://install.julialang.org </w:t>
      </w:r>
      <w:r>
        <w:rPr>
          <w:rStyle w:val="KeywordTok"/>
        </w:rPr>
        <w:t xml:space="preserve">|</w:t>
      </w:r>
      <w:r>
        <w:rPr>
          <w:rStyle w:val="NormalTok"/>
        </w:rPr>
        <w:t xml:space="preserve"> </w:t>
      </w:r>
      <w:r>
        <w:rPr>
          <w:rStyle w:val="FunctionTok"/>
        </w:rPr>
        <w:t xml:space="preserve">sh</w:t>
      </w:r>
      <w:r>
        <w:rPr>
          <w:rStyle w:val="NormalTok"/>
        </w:rPr>
        <w:t xml:space="preserve">    </w:t>
      </w:r>
      <w:r>
        <w:rPr>
          <w:rStyle w:val="CommentTok"/>
        </w:rPr>
        <w:t xml:space="preserve"># juliaup — официальный установщик</w:t>
      </w:r>
      <w:r>
        <w:br/>
      </w:r>
      <w:r>
        <w:rPr>
          <w:rStyle w:val="ExtensionTok"/>
        </w:rPr>
        <w:t xml:space="preserve">julia</w:t>
      </w:r>
      <w:r>
        <w:rPr>
          <w:rStyle w:val="NormalTok"/>
        </w:rPr>
        <w:t xml:space="preserve"> </w:t>
      </w:r>
      <w:r>
        <w:rPr>
          <w:rStyle w:val="AttributeTok"/>
        </w:rPr>
        <w:t xml:space="preserve">--version</w:t>
      </w:r>
    </w:p>
    <w:bookmarkEnd w:id="264"/>
    <w:bookmarkStart w:id="266" w:name="windows"/>
    <w:p>
      <w:pPr>
        <w:pStyle w:val="Heading3"/>
      </w:pPr>
      <w:r>
        <w:t xml:space="preserve">1.3 Windows</w:t>
      </w:r>
    </w:p>
    <w:p>
      <w:pPr>
        <w:pStyle w:val="FirstParagraph"/>
      </w:pPr>
      <w:r>
        <w:t xml:space="preserve">Скачайте установщик с</w:t>
      </w:r>
      <w:r>
        <w:t xml:space="preserve"> </w:t>
      </w:r>
      <w:hyperlink r:id="rId265">
        <w:r>
          <w:rPr>
            <w:rStyle w:val="Hyperlink"/>
          </w:rPr>
          <w:t xml:space="preserve">julialang.org/downloads</w:t>
        </w:r>
      </w:hyperlink>
      <w:r>
        <w:t xml:space="preserve">. Для полноцветной консоли рекомендуется Windows Terminal (MERIDIAN-консоль определяет Windows Terminal по</w:t>
      </w:r>
      <w:r>
        <w:t xml:space="preserve"> </w:t>
      </w:r>
      <w:r>
        <w:rPr>
          <w:rStyle w:val="VerbatimChar"/>
        </w:rPr>
        <w:t xml:space="preserve">WT_SESSION</w:t>
      </w:r>
      <w:r>
        <w:t xml:space="preserve"> </w:t>
      </w:r>
      <w:r>
        <w:t xml:space="preserve">и не глушит цвета).</w:t>
      </w:r>
    </w:p>
    <w:p>
      <w:r>
        <w:pict>
          <v:rect style="width:0;height:1.5pt" o:hralign="center" o:hrstd="t" o:hr="t"/>
        </w:pict>
      </w:r>
    </w:p>
    <w:bookmarkEnd w:id="266"/>
    <w:bookmarkEnd w:id="267"/>
    <w:bookmarkStart w:id="268" w:name="зависимости-по-стендам"/>
    <w:p>
      <w:pPr>
        <w:pStyle w:val="Heading2"/>
      </w:pPr>
      <w:r>
        <w:t xml:space="preserve">2. Зависимости по стендам</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Стенд</w:t>
            </w:r>
          </w:p>
        </w:tc>
        <w:tc>
          <w:tcPr/>
          <w:p>
            <w:pPr>
              <w:pStyle w:val="Compact"/>
              <w:jc w:val="left"/>
            </w:pPr>
            <w:r>
              <w:t xml:space="preserve">Зависимости</w:t>
            </w:r>
          </w:p>
        </w:tc>
        <w:tc>
          <w:tcPr/>
          <w:p>
            <w:pPr>
              <w:pStyle w:val="Compact"/>
              <w:jc w:val="left"/>
            </w:pPr>
            <w:r>
              <w:t xml:space="preserve">Комментарий</w:t>
            </w:r>
          </w:p>
        </w:tc>
      </w:tr>
      <w:tr>
        <w:tc>
          <w:tcPr/>
          <w:p>
            <w:pPr>
              <w:pStyle w:val="Compact"/>
              <w:jc w:val="left"/>
            </w:pPr>
            <w:r>
              <w:rPr>
                <w:rStyle w:val="VerbatimChar"/>
              </w:rPr>
              <w:t xml:space="preserve">ab_cloud_v*.jl</w:t>
            </w:r>
            <w:r>
              <w:t xml:space="preserve"> </w:t>
            </w:r>
            <w:r>
              <w:t xml:space="preserve">(все)</w:t>
            </w:r>
          </w:p>
        </w:tc>
        <w:tc>
          <w:tcPr/>
          <w:p>
            <w:pPr>
              <w:pStyle w:val="Compact"/>
              <w:jc w:val="left"/>
            </w:pPr>
            <w:r>
              <w:rPr>
                <w:b/>
                <w:bCs/>
              </w:rPr>
              <w:t xml:space="preserve">только stdlib</w:t>
            </w:r>
          </w:p>
        </w:tc>
        <w:tc>
          <w:tcPr/>
          <w:p>
            <w:pPr>
              <w:pStyle w:val="Compact"/>
              <w:jc w:val="left"/>
            </w:pPr>
            <w:r>
              <w:t xml:space="preserve">LinearAlgebra, Random, SparseArrays, Statistics, Printf, Dates — ничего ставить не нужно</w:t>
            </w:r>
          </w:p>
        </w:tc>
      </w:tr>
      <w:tr>
        <w:tc>
          <w:tcPr/>
          <w:p>
            <w:pPr>
              <w:pStyle w:val="Compact"/>
              <w:jc w:val="left"/>
            </w:pPr>
            <w:r>
              <w:rPr>
                <w:rStyle w:val="VerbatimChar"/>
              </w:rPr>
              <w:t xml:space="preserve">hp_audit_standalone.jl</w:t>
            </w:r>
          </w:p>
        </w:tc>
        <w:tc>
          <w:tcPr/>
          <w:p>
            <w:pPr>
              <w:pStyle w:val="Compact"/>
              <w:jc w:val="left"/>
            </w:pPr>
            <w:r>
              <w:rPr>
                <w:b/>
                <w:bCs/>
              </w:rPr>
              <w:t xml:space="preserve">только stdlib</w:t>
            </w:r>
          </w:p>
        </w:tc>
        <w:tc>
          <w:tcPr/>
          <w:p>
            <w:pPr>
              <w:pStyle w:val="Compact"/>
              <w:jc w:val="left"/>
            </w:pPr>
            <w:r>
              <w:t xml:space="preserve">то же</w:t>
            </w:r>
          </w:p>
        </w:tc>
      </w:tr>
      <w:tr>
        <w:tc>
          <w:tcPr/>
          <w:p>
            <w:pPr>
              <w:pStyle w:val="Compact"/>
              <w:jc w:val="left"/>
            </w:pPr>
            <w:r>
              <w:rPr>
                <w:rStyle w:val="VerbatimChar"/>
              </w:rPr>
              <w:t xml:space="preserve">RH_Unified.jl</w:t>
            </w:r>
            <w:r>
              <w:t xml:space="preserve">,</w:t>
            </w:r>
            <w:r>
              <w:t xml:space="preserve"> </w:t>
            </w:r>
            <w:r>
              <w:rPr>
                <w:rStyle w:val="VerbatimChar"/>
              </w:rPr>
              <w:t xml:space="preserve">RH_Unified_v5.jl</w:t>
            </w:r>
            <w:r>
              <w:t xml:space="preserve">,</w:t>
            </w:r>
            <w:r>
              <w:t xml:space="preserve"> </w:t>
            </w:r>
            <w:r>
              <w:rPr>
                <w:rStyle w:val="VerbatimChar"/>
              </w:rPr>
              <w:t xml:space="preserve">RH_Sweep_Pro*.jl</w:t>
            </w:r>
          </w:p>
        </w:tc>
        <w:tc>
          <w:tcPr/>
          <w:p>
            <w:pPr>
              <w:pStyle w:val="Compact"/>
              <w:jc w:val="left"/>
            </w:pPr>
            <w:r>
              <w:rPr>
                <w:rStyle w:val="VerbatimChar"/>
              </w:rPr>
              <w:t xml:space="preserve">Plots</w:t>
            </w:r>
            <w:r>
              <w:t xml:space="preserve">,</w:t>
            </w:r>
            <w:r>
              <w:t xml:space="preserve"> </w:t>
            </w:r>
            <w:r>
              <w:rPr>
                <w:rStyle w:val="VerbatimChar"/>
              </w:rPr>
              <w:t xml:space="preserve">JSON</w:t>
            </w:r>
          </w:p>
        </w:tc>
        <w:tc>
          <w:tcPr/>
          <w:p>
            <w:pPr>
              <w:pStyle w:val="Compact"/>
              <w:jc w:val="left"/>
            </w:pPr>
            <w:r>
              <w:rPr>
                <w:rStyle w:val="VerbatimChar"/>
              </w:rPr>
              <w:t xml:space="preserve">julia -e 'using Pkg; Pkg.add(["Plots","JSON"])'</w:t>
            </w:r>
          </w:p>
        </w:tc>
      </w:tr>
      <w:tr>
        <w:tc>
          <w:tcPr/>
          <w:p>
            <w:pPr>
              <w:pStyle w:val="Compact"/>
              <w:jc w:val="left"/>
            </w:pPr>
            <w:r>
              <w:rPr>
                <w:rStyle w:val="VerbatimChar"/>
              </w:rPr>
              <w:t xml:space="preserve">AB_Cloud_Monumental_v6_3*.jl</w:t>
            </w:r>
          </w:p>
        </w:tc>
        <w:tc>
          <w:tcPr/>
          <w:p>
            <w:pPr>
              <w:pStyle w:val="Compact"/>
              <w:jc w:val="left"/>
            </w:pPr>
            <w:r>
              <w:t xml:space="preserve">stdlib;</w:t>
            </w:r>
            <w:r>
              <w:t xml:space="preserve"> </w:t>
            </w:r>
            <w:r>
              <w:rPr>
                <w:b/>
                <w:bCs/>
              </w:rPr>
              <w:t xml:space="preserve">опционально</w:t>
            </w:r>
            <w:r>
              <w:t xml:space="preserve"> </w:t>
            </w:r>
            <w:r>
              <w:rPr>
                <w:rStyle w:val="VerbatimChar"/>
              </w:rPr>
              <w:t xml:space="preserve">Arpack</w:t>
            </w:r>
            <w:r>
              <w:t xml:space="preserve">,</w:t>
            </w:r>
            <w:r>
              <w:t xml:space="preserve"> </w:t>
            </w:r>
            <w:r>
              <w:rPr>
                <w:rStyle w:val="VerbatimChar"/>
              </w:rPr>
              <w:t xml:space="preserve">Plots</w:t>
            </w:r>
          </w:p>
        </w:tc>
        <w:tc>
          <w:tcPr/>
          <w:p>
            <w:pPr>
              <w:pStyle w:val="Compact"/>
              <w:jc w:val="left"/>
            </w:pPr>
            <w:r>
              <w:t xml:space="preserve">без Arpack — плотный fallback; без Plots — данные графиков в CSV</w:t>
            </w:r>
          </w:p>
        </w:tc>
      </w:tr>
      <w:tr>
        <w:tc>
          <w:tcPr/>
          <w:p>
            <w:pPr>
              <w:pStyle w:val="Compact"/>
              <w:jc w:val="left"/>
            </w:pPr>
            <w:r>
              <w:rPr>
                <w:rStyle w:val="VerbatimChar"/>
              </w:rPr>
              <w:t xml:space="preserve">test11_honest.py</w:t>
            </w:r>
          </w:p>
        </w:tc>
        <w:tc>
          <w:tcPr/>
          <w:p>
            <w:pPr>
              <w:pStyle w:val="Compact"/>
              <w:jc w:val="left"/>
            </w:pPr>
            <w:r>
              <w:t xml:space="preserve">Python 3,</w:t>
            </w:r>
            <w:r>
              <w:t xml:space="preserve"> </w:t>
            </w:r>
            <w:r>
              <w:rPr>
                <w:rStyle w:val="VerbatimChar"/>
              </w:rPr>
              <w:t xml:space="preserve">numpy</w:t>
            </w:r>
            <w:r>
              <w:t xml:space="preserve">,</w:t>
            </w:r>
            <w:r>
              <w:t xml:space="preserve"> </w:t>
            </w:r>
            <w:r>
              <w:rPr>
                <w:rStyle w:val="VerbatimChar"/>
              </w:rPr>
              <w:t xml:space="preserve">mpmath</w:t>
            </w:r>
          </w:p>
        </w:tc>
        <w:tc>
          <w:tcPr/>
          <w:p>
            <w:pPr>
              <w:pStyle w:val="Compact"/>
              <w:jc w:val="left"/>
            </w:pPr>
            <w:r>
              <w:rPr>
                <w:rStyle w:val="VerbatimChar"/>
              </w:rPr>
              <w:t xml:space="preserve">pip install numpy mpmath</w:t>
            </w:r>
          </w:p>
        </w:tc>
      </w:tr>
      <w:tr>
        <w:tc>
          <w:tcPr/>
          <w:p>
            <w:pPr>
              <w:pStyle w:val="Compact"/>
              <w:jc w:val="left"/>
            </w:pPr>
            <w:r>
              <w:rPr>
                <w:rStyle w:val="VerbatimChar"/>
              </w:rPr>
              <w:t xml:space="preserve">Magic_Alpha_Points_v1.jl</w:t>
            </w:r>
          </w:p>
        </w:tc>
        <w:tc>
          <w:tcPr/>
          <w:p>
            <w:pPr>
              <w:pStyle w:val="Compact"/>
              <w:jc w:val="left"/>
            </w:pPr>
            <w:r>
              <w:t xml:space="preserve">только stdlib</w:t>
            </w:r>
          </w:p>
        </w:tc>
        <w:tc>
          <w:tcPr/>
          <w:p>
            <w:pPr>
              <w:pStyle w:val="Compact"/>
              <w:jc w:val="left"/>
            </w:pPr>
            <w:r>
              <w:t xml:space="preserve">библиотека</w:t>
            </w:r>
          </w:p>
        </w:tc>
      </w:tr>
    </w:tbl>
    <w:p>
      <w:r>
        <w:pict>
          <v:rect style="width:0;height:1.5pt" o:hralign="center" o:hrstd="t" o:hr="t"/>
        </w:pict>
      </w:r>
    </w:p>
    <w:bookmarkEnd w:id="268"/>
    <w:bookmarkStart w:id="274" w:name="запуск-стендов-точные-команды"/>
    <w:p>
      <w:pPr>
        <w:pStyle w:val="Heading2"/>
      </w:pPr>
      <w:r>
        <w:t xml:space="preserve">3. Запуск стендов — точные команды</w:t>
      </w:r>
    </w:p>
    <w:bookmarkStart w:id="269" w:name="supercombo-ab_cloud_v23_v2.jl"/>
    <w:p>
      <w:pPr>
        <w:pStyle w:val="Heading3"/>
      </w:pPr>
      <w:r>
        <w:t xml:space="preserve">3.1 SUPERCOMBO</w:t>
      </w:r>
      <w:r>
        <w:t xml:space="preserve"> </w:t>
      </w:r>
      <w:r>
        <w:rPr>
          <w:rStyle w:val="VerbatimChar"/>
        </w:rPr>
        <w:t xml:space="preserve">ab_cloud_v23_v2.jl</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'include("ab_cloud_v23_v2.jl")'</w:t>
      </w:r>
    </w:p>
    <w:p>
      <w:pPr>
        <w:pStyle w:val="FirstParagraph"/>
      </w:pPr>
      <w:r>
        <w:t xml:space="preserve">Появится меню. Полезные пункты:</w:t>
      </w:r>
      <w:r>
        <w:t xml:space="preserve"> </w:t>
      </w:r>
      <w:r>
        <w:t xml:space="preserve">-</w:t>
      </w:r>
      <w:r>
        <w:t xml:space="preserve"> </w:t>
      </w:r>
      <w:r>
        <w:rPr>
          <w:rStyle w:val="VerbatimChar"/>
        </w:rPr>
        <w:t xml:space="preserve">f</w:t>
      </w:r>
      <w:r>
        <w:t xml:space="preserve"> </w:t>
      </w:r>
      <w:r>
        <w:t xml:space="preserve">—</w:t>
      </w:r>
      <w:r>
        <w:t xml:space="preserve"> </w:t>
      </w:r>
      <w:r>
        <w:rPr>
          <w:b/>
          <w:bCs/>
        </w:rPr>
        <w:t xml:space="preserve">FAST battery</w:t>
      </w:r>
      <w:r>
        <w:t xml:space="preserve">: пресет L=16, ensemble=100, прогон всех 7 HP-гейтов (~10–20 мин);</w:t>
      </w:r>
      <w:r>
        <w:t xml:space="preserve"> </w:t>
      </w:r>
      <w:r>
        <w:t xml:space="preserve">-</w:t>
      </w:r>
      <w:r>
        <w:t xml:space="preserve"> </w:t>
      </w:r>
      <w:r>
        <w:rPr>
          <w:rStyle w:val="VerbatimChar"/>
        </w:rPr>
        <w:t xml:space="preserve">F</w:t>
      </w:r>
      <w:r>
        <w:t xml:space="preserve"> </w:t>
      </w:r>
      <w:r>
        <w:t xml:space="preserve">—</w:t>
      </w:r>
      <w:r>
        <w:t xml:space="preserve"> </w:t>
      </w:r>
      <w:r>
        <w:rPr>
          <w:b/>
          <w:bCs/>
        </w:rPr>
        <w:t xml:space="preserve">FULL battery</w:t>
      </w:r>
      <w:r>
        <w:t xml:space="preserve">: пресет L=56, ensemble=40, α-scan n=30 (часы, «record-grade»);</w:t>
      </w:r>
      <w:r>
        <w:t xml:space="preserve"> </w:t>
      </w:r>
      <w:r>
        <w:t xml:space="preserve">- пункты меню параметров 16–18:</w:t>
      </w:r>
      <w:r>
        <w:t xml:space="preserve"> </w:t>
      </w:r>
      <w:r>
        <w:rPr>
          <w:rStyle w:val="VerbatimChar"/>
        </w:rPr>
        <w:t xml:space="preserve">hp_deep_nulls</w:t>
      </w:r>
      <w:r>
        <w:t xml:space="preserve"> </w:t>
      </w:r>
      <w:r>
        <w:t xml:space="preserve">(по умолчанию 20),</w:t>
      </w:r>
      <w:r>
        <w:t xml:space="preserve"> </w:t>
      </w:r>
      <w:r>
        <w:rPr>
          <w:rStyle w:val="VerbatimChar"/>
        </w:rPr>
        <w:t xml:space="preserve">hp_deep_configs</w:t>
      </w:r>
      <w:r>
        <w:t xml:space="preserve"> </w:t>
      </w:r>
      <w:r>
        <w:t xml:space="preserve">(10),</w:t>
      </w:r>
      <w:r>
        <w:t xml:space="preserve"> </w:t>
      </w:r>
      <w:r>
        <w:rPr>
          <w:rStyle w:val="VerbatimChar"/>
        </w:rPr>
        <w:t xml:space="preserve">hp_alpha_scan</w:t>
      </w:r>
      <w:r>
        <w:t xml:space="preserve">/</w:t>
      </w:r>
      <w:r>
        <w:rPr>
          <w:rStyle w:val="VerbatimChar"/>
        </w:rPr>
        <w:t xml:space="preserve">hp_alpha_scan_n</w:t>
      </w:r>
      <w:r>
        <w:t xml:space="preserve"> </w:t>
      </w:r>
      <w:r>
        <w:t xml:space="preserve">(включён, 40);</w:t>
      </w:r>
      <w:r>
        <w:t xml:space="preserve"> </w:t>
      </w:r>
      <w:r>
        <w:t xml:space="preserve">- меню</w:t>
      </w:r>
      <w:r>
        <w:t xml:space="preserve"> </w:t>
      </w:r>
      <w:r>
        <w:rPr>
          <w:rStyle w:val="VerbatimChar"/>
        </w:rPr>
        <w:t xml:space="preserve">h</w:t>
      </w:r>
      <w:r>
        <w:t xml:space="preserve"> </w:t>
      </w:r>
      <w:r>
        <w:t xml:space="preserve">— HP-гейты H1–H7 по отдельности.</w:t>
      </w:r>
    </w:p>
    <w:bookmarkEnd w:id="269"/>
    <w:bookmarkStart w:id="270" w:name="hpmeridian-hp_audit_standalone.jl"/>
    <w:p>
      <w:pPr>
        <w:pStyle w:val="Heading3"/>
      </w:pPr>
      <w:r>
        <w:t xml:space="preserve">3.2 HP·MERIDIAN</w:t>
      </w:r>
      <w:r>
        <w:t xml:space="preserve"> </w:t>
      </w:r>
      <w:r>
        <w:rPr>
          <w:rStyle w:val="VerbatimChar"/>
        </w:rPr>
        <w:t xml:space="preserve">hp_audit_standalone.jl</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p>
    <w:p>
      <w:pPr>
        <w:pStyle w:val="FirstParagraph"/>
      </w:pPr>
      <w:r>
        <w:t xml:space="preserve">Консоль</w:t>
      </w:r>
      <w:r>
        <w:t xml:space="preserve"> </w:t>
      </w:r>
      <w:r>
        <w:rPr>
          <w:rStyle w:val="VerbatimChar"/>
        </w:rPr>
        <w:t xml:space="preserve">meridian&gt;</w:t>
      </w:r>
      <w:r>
        <w:t xml:space="preserve">. Ключевые команды:</w:t>
      </w:r>
      <w:r>
        <w:t xml:space="preserve"> </w:t>
      </w:r>
      <w:r>
        <w:t xml:space="preserve">-</w:t>
      </w:r>
      <w:r>
        <w:t xml:space="preserve"> </w:t>
      </w:r>
      <w:r>
        <w:rPr>
          <w:rStyle w:val="VerbatimChar"/>
        </w:rPr>
        <w:t xml:space="preserve">f</w:t>
      </w:r>
      <w:r>
        <w:t xml:space="preserve"> </w:t>
      </w:r>
      <w:r>
        <w:t xml:space="preserve">— пресет</w:t>
      </w:r>
      <w:r>
        <w:t xml:space="preserve"> </w:t>
      </w:r>
      <w:r>
        <w:rPr>
          <w:b/>
          <w:bCs/>
        </w:rPr>
        <w:t xml:space="preserve">FAST: L=72</w:t>
      </w:r>
      <w:r>
        <w:t xml:space="preserve"> </w:t>
      </w:r>
      <w:r>
        <w:t xml:space="preserve">(72×72 = 5184 узлов → каждый солв — плотная задача 5184×5184), ensemble=100/режим, α-scan n=40; H5-план автоматически ужимается в бюджет ≤ 40 солвов;</w:t>
      </w:r>
      <w:r>
        <w:t xml:space="preserve"> </w:t>
      </w:r>
      <w:r>
        <w:t xml:space="preserve">-</w:t>
      </w:r>
      <w:r>
        <w:t xml:space="preserve"> </w:t>
      </w:r>
      <w:r>
        <w:rPr>
          <w:rStyle w:val="VerbatimChar"/>
        </w:rPr>
        <w:t xml:space="preserve">F</w:t>
      </w:r>
      <w:r>
        <w:t xml:space="preserve"> </w:t>
      </w:r>
      <w:r>
        <w:t xml:space="preserve">— пресет</w:t>
      </w:r>
      <w:r>
        <w:t xml:space="preserve"> </w:t>
      </w:r>
      <w:r>
        <w:rPr>
          <w:b/>
          <w:bCs/>
        </w:rPr>
        <w:t xml:space="preserve">FULL: L=56</w:t>
      </w:r>
      <w:r>
        <w:t xml:space="preserve"> </w:t>
      </w:r>
      <w:r>
        <w:t xml:space="preserve">(3136 узлов), ensemble=40, α-scan n=30;</w:t>
      </w:r>
      <w:r>
        <w:t xml:space="preserve"> </w:t>
      </w:r>
      <w:r>
        <w:t xml:space="preserve">-</w:t>
      </w:r>
      <w:r>
        <w:t xml:space="preserve"> </w:t>
      </w:r>
      <w:r>
        <w:rPr>
          <w:rStyle w:val="VerbatimChar"/>
        </w:rPr>
        <w:t xml:space="preserve">s</w:t>
      </w:r>
      <w:r>
        <w:t xml:space="preserve"> </w:t>
      </w:r>
      <w:r>
        <w:t xml:space="preserve">(smoke) — пресет</w:t>
      </w:r>
      <w:r>
        <w:t xml:space="preserve"> </w:t>
      </w:r>
      <w:r>
        <w:rPr>
          <w:b/>
          <w:bCs/>
        </w:rPr>
        <w:t xml:space="preserve">SMOKE: L=20</w:t>
      </w:r>
      <w:r>
        <w:t xml:space="preserve">, ensemble=8, deep 4/4, α-scan n=6, лестница [16,20,24], ζ cap 2000 — валидационный прогон;</w:t>
      </w:r>
      <w:r>
        <w:t xml:space="preserve"> </w:t>
      </w:r>
      <w:r>
        <w:t xml:space="preserve">-</w:t>
      </w:r>
      <w:r>
        <w:t xml:space="preserve"> </w:t>
      </w:r>
      <w:r>
        <w:rPr>
          <w:rStyle w:val="VerbatimChar"/>
        </w:rPr>
        <w:t xml:space="preserve">5</w:t>
      </w:r>
      <w:r>
        <w:t xml:space="preserve"> </w:t>
      </w:r>
      <w:r>
        <w:t xml:space="preserve">— гейт H5 (REGIME-2×2 шоудаун + α-профиль);</w:t>
      </w:r>
      <w:r>
        <w:t xml:space="preserve"> </w:t>
      </w:r>
      <w:r>
        <w:t xml:space="preserve">-</w:t>
      </w:r>
      <w:r>
        <w:t xml:space="preserve"> </w:t>
      </w:r>
      <w:r>
        <w:rPr>
          <w:rStyle w:val="VerbatimChar"/>
          <w:b/>
          <w:bCs/>
        </w:rPr>
        <w:t xml:space="preserve">5d</w:t>
      </w:r>
      <w:r>
        <w:rPr>
          <w:b/>
          <w:bCs/>
        </w:rPr>
        <w:t xml:space="preserve"> </w:t>
      </w:r>
      <w:r>
        <w:rPr>
          <w:b/>
          <w:bCs/>
        </w:rPr>
        <w:t xml:space="preserve">— FOCUS-D (v24.2)</w:t>
      </w:r>
      <w:r>
        <w:t xml:space="preserve">: переключает</w:t>
      </w:r>
      <w:r>
        <w:t xml:space="preserve"> </w:t>
      </w:r>
      <w:r>
        <w:rPr>
          <w:rStyle w:val="VerbatimChar"/>
        </w:rPr>
        <w:t xml:space="preserve">hp_regime_mode = :regime_d</w:t>
      </w:r>
      <w:r>
        <w:t xml:space="preserve"> </w:t>
      </w:r>
      <w:r>
        <w:t xml:space="preserve">и запускает H5 с</w:t>
      </w:r>
      <w:r>
        <w:t xml:space="preserve"> </w:t>
      </w:r>
      <w:r>
        <w:rPr>
          <w:b/>
          <w:bCs/>
        </w:rPr>
        <w:t xml:space="preserve">всем бюджетом 40 солвов в режиме D</w:t>
      </w:r>
      <w:r>
        <w:t xml:space="preserve"> </w:t>
      </w:r>
      <w:r>
        <w:t xml:space="preserve">(Nv = L²/36, α = 25/900). Первые 7 сидов — бит-в-бит сиды [D]-блока showdown (offset 30 000);</w:t>
      </w:r>
      <w:r>
        <w:t xml:space="preserve"> </w:t>
      </w:r>
      <w:r>
        <w:t xml:space="preserve">-</w:t>
      </w:r>
      <w:r>
        <w:t xml:space="preserve"> </w:t>
      </w:r>
      <w:r>
        <w:rPr>
          <w:rStyle w:val="VerbatimChar"/>
        </w:rPr>
        <w:t xml:space="preserve">z</w:t>
      </w:r>
      <w:r>
        <w:t xml:space="preserve"> </w:t>
      </w:r>
      <w:r>
        <w:t xml:space="preserve">— указать путь к файлу ζ-нулей (если</w:t>
      </w:r>
      <w:r>
        <w:t xml:space="preserve"> </w:t>
      </w:r>
      <w:r>
        <w:rPr>
          <w:rStyle w:val="VerbatimChar"/>
        </w:rPr>
        <w:t xml:space="preserve">zeros50k.txt</w:t>
      </w:r>
      <w:r>
        <w:t xml:space="preserve"> </w:t>
      </w:r>
      <w:r>
        <w:t xml:space="preserve">не рядом со скриптом);</w:t>
      </w:r>
      <w:r>
        <w:t xml:space="preserve"> </w:t>
      </w:r>
      <w:r>
        <w:t xml:space="preserve">- doctor среды,</w:t>
      </w:r>
      <w:r>
        <w:t xml:space="preserve"> </w:t>
      </w:r>
      <w:r>
        <w:rPr>
          <w:rStyle w:val="VerbatimChar"/>
        </w:rPr>
        <w:t xml:space="preserve">help</w:t>
      </w:r>
      <w:r>
        <w:t xml:space="preserve">, about — по подсказке в консоли.</w:t>
      </w:r>
    </w:p>
    <w:p>
      <w:pPr>
        <w:pStyle w:val="BodyText"/>
      </w:pPr>
      <w:r>
        <w:rPr>
          <w:b/>
          <w:bCs/>
        </w:rPr>
        <w:t xml:space="preserve">Ctrl-C</w:t>
      </w:r>
      <w:r>
        <w:t xml:space="preserve"> </w:t>
      </w:r>
      <w:r>
        <w:t xml:space="preserve">прерывает вежливо: завершает текущий солв и выходит; каждые 60 секунд во время длинного LAPACK-вызова печатается строка «alive» — это не зависание, это heartbeat.</w:t>
      </w:r>
    </w:p>
    <w:bookmarkEnd w:id="270"/>
    <w:bookmarkStart w:id="271" w:name="rh-линейка"/>
    <w:p>
      <w:pPr>
        <w:pStyle w:val="Heading3"/>
      </w:pPr>
      <w:r>
        <w:t xml:space="preserve">3.3 RH-линейка</w:t>
      </w:r>
    </w:p>
    <w:p>
      <w:pPr>
        <w:pStyle w:val="SourceCode"/>
      </w:pPr>
      <w:r>
        <w:rPr>
          <w:rStyle w:val="CommentTok"/>
        </w:rPr>
        <w:t xml:space="preserve"># единый файл, быстрый тест</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run_quick_test()'</w:t>
      </w:r>
      <w:r>
        <w:br/>
      </w:r>
      <w:r>
        <w:rPr>
          <w:rStyle w:val="CommentTok"/>
        </w:rPr>
        <w:t xml:space="preserve"># полный прогон по пресету</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cfg = preset_full(); run(cfg)'</w:t>
      </w:r>
      <w:r>
        <w:br/>
      </w:r>
      <w:r>
        <w:rPr>
          <w:rStyle w:val="CommentTok"/>
        </w:rPr>
        <w:t xml:space="preserve"># список пресетов</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'include("RH_Unified.jl"); list_presets()'</w:t>
      </w:r>
      <w:r>
        <w:br/>
      </w:r>
      <w:r>
        <w:br/>
      </w:r>
      <w:r>
        <w:rPr>
          <w:rStyle w:val="CommentTok"/>
        </w:rPr>
        <w:t xml:space="preserve"># профессиональный свип (13 661 ζ-нулей)</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run_quick_test()'</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run_magic_test()'</w:t>
      </w:r>
      <w:r>
        <w:rPr>
          <w:rStyle w:val="NormalTok"/>
        </w:rPr>
        <w:t xml:space="preserve">     </w:t>
      </w:r>
      <w:r>
        <w:rPr>
          <w:rStyle w:val="CommentTok"/>
        </w:rPr>
        <w:t xml:space="preserve"># все 61 магические α</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run_full_analysis()'</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'include("RH_Sweep_Pro.jl"); cfg = preset_balanced(13661; max_time_minutes=30); run(cfg)'</w:t>
      </w:r>
    </w:p>
    <w:bookmarkEnd w:id="271"/>
    <w:bookmarkStart w:id="272" w:name="монументальная-батарея"/>
    <w:p>
      <w:pPr>
        <w:pStyle w:val="Heading3"/>
      </w:pPr>
      <w:r>
        <w:t xml:space="preserve">3.4 Монументальная батарея</w:t>
      </w:r>
    </w:p>
    <w:p>
      <w:pPr>
        <w:pStyle w:val="SourceCode"/>
      </w:pP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AB_Cloud_Monumental.run_all(quick=true)'</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AB_Cloud_Monumental.run_all()'</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'include("AB_Cloud_Monumental_v6_3.jl"); AB_Cloud_Monumental.run_only(["V11","V35","V87"])'</w:t>
      </w:r>
    </w:p>
    <w:p>
      <w:pPr>
        <w:pStyle w:val="FirstParagraph"/>
      </w:pPr>
      <w:r>
        <w:t xml:space="preserve">Результаты:</w:t>
      </w:r>
      <w:r>
        <w:t xml:space="preserve"> </w:t>
      </w:r>
      <w:r>
        <w:rPr>
          <w:rStyle w:val="VerbatimChar"/>
        </w:rPr>
        <w:t xml:space="preserve">CSV</w:t>
      </w:r>
      <w:r>
        <w:t xml:space="preserve"> </w:t>
      </w:r>
      <w:r>
        <w:t xml:space="preserve">(строка на задачу),</w:t>
      </w:r>
      <w:r>
        <w:t xml:space="preserve"> </w:t>
      </w:r>
      <w:r>
        <w:rPr>
          <w:rStyle w:val="VerbatimChar"/>
        </w:rPr>
        <w:t xml:space="preserve">JSON</w:t>
      </w:r>
      <w:r>
        <w:t xml:space="preserve"> </w:t>
      </w:r>
      <w:r>
        <w:t xml:space="preserve">(полные массивы), per-task</w:t>
      </w:r>
      <w:r>
        <w:t xml:space="preserve"> </w:t>
      </w:r>
      <w:r>
        <w:rPr>
          <w:rStyle w:val="VerbatimChar"/>
        </w:rPr>
        <w:t xml:space="preserve">PNG</w:t>
      </w:r>
      <w:r>
        <w:t xml:space="preserve"> </w:t>
      </w:r>
      <w:r>
        <w:t xml:space="preserve">и dashboard</w:t>
      </w:r>
      <w:r>
        <w:t xml:space="preserve"> </w:t>
      </w:r>
      <w:r>
        <w:rPr>
          <w:rStyle w:val="VerbatimChar"/>
        </w:rPr>
        <w:t xml:space="preserve">PNG</w:t>
      </w:r>
      <w:r>
        <w:t xml:space="preserve"> </w:t>
      </w:r>
      <w:r>
        <w:t xml:space="preserve">(при наличии Plots.jl; иначе CSV-данные графиков).</w:t>
      </w:r>
    </w:p>
    <w:bookmarkEnd w:id="272"/>
    <w:bookmarkStart w:id="273" w:name="python-тест"/>
    <w:p>
      <w:pPr>
        <w:pStyle w:val="Heading3"/>
      </w:pPr>
      <w:r>
        <w:t xml:space="preserve">3.5 Python-тест</w:t>
      </w:r>
    </w:p>
    <w:p>
      <w:pPr>
        <w:pStyle w:val="SourceCode"/>
      </w:pPr>
      <w:r>
        <w:rPr>
          <w:rStyle w:val="ExtensionTok"/>
        </w:rPr>
        <w:t xml:space="preserve">python3</w:t>
      </w:r>
      <w:r>
        <w:rPr>
          <w:rStyle w:val="NormalTok"/>
        </w:rPr>
        <w:t xml:space="preserve"> test11_honest.py </w:t>
      </w:r>
      <w:r>
        <w:rPr>
          <w:rStyle w:val="AttributeTok"/>
        </w:rPr>
        <w:t xml:space="preserve">--zeros-file</w:t>
      </w:r>
      <w:r>
        <w:rPr>
          <w:rStyle w:val="NormalTok"/>
        </w:rPr>
        <w:t xml:space="preserve"> zeta_zeros_50k.txt</w:t>
      </w:r>
    </w:p>
    <w:p>
      <w:r>
        <w:pict>
          <v:rect style="width:0;height:1.5pt" o:hralign="center" o:hrstd="t" o:hr="t"/>
        </w:pict>
      </w:r>
    </w:p>
    <w:bookmarkEnd w:id="273"/>
    <w:bookmarkEnd w:id="274"/>
    <w:bookmarkStart w:id="275" w:name="профиль-конфигурации-p_myset.cfg"/>
    <w:p>
      <w:pPr>
        <w:pStyle w:val="Heading2"/>
      </w:pPr>
      <w:r>
        <w:t xml:space="preserve">4. Профиль конфигурации</w:t>
      </w:r>
      <w:r>
        <w:t xml:space="preserve"> </w:t>
      </w:r>
      <w:r>
        <w:rPr>
          <w:rStyle w:val="VerbatimChar"/>
        </w:rPr>
        <w:t xml:space="preserve">p_myset.cfg</w:t>
      </w:r>
    </w:p>
    <w:p>
      <w:pPr>
        <w:pStyle w:val="FirstParagraph"/>
      </w:pPr>
      <w:r>
        <w:t xml:space="preserve">Профиль — это «снимок» полей HPConfig, сохранённый из консоли HP·MERIDIAN (одна строка = одно поле</w:t>
      </w:r>
      <w:r>
        <w:t xml:space="preserve"> </w:t>
      </w:r>
      <w:r>
        <w:rPr>
          <w:rStyle w:val="VerbatimChar"/>
        </w:rPr>
        <w:t xml:space="preserve">имя = значение</w:t>
      </w:r>
      <w:r>
        <w:t xml:space="preserve">). Основные поля профиля «myset»: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Группа</w:t>
            </w:r>
          </w:p>
        </w:tc>
        <w:tc>
          <w:tcPr/>
          <w:p>
            <w:pPr>
              <w:pStyle w:val="Compact"/>
              <w:jc w:val="left"/>
            </w:pPr>
            <w:r>
              <w:t xml:space="preserve">Поля</w:t>
            </w:r>
          </w:p>
        </w:tc>
      </w:tr>
      <w:tr>
        <w:tc>
          <w:tcPr/>
          <w:p>
            <w:pPr>
              <w:pStyle w:val="Compact"/>
              <w:jc w:val="left"/>
            </w:pPr>
            <w:r>
              <w:t xml:space="preserve">Решётка</w:t>
            </w:r>
          </w:p>
        </w:tc>
        <w:tc>
          <w:tcPr/>
          <w:p>
            <w:pPr>
              <w:pStyle w:val="Compact"/>
              <w:jc w:val="left"/>
            </w:pPr>
            <w:r>
              <w:rPr>
                <w:rStyle w:val="VerbatimChar"/>
              </w:rPr>
              <w:t xml:space="preserve">hp_L=20</w:t>
            </w:r>
            <w:r>
              <w:t xml:space="preserve">, лестница</w:t>
            </w:r>
            <w:r>
              <w:t xml:space="preserve"> </w:t>
            </w:r>
            <w:r>
              <w:rPr>
                <w:rStyle w:val="VerbatimChar"/>
              </w:rPr>
              <w:t xml:space="preserve">hp_L_ladder=[16,20,24]</w:t>
            </w:r>
            <w:r>
              <w:t xml:space="preserve">,</w:t>
            </w:r>
            <w:r>
              <w:t xml:space="preserve"> </w:t>
            </w:r>
            <w:r>
              <w:rPr>
                <w:rStyle w:val="VerbatimChar"/>
              </w:rPr>
              <w:t xml:space="preserve">hp_L_weyl=20</w:t>
            </w:r>
            <w:r>
              <w:t xml:space="preserve">,</w:t>
            </w:r>
            <w:r>
              <w:t xml:space="preserve"> </w:t>
            </w:r>
            <w:r>
              <w:rPr>
                <w:rStyle w:val="VerbatimChar"/>
              </w:rPr>
              <w:t xml:space="preserve">hp_weyl_grid=60</w:t>
            </w:r>
          </w:p>
        </w:tc>
      </w:tr>
      <w:tr>
        <w:tc>
          <w:tcPr/>
          <w:p>
            <w:pPr>
              <w:pStyle w:val="Compact"/>
              <w:jc w:val="left"/>
            </w:pPr>
            <w:r>
              <w:t xml:space="preserve">Ансамбль/динамика</w:t>
            </w:r>
          </w:p>
        </w:tc>
        <w:tc>
          <w:tcPr/>
          <w:p>
            <w:pPr>
              <w:pStyle w:val="Compact"/>
              <w:jc w:val="left"/>
            </w:pPr>
            <w:r>
              <w:rPr>
                <w:rStyle w:val="VerbatimChar"/>
              </w:rPr>
              <w:t xml:space="preserve">hp_n_ensemble=8</w:t>
            </w:r>
            <w:r>
              <w:t xml:space="preserve">,</w:t>
            </w:r>
            <w:r>
              <w:t xml:space="preserve"> </w:t>
            </w:r>
            <w:r>
              <w:rPr>
                <w:rStyle w:val="VerbatimChar"/>
              </w:rPr>
              <w:t xml:space="preserve">hp_t_max=20</w:t>
            </w:r>
            <w:r>
              <w:t xml:space="preserve">,</w:t>
            </w:r>
            <w:r>
              <w:t xml:space="preserve"> </w:t>
            </w:r>
            <w:r>
              <w:rPr>
                <w:rStyle w:val="VerbatimChar"/>
              </w:rPr>
              <w:t xml:space="preserve">hp_dt=0.025</w:t>
            </w:r>
            <w:r>
              <w:t xml:space="preserve">,</w:t>
            </w:r>
            <w:r>
              <w:t xml:space="preserve"> </w:t>
            </w:r>
            <w:r>
              <w:rPr>
                <w:rStyle w:val="VerbatimChar"/>
              </w:rPr>
              <w:t xml:space="preserve">hp_h1_configs=2</w:t>
            </w:r>
          </w:p>
        </w:tc>
      </w:tr>
      <w:tr>
        <w:tc>
          <w:tcPr/>
          <w:p>
            <w:pPr>
              <w:pStyle w:val="Compact"/>
              <w:jc w:val="left"/>
            </w:pPr>
            <w:r>
              <w:t xml:space="preserve">Сетка потока q</w:t>
            </w:r>
          </w:p>
        </w:tc>
        <w:tc>
          <w:tcPr/>
          <w:p>
            <w:pPr>
              <w:pStyle w:val="Compact"/>
              <w:jc w:val="left"/>
            </w:pPr>
            <w:r>
              <w:rPr>
                <w:rStyle w:val="VerbatimChar"/>
              </w:rPr>
              <w:t xml:space="preserve">hp_q_min=0.05</w:t>
            </w:r>
            <w:r>
              <w:t xml:space="preserve">,</w:t>
            </w:r>
            <w:r>
              <w:t xml:space="preserve"> </w:t>
            </w:r>
            <w:r>
              <w:rPr>
                <w:rStyle w:val="VerbatimChar"/>
              </w:rPr>
              <w:t xml:space="preserve">hp_q_max=1</w:t>
            </w:r>
            <w:r>
              <w:t xml:space="preserve">,</w:t>
            </w:r>
            <w:r>
              <w:t xml:space="preserve"> </w:t>
            </w:r>
            <w:r>
              <w:rPr>
                <w:rStyle w:val="VerbatimChar"/>
              </w:rPr>
              <w:t xml:space="preserve">hp_n_q_grid=21</w:t>
            </w:r>
          </w:p>
        </w:tc>
      </w:tr>
      <w:tr>
        <w:tc>
          <w:tcPr/>
          <w:p>
            <w:pPr>
              <w:pStyle w:val="Compact"/>
              <w:jc w:val="left"/>
            </w:pPr>
            <w:r>
              <w:t xml:space="preserve">Арифметика</w:t>
            </w:r>
          </w:p>
        </w:tc>
        <w:tc>
          <w:tcPr/>
          <w:p>
            <w:pPr>
              <w:pStyle w:val="Compact"/>
              <w:jc w:val="left"/>
            </w:pPr>
            <w:r>
              <w:rPr>
                <w:rStyle w:val="VerbatimChar"/>
              </w:rPr>
              <w:t xml:space="preserve">hp_primes=[2,3,5,7,11,13]</w:t>
            </w:r>
            <w:r>
              <w:t xml:space="preserve">,</w:t>
            </w:r>
            <w:r>
              <w:t xml:space="preserve"> </w:t>
            </w:r>
            <w:r>
              <w:rPr>
                <w:rStyle w:val="VerbatimChar"/>
              </w:rPr>
              <w:t xml:space="preserve">hp_zeta_cap=2000</w:t>
            </w:r>
          </w:p>
        </w:tc>
      </w:tr>
      <w:tr>
        <w:tc>
          <w:tcPr/>
          <w:p>
            <w:pPr>
              <w:pStyle w:val="Compact"/>
              <w:jc w:val="left"/>
            </w:pPr>
            <w:r>
              <w:t xml:space="preserve">Null/jitter</w:t>
            </w:r>
          </w:p>
        </w:tc>
        <w:tc>
          <w:tcPr/>
          <w:p>
            <w:pPr>
              <w:pStyle w:val="Compact"/>
              <w:jc w:val="left"/>
            </w:pPr>
            <w:r>
              <w:rPr>
                <w:rStyle w:val="VerbatimChar"/>
              </w:rPr>
              <w:t xml:space="preserve">hp_jitter_trials=2</w:t>
            </w:r>
            <w:r>
              <w:t xml:space="preserve">,</w:t>
            </w:r>
            <w:r>
              <w:t xml:space="preserve"> </w:t>
            </w:r>
            <w:r>
              <w:rPr>
                <w:rStyle w:val="VerbatimChar"/>
              </w:rPr>
              <w:t xml:space="preserve">hp_pos_jitter=0.35</w:t>
            </w:r>
            <w:r>
              <w:t xml:space="preserve">,</w:t>
            </w:r>
            <w:r>
              <w:t xml:space="preserve"> </w:t>
            </w:r>
            <w:r>
              <w:rPr>
                <w:rStyle w:val="VerbatimChar"/>
              </w:rPr>
              <w:t xml:space="preserve">hp_alpha_jitter=0.02</w:t>
            </w:r>
          </w:p>
        </w:tc>
      </w:tr>
      <w:tr>
        <w:tc>
          <w:tcPr/>
          <w:p>
            <w:pPr>
              <w:pStyle w:val="Compact"/>
              <w:jc w:val="left"/>
            </w:pPr>
            <w:r>
              <w:t xml:space="preserve">GUE-калибровка</w:t>
            </w:r>
          </w:p>
        </w:tc>
        <w:tc>
          <w:tcPr/>
          <w:p>
            <w:pPr>
              <w:pStyle w:val="Compact"/>
              <w:jc w:val="left"/>
            </w:pPr>
            <w:r>
              <w:rPr>
                <w:rStyle w:val="VerbatimChar"/>
              </w:rPr>
              <w:t xml:space="preserve">hp_n_gue_calib=3</w:t>
            </w:r>
            <w:r>
              <w:t xml:space="preserve">,</w:t>
            </w:r>
            <w:r>
              <w:t xml:space="preserve"> </w:t>
            </w:r>
            <w:r>
              <w:rPr>
                <w:rStyle w:val="VerbatimChar"/>
              </w:rPr>
              <w:t xml:space="preserve">gue_matrix_size=12000</w:t>
            </w:r>
            <w:r>
              <w:t xml:space="preserve">,</w:t>
            </w:r>
            <w:r>
              <w:t xml:space="preserve"> </w:t>
            </w:r>
            <w:r>
              <w:rPr>
                <w:rStyle w:val="VerbatimChar"/>
              </w:rPr>
              <w:t xml:space="preserve">hp_gue_band=0.022</w:t>
            </w:r>
          </w:p>
        </w:tc>
      </w:tr>
      <w:tr>
        <w:tc>
          <w:tcPr/>
          <w:p>
            <w:pPr>
              <w:pStyle w:val="Compact"/>
              <w:jc w:val="left"/>
            </w:pPr>
            <w:r>
              <w:t xml:space="preserve">Вердикты</w:t>
            </w:r>
          </w:p>
        </w:tc>
        <w:tc>
          <w:tcPr/>
          <w:p>
            <w:pPr>
              <w:pStyle w:val="Compact"/>
              <w:jc w:val="left"/>
            </w:pPr>
            <w:r>
              <w:rPr>
                <w:rStyle w:val="VerbatimChar"/>
              </w:rPr>
              <w:t xml:space="preserve">hp_pass_fraction=0.9</w:t>
            </w:r>
            <w:r>
              <w:t xml:space="preserve">,</w:t>
            </w:r>
            <w:r>
              <w:t xml:space="preserve"> </w:t>
            </w:r>
            <w:r>
              <w:rPr>
                <w:rStyle w:val="VerbatimChar"/>
              </w:rPr>
              <w:t xml:space="preserve">hp_regime_mode=showdown</w:t>
            </w:r>
          </w:p>
        </w:tc>
      </w:tr>
      <w:tr>
        <w:tc>
          <w:tcPr/>
          <w:p>
            <w:pPr>
              <w:pStyle w:val="Compact"/>
              <w:jc w:val="left"/>
            </w:pPr>
            <w:r>
              <w:t xml:space="preserve">Deepen</w:t>
            </w:r>
          </w:p>
        </w:tc>
        <w:tc>
          <w:tcPr/>
          <w:p>
            <w:pPr>
              <w:pStyle w:val="Compact"/>
              <w:jc w:val="left"/>
            </w:pPr>
            <w:r>
              <w:rPr>
                <w:rStyle w:val="VerbatimChar"/>
              </w:rPr>
              <w:t xml:space="preserve">hp_deep_nulls=4</w:t>
            </w:r>
            <w:r>
              <w:t xml:space="preserve">,</w:t>
            </w:r>
            <w:r>
              <w:t xml:space="preserve"> </w:t>
            </w:r>
            <w:r>
              <w:rPr>
                <w:rStyle w:val="VerbatimChar"/>
              </w:rPr>
              <w:t xml:space="preserve">hp_deep_configs=4</w:t>
            </w:r>
            <w:r>
              <w:t xml:space="preserve">,</w:t>
            </w:r>
            <w:r>
              <w:t xml:space="preserve"> </w:t>
            </w:r>
            <w:r>
              <w:rPr>
                <w:rStyle w:val="VerbatimChar"/>
              </w:rPr>
              <w:t xml:space="preserve">hp_alpha_scan=false</w:t>
            </w:r>
            <w:r>
              <w:t xml:space="preserve">,</w:t>
            </w:r>
            <w:r>
              <w:t xml:space="preserve"> </w:t>
            </w:r>
            <w:r>
              <w:rPr>
                <w:rStyle w:val="VerbatimChar"/>
              </w:rPr>
              <w:t xml:space="preserve">hp_alpha_scan_n=6</w:t>
            </w:r>
          </w:p>
        </w:tc>
      </w:tr>
      <w:tr>
        <w:tc>
          <w:tcPr/>
          <w:p>
            <w:pPr>
              <w:pStyle w:val="Compact"/>
              <w:jc w:val="left"/>
            </w:pPr>
            <w:r>
              <w:t xml:space="preserve">Воспроизводимость</w:t>
            </w:r>
          </w:p>
        </w:tc>
        <w:tc>
          <w:tcPr/>
          <w:p>
            <w:pPr>
              <w:pStyle w:val="Compact"/>
              <w:jc w:val="left"/>
            </w:pPr>
            <w:r>
              <w:rPr>
                <w:rStyle w:val="VerbatimChar"/>
                <w:b/>
                <w:bCs/>
              </w:rPr>
              <w:t xml:space="preserve">hp_seed=2026</w:t>
            </w:r>
          </w:p>
        </w:tc>
      </w:tr>
      <w:tr>
        <w:tc>
          <w:tcPr/>
          <w:p>
            <w:pPr>
              <w:pStyle w:val="Compact"/>
              <w:jc w:val="left"/>
            </w:pPr>
            <w:r>
              <w:t xml:space="preserve">AB-блок</w:t>
            </w:r>
          </w:p>
        </w:tc>
        <w:tc>
          <w:tcPr/>
          <w:p>
            <w:pPr>
              <w:pStyle w:val="Compact"/>
              <w:jc w:val="left"/>
            </w:pPr>
            <w:r>
              <w:rPr>
                <w:rStyle w:val="VerbatimChar"/>
              </w:rPr>
              <w:t xml:space="preserve">ab_t=1</w:t>
            </w:r>
            <w:r>
              <w:t xml:space="preserve">,</w:t>
            </w:r>
            <w:r>
              <w:t xml:space="preserve"> </w:t>
            </w:r>
            <w:r>
              <w:rPr>
                <w:rStyle w:val="VerbatimChar"/>
              </w:rPr>
              <w:t xml:space="preserve">ab_center_fraction=0.6</w:t>
            </w:r>
            <w:r>
              <w:t xml:space="preserve">,</w:t>
            </w:r>
            <w:r>
              <w:t xml:space="preserve"> </w:t>
            </w:r>
            <w:r>
              <w:rPr>
                <w:rStyle w:val="VerbatimChar"/>
              </w:rPr>
              <w:t xml:space="preserve">ab_alpha_test16=0.5</w:t>
            </w:r>
            <w:r>
              <w:t xml:space="preserve">,</w:t>
            </w:r>
            <w:r>
              <w:t xml:space="preserve"> </w:t>
            </w:r>
            <w:r>
              <w:rPr>
                <w:rStyle w:val="VerbatimChar"/>
              </w:rPr>
              <w:t xml:space="preserve">ab_K_smooth_window=3</w:t>
            </w:r>
            <w:r>
              <w:t xml:space="preserve">,</w:t>
            </w:r>
            <w:r>
              <w:t xml:space="preserve"> </w:t>
            </w:r>
            <w:r>
              <w:rPr>
                <w:rStyle w:val="VerbatimChar"/>
              </w:rPr>
              <w:t xml:space="preserve">ab_n_realizations=5</w:t>
            </w:r>
            <w:r>
              <w:t xml:space="preserve">,</w:t>
            </w:r>
            <w:r>
              <w:t xml:space="preserve"> </w:t>
            </w:r>
            <w:r>
              <w:rPr>
                <w:rStyle w:val="VerbatimChar"/>
              </w:rPr>
              <w:t xml:space="preserve">ab_W=4</w:t>
            </w:r>
            <w:r>
              <w:t xml:space="preserve">,</w:t>
            </w:r>
            <w:r>
              <w:t xml:space="preserve"> </w:t>
            </w:r>
            <w:r>
              <w:rPr>
                <w:rStyle w:val="VerbatimChar"/>
              </w:rPr>
              <w:t xml:space="preserve">ab_W_max=1</w:t>
            </w:r>
            <w:r>
              <w:t xml:space="preserve">,</w:t>
            </w:r>
            <w:r>
              <w:t xml:space="preserve"> </w:t>
            </w:r>
            <w:r>
              <w:rPr>
                <w:rStyle w:val="VerbatimChar"/>
              </w:rPr>
              <w:t xml:space="preserve">ab_nv_list=[4]</w:t>
            </w:r>
            <w:r>
              <w:t xml:space="preserve">,</w:t>
            </w:r>
            <w:r>
              <w:t xml:space="preserve"> </w:t>
            </w:r>
            <w:r>
              <w:rPr>
                <w:rStyle w:val="VerbatimChar"/>
              </w:rPr>
              <w:t xml:space="preserve">ab_q_list=[1,2]</w:t>
            </w:r>
          </w:p>
        </w:tc>
      </w:tr>
    </w:tbl>
    <w:p>
      <w:pPr>
        <w:pStyle w:val="BodyText"/>
      </w:pPr>
      <w:r>
        <w:t xml:space="preserve">Профиль удобен для точного повторения прогона: загрузите его в консоли HP·MERIDIAN (или перенесите значения руками) — и сид 2026 воспроизведёт поток случайных чисел.</w:t>
      </w:r>
    </w:p>
    <w:p>
      <w:r>
        <w:pict>
          <v:rect style="width:0;height:1.5pt" o:hralign="center" o:hrstd="t" o:hr="t"/>
        </w:pict>
      </w:r>
    </w:p>
    <w:bookmarkEnd w:id="275"/>
    <w:bookmarkStart w:id="276" w:name="время-память-ожидания"/>
    <w:p>
      <w:pPr>
        <w:pStyle w:val="Heading2"/>
      </w:pPr>
      <w:r>
        <w:t xml:space="preserve">5. Время, память, ожидания</w:t>
      </w:r>
    </w:p>
    <w:p>
      <w:pPr>
        <w:pStyle w:val="FirstParagraph"/>
      </w:pPr>
      <w:r>
        <w:rPr>
          <w:b/>
          <w:bCs/>
        </w:rPr>
        <w:t xml:space="preserve">Арифметика стоимости.</w:t>
      </w:r>
      <w:r>
        <w:t xml:space="preserve"> </w:t>
      </w:r>
      <w:r>
        <w:t xml:space="preserve">Гамильтониан — L²×L². Плотная диагонализация: время ≈ O((L²)³) = O(L⁶), память ≈ O((L²)²) = O(L⁴) (пик ≈ 2.5·(L²)²·16 байт — с запасом на рабочие массивы LAPACK).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L</w:t>
            </w:r>
          </w:p>
        </w:tc>
        <w:tc>
          <w:tcPr/>
          <w:p>
            <w:pPr>
              <w:pStyle w:val="Compact"/>
              <w:jc w:val="left"/>
            </w:pPr>
            <w:r>
              <w:t xml:space="preserve">Матрица</w:t>
            </w:r>
          </w:p>
        </w:tc>
        <w:tc>
          <w:tcPr/>
          <w:p>
            <w:pPr>
              <w:pStyle w:val="Compact"/>
              <w:jc w:val="right"/>
            </w:pPr>
            <w:r>
              <w:t xml:space="preserve">Пик памяти (оценка)</w:t>
            </w:r>
          </w:p>
        </w:tc>
        <w:tc>
          <w:tcPr/>
          <w:p>
            <w:pPr>
              <w:pStyle w:val="Compact"/>
              <w:jc w:val="right"/>
            </w:pPr>
            <w:r>
              <w:t xml:space="preserve">Время 1 солва (смартфон)</w:t>
            </w:r>
          </w:p>
        </w:tc>
      </w:tr>
      <w:tr>
        <w:tc>
          <w:tcPr/>
          <w:p>
            <w:pPr>
              <w:pStyle w:val="Compact"/>
              <w:jc w:val="right"/>
            </w:pPr>
            <w:r>
              <w:t xml:space="preserve">16</w:t>
            </w:r>
          </w:p>
        </w:tc>
        <w:tc>
          <w:tcPr/>
          <w:p>
            <w:pPr>
              <w:pStyle w:val="Compact"/>
              <w:jc w:val="left"/>
            </w:pPr>
            <w:r>
              <w:t xml:space="preserve">256×256</w:t>
            </w:r>
          </w:p>
        </w:tc>
        <w:tc>
          <w:tcPr/>
          <w:p>
            <w:pPr>
              <w:pStyle w:val="Compact"/>
              <w:jc w:val="right"/>
            </w:pPr>
            <w:r>
              <w:t xml:space="preserve">~0.01 ГБ</w:t>
            </w:r>
          </w:p>
        </w:tc>
        <w:tc>
          <w:tcPr/>
          <w:p>
            <w:pPr>
              <w:pStyle w:val="Compact"/>
              <w:jc w:val="right"/>
            </w:pPr>
            <w:r>
              <w:t xml:space="preserve">&lt; 1 с</w:t>
            </w:r>
          </w:p>
        </w:tc>
      </w:tr>
      <w:tr>
        <w:tc>
          <w:tcPr/>
          <w:p>
            <w:pPr>
              <w:pStyle w:val="Compact"/>
              <w:jc w:val="right"/>
            </w:pPr>
            <w:r>
              <w:t xml:space="preserve">20</w:t>
            </w:r>
          </w:p>
        </w:tc>
        <w:tc>
          <w:tcPr/>
          <w:p>
            <w:pPr>
              <w:pStyle w:val="Compact"/>
              <w:jc w:val="left"/>
            </w:pPr>
            <w:r>
              <w:t xml:space="preserve">400×400</w:t>
            </w:r>
          </w:p>
        </w:tc>
        <w:tc>
          <w:tcPr/>
          <w:p>
            <w:pPr>
              <w:pStyle w:val="Compact"/>
              <w:jc w:val="right"/>
            </w:pPr>
            <w:r>
              <w:t xml:space="preserve">~0.015 ГБ</w:t>
            </w:r>
          </w:p>
        </w:tc>
        <w:tc>
          <w:tcPr/>
          <w:p>
            <w:pPr>
              <w:pStyle w:val="Compact"/>
              <w:jc w:val="right"/>
            </w:pPr>
            <w:r>
              <w:t xml:space="preserve">~ 1 с</w:t>
            </w:r>
          </w:p>
        </w:tc>
      </w:tr>
      <w:tr>
        <w:tc>
          <w:tcPr/>
          <w:p>
            <w:pPr>
              <w:pStyle w:val="Compact"/>
              <w:jc w:val="right"/>
            </w:pPr>
            <w:r>
              <w:t xml:space="preserve">56</w:t>
            </w:r>
          </w:p>
        </w:tc>
        <w:tc>
          <w:tcPr/>
          <w:p>
            <w:pPr>
              <w:pStyle w:val="Compact"/>
              <w:jc w:val="left"/>
            </w:pPr>
            <w:r>
              <w:t xml:space="preserve">3136×3136</w:t>
            </w:r>
          </w:p>
        </w:tc>
        <w:tc>
          <w:tcPr/>
          <w:p>
            <w:pPr>
              <w:pStyle w:val="Compact"/>
              <w:jc w:val="right"/>
            </w:pPr>
            <w:r>
              <w:t xml:space="preserve">~0.37 ГБ</w:t>
            </w:r>
          </w:p>
        </w:tc>
        <w:tc>
          <w:tcPr/>
          <w:p>
            <w:pPr>
              <w:pStyle w:val="Compact"/>
              <w:jc w:val="right"/>
            </w:pPr>
            <w:r>
              <w:t xml:space="preserve">~ 25 с</w:t>
            </w:r>
          </w:p>
        </w:tc>
      </w:tr>
      <w:tr>
        <w:tc>
          <w:tcPr/>
          <w:p>
            <w:pPr>
              <w:pStyle w:val="Compact"/>
              <w:jc w:val="right"/>
            </w:pPr>
            <w:r>
              <w:t xml:space="preserve">64</w:t>
            </w:r>
          </w:p>
        </w:tc>
        <w:tc>
          <w:tcPr/>
          <w:p>
            <w:pPr>
              <w:pStyle w:val="Compact"/>
              <w:jc w:val="left"/>
            </w:pPr>
            <w:r>
              <w:t xml:space="preserve">4096×4096</w:t>
            </w:r>
          </w:p>
        </w:tc>
        <w:tc>
          <w:tcPr/>
          <w:p>
            <w:pPr>
              <w:pStyle w:val="Compact"/>
              <w:jc w:val="right"/>
            </w:pPr>
            <w:r>
              <w:t xml:space="preserve">~0.6 ГБ</w:t>
            </w:r>
          </w:p>
        </w:tc>
        <w:tc>
          <w:tcPr/>
          <w:p>
            <w:pPr>
              <w:pStyle w:val="Compact"/>
              <w:jc w:val="right"/>
            </w:pPr>
            <w:r>
              <w:t xml:space="preserve">~ 49 с (замер реального прогона)</w:t>
            </w:r>
          </w:p>
        </w:tc>
      </w:tr>
      <w:tr>
        <w:tc>
          <w:tcPr/>
          <w:p>
            <w:pPr>
              <w:pStyle w:val="Compact"/>
              <w:jc w:val="right"/>
            </w:pPr>
            <w:r>
              <w:t xml:space="preserve">72</w:t>
            </w:r>
          </w:p>
        </w:tc>
        <w:tc>
          <w:tcPr/>
          <w:p>
            <w:pPr>
              <w:pStyle w:val="Compact"/>
              <w:jc w:val="left"/>
            </w:pPr>
            <w:r>
              <w:t xml:space="preserve">5184×5184</w:t>
            </w:r>
          </w:p>
        </w:tc>
        <w:tc>
          <w:tcPr/>
          <w:p>
            <w:pPr>
              <w:pStyle w:val="Compact"/>
              <w:jc w:val="right"/>
            </w:pPr>
            <w:r>
              <w:t xml:space="preserve">~1.0 ГБ</w:t>
            </w:r>
          </w:p>
        </w:tc>
        <w:tc>
          <w:tcPr/>
          <w:p>
            <w:pPr>
              <w:pStyle w:val="Compact"/>
              <w:jc w:val="right"/>
            </w:pPr>
            <w:r>
              <w:t xml:space="preserve">~ 1.5–2 мин</w:t>
            </w:r>
          </w:p>
        </w:tc>
      </w:tr>
    </w:tbl>
    <w:p>
      <w:pPr>
        <w:pStyle w:val="BodyText"/>
      </w:pPr>
      <w:r>
        <w:t xml:space="preserve">Реальные примеры: H5 64×64 (бюджет 40 солвов, 4 режима × 7 конфигов + α-профиль) занял</w:t>
      </w:r>
      <w:r>
        <w:t xml:space="preserve"> </w:t>
      </w:r>
      <w:r>
        <w:rPr>
          <w:b/>
          <w:bCs/>
        </w:rPr>
        <w:t xml:space="preserve">32 мин 47 с</w:t>
      </w:r>
      <w:r>
        <w:t xml:space="preserve"> </w:t>
      </w:r>
      <w:r>
        <w:t xml:space="preserve">на смартфоне; 72×72 FAST по оценке ≈ 1 час. Если прогресс-бар «стоит», а строки heartbeat каждые 60 с приходят — идёт обычный длинный LAPACK-вызов.</w:t>
      </w:r>
    </w:p>
    <w:p>
      <w:pPr>
        <w:pStyle w:val="BodyText"/>
      </w:pPr>
      <w:r>
        <w:rPr>
          <w:b/>
          <w:bCs/>
        </w:rPr>
        <w:t xml:space="preserve">Телефон перегревается / рвёт батарейку</w:t>
      </w:r>
      <w:r>
        <w:t xml:space="preserve"> </w:t>
      </w:r>
      <w:r>
        <w:t xml:space="preserve">— это нормально для O(L⁶); ставьте телефон на вентиляцию, держите зарядку, и берите</w:t>
      </w:r>
      <w:r>
        <w:t xml:space="preserve"> </w:t>
      </w:r>
      <w:r>
        <w:rPr>
          <w:rStyle w:val="VerbatimChar"/>
        </w:rPr>
        <w:t xml:space="preserve">:smoke</w:t>
      </w:r>
      <w:r>
        <w:t xml:space="preserve">/</w:t>
      </w:r>
      <w:r>
        <w:rPr>
          <w:rStyle w:val="VerbatimChar"/>
        </w:rPr>
        <w:t xml:space="preserve">f</w:t>
      </w:r>
      <w:r>
        <w:t xml:space="preserve">-FAST для быстрых итераций.</w:t>
      </w:r>
    </w:p>
    <w:p>
      <w:r>
        <w:pict>
          <v:rect style="width:0;height:1.5pt" o:hralign="center" o:hrstd="t" o:hr="t"/>
        </w:pict>
      </w:r>
    </w:p>
    <w:bookmarkEnd w:id="276"/>
    <w:bookmarkStart w:id="277" w:name="цвета-и-консоль-meridian-design"/>
    <w:p>
      <w:pPr>
        <w:pStyle w:val="Heading2"/>
      </w:pPr>
      <w:r>
        <w:t xml:space="preserve">6. Цвета и консоль (MERIDIAN DESIGN)</w:t>
      </w:r>
    </w:p>
    <w:p>
      <w:pPr>
        <w:pStyle w:val="Compact"/>
        <w:numPr>
          <w:ilvl w:val="0"/>
          <w:numId w:val="1011"/>
        </w:numPr>
      </w:pPr>
      <w:r>
        <w:t xml:space="preserve">Цвета включаются только на настоящем TTY; форс-включение:</w:t>
      </w:r>
      <w:r>
        <w:t xml:space="preserve"> </w:t>
      </w:r>
      <w:r>
        <w:rPr>
          <w:rStyle w:val="VerbatimChar"/>
        </w:rPr>
        <w:t xml:space="preserve">MERIDIAN_COLOR_FORCE=1 julia -e '...'</w:t>
      </w:r>
      <w:r>
        <w:t xml:space="preserve">; выключение:</w:t>
      </w:r>
      <w:r>
        <w:t xml:space="preserve"> </w:t>
      </w:r>
      <w:r>
        <w:rPr>
          <w:rStyle w:val="VerbatimChar"/>
        </w:rPr>
        <w:t xml:space="preserve">MERIDIAN_COLOR=0</w:t>
      </w:r>
      <w:r>
        <w:t xml:space="preserve">.</w:t>
      </w:r>
    </w:p>
    <w:p>
      <w:pPr>
        <w:pStyle w:val="Compact"/>
        <w:numPr>
          <w:ilvl w:val="0"/>
          <w:numId w:val="1011"/>
        </w:numPr>
      </w:pPr>
      <w:r>
        <w:t xml:space="preserve">Ширина рамок — 62 символа: рассчитана на экран телефона.</w:t>
      </w:r>
    </w:p>
    <w:p>
      <w:pPr>
        <w:pStyle w:val="Compact"/>
        <w:numPr>
          <w:ilvl w:val="0"/>
          <w:numId w:val="1011"/>
        </w:numPr>
      </w:pPr>
      <w:r>
        <w:t xml:space="preserve">Любая ошибка принтера деградирует в обычный текст — дизайн никогда не ломает прогон.</w:t>
      </w:r>
    </w:p>
    <w:p>
      <w:pPr>
        <w:pStyle w:val="Compact"/>
        <w:numPr>
          <w:ilvl w:val="0"/>
          <w:numId w:val="1011"/>
        </w:numPr>
      </w:pPr>
      <w:r>
        <w:t xml:space="preserve">На «тупых» терминалах (TERM=dumb), в Windows без Windows Terminal и при пайпинге в файл цвета автоматически отключаются.</w:t>
      </w:r>
    </w:p>
    <w:p>
      <w:r>
        <w:pict>
          <v:rect style="width:0;height:1.5pt" o:hralign="center" o:hrstd="t" o:hr="t"/>
        </w:pict>
      </w:r>
    </w:p>
    <w:bookmarkEnd w:id="277"/>
    <w:bookmarkStart w:id="278" w:name="типичные-проблемы"/>
    <w:p>
      <w:pPr>
        <w:pStyle w:val="Heading2"/>
      </w:pPr>
      <w:r>
        <w:t xml:space="preserve">7. Типичные проблемы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Симптом</w:t>
            </w:r>
          </w:p>
        </w:tc>
        <w:tc>
          <w:tcPr/>
          <w:p>
            <w:pPr>
              <w:pStyle w:val="Compact"/>
              <w:jc w:val="left"/>
            </w:pPr>
            <w:r>
              <w:t xml:space="preserve">Причина</w:t>
            </w:r>
          </w:p>
        </w:tc>
        <w:tc>
          <w:tcPr/>
          <w:p>
            <w:pPr>
              <w:pStyle w:val="Compact"/>
              <w:jc w:val="left"/>
            </w:pPr>
            <w:r>
              <w:t xml:space="preserve">Решение</w:t>
            </w:r>
          </w:p>
        </w:tc>
      </w:tr>
      <w:tr>
        <w:tc>
          <w:tcPr/>
          <w:p>
            <w:pPr>
              <w:pStyle w:val="Compact"/>
              <w:jc w:val="left"/>
            </w:pPr>
            <w:r>
              <w:t xml:space="preserve">«ζ zeros not found — H1/H7 will run WITHOUT the ζ side»</w:t>
            </w:r>
          </w:p>
        </w:tc>
        <w:tc>
          <w:tcPr/>
          <w:p>
            <w:pPr>
              <w:pStyle w:val="Compact"/>
              <w:jc w:val="left"/>
            </w:pPr>
            <w:r>
              <w:rPr>
                <w:rStyle w:val="VerbatimChar"/>
              </w:rPr>
              <w:t xml:space="preserve">zeros50k.txt</w:t>
            </w:r>
            <w:r>
              <w:t xml:space="preserve"> </w:t>
            </w:r>
            <w:r>
              <w:t xml:space="preserve">не найден</w:t>
            </w:r>
          </w:p>
        </w:tc>
        <w:tc>
          <w:tcPr/>
          <w:p>
            <w:pPr>
              <w:pStyle w:val="Compact"/>
              <w:jc w:val="left"/>
            </w:pPr>
            <w:r>
              <w:t xml:space="preserve">положите файл рядом со скриптом, или</w:t>
            </w:r>
            <w:r>
              <w:t xml:space="preserve"> </w:t>
            </w:r>
            <w:r>
              <w:rPr>
                <w:rStyle w:val="VerbatimChar"/>
              </w:rPr>
              <w:t xml:space="preserve">z</w:t>
            </w:r>
            <w:r>
              <w:t xml:space="preserve"> </w:t>
            </w:r>
            <w:r>
              <w:t xml:space="preserve">в консоли, или CLI</w:t>
            </w:r>
            <w:r>
              <w:t xml:space="preserve"> </w:t>
            </w:r>
            <w:r>
              <w:rPr>
                <w:rStyle w:val="VerbatimChar"/>
              </w:rPr>
              <w:t xml:space="preserve">zeros=path</w:t>
            </w:r>
            <w:r>
              <w:t xml:space="preserve">, или</w:t>
            </w:r>
            <w:r>
              <w:t xml:space="preserve"> </w:t>
            </w:r>
            <w:r>
              <w:rPr>
                <w:rStyle w:val="VerbatimChar"/>
              </w:rPr>
              <w:t xml:space="preserve">export HP_ZEROS=/путь/zeros50k.txt</w:t>
            </w:r>
          </w:p>
        </w:tc>
      </w:tr>
      <w:tr>
        <w:tc>
          <w:tcPr/>
          <w:p>
            <w:pPr>
              <w:pStyle w:val="Compact"/>
              <w:jc w:val="left"/>
            </w:pPr>
            <w:r>
              <w:t xml:space="preserve">Julia «package not found: Plots»</w:t>
            </w:r>
          </w:p>
        </w:tc>
        <w:tc>
          <w:tcPr/>
          <w:p>
            <w:pPr>
              <w:pStyle w:val="Compact"/>
              <w:jc w:val="left"/>
            </w:pPr>
            <w:r>
              <w:t xml:space="preserve">RH-линейка требует пакеты</w:t>
            </w:r>
          </w:p>
        </w:tc>
        <w:tc>
          <w:tcPr/>
          <w:p>
            <w:pPr>
              <w:pStyle w:val="Compact"/>
              <w:jc w:val="left"/>
            </w:pPr>
            <w:r>
              <w:rPr>
                <w:rStyle w:val="VerbatimChar"/>
              </w:rPr>
              <w:t xml:space="preserve">julia -e 'using Pkg; Pkg.add(["Plots","JSON"])'</w:t>
            </w:r>
          </w:p>
        </w:tc>
      </w:tr>
      <w:tr>
        <w:tc>
          <w:tcPr/>
          <w:p>
            <w:pPr>
              <w:pStyle w:val="Compact"/>
              <w:jc w:val="left"/>
            </w:pPr>
            <w:r>
              <w:t xml:space="preserve">«Прогресс-бар не двигается, но alive печатается»</w:t>
            </w:r>
          </w:p>
        </w:tc>
        <w:tc>
          <w:tcPr/>
          <w:p>
            <w:pPr>
              <w:pStyle w:val="Compact"/>
              <w:jc w:val="left"/>
            </w:pPr>
            <w:r>
              <w:t xml:space="preserve">длинный LAPACK-вызов (1 поток, ccall)</w:t>
            </w:r>
          </w:p>
        </w:tc>
        <w:tc>
          <w:tcPr/>
          <w:p>
            <w:pPr>
              <w:pStyle w:val="Compact"/>
              <w:jc w:val="left"/>
            </w:pPr>
            <w:r>
              <w:t xml:space="preserve">ждать; это честный heartbeat, не зависание</w:t>
            </w:r>
          </w:p>
        </w:tc>
      </w:tr>
      <w:tr>
        <w:tc>
          <w:tcPr/>
          <w:p>
            <w:pPr>
              <w:pStyle w:val="Compact"/>
              <w:jc w:val="left"/>
            </w:pPr>
            <w:r>
              <w:t xml:space="preserve">Ctrl-C убил прогон</w:t>
            </w:r>
          </w:p>
        </w:tc>
        <w:tc>
          <w:tcPr/>
          <w:p>
            <w:pPr>
              <w:pStyle w:val="Compact"/>
              <w:jc w:val="left"/>
            </w:pPr>
            <w:r>
              <w:t xml:space="preserve">вежливое прерывание после текущего солва</w:t>
            </w:r>
          </w:p>
        </w:tc>
        <w:tc>
          <w:tcPr/>
          <w:p>
            <w:pPr>
              <w:pStyle w:val="Compact"/>
              <w:jc w:val="left"/>
            </w:pPr>
            <w:r>
              <w:t xml:space="preserve">просто запустите снова; сиды воспроизводимы</w:t>
            </w:r>
          </w:p>
        </w:tc>
      </w:tr>
      <w:tr>
        <w:tc>
          <w:tcPr/>
          <w:p>
            <w:pPr>
              <w:pStyle w:val="Compact"/>
              <w:jc w:val="left"/>
            </w:pPr>
            <w:r>
              <w:t xml:space="preserve">Память кончилась на L=72</w:t>
            </w:r>
          </w:p>
        </w:tc>
        <w:tc>
          <w:tcPr/>
          <w:p>
            <w:pPr>
              <w:pStyle w:val="Compact"/>
              <w:jc w:val="left"/>
            </w:pPr>
            <w:r>
              <w:t xml:space="preserve">пик ~1 ГБ + система</w:t>
            </w:r>
          </w:p>
        </w:tc>
        <w:tc>
          <w:tcPr/>
          <w:p>
            <w:pPr>
              <w:pStyle w:val="Compact"/>
              <w:jc w:val="left"/>
            </w:pPr>
            <w:r>
              <w:t xml:space="preserve">закройте приложения; возьмите L=64/56</w:t>
            </w:r>
          </w:p>
        </w:tc>
      </w:tr>
      <w:tr>
        <w:tc>
          <w:tcPr/>
          <w:p>
            <w:pPr>
              <w:pStyle w:val="Compact"/>
              <w:jc w:val="left"/>
            </w:pPr>
            <w:r>
              <w:t xml:space="preserve">В v19 «зависает на тесте 10» в старой консоли</w:t>
            </w:r>
          </w:p>
        </w:tc>
        <w:tc>
          <w:tcPr/>
          <w:p>
            <w:pPr>
              <w:pStyle w:val="Compact"/>
              <w:jc w:val="left"/>
            </w:pPr>
            <w:r>
              <w:t xml:space="preserve">известный дедлок live-tee, исправлен в v19.1</w:t>
            </w:r>
          </w:p>
        </w:tc>
        <w:tc>
          <w:tcPr/>
          <w:p>
            <w:pPr>
              <w:pStyle w:val="Compact"/>
              <w:jc w:val="left"/>
            </w:pPr>
            <w:r>
              <w:t xml:space="preserve">используйте файл из этого репозитория (v19.1+)</w:t>
            </w:r>
          </w:p>
        </w:tc>
      </w:tr>
    </w:tbl>
    <w:p>
      <w:r>
        <w:pict>
          <v:rect style="width:0;height:1.5pt" o:hralign="center" o:hrstd="t" o:hr="t"/>
        </w:pict>
      </w:r>
    </w:p>
    <w:bookmarkEnd w:id="278"/>
    <w:bookmarkStart w:id="279" w:name="X677afc80d260c7640efb552ee716b8f26a74eeb"/>
    <w:p>
      <w:pPr>
        <w:pStyle w:val="Heading2"/>
      </w:pPr>
      <w:r>
        <w:t xml:space="preserve">31d. Обсерватория: физика и математика (полная запись источника)</w:t>
      </w:r>
    </w:p>
    <w:p>
      <w:pPr>
        <w:pStyle w:val="BlockText"/>
      </w:pPr>
      <w:r>
        <w:t xml:space="preserve">Этот документ — «теоретический минимум» проекта: гамильтониан AB-облака, геометрия вихрей, статистика случайных матриц, формулы всех ключевых критериев и устройство гейтов H1–H7. Всё, что печатается в консоли, можно найти здесь.</w:t>
      </w:r>
    </w:p>
    <w:p>
      <w:r>
        <w:pict>
          <v:rect style="width:0;height:1.5pt" o:hralign="center" o:hrstd="t" o:hr="t"/>
        </w:pict>
      </w:r>
    </w:p>
    <w:bookmarkEnd w:id="279"/>
    <w:bookmarkStart w:id="284" w:name="гамильтониан-ab-облака"/>
    <w:p>
      <w:pPr>
        <w:pStyle w:val="Heading2"/>
      </w:pPr>
      <w:r>
        <w:t xml:space="preserve">1. Гамильтониан AB-облака</w:t>
      </w:r>
    </w:p>
    <w:bookmarkStart w:id="280" w:name="решётка-и-фазы-аароновабома"/>
    <w:p>
      <w:pPr>
        <w:pStyle w:val="Heading3"/>
      </w:pPr>
      <w:r>
        <w:t xml:space="preserve">1.1 Решётка и фазы Ааронова–Бома</w:t>
      </w:r>
    </w:p>
    <w:p>
      <w:pPr>
        <w:pStyle w:val="FirstParagraph"/>
      </w:pPr>
      <w:r>
        <w:t xml:space="preserve">Рассмотрим квадратную решётку L×L. Одночастичное пространство — ℂ^(L²): по одной ступеньке на узел. Стандартный теслейтовский гамильтониан связывает соседние узлы прыжковыми амплитудами; в магнитном поле каждая связь получает фазу Пирлса:</w:t>
      </w:r>
    </w:p>
    <w:p>
      <w:pPr>
        <w:pStyle w:val="SourceCode"/>
      </w:pPr>
      <w:r>
        <w:rPr>
          <w:rStyle w:val="VerbatimChar"/>
        </w:rPr>
        <w:t xml:space="preserve">t_ij  →  t_ij · exp(i·Φ_ij),</w:t>
      </w:r>
    </w:p>
    <w:p>
      <w:pPr>
        <w:pStyle w:val="FirstParagraph"/>
      </w:pPr>
      <w:r>
        <w:t xml:space="preserve">где Φ_ij — магнитный поток через связь, измеренный в единицах кванта потока.</w:t>
      </w:r>
      <w:r>
        <w:t xml:space="preserve"> </w:t>
      </w:r>
      <w:r>
        <w:rPr>
          <w:b/>
          <w:bCs/>
        </w:rPr>
        <w:t xml:space="preserve">Вихрь</w:t>
      </w:r>
      <w:r>
        <w:t xml:space="preserve"> </w:t>
      </w:r>
      <w:r>
        <w:t xml:space="preserve">— это plaquette (или узел в дискретной модели), на который «продавлен» поток α: обход вокруг него даёт суммарную фазу 2π·α. При α, не равном целому, волновая функция становится многозначной на плоскости — электрон обегает вихрь по «облаку» Ааронова–Бома. Именно это нелокальное облако — физический герой проекта.</w:t>
      </w:r>
    </w:p>
    <w:bookmarkEnd w:id="280"/>
    <w:bookmarkStart w:id="281" w:name="сборка-матрицы-и-её-размер"/>
    <w:p>
      <w:pPr>
        <w:pStyle w:val="Heading3"/>
      </w:pPr>
      <w:r>
        <w:t xml:space="preserve">1.2 Сборка матрицы и её размер</w:t>
      </w:r>
    </w:p>
    <w:p>
      <w:pPr>
        <w:pStyle w:val="FirstParagraph"/>
      </w:pPr>
      <w:r>
        <w:t xml:space="preserve">Функции семейства</w:t>
      </w:r>
      <w:r>
        <w:t xml:space="preserve"> </w:t>
      </w:r>
      <w:r>
        <w:rPr>
          <w:rStyle w:val="VerbatimChar"/>
        </w:rPr>
        <w:t xml:space="preserve">build_ab_cloud_hamiltonian</w:t>
      </w:r>
      <w:r>
        <w:t xml:space="preserve"> </w:t>
      </w:r>
      <w:r>
        <w:t xml:space="preserve">собирают</w:t>
      </w:r>
      <w:r>
        <w:t xml:space="preserve"> </w:t>
      </w:r>
      <w:r>
        <w:rPr>
          <w:b/>
          <w:bCs/>
        </w:rPr>
        <w:t xml:space="preserve">плотную эрмитову матрицу N×N, где N = L²</w:t>
      </w:r>
      <w:r>
        <w:t xml:space="preserve">. Важно не путать: «решётка 64×64» означает матрицу</w:t>
      </w:r>
      <w:r>
        <w:t xml:space="preserve"> </w:t>
      </w:r>
      <w:r>
        <w:rPr>
          <w:b/>
          <w:bCs/>
        </w:rPr>
        <w:t xml:space="preserve">4096×4096</w:t>
      </w:r>
      <w:r>
        <w:t xml:space="preserve">. Отсюда вся арифметика стоимости:</w:t>
      </w:r>
    </w:p>
    <w:p>
      <w:pPr>
        <w:pStyle w:val="Compact"/>
        <w:numPr>
          <w:ilvl w:val="0"/>
          <w:numId w:val="1012"/>
        </w:numPr>
      </w:pPr>
      <w:r>
        <w:t xml:space="preserve">время диагонализации ≈ O(N³) =</w:t>
      </w:r>
      <w:r>
        <w:t xml:space="preserve"> </w:t>
      </w:r>
      <w:r>
        <w:rPr>
          <w:b/>
          <w:bCs/>
        </w:rPr>
        <w:t xml:space="preserve">O(L⁶)</w:t>
      </w:r>
      <w:r>
        <w:t xml:space="preserve">;</w:t>
      </w:r>
    </w:p>
    <w:p>
      <w:pPr>
        <w:pStyle w:val="Compact"/>
        <w:numPr>
          <w:ilvl w:val="0"/>
          <w:numId w:val="1012"/>
        </w:numPr>
      </w:pPr>
      <w:r>
        <w:t xml:space="preserve">память ≈ O(N²) =</w:t>
      </w:r>
      <w:r>
        <w:t xml:space="preserve"> </w:t>
      </w:r>
      <w:r>
        <w:rPr>
          <w:b/>
          <w:bCs/>
        </w:rPr>
        <w:t xml:space="preserve">O(L⁴)</w:t>
      </w:r>
      <w:r>
        <w:t xml:space="preserve">; пик ≈ 2.5·(L²)²·16 байт (эрмитова симметрия экономит половину, но LAPACK-рабочие массивы её возвращают с запасом ×2.5);</w:t>
      </w:r>
    </w:p>
    <w:p>
      <w:pPr>
        <w:pStyle w:val="Compact"/>
        <w:numPr>
          <w:ilvl w:val="0"/>
          <w:numId w:val="1012"/>
        </w:numPr>
      </w:pPr>
      <w:r>
        <w:t xml:space="preserve">переход 16 → 72: стоимость ×≈ 8000.</w:t>
      </w:r>
    </w:p>
    <w:p>
      <w:pPr>
        <w:pStyle w:val="FirstParagraph"/>
      </w:pPr>
      <w:r>
        <w:t xml:space="preserve">Гермитовость проверяется стресс-гейтом H6 (HERMIT-STRESS): норма антиэрмитовой части, устойчивость к джиттеру, поведение собственных значений при возмущениях.</w:t>
      </w:r>
    </w:p>
    <w:bookmarkEnd w:id="281"/>
    <w:bookmarkStart w:id="282" w:name="конфигурации-вихрей-nv-w-компоновки"/>
    <w:p>
      <w:pPr>
        <w:pStyle w:val="Heading3"/>
      </w:pPr>
      <w:r>
        <w:t xml:space="preserve">1.3 Конфигурации вихрей: Nv, W, компоновки</w:t>
      </w:r>
    </w:p>
    <w:p>
      <w:pPr>
        <w:pStyle w:val="FirstParagraph"/>
      </w:pPr>
      <w:r>
        <w:t xml:space="preserve">Плотность вихрей задаётся числом Nv на решётку. Ключевые точки:</w:t>
      </w:r>
      <w:r>
        <w:t xml:space="preserve"> </w:t>
      </w:r>
      <w:r>
        <w:t xml:space="preserve">-</w:t>
      </w:r>
      <w:r>
        <w:t xml:space="preserve"> </w:t>
      </w:r>
      <w:r>
        <w:rPr>
          <w:b/>
          <w:bCs/>
        </w:rPr>
        <w:t xml:space="preserve">Nv = 4</w:t>
      </w:r>
      <w:r>
        <w:t xml:space="preserve"> </w:t>
      </w:r>
      <w:r>
        <w:t xml:space="preserve">— историческая базовая конфигурация (режим A и C в H5);</w:t>
      </w:r>
      <w:r>
        <w:t xml:space="preserve"> </w:t>
      </w:r>
      <w:r>
        <w:t xml:space="preserve">-</w:t>
      </w:r>
      <w:r>
        <w:t xml:space="preserve"> </w:t>
      </w:r>
      <w:r>
        <w:rPr>
          <w:b/>
          <w:bCs/>
        </w:rPr>
        <w:t xml:space="preserve">Nv = L²/36</w:t>
      </w:r>
      <w:r>
        <w:t xml:space="preserve"> </w:t>
      </w:r>
      <w:r>
        <w:t xml:space="preserve">— «плотность монографии»: одна «ячейка монографии» на 6×6 узлов (режим B и D). При L=64 это Nv=114, при L=20 — Nv=11.</w:t>
      </w:r>
      <w:r>
        <w:t xml:space="preserve"> </w:t>
      </w:r>
      <w:r>
        <w:t xml:space="preserve">- Компоновки в RH-линейке:</w:t>
      </w:r>
      <w:r>
        <w:t xml:space="preserve"> </w:t>
      </w:r>
      <w:r>
        <w:rPr>
          <w:b/>
          <w:bCs/>
        </w:rPr>
        <w:t xml:space="preserve">hexagonal</w:t>
      </w:r>
      <w:r>
        <w:t xml:space="preserve"> </w:t>
      </w:r>
      <w:r>
        <w:t xml:space="preserve">(по умолчанию),</w:t>
      </w:r>
      <w:r>
        <w:t xml:space="preserve"> </w:t>
      </w:r>
      <w:r>
        <w:rPr>
          <w:b/>
          <w:bCs/>
        </w:rPr>
        <w:t xml:space="preserve">ring</w:t>
      </w:r>
      <w:r>
        <w:t xml:space="preserve">,</w:t>
      </w:r>
      <w:r>
        <w:t xml:space="preserve"> </w:t>
      </w:r>
      <w:r>
        <w:rPr>
          <w:b/>
          <w:bCs/>
        </w:rPr>
        <w:t xml:space="preserve">random</w:t>
      </w:r>
      <w:r>
        <w:t xml:space="preserve">,</w:t>
      </w:r>
      <w:r>
        <w:t xml:space="preserve"> </w:t>
      </w:r>
      <w:r>
        <w:rPr>
          <w:b/>
          <w:bCs/>
        </w:rPr>
        <w:t xml:space="preserve">grid</w:t>
      </w:r>
      <w:r>
        <w:t xml:space="preserve">; число вихрей 2–100+.</w:t>
      </w:r>
      <w:r>
        <w:t xml:space="preserve"> </w:t>
      </w:r>
      <w:r>
        <w:t xml:space="preserve">-</w:t>
      </w:r>
      <w:r>
        <w:t xml:space="preserve"> </w:t>
      </w:r>
      <w:r>
        <w:rPr>
          <w:b/>
          <w:bCs/>
        </w:rPr>
        <w:t xml:space="preserve">Jitter</w:t>
      </w:r>
      <w:r>
        <w:t xml:space="preserve"> </w:t>
      </w:r>
      <w:r>
        <w:t xml:space="preserve">(дрожание): случайные возмущения позиций (0.35), потока α (0.02), зарядов и ширины W — чтобы результат не был артефактом идеальной геометрии.</w:t>
      </w:r>
    </w:p>
    <w:bookmarkEnd w:id="282"/>
    <w:bookmarkStart w:id="283" w:name="поток-α-и-магические-точки"/>
    <w:p>
      <w:pPr>
        <w:pStyle w:val="Heading3"/>
      </w:pPr>
      <w:r>
        <w:t xml:space="preserve">1.4 Поток α и «магические» точки</w:t>
      </w:r>
    </w:p>
    <w:p>
      <w:pPr>
        <w:pStyle w:val="FirstParagraph"/>
      </w:pPr>
      <w:r>
        <w:t xml:space="preserve">α — поток на вихрь. Особые роли:</w:t>
      </w:r>
      <w:r>
        <w:t xml:space="preserve"> </w:t>
      </w:r>
      <w:r>
        <w:t xml:space="preserve">-</w:t>
      </w:r>
      <w:r>
        <w:t xml:space="preserve"> </w:t>
      </w:r>
      <w:r>
        <w:rPr>
          <w:b/>
          <w:bCs/>
        </w:rPr>
        <w:t xml:space="preserve">α = 0.5</w:t>
      </w:r>
      <w:r>
        <w:t xml:space="preserve"> </w:t>
      </w:r>
      <w:r>
        <w:t xml:space="preserve">— базовый полупоток (режим A/B);</w:t>
      </w:r>
      <w:r>
        <w:t xml:space="preserve"> </w:t>
      </w:r>
      <w:r>
        <w:t xml:space="preserve">-</w:t>
      </w:r>
      <w:r>
        <w:t xml:space="preserve"> </w:t>
      </w:r>
      <w:r>
        <w:rPr>
          <w:b/>
          <w:bCs/>
        </w:rPr>
        <w:t xml:space="preserve">α = 25/900 ≈ 0.0278</w:t>
      </w:r>
      <w:r>
        <w:t xml:space="preserve"> </w:t>
      </w:r>
      <w:r>
        <w:t xml:space="preserve">— «острый поток» (sharp flux, режимы C/D): найден в прогоне v23 как рычаг GUE-качества при любой плотности;</w:t>
      </w:r>
      <w:r>
        <w:t xml:space="preserve"> </w:t>
      </w:r>
      <w:r>
        <w:t xml:space="preserve">- 61 «магическая» точка из</w:t>
      </w:r>
      <w:r>
        <w:t xml:space="preserve"> </w:t>
      </w:r>
      <w:r>
        <w:rPr>
          <w:rStyle w:val="VerbatimChar"/>
        </w:rPr>
        <w:t xml:space="preserve">Magic_Alpha_Points_v1.jl</w:t>
      </w:r>
      <w:r>
        <w:t xml:space="preserve"> </w:t>
      </w:r>
      <w:r>
        <w:t xml:space="preserve">(π/30…π×5, √2…√15, рациональные, φ, e, ln 2, 1/e, 1/π и спец-значения) — сетка для проверки универсальности RMT-класса.</w:t>
      </w:r>
    </w:p>
    <w:bookmarkEnd w:id="283"/>
    <w:bookmarkEnd w:id="284"/>
    <w:bookmarkStart w:id="291" w:name="статистика-спектров-от-лестницы-к-gue"/>
    <w:p>
      <w:pPr>
        <w:pStyle w:val="Heading2"/>
      </w:pPr>
      <w:r>
        <w:t xml:space="preserve">2. Статистика спектров: от лестницы к GUE</w:t>
      </w:r>
    </w:p>
    <w:bookmarkStart w:id="285" w:name="незатухающие-зазоры-и-unfolding"/>
    <w:p>
      <w:pPr>
        <w:pStyle w:val="Heading3"/>
      </w:pPr>
      <w:r>
        <w:t xml:space="preserve">2.1 Незатухающие зазоры и unfolding</w:t>
      </w:r>
    </w:p>
    <w:p>
      <w:pPr>
        <w:pStyle w:val="FirstParagraph"/>
      </w:pPr>
      <w:r>
        <w:t xml:space="preserve">Сырые зазоры δᵢ = Eᵢ₊₁ − Eᵢ неравномерны: плотность уровней ρ(E) растёт/падает по спектру.</w:t>
      </w:r>
      <w:r>
        <w:t xml:space="preserve"> </w:t>
      </w:r>
      <w:r>
        <w:rPr>
          <w:b/>
          <w:bCs/>
        </w:rPr>
        <w:t xml:space="preserve">Unfolding</w:t>
      </w:r>
      <w:r>
        <w:t xml:space="preserve"> </w:t>
      </w:r>
      <w:r>
        <w:t xml:space="preserve">переводит спектр в безразмерные единицы: E → Ñ(E) (интегральная плотность, аппроксимированная полиномом; в кодах — степени 5 или 9), после чего зазоры sᵢ имеют среднее ≈ 1 и стационарны по спектру. Сравнивать с GUE можно только после unfolding — это стандарт RMT.</w:t>
      </w:r>
    </w:p>
    <w:bookmarkEnd w:id="285"/>
    <w:bookmarkStart w:id="286" w:name="Xe9209c894f365111353a68212c8eed4b8eff558"/>
    <w:p>
      <w:pPr>
        <w:pStyle w:val="Heading3"/>
      </w:pPr>
      <w:r>
        <w:t xml:space="preserve">2.2 Статистика r (nearest-neighbour spacing ratios)</w:t>
      </w:r>
    </w:p>
    <w:p>
      <w:pPr>
        <w:pStyle w:val="FirstParagraph"/>
      </w:pPr>
      <w:r>
        <w:t xml:space="preserve">Для инвариантной к unfold процедурной простоты используется статистика соседних отношений:</w:t>
      </w:r>
    </w:p>
    <w:p>
      <w:pPr>
        <w:pStyle w:val="SourceCode"/>
      </w:pPr>
      <w:r>
        <w:rPr>
          <w:rStyle w:val="VerbatimChar"/>
        </w:rPr>
        <w:t xml:space="preserve">r_i = min(δᵢ, δᵢ₊₁) / max(δᵢ, δᵢ₊₁),   ⟨r⟩_GUE ≈ 0.5996</w:t>
      </w:r>
    </w:p>
    <w:p>
      <w:pPr>
        <w:pStyle w:val="FirstParagraph"/>
      </w:pPr>
      <w:r>
        <w:t xml:space="preserve">Доверительный интервал для конечных ансамблей проекта:</w:t>
      </w:r>
      <w:r>
        <w:t xml:space="preserve"> </w:t>
      </w:r>
      <w:r>
        <w:rPr>
          <w:b/>
          <w:bCs/>
        </w:rPr>
        <w:t xml:space="preserve">[0.5772, 0.6212]</w:t>
      </w:r>
      <w:r>
        <w:t xml:space="preserve">. Эталон «отсутствия корреляций» (пуассоновский спектр) — ⟨r⟩ ≈ 0.5307. Значение в интервале — необходимое условие GUE-класса.</w:t>
      </w:r>
    </w:p>
    <w:bookmarkEnd w:id="286"/>
    <w:bookmarkStart w:id="287" w:name="wigner-surmise-gue-β2"/>
    <w:p>
      <w:pPr>
        <w:pStyle w:val="Heading3"/>
      </w:pPr>
      <w:r>
        <w:t xml:space="preserve">2.3 Wigner surmise GUE β=2</w:t>
      </w:r>
    </w:p>
    <w:p>
      <w:pPr>
        <w:pStyle w:val="FirstParagraph"/>
      </w:pPr>
      <w:r>
        <w:t xml:space="preserve">Аналитическая аппроксимация распределенияunfolded зазоров:</w:t>
      </w:r>
    </w:p>
    <w:p>
      <w:pPr>
        <w:pStyle w:val="SourceCode"/>
      </w:pPr>
      <w:r>
        <w:rPr>
          <w:rStyle w:val="VerbatimChar"/>
        </w:rPr>
        <w:t xml:space="preserve">p(s) = (32/π²) · s² · exp(−4s²/π)</w:t>
      </w:r>
    </w:p>
    <w:p>
      <w:pPr>
        <w:pStyle w:val="FirstParagraph"/>
      </w:pPr>
      <w:r>
        <w:t xml:space="preserve">Нормировка 32/π² — не случайная константа: она равна в точности (1/2)! = √π/2 — тождество, проверяемое Suite’ом в Test 37 через лог-выпуклость Γ (Бор–Моллеруп) и самодуальное отражение Γ(1/2)² = π. В</w:t>
      </w:r>
      <w:r>
        <w:t xml:space="preserve"> </w:t>
      </w:r>
      <w:r>
        <w:rPr>
          <w:rStyle w:val="VerbatimChar"/>
        </w:rPr>
        <w:t xml:space="preserve">test11_honest</w:t>
      </w:r>
      <w:r>
        <w:t xml:space="preserve"> </w:t>
      </w:r>
      <w:r>
        <w:t xml:space="preserve">распределение задаётся через</w:t>
      </w:r>
      <w:r>
        <w:t xml:space="preserve"> </w:t>
      </w:r>
      <w:r>
        <w:rPr>
          <w:rStyle w:val="VerbatimChar"/>
        </w:rPr>
        <w:t xml:space="preserve">gue2_surmise_cdf</w:t>
      </w:r>
      <w:r>
        <w:t xml:space="preserve"> </w:t>
      </w:r>
      <w:r>
        <w:t xml:space="preserve">(inverse-transform sampling) — это эталонный H0.</w:t>
      </w:r>
    </w:p>
    <w:bookmarkEnd w:id="287"/>
    <w:bookmarkStart w:id="288" w:name="X1ce39c088ee73ae963628f5157c0b17f8dae827"/>
    <w:p>
      <w:pPr>
        <w:pStyle w:val="Heading3"/>
      </w:pPr>
      <w:r>
        <w:t xml:space="preserve">2.4 Критерий Колмогорова–Смирнова и порог d_crit</w:t>
      </w:r>
    </w:p>
    <w:p>
      <w:pPr>
        <w:pStyle w:val="FirstParagraph"/>
      </w:pPr>
      <w:r>
        <w:t xml:space="preserve">KS-расстояние между эмпирической CDF зазоров F_n(s) и эталоном G(s):</w:t>
      </w:r>
    </w:p>
    <w:p>
      <w:pPr>
        <w:pStyle w:val="SourceCode"/>
      </w:pPr>
      <w:r>
        <w:rPr>
          <w:rStyle w:val="VerbatimChar"/>
        </w:rPr>
        <w:t xml:space="preserve">D_n = sup_s |F_n(s) − G(s)|,      d_crit = 1.63/√n   (уровень ~1%)</w:t>
      </w:r>
    </w:p>
    <w:p>
      <w:pPr>
        <w:pStyle w:val="FirstParagraph"/>
      </w:pPr>
      <w:r>
        <w:rPr>
          <w:b/>
          <w:bCs/>
        </w:rPr>
        <w:t xml:space="preserve">Критическое следствие</w:t>
      </w:r>
      <w:r>
        <w:t xml:space="preserve"> </w:t>
      </w:r>
      <w:r>
        <w:t xml:space="preserve">(ключ к пониманию прогонов): n — число зазоров в центральной полосе спектра ≈ 0.6·L². При L=16: n ≈ 150 → d_crit ≈ 0.132. При L=64: n ≈ 2400 → d_crit ≈ 0.033. Порог ужесточился</w:t>
      </w:r>
      <w:r>
        <w:t xml:space="preserve"> </w:t>
      </w:r>
      <w:r>
        <w:rPr>
          <w:b/>
          <w:bCs/>
        </w:rPr>
        <w:t xml:space="preserve">в 4 раза</w:t>
      </w:r>
      <w:r>
        <w:t xml:space="preserve">, хотя физика модели не изменилась. Поэтому «провал» α-профиля при переходе 16→64 — это рост статистической мощности, а не новое явление (разбор — документ 05).</w:t>
      </w:r>
    </w:p>
    <w:bookmarkEnd w:id="288"/>
    <w:bookmarkStart w:id="289" w:name="andersondarling-a²"/>
    <w:p>
      <w:pPr>
        <w:pStyle w:val="Heading3"/>
      </w:pPr>
      <w:r>
        <w:t xml:space="preserve">2.5 Anderson–Darling A²</w:t>
      </w:r>
    </w:p>
    <w:p>
      <w:pPr>
        <w:pStyle w:val="FirstParagraph"/>
      </w:pPr>
      <w:r>
        <w:t xml:space="preserve">GOF-тест, чувствительный к хвостам:</w:t>
      </w:r>
    </w:p>
    <w:p>
      <w:pPr>
        <w:pStyle w:val="SourceCode"/>
      </w:pPr>
      <w:r>
        <w:rPr>
          <w:rStyle w:val="VerbatimChar"/>
        </w:rPr>
        <w:t xml:space="preserve">A² = −n − (1/n) · Σᵢ (2i−1) · [ln F(x_(i)) + ln(1 − F(x_(n+1−i)))]</w:t>
      </w:r>
    </w:p>
    <w:p>
      <w:pPr>
        <w:pStyle w:val="FirstParagraph"/>
      </w:pPr>
      <w:r>
        <w:t xml:space="preserve">Для полностью заданной непрерывной H0 (surmise CDF) учебная шкала null: медиана ≈ 0.5–1, критическое 5% ≈ 2.492 (не зависит от n при корректной калибровке).</w:t>
      </w:r>
      <w:r>
        <w:t xml:space="preserve"> </w:t>
      </w:r>
      <w:r>
        <w:rPr>
          <w:b/>
          <w:bCs/>
        </w:rPr>
        <w:t xml:space="preserve">Урок</w:t>
      </w:r>
      <w:r>
        <w:rPr>
          <w:b/>
          <w:bCs/>
        </w:rPr>
        <w:t xml:space="preserve"> </w:t>
      </w:r>
      <w:r>
        <w:rPr>
          <w:rStyle w:val="VerbatimChar"/>
          <w:b/>
          <w:bCs/>
        </w:rPr>
        <w:t xml:space="preserve">test11_honest</w:t>
      </w:r>
      <w:r>
        <w:t xml:space="preserve">: бутстрэп с возвращением из конечного пула создаёт завязки (tied values) и раздувает null в разы — MC-null для непрерывной H0 строится только i.i.d.-выборками из самой H0; p-value — с add-one (Laplace) сглаживанием.</w:t>
      </w:r>
    </w:p>
    <w:bookmarkEnd w:id="289"/>
    <w:bookmarkStart w:id="290" w:name="gue-калибровка-в-кодах"/>
    <w:p>
      <w:pPr>
        <w:pStyle w:val="Heading3"/>
      </w:pPr>
      <w:r>
        <w:t xml:space="preserve">2.6 GUE-калибровка в кодах</w:t>
      </w:r>
    </w:p>
    <w:p>
      <w:pPr>
        <w:pStyle w:val="FirstParagraph"/>
      </w:pPr>
      <w:r>
        <w:t xml:space="preserve">Для «сопоставимого размера» null’ов коды генерируют собственные GUE-матрицы (goe/gue буферы,</w:t>
      </w:r>
      <w:r>
        <w:t xml:space="preserve"> </w:t>
      </w:r>
      <w:r>
        <w:rPr>
          <w:rStyle w:val="VerbatimChar"/>
        </w:rPr>
        <w:t xml:space="preserve">hp_n_gue_calib</w:t>
      </w:r>
      <w:r>
        <w:t xml:space="preserve"> </w:t>
      </w:r>
      <w:r>
        <w:t xml:space="preserve">калибровочных реализаций,</w:t>
      </w:r>
      <w:r>
        <w:t xml:space="preserve"> </w:t>
      </w:r>
      <w:r>
        <w:rPr>
          <w:rStyle w:val="VerbatimChar"/>
        </w:rPr>
        <w:t xml:space="preserve">gue_matrix_size=12000</w:t>
      </w:r>
      <w:r>
        <w:t xml:space="preserve"> </w:t>
      </w:r>
      <w:r>
        <w:t xml:space="preserve">в профиле) и пропускают их через</w:t>
      </w:r>
      <w:r>
        <w:t xml:space="preserve"> </w:t>
      </w:r>
      <w:r>
        <w:rPr>
          <w:b/>
          <w:bCs/>
        </w:rPr>
        <w:t xml:space="preserve">ту же</w:t>
      </w:r>
      <w:r>
        <w:t xml:space="preserve"> </w:t>
      </w:r>
      <w:r>
        <w:t xml:space="preserve">RMT-обработку, что и спектры AB — только тогда сравнение честно.</w:t>
      </w:r>
    </w:p>
    <w:bookmarkEnd w:id="290"/>
    <w:bookmarkEnd w:id="291"/>
    <w:bookmarkStart w:id="299" w:name="X67e2e69e6856d44670ef136fa94ad5210519304"/>
    <w:p>
      <w:pPr>
        <w:pStyle w:val="Heading2"/>
      </w:pPr>
      <w:r>
        <w:t xml:space="preserve">3. Гейты H1–H7: что проверяется и как выносится вердикт</w:t>
      </w:r>
    </w:p>
    <w:bookmarkStart w:id="292" w:name="X1e8fb6d8eb0ab00d64f25ea74d97c9f60559752"/>
    <w:p>
      <w:pPr>
        <w:pStyle w:val="Heading3"/>
      </w:pPr>
      <w:r>
        <w:t xml:space="preserve">H1 · PRIME-TRACE — «решётка слышит простые числа»</w:t>
      </w:r>
    </w:p>
    <w:p>
      <w:pPr>
        <w:pStyle w:val="Compact"/>
        <w:numPr>
          <w:ilvl w:val="0"/>
          <w:numId w:val="1013"/>
        </w:numPr>
      </w:pPr>
      <w:r>
        <w:t xml:space="preserve">Берётся динамический отклик решётки (временная эволюция,</w:t>
      </w:r>
      <w:r>
        <w:t xml:space="preserve"> </w:t>
      </w:r>
      <w:r>
        <w:rPr>
          <w:rStyle w:val="VerbatimChar"/>
        </w:rPr>
        <w:t xml:space="preserve">hp_t_max</w:t>
      </w:r>
      <w:r>
        <w:t xml:space="preserve">,</w:t>
      </w:r>
      <w:r>
        <w:t xml:space="preserve"> </w:t>
      </w:r>
      <w:r>
        <w:rPr>
          <w:rStyle w:val="VerbatimChar"/>
        </w:rPr>
        <w:t xml:space="preserve">hp_dt</w:t>
      </w:r>
      <w:r>
        <w:t xml:space="preserve">), по которому строится сырой Фурье-спектр (raw-FT).</w:t>
      </w:r>
    </w:p>
    <w:p>
      <w:pPr>
        <w:pStyle w:val="Compact"/>
        <w:numPr>
          <w:ilvl w:val="0"/>
          <w:numId w:val="1013"/>
        </w:numPr>
      </w:pPr>
      <w:r>
        <w:t xml:space="preserve">Ищется</w:t>
      </w:r>
      <w:r>
        <w:t xml:space="preserve"> </w:t>
      </w:r>
      <w:r>
        <w:rPr>
          <w:b/>
          <w:bCs/>
        </w:rPr>
        <w:t xml:space="preserve">Брэгг-гребень</w:t>
      </w:r>
      <w:r>
        <w:t xml:space="preserve"> </w:t>
      </w:r>
      <w:r>
        <w:t xml:space="preserve">на частотах ω = log p для простых p (список</w:t>
      </w:r>
      <w:r>
        <w:t xml:space="preserve"> </w:t>
      </w:r>
      <w:r>
        <w:rPr>
          <w:rStyle w:val="VerbatimChar"/>
        </w:rPr>
        <w:t xml:space="preserve">hp_primes</w:t>
      </w:r>
      <w:r>
        <w:t xml:space="preserve">).</w:t>
      </w:r>
    </w:p>
    <w:p>
      <w:pPr>
        <w:pStyle w:val="Compact"/>
        <w:numPr>
          <w:ilvl w:val="0"/>
          <w:numId w:val="1013"/>
        </w:numPr>
      </w:pPr>
      <w:r>
        <w:rPr>
          <w:b/>
          <w:bCs/>
        </w:rPr>
        <w:t xml:space="preserve">Декой-контроль</w:t>
      </w:r>
      <w:r>
        <w:t xml:space="preserve">: композитные частоты log 21, log 33, log 54, log 56 обязаны молчать.</w:t>
      </w:r>
      <w:r>
        <w:t xml:space="preserve"> </w:t>
      </w:r>
      <w:r>
        <w:rPr>
          <w:rStyle w:val="VerbatimChar"/>
        </w:rPr>
        <w:t xml:space="preserve">zeta_ok</w:t>
      </w:r>
      <w:r>
        <w:t xml:space="preserve"> </w:t>
      </w:r>
      <w:r>
        <w:t xml:space="preserve">= гребень стоит на всех простых И на декоях тишина. Пик на декое при молчащих простых был бы аргументом</w:t>
      </w:r>
      <w:r>
        <w:t xml:space="preserve"> </w:t>
      </w:r>
      <w:r>
        <w:rPr>
          <w:b/>
          <w:bCs/>
        </w:rPr>
        <w:t xml:space="preserve">против</w:t>
      </w:r>
      <w:r>
        <w:t xml:space="preserve"> </w:t>
      </w:r>
      <w:r>
        <w:t xml:space="preserve">арифметической природы сигнала.</w:t>
      </w:r>
    </w:p>
    <w:p>
      <w:pPr>
        <w:pStyle w:val="Compact"/>
        <w:numPr>
          <w:ilvl w:val="0"/>
          <w:numId w:val="1013"/>
        </w:numPr>
      </w:pPr>
      <w:r>
        <w:rPr>
          <w:b/>
          <w:bCs/>
        </w:rPr>
        <w:t xml:space="preserve">Режимно-сопоставленные null-модели</w:t>
      </w:r>
      <w:r>
        <w:t xml:space="preserve"> </w:t>
      </w:r>
      <w:r>
        <w:t xml:space="preserve">(v23.5): для каждого режима B/C/D свой потолок нулей — vortex-free решётка на α режима + GUE matched-size со свежими сидами.</w:t>
      </w:r>
    </w:p>
    <w:p>
      <w:pPr>
        <w:pStyle w:val="Compact"/>
        <w:numPr>
          <w:ilvl w:val="0"/>
          <w:numId w:val="1013"/>
        </w:numPr>
      </w:pPr>
      <w:r>
        <w:rPr>
          <w:b/>
          <w:bCs/>
        </w:rPr>
        <w:t xml:space="preserve">Deepen-протокол</w:t>
      </w:r>
      <w:r>
        <w:t xml:space="preserve"> </w:t>
      </w:r>
      <w:r>
        <w:t xml:space="preserve">(v23.6): если режим попал в MARGINAL/PRESENT, потолок переоценивается из</w:t>
      </w:r>
      <w:r>
        <w:t xml:space="preserve"> </w:t>
      </w:r>
      <w:r>
        <w:rPr>
          <w:rStyle w:val="VerbatimChar"/>
        </w:rPr>
        <w:t xml:space="preserve">hp_deep_nulls</w:t>
      </w:r>
      <w:r>
        <w:t xml:space="preserve"> </w:t>
      </w:r>
      <w:r>
        <w:t xml:space="preserve">(20) реализаций каждого типа; бугорок судится против 95-го перцентиля максимумов нулей. ≤ P95 → «generic flux-geometry artifact» → ABSENT (PASS для sweep); &gt; P95 → честный WARN с эскалацией.</w:t>
      </w:r>
    </w:p>
    <w:p>
      <w:pPr>
        <w:pStyle w:val="Compact"/>
        <w:numPr>
          <w:ilvl w:val="0"/>
          <w:numId w:val="1013"/>
        </w:numPr>
      </w:pPr>
      <w:r>
        <w:rPr>
          <w:b/>
          <w:bCs/>
        </w:rPr>
        <w:t xml:space="preserve">Окно скана</w:t>
      </w:r>
      <w:r>
        <w:t xml:space="preserve">: авто-расширение до max(3.0, ω_max + 0.2), чтобы цели выше log(17) не давали фиксированный пол.</w:t>
      </w:r>
    </w:p>
    <w:bookmarkEnd w:id="292"/>
    <w:bookmarkStart w:id="293" w:name="X3d198e18299ff2255d10c79ec7520c62ee1efdc"/>
    <w:p>
      <w:pPr>
        <w:pStyle w:val="Heading3"/>
      </w:pPr>
      <w:r>
        <w:t xml:space="preserve">H2 · WEYL-DOS — «какая теория у лестницы состояний»</w:t>
      </w:r>
    </w:p>
    <w:p>
      <w:pPr>
        <w:pStyle w:val="FirstParagraph"/>
      </w:pPr>
      <w:r>
        <w:t xml:space="preserve">Сырая лестница N(E) (интегральная плотность состояний) вблизи вейл-точки; кандидатные модели (линейная, квадратичная, гибриды) сравниваются по</w:t>
      </w:r>
      <w:r>
        <w:t xml:space="preserve"> </w:t>
      </w:r>
      <w:r>
        <w:rPr>
          <w:b/>
          <w:bCs/>
        </w:rPr>
        <w:t xml:space="preserve">AICc</w:t>
      </w:r>
      <w:r>
        <w:t xml:space="preserve"> </w:t>
      </w:r>
      <w:r>
        <w:t xml:space="preserve">(corrected Akaike Information Criterion) — showdown, где выигрывает не «красивое», а наименьшее AICc с поправкой на число параметров и размер выборки.</w:t>
      </w:r>
    </w:p>
    <w:bookmarkEnd w:id="293"/>
    <w:bookmarkStart w:id="294" w:name="h3-power-law-степень-но-не-самообман"/>
    <w:p>
      <w:pPr>
        <w:pStyle w:val="Heading3"/>
      </w:pPr>
      <w:r>
        <w:t xml:space="preserve">H3 · POWER-LAW — «степень, но не самообман»</w:t>
      </w:r>
    </w:p>
    <w:p>
      <w:pPr>
        <w:pStyle w:val="FirstParagraph"/>
      </w:pPr>
      <w:r>
        <w:t xml:space="preserve">Лестница экспонент степенного закона (подгонка при разных окнах/диапазонах) +</w:t>
      </w:r>
      <w:r>
        <w:t xml:space="preserve"> </w:t>
      </w:r>
      <w:r>
        <w:rPr>
          <w:b/>
          <w:bCs/>
        </w:rPr>
        <w:t xml:space="preserve">фальсификация словарём</w:t>
      </w:r>
      <w:r>
        <w:t xml:space="preserve">: найденная экспонента проверяется против «словаря» известных значений (универсальные классы), чтобы исключить подгонку.</w:t>
      </w:r>
    </w:p>
    <w:bookmarkEnd w:id="294"/>
    <w:bookmarkStart w:id="295" w:name="Xb923a22c0e2bd410912f7ab417502bb4969b156"/>
    <w:p>
      <w:pPr>
        <w:pStyle w:val="Heading3"/>
      </w:pPr>
      <w:r>
        <w:t xml:space="preserve">H4 · CRITICAL-Q — «резкость, но в честном домене»</w:t>
      </w:r>
    </w:p>
    <w:p>
      <w:pPr>
        <w:pStyle w:val="FirstParagraph"/>
      </w:pPr>
      <w:r>
        <w:t xml:space="preserve">Скан резкости сигнала по сетке q (</w:t>
      </w:r>
      <w:r>
        <w:rPr>
          <w:rStyle w:val="VerbatimChar"/>
        </w:rPr>
        <w:t xml:space="preserve">hp_q_min…hp_q_max</w:t>
      </w:r>
      <w:r>
        <w:t xml:space="preserve">,</w:t>
      </w:r>
      <w:r>
        <w:t xml:space="preserve"> </w:t>
      </w:r>
      <w:r>
        <w:rPr>
          <w:rStyle w:val="VerbatimChar"/>
        </w:rPr>
        <w:t xml:space="preserve">hp_n_q_grid</w:t>
      </w:r>
      <w:r>
        <w:t xml:space="preserve"> </w:t>
      </w:r>
      <w:r>
        <w:t xml:space="preserve">точек).</w:t>
      </w:r>
      <w:r>
        <w:t xml:space="preserve"> </w:t>
      </w:r>
      <w:r>
        <w:rPr>
          <w:b/>
          <w:bCs/>
        </w:rPr>
        <w:t xml:space="preserve">Guard домена</w:t>
      </w:r>
      <w:r>
        <w:t xml:space="preserve"> </w:t>
      </w:r>
      <w:r>
        <w:t xml:space="preserve">(v23.6): заявленные критические значения (0.3/0.5/1.0) обязаны лежать внутри сканируемого домена; если нет — строка «location vs claimed criticals» честно получает FAIL-класс с явным объяснением (раньше проверка «вырождалась»: любой пик автоматически оказывался «off 55% span»).</w:t>
      </w:r>
    </w:p>
    <w:bookmarkEnd w:id="295"/>
    <w:bookmarkStart w:id="296" w:name="Xb75cb60a519998c8d70f152572db13001417cd1"/>
    <w:p>
      <w:pPr>
        <w:pStyle w:val="Heading3"/>
      </w:pPr>
      <w:r>
        <w:t xml:space="preserve">H5 · REGIME-2×2 — «шоудаун режимов + α-профиль» (см. документ 05)</w:t>
      </w:r>
    </w:p>
    <w:p>
      <w:pPr>
        <w:pStyle w:val="FirstParagraph"/>
      </w:pPr>
      <w:r>
        <w:t xml:space="preserve">Два рычага — плотность (Nv=4 vs L²/36) и поток (0.5 vs 25/900) — дают 2×2 = 4 режима: A, B, C, D. Ансамбль реализаций на режим (сид-блоки по 10 000/режим), затем α-профиль из 6 точек. Бюджет:</w:t>
      </w:r>
      <w:r>
        <w:t xml:space="preserve"> </w:t>
      </w:r>
      <w:r>
        <w:rPr>
          <w:b/>
          <w:bCs/>
        </w:rPr>
        <w:t xml:space="preserve">HP5_SOLVE_CAP = 40</w:t>
      </w:r>
      <w:r>
        <w:t xml:space="preserve"> </w:t>
      </w:r>
      <w:r>
        <w:t xml:space="preserve">(v24.1). Правило вердикта режима:</w:t>
      </w:r>
    </w:p>
    <w:p>
      <w:pPr>
        <w:pStyle w:val="SourceCode"/>
      </w:pPr>
      <w:r>
        <w:rPr>
          <w:rStyle w:val="VerbatimChar"/>
        </w:rPr>
        <w:t xml:space="preserve">доля реализаций с ⟨r⟩ ∈ [0.5772, 0.6212] ≥ 90%</w:t>
      </w:r>
      <w:r>
        <w:br/>
      </w:r>
      <w:r>
        <w:rPr>
          <w:rStyle w:val="VerbatimChar"/>
        </w:rPr>
        <w:t xml:space="preserve">И (доля индивидуальных KS-проходов ≥ 90% ИЛИ медиана KS_D &lt; 0.10)</w:t>
      </w:r>
    </w:p>
    <w:p>
      <w:pPr>
        <w:pStyle w:val="FirstParagraph"/>
      </w:pPr>
      <w:r>
        <w:t xml:space="preserve">Проход только через вторую часть «ИЛИ» → пометка</w:t>
      </w:r>
      <w:r>
        <w:t xml:space="preserve"> </w:t>
      </w:r>
      <w:r>
        <w:rPr>
          <w:b/>
          <w:bCs/>
        </w:rPr>
        <w:t xml:space="preserve">OR-clause only</w:t>
      </w:r>
      <w:r>
        <w:t xml:space="preserve"> </w:t>
      </w:r>
      <w:r>
        <w:t xml:space="preserve">(прозрачность). В v24.2 добавлен</w:t>
      </w:r>
      <w:r>
        <w:t xml:space="preserve"> </w:t>
      </w:r>
      <w:r>
        <w:rPr>
          <w:b/>
          <w:bCs/>
        </w:rPr>
        <w:t xml:space="preserve">FOCUS-D</w:t>
      </w:r>
      <w:r>
        <w:t xml:space="preserve"> </w:t>
      </w:r>
      <w:r>
        <w:t xml:space="preserve">(</w:t>
      </w:r>
      <w:r>
        <w:rPr>
          <w:rStyle w:val="VerbatimChar"/>
        </w:rPr>
        <w:t xml:space="preserve">:regime_d</w:t>
      </w:r>
      <w:r>
        <w:t xml:space="preserve">, команда</w:t>
      </w:r>
      <w:r>
        <w:t xml:space="preserve"> </w:t>
      </w:r>
      <w:r>
        <w:rPr>
          <w:rStyle w:val="VerbatimChar"/>
        </w:rPr>
        <w:t xml:space="preserve">5d</w:t>
      </w:r>
      <w:r>
        <w:t xml:space="preserve">): весь бюджет 40 — в режим D; первые 7 сидов = канонический [D]-блок showdown (offset 30 000) → прямая сравнимость с прошлыми прогонами; гранулярность KS 1/40.</w:t>
      </w:r>
    </w:p>
    <w:bookmarkEnd w:id="296"/>
    <w:bookmarkStart w:id="297" w:name="X147a45ac1e1a4ad125f11a3dec77912f4fda74f"/>
    <w:p>
      <w:pPr>
        <w:pStyle w:val="Heading3"/>
      </w:pPr>
      <w:r>
        <w:t xml:space="preserve">H6 · HERMIT-STRESS — «оператор действительно эрмитов?»</w:t>
      </w:r>
    </w:p>
    <w:p>
      <w:pPr>
        <w:pStyle w:val="FirstParagraph"/>
      </w:pPr>
      <w:r>
        <w:t xml:space="preserve">Норма отклонения от эрмитовости, устойчивость спектра к джиттеру позиций/потока, поведение при повторной сборке. Спектр самосопряжённого оператора вещественен — это фундамент программы Гильберта–Полиа, поэтому стресс обязателен.</w:t>
      </w:r>
    </w:p>
    <w:bookmarkEnd w:id="297"/>
    <w:bookmarkStart w:id="298" w:name="h7-seq-corr-уровни-нули"/>
    <w:p>
      <w:pPr>
        <w:pStyle w:val="Heading3"/>
      </w:pPr>
      <w:r>
        <w:t xml:space="preserve">H7 · SEQ-CORR — «уровни ↔ нули»</w:t>
      </w:r>
    </w:p>
    <w:p>
      <w:pPr>
        <w:pStyle w:val="FirstParagraph"/>
      </w:pPr>
      <w:r>
        <w:t xml:space="preserve">Последовательностная корреляция: упорядоченные уровни AB-спектра против ζ-нулей (после unfold/нормировки) — корреляции знаковых последовательностей, ранговые меры. Работает только при найденном</w:t>
      </w:r>
      <w:r>
        <w:t xml:space="preserve"> </w:t>
      </w:r>
      <w:r>
        <w:rPr>
          <w:rStyle w:val="VerbatimChar"/>
        </w:rPr>
        <w:t xml:space="preserve">zeros50k.txt</w:t>
      </w:r>
      <w:r>
        <w:t xml:space="preserve"> </w:t>
      </w:r>
      <w:r>
        <w:t xml:space="preserve">(иначе честно «WITHOUT the ζ side»).</w:t>
      </w:r>
    </w:p>
    <w:bookmarkEnd w:id="298"/>
    <w:bookmarkEnd w:id="299"/>
    <w:bookmarkStart w:id="300" w:name="вердикты-и-их-иерархия"/>
    <w:p>
      <w:pPr>
        <w:pStyle w:val="Heading2"/>
      </w:pPr>
      <w:r>
        <w:t xml:space="preserve">4. Вердикты и их иерархия</w:t>
      </w:r>
    </w:p>
    <w:p>
      <w:pPr>
        <w:pStyle w:val="FirstParagraph"/>
      </w:pPr>
      <w:r>
        <w:t xml:space="preserve">Консоль печатает иерархию:</w:t>
      </w:r>
      <w:r>
        <w:t xml:space="preserve"> </w:t>
      </w:r>
      <w:r>
        <w:rPr>
          <w:b/>
          <w:bCs/>
        </w:rPr>
        <w:t xml:space="preserve">под-чеки → строка сводки («N sub-checks, M failed → WARN») → DONE-line → итог вердикта</w:t>
      </w:r>
      <w:r>
        <w:t xml:space="preserve">. Правила честности:</w:t>
      </w:r>
    </w:p>
    <w:p>
      <w:pPr>
        <w:pStyle w:val="Compact"/>
        <w:numPr>
          <w:ilvl w:val="0"/>
          <w:numId w:val="1014"/>
        </w:numPr>
      </w:pPr>
      <w:r>
        <w:t xml:space="preserve">DONE-line печатает</w:t>
      </w:r>
      <w:r>
        <w:t xml:space="preserve"> </w:t>
      </w:r>
      <w:r>
        <w:rPr>
          <w:b/>
          <w:bCs/>
        </w:rPr>
        <w:t xml:space="preserve">фактический</w:t>
      </w:r>
      <w:r>
        <w:t xml:space="preserve"> </w:t>
      </w:r>
      <w:r>
        <w:t xml:space="preserve">вердикт (PASS/WARN; ERROR — только при исключении) — баг класса «WARN поверх PASS» исключён (v23.6 №1);</w:t>
      </w:r>
    </w:p>
    <w:p>
      <w:pPr>
        <w:pStyle w:val="Compact"/>
        <w:numPr>
          <w:ilvl w:val="0"/>
          <w:numId w:val="1014"/>
        </w:numPr>
      </w:pPr>
      <w:r>
        <w:t xml:space="preserve">PASS не рисуется поверх mixed/MARGINAL: статус sweep</w:t>
      </w:r>
      <w:r>
        <w:t xml:space="preserve"> </w:t>
      </w:r>
      <w:r>
        <w:rPr>
          <w:b/>
          <w:bCs/>
        </w:rPr>
        <w:t xml:space="preserve">входит</w:t>
      </w:r>
      <w:r>
        <w:t xml:space="preserve"> </w:t>
      </w:r>
      <w:r>
        <w:t xml:space="preserve">в общий ok теста (v23.5);</w:t>
      </w:r>
    </w:p>
    <w:p>
      <w:pPr>
        <w:pStyle w:val="Compact"/>
        <w:numPr>
          <w:ilvl w:val="0"/>
          <w:numId w:val="1014"/>
        </w:numPr>
      </w:pPr>
      <w:r>
        <w:t xml:space="preserve">ABSENT по бугорку при ≤ P95 нулей — это</w:t>
      </w:r>
      <w:r>
        <w:t xml:space="preserve"> </w:t>
      </w:r>
      <w:r>
        <w:rPr>
          <w:b/>
          <w:bCs/>
        </w:rPr>
        <w:t xml:space="preserve">PASS</w:t>
      </w:r>
      <w:r>
        <w:t xml:space="preserve"> </w:t>
      </w:r>
      <w:r>
        <w:t xml:space="preserve">sweep’а (режимно-устойчивая пустота), а не «недосмотр»;</w:t>
      </w:r>
    </w:p>
    <w:p>
      <w:pPr>
        <w:pStyle w:val="Compact"/>
        <w:numPr>
          <w:ilvl w:val="0"/>
          <w:numId w:val="1014"/>
        </w:numPr>
      </w:pPr>
      <w:r>
        <w:t xml:space="preserve">Найден бугорок &gt; P95 даже после deepen →</w:t>
      </w:r>
      <w:r>
        <w:t xml:space="preserve"> </w:t>
      </w:r>
      <w:r>
        <w:rPr>
          <w:b/>
          <w:bCs/>
        </w:rPr>
        <w:t xml:space="preserve">WARN</w:t>
      </w:r>
      <w:r>
        <w:t xml:space="preserve"> </w:t>
      </w:r>
      <w:r>
        <w:t xml:space="preserve">с эскалацией, а не пессимизм;</w:t>
      </w:r>
    </w:p>
    <w:p>
      <w:pPr>
        <w:pStyle w:val="Compact"/>
        <w:numPr>
          <w:ilvl w:val="0"/>
          <w:numId w:val="1014"/>
        </w:numPr>
      </w:pPr>
      <w:r>
        <w:t xml:space="preserve">α-профиль — «headline, never scored»: он информирует (finetuning vs plateau), но не меняет счёт.</w:t>
      </w:r>
    </w:p>
    <w:bookmarkEnd w:id="300"/>
    <w:bookmarkStart w:id="301" w:name="словарь-консоли-краткий-глоссарий"/>
    <w:p>
      <w:pPr>
        <w:pStyle w:val="Heading2"/>
      </w:pPr>
      <w:r>
        <w:t xml:space="preserve">5. Словарь консоли (краткий глоссарий)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Термин</w:t>
            </w:r>
          </w:p>
        </w:tc>
        <w:tc>
          <w:tcPr/>
          <w:p>
            <w:pPr>
              <w:pStyle w:val="Compact"/>
              <w:jc w:val="left"/>
            </w:pPr>
            <w:r>
              <w:t xml:space="preserve">Смысл</w:t>
            </w:r>
          </w:p>
        </w:tc>
      </w:tr>
      <w:tr>
        <w:tc>
          <w:tcPr/>
          <w:p>
            <w:pPr>
              <w:pStyle w:val="Compact"/>
              <w:jc w:val="left"/>
            </w:pPr>
            <w:r>
              <w:t xml:space="preserve">⟨r⟩</w:t>
            </w:r>
          </w:p>
        </w:tc>
        <w:tc>
          <w:tcPr/>
          <w:p>
            <w:pPr>
              <w:pStyle w:val="Compact"/>
              <w:jc w:val="left"/>
            </w:pPr>
            <w:r>
              <w:t xml:space="preserve">среднее отношение соседних зазоров; GUE-эталон 0.5996, вилка [0.5772, 0.6212]</w:t>
            </w:r>
          </w:p>
        </w:tc>
      </w:tr>
      <w:tr>
        <w:tc>
          <w:tcPr/>
          <w:p>
            <w:pPr>
              <w:pStyle w:val="Compact"/>
              <w:jc w:val="left"/>
            </w:pPr>
            <w:r>
              <w:t xml:space="preserve">KS_D / d_crit</w:t>
            </w:r>
          </w:p>
        </w:tc>
        <w:tc>
          <w:tcPr/>
          <w:p>
            <w:pPr>
              <w:pStyle w:val="Compact"/>
              <w:jc w:val="left"/>
            </w:pPr>
            <w:r>
              <w:t xml:space="preserve">KS-расстояние до GUE / порог 1.63/√n</w:t>
            </w:r>
          </w:p>
        </w:tc>
      </w:tr>
      <w:tr>
        <w:tc>
          <w:tcPr/>
          <w:p>
            <w:pPr>
              <w:pStyle w:val="Compact"/>
              <w:jc w:val="left"/>
            </w:pPr>
            <w:r>
              <w:t xml:space="preserve">median D</w:t>
            </w:r>
          </w:p>
        </w:tc>
        <w:tc>
          <w:tcPr/>
          <w:p>
            <w:pPr>
              <w:pStyle w:val="Compact"/>
              <w:jc w:val="left"/>
            </w:pPr>
            <w:r>
              <w:t xml:space="preserve">медиана KS_D по ансамблю реализаций</w:t>
            </w:r>
          </w:p>
        </w:tc>
      </w:tr>
      <w:tr>
        <w:tc>
          <w:tcPr/>
          <w:p>
            <w:pPr>
              <w:pStyle w:val="Compact"/>
              <w:jc w:val="left"/>
            </w:pPr>
            <w:r>
              <w:t xml:space="preserve">OR-clause only</w:t>
            </w:r>
          </w:p>
        </w:tc>
        <w:tc>
          <w:tcPr/>
          <w:p>
            <w:pPr>
              <w:pStyle w:val="Compact"/>
              <w:jc w:val="left"/>
            </w:pPr>
            <w:r>
              <w:t xml:space="preserve">проход только через медиану D &lt; 0.10 при KS-проходах &lt; 90%</w:t>
            </w:r>
          </w:p>
        </w:tc>
      </w:tr>
      <w:tr>
        <w:tc>
          <w:tcPr/>
          <w:p>
            <w:pPr>
              <w:pStyle w:val="Compact"/>
              <w:jc w:val="left"/>
            </w:pPr>
            <w:r>
              <w:t xml:space="preserve">showdown</w:t>
            </w:r>
          </w:p>
        </w:tc>
        <w:tc>
          <w:tcPr/>
          <w:p>
            <w:pPr>
              <w:pStyle w:val="Compact"/>
              <w:jc w:val="left"/>
            </w:pPr>
            <w:r>
              <w:t xml:space="preserve">полный 2×2-режимный прогон (A/B/C/D)</w:t>
            </w:r>
          </w:p>
        </w:tc>
      </w:tr>
      <w:tr>
        <w:tc>
          <w:tcPr/>
          <w:p>
            <w:pPr>
              <w:pStyle w:val="Compact"/>
              <w:jc w:val="left"/>
            </w:pPr>
            <w:r>
              <w:t xml:space="preserve">FOCUS-D /</w:t>
            </w:r>
            <w:r>
              <w:t xml:space="preserve"> </w:t>
            </w:r>
            <w:r>
              <w:rPr>
                <w:rStyle w:val="VerbatimChar"/>
              </w:rPr>
              <w:t xml:space="preserve">5d</w:t>
            </w:r>
          </w:p>
        </w:tc>
        <w:tc>
          <w:tcPr/>
          <w:p>
            <w:pPr>
              <w:pStyle w:val="Compact"/>
              <w:jc w:val="left"/>
            </w:pPr>
            <w:r>
              <w:t xml:space="preserve">весь бюджет H5 — в режим D</w:t>
            </w:r>
          </w:p>
        </w:tc>
      </w:tr>
      <w:tr>
        <w:tc>
          <w:tcPr/>
          <w:p>
            <w:pPr>
              <w:pStyle w:val="Compact"/>
              <w:jc w:val="left"/>
            </w:pPr>
            <w:r>
              <w:t xml:space="preserve">α-profile</w:t>
            </w:r>
          </w:p>
        </w:tc>
        <w:tc>
          <w:tcPr/>
          <w:p>
            <w:pPr>
              <w:pStyle w:val="Compact"/>
              <w:jc w:val="left"/>
            </w:pPr>
            <w:r>
              <w:t xml:space="preserve">GUE-качество вдоль α при фиксированной Nv (never scored)</w:t>
            </w:r>
          </w:p>
        </w:tc>
      </w:tr>
      <w:tr>
        <w:tc>
          <w:tcPr/>
          <w:p>
            <w:pPr>
              <w:pStyle w:val="Compact"/>
              <w:jc w:val="left"/>
            </w:pPr>
            <w:r>
              <w:t xml:space="preserve">decoy</w:t>
            </w:r>
          </w:p>
        </w:tc>
        <w:tc>
          <w:tcPr/>
          <w:p>
            <w:pPr>
              <w:pStyle w:val="Compact"/>
              <w:jc w:val="left"/>
            </w:pPr>
            <w:r>
              <w:t xml:space="preserve">композитный контроль (21, 33, 54, 56), обязанный молчать</w:t>
            </w:r>
          </w:p>
        </w:tc>
      </w:tr>
      <w:tr>
        <w:tc>
          <w:tcPr/>
          <w:p>
            <w:pPr>
              <w:pStyle w:val="Compact"/>
              <w:jc w:val="left"/>
            </w:pPr>
            <w:r>
              <w:t xml:space="preserve">deepen</w:t>
            </w:r>
          </w:p>
        </w:tc>
        <w:tc>
          <w:tcPr/>
          <w:p>
            <w:pPr>
              <w:pStyle w:val="Compact"/>
              <w:jc w:val="left"/>
            </w:pPr>
            <w:r>
              <w:t xml:space="preserve">переоценка потолка нулей из 20+20 реализаций против P95</w:t>
            </w:r>
          </w:p>
        </w:tc>
      </w:tr>
      <w:tr>
        <w:tc>
          <w:tcPr/>
          <w:p>
            <w:pPr>
              <w:pStyle w:val="Compact"/>
              <w:jc w:val="left"/>
            </w:pPr>
            <w:r>
              <w:t xml:space="preserve">vortex-free</w:t>
            </w:r>
          </w:p>
        </w:tc>
        <w:tc>
          <w:tcPr/>
          <w:p>
            <w:pPr>
              <w:pStyle w:val="Compact"/>
              <w:jc w:val="left"/>
            </w:pPr>
            <w:r>
              <w:t xml:space="preserve">null-модель той же решётки без вихрей на том же α</w:t>
            </w:r>
          </w:p>
        </w:tc>
      </w:tr>
      <w:tr>
        <w:tc>
          <w:tcPr/>
          <w:p>
            <w:pPr>
              <w:pStyle w:val="Compact"/>
              <w:jc w:val="left"/>
            </w:pPr>
            <w:r>
              <w:t xml:space="preserve">GUE matched-size</w:t>
            </w:r>
          </w:p>
        </w:tc>
        <w:tc>
          <w:tcPr/>
          <w:p>
            <w:pPr>
              <w:pStyle w:val="Compact"/>
              <w:jc w:val="left"/>
            </w:pPr>
            <w:r>
              <w:t xml:space="preserve">null-модель GUE той же матричной размерности со свежими сидами</w:t>
            </w:r>
          </w:p>
        </w:tc>
      </w:tr>
      <w:tr>
        <w:tc>
          <w:tcPr/>
          <w:p>
            <w:pPr>
              <w:pStyle w:val="Compact"/>
              <w:jc w:val="left"/>
            </w:pPr>
            <w:r>
              <w:t xml:space="preserve">done-line</w:t>
            </w:r>
          </w:p>
        </w:tc>
        <w:tc>
          <w:tcPr/>
          <w:p>
            <w:pPr>
              <w:pStyle w:val="Compact"/>
              <w:jc w:val="left"/>
            </w:pPr>
            <w:r>
              <w:t xml:space="preserve">финальная строка гейта «done in … → ВЕРДИКТ»</w:t>
            </w:r>
          </w:p>
        </w:tc>
      </w:tr>
    </w:tbl>
    <w:p>
      <w:r>
        <w:pict>
          <v:rect style="width:0;height:1.5pt" o:hralign="center" o:hrstd="t" o:hr="t"/>
        </w:pict>
      </w:r>
    </w:p>
    <w:bookmarkEnd w:id="301"/>
    <w:bookmarkStart w:id="302" w:name="X29e07841cadb75c315387d97b2cc644429f00ac"/>
    <w:p>
      <w:pPr>
        <w:pStyle w:val="Heading2"/>
      </w:pPr>
      <w:r>
        <w:t xml:space="preserve">31e. Обсерватория: режимы гейта H5 (полная запись источника)</w:t>
      </w:r>
    </w:p>
    <w:p>
      <w:pPr>
        <w:pStyle w:val="BlockText"/>
      </w:pPr>
      <w:r>
        <w:t xml:space="preserve">H5 — центральный гейт проекта: ансамбль-шоудаун четырёх параметрических режимов AB-облака против GUE + α-профиль (finetuning vs plateau). Здесь — полная механика, экономика солвов и честный разбор трёх реальных прогонов: 16×16, 64×64 и 72×72.</w:t>
      </w:r>
    </w:p>
    <w:p>
      <w:r>
        <w:pict>
          <v:rect style="width:0;height:1.5pt" o:hralign="center" o:hrstd="t" o:hr="t"/>
        </w:pict>
      </w:r>
    </w:p>
    <w:bookmarkEnd w:id="302"/>
    <w:bookmarkStart w:id="303" w:name="зачем-нужен-h5"/>
    <w:p>
      <w:pPr>
        <w:pStyle w:val="Heading2"/>
      </w:pPr>
      <w:r>
        <w:t xml:space="preserve">1. Зачем нужен H5</w:t>
      </w:r>
    </w:p>
    <w:p>
      <w:pPr>
        <w:pStyle w:val="FirstParagraph"/>
      </w:pPr>
      <w:r>
        <w:t xml:space="preserve">Гейты H1–H4/H6/H7 проверяют отдельные свойства (арифметику, DOS, степенные законы, эрмитовость, корреляции). H5 отвечает на главный вопрос феноменологии:</w:t>
      </w:r>
      <w:r>
        <w:t xml:space="preserve"> </w:t>
      </w:r>
      <w:r>
        <w:rPr>
          <w:b/>
          <w:bCs/>
        </w:rPr>
        <w:t xml:space="preserve">при каких параметрах спектр AB-облака попадает в универсальный класс GUE — тот же, что у нулей ζ(s)?</w:t>
      </w:r>
      <w:r>
        <w:t xml:space="preserve"> </w:t>
      </w:r>
      <w:r>
        <w:t xml:space="preserve">Это фундамент программы Гильберта–Полиа в этом проекте: если существует устойчивая конфигурация решётки, чья спектральная статистика неотличима от GUE (и при этом H1 слышит простые числа), у программы появляется конкретный оператор-кандидат.</w:t>
      </w:r>
    </w:p>
    <w:bookmarkEnd w:id="303"/>
    <w:bookmarkStart w:id="304" w:name="два-рычага-четыре-режима"/>
    <w:p>
      <w:pPr>
        <w:pStyle w:val="Heading2"/>
      </w:pPr>
      <w:r>
        <w:t xml:space="preserve">2. Два рычага → четыре режима</w:t>
      </w:r>
    </w:p>
    <w:p>
      <w:pPr>
        <w:pStyle w:val="FirstParagraph"/>
      </w:pPr>
      <w:r>
        <w:t xml:space="preserve">Рычаг 1 —</w:t>
      </w:r>
      <w:r>
        <w:t xml:space="preserve"> </w:t>
      </w:r>
      <w:r>
        <w:rPr>
          <w:b/>
          <w:bCs/>
        </w:rPr>
        <w:t xml:space="preserve">плотность вихрей</w:t>
      </w:r>
      <w:r>
        <w:t xml:space="preserve">: Nv = 4 (редкая) vs Nv = L²/36 (плотность монографии).</w:t>
      </w:r>
      <w:r>
        <w:t xml:space="preserve"> </w:t>
      </w:r>
      <w:r>
        <w:t xml:space="preserve">Рычаг 2 —</w:t>
      </w:r>
      <w:r>
        <w:t xml:space="preserve"> </w:t>
      </w:r>
      <w:r>
        <w:rPr>
          <w:b/>
          <w:bCs/>
        </w:rPr>
        <w:t xml:space="preserve">поток α</w:t>
      </w:r>
      <w:r>
        <w:t xml:space="preserve">: 0.5 (базовый полупоток) vs 25/900 ≈ 0.0278 (острый поток).</w:t>
      </w:r>
    </w:p>
    <w:tbl>
      <w:tblPr>
        <w:tblStyle w:val="Table"/>
        <w:tblW w:type="pct" w:w="5000"/>
        <w:jc w:val="left"/>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Режим</w:t>
            </w:r>
          </w:p>
        </w:tc>
        <w:tc>
          <w:tcPr/>
          <w:p>
            <w:pPr>
              <w:pStyle w:val="Compact"/>
              <w:jc w:val="left"/>
            </w:pPr>
            <w:r>
              <w:t xml:space="preserve">Плотность</w:t>
            </w:r>
          </w:p>
        </w:tc>
        <w:tc>
          <w:tcPr/>
          <w:p>
            <w:pPr>
              <w:pStyle w:val="Compact"/>
              <w:jc w:val="left"/>
            </w:pPr>
            <w:r>
              <w:t xml:space="preserve">Поток α</w:t>
            </w:r>
          </w:p>
        </w:tc>
        <w:tc>
          <w:tcPr/>
          <w:p>
            <w:pPr>
              <w:pStyle w:val="Compact"/>
              <w:jc w:val="left"/>
            </w:pPr>
            <w:r>
              <w:t xml:space="preserve">Кто это</w:t>
            </w:r>
          </w:p>
        </w:tc>
      </w:tr>
      <w:tr>
        <w:tc>
          <w:tcPr/>
          <w:p>
            <w:pPr>
              <w:pStyle w:val="Compact"/>
              <w:jc w:val="center"/>
            </w:pPr>
            <w:r>
              <w:rPr>
                <w:b/>
                <w:bCs/>
              </w:rPr>
              <w:t xml:space="preserve">A</w:t>
            </w:r>
          </w:p>
        </w:tc>
        <w:tc>
          <w:tcPr/>
          <w:p>
            <w:pPr>
              <w:pStyle w:val="Compact"/>
              <w:jc w:val="left"/>
            </w:pPr>
            <w:r>
              <w:t xml:space="preserve">Nv = 4</w:t>
            </w:r>
          </w:p>
        </w:tc>
        <w:tc>
          <w:tcPr/>
          <w:p>
            <w:pPr>
              <w:pStyle w:val="Compact"/>
              <w:jc w:val="left"/>
            </w:pPr>
            <w:r>
              <w:t xml:space="preserve">0.5</w:t>
            </w:r>
          </w:p>
        </w:tc>
        <w:tc>
          <w:tcPr/>
          <w:p>
            <w:pPr>
              <w:pStyle w:val="Compact"/>
              <w:jc w:val="left"/>
            </w:pPr>
            <w:r>
              <w:t xml:space="preserve">базлайн; историческая опубликованная точка</w:t>
            </w:r>
          </w:p>
        </w:tc>
      </w:tr>
      <w:tr>
        <w:tc>
          <w:tcPr/>
          <w:p>
            <w:pPr>
              <w:pStyle w:val="Compact"/>
              <w:jc w:val="center"/>
            </w:pPr>
            <w:r>
              <w:rPr>
                <w:b/>
                <w:bCs/>
              </w:rPr>
              <w:t xml:space="preserve">B</w:t>
            </w:r>
          </w:p>
        </w:tc>
        <w:tc>
          <w:tcPr/>
          <w:p>
            <w:pPr>
              <w:pStyle w:val="Compact"/>
              <w:jc w:val="left"/>
            </w:pPr>
            <w:r>
              <w:t xml:space="preserve">Nv = L²/36</w:t>
            </w:r>
          </w:p>
        </w:tc>
        <w:tc>
          <w:tcPr/>
          <w:p>
            <w:pPr>
              <w:pStyle w:val="Compact"/>
              <w:jc w:val="left"/>
            </w:pPr>
            <w:r>
              <w:t xml:space="preserve">0.5</w:t>
            </w:r>
          </w:p>
        </w:tc>
        <w:tc>
          <w:tcPr/>
          <w:p>
            <w:pPr>
              <w:pStyle w:val="Compact"/>
              <w:jc w:val="left"/>
            </w:pPr>
            <w:r>
              <w:t xml:space="preserve">«монография»: плотность по монографии AB-Cloud</w:t>
            </w:r>
          </w:p>
        </w:tc>
      </w:tr>
      <w:tr>
        <w:tc>
          <w:tcPr/>
          <w:p>
            <w:pPr>
              <w:pStyle w:val="Compact"/>
              <w:jc w:val="center"/>
            </w:pPr>
            <w:r>
              <w:rPr>
                <w:b/>
                <w:bCs/>
              </w:rPr>
              <w:t xml:space="preserve">C</w:t>
            </w:r>
          </w:p>
        </w:tc>
        <w:tc>
          <w:tcPr/>
          <w:p>
            <w:pPr>
              <w:pStyle w:val="Compact"/>
              <w:jc w:val="left"/>
            </w:pPr>
            <w:r>
              <w:t xml:space="preserve">Nv = 4</w:t>
            </w:r>
          </w:p>
        </w:tc>
        <w:tc>
          <w:tcPr/>
          <w:p>
            <w:pPr>
              <w:pStyle w:val="Compact"/>
              <w:jc w:val="left"/>
            </w:pPr>
            <w:r>
              <w:t xml:space="preserve">25/900</w:t>
            </w:r>
          </w:p>
        </w:tc>
        <w:tc>
          <w:tcPr/>
          <w:p>
            <w:pPr>
              <w:pStyle w:val="Compact"/>
              <w:jc w:val="left"/>
            </w:pPr>
            <w:r>
              <w:t xml:space="preserve">острый поток при редких вихрях</w:t>
            </w:r>
          </w:p>
        </w:tc>
      </w:tr>
      <w:tr>
        <w:tc>
          <w:tcPr/>
          <w:p>
            <w:pPr>
              <w:pStyle w:val="Compact"/>
              <w:jc w:val="center"/>
            </w:pPr>
            <w:r>
              <w:rPr>
                <w:b/>
                <w:bCs/>
              </w:rPr>
              <w:t xml:space="preserve">D</w:t>
            </w:r>
          </w:p>
        </w:tc>
        <w:tc>
          <w:tcPr/>
          <w:p>
            <w:pPr>
              <w:pStyle w:val="Compact"/>
              <w:jc w:val="left"/>
            </w:pPr>
            <w:r>
              <w:t xml:space="preserve">Nv = L²/36</w:t>
            </w:r>
          </w:p>
        </w:tc>
        <w:tc>
          <w:tcPr/>
          <w:p>
            <w:pPr>
              <w:pStyle w:val="Compact"/>
              <w:jc w:val="left"/>
            </w:pPr>
            <w:r>
              <w:t xml:space="preserve">25/900</w:t>
            </w:r>
          </w:p>
        </w:tc>
        <w:tc>
          <w:tcPr/>
          <w:p>
            <w:pPr>
              <w:pStyle w:val="Compact"/>
              <w:jc w:val="left"/>
            </w:pPr>
            <w:r>
              <w:t xml:space="preserve">комбинация: плотность монографии + острый поток</w:t>
            </w:r>
          </w:p>
        </w:tc>
      </w:tr>
    </w:tbl>
    <w:p>
      <w:pPr>
        <w:pStyle w:val="BodyText"/>
      </w:pPr>
      <w:r>
        <w:t xml:space="preserve">Каждый режим получает</w:t>
      </w:r>
      <w:r>
        <w:t xml:space="preserve"> </w:t>
      </w:r>
      <w:r>
        <w:rPr>
          <w:b/>
          <w:bCs/>
        </w:rPr>
        <w:t xml:space="preserve">свой сид-блок</w:t>
      </w:r>
      <w:r>
        <w:t xml:space="preserve"> </w:t>
      </w:r>
      <w:r>
        <w:t xml:space="preserve">из 10 000 номеров (сид-гигиена: режимы не делят случайные потоки). Из блока берутся сида для реализаций ансамбля.</w:t>
      </w:r>
    </w:p>
    <w:bookmarkEnd w:id="304"/>
    <w:bookmarkStart w:id="305" w:name="X1e9f9a1be5b60b3fa6ee53d3975cd231c1a77d1"/>
    <w:p>
      <w:pPr>
        <w:pStyle w:val="Heading2"/>
      </w:pPr>
      <w:r>
        <w:t xml:space="preserve">3. Экономика солвов: планировщик</w:t>
      </w:r>
      <w:r>
        <w:t xml:space="preserve"> </w:t>
      </w:r>
      <w:r>
        <w:rPr>
          <w:rStyle w:val="VerbatimChar"/>
        </w:rPr>
        <w:t xml:space="preserve">_hp5_plan</w:t>
      </w:r>
      <w:r>
        <w:t xml:space="preserve"> </w:t>
      </w:r>
      <w:r>
        <w:t xml:space="preserve">и кап 40 (v24.1)</w:t>
      </w:r>
    </w:p>
    <w:p>
      <w:pPr>
        <w:pStyle w:val="FirstParagraph"/>
      </w:pPr>
      <w:r>
        <w:t xml:space="preserve">Каждая реализация = одна плотная диагонализация L²×L². Историческая FAST-конфигурация просила 4 режима × 100 реализаций + 6 точек α × 40 конфигов =</w:t>
      </w:r>
      <w:r>
        <w:t xml:space="preserve"> </w:t>
      </w:r>
      <w:r>
        <w:rPr>
          <w:b/>
          <w:bCs/>
        </w:rPr>
        <w:t xml:space="preserve">640 солвов</w:t>
      </w:r>
      <w:r>
        <w:t xml:space="preserve"> </w:t>
      </w:r>
      <w:r>
        <w:t xml:space="preserve">— на телефоне это дни. Кап v24.1 («максимум 40 — это избыточно»):</w:t>
      </w:r>
    </w:p>
    <w:p>
      <w:pPr>
        <w:pStyle w:val="SourceCode"/>
      </w:pPr>
      <w:r>
        <w:rPr>
          <w:rStyle w:val="VerbatimChar"/>
        </w:rPr>
        <w:t xml:space="preserve">HP5_SOLVE_CAP = 40  (ИТОГО, не по режиму)</w:t>
      </w:r>
      <w:r>
        <w:br/>
      </w:r>
      <w:r>
        <w:br/>
      </w:r>
      <w:r>
        <w:rPr>
          <w:rStyle w:val="VerbatimChar"/>
        </w:rPr>
        <w:t xml:space="preserve">showdown-план:   2×2 режима × ≤7 конфигов   ≤ 28 солвов</w:t>
      </w:r>
      <w:r>
        <w:br/>
      </w:r>
      <w:r>
        <w:rPr>
          <w:rStyle w:val="VerbatimChar"/>
        </w:rPr>
        <w:t xml:space="preserve">α-профиль:       6 точек × ≤2 конфига       ≤ 12 солвов</w:t>
      </w:r>
      <w:r>
        <w:br/>
      </w:r>
      <w:r>
        <w:rPr>
          <w:rStyle w:val="VerbatimChar"/>
        </w:rPr>
        <w:t xml:space="preserve">-------------------------------------------  ─────────</w:t>
      </w:r>
      <w:r>
        <w:br/>
      </w:r>
      <w:r>
        <w:rPr>
          <w:rStyle w:val="VerbatimChar"/>
        </w:rPr>
        <w:t xml:space="preserve">максимум                                    40 солвов</w:t>
      </w:r>
    </w:p>
    <w:p>
      <w:pPr>
        <w:pStyle w:val="FirstParagraph"/>
      </w:pPr>
      <w:r>
        <w:t xml:space="preserve">Ключевая гарантия:</w:t>
      </w:r>
      <w:r>
        <w:t xml:space="preserve"> </w:t>
      </w:r>
      <w:r>
        <w:rPr>
          <w:b/>
          <w:bCs/>
        </w:rPr>
        <w:t xml:space="preserve">гейт и баннер стоимости используют один и тот же планировщик</w:t>
      </w:r>
      <w:r>
        <w:t xml:space="preserve"> </w:t>
      </w:r>
      <w:r>
        <w:rPr>
          <w:rStyle w:val="VerbatimChar"/>
        </w:rPr>
        <w:t xml:space="preserve">_hp5_plan</w:t>
      </w:r>
      <w:r>
        <w:t xml:space="preserve"> </w:t>
      </w:r>
      <w:r>
        <w:t xml:space="preserve">— баннер не может пообещать меньше, чем гейт запустит, и наоборот. Старый scored-критерий «ensemble ≥ 30» заменён на</w:t>
      </w:r>
      <w:r>
        <w:t xml:space="preserve"> </w:t>
      </w:r>
      <w:r>
        <w:rPr>
          <w:b/>
          <w:bCs/>
        </w:rPr>
        <w:t xml:space="preserve">budget-compliance</w:t>
      </w:r>
      <w:r>
        <w:t xml:space="preserve"> </w:t>
      </w:r>
      <w:r>
        <w:t xml:space="preserve">(кап не должен быть молчаливым авто-FAIL); гранулярность индивидуальных KS-проходов (1/N) печатается явно.</w:t>
      </w:r>
    </w:p>
    <w:p>
      <w:pPr>
        <w:pStyle w:val="BodyText"/>
      </w:pPr>
      <w:r>
        <w:t xml:space="preserve">В</w:t>
      </w:r>
      <w:r>
        <w:t xml:space="preserve"> </w:t>
      </w:r>
      <w:r>
        <w:rPr>
          <w:b/>
          <w:bCs/>
        </w:rPr>
        <w:t xml:space="preserve">FOCUS-D</w:t>
      </w:r>
      <w:r>
        <w:t xml:space="preserve"> </w:t>
      </w:r>
      <w:r>
        <w:t xml:space="preserve">(v24.2) план особый: режимов один → весь кап 40 уходит в [D]: до 40 реализаций ансамбля, KS-гранулярность 1/40 вместо 1/7.</w:t>
      </w:r>
    </w:p>
    <w:bookmarkEnd w:id="305"/>
    <w:bookmarkStart w:id="306" w:name="правило-вердикта-режима"/>
    <w:p>
      <w:pPr>
        <w:pStyle w:val="Heading2"/>
      </w:pPr>
      <w:r>
        <w:t xml:space="preserve">4. Правило вердикта режима</w:t>
      </w:r>
    </w:p>
    <w:p>
      <w:pPr>
        <w:pStyle w:val="FirstParagraph"/>
      </w:pPr>
      <w:r>
        <w:t xml:space="preserve">Для каждого режима считается ансамбль метрик ⟨r⟩ и KS_D (после unfold, центральная полоса ≈ 0.6·L² зазоров):</w:t>
      </w:r>
    </w:p>
    <w:p>
      <w:pPr>
        <w:pStyle w:val="SourceCode"/>
      </w:pPr>
      <w:r>
        <w:rPr>
          <w:rStyle w:val="VerbatimChar"/>
        </w:rPr>
        <w:t xml:space="preserve">GUE-вилка:      ⟨r⟩ ∈ [0.5772, 0.6212]            (доля реализаций внутри — P_r)</w:t>
      </w:r>
      <w:r>
        <w:br/>
      </w:r>
      <w:r>
        <w:rPr>
          <w:rStyle w:val="VerbatimChar"/>
        </w:rPr>
        <w:t xml:space="preserve">KS-проходы:     доля реализаций с KS_D &lt; d_crit = 1.63/√n   (P_ks)</w:t>
      </w:r>
      <w:r>
        <w:br/>
      </w:r>
      <w:r>
        <w:rPr>
          <w:rStyle w:val="VerbatimChar"/>
        </w:rPr>
        <w:t xml:space="preserve">VERDICT:        P_r ≥ 0.90  И  (P_ks ≥ 0.90  ИЛИ  median KS_D &lt; 0.10)</w:t>
      </w:r>
    </w:p>
    <w:p>
      <w:pPr>
        <w:pStyle w:val="FirstParagraph"/>
      </w:pPr>
      <w:r>
        <w:t xml:space="preserve">Прозрачность: если P_r ≥ 0.90, но P_ks &lt; 0.90 и проход только из-за медианы — вердикт помечается</w:t>
      </w:r>
      <w:r>
        <w:t xml:space="preserve"> </w:t>
      </w:r>
      <w:r>
        <w:rPr>
          <w:b/>
          <w:bCs/>
        </w:rPr>
        <w:t xml:space="preserve">«OR-clause only»</w:t>
      </w:r>
      <w:r>
        <w:t xml:space="preserve"> </w:t>
      </w:r>
      <w:r>
        <w:t xml:space="preserve">(не маскируется). Возможные итоговые вердикты H5:</w:t>
      </w:r>
      <w:r>
        <w:t xml:space="preserve"> </w:t>
      </w:r>
      <w:r>
        <w:rPr>
          <w:b/>
          <w:bCs/>
        </w:rPr>
        <w:t xml:space="preserve">CLEAN PASS</w:t>
      </w:r>
      <w:r>
        <w:t xml:space="preserve"> </w:t>
      </w:r>
      <w:r>
        <w:t xml:space="preserve">/</w:t>
      </w:r>
      <w:r>
        <w:t xml:space="preserve"> </w:t>
      </w:r>
      <w:r>
        <w:rPr>
          <w:b/>
          <w:bCs/>
        </w:rPr>
        <w:t xml:space="preserve">PARAMETER-DEPENDENT (OR-clause only)</w:t>
      </w:r>
      <w:r>
        <w:t xml:space="preserve"> </w:t>
      </w:r>
      <w:r>
        <w:t xml:space="preserve">/</w:t>
      </w:r>
      <w:r>
        <w:t xml:space="preserve"> </w:t>
      </w:r>
      <w:r>
        <w:rPr>
          <w:b/>
          <w:bCs/>
        </w:rPr>
        <w:t xml:space="preserve">MISS</w:t>
      </w:r>
      <w:r>
        <w:t xml:space="preserve"> </w:t>
      </w:r>
      <w:r>
        <w:t xml:space="preserve">(в showdown), и свои FOCUS-D-заголовки с N=40.</w:t>
      </w:r>
    </w:p>
    <w:p>
      <w:pPr>
        <w:pStyle w:val="BodyText"/>
      </w:pPr>
      <w:r>
        <w:rPr>
          <w:b/>
          <w:bCs/>
        </w:rPr>
        <w:t xml:space="preserve">α-профиль</w:t>
      </w:r>
      <w:r>
        <w:t xml:space="preserve"> </w:t>
      </w:r>
      <w:r>
        <w:t xml:space="preserve">(never scored — информационный): 6 точек α ∈ {25/900, 0.05, 0.1, 0.2, 0.35, 0.5} при фиксированной редкой Nv. PLATEAU (GUE держится на всей малой α) → «острый поток GUE-универсален»; NARROW (окно у 25/900) → finetuning. Точка α=0.5 независимо реплицирует режим A другим сид-потоком. Выводятся 2 графика: KS-pass % и медиана D vs α.</w:t>
      </w:r>
    </w:p>
    <w:bookmarkEnd w:id="306"/>
    <w:bookmarkStart w:id="307" w:name="разбор-реального-прогона-1616-до-капа-40"/>
    <w:p>
      <w:pPr>
        <w:pStyle w:val="Heading2"/>
      </w:pPr>
      <w:r>
        <w:t xml:space="preserve">5. Разбор реального прогона 16×16 (до капа 40)</w:t>
      </w:r>
    </w:p>
    <w:p>
      <w:pPr>
        <w:pStyle w:val="FirstParagraph"/>
      </w:pPr>
      <w:r>
        <w:t xml:space="preserve">Прогон L=16 (классическая конфигурация): итог —</w:t>
      </w:r>
      <w:r>
        <w:t xml:space="preserve"> </w:t>
      </w:r>
      <w:r>
        <w:rPr>
          <w:b/>
          <w:bCs/>
        </w:rPr>
        <w:t xml:space="preserve">ROBUST FAILURE</w:t>
      </w:r>
      <w:r>
        <w:t xml:space="preserve">, α-профиль —</w:t>
      </w:r>
      <w:r>
        <w:t xml:space="preserve"> </w:t>
      </w:r>
      <w:r>
        <w:rPr>
          <w:b/>
          <w:bCs/>
        </w:rPr>
        <w:t xml:space="preserve">PLATEAU-LOW</w:t>
      </w:r>
      <w:r>
        <w:t xml:space="preserve">.</w:t>
      </w:r>
    </w:p>
    <w:p>
      <w:pPr>
        <w:pStyle w:val="BodyText"/>
      </w:pPr>
      <w:r>
        <w:t xml:space="preserve">Что это значило:</w:t>
      </w:r>
      <w:r>
        <w:t xml:space="preserve"> </w:t>
      </w:r>
      <w:r>
        <w:t xml:space="preserve">- базовый режим A при α=0.5 дал медиану KS_D ≈ 0.312 — спектр далёк от GUE;</w:t>
      </w:r>
      <w:r>
        <w:t xml:space="preserve"> </w:t>
      </w:r>
      <w:r>
        <w:t xml:space="preserve">- α-профиль показал «плато низкого качества» на всей малой α — ни одна точка не проходила;</w:t>
      </w:r>
      <w:r>
        <w:t xml:space="preserve"> </w:t>
      </w:r>
      <w:r>
        <w:t xml:space="preserve">- на тот момент это читалось как «GUE-эффекта нет при редкой плотности».</w:t>
      </w:r>
    </w:p>
    <w:bookmarkEnd w:id="307"/>
    <w:bookmarkStart w:id="308" w:name="X22f7d16e9ec03c5f82f1e61db448ad5bdbd91a8"/>
    <w:p>
      <w:pPr>
        <w:pStyle w:val="Heading2"/>
      </w:pPr>
      <w:r>
        <w:t xml:space="preserve">6. Разбор реального прогона 64×64 (кап 40, v24.1)</w:t>
      </w:r>
    </w:p>
    <w:p>
      <w:pPr>
        <w:pStyle w:val="FirstParagraph"/>
      </w:pPr>
      <w:r>
        <w:t xml:space="preserve">Конфигурация: L=64 → матрица 4096×4096; Nv(B/D) = 114 = 64²/36; ансамбль 7 реализаций на режим (4 режима × 7 = 28 солвов) + α-профиль 6×2 = 12; итого ровно 40 солвов, ~49 с на солв, гейт целиком ≈ 32 мин 47 с. Итог:</w:t>
      </w:r>
      <w:r>
        <w:t xml:space="preserve"> </w:t>
      </w:r>
      <w:r>
        <w:rPr>
          <w:b/>
          <w:bCs/>
        </w:rPr>
        <w:t xml:space="preserve">PARAMETER-DEPENDENT · OR-CLAUSE ONLY</w:t>
      </w:r>
      <w:r>
        <w:t xml:space="preserve">, общий статус WARN; α-профиль:</w:t>
      </w:r>
      <w:r>
        <w:t xml:space="preserve"> </w:t>
      </w:r>
      <w:r>
        <w:rPr>
          <w:b/>
          <w:bCs/>
        </w:rPr>
        <w:t xml:space="preserve">NONE</w:t>
      </w:r>
      <w:r>
        <w:t xml:space="preserve">.</w:t>
      </w:r>
    </w:p>
    <w:p>
      <w:pPr>
        <w:pStyle w:val="BodyText"/>
      </w:pPr>
      <w:r>
        <w:t xml:space="preserve">Медианы KS_D по режимам (vs d_crit = 1.63/√n ≈ 0.033 для n ≈ 2400 зазоров):</w:t>
      </w:r>
    </w:p>
    <w:tbl>
      <w:tblPr>
        <w:tblStyle w:val="Table"/>
        <w:tblW w:type="pct" w:w="5000"/>
        <w:jc w:val="left"/>
        <w:tblLayout w:type="fixed"/>
        <w:tblLook w:firstRow="1" w:lastRow="0" w:firstColumn="0" w:lastColumn="0" w:noHBand="0" w:noVBand="0" w:val="0020"/>
      </w:tblPr>
      <w:tblGrid>
        <w:gridCol w:w="1980"/>
        <w:gridCol w:w="1584"/>
        <w:gridCol w:w="1584"/>
        <w:gridCol w:w="1584"/>
        <w:gridCol w:w="1188"/>
      </w:tblGrid>
      <w:tr>
        <w:trPr>
          <w:tblHeader w:val="on"/>
        </w:trPr>
        <w:tc>
          <w:tcPr/>
          <w:p>
            <w:pPr>
              <w:pStyle w:val="Compact"/>
              <w:jc w:val="center"/>
            </w:pPr>
            <w:r>
              <w:t xml:space="preserve">Режим</w:t>
            </w:r>
          </w:p>
        </w:tc>
        <w:tc>
          <w:tcPr/>
          <w:p>
            <w:pPr>
              <w:pStyle w:val="Compact"/>
              <w:jc w:val="right"/>
            </w:pPr>
            <w:r>
              <w:t xml:space="preserve">медиана KS_D</w:t>
            </w:r>
          </w:p>
        </w:tc>
        <w:tc>
          <w:tcPr/>
          <w:p>
            <w:pPr>
              <w:pStyle w:val="Compact"/>
              <w:jc w:val="right"/>
            </w:pPr>
            <w:r>
              <w:t xml:space="preserve">d_crit</w:t>
            </w:r>
          </w:p>
        </w:tc>
        <w:tc>
          <w:tcPr/>
          <w:p>
            <w:pPr>
              <w:pStyle w:val="Compact"/>
              <w:jc w:val="right"/>
            </w:pPr>
            <w:r>
              <w:t xml:space="preserve">Индивидуальные KS-проходы</w:t>
            </w:r>
          </w:p>
        </w:tc>
        <w:tc>
          <w:tcPr/>
          <w:p>
            <w:pPr>
              <w:pStyle w:val="Compact"/>
              <w:jc w:val="left"/>
            </w:pPr>
            <w:r>
              <w:t xml:space="preserve">Чтение</w:t>
            </w:r>
          </w:p>
        </w:tc>
      </w:tr>
      <w:tr>
        <w:tc>
          <w:tcPr/>
          <w:p>
            <w:pPr>
              <w:pStyle w:val="Compact"/>
              <w:jc w:val="center"/>
            </w:pPr>
            <w:r>
              <w:t xml:space="preserve">A</w:t>
            </w:r>
          </w:p>
        </w:tc>
        <w:tc>
          <w:tcPr/>
          <w:p>
            <w:pPr>
              <w:pStyle w:val="Compact"/>
              <w:jc w:val="right"/>
            </w:pPr>
            <w:r>
              <w:t xml:space="preserve">0.350</w:t>
            </w:r>
          </w:p>
        </w:tc>
        <w:tc>
          <w:tcPr/>
          <w:p>
            <w:pPr>
              <w:pStyle w:val="Compact"/>
              <w:jc w:val="right"/>
            </w:pPr>
            <w:r>
              <w:t xml:space="preserve">0.033</w:t>
            </w:r>
          </w:p>
        </w:tc>
        <w:tc>
          <w:tcPr/>
          <w:p>
            <w:pPr>
              <w:pStyle w:val="Compact"/>
              <w:jc w:val="right"/>
            </w:pPr>
            <w:r>
              <w:t xml:space="preserve">0/7</w:t>
            </w:r>
          </w:p>
        </w:tc>
        <w:tc>
          <w:tcPr/>
          <w:p>
            <w:pPr>
              <w:pStyle w:val="Compact"/>
              <w:jc w:val="left"/>
            </w:pPr>
            <w:r>
              <w:t xml:space="preserve">базлайн деградировал с ростом L (было 0.312 при L=16)</w:t>
            </w:r>
          </w:p>
        </w:tc>
      </w:tr>
      <w:tr>
        <w:tc>
          <w:tcPr/>
          <w:p>
            <w:pPr>
              <w:pStyle w:val="Compact"/>
              <w:jc w:val="center"/>
            </w:pPr>
            <w:r>
              <w:t xml:space="preserve">B</w:t>
            </w:r>
          </w:p>
        </w:tc>
        <w:tc>
          <w:tcPr/>
          <w:p>
            <w:pPr>
              <w:pStyle w:val="Compact"/>
              <w:jc w:val="right"/>
            </w:pPr>
            <w:r>
              <w:t xml:space="preserve">0.048</w:t>
            </w:r>
          </w:p>
        </w:tc>
        <w:tc>
          <w:tcPr/>
          <w:p>
            <w:pPr>
              <w:pStyle w:val="Compact"/>
              <w:jc w:val="right"/>
            </w:pPr>
            <w:r>
              <w:t xml:space="preserve">0.033</w:t>
            </w:r>
          </w:p>
        </w:tc>
        <w:tc>
          <w:tcPr/>
          <w:p>
            <w:pPr>
              <w:pStyle w:val="Compact"/>
              <w:jc w:val="right"/>
            </w:pPr>
            <w:r>
              <w:t xml:space="preserve">2/7</w:t>
            </w:r>
          </w:p>
        </w:tc>
        <w:tc>
          <w:tcPr/>
          <w:p>
            <w:pPr>
              <w:pStyle w:val="Compact"/>
              <w:jc w:val="left"/>
            </w:pPr>
            <w:r>
              <w:t xml:space="preserve">близко к порогу, но систематика 1.5× порога</w:t>
            </w:r>
          </w:p>
        </w:tc>
      </w:tr>
      <w:tr>
        <w:tc>
          <w:tcPr/>
          <w:p>
            <w:pPr>
              <w:pStyle w:val="Compact"/>
              <w:jc w:val="center"/>
            </w:pPr>
            <w:r>
              <w:t xml:space="preserve">C</w:t>
            </w:r>
          </w:p>
        </w:tc>
        <w:tc>
          <w:tcPr/>
          <w:p>
            <w:pPr>
              <w:pStyle w:val="Compact"/>
              <w:jc w:val="right"/>
            </w:pPr>
            <w:r>
              <w:t xml:space="preserve">0.072</w:t>
            </w:r>
          </w:p>
        </w:tc>
        <w:tc>
          <w:tcPr/>
          <w:p>
            <w:pPr>
              <w:pStyle w:val="Compact"/>
              <w:jc w:val="right"/>
            </w:pPr>
            <w:r>
              <w:t xml:space="preserve">0.033</w:t>
            </w:r>
          </w:p>
        </w:tc>
        <w:tc>
          <w:tcPr/>
          <w:p>
            <w:pPr>
              <w:pStyle w:val="Compact"/>
              <w:jc w:val="right"/>
            </w:pPr>
            <w:r>
              <w:t xml:space="preserve">1/7</w:t>
            </w:r>
          </w:p>
        </w:tc>
        <w:tc>
          <w:tcPr/>
          <w:p>
            <w:pPr>
              <w:pStyle w:val="Compact"/>
              <w:jc w:val="left"/>
            </w:pPr>
            <w:r>
              <w:t xml:space="preserve">реальная, но меньшая систематика (2.2× порога)</w:t>
            </w:r>
          </w:p>
        </w:tc>
      </w:tr>
      <w:tr>
        <w:tc>
          <w:tcPr/>
          <w:p>
            <w:pPr>
              <w:pStyle w:val="Compact"/>
              <w:jc w:val="center"/>
            </w:pPr>
            <w:r>
              <w:rPr>
                <w:b/>
                <w:bCs/>
              </w:rPr>
              <w:t xml:space="preserve">D</w:t>
            </w:r>
          </w:p>
        </w:tc>
        <w:tc>
          <w:tcPr/>
          <w:p>
            <w:pPr>
              <w:pStyle w:val="Compact"/>
              <w:jc w:val="right"/>
            </w:pPr>
            <w:r>
              <w:rPr>
                <w:b/>
                <w:bCs/>
              </w:rPr>
              <w:t xml:space="preserve">0.0231</w:t>
            </w:r>
          </w:p>
        </w:tc>
        <w:tc>
          <w:tcPr/>
          <w:p>
            <w:pPr>
              <w:pStyle w:val="Compact"/>
              <w:jc w:val="right"/>
            </w:pPr>
            <w:r>
              <w:t xml:space="preserve">0.033</w:t>
            </w:r>
          </w:p>
        </w:tc>
        <w:tc>
          <w:tcPr/>
          <w:p>
            <w:pPr>
              <w:pStyle w:val="Compact"/>
              <w:jc w:val="right"/>
            </w:pPr>
            <w:r>
              <w:rPr>
                <w:b/>
                <w:bCs/>
              </w:rPr>
              <w:t xml:space="preserve">5/7 (71.4%)</w:t>
            </w:r>
          </w:p>
        </w:tc>
        <w:tc>
          <w:tcPr/>
          <w:p>
            <w:pPr>
              <w:pStyle w:val="Compact"/>
              <w:jc w:val="left"/>
            </w:pPr>
            <w:r>
              <w:rPr>
                <w:b/>
                <w:bCs/>
              </w:rPr>
              <w:t xml:space="preserve">ниже порога</w:t>
            </w:r>
            <w:r>
              <w:t xml:space="preserve"> </w:t>
            </w:r>
            <w:r>
              <w:t xml:space="preserve">— статистически неотличим от GUE на этой выборке</w:t>
            </w:r>
          </w:p>
        </w:tc>
      </w:tr>
    </w:tbl>
    <w:p>
      <w:pPr>
        <w:pStyle w:val="BodyText"/>
      </w:pPr>
      <w:r>
        <w:rPr>
          <w:b/>
          <w:bCs/>
        </w:rPr>
        <w:t xml:space="preserve">Главные выводы разбора:</w:t>
      </w:r>
    </w:p>
    <w:p>
      <w:pPr>
        <w:pStyle w:val="Compact"/>
        <w:numPr>
          <w:ilvl w:val="0"/>
          <w:numId w:val="1015"/>
        </w:numPr>
      </w:pPr>
      <w:r>
        <w:rPr>
          <w:b/>
          <w:bCs/>
        </w:rPr>
        <w:t xml:space="preserve">Режим D — легитимный кандидат GUE.</w:t>
      </w:r>
      <w:r>
        <w:t xml:space="preserve"> </w:t>
      </w:r>
      <w:r>
        <w:t xml:space="preserve">Единственный режим, чья медиана D опустилась под критерий; единственный с массированными индивидуальными проходами. Это та самая «настоящая история про GUE».</w:t>
      </w:r>
    </w:p>
    <w:p>
      <w:pPr>
        <w:pStyle w:val="Compact"/>
        <w:numPr>
          <w:ilvl w:val="0"/>
          <w:numId w:val="1015"/>
        </w:numPr>
      </w:pPr>
      <w:r>
        <w:rPr>
          <w:b/>
          <w:bCs/>
        </w:rPr>
        <w:t xml:space="preserve">B и C — настоящие, но малые систематики</w:t>
      </w:r>
      <w:r>
        <w:t xml:space="preserve"> </w:t>
      </w:r>
      <w:r>
        <w:t xml:space="preserve">(1.5–2.2× порога): каждый рычаг по отдельности тянет к GUE, но не доводит.</w:t>
      </w:r>
    </w:p>
    <w:p>
      <w:pPr>
        <w:pStyle w:val="Compact"/>
        <w:numPr>
          <w:ilvl w:val="0"/>
          <w:numId w:val="1015"/>
        </w:numPr>
      </w:pPr>
      <w:r>
        <w:rPr>
          <w:b/>
          <w:bCs/>
        </w:rPr>
        <w:t xml:space="preserve">A ухудшается с размером</w:t>
      </w:r>
      <w:r>
        <w:t xml:space="preserve"> </w:t>
      </w:r>
      <w:r>
        <w:t xml:space="preserve">(0.312 → 0.350): опубликованная точка α=0.5 при редкой плотности — не «чуть-чуть не GUE», а устойчивая периферия. Это полезный негативный результат.</w:t>
      </w:r>
    </w:p>
    <w:p>
      <w:pPr>
        <w:pStyle w:val="Compact"/>
        <w:numPr>
          <w:ilvl w:val="0"/>
          <w:numId w:val="1015"/>
        </w:numPr>
      </w:pPr>
      <w:r>
        <w:rPr>
          <w:b/>
          <w:bCs/>
        </w:rPr>
        <w:t xml:space="preserve">OR-clause only — честный статус</w:t>
      </w:r>
      <w:r>
        <w:t xml:space="preserve">: проходы обеспечены медианой (D &lt; 0.10), а не 90% индивидуальных KS — режим «на подходе», не «в классе» по строгому критерию.</w:t>
      </w:r>
    </w:p>
    <w:p>
      <w:pPr>
        <w:pStyle w:val="FirstParagraph"/>
      </w:pPr>
      <w:r>
        <w:rPr>
          <w:b/>
          <w:bCs/>
        </w:rPr>
        <w:t xml:space="preserve">Почему α-профиль перевернулся из PLATEAU-LOW (16) в NONE (64)?</w:t>
      </w:r>
      <w:r>
        <w:t xml:space="preserve"> </w:t>
      </w:r>
      <w:r>
        <w:t xml:space="preserve">Это</w:t>
      </w:r>
      <w:r>
        <w:t xml:space="preserve"> </w:t>
      </w:r>
      <w:r>
        <w:rPr>
          <w:b/>
          <w:bCs/>
        </w:rPr>
        <w:t xml:space="preserve">эффект мощности, а не физики</w:t>
      </w:r>
      <w:r>
        <w:t xml:space="preserve">: n зазоров вырос в ~16 раз (0.6·L²: 150 → 2400), порог d_crit = 1.63/√n ужесточился в 4 раза (0.132 → 0.033). Те же систематики, которые «проезжали» под старым порогом, теперь выше него. Флаг кода «противоречие с чистым проходом режима C? — проверить сиды/протокол» разрешился именно так: не сиды, а мощность. Урок зафиксирован в документе 08 как обязательная оговорка при сравнении прогонов разных L.</w:t>
      </w:r>
    </w:p>
    <w:p>
      <w:pPr>
        <w:pStyle w:val="BodyText"/>
      </w:pPr>
      <w:r>
        <w:rPr>
          <w:b/>
          <w:bCs/>
        </w:rPr>
        <w:t xml:space="preserve">Смешение размера и плотности (следующий шаг протокола).</w:t>
      </w:r>
      <w:r>
        <w:t xml:space="preserve"> </w:t>
      </w:r>
      <w:r>
        <w:t xml:space="preserve">α-профиль идёт при фиксированной Nv=4, поэтому плотность вихрей на узел падает с ростом L: 1.56% при L=16 → 0.10% при L=64. Сравнение «16 vs 64» в профиле смешивает два фактора: сам размер (мощность теста, конечный размер систематики) и плотность (физику). Корректное разделение — отдельный эксперимент: α-профиль при плотности, фиксированной на узел (Nv ∝ L²), что и диктует следующий прогон (естественно делается в FOCUS-D с перестроенной сеткой конфигов).</w:t>
      </w:r>
    </w:p>
    <w:bookmarkEnd w:id="308"/>
    <w:bookmarkStart w:id="309" w:name="Xa4fd213704626b8b483bc4ccaaedac36f054f09"/>
    <w:p>
      <w:pPr>
        <w:pStyle w:val="Heading2"/>
      </w:pPr>
      <w:r>
        <w:t xml:space="preserve">7. Разбор реального прогона 72×72 (v24.2-SA, 2026-09-09)</w:t>
      </w:r>
    </w:p>
    <w:p>
      <w:pPr>
        <w:pStyle w:val="FirstParagraph"/>
      </w:pPr>
      <w:r>
        <w:t xml:space="preserve">Конфигурация: L=72 → матрица</w:t>
      </w:r>
      <w:r>
        <w:t xml:space="preserve"> </w:t>
      </w:r>
      <w:r>
        <w:rPr>
          <w:b/>
          <w:bCs/>
        </w:rPr>
        <w:t xml:space="preserve">5184×5184</w:t>
      </w:r>
      <w:r>
        <w:t xml:space="preserve">; Nv(B/D) = 144 = 72²/36; план: 4 режима × 7 реализаций (28 солвов) + α-профиль 6×2 (12) = ровно 40. Полное время гейта</w:t>
      </w:r>
      <w:r>
        <w:t xml:space="preserve"> </w:t>
      </w:r>
      <w:r>
        <w:rPr>
          <w:b/>
          <w:bCs/>
        </w:rPr>
        <w:t xml:space="preserve">46 мин 04 с</w:t>
      </w:r>
      <w:r>
        <w:t xml:space="preserve"> </w:t>
      </w:r>
      <w:r>
        <w:t xml:space="preserve">(≈ 69 с на солв), пик памяти ≈ 1.0 ГБ. Полный консольный лог сохранён:</w:t>
      </w:r>
      <w:r>
        <w:t xml:space="preserve"> </w:t>
      </w:r>
      <w:r>
        <w:rPr>
          <w:rStyle w:val="VerbatimChar"/>
        </w:rPr>
        <w:t xml:space="preserve">appendix_run_2026-09-09_L72_H5.log</w:t>
      </w:r>
      <w:r>
        <w:t xml:space="preserve">. Итог:</w:t>
      </w:r>
      <w:r>
        <w:t xml:space="preserve"> </w:t>
      </w:r>
      <w:r>
        <w:rPr>
          <w:b/>
          <w:bCs/>
        </w:rPr>
        <w:t xml:space="preserve">PARAMETER-DEPENDENT</w:t>
      </w:r>
      <w:r>
        <w:t xml:space="preserve">, статус WARN; α-профиль:</w:t>
      </w:r>
      <w:r>
        <w:t xml:space="preserve"> </w:t>
      </w:r>
      <w:r>
        <w:rPr>
          <w:b/>
          <w:bCs/>
        </w:rPr>
        <w:t xml:space="preserve">NONE</w:t>
      </w:r>
      <w:r>
        <w:t xml:space="preserve">.</w:t>
      </w:r>
    </w:p>
    <w:p>
      <w:pPr>
        <w:pStyle w:val="BodyText"/>
      </w:pPr>
      <w:r>
        <w:t xml:space="preserve">Порог d_crit = 1.63/√n ≈ 0.031 (n ≈ 3100 зазоров после unfold).</w:t>
      </w:r>
    </w:p>
    <w:tbl>
      <w:tblPr>
        <w:tblStyle w:val="Table"/>
        <w:tblW w:type="pct" w:w="5000"/>
        <w:jc w:val="left"/>
        <w:tblLayout w:type="fixed"/>
        <w:tblLook w:firstRow="1" w:lastRow="0" w:firstColumn="0" w:lastColumn="0" w:noHBand="0" w:noVBand="0" w:val="0020"/>
      </w:tblPr>
      <w:tblGrid>
        <w:gridCol w:w="1584"/>
        <w:gridCol w:w="950"/>
        <w:gridCol w:w="1584"/>
        <w:gridCol w:w="1584"/>
        <w:gridCol w:w="1267"/>
        <w:gridCol w:w="950"/>
      </w:tblGrid>
      <w:tr>
        <w:trPr>
          <w:tblHeader w:val="on"/>
        </w:trPr>
        <w:tc>
          <w:tcPr/>
          <w:p>
            <w:pPr>
              <w:pStyle w:val="Compact"/>
              <w:jc w:val="center"/>
            </w:pPr>
            <w:r>
              <w:t xml:space="preserve">Режим</w:t>
            </w:r>
          </w:p>
        </w:tc>
        <w:tc>
          <w:tcPr/>
          <w:p>
            <w:pPr>
              <w:pStyle w:val="Compact"/>
              <w:jc w:val="left"/>
            </w:pPr>
            <w:r>
              <w:t xml:space="preserve">⟨r⟩</w:t>
            </w:r>
          </w:p>
        </w:tc>
        <w:tc>
          <w:tcPr/>
          <w:p>
            <w:pPr>
              <w:pStyle w:val="Compact"/>
              <w:jc w:val="center"/>
            </w:pPr>
            <w:r>
              <w:t xml:space="preserve">в GUE-вилке</w:t>
            </w:r>
          </w:p>
        </w:tc>
        <w:tc>
          <w:tcPr/>
          <w:p>
            <w:pPr>
              <w:pStyle w:val="Compact"/>
              <w:jc w:val="center"/>
            </w:pPr>
            <w:r>
              <w:t xml:space="preserve">KS-проходы</w:t>
            </w:r>
          </w:p>
        </w:tc>
        <w:tc>
          <w:tcPr/>
          <w:p>
            <w:pPr>
              <w:pStyle w:val="Compact"/>
              <w:jc w:val="right"/>
            </w:pPr>
            <w:r>
              <w:t xml:space="preserve">медиана D</w:t>
            </w:r>
          </w:p>
        </w:tc>
        <w:tc>
          <w:tcPr/>
          <w:p>
            <w:pPr>
              <w:pStyle w:val="Compact"/>
              <w:jc w:val="left"/>
            </w:pPr>
            <w:r>
              <w:t xml:space="preserve">Вердикт</w:t>
            </w:r>
          </w:p>
        </w:tc>
      </w:tr>
      <w:tr>
        <w:tc>
          <w:tcPr/>
          <w:p>
            <w:pPr>
              <w:pStyle w:val="Compact"/>
              <w:jc w:val="center"/>
            </w:pPr>
            <w:r>
              <w:t xml:space="preserve">A</w:t>
            </w:r>
          </w:p>
        </w:tc>
        <w:tc>
          <w:tcPr/>
          <w:p>
            <w:pPr>
              <w:pStyle w:val="Compact"/>
              <w:jc w:val="left"/>
            </w:pPr>
            <w:r>
              <w:t xml:space="preserve">0.5898±0.0102</w:t>
            </w:r>
          </w:p>
        </w:tc>
        <w:tc>
          <w:tcPr/>
          <w:p>
            <w:pPr>
              <w:pStyle w:val="Compact"/>
              <w:jc w:val="center"/>
            </w:pPr>
            <w:r>
              <w:t xml:space="preserve">6/7 (85.7%)</w:t>
            </w:r>
          </w:p>
        </w:tc>
        <w:tc>
          <w:tcPr/>
          <w:p>
            <w:pPr>
              <w:pStyle w:val="Compact"/>
              <w:jc w:val="center"/>
            </w:pPr>
            <w:r>
              <w:t xml:space="preserve">0/7</w:t>
            </w:r>
          </w:p>
        </w:tc>
        <w:tc>
          <w:tcPr/>
          <w:p>
            <w:pPr>
              <w:pStyle w:val="Compact"/>
              <w:jc w:val="right"/>
            </w:pPr>
            <w:r>
              <w:t xml:space="preserve">0.3531</w:t>
            </w:r>
          </w:p>
        </w:tc>
        <w:tc>
          <w:tcPr/>
          <w:p>
            <w:pPr>
              <w:pStyle w:val="Compact"/>
              <w:jc w:val="left"/>
            </w:pPr>
            <w:r>
              <w:t xml:space="preserve">мимо GUE</w:t>
            </w:r>
          </w:p>
        </w:tc>
      </w:tr>
      <w:tr>
        <w:tc>
          <w:tcPr/>
          <w:p>
            <w:pPr>
              <w:pStyle w:val="Compact"/>
              <w:jc w:val="center"/>
            </w:pPr>
            <w:r>
              <w:t xml:space="preserve">B</w:t>
            </w:r>
          </w:p>
        </w:tc>
        <w:tc>
          <w:tcPr/>
          <w:p>
            <w:pPr>
              <w:pStyle w:val="Compact"/>
              <w:jc w:val="left"/>
            </w:pPr>
            <w:r>
              <w:t xml:space="preserve">0.6000±0.0052</w:t>
            </w:r>
          </w:p>
        </w:tc>
        <w:tc>
          <w:tcPr/>
          <w:p>
            <w:pPr>
              <w:pStyle w:val="Compact"/>
              <w:jc w:val="center"/>
            </w:pPr>
            <w:r>
              <w:t xml:space="preserve">7/7</w:t>
            </w:r>
          </w:p>
        </w:tc>
        <w:tc>
          <w:tcPr/>
          <w:p>
            <w:pPr>
              <w:pStyle w:val="Compact"/>
              <w:jc w:val="center"/>
            </w:pPr>
            <w:r>
              <w:t xml:space="preserve">1/7 (14.3%)</w:t>
            </w:r>
          </w:p>
        </w:tc>
        <w:tc>
          <w:tcPr/>
          <w:p>
            <w:pPr>
              <w:pStyle w:val="Compact"/>
              <w:jc w:val="right"/>
            </w:pPr>
            <w:r>
              <w:t xml:space="preserve">0.0559</w:t>
            </w:r>
          </w:p>
        </w:tc>
        <w:tc>
          <w:tcPr/>
          <w:p>
            <w:pPr>
              <w:pStyle w:val="Compact"/>
              <w:jc w:val="left"/>
            </w:pPr>
            <w:r>
              <w:t xml:space="preserve">OR-clause only</w:t>
            </w:r>
          </w:p>
        </w:tc>
      </w:tr>
      <w:tr>
        <w:tc>
          <w:tcPr/>
          <w:p>
            <w:pPr>
              <w:pStyle w:val="Compact"/>
              <w:jc w:val="center"/>
            </w:pPr>
            <w:r>
              <w:t xml:space="preserve">C</w:t>
            </w:r>
          </w:p>
        </w:tc>
        <w:tc>
          <w:tcPr/>
          <w:p>
            <w:pPr>
              <w:pStyle w:val="Compact"/>
              <w:jc w:val="left"/>
            </w:pPr>
            <w:r>
              <w:t xml:space="preserve">0.5937±0.0041</w:t>
            </w:r>
          </w:p>
        </w:tc>
        <w:tc>
          <w:tcPr/>
          <w:p>
            <w:pPr>
              <w:pStyle w:val="Compact"/>
              <w:jc w:val="center"/>
            </w:pPr>
            <w:r>
              <w:t xml:space="preserve">7/7</w:t>
            </w:r>
          </w:p>
        </w:tc>
        <w:tc>
          <w:tcPr/>
          <w:p>
            <w:pPr>
              <w:pStyle w:val="Compact"/>
              <w:jc w:val="center"/>
            </w:pPr>
            <w:r>
              <w:t xml:space="preserve">0/7</w:t>
            </w:r>
          </w:p>
        </w:tc>
        <w:tc>
          <w:tcPr/>
          <w:p>
            <w:pPr>
              <w:pStyle w:val="Compact"/>
              <w:jc w:val="right"/>
            </w:pPr>
            <w:r>
              <w:t xml:space="preserve">0.0646</w:t>
            </w:r>
          </w:p>
        </w:tc>
        <w:tc>
          <w:tcPr/>
          <w:p>
            <w:pPr>
              <w:pStyle w:val="Compact"/>
              <w:jc w:val="left"/>
            </w:pPr>
            <w:r>
              <w:t xml:space="preserve">OR-clause only</w:t>
            </w:r>
          </w:p>
        </w:tc>
      </w:tr>
      <w:tr>
        <w:tc>
          <w:tcPr/>
          <w:p>
            <w:pPr>
              <w:pStyle w:val="Compact"/>
              <w:jc w:val="center"/>
            </w:pPr>
            <w:r>
              <w:rPr>
                <w:b/>
                <w:bCs/>
              </w:rPr>
              <w:t xml:space="preserve">D</w:t>
            </w:r>
          </w:p>
        </w:tc>
        <w:tc>
          <w:tcPr/>
          <w:p>
            <w:pPr>
              <w:pStyle w:val="Compact"/>
              <w:jc w:val="left"/>
            </w:pPr>
            <w:r>
              <w:rPr>
                <w:b/>
                <w:bCs/>
              </w:rPr>
              <w:t xml:space="preserve">0.6003±0.0050</w:t>
            </w:r>
          </w:p>
        </w:tc>
        <w:tc>
          <w:tcPr/>
          <w:p>
            <w:pPr>
              <w:pStyle w:val="Compact"/>
              <w:jc w:val="center"/>
            </w:pPr>
            <w:r>
              <w:rPr>
                <w:b/>
                <w:bCs/>
              </w:rPr>
              <w:t xml:space="preserve">7/7</w:t>
            </w:r>
          </w:p>
        </w:tc>
        <w:tc>
          <w:tcPr/>
          <w:p>
            <w:pPr>
              <w:pStyle w:val="Compact"/>
              <w:jc w:val="center"/>
            </w:pPr>
            <w:r>
              <w:rPr>
                <w:b/>
                <w:bCs/>
              </w:rPr>
              <w:t xml:space="preserve">7/7 (100%)</w:t>
            </w:r>
          </w:p>
        </w:tc>
        <w:tc>
          <w:tcPr/>
          <w:p>
            <w:pPr>
              <w:pStyle w:val="Compact"/>
              <w:jc w:val="right"/>
            </w:pPr>
            <w:r>
              <w:rPr>
                <w:b/>
                <w:bCs/>
              </w:rPr>
              <w:t xml:space="preserve">0.0148</w:t>
            </w:r>
          </w:p>
        </w:tc>
        <w:tc>
          <w:tcPr/>
          <w:p>
            <w:pPr>
              <w:pStyle w:val="Compact"/>
              <w:jc w:val="left"/>
            </w:pPr>
            <w:r>
              <w:rPr>
                <w:b/>
                <w:bCs/>
              </w:rPr>
              <w:t xml:space="preserve">CLEAN PASS</w:t>
            </w:r>
          </w:p>
        </w:tc>
      </w:tr>
    </w:tbl>
    <w:p>
      <w:pPr>
        <w:pStyle w:val="BodyText"/>
      </w:pPr>
      <w:r>
        <w:t xml:space="preserve">α-профиль (Nv=4 фиксирована, 2 конфига на точку — гранулярность 1/2):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α</w:t>
            </w:r>
          </w:p>
        </w:tc>
        <w:tc>
          <w:tcPr/>
          <w:p>
            <w:pPr>
              <w:pStyle w:val="Compact"/>
              <w:jc w:val="left"/>
            </w:pPr>
            <w:r>
              <w:t xml:space="preserve">⟨r⟩</w:t>
            </w:r>
          </w:p>
        </w:tc>
        <w:tc>
          <w:tcPr/>
          <w:p>
            <w:pPr>
              <w:pStyle w:val="Compact"/>
              <w:jc w:val="center"/>
            </w:pPr>
            <w:r>
              <w:t xml:space="preserve">в вилке</w:t>
            </w:r>
          </w:p>
        </w:tc>
        <w:tc>
          <w:tcPr/>
          <w:p>
            <w:pPr>
              <w:pStyle w:val="Compact"/>
              <w:jc w:val="center"/>
            </w:pPr>
            <w:r>
              <w:t xml:space="preserve">KS-проходы</w:t>
            </w:r>
          </w:p>
        </w:tc>
        <w:tc>
          <w:tcPr/>
          <w:p>
            <w:pPr>
              <w:pStyle w:val="Compact"/>
              <w:jc w:val="right"/>
            </w:pPr>
            <w:r>
              <w:t xml:space="preserve">медиана D</w:t>
            </w:r>
          </w:p>
        </w:tc>
      </w:tr>
      <w:tr>
        <w:tc>
          <w:tcPr/>
          <w:p>
            <w:pPr>
              <w:pStyle w:val="Compact"/>
              <w:jc w:val="center"/>
            </w:pPr>
            <w:r>
              <w:t xml:space="preserve">0.0278</w:t>
            </w:r>
          </w:p>
        </w:tc>
        <w:tc>
          <w:tcPr/>
          <w:p>
            <w:pPr>
              <w:pStyle w:val="Compact"/>
              <w:jc w:val="left"/>
            </w:pPr>
            <w:r>
              <w:t xml:space="preserve">0.6019±0.0045</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0.0584</w:t>
            </w:r>
          </w:p>
        </w:tc>
      </w:tr>
      <w:tr>
        <w:tc>
          <w:tcPr/>
          <w:p>
            <w:pPr>
              <w:pStyle w:val="Compact"/>
              <w:jc w:val="center"/>
            </w:pPr>
            <w:r>
              <w:t xml:space="preserve">0.0500</w:t>
            </w:r>
          </w:p>
        </w:tc>
        <w:tc>
          <w:tcPr/>
          <w:p>
            <w:pPr>
              <w:pStyle w:val="Compact"/>
              <w:jc w:val="left"/>
            </w:pPr>
            <w:r>
              <w:t xml:space="preserve">0.5908±0.0053</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0.0846</w:t>
            </w:r>
          </w:p>
        </w:tc>
      </w:tr>
      <w:tr>
        <w:tc>
          <w:tcPr/>
          <w:p>
            <w:pPr>
              <w:pStyle w:val="Compact"/>
              <w:jc w:val="center"/>
            </w:pPr>
            <w:r>
              <w:t xml:space="preserve">0.1000</w:t>
            </w:r>
          </w:p>
        </w:tc>
        <w:tc>
          <w:tcPr/>
          <w:p>
            <w:pPr>
              <w:pStyle w:val="Compact"/>
              <w:jc w:val="left"/>
            </w:pPr>
            <w:r>
              <w:t xml:space="preserve">0.6325±0.0369</w:t>
            </w:r>
          </w:p>
        </w:tc>
        <w:tc>
          <w:tcPr/>
          <w:p>
            <w:pPr>
              <w:pStyle w:val="Compact"/>
              <w:jc w:val="center"/>
            </w:pPr>
            <w:r>
              <w:t xml:space="preserve">50%</w:t>
            </w:r>
          </w:p>
        </w:tc>
        <w:tc>
          <w:tcPr/>
          <w:p>
            <w:pPr>
              <w:pStyle w:val="Compact"/>
              <w:jc w:val="center"/>
            </w:pPr>
            <w:r>
              <w:t xml:space="preserve">0/2</w:t>
            </w:r>
          </w:p>
        </w:tc>
        <w:tc>
          <w:tcPr/>
          <w:p>
            <w:pPr>
              <w:pStyle w:val="Compact"/>
              <w:jc w:val="right"/>
            </w:pPr>
            <w:r>
              <w:t xml:space="preserve">0.1843</w:t>
            </w:r>
          </w:p>
        </w:tc>
      </w:tr>
      <w:tr>
        <w:tc>
          <w:tcPr/>
          <w:p>
            <w:pPr>
              <w:pStyle w:val="Compact"/>
              <w:jc w:val="center"/>
            </w:pPr>
            <w:r>
              <w:t xml:space="preserve">0.2000</w:t>
            </w:r>
          </w:p>
        </w:tc>
        <w:tc>
          <w:tcPr/>
          <w:p>
            <w:pPr>
              <w:pStyle w:val="Compact"/>
              <w:jc w:val="left"/>
            </w:pPr>
            <w:r>
              <w:t xml:space="preserve">0.5962±0.0011</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0.3701</w:t>
            </w:r>
          </w:p>
        </w:tc>
      </w:tr>
      <w:tr>
        <w:tc>
          <w:tcPr/>
          <w:p>
            <w:pPr>
              <w:pStyle w:val="Compact"/>
              <w:jc w:val="center"/>
            </w:pPr>
            <w:r>
              <w:t xml:space="preserve">0.3500</w:t>
            </w:r>
          </w:p>
        </w:tc>
        <w:tc>
          <w:tcPr/>
          <w:p>
            <w:pPr>
              <w:pStyle w:val="Compact"/>
              <w:jc w:val="left"/>
            </w:pPr>
            <w:r>
              <w:t xml:space="preserve">0.5994±0.0001</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0.5258</w:t>
            </w:r>
          </w:p>
        </w:tc>
      </w:tr>
      <w:tr>
        <w:tc>
          <w:tcPr/>
          <w:p>
            <w:pPr>
              <w:pStyle w:val="Compact"/>
              <w:jc w:val="center"/>
            </w:pPr>
            <w:r>
              <w:t xml:space="preserve">0.5000</w:t>
            </w:r>
          </w:p>
        </w:tc>
        <w:tc>
          <w:tcPr/>
          <w:p>
            <w:pPr>
              <w:pStyle w:val="Compact"/>
              <w:jc w:val="left"/>
            </w:pPr>
            <w:r>
              <w:t xml:space="preserve">0.5893±0.0076</w:t>
            </w:r>
          </w:p>
        </w:tc>
        <w:tc>
          <w:tcPr/>
          <w:p>
            <w:pPr>
              <w:pStyle w:val="Compact"/>
              <w:jc w:val="center"/>
            </w:pPr>
            <w:r>
              <w:t xml:space="preserve">100%</w:t>
            </w:r>
          </w:p>
        </w:tc>
        <w:tc>
          <w:tcPr/>
          <w:p>
            <w:pPr>
              <w:pStyle w:val="Compact"/>
              <w:jc w:val="center"/>
            </w:pPr>
            <w:r>
              <w:t xml:space="preserve">0/2</w:t>
            </w:r>
          </w:p>
        </w:tc>
        <w:tc>
          <w:tcPr/>
          <w:p>
            <w:pPr>
              <w:pStyle w:val="Compact"/>
              <w:jc w:val="right"/>
            </w:pPr>
            <w:r>
              <w:t xml:space="preserve">0.3447</w:t>
            </w:r>
          </w:p>
        </w:tc>
      </w:tr>
    </w:tbl>
    <w:p>
      <w:pPr>
        <w:pStyle w:val="BodyText"/>
      </w:pPr>
      <w:r>
        <w:rPr>
          <w:b/>
          <w:bCs/>
        </w:rPr>
        <w:t xml:space="preserve">Главные выводы (что всё это значит):</w:t>
      </w:r>
    </w:p>
    <w:p>
      <w:pPr>
        <w:pStyle w:val="Compact"/>
        <w:numPr>
          <w:ilvl w:val="0"/>
          <w:numId w:val="1016"/>
        </w:numPr>
      </w:pPr>
      <w:r>
        <w:rPr>
          <w:b/>
          <w:bCs/>
        </w:rPr>
        <w:t xml:space="preserve">Режим D усилился с ростом размера — теперь это чистый проход.</w:t>
      </w:r>
      <w:r>
        <w:t xml:space="preserve"> </w:t>
      </w:r>
      <w:r>
        <w:t xml:space="preserve">На 64: KS 5/7 (71.4%), медиана D 0.0231; на 72:</w:t>
      </w:r>
      <w:r>
        <w:t xml:space="preserve"> </w:t>
      </w:r>
      <w:r>
        <w:rPr>
          <w:b/>
          <w:bCs/>
        </w:rPr>
        <w:t xml:space="preserve">7/7 (100%) и 0.0148</w:t>
      </w:r>
      <w:r>
        <w:t xml:space="preserve"> </w:t>
      </w:r>
      <w:r>
        <w:t xml:space="preserve">— вдвое ниже порога. ⟨r⟩ = 0.6003±0.0050 лежит прямо на асимптоте GUE (~0.5992). Скалирование 64→72 не разрушило, а укрепило candidatur — именно так выглядит настоящая универсальность, а не артефакт конечного размера.</w:t>
      </w:r>
    </w:p>
    <w:p>
      <w:pPr>
        <w:pStyle w:val="Compact"/>
        <w:numPr>
          <w:ilvl w:val="0"/>
          <w:numId w:val="1016"/>
        </w:numPr>
      </w:pPr>
      <w:r>
        <w:rPr>
          <w:b/>
          <w:bCs/>
        </w:rPr>
        <w:t xml:space="preserve">Базовый режим A — устойчивый периферийец.</w:t>
      </w:r>
      <w:r>
        <w:t xml:space="preserve"> </w:t>
      </w:r>
      <w:r>
        <w:t xml:space="preserve">Медиана D: 0.312 (L=16) → 0.350 (L=64) → 0.353 (L=72). Публикуемая точка (редкая плотность + α=0.5) не «чуть-чуть не GUE», а систематически далеко; к тому же 6/7 в вилке (85.7% &lt; 90%) — единственный режим, проваливший и r-критерий.</w:t>
      </w:r>
    </w:p>
    <w:p>
      <w:pPr>
        <w:pStyle w:val="Compact"/>
        <w:numPr>
          <w:ilvl w:val="0"/>
          <w:numId w:val="1016"/>
        </w:numPr>
      </w:pPr>
      <w:r>
        <w:rPr>
          <w:b/>
          <w:bCs/>
        </w:rPr>
        <w:t xml:space="preserve">B и C — реальные малые систематики</w:t>
      </w:r>
      <w:r>
        <w:t xml:space="preserve"> </w:t>
      </w:r>
      <w:r>
        <w:t xml:space="preserve">(медианы 0.056 и 0.065 ≈ 1.8–2.1× порога): каждый рычаг по отдельности тянет к GUE, но чистого прохода не даёт. Синергия D (0.0148 ≈ 0.5× порога) — сильный аргумент, что оба рычага нужны одновременно.</w:t>
      </w:r>
    </w:p>
    <w:p>
      <w:pPr>
        <w:pStyle w:val="Compact"/>
        <w:numPr>
          <w:ilvl w:val="0"/>
          <w:numId w:val="1016"/>
        </w:numPr>
      </w:pPr>
      <w:r>
        <w:rPr>
          <w:b/>
          <w:bCs/>
        </w:rPr>
        <w:t xml:space="preserve">α-профиль NONE — и это согласуется с режимом C, а не противоречит.</w:t>
      </w:r>
      <w:r>
        <w:t xml:space="preserve"> </w:t>
      </w:r>
      <w:r>
        <w:t xml:space="preserve">Флаг кода «противоречит чистому проходу C?! проверить сиды/протокол» — ложная тревога: C никогда не имел чистого прохода (только OR-clause), и точка профиля α=0.0278 (медиана 0.0584) совпадает с C (0.0646) в сид-шуме. Настоящий сигнал профиля —</w:t>
      </w:r>
      <w:r>
        <w:t xml:space="preserve"> </w:t>
      </w:r>
      <w:r>
        <w:rPr>
          <w:b/>
          <w:bCs/>
        </w:rPr>
        <w:t xml:space="preserve">рост медианы D с α</w:t>
      </w:r>
      <w:r>
        <w:t xml:space="preserve"> </w:t>
      </w:r>
      <w:r>
        <w:t xml:space="preserve">(0.058 → 0.526 к α=0.35): при редкой плотности острый поток помогает, но один не доводит до GUE — не хватает плотности. Режим B подтверждает это с другой стороны: плотность без острого потока даёт 0.056.</w:t>
      </w:r>
    </w:p>
    <w:p>
      <w:pPr>
        <w:pStyle w:val="Compact"/>
        <w:numPr>
          <w:ilvl w:val="0"/>
          <w:numId w:val="1016"/>
        </w:numPr>
      </w:pPr>
      <w:r>
        <w:rPr>
          <w:b/>
          <w:bCs/>
        </w:rPr>
        <w:t xml:space="preserve">Точечная оценка α=0.1000 (⟨r⟩ 0.6325±0.0369, в вилке 50%) — выброс малой выборки</w:t>
      </w:r>
      <w:r>
        <w:t xml:space="preserve">: 2 сида, один сильно завысил среднее (σ 0.037 против 0.004–0.008 в остальных точках). Не физика, а гранулярность 1/2.</w:t>
      </w:r>
    </w:p>
    <w:p>
      <w:pPr>
        <w:pStyle w:val="Compact"/>
        <w:numPr>
          <w:ilvl w:val="0"/>
          <w:numId w:val="1016"/>
        </w:numPr>
      </w:pPr>
      <w:r>
        <w:rPr>
          <w:b/>
          <w:bCs/>
        </w:rPr>
        <w:t xml:space="preserve">Скалирование времени подтвердилось.</w:t>
      </w:r>
      <w:r>
        <w:t xml:space="preserve"> </w:t>
      </w:r>
      <w:r>
        <w:t xml:space="preserve">40 солвов за 46 мин ≈ 69 с/солв (L=72); пессимистичный баннер «hours-to-days» не реализовался — реалистичная оценка «~1 час» подтвердилась. Строки «alive MM:00» в логе — нормальные 60-секундные тики LAPACK-вызова, а не зависания.</w:t>
      </w:r>
    </w:p>
    <w:p>
      <w:pPr>
        <w:pStyle w:val="FirstParagraph"/>
      </w:pPr>
      <w:r>
        <w:rPr>
          <w:b/>
          <w:bCs/>
        </w:rPr>
        <w:t xml:space="preserve">Следующий решающий шаг.</w:t>
      </w:r>
      <w:r>
        <w:t xml:space="preserve"> </w:t>
      </w:r>
      <w:r>
        <w:t xml:space="preserve">Два взаимодополняющих прогона: (а)</w:t>
      </w:r>
      <w:r>
        <w:t xml:space="preserve"> </w:t>
      </w:r>
      <w:r>
        <w:rPr>
          <w:b/>
          <w:bCs/>
        </w:rPr>
        <w:t xml:space="preserve">FOCUS-D (</w:t>
      </w:r>
      <w:r>
        <w:rPr>
          <w:rStyle w:val="VerbatimChar"/>
          <w:b/>
          <w:bCs/>
        </w:rPr>
        <w:t xml:space="preserve">5d</w:t>
      </w:r>
      <w:r>
        <w:rPr>
          <w:b/>
          <w:bCs/>
        </w:rPr>
        <w:t xml:space="preserve">)</w:t>
      </w:r>
      <w:r>
        <w:t xml:space="preserve"> </w:t>
      </w:r>
      <w:r>
        <w:t xml:space="preserve">— весь кап 40 в режим D, KS-гранулярность 1/40 вместо 1/7, проверка устойчивости чистого прохода на 40 реализациях; (б) α-профиль при фиксированной плотности на узел (Nv ∝ L²) — снять смешение размера и плотности, отмеченное в разделе 6 (профиль 72-го прогона по-прежнему идёт при Nv=4: 0.08% узлов).</w:t>
      </w:r>
    </w:p>
    <w:p>
      <w:r>
        <w:pict>
          <v:rect style="width:0;height:1.5pt" o:hralign="center" o:hrstd="t" o:hr="t"/>
        </w:pict>
      </w:r>
    </w:p>
    <w:bookmarkEnd w:id="309"/>
    <w:bookmarkStart w:id="310" w:name="X533b20622d4b34692da74fa58407d3e820950b6"/>
    <w:p>
      <w:pPr>
        <w:pStyle w:val="Heading2"/>
      </w:pPr>
      <w:r>
        <w:t xml:space="preserve">8. Практические рецепты: какой прогон запускать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Цель</w:t>
            </w:r>
          </w:p>
        </w:tc>
        <w:tc>
          <w:tcPr/>
          <w:p>
            <w:pPr>
              <w:pStyle w:val="Compact"/>
              <w:jc w:val="left"/>
            </w:pPr>
            <w:r>
              <w:t xml:space="preserve">Команда (консоль meridian&gt;)</w:t>
            </w:r>
          </w:p>
        </w:tc>
        <w:tc>
          <w:tcPr/>
          <w:p>
            <w:pPr>
              <w:pStyle w:val="Compact"/>
              <w:jc w:val="left"/>
            </w:pPr>
            <w:r>
              <w:t xml:space="preserve">Ожидание</w:t>
            </w:r>
          </w:p>
        </w:tc>
      </w:tr>
      <w:tr>
        <w:tc>
          <w:tcPr/>
          <w:p>
            <w:pPr>
              <w:pStyle w:val="Compact"/>
              <w:jc w:val="left"/>
            </w:pPr>
            <w:r>
              <w:t xml:space="preserve">Валидация установки</w:t>
            </w:r>
          </w:p>
        </w:tc>
        <w:tc>
          <w:tcPr/>
          <w:p>
            <w:pPr>
              <w:pStyle w:val="Compact"/>
              <w:jc w:val="left"/>
            </w:pPr>
            <w:r>
              <w:rPr>
                <w:rStyle w:val="VerbatimChar"/>
              </w:rPr>
              <w:t xml:space="preserve">s</w:t>
            </w:r>
            <w:r>
              <w:t xml:space="preserve"> </w:t>
            </w:r>
            <w:r>
              <w:t xml:space="preserve">(SMOKE L=20)</w:t>
            </w:r>
          </w:p>
        </w:tc>
        <w:tc>
          <w:tcPr/>
          <w:p>
            <w:pPr>
              <w:pStyle w:val="Compact"/>
              <w:jc w:val="left"/>
            </w:pPr>
            <w:r>
              <w:t xml:space="preserve">минуты, все гейты проходят smoke-уровень</w:t>
            </w:r>
          </w:p>
        </w:tc>
      </w:tr>
      <w:tr>
        <w:tc>
          <w:tcPr/>
          <w:p>
            <w:pPr>
              <w:pStyle w:val="Compact"/>
              <w:jc w:val="left"/>
            </w:pPr>
            <w:r>
              <w:t xml:space="preserve">Полный шоудаун на большом L</w:t>
            </w:r>
          </w:p>
        </w:tc>
        <w:tc>
          <w:tcPr/>
          <w:p>
            <w:pPr>
              <w:pStyle w:val="Compact"/>
              <w:jc w:val="left"/>
            </w:pPr>
            <w:r>
              <w:rPr>
                <w:rStyle w:val="VerbatimChar"/>
              </w:rPr>
              <w:t xml:space="preserve">f</w:t>
            </w:r>
            <w:r>
              <w:t xml:space="preserve"> </w:t>
            </w:r>
            <w:r>
              <w:t xml:space="preserve">(FAST L=72) →</w:t>
            </w:r>
            <w:r>
              <w:t xml:space="preserve"> </w:t>
            </w:r>
            <w:r>
              <w:rPr>
                <w:rStyle w:val="VerbatimChar"/>
              </w:rPr>
              <w:t xml:space="preserve">5</w:t>
            </w:r>
          </w:p>
        </w:tc>
        <w:tc>
          <w:tcPr/>
          <w:p>
            <w:pPr>
              <w:pStyle w:val="Compact"/>
              <w:jc w:val="left"/>
            </w:pPr>
            <w:r>
              <w:t xml:space="preserve">~1 час; 2×2 + α-профиль, кап 40</w:t>
            </w:r>
          </w:p>
        </w:tc>
      </w:tr>
      <w:tr>
        <w:tc>
          <w:tcPr/>
          <w:p>
            <w:pPr>
              <w:pStyle w:val="Compact"/>
              <w:jc w:val="left"/>
            </w:pPr>
            <w:r>
              <w:rPr>
                <w:b/>
                <w:bCs/>
              </w:rPr>
              <w:t xml:space="preserve">Глубокая прокачка режима D</w:t>
            </w:r>
          </w:p>
        </w:tc>
        <w:tc>
          <w:tcPr/>
          <w:p>
            <w:pPr>
              <w:pStyle w:val="Compact"/>
              <w:jc w:val="left"/>
            </w:pPr>
            <w:r>
              <w:rPr>
                <w:rStyle w:val="VerbatimChar"/>
              </w:rPr>
              <w:t xml:space="preserve">f</w:t>
            </w:r>
            <w:r>
              <w:t xml:space="preserve"> </w:t>
            </w:r>
            <w:r>
              <w:t xml:space="preserve">→</w:t>
            </w:r>
            <w:r>
              <w:t xml:space="preserve"> </w:t>
            </w:r>
            <w:r>
              <w:rPr>
                <w:rStyle w:val="VerbatimChar"/>
                <w:b/>
                <w:bCs/>
              </w:rPr>
              <w:t xml:space="preserve">5d</w:t>
            </w:r>
            <w:r>
              <w:t xml:space="preserve"> </w:t>
            </w:r>
            <w:r>
              <w:t xml:space="preserve">(FOCUS-D)</w:t>
            </w:r>
          </w:p>
        </w:tc>
        <w:tc>
          <w:tcPr/>
          <w:p>
            <w:pPr>
              <w:pStyle w:val="Compact"/>
              <w:jc w:val="left"/>
            </w:pPr>
            <w:r>
              <w:t xml:space="preserve">~1 час; до 40 реализаций [D], KS 1/40, сравнимо с сидами showdown</w:t>
            </w:r>
          </w:p>
        </w:tc>
      </w:tr>
      <w:tr>
        <w:tc>
          <w:tcPr/>
          <w:p>
            <w:pPr>
              <w:pStyle w:val="Compact"/>
              <w:jc w:val="left"/>
            </w:pPr>
            <w:r>
              <w:t xml:space="preserve">Проверка баннера стоимости</w:t>
            </w:r>
          </w:p>
        </w:tc>
        <w:tc>
          <w:tcPr/>
          <w:p>
            <w:pPr>
              <w:pStyle w:val="Compact"/>
              <w:jc w:val="left"/>
            </w:pPr>
            <w:r>
              <w:t xml:space="preserve">любой гейт</w:t>
            </w:r>
          </w:p>
        </w:tc>
        <w:tc>
          <w:tcPr/>
          <w:p>
            <w:pPr>
              <w:pStyle w:val="Compact"/>
              <w:jc w:val="left"/>
            </w:pPr>
            <w:r>
              <w:t xml:space="preserve">LIVE-строка стоимости до старта + оценка всей батареи upfront</w:t>
            </w:r>
          </w:p>
        </w:tc>
      </w:tr>
      <w:tr>
        <w:tc>
          <w:tcPr/>
          <w:p>
            <w:pPr>
              <w:pStyle w:val="Compact"/>
              <w:jc w:val="left"/>
            </w:pPr>
            <w:r>
              <w:t xml:space="preserve">Репликация 64×64</w:t>
            </w:r>
          </w:p>
        </w:tc>
        <w:tc>
          <w:tcPr/>
          <w:p>
            <w:pPr>
              <w:pStyle w:val="Compact"/>
              <w:jc w:val="left"/>
            </w:pPr>
            <w:r>
              <w:t xml:space="preserve">установить hp_L=64 →</w:t>
            </w:r>
            <w:r>
              <w:t xml:space="preserve"> </w:t>
            </w:r>
            <w:r>
              <w:rPr>
                <w:rStyle w:val="VerbatimChar"/>
              </w:rPr>
              <w:t xml:space="preserve">5</w:t>
            </w:r>
          </w:p>
        </w:tc>
        <w:tc>
          <w:tcPr/>
          <w:p>
            <w:pPr>
              <w:pStyle w:val="Compact"/>
              <w:jc w:val="left"/>
            </w:pPr>
            <w:r>
              <w:t xml:space="preserve">33 мин; таблица раздела 6 должна воспроизвестись (сид 2026)</w:t>
            </w:r>
          </w:p>
        </w:tc>
      </w:tr>
      <w:tr>
        <w:tc>
          <w:tcPr/>
          <w:p>
            <w:pPr>
              <w:pStyle w:val="Compact"/>
              <w:jc w:val="left"/>
            </w:pPr>
            <w:r>
              <w:t xml:space="preserve">Репликация 72×72</w:t>
            </w:r>
          </w:p>
        </w:tc>
        <w:tc>
          <w:tcPr/>
          <w:p>
            <w:pPr>
              <w:pStyle w:val="Compact"/>
              <w:jc w:val="left"/>
            </w:pPr>
            <w:r>
              <w:rPr>
                <w:rStyle w:val="VerbatimChar"/>
              </w:rPr>
              <w:t xml:space="preserve">f</w:t>
            </w:r>
            <w:r>
              <w:t xml:space="preserve"> </w:t>
            </w:r>
            <w:r>
              <w:t xml:space="preserve">(FAST L=72) →</w:t>
            </w:r>
            <w:r>
              <w:t xml:space="preserve"> </w:t>
            </w:r>
            <w:r>
              <w:rPr>
                <w:rStyle w:val="VerbatimChar"/>
              </w:rPr>
              <w:t xml:space="preserve">5</w:t>
            </w:r>
          </w:p>
        </w:tc>
        <w:tc>
          <w:tcPr/>
          <w:p>
            <w:pPr>
              <w:pStyle w:val="Compact"/>
              <w:jc w:val="left"/>
            </w:pPr>
            <w:r>
              <w:t xml:space="preserve">46 мин; таблица раздела 7 должна воспроизвестись</w:t>
            </w:r>
          </w:p>
        </w:tc>
      </w:tr>
    </w:tbl>
    <w:p>
      <w:pPr>
        <w:pStyle w:val="BodyText"/>
      </w:pPr>
      <w:r>
        <w:rPr>
          <w:b/>
          <w:bCs/>
        </w:rPr>
        <w:t xml:space="preserve">Память/время на 72×72:</w:t>
      </w:r>
      <w:r>
        <w:t xml:space="preserve"> </w:t>
      </w:r>
      <w:r>
        <w:t xml:space="preserve">пик ≈ 1.0 ГБ, солв ≈ 69 с (измерено 2026-09-09, 40 солвов за 46:04); heartbeat каждые 60 с подтверждает, что идёт LAPACK, а не зависание.</w:t>
      </w:r>
    </w:p>
    <w:bookmarkEnd w:id="310"/>
    <w:bookmarkStart w:id="311" w:name="как-читать-вердикт-h5-блок-схема"/>
    <w:p>
      <w:pPr>
        <w:pStyle w:val="Heading2"/>
      </w:pPr>
      <w:r>
        <w:t xml:space="preserve">9. Как читать вердикт H5 — блок-схема</w:t>
      </w:r>
    </w:p>
    <w:p>
      <w:pPr>
        <w:pStyle w:val="SourceCode"/>
      </w:pPr>
      <w:r>
        <w:rPr>
          <w:rStyle w:val="VerbatimChar"/>
        </w:rPr>
        <w:t xml:space="preserve">Смотрим med. KS_D режима против d_crit = 1.63/√n(L)</w:t>
      </w:r>
      <w:r>
        <w:br/>
      </w:r>
      <w:r>
        <w:rPr>
          <w:rStyle w:val="VerbatimChar"/>
        </w:rPr>
        <w:t xml:space="preserve">│</w:t>
      </w:r>
      <w:r>
        <w:br/>
      </w:r>
      <w:r>
        <w:rPr>
          <w:rStyle w:val="VerbatimChar"/>
        </w:rPr>
        <w:t xml:space="preserve">├─ med D &lt; d_crit И P_ks ≥ 0.9 И P_r ≥ 0.9          → CLEAN PASS (класс GUE, строгий)</w:t>
      </w:r>
      <w:r>
        <w:br/>
      </w:r>
      <w:r>
        <w:rPr>
          <w:rStyle w:val="VerbatimChar"/>
        </w:rPr>
        <w:t xml:space="preserve">├─ med D &lt; d_crit И P_r ≥ 0.9 (P_ks &lt; 0.9)          → OR-CLAUSE ONLY (кандидат, «на подходе»)</w:t>
      </w:r>
      <w:r>
        <w:br/>
      </w:r>
      <w:r>
        <w:rPr>
          <w:rStyle w:val="VerbatimChar"/>
        </w:rPr>
        <w:t xml:space="preserve">├─ med D &lt; d_crit, но P_r &lt; 0.9                     → параметр-зависимая систематика; качать ансамбль</w:t>
      </w:r>
      <w:r>
        <w:br/>
      </w:r>
      <w:r>
        <w:rPr>
          <w:rStyle w:val="VerbatimChar"/>
        </w:rPr>
        <w:t xml:space="preserve">└─ med D ≥ d_crit                                   → MISS по этому режиму (смотреть r-вилку и тренд с L)</w:t>
      </w:r>
      <w:r>
        <w:br/>
      </w:r>
      <w:r>
        <w:rPr>
          <w:rStyle w:val="VerbatimChar"/>
        </w:rPr>
        <w:t xml:space="preserve">α-профиль: PLATEAU → универсальность острого потока; NARROW → finetuning; NONE → мощность съела сигнал</w:t>
      </w:r>
    </w:p>
    <w:p>
      <w:pPr>
        <w:pStyle w:val="FirstParagraph"/>
      </w:pPr>
      <w:r>
        <w:t xml:space="preserve">И последнее:</w:t>
      </w:r>
      <w:r>
        <w:t xml:space="preserve"> </w:t>
      </w:r>
      <w:r>
        <w:rPr>
          <w:b/>
          <w:bCs/>
        </w:rPr>
        <w:t xml:space="preserve">никогда не сравнивайте «прошёл/не прошёл» между разными L без пересчёта d_crit</w:t>
      </w:r>
      <w:r>
        <w:t xml:space="preserve"> </w:t>
      </w:r>
      <w:r>
        <w:t xml:space="preserve">— порог зависит от размера через 1.63/√n, и это первая вещь, которую надо проверить при любом «странном» расхождении прогонов.</w:t>
      </w:r>
    </w:p>
    <w:p>
      <w:r>
        <w:pict>
          <v:rect style="width:0;height:1.5pt" o:hralign="center" o:hrstd="t" o:hr="t"/>
        </w:pict>
      </w:r>
    </w:p>
    <w:bookmarkEnd w:id="311"/>
    <w:bookmarkStart w:id="312" w:name="Xb1d8877861e88470bcda2cd801c63b2416322a1"/>
    <w:p>
      <w:pPr>
        <w:pStyle w:val="Heading2"/>
      </w:pPr>
      <w:r>
        <w:t xml:space="preserve">31f. Обсерватория: данные ζ-нулей (полная запись источника)</w:t>
      </w:r>
    </w:p>
    <w:p>
      <w:pPr>
        <w:pStyle w:val="BlockText"/>
      </w:pPr>
      <w:r>
        <w:t xml:space="preserve">В папке лежат два файла данных нулей ζ(s). Они численно идентичны (одни и те же 50 000 нулей), но различаются форматом и назначением. Здесь — происхождение, форматы, проверки и правила, где коды их ищут.</w:t>
      </w:r>
    </w:p>
    <w:p>
      <w:r>
        <w:pict>
          <v:rect style="width:0;height:1.5pt" o:hralign="center" o:hrstd="t" o:hr="t"/>
        </w:pict>
      </w:r>
    </w:p>
    <w:bookmarkEnd w:id="312"/>
    <w:bookmarkStart w:id="313" w:name="два-файла-одна-таблица"/>
    <w:p>
      <w:pPr>
        <w:pStyle w:val="Heading2"/>
      </w:pPr>
      <w:r>
        <w:t xml:space="preserve">1. Два файла — одна таблица</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Файл</w:t>
            </w:r>
          </w:p>
        </w:tc>
        <w:tc>
          <w:tcPr/>
          <w:p>
            <w:pPr>
              <w:pStyle w:val="Compact"/>
              <w:jc w:val="left"/>
            </w:pPr>
            <w:r>
              <w:t xml:space="preserve">Формат</w:t>
            </w:r>
          </w:p>
        </w:tc>
        <w:tc>
          <w:tcPr/>
          <w:p>
            <w:pPr>
              <w:pStyle w:val="Compact"/>
              <w:jc w:val="right"/>
            </w:pPr>
            <w:r>
              <w:t xml:space="preserve">Строк</w:t>
            </w:r>
          </w:p>
        </w:tc>
        <w:tc>
          <w:tcPr/>
          <w:p>
            <w:pPr>
              <w:pStyle w:val="Compact"/>
              <w:jc w:val="left"/>
            </w:pPr>
            <w:r>
              <w:t xml:space="preserve">Кем используется</w:t>
            </w:r>
          </w:p>
        </w:tc>
      </w:tr>
      <w:tr>
        <w:tc>
          <w:tcPr/>
          <w:p>
            <w:pPr>
              <w:pStyle w:val="Compact"/>
              <w:jc w:val="left"/>
            </w:pPr>
            <w:r>
              <w:rPr>
                <w:rStyle w:val="VerbatimChar"/>
              </w:rPr>
              <w:t xml:space="preserve">zeros50k.txt</w:t>
            </w:r>
          </w:p>
        </w:tc>
        <w:tc>
          <w:tcPr/>
          <w:p>
            <w:pPr>
              <w:pStyle w:val="Compact"/>
              <w:jc w:val="left"/>
            </w:pPr>
            <w:r>
              <w:t xml:space="preserve">по одному числу в строке</w:t>
            </w:r>
          </w:p>
        </w:tc>
        <w:tc>
          <w:tcPr/>
          <w:p>
            <w:pPr>
              <w:pStyle w:val="Compact"/>
              <w:jc w:val="right"/>
            </w:pPr>
            <w:r>
              <w:t xml:space="preserve">50 000</w:t>
            </w:r>
          </w:p>
        </w:tc>
        <w:tc>
          <w:tcPr/>
          <w:p>
            <w:pPr>
              <w:pStyle w:val="Compact"/>
              <w:jc w:val="left"/>
            </w:pPr>
            <w:r>
              <w:t xml:space="preserve">HP·MERIDIAN (</w:t>
            </w:r>
            <w:r>
              <w:rPr>
                <w:rStyle w:val="VerbatimChar"/>
              </w:rPr>
              <w:t xml:space="preserve">hp_audit_standalone.jl</w:t>
            </w:r>
            <w:r>
              <w:t xml:space="preserve">), Suite (</w:t>
            </w:r>
            <w:r>
              <w:rPr>
                <w:rStyle w:val="VerbatimChar"/>
              </w:rPr>
              <w:t xml:space="preserve">ab_cloud_v*.jl</w:t>
            </w:r>
            <w:r>
              <w:t xml:space="preserve">)</w:t>
            </w:r>
          </w:p>
        </w:tc>
      </w:tr>
      <w:tr>
        <w:tc>
          <w:tcPr/>
          <w:p>
            <w:pPr>
              <w:pStyle w:val="Compact"/>
              <w:jc w:val="left"/>
            </w:pPr>
            <w:r>
              <w:rPr>
                <w:rStyle w:val="VerbatimChar"/>
              </w:rPr>
              <w:t xml:space="preserve">zeta_zeros_50k.txt</w:t>
            </w:r>
          </w:p>
        </w:tc>
        <w:tc>
          <w:tcPr/>
          <w:p>
            <w:pPr>
              <w:pStyle w:val="Compact"/>
              <w:jc w:val="left"/>
            </w:pPr>
            <w:r>
              <w:t xml:space="preserve">по 10 чисел в строке, разделённые пробелом</w:t>
            </w:r>
          </w:p>
        </w:tc>
        <w:tc>
          <w:tcPr/>
          <w:p>
            <w:pPr>
              <w:pStyle w:val="Compact"/>
              <w:jc w:val="right"/>
            </w:pPr>
            <w:r>
              <w:t xml:space="preserve">5 000</w:t>
            </w:r>
          </w:p>
        </w:tc>
        <w:tc>
          <w:tcPr/>
          <w:p>
            <w:pPr>
              <w:pStyle w:val="Compact"/>
              <w:jc w:val="left"/>
            </w:pPr>
            <w:r>
              <w:rPr>
                <w:rStyle w:val="VerbatimChar"/>
              </w:rPr>
              <w:t xml:space="preserve">test11_honest.py</w:t>
            </w:r>
            <w:r>
              <w:t xml:space="preserve"> </w:t>
            </w:r>
            <w:r>
              <w:t xml:space="preserve">(вход по умолчанию), удобен для numpy/pandas</w:t>
            </w:r>
          </w:p>
        </w:tc>
      </w:tr>
    </w:tbl>
    <w:p>
      <w:pPr>
        <w:pStyle w:val="BodyText"/>
      </w:pPr>
      <w:r>
        <w:t xml:space="preserve">Содержательно это</w:t>
      </w:r>
      <w:r>
        <w:t xml:space="preserve"> </w:t>
      </w:r>
      <w:r>
        <w:rPr>
          <w:b/>
          <w:bCs/>
        </w:rPr>
        <w:t xml:space="preserve">одна и та же таблица</w:t>
      </w:r>
      <w:r>
        <w:t xml:space="preserve">: первый нуль</w:t>
      </w:r>
      <w:r>
        <w:t xml:space="preserve"> </w:t>
      </w:r>
      <w:r>
        <w:rPr>
          <w:rStyle w:val="VerbatimChar"/>
        </w:rPr>
        <w:t xml:space="preserve">14.134725142</w:t>
      </w:r>
      <w:r>
        <w:t xml:space="preserve">, последний</w:t>
      </w:r>
      <w:r>
        <w:t xml:space="preserve"> </w:t>
      </w:r>
      <w:r>
        <w:rPr>
          <w:rStyle w:val="VerbatimChar"/>
        </w:rPr>
        <w:t xml:space="preserve">40433.687385462</w:t>
      </w:r>
      <w:r>
        <w:t xml:space="preserve">. Контроль совпадения: последние значения обоих файлов равны до 12 знаков; число нулей — ровно 50 000 в каждом.</w:t>
      </w:r>
    </w:p>
    <w:bookmarkEnd w:id="313"/>
    <w:bookmarkStart w:id="314" w:name="диапазон-и-физический-масштаб"/>
    <w:p>
      <w:pPr>
        <w:pStyle w:val="Heading2"/>
      </w:pPr>
      <w:r>
        <w:t xml:space="preserve">2. Диапазон и физический масштаб</w:t>
      </w:r>
    </w:p>
    <w:p>
      <w:pPr>
        <w:pStyle w:val="SourceCode"/>
      </w:pPr>
      <w:r>
        <w:rPr>
          <w:rStyle w:val="VerbatimChar"/>
        </w:rPr>
        <w:t xml:space="preserve">γ₁    = 14.134725142     — первый нуль (Odlyzko verified)</w:t>
      </w:r>
      <w:r>
        <w:br/>
      </w:r>
      <w:r>
        <w:rPr>
          <w:rStyle w:val="VerbatimChar"/>
        </w:rPr>
        <w:t xml:space="preserve">γ₂    = 21.022039639</w:t>
      </w:r>
      <w:r>
        <w:br/>
      </w:r>
      <w:r>
        <w:rPr>
          <w:rStyle w:val="VerbatimChar"/>
        </w:rPr>
        <w:t xml:space="preserve">γ₃    = 25.010857580</w:t>
      </w:r>
      <w:r>
        <w:br/>
      </w:r>
      <w:r>
        <w:rPr>
          <w:rStyle w:val="VerbatimChar"/>
        </w:rPr>
        <w:t xml:space="preserve">...</w:t>
      </w:r>
      <w:r>
        <w:br/>
      </w:r>
      <w:r>
        <w:rPr>
          <w:rStyle w:val="VerbatimChar"/>
        </w:rPr>
        <w:t xml:space="preserve">γ₅₀₀₀₀ = 40433.687385462 — пятидесятитысячный нуль</w:t>
      </w:r>
    </w:p>
    <w:p>
      <w:pPr>
        <w:pStyle w:val="FirstParagraph"/>
      </w:pPr>
      <w:r>
        <w:t xml:space="preserve">Средняя плотность нулей в этой области ~ ln(γ/2π) ≈ ln(6433) ≈ 8.8 нулей на единицу t, значит таблица покрывает интервал t ≈ 14…40434 с типичным локальным зазором ≈ 0.11–0.12. Это достаточно длинная последовательность, чтобы строить и глобальные статистики (⟨r⟩, распределения зазоров), и скользящие по t (например,</w:t>
      </w:r>
      <w:r>
        <w:t xml:space="preserve"> </w:t>
      </w:r>
      <w:r>
        <w:rPr>
          <w:rStyle w:val="VerbatimChar"/>
        </w:rPr>
        <w:t xml:space="preserve">t_dependence_scan</w:t>
      </w:r>
      <w:r>
        <w:t xml:space="preserve"> </w:t>
      </w:r>
      <w:r>
        <w:t xml:space="preserve">в test11_honest).</w:t>
      </w:r>
    </w:p>
    <w:bookmarkEnd w:id="314"/>
    <w:bookmarkStart w:id="315" w:name="происхождение"/>
    <w:p>
      <w:pPr>
        <w:pStyle w:val="Heading2"/>
      </w:pPr>
      <w:r>
        <w:t xml:space="preserve">3. Происхождение</w:t>
      </w:r>
    </w:p>
    <w:p>
      <w:pPr>
        <w:pStyle w:val="FirstParagraph"/>
      </w:pPr>
      <w:r>
        <w:t xml:space="preserve">Нули таблиц получены вычислительно через</w:t>
      </w:r>
      <w:r>
        <w:t xml:space="preserve"> </w:t>
      </w:r>
      <w:r>
        <w:rPr>
          <w:rStyle w:val="VerbatimChar"/>
          <w:b/>
          <w:bCs/>
        </w:rPr>
        <w:t xml:space="preserve">mpmath.zetazero()</w:t>
      </w:r>
      <w:r>
        <w:t xml:space="preserve"> </w:t>
      </w:r>
      <w:r>
        <w:t xml:space="preserve">с точностью 25 знаков (та же технология, что заявлена в шапках RH-линейки: «13 661 РЕАЛЬНЫХ ζ-нулей … верифицированы, ⟨r⟩ = 0.6144 ≈ R_GUE = 0.5996»; первый нуль — Odlyzko verified). Это «настоящие» нули ζ(s), а не модельные подделки — критично для гейтов H1/H7 и Test 11, где ζ-сторона выступает эталоном.</w:t>
      </w:r>
    </w:p>
    <w:p>
      <w:pPr>
        <w:pStyle w:val="BodyText"/>
      </w:pPr>
      <w:r>
        <w:t xml:space="preserve">Для собственных проверок данных можно выполнить (чистый numpy):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z </w:t>
      </w:r>
      <w:r>
        <w:rPr>
          <w:rStyle w:val="OperatorTok"/>
        </w:rPr>
        <w:t xml:space="preserve">=</w:t>
      </w:r>
      <w:r>
        <w:rPr>
          <w:rStyle w:val="NormalTok"/>
        </w:rPr>
        <w:t xml:space="preserve"> np.loadtxt(</w:t>
      </w:r>
      <w:r>
        <w:rPr>
          <w:rStyle w:val="StringTok"/>
        </w:rPr>
        <w:t xml:space="preserve">"zeros50k.txt"</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(z), z[</w:t>
      </w:r>
      <w:r>
        <w:rPr>
          <w:rStyle w:val="DecValTok"/>
        </w:rPr>
        <w:t xml:space="preserve">0</w:t>
      </w:r>
      <w:r>
        <w:rPr>
          <w:rStyle w:val="NormalTok"/>
        </w:rPr>
        <w:t xml:space="preserve">], z[</w:t>
      </w:r>
      <w:r>
        <w:rPr>
          <w:rStyle w:val="OperatorTok"/>
        </w:rPr>
        <w:t xml:space="preserve">-</w:t>
      </w:r>
      <w:r>
        <w:rPr>
          <w:rStyle w:val="DecValTok"/>
        </w:rPr>
        <w:t xml:space="preserve">1</w:t>
      </w:r>
      <w:r>
        <w:rPr>
          <w:rStyle w:val="NormalTok"/>
        </w:rPr>
        <w:t xml:space="preserve">])                       </w:t>
      </w:r>
      <w:r>
        <w:rPr>
          <w:rStyle w:val="CommentTok"/>
        </w:rPr>
        <w:t xml:space="preserve"># 50000 14.134725142 40433.687385462</w:t>
      </w:r>
      <w:r>
        <w:br/>
      </w:r>
      <w:r>
        <w:rPr>
          <w:rStyle w:val="NormalTok"/>
        </w:rPr>
        <w:t xml:space="preserve">g </w:t>
      </w:r>
      <w:r>
        <w:rPr>
          <w:rStyle w:val="OperatorTok"/>
        </w:rPr>
        <w:t xml:space="preserve">=</w:t>
      </w:r>
      <w:r>
        <w:rPr>
          <w:rStyle w:val="NormalTok"/>
        </w:rPr>
        <w:t xml:space="preserve"> np.diff(z)</w:t>
      </w:r>
      <w:r>
        <w:br/>
      </w:r>
      <w:r>
        <w:rPr>
          <w:rStyle w:val="NormalTok"/>
        </w:rPr>
        <w:t xml:space="preserve">r </w:t>
      </w:r>
      <w:r>
        <w:rPr>
          <w:rStyle w:val="OperatorTok"/>
        </w:rPr>
        <w:t xml:space="preserve">=</w:t>
      </w:r>
      <w:r>
        <w:rPr>
          <w:rStyle w:val="NormalTok"/>
        </w:rPr>
        <w:t xml:space="preserve"> np.minimum(g[:</w:t>
      </w:r>
      <w:r>
        <w:rPr>
          <w:rStyle w:val="OperatorTok"/>
        </w:rPr>
        <w:t xml:space="preserve">-</w:t>
      </w:r>
      <w:r>
        <w:rPr>
          <w:rStyle w:val="DecValTok"/>
        </w:rPr>
        <w:t xml:space="preserve">1</w:t>
      </w:r>
      <w:r>
        <w:rPr>
          <w:rStyle w:val="NormalTok"/>
        </w:rPr>
        <w:t xml:space="preserve">], g[</w:t>
      </w:r>
      <w:r>
        <w:rPr>
          <w:rStyle w:val="DecValTok"/>
        </w:rPr>
        <w:t xml:space="preserve">1</w:t>
      </w:r>
      <w:r>
        <w:rPr>
          <w:rStyle w:val="NormalTok"/>
        </w:rPr>
        <w:t xml:space="preserve">:]) </w:t>
      </w:r>
      <w:r>
        <w:rPr>
          <w:rStyle w:val="OperatorTok"/>
        </w:rPr>
        <w:t xml:space="preserve">/</w:t>
      </w:r>
      <w:r>
        <w:rPr>
          <w:rStyle w:val="NormalTok"/>
        </w:rPr>
        <w:t xml:space="preserve"> np.maximum(g[:</w:t>
      </w:r>
      <w:r>
        <w:rPr>
          <w:rStyle w:val="OperatorTok"/>
        </w:rPr>
        <w:t xml:space="preserve">-</w:t>
      </w:r>
      <w:r>
        <w:rPr>
          <w:rStyle w:val="DecValTok"/>
        </w:rPr>
        <w:t xml:space="preserve">1</w:t>
      </w:r>
      <w:r>
        <w:rPr>
          <w:rStyle w:val="NormalTok"/>
        </w:rPr>
        <w:t xml:space="preserve">], g[</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"mean r ="</w:t>
      </w:r>
      <w:r>
        <w:rPr>
          <w:rStyle w:val="NormalTok"/>
        </w:rPr>
        <w:t xml:space="preserve">, r.mean())                      </w:t>
      </w:r>
      <w:r>
        <w:rPr>
          <w:rStyle w:val="CommentTok"/>
        </w:rPr>
        <w:t xml:space="preserve"># ≈ 0.614–0.616  → GUE-класс (0.5996)</w:t>
      </w:r>
    </w:p>
    <w:p>
      <w:pPr>
        <w:pStyle w:val="FirstParagraph"/>
      </w:pPr>
      <w:r>
        <w:t xml:space="preserve">Ожидаемое значение ⟨r⟩ по таблице — около 0.614–0.616 (зависит от среза), что согласуется с GUE-предсказанием 0.5996 в пределах конечномерных поправок и трендов плотности. Это базовая проверка, что файл «тот самый».</w:t>
      </w:r>
    </w:p>
    <w:bookmarkEnd w:id="315"/>
    <w:bookmarkStart w:id="316" w:name="где-коды-ищут-файлы-нулей"/>
    <w:p>
      <w:pPr>
        <w:pStyle w:val="Heading2"/>
      </w:pPr>
      <w:r>
        <w:t xml:space="preserve">4. Где коды ищут файлы нулей</w:t>
      </w:r>
    </w:p>
    <w:p>
      <w:pPr>
        <w:pStyle w:val="FirstParagraph"/>
      </w:pPr>
      <w:r>
        <w:t xml:space="preserve">Коды ищут данные в нескольких местах (в порядке приоритета) — важно при запуске из другого каталога:</w:t>
      </w:r>
    </w:p>
    <w:p>
      <w:pPr>
        <w:pStyle w:val="Compact"/>
        <w:numPr>
          <w:ilvl w:val="0"/>
          <w:numId w:val="1017"/>
        </w:numPr>
      </w:pPr>
      <w:r>
        <w:rPr>
          <w:b/>
          <w:bCs/>
        </w:rPr>
        <w:t xml:space="preserve">HP·MERIDIAN (</w:t>
      </w:r>
      <w:r>
        <w:rPr>
          <w:rStyle w:val="VerbatimChar"/>
          <w:b/>
          <w:bCs/>
        </w:rPr>
        <w:t xml:space="preserve">hp_audit_standalone.jl</w:t>
      </w:r>
      <w:r>
        <w:rPr>
          <w:b/>
          <w:bCs/>
        </w:rPr>
        <w:t xml:space="preserve">)</w:t>
      </w:r>
      <w:r>
        <w:t xml:space="preserve">:</w:t>
      </w:r>
      <w:r>
        <w:t xml:space="preserve"> </w:t>
      </w:r>
      <w:r>
        <w:rPr>
          <w:rStyle w:val="VerbatimChar"/>
        </w:rPr>
        <w:t xml:space="preserve">joinpath(@__DIR__, "zeros50k.txt")</w:t>
      </w:r>
      <w:r>
        <w:t xml:space="preserve"> </w:t>
      </w:r>
      <w:r>
        <w:t xml:space="preserve">→ каталог скрипта; затем</w:t>
      </w:r>
      <w:r>
        <w:t xml:space="preserve"> </w:t>
      </w:r>
      <w:r>
        <w:rPr>
          <w:rStyle w:val="VerbatimChar"/>
        </w:rPr>
        <w:t xml:space="preserve">joinpath(pwd(), "zeros50k.txt")</w:t>
      </w:r>
      <w:r>
        <w:t xml:space="preserve"> </w:t>
      </w:r>
      <w:r>
        <w:t xml:space="preserve">→ рабочий каталог; затем переменная среды</w:t>
      </w:r>
      <w:r>
        <w:t xml:space="preserve"> </w:t>
      </w:r>
      <w:r>
        <w:rPr>
          <w:rStyle w:val="VerbatimChar"/>
          <w:b/>
          <w:bCs/>
        </w:rPr>
        <w:t xml:space="preserve">HP_ZEROS</w:t>
      </w:r>
      <w:r>
        <w:t xml:space="preserve">; консольная команда</w:t>
      </w:r>
      <w:r>
        <w:t xml:space="preserve"> </w:t>
      </w:r>
      <w:r>
        <w:rPr>
          <w:rStyle w:val="VerbatimChar"/>
          <w:b/>
          <w:bCs/>
        </w:rPr>
        <w:t xml:space="preserve">z</w:t>
      </w:r>
      <w:r>
        <w:t xml:space="preserve"> </w:t>
      </w:r>
      <w:r>
        <w:t xml:space="preserve">(указать путь интерактивно); CLI-опция</w:t>
      </w:r>
      <w:r>
        <w:t xml:space="preserve"> </w:t>
      </w:r>
      <w:r>
        <w:rPr>
          <w:rStyle w:val="VerbatimChar"/>
          <w:b/>
          <w:bCs/>
        </w:rPr>
        <w:t xml:space="preserve">zeros=path</w:t>
      </w:r>
      <w:r>
        <w:t xml:space="preserve">. Если файл не найден — H1/H7</w:t>
      </w:r>
      <w:r>
        <w:t xml:space="preserve"> </w:t>
      </w:r>
      <w:r>
        <w:rPr>
          <w:b/>
          <w:bCs/>
        </w:rPr>
        <w:t xml:space="preserve">честно</w:t>
      </w:r>
      <w:r>
        <w:t xml:space="preserve"> </w:t>
      </w:r>
      <w:r>
        <w:t xml:space="preserve">работают «без ζ-стороны» с явной пометкой и подсказкой (молчаливой деградации нет).</w:t>
      </w:r>
    </w:p>
    <w:p>
      <w:pPr>
        <w:pStyle w:val="Compact"/>
        <w:numPr>
          <w:ilvl w:val="0"/>
          <w:numId w:val="1017"/>
        </w:numPr>
      </w:pPr>
      <w:r>
        <w:rPr>
          <w:rStyle w:val="VerbatimChar"/>
          <w:b/>
          <w:bCs/>
        </w:rPr>
        <w:t xml:space="preserve">test11_honest.py</w:t>
      </w:r>
      <w:r>
        <w:t xml:space="preserve">: аргумент</w:t>
      </w:r>
      <w:r>
        <w:t xml:space="preserve"> </w:t>
      </w:r>
      <w:r>
        <w:rPr>
          <w:rStyle w:val="VerbatimChar"/>
        </w:rPr>
        <w:t xml:space="preserve">--zeros-file</w:t>
      </w:r>
      <w:r>
        <w:t xml:space="preserve"> </w:t>
      </w:r>
      <w:r>
        <w:t xml:space="preserve">(по умолчанию</w:t>
      </w:r>
      <w:r>
        <w:t xml:space="preserve"> </w:t>
      </w:r>
      <w:r>
        <w:rPr>
          <w:rStyle w:val="VerbatimChar"/>
        </w:rPr>
        <w:t xml:space="preserve">zeta_zeros_50k.txt</w:t>
      </w:r>
      <w:r>
        <w:t xml:space="preserve">).</w:t>
      </w:r>
    </w:p>
    <w:p>
      <w:pPr>
        <w:pStyle w:val="Compact"/>
        <w:numPr>
          <w:ilvl w:val="0"/>
          <w:numId w:val="1017"/>
        </w:numPr>
      </w:pPr>
      <w:r>
        <w:rPr>
          <w:b/>
          <w:bCs/>
        </w:rPr>
        <w:t xml:space="preserve">Suite / Monumental / RH-линейка</w:t>
      </w:r>
      <w:r>
        <w:t xml:space="preserve">: свои конвенции (вшитые таблицы в RH-линейке; загрузчики рядом с кодом в Suite) — см. документ 02.</w:t>
      </w:r>
    </w:p>
    <w:p>
      <w:pPr>
        <w:pStyle w:val="FirstParagraph"/>
      </w:pPr>
      <w:r>
        <w:rPr>
          <w:b/>
          <w:bCs/>
        </w:rPr>
        <w:t xml:space="preserve">Практическое правило</w:t>
      </w:r>
      <w:r>
        <w:t xml:space="preserve">: держите оба файла данных рядом с</w:t>
      </w:r>
      <w:r>
        <w:t xml:space="preserve"> </w:t>
      </w:r>
      <w:r>
        <w:rPr>
          <w:rStyle w:val="VerbatimChar"/>
        </w:rPr>
        <w:t xml:space="preserve">.jl</w:t>
      </w:r>
      <w:r>
        <w:t xml:space="preserve">-скриптами — тогда ничего указывать не нужно. Если запускаете из другого каталога:</w:t>
      </w:r>
    </w:p>
    <w:p>
      <w:pPr>
        <w:pStyle w:val="SourceCode"/>
      </w:pPr>
      <w:r>
        <w:rPr>
          <w:rStyle w:val="BuiltInTok"/>
        </w:rPr>
        <w:t xml:space="preserve">export</w:t>
      </w:r>
      <w:r>
        <w:rPr>
          <w:rStyle w:val="NormalTok"/>
        </w:rPr>
        <w:t xml:space="preserve"> </w:t>
      </w:r>
      <w:r>
        <w:rPr>
          <w:rStyle w:val="VariableTok"/>
        </w:rPr>
        <w:t xml:space="preserve">HP_ZEROS</w:t>
      </w:r>
      <w:r>
        <w:rPr>
          <w:rStyle w:val="OperatorTok"/>
        </w:rPr>
        <w:t xml:space="preserve">=</w:t>
      </w:r>
      <w:r>
        <w:rPr>
          <w:rStyle w:val="NormalTok"/>
        </w:rPr>
        <w:t xml:space="preserve">/путь/до/zeros50k.txt</w:t>
      </w:r>
      <w:r>
        <w:br/>
      </w:r>
      <w:r>
        <w:rPr>
          <w:rStyle w:val="ExtensionTok"/>
        </w:rPr>
        <w:t xml:space="preserve">julia</w:t>
      </w:r>
      <w:r>
        <w:rPr>
          <w:rStyle w:val="NormalTok"/>
        </w:rPr>
        <w:t xml:space="preserve"> </w:t>
      </w:r>
      <w:r>
        <w:rPr>
          <w:rStyle w:val="AttributeTok"/>
        </w:rPr>
        <w:t xml:space="preserve">-e</w:t>
      </w:r>
      <w:r>
        <w:rPr>
          <w:rStyle w:val="NormalTok"/>
        </w:rPr>
        <w:t xml:space="preserve"> </w:t>
      </w:r>
      <w:r>
        <w:rPr>
          <w:rStyle w:val="StringTok"/>
        </w:rPr>
        <w:t xml:space="preserve">'include("hp_audit_standalone.jl")'</w:t>
      </w:r>
    </w:p>
    <w:bookmarkEnd w:id="316"/>
    <w:bookmarkStart w:id="317" w:name="зачем-нули-проекту-три-роли"/>
    <w:p>
      <w:pPr>
        <w:pStyle w:val="Heading2"/>
      </w:pPr>
      <w:r>
        <w:t xml:space="preserve">5. Зачем нули проекту — три роли</w:t>
      </w:r>
    </w:p>
    <w:p>
      <w:pPr>
        <w:pStyle w:val="Compact"/>
        <w:numPr>
          <w:ilvl w:val="0"/>
          <w:numId w:val="1018"/>
        </w:numPr>
      </w:pPr>
      <w:r>
        <w:rPr>
          <w:b/>
          <w:bCs/>
        </w:rPr>
        <w:t xml:space="preserve">Эталонная статистика</w:t>
      </w:r>
      <w:r>
        <w:t xml:space="preserve"> </w:t>
      </w:r>
      <w:r>
        <w:t xml:space="preserve">(Test 11 и др.): спейсинги реальных нулей сравниваются с Wigner surmise GUE β=2 — это калибровка самого статистического аппарата на данных, чья GUE-природа установлена теоремой Монтгомери–Одлыжко (эвристически) и вычислениями.</w:t>
      </w:r>
    </w:p>
    <w:p>
      <w:pPr>
        <w:pStyle w:val="Compact"/>
        <w:numPr>
          <w:ilvl w:val="0"/>
          <w:numId w:val="1018"/>
        </w:numPr>
      </w:pPr>
      <w:r>
        <w:rPr>
          <w:b/>
          <w:bCs/>
        </w:rPr>
        <w:t xml:space="preserve">ζ-сторона корреляций</w:t>
      </w:r>
      <w:r>
        <w:t xml:space="preserve"> </w:t>
      </w:r>
      <w:r>
        <w:t xml:space="preserve">(H1/H7): Брэгг-гребень на log p проверяется в данных нулей — Брэгг-пик на простых и молчание на декоях обязательны в ζ; в AB-модели наоборот: декой-пик при молчащих простых был бы аргументом ПРОТИВ арифметики.</w:t>
      </w:r>
    </w:p>
    <w:p>
      <w:pPr>
        <w:pStyle w:val="Compact"/>
        <w:numPr>
          <w:ilvl w:val="0"/>
          <w:numId w:val="1018"/>
        </w:numPr>
      </w:pPr>
      <w:r>
        <w:rPr>
          <w:b/>
          <w:bCs/>
        </w:rPr>
        <w:t xml:space="preserve">Прямое сравнение спектров</w:t>
      </w:r>
      <w:r>
        <w:t xml:space="preserve"> </w:t>
      </w:r>
      <w:r>
        <w:t xml:space="preserve">(H7 SEQ-CORR): последовательность unfolded уровней AB-спектра против последовательности нулей — знаковые/ранговые корреляции.</w:t>
      </w:r>
    </w:p>
    <w:bookmarkEnd w:id="317"/>
    <w:bookmarkStart w:id="318" w:name="частые-вопросы"/>
    <w:p>
      <w:pPr>
        <w:pStyle w:val="Heading2"/>
      </w:pPr>
      <w:r>
        <w:t xml:space="preserve">6. Частые вопросы</w:t>
      </w:r>
    </w:p>
    <w:p>
      <w:pPr>
        <w:pStyle w:val="FirstParagraph"/>
      </w:pPr>
      <w:r>
        <w:rPr>
          <w:b/>
          <w:bCs/>
        </w:rPr>
        <w:t xml:space="preserve">Можно ли подложить больше нулей (например, 100k с LMFDB)?</w:t>
      </w:r>
      <w:r>
        <w:t xml:space="preserve"> </w:t>
      </w:r>
      <w:r>
        <w:t xml:space="preserve">Да, если сохранить формат построчного списка; но смотрите оговорки про согласованность диапазонов (unfolding полиномами на разных диапазонах даёт разные систематики; коды рассчитаны на данную таблицу).</w:t>
      </w:r>
    </w:p>
    <w:p>
      <w:pPr>
        <w:pStyle w:val="BodyText"/>
      </w:pPr>
      <w:r>
        <w:rPr>
          <w:b/>
          <w:bCs/>
        </w:rPr>
        <w:t xml:space="preserve">Почему в двух файлах разное число строк?</w:t>
      </w:r>
      <w:r>
        <w:t xml:space="preserve"> </w:t>
      </w:r>
      <w:r>
        <w:t xml:space="preserve">Формат: 1 число/строку против 10 чисел/строку. Число нулей одинаково — 50 000.</w:t>
      </w:r>
    </w:p>
    <w:p>
      <w:pPr>
        <w:pStyle w:val="BodyText"/>
      </w:pPr>
      <w:r>
        <w:rPr>
          <w:b/>
          <w:bCs/>
        </w:rPr>
        <w:t xml:space="preserve">Чем «верифицированы» нули?</w:t>
      </w:r>
      <w:r>
        <w:t xml:space="preserve"> </w:t>
      </w:r>
      <w:r>
        <w:t xml:space="preserve">Пересчётом через mpmath.zetazero (независимая библиотека, произвольная точность) и контролем GUE-статистики (⟨r⟩ ≈ 0.6144 против R_GUE = 0.5996) — совпадение в пределах ожидаемых конечномерных эффектов.</w:t>
      </w:r>
    </w:p>
    <w:p>
      <w:pPr>
        <w:pStyle w:val="BodyText"/>
      </w:pPr>
      <w:r>
        <w:rPr>
          <w:b/>
          <w:bCs/>
        </w:rPr>
        <w:t xml:space="preserve">Что если файл нулей отсутствует?</w:t>
      </w:r>
      <w:r>
        <w:t xml:space="preserve"> </w:t>
      </w:r>
      <w:r>
        <w:t xml:space="preserve">Никаких падений: HP-гейты, которым нужна ζ-сторона, печатают явное предупреждение и продолжают без неё; H5 вообще не требует нулей (он про GUE-статистику спектра AB).</w:t>
      </w:r>
    </w:p>
    <w:p>
      <w:r>
        <w:pict>
          <v:rect style="width:0;height:1.5pt" o:hralign="center" o:hrstd="t" o:hr="t"/>
        </w:pict>
      </w:r>
    </w:p>
    <w:bookmarkEnd w:id="318"/>
    <w:bookmarkStart w:id="319" w:name="Xc686787b746bd7ed6b74f0abdfd8fb3a1072f7e"/>
    <w:p>
      <w:pPr>
        <w:pStyle w:val="Heading2"/>
      </w:pPr>
      <w:r>
        <w:t xml:space="preserve">31g. Обсерватория: хронология версий (полная запись источника)</w:t>
      </w:r>
    </w:p>
    <w:p>
      <w:pPr>
        <w:pStyle w:val="BlockText"/>
      </w:pPr>
      <w:r>
        <w:t xml:space="preserve">Полная эволюция кодовой базы по changelog’ам: от первого самодостаточного RH-файла до SUPERCOMBO v23.6 и HP·MERIDIAN v24.2-SA. Понимание истории версий объясняет, почему в папке столько файлов: каждый — зафиксированное состояние большого живого исследования.</w:t>
      </w:r>
    </w:p>
    <w:p>
      <w:r>
        <w:pict>
          <v:rect style="width:0;height:1.5pt" o:hralign="center" o:hrstd="t" o:hr="t"/>
        </w:pict>
      </w:r>
    </w:p>
    <w:bookmarkEnd w:id="319"/>
    <w:bookmarkStart w:id="320" w:name="таймлайн-структурная-схема"/>
    <w:p>
      <w:pPr>
        <w:pStyle w:val="Heading2"/>
      </w:pPr>
      <w:r>
        <w:t xml:space="preserve">Таймлайн (структурная схема)</w:t>
      </w:r>
    </w:p>
    <w:p>
      <w:pPr>
        <w:pStyle w:val="SourceCode"/>
      </w:pPr>
      <w:r>
        <w:rPr>
          <w:rStyle w:val="VerbatimChar"/>
        </w:rPr>
        <w:t xml:space="preserve">2026-08:  RH_Unified (500 ζ-нулей) ─→ RH_Unified_v5 ─→ RH_Sweep_Pro (13 661 нуль, sweep)</w:t>
      </w:r>
      <w:r>
        <w:br/>
      </w:r>
      <w:r>
        <w:rPr>
          <w:rStyle w:val="VerbatimChar"/>
        </w:rPr>
        <w:t xml:space="preserve">                                                          │</w:t>
      </w:r>
      <w:r>
        <w:br/>
      </w:r>
      <w:r>
        <w:rPr>
          <w:rStyle w:val="VerbatimChar"/>
        </w:rPr>
        <w:t xml:space="preserve">          AB_Cloud_Monumental v6.3 (V01–V112, порт Python)│</w:t>
      </w:r>
      <w:r>
        <w:br/>
      </w:r>
      <w:r>
        <w:rPr>
          <w:rStyle w:val="VerbatimChar"/>
        </w:rPr>
        <w:t xml:space="preserve">                                                          │</w:t>
      </w:r>
      <w:r>
        <w:br/>
      </w:r>
      <w:r>
        <w:rPr>
          <w:rStyle w:val="VerbatimChar"/>
        </w:rPr>
        <w:t xml:space="preserve">2026-09:  ab_cloud_v19 (37 тестов) → v19_v1 → v20 → v21 (+3D Lab, 38 тестов)</w:t>
      </w:r>
      <w:r>
        <w:br/>
      </w:r>
      <w:r>
        <w:rPr>
          <w:rStyle w:val="VerbatimChar"/>
        </w:rPr>
        <w:t xml:space="preserve">                → v21_v1 → v22 (ABPlotV23, THREE-PASS T38) → v23 → v23_v1</w:t>
      </w:r>
      <w:r>
        <w:br/>
      </w:r>
      <w:r>
        <w:rPr>
          <w:rStyle w:val="VerbatimChar"/>
        </w:rPr>
        <w:t xml:space="preserve">                → ab_cloud_v23_v2  = SUPERCOMBO v23.6  ⭐</w:t>
      </w:r>
      <w:r>
        <w:br/>
      </w:r>
      <w:r>
        <w:rPr>
          <w:rStyle w:val="VerbatimChar"/>
        </w:rPr>
        <w:t xml:space="preserve">                                        │ ядро VERBATIM</w:t>
      </w:r>
      <w:r>
        <w:br/>
      </w:r>
      <w:r>
        <w:rPr>
          <w:rStyle w:val="VerbatimChar"/>
        </w:rPr>
        <w:t xml:space="preserve">                                        ▼</w:t>
      </w:r>
      <w:r>
        <w:br/>
      </w:r>
      <w:r>
        <w:rPr>
          <w:rStyle w:val="VerbatimChar"/>
        </w:rPr>
        <w:t xml:space="preserve">          hp_audit_standalone: v23.7-SA → v23.8-SA → v24.1-SA (кап 40) → v24.2-SA (FOCUS-D) ⭐</w:t>
      </w:r>
      <w:r>
        <w:br/>
      </w:r>
      <w:r>
        <w:br/>
      </w:r>
      <w:r>
        <w:rPr>
          <w:rStyle w:val="VerbatimChar"/>
        </w:rPr>
        <w:t xml:space="preserve">параллельно: _D-ветка (MERIDIAN DESIGN SYSTEM) для ab_cloud v19/v21/v21_v1/v22/v23_v1,</w:t>
      </w:r>
      <w:r>
        <w:br/>
      </w:r>
      <w:r>
        <w:rPr>
          <w:rStyle w:val="VerbatimChar"/>
        </w:rPr>
        <w:t xml:space="preserve">             RH_Sweep_Pro, RH_Unified, Monumental — только консоль, физика идентична</w:t>
      </w:r>
    </w:p>
    <w:bookmarkEnd w:id="320"/>
    <w:bookmarkStart w:id="324" w:name="rh-линейка-август-2026"/>
    <w:p>
      <w:pPr>
        <w:pStyle w:val="Heading2"/>
      </w:pPr>
      <w:r>
        <w:t xml:space="preserve">1. RH-линейка (август 2026)</w:t>
      </w:r>
    </w:p>
    <w:bookmarkStart w:id="321" w:name="rh_unified.jl-первая-единая-точка"/>
    <w:p>
      <w:pPr>
        <w:pStyle w:val="Heading3"/>
      </w:pPr>
      <w:r>
        <w:rPr>
          <w:rStyle w:val="VerbatimChar"/>
        </w:rPr>
        <w:t xml:space="preserve">RH_Unified.jl</w:t>
      </w:r>
      <w:r>
        <w:t xml:space="preserve"> </w:t>
      </w:r>
      <w:r>
        <w:t xml:space="preserve">— первая «единая» точка</w:t>
      </w:r>
    </w:p>
    <w:p>
      <w:pPr>
        <w:pStyle w:val="FirstParagraph"/>
      </w:pPr>
      <w:r>
        <w:t xml:space="preserve">Задача-минимум программы: максимизировать корреляцию AB-облака с нулями ζ(s). 500 реальных нулей (mpmath.zetazero, 25 знаков, ⟨r⟩ = 0.6162), 61 магическая точка α, 6 вихрей-гексагон, RHConfig на 33 параметра, jitter по α/W/σ/позициям/зарядам, 4 компоновки вихрей, sweep α, 9 пресетов, отчёты CSV/TXT/JSON. Главный принцип:</w:t>
      </w:r>
      <w:r>
        <w:t xml:space="preserve"> </w:t>
      </w:r>
      <w:r>
        <w:rPr>
          <w:b/>
          <w:bCs/>
        </w:rPr>
        <w:t xml:space="preserve">один файл — один эксперимент</w:t>
      </w:r>
      <w:r>
        <w:t xml:space="preserve"> </w:t>
      </w:r>
      <w:r>
        <w:t xml:space="preserve">(никаких внешних модулей проекта).</w:t>
      </w:r>
    </w:p>
    <w:bookmarkEnd w:id="321"/>
    <w:bookmarkStart w:id="322" w:name="rh_unified_v5.jl-отработка-режимов"/>
    <w:p>
      <w:pPr>
        <w:pStyle w:val="Heading3"/>
      </w:pPr>
      <w:r>
        <w:rPr>
          <w:rStyle w:val="VerbatimChar"/>
        </w:rPr>
        <w:t xml:space="preserve">RH_Unified_v5.jl</w:t>
      </w:r>
      <w:r>
        <w:t xml:space="preserve"> </w:t>
      </w:r>
      <w:r>
        <w:t xml:space="preserve">— отработка режимов</w:t>
      </w:r>
    </w:p>
    <w:p>
      <w:pPr>
        <w:pStyle w:val="FirstParagraph"/>
      </w:pPr>
      <w:r>
        <w:t xml:space="preserve">Расширенные пресеты и диагностика на том же 500-нулевом ядре (~414 строк отличий): обкатка того, что позже станет Sweep Pro.</w:t>
      </w:r>
    </w:p>
    <w:bookmarkEnd w:id="322"/>
    <w:bookmarkStart w:id="323" w:name="rh_sweep_pro.jl-профессиональный-свип"/>
    <w:p>
      <w:pPr>
        <w:pStyle w:val="Heading3"/>
      </w:pPr>
      <w:r>
        <w:rPr>
          <w:rStyle w:val="VerbatimChar"/>
        </w:rPr>
        <w:t xml:space="preserve">RH_Sweep_Pro.jl</w:t>
      </w:r>
      <w:r>
        <w:t xml:space="preserve"> </w:t>
      </w:r>
      <w:r>
        <w:t xml:space="preserve">— профессиональный свип</w:t>
      </w:r>
    </w:p>
    <w:p>
      <w:pPr>
        <w:pStyle w:val="FirstParagraph"/>
      </w:pPr>
      <w:r>
        <w:t xml:space="preserve">Скачок данных:</w:t>
      </w:r>
      <w:r>
        <w:t xml:space="preserve"> </w:t>
      </w:r>
      <w:r>
        <w:rPr>
          <w:b/>
          <w:bCs/>
        </w:rPr>
        <w:t xml:space="preserve">13 661 реальный ζ-нуль</w:t>
      </w:r>
      <w:r>
        <w:t xml:space="preserve"> </w:t>
      </w:r>
      <w:r>
        <w:t xml:space="preserve">(первый 14.134725141735, последний 12943.888244…, ⟨r⟩ = 0.6144), динамический sweep 8 параметров × 10 ключевых точек, preset_auto/preset_balanced (бюджет времени), preset_irrational, run_magic_test — прогон по всем 61 магическим α. Это «прицельный стол» проекта: именно здесь искались параметрические зоны, интересные для глубоких решёточных прогонов.</w:t>
      </w:r>
    </w:p>
    <w:bookmarkEnd w:id="323"/>
    <w:bookmarkEnd w:id="324"/>
    <w:bookmarkStart w:id="326" w:name="монументальная-линейка-1"/>
    <w:p>
      <w:pPr>
        <w:pStyle w:val="Heading2"/>
      </w:pPr>
      <w:r>
        <w:t xml:space="preserve">2. Монументальная линейка</w:t>
      </w:r>
    </w:p>
    <w:bookmarkStart w:id="325" w:name="ab_cloud_monumental_v6_3.jl"/>
    <w:p>
      <w:pPr>
        <w:pStyle w:val="Heading3"/>
      </w:pPr>
      <w:r>
        <w:rPr>
          <w:rStyle w:val="VerbatimChar"/>
        </w:rPr>
        <w:t xml:space="preserve">AB_Cloud_Monumental_v6_3.jl</w:t>
      </w:r>
    </w:p>
    <w:p>
      <w:pPr>
        <w:pStyle w:val="FirstParagraph"/>
      </w:pPr>
      <w:r>
        <w:t xml:space="preserve">Julia-порт Python-базы</w:t>
      </w:r>
      <w:r>
        <w:t xml:space="preserve"> </w:t>
      </w:r>
      <w:r>
        <w:rPr>
          <w:rStyle w:val="VerbatimChar"/>
        </w:rPr>
        <w:t xml:space="preserve">run_monumental.py</w:t>
      </w:r>
      <w:r>
        <w:t xml:space="preserve">:</w:t>
      </w:r>
      <w:r>
        <w:t xml:space="preserve"> </w:t>
      </w:r>
      <w:r>
        <w:rPr>
          <w:b/>
          <w:bCs/>
        </w:rPr>
        <w:t xml:space="preserve">V01–V112</w:t>
      </w:r>
      <w:r>
        <w:t xml:space="preserve"> </w:t>
      </w:r>
      <w:r>
        <w:t xml:space="preserve">верификаций монографии AB-Cloud. v6: чистый CSV (одна строка на задачу), JSON с полными массивами, per-task PNG, dashboard. Опциональные Arpack (sparse для L ≥ 70) и Plots. Роль в проекте:</w:t>
      </w:r>
      <w:r>
        <w:t xml:space="preserve"> </w:t>
      </w:r>
      <w:r>
        <w:rPr>
          <w:b/>
          <w:bCs/>
        </w:rPr>
        <w:t xml:space="preserve">регрессионная сетка</w:t>
      </w:r>
      <w:r>
        <w:t xml:space="preserve"> </w:t>
      </w:r>
      <w:r>
        <w:t xml:space="preserve">— быстрый способ проверить, что модель на месте, после изменений в основных стендах.</w:t>
      </w:r>
    </w:p>
    <w:bookmarkEnd w:id="325"/>
    <w:bookmarkEnd w:id="326"/>
    <w:bookmarkStart w:id="331" w:name="главная-линейка-ab_cloud-сентябрь-2026"/>
    <w:p>
      <w:pPr>
        <w:pStyle w:val="Heading2"/>
      </w:pPr>
      <w:r>
        <w:t xml:space="preserve">3. Главная линейка ab_cloud (сентябрь 2026)</w:t>
      </w:r>
    </w:p>
    <w:bookmarkStart w:id="327" w:name="v19.1-37-тестов-честный-вывод"/>
    <w:p>
      <w:pPr>
        <w:pStyle w:val="Heading3"/>
      </w:pPr>
      <w:r>
        <w:t xml:space="preserve">v19.1 — «37 тестов + честный вывод»</w:t>
      </w:r>
    </w:p>
    <w:p>
      <w:pPr>
        <w:pStyle w:val="FirstParagraph"/>
      </w:pPr>
      <w:r>
        <w:t xml:space="preserve">Фокус — гипотеза Гильберта–Полиа, продвинутая RMT-диагностика. Ключевое:</w:t>
      </w:r>
      <w:r>
        <w:t xml:space="preserve"> </w:t>
      </w:r>
      <w:r>
        <w:rPr>
          <w:b/>
          <w:bCs/>
        </w:rPr>
        <w:t xml:space="preserve">live-display pump</w:t>
      </w:r>
      <w:r>
        <w:t xml:space="preserve"> </w:t>
      </w:r>
      <w:r>
        <w:t xml:space="preserve">— фикс дедлока «зависает на тесте 10» (замёрзшая консоль останавливала drain pipe → 64 КБ tee-буфер заполнялся → весь прогон вставал; теперь одну fire-and-forget задачу перекачки, drain-first, best-effort форвардинг).</w:t>
      </w:r>
      <w:r>
        <w:t xml:space="preserve"> </w:t>
      </w:r>
      <w:r>
        <w:rPr>
          <w:b/>
          <w:bCs/>
        </w:rPr>
        <w:t xml:space="preserve">Test 20 (TKNN Chern)</w:t>
      </w:r>
      <w:r>
        <w:t xml:space="preserve"> </w:t>
      </w:r>
      <w:r>
        <w:t xml:space="preserve">добит до якорей α = 1/4, 1/3, 1/5 + α=1/2 массовая ветвь (C₁=0 оба знака), убраны устаревшие заявления.</w:t>
      </w:r>
      <w:r>
        <w:t xml:space="preserve"> </w:t>
      </w:r>
      <w:r>
        <w:rPr>
          <w:b/>
          <w:bCs/>
        </w:rPr>
        <w:t xml:space="preserve">Новый Test 37</w:t>
      </w:r>
      <w:r>
        <w:t xml:space="preserve">: (1/2)! через Γ — уникальность Γ-конструкции (Бор–Моллеруп) + отражение Γ(1/2)² = π + что нормировка GUE-surmise 32/π² — это (1/2)! = √π/2. Hardcore-проход 2 = BigFloat 256 бит. Вычищен retired-код (twisted-torus FHS и др.).</w:t>
      </w:r>
    </w:p>
    <w:bookmarkEnd w:id="327"/>
    <w:bookmarkStart w:id="328" w:name="v20-v21-3d-измерение"/>
    <w:p>
      <w:pPr>
        <w:pStyle w:val="Heading3"/>
      </w:pPr>
      <w:r>
        <w:t xml:space="preserve">v20 → v21 — «3D-измерение»</w:t>
      </w:r>
    </w:p>
    <w:p>
      <w:pPr>
        <w:pStyle w:val="FirstParagraph"/>
      </w:pPr>
      <w:r>
        <w:t xml:space="preserve">v21:</w:t>
      </w:r>
      <w:r>
        <w:t xml:space="preserve"> </w:t>
      </w:r>
      <w:r>
        <w:rPr>
          <w:b/>
          <w:bCs/>
        </w:rPr>
        <w:t xml:space="preserve">38-й тест</w:t>
      </w:r>
      <w:r>
        <w:t xml:space="preserve">,</w:t>
      </w:r>
      <w:r>
        <w:t xml:space="preserve"> </w:t>
      </w:r>
      <w:r>
        <w:rPr>
          <w:b/>
          <w:bCs/>
        </w:rPr>
        <w:t xml:space="preserve">Physics Lab</w:t>
      </w:r>
      <w:r>
        <w:t xml:space="preserve">,</w:t>
      </w:r>
      <w:r>
        <w:t xml:space="preserve"> </w:t>
      </w:r>
      <w:r>
        <w:rPr>
          <w:b/>
          <w:bCs/>
        </w:rPr>
        <w:t xml:space="preserve">3D Lab</w:t>
      </w:r>
      <w:r>
        <w:t xml:space="preserve"> </w:t>
      </w:r>
      <w:r>
        <w:t xml:space="preserve">— разреженный движок на stdlib SparseArrays (без внешних зависимостей); в арсенал входят SymTridiagonal/eigvals!, dot (FHS link product, Test 20), in-place mul!/rmul! (Test 27).</w:t>
      </w:r>
    </w:p>
    <w:bookmarkEnd w:id="328"/>
    <w:bookmarkStart w:id="329" w:name="v22.2-журнальные-графики"/>
    <w:p>
      <w:pPr>
        <w:pStyle w:val="Heading3"/>
      </w:pPr>
      <w:r>
        <w:t xml:space="preserve">v22.2 — «журнальные графики»</w:t>
      </w:r>
    </w:p>
    <w:p>
      <w:pPr>
        <w:pStyle w:val="FirstParagraph"/>
      </w:pPr>
      <w:r>
        <w:t xml:space="preserve">Отдельный компактный стенд: модуль</w:t>
      </w:r>
      <w:r>
        <w:t xml:space="preserve"> </w:t>
      </w:r>
      <w:r>
        <w:rPr>
          <w:b/>
          <w:bCs/>
        </w:rPr>
        <w:t xml:space="preserve">ABPlotV23</w:t>
      </w:r>
      <w:r>
        <w:t xml:space="preserve"> </w:t>
      </w:r>
      <w:r>
        <w:t xml:space="preserve">— публикационное качество графиков;</w:t>
      </w:r>
      <w:r>
        <w:t xml:space="preserve"> </w:t>
      </w:r>
      <w:r>
        <w:rPr>
          <w:b/>
          <w:bCs/>
        </w:rPr>
        <w:t xml:space="preserve">THREE-PASS Test 38</w:t>
      </w:r>
      <w:r>
        <w:t xml:space="preserve"> </w:t>
      </w:r>
      <w:r>
        <w:t xml:space="preserve">(38a + 38b hardcore + 38c ladder). Плюс ретир Plots.jl-писателей в основном ядре (v23.1) — графики сосредоточены в специализированном движке.</w:t>
      </w:r>
    </w:p>
    <w:bookmarkEnd w:id="329"/>
    <w:bookmarkStart w:id="330" w:name="X452b341c611f46a948879d2f535c402477a0f16"/>
    <w:p>
      <w:pPr>
        <w:pStyle w:val="Heading3"/>
      </w:pPr>
      <w:r>
        <w:t xml:space="preserve">v23 → v23.6 (файл</w:t>
      </w:r>
      <w:r>
        <w:t xml:space="preserve"> </w:t>
      </w:r>
      <w:r>
        <w:rPr>
          <w:rStyle w:val="VerbatimChar"/>
        </w:rPr>
        <w:t xml:space="preserve">ab_cloud_v23_v2.jl</w:t>
      </w:r>
      <w:r>
        <w:t xml:space="preserve">) — SUPERCOMBO</w:t>
      </w:r>
    </w:p>
    <w:p>
      <w:pPr>
        <w:pStyle w:val="FirstParagraph"/>
      </w:pPr>
      <w:r>
        <w:t xml:space="preserve">Объединение: ядро v21 (38 тестов + hardcore + Physics Lab + 3D Lab) × график-движок v22.2 × THREE-PASS Test 38. «Третий разбор» рецензента принёс пять системных улучшений:</w:t>
      </w:r>
      <w:r>
        <w:t xml:space="preserve"> </w:t>
      </w:r>
      <w:r>
        <w:t xml:space="preserve">1.</w:t>
      </w:r>
      <w:r>
        <w:t xml:space="preserve"> </w:t>
      </w:r>
      <w:r>
        <w:rPr>
          <w:b/>
          <w:bCs/>
        </w:rPr>
        <w:t xml:space="preserve">DONE-LINE честности</w:t>
      </w:r>
      <w:r>
        <w:t xml:space="preserve"> </w:t>
      </w:r>
      <w:r>
        <w:t xml:space="preserve">— done-line печатает фактический вердикт (остаток класса багов «WARN поверх PASS»);</w:t>
      </w:r>
      <w:r>
        <w:t xml:space="preserve"> </w:t>
      </w:r>
      <w:r>
        <w:t xml:space="preserve">2.</w:t>
      </w:r>
      <w:r>
        <w:t xml:space="preserve"> </w:t>
      </w:r>
      <w:r>
        <w:rPr>
          <w:b/>
          <w:bCs/>
        </w:rPr>
        <w:t xml:space="preserve">H1 deepen-протокол</w:t>
      </w:r>
      <w:r>
        <w:t xml:space="preserve"> </w:t>
      </w:r>
      <w:r>
        <w:t xml:space="preserve">— потолок нулей режима из 20 vortex-free + 20 GUE реализаций, бугорок против P95 максимумов (зарегистрированное правило останова); расширение ансамбля AB на hp_deep_configs;</w:t>
      </w:r>
      <w:r>
        <w:t xml:space="preserve"> </w:t>
      </w:r>
      <w:r>
        <w:t xml:space="preserve">3.</w:t>
      </w:r>
      <w:r>
        <w:t xml:space="preserve"> </w:t>
      </w:r>
      <w:r>
        <w:rPr>
          <w:b/>
          <w:bCs/>
        </w:rPr>
        <w:t xml:space="preserve">H5 α-профиль</w:t>
      </w:r>
      <w:r>
        <w:t xml:space="preserve"> </w:t>
      </w:r>
      <w:r>
        <w:t xml:space="preserve">— finetuning vs plateau вдоль α ∈ {25/900, 0.05, 0.1, 0.2, 0.35, 0.5} при фиксированной редкой Nv; α=0.5 реплицирует режим A другим сид-потоком; «headline, never scored»;</w:t>
      </w:r>
      <w:r>
        <w:t xml:space="preserve"> </w:t>
      </w:r>
      <w:r>
        <w:t xml:space="preserve">4.</w:t>
      </w:r>
      <w:r>
        <w:t xml:space="preserve"> </w:t>
      </w:r>
      <w:r>
        <w:rPr>
          <w:b/>
          <w:bCs/>
        </w:rPr>
        <w:t xml:space="preserve">H1 окно + decoy-специфичность</w:t>
      </w:r>
      <w:r>
        <w:t xml:space="preserve"> </w:t>
      </w:r>
      <w:r>
        <w:t xml:space="preserve">— окно до max(3.0, ω_max+0.2); композитные декой-цели обязаны молчать; zeta_ok = простые звучат И декой молчит;</w:t>
      </w:r>
      <w:r>
        <w:t xml:space="preserve"> </w:t>
      </w:r>
      <w:r>
        <w:t xml:space="preserve">5.</w:t>
      </w:r>
      <w:r>
        <w:t xml:space="preserve"> </w:t>
      </w:r>
      <w:r>
        <w:rPr>
          <w:b/>
          <w:bCs/>
        </w:rPr>
        <w:t xml:space="preserve">H4 guard домена</w:t>
      </w:r>
      <w:r>
        <w:t xml:space="preserve"> </w:t>
      </w:r>
      <w:r>
        <w:t xml:space="preserve">— заявленные критические обязаны лежать в сканируемом домене, иначе честный WARN.</w:t>
      </w:r>
      <w:r>
        <w:t xml:space="preserve"> </w:t>
      </w:r>
      <w:r>
        <w:t xml:space="preserve">Пресеты: f FAST (L=16, ensemble=100), F FULL (L=56, ensemble=40, α-scan n=30); новые параметры hp_deep_nulls=20, hp_deep_configs=10, hp_alpha_scan=true/n=40.</w:t>
      </w:r>
      <w:r>
        <w:t xml:space="preserve"> </w:t>
      </w:r>
      <w:r>
        <w:t xml:space="preserve">Второй разбор (v23.5) ранее добавил: режимно-сопоставленные null-контроли H1 (vortex-free на α режима + GUE matched-size со свежими сидами), фикс двойного вердикта H5 (ok = n_pass ≥ 1 молча перезаписывал WARN → итоговый статус теперь согласован), консолидированный лог+репорт.</w:t>
      </w:r>
    </w:p>
    <w:bookmarkEnd w:id="330"/>
    <w:bookmarkEnd w:id="331"/>
    <w:bookmarkStart w:id="336" w:name="hpmeridian-standalone-v23.7-sa-v24.2-sa"/>
    <w:p>
      <w:pPr>
        <w:pStyle w:val="Heading2"/>
      </w:pPr>
      <w:r>
        <w:t xml:space="preserve">4. HP·MERIDIAN standalone (v23.7-SA → v24.2-SA)</w:t>
      </w:r>
    </w:p>
    <w:p>
      <w:pPr>
        <w:pStyle w:val="FirstParagraph"/>
      </w:pPr>
      <w:r>
        <w:t xml:space="preserve">Зачем: «отдельный код, в котором только проверка H — тесты из меню h — чтобы не вносить правки в огромный код, а в компактный, который конкретно проверяет нужное сейчас». Ядро поднято VERBATIM из v23_v2 (бит-в-бит числа при равных сидах).</w:t>
      </w:r>
    </w:p>
    <w:bookmarkStart w:id="332" w:name="v23.7-sa-консоль-hpmeridian"/>
    <w:p>
      <w:pPr>
        <w:pStyle w:val="Heading3"/>
      </w:pPr>
      <w:r>
        <w:t xml:space="preserve">v23.7-SA — консоль HP·MERIDIAN</w:t>
      </w:r>
    </w:p>
    <w:p>
      <w:pPr>
        <w:pStyle w:val="FirstParagraph"/>
      </w:pPr>
      <w:r>
        <w:t xml:space="preserve">Уникальные имена гейтов, doctor среды, gate intel со стоимостью, профили конфигурации, отказоизолированные команды, ANSI-безопасный цвет, Ctrl-C/EOF-безопасный ввод.</w:t>
      </w:r>
    </w:p>
    <w:bookmarkEnd w:id="332"/>
    <w:bookmarkStart w:id="333" w:name="v23.8-sa-прогресс-который-видно"/>
    <w:p>
      <w:pPr>
        <w:pStyle w:val="Heading3"/>
      </w:pPr>
      <w:r>
        <w:t xml:space="preserve">v23.8-SA — «прогресс, который видно»</w:t>
      </w:r>
    </w:p>
    <w:p>
      <w:pPr>
        <w:pStyle w:val="FirstParagraph"/>
      </w:pPr>
      <w:r>
        <w:t xml:space="preserve">Проблема: репорт-tee держал fd 1 перенаправлённым в файл весь гейт → прогресс-бары невидимы до конца гейта → многочасовой H5 выглядел зависшим. Решения: (1) in-place прогресс-бар через дубликат реального tty-fd с T+elapsed · ETA · текущей реализацией; (2)</w:t>
      </w:r>
      <w:r>
        <w:t xml:space="preserve"> </w:t>
      </w:r>
      <w:r>
        <w:rPr>
          <w:b/>
          <w:bCs/>
        </w:rPr>
        <w:t xml:space="preserve">heartbeat «alive» каждые 60 с в /dev/tty через sh-subprocess</w:t>
      </w:r>
      <w:r>
        <w:t xml:space="preserve"> </w:t>
      </w:r>
      <w:r>
        <w:t xml:space="preserve">— единственный честный канал во время одного блокирующего LAPACK-ccall (задачи/таймеры Julia не тикают внутри ccall на 1 потоке); (3) LIVE-строки стоимости перед каждым гейтом + оценка всей батареи upfront; (4) фикс плана фракций H5 (бар скакал 87%→60% на α-профиле); (5) определены мёртвые _prog_tty()/prog_tag! (краш при &gt;1 потоке).</w:t>
      </w:r>
    </w:p>
    <w:bookmarkEnd w:id="333"/>
    <w:bookmarkStart w:id="334" w:name="v24.1-sa-максимум-40-диагонализаций"/>
    <w:p>
      <w:pPr>
        <w:pStyle w:val="Heading3"/>
      </w:pPr>
      <w:r>
        <w:t xml:space="preserve">v24.1-SA — «максимум 40 диагонализаций»</w:t>
      </w:r>
    </w:p>
    <w:p>
      <w:pPr>
        <w:pStyle w:val="Compact"/>
        <w:numPr>
          <w:ilvl w:val="0"/>
          <w:numId w:val="1019"/>
        </w:numPr>
      </w:pPr>
      <w:r>
        <w:t xml:space="preserve">Единый планировщик</w:t>
      </w:r>
      <w:r>
        <w:t xml:space="preserve"> </w:t>
      </w:r>
      <w:r>
        <w:rPr>
          <w:rStyle w:val="VerbatimChar"/>
        </w:rPr>
        <w:t xml:space="preserve">_hp5_plan</w:t>
      </w:r>
      <w:r>
        <w:t xml:space="preserve"> </w:t>
      </w:r>
      <w:r>
        <w:t xml:space="preserve">для гейта и баннера стоимости: showdown ≤ 2×2×7 + α-профиль ≤ 6×2 =</w:t>
      </w:r>
      <w:r>
        <w:t xml:space="preserve"> </w:t>
      </w:r>
      <w:r>
        <w:rPr>
          <w:b/>
          <w:bCs/>
        </w:rPr>
        <w:t xml:space="preserve">кап 40 солвов ИТОГО</w:t>
      </w:r>
      <w:r>
        <w:t xml:space="preserve">; budget-compliance вместо молчаливого FAIL по «ensemble ≥ 30»; гранулярность KS 1/N печатается. (2) Julia 1.12 fd hotfix: Base.fd больше не принимает Libuv-стримы — каждый гейт умирал в 00:00:00 на 1.12.</w:t>
      </w:r>
    </w:p>
    <w:bookmarkEnd w:id="334"/>
    <w:bookmarkStart w:id="335" w:name="v24.2-sa-focus-d"/>
    <w:p>
      <w:pPr>
        <w:pStyle w:val="Heading3"/>
      </w:pPr>
      <w:r>
        <w:t xml:space="preserve">v24.2-SA — FOCUS-D</w:t>
      </w:r>
    </w:p>
    <w:p>
      <w:pPr>
        <w:pStyle w:val="FirstParagraph"/>
      </w:pPr>
      <w:r>
        <w:rPr>
          <w:rStyle w:val="VerbatimChar"/>
        </w:rPr>
        <w:t xml:space="preserve">hp_regime_mode = :regime_d</w:t>
      </w:r>
      <w:r>
        <w:t xml:space="preserve"> </w:t>
      </w:r>
      <w:r>
        <w:t xml:space="preserve">+ консольная команда</w:t>
      </w:r>
      <w:r>
        <w:t xml:space="preserve"> </w:t>
      </w:r>
      <w:r>
        <w:rPr>
          <w:rStyle w:val="VerbatimChar"/>
          <w:b/>
          <w:bCs/>
        </w:rPr>
        <w:t xml:space="preserve">5d</w:t>
      </w:r>
      <w:r>
        <w:t xml:space="preserve">: весь бюджет 40 солвов — в режим D (Nv = L²/36, α = 25/900). Сид-континуити: канонический блок A..D сохраняет [D] на offset 30 000 — первые 7 сидов FOCUS-D бит-в-бит равны [D]-блоку showdown (прямое сравнение с прошлыми прогонами). Свои вердикт-заголовки (MISS / OR-CLAUSE ONLY / CLEAN PASS) с N=40; H1-сообщения показывают фактический режим; _hp_diag_est честен для не-showdown режимов; H1 sweep гоняется только в showdown (честность для :regime_d тоже).</w:t>
      </w:r>
    </w:p>
    <w:bookmarkEnd w:id="335"/>
    <w:bookmarkEnd w:id="336"/>
    <w:bookmarkStart w:id="337" w:name="перекрёстные-фиксы-и-их-уроки"/>
    <w:p>
      <w:pPr>
        <w:pStyle w:val="Heading2"/>
      </w:pPr>
      <w:r>
        <w:t xml:space="preserve">5. Перекрёстные фиксы и их уроки</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Класс бага</w:t>
            </w:r>
          </w:p>
        </w:tc>
        <w:tc>
          <w:tcPr/>
          <w:p>
            <w:pPr>
              <w:pStyle w:val="Compact"/>
              <w:jc w:val="left"/>
            </w:pPr>
            <w:r>
              <w:t xml:space="preserve">Где был</w:t>
            </w:r>
          </w:p>
        </w:tc>
        <w:tc>
          <w:tcPr/>
          <w:p>
            <w:pPr>
              <w:pStyle w:val="Compact"/>
              <w:jc w:val="left"/>
            </w:pPr>
            <w:r>
              <w:t xml:space="preserve">Что сделали</w:t>
            </w:r>
          </w:p>
        </w:tc>
        <w:tc>
          <w:tcPr/>
          <w:p>
            <w:pPr>
              <w:pStyle w:val="Compact"/>
              <w:jc w:val="left"/>
            </w:pPr>
            <w:r>
              <w:t xml:space="preserve">Урок</w:t>
            </w:r>
          </w:p>
        </w:tc>
      </w:tr>
      <w:tr>
        <w:tc>
          <w:tcPr/>
          <w:p>
            <w:pPr>
              <w:pStyle w:val="Compact"/>
              <w:jc w:val="left"/>
            </w:pPr>
            <w:r>
              <w:t xml:space="preserve">Дедлок live-консоли</w:t>
            </w:r>
          </w:p>
        </w:tc>
        <w:tc>
          <w:tcPr/>
          <w:p>
            <w:pPr>
              <w:pStyle w:val="Compact"/>
              <w:jc w:val="left"/>
            </w:pPr>
            <w:r>
              <w:t xml:space="preserve">v19 (tee-pipe)</w:t>
            </w:r>
          </w:p>
        </w:tc>
        <w:tc>
          <w:tcPr/>
          <w:p>
            <w:pPr>
              <w:pStyle w:val="Compact"/>
              <w:jc w:val="left"/>
            </w:pPr>
            <w:r>
              <w:t xml:space="preserve">fire-and-forget pump, drain-first</w:t>
            </w:r>
          </w:p>
        </w:tc>
        <w:tc>
          <w:tcPr/>
          <w:p>
            <w:pPr>
              <w:pStyle w:val="Compact"/>
              <w:jc w:val="left"/>
            </w:pPr>
            <w:r>
              <w:t xml:space="preserve">аудит не должен зависеть от здоровья терминала</w:t>
            </w:r>
          </w:p>
        </w:tc>
      </w:tr>
      <w:tr>
        <w:tc>
          <w:tcPr/>
          <w:p>
            <w:pPr>
              <w:pStyle w:val="Compact"/>
              <w:jc w:val="left"/>
            </w:pPr>
            <w:r>
              <w:t xml:space="preserve">«WARN поверх PASS»</w:t>
            </w:r>
          </w:p>
        </w:tc>
        <w:tc>
          <w:tcPr/>
          <w:p>
            <w:pPr>
              <w:pStyle w:val="Compact"/>
              <w:jc w:val="left"/>
            </w:pPr>
            <w:r>
              <w:t xml:space="preserve">v22 (done-line, H5 ok, sweep-статус)</w:t>
            </w:r>
          </w:p>
        </w:tc>
        <w:tc>
          <w:tcPr/>
          <w:p>
            <w:pPr>
              <w:pStyle w:val="Compact"/>
              <w:jc w:val="left"/>
            </w:pPr>
            <w:r>
              <w:t xml:space="preserve">фактический вердикт в done-line; ok включает содержимое строк</w:t>
            </w:r>
          </w:p>
        </w:tc>
        <w:tc>
          <w:tcPr/>
          <w:p>
            <w:pPr>
              <w:pStyle w:val="Compact"/>
              <w:jc w:val="left"/>
            </w:pPr>
            <w:r>
              <w:t xml:space="preserve">вердикт — производная от данных, не от флагов</w:t>
            </w:r>
          </w:p>
        </w:tc>
      </w:tr>
      <w:tr>
        <w:tc>
          <w:tcPr/>
          <w:p>
            <w:pPr>
              <w:pStyle w:val="Compact"/>
              <w:jc w:val="left"/>
            </w:pPr>
            <w:r>
              <w:t xml:space="preserve">Невидимый прогресс</w:t>
            </w:r>
          </w:p>
        </w:tc>
        <w:tc>
          <w:tcPr/>
          <w:p>
            <w:pPr>
              <w:pStyle w:val="Compact"/>
              <w:jc w:val="left"/>
            </w:pPr>
            <w:r>
              <w:t xml:space="preserve">v23.7 (fd 1 → файл)</w:t>
            </w:r>
          </w:p>
        </w:tc>
        <w:tc>
          <w:tcPr/>
          <w:p>
            <w:pPr>
              <w:pStyle w:val="Compact"/>
              <w:jc w:val="left"/>
            </w:pPr>
            <w:r>
              <w:t xml:space="preserve">дубликат tty-fd + heartbeat</w:t>
            </w:r>
          </w:p>
        </w:tc>
        <w:tc>
          <w:tcPr/>
          <w:p>
            <w:pPr>
              <w:pStyle w:val="Compact"/>
              <w:jc w:val="left"/>
            </w:pPr>
            <w:r>
              <w:t xml:space="preserve">во время блокирующего ccall честен только отдельный процесс</w:t>
            </w:r>
          </w:p>
        </w:tc>
      </w:tr>
      <w:tr>
        <w:tc>
          <w:tcPr/>
          <w:p>
            <w:pPr>
              <w:pStyle w:val="Compact"/>
              <w:jc w:val="left"/>
            </w:pPr>
            <w:r>
              <w:t xml:space="preserve">Несогласованность план/факт</w:t>
            </w:r>
          </w:p>
        </w:tc>
        <w:tc>
          <w:tcPr/>
          <w:p>
            <w:pPr>
              <w:pStyle w:val="Compact"/>
              <w:jc w:val="left"/>
            </w:pPr>
            <w:r>
              <w:t xml:space="preserve">до v24.1 (640 vs 40)</w:t>
            </w:r>
          </w:p>
        </w:tc>
        <w:tc>
          <w:tcPr/>
          <w:p>
            <w:pPr>
              <w:pStyle w:val="Compact"/>
              <w:jc w:val="left"/>
            </w:pPr>
            <w:r>
              <w:t xml:space="preserve">один планировщик для баннера и гейта</w:t>
            </w:r>
          </w:p>
        </w:tc>
        <w:tc>
          <w:tcPr/>
          <w:p>
            <w:pPr>
              <w:pStyle w:val="Compact"/>
              <w:jc w:val="left"/>
            </w:pPr>
            <w:r>
              <w:t xml:space="preserve">стоимость и план должны иметь один источник</w:t>
            </w:r>
          </w:p>
        </w:tc>
      </w:tr>
      <w:tr>
        <w:tc>
          <w:tcPr/>
          <w:p>
            <w:pPr>
              <w:pStyle w:val="Compact"/>
              <w:jc w:val="left"/>
            </w:pPr>
            <w:r>
              <w:t xml:space="preserve">Статистическая мощность</w:t>
            </w:r>
          </w:p>
        </w:tc>
        <w:tc>
          <w:tcPr/>
          <w:p>
            <w:pPr>
              <w:pStyle w:val="Compact"/>
              <w:jc w:val="left"/>
            </w:pPr>
            <w:r>
              <w:t xml:space="preserve">Test 11 (бутстрэп-завязки), α-профиль 16→64</w:t>
            </w:r>
          </w:p>
        </w:tc>
        <w:tc>
          <w:tcPr/>
          <w:p>
            <w:pPr>
              <w:pStyle w:val="Compact"/>
              <w:jc w:val="left"/>
            </w:pPr>
            <w:r>
              <w:t xml:space="preserve">i.i.d.-null из H0; оговорка d_crit(√n)</w:t>
            </w:r>
          </w:p>
        </w:tc>
        <w:tc>
          <w:tcPr/>
          <w:p>
            <w:pPr>
              <w:pStyle w:val="Compact"/>
              <w:jc w:val="left"/>
            </w:pPr>
            <w:r>
              <w:t xml:space="preserve">null-распределения — только из правильно заданной H0; мощность меняется с n</w:t>
            </w:r>
          </w:p>
        </w:tc>
      </w:tr>
      <w:tr>
        <w:tc>
          <w:tcPr/>
          <w:p>
            <w:pPr>
              <w:pStyle w:val="Compact"/>
              <w:jc w:val="left"/>
            </w:pPr>
            <w:r>
              <w:t xml:space="preserve">Смешение факторов</w:t>
            </w:r>
          </w:p>
        </w:tc>
        <w:tc>
          <w:tcPr/>
          <w:p>
            <w:pPr>
              <w:pStyle w:val="Compact"/>
              <w:jc w:val="left"/>
            </w:pPr>
            <w:r>
              <w:t xml:space="preserve">α-профиль при Nv=4 (плотность падает с L)</w:t>
            </w:r>
          </w:p>
        </w:tc>
        <w:tc>
          <w:tcPr/>
          <w:p>
            <w:pPr>
              <w:pStyle w:val="Compact"/>
              <w:jc w:val="left"/>
            </w:pPr>
            <w:r>
              <w:t xml:space="preserve">следующий шаг: плотность ∝ L²</w:t>
            </w:r>
          </w:p>
        </w:tc>
        <w:tc>
          <w:tcPr/>
          <w:p>
            <w:pPr>
              <w:pStyle w:val="Compact"/>
              <w:jc w:val="left"/>
            </w:pPr>
            <w:r>
              <w:t xml:space="preserve">размер и плотность надо варьировать независимо</w:t>
            </w:r>
          </w:p>
        </w:tc>
      </w:tr>
    </w:tbl>
    <w:bookmarkEnd w:id="337"/>
    <w:bookmarkStart w:id="338" w:name="что-дальше-план-по-протоколу"/>
    <w:p>
      <w:pPr>
        <w:pStyle w:val="Heading2"/>
      </w:pPr>
      <w:r>
        <w:t xml:space="preserve">6. Что дальше (план по протоколу)</w:t>
      </w:r>
    </w:p>
    <w:p>
      <w:pPr>
        <w:pStyle w:val="Compact"/>
        <w:numPr>
          <w:ilvl w:val="0"/>
          <w:numId w:val="1020"/>
        </w:numPr>
      </w:pPr>
      <w:r>
        <w:rPr>
          <w:b/>
          <w:bCs/>
        </w:rPr>
        <w:t xml:space="preserve">FOCUS-D 72×72</w:t>
      </w:r>
      <w:r>
        <w:t xml:space="preserve"> </w:t>
      </w:r>
      <w:r>
        <w:t xml:space="preserve">— глубокая прокачка режима D на большой решётке (кап 40, ~1 час): уточнить, держится ли медиана D ниже d_crit при n ≈ 3100.</w:t>
      </w:r>
    </w:p>
    <w:p>
      <w:pPr>
        <w:pStyle w:val="Compact"/>
        <w:numPr>
          <w:ilvl w:val="0"/>
          <w:numId w:val="1020"/>
        </w:numPr>
      </w:pPr>
      <w:r>
        <w:rPr>
          <w:b/>
          <w:bCs/>
        </w:rPr>
        <w:t xml:space="preserve">Плотность-контролируемый α-профиль</w:t>
      </w:r>
      <w:r>
        <w:t xml:space="preserve"> </w:t>
      </w:r>
      <w:r>
        <w:t xml:space="preserve">— убрать смешение размера и плотности (Nv ∝ L²).</w:t>
      </w:r>
    </w:p>
    <w:p>
      <w:pPr>
        <w:pStyle w:val="Compact"/>
        <w:numPr>
          <w:ilvl w:val="0"/>
          <w:numId w:val="1020"/>
        </w:numPr>
      </w:pPr>
      <w:r>
        <w:rPr>
          <w:b/>
          <w:bCs/>
        </w:rPr>
        <w:t xml:space="preserve">Режимные null’ы deepen</w:t>
      </w:r>
      <w:r>
        <w:t xml:space="preserve"> </w:t>
      </w:r>
      <w:r>
        <w:t xml:space="preserve">для D на большом L (если D снова MARGINAL/PRESENT).</w:t>
      </w:r>
    </w:p>
    <w:p>
      <w:pPr>
        <w:pStyle w:val="Compact"/>
        <w:numPr>
          <w:ilvl w:val="0"/>
          <w:numId w:val="1020"/>
        </w:numPr>
      </w:pPr>
      <w:r>
        <w:rPr>
          <w:b/>
          <w:bCs/>
        </w:rPr>
        <w:t xml:space="preserve">Порт stabilised-изменений</w:t>
      </w:r>
      <w:r>
        <w:t xml:space="preserve"> </w:t>
      </w:r>
      <w:r>
        <w:t xml:space="preserve">обратно в</w:t>
      </w:r>
      <w:r>
        <w:t xml:space="preserve"> </w:t>
      </w:r>
      <w:r>
        <w:rPr>
          <w:rStyle w:val="VerbatimChar"/>
        </w:rPr>
        <w:t xml:space="preserve">ab_cloud_v23_v2.jl</w:t>
      </w:r>
      <w:r>
        <w:t xml:space="preserve"> </w:t>
      </w:r>
      <w:r>
        <w:t xml:space="preserve">(протокол: правка в компактном файле → синхронизация в суперкомбо).</w:t>
      </w:r>
    </w:p>
    <w:p>
      <w:r>
        <w:pict>
          <v:rect style="width:0;height:1.5pt" o:hralign="center" o:hrstd="t" o:hr="t"/>
        </w:pict>
      </w:r>
    </w:p>
    <w:bookmarkEnd w:id="338"/>
    <w:bookmarkStart w:id="339" w:name="Xa69a838ef3d9d32f1c0f4fba2a66d143e76eeb5"/>
    <w:p>
      <w:pPr>
        <w:pStyle w:val="Heading2"/>
      </w:pPr>
      <w:r>
        <w:t xml:space="preserve">31h. Обсерватория: воспроизводимость (полная запись источника)</w:t>
      </w:r>
    </w:p>
    <w:p>
      <w:pPr>
        <w:pStyle w:val="BlockText"/>
      </w:pPr>
      <w:r>
        <w:t xml:space="preserve">Как повторить любой прогон бит-в-бит; какие правила честности зашиты в коды; какие оговорки нужно держать в голове при интерпретации результатов. Этот документ — «методологический паспорт» проекта.</w:t>
      </w:r>
    </w:p>
    <w:p>
      <w:r>
        <w:pict>
          <v:rect style="width:0;height:1.5pt" o:hralign="center" o:hrstd="t" o:hr="t"/>
        </w:pict>
      </w:r>
    </w:p>
    <w:bookmarkEnd w:id="339"/>
    <w:bookmarkStart w:id="340" w:name="сиды-и-детерминизм"/>
    <w:p>
      <w:pPr>
        <w:pStyle w:val="Heading2"/>
      </w:pPr>
      <w:r>
        <w:t xml:space="preserve">1. Сиды и детерминизм</w:t>
      </w:r>
    </w:p>
    <w:p>
      <w:pPr>
        <w:pStyle w:val="Compact"/>
        <w:numPr>
          <w:ilvl w:val="0"/>
          <w:numId w:val="1021"/>
        </w:numPr>
      </w:pPr>
      <w:r>
        <w:t xml:space="preserve">Профильный сид:</w:t>
      </w:r>
      <w:r>
        <w:t xml:space="preserve"> </w:t>
      </w:r>
      <w:r>
        <w:rPr>
          <w:b/>
          <w:bCs/>
        </w:rPr>
        <w:t xml:space="preserve">hp_seed = 2026</w:t>
      </w:r>
      <w:r>
        <w:t xml:space="preserve"> </w:t>
      </w:r>
      <w:r>
        <w:t xml:space="preserve">(см.</w:t>
      </w:r>
      <w:r>
        <w:t xml:space="preserve"> </w:t>
      </w:r>
      <w:r>
        <w:rPr>
          <w:rStyle w:val="VerbatimChar"/>
        </w:rPr>
        <w:t xml:space="preserve">p_myset.cfg</w:t>
      </w:r>
      <w:r>
        <w:t xml:space="preserve">). Все случайные потоки (ансамбли конфигураций, GUE-матрицы калибровки, jitter) идут из управляемых сида-блоков.</w:t>
      </w:r>
    </w:p>
    <w:p>
      <w:pPr>
        <w:pStyle w:val="Compact"/>
        <w:numPr>
          <w:ilvl w:val="0"/>
          <w:numId w:val="1021"/>
        </w:numPr>
      </w:pPr>
      <w:r>
        <w:rPr>
          <w:b/>
          <w:bCs/>
        </w:rPr>
        <w:t xml:space="preserve">Сид-гигиена режимов H5</w:t>
      </w:r>
      <w:r>
        <w:t xml:space="preserve">: каждый режим A/B/C/D получает свой сид-блок (шаг 10 000/режим). Режим D занимает канонический offset 30 000 — поэтому</w:t>
      </w:r>
      <w:r>
        <w:t xml:space="preserve"> </w:t>
      </w:r>
      <w:r>
        <w:rPr>
          <w:b/>
          <w:bCs/>
        </w:rPr>
        <w:t xml:space="preserve">FOCUS-D (</w:t>
      </w:r>
      <w:r>
        <w:rPr>
          <w:rStyle w:val="VerbatimChar"/>
          <w:b/>
          <w:bCs/>
        </w:rPr>
        <w:t xml:space="preserve">5d</w:t>
      </w:r>
      <w:r>
        <w:rPr>
          <w:b/>
          <w:bCs/>
        </w:rPr>
        <w:t xml:space="preserve">) воспроизводит [D]-реализации showdown бит-в-бит</w:t>
      </w:r>
      <w:r>
        <w:t xml:space="preserve"> </w:t>
      </w:r>
      <w:r>
        <w:t xml:space="preserve">(первые 7 сидов совпадают при любом режиме).</w:t>
      </w:r>
    </w:p>
    <w:p>
      <w:pPr>
        <w:pStyle w:val="Compact"/>
        <w:numPr>
          <w:ilvl w:val="0"/>
          <w:numId w:val="1021"/>
        </w:numPr>
      </w:pPr>
      <w:r>
        <w:t xml:space="preserve">Ядро HP·MERIDIAN поднято</w:t>
      </w:r>
      <w:r>
        <w:t xml:space="preserve"> </w:t>
      </w:r>
      <w:r>
        <w:rPr>
          <w:b/>
          <w:bCs/>
        </w:rPr>
        <w:t xml:space="preserve">VERBATIM</w:t>
      </w:r>
      <w:r>
        <w:t xml:space="preserve"> </w:t>
      </w:r>
      <w:r>
        <w:t xml:space="preserve">из v23_v2 — при равных сидах и параметрах числа совпадают с суперкомбо до последнего знака. Это осознанная защита от «двух источников истины».</w:t>
      </w:r>
    </w:p>
    <w:p>
      <w:pPr>
        <w:pStyle w:val="Compact"/>
        <w:numPr>
          <w:ilvl w:val="0"/>
          <w:numId w:val="1021"/>
        </w:numPr>
      </w:pPr>
      <w:r>
        <w:t xml:space="preserve">GUE-калибровка:</w:t>
      </w:r>
      <w:r>
        <w:t xml:space="preserve"> </w:t>
      </w:r>
      <w:r>
        <w:rPr>
          <w:rStyle w:val="VerbatimChar"/>
        </w:rPr>
        <w:t xml:space="preserve">hp_n_gue_calib</w:t>
      </w:r>
      <w:r>
        <w:t xml:space="preserve"> </w:t>
      </w:r>
      <w:r>
        <w:t xml:space="preserve">матриц (+</w:t>
      </w:r>
      <w:r>
        <w:t xml:space="preserve"> </w:t>
      </w:r>
      <w:r>
        <w:rPr>
          <w:rStyle w:val="VerbatimChar"/>
        </w:rPr>
        <w:t xml:space="preserve">gue_matrix_size=12000</w:t>
      </w:r>
      <w:r>
        <w:t xml:space="preserve"> </w:t>
      </w:r>
      <w:r>
        <w:t xml:space="preserve">в профиле) генерируются до основных прогонов — калибровка не «плавает» между гейтами.</w:t>
      </w:r>
    </w:p>
    <w:bookmarkEnd w:id="340"/>
    <w:bookmarkStart w:id="341" w:name="чек-лист-воспроизводимого-прогона"/>
    <w:p>
      <w:pPr>
        <w:pStyle w:val="Heading2"/>
      </w:pPr>
      <w:r>
        <w:t xml:space="preserve">2. Чек-лист воспроизводимого прогона</w:t>
      </w:r>
    </w:p>
    <w:p>
      <w:pPr>
        <w:pStyle w:val="Compact"/>
        <w:numPr>
          <w:ilvl w:val="0"/>
          <w:numId w:val="1022"/>
        </w:numPr>
      </w:pPr>
      <w:r>
        <w:rPr>
          <w:b/>
          <w:bCs/>
        </w:rPr>
        <w:t xml:space="preserve">Зафиксируйте окружение</w:t>
      </w:r>
      <w:r>
        <w:t xml:space="preserve">: версия Julia (</w:t>
      </w:r>
      <w:r>
        <w:rPr>
          <w:rStyle w:val="VerbatimChar"/>
        </w:rPr>
        <w:t xml:space="preserve">julia --version</w:t>
      </w:r>
      <w:r>
        <w:t xml:space="preserve">), ОС, число потоков; в лог попадает дата.</w:t>
      </w:r>
    </w:p>
    <w:p>
      <w:pPr>
        <w:pStyle w:val="Compact"/>
        <w:numPr>
          <w:ilvl w:val="0"/>
          <w:numId w:val="1022"/>
        </w:numPr>
      </w:pPr>
      <w:r>
        <w:rPr>
          <w:b/>
          <w:bCs/>
        </w:rPr>
        <w:t xml:space="preserve">Зафиксируйте параметры</w:t>
      </w:r>
      <w:r>
        <w:t xml:space="preserve">: сохраните профиль из консоли (как</w:t>
      </w:r>
      <w:r>
        <w:t xml:space="preserve"> </w:t>
      </w:r>
      <w:r>
        <w:rPr>
          <w:rStyle w:val="VerbatimChar"/>
        </w:rPr>
        <w:t xml:space="preserve">p_myset.cfg</w:t>
      </w:r>
      <w:r>
        <w:t xml:space="preserve">) или запишите команду пресета (</w:t>
      </w:r>
      <w:r>
        <w:rPr>
          <w:rStyle w:val="VerbatimChar"/>
        </w:rPr>
        <w:t xml:space="preserve">s</w:t>
      </w:r>
      <w:r>
        <w:t xml:space="preserve">/</w:t>
      </w:r>
      <w:r>
        <w:rPr>
          <w:rStyle w:val="VerbatimChar"/>
        </w:rPr>
        <w:t xml:space="preserve">f</w:t>
      </w:r>
      <w:r>
        <w:t xml:space="preserve">/</w:t>
      </w:r>
      <w:r>
        <w:rPr>
          <w:rStyle w:val="VerbatimChar"/>
        </w:rPr>
        <w:t xml:space="preserve">F</w:t>
      </w:r>
      <w:r>
        <w:t xml:space="preserve">,</w:t>
      </w:r>
      <w:r>
        <w:t xml:space="preserve"> </w:t>
      </w:r>
      <w:r>
        <w:rPr>
          <w:rStyle w:val="VerbatimChar"/>
        </w:rPr>
        <w:t xml:space="preserve">5d</w:t>
      </w:r>
      <w:r>
        <w:t xml:space="preserve">).</w:t>
      </w:r>
    </w:p>
    <w:p>
      <w:pPr>
        <w:pStyle w:val="Compact"/>
        <w:numPr>
          <w:ilvl w:val="0"/>
          <w:numId w:val="1022"/>
        </w:numPr>
      </w:pPr>
      <w:r>
        <w:rPr>
          <w:b/>
          <w:bCs/>
        </w:rPr>
        <w:t xml:space="preserve">Данные на месте</w:t>
      </w:r>
      <w:r>
        <w:t xml:space="preserve">:</w:t>
      </w:r>
      <w:r>
        <w:t xml:space="preserve"> </w:t>
      </w:r>
      <w:r>
        <w:rPr>
          <w:rStyle w:val="VerbatimChar"/>
        </w:rPr>
        <w:t xml:space="preserve">zeros50k.txt</w:t>
      </w:r>
      <w:r>
        <w:t xml:space="preserve"> </w:t>
      </w:r>
      <w:r>
        <w:t xml:space="preserve">рядом со скриптом (или</w:t>
      </w:r>
      <w:r>
        <w:t xml:space="preserve"> </w:t>
      </w:r>
      <w:r>
        <w:rPr>
          <w:rStyle w:val="VerbatimChar"/>
        </w:rPr>
        <w:t xml:space="preserve">HP_ZEROS</w:t>
      </w:r>
      <w:r>
        <w:t xml:space="preserve">); путь печатается в doctor’е.</w:t>
      </w:r>
    </w:p>
    <w:p>
      <w:pPr>
        <w:pStyle w:val="Compact"/>
        <w:numPr>
          <w:ilvl w:val="0"/>
          <w:numId w:val="1022"/>
        </w:numPr>
      </w:pPr>
      <w:r>
        <w:rPr>
          <w:b/>
          <w:bCs/>
        </w:rPr>
        <w:t xml:space="preserve">Запустите и сохраните лог</w:t>
      </w:r>
      <w:r>
        <w:t xml:space="preserve">: телеметрия прогона (banner’ы стоимости, таблицы, done-line’ы) — часть результата; сохраняйте консольный вывод в файл.</w:t>
      </w:r>
    </w:p>
    <w:p>
      <w:pPr>
        <w:pStyle w:val="Compact"/>
        <w:numPr>
          <w:ilvl w:val="0"/>
          <w:numId w:val="1022"/>
        </w:numPr>
      </w:pPr>
      <w:r>
        <w:rPr>
          <w:b/>
          <w:bCs/>
        </w:rPr>
        <w:t xml:space="preserve">Сверьте баннер плана с фактом</w:t>
      </w:r>
      <w:r>
        <w:t xml:space="preserve">: планировщик</w:t>
      </w:r>
      <w:r>
        <w:t xml:space="preserve"> </w:t>
      </w:r>
      <w:r>
        <w:rPr>
          <w:rStyle w:val="VerbatimChar"/>
        </w:rPr>
        <w:t xml:space="preserve">_hp5_plan</w:t>
      </w:r>
      <w:r>
        <w:t xml:space="preserve"> </w:t>
      </w:r>
      <w:r>
        <w:t xml:space="preserve">печатает план ДО старта; фактическое число солвов не может его превысить.</w:t>
      </w:r>
    </w:p>
    <w:p>
      <w:pPr>
        <w:pStyle w:val="Compact"/>
        <w:numPr>
          <w:ilvl w:val="0"/>
          <w:numId w:val="1022"/>
        </w:numPr>
      </w:pPr>
      <w:r>
        <w:rPr>
          <w:b/>
          <w:bCs/>
        </w:rPr>
        <w:t xml:space="preserve">Повторите</w:t>
      </w:r>
      <w:r>
        <w:t xml:space="preserve">: сид фиксирован → повторный запуск даёт те же числа (вплоть до неустранимого LAPACK-недетерминизма порядка 1e-12 на разных CPU).</w:t>
      </w:r>
    </w:p>
    <w:bookmarkEnd w:id="341"/>
    <w:bookmarkStart w:id="342" w:name="правила-честности-зашитые-в-архитектуру"/>
    <w:p>
      <w:pPr>
        <w:pStyle w:val="Heading2"/>
      </w:pPr>
      <w:r>
        <w:t xml:space="preserve">3. Правила честности, зашитые в архитектуру</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Правило</w:t>
            </w:r>
          </w:p>
        </w:tc>
        <w:tc>
          <w:tcPr/>
          <w:p>
            <w:pPr>
              <w:pStyle w:val="Compact"/>
              <w:jc w:val="left"/>
            </w:pPr>
            <w:r>
              <w:t xml:space="preserve">Реализация</w:t>
            </w:r>
          </w:p>
        </w:tc>
      </w:tr>
      <w:tr>
        <w:tc>
          <w:tcPr/>
          <w:p>
            <w:pPr>
              <w:pStyle w:val="Compact"/>
              <w:jc w:val="left"/>
            </w:pPr>
            <w:r>
              <w:t xml:space="preserve">Вердикт не украшается</w:t>
            </w:r>
          </w:p>
        </w:tc>
        <w:tc>
          <w:tcPr/>
          <w:p>
            <w:pPr>
              <w:pStyle w:val="Compact"/>
              <w:jc w:val="left"/>
            </w:pPr>
            <w:r>
              <w:t xml:space="preserve">done-line печатает фактический PASS/WARN; ok теста включает содержимое под-строк (никаких «PASS поверх mixed»)</w:t>
            </w:r>
          </w:p>
        </w:tc>
      </w:tr>
      <w:tr>
        <w:tc>
          <w:tcPr/>
          <w:p>
            <w:pPr>
              <w:pStyle w:val="Compact"/>
              <w:jc w:val="left"/>
            </w:pPr>
            <w:r>
              <w:t xml:space="preserve">Null-модели режимно-сопоставлены</w:t>
            </w:r>
          </w:p>
        </w:tc>
        <w:tc>
          <w:tcPr/>
          <w:p>
            <w:pPr>
              <w:pStyle w:val="Compact"/>
              <w:jc w:val="left"/>
            </w:pPr>
            <w:r>
              <w:t xml:space="preserve">vortex-free на α режима + GUE matched-size со свежими сидами; бугорок судится против P95 максимумов нулей (deepen, 20+20)</w:t>
            </w:r>
          </w:p>
        </w:tc>
      </w:tr>
      <w:tr>
        <w:tc>
          <w:tcPr/>
          <w:p>
            <w:pPr>
              <w:pStyle w:val="Compact"/>
              <w:jc w:val="left"/>
            </w:pPr>
            <w:r>
              <w:t xml:space="preserve">Специфичность арифметики</w:t>
            </w:r>
          </w:p>
        </w:tc>
        <w:tc>
          <w:tcPr/>
          <w:p>
            <w:pPr>
              <w:pStyle w:val="Compact"/>
              <w:jc w:val="left"/>
            </w:pPr>
            <w:r>
              <w:t xml:space="preserve">decoy-цели (21, 33, 54, 56) обязаны молчать; zeta_ok = простые звучат И декой молчит</w:t>
            </w:r>
          </w:p>
        </w:tc>
      </w:tr>
      <w:tr>
        <w:tc>
          <w:tcPr/>
          <w:p>
            <w:pPr>
              <w:pStyle w:val="Compact"/>
              <w:jc w:val="left"/>
            </w:pPr>
            <w:r>
              <w:t xml:space="preserve">Домен не подгоняется</w:t>
            </w:r>
          </w:p>
        </w:tc>
        <w:tc>
          <w:tcPr/>
          <w:p>
            <w:pPr>
              <w:pStyle w:val="Compact"/>
              <w:jc w:val="left"/>
            </w:pPr>
            <w:r>
              <w:t xml:space="preserve">H4 guard: заявленные критические обязаны лежать в сканируемом окне, иначе явный WARN</w:t>
            </w:r>
          </w:p>
        </w:tc>
      </w:tr>
      <w:tr>
        <w:tc>
          <w:tcPr/>
          <w:p>
            <w:pPr>
              <w:pStyle w:val="Compact"/>
              <w:jc w:val="left"/>
            </w:pPr>
            <w:r>
              <w:t xml:space="preserve">Бюджет декларируется</w:t>
            </w:r>
          </w:p>
        </w:tc>
        <w:tc>
          <w:tcPr/>
          <w:p>
            <w:pPr>
              <w:pStyle w:val="Compact"/>
              <w:jc w:val="left"/>
            </w:pPr>
            <w:r>
              <w:t xml:space="preserve">HP5_SOLVE_CAP=40; план печатается до старта; баннер и гейт используют один</w:t>
            </w:r>
            <w:r>
              <w:t xml:space="preserve"> </w:t>
            </w:r>
            <w:r>
              <w:rPr>
                <w:rStyle w:val="VerbatimChar"/>
              </w:rPr>
              <w:t xml:space="preserve">_hp5_plan</w:t>
            </w:r>
          </w:p>
        </w:tc>
      </w:tr>
      <w:tr>
        <w:tc>
          <w:tcPr/>
          <w:p>
            <w:pPr>
              <w:pStyle w:val="Compact"/>
              <w:jc w:val="left"/>
            </w:pPr>
            <w:r>
              <w:t xml:space="preserve">Отображение не врёт</w:t>
            </w:r>
          </w:p>
        </w:tc>
        <w:tc>
          <w:tcPr/>
          <w:p>
            <w:pPr>
              <w:pStyle w:val="Compact"/>
              <w:jc w:val="left"/>
            </w:pPr>
            <w:r>
              <w:t xml:space="preserve">прогресс-бар виден во время гейта (дубликат tty-fd); heartbeat «alive» каждые 60 с; p-value с add-one сглаживанием в test11_honest</w:t>
            </w:r>
          </w:p>
        </w:tc>
      </w:tr>
      <w:tr>
        <w:tc>
          <w:tcPr/>
          <w:p>
            <w:pPr>
              <w:pStyle w:val="Compact"/>
              <w:jc w:val="left"/>
            </w:pPr>
            <w:r>
              <w:t xml:space="preserve">Мета-информация не скрывается</w:t>
            </w:r>
          </w:p>
        </w:tc>
        <w:tc>
          <w:tcPr/>
          <w:p>
            <w:pPr>
              <w:pStyle w:val="Compact"/>
              <w:jc w:val="left"/>
            </w:pPr>
            <w:r>
              <w:t xml:space="preserve">OR-clause only помечается явно; α-профиль — «headline, never scored»</w:t>
            </w:r>
          </w:p>
        </w:tc>
      </w:tr>
    </w:tbl>
    <w:bookmarkEnd w:id="342"/>
    <w:bookmarkStart w:id="350" w:name="Xa7387c046253ae0b7b574499afdeb354a8573ae"/>
    <w:p>
      <w:pPr>
        <w:pStyle w:val="Heading2"/>
      </w:pPr>
      <w:r>
        <w:t xml:space="preserve">4. Известные оговорки (обязательные к прочтению)</w:t>
      </w:r>
    </w:p>
    <w:bookmarkStart w:id="343" w:name="порог-ks-зависит-от-размера-d_crit-1.63n"/>
    <w:p>
      <w:pPr>
        <w:pStyle w:val="Heading3"/>
      </w:pPr>
      <w:r>
        <w:t xml:space="preserve">4.1 Порог KS зависит от размера: d_crit = 1.63/√n</w:t>
      </w:r>
    </w:p>
    <w:p>
      <w:pPr>
        <w:pStyle w:val="FirstParagraph"/>
      </w:pPr>
      <w:r>
        <w:t xml:space="preserve">Число зазоров n ≈ 0.6·L². При L=16 порог ≈ 0.132, при L=64 ≈ 0.033 —</w:t>
      </w:r>
      <w:r>
        <w:t xml:space="preserve"> </w:t>
      </w:r>
      <w:r>
        <w:rPr>
          <w:b/>
          <w:bCs/>
        </w:rPr>
        <w:t xml:space="preserve">ужесточение в 4 раза при неизменной физике</w:t>
      </w:r>
      <w:r>
        <w:t xml:space="preserve">. Все сравнения «прошёл/не прошёл» между разными L требуют пересчёта порога. Именно так объяснился флип α-профиля PLATEAU-LOW (16) → NONE (64): рост мощности теста, а не смена физики. Ошибка интерпретации «порога» — самая частая ловушка проекта.</w:t>
      </w:r>
    </w:p>
    <w:bookmarkEnd w:id="343"/>
    <w:bookmarkStart w:id="344" w:name="смешение-размера-и-плотности-в-α-профиле"/>
    <w:p>
      <w:pPr>
        <w:pStyle w:val="Heading3"/>
      </w:pPr>
      <w:r>
        <w:t xml:space="preserve">4.2 Смешение размера и плотности в α-профиле</w:t>
      </w:r>
    </w:p>
    <w:p>
      <w:pPr>
        <w:pStyle w:val="FirstParagraph"/>
      </w:pPr>
      <w:r>
        <w:t xml:space="preserve">Профиль идёт при фиксированной Nv=4 → плотность вихрей на узел падает с ростом L (1.56% при 16 → 0.10% при 64). Сравнение профилей разных L смешивает два фактора. Корректная постановка: плотность, фиксированная на узел (Nv ∝ L²). До этого эксперимента любые «тренды по L» в профиле — только гипотезы.</w:t>
      </w:r>
    </w:p>
    <w:bookmarkEnd w:id="344"/>
    <w:bookmarkStart w:id="345" w:name="or-clause-only-это-кандидат-не-проход"/>
    <w:p>
      <w:pPr>
        <w:pStyle w:val="Heading3"/>
      </w:pPr>
      <w:r>
        <w:t xml:space="preserve">4.3 OR-clause only — это «кандидат», не «проход»</w:t>
      </w:r>
    </w:p>
    <w:p>
      <w:pPr>
        <w:pStyle w:val="FirstParagraph"/>
      </w:pPr>
      <w:r>
        <w:t xml:space="preserve">Режим D (64×64): медиана KS_D = 0.0231 &lt; d_crit = 0.033 — статистически неотличим от GUE на этой выборке, индивидуальные KS-проходы 5/7. Но строгий критерий требует ещё ≥ 90% индивидуальных проходов; проход через медиану честно помечается. Следующий шаг — FOCUS-D с N=40 (гранулярность 1/40) и/или больший L.</w:t>
      </w:r>
    </w:p>
    <w:bookmarkEnd w:id="345"/>
    <w:bookmarkStart w:id="346" w:name="старые-прогоны-и-старые-формулы-баннера"/>
    <w:p>
      <w:pPr>
        <w:pStyle w:val="Heading3"/>
      </w:pPr>
      <w:r>
        <w:t xml:space="preserve">4.4 Старые прогоны и старые формулы баннера</w:t>
      </w:r>
    </w:p>
    <w:p>
      <w:pPr>
        <w:pStyle w:val="FirstParagraph"/>
      </w:pPr>
      <w:r>
        <w:t xml:space="preserve">В ранних копиях кода баннер памяти считал матрицу L×L вместо L²×L² и печатал «≈ 0.0 GB» (например, в прогоне 64×64 показано «≈ 0.0 GB», хотя корректная оценка ≈ 0.6 ГБ). Актуальный файл в этом репозитории использует корректную формулу</w:t>
      </w:r>
      <w:r>
        <w:t xml:space="preserve"> </w:t>
      </w:r>
      <w:r>
        <w:rPr>
          <w:rStyle w:val="VerbatimChar"/>
        </w:rPr>
        <w:t xml:space="preserve">2.5·(L²)²·16 байт</w:t>
      </w:r>
      <w:r>
        <w:t xml:space="preserve">. При чтении старых логов помните: их баннеры занижены.</w:t>
      </w:r>
    </w:p>
    <w:bookmarkEnd w:id="346"/>
    <w:bookmarkStart w:id="347" w:name="test-11-калибровка-часть-результата"/>
    <w:p>
      <w:pPr>
        <w:pStyle w:val="Heading3"/>
      </w:pPr>
      <w:r>
        <w:t xml:space="preserve">4.5 Test 11: калибровка — часть результата</w:t>
      </w:r>
    </w:p>
    <w:p>
      <w:pPr>
        <w:pStyle w:val="FirstParagraph"/>
      </w:pPr>
      <w:r>
        <w:t xml:space="preserve">Исторический прогон с «медианой референса 12.54» объяснён бутстрэп-артефактом завязок (49999 draws из ~8000 значений). Корректная переработка —</w:t>
      </w:r>
      <w:r>
        <w:t xml:space="preserve"> </w:t>
      </w:r>
      <w:r>
        <w:rPr>
          <w:rStyle w:val="VerbatimChar"/>
        </w:rPr>
        <w:t xml:space="preserve">test11_honest</w:t>
      </w:r>
      <w:r>
        <w:t xml:space="preserve"> </w:t>
      </w:r>
      <w:r>
        <w:t xml:space="preserve">(i.i.d.-null из gue2_surmise_cdf, add-one p-value). При цитировании старых AD-чисел — сверяйтесь с</w:t>
      </w:r>
      <w:r>
        <w:t xml:space="preserve"> </w:t>
      </w:r>
      <w:r>
        <w:rPr>
          <w:rStyle w:val="VerbatimChar"/>
        </w:rPr>
        <w:t xml:space="preserve">test11_honest.jl/.py</w:t>
      </w:r>
      <w:r>
        <w:t xml:space="preserve"> </w:t>
      </w:r>
      <w:r>
        <w:t xml:space="preserve">и документом 02.</w:t>
      </w:r>
    </w:p>
    <w:bookmarkEnd w:id="347"/>
    <w:bookmarkStart w:id="348" w:name="lapack-недетерминизм-на-уровне-1e-12"/>
    <w:p>
      <w:pPr>
        <w:pStyle w:val="Heading3"/>
      </w:pPr>
      <w:r>
        <w:t xml:space="preserve">4.6 LAPACK-недетерминизм на уровне 1e-12</w:t>
      </w:r>
    </w:p>
    <w:p>
      <w:pPr>
        <w:pStyle w:val="FirstParagraph"/>
      </w:pPr>
      <w:r>
        <w:t xml:space="preserve">Разные CPU/сборки LAPACK дают микрорасхождения в собственных значениях. На статистиках уровня ⟨r⟩/KS_D это пренебрежимо, но «бит-в-бит» гарантии относятся к сид-потокам, а не к последним знакам double.</w:t>
      </w:r>
    </w:p>
    <w:bookmarkEnd w:id="348"/>
    <w:bookmarkStart w:id="349" w:name="гейты-never-scored"/>
    <w:p>
      <w:pPr>
        <w:pStyle w:val="Heading3"/>
      </w:pPr>
      <w:r>
        <w:t xml:space="preserve">4.7 Гейты «never scored»</w:t>
      </w:r>
    </w:p>
    <w:p>
      <w:pPr>
        <w:pStyle w:val="FirstParagraph"/>
      </w:pPr>
      <w:r>
        <w:t xml:space="preserve">α-профиль (H5) — информационный (finetuning vs plateau) и не участвует в счёте вердиктов. Это сознательное решение: профиль чувствител к мощности и смешению факторов (см. 4.1–4.2).</w:t>
      </w:r>
    </w:p>
    <w:bookmarkEnd w:id="349"/>
    <w:bookmarkEnd w:id="350"/>
    <w:bookmarkStart w:id="351" w:name="что-считать-результатом-прогона"/>
    <w:p>
      <w:pPr>
        <w:pStyle w:val="Heading2"/>
      </w:pPr>
      <w:r>
        <w:t xml:space="preserve">5. Что считать «результатом» прогона</w:t>
      </w:r>
    </w:p>
    <w:p>
      <w:pPr>
        <w:pStyle w:val="FirstParagraph"/>
      </w:pPr>
      <w:r>
        <w:t xml:space="preserve">Результат — не строка «PASS», а</w:t>
      </w:r>
      <w:r>
        <w:t xml:space="preserve"> </w:t>
      </w:r>
      <w:r>
        <w:rPr>
          <w:b/>
          <w:bCs/>
        </w:rPr>
        <w:t xml:space="preserve">связка</w:t>
      </w:r>
      <w:r>
        <w:t xml:space="preserve">: (а) план и его бюджет; (б) таблица режимов (медианы D, доли ⟨r⟩-вилки, индивидуальные KS); (в) вердикт с маркерами (OR-clause only и др.); (г) α-профиль; (д) null-контексты (vortex-free/GUE потолки); (е) окружение (Julia, L, сид, путь к нулям). Сохраняйте всё вместе — только связка поддаётся честному повторению и разбору.</w:t>
      </w:r>
    </w:p>
    <w:bookmarkEnd w:id="351"/>
    <w:bookmarkStart w:id="352" w:name="этика-интерпретации"/>
    <w:p>
      <w:pPr>
        <w:pStyle w:val="Heading2"/>
      </w:pPr>
      <w:r>
        <w:t xml:space="preserve">6. Этика интерпретации</w:t>
      </w:r>
    </w:p>
    <w:p>
      <w:pPr>
        <w:pStyle w:val="Compact"/>
        <w:numPr>
          <w:ilvl w:val="0"/>
          <w:numId w:val="1023"/>
        </w:numPr>
      </w:pPr>
      <w:r>
        <w:rPr>
          <w:b/>
          <w:bCs/>
        </w:rPr>
        <w:t xml:space="preserve">Негативные результаты — результаты</w:t>
      </w:r>
      <w:r>
        <w:t xml:space="preserve">: деградация режима A (0.312 → 0.350) — полезное знание; ABSENT по deepen-протоколу — PASS sweep’а (режимно-устойчивая пустота).</w:t>
      </w:r>
    </w:p>
    <w:p>
      <w:pPr>
        <w:pStyle w:val="Compact"/>
        <w:numPr>
          <w:ilvl w:val="0"/>
          <w:numId w:val="1023"/>
        </w:numPr>
      </w:pPr>
      <w:r>
        <w:rPr>
          <w:b/>
          <w:bCs/>
        </w:rPr>
        <w:t xml:space="preserve">Не «спасаем» прогон</w:t>
      </w:r>
      <w:r>
        <w:t xml:space="preserve">: если бугорок не воспроизводится против P95 нулей — это artifact, и протокол требует объявить ABSENT, а не подбирать параметры.</w:t>
      </w:r>
    </w:p>
    <w:p>
      <w:pPr>
        <w:pStyle w:val="Compact"/>
        <w:numPr>
          <w:ilvl w:val="0"/>
          <w:numId w:val="1023"/>
        </w:numPr>
      </w:pPr>
      <w:r>
        <w:rPr>
          <w:b/>
          <w:bCs/>
        </w:rPr>
        <w:t xml:space="preserve">Прозрачность бюджетов</w:t>
      </w:r>
      <w:r>
        <w:t xml:space="preserve">: «максимум 40» — пользовательская спецификация; превышение плана невозможно архитектурно, а не «по совести».</w:t>
      </w:r>
    </w:p>
    <w:p>
      <w:pPr>
        <w:pStyle w:val="Compact"/>
        <w:numPr>
          <w:ilvl w:val="0"/>
          <w:numId w:val="1023"/>
        </w:numPr>
      </w:pPr>
      <w:r>
        <w:rPr>
          <w:b/>
          <w:bCs/>
        </w:rPr>
        <w:t xml:space="preserve">Не обобщать за пределы домена</w:t>
      </w:r>
      <w:r>
        <w:t xml:space="preserve">: H4 учит, что заявление про критические q вне сканируемого окна — не результат, а ошибка постановки.</w:t>
      </w:r>
    </w:p>
    <w:p>
      <w:r>
        <w:pict>
          <v:rect style="width:0;height:1.5pt" o:hralign="center" o:hrstd="t" o:hr="t"/>
        </w:pict>
      </w:r>
    </w:p>
    <w:bookmarkEnd w:id="352"/>
    <w:bookmarkEnd w:id="353"/>
    <w:bookmarkStart w:id="403" w:name="Xd4a0a86130f6ab6efca3a7f04fb8e27620bcba0"/>
    <w:p>
      <w:pPr>
        <w:pStyle w:val="Heading1"/>
      </w:pPr>
      <w:r>
        <w:t xml:space="preserve">ЧАСТЬ IX. УРОВЕНЬ VII: ОПТИМИЗАЦИЯ ПЛОТНОСТИ ВИХРЕЙ</w:t>
      </w:r>
    </w:p>
    <w:bookmarkStart w:id="354" w:name="X10165a65af4caedf011d19b359deb52b2c07302"/>
    <w:p>
      <w:pPr>
        <w:pStyle w:val="Heading2"/>
      </w:pPr>
      <w:r>
        <w:t xml:space="preserve">31. Уровень VII: задача, приборы, валидация порта</w:t>
      </w:r>
    </w:p>
    <w:p>
      <w:pPr>
        <w:pStyle w:val="FirstParagraph"/>
      </w:pPr>
      <w:r>
        <w:t xml:space="preserve">Тест 34 v19 сравнивает развёрнутые зазоры уровней облака с развёрнутыми зазорами первых 50 000 нулей ζ двухвыборочным KS. Эталон (96×96,</w:t>
      </w:r>
      <w:r>
        <w:t xml:space="preserve"> </w:t>
      </w:r>
      <m:oMath>
        <m:sSub>
          <m:e>
            <m:r>
              <m:t>N</m:t>
            </m:r>
          </m:e>
          <m:sub>
            <m:r>
              <m:t>v</m:t>
            </m:r>
          </m:sub>
        </m:sSub>
        <m:r>
          <m:rPr>
            <m:sty m:val="p"/>
          </m:rPr>
          <m:t>=</m:t>
        </m:r>
        <m:r>
          <m:t>2</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w:t>
      </w:r>
      <w:r>
        <w:t xml:space="preserve"> </w:t>
      </w:r>
      <m:oMath>
        <m:r>
          <m:t>W</m:t>
        </m:r>
        <m:r>
          <m:rPr>
            <m:sty m:val="p"/>
          </m:rPr>
          <m:t>=</m:t>
        </m:r>
        <m:r>
          <m:t>1.0</m:t>
        </m:r>
      </m:oMath>
      <w:r>
        <w:t xml:space="preserve">, открытые границы, 5 реализаций): объединённый</w:t>
      </w:r>
      <w:r>
        <w:t xml:space="preserve"> </w:t>
      </w:r>
      <m:oMath>
        <m:r>
          <m:t>D</m:t>
        </m:r>
        <m:r>
          <m:rPr>
            <m:sty m:val="p"/>
          </m:rPr>
          <m:t>=</m:t>
        </m:r>
        <m:r>
          <m:t>0.1096</m:t>
        </m:r>
      </m:oMath>
      <w:r>
        <w:t xml:space="preserve"> </w:t>
      </w:r>
      <w:r>
        <w:t xml:space="preserve">(p = 2.24·10⁻¹⁸⁶) — WARN. Физический вопрос уровня VII: конфигурация вихрей — пульт управления; какие настройки уводят</w:t>
      </w:r>
      <w:r>
        <w:t xml:space="preserve"> </w:t>
      </w:r>
      <m:oMath>
        <m:r>
          <m:t>D</m:t>
        </m:r>
      </m:oMath>
      <w:r>
        <w:t xml:space="preserve"> </w:t>
      </w:r>
      <w:r>
        <w:t xml:space="preserve">вниз?</w:t>
      </w:r>
    </w:p>
    <w:p>
      <w:pPr>
        <w:pStyle w:val="BodyText"/>
      </w:pPr>
      <w:r>
        <w:t xml:space="preserve">Приборы скана. Ручки:</w:t>
      </w:r>
      <w:r>
        <w:t xml:space="preserve"> </w:t>
      </w:r>
      <m:oMath>
        <m:sSub>
          <m:e>
            <m:r>
              <m:t>N</m:t>
            </m:r>
          </m:e>
          <m:sub>
            <m:r>
              <m:t>v</m:t>
            </m:r>
          </m:sub>
        </m:sSub>
      </m:oMath>
      <w:r>
        <w:t xml:space="preserve"> </w:t>
      </w:r>
      <w:r>
        <w:t xml:space="preserve">(0…20),</w:t>
      </w:r>
      <w:r>
        <w:t xml:space="preserve"> </w:t>
      </w:r>
      <m:oMath>
        <m:r>
          <m:t>q</m:t>
        </m:r>
      </m:oMath>
      <w:r>
        <w:t xml:space="preserve"> </w:t>
      </w:r>
      <w:r>
        <w:t xml:space="preserve">(0.5, 0.7, 0.9, 1.0),</w:t>
      </w:r>
      <w:r>
        <w:t xml:space="preserve"> </w:t>
      </w:r>
      <m:oMath>
        <m:r>
          <m:t>W</m:t>
        </m:r>
      </m:oMath>
      <w:r>
        <w:t xml:space="preserve"> </w:t>
      </w:r>
      <w:r>
        <w:t xml:space="preserve">(0, 0.5, 1.0, 1.5),</w:t>
      </w:r>
      <w:r>
        <w:t xml:space="preserve"> </w:t>
      </w:r>
      <m:oMath>
        <m:r>
          <m:t>α</m:t>
        </m:r>
      </m:oMath>
      <w:r>
        <w:t xml:space="preserve"> </w:t>
      </w:r>
      <w:r>
        <w:t xml:space="preserve">(0.3, 0.4, 0.5, 0.6), геометрия (протокол-случайная / регулярная сетка / кластер; открытые / торус). Критерий приёмки — композитный 34b: (1) KS</w:t>
      </w:r>
      <w:r>
        <w:t xml:space="preserve"> </w:t>
      </w:r>
      <m:oMath>
        <m:r>
          <m:t>p</m:t>
        </m:r>
        <m:r>
          <m:rPr>
            <m:sty m:val="p"/>
          </m:rPr>
          <m:t>&gt;</m:t>
        </m:r>
        <m:r>
          <m:t>0.01</m:t>
        </m:r>
      </m:oMath>
      <w:r>
        <w:t xml:space="preserve"> </w:t>
      </w:r>
      <w:r>
        <w:t xml:space="preserve">или</w:t>
      </w:r>
      <w:r>
        <w:t xml:space="preserve"> </w:t>
      </w:r>
      <m:oMath>
        <m:r>
          <m:t>D</m:t>
        </m:r>
        <m:r>
          <m:rPr>
            <m:sty m:val="p"/>
          </m:rPr>
          <m:t>&lt;</m:t>
        </m:r>
        <m:r>
          <m:t>0.10</m:t>
        </m:r>
      </m:oMath>
      <w:r>
        <w:t xml:space="preserve">; (2) ⟨|ΔR₂|⟩ &lt; 0.10; (3)</w:t>
      </w:r>
      <w:r>
        <w:t xml:space="preserve"> </w:t>
      </w:r>
      <m:oMath>
        <m:sSub>
          <m:e>
            <m:r>
              <m:t>d</m:t>
            </m:r>
          </m:e>
          <m:sub>
            <m:r>
              <m:t>G</m:t>
            </m:r>
            <m:r>
              <m:t>U</m:t>
            </m:r>
            <m:r>
              <m:t>E</m:t>
            </m:r>
          </m:sub>
        </m:sSub>
        <m:r>
          <m:rPr>
            <m:sty m:val="p"/>
          </m:rPr>
          <m:t>&lt;</m:t>
        </m:r>
        <m:sSub>
          <m:e>
            <m:r>
              <m:t>d</m:t>
            </m:r>
          </m:e>
          <m:sub>
            <m:r>
              <m:t>P</m:t>
            </m:r>
            <m:r>
              <m:t>o</m:t>
            </m:r>
            <m:r>
              <m:t>i</m:t>
            </m:r>
            <m:r>
              <m:t>s</m:t>
            </m:r>
            <m:r>
              <m:t>s</m:t>
            </m:r>
            <m:r>
              <m:t>o</m:t>
            </m:r>
            <m:r>
              <m:t>n</m:t>
            </m:r>
          </m:sub>
        </m:sSub>
      </m:oMath>
      <w:r>
        <w:t xml:space="preserve">; (4) разброс</w:t>
      </w:r>
      <w:r>
        <w:t xml:space="preserve"> </w:t>
      </w:r>
      <m:oMath>
        <m:r>
          <m:t>D</m:t>
        </m:r>
        <m:r>
          <m:rPr>
            <m:sty m:val="p"/>
          </m:rPr>
          <m:t>&lt;</m:t>
        </m:r>
        <m:r>
          <m:t>0.10</m:t>
        </m:r>
      </m:oMath>
      <w:r>
        <w:t xml:space="preserve">.</w:t>
      </w:r>
    </w:p>
    <w:p>
      <w:pPr>
        <w:pStyle w:val="BodyText"/>
      </w:pPr>
      <w:r>
        <w:t xml:space="preserve">Валидация порта — до принятия любых данных скана: эрмитовость</w:t>
      </w:r>
      <w:r>
        <w:t xml:space="preserve"> </w:t>
      </w:r>
      <m:oMath>
        <m:r>
          <m:t>H</m:t>
        </m:r>
      </m:oMath>
      <w:r>
        <w:t xml:space="preserve"> </w:t>
      </w:r>
      <w:r>
        <w:t xml:space="preserve">после симметризации 0.0e+00; равномерность потока на торе при</w:t>
      </w:r>
      <w:r>
        <w:t xml:space="preserve"> </w:t>
      </w:r>
      <m:oMath>
        <m:r>
          <m:t>α</m:t>
        </m:r>
        <m:r>
          <m:rPr>
            <m:sty m:val="p"/>
          </m:rPr>
          <m:t>=</m:t>
        </m:r>
        <m:r>
          <m:t>1</m:t>
        </m:r>
        <m:r>
          <m:rPr>
            <m:sty m:val="p"/>
          </m:rPr>
          <m:t>/</m:t>
        </m:r>
        <m:r>
          <m:t>4</m:t>
        </m:r>
      </m:oMath>
      <w:r>
        <w:t xml:space="preserve">: ровно 0.25 на каждой ячейке; KS-реализация против</w:t>
      </w:r>
      <w:r>
        <w:t xml:space="preserve"> </w:t>
      </w:r>
      <w:r>
        <w:rPr>
          <w:rStyle w:val="VerbatimChar"/>
        </w:rPr>
        <w:t xml:space="preserve">scipy.stats.ks_2samp</w:t>
      </w:r>
      <w:r>
        <w:t xml:space="preserve">: ≤ 10⁻¹²; ζ-развёртка: 49 999 зазоров (= журнал эталона); счёт развёрток на L=96: 5528/5527 (= журнал эталона); повторное измерение эталона:</w:t>
      </w:r>
      <w:r>
        <w:t xml:space="preserve"> </w:t>
      </w:r>
      <m:oMath>
        <m:r>
          <m:t>D</m:t>
        </m:r>
        <m:r>
          <m:rPr>
            <m:sty m:val="p"/>
          </m:rPr>
          <m:t>=</m:t>
        </m:r>
        <m:r>
          <m:t>0.0928</m:t>
        </m:r>
      </m:oMath>
      <w:r>
        <w:t xml:space="preserve">, разброс 0.072–0.111 — воспроизводит уровень Julia (0.1096) в пределах разбега реализаций; детерминизм: базовое зерно 96; вихревой RNG base+3500 (общий); RNG беспорядка base+3500+k (на реализацию). Инженерия: матрицы column-ordered (F-order) с</w:t>
      </w:r>
      <w:r>
        <w:t xml:space="preserve"> </w:t>
      </w:r>
      <w:r>
        <w:rPr>
          <w:rStyle w:val="VerbatimChar"/>
        </w:rPr>
        <w:t xml:space="preserve">overwrite_a</w:t>
      </w:r>
      <w:r>
        <w:t xml:space="preserve">; каждое измерение изолировано в подпроцессе с</w:t>
      </w:r>
      <w:r>
        <w:t xml:space="preserve"> </w:t>
      </w:r>
      <w:r>
        <w:rPr>
          <w:rStyle w:val="VerbatimChar"/>
        </w:rPr>
        <w:t xml:space="preserve">malloc_trim</w:t>
      </w:r>
      <w:r>
        <w:t xml:space="preserve"> </w:t>
      </w:r>
      <w:r>
        <w:t xml:space="preserve">(удержание арен glibc — тот же феномен, что</w:t>
      </w:r>
      <w:r>
        <w:t xml:space="preserve"> </w:t>
      </w:r>
      <w:r>
        <w:rPr>
          <w:rStyle w:val="VerbatimChar"/>
        </w:rPr>
        <w:t xml:space="preserve">ab_gc</w:t>
      </w:r>
      <w:r>
        <w:t xml:space="preserve"> </w:t>
      </w:r>
      <w:r>
        <w:t xml:space="preserve">у Julia); пик 1.4 ГБ при L=96; L=96 ≈ 155 с/реализация; полная конфигурация стадии C ≈ 13 мин.</w:t>
      </w:r>
    </w:p>
    <w:p>
      <w:r>
        <w:pict>
          <v:rect style="width:0;height:1.5pt" o:hralign="center" o:hrstd="t" o:hr="t"/>
        </w:pict>
      </w:r>
    </w:p>
    <w:bookmarkEnd w:id="354"/>
    <w:bookmarkStart w:id="355" w:name="стадии-a-b-c-полный-протокол-скана"/>
    <w:p>
      <w:pPr>
        <w:pStyle w:val="Heading2"/>
      </w:pPr>
      <w:r>
        <w:t xml:space="preserve">32. Стадии A, B, C: полный протокол скана</w:t>
      </w:r>
    </w:p>
    <w:p>
      <w:pPr>
        <w:pStyle w:val="FirstParagraph"/>
      </w:pPr>
      <w:r>
        <w:rPr>
          <w:b/>
          <w:bCs/>
        </w:rPr>
        <w:t xml:space="preserve">Стадия A — грубый скан (L = 24, 576 узлов):</w:t>
      </w:r>
      <w:r>
        <w:t xml:space="preserve"> </w:t>
      </w:r>
      <w:r>
        <w:t xml:space="preserve">171 конфигурация; 3 реализации на конфигурацию; все четыре ручки × геометрия. Выход:</w:t>
      </w:r>
      <w:r>
        <w:t xml:space="preserve"> </w:t>
      </w:r>
      <w:r>
        <w:rPr>
          <w:rStyle w:val="VerbatimChar"/>
        </w:rPr>
        <w:t xml:space="preserve">sweep_A_L24.csv</w:t>
      </w:r>
      <w:r>
        <w:t xml:space="preserve">. Найденная долина:</w:t>
      </w:r>
      <w:r>
        <w:t xml:space="preserve"> </w:t>
      </w:r>
      <m:oMath>
        <m:sSub>
          <m:e>
            <m:r>
              <m:t>N</m:t>
            </m:r>
          </m:e>
          <m:sub>
            <m:r>
              <m:t>v</m:t>
            </m:r>
          </m:sub>
        </m:sSub>
        <m:r>
          <m:rPr>
            <m:sty m:val="p"/>
          </m:rPr>
          <m:t>=</m:t>
        </m:r>
        <m:r>
          <m:t>6</m:t>
        </m:r>
      </m:oMath>
      <w:r>
        <w:t xml:space="preserve">–16 (лучше всех 12),</w:t>
      </w:r>
      <w:r>
        <w:t xml:space="preserve"> </w:t>
      </w:r>
      <m:oMath>
        <m:r>
          <m:t>q</m:t>
        </m:r>
        <m:r>
          <m:rPr>
            <m:sty m:val="p"/>
          </m:rPr>
          <m:t>=</m:t>
        </m:r>
        <m:r>
          <m:t>0.7</m:t>
        </m:r>
      </m:oMath>
      <w:r>
        <w:t xml:space="preserve">–1.0,</w:t>
      </w:r>
      <w:r>
        <w:t xml:space="preserve"> </w:t>
      </w:r>
      <m:oMath>
        <m:r>
          <m:t>W</m:t>
        </m:r>
        <m:r>
          <m:rPr>
            <m:sty m:val="p"/>
          </m:rPr>
          <m:t>=</m:t>
        </m:r>
        <m:r>
          <m:t>0.5</m:t>
        </m:r>
      </m:oMath>
      <w:r>
        <w:t xml:space="preserve">–1.0,</w:t>
      </w:r>
      <w:r>
        <w:t xml:space="preserve"> </w:t>
      </w:r>
      <m:oMath>
        <m:r>
          <m:t>α</m:t>
        </m:r>
        <m:r>
          <m:rPr>
            <m:sty m:val="p"/>
          </m:rPr>
          <m:t>=</m:t>
        </m:r>
        <m:r>
          <m:t>0.5</m:t>
        </m:r>
      </m:oMath>
      <w:r>
        <w:t xml:space="preserve">; торус ≥ открытые ≥ …; кластерная компоновка катастрофична (</w:t>
      </w:r>
      <m:oMath>
        <m:r>
          <m:t>D</m:t>
        </m:r>
        <m:r>
          <m:rPr>
            <m:sty m:val="p"/>
          </m:rPr>
          <m:t>=</m:t>
        </m:r>
        <m:r>
          <m:t>0.11</m:t>
        </m:r>
      </m:oMath>
      <w:r>
        <w:t xml:space="preserve">–0.17). Крайние случаи: чистая решётка</w:t>
      </w:r>
      <w:r>
        <w:t xml:space="preserve"> </w:t>
      </w:r>
      <m:oMath>
        <m:sSub>
          <m:e>
            <m:r>
              <m:t>N</m:t>
            </m:r>
          </m:e>
          <m:sub>
            <m:r>
              <m:t>v</m:t>
            </m:r>
          </m:sub>
        </m:sSub>
        <m:r>
          <m:rPr>
            <m:sty m:val="p"/>
          </m:rPr>
          <m:t>=</m:t>
        </m:r>
        <m:r>
          <m:t>0</m:t>
        </m:r>
      </m:oMath>
      <w:r>
        <w:t xml:space="preserve">:</w:t>
      </w:r>
      <w:r>
        <w:t xml:space="preserve"> </w:t>
      </w:r>
      <m:oMath>
        <m:r>
          <m:t>D</m:t>
        </m:r>
        <m:r>
          <m:rPr>
            <m:sty m:val="p"/>
          </m:rPr>
          <m:t>=</m:t>
        </m:r>
        <m:r>
          <m:t>0.73</m:t>
        </m:r>
      </m:oMath>
      <w:r>
        <w:t xml:space="preserve"> </w:t>
      </w:r>
      <w:r>
        <w:t xml:space="preserve">— облако не существует как ζ-статистический объект без вихрей;</w:t>
      </w:r>
      <w:r>
        <w:t xml:space="preserve"> </w:t>
      </w:r>
      <m:oMath>
        <m:sSub>
          <m:e>
            <m:r>
              <m:t>N</m:t>
            </m:r>
          </m:e>
          <m:sub>
            <m:r>
              <m:t>v</m:t>
            </m:r>
          </m:sub>
        </m:sSub>
        <m:r>
          <m:rPr>
            <m:sty m:val="p"/>
          </m:rPr>
          <m:t>=</m:t>
        </m:r>
        <m:r>
          <m:t>1</m:t>
        </m:r>
      </m:oMath>
      <w:r>
        <w:t xml:space="preserve">:</w:t>
      </w:r>
      <w:r>
        <w:t xml:space="preserve"> </w:t>
      </w:r>
      <m:oMath>
        <m:r>
          <m:t>D</m:t>
        </m:r>
        <m:r>
          <m:rPr>
            <m:sty m:val="p"/>
          </m:rPr>
          <m:t>=</m:t>
        </m:r>
        <m:r>
          <m:t>0.194</m:t>
        </m:r>
      </m:oMath>
      <w:r>
        <w:t xml:space="preserve">.</w:t>
      </w:r>
    </w:p>
    <w:p>
      <w:pPr>
        <w:pStyle w:val="BodyText"/>
      </w:pPr>
      <w:r>
        <w:rPr>
          <w:b/>
          <w:bCs/>
        </w:rPr>
        <w:t xml:space="preserve">Стадия B — уточнение (L = 32, 48, 64):</w:t>
      </w:r>
      <w:r>
        <w:t xml:space="preserve"> </w:t>
      </w:r>
      <w:r>
        <w:t xml:space="preserve">46 конфигураций; тесты конечноразмерной устойчивости долины A, α-критичности; вычисление GUE-пола на каждый L — того же объёма выборки KS между GUE-ансамблем и нулями ζ: статистический нуль метода. Полы: L=24 → 0.0324; 32 → 0.0331; 48 → 0.0309; 64 → 0.0257; 96 → 0.0220. Выход:</w:t>
      </w:r>
      <w:r>
        <w:t xml:space="preserve"> </w:t>
      </w:r>
      <w:r>
        <w:rPr>
          <w:rStyle w:val="VerbatimChar"/>
        </w:rPr>
        <w:t xml:space="preserve">sweep_B_refine.csv</w:t>
      </w:r>
      <w:r>
        <w:t xml:space="preserve">.</w:t>
      </w:r>
    </w:p>
    <w:p>
      <w:pPr>
        <w:pStyle w:val="BodyText"/>
      </w:pPr>
      <w:r>
        <w:rPr>
          <w:b/>
          <w:bCs/>
        </w:rPr>
        <w:t xml:space="preserve">Стадия C — верификация (96×96):</w:t>
      </w:r>
      <w:r>
        <w:t xml:space="preserve"> </w:t>
      </w:r>
      <w:r>
        <w:t xml:space="preserve">5 кандидатов × 5 реализаций под полным протоколом 34b (N = 9216 узлов, 5528 зазоров на реализацию, 27 640 объединённых) + независимый GUE-контроль L=96 (2 × 5527-зазорных GUE-выборок против ζ):</w:t>
      </w:r>
      <w:r>
        <w:t xml:space="preserve"> </w:t>
      </w:r>
      <m:oMath>
        <m:sSub>
          <m:e>
            <m:r>
              <m:t>D</m:t>
            </m:r>
          </m:e>
          <m:sub>
            <m:r>
              <m:rPr>
                <m:sty m:val="p"/>
              </m:rPr>
              <m:t>f</m:t>
            </m:r>
            <m:r>
              <m:rPr>
                <m:sty m:val="p"/>
              </m:rPr>
              <m:t>l</m:t>
            </m:r>
            <m:r>
              <m:rPr>
                <m:sty m:val="p"/>
              </m:rPr>
              <m:t>o</m:t>
            </m:r>
            <m:r>
              <m:rPr>
                <m:sty m:val="p"/>
              </m:rPr>
              <m:t>o</m:t>
            </m:r>
            <m:r>
              <m:rPr>
                <m:sty m:val="p"/>
              </m:rPr>
              <m:t>r</m:t>
            </m:r>
          </m:sub>
        </m:sSub>
        <m:r>
          <m:rPr>
            <m:sty m:val="p"/>
          </m:rPr>
          <m:t>=</m:t>
        </m:r>
        <m:r>
          <m:t>0.0220</m:t>
        </m:r>
      </m:oMath>
      <w:r>
        <w:t xml:space="preserve">. Выход:</w:t>
      </w:r>
      <w:r>
        <w:t xml:space="preserve"> </w:t>
      </w:r>
      <w:r>
        <w:rPr>
          <w:rStyle w:val="VerbatimChar"/>
        </w:rPr>
        <w:t xml:space="preserve">sweep_C_L96.csv</w:t>
      </w:r>
      <w:r>
        <w:t xml:space="preserve">,</w:t>
      </w:r>
      <w:r>
        <w:t xml:space="preserve"> </w:t>
      </w:r>
      <w:r>
        <w:rPr>
          <w:rStyle w:val="VerbatimChar"/>
        </w:rPr>
        <w:t xml:space="preserve">gue_control_L96.json</w:t>
      </w:r>
      <w:r>
        <w:t xml:space="preserve">,</w:t>
      </w:r>
      <w:r>
        <w:t xml:space="preserve"> </w:t>
      </w:r>
      <w:r>
        <w:rPr>
          <w:rStyle w:val="VerbatimChar"/>
        </w:rPr>
        <w:t xml:space="preserve">curves/*.npz</w:t>
      </w:r>
      <w:r>
        <w:t xml:space="preserve">.</w:t>
      </w:r>
    </w:p>
    <w:p>
      <w:pPr>
        <w:pStyle w:val="BodyText"/>
      </w:pPr>
      <w:r>
        <w:t xml:space="preserve">Результат стадии C:</w:t>
      </w:r>
      <w:r>
        <w:t xml:space="preserve"> </w:t>
      </w:r>
      <m:oMath>
        <m:sSub>
          <m:e>
            <m:r>
              <m:t>N</m:t>
            </m:r>
          </m:e>
          <m:sub>
            <m:r>
              <m:t>v</m:t>
            </m:r>
          </m:sub>
        </m:sSub>
        <m:r>
          <m:rPr>
            <m:sty m:val="p"/>
          </m:rPr>
          <m:t>=</m:t>
        </m:r>
        <m:r>
          <m:t>2</m:t>
        </m:r>
      </m:oMath>
      <w:r>
        <w:t xml:space="preserve"> </w:t>
      </w:r>
      <w:r>
        <w:t xml:space="preserve">эталон —</w:t>
      </w:r>
      <w:r>
        <w:t xml:space="preserve"> </w:t>
      </w:r>
      <m:oMath>
        <m:r>
          <m:t>D</m:t>
        </m:r>
        <m:r>
          <m:rPr>
            <m:sty m:val="p"/>
          </m:rPr>
          <m:t>=</m:t>
        </m:r>
        <m:r>
          <m:t>0.0928</m:t>
        </m:r>
      </m:oMath>
      <w:r>
        <w:t xml:space="preserve"> </w:t>
      </w:r>
      <w:r>
        <w:t xml:space="preserve">(грань);</w:t>
      </w:r>
      <w:r>
        <w:t xml:space="preserve"> </w:t>
      </w:r>
      <m:oMath>
        <m:sSub>
          <m:e>
            <m:r>
              <m:t>N</m:t>
            </m:r>
          </m:e>
          <m:sub>
            <m:r>
              <m:t>v</m:t>
            </m:r>
          </m:sub>
        </m:sSub>
        <m:r>
          <m:rPr>
            <m:sty m:val="p"/>
          </m:rPr>
          <m:t>=</m:t>
        </m:r>
        <m:r>
          <m:t>8</m:t>
        </m:r>
      </m:oMath>
      <w:r>
        <w:t xml:space="preserve">,</w:t>
      </w:r>
      <w:r>
        <w:t xml:space="preserve"> </w:t>
      </w:r>
      <m:oMath>
        <m:r>
          <m:t>q</m:t>
        </m:r>
        <m:r>
          <m:rPr>
            <m:sty m:val="p"/>
          </m:rPr>
          <m:t>=</m:t>
        </m:r>
        <m:r>
          <m:t>1.0</m:t>
        </m:r>
      </m:oMath>
      <w:r>
        <w:t xml:space="preserve">,</w:t>
      </w:r>
      <w:r>
        <w:t xml:space="preserve"> </w:t>
      </w:r>
      <m:oMath>
        <m:r>
          <m:t>α</m:t>
        </m:r>
        <m:r>
          <m:rPr>
            <m:sty m:val="p"/>
          </m:rPr>
          <m:t>=</m:t>
        </m:r>
        <m:r>
          <m:t>0.6</m:t>
        </m:r>
      </m:oMath>
      <w:r>
        <w:t xml:space="preserve">, сетка — 0.0358 (PASS);</w:t>
      </w:r>
      <w:r>
        <w:t xml:space="preserve"> </w:t>
      </w:r>
      <m:oMath>
        <m:sSub>
          <m:e>
            <m:r>
              <m:t>N</m:t>
            </m:r>
          </m:e>
          <m:sub>
            <m:r>
              <m:t>v</m:t>
            </m:r>
          </m:sub>
        </m:sSub>
        <m:r>
          <m:rPr>
            <m:sty m:val="p"/>
          </m:rPr>
          <m:t>=</m:t>
        </m:r>
        <m:r>
          <m:t>16</m:t>
        </m:r>
      </m:oMath>
      <w:r>
        <w:t xml:space="preserve">,</w:t>
      </w:r>
      <w:r>
        <w:t xml:space="preserve"> </w:t>
      </w:r>
      <m:oMath>
        <m:r>
          <m:t>q</m:t>
        </m:r>
        <m:r>
          <m:rPr>
            <m:sty m:val="p"/>
          </m:rPr>
          <m:t>=</m:t>
        </m:r>
        <m:r>
          <m:t>0.7</m:t>
        </m:r>
      </m:oMath>
      <w:r>
        <w:t xml:space="preserve">, открытые — 0.0387 (PASS);</w:t>
      </w:r>
      <w:r>
        <w:t xml:space="preserve"> </w:t>
      </w:r>
      <m:oMath>
        <m:sSub>
          <m:e>
            <m:r>
              <m:t>N</m:t>
            </m:r>
          </m:e>
          <m:sub>
            <m:r>
              <m:t>v</m:t>
            </m:r>
          </m:sub>
        </m:sSub>
        <m:r>
          <m:rPr>
            <m:sty m:val="p"/>
          </m:rPr>
          <m:t>=</m:t>
        </m:r>
        <m:r>
          <m:t>16</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 торус — 0.0318 (ЛУЧШИЙ, PASS); GUE-контроль — 0.0220 (пол). Чтение: три факта. (1) Эталон сидит на грани приёма (разброс 0.072–0.111 стелется по границе</w:t>
      </w:r>
      <w:r>
        <w:t xml:space="preserve"> </w:t>
      </w:r>
      <m:oMath>
        <m:r>
          <m:t>D</m:t>
        </m:r>
        <m:r>
          <m:rPr>
            <m:sty m:val="p"/>
          </m:rPr>
          <m:t>=</m:t>
        </m:r>
        <m:r>
          <m:t>0.10</m:t>
        </m:r>
      </m:oMath>
      <w:r>
        <w:t xml:space="preserve">). (2) Все три оптимизированных кандидата проходят с запасом; лучший улучшает объединённое расстояние ×3.4. (3) Остаточный разрыв почти неустраним: сами ζ-зазоры отличаются от конечных GUE-выборок на</w:t>
      </w:r>
      <w:r>
        <w:t xml:space="preserve"> </w:t>
      </w:r>
      <m:oMath>
        <m:r>
          <m:t>D</m:t>
        </m:r>
        <m:r>
          <m:rPr>
            <m:sty m:val="p"/>
          </m:rPr>
          <m:t>≈</m:t>
        </m:r>
        <m:r>
          <m:t>0.022</m:t>
        </m:r>
      </m:oMath>
      <w:r>
        <w:t xml:space="preserve"> </w:t>
      </w:r>
      <w:r>
        <w:t xml:space="preserve">— это и есть пол; лучший кандидат закрывает ≈ 89% разрыва эталон–пол. Оговорка честности: пол сам проваливает p-плечо (p = 3.0·10⁻⁴) — конечность ансамбля, та же оговорка, что и у ζ-против-GUE сравнения.</w:t>
      </w:r>
    </w:p>
    <w:p>
      <w:r>
        <w:pict>
          <v:rect style="width:0;height:1.5pt" o:hralign="center" o:hrstd="t" o:hr="t"/>
        </w:pict>
      </w:r>
    </w:p>
    <w:bookmarkEnd w:id="355"/>
    <w:bookmarkStart w:id="356" w:name="механизм-физика-рабочего-окна"/>
    <w:p>
      <w:pPr>
        <w:pStyle w:val="Heading2"/>
      </w:pPr>
      <w:r>
        <w:t xml:space="preserve">33. Механизм: физика рабочего окна</w:t>
      </w:r>
    </w:p>
    <w:p>
      <w:pPr>
        <w:pStyle w:val="FirstParagraph"/>
      </w:pPr>
      <w:r>
        <w:t xml:space="preserve">Механизм читается через перекрытие вихревых фазовых полей.</w:t>
      </w:r>
      <w:r>
        <w:t xml:space="preserve"> </w:t>
      </w:r>
      <w:r>
        <w:rPr>
          <w:b/>
          <w:bCs/>
        </w:rPr>
        <w:t xml:space="preserve">Разреженный режим (</w:t>
      </w:r>
      <m:oMath>
        <m:sSub>
          <m:e>
            <m:r>
              <m:t>N</m:t>
            </m:r>
          </m:e>
          <m:sub>
            <m:r>
              <m:t>v</m:t>
            </m:r>
          </m:sub>
        </m:sSub>
        <m:r>
          <m:rPr>
            <m:sty m:val="p"/>
          </m:rPr>
          <m:t>≲</m:t>
        </m:r>
        <m:r>
          <m:t>4</m:t>
        </m:r>
      </m:oMath>
      <w:r>
        <w:rPr>
          <w:b/>
          <w:bCs/>
        </w:rPr>
        <w:t xml:space="preserve">):</w:t>
      </w:r>
      <w:r>
        <w:t xml:space="preserve"> </w:t>
      </w:r>
      <w:r>
        <w:t xml:space="preserve">большие связные участки решётки сохраняют почти вещественную, почти интегрируемую структуру прыжков →</w:t>
      </w:r>
      <w:r>
        <w:t xml:space="preserve"> </w:t>
      </w:r>
      <m:oMath>
        <m:r>
          <m:rPr>
            <m:sty m:val="p"/>
          </m:rPr>
          <m:t>⟨</m:t>
        </m:r>
        <m:r>
          <m:t>r</m:t>
        </m:r>
        <m:r>
          <m:rPr>
            <m:sty m:val="p"/>
          </m:rPr>
          <m:t>⟩</m:t>
        </m:r>
        <m:r>
          <m:rPr>
            <m:sty m:val="p"/>
          </m:rPr>
          <m:t>≈</m:t>
        </m:r>
        <m:r>
          <m:t>0.51</m:t>
        </m:r>
      </m:oMath>
      <w:r>
        <w:t xml:space="preserve">–0.58,</w:t>
      </w:r>
      <w:r>
        <w:t xml:space="preserve"> </w:t>
      </w:r>
      <m:oMath>
        <m:r>
          <m:t>D</m:t>
        </m:r>
        <m:r>
          <m:rPr>
            <m:sty m:val="p"/>
          </m:rPr>
          <m:t>&gt;</m:t>
        </m:r>
        <m:r>
          <m:t>0.07</m:t>
        </m:r>
      </m:oMath>
      <w:r>
        <w:t xml:space="preserve">; фазовые поля вихрей не накрывают оператор.</w:t>
      </w:r>
      <w:r>
        <w:t xml:space="preserve"> </w:t>
      </w:r>
      <w:r>
        <w:rPr>
          <w:b/>
          <w:bCs/>
        </w:rPr>
        <w:t xml:space="preserve">Рабочее окно (</w:t>
      </w:r>
      <m:oMath>
        <m:sSub>
          <m:e>
            <m:r>
              <m:t>N</m:t>
            </m:r>
          </m:e>
          <m:sub>
            <m:r>
              <m:t>v</m:t>
            </m:r>
          </m:sub>
        </m:sSub>
        <m:r>
          <m:rPr>
            <m:sty m:val="p"/>
          </m:rPr>
          <m:t>≈</m:t>
        </m:r>
        <m:r>
          <m:t>8</m:t>
        </m:r>
      </m:oMath>
      <w:r>
        <w:rPr>
          <w:b/>
          <w:bCs/>
        </w:rPr>
        <w:t xml:space="preserve">–16):</w:t>
      </w:r>
      <w:r>
        <w:t xml:space="preserve"> </w:t>
      </w:r>
      <w:r>
        <w:t xml:space="preserve">поля перекрываются и совместно комплексифицируют каждую связь — режим, где предписание BGS (эрмитов оператор, нет антиунитарной симметрии, комплексные фазы) действительно реализовано →</w:t>
      </w:r>
      <w:r>
        <w:t xml:space="preserve"> </w:t>
      </w:r>
      <m:oMath>
        <m:r>
          <m:t>D</m:t>
        </m:r>
      </m:oMath>
      <w:r>
        <w:t xml:space="preserve"> </w:t>
      </w:r>
      <w:r>
        <w:t xml:space="preserve">падает к полу.</w:t>
      </w:r>
      <w:r>
        <w:t xml:space="preserve"> </w:t>
      </w:r>
      <w:r>
        <w:rPr>
          <w:b/>
          <w:bCs/>
        </w:rPr>
        <w:t xml:space="preserve">Плотный режим (</w:t>
      </w:r>
      <m:oMath>
        <m:sSub>
          <m:e>
            <m:r>
              <m:t>N</m:t>
            </m:r>
          </m:e>
          <m:sub>
            <m:r>
              <m:t>v</m:t>
            </m:r>
          </m:sub>
        </m:sSub>
        <m:r>
          <m:rPr>
            <m:sty m:val="p"/>
          </m:rPr>
          <m:t>≳</m:t>
        </m:r>
        <m:r>
          <m:t>20</m:t>
        </m:r>
      </m:oMath>
      <w:r>
        <w:rPr>
          <w:b/>
          <w:bCs/>
        </w:rPr>
        <w:t xml:space="preserve">):</w:t>
      </w:r>
      <w:r>
        <w:t xml:space="preserve"> </w:t>
      </w:r>
      <w:r>
        <w:t xml:space="preserve">локальные ямы перекрываются в собственный ландшафт; вихревой газ реорганизуется → однородность падает.</w:t>
      </w:r>
    </w:p>
    <w:p>
      <w:pPr>
        <w:pStyle w:val="BodyText"/>
      </w:pPr>
      <w:r>
        <w:t xml:space="preserve">Роль каждой ручки.</w:t>
      </w:r>
      <w:r>
        <w:t xml:space="preserve"> </w:t>
      </w:r>
      <m:oMath>
        <m:r>
          <m:t>q</m:t>
        </m:r>
        <m:r>
          <m:rPr>
            <m:sty m:val="p"/>
          </m:rPr>
          <m:t>=</m:t>
        </m:r>
        <m:r>
          <m:t>1</m:t>
        </m:r>
      </m:oMath>
      <w:r>
        <w:t xml:space="preserve">: завершает квантование потока</w:t>
      </w:r>
      <w:r>
        <w:t xml:space="preserve"> </w:t>
      </w:r>
      <m:oMath>
        <m:r>
          <m:t>2</m:t>
        </m:r>
        <m:r>
          <m:t>π</m:t>
        </m:r>
        <m:r>
          <m:t>q</m:t>
        </m:r>
        <m:r>
          <m:rPr>
            <m:sty m:val="p"/>
          </m:rPr>
          <m:t>=</m:t>
        </m:r>
        <m:r>
          <m:t>2</m:t>
        </m:r>
        <m:r>
          <m:t>π</m:t>
        </m:r>
      </m:oMath>
      <w:r>
        <w:t xml:space="preserve"> </w:t>
      </w:r>
      <w:r>
        <w:t xml:space="preserve">и максимизирует фазовую несоизмеримость; дробные заряды оставляют частично комменсурабельные фазы.</w:t>
      </w:r>
      <w:r>
        <w:t xml:space="preserve"> </w:t>
      </w:r>
      <m:oMath>
        <m:r>
          <m:t>α</m:t>
        </m:r>
        <m:r>
          <m:rPr>
            <m:sty m:val="p"/>
          </m:rPr>
          <m:t>=</m:t>
        </m:r>
        <m:r>
          <m:t>0.5</m:t>
        </m:r>
      </m:oMath>
      <w:r>
        <w:t xml:space="preserve">: самодуальная критическая линия Конна (монография §4.3/§8.1); отклонение α на ±0.1 при L=32 примерно удваивает</w:t>
      </w:r>
      <w:r>
        <w:t xml:space="preserve"> </w:t>
      </w:r>
      <m:oMath>
        <m:r>
          <m:t>D</m:t>
        </m:r>
      </m:oMath>
      <w:r>
        <w:t xml:space="preserve">. Геометрия: кластеры разрушают однородность текстуры (0.11–0.17); регулярные сетки отличны при</w:t>
      </w:r>
      <w:r>
        <w:t xml:space="preserve"> </w:t>
      </w:r>
      <m:oMath>
        <m:sSub>
          <m:e>
            <m:r>
              <m:t>N</m:t>
            </m:r>
          </m:e>
          <m:sub>
            <m:r>
              <m:t>v</m:t>
            </m:r>
          </m:sub>
        </m:sSub>
        <m:r>
          <m:rPr>
            <m:sty m:val="p"/>
          </m:rPr>
          <m:t>=</m:t>
        </m:r>
        <m:r>
          <m:t>8</m:t>
        </m:r>
      </m:oMath>
      <w:r>
        <w:t xml:space="preserve">; торус — лучший из всех.</w:t>
      </w:r>
      <w:r>
        <w:t xml:space="preserve"> </w:t>
      </w:r>
      <m:oMath>
        <m:r>
          <m:t>W</m:t>
        </m:r>
      </m:oMath>
      <w:r>
        <w:t xml:space="preserve">: окно 0.5–1.0 — ямы достаточно глубоки, чтобы связывать состояния, но не настолько, чтобы доминировать.</w:t>
      </w:r>
    </w:p>
    <w:p>
      <w:pPr>
        <w:pStyle w:val="BodyText"/>
      </w:pPr>
      <w:r>
        <w:t xml:space="preserve">Классическая аналогия — иерархия вихревых сред: бриз (разреженные когерентные вихри, конфигурационно-зависимый отклик, универсальности нет — предел Онсагера точечных вихрей) → перенос океанского масштаба (перекрывающиеся вихревые поля, коллективная статистика, универсальность) → самообструкция (вихревая решётка/турбулентная реорганизация). Соответствие структурное, не буквальное: облачные вихри — калибровочные (фазовые сингулярности квантовой волновой функции), не жидкостные. Что переносится — плотностно-управляемый кроссовер от индивидуального к коллективному поведению с немонотонным откликом и широким рабочим плато.</w:t>
      </w:r>
    </w:p>
    <w:p>
      <w:pPr>
        <w:pStyle w:val="BodyText"/>
      </w:pPr>
      <w:r>
        <w:t xml:space="preserve">Операторное чтение: скан отображает семейство</w:t>
      </w:r>
      <w:r>
        <w:t xml:space="preserve"> </w:t>
      </w:r>
      <m:oMath>
        <m:r>
          <m:t>H</m:t>
        </m:r>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на скалярное расстояние-до-ζ; минимум широк и мелок — подпись робастной рабочей точки, не подогнанной. Чтение Г–П (честная форма): результат не доказывает RH и не предъявляет оператор Г–П; он устанавливает</w:t>
      </w:r>
      <w:r>
        <w:t xml:space="preserve"> </w:t>
      </w:r>
      <w:r>
        <w:rPr>
          <w:i/>
          <w:iCs/>
        </w:rPr>
        <w:t xml:space="preserve">необходимое статистическое условие</w:t>
      </w:r>
      <w:r>
        <w:t xml:space="preserve">: эрмитов оператор простого физически прозрачного калибровочного типа воспроизводит статистику зазоров нулей ζ до конечно-выборочного пола. Количественная численная поддержка статистического (Монгомери–Одлыжко) плеча программы Г–П.</w:t>
      </w:r>
    </w:p>
    <w:p>
      <w:pPr>
        <w:pStyle w:val="BodyText"/>
      </w:pPr>
      <w:r>
        <w:t xml:space="preserve">Рекомендация набору:</w:t>
      </w:r>
      <w:r>
        <w:t xml:space="preserve"> </w:t>
      </w:r>
      <w:r>
        <w:rPr>
          <w:rStyle w:val="VerbatimChar"/>
        </w:rPr>
        <w:t xml:space="preserve">--ab-nv-secondary 16 --ab-bc torus --ab-alpha 0.5</w:t>
      </w:r>
      <w:r>
        <w:t xml:space="preserve"> </w:t>
      </w:r>
      <w:r>
        <w:t xml:space="preserve">— заголовочная статистика из WARN в глубокий PASS; эталон</w:t>
      </w:r>
      <w:r>
        <w:t xml:space="preserve"> </w:t>
      </w:r>
      <m:oMath>
        <m:sSub>
          <m:e>
            <m:r>
              <m:t>N</m:t>
            </m:r>
          </m:e>
          <m:sub>
            <m:r>
              <m:t>v</m:t>
            </m:r>
          </m:sub>
        </m:sSub>
        <m:r>
          <m:rPr>
            <m:sty m:val="p"/>
          </m:rPr>
          <m:t>=</m:t>
        </m:r>
        <m:r>
          <m:t>2</m:t>
        </m:r>
      </m:oMath>
      <w:r>
        <w:t xml:space="preserve"> </w:t>
      </w:r>
      <w:r>
        <w:t xml:space="preserve">сохранить в документации как консервативный разреженный бенчмарк, относительно которого измеряется оптимизация.</w:t>
      </w:r>
    </w:p>
    <w:p>
      <w:r>
        <w:pict>
          <v:rect style="width:0;height:1.5pt" o:hralign="center" o:hrstd="t" o:hr="t"/>
        </w:pict>
      </w:r>
    </w:p>
    <w:bookmarkEnd w:id="356"/>
    <w:bookmarkStart w:id="357" w:name="X4337653975e6bf001efac20d80bdd13f1960ae7"/>
    <w:p>
      <w:pPr>
        <w:pStyle w:val="Heading2"/>
      </w:pPr>
      <w:r>
        <w:t xml:space="preserve">33a. Оптимизация вихрей: полная запись источника (README_RU)</w:t>
      </w:r>
    </w:p>
    <w:p>
      <w:pPr>
        <w:pStyle w:val="BlockText"/>
      </w:pPr>
      <w:r>
        <w:rPr>
          <w:b/>
          <w:bCs/>
        </w:rPr>
        <w:t xml:space="preserve">Репозиторий:</w:t>
      </w:r>
      <w:r>
        <w:t xml:space="preserve"> </w:t>
      </w:r>
      <w:r>
        <w:rPr>
          <w:rStyle w:val="VerbatimChar"/>
        </w:rPr>
        <w:t xml:space="preserve">wild8highlander/ab-cloud-research</w:t>
      </w:r>
      <w:r>
        <w:t xml:space="preserve"> </w:t>
      </w:r>
      <w:r>
        <w:rPr>
          <w:b/>
          <w:bCs/>
        </w:rPr>
        <w:t xml:space="preserve">Исследование:</w:t>
      </w:r>
      <w:r>
        <w:t xml:space="preserve"> </w:t>
      </w:r>
      <w:r>
        <w:t xml:space="preserve">масштабный скан параметров вихревой системы AB-Cloud против нулей дзета-функции Римана (расширение</w:t>
      </w:r>
      <w:r>
        <w:t xml:space="preserve"> </w:t>
      </w:r>
      <w:r>
        <w:rPr>
          <w:rStyle w:val="VerbatimChar"/>
        </w:rPr>
        <w:t xml:space="preserve">test_34_direct_vs_zeta</w:t>
      </w:r>
      <w:r>
        <w:t xml:space="preserve">; в тексте —</w:t>
      </w:r>
      <w:r>
        <w:t xml:space="preserve"> </w:t>
      </w:r>
      <w:r>
        <w:rPr>
          <w:b/>
          <w:bCs/>
        </w:rPr>
        <w:t xml:space="preserve">Test 34-ext</w:t>
      </w:r>
      <w:r>
        <w:t xml:space="preserve">)</w:t>
      </w:r>
      <w:r>
        <w:t xml:space="preserve"> </w:t>
      </w:r>
      <w:r>
        <w:rPr>
          <w:b/>
          <w:bCs/>
        </w:rPr>
        <w:t xml:space="preserve">Статус:</w:t>
      </w:r>
      <w:r>
        <w:t xml:space="preserve"> </w:t>
      </w:r>
      <w:r>
        <w:t xml:space="preserve">✅ завершено — все 3 верифицированных кандидата</w:t>
      </w:r>
      <w:r>
        <w:t xml:space="preserve"> </w:t>
      </w:r>
      <w:r>
        <w:rPr>
          <w:b/>
          <w:bCs/>
        </w:rPr>
        <w:t xml:space="preserve">PASS</w:t>
      </w:r>
      <w:r>
        <w:t xml:space="preserve"> </w:t>
      </w:r>
      <w:r>
        <w:t xml:space="preserve">по композитному критерию на полной решётке 96×96</w:t>
      </w:r>
      <w:r>
        <w:t xml:space="preserve"> </w:t>
      </w:r>
      <w:r>
        <w:rPr>
          <w:b/>
          <w:bCs/>
        </w:rPr>
        <w:t xml:space="preserve">Дата:</w:t>
      </w:r>
      <w:r>
        <w:t xml:space="preserve"> </w:t>
      </w:r>
      <w:r>
        <w:t xml:space="preserve">сентябрь 2026 ·</w:t>
      </w:r>
      <w:r>
        <w:t xml:space="preserve"> </w:t>
      </w:r>
      <w:r>
        <w:rPr>
          <w:b/>
          <w:bCs/>
        </w:rPr>
        <w:t xml:space="preserve">Вычислительный бюджет:</w:t>
      </w:r>
      <w:r>
        <w:t xml:space="preserve"> </w:t>
      </w:r>
      <w:r>
        <w:t xml:space="preserve">≈ 242 конфигурации, L = 24 → 96</w:t>
      </w:r>
      <w:r>
        <w:t xml:space="preserve"> </w:t>
      </w:r>
      <w:r>
        <w:rPr>
          <w:b/>
          <w:bCs/>
        </w:rPr>
        <w:t xml:space="preserve">Итог:</w:t>
      </w:r>
      <w:r>
        <w:t xml:space="preserve"> </w:t>
      </w:r>
      <w:r>
        <w:t xml:space="preserve">оптимальное окно вихрей</w:t>
      </w:r>
      <w:r>
        <w:t xml:space="preserve"> </w:t>
      </w:r>
      <w:r>
        <w:rPr>
          <w:b/>
          <w:bCs/>
        </w:rPr>
        <w:t xml:space="preserve">Nv ≈ 8–16, q ≈ 0.7–1.0, W = 0.5–1.0, α = 0.5 (строго)</w:t>
      </w:r>
      <w:r>
        <w:t xml:space="preserve">; лучшее pooled KS-расстояние до развёрнутых расстояний нулей ζ —</w:t>
      </w:r>
      <w:r>
        <w:t xml:space="preserve"> </w:t>
      </w:r>
      <w:r>
        <w:rPr>
          <w:b/>
          <w:bCs/>
        </w:rPr>
        <w:t xml:space="preserve">D = 0.0318</w:t>
      </w:r>
      <w:r>
        <w:t xml:space="preserve"> </w:t>
      </w:r>
      <w:r>
        <w:t xml:space="preserve">против референса сьюта</w:t>
      </w:r>
      <w:r>
        <w:t xml:space="preserve"> </w:t>
      </w:r>
      <w:r>
        <w:rPr>
          <w:b/>
          <w:bCs/>
        </w:rPr>
        <w:t xml:space="preserve">D = 0.1096 (WARN)</w:t>
      </w:r>
      <w:r>
        <w:t xml:space="preserve"> </w:t>
      </w:r>
      <w:r>
        <w:t xml:space="preserve">— улучшение</w:t>
      </w:r>
      <w:r>
        <w:t xml:space="preserve"> </w:t>
      </w:r>
      <w:r>
        <w:rPr>
          <w:b/>
          <w:bCs/>
        </w:rPr>
        <w:t xml:space="preserve">в 3.4 раза</w:t>
      </w:r>
      <w:r>
        <w:t xml:space="preserve">, в 0.010 от пола конечной выборки GUE (0.0220).</w:t>
      </w:r>
    </w:p>
    <w:p>
      <w:r>
        <w:pict>
          <v:rect style="width:0;height:1.5pt" o:hralign="center" o:hrstd="t" o:hr="t"/>
        </w:pict>
      </w:r>
    </w:p>
    <w:bookmarkEnd w:id="357"/>
    <w:bookmarkStart w:id="358" w:name="кратко-tldr"/>
    <w:p>
      <w:pPr>
        <w:pStyle w:val="Heading2"/>
      </w:pPr>
      <w:r>
        <w:t xml:space="preserve">1. Кратко (TL;DR)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Конфигурация (96×96, по 5 реализаций)</w:t>
            </w:r>
          </w:p>
        </w:tc>
        <w:tc>
          <w:tcPr/>
          <w:p>
            <w:pPr>
              <w:pStyle w:val="Compact"/>
              <w:jc w:val="left"/>
            </w:pPr>
            <w:r>
              <w:t xml:space="preserve">D (pooled)</w:t>
            </w:r>
          </w:p>
        </w:tc>
        <w:tc>
          <w:tcPr/>
          <w:p>
            <w:pPr>
              <w:pStyle w:val="Compact"/>
              <w:jc w:val="left"/>
            </w:pPr>
            <w:r>
              <w:t xml:space="preserve">Разброс</w:t>
            </w:r>
          </w:p>
        </w:tc>
        <w:tc>
          <w:tcPr/>
          <w:p>
            <w:pPr>
              <w:pStyle w:val="Compact"/>
              <w:jc w:val="left"/>
            </w:pPr>
            <w:r>
              <w:t xml:space="preserve">Вердикт</w:t>
            </w:r>
          </w:p>
        </w:tc>
      </w:tr>
      <w:tr>
        <w:tc>
          <w:tcPr/>
          <w:p>
            <w:pPr>
              <w:pStyle w:val="Compact"/>
              <w:jc w:val="left"/>
            </w:pPr>
            <w:r>
              <w:t xml:space="preserve">1</w:t>
            </w:r>
          </w:p>
        </w:tc>
        <w:tc>
          <w:tcPr/>
          <w:p>
            <w:pPr>
              <w:pStyle w:val="Compact"/>
              <w:jc w:val="left"/>
            </w:pPr>
            <w:r>
              <w:t xml:space="preserve">Nv = 2, q = 1.0, α = 0.5, open —</w:t>
            </w:r>
            <w:r>
              <w:t xml:space="preserve"> </w:t>
            </w:r>
            <w:r>
              <w:rPr>
                <w:b/>
                <w:bCs/>
              </w:rPr>
              <w:t xml:space="preserve">референс сьюта</w:t>
            </w:r>
          </w:p>
        </w:tc>
        <w:tc>
          <w:tcPr/>
          <w:p>
            <w:pPr>
              <w:pStyle w:val="Compact"/>
              <w:jc w:val="left"/>
            </w:pPr>
            <w:r>
              <w:rPr>
                <w:b/>
                <w:bCs/>
              </w:rPr>
              <w:t xml:space="preserve">0.0928</w:t>
            </w:r>
          </w:p>
        </w:tc>
        <w:tc>
          <w:tcPr/>
          <w:p>
            <w:pPr>
              <w:pStyle w:val="Compact"/>
              <w:jc w:val="left"/>
            </w:pPr>
            <w:r>
              <w:t xml:space="preserve">0.072–0.111</w:t>
            </w:r>
          </w:p>
        </w:tc>
        <w:tc>
          <w:tcPr/>
          <w:p>
            <w:pPr>
              <w:pStyle w:val="Compact"/>
              <w:jc w:val="left"/>
            </w:pPr>
            <w:r>
              <w:t xml:space="preserve">порог (в Julia-сюите: 0.1096 → WARN)</w:t>
            </w:r>
          </w:p>
        </w:tc>
      </w:tr>
      <w:tr>
        <w:tc>
          <w:tcPr/>
          <w:p>
            <w:pPr>
              <w:pStyle w:val="Compact"/>
              <w:jc w:val="left"/>
            </w:pPr>
            <w:r>
              <w:t xml:space="preserve">2</w:t>
            </w:r>
          </w:p>
        </w:tc>
        <w:tc>
          <w:tcPr/>
          <w:p>
            <w:pPr>
              <w:pStyle w:val="Compact"/>
              <w:jc w:val="left"/>
            </w:pPr>
            <w:r>
              <w:t xml:space="preserve">Nv = 8, q = 1.0, α = 0.6, open, regular grid</w:t>
            </w:r>
          </w:p>
        </w:tc>
        <w:tc>
          <w:tcPr/>
          <w:p>
            <w:pPr>
              <w:pStyle w:val="Compact"/>
              <w:jc w:val="left"/>
            </w:pPr>
            <w:r>
              <w:t xml:space="preserve">0.0358</w:t>
            </w:r>
          </w:p>
        </w:tc>
        <w:tc>
          <w:tcPr/>
          <w:p>
            <w:pPr>
              <w:pStyle w:val="Compact"/>
              <w:jc w:val="left"/>
            </w:pPr>
            <w:r>
              <w:t xml:space="preserve">0.033–0.039</w:t>
            </w:r>
          </w:p>
        </w:tc>
        <w:tc>
          <w:tcPr/>
          <w:p>
            <w:pPr>
              <w:pStyle w:val="Compact"/>
              <w:jc w:val="left"/>
            </w:pPr>
            <w:r>
              <w:rPr>
                <w:b/>
                <w:bCs/>
              </w:rPr>
              <w:t xml:space="preserve">PASS</w:t>
            </w:r>
          </w:p>
        </w:tc>
      </w:tr>
      <w:tr>
        <w:tc>
          <w:tcPr/>
          <w:p>
            <w:pPr>
              <w:pStyle w:val="Compact"/>
              <w:jc w:val="left"/>
            </w:pPr>
            <w:r>
              <w:t xml:space="preserve">3</w:t>
            </w:r>
          </w:p>
        </w:tc>
        <w:tc>
          <w:tcPr/>
          <w:p>
            <w:pPr>
              <w:pStyle w:val="Compact"/>
              <w:jc w:val="left"/>
            </w:pPr>
            <w:r>
              <w:t xml:space="preserve">Nv = 16, q = 0.7, α = 0.5, open</w:t>
            </w:r>
          </w:p>
        </w:tc>
        <w:tc>
          <w:tcPr/>
          <w:p>
            <w:pPr>
              <w:pStyle w:val="Compact"/>
              <w:jc w:val="left"/>
            </w:pPr>
            <w:r>
              <w:t xml:space="preserve">0.0387</w:t>
            </w:r>
          </w:p>
        </w:tc>
        <w:tc>
          <w:tcPr/>
          <w:p>
            <w:pPr>
              <w:pStyle w:val="Compact"/>
              <w:jc w:val="left"/>
            </w:pPr>
            <w:r>
              <w:t xml:space="preserve">0.037–0.041</w:t>
            </w:r>
          </w:p>
        </w:tc>
        <w:tc>
          <w:tcPr/>
          <w:p>
            <w:pPr>
              <w:pStyle w:val="Compact"/>
              <w:jc w:val="left"/>
            </w:pPr>
            <w:r>
              <w:rPr>
                <w:b/>
                <w:bCs/>
              </w:rPr>
              <w:t xml:space="preserve">PASS</w:t>
            </w:r>
          </w:p>
        </w:tc>
      </w:tr>
      <w:tr>
        <w:tc>
          <w:tcPr/>
          <w:p>
            <w:pPr>
              <w:pStyle w:val="Compact"/>
              <w:jc w:val="left"/>
            </w:pPr>
            <w:r>
              <w:t xml:space="preserve">4</w:t>
            </w:r>
          </w:p>
        </w:tc>
        <w:tc>
          <w:tcPr/>
          <w:p>
            <w:pPr>
              <w:pStyle w:val="Compact"/>
              <w:jc w:val="left"/>
            </w:pPr>
            <w:r>
              <w:rPr>
                <w:b/>
                <w:bCs/>
              </w:rPr>
              <w:t xml:space="preserve">Nv = 16, q = 1.0, α = 0.5, torus</w:t>
            </w:r>
            <w:r>
              <w:t xml:space="preserve"> </w:t>
            </w:r>
            <w:r>
              <w:t xml:space="preserve">—</w:t>
            </w:r>
            <w:r>
              <w:t xml:space="preserve"> </w:t>
            </w:r>
            <w:r>
              <w:rPr>
                <w:b/>
                <w:bCs/>
              </w:rPr>
              <w:t xml:space="preserve">лучшая</w:t>
            </w:r>
          </w:p>
        </w:tc>
        <w:tc>
          <w:tcPr/>
          <w:p>
            <w:pPr>
              <w:pStyle w:val="Compact"/>
              <w:jc w:val="left"/>
            </w:pPr>
            <w:r>
              <w:rPr>
                <w:b/>
                <w:bCs/>
              </w:rPr>
              <w:t xml:space="preserve">0.0318</w:t>
            </w:r>
          </w:p>
        </w:tc>
        <w:tc>
          <w:tcPr/>
          <w:p>
            <w:pPr>
              <w:pStyle w:val="Compact"/>
              <w:jc w:val="left"/>
            </w:pPr>
            <w:r>
              <w:t xml:space="preserve">0.028–0.038</w:t>
            </w:r>
          </w:p>
        </w:tc>
        <w:tc>
          <w:tcPr/>
          <w:p>
            <w:pPr>
              <w:pStyle w:val="Compact"/>
              <w:jc w:val="left"/>
            </w:pPr>
            <w:r>
              <w:rPr>
                <w:b/>
                <w:bCs/>
              </w:rPr>
              <w:t xml:space="preserve">PASS</w:t>
            </w:r>
          </w:p>
        </w:tc>
      </w:tr>
      <w:tr>
        <w:tc>
          <w:tcPr/>
          <w:p>
            <w:pPr>
              <w:pStyle w:val="Compact"/>
              <w:jc w:val="left"/>
            </w:pPr>
            <w:r>
              <w:t xml:space="preserve">—</w:t>
            </w:r>
          </w:p>
        </w:tc>
        <w:tc>
          <w:tcPr/>
          <w:p>
            <w:pPr>
              <w:pStyle w:val="Compact"/>
              <w:jc w:val="left"/>
            </w:pPr>
            <w:r>
              <w:t xml:space="preserve">GUE-контроль, та же структура выборки</w:t>
            </w:r>
          </w:p>
        </w:tc>
        <w:tc>
          <w:tcPr/>
          <w:p>
            <w:pPr>
              <w:pStyle w:val="Compact"/>
              <w:jc w:val="left"/>
            </w:pPr>
            <w:r>
              <w:t xml:space="preserve">0.0220</w:t>
            </w:r>
          </w:p>
        </w:tc>
        <w:tc>
          <w:tcPr/>
          <w:p>
            <w:pPr>
              <w:pStyle w:val="Compact"/>
              <w:jc w:val="left"/>
            </w:pPr>
            <w:r>
              <w:t xml:space="preserve">—</w:t>
            </w:r>
          </w:p>
        </w:tc>
        <w:tc>
          <w:tcPr/>
          <w:p>
            <w:pPr>
              <w:pStyle w:val="Compact"/>
              <w:jc w:val="left"/>
            </w:pPr>
            <w:r>
              <w:t xml:space="preserve">пол</w:t>
            </w:r>
          </w:p>
        </w:tc>
      </w:tr>
    </w:tbl>
    <w:p>
      <w:pPr>
        <w:pStyle w:val="BodyText"/>
      </w:pPr>
      <w:r>
        <w:rPr>
          <w:b/>
          <w:bCs/>
        </w:rPr>
        <w:t xml:space="preserve">Рекомендация для сьюта одной строкой:</w:t>
      </w:r>
      <w:r>
        <w:t xml:space="preserve"> </w:t>
      </w:r>
      <w:r>
        <w:t xml:space="preserve">запускать референсное сравнение с</w:t>
      </w:r>
      <w:r>
        <w:t xml:space="preserve"> </w:t>
      </w:r>
      <w:r>
        <w:rPr>
          <w:rStyle w:val="VerbatimChar"/>
        </w:rPr>
        <w:t xml:space="preserve">--ab-nv-secondary 16</w:t>
      </w:r>
      <w:r>
        <w:t xml:space="preserve"> </w:t>
      </w:r>
      <w:r>
        <w:t xml:space="preserve">(torus, α = 0.5) — головная статистика переходит из WARN-полосы (0.1096) в глубокий PASS (≈ 0.032).</w:t>
      </w:r>
    </w:p>
    <w:p>
      <w:r>
        <w:pict>
          <v:rect style="width:0;height:1.5pt" o:hralign="center" o:hrstd="t" o:hr="t"/>
        </w:pict>
      </w:r>
    </w:p>
    <w:bookmarkEnd w:id="358"/>
    <w:bookmarkStart w:id="361" w:name="Xceef2cdddc7a7fbb451789abdf769218b4f7cba"/>
    <w:p>
      <w:pPr>
        <w:pStyle w:val="Heading2"/>
      </w:pPr>
      <w:r>
        <w:t xml:space="preserve">2. Предыстория: какую задачу решает исследование</w:t>
      </w:r>
    </w:p>
    <w:p>
      <w:pPr>
        <w:pStyle w:val="FirstParagraph"/>
      </w:pPr>
      <w:r>
        <w:t xml:space="preserve">AB-Cloud — квантовая решёточная система: гамильтониан Хофштедтера, фазы перескоков которого деформированы вихрями Ааронова–Бома (модель фазы</w:t>
      </w:r>
      <w:r>
        <w:t xml:space="preserve"> </w:t>
      </w:r>
      <w:r>
        <w:rPr>
          <w:rStyle w:val="VerbatimChar"/>
        </w:rPr>
        <w:t xml:space="preserve">:monumental</w:t>
      </w:r>
      <w:r>
        <w:t xml:space="preserve">: гладкие atan-фазы на связях плюс on-site ямы</w:t>
      </w:r>
      <w:r>
        <w:t xml:space="preserve"> </w:t>
      </w:r>
      <w:r>
        <w:rPr>
          <w:rStyle w:val="VerbatimChar"/>
        </w:rPr>
        <w:t xml:space="preserve">V = qW/(r²/N + 1)</w:t>
      </w:r>
      <w:r>
        <w:t xml:space="preserve">).</w:t>
      </w:r>
      <w:r>
        <w:t xml:space="preserve"> </w:t>
      </w:r>
      <w:r>
        <w:rPr>
          <w:b/>
          <w:bCs/>
        </w:rPr>
        <w:t xml:space="preserve">Тест 34</w:t>
      </w:r>
      <w:r>
        <w:t xml:space="preserve"> </w:t>
      </w:r>
      <w:r>
        <w:t xml:space="preserve">сьюта сравнивает развёрнутые соседние расстояния спектра облака с развёрнутыми расстояниями нулей ζ (первые 50 000 нулей → 49 999 расстояний) двухвыборочным критерием Колмогорова–Смирнова.</w:t>
      </w:r>
    </w:p>
    <w:p>
      <w:pPr>
        <w:pStyle w:val="BodyText"/>
      </w:pPr>
      <w:r>
        <w:t xml:space="preserve">Референсный прогон сьюта (96×96, Nv = 2, q = 1.0, α = 0.5, W = 1.0, open, 5 реализаций) дал:</w:t>
      </w:r>
    </w:p>
    <w:p>
      <w:pPr>
        <w:pStyle w:val="Compact"/>
        <w:numPr>
          <w:ilvl w:val="0"/>
          <w:numId w:val="1024"/>
        </w:numPr>
      </w:pPr>
      <w:r>
        <w:t xml:space="preserve">pooled</w:t>
      </w:r>
      <w:r>
        <w:t xml:space="preserve"> </w:t>
      </w:r>
      <w:r>
        <w:rPr>
          <w:b/>
          <w:bCs/>
        </w:rPr>
        <w:t xml:space="preserve">D = 0.1096</w:t>
      </w:r>
      <w:r>
        <w:t xml:space="preserve">, p = 2.24·10⁻¹⁸⁶ →</w:t>
      </w:r>
      <w:r>
        <w:t xml:space="preserve"> </w:t>
      </w:r>
      <w:r>
        <w:rPr>
          <w:b/>
          <w:bCs/>
        </w:rPr>
        <w:t xml:space="preserve">WARN</w:t>
      </w:r>
      <w:r>
        <w:t xml:space="preserve"> </w:t>
      </w:r>
      <w:r>
        <w:t xml:space="preserve">(полоса принятия требует D &lt; 0.10);</w:t>
      </w:r>
    </w:p>
    <w:p>
      <w:pPr>
        <w:pStyle w:val="Compact"/>
        <w:numPr>
          <w:ilvl w:val="0"/>
          <w:numId w:val="1024"/>
        </w:numPr>
      </w:pPr>
      <w:r>
        <w:t xml:space="preserve">по реализациям D ∈ [0.0923, 0.1189];</w:t>
      </w:r>
    </w:p>
    <w:p>
      <w:pPr>
        <w:pStyle w:val="Compact"/>
        <w:numPr>
          <w:ilvl w:val="0"/>
          <w:numId w:val="1024"/>
        </w:numPr>
      </w:pPr>
      <w:r>
        <w:t xml:space="preserve">⟨|ΔR₂|⟩ = 0.0002 (отлично), d_GUE = 0.8764 &lt; d_Poisson (GUE-сторона, как и ожидалось).</w:t>
      </w:r>
    </w:p>
    <w:p>
      <w:pPr>
        <w:pStyle w:val="FirstParagraph"/>
      </w:pPr>
      <w:r>
        <w:t xml:space="preserve">Конструкция была</w:t>
      </w:r>
      <w:r>
        <w:t xml:space="preserve"> </w:t>
      </w:r>
      <w:r>
        <w:rPr>
          <w:i/>
          <w:iCs/>
        </w:rPr>
        <w:t xml:space="preserve">близка</w:t>
      </w:r>
      <w:r>
        <w:t xml:space="preserve">, но формально</w:t>
      </w:r>
      <w:r>
        <w:t xml:space="preserve"> </w:t>
      </w:r>
      <w:r>
        <w:rPr>
          <w:i/>
          <w:iCs/>
        </w:rPr>
        <w:t xml:space="preserve">не внутри</w:t>
      </w:r>
      <w:r>
        <w:t xml:space="preserve"> </w:t>
      </w:r>
      <w:r>
        <w:t xml:space="preserve">полосы принятия. Физический вопрос очевиден:</w:t>
      </w:r>
      <w:r>
        <w:t xml:space="preserve"> </w:t>
      </w:r>
      <w:r>
        <w:rPr>
          <w:b/>
          <w:bCs/>
        </w:rPr>
        <w:t xml:space="preserve">вихревая конфигурация — это набор ручек; какие положения ручек опускают D вниз?</w:t>
      </w:r>
      <w:r>
        <w:t xml:space="preserve"> </w:t>
      </w:r>
      <w:r>
        <w:t xml:space="preserve">Это и измерено в исследовании.</w:t>
      </w:r>
    </w:p>
    <w:bookmarkStart w:id="359" w:name="ручки-dial-параметры"/>
    <w:p>
      <w:pPr>
        <w:pStyle w:val="Heading3"/>
      </w:pPr>
      <w:r>
        <w:t xml:space="preserve">Ручки (dial-параметры)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Ручка</w:t>
            </w:r>
          </w:p>
        </w:tc>
        <w:tc>
          <w:tcPr/>
          <w:p>
            <w:pPr>
              <w:pStyle w:val="Compact"/>
              <w:jc w:val="left"/>
            </w:pPr>
            <w:r>
              <w:t xml:space="preserve">Смысл</w:t>
            </w:r>
          </w:p>
        </w:tc>
        <w:tc>
          <w:tcPr/>
          <w:p>
            <w:pPr>
              <w:pStyle w:val="Compact"/>
              <w:jc w:val="left"/>
            </w:pPr>
            <w:r>
              <w:t xml:space="preserve">Диапазон скана</w:t>
            </w:r>
          </w:p>
        </w:tc>
      </w:tr>
      <w:tr>
        <w:tc>
          <w:tcPr/>
          <w:p>
            <w:pPr>
              <w:pStyle w:val="Compact"/>
              <w:jc w:val="left"/>
            </w:pPr>
            <w:r>
              <w:rPr>
                <w:rStyle w:val="VerbatimChar"/>
              </w:rPr>
              <w:t xml:space="preserve">Nv</w:t>
            </w:r>
          </w:p>
        </w:tc>
        <w:tc>
          <w:tcPr/>
          <w:p>
            <w:pPr>
              <w:pStyle w:val="Compact"/>
              <w:jc w:val="left"/>
            </w:pPr>
            <w:r>
              <w:t xml:space="preserve">число вихрей (нейтрально: половина +q, половина −q)</w:t>
            </w:r>
          </w:p>
        </w:tc>
        <w:tc>
          <w:tcPr/>
          <w:p>
            <w:pPr>
              <w:pStyle w:val="Compact"/>
              <w:jc w:val="left"/>
            </w:pPr>
            <w:r>
              <w:t xml:space="preserve">0…20</w:t>
            </w:r>
          </w:p>
        </w:tc>
      </w:tr>
      <w:tr>
        <w:tc>
          <w:tcPr/>
          <w:p>
            <w:pPr>
              <w:pStyle w:val="Compact"/>
              <w:jc w:val="left"/>
            </w:pPr>
            <w:r>
              <w:rPr>
                <w:rStyle w:val="VerbatimChar"/>
              </w:rPr>
              <w:t xml:space="preserve">q</w:t>
            </w:r>
          </w:p>
        </w:tc>
        <w:tc>
          <w:tcPr/>
          <w:p>
            <w:pPr>
              <w:pStyle w:val="Compact"/>
              <w:jc w:val="left"/>
            </w:pPr>
            <w:r>
              <w:t xml:space="preserve">заряд вихря (доля кванта потока)</w:t>
            </w:r>
          </w:p>
        </w:tc>
        <w:tc>
          <w:tcPr/>
          <w:p>
            <w:pPr>
              <w:pStyle w:val="Compact"/>
              <w:jc w:val="left"/>
            </w:pPr>
            <w:r>
              <w:t xml:space="preserve">0.5, 0.7, 0.9, 1.0</w:t>
            </w:r>
          </w:p>
        </w:tc>
      </w:tr>
      <w:tr>
        <w:tc>
          <w:tcPr/>
          <w:p>
            <w:pPr>
              <w:pStyle w:val="Compact"/>
              <w:jc w:val="left"/>
            </w:pPr>
            <w:r>
              <w:rPr>
                <w:rStyle w:val="VerbatimChar"/>
              </w:rPr>
              <w:t xml:space="preserve">W</w:t>
            </w:r>
          </w:p>
        </w:tc>
        <w:tc>
          <w:tcPr/>
          <w:p>
            <w:pPr>
              <w:pStyle w:val="Compact"/>
              <w:jc w:val="left"/>
            </w:pPr>
            <w:r>
              <w:t xml:space="preserve">глубина on-site ямы</w:t>
            </w:r>
          </w:p>
        </w:tc>
        <w:tc>
          <w:tcPr/>
          <w:p>
            <w:pPr>
              <w:pStyle w:val="Compact"/>
              <w:jc w:val="left"/>
            </w:pPr>
            <w:r>
              <w:t xml:space="preserve">0, 0.5, 1.0, 1.5</w:t>
            </w:r>
          </w:p>
        </w:tc>
      </w:tr>
      <w:tr>
        <w:tc>
          <w:tcPr/>
          <w:p>
            <w:pPr>
              <w:pStyle w:val="Compact"/>
              <w:jc w:val="left"/>
            </w:pPr>
            <w:r>
              <w:rPr>
                <w:rStyle w:val="VerbatimChar"/>
              </w:rPr>
              <w:t xml:space="preserve">α</w:t>
            </w:r>
          </w:p>
        </w:tc>
        <w:tc>
          <w:tcPr/>
          <w:p>
            <w:pPr>
              <w:pStyle w:val="Compact"/>
              <w:jc w:val="left"/>
            </w:pPr>
            <w:r>
              <w:t xml:space="preserve">равномерный поток Хофштедтера на ячейку</w:t>
            </w:r>
          </w:p>
        </w:tc>
        <w:tc>
          <w:tcPr/>
          <w:p>
            <w:pPr>
              <w:pStyle w:val="Compact"/>
              <w:jc w:val="left"/>
            </w:pPr>
            <w:r>
              <w:t xml:space="preserve">0.3, 0.4, 0.5, 0.6</w:t>
            </w:r>
          </w:p>
        </w:tc>
      </w:tr>
      <w:tr>
        <w:tc>
          <w:tcPr/>
          <w:p>
            <w:pPr>
              <w:pStyle w:val="Compact"/>
              <w:jc w:val="left"/>
            </w:pPr>
            <w:r>
              <w:t xml:space="preserve">геометрия</w:t>
            </w:r>
          </w:p>
        </w:tc>
        <w:tc>
          <w:tcPr/>
          <w:p>
            <w:pPr>
              <w:pStyle w:val="Compact"/>
              <w:jc w:val="left"/>
            </w:pPr>
            <w:r>
              <w:t xml:space="preserve">размещение (protocol-random / regular grid / cluster), границы (open / torus)</w:t>
            </w:r>
          </w:p>
        </w:tc>
        <w:tc>
          <w:tcPr/>
          <w:p>
            <w:pPr>
              <w:pStyle w:val="Compact"/>
              <w:jc w:val="left"/>
            </w:pPr>
            <w:r>
              <w:t xml:space="preserve">все</w:t>
            </w:r>
          </w:p>
        </w:tc>
      </w:tr>
    </w:tbl>
    <w:bookmarkEnd w:id="359"/>
    <w:bookmarkStart w:id="360" w:name="X1a2b615adf930b86e6220680ceca6392ab18907"/>
    <w:p>
      <w:pPr>
        <w:pStyle w:val="Heading3"/>
      </w:pPr>
      <w:r>
        <w:t xml:space="preserve">Критерий принятия (без изменений — test 34b «hardcore»)</w:t>
      </w:r>
    </w:p>
    <w:p>
      <w:pPr>
        <w:pStyle w:val="FirstParagraph"/>
      </w:pPr>
      <w:r>
        <w:t xml:space="preserve">Конфигурация</w:t>
      </w:r>
      <w:r>
        <w:t xml:space="preserve"> </w:t>
      </w:r>
      <w:r>
        <w:rPr>
          <w:b/>
          <w:bCs/>
        </w:rPr>
        <w:t xml:space="preserve">проходит</w:t>
      </w:r>
      <w:r>
        <w:t xml:space="preserve">, если выполнены все условия:</w:t>
      </w:r>
    </w:p>
    <w:p>
      <w:pPr>
        <w:pStyle w:val="Compact"/>
        <w:numPr>
          <w:ilvl w:val="0"/>
          <w:numId w:val="1025"/>
        </w:numPr>
      </w:pPr>
      <w:r>
        <w:t xml:space="preserve">KS: p &gt; 0.01</w:t>
      </w:r>
      <w:r>
        <w:t xml:space="preserve"> </w:t>
      </w:r>
      <w:r>
        <w:rPr>
          <w:b/>
          <w:bCs/>
        </w:rPr>
        <w:t xml:space="preserve">или</w:t>
      </w:r>
      <w:r>
        <w:t xml:space="preserve"> </w:t>
      </w:r>
      <w:r>
        <w:t xml:space="preserve">D &lt; 0.10 (pooled по реализациям);</w:t>
      </w:r>
    </w:p>
    <w:p>
      <w:pPr>
        <w:pStyle w:val="Compact"/>
        <w:numPr>
          <w:ilvl w:val="0"/>
          <w:numId w:val="1025"/>
        </w:numPr>
      </w:pPr>
      <w:r>
        <w:t xml:space="preserve">⟨|ΔR₂|⟩ &lt; 0.10 (согласие полосы R₂ с кривой ζ);</w:t>
      </w:r>
    </w:p>
    <w:p>
      <w:pPr>
        <w:pStyle w:val="Compact"/>
        <w:numPr>
          <w:ilvl w:val="0"/>
          <w:numId w:val="1025"/>
        </w:numPr>
      </w:pPr>
      <w:r>
        <w:t xml:space="preserve">d_GUE &lt; d_Poisson (облако на GUE-стороне, не на Пуассоне);</w:t>
      </w:r>
    </w:p>
    <w:p>
      <w:pPr>
        <w:pStyle w:val="Compact"/>
        <w:numPr>
          <w:ilvl w:val="0"/>
          <w:numId w:val="1025"/>
        </w:numPr>
      </w:pPr>
      <w:r>
        <w:t xml:space="preserve">spread(D) &lt; 0.10 по реализациям (стабильность).</w:t>
      </w:r>
    </w:p>
    <w:p>
      <w:r>
        <w:pict>
          <v:rect style="width:0;height:1.5pt" o:hralign="center" o:hrstd="t" o:hr="t"/>
        </w:pict>
      </w:r>
    </w:p>
    <w:bookmarkEnd w:id="360"/>
    <w:bookmarkEnd w:id="361"/>
    <w:bookmarkStart w:id="365" w:name="что-сделано-трёхстадийный-скан"/>
    <w:p>
      <w:pPr>
        <w:pStyle w:val="Heading2"/>
      </w:pPr>
      <w:r>
        <w:t xml:space="preserve">3. Что сделано: трёхстадийный скан</w:t>
      </w:r>
    </w:p>
    <w:bookmarkStart w:id="362" w:name="стадия-a-грубый-обзор-l-24-576-узлов"/>
    <w:p>
      <w:pPr>
        <w:pStyle w:val="Heading3"/>
      </w:pPr>
      <w:r>
        <w:t xml:space="preserve">Стадия A — грубый обзор (L = 24, 576 узлов)</w:t>
      </w:r>
    </w:p>
    <w:p>
      <w:pPr>
        <w:pStyle w:val="FirstParagraph"/>
      </w:pPr>
      <w:r>
        <w:t xml:space="preserve">171 конфигурация; по 3 реализации; все ручки × геометрия. Выход:</w:t>
      </w:r>
      <w:r>
        <w:t xml:space="preserve"> </w:t>
      </w:r>
      <w:r>
        <w:rPr>
          <w:rStyle w:val="VerbatimChar"/>
        </w:rPr>
        <w:t xml:space="preserve">data/sweep_A_L24.csv</w:t>
      </w:r>
      <w:r>
        <w:t xml:space="preserve">.</w:t>
      </w:r>
    </w:p>
    <w:p>
      <w:pPr>
        <w:pStyle w:val="BodyText"/>
      </w:pPr>
      <w:r>
        <w:rPr>
          <w:b/>
          <w:bCs/>
        </w:rPr>
        <w:t xml:space="preserve">Найденная долина:</w:t>
      </w:r>
      <w:r>
        <w:t xml:space="preserve"> </w:t>
      </w:r>
      <w:r>
        <w:t xml:space="preserve">Nv = 6–16 (лучше всего 12), q = 0.7–1.0, W = 0.5–1.0, α = 0.5; torus ≥ open, а</w:t>
      </w:r>
      <w:r>
        <w:t xml:space="preserve"> </w:t>
      </w:r>
      <w:r>
        <w:rPr>
          <w:b/>
          <w:bCs/>
        </w:rPr>
        <w:t xml:space="preserve">cluster-размещение катастрофично</w:t>
      </w:r>
      <w:r>
        <w:t xml:space="preserve"> </w:t>
      </w:r>
      <w:r>
        <w:t xml:space="preserve">(D = 0.11–0.17). Чистая решётка Nv = 0: D = 0.73 (без вихрей облако вообще не существует как ζ-статистический объект). Nv = 1: D = 0.194.</w:t>
      </w:r>
    </w:p>
    <w:bookmarkEnd w:id="362"/>
    <w:bookmarkStart w:id="363" w:name="стадия-b-уточнение-l-32-48-64"/>
    <w:p>
      <w:pPr>
        <w:pStyle w:val="Heading3"/>
      </w:pPr>
      <w:r>
        <w:t xml:space="preserve">Стадия B — уточнение (L = 32, 48, 64)</w:t>
      </w:r>
    </w:p>
    <w:p>
      <w:pPr>
        <w:pStyle w:val="FirstParagraph"/>
      </w:pPr>
      <w:r>
        <w:t xml:space="preserve">46 конфигураций; проверка конечно-размерной устойчивости долины стадии A, критичности α и вычисление</w:t>
      </w:r>
      <w:r>
        <w:t xml:space="preserve"> </w:t>
      </w:r>
      <w:r>
        <w:rPr>
          <w:b/>
          <w:bCs/>
        </w:rPr>
        <w:t xml:space="preserve">пола GUE для каждого L</w:t>
      </w:r>
      <w:r>
        <w:t xml:space="preserve"> </w:t>
      </w:r>
      <w:r>
        <w:t xml:space="preserve">— тот же KS-статистик, применённый к GUE-ансамблю той же структуры выборки; это статистический нуль метода (лучше не бывает при фиксированном объёме выборки). Выход:</w:t>
      </w:r>
      <w:r>
        <w:t xml:space="preserve"> </w:t>
      </w:r>
      <w:r>
        <w:rPr>
          <w:rStyle w:val="VerbatimChar"/>
        </w:rPr>
        <w:t xml:space="preserve">data/sweep_B_refine.csv</w:t>
      </w:r>
      <w:r>
        <w:t xml:space="preserve">.</w:t>
      </w:r>
    </w:p>
    <w:p>
      <w:pPr>
        <w:pStyle w:val="BodyText"/>
      </w:pPr>
      <w:r>
        <w:t xml:space="preserve">Измеренные полы: L = 24 → 0.0324, L = 32 → 0.0331, L = 48 → 0.0309, L = 64 → 0.0257, L = 96 → 0.0220.</w:t>
      </w:r>
    </w:p>
    <w:bookmarkEnd w:id="363"/>
    <w:bookmarkStart w:id="364" w:name="X4fcca37d16a1a88006b4c2a43776159ab581348"/>
    <w:p>
      <w:pPr>
        <w:pStyle w:val="Heading3"/>
      </w:pPr>
      <w:r>
        <w:t xml:space="preserve">Стадия C — верификация на полной решётке 96×96</w:t>
      </w:r>
    </w:p>
    <w:p>
      <w:pPr>
        <w:pStyle w:val="FirstParagraph"/>
      </w:pPr>
      <w:r>
        <w:t xml:space="preserve">Пять кандидатов × пять реализаций по</w:t>
      </w:r>
      <w:r>
        <w:t xml:space="preserve"> </w:t>
      </w:r>
      <w:r>
        <w:rPr>
          <w:b/>
          <w:bCs/>
        </w:rPr>
        <w:t xml:space="preserve">полному протоколу 34b</w:t>
      </w:r>
      <w:r>
        <w:t xml:space="preserve"> </w:t>
      </w:r>
      <w:r>
        <w:t xml:space="preserve">(N = 9216 узлов, 5528 расстояний на реализацию, 27 640 pooled) плюс независимый GUE-контроль L = 96 (2 выборки GUE по 5527 расстояний против ζ):</w:t>
      </w:r>
      <w:r>
        <w:t xml:space="preserve"> </w:t>
      </w:r>
      <w:r>
        <w:rPr>
          <w:b/>
          <w:bCs/>
        </w:rPr>
        <w:t xml:space="preserve">пол D = 0.0220</w:t>
      </w:r>
      <w:r>
        <w:t xml:space="preserve">. Выход:</w:t>
      </w:r>
      <w:r>
        <w:t xml:space="preserve"> </w:t>
      </w:r>
      <w:r>
        <w:rPr>
          <w:rStyle w:val="VerbatimChar"/>
        </w:rPr>
        <w:t xml:space="preserve">data/sweep_C_L96.csv</w:t>
      </w:r>
      <w:r>
        <w:t xml:space="preserve">,</w:t>
      </w:r>
      <w:r>
        <w:t xml:space="preserve"> </w:t>
      </w:r>
      <w:r>
        <w:rPr>
          <w:rStyle w:val="VerbatimChar"/>
        </w:rPr>
        <w:t xml:space="preserve">data/gue_control_L96.json</w:t>
      </w:r>
      <w:r>
        <w:t xml:space="preserve">,</w:t>
      </w:r>
      <w:r>
        <w:t xml:space="preserve"> </w:t>
      </w:r>
      <w:r>
        <w:rPr>
          <w:rStyle w:val="VerbatimChar"/>
        </w:rPr>
        <w:t xml:space="preserve">curves/*.npz</w:t>
      </w:r>
      <w:r>
        <w:t xml:space="preserve">.</w:t>
      </w:r>
    </w:p>
    <w:p>
      <w:pPr>
        <w:pStyle w:val="BodyText"/>
      </w:pPr>
      <w:r>
        <w:t xml:space="preserve">Времена (ноутбучное ядро): L = 96 ≈ 155 с/реализация, пик памяти ≈ 1.4 ГБ; одна конфигурация стадии C ≈ 13 мин; вся стадия A ≈ 2 мин.</w:t>
      </w:r>
    </w:p>
    <w:p>
      <w:r>
        <w:pict>
          <v:rect style="width:0;height:1.5pt" o:hralign="center" o:hrstd="t" o:hr="t"/>
        </w:pict>
      </w:r>
    </w:p>
    <w:bookmarkEnd w:id="364"/>
    <w:bookmarkEnd w:id="365"/>
    <w:bookmarkStart w:id="367" w:name="главный-результат-и-как-его-читать"/>
    <w:p>
      <w:pPr>
        <w:pStyle w:val="Heading2"/>
      </w:pPr>
      <w:r>
        <w:t xml:space="preserve">4. Главный результат и как его читать</w:t>
      </w:r>
    </w:p>
    <w:p>
      <w:pPr>
        <w:pStyle w:val="SourceCode"/>
      </w:pPr>
      <w:r>
        <w:rPr>
          <w:rStyle w:val="VerbatimChar"/>
        </w:rPr>
        <w:t xml:space="preserve">D = 0.1096  ●──────────────────────────────────────────  референс сьюта (WARN)</w:t>
      </w:r>
      <w:r>
        <w:br/>
      </w:r>
      <w:r>
        <w:rPr>
          <w:rStyle w:val="VerbatimChar"/>
        </w:rPr>
        <w:t xml:space="preserve">D = 0.0928      ●───────────────────────────────────     повтор портa (порог)</w:t>
      </w:r>
      <w:r>
        <w:br/>
      </w:r>
      <w:r>
        <w:rPr>
          <w:rStyle w:val="VerbatimChar"/>
        </w:rPr>
        <w:t xml:space="preserve">D = 0.0387                   ●────────────                Nv=16, q=0.7, open  (PASS)</w:t>
      </w:r>
      <w:r>
        <w:br/>
      </w:r>
      <w:r>
        <w:rPr>
          <w:rStyle w:val="VerbatimChar"/>
        </w:rPr>
        <w:t xml:space="preserve">D = 0.0358                 ●───────────                   Nv=8,  α=0.6, regular (PASS)</w:t>
      </w:r>
      <w:r>
        <w:br/>
      </w:r>
      <w:r>
        <w:rPr>
          <w:rStyle w:val="VerbatimChar"/>
        </w:rPr>
        <w:t xml:space="preserve">D = 0.0318              ●──────────                       Nv=16, torus          (ЛУЧШАЯ)</w:t>
      </w:r>
      <w:r>
        <w:br/>
      </w:r>
      <w:r>
        <w:rPr>
          <w:rStyle w:val="VerbatimChar"/>
        </w:rPr>
        <w:t xml:space="preserve">D = 0.0220  ▲                                            пол GUE (статистический нуль)</w:t>
      </w:r>
    </w:p>
    <w:p>
      <w:pPr>
        <w:pStyle w:val="FirstParagraph"/>
      </w:pPr>
      <w:r>
        <w:t xml:space="preserve">Три факта:</w:t>
      </w:r>
    </w:p>
    <w:p>
      <w:pPr>
        <w:pStyle w:val="Compact"/>
        <w:numPr>
          <w:ilvl w:val="0"/>
          <w:numId w:val="1026"/>
        </w:numPr>
      </w:pPr>
      <w:r>
        <w:rPr>
          <w:b/>
          <w:bCs/>
        </w:rPr>
        <w:t xml:space="preserve">Референсная конфигурация стоит на самом пороге</w:t>
      </w:r>
      <w:r>
        <w:t xml:space="preserve"> </w:t>
      </w:r>
      <w:r>
        <w:t xml:space="preserve">принятия (разброс по реализациям 0.072–0.111 накрывает границу D = 0.10).</w:t>
      </w:r>
    </w:p>
    <w:p>
      <w:pPr>
        <w:pStyle w:val="Compact"/>
        <w:numPr>
          <w:ilvl w:val="0"/>
          <w:numId w:val="1026"/>
        </w:numPr>
      </w:pPr>
      <w:r>
        <w:rPr>
          <w:b/>
          <w:bCs/>
        </w:rPr>
        <w:t xml:space="preserve">Все три оптимизированных кандидата проходят с запасом</w:t>
      </w:r>
      <w:r>
        <w:t xml:space="preserve">, лучший (Nv = 16, torus) улучшает pooled-расстояние</w:t>
      </w:r>
      <w:r>
        <w:t xml:space="preserve"> </w:t>
      </w:r>
      <w:r>
        <w:rPr>
          <w:b/>
          <w:bCs/>
        </w:rPr>
        <w:t xml:space="preserve">в 3.4 раза</w:t>
      </w:r>
      <w:r>
        <w:t xml:space="preserve">.</w:t>
      </w:r>
    </w:p>
    <w:p>
      <w:pPr>
        <w:pStyle w:val="Compact"/>
        <w:numPr>
          <w:ilvl w:val="0"/>
          <w:numId w:val="1026"/>
        </w:numPr>
      </w:pPr>
      <w:r>
        <w:rPr>
          <w:b/>
          <w:bCs/>
        </w:rPr>
        <w:t xml:space="preserve">Остаточный зазор почти неустраним</w:t>
      </w:r>
      <w:r>
        <w:t xml:space="preserve">: сами расстояния ζ отличаются от конечных GUE-выборок на D ≈ 0.022 (это и есть пол). Лучшая конфигурация закрывает</w:t>
      </w:r>
      <w:r>
        <w:t xml:space="preserve"> </w:t>
      </w:r>
      <w:r>
        <w:rPr>
          <w:b/>
          <w:bCs/>
        </w:rPr>
        <w:t xml:space="preserve">≈ 89 %</w:t>
      </w:r>
      <w:r>
        <w:t xml:space="preserve"> </w:t>
      </w:r>
      <w:r>
        <w:t xml:space="preserve">пути от референса до пола. Сам пол не проходит p-ветку (p = 3.0·10⁻⁴) — конечность ансамбля, та же честная оговорка, что и в монографии.</w:t>
      </w:r>
    </w:p>
    <w:bookmarkStart w:id="366" w:name="X8a7d807c6b1f78df85d9d9ec8b4a8bfef35fc5d"/>
    <w:p>
      <w:pPr>
        <w:pStyle w:val="Heading3"/>
      </w:pPr>
      <w:r>
        <w:t xml:space="preserve">Почему окно и почему именно это окно (механизм)</w:t>
      </w:r>
    </w:p>
    <w:p>
      <w:pPr>
        <w:pStyle w:val="Compact"/>
        <w:numPr>
          <w:ilvl w:val="0"/>
          <w:numId w:val="1027"/>
        </w:numPr>
      </w:pPr>
      <w:r>
        <w:rPr>
          <w:b/>
          <w:bCs/>
        </w:rPr>
        <w:t xml:space="preserve">Разреженный режим (Nv ≲ 4):</w:t>
      </w:r>
      <w:r>
        <w:t xml:space="preserve"> </w:t>
      </w:r>
      <w:r>
        <w:t xml:space="preserve">большие когерентные пятна решётки сохраняют почти вещественную, почти интегрируемую структуру перескоков → ⟨r⟩ ≈ 0.51–0.58, D &gt; 0.07. Фазовые поля вихрей не покрывают оператор.</w:t>
      </w:r>
    </w:p>
    <w:p>
      <w:pPr>
        <w:pStyle w:val="Compact"/>
        <w:numPr>
          <w:ilvl w:val="0"/>
          <w:numId w:val="1027"/>
        </w:numPr>
      </w:pPr>
      <w:r>
        <w:rPr>
          <w:b/>
          <w:bCs/>
        </w:rPr>
        <w:t xml:space="preserve">Рабочее окно (Nv ≈ 8–16):</w:t>
      </w:r>
      <w:r>
        <w:t xml:space="preserve"> </w:t>
      </w:r>
      <w:r>
        <w:t xml:space="preserve">поля вихрей перекрываются и совместно комплексифицируют</w:t>
      </w:r>
      <w:r>
        <w:t xml:space="preserve"> </w:t>
      </w:r>
      <w:r>
        <w:rPr>
          <w:i/>
          <w:iCs/>
        </w:rPr>
        <w:t xml:space="preserve">каждую</w:t>
      </w:r>
      <w:r>
        <w:t xml:space="preserve"> </w:t>
      </w:r>
      <w:r>
        <w:t xml:space="preserve">связь — режим, в котором предписание BGS (эрмитов оператор, отсутствие антиунитарной симметрии, комплексные фазы) реально выполнено → D падает до пола.</w:t>
      </w:r>
    </w:p>
    <w:p>
      <w:pPr>
        <w:pStyle w:val="Compact"/>
        <w:numPr>
          <w:ilvl w:val="0"/>
          <w:numId w:val="1027"/>
        </w:numPr>
      </w:pPr>
      <w:r>
        <w:rPr>
          <w:b/>
          <w:bCs/>
        </w:rPr>
        <w:t xml:space="preserve">Плотный режим (Nv ≳ 20):</w:t>
      </w:r>
      <w:r>
        <w:t xml:space="preserve"> </w:t>
      </w:r>
      <w:r>
        <w:t xml:space="preserve">on-site ямы перекрываются в собственный ландшафт, вихревой газ самоорганизуется → однородность текстуры снова деградирует.</w:t>
      </w:r>
    </w:p>
    <w:p>
      <w:pPr>
        <w:pStyle w:val="Compact"/>
        <w:numPr>
          <w:ilvl w:val="0"/>
          <w:numId w:val="1027"/>
        </w:numPr>
      </w:pPr>
      <w:r>
        <w:rPr>
          <w:b/>
          <w:bCs/>
        </w:rPr>
        <w:t xml:space="preserve">q = 1</w:t>
      </w:r>
      <w:r>
        <w:t xml:space="preserve"> </w:t>
      </w:r>
      <w:r>
        <w:t xml:space="preserve">завершает квантование потока 2πq = 2π и максимизирует несоизмеримость фаз; дробные заряды оставляют частично соизмеримые фазы.</w:t>
      </w:r>
    </w:p>
    <w:p>
      <w:pPr>
        <w:pStyle w:val="Compact"/>
        <w:numPr>
          <w:ilvl w:val="0"/>
          <w:numId w:val="1027"/>
        </w:numPr>
      </w:pPr>
      <w:r>
        <w:rPr>
          <w:b/>
          <w:bCs/>
        </w:rPr>
        <w:t xml:space="preserve">α = 0.5</w:t>
      </w:r>
      <w:r>
        <w:t xml:space="preserve"> </w:t>
      </w:r>
      <w:r>
        <w:t xml:space="preserve">— самодуальная критическая линия (самодуальность Коннеса, §4.3/§8.1 монографии); отклонение α на ±0.1 при L = 32 ухудшает D примерно</w:t>
      </w:r>
      <w:r>
        <w:t xml:space="preserve"> </w:t>
      </w:r>
      <w:r>
        <w:rPr>
          <w:b/>
          <w:bCs/>
        </w:rPr>
        <w:t xml:space="preserve">вдвое</w:t>
      </w:r>
      <w:r>
        <w:t xml:space="preserve">.</w:t>
      </w:r>
    </w:p>
    <w:p>
      <w:pPr>
        <w:pStyle w:val="Compact"/>
        <w:numPr>
          <w:ilvl w:val="0"/>
          <w:numId w:val="1027"/>
        </w:numPr>
      </w:pPr>
      <w:r>
        <w:rPr>
          <w:b/>
          <w:bCs/>
        </w:rPr>
        <w:t xml:space="preserve">Геометрия:</w:t>
      </w:r>
      <w:r>
        <w:t xml:space="preserve"> </w:t>
      </w:r>
      <w:r>
        <w:t xml:space="preserve">cluster-размещение разрушает однородность текстуры (D = 0.11–0.17); regular grid отлично при Nv = 8; torus — лучший в целом.</w:t>
      </w:r>
    </w:p>
    <w:p>
      <w:r>
        <w:pict>
          <v:rect style="width:0;height:1.5pt" o:hralign="center" o:hrstd="t" o:hr="t"/>
        </w:pict>
      </w:r>
    </w:p>
    <w:bookmarkEnd w:id="366"/>
    <w:bookmarkEnd w:id="367"/>
    <w:bookmarkStart w:id="368" w:name="Xa13ec893df5e154368c5e871162a63a0551c3cf"/>
    <w:p>
      <w:pPr>
        <w:pStyle w:val="Heading2"/>
      </w:pPr>
      <w:r>
        <w:t xml:space="preserve">5. Физическая интерпретация: от дуновения ветра до океанических течений</w:t>
      </w:r>
    </w:p>
    <w:p>
      <w:pPr>
        <w:pStyle w:val="FirstParagraph"/>
      </w:pPr>
      <w:r>
        <w:t xml:space="preserve">Плотность вихрей — универсальный управляющий параметр всех двумерных вихревых сред, и AB-Cloud воспроизводит ту же иерархию спектрально:</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Режим</w:t>
            </w:r>
          </w:p>
        </w:tc>
        <w:tc>
          <w:tcPr/>
          <w:p>
            <w:pPr>
              <w:pStyle w:val="Compact"/>
              <w:jc w:val="left"/>
            </w:pPr>
            <w:r>
              <w:t xml:space="preserve">Жидкости (классика/квант)</w:t>
            </w:r>
          </w:p>
        </w:tc>
        <w:tc>
          <w:tcPr/>
          <w:p>
            <w:pPr>
              <w:pStyle w:val="Compact"/>
              <w:jc w:val="left"/>
            </w:pPr>
            <w:r>
              <w:t xml:space="preserve">AB-Cloud (это исследование)</w:t>
            </w:r>
          </w:p>
        </w:tc>
      </w:tr>
      <w:tr>
        <w:tc>
          <w:tcPr/>
          <w:p>
            <w:pPr>
              <w:pStyle w:val="Compact"/>
              <w:jc w:val="left"/>
            </w:pPr>
            <w:r>
              <w:t xml:space="preserve">разреженный</w:t>
            </w:r>
          </w:p>
        </w:tc>
        <w:tc>
          <w:tcPr/>
          <w:p>
            <w:pPr>
              <w:pStyle w:val="Compact"/>
              <w:jc w:val="left"/>
            </w:pPr>
            <w:r>
              <w:rPr>
                <w:i/>
                <w:iCs/>
              </w:rPr>
              <w:t xml:space="preserve">дуновение ветра</w:t>
            </w:r>
            <w:r>
              <w:t xml:space="preserve">: несколько когерентных вихрей, отклик зависит от конфигурации, универсальности нет (предел точечных вихрей Онзагера)</w:t>
            </w:r>
          </w:p>
        </w:tc>
        <w:tc>
          <w:tcPr/>
          <w:p>
            <w:pPr>
              <w:pStyle w:val="Compact"/>
              <w:jc w:val="left"/>
            </w:pPr>
            <w:r>
              <w:t xml:space="preserve">Nv = 0–2: D ≈ 0.09–0.11, широкий разброс, порог принятия</w:t>
            </w:r>
          </w:p>
        </w:tc>
      </w:tr>
      <w:tr>
        <w:tc>
          <w:tcPr/>
          <w:p>
            <w:pPr>
              <w:pStyle w:val="Compact"/>
              <w:jc w:val="left"/>
            </w:pPr>
            <w:r>
              <w:t xml:space="preserve">рабочее окно</w:t>
            </w:r>
          </w:p>
        </w:tc>
        <w:tc>
          <w:tcPr/>
          <w:p>
            <w:pPr>
              <w:pStyle w:val="Compact"/>
              <w:jc w:val="left"/>
            </w:pPr>
            <w:r>
              <w:rPr>
                <w:i/>
                <w:iCs/>
              </w:rPr>
              <w:t xml:space="preserve">океанские течения</w:t>
            </w:r>
            <w:r>
              <w:t xml:space="preserve">: перекрывающиеся вихревые поля, коллективная статистика, универсальность</w:t>
            </w:r>
          </w:p>
        </w:tc>
        <w:tc>
          <w:tcPr/>
          <w:p>
            <w:pPr>
              <w:pStyle w:val="Compact"/>
              <w:jc w:val="left"/>
            </w:pPr>
            <w:r>
              <w:t xml:space="preserve">Nv ≈ 8–16: D → пол, разброс схлопывается, композитный PASS</w:t>
            </w:r>
          </w:p>
        </w:tc>
      </w:tr>
      <w:tr>
        <w:tc>
          <w:tcPr/>
          <w:p>
            <w:pPr>
              <w:pStyle w:val="Compact"/>
              <w:jc w:val="left"/>
            </w:pPr>
            <w:r>
              <w:t xml:space="preserve">переуплотнённый</w:t>
            </w:r>
          </w:p>
        </w:tc>
        <w:tc>
          <w:tcPr/>
          <w:p>
            <w:pPr>
              <w:pStyle w:val="Compact"/>
              <w:jc w:val="left"/>
            </w:pPr>
            <w:r>
              <w:rPr>
                <w:i/>
                <w:iCs/>
              </w:rPr>
              <w:t xml:space="preserve">самоэкранирование</w:t>
            </w:r>
            <w:r>
              <w:t xml:space="preserve">: перестройка вихревой решётки/турбулентности</w:t>
            </w:r>
          </w:p>
        </w:tc>
        <w:tc>
          <w:tcPr/>
          <w:p>
            <w:pPr>
              <w:pStyle w:val="Compact"/>
              <w:jc w:val="left"/>
            </w:pPr>
            <w:r>
              <w:t xml:space="preserve">Nv ≳ 20: D снова растёт</w:t>
            </w:r>
          </w:p>
        </w:tc>
      </w:tr>
    </w:tbl>
    <w:p>
      <w:pPr>
        <w:pStyle w:val="BodyText"/>
      </w:pPr>
      <w:r>
        <w:t xml:space="preserve">Соответствие</w:t>
      </w:r>
      <w:r>
        <w:t xml:space="preserve"> </w:t>
      </w:r>
      <w:r>
        <w:rPr>
          <w:b/>
          <w:bCs/>
        </w:rPr>
        <w:t xml:space="preserve">структурное, а не буквальное</w:t>
      </w:r>
      <w:r>
        <w:t xml:space="preserve">: вихри облака — калибровочные вихри (фазовые сингулярности квантовой волновой функции), а не жидкостные вихри. Переносится управляемый плотностью переход от поведения отдельных вихрей к коллективному — с немонотонным откликом и широким рабочим плато в обоих случаях.</w:t>
      </w:r>
    </w:p>
    <w:p>
      <w:pPr>
        <w:pStyle w:val="BodyText"/>
      </w:pPr>
      <w:r>
        <w:rPr>
          <w:b/>
          <w:bCs/>
        </w:rPr>
        <w:t xml:space="preserve">Операторное чтение:</w:t>
      </w:r>
      <w:r>
        <w:t xml:space="preserve"> </w:t>
      </w:r>
      <w:r>
        <w:t xml:space="preserve">скан отображает семейство гамильтонианов H(Nv, q, W, α) в скалярную</w:t>
      </w:r>
      <w:r>
        <w:t xml:space="preserve"> </w:t>
      </w:r>
      <w:r>
        <w:rPr>
          <w:i/>
          <w:iCs/>
        </w:rPr>
        <w:t xml:space="preserve">дистанцию-до-ζ</w:t>
      </w:r>
      <w:r>
        <w:t xml:space="preserve">; минимум широк и мелок — признак устойчивой рабочей точки, а не подгонки.</w:t>
      </w:r>
    </w:p>
    <w:p>
      <w:pPr>
        <w:pStyle w:val="BodyText"/>
      </w:pPr>
      <w:r>
        <w:rPr>
          <w:b/>
          <w:bCs/>
        </w:rPr>
        <w:t xml:space="preserve">Чтение в духе Гильберта–Пойа (честная форма):</w:t>
      </w:r>
      <w:r>
        <w:t xml:space="preserve"> </w:t>
      </w:r>
      <w:r>
        <w:t xml:space="preserve">результат</w:t>
      </w:r>
      <w:r>
        <w:t xml:space="preserve"> </w:t>
      </w:r>
      <w:r>
        <w:rPr>
          <w:b/>
          <w:bCs/>
        </w:rPr>
        <w:t xml:space="preserve">не</w:t>
      </w:r>
      <w:r>
        <w:t xml:space="preserve"> </w:t>
      </w:r>
      <w:r>
        <w:t xml:space="preserve">доказывает гипотезу Римана и</w:t>
      </w:r>
      <w:r>
        <w:t xml:space="preserve"> </w:t>
      </w:r>
      <w:r>
        <w:rPr>
          <w:b/>
          <w:bCs/>
        </w:rPr>
        <w:t xml:space="preserve">не</w:t>
      </w:r>
      <w:r>
        <w:t xml:space="preserve"> </w:t>
      </w:r>
      <w:r>
        <w:t xml:space="preserve">предъявляет оператор Гильберта–Пойа. Он устанавливает</w:t>
      </w:r>
      <w:r>
        <w:t xml:space="preserve"> </w:t>
      </w:r>
      <w:r>
        <w:rPr>
          <w:i/>
          <w:iCs/>
        </w:rPr>
        <w:t xml:space="preserve">необходимое статистическое условие</w:t>
      </w:r>
      <w:r>
        <w:t xml:space="preserve">, которому обязан удовлетворять любой кандидат Гильберта–Пойа: эрмитов оператор простого, физически прозрачного калибровочного типа воспроизводит статистику расстояний нулей ζ в пределах пола конечной выборки (D = 0.0318 против 0.0220). Это количественная численная поддержка статистического (Монтгомери–Одлыжко) направления программы Гильберта–Пойа.</w:t>
      </w:r>
    </w:p>
    <w:p>
      <w:r>
        <w:pict>
          <v:rect style="width:0;height:1.5pt" o:hralign="center" o:hrstd="t" o:hr="t"/>
        </w:pict>
      </w:r>
    </w:p>
    <w:bookmarkEnd w:id="368"/>
    <w:bookmarkStart w:id="369" w:name="X44d4a4e6171de63d6e20c23bb19a717e9e80e5d"/>
    <w:p>
      <w:pPr>
        <w:pStyle w:val="Heading2"/>
      </w:pPr>
      <w:r>
        <w:t xml:space="preserve">6. Верификация метода: почему этим числам можно доверять</w:t>
      </w:r>
    </w:p>
    <w:p>
      <w:pPr>
        <w:pStyle w:val="FirstParagraph"/>
      </w:pPr>
      <w:r>
        <w:t xml:space="preserve">Скан выполнен не «по мотивам» сьюта, а на</w:t>
      </w:r>
      <w:r>
        <w:t xml:space="preserve"> </w:t>
      </w:r>
      <w:r>
        <w:rPr>
          <w:b/>
          <w:bCs/>
        </w:rPr>
        <w:t xml:space="preserve">валидированном порте</w:t>
      </w:r>
      <w:r>
        <w:t xml:space="preserve"> </w:t>
      </w:r>
      <w:r>
        <w:t xml:space="preserve">её Julia-движка; все проверки выполнены</w:t>
      </w:r>
      <w:r>
        <w:t xml:space="preserve"> </w:t>
      </w:r>
      <w:r>
        <w:rPr>
          <w:i/>
          <w:iCs/>
        </w:rPr>
        <w:t xml:space="preserve">до</w:t>
      </w:r>
      <w:r>
        <w:t xml:space="preserve"> </w:t>
      </w:r>
      <w:r>
        <w:t xml:space="preserve">приёма скан-данных:</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Проверка</w:t>
            </w:r>
          </w:p>
        </w:tc>
        <w:tc>
          <w:tcPr/>
          <w:p>
            <w:pPr>
              <w:pStyle w:val="Compact"/>
              <w:jc w:val="left"/>
            </w:pPr>
            <w:r>
              <w:t xml:space="preserve">Результат</w:t>
            </w:r>
          </w:p>
        </w:tc>
      </w:tr>
      <w:tr>
        <w:tc>
          <w:tcPr/>
          <w:p>
            <w:pPr>
              <w:pStyle w:val="Compact"/>
              <w:jc w:val="left"/>
            </w:pPr>
            <w:r>
              <w:t xml:space="preserve">Эрмитовость H после симметризации</w:t>
            </w:r>
          </w:p>
        </w:tc>
        <w:tc>
          <w:tcPr/>
          <w:p>
            <w:pPr>
              <w:pStyle w:val="Compact"/>
              <w:jc w:val="left"/>
            </w:pPr>
            <w:r>
              <w:t xml:space="preserve">0.0e+00</w:t>
            </w:r>
          </w:p>
        </w:tc>
      </w:tr>
      <w:tr>
        <w:tc>
          <w:tcPr/>
          <w:p>
            <w:pPr>
              <w:pStyle w:val="Compact"/>
              <w:jc w:val="left"/>
            </w:pPr>
            <w:r>
              <w:t xml:space="preserve">Равномерность потока по ячейкам на торусе (α = 1/4)</w:t>
            </w:r>
          </w:p>
        </w:tc>
        <w:tc>
          <w:tcPr/>
          <w:p>
            <w:pPr>
              <w:pStyle w:val="Compact"/>
              <w:jc w:val="left"/>
            </w:pPr>
            <w:r>
              <w:t xml:space="preserve">ровно 0.25 в каждой ячейке</w:t>
            </w:r>
          </w:p>
        </w:tc>
      </w:tr>
      <w:tr>
        <w:tc>
          <w:tcPr/>
          <w:p>
            <w:pPr>
              <w:pStyle w:val="Compact"/>
              <w:jc w:val="left"/>
            </w:pPr>
            <w:r>
              <w:t xml:space="preserve">KS-реализация против</w:t>
            </w:r>
            <w:r>
              <w:t xml:space="preserve"> </w:t>
            </w:r>
            <w:r>
              <w:rPr>
                <w:rStyle w:val="VerbatimChar"/>
              </w:rPr>
              <w:t xml:space="preserve">scipy.stats.ks_2samp</w:t>
            </w:r>
          </w:p>
        </w:tc>
        <w:tc>
          <w:tcPr/>
          <w:p>
            <w:pPr>
              <w:pStyle w:val="Compact"/>
              <w:jc w:val="left"/>
            </w:pPr>
            <w:r>
              <w:t xml:space="preserve">совпадение ≤ 1e-12</w:t>
            </w:r>
          </w:p>
        </w:tc>
      </w:tr>
      <w:tr>
        <w:tc>
          <w:tcPr/>
          <w:p>
            <w:pPr>
              <w:pStyle w:val="Compact"/>
              <w:jc w:val="left"/>
            </w:pPr>
            <w:r>
              <w:t xml:space="preserve">Развёртка на стороне ζ</w:t>
            </w:r>
          </w:p>
        </w:tc>
        <w:tc>
          <w:tcPr/>
          <w:p>
            <w:pPr>
              <w:pStyle w:val="Compact"/>
              <w:jc w:val="left"/>
            </w:pPr>
            <w:r>
              <w:t xml:space="preserve">49 999 расстояний (= лог референса сьюта)</w:t>
            </w:r>
          </w:p>
        </w:tc>
      </w:tr>
      <w:tr>
        <w:tc>
          <w:tcPr/>
          <w:p>
            <w:pPr>
              <w:pStyle w:val="Compact"/>
              <w:jc w:val="left"/>
            </w:pPr>
            <w:r>
              <w:t xml:space="preserve">Числа развёртки на реализацию при L = 96</w:t>
            </w:r>
          </w:p>
        </w:tc>
        <w:tc>
          <w:tcPr/>
          <w:p>
            <w:pPr>
              <w:pStyle w:val="Compact"/>
              <w:jc w:val="left"/>
            </w:pPr>
            <w:r>
              <w:t xml:space="preserve">5528 / 5527 (= лог референса сьюта)</w:t>
            </w:r>
          </w:p>
        </w:tc>
      </w:tr>
      <w:tr>
        <w:tc>
          <w:tcPr/>
          <w:p>
            <w:pPr>
              <w:pStyle w:val="Compact"/>
              <w:jc w:val="left"/>
            </w:pPr>
            <w:r>
              <w:t xml:space="preserve">Перемер референсной конфигурации</w:t>
            </w:r>
          </w:p>
        </w:tc>
        <w:tc>
          <w:tcPr/>
          <w:p>
            <w:pPr>
              <w:pStyle w:val="Compact"/>
              <w:jc w:val="left"/>
            </w:pPr>
            <w:r>
              <w:t xml:space="preserve">D = 0.0928, разброс 0.072–0.111 — воспроизводит уровень Julia (0.1096) в пределах разброса</w:t>
            </w:r>
          </w:p>
        </w:tc>
      </w:tr>
      <w:tr>
        <w:tc>
          <w:tcPr/>
          <w:p>
            <w:pPr>
              <w:pStyle w:val="Compact"/>
              <w:jc w:val="left"/>
            </w:pPr>
            <w:r>
              <w:t xml:space="preserve">Детерминизм</w:t>
            </w:r>
          </w:p>
        </w:tc>
        <w:tc>
          <w:tcPr/>
          <w:p>
            <w:pPr>
              <w:pStyle w:val="Compact"/>
              <w:jc w:val="left"/>
            </w:pPr>
            <w:r>
              <w:t xml:space="preserve">фиксированный протокол сидов: базовый 96; вихревой RNG base+3500 (общий); disorder RNG base+3500+k (по реализациям)</w:t>
            </w:r>
          </w:p>
        </w:tc>
      </w:tr>
    </w:tbl>
    <w:p>
      <w:pPr>
        <w:pStyle w:val="BodyText"/>
      </w:pPr>
      <w:r>
        <w:t xml:space="preserve">Инженерные заметки: матрицы в F-порядке с</w:t>
      </w:r>
      <w:r>
        <w:t xml:space="preserve"> </w:t>
      </w:r>
      <w:r>
        <w:rPr>
          <w:rStyle w:val="VerbatimChar"/>
        </w:rPr>
        <w:t xml:space="preserve">overwrite_a</w:t>
      </w:r>
      <w:r>
        <w:t xml:space="preserve"> </w:t>
      </w:r>
      <w:r>
        <w:t xml:space="preserve">при диагонализации; каждый замер изолируется в субпроцесс с</w:t>
      </w:r>
      <w:r>
        <w:t xml:space="preserve"> </w:t>
      </w:r>
      <w:r>
        <w:rPr>
          <w:rStyle w:val="VerbatimChar"/>
        </w:rPr>
        <w:t xml:space="preserve">malloc_trim</w:t>
      </w:r>
      <w:r>
        <w:t xml:space="preserve"> </w:t>
      </w:r>
      <w:r>
        <w:t xml:space="preserve">(ретенция glibc-арен — тот же эффект, что</w:t>
      </w:r>
      <w:r>
        <w:t xml:space="preserve"> </w:t>
      </w:r>
      <w:r>
        <w:rPr>
          <w:rStyle w:val="VerbatimChar"/>
        </w:rPr>
        <w:t xml:space="preserve">ab_gc</w:t>
      </w:r>
      <w:r>
        <w:t xml:space="preserve"> </w:t>
      </w:r>
      <w:r>
        <w:t xml:space="preserve">в Julia-сюите); пик 1.4 ГБ при L = 96.</w:t>
      </w:r>
    </w:p>
    <w:p>
      <w:r>
        <w:pict>
          <v:rect style="width:0;height:1.5pt" o:hralign="center" o:hrstd="t" o:hr="t"/>
        </w:pict>
      </w:r>
    </w:p>
    <w:bookmarkEnd w:id="369"/>
    <w:bookmarkStart w:id="373" w:name="интеграция-в-репозиторий"/>
    <w:p>
      <w:pPr>
        <w:pStyle w:val="Heading2"/>
      </w:pPr>
      <w:r>
        <w:t xml:space="preserve">7. Интеграция в репозиторий</w:t>
      </w:r>
    </w:p>
    <w:bookmarkStart w:id="370" w:name="установка"/>
    <w:p>
      <w:pPr>
        <w:pStyle w:val="Heading3"/>
      </w:pPr>
      <w:r>
        <w:t xml:space="preserve">7.1 Установка</w:t>
      </w:r>
    </w:p>
    <w:p>
      <w:pPr>
        <w:pStyle w:val="FirstParagraph"/>
      </w:pPr>
      <w:r>
        <w:t xml:space="preserve">Папка самодостаточна. Рекомендуемое место:</w:t>
      </w:r>
      <w:r>
        <w:t xml:space="preserve"> </w:t>
      </w:r>
      <w:r>
        <w:rPr>
          <w:b/>
          <w:bCs/>
        </w:rPr>
        <w:t xml:space="preserve">корень репозитория</w:t>
      </w:r>
      <w:r>
        <w:t xml:space="preserve"> </w:t>
      </w:r>
      <w:r>
        <w:t xml:space="preserve">как</w:t>
      </w:r>
      <w:r>
        <w:t xml:space="preserve"> </w:t>
      </w:r>
      <w:r>
        <w:rPr>
          <w:rStyle w:val="VerbatimChar"/>
        </w:rPr>
        <w:t xml:space="preserve">t34_vortex_optimization/</w:t>
      </w:r>
      <w:r>
        <w:t xml:space="preserve"> </w:t>
      </w:r>
      <w:r>
        <w:t xml:space="preserve">(именно это делает приложенный</w:t>
      </w:r>
      <w:r>
        <w:t xml:space="preserve"> </w:t>
      </w:r>
      <w:r>
        <w:rPr>
          <w:rStyle w:val="VerbatimChar"/>
        </w:rPr>
        <w:t xml:space="preserve">push_to_github.sh</w:t>
      </w:r>
      <w:r>
        <w:t xml:space="preserve">).</w:t>
      </w:r>
    </w:p>
    <w:bookmarkEnd w:id="370"/>
    <w:bookmarkStart w:id="371" w:name="апгрейд-головного-теста-сьюта"/>
    <w:p>
      <w:pPr>
        <w:pStyle w:val="Heading3"/>
      </w:pPr>
      <w:r>
        <w:t xml:space="preserve">7.2 Апгрейд головного теста сьюта</w:t>
      </w:r>
    </w:p>
    <w:p>
      <w:pPr>
        <w:pStyle w:val="SourceCode"/>
      </w:pPr>
      <w:r>
        <w:rPr>
          <w:rStyle w:val="VerbatimChar"/>
        </w:rPr>
        <w:t xml:space="preserve"># референсный прогон (не трогаем — консервативный разреженный бенчмарк)</w:t>
      </w:r>
      <w:r>
        <w:br/>
      </w:r>
      <w:r>
        <w:rPr>
          <w:rStyle w:val="VerbatimChar"/>
        </w:rPr>
        <w:t xml:space="preserve">julia --project=. ab_cloud_v23.jl test34b ...</w:t>
      </w:r>
      <w:r>
        <w:br/>
      </w:r>
      <w:r>
        <w:br/>
      </w:r>
      <w:r>
        <w:rPr>
          <w:rStyle w:val="VerbatimChar"/>
        </w:rPr>
        <w:t xml:space="preserve"># оптимизированная конфигурация (рекомендуемый «головной» прогон)</w:t>
      </w:r>
      <w:r>
        <w:br/>
      </w:r>
      <w:r>
        <w:rPr>
          <w:rStyle w:val="VerbatimChar"/>
        </w:rPr>
        <w:t xml:space="preserve">julia --project=. ab_cloud_v23.jl test34b --ab-nv-secondary 16 --ab-bc torus --ab-alpha 0.5</w:t>
      </w:r>
    </w:p>
    <w:p>
      <w:pPr>
        <w:pStyle w:val="FirstParagraph"/>
      </w:pPr>
      <w:r>
        <w:t xml:space="preserve">Ожидаемый эффект: pooled D ≈ 0.03–0.04 вместо ≈ 0.11 (композит WARN → PASS).</w:t>
      </w:r>
    </w:p>
    <w:bookmarkEnd w:id="371"/>
    <w:bookmarkStart w:id="372" w:name="монография"/>
    <w:p>
      <w:pPr>
        <w:pStyle w:val="Heading3"/>
      </w:pPr>
      <w:r>
        <w:t xml:space="preserve">7.3 Монография</w:t>
      </w:r>
    </w:p>
    <w:p>
      <w:pPr>
        <w:pStyle w:val="FirstParagraph"/>
      </w:pPr>
      <w:r>
        <w:rPr>
          <w:rStyle w:val="VerbatimChar"/>
        </w:rPr>
        <w:t xml:space="preserve">monograph/AB_Cloud_PLOS_T34_vortex_optimization.docx</w:t>
      </w:r>
      <w:r>
        <w:t xml:space="preserve"> </w:t>
      </w:r>
      <w:r>
        <w:t xml:space="preserve">— PLOS-трек монографии с новой</w:t>
      </w:r>
      <w:r>
        <w:t xml:space="preserve"> </w:t>
      </w:r>
      <w:r>
        <w:rPr>
          <w:b/>
          <w:bCs/>
        </w:rPr>
        <w:t xml:space="preserve">главой 9 «The Large-Scale Vortex-Density Scan: From a Breeze to Ocean Currents (Test 34-Extension)»</w:t>
      </w:r>
      <w:r>
        <w:t xml:space="preserve"> </w:t>
      </w:r>
      <w:r>
        <w:t xml:space="preserve">(разделы 9.1–9.6, Таблица 1, рис. 20–21), обновлёнными абстрактом/ключевыми словами/выводами/открытыми вопросами; главы 9–12 перенумерованы в 10–13. Рядом лежит PDF-превью. Точный список правок —</w:t>
      </w:r>
      <w:r>
        <w:t xml:space="preserve"> </w:t>
      </w:r>
      <w:r>
        <w:rPr>
          <w:rStyle w:val="VerbatimChar"/>
        </w:rPr>
        <w:t xml:space="preserve">monograph/MONOGRAPH_CHANGES.md</w:t>
      </w:r>
      <w:r>
        <w:t xml:space="preserve">.</w:t>
      </w:r>
    </w:p>
    <w:p>
      <w:pPr>
        <w:pStyle w:val="BlockText"/>
      </w:pPr>
      <w:r>
        <w:t xml:space="preserve">⚠️ После открытия в Word нажмите</w:t>
      </w:r>
      <w:r>
        <w:t xml:space="preserve"> </w:t>
      </w:r>
      <w:r>
        <w:rPr>
          <w:b/>
          <w:bCs/>
        </w:rPr>
        <w:t xml:space="preserve">Ctrl+A → F9</w:t>
      </w:r>
      <w:r>
        <w:t xml:space="preserve">, чтобы обновить поле оглавления — новая глава в него попадёт.</w:t>
      </w:r>
    </w:p>
    <w:p>
      <w:r>
        <w:pict>
          <v:rect style="width:0;height:1.5pt" o:hralign="center" o:hrstd="t" o:hr="t"/>
        </w:pict>
      </w:r>
    </w:p>
    <w:bookmarkEnd w:id="372"/>
    <w:bookmarkEnd w:id="373"/>
    <w:bookmarkStart w:id="377" w:name="воспроизведение-всего"/>
    <w:p>
      <w:pPr>
        <w:pStyle w:val="Heading2"/>
      </w:pPr>
      <w:r>
        <w:t xml:space="preserve">8. Воспроизведение всего</w:t>
      </w:r>
    </w:p>
    <w:bookmarkStart w:id="374" w:name="требования"/>
    <w:p>
      <w:pPr>
        <w:pStyle w:val="Heading3"/>
      </w:pPr>
      <w:r>
        <w:t xml:space="preserve">Требования</w:t>
      </w:r>
    </w:p>
    <w:p>
      <w:pPr>
        <w:pStyle w:val="Compact"/>
        <w:numPr>
          <w:ilvl w:val="0"/>
          <w:numId w:val="1028"/>
        </w:numPr>
      </w:pPr>
      <w:r>
        <w:t xml:space="preserve">Python ≥ 3.10,</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matplotlib</w:t>
      </w:r>
      <w:r>
        <w:t xml:space="preserve"> </w:t>
      </w:r>
      <w:r>
        <w:t xml:space="preserve">(только для графиков/отчёта)</w:t>
      </w:r>
    </w:p>
    <w:p>
      <w:pPr>
        <w:pStyle w:val="Compact"/>
        <w:numPr>
          <w:ilvl w:val="0"/>
          <w:numId w:val="1028"/>
        </w:numPr>
      </w:pPr>
      <w:r>
        <w:t xml:space="preserve">Julia не нужна для самого скана; Julia ≥ 1.9 — только для перекрёстной проверки исходной сюитой</w:t>
      </w:r>
    </w:p>
    <w:bookmarkEnd w:id="374"/>
    <w:bookmarkStart w:id="375" w:name="команды"/>
    <w:p>
      <w:pPr>
        <w:pStyle w:val="Heading3"/>
      </w:pPr>
      <w:r>
        <w:t xml:space="preserve">Команды</w:t>
      </w:r>
    </w:p>
    <w:p>
      <w:pPr>
        <w:pStyle w:val="SourceCode"/>
      </w:pPr>
      <w:r>
        <w:rPr>
          <w:rStyle w:val="BuiltInTok"/>
        </w:rPr>
        <w:t xml:space="preserve">cd</w:t>
      </w:r>
      <w:r>
        <w:rPr>
          <w:rStyle w:val="NormalTok"/>
        </w:rPr>
        <w:t xml:space="preserve"> t34_vortex_optimization/scripts</w:t>
      </w:r>
      <w:r>
        <w:br/>
      </w:r>
      <w:r>
        <w:br/>
      </w:r>
      <w:r>
        <w:rPr>
          <w:rStyle w:val="CommentTok"/>
        </w:rPr>
        <w:t xml:space="preserve"># 0) валидация порта (~10 с) — ОБЯЗАТЕЛЬНО перед всем остальным</w:t>
      </w:r>
      <w:r>
        <w:br/>
      </w:r>
      <w:r>
        <w:rPr>
          <w:rStyle w:val="ExtensionTok"/>
        </w:rPr>
        <w:t xml:space="preserve">python3</w:t>
      </w:r>
      <w:r>
        <w:rPr>
          <w:rStyle w:val="NormalTok"/>
        </w:rPr>
        <w:t xml:space="preserve"> test_engine.py</w:t>
      </w:r>
      <w:r>
        <w:br/>
      </w:r>
      <w:r>
        <w:br/>
      </w:r>
      <w:r>
        <w:rPr>
          <w:rStyle w:val="CommentTok"/>
        </w:rPr>
        <w:t xml:space="preserve"># 1) Стадия A  (L = 24, 171 конфигурация, ~2 мин)</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A</w:t>
      </w:r>
      <w:r>
        <w:br/>
      </w:r>
      <w:r>
        <w:br/>
      </w:r>
      <w:r>
        <w:rPr>
          <w:rStyle w:val="CommentTok"/>
        </w:rPr>
        <w:t xml:space="preserve"># 2) Стадия B  (L = 32/48/64, 46 конфигураций, ~1.5 ч)</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B</w:t>
      </w:r>
      <w:r>
        <w:br/>
      </w:r>
      <w:r>
        <w:br/>
      </w:r>
      <w:r>
        <w:rPr>
          <w:rStyle w:val="CommentTok"/>
        </w:rPr>
        <w:t xml:space="preserve"># 3) Стадия C  (L = 96, 5 конфигураций × 5 реализаций + референс, ~1.5 ч)</w:t>
      </w:r>
      <w:r>
        <w:br/>
      </w:r>
      <w:r>
        <w:rPr>
          <w:rStyle w:val="ExtensionTok"/>
        </w:rPr>
        <w:t xml:space="preserve">python3</w:t>
      </w:r>
      <w:r>
        <w:rPr>
          <w:rStyle w:val="NormalTok"/>
        </w:rPr>
        <w:t xml:space="preserve"> t34_sweep.py </w:t>
      </w:r>
      <w:r>
        <w:rPr>
          <w:rStyle w:val="AttributeTok"/>
        </w:rPr>
        <w:t xml:space="preserve">--stage</w:t>
      </w:r>
      <w:r>
        <w:rPr>
          <w:rStyle w:val="NormalTok"/>
        </w:rPr>
        <w:t xml:space="preserve"> C</w:t>
      </w:r>
      <w:r>
        <w:br/>
      </w:r>
      <w:r>
        <w:br/>
      </w:r>
      <w:r>
        <w:rPr>
          <w:rStyle w:val="CommentTok"/>
        </w:rPr>
        <w:t xml:space="preserve"># 3b) GUE-контроль при L = 96 (~10 мин)</w:t>
      </w:r>
      <w:r>
        <w:br/>
      </w:r>
      <w:r>
        <w:rPr>
          <w:rStyle w:val="ExtensionTok"/>
        </w:rPr>
        <w:t xml:space="preserve">python3</w:t>
      </w:r>
      <w:r>
        <w:rPr>
          <w:rStyle w:val="NormalTok"/>
        </w:rPr>
        <w:t xml:space="preserve"> gue96.py</w:t>
      </w:r>
      <w:r>
        <w:br/>
      </w:r>
      <w:r>
        <w:br/>
      </w:r>
      <w:r>
        <w:rPr>
          <w:rStyle w:val="CommentTok"/>
        </w:rPr>
        <w:t xml:space="preserve"># 4) графики + PDF-отчёт (опционально; нужен matplotlib)</w:t>
      </w:r>
      <w:r>
        <w:br/>
      </w:r>
      <w:r>
        <w:rPr>
          <w:rStyle w:val="ExtensionTok"/>
        </w:rPr>
        <w:t xml:space="preserve">python3</w:t>
      </w:r>
      <w:r>
        <w:rPr>
          <w:rStyle w:val="NormalTok"/>
        </w:rPr>
        <w:t xml:space="preserve"> t34_charts.py</w:t>
      </w:r>
      <w:r>
        <w:br/>
      </w:r>
      <w:r>
        <w:rPr>
          <w:rStyle w:val="ExtensionTok"/>
        </w:rPr>
        <w:t xml:space="preserve">python3</w:t>
      </w:r>
      <w:r>
        <w:rPr>
          <w:rStyle w:val="NormalTok"/>
        </w:rPr>
        <w:t xml:space="preserve"> t34_report.py</w:t>
      </w:r>
    </w:p>
    <w:p>
      <w:pPr>
        <w:pStyle w:val="FirstParagraph"/>
      </w:pPr>
      <w:r>
        <w:t xml:space="preserve">Каждая стадия пишет CSV-строки инкрементально — прерванный прогон продолжается, пропуская уже посчитанные ключи конфигураций.</w:t>
      </w:r>
    </w:p>
    <w:bookmarkEnd w:id="375"/>
    <w:bookmarkStart w:id="376" w:name="X0a957305aa65e7991ad0a4aa5d6d9eb57443053"/>
    <w:p>
      <w:pPr>
        <w:pStyle w:val="Heading3"/>
      </w:pPr>
      <w:r>
        <w:t xml:space="preserve">Сиды (побайтовая детерминированность на фиксированной платформе)</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RNG</w:t>
            </w:r>
          </w:p>
        </w:tc>
        <w:tc>
          <w:tcPr/>
          <w:p>
            <w:pPr>
              <w:pStyle w:val="Compact"/>
              <w:jc w:val="left"/>
            </w:pPr>
            <w:r>
              <w:t xml:space="preserve">Сид</w:t>
            </w:r>
          </w:p>
        </w:tc>
        <w:tc>
          <w:tcPr/>
          <w:p>
            <w:pPr>
              <w:pStyle w:val="Compact"/>
              <w:jc w:val="left"/>
            </w:pPr>
            <w:r>
              <w:t xml:space="preserve">Область</w:t>
            </w:r>
          </w:p>
        </w:tc>
      </w:tr>
      <w:tr>
        <w:tc>
          <w:tcPr/>
          <w:p>
            <w:pPr>
              <w:pStyle w:val="Compact"/>
              <w:jc w:val="left"/>
            </w:pPr>
            <w:r>
              <w:t xml:space="preserve">размещение вихрей</w:t>
            </w:r>
          </w:p>
        </w:tc>
        <w:tc>
          <w:tcPr/>
          <w:p>
            <w:pPr>
              <w:pStyle w:val="Compact"/>
              <w:jc w:val="left"/>
            </w:pPr>
            <w:r>
              <w:rPr>
                <w:rStyle w:val="VerbatimChar"/>
              </w:rPr>
              <w:t xml:space="preserve">base + 3500</w:t>
            </w:r>
          </w:p>
        </w:tc>
        <w:tc>
          <w:tcPr/>
          <w:p>
            <w:pPr>
              <w:pStyle w:val="Compact"/>
              <w:jc w:val="left"/>
            </w:pPr>
            <w:r>
              <w:t xml:space="preserve">общий для всех реализаций конфигурации</w:t>
            </w:r>
          </w:p>
        </w:tc>
      </w:tr>
      <w:tr>
        <w:tc>
          <w:tcPr/>
          <w:p>
            <w:pPr>
              <w:pStyle w:val="Compact"/>
              <w:jc w:val="left"/>
            </w:pPr>
            <w:r>
              <w:t xml:space="preserve">on-site разладка ε ∼ U(−0.01, 0.01)</w:t>
            </w:r>
          </w:p>
        </w:tc>
        <w:tc>
          <w:tcPr/>
          <w:p>
            <w:pPr>
              <w:pStyle w:val="Compact"/>
              <w:jc w:val="left"/>
            </w:pPr>
            <w:r>
              <w:rPr>
                <w:rStyle w:val="VerbatimChar"/>
              </w:rPr>
              <w:t xml:space="preserve">base + 3500 + k</w:t>
            </w:r>
          </w:p>
        </w:tc>
        <w:tc>
          <w:tcPr/>
          <w:p>
            <w:pPr>
              <w:pStyle w:val="Compact"/>
              <w:jc w:val="left"/>
            </w:pPr>
            <w:r>
              <w:t xml:space="preserve">по реализации k</w:t>
            </w:r>
          </w:p>
        </w:tc>
      </w:tr>
      <w:tr>
        <w:tc>
          <w:tcPr/>
          <w:p>
            <w:pPr>
              <w:pStyle w:val="Compact"/>
              <w:jc w:val="left"/>
            </w:pPr>
            <w:r>
              <w:t xml:space="preserve">базовый сид</w:t>
            </w:r>
          </w:p>
        </w:tc>
        <w:tc>
          <w:tcPr/>
          <w:p>
            <w:pPr>
              <w:pStyle w:val="Compact"/>
              <w:jc w:val="left"/>
            </w:pPr>
            <w:r>
              <w:t xml:space="preserve">96</w:t>
            </w:r>
          </w:p>
        </w:tc>
        <w:tc>
          <w:tcPr/>
          <w:p>
            <w:pPr>
              <w:pStyle w:val="Compact"/>
              <w:jc w:val="left"/>
            </w:pPr>
            <w:r>
              <w:t xml:space="preserve">конвенция сьюта</w:t>
            </w:r>
          </w:p>
        </w:tc>
      </w:tr>
    </w:tbl>
    <w:p>
      <w:r>
        <w:pict>
          <v:rect style="width:0;height:1.5pt" o:hralign="center" o:hrstd="t" o:hr="t"/>
        </w:pict>
      </w:r>
    </w:p>
    <w:bookmarkEnd w:id="376"/>
    <w:bookmarkEnd w:id="377"/>
    <w:bookmarkStart w:id="378" w:name="словарь-данных"/>
    <w:p>
      <w:pPr>
        <w:pStyle w:val="Heading2"/>
      </w:pPr>
      <w:r>
        <w:t xml:space="preserve">9. Словарь данных</w:t>
      </w:r>
    </w:p>
    <w:p>
      <w:pPr>
        <w:pStyle w:val="FirstParagraph"/>
      </w:pPr>
      <w:r>
        <w:t xml:space="preserve">Все CSV имеют одну схему (строка = конфигурация):</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Колонка</w:t>
            </w:r>
          </w:p>
        </w:tc>
        <w:tc>
          <w:tcPr/>
          <w:p>
            <w:pPr>
              <w:pStyle w:val="Compact"/>
              <w:jc w:val="left"/>
            </w:pPr>
            <w:r>
              <w:t xml:space="preserve">Смысл</w:t>
            </w:r>
          </w:p>
        </w:tc>
      </w:tr>
      <w:tr>
        <w:tc>
          <w:tcPr/>
          <w:p>
            <w:pPr>
              <w:pStyle w:val="Compact"/>
              <w:jc w:val="left"/>
            </w:pPr>
            <w:r>
              <w:rPr>
                <w:rStyle w:val="VerbatimChar"/>
              </w:rPr>
              <w:t xml:space="preserve">stage, L, Nv, q, W, alpha, bc, placement, n_real, seed_base</w:t>
            </w:r>
          </w:p>
        </w:tc>
        <w:tc>
          <w:tcPr/>
          <w:p>
            <w:pPr>
              <w:pStyle w:val="Compact"/>
              <w:jc w:val="left"/>
            </w:pPr>
            <w:r>
              <w:t xml:space="preserve">идентификация конфигурации</w:t>
            </w:r>
          </w:p>
        </w:tc>
      </w:tr>
      <w:tr>
        <w:tc>
          <w:tcPr/>
          <w:p>
            <w:pPr>
              <w:pStyle w:val="Compact"/>
              <w:jc w:val="left"/>
            </w:pPr>
            <w:r>
              <w:rPr>
                <w:rStyle w:val="VerbatimChar"/>
              </w:rPr>
              <w:t xml:space="preserve">n_spacings</w:t>
            </w:r>
          </w:p>
        </w:tc>
        <w:tc>
          <w:tcPr/>
          <w:p>
            <w:pPr>
              <w:pStyle w:val="Compact"/>
              <w:jc w:val="left"/>
            </w:pPr>
            <w:r>
              <w:t xml:space="preserve">развёрнутых расстояний на реализацию</w:t>
            </w:r>
          </w:p>
        </w:tc>
      </w:tr>
      <w:tr>
        <w:tc>
          <w:tcPr/>
          <w:p>
            <w:pPr>
              <w:pStyle w:val="Compact"/>
              <w:jc w:val="left"/>
            </w:pPr>
            <w:r>
              <w:rPr>
                <w:rStyle w:val="VerbatimChar"/>
              </w:rPr>
              <w:t xml:space="preserve">D_pooled, p_pooled</w:t>
            </w:r>
          </w:p>
        </w:tc>
        <w:tc>
          <w:tcPr/>
          <w:p>
            <w:pPr>
              <w:pStyle w:val="Compact"/>
              <w:jc w:val="left"/>
            </w:pPr>
            <w:r>
              <w:t xml:space="preserve">двухвыборочный KS против расстояний ζ, pooled по реализациям</w:t>
            </w:r>
          </w:p>
        </w:tc>
      </w:tr>
      <w:tr>
        <w:tc>
          <w:tcPr/>
          <w:p>
            <w:pPr>
              <w:pStyle w:val="Compact"/>
              <w:jc w:val="left"/>
            </w:pPr>
            <w:r>
              <w:rPr>
                <w:rStyle w:val="VerbatimChar"/>
              </w:rPr>
              <w:t xml:space="preserve">D_min, D_med, D_max</w:t>
            </w:r>
          </w:p>
        </w:tc>
        <w:tc>
          <w:tcPr/>
          <w:p>
            <w:pPr>
              <w:pStyle w:val="Compact"/>
              <w:jc w:val="left"/>
            </w:pPr>
            <w:r>
              <w:t xml:space="preserve">разброс по реализациям</w:t>
            </w:r>
          </w:p>
        </w:tc>
      </w:tr>
      <w:tr>
        <w:tc>
          <w:tcPr/>
          <w:p>
            <w:pPr>
              <w:pStyle w:val="Compact"/>
              <w:jc w:val="left"/>
            </w:pPr>
            <w:r>
              <w:rPr>
                <w:rStyle w:val="VerbatimChar"/>
              </w:rPr>
              <w:t xml:space="preserve">mean_abs_dR2</w:t>
            </w:r>
          </w:p>
        </w:tc>
        <w:tc>
          <w:tcPr/>
          <w:p>
            <w:pPr>
              <w:pStyle w:val="Compact"/>
              <w:jc w:val="left"/>
            </w:pPr>
            <w:r>
              <w:t xml:space="preserve">⟨|ΔR₂|⟩ — среднее отклонение полосы R₂(s) от кривой ζ</w:t>
            </w:r>
          </w:p>
        </w:tc>
      </w:tr>
      <w:tr>
        <w:tc>
          <w:tcPr/>
          <w:p>
            <w:pPr>
              <w:pStyle w:val="Compact"/>
              <w:jc w:val="left"/>
            </w:pPr>
            <w:r>
              <w:rPr>
                <w:rStyle w:val="VerbatimChar"/>
              </w:rPr>
              <w:t xml:space="preserve">d_GUE, d_Pois</w:t>
            </w:r>
          </w:p>
        </w:tc>
        <w:tc>
          <w:tcPr/>
          <w:p>
            <w:pPr>
              <w:pStyle w:val="Compact"/>
              <w:jc w:val="left"/>
            </w:pPr>
            <w:r>
              <w:t xml:space="preserve">удаление ⟨r⟩ от целей GUE (0.5992) / Пуассона (0.5)</w:t>
            </w:r>
          </w:p>
        </w:tc>
      </w:tr>
      <w:tr>
        <w:tc>
          <w:tcPr/>
          <w:p>
            <w:pPr>
              <w:pStyle w:val="Compact"/>
              <w:jc w:val="left"/>
            </w:pPr>
            <w:r>
              <w:rPr>
                <w:rStyle w:val="VerbatimChar"/>
              </w:rPr>
              <w:t xml:space="preserve">r_mean</w:t>
            </w:r>
          </w:p>
        </w:tc>
        <w:tc>
          <w:tcPr/>
          <w:p>
            <w:pPr>
              <w:pStyle w:val="Compact"/>
              <w:jc w:val="left"/>
            </w:pPr>
            <w:r>
              <w:t xml:space="preserve">среднее отношение соседних расстояний ⟨r⟩</w:t>
            </w:r>
          </w:p>
        </w:tc>
      </w:tr>
      <w:tr>
        <w:tc>
          <w:tcPr/>
          <w:p>
            <w:pPr>
              <w:pStyle w:val="Compact"/>
              <w:jc w:val="left"/>
            </w:pPr>
            <w:r>
              <w:rPr>
                <w:rStyle w:val="VerbatimChar"/>
              </w:rPr>
              <w:t xml:space="preserve">D_excess</w:t>
            </w:r>
          </w:p>
        </w:tc>
        <w:tc>
          <w:tcPr/>
          <w:p>
            <w:pPr>
              <w:pStyle w:val="Compact"/>
              <w:jc w:val="left"/>
            </w:pPr>
            <w:r>
              <w:t xml:space="preserve">D_pooled − пол GUE на данном L (насколько выше статистического нуля)</w:t>
            </w:r>
          </w:p>
        </w:tc>
      </w:tr>
      <w:tr>
        <w:tc>
          <w:tcPr/>
          <w:p>
            <w:pPr>
              <w:pStyle w:val="Compact"/>
              <w:jc w:val="left"/>
            </w:pPr>
            <w:r>
              <w:rPr>
                <w:rStyle w:val="VerbatimChar"/>
              </w:rPr>
              <w:t xml:space="preserve">ks_pass, r2_pass, gue_closer, stab_pass, composite_ok</w:t>
            </w:r>
          </w:p>
        </w:tc>
        <w:tc>
          <w:tcPr/>
          <w:p>
            <w:pPr>
              <w:pStyle w:val="Compact"/>
              <w:jc w:val="left"/>
            </w:pPr>
            <w:r>
              <w:t xml:space="preserve">четыре ветки критерия и композитный вердикт</w:t>
            </w:r>
          </w:p>
        </w:tc>
      </w:tr>
      <w:tr>
        <w:tc>
          <w:tcPr/>
          <w:p>
            <w:pPr>
              <w:pStyle w:val="Compact"/>
              <w:jc w:val="left"/>
            </w:pPr>
            <w:r>
              <w:rPr>
                <w:rStyle w:val="VerbatimChar"/>
              </w:rPr>
              <w:t xml:space="preserve">runtime_s</w:t>
            </w:r>
          </w:p>
        </w:tc>
        <w:tc>
          <w:tcPr/>
          <w:p>
            <w:pPr>
              <w:pStyle w:val="Compact"/>
              <w:jc w:val="left"/>
            </w:pPr>
            <w:r>
              <w:t xml:space="preserve">время на реализацию</w:t>
            </w:r>
          </w:p>
        </w:tc>
      </w:tr>
    </w:tbl>
    <w:p>
      <w:pPr>
        <w:pStyle w:val="BodyText"/>
      </w:pPr>
      <w:r>
        <w:rPr>
          <w:rStyle w:val="VerbatimChar"/>
        </w:rPr>
        <w:t xml:space="preserve">data/gue_control_L96.json</w:t>
      </w:r>
      <w:r>
        <w:t xml:space="preserve">: пол стадии C —</w:t>
      </w:r>
      <w:r>
        <w:t xml:space="preserve"> </w:t>
      </w:r>
      <w:r>
        <w:rPr>
          <w:rStyle w:val="VerbatimChar"/>
        </w:rPr>
        <w:t xml:space="preserve">D_gue_vs_zeta = 0.0220</w:t>
      </w:r>
      <w:r>
        <w:t xml:space="preserve"> </w:t>
      </w:r>
      <w:r>
        <w:t xml:space="preserve">при n_spacings = 11054, p = 3.0e-4 (невыполнение p-ветки самим полом ожидаемо — потому в критерии и есть ветка D &lt; 0.10).</w:t>
      </w:r>
    </w:p>
    <w:p>
      <w:pPr>
        <w:pStyle w:val="BodyText"/>
      </w:pPr>
      <w:r>
        <w:rPr>
          <w:rStyle w:val="VerbatimChar"/>
        </w:rPr>
        <w:t xml:space="preserve">curves/*.npz</w:t>
      </w:r>
      <w:r>
        <w:t xml:space="preserve">: биннированные кривые R₂(s) четырёх верифицированных конфигураций — ключи:</w:t>
      </w:r>
      <w:r>
        <w:t xml:space="preserve"> </w:t>
      </w:r>
      <w:r>
        <w:rPr>
          <w:rStyle w:val="VerbatimChar"/>
        </w:rPr>
        <w:t xml:space="preserve">s</w:t>
      </w:r>
      <w:r>
        <w:t xml:space="preserve">,</w:t>
      </w:r>
      <w:r>
        <w:t xml:space="preserve"> </w:t>
      </w:r>
      <w:r>
        <w:rPr>
          <w:rStyle w:val="VerbatimChar"/>
        </w:rPr>
        <w:t xml:space="preserve">R2_cloud</w:t>
      </w:r>
      <w:r>
        <w:t xml:space="preserve">,</w:t>
      </w:r>
      <w:r>
        <w:t xml:space="preserve"> </w:t>
      </w:r>
      <w:r>
        <w:rPr>
          <w:rStyle w:val="VerbatimChar"/>
        </w:rPr>
        <w:t xml:space="preserve">R2_zeta</w:t>
      </w:r>
      <w:r>
        <w:t xml:space="preserve">,</w:t>
      </w:r>
      <w:r>
        <w:t xml:space="preserve"> </w:t>
      </w:r>
      <w:r>
        <w:rPr>
          <w:rStyle w:val="VerbatimChar"/>
        </w:rPr>
        <w:t xml:space="preserve">R2_gue</w:t>
      </w:r>
      <w:r>
        <w:t xml:space="preserve">,</w:t>
      </w:r>
      <w:r>
        <w:t xml:space="preserve"> </w:t>
      </w:r>
      <w:r>
        <w:rPr>
          <w:rStyle w:val="VerbatimChar"/>
        </w:rPr>
        <w:t xml:space="preserve">R2_pois</w:t>
      </w:r>
      <w:r>
        <w:t xml:space="preserve">.</w:t>
      </w:r>
    </w:p>
    <w:p>
      <w:r>
        <w:pict>
          <v:rect style="width:0;height:1.5pt" o:hralign="center" o:hrstd="t" o:hr="t"/>
        </w:pict>
      </w:r>
    </w:p>
    <w:bookmarkEnd w:id="378"/>
    <w:bookmarkStart w:id="379" w:name="дерево-файлов"/>
    <w:p>
      <w:pPr>
        <w:pStyle w:val="Heading2"/>
      </w:pPr>
      <w:r>
        <w:t xml:space="preserve">10. Дерево файлов</w:t>
      </w:r>
    </w:p>
    <w:p>
      <w:pPr>
        <w:pStyle w:val="SourceCode"/>
      </w:pPr>
      <w:r>
        <w:rPr>
          <w:rStyle w:val="VerbatimChar"/>
        </w:rPr>
        <w:t xml:space="preserve">t34_vortex_optimization/</w:t>
      </w:r>
      <w:r>
        <w:br/>
      </w:r>
      <w:r>
        <w:rPr>
          <w:rStyle w:val="VerbatimChar"/>
        </w:rPr>
        <w:t xml:space="preserve">├── README.md                  ← английская версия</w:t>
      </w:r>
      <w:r>
        <w:br/>
      </w:r>
      <w:r>
        <w:rPr>
          <w:rStyle w:val="VerbatimChar"/>
        </w:rPr>
        <w:t xml:space="preserve">├── README_RU.md               ← этот файл</w:t>
      </w:r>
      <w:r>
        <w:br/>
      </w:r>
      <w:r>
        <w:rPr>
          <w:rStyle w:val="VerbatimChar"/>
        </w:rPr>
        <w:t xml:space="preserve">├── data/</w:t>
      </w:r>
      <w:r>
        <w:br/>
      </w:r>
      <w:r>
        <w:rPr>
          <w:rStyle w:val="VerbatimChar"/>
        </w:rPr>
        <w:t xml:space="preserve">│   ├── sweep_A_L24.csv        ← стадия A: 171 конфигурация</w:t>
      </w:r>
      <w:r>
        <w:br/>
      </w:r>
      <w:r>
        <w:rPr>
          <w:rStyle w:val="VerbatimChar"/>
        </w:rPr>
        <w:t xml:space="preserve">│   ├── sweep_B_refine.csv     ← стадия B: 46 конфигураций (L = 32/48/64)</w:t>
      </w:r>
      <w:r>
        <w:br/>
      </w:r>
      <w:r>
        <w:rPr>
          <w:rStyle w:val="VerbatimChar"/>
        </w:rPr>
        <w:t xml:space="preserve">│   ├── sweep_C_L96.csv        ← стадия C: 5 × (96×96, 5 реализаций)</w:t>
      </w:r>
      <w:r>
        <w:br/>
      </w:r>
      <w:r>
        <w:rPr>
          <w:rStyle w:val="VerbatimChar"/>
        </w:rPr>
        <w:t xml:space="preserve">│   └── gue_control_L96.json   ← пол GUE при L = 96 (0.0220)</w:t>
      </w:r>
      <w:r>
        <w:br/>
      </w:r>
      <w:r>
        <w:rPr>
          <w:rStyle w:val="VerbatimChar"/>
        </w:rPr>
        <w:t xml:space="preserve">├── curves/                    ← кривые R₂(s) 4 верифицированных конфигураций (npz)</w:t>
      </w:r>
      <w:r>
        <w:br/>
      </w:r>
      <w:r>
        <w:rPr>
          <w:rStyle w:val="VerbatimChar"/>
        </w:rPr>
        <w:t xml:space="preserve">├── figures/                   ← 7 графиков отчёта (PNG)</w:t>
      </w:r>
      <w:r>
        <w:br/>
      </w:r>
      <w:r>
        <w:rPr>
          <w:rStyle w:val="VerbatimChar"/>
        </w:rPr>
        <w:t xml:space="preserve">├── report/</w:t>
      </w:r>
      <w:r>
        <w:br/>
      </w:r>
      <w:r>
        <w:rPr>
          <w:rStyle w:val="VerbatimChar"/>
        </w:rPr>
        <w:t xml:space="preserve">│   ├── Отчёт_исследование_вихрей_AB-Cloud_Тест34.pdf   ← полный PDF-отчёт (12 стр.)</w:t>
      </w:r>
      <w:r>
        <w:br/>
      </w:r>
      <w:r>
        <w:rPr>
          <w:rStyle w:val="VerbatimChar"/>
        </w:rPr>
        <w:t xml:space="preserve">│   └── cover.html             ← векторная обложка (исходник)</w:t>
      </w:r>
      <w:r>
        <w:br/>
      </w:r>
      <w:r>
        <w:rPr>
          <w:rStyle w:val="VerbatimChar"/>
        </w:rPr>
        <w:t xml:space="preserve">├── scripts/</w:t>
      </w:r>
      <w:r>
        <w:br/>
      </w:r>
      <w:r>
        <w:rPr>
          <w:rStyle w:val="VerbatimChar"/>
        </w:rPr>
        <w:t xml:space="preserve">│   ├── t34_engine.py          ← валидированный порт модели :monumental + протокол 34b</w:t>
      </w:r>
      <w:r>
        <w:br/>
      </w:r>
      <w:r>
        <w:rPr>
          <w:rStyle w:val="VerbatimChar"/>
        </w:rPr>
        <w:t xml:space="preserve">│   ├── test_engine.py         ← набор проверок порта (запускать первым!)</w:t>
      </w:r>
      <w:r>
        <w:br/>
      </w:r>
      <w:r>
        <w:rPr>
          <w:rStyle w:val="VerbatimChar"/>
        </w:rPr>
        <w:t xml:space="preserve">│   ├── t34_sweep.py           ← драйвер стадийного скана (A/B/C)</w:t>
      </w:r>
      <w:r>
        <w:br/>
      </w:r>
      <w:r>
        <w:rPr>
          <w:rStyle w:val="VerbatimChar"/>
        </w:rPr>
        <w:t xml:space="preserve">│   ├── gue96.py               ← GUE-контроль L = 96</w:t>
      </w:r>
      <w:r>
        <w:br/>
      </w:r>
      <w:r>
        <w:rPr>
          <w:rStyle w:val="VerbatimChar"/>
        </w:rPr>
        <w:t xml:space="preserve">│   ├── t34_charts.py          ← 7 графиков</w:t>
      </w:r>
      <w:r>
        <w:br/>
      </w:r>
      <w:r>
        <w:rPr>
          <w:rStyle w:val="VerbatimChar"/>
        </w:rPr>
        <w:t xml:space="preserve">│   └── t34_report.py          ← сборщик 12-страничного PDF-отчёта</w:t>
      </w:r>
      <w:r>
        <w:br/>
      </w:r>
      <w:r>
        <w:rPr>
          <w:rStyle w:val="VerbatimChar"/>
        </w:rPr>
        <w:t xml:space="preserve">└── monograph/</w:t>
      </w:r>
      <w:r>
        <w:br/>
      </w:r>
      <w:r>
        <w:rPr>
          <w:rStyle w:val="VerbatimChar"/>
        </w:rPr>
        <w:t xml:space="preserve">    ├── AB_Cloud_PLOS_T34_vortex_optimization.docx        ← PLOS-монография + глава 9</w:t>
      </w:r>
      <w:r>
        <w:br/>
      </w:r>
      <w:r>
        <w:rPr>
          <w:rStyle w:val="VerbatimChar"/>
        </w:rPr>
        <w:t xml:space="preserve">    ├── AB_Cloud_PLOS_T34_vortex_optimization_PREVIEW.pdf ← PDF-превью</w:t>
      </w:r>
      <w:r>
        <w:br/>
      </w:r>
      <w:r>
        <w:rPr>
          <w:rStyle w:val="VerbatimChar"/>
        </w:rPr>
        <w:t xml:space="preserve">    └── MONOGRAPH_CHANGES.md   ← точный список правок</w:t>
      </w:r>
    </w:p>
    <w:p>
      <w:r>
        <w:pict>
          <v:rect style="width:0;height:1.5pt" o:hralign="center" o:hrstd="t" o:hr="t"/>
        </w:pict>
      </w:r>
    </w:p>
    <w:bookmarkEnd w:id="379"/>
    <w:bookmarkStart w:id="380" w:name="галерея-графиков"/>
    <w:p>
      <w:pPr>
        <w:pStyle w:val="Heading2"/>
      </w:pPr>
      <w:r>
        <w:t xml:space="preserve">11. Галерея графиков</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Файл</w:t>
            </w:r>
          </w:p>
        </w:tc>
        <w:tc>
          <w:tcPr/>
          <w:p>
            <w:pPr>
              <w:pStyle w:val="Compact"/>
              <w:jc w:val="left"/>
            </w:pPr>
            <w:r>
              <w:t xml:space="preserve">Что показывает</w:t>
            </w:r>
          </w:p>
        </w:tc>
      </w:tr>
      <w:tr>
        <w:tc>
          <w:tcPr/>
          <w:p>
            <w:pPr>
              <w:pStyle w:val="Compact"/>
              <w:jc w:val="left"/>
            </w:pPr>
            <w:r>
              <w:rPr>
                <w:rStyle w:val="VerbatimChar"/>
              </w:rPr>
              <w:t xml:space="preserve">figures/01_heatmap_D_Nv_q.png</w:t>
            </w:r>
          </w:p>
        </w:tc>
        <w:tc>
          <w:tcPr/>
          <w:p>
            <w:pPr>
              <w:pStyle w:val="Compact"/>
              <w:jc w:val="left"/>
            </w:pPr>
            <w:r>
              <w:t xml:space="preserve">ландшафт D(Nv, q) при L = 24, W = 1.0 / 0.5 — долина</w:t>
            </w:r>
          </w:p>
        </w:tc>
      </w:tr>
      <w:tr>
        <w:tc>
          <w:tcPr/>
          <w:p>
            <w:pPr>
              <w:pStyle w:val="Compact"/>
              <w:jc w:val="left"/>
            </w:pPr>
            <w:r>
              <w:rPr>
                <w:rStyle w:val="VerbatimChar"/>
              </w:rPr>
              <w:t xml:space="preserve">figures/02_D_of_Nv.png</w:t>
            </w:r>
          </w:p>
        </w:tc>
        <w:tc>
          <w:tcPr/>
          <w:p>
            <w:pPr>
              <w:pStyle w:val="Compact"/>
              <w:jc w:val="left"/>
            </w:pPr>
            <w:r>
              <w:t xml:space="preserve">кривые D(Nv) при q = 1.0 для W = 0/0.5/1.0</w:t>
            </w:r>
          </w:p>
        </w:tc>
      </w:tr>
      <w:tr>
        <w:tc>
          <w:tcPr/>
          <w:p>
            <w:pPr>
              <w:pStyle w:val="Compact"/>
              <w:jc w:val="left"/>
            </w:pPr>
            <w:r>
              <w:rPr>
                <w:rStyle w:val="VerbatimChar"/>
              </w:rPr>
              <w:t xml:space="preserve">figures/03_D_of_q.png</w:t>
            </w:r>
          </w:p>
        </w:tc>
        <w:tc>
          <w:tcPr/>
          <w:p>
            <w:pPr>
              <w:pStyle w:val="Compact"/>
              <w:jc w:val="left"/>
            </w:pPr>
            <w:r>
              <w:t xml:space="preserve">кривые D(q) — долина q = 0.7–1.0</w:t>
            </w:r>
          </w:p>
        </w:tc>
      </w:tr>
      <w:tr>
        <w:tc>
          <w:tcPr/>
          <w:p>
            <w:pPr>
              <w:pStyle w:val="Compact"/>
              <w:jc w:val="left"/>
            </w:pPr>
            <w:r>
              <w:rPr>
                <w:rStyle w:val="VerbatimChar"/>
              </w:rPr>
              <w:t xml:space="preserve">figures/04_L_ladder.png</w:t>
            </w:r>
          </w:p>
        </w:tc>
        <w:tc>
          <w:tcPr/>
          <w:p>
            <w:pPr>
              <w:pStyle w:val="Compact"/>
              <w:jc w:val="left"/>
            </w:pPr>
            <w:r>
              <w:t xml:space="preserve">D vs L для ведущих конфигураций + пол GUE по L</w:t>
            </w:r>
          </w:p>
        </w:tc>
      </w:tr>
      <w:tr>
        <w:tc>
          <w:tcPr/>
          <w:p>
            <w:pPr>
              <w:pStyle w:val="Compact"/>
              <w:jc w:val="left"/>
            </w:pPr>
            <w:r>
              <w:rPr>
                <w:rStyle w:val="VerbatimChar"/>
              </w:rPr>
              <w:t xml:space="preserve">figures/05_alpha_scan.png</w:t>
            </w:r>
          </w:p>
        </w:tc>
        <w:tc>
          <w:tcPr/>
          <w:p>
            <w:pPr>
              <w:pStyle w:val="Compact"/>
              <w:jc w:val="left"/>
            </w:pPr>
            <w:r>
              <w:t xml:space="preserve">критичность α при L = 32: α = 0.5 строго оптимален</w:t>
            </w:r>
          </w:p>
        </w:tc>
      </w:tr>
      <w:tr>
        <w:tc>
          <w:tcPr/>
          <w:p>
            <w:pPr>
              <w:pStyle w:val="Compact"/>
              <w:jc w:val="left"/>
            </w:pPr>
            <w:r>
              <w:rPr>
                <w:rStyle w:val="VerbatimChar"/>
              </w:rPr>
              <w:t xml:space="preserve">figures/06_R2_s.png</w:t>
            </w:r>
          </w:p>
        </w:tc>
        <w:tc>
          <w:tcPr/>
          <w:p>
            <w:pPr>
              <w:pStyle w:val="Compact"/>
              <w:jc w:val="left"/>
            </w:pPr>
            <w:r>
              <w:t xml:space="preserve">полосы R₂(s) верифицированных конфигураций vs ζ / GUE / Пуассон</w:t>
            </w:r>
          </w:p>
        </w:tc>
      </w:tr>
      <w:tr>
        <w:tc>
          <w:tcPr/>
          <w:p>
            <w:pPr>
              <w:pStyle w:val="Compact"/>
              <w:jc w:val="left"/>
            </w:pPr>
            <w:r>
              <w:rPr>
                <w:rStyle w:val="VerbatimChar"/>
              </w:rPr>
              <w:t xml:space="preserve">figures/07_stability.png</w:t>
            </w:r>
          </w:p>
        </w:tc>
        <w:tc>
          <w:tcPr/>
          <w:p>
            <w:pPr>
              <w:pStyle w:val="Compact"/>
              <w:jc w:val="left"/>
            </w:pPr>
            <w:r>
              <w:t xml:space="preserve">разбросы D по реализациям при L = 96</w:t>
            </w:r>
          </w:p>
        </w:tc>
      </w:tr>
    </w:tbl>
    <w:p>
      <w:r>
        <w:pict>
          <v:rect style="width:0;height:1.5pt" o:hralign="center" o:hrstd="t" o:hr="t"/>
        </w:pict>
      </w:r>
    </w:p>
    <w:bookmarkEnd w:id="380"/>
    <w:bookmarkStart w:id="381" w:name="faq"/>
    <w:p>
      <w:pPr>
        <w:pStyle w:val="Heading2"/>
      </w:pPr>
      <w:r>
        <w:t xml:space="preserve">12. FAQ</w:t>
      </w:r>
    </w:p>
    <w:p>
      <w:pPr>
        <w:pStyle w:val="FirstParagraph"/>
      </w:pPr>
      <w:r>
        <w:rPr>
          <w:b/>
          <w:bCs/>
        </w:rPr>
        <w:t xml:space="preserve">В: Это доказательство гипотезы Римана?</w:t>
      </w:r>
      <w:r>
        <w:t xml:space="preserve"> </w:t>
      </w:r>
      <w:r>
        <w:t xml:space="preserve">О: Нет. Это верифицированное численное утверждение о статистике расстояний: эрмитово семейство решёточных калибровочных операторов воспроизводит статистику расстояний нулей ζ в пределах пола конечной выборки. Арифметика отдельных нулей здесь не затрагивается.</w:t>
      </w:r>
    </w:p>
    <w:p>
      <w:pPr>
        <w:pStyle w:val="BodyText"/>
      </w:pPr>
      <w:r>
        <w:rPr>
          <w:b/>
          <w:bCs/>
        </w:rPr>
        <w:t xml:space="preserve">В: Почему лучший кандидат останавливается на 0.0318, а не достигает пола 0.0220?</w:t>
      </w:r>
      <w:r>
        <w:t xml:space="preserve"> </w:t>
      </w:r>
      <w:r>
        <w:t xml:space="preserve">О: Пол сам по себе — двухвыборочное KS-расстояние между</w:t>
      </w:r>
      <w:r>
        <w:t xml:space="preserve"> </w:t>
      </w:r>
      <w:r>
        <w:rPr>
          <w:i/>
          <w:iCs/>
        </w:rPr>
        <w:t xml:space="preserve">конечными</w:t>
      </w:r>
      <w:r>
        <w:t xml:space="preserve"> </w:t>
      </w:r>
      <w:r>
        <w:t xml:space="preserve">выборками (GUE против ζ, тех же объёмов). При таких объёмах две чистые GUE-выборки отличаются на O(0.02). «0.0318 против 0.0220» означает: облако статистически неотличимо от «настолько GUE, насколько вообще может быть конечная выборка», с точностью до последних ~0.010.</w:t>
      </w:r>
    </w:p>
    <w:p>
      <w:pPr>
        <w:pStyle w:val="BodyText"/>
      </w:pPr>
      <w:r>
        <w:rPr>
          <w:b/>
          <w:bCs/>
        </w:rPr>
        <w:t xml:space="preserve">В: Почему не меняем дефолт сьюта Nv = 2?</w:t>
      </w:r>
      <w:r>
        <w:t xml:space="preserve"> </w:t>
      </w:r>
      <w:r>
        <w:t xml:space="preserve">О: Это консервативный разреженный бенчмарк. Смена дефолта молча обесценила бы перекрёстные ссылки на головные числа всех прошлых прогонов. Оптимизированную конфигурацию добавляем как</w:t>
      </w:r>
      <w:r>
        <w:t xml:space="preserve"> </w:t>
      </w:r>
      <w:r>
        <w:rPr>
          <w:i/>
          <w:iCs/>
        </w:rPr>
        <w:t xml:space="preserve">новый</w:t>
      </w:r>
      <w:r>
        <w:t xml:space="preserve"> </w:t>
      </w:r>
      <w:r>
        <w:t xml:space="preserve">головной прогон.</w:t>
      </w:r>
    </w:p>
    <w:p>
      <w:pPr>
        <w:pStyle w:val="BodyText"/>
      </w:pPr>
      <w:r>
        <w:rPr>
          <w:b/>
          <w:bCs/>
        </w:rPr>
        <w:t xml:space="preserve">В: Можно ли доверять питоновским числам против Julia-сюиты?</w:t>
      </w:r>
      <w:r>
        <w:t xml:space="preserve"> </w:t>
      </w:r>
      <w:r>
        <w:t xml:space="preserve">О: См. раздел 6: порт воспроизводит внутренние величины референсного прогона точно (числа развёртки, счёт ζ), а D — в пределах разброса прогонов; KS совпадает со scipy до 1e-12.</w:t>
      </w:r>
    </w:p>
    <w:p>
      <w:pPr>
        <w:pStyle w:val="BodyText"/>
      </w:pPr>
      <w:r>
        <w:rPr>
          <w:b/>
          <w:bCs/>
        </w:rPr>
        <w:t xml:space="preserve">В: Какой самый дешёвый одиночный эксперимент для перепроверки?</w:t>
      </w:r>
      <w:r>
        <w:t xml:space="preserve"> </w:t>
      </w:r>
      <w:r>
        <w:t xml:space="preserve">О: Запустить</w:t>
      </w:r>
      <w:r>
        <w:t xml:space="preserve"> </w:t>
      </w:r>
      <w:r>
        <w:rPr>
          <w:rStyle w:val="VerbatimChar"/>
        </w:rPr>
        <w:t xml:space="preserve">test_engine.py</w:t>
      </w:r>
      <w:r>
        <w:t xml:space="preserve"> </w:t>
      </w:r>
      <w:r>
        <w:t xml:space="preserve">(~10 с), затем одну конфигурацию стадии C с двумя реализациями (</w:t>
      </w:r>
      <w:r>
        <w:rPr>
          <w:rStyle w:val="VerbatimChar"/>
        </w:rPr>
        <w:t xml:space="preserve">t34_sweep.py --stage C --only "16,1.0,1.0,0.5,torus,protocol" --n-real 2</w:t>
      </w:r>
      <w:r>
        <w:t xml:space="preserve">) — ≈ 5 мин, D ≈ 0.03.</w:t>
      </w:r>
    </w:p>
    <w:p>
      <w:r>
        <w:pict>
          <v:rect style="width:0;height:1.5pt" o:hralign="center" o:hrstd="t" o:hr="t"/>
        </w:pict>
      </w:r>
    </w:p>
    <w:bookmarkEnd w:id="381"/>
    <w:bookmarkStart w:id="383" w:name="провенанс-и-благодарности"/>
    <w:p>
      <w:pPr>
        <w:pStyle w:val="Heading2"/>
      </w:pPr>
      <w:r>
        <w:t xml:space="preserve">13. Провенанс и благодарности</w:t>
      </w:r>
    </w:p>
    <w:p>
      <w:pPr>
        <w:pStyle w:val="Compact"/>
        <w:numPr>
          <w:ilvl w:val="0"/>
          <w:numId w:val="1029"/>
        </w:numPr>
      </w:pPr>
      <w:r>
        <w:t xml:space="preserve">Базовая конструкция и 37-тестовая верификационная сюита:</w:t>
      </w:r>
      <w:r>
        <w:t xml:space="preserve"> </w:t>
      </w:r>
      <w:r>
        <w:rPr>
          <w:b/>
          <w:bCs/>
        </w:rPr>
        <w:t xml:space="preserve">wild8highlander/ab-cloud-research</w:t>
      </w:r>
      <w:r>
        <w:t xml:space="preserve"> </w:t>
      </w:r>
      <w:r>
        <w:t xml:space="preserve">(AB_Cloud_v23 Academic Package; прогон</w:t>
      </w:r>
      <w:r>
        <w:t xml:space="preserve"> </w:t>
      </w:r>
      <w:r>
        <w:rPr>
          <w:rStyle w:val="VerbatimChar"/>
        </w:rPr>
        <w:t xml:space="preserve">run_20260914_234626</w:t>
      </w:r>
      <w:r>
        <w:t xml:space="preserve">).</w:t>
      </w:r>
    </w:p>
    <w:p>
      <w:pPr>
        <w:pStyle w:val="Compact"/>
        <w:numPr>
          <w:ilvl w:val="0"/>
          <w:numId w:val="1029"/>
        </w:numPr>
      </w:pPr>
      <w:r>
        <w:t xml:space="preserve">Дизайн скана, Python-порт, все измерения, графики и этот пакет: исследование Test 34-ext, сентябрь 2026.</w:t>
      </w:r>
    </w:p>
    <w:p>
      <w:pPr>
        <w:pStyle w:val="Compact"/>
        <w:numPr>
          <w:ilvl w:val="0"/>
          <w:numId w:val="1029"/>
        </w:numPr>
      </w:pPr>
      <w:r>
        <w:t xml:space="preserve">Нули ζ:</w:t>
      </w:r>
      <w:r>
        <w:t xml:space="preserve"> </w:t>
      </w:r>
      <w:r>
        <w:rPr>
          <w:rStyle w:val="VerbatimChar"/>
        </w:rPr>
        <w:t xml:space="preserve">verification/data/zeta_zeros_50000.txt</w:t>
      </w:r>
      <w:r>
        <w:t xml:space="preserve"> </w:t>
      </w:r>
      <w:r>
        <w:t xml:space="preserve">из базового репозитория (формат Одлыжко, первые 50 000 нулей).</w:t>
      </w:r>
    </w:p>
    <w:p>
      <w:pPr>
        <w:pStyle w:val="Compact"/>
        <w:numPr>
          <w:ilvl w:val="0"/>
          <w:numId w:val="1029"/>
        </w:numPr>
      </w:pPr>
      <w:r>
        <w:t xml:space="preserve">Лицензия: наследует лицензию репозитория.</w:t>
      </w:r>
    </w:p>
    <w:p>
      <w:r>
        <w:pict>
          <v:rect style="width:0;height:1.5pt" o:hralign="center" o:hrstd="t" o:hr="t"/>
        </w:pict>
      </w:r>
    </w:p>
    <w:bookmarkStart w:id="382" w:name="b.-таблицы-скана-данные-дословно"/>
    <w:p>
      <w:pPr>
        <w:pStyle w:val="Heading3"/>
      </w:pPr>
      <w:r>
        <w:t xml:space="preserve">33b. Таблицы скана (данные дословно)</w:t>
      </w:r>
    </w:p>
    <w:p>
      <w:pPr>
        <w:pStyle w:val="FirstParagraph"/>
      </w:pPr>
      <w:r>
        <w:rPr>
          <w:b/>
          <w:bCs/>
        </w:rPr>
        <w:t xml:space="preserve">Стадия C — верификация 96×96 (полная, 5 конфигураций):</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L</w:t>
            </w:r>
          </w:p>
        </w:tc>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границы</w:t>
            </w:r>
          </w:p>
        </w:tc>
        <w:tc>
          <w:tcPr/>
          <w:p>
            <w:pPr>
              <w:pStyle w:val="Compact"/>
              <w:jc w:val="left"/>
            </w:pPr>
            <w:r>
              <w:t xml:space="preserve">компоновка</w:t>
            </w:r>
          </w:p>
        </w:tc>
        <w:tc>
          <w:tcPr/>
          <w:p>
            <w:pPr>
              <w:pStyle w:val="Compact"/>
              <w:jc w:val="left"/>
            </w:pPr>
            <w:r>
              <w:t xml:space="preserve">D_pooled</w:t>
            </w:r>
          </w:p>
        </w:tc>
        <w:tc>
          <w:tcPr/>
          <w:p>
            <w:pPr>
              <w:pStyle w:val="Compact"/>
              <w:jc w:val="left"/>
            </w:pPr>
            <w:r>
              <w:t xml:space="preserve">p_pooled</w:t>
            </w:r>
          </w:p>
        </w:tc>
        <w:tc>
          <w:tcPr/>
          <w:p>
            <w:pPr>
              <w:pStyle w:val="Compact"/>
              <w:jc w:val="left"/>
            </w:pPr>
            <w:r>
              <w:t xml:space="preserve">D_min–D_max</w:t>
            </w:r>
          </w:p>
        </w:tc>
        <w:tc>
          <w:tcPr/>
          <w:p>
            <w:pPr>
              <w:pStyle w:val="Compact"/>
              <w:jc w:val="left"/>
            </w:pPr>
            <w:r>
              <w:t xml:space="preserve">⟨r⟩</w:t>
            </w:r>
          </w:p>
        </w:tc>
        <w:tc>
          <w:tcPr/>
          <w:p>
            <w:pPr>
              <w:pStyle w:val="Compact"/>
              <w:jc w:val="left"/>
            </w:pPr>
            <w:r>
              <w:t xml:space="preserve">композит</w:t>
            </w:r>
          </w:p>
        </w:tc>
      </w:tr>
    </w:tbl>
    <w:p>
      <w:pPr>
        <w:pStyle w:val="BodyText"/>
      </w:pPr>
      <w:r>
        <w:t xml:space="preserve">96 | 8 | 1.0 | 1.0 | 0.6 | open | regular |</w:t>
      </w:r>
      <w:r>
        <w:t xml:space="preserve"> </w:t>
      </w:r>
      <w:r>
        <w:rPr>
          <w:b/>
          <w:bCs/>
        </w:rPr>
        <w:t xml:space="preserve">0.0358</w:t>
      </w:r>
      <w:r>
        <w:t xml:space="preserve"> </w:t>
      </w:r>
      <w:r>
        <w:t xml:space="preserve">| 2.99e-20 | 0.0328–0.0387 | 0.5977 | PASS |</w:t>
      </w:r>
      <w:r>
        <w:br/>
      </w:r>
      <w:r>
        <w:t xml:space="preserve">96 | 16 | 1.0 | 1.0 | 0.5 | torus | protocol |</w:t>
      </w:r>
      <w:r>
        <w:t xml:space="preserve"> </w:t>
      </w:r>
      <w:r>
        <w:rPr>
          <w:b/>
          <w:bCs/>
        </w:rPr>
        <w:t xml:space="preserve">0.0318</w:t>
      </w:r>
      <w:r>
        <w:t xml:space="preserve"> </w:t>
      </w:r>
      <w:r>
        <w:t xml:space="preserve">| 3.98e-16 | 0.0276–0.0382 | 0.5979 | PASS |</w:t>
      </w:r>
      <w:r>
        <w:br/>
      </w:r>
      <w:r>
        <w:t xml:space="preserve">96 | 16 | 0.7 | 1.0 | 0.5 | open | protocol |</w:t>
      </w:r>
      <w:r>
        <w:t xml:space="preserve"> </w:t>
      </w:r>
      <w:r>
        <w:rPr>
          <w:b/>
          <w:bCs/>
        </w:rPr>
        <w:t xml:space="preserve">0.0387</w:t>
      </w:r>
      <w:r>
        <w:t xml:space="preserve"> </w:t>
      </w:r>
      <w:r>
        <w:t xml:space="preserve">| 1.44e-23 | 0.0373–0.0414 | 0.5949 | PASS |</w:t>
      </w:r>
      <w:r>
        <w:br/>
      </w:r>
      <w:r>
        <w:t xml:space="preserve">96 | 2 | 1.0 | 1.0 | 0.5 | open | protocol |</w:t>
      </w:r>
      <w:r>
        <w:t xml:space="preserve"> </w:t>
      </w:r>
      <w:r>
        <w:rPr>
          <w:b/>
          <w:bCs/>
        </w:rPr>
        <w:t xml:space="preserve">0.0928</w:t>
      </w:r>
      <w:r>
        <w:t xml:space="preserve"> </w:t>
      </w:r>
      <w:r>
        <w:t xml:space="preserve">| 7.41e-134 | 0.0722–0.1114 | 0.5738 | PASS |</w:t>
      </w:r>
    </w:p>
    <w:p>
      <w:pPr>
        <w:pStyle w:val="BodyText"/>
      </w:pPr>
      <w:r>
        <w:rPr>
          <w:b/>
          <w:bCs/>
        </w:rPr>
        <w:t xml:space="preserve">Стадия B — уточнение (полная, 46 конфигураций):</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L</w:t>
            </w:r>
          </w:p>
        </w:tc>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границы</w:t>
            </w:r>
          </w:p>
        </w:tc>
        <w:tc>
          <w:tcPr/>
          <w:p>
            <w:pPr>
              <w:pStyle w:val="Compact"/>
              <w:jc w:val="left"/>
            </w:pPr>
            <w:r>
              <w:t xml:space="preserve">D_pooled</w:t>
            </w:r>
          </w:p>
        </w:tc>
        <w:tc>
          <w:tcPr/>
          <w:p>
            <w:pPr>
              <w:pStyle w:val="Compact"/>
              <w:jc w:val="left"/>
            </w:pPr>
            <w:r>
              <w:t xml:space="preserve">⟨r⟩</w:t>
            </w:r>
          </w:p>
        </w:tc>
        <w:tc>
          <w:tcPr/>
          <w:p>
            <w:pPr>
              <w:pStyle w:val="Compact"/>
              <w:jc w:val="left"/>
            </w:pPr>
            <w:r>
              <w:t xml:space="preserve">композит</w:t>
            </w:r>
          </w:p>
        </w:tc>
      </w:tr>
    </w:tbl>
    <w:p>
      <w:pPr>
        <w:pStyle w:val="BodyText"/>
      </w:pPr>
      <w:r>
        <w:t xml:space="preserve">32 | 16 | 1.0 | 0.5 | 0.5 | open | 0.0404 | 0.6012 | PASS |</w:t>
      </w:r>
      <w:r>
        <w:br/>
      </w:r>
      <w:r>
        <w:t xml:space="preserve">32 | 16 | 0.7 | 1.0 | 0.5 | open | 0.0296 | 0.6113 | PASS |</w:t>
      </w:r>
      <w:r>
        <w:br/>
      </w:r>
      <w:r>
        <w:t xml:space="preserve">32 | 16 | 0.5 | 1.0 | 0.5 | open | 0.0382 | 0.6002 | PASS |</w:t>
      </w:r>
      <w:r>
        <w:br/>
      </w:r>
      <w:r>
        <w:t xml:space="preserve">32 | 16 | 0.7 | 0.5 | 0.5 | open | 0.0406 | 0.5979 | PASS |</w:t>
      </w:r>
      <w:r>
        <w:br/>
      </w:r>
      <w:r>
        <w:t xml:space="preserve">32 | 16 | 1.0 | 0.0 | 0.5 | open | 0.0478 | 0.5946 | — |</w:t>
      </w:r>
      <w:r>
        <w:br/>
      </w:r>
      <w:r>
        <w:t xml:space="preserve">32 | 12 | 1.0 | 1.0 | 0.5 | open | 0.0427 | 0.5900 | PASS |</w:t>
      </w:r>
      <w:r>
        <w:br/>
      </w:r>
      <w:r>
        <w:t xml:space="preserve">32 | 8 | 0.7 | 1.0 | 0.5 | open | 0.0619 | 0.5925 | PASS |</w:t>
      </w:r>
      <w:r>
        <w:br/>
      </w:r>
      <w:r>
        <w:t xml:space="preserve">32 | 12 | 0.7 | 1.0 | 0.5 | open | 0.0471 | 0.5882 | PASS |</w:t>
      </w:r>
      <w:r>
        <w:br/>
      </w:r>
      <w:r>
        <w:t xml:space="preserve">32 | 8 | 1.0 | 0.5 | 0.5 | open | 0.0437 | 0.5958 | PASS |</w:t>
      </w:r>
      <w:r>
        <w:br/>
      </w:r>
      <w:r>
        <w:t xml:space="preserve">32 | 12 | 1.0 | 0.5 | 0.5 | open | 0.0391 | 0.5944 | PASS |</w:t>
      </w:r>
      <w:r>
        <w:br/>
      </w:r>
      <w:r>
        <w:t xml:space="preserve">32 | 12 | 1.0 | 0.0 | 0.5 | open | 0.0512 | 0.6029 | — |</w:t>
      </w:r>
      <w:r>
        <w:br/>
      </w:r>
      <w:r>
        <w:t xml:space="preserve">32 | 6 | 1.0 | 1.0 | 0.5 | open | 0.0482 | 0.5837 | PASS |</w:t>
      </w:r>
      <w:r>
        <w:br/>
      </w:r>
      <w:r>
        <w:t xml:space="preserve">32 | 16 | 1.0 | 1.0 | 0.5 | open | 0.0353 | 0.5977 | PASS |</w:t>
      </w:r>
      <w:r>
        <w:br/>
      </w:r>
      <w:r>
        <w:t xml:space="preserve">32 | 6 | 1.0 | 0.5 | 0.5 | open | 0.0552 | 0.5806 | PASS |</w:t>
      </w:r>
      <w:r>
        <w:br/>
      </w:r>
      <w:r>
        <w:t xml:space="preserve">32 | 16 | 0.5 | 0.5 | 0.5 | open | 0.0486 | 0.5999 | PASS |</w:t>
      </w:r>
      <w:r>
        <w:br/>
      </w:r>
      <w:r>
        <w:t xml:space="preserve">32 | 8 | 1.0 | 1.0 | 0.5 | torus | 0.0579 | 0.5898 | PASS |</w:t>
      </w:r>
      <w:r>
        <w:br/>
      </w:r>
      <w:r>
        <w:t xml:space="preserve">32 | 16 | 1.0 | 1.0 | 0.5 | torus | 0.0357 | 0.6009 | PASS |</w:t>
      </w:r>
      <w:r>
        <w:br/>
      </w:r>
      <w:r>
        <w:t xml:space="preserve">32 | 4 | 1.0 | 1.0 | 0.5 | torus | 0.0673 | 0.5934 | PASS |</w:t>
      </w:r>
      <w:r>
        <w:br/>
      </w:r>
      <w:r>
        <w:t xml:space="preserve">32 | 8 | 1.0 | 1.0 | 0.5 | open | 0.0288 | 0.6264 | PASS |</w:t>
      </w:r>
      <w:r>
        <w:br/>
      </w:r>
      <w:r>
        <w:t xml:space="preserve">32 | 16 | 1.0 | 0.5 | 0.3 | open | 0.0829 | 0.6013 | — |</w:t>
      </w:r>
      <w:r>
        <w:br/>
      </w:r>
      <w:r>
        <w:t xml:space="preserve">32 | 16 | 1.0 | 0.5 | 0.4 | open | 0.0812 | 0.5995 | — |</w:t>
      </w:r>
      <w:r>
        <w:br/>
      </w:r>
      <w:r>
        <w:t xml:space="preserve">32 | 16 | 1.0 | 0.5 | 0.6 | open | 0.0766 | 0.6111 | — |</w:t>
      </w:r>
      <w:r>
        <w:br/>
      </w:r>
      <w:r>
        <w:t xml:space="preserve">48 | 8 | 1.0 | 1.0 | 0.5 | open | 0.0505 | 0.5903 | PASS |</w:t>
      </w:r>
      <w:r>
        <w:br/>
      </w:r>
      <w:r>
        <w:t xml:space="preserve">48 | 16 | 0.7 | 1.0 | 0.5 | open | 0.0359 | 0.5958 | PASS |</w:t>
      </w:r>
      <w:r>
        <w:br/>
      </w:r>
      <w:r>
        <w:t xml:space="preserve">48 | 16 | 1.0 | 1.0 | 0.5 | open | 0.0437 | 0.5884 | PASS |</w:t>
      </w:r>
      <w:r>
        <w:br/>
      </w:r>
      <w:r>
        <w:t xml:space="preserve">48 | 16 | 1.0 | 1.0 | 0.5 | torus | 0.0320 | 0.5992 | PASS |</w:t>
      </w:r>
      <w:r>
        <w:br/>
      </w:r>
      <w:r>
        <w:t xml:space="preserve">48 | 16 | 0.5 | 1.0 | 0.5 | open | 0.0485 | 0.5879 | PASS |</w:t>
      </w:r>
      <w:r>
        <w:br/>
      </w:r>
      <w:r>
        <w:t xml:space="preserve">48 | 12 | 1.0 | 0.5 | 0.5 | open | 0.0363 | 0.6065 | PASS |</w:t>
      </w:r>
      <w:r>
        <w:br/>
      </w:r>
      <w:r>
        <w:t xml:space="preserve">48 | 16 | 1.0 | 0.5 | 0.5 | open | 0.0360 | 0.5958 | PASS |</w:t>
      </w:r>
      <w:r>
        <w:br/>
      </w:r>
      <w:r>
        <w:t xml:space="preserve">48 | 16 | 0.7 | 0.5 | 0.5 | open | 0.0467 | 0.5909 | PASS |</w:t>
      </w:r>
      <w:r>
        <w:br/>
      </w:r>
      <w:r>
        <w:t xml:space="preserve">48 | 12 | 1.0 | 1.0 | 0.5 | open | 0.0411 | 0.5940 | PASS |</w:t>
      </w:r>
      <w:r>
        <w:br/>
      </w:r>
      <w:r>
        <w:t xml:space="preserve">48 | 8 | 1.0 | 0.5 | 0.5 | open | 0.0574 | 0.5870 | PASS |</w:t>
      </w:r>
      <w:r>
        <w:br/>
      </w:r>
      <w:r>
        <w:t xml:space="preserve">48 | 8 | 1.0 | 1.0 | 0.3 | open | 0.0385 | 0.5960 | PASS |</w:t>
      </w:r>
      <w:r>
        <w:br/>
      </w:r>
      <w:r>
        <w:t xml:space="preserve">48 | 8 | 1.0 | 1.0 | 0.4 | open | 0.0285 | 0.6085 | PASS |</w:t>
      </w:r>
      <w:r>
        <w:br/>
      </w:r>
      <w:r>
        <w:t xml:space="preserve">48 | 8 | 1.0 | 1.0 | 0.6 | open | 0.0385 | 0.5933 | PASS |</w:t>
      </w:r>
      <w:r>
        <w:br/>
      </w:r>
      <w:r>
        <w:t xml:space="preserve">64 | 8 | 1.0 | 1.0 | 0.4 | open | 0.0296 | 0.6031 | PASS |</w:t>
      </w:r>
      <w:r>
        <w:br/>
      </w:r>
      <w:r>
        <w:t xml:space="preserve">64 | 8 | 1.0 | 1.0 | 0.5 | open | 0.0536 | 0.5907 | PASS |</w:t>
      </w:r>
      <w:r>
        <w:br/>
      </w:r>
      <w:r>
        <w:t xml:space="preserve">64 | 16 | 0.7 | 1.0 | 0.5 | open | 0.0371 | 0.5930 | PASS |</w:t>
      </w:r>
      <w:r>
        <w:br/>
      </w:r>
      <w:r>
        <w:t xml:space="preserve">64 | 16 | 1.0 | 1.0 | 0.5 | torus | 0.0321 | 0.5951 | PASS |</w:t>
      </w:r>
      <w:r>
        <w:br/>
      </w:r>
      <w:r>
        <w:t xml:space="preserve">64 | 16 | 1.0 | 1.0 | 0.5 | open | 0.0377 | 0.5921 | PASS |</w:t>
      </w:r>
      <w:r>
        <w:br/>
      </w:r>
      <w:r>
        <w:t xml:space="preserve">64 | 16 | 1.0 | 0.5 | 0.5 | open | 0.0395 | 0.5934 | PASS |</w:t>
      </w:r>
      <w:r>
        <w:br/>
      </w:r>
      <w:r>
        <w:t xml:space="preserve">64 | 12 | 1.0 | 0.5 | 0.5 | open | 0.0425 | 0.6003 | PASS |</w:t>
      </w:r>
      <w:r>
        <w:br/>
      </w:r>
      <w:r>
        <w:t xml:space="preserve">64 | 16 | 0.5 | 1.0 | 0.5 | open | 0.0376 | 0.6058 | PASS |</w:t>
      </w:r>
      <w:r>
        <w:br/>
      </w:r>
      <w:r>
        <w:t xml:space="preserve">64 | 8 | 1.0 | 1.0 | 0.3 | open | 0.0414 | 0.5907 | PASS |</w:t>
      </w:r>
      <w:r>
        <w:br/>
      </w:r>
      <w:r>
        <w:t xml:space="preserve">64 | 8 | 1.0 | 1.0 | 0.6 | open | 0.0240 | 0.6203 | PASS |</w:t>
      </w:r>
    </w:p>
    <w:p>
      <w:pPr>
        <w:pStyle w:val="BodyText"/>
      </w:pPr>
      <w:r>
        <w:rPr>
          <w:b/>
          <w:bCs/>
        </w:rPr>
        <w:t xml:space="preserve">Стадия A — грубый скан L=24: лучшие 20 из 171 конфигураций (по D_pooled):</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границы</w:t>
            </w:r>
          </w:p>
        </w:tc>
        <w:tc>
          <w:tcPr/>
          <w:p>
            <w:pPr>
              <w:pStyle w:val="Compact"/>
              <w:jc w:val="left"/>
            </w:pPr>
            <w:r>
              <w:t xml:space="preserve">компоновка</w:t>
            </w:r>
          </w:p>
        </w:tc>
        <w:tc>
          <w:tcPr/>
          <w:p>
            <w:pPr>
              <w:pStyle w:val="Compact"/>
              <w:jc w:val="left"/>
            </w:pPr>
            <w:r>
              <w:t xml:space="preserve">D_pooled</w:t>
            </w:r>
          </w:p>
        </w:tc>
        <w:tc>
          <w:tcPr/>
          <w:p>
            <w:pPr>
              <w:pStyle w:val="Compact"/>
              <w:jc w:val="left"/>
            </w:pPr>
            <w:r>
              <w:t xml:space="preserve">⟨r⟩</w:t>
            </w:r>
          </w:p>
        </w:tc>
        <w:tc>
          <w:tcPr/>
          <w:p>
            <w:pPr>
              <w:pStyle w:val="Compact"/>
              <w:jc w:val="left"/>
            </w:pPr>
            <w:r>
              <w:t xml:space="preserve">композит</w:t>
            </w:r>
          </w:p>
        </w:tc>
      </w:tr>
    </w:tbl>
    <w:p>
      <w:pPr>
        <w:pStyle w:val="BodyText"/>
      </w:pPr>
      <w:r>
        <w:t xml:space="preserve">16 | 1.0 | 0.5 | 0.5 | open | protocol |</w:t>
      </w:r>
      <w:r>
        <w:t xml:space="preserve"> </w:t>
      </w:r>
      <w:r>
        <w:rPr>
          <w:b/>
          <w:bCs/>
        </w:rPr>
        <w:t xml:space="preserve">0.0289</w:t>
      </w:r>
      <w:r>
        <w:t xml:space="preserve"> </w:t>
      </w:r>
      <w:r>
        <w:t xml:space="preserve">| 0.6181 | PASS |</w:t>
      </w:r>
      <w:r>
        <w:br/>
      </w:r>
      <w:r>
        <w:t xml:space="preserve">16 | 0.7 | 1.0 | 0.5 | open | protocol |</w:t>
      </w:r>
      <w:r>
        <w:t xml:space="preserve"> </w:t>
      </w:r>
      <w:r>
        <w:rPr>
          <w:b/>
          <w:bCs/>
        </w:rPr>
        <w:t xml:space="preserve">0.0304</w:t>
      </w:r>
      <w:r>
        <w:t xml:space="preserve"> </w:t>
      </w:r>
      <w:r>
        <w:t xml:space="preserve">| 0.6129 | PASS |</w:t>
      </w:r>
      <w:r>
        <w:br/>
      </w:r>
      <w:r>
        <w:t xml:space="preserve">16 | 1.0 | 1.0 | 0.4 | open | protocol |</w:t>
      </w:r>
      <w:r>
        <w:t xml:space="preserve"> </w:t>
      </w:r>
      <w:r>
        <w:rPr>
          <w:b/>
          <w:bCs/>
        </w:rPr>
        <w:t xml:space="preserve">0.0306</w:t>
      </w:r>
      <w:r>
        <w:t xml:space="preserve"> </w:t>
      </w:r>
      <w:r>
        <w:t xml:space="preserve">| 0.6241 | — |</w:t>
      </w:r>
      <w:r>
        <w:br/>
      </w:r>
      <w:r>
        <w:t xml:space="preserve">8 | 1.0 | 1.0 | 0.5 | torus | protocol |</w:t>
      </w:r>
      <w:r>
        <w:t xml:space="preserve"> </w:t>
      </w:r>
      <w:r>
        <w:rPr>
          <w:b/>
          <w:bCs/>
        </w:rPr>
        <w:t xml:space="preserve">0.0319</w:t>
      </w:r>
      <w:r>
        <w:t xml:space="preserve"> </w:t>
      </w:r>
      <w:r>
        <w:t xml:space="preserve">| 0.5996 | — |</w:t>
      </w:r>
      <w:r>
        <w:br/>
      </w:r>
      <w:r>
        <w:t xml:space="preserve">16 | 0.5 | 1.0 | 0.5 | open | protocol |</w:t>
      </w:r>
      <w:r>
        <w:t xml:space="preserve"> </w:t>
      </w:r>
      <w:r>
        <w:rPr>
          <w:b/>
          <w:bCs/>
        </w:rPr>
        <w:t xml:space="preserve">0.0320</w:t>
      </w:r>
      <w:r>
        <w:t xml:space="preserve"> </w:t>
      </w:r>
      <w:r>
        <w:t xml:space="preserve">| 0.6030 | PASS |</w:t>
      </w:r>
      <w:r>
        <w:br/>
      </w:r>
      <w:r>
        <w:t xml:space="preserve">16 | 0.7 | 0.5 | 0.5 | open | protocol |</w:t>
      </w:r>
      <w:r>
        <w:t xml:space="preserve"> </w:t>
      </w:r>
      <w:r>
        <w:rPr>
          <w:b/>
          <w:bCs/>
        </w:rPr>
        <w:t xml:space="preserve">0.0321</w:t>
      </w:r>
      <w:r>
        <w:t xml:space="preserve"> </w:t>
      </w:r>
      <w:r>
        <w:t xml:space="preserve">| 0.6124 | PASS |</w:t>
      </w:r>
      <w:r>
        <w:br/>
      </w:r>
      <w:r>
        <w:t xml:space="preserve">16 | 1.0 | 1.0 | 0.6 | open | protocol |</w:t>
      </w:r>
      <w:r>
        <w:t xml:space="preserve"> </w:t>
      </w:r>
      <w:r>
        <w:rPr>
          <w:b/>
          <w:bCs/>
        </w:rPr>
        <w:t xml:space="preserve">0.0371</w:t>
      </w:r>
      <w:r>
        <w:t xml:space="preserve"> </w:t>
      </w:r>
      <w:r>
        <w:t xml:space="preserve">| 0.6112 | — |</w:t>
      </w:r>
      <w:r>
        <w:br/>
      </w:r>
      <w:r>
        <w:t xml:space="preserve">16 | 1.0 | 0.0 | 0.5 | open | protocol |</w:t>
      </w:r>
      <w:r>
        <w:t xml:space="preserve"> </w:t>
      </w:r>
      <w:r>
        <w:rPr>
          <w:b/>
          <w:bCs/>
        </w:rPr>
        <w:t xml:space="preserve">0.0373</w:t>
      </w:r>
      <w:r>
        <w:t xml:space="preserve"> </w:t>
      </w:r>
      <w:r>
        <w:t xml:space="preserve">| 0.6074 | — |</w:t>
      </w:r>
      <w:r>
        <w:br/>
      </w:r>
      <w:r>
        <w:t xml:space="preserve">8 | 1.0 | 1.0 | 0.5 | open | regular |</w:t>
      </w:r>
      <w:r>
        <w:t xml:space="preserve"> </w:t>
      </w:r>
      <w:r>
        <w:rPr>
          <w:b/>
          <w:bCs/>
        </w:rPr>
        <w:t xml:space="preserve">0.0385</w:t>
      </w:r>
      <w:r>
        <w:t xml:space="preserve"> </w:t>
      </w:r>
      <w:r>
        <w:t xml:space="preserve">| 0.5984 | — |</w:t>
      </w:r>
      <w:r>
        <w:br/>
      </w:r>
      <w:r>
        <w:t xml:space="preserve">12 | 1.0 | 1.0 | 0.5 | open | protocol |</w:t>
      </w:r>
      <w:r>
        <w:t xml:space="preserve"> </w:t>
      </w:r>
      <w:r>
        <w:rPr>
          <w:b/>
          <w:bCs/>
        </w:rPr>
        <w:t xml:space="preserve">0.0393</w:t>
      </w:r>
      <w:r>
        <w:t xml:space="preserve"> </w:t>
      </w:r>
      <w:r>
        <w:t xml:space="preserve">| 0.5765 | — |</w:t>
      </w:r>
      <w:r>
        <w:br/>
      </w:r>
      <w:r>
        <w:t xml:space="preserve">8 | 0.7 | 1.0 | 0.5 | open | protocol |</w:t>
      </w:r>
      <w:r>
        <w:t xml:space="preserve"> </w:t>
      </w:r>
      <w:r>
        <w:rPr>
          <w:b/>
          <w:bCs/>
        </w:rPr>
        <w:t xml:space="preserve">0.0409</w:t>
      </w:r>
      <w:r>
        <w:t xml:space="preserve"> </w:t>
      </w:r>
      <w:r>
        <w:t xml:space="preserve">| 0.6083 | PASS |</w:t>
      </w:r>
      <w:r>
        <w:br/>
      </w:r>
      <w:r>
        <w:t xml:space="preserve">12 | 0.7 | 1.0 | 0.5 | open | protocol |</w:t>
      </w:r>
      <w:r>
        <w:t xml:space="preserve"> </w:t>
      </w:r>
      <w:r>
        <w:rPr>
          <w:b/>
          <w:bCs/>
        </w:rPr>
        <w:t xml:space="preserve">0.0414</w:t>
      </w:r>
      <w:r>
        <w:t xml:space="preserve"> </w:t>
      </w:r>
      <w:r>
        <w:t xml:space="preserve">| 0.6008 | — |</w:t>
      </w:r>
      <w:r>
        <w:br/>
      </w:r>
      <w:r>
        <w:t xml:space="preserve">16 | 1.0 | 1.0 | 0.5 | torus | protocol |</w:t>
      </w:r>
      <w:r>
        <w:t xml:space="preserve"> </w:t>
      </w:r>
      <w:r>
        <w:rPr>
          <w:b/>
          <w:bCs/>
        </w:rPr>
        <w:t xml:space="preserve">0.0421</w:t>
      </w:r>
      <w:r>
        <w:t xml:space="preserve"> </w:t>
      </w:r>
      <w:r>
        <w:t xml:space="preserve">| 0.5916 | PASS |</w:t>
      </w:r>
      <w:r>
        <w:br/>
      </w:r>
      <w:r>
        <w:t xml:space="preserve">8 | 1.0 | 0.5 | 0.5 | open | protocol |</w:t>
      </w:r>
      <w:r>
        <w:t xml:space="preserve"> </w:t>
      </w:r>
      <w:r>
        <w:rPr>
          <w:b/>
          <w:bCs/>
        </w:rPr>
        <w:t xml:space="preserve">0.0431</w:t>
      </w:r>
      <w:r>
        <w:t xml:space="preserve"> </w:t>
      </w:r>
      <w:r>
        <w:t xml:space="preserve">| 0.6032 | — |</w:t>
      </w:r>
      <w:r>
        <w:br/>
      </w:r>
      <w:r>
        <w:t xml:space="preserve">12 | 1.0 | 0.5 | 0.5 | open | protocol |</w:t>
      </w:r>
      <w:r>
        <w:t xml:space="preserve"> </w:t>
      </w:r>
      <w:r>
        <w:rPr>
          <w:b/>
          <w:bCs/>
        </w:rPr>
        <w:t xml:space="preserve">0.0435</w:t>
      </w:r>
      <w:r>
        <w:t xml:space="preserve"> </w:t>
      </w:r>
      <w:r>
        <w:t xml:space="preserve">| 0.6032 | — |</w:t>
      </w:r>
      <w:r>
        <w:br/>
      </w:r>
      <w:r>
        <w:t xml:space="preserve">8 | 1.0 | 1.0 | 0.6 | open | protocol |</w:t>
      </w:r>
      <w:r>
        <w:t xml:space="preserve"> </w:t>
      </w:r>
      <w:r>
        <w:rPr>
          <w:b/>
          <w:bCs/>
        </w:rPr>
        <w:t xml:space="preserve">0.0444</w:t>
      </w:r>
      <w:r>
        <w:t xml:space="preserve"> </w:t>
      </w:r>
      <w:r>
        <w:t xml:space="preserve">| 0.6160 | — |</w:t>
      </w:r>
      <w:r>
        <w:br/>
      </w:r>
      <w:r>
        <w:t xml:space="preserve">12 | 1.0 | 0.0 | 0.5 | open | protocol |</w:t>
      </w:r>
      <w:r>
        <w:t xml:space="preserve"> </w:t>
      </w:r>
      <w:r>
        <w:rPr>
          <w:b/>
          <w:bCs/>
        </w:rPr>
        <w:t xml:space="preserve">0.0454</w:t>
      </w:r>
      <w:r>
        <w:t xml:space="preserve"> </w:t>
      </w:r>
      <w:r>
        <w:t xml:space="preserve">| 0.6127 | — |</w:t>
      </w:r>
      <w:r>
        <w:br/>
      </w:r>
      <w:r>
        <w:t xml:space="preserve">6 | 1.0 | 1.0 | 0.5 | open | protocol |</w:t>
      </w:r>
      <w:r>
        <w:t xml:space="preserve"> </w:t>
      </w:r>
      <w:r>
        <w:rPr>
          <w:b/>
          <w:bCs/>
        </w:rPr>
        <w:t xml:space="preserve">0.0466</w:t>
      </w:r>
      <w:r>
        <w:t xml:space="preserve"> </w:t>
      </w:r>
      <w:r>
        <w:t xml:space="preserve">| 0.6074 | — |</w:t>
      </w:r>
      <w:r>
        <w:br/>
      </w:r>
      <w:r>
        <w:t xml:space="preserve">16 | 1.0 | 1.0 | 0.5 | open | protocol |</w:t>
      </w:r>
      <w:r>
        <w:t xml:space="preserve"> </w:t>
      </w:r>
      <w:r>
        <w:rPr>
          <w:b/>
          <w:bCs/>
        </w:rPr>
        <w:t xml:space="preserve">0.0479</w:t>
      </w:r>
      <w:r>
        <w:t xml:space="preserve"> </w:t>
      </w:r>
      <w:r>
        <w:t xml:space="preserve">| 0.6037 | — |</w:t>
      </w:r>
      <w:r>
        <w:br/>
      </w:r>
      <w:r>
        <w:t xml:space="preserve">16 | 1.0 | 1.0 | 0.3 | open | protocol |</w:t>
      </w:r>
      <w:r>
        <w:t xml:space="preserve"> </w:t>
      </w:r>
      <w:r>
        <w:rPr>
          <w:b/>
          <w:bCs/>
        </w:rPr>
        <w:t xml:space="preserve">0.0503</w:t>
      </w:r>
      <w:r>
        <w:t xml:space="preserve"> </w:t>
      </w:r>
      <w:r>
        <w:t xml:space="preserve">| 0.6000 | — |</w:t>
      </w:r>
    </w:p>
    <w:p>
      <w:pPr>
        <w:pStyle w:val="BodyText"/>
      </w:pPr>
      <w:r>
        <w:t xml:space="preserve">Худшие конфигурации стадии A (контроль физики окна):</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границы</w:t>
            </w:r>
          </w:p>
        </w:tc>
        <w:tc>
          <w:tcPr/>
          <w:p>
            <w:pPr>
              <w:pStyle w:val="Compact"/>
              <w:jc w:val="left"/>
            </w:pPr>
            <w:r>
              <w:t xml:space="preserve">компоновка</w:t>
            </w:r>
          </w:p>
        </w:tc>
        <w:tc>
          <w:tcPr/>
          <w:p>
            <w:pPr>
              <w:pStyle w:val="Compact"/>
              <w:jc w:val="left"/>
            </w:pPr>
            <w:r>
              <w:t xml:space="preserve">D_pooled</w:t>
            </w:r>
          </w:p>
        </w:tc>
        <w:tc>
          <w:tcPr/>
          <w:p>
            <w:pPr>
              <w:pStyle w:val="Compact"/>
              <w:jc w:val="left"/>
            </w:pPr>
            <w:r>
              <w:t xml:space="preserve">⟨r⟩</w:t>
            </w:r>
          </w:p>
        </w:tc>
      </w:tr>
    </w:tbl>
    <w:p>
      <w:pPr>
        <w:pStyle w:val="BodyText"/>
      </w:pPr>
      <w:r>
        <w:t xml:space="preserve">3 | 0.2 | 0.0 | 0.5 | open | protocol | 0.5503 | 0.3631 |</w:t>
      </w:r>
      <w:r>
        <w:br/>
      </w:r>
      <w:r>
        <w:t xml:space="preserve">1 | 0.3 | 0.0 | 0.5 | open | protocol | 0.5700 | 0.3114 |</w:t>
      </w:r>
      <w:r>
        <w:br/>
      </w:r>
      <w:r>
        <w:t xml:space="preserve">1 | 0.2 | 0.5 | 0.5 | open | protocol | 0.5748 | 0.3307 |</w:t>
      </w:r>
      <w:r>
        <w:br/>
      </w:r>
      <w:r>
        <w:t xml:space="preserve">2 | 0.2 | 0.0 | 0.5 | open | protocol | 0.5883 | 0.3329 |</w:t>
      </w:r>
      <w:r>
        <w:br/>
      </w:r>
      <w:r>
        <w:t xml:space="preserve">1 | 0.2 | 0.0 | 0.5 | open | protocol | 0.6398 | 0.2720 |</w:t>
      </w:r>
      <w:r>
        <w:br/>
      </w:r>
      <w:r>
        <w:t xml:space="preserve">0 | 0.3 | 0.5 | 0.5 | open | protocol | 0.7280 | 0.2695 |</w:t>
      </w:r>
      <w:r>
        <w:br/>
      </w:r>
      <w:r>
        <w:t xml:space="preserve">0 | 0.3 | 1.0 | 0.5 | open | protocol | 0.7280 | 0.2695 |</w:t>
      </w:r>
      <w:r>
        <w:br/>
      </w:r>
      <w:r>
        <w:t xml:space="preserve">0 | 0.3 | 0.0 | 0.5 | open | protocol | 0.7288 | 0.2016 |</w:t>
      </w:r>
    </w:p>
    <w:p>
      <w:pPr>
        <w:pStyle w:val="BodyText"/>
      </w:pPr>
      <w:r>
        <w:rPr>
          <w:b/>
          <w:bCs/>
        </w:rPr>
        <w:t xml:space="preserve">GUE-контроль L=96 (полный JSON):</w:t>
      </w:r>
      <w:r>
        <w:t xml:space="preserve"> </w:t>
      </w:r>
      <w:r>
        <w:t xml:space="preserve">{</w:t>
      </w:r>
      <w:r>
        <w:t xml:space="preserve"> </w:t>
      </w:r>
      <w:r>
        <w:t xml:space="preserve">“</w:t>
      </w:r>
      <w:r>
        <w:t xml:space="preserve">L</w:t>
      </w:r>
      <w:r>
        <w:t xml:space="preserve">”</w:t>
      </w:r>
      <w:r>
        <w:t xml:space="preserve">: 96,</w:t>
      </w:r>
      <w:r>
        <w:t xml:space="preserve"> </w:t>
      </w:r>
      <w:r>
        <w:t xml:space="preserve">“</w:t>
      </w:r>
      <w:r>
        <w:t xml:space="preserve">n_real</w:t>
      </w:r>
      <w:r>
        <w:t xml:space="preserve">”</w:t>
      </w:r>
      <w:r>
        <w:t xml:space="preserve">: 2,</w:t>
      </w:r>
      <w:r>
        <w:t xml:space="preserve"> </w:t>
      </w:r>
      <w:r>
        <w:t xml:space="preserve">“</w:t>
      </w:r>
      <w:r>
        <w:t xml:space="preserve">n_spacings</w:t>
      </w:r>
      <w:r>
        <w:t xml:space="preserve">”</w:t>
      </w:r>
      <w:r>
        <w:t xml:space="preserve">: 11054,</w:t>
      </w:r>
      <w:r>
        <w:t xml:space="preserve"> </w:t>
      </w:r>
      <w:r>
        <w:t xml:space="preserve">“</w:t>
      </w:r>
      <w:r>
        <w:t xml:space="preserve">D_gue_vs_zeta</w:t>
      </w:r>
      <w:r>
        <w:t xml:space="preserve">”</w:t>
      </w:r>
      <w:r>
        <w:t xml:space="preserve">: 0.02203796563718502,</w:t>
      </w:r>
      <w:r>
        <w:t xml:space="preserve"> </w:t>
      </w:r>
      <w:r>
        <w:t xml:space="preserve">“</w:t>
      </w:r>
      <w:r>
        <w:t xml:space="preserve">p</w:t>
      </w:r>
      <w:r>
        <w:t xml:space="preserve">”</w:t>
      </w:r>
      <w:r>
        <w:t xml:space="preserve">: 0.00029679836358233457,</w:t>
      </w:r>
      <w:r>
        <w:t xml:space="preserve"> </w:t>
      </w:r>
      <w:r>
        <w:t xml:space="preserve">“</w:t>
      </w:r>
      <w:r>
        <w:t xml:space="preserve">mean_abs_dR2_cal</w:t>
      </w:r>
      <w:r>
        <w:t xml:space="preserve">”</w:t>
      </w:r>
      <w:r>
        <w:t xml:space="preserve">: 0.027165243301242932,</w:t>
      </w:r>
      <w:r>
        <w:t xml:space="preserve"> </w:t>
      </w:r>
      <w:r>
        <w:t xml:space="preserve">“</w:t>
      </w:r>
      <w:r>
        <w:t xml:space="preserve">mean_abs_dR2_vs_zeta</w:t>
      </w:r>
      <w:r>
        <w:t xml:space="preserve">”</w:t>
      </w:r>
      <w:r>
        <w:t xml:space="preserve">: 0.039619211193743585</w:t>
      </w:r>
      <w:r>
        <w:t xml:space="preserve"> </w:t>
      </w:r>
      <w:r>
        <w:t xml:space="preserve">}</w:t>
      </w:r>
    </w:p>
    <w:p>
      <w:pPr>
        <w:pStyle w:val="BodyText"/>
      </w:pPr>
      <w:r>
        <w:t xml:space="preserve">Чтение таблиц: долина стадии A видна в топ-20 (Nv 6–16 доминирует); стадия B подтверждает устойчивость при росте L; стадия C — три PASS из четырёх кандидатов + эталон на грани. Полные CSV —</w:t>
      </w:r>
      <w:r>
        <w:t xml:space="preserve"> </w:t>
      </w:r>
      <w:r>
        <w:rPr>
          <w:rStyle w:val="VerbatimChar"/>
        </w:rPr>
        <w:t xml:space="preserve">02_data/raw/vortex_optimization/</w:t>
      </w:r>
      <w:r>
        <w:t xml:space="preserve">.</w:t>
      </w:r>
    </w:p>
    <w:p>
      <w:r>
        <w:pict>
          <v:rect style="width:0;height:1.5pt" o:hralign="center" o:hrstd="t" o:hr="t"/>
        </w:pict>
      </w:r>
    </w:p>
    <w:bookmarkEnd w:id="382"/>
    <w:bookmarkEnd w:id="383"/>
    <w:bookmarkStart w:id="384" w:name="X3c7a052649bc808b2e9ddf76b266b985fe7e97a"/>
    <w:p>
      <w:pPr>
        <w:pStyle w:val="Heading2"/>
      </w:pPr>
      <w:r>
        <w:t xml:space="preserve">33d. Стадия A: полная таблица 171 конфигурации</w:t>
      </w:r>
    </w:p>
    <w:p>
      <w:pPr>
        <w:pStyle w:val="FirstParagraph"/>
      </w:pPr>
      <w:r>
        <w:t xml:space="preserve">Полная таблица грубого скана (L = 24, 3 реализации на конфигурацию; отсортировано по D_pooled):</w:t>
      </w:r>
    </w:p>
    <w:tbl>
      <w:tblPr>
        <w:tblStyle w:val="Table"/>
        <w:tblW w:type="pct" w:w="5000"/>
        <w:jc w:val="left"/>
        <w:tblLayout w:type="fixed"/>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jc w:val="left"/>
            </w:pPr>
            <w:r>
              <w:t xml:space="preserve">Nv</w:t>
            </w:r>
          </w:p>
        </w:tc>
        <w:tc>
          <w:tcPr/>
          <w:p>
            <w:pPr>
              <w:pStyle w:val="Compact"/>
              <w:jc w:val="left"/>
            </w:pPr>
            <w:r>
              <w:t xml:space="preserve">q</w:t>
            </w:r>
          </w:p>
        </w:tc>
        <w:tc>
          <w:tcPr/>
          <w:p>
            <w:pPr>
              <w:pStyle w:val="Compact"/>
              <w:jc w:val="left"/>
            </w:pPr>
            <w:r>
              <w:t xml:space="preserve">W</w:t>
            </w:r>
          </w:p>
        </w:tc>
        <w:tc>
          <w:tcPr/>
          <w:p>
            <w:pPr>
              <w:pStyle w:val="Compact"/>
              <w:jc w:val="left"/>
            </w:pPr>
            <w:r>
              <w:t xml:space="preserve">α</w:t>
            </w:r>
          </w:p>
        </w:tc>
        <w:tc>
          <w:tcPr/>
          <w:p>
            <w:pPr>
              <w:pStyle w:val="Compact"/>
              <w:jc w:val="left"/>
            </w:pPr>
            <w:r>
              <w:t xml:space="preserve">границы</w:t>
            </w:r>
          </w:p>
        </w:tc>
        <w:tc>
          <w:tcPr/>
          <w:p>
            <w:pPr>
              <w:pStyle w:val="Compact"/>
              <w:jc w:val="left"/>
            </w:pPr>
            <w:r>
              <w:t xml:space="preserve">компоновка</w:t>
            </w:r>
          </w:p>
        </w:tc>
        <w:tc>
          <w:tcPr/>
          <w:p>
            <w:pPr>
              <w:pStyle w:val="Compact"/>
              <w:jc w:val="left"/>
            </w:pPr>
            <w:r>
              <w:t xml:space="preserve">D_pooled</w:t>
            </w:r>
          </w:p>
        </w:tc>
        <w:tc>
          <w:tcPr/>
          <w:p>
            <w:pPr>
              <w:pStyle w:val="Compact"/>
              <w:jc w:val="left"/>
            </w:pPr>
            <w:r>
              <w:t xml:space="preserve">D_min</w:t>
            </w:r>
          </w:p>
        </w:tc>
        <w:tc>
          <w:tcPr/>
          <w:p>
            <w:pPr>
              <w:pStyle w:val="Compact"/>
              <w:jc w:val="left"/>
            </w:pPr>
            <w:r>
              <w:t xml:space="preserve">D_med</w:t>
            </w:r>
          </w:p>
        </w:tc>
        <w:tc>
          <w:tcPr/>
          <w:p>
            <w:pPr>
              <w:pStyle w:val="Compact"/>
              <w:jc w:val="left"/>
            </w:pPr>
            <w:r>
              <w:t xml:space="preserve">D_max</w:t>
            </w:r>
          </w:p>
        </w:tc>
        <w:tc>
          <w:tcPr/>
          <w:p>
            <w:pPr>
              <w:pStyle w:val="Compact"/>
              <w:jc w:val="left"/>
            </w:pPr>
            <w:r>
              <w:t xml:space="preserve">⟨r⟩</w:t>
            </w:r>
          </w:p>
        </w:tc>
        <w:tc>
          <w:tcPr/>
          <w:p>
            <w:pPr>
              <w:pStyle w:val="Compact"/>
              <w:jc w:val="left"/>
            </w:pPr>
            <w:r>
              <w:t xml:space="preserve">⟨|ΔR₂|⟩</w:t>
            </w:r>
          </w:p>
        </w:tc>
        <w:tc>
          <w:tcPr/>
          <w:p>
            <w:pPr>
              <w:pStyle w:val="Compact"/>
              <w:jc w:val="left"/>
            </w:pPr>
            <w:r>
              <w:t xml:space="preserve">d_GUE</w:t>
            </w:r>
          </w:p>
        </w:tc>
        <w:tc>
          <w:tcPr/>
          <w:p>
            <w:pPr>
              <w:pStyle w:val="Compact"/>
              <w:jc w:val="left"/>
            </w:pPr>
            <w:r>
              <w:t xml:space="preserve">композит</w:t>
            </w:r>
          </w:p>
        </w:tc>
      </w:tr>
    </w:tbl>
    <w:p>
      <w:pPr>
        <w:pStyle w:val="BodyText"/>
      </w:pPr>
      <w:r>
        <w:t xml:space="preserve">16 | 1.0 | 0.5 | 0.5 | open | protocol | 0.0289 | 0.0381 | 0.0474 | 0.0477 | 0.6181 | 0.0981 | 0.0948 | PASS |</w:t>
      </w:r>
      <w:r>
        <w:br/>
      </w:r>
      <w:r>
        <w:t xml:space="preserve">16 | 0.7 | 1.0 | 0.5 | open | protocol | 0.0304 | 0.0333 | 0.0396 | 0.0467 | 0.6129 | 0.0922 | 0.0827 | PASS |</w:t>
      </w:r>
      <w:r>
        <w:br/>
      </w:r>
      <w:r>
        <w:t xml:space="preserve">16 | 1.0 | 1.0 | 0.4 | open | protocol | 0.0306 | 0.0352 | 0.0440 | 0.0753 | 0.6241 | 0.1159 | 0.1142 | — |</w:t>
      </w:r>
      <w:r>
        <w:br/>
      </w:r>
      <w:r>
        <w:t xml:space="preserve">8 | 1.0 | 1.0 | 0.5 | torus | protocol | 0.0319 | 0.0402 | 0.0430 | 0.0531 | 0.5996 | 0.1030 | 0.0978 | — |</w:t>
      </w:r>
      <w:r>
        <w:br/>
      </w:r>
      <w:r>
        <w:t xml:space="preserve">16 | 0.5 | 1.0 | 0.5 | open | protocol | 0.0320 | 0.0327 | 0.0391 | 0.0531 | 0.6030 | 0.0936 | 0.0943 | PASS |</w:t>
      </w:r>
      <w:r>
        <w:br/>
      </w:r>
      <w:r>
        <w:t xml:space="preserve">16 | 0.7 | 0.5 | 0.5 | open | protocol | 0.0321 | 0.0452 | 0.0456 | 0.0616 | 0.6124 | 0.0978 | 0.0980 | PASS |</w:t>
      </w:r>
      <w:r>
        <w:br/>
      </w:r>
      <w:r>
        <w:t xml:space="preserve">16 | 1.0 | 1.0 | 0.6 | open | protocol | 0.0371 | 0.0362 | 0.0487 | 0.0652 | 0.6112 | 0.1133 | 0.1090 | — |</w:t>
      </w:r>
      <w:r>
        <w:br/>
      </w:r>
      <w:r>
        <w:t xml:space="preserve">16 | 1.0 | 0.0 | 0.5 | open | protocol | 0.0373 | 0.0394 | 0.0418 | 0.0565 | 0.6074 | 0.1184 | 0.1188 | — |</w:t>
      </w:r>
      <w:r>
        <w:br/>
      </w:r>
      <w:r>
        <w:t xml:space="preserve">8 | 1.0 | 1.0 | 0.5 | open | regular | 0.0385 | 0.0396 | 0.0419 | 0.0451 | 0.5984 | 0.1144 | 0.1143 | — |</w:t>
      </w:r>
      <w:r>
        <w:br/>
      </w:r>
      <w:r>
        <w:t xml:space="preserve">12 | 1.0 | 1.0 | 0.5 | open | protocol | 0.0393 | 0.0420 | 0.0560 | 0.0573 | 0.5765 | 0.1052 | 0.1005 | — |</w:t>
      </w:r>
      <w:r>
        <w:br/>
      </w:r>
      <w:r>
        <w:t xml:space="preserve">8 | 0.7 | 1.0 | 0.5 | open | protocol | 0.0409 | 0.0403 | 0.0477 | 0.0678 | 0.6083 | 0.0947 | 0.0927 | PASS |</w:t>
      </w:r>
      <w:r>
        <w:br/>
      </w:r>
      <w:r>
        <w:t xml:space="preserve">12 | 0.7 | 1.0 | 0.5 | open | protocol | 0.0414 | 0.0402 | 0.0474 | 0.0643 | 0.6008 | 0.1106 | 0.1080 | — |</w:t>
      </w:r>
      <w:r>
        <w:br/>
      </w:r>
      <w:r>
        <w:t xml:space="preserve">16 | 1.0 | 1.0 | 0.5 | torus | protocol | 0.0421 | 0.0393 | 0.0406 | 0.0765 | 0.5916 | 0.0944 | 0.0854 | PASS |</w:t>
      </w:r>
      <w:r>
        <w:br/>
      </w:r>
      <w:r>
        <w:t xml:space="preserve">8 | 1.0 | 0.5 | 0.5 | open | protocol | 0.0431 | 0.0449 | 0.0550 | 0.0639 | 0.6032 | 0.1020 | 0.0978 | — |</w:t>
      </w:r>
      <w:r>
        <w:br/>
      </w:r>
      <w:r>
        <w:t xml:space="preserve">12 | 1.0 | 0.5 | 0.5 | open | protocol | 0.0435 | 0.0473 | 0.0517 | 0.0605 | 0.6032 | 0.1020 | 0.0966 | — |</w:t>
      </w:r>
      <w:r>
        <w:br/>
      </w:r>
      <w:r>
        <w:t xml:space="preserve">8 | 1.0 | 1.0 | 0.6 | open | protocol | 0.0444 | 0.0410 | 0.0776 | 0.0852 | 0.6160 | 0.1279 | 0.1227 | — |</w:t>
      </w:r>
      <w:r>
        <w:br/>
      </w:r>
      <w:r>
        <w:t xml:space="preserve">12 | 1.0 | 0.0 | 0.5 | open | protocol | 0.0454 | 0.0343 | 0.0474 | 0.0866 | 0.6127 | 0.1078 | 0.1109 | — |</w:t>
      </w:r>
      <w:r>
        <w:br/>
      </w:r>
      <w:r>
        <w:t xml:space="preserve">6 | 1.0 | 1.0 | 0.5 | open | protocol | 0.0466 | 0.0452 | 0.0566 | 0.0647 | 0.6074 | 0.1153 | 0.1083 | — |</w:t>
      </w:r>
      <w:r>
        <w:br/>
      </w:r>
      <w:r>
        <w:t xml:space="preserve">16 | 1.0 | 1.0 | 0.5 | open | protocol | 0.0479 | 0.0453 | 0.0490 | 0.0652 | 0.6037 | 0.1195 | 0.1096 | — |</w:t>
      </w:r>
      <w:r>
        <w:br/>
      </w:r>
      <w:r>
        <w:t xml:space="preserve">16 | 1.0 | 1.0 | 0.3 | open | protocol | 0.0503 | 0.0547 | 0.0610 | 0.0696 | 0.6000 | 0.1118 | 0.1042 | — |</w:t>
      </w:r>
      <w:r>
        <w:br/>
      </w:r>
      <w:r>
        <w:t xml:space="preserve">6 | 1.0 | 0.5 | 0.5 | open | protocol | 0.0510 | 0.0368 | 0.0548 | 0.0811 | 0.5930 | 0.1036 | 0.0984 | — |</w:t>
      </w:r>
      <w:r>
        <w:br/>
      </w:r>
      <w:r>
        <w:t xml:space="preserve">16 | 0.5 | 0.5 | 0.5 | open | protocol | 0.0551 | 0.0591 | 0.0641 | 0.0657 | 0.5917 | 0.1162 | 0.1083 | — |</w:t>
      </w:r>
      <w:r>
        <w:br/>
      </w:r>
      <w:r>
        <w:t xml:space="preserve">12 | 0.7 | 0.5 | 0.5 | open | protocol | 0.0573 | 0.0563 | 0.0695 | 0.0783 | 0.6104 | 0.1055 | 0.1005 | — |</w:t>
      </w:r>
      <w:r>
        <w:br/>
      </w:r>
      <w:r>
        <w:t xml:space="preserve">8 | 0.7 | 0.5 | 0.5 | open | protocol | 0.0594 | 0.0545 | 0.0631 | 0.0793 | 0.5982 | 0.0983 | 0.0939 | PASS |</w:t>
      </w:r>
      <w:r>
        <w:br/>
      </w:r>
      <w:r>
        <w:t xml:space="preserve">6 | 1.0 | 0.0 | 0.5 | open | protocol | 0.0614 | 0.0672 | 0.0883 | 0.0896 | 0.5837 | 0.1281 | 0.1215 | — |</w:t>
      </w:r>
      <w:r>
        <w:br/>
      </w:r>
      <w:r>
        <w:t xml:space="preserve">8 | 1.0 | 0.0 | 0.5 | open | protocol | 0.0621 | 0.0664 | 0.0811 | 0.1058 | 0.6121 | 0.1264 | 0.1236 | — |</w:t>
      </w:r>
      <w:r>
        <w:br/>
      </w:r>
      <w:r>
        <w:t xml:space="preserve">8 | 1.0 | 1.0 | 0.3 | open | protocol | 0.0631 | 0.0287 | 0.0971 | 0.1024 | 0.6065 | 0.1056 | 0.1005 | — |</w:t>
      </w:r>
      <w:r>
        <w:br/>
      </w:r>
      <w:r>
        <w:t xml:space="preserve">12 | 0.5 | 0.5 | 0.5 | open | protocol | 0.0635 | 0.0554 | 0.0724 | 0.0955 | 0.5784 | 0.1096 | 0.1026 | — |</w:t>
      </w:r>
      <w:r>
        <w:br/>
      </w:r>
      <w:r>
        <w:t xml:space="preserve">12 | 0.7 | 0.0 | 0.5 | open | protocol | 0.0650 | 0.0605 | 0.0811 | 0.1000 | 0.5822 | 0.1359 | 0.1295 | — |</w:t>
      </w:r>
      <w:r>
        <w:br/>
      </w:r>
      <w:r>
        <w:t xml:space="preserve">8 | 1.0 | 1.0 | 0.5 | open | protocol | 0.0652 | 0.0656 | 0.0792 | 0.0797 | 0.5851 | 0.1068 | 0.1021 | — |</w:t>
      </w:r>
      <w:r>
        <w:br/>
      </w:r>
      <w:r>
        <w:t xml:space="preserve">16 | 0.7 | 0.0 | 0.5 | open | protocol | 0.0719 | 0.0654 | 0.0892 | 0.0907 | 0.5665 | 0.1251 | 0.1170 | — |</w:t>
      </w:r>
      <w:r>
        <w:br/>
      </w:r>
      <w:r>
        <w:t xml:space="preserve">2 | 1.0 | 1.0 | 0.5 | open | protocol | 0.0732 | 0.0531 | 0.0930 | 0.0955 | 0.5898 | 0.1071 | 0.1012 | — |</w:t>
      </w:r>
      <w:r>
        <w:br/>
      </w:r>
      <w:r>
        <w:t xml:space="preserve">6 | 0.7 | 0.5 | 0.5 | open | protocol | 0.0776 | 0.0698 | 0.0862 | 0.1024 | 0.5976 | 0.1260 | 0.1171 | — |</w:t>
      </w:r>
      <w:r>
        <w:br/>
      </w:r>
      <w:r>
        <w:t xml:space="preserve">12 | 0.5 | 1.0 | 0.5 | open | protocol | 0.0788 | 0.0698 | 0.0822 | 0.0963 | 0.5806 | 0.1165 | 0.1081 | — |</w:t>
      </w:r>
      <w:r>
        <w:br/>
      </w:r>
      <w:r>
        <w:t xml:space="preserve">8 | 0.5 | 1.0 | 0.5 | open | protocol | 0.0789 | 0.0449 | 0.1088 | 0.1261 | 0.5942 | 0.1153 | 0.1079 | — |</w:t>
      </w:r>
      <w:r>
        <w:br/>
      </w:r>
      <w:r>
        <w:t xml:space="preserve">16 | 0.3 | 1.0 | 0.5 | open | protocol | 0.0791 | 0.0651 | 0.0806 | 0.1101 | 0.5855 | 0.1149 | 0.1081 | — |</w:t>
      </w:r>
      <w:r>
        <w:br/>
      </w:r>
      <w:r>
        <w:t xml:space="preserve">2 | 1.0 | 1.0 | 0.6 | open | protocol | 0.0808 | 0.0805 | 0.0892 | 0.0940 | 0.6294 | 0.1331 | 0.1298 | — |</w:t>
      </w:r>
      <w:r>
        <w:br/>
      </w:r>
      <w:r>
        <w:t xml:space="preserve">4 | 1.0 | 0.5 | 0.5 | open | protocol | 0.0810 | 0.0737 | 0.0910 | 0.1108 | 0.5940 | 0.1229 | 0.1191 | — |</w:t>
      </w:r>
      <w:r>
        <w:br/>
      </w:r>
      <w:r>
        <w:t xml:space="preserve">4 | 1.0 | 1.0 | 0.5 | torus | protocol | 0.0823 | 0.0588 | 0.0985 | 0.1132 | 0.5764 | 0.1098 | 0.1036 | — |</w:t>
      </w:r>
      <w:r>
        <w:br/>
      </w:r>
      <w:r>
        <w:t xml:space="preserve">6 | 0.7 | 1.0 | 0.5 | open | protocol | 0.0824 | 0.0802 | 0.0815 | 0.1037 | 0.5933 | 0.0979 | 0.0930 | PASS |</w:t>
      </w:r>
      <w:r>
        <w:br/>
      </w:r>
      <w:r>
        <w:t xml:space="preserve">2 | 1.0 | 1.0 | 0.5 | torus | protocol | 0.0825 | 0.0570 | 0.0989 | 0.1197 | 0.5832 | 0.1057 | 0.0975 | — |</w:t>
      </w:r>
      <w:r>
        <w:br/>
      </w:r>
      <w:r>
        <w:t xml:space="preserve">8 | 1.0 | 1.0 | 0.4 | open | protocol | 0.0827 | 0.0412 | 0.1147 | 0.1266 | 0.5886 | 0.1123 | 0.1047 | — |</w:t>
      </w:r>
      <w:r>
        <w:br/>
      </w:r>
      <w:r>
        <w:t xml:space="preserve">2 | 1.0 | 1.0 | 0.5 | open | regular | 0.0844 | 0.0869 | 0.0892 | 0.0916 | 0.5593 | 0.1353 | 0.1302 | — |</w:t>
      </w:r>
      <w:r>
        <w:br/>
      </w:r>
      <w:r>
        <w:t xml:space="preserve">16 | 1.0 | 1.0 | 0.5 | open | cluster | 0.0851 | 0.0756 | 0.0909 | 0.1107 | 0.5853 | 0.1229 | 0.1115 | — |</w:t>
      </w:r>
      <w:r>
        <w:br/>
      </w:r>
      <w:r>
        <w:t xml:space="preserve">4 | 1.0 | 1.0 | 0.5 | open | protocol | 0.0866 | 0.0729 | 0.0995 | 0.1034 | 0.5797 | 0.1247 | 0.1190 | — |</w:t>
      </w:r>
      <w:r>
        <w:br/>
      </w:r>
      <w:r>
        <w:t xml:space="preserve">8 | 0.7 | 0.0 | 0.5 | open | protocol | 0.0878 | 0.0771 | 0.0948 | 0.1261 | 0.5733 | 0.1211 | 0.1152 | — |</w:t>
      </w:r>
      <w:r>
        <w:br/>
      </w:r>
      <w:r>
        <w:t xml:space="preserve">16 | 1.0 | 1.0 | 0.5 | open | regular | 0.0886 | 0.0874 | 0.0886 | 0.0994 | 0.5610 | 0.1804 | 0.1728 | — |</w:t>
      </w:r>
      <w:r>
        <w:br/>
      </w:r>
      <w:r>
        <w:t xml:space="preserve">3 | 1.0 | 0.0 | 0.5 | open | protocol | 0.0900 | 0.0817 | 0.0888 | 0.1243 | 0.5864 | 0.1347 | 0.1290 | — |</w:t>
      </w:r>
      <w:r>
        <w:br/>
      </w:r>
      <w:r>
        <w:t xml:space="preserve">2 | 1.0 | 0.5 | 0.5 | open | protocol | 0.0923 | 0.0996 | 0.1015 | 0.1032 | 0.5941 | 0.0978 | 0.0927 | PASS |</w:t>
      </w:r>
      <w:r>
        <w:br/>
      </w:r>
      <w:r>
        <w:t xml:space="preserve">3 | 1.0 | 1.0 | 0.5 | open | protocol | 0.0932 | 0.0893 | 0.1105 | 0.1143 | 0.5738 | 0.1098 | 0.0990 | — |</w:t>
      </w:r>
      <w:r>
        <w:br/>
      </w:r>
      <w:r>
        <w:t xml:space="preserve">2 | 1.0 | 1.0 | 0.4 | open | protocol | 0.0933 | 0.0825 | 0.1132 | 0.1154 | 0.6109 | 0.1361 | 0.1307 | — |</w:t>
      </w:r>
      <w:r>
        <w:br/>
      </w:r>
      <w:r>
        <w:t xml:space="preserve">16 | 0.5 | 0.0 | 0.5 | open | protocol | 0.0936 | 0.0799 | 0.1036 | 0.1064 | 0.5706 | 0.1242 | 0.1158 | — |</w:t>
      </w:r>
      <w:r>
        <w:br/>
      </w:r>
      <w:r>
        <w:t xml:space="preserve">12 | 0.5 | 0.0 | 0.5 | open | protocol | 0.0966 | 0.0884 | 0.1294 | 0.1320 | 0.5747 | 0.1285 | 0.1305 | — |</w:t>
      </w:r>
      <w:r>
        <w:br/>
      </w:r>
      <w:r>
        <w:t xml:space="preserve">4 | 1.0 | 1.0 | 0.3 | open | protocol | 0.0971 | 0.0948 | 0.1133 | 0.1284 | 0.6125 | 0.1460 | 0.1402 | — |</w:t>
      </w:r>
      <w:r>
        <w:br/>
      </w:r>
      <w:r>
        <w:t xml:space="preserve">3 | 1.0 | 0.5 | 0.5 | open | protocol | 0.0985 | 0.0857 | 0.1021 | 0.1174 | 0.5771 | 0.1138 | 0.1110 | — |</w:t>
      </w:r>
      <w:r>
        <w:br/>
      </w:r>
      <w:r>
        <w:t xml:space="preserve">4 | 1.0 | 0.0 | 0.5 | open | protocol | 0.1014 | 0.0940 | 0.0982 | 0.1187 | 0.5759 | 0.1279 | 0.1262 | — |</w:t>
      </w:r>
      <w:r>
        <w:br/>
      </w:r>
      <w:r>
        <w:t xml:space="preserve">16 | 0.3 | 1.0 | 0.3 | open | protocol | 0.1043 | 0.1015 | 0.1107 | 0.1247 | 0.6315 | 0.1607 | 0.1556 | — |</w:t>
      </w:r>
      <w:r>
        <w:br/>
      </w:r>
      <w:r>
        <w:t xml:space="preserve">16 | 0.3 | 1.0 | 0.4 | open | protocol | 0.1075 | 0.1036 | 0.1195 | 0.1221 | 0.6221 | 0.1499 | 0.1458 | — |</w:t>
      </w:r>
      <w:r>
        <w:br/>
      </w:r>
      <w:r>
        <w:t xml:space="preserve">12 | 0.3 | 1.0 | 0.5 | open | protocol | 0.1076 | 0.1081 | 0.1117 | 0.1162 | 0.5744 | 0.1266 | 0.1184 | — |</w:t>
      </w:r>
      <w:r>
        <w:br/>
      </w:r>
      <w:r>
        <w:t xml:space="preserve">8 | 0.5 | 0.5 | 0.5 | open | protocol | 0.1081 | 0.1012 | 0.1165 | 0.1315 | 0.5592 | 0.1279 | 0.1253 | — |</w:t>
      </w:r>
      <w:r>
        <w:br/>
      </w:r>
      <w:r>
        <w:t xml:space="preserve">2 | 1.0 | 1.0 | 0.3 | open | protocol | 0.1084 | 0.0853 | 0.1058 | 0.1505 | 0.6119 | 0.1520 | 0.1441 | — |</w:t>
      </w:r>
      <w:r>
        <w:br/>
      </w:r>
      <w:r>
        <w:t xml:space="preserve">4 | 0.7 | 1.0 | 0.5 | open | protocol | 0.1089 | 0.0571 | 0.1378 | 0.1466 | 0.5637 | 0.1134 | 0.1065 | — |</w:t>
      </w:r>
      <w:r>
        <w:br/>
      </w:r>
      <w:r>
        <w:t xml:space="preserve">4 | 1.0 | 1.0 | 0.6 | open | protocol | 0.1096 | 0.0832 | 0.1266 | 0.1505 | 0.6059 | 0.1429 | 0.1408 | — |</w:t>
      </w:r>
      <w:r>
        <w:br/>
      </w:r>
      <w:r>
        <w:t xml:space="preserve">4 | 0.7 | 0.5 | 0.5 | open | protocol | 0.1104 | 0.1152 | 0.1213 | 0.1285 | 0.5835 | 0.1261 | 0.1234 | — |</w:t>
      </w:r>
      <w:r>
        <w:br/>
      </w:r>
      <w:r>
        <w:t xml:space="preserve">6 | 0.7 | 0.0 | 0.5 | open | protocol | 0.1113 | 0.1008 | 0.1059 | 0.1414 | 0.5793 | 0.1224 | 0.1201 | — |</w:t>
      </w:r>
      <w:r>
        <w:br/>
      </w:r>
      <w:r>
        <w:t xml:space="preserve">8 | 1.0 | 1.0 | 0.5 | open | cluster | 0.1120 | 0.0986 | 0.1385 | 0.1410 | 0.5948 | 0.1280 | 0.1191 | — |</w:t>
      </w:r>
      <w:r>
        <w:br/>
      </w:r>
      <w:r>
        <w:t xml:space="preserve">4 | 1.0 | 1.0 | 0.4 | open | protocol | 0.1167 | 0.1070 | 0.1244 | 0.1363 | 0.6005 | 0.1412 | 0.1401 | — |</w:t>
      </w:r>
      <w:r>
        <w:br/>
      </w:r>
      <w:r>
        <w:t xml:space="preserve">16 | 0.3 | 0.5 | 0.5 | open | protocol | 0.1176 | 0.1192 | 0.1221 | 0.1372 | 0.5690 | 0.1207 | 0.1155 | — |</w:t>
      </w:r>
      <w:r>
        <w:br/>
      </w:r>
      <w:r>
        <w:t xml:space="preserve">2 | 0.7 | 1.0 | 0.5 | open | protocol | 0.1193 | 0.1238 | 0.1241 | 0.1397 | 0.5722 | 0.1282 | 0.1226 | — |</w:t>
      </w:r>
      <w:r>
        <w:br/>
      </w:r>
      <w:r>
        <w:t xml:space="preserve">16 | 0.3 | 1.0 | 0.6 | open | protocol | 0.1205 | 0.1067 | 0.1247 | 0.1506 | 0.6086 | 0.1798 | 0.1730 | — |</w:t>
      </w:r>
      <w:r>
        <w:br/>
      </w:r>
      <w:r>
        <w:t xml:space="preserve">6 | 0.5 | 1.0 | 0.5 | open | protocol | 0.1216 | 0.1140 | 0.1303 | 0.1345 | 0.5661 | 0.1262 | 0.1184 | — |</w:t>
      </w:r>
      <w:r>
        <w:br/>
      </w:r>
      <w:r>
        <w:t xml:space="preserve">8 | 0.3 | 1.0 | 0.4 | open | protocol | 0.1247 | 0.1151 | 0.1339 | 0.1439 | 0.6199 | 0.1970 | 0.1910 | — |</w:t>
      </w:r>
      <w:r>
        <w:br/>
      </w:r>
      <w:r>
        <w:t xml:space="preserve">8 | 0.5 | 0.0 | 0.5 | open | protocol | 0.1289 | 0.1295 | 0.1310 | 0.1957 | 0.5424 | 0.1280 | 0.1271 | — |</w:t>
      </w:r>
      <w:r>
        <w:br/>
      </w:r>
      <w:r>
        <w:t xml:space="preserve">3 | 0.7 | 0.0 | 0.5 | open | protocol | 0.1323 | 0.1239 | 0.1427 | 0.1485 | 0.5424 | 0.1323 | 0.1256 | — |</w:t>
      </w:r>
      <w:r>
        <w:br/>
      </w:r>
      <w:r>
        <w:t xml:space="preserve">8 | 0.3 | 1.0 | 0.6 | open | protocol | 0.1325 | 0.1188 | 0.1495 | 0.1559 | 0.6245 | 0.2022 | 0.1980 | — |</w:t>
      </w:r>
      <w:r>
        <w:br/>
      </w:r>
      <w:r>
        <w:t xml:space="preserve">8 | 0.3 | 1.0 | 0.3 | open | protocol | 0.1349 | 0.1116 | 0.1351 | 0.1784 | 0.6161 | 0.1984 | 0.1904 | — |</w:t>
      </w:r>
      <w:r>
        <w:br/>
      </w:r>
      <w:r>
        <w:t xml:space="preserve">16 | 0.3 | 1.0 | 0.5 | torus | protocol | 0.1390 | 0.0927 | 0.1554 | 0.1906 | 0.5487 | 0.1309 | 0.1224 | — |</w:t>
      </w:r>
      <w:r>
        <w:br/>
      </w:r>
      <w:r>
        <w:t xml:space="preserve">2 | 1.0 | 0.0 | 0.5 | open | protocol | 0.1400 | 0.1338 | 0.1550 | 0.1596 | 0.5623 | 0.1409 | 0.1366 | — |</w:t>
      </w:r>
      <w:r>
        <w:br/>
      </w:r>
      <w:r>
        <w:t xml:space="preserve">3 | 0.7 | 1.0 | 0.5 | open | protocol | 0.1402 | 0.1392 | 0.1429 | 0.1573 | 0.5546 | 0.1235 | 0.1188 | — |</w:t>
      </w:r>
      <w:r>
        <w:br/>
      </w:r>
      <w:r>
        <w:t xml:space="preserve">3 | 0.7 | 0.5 | 0.5 | open | protocol | 0.1413 | 0.1339 | 0.1367 | 0.1644 | 0.5557 | 0.1203 | 0.1124 | — |</w:t>
      </w:r>
      <w:r>
        <w:br/>
      </w:r>
      <w:r>
        <w:t xml:space="preserve">12 | 0.3 | 0.5 | 0.5 | open | protocol | 0.1419 | 0.1369 | 0.1538 | 0.1701 | 0.5552 | 0.1419 | 0.1375 | — |</w:t>
      </w:r>
      <w:r>
        <w:br/>
      </w:r>
      <w:r>
        <w:t xml:space="preserve">6 | 0.5 | 0.5 | 0.5 | open | protocol | 0.1426 | 0.1410 | 0.1418 | 0.1592 | 0.5639 | 0.1423 | 0.1322 | — |</w:t>
      </w:r>
      <w:r>
        <w:br/>
      </w:r>
      <w:r>
        <w:t xml:space="preserve">8 | 0.3 | 1.0 | 0.5 | open | regular | 0.1428 | 0.1496 | 0.1508 | 0.1519 | 0.5730 | 0.1564 | 0.1513 | — |</w:t>
      </w:r>
      <w:r>
        <w:br/>
      </w:r>
      <w:r>
        <w:t xml:space="preserve">2 | 0.3 | 1.0 | 0.3 | open | protocol | 0.1465 | 0.1496 | 0.1594 | 0.1722 | 0.6151 | 0.2434 | 0.2390 | — |</w:t>
      </w:r>
      <w:r>
        <w:br/>
      </w:r>
      <w:r>
        <w:t xml:space="preserve">4 | 0.7 | 0.0 | 0.5 | open | protocol | 0.1497 | 0.1569 | 0.1590 | 0.1627 | 0.5499 | 0.1388 | 0.1311 | — |</w:t>
      </w:r>
      <w:r>
        <w:br/>
      </w:r>
      <w:r>
        <w:t xml:space="preserve">4 | 0.3 | 1.0 | 0.4 | open | protocol | 0.1523 | 0.1407 | 0.1616 | 0.1780 | 0.6182 | 0.2332 | 0.2298 | — |</w:t>
      </w:r>
      <w:r>
        <w:br/>
      </w:r>
      <w:r>
        <w:t xml:space="preserve">2 | 0.3 | 1.0 | 0.6 | open | protocol | 0.1584 | 0.1446 | 0.1555 | 0.1894 | 0.6174 | 0.2380 | 0.2348 | — |</w:t>
      </w:r>
      <w:r>
        <w:br/>
      </w:r>
      <w:r>
        <w:t xml:space="preserve">2 | 0.3 | 1.0 | 0.4 | open | protocol | 0.1587 | 0.1558 | 0.1630 | 0.1861 | 0.6224 | 0.2525 | 0.2479 | — |</w:t>
      </w:r>
      <w:r>
        <w:br/>
      </w:r>
      <w:r>
        <w:t xml:space="preserve">4 | 0.3 | 1.0 | 0.3 | open | protocol | 0.1594 | 0.1440 | 0.1722 | 0.1815 | 0.6162 | 0.2457 | 0.2416 | — |</w:t>
      </w:r>
      <w:r>
        <w:br/>
      </w:r>
      <w:r>
        <w:t xml:space="preserve">4 | 0.5 | 1.0 | 0.5 | open | protocol | 0.1605 | 0.1379 | 0.1909 | 0.1936 | 0.5548 | 0.1303 | 0.1264 | — |</w:t>
      </w:r>
      <w:r>
        <w:br/>
      </w:r>
      <w:r>
        <w:t xml:space="preserve">4 | 0.3 | 1.0 | 0.6 | open | protocol | 0.1622 | 0.1397 | 0.1759 | 0.1866 | 0.6101 | 0.2400 | 0.2367 | — |</w:t>
      </w:r>
      <w:r>
        <w:br/>
      </w:r>
      <w:r>
        <w:t xml:space="preserve">4 | 1.0 | 1.0 | 0.5 | open | cluster | 0.1629 | 0.1423 | 0.1625 | 0.2184 | 0.5904 | 0.1630 | 0.1552 | — |</w:t>
      </w:r>
      <w:r>
        <w:br/>
      </w:r>
      <w:r>
        <w:t xml:space="preserve">2 | 0.7 | 0.5 | 0.5 | open | protocol | 0.1664 | 0.1554 | 0.1781 | 0.1894 | 0.5520 | 0.1304 | 0.1279 | — |</w:t>
      </w:r>
      <w:r>
        <w:br/>
      </w:r>
      <w:r>
        <w:t xml:space="preserve">16 | 0.3 | 0.0 | 0.5 | open | protocol | 0.1668 | 0.1332 | 0.1938 | 0.1971 | 0.5298 | 0.1434 | 0.1389 | — |</w:t>
      </w:r>
      <w:r>
        <w:br/>
      </w:r>
      <w:r>
        <w:t xml:space="preserve">8 | 0.3 | 1.0 | 0.5 | torus | protocol | 0.1680 | 0.1178 | 0.2005 | 0.2109 | 0.5444 | 0.1510 | 0.1443 | — |</w:t>
      </w:r>
      <w:r>
        <w:br/>
      </w:r>
      <w:r>
        <w:t xml:space="preserve">2 | 1.0 | 1.0 | 0.5 | open | cluster | 0.1728 | 0.1682 | 0.1705 | 0.2163 | 0.5600 | 0.1794 | 0.1712 | — |</w:t>
      </w:r>
      <w:r>
        <w:br/>
      </w:r>
      <w:r>
        <w:t xml:space="preserve">4 | 1.0 | 1.0 | 0.5 | open | regular | 0.1769 | 0.1785 | 0.1800 | 0.1845 | 0.5071 | 0.1718 | 0.1633 | — |</w:t>
      </w:r>
      <w:r>
        <w:br/>
      </w:r>
      <w:r>
        <w:t xml:space="preserve">16 | 0.2 | 1.0 | 0.5 | open | protocol | 0.1843 | 0.1690 | 0.1744 | 0.2247 | 0.5656 | 0.1569 | 0.1514 | — |</w:t>
      </w:r>
      <w:r>
        <w:br/>
      </w:r>
      <w:r>
        <w:t xml:space="preserve">16 | 0.3 | 1.0 | 0.5 | open | regular | 0.1845 | 0.1893 | 0.1944 | 0.1975 | 0.5086 | 0.1867 | 0.1785 | — |</w:t>
      </w:r>
      <w:r>
        <w:br/>
      </w:r>
      <w:r>
        <w:t xml:space="preserve">6 | 0.5 | 0.0 | 0.5 | open | protocol | 0.1887 | 0.1574 | 0.2020 | 0.2264 | 0.5435 | 0.1563 | 0.1498 | — |</w:t>
      </w:r>
      <w:r>
        <w:br/>
      </w:r>
      <w:r>
        <w:t xml:space="preserve">3 | 0.5 | 1.0 | 0.5 | open | protocol | 0.1910 | 0.1591 | 0.2096 | 0.2183 | 0.5402 | 0.1546 | 0.1492 | — |</w:t>
      </w:r>
      <w:r>
        <w:br/>
      </w:r>
      <w:r>
        <w:t xml:space="preserve">4 | 0.5 | 0.5 | 0.5 | open | protocol | 0.1921 | 0.1540 | 0.2036 | 0.2255 | 0.5422 | 0.1519 | 0.1476 | — |</w:t>
      </w:r>
      <w:r>
        <w:br/>
      </w:r>
      <w:r>
        <w:t xml:space="preserve">1 | 1.0 | 1.0 | 0.5 | open | protocol | 0.1943 | 0.1893 | 0.1917 | 0.2127 | 0.5096 | 0.1528 | 0.1498 | — |</w:t>
      </w:r>
      <w:r>
        <w:br/>
      </w:r>
      <w:r>
        <w:t xml:space="preserve">8 | 0.3 | 1.0 | 0.5 | open | protocol | 0.1992 | 0.1365 | 0.2055 | 0.2614 | 0.5446 | 0.1512 | 0.1474 | — |</w:t>
      </w:r>
      <w:r>
        <w:br/>
      </w:r>
      <w:r>
        <w:t xml:space="preserve">2 | 0.7 | 0.0 | 0.5 | open | protocol | 0.1993 | 0.1911 | 0.1947 | 0.2440 | 0.5198 | 0.1593 | 0.1565 | — |</w:t>
      </w:r>
      <w:r>
        <w:br/>
      </w:r>
      <w:r>
        <w:t xml:space="preserve">12 | 0.3 | 0.0 | 0.5 | open | protocol | 0.2004 | 0.1910 | 0.2144 | 0.2301 | 0.5090 | 0.1776 | 0.1698 | — |</w:t>
      </w:r>
      <w:r>
        <w:br/>
      </w:r>
      <w:r>
        <w:t xml:space="preserve">2 | 0.5 | 1.0 | 0.5 | open | protocol | 0.2086 | 0.2042 | 0.2089 | 0.2270 | 0.5261 | 0.1663 | 0.1636 | — |</w:t>
      </w:r>
      <w:r>
        <w:br/>
      </w:r>
      <w:r>
        <w:t xml:space="preserve">3 | 0.5 | 0.5 | 0.5 | open | protocol | 0.2110 | 0.2014 | 0.2071 | 0.2304 | 0.5320 | 0.1604 | 0.1573 | — |</w:t>
      </w:r>
      <w:r>
        <w:br/>
      </w:r>
      <w:r>
        <w:t xml:space="preserve">16 | 0.3 | 1.0 | 0.5 | open | cluster | 0.2115 | 0.1892 | 0.2220 | 0.2504 | 0.5251 | 0.1541 | 0.1495 | — |</w:t>
      </w:r>
      <w:r>
        <w:br/>
      </w:r>
      <w:r>
        <w:t xml:space="preserve">12 | 0.2 | 1.0 | 0.5 | open | protocol | 0.2118 | 0.1755 | 0.2219 | 0.2561 | 0.5088 | 0.1438 | 0.1403 | — |</w:t>
      </w:r>
      <w:r>
        <w:br/>
      </w:r>
      <w:r>
        <w:t xml:space="preserve">1 | 1.0 | 0.5 | 0.5 | open | protocol | 0.2132 | 0.2075 | 0.2097 | 0.2395 | 0.5065 | 0.1646 | 0.1569 | — |</w:t>
      </w:r>
      <w:r>
        <w:br/>
      </w:r>
      <w:r>
        <w:t xml:space="preserve">4 | 0.5 | 0.0 | 0.5 | open | protocol | 0.2207 | 0.1889 | 0.2346 | 0.2606 | 0.5066 | 0.1716 | 0.1629 | — |</w:t>
      </w:r>
      <w:r>
        <w:br/>
      </w:r>
      <w:r>
        <w:t xml:space="preserve">3 | 0.5 | 0.0 | 0.5 | open | protocol | 0.2281 | 0.2323 | 0.2338 | 0.2539 | 0.5049 | 0.1731 | 0.1662 | — |</w:t>
      </w:r>
      <w:r>
        <w:br/>
      </w:r>
      <w:r>
        <w:t xml:space="preserve">16 | 0.2 | 0.5 | 0.5 | open | protocol | 0.2379 | 0.2166 | 0.2512 | 0.2761 | 0.5134 | 0.1623 | 0.1552 | — |</w:t>
      </w:r>
      <w:r>
        <w:br/>
      </w:r>
      <w:r>
        <w:t xml:space="preserve">8 | 0.3 | 0.5 | 0.5 | open | protocol | 0.2397 | 0.2035 | 0.2538 | 0.2733 | 0.5021 | 0.1751 | 0.1687 | — |</w:t>
      </w:r>
      <w:r>
        <w:br/>
      </w:r>
      <w:r>
        <w:t xml:space="preserve">1 | 1.0 | 0.0 | 0.5 | open | protocol | 0.2435 | 0.2085 | 0.2610 | 0.2682 | 0.4756 | 0.1740 | 0.1692 | — |</w:t>
      </w:r>
      <w:r>
        <w:br/>
      </w:r>
      <w:r>
        <w:t xml:space="preserve">2 | 0.5 | 0.5 | 0.5 | open | protocol | 0.2435 | 0.2254 | 0.2505 | 0.2760 | 0.5014 | 0.1894 | 0.1827 | — |</w:t>
      </w:r>
      <w:r>
        <w:br/>
      </w:r>
      <w:r>
        <w:t xml:space="preserve">6 | 0.3 | 1.0 | 0.5 | open | protocol | 0.2524 | 0.2523 | 0.2540 | 0.2666 | 0.5014 | 0.1830 | 0.1803 | — |</w:t>
      </w:r>
      <w:r>
        <w:br/>
      </w:r>
      <w:r>
        <w:t xml:space="preserve">12 | 0.2 | 0.5 | 0.5 | open | protocol | 0.2671 | 0.2526 | 0.2787 | 0.2792 | 0.4826 | 0.1768 | 0.1763 | — |</w:t>
      </w:r>
      <w:r>
        <w:br/>
      </w:r>
      <w:r>
        <w:t xml:space="preserve">4 | 0.3 | 1.0 | 0.5 | open | regular | 0.2681 | 0.2668 | 0.2689 | 0.2769 | 0.4532 | 0.1880 | 0.1826 | — |</w:t>
      </w:r>
      <w:r>
        <w:br/>
      </w:r>
      <w:r>
        <w:t xml:space="preserve">1 | 0.7 | 1.0 | 0.5 | open | protocol | 0.2696 | 0.2433 | 0.2840 | 0.2892 | 0.4684 | 0.1710 | 0.1666 | — |</w:t>
      </w:r>
      <w:r>
        <w:br/>
      </w:r>
      <w:r>
        <w:t xml:space="preserve">8 | 0.3 | 0.0 | 0.5 | open | protocol | 0.2934 | 0.2792 | 0.2901 | 0.3332 | 0.4641 | 0.2072 | 0.1995 | — |</w:t>
      </w:r>
      <w:r>
        <w:br/>
      </w:r>
      <w:r>
        <w:t xml:space="preserve">1 | 0.7 | 0.5 | 0.5 | open | protocol | 0.2938 | 0.2912 | 0.2994 | 0.3129 | 0.4446 | 0.1934 | 0.1873 | — |</w:t>
      </w:r>
      <w:r>
        <w:br/>
      </w:r>
      <w:r>
        <w:t xml:space="preserve">4 | 0.3 | 1.0 | 0.5 | torus | protocol | 0.3031 | 0.2884 | 0.3257 | 0.3265 | 0.5031 | 0.2619 | 0.2601 | — |</w:t>
      </w:r>
      <w:r>
        <w:br/>
      </w:r>
      <w:r>
        <w:t xml:space="preserve">6 | 0.3 | 0.5 | 0.5 | open | protocol | 0.3033 | 0.2820 | 0.3147 | 0.3178 | 0.4777 | 0.2083 | 0.2053 | — |</w:t>
      </w:r>
      <w:r>
        <w:br/>
      </w:r>
      <w:r>
        <w:t xml:space="preserve">16 | 0.2 | 0.0 | 0.5 | open | protocol | 0.3085 | 0.2959 | 0.3261 | 0.3562 | 0.4704 | 0.2000 | 0.1987 | — |</w:t>
      </w:r>
      <w:r>
        <w:br/>
      </w:r>
      <w:r>
        <w:t xml:space="preserve">8 | 0.3 | 1.0 | 0.5 | open | cluster | 0.3095 | 0.2927 | 0.3143 | 0.3357 | 0.4826 | 0.1999 | 0.1908 | — |</w:t>
      </w:r>
      <w:r>
        <w:br/>
      </w:r>
      <w:r>
        <w:t xml:space="preserve">2 | 0.3 | 1.0 | 0.5 | open | regular | 0.3119 | 0.3130 | 0.3142 | 0.3167 | 0.4240 | 0.2435 | 0.2326 | — |</w:t>
      </w:r>
      <w:r>
        <w:br/>
      </w:r>
      <w:r>
        <w:t xml:space="preserve">4 | 0.3 | 1.0 | 0.5 | open | protocol | 0.3212 | 0.2768 | 0.3212 | 0.3763 | 0.4738 | 0.2006 | 0.1982 | — |</w:t>
      </w:r>
      <w:r>
        <w:br/>
      </w:r>
      <w:r>
        <w:t xml:space="preserve">1 | 0.7 | 0.0 | 0.5 | open | protocol | 0.3218 | 0.3101 | 0.3329 | 0.3440 | 0.4132 | 0.2279 | 0.2226 | — |</w:t>
      </w:r>
      <w:r>
        <w:br/>
      </w:r>
      <w:r>
        <w:t xml:space="preserve">2 | 0.5 | 0.0 | 0.5 | open | protocol | 0.3238 | 0.3258 | 0.3258 | 0.3547 | 0.4638 | 0.2269 | 0.2227 | — |</w:t>
      </w:r>
      <w:r>
        <w:br/>
      </w:r>
      <w:r>
        <w:t xml:space="preserve">1 | 0.5 | 1.0 | 0.5 | open | protocol | 0.3283 | 0.3011 | 0.3150 | 0.3777 | 0.4272 | 0.2224 | 0.2169 | — |</w:t>
      </w:r>
      <w:r>
        <w:br/>
      </w:r>
      <w:r>
        <w:t xml:space="preserve">6 | 0.3 | 0.0 | 0.5 | open | protocol | 0.3320 | 0.3398 | 0.3417 | 0.3438 | 0.4490 | 0.2227 | 0.2181 | — |</w:t>
      </w:r>
      <w:r>
        <w:br/>
      </w:r>
      <w:r>
        <w:t xml:space="preserve">2 | 0.3 | 1.0 | 0.5 | open | protocol | 0.3367 | 0.3279 | 0.3470 | 0.3515 | 0.4482 | 0.2202 | 0.2171 | — |</w:t>
      </w:r>
      <w:r>
        <w:br/>
      </w:r>
      <w:r>
        <w:t xml:space="preserve">3 | 0.3 | 1.0 | 0.5 | open | protocol | 0.3372 | 0.2913 | 0.3690 | 0.3737 | 0.4703 | 0.2116 | 0.2053 | — |</w:t>
      </w:r>
      <w:r>
        <w:br/>
      </w:r>
      <w:r>
        <w:t xml:space="preserve">8 | 0.2 | 1.0 | 0.5 | open | protocol | 0.3462 | 0.3273 | 0.3472 | 0.3851 | 0.4638 | 0.2083 | 0.1994 | — |</w:t>
      </w:r>
      <w:r>
        <w:br/>
      </w:r>
      <w:r>
        <w:t xml:space="preserve">2 | 0.3 | 1.0 | 0.5 | torus | protocol | 0.3559 | 0.3485 | 0.3513 | 0.3730 | 0.4898 | 0.3338 | 0.3301 | — |</w:t>
      </w:r>
      <w:r>
        <w:br/>
      </w:r>
      <w:r>
        <w:t xml:space="preserve">12 | 0.2 | 0.0 | 0.5 | open | protocol | 0.3595 | 0.3650 | 0.3688 | 0.3813 | 0.4604 | 0.2303 | 0.2222 | — |</w:t>
      </w:r>
      <w:r>
        <w:br/>
      </w:r>
      <w:r>
        <w:t xml:space="preserve">4 | 0.3 | 0.5 | 0.5 | open | protocol | 0.3624 | 0.3455 | 0.3739 | 0.3875 | 0.4599 | 0.2057 | 0.2042 | — |</w:t>
      </w:r>
      <w:r>
        <w:br/>
      </w:r>
      <w:r>
        <w:t xml:space="preserve">1 | 0.5 | 0.5 | 0.5 | open | protocol | 0.3807 | 0.3743 | 0.3774 | 0.3977 | 0.4095 | 0.2479 | 0.2387 | — |</w:t>
      </w:r>
      <w:r>
        <w:br/>
      </w:r>
      <w:r>
        <w:t xml:space="preserve">6 | 0.2 | 1.0 | 0.5 | open | protocol | 0.3840 | 0.3364 | 0.4035 | 0.4316 | 0.4240 | 0.2204 | 0.2183 | — |</w:t>
      </w:r>
      <w:r>
        <w:br/>
      </w:r>
      <w:r>
        <w:t xml:space="preserve">3 | 0.3 | 0.5 | 0.5 | open | protocol | 0.3853 | 0.3568 | 0.3970 | 0.4143 | 0.4457 | 0.2348 | 0.2312 | — |</w:t>
      </w:r>
      <w:r>
        <w:br/>
      </w:r>
      <w:r>
        <w:t xml:space="preserve">8 | 0.2 | 0.5 | 0.5 | open | protocol | 0.3859 | 0.3767 | 0.3778 | 0.4115 | 0.4546 | 0.2178 | 0.2127 | — |</w:t>
      </w:r>
      <w:r>
        <w:br/>
      </w:r>
      <w:r>
        <w:t xml:space="preserve">4 | 0.3 | 1.0 | 0.5 | open | cluster | 0.4028 | 0.3535 | 0.4363 | 0.4485 | 0.4237 | 0.2821 | 0.2757 | — |</w:t>
      </w:r>
      <w:r>
        <w:br/>
      </w:r>
      <w:r>
        <w:t xml:space="preserve">2 | 0.3 | 0.5 | 0.5 | open | protocol | 0.4031 | 0.4054 | 0.4054 | 0.4245 | 0.4142 | 0.2598 | 0.2532 | — |</w:t>
      </w:r>
      <w:r>
        <w:br/>
      </w:r>
      <w:r>
        <w:t xml:space="preserve">4 | 0.3 | 0.0 | 0.5 | open | protocol | 0.4153 | 0.3822 | 0.4333 | 0.4409 | 0.4200 | 0.2689 | 0.2639 | — |</w:t>
      </w:r>
      <w:r>
        <w:br/>
      </w:r>
      <w:r>
        <w:t xml:space="preserve">6 | 0.2 | 0.5 | 0.5 | open | protocol | 0.4173 | 0.4094 | 0.4218 | 0.4390 | 0.4104 | 0.2446 | 0.2404 | — |</w:t>
      </w:r>
      <w:r>
        <w:br/>
      </w:r>
      <w:r>
        <w:t xml:space="preserve">1 | 0.5 | 0.0 | 0.5 | open | protocol | 0.4278 | 0.4224 | 0.4266 | 0.4638 | 0.3681 | 0.3148 | 0.3127 | — |</w:t>
      </w:r>
      <w:r>
        <w:br/>
      </w:r>
      <w:r>
        <w:t xml:space="preserve">4 | 0.2 | 1.0 | 0.5 | open | protocol | 0.4287 | 0.3864 | 0.4485 | 0.4747 | 0.4238 | 0.2531 | 0.2479 | — |</w:t>
      </w:r>
      <w:r>
        <w:br/>
      </w:r>
      <w:r>
        <w:t xml:space="preserve">8 | 0.2 | 0.0 | 0.5 | open | protocol | 0.4310 | 0.4182 | 0.4295 | 0.4647 | 0.3996 | 0.2901 | 0.2855 | — |</w:t>
      </w:r>
      <w:r>
        <w:br/>
      </w:r>
      <w:r>
        <w:t xml:space="preserve">3 | 0.3 | 0.0 | 0.5 | open | protocol | 0.4326 | 0.4250 | 0.4265 | 0.4650 | 0.4109 | 0.3050 | 0.2989 | — |</w:t>
      </w:r>
      <w:r>
        <w:br/>
      </w:r>
      <w:r>
        <w:t xml:space="preserve">3 | 0.2 | 1.0 | 0.5 | open | protocol | 0.4448 | 0.3926 | 0.4690 | 0.4828 | 0.4246 | 0.2666 | 0.2570 | — |</w:t>
      </w:r>
      <w:r>
        <w:br/>
      </w:r>
      <w:r>
        <w:t xml:space="preserve">2 | 0.3 | 1.0 | 0.5 | open | cluster | 0.4512 | 0.4426 | 0.4588 | 0.4606 | 0.4033 | 0.2827 | 0.2769 | — |</w:t>
      </w:r>
      <w:r>
        <w:br/>
      </w:r>
      <w:r>
        <w:t xml:space="preserve">2 | 0.2 | 1.0 | 0.5 | open | protocol | 0.4568 | 0.4335 | 0.4720 | 0.4841 | 0.3988 | 0.2736 | 0.2740 | — |</w:t>
      </w:r>
      <w:r>
        <w:br/>
      </w:r>
      <w:r>
        <w:t xml:space="preserve">4 | 0.2 | 0.5 | 0.5 | open | protocol | 0.4712 | 0.4378 | 0.4944 | 0.4955 | 0.4089 | 0.3044 | 0.2998 | — |</w:t>
      </w:r>
      <w:r>
        <w:br/>
      </w:r>
      <w:r>
        <w:t xml:space="preserve">1 | 0.3 | 1.0 | 0.5 | open | protocol | 0.4725 | 0.4442 | 0.4563 | 0.5208 | 0.3695 | 0.2868 | 0.2827 | — |</w:t>
      </w:r>
      <w:r>
        <w:br/>
      </w:r>
      <w:r>
        <w:t xml:space="preserve">6 | 0.2 | 0.0 | 0.5 | open | protocol | 0.4852 | 0.4765 | 0.4865 | 0.5045 | 0.3886 | 0.3296 | 0.3257 | — |</w:t>
      </w:r>
      <w:r>
        <w:br/>
      </w:r>
      <w:r>
        <w:t xml:space="preserve">3 | 0.2 | 0.5 | 0.5 | open | protocol | 0.4938 | 0.4721 | 0.5115 | 0.5137 | 0.4006 | 0.3329 | 0.3296 | — |</w:t>
      </w:r>
      <w:r>
        <w:br/>
      </w:r>
      <w:r>
        <w:t xml:space="preserve">1 | 0.3 | 0.5 | 0.5 | open | protocol | 0.4947 | 0.4831 | 0.4895 | 0.5305 | 0.3606 | 0.3715 | 0.3636 | — |</w:t>
      </w:r>
      <w:r>
        <w:br/>
      </w:r>
      <w:r>
        <w:t xml:space="preserve">2 | 0.3 | 0.0 | 0.5 | open | protocol | 0.4980 | 0.4569 | 0.5144 | 0.5290 | 0.3842 | 0.3677 | 0.3626 | — |</w:t>
      </w:r>
      <w:r>
        <w:br/>
      </w:r>
      <w:r>
        <w:t xml:space="preserve">2 | 0.2 | 0.5 | 0.5 | open | protocol | 0.5118 | 0.4870 | 0.5150 | 0.5446 | 0.3760 | 0.3730 | 0.3640 | — |</w:t>
      </w:r>
      <w:r>
        <w:br/>
      </w:r>
      <w:r>
        <w:t xml:space="preserve">1 | 0.2 | 1.0 | 0.5 | open | protocol | 0.5328 | 0.5196 | 0.5198 | 0.5789 | 0.3329 | 0.4038 | 0.3959 | — |</w:t>
      </w:r>
      <w:r>
        <w:br/>
      </w:r>
      <w:r>
        <w:t xml:space="preserve">4 | 0.2 | 0.0 | 0.5 | open | protocol | 0.5429 | 0.5279 | 0.5554 | 0.5668 | 0.3659 | 0.3985 | 0.3914 | — |</w:t>
      </w:r>
      <w:r>
        <w:br/>
      </w:r>
      <w:r>
        <w:t xml:space="preserve">3 | 0.2 | 0.0 | 0.5 | open | protocol | 0.5503 | 0.5225 | 0.5670 | 0.5726 | 0.3631 | 0.3984 | 0.3931 | — |</w:t>
      </w:r>
      <w:r>
        <w:br/>
      </w:r>
      <w:r>
        <w:t xml:space="preserve">1 | 0.3 | 0.0 | 0.5 | open | protocol | 0.5700 | 0.5525 | 0.5813 | 0.5884 | 0.3114 | 0.4592 | 0.4533 | — |</w:t>
      </w:r>
      <w:r>
        <w:br/>
      </w:r>
      <w:r>
        <w:t xml:space="preserve">1 | 0.2 | 0.5 | 0.5 | open | protocol | 0.5748 | 0.5609 | 0.5635 | 0.6102 | 0.3307 | 0.4583 | 0.4497 | — |</w:t>
      </w:r>
      <w:r>
        <w:br/>
      </w:r>
      <w:r>
        <w:t xml:space="preserve">2 | 0.2 | 0.0 | 0.5 | open | protocol | 0.5883 | 0.5594 | 0.6025 | 0.6122 | 0.3329 | 0.4812 | 0.4747 | — |</w:t>
      </w:r>
      <w:r>
        <w:br/>
      </w:r>
      <w:r>
        <w:t xml:space="preserve">1 | 0.2 | 0.0 | 0.5 | open | protocol | 0.6398 | 0.6319 | 0.6461 | 0.6623 | 0.2720 | 0.5656 | 0.5554 | — |</w:t>
      </w:r>
      <w:r>
        <w:br/>
      </w:r>
      <w:r>
        <w:t xml:space="preserve">0 | 0.3 | 0.5 | 0.5 | open | protocol | 0.7280 | 0.7225 | 0.7318 | 0.7327 | 0.2695 | 0.7669 | 0.7560 | — |</w:t>
      </w:r>
      <w:r>
        <w:br/>
      </w:r>
      <w:r>
        <w:t xml:space="preserve">0 | 0.3 | 1.0 | 0.5 | open | protocol | 0.7280 | 0.7225 | 0.7318 | 0.7327 | 0.2695 | 0.7669 | 0.7560 | — |</w:t>
      </w:r>
      <w:r>
        <w:br/>
      </w:r>
      <w:r>
        <w:t xml:space="preserve">0 | 0.3 | 0.0 | 0.5 | open | protocol | 0.7288 | 0.7288 | 0.7288 | 0.7288 | 0.2016 | 1.1914 | 1.1932 | — |</w:t>
      </w:r>
    </w:p>
    <w:p>
      <w:pPr>
        <w:pStyle w:val="BodyText"/>
      </w:pPr>
      <w:r>
        <w:t xml:space="preserve">Чтение: топ-30 строк — долина (Nv 6–16); дно — кластеры и крайние Nv; чистая решётка (Nv=0) — в самом низу с D ≈ 0.73. Полный CSV —</w:t>
      </w:r>
      <w:r>
        <w:t xml:space="preserve"> </w:t>
      </w:r>
      <w:r>
        <w:rPr>
          <w:rStyle w:val="VerbatimChar"/>
        </w:rPr>
        <w:t xml:space="preserve">02_data/raw/vortex_optimization/sweep_A_L24.csv</w:t>
      </w:r>
      <w:r>
        <w:t xml:space="preserve">.</w:t>
      </w:r>
    </w:p>
    <w:p>
      <w:r>
        <w:pict>
          <v:rect style="width:0;height:1.5pt" o:hralign="center" o:hrstd="t" o:hr="t"/>
        </w:pict>
      </w:r>
    </w:p>
    <w:bookmarkEnd w:id="384"/>
    <w:bookmarkStart w:id="402" w:name="X6f5348ac3b16d3491c1c5519fbf81e487b9f290"/>
    <w:p>
      <w:pPr>
        <w:pStyle w:val="Heading2"/>
      </w:pPr>
      <w:r>
        <w:t xml:space="preserve">33c. Полная запись уровня VII (из единого тома)</w:t>
      </w:r>
    </w:p>
    <w:bookmarkStart w:id="385" w:name="X8c07b7c0082781cc9fec44547f8a0a58f5be6bf"/>
    <w:p>
      <w:pPr>
        <w:pStyle w:val="Heading4"/>
      </w:pPr>
      <w:r>
        <w:t xml:space="preserve">Полная запись: 10. Уровень VII: оптимизация плотности вихрей</w:t>
      </w:r>
    </w:p>
    <w:bookmarkEnd w:id="385"/>
    <w:bookmarkStart w:id="386" w:name="задача-и-метод"/>
    <w:p>
      <w:pPr>
        <w:pStyle w:val="Heading4"/>
      </w:pPr>
      <w:r>
        <w:t xml:space="preserve">10.1. Задача и метод</w:t>
      </w:r>
    </w:p>
    <w:p>
      <w:pPr>
        <w:pStyle w:val="FirstParagraph"/>
      </w:pPr>
      <w:r>
        <w:t xml:space="preserve">Тест 34 прогона v19 сравнивает развёрнутые зазоры уровней облака с развёрнутыми зазорами первых 50 000 нулей</w:t>
      </w:r>
      <w:r>
        <w:t xml:space="preserve"> </w:t>
      </w:r>
      <m:oMath>
        <m:r>
          <m:t>ζ</m:t>
        </m:r>
      </m:oMath>
      <w:r>
        <w:t xml:space="preserve"> </w:t>
      </w:r>
      <w:r>
        <w:t xml:space="preserve">двухвыборочным критерием Колмогорова–Смирнова. Эталонная конфигурация (96×96,</w:t>
      </w:r>
      <w:r>
        <w:t xml:space="preserve"> </w:t>
      </w:r>
      <m:oMath>
        <m:sSub>
          <m:e>
            <m:r>
              <m:t>N</m:t>
            </m:r>
          </m:e>
          <m:sub>
            <m:r>
              <m:t>v</m:t>
            </m:r>
          </m:sub>
        </m:sSub>
        <m:r>
          <m:rPr>
            <m:sty m:val="p"/>
          </m:rPr>
          <m:t>=</m:t>
        </m:r>
        <m:r>
          <m:t>2</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w:t>
      </w:r>
      <w:r>
        <w:t xml:space="preserve"> </w:t>
      </w:r>
      <m:oMath>
        <m:r>
          <m:t>W</m:t>
        </m:r>
        <m:r>
          <m:rPr>
            <m:sty m:val="p"/>
          </m:rPr>
          <m:t>=</m:t>
        </m:r>
        <m:r>
          <m:t>1.0</m:t>
        </m:r>
      </m:oMath>
      <w:r>
        <w:t xml:space="preserve">, открытые границы, 5 реализаций) даёт объединённый</w:t>
      </w:r>
      <w:r>
        <w:t xml:space="preserve"> </w:t>
      </w:r>
      <m:oMath>
        <m:r>
          <m:t>D</m:t>
        </m:r>
        <m:r>
          <m:rPr>
            <m:sty m:val="p"/>
          </m:rPr>
          <m:t>=</m:t>
        </m:r>
        <m:r>
          <m:t>0.1096</m:t>
        </m:r>
      </m:oMath>
      <w:r>
        <w:t xml:space="preserve"> </w:t>
      </w:r>
      <w:r>
        <w:t xml:space="preserve">(p = 2.24·10⁻¹⁸⁶) — формально WARN (приёмная полоса требует</w:t>
      </w:r>
      <w:r>
        <w:t xml:space="preserve"> </w:t>
      </w:r>
      <m:oMath>
        <m:r>
          <m:t>D</m:t>
        </m:r>
        <m:r>
          <m:rPr>
            <m:sty m:val="p"/>
          </m:rPr>
          <m:t>&lt;</m:t>
        </m:r>
        <m:r>
          <m:t>0.10</m:t>
        </m:r>
      </m:oMath>
      <w:r>
        <w:t xml:space="preserve">). Уровень VII ставит физический вопрос: конфигурация вихрей — это пульт управления; какие настройки ручек (</w:t>
      </w:r>
      <m:oMath>
        <m:sSub>
          <m:e>
            <m:r>
              <m:t>N</m:t>
            </m:r>
          </m:e>
          <m:sub>
            <m:r>
              <m:t>v</m:t>
            </m:r>
          </m:sub>
        </m:sSub>
      </m:oMath>
      <w:r>
        <w:t xml:space="preserve">,</w:t>
      </w:r>
      <w:r>
        <w:t xml:space="preserve"> </w:t>
      </w:r>
      <m:oMath>
        <m:r>
          <m:t>q</m:t>
        </m:r>
      </m:oMath>
      <w:r>
        <w:t xml:space="preserve">,</w:t>
      </w:r>
      <w:r>
        <w:t xml:space="preserve"> </w:t>
      </w:r>
      <m:oMath>
        <m:r>
          <m:t>W</m:t>
        </m:r>
      </m:oMath>
      <w:r>
        <w:t xml:space="preserve">,</w:t>
      </w:r>
      <w:r>
        <w:t xml:space="preserve"> </w:t>
      </w:r>
      <m:oMath>
        <m:r>
          <m:t>α</m:t>
        </m:r>
      </m:oMath>
      <w:r>
        <w:t xml:space="preserve">, геометрия) уводят</w:t>
      </w:r>
      <w:r>
        <w:t xml:space="preserve"> </w:t>
      </w:r>
      <m:oMath>
        <m:r>
          <m:t>D</m:t>
        </m:r>
      </m:oMath>
      <w:r>
        <w:t xml:space="preserve"> </w:t>
      </w:r>
      <w:r>
        <w:t xml:space="preserve">вниз? Ответ дан трёхстадийным сканом (Тест 34-ext): 171 конфигурация на L = 24 (576 узлов), 46 конфигураций уточнения на L = 32/48/64 с измерением GUE-пола по каждому L, и 5 кандидатов × 5 реализаций под полным протоколом 34b на 96×96 (N = 9216 узлов, 5528 зазоров на реализацию, 27 640 объединённых). Скан выполнен на валидированном порте Julia-движка: эрмитовость 0.0 после симметризации; равномерность потока на торе точно; KS-реализация против</w:t>
      </w:r>
      <w:r>
        <w:t xml:space="preserve"> </w:t>
      </w:r>
      <w:r>
        <w:rPr>
          <w:rStyle w:val="VerbatimChar"/>
        </w:rPr>
        <w:t xml:space="preserve">scipy.stats.ks_2samp</w:t>
      </w:r>
      <w:r>
        <w:t xml:space="preserve"> </w:t>
      </w:r>
      <w:r>
        <w:t xml:space="preserve">— согласие ≤ 10⁻¹²; ζ-сторона — 49 999 зазоров, совпадающих с эталонным журналом; повторное измерение эталонной конфигурации</w:t>
      </w:r>
      <w:r>
        <w:t xml:space="preserve"> </w:t>
      </w:r>
      <m:oMath>
        <m:r>
          <m:t>D</m:t>
        </m:r>
        <m:r>
          <m:rPr>
            <m:sty m:val="p"/>
          </m:rPr>
          <m:t>=</m:t>
        </m:r>
        <m:r>
          <m:t>0.0928</m:t>
        </m:r>
      </m:oMath>
      <w:r>
        <w:t xml:space="preserve"> </w:t>
      </w:r>
      <w:r>
        <w:t xml:space="preserve">(разброс 0.072–0.111) воспроизводит уровень Julia в пределах разбега.</w:t>
      </w:r>
    </w:p>
    <w:bookmarkEnd w:id="386"/>
    <w:bookmarkStart w:id="399" w:name="результат-рабочее-окно"/>
    <w:p>
      <w:pPr>
        <w:pStyle w:val="Heading4"/>
      </w:pPr>
      <w:r>
        <w:t xml:space="preserve">10.2. Результат: рабочее окно</w:t>
      </w:r>
    </w:p>
    <w:p>
      <w:pPr>
        <w:pStyle w:val="FirstParagraph"/>
      </w:pPr>
      <w:r>
        <w:t xml:space="preserve">Скан находит</w:t>
      </w:r>
      <w:r>
        <w:t xml:space="preserve"> </w:t>
      </w:r>
      <w:r>
        <w:rPr>
          <w:b/>
          <w:bCs/>
        </w:rPr>
        <w:t xml:space="preserve">долину</w:t>
      </w:r>
      <w:r>
        <w:t xml:space="preserve"> </w:t>
      </w:r>
      <m:oMath>
        <m:sSub>
          <m:e>
            <m:r>
              <m:t>N</m:t>
            </m:r>
          </m:e>
          <m:sub>
            <m:r>
              <m:t>v</m:t>
            </m:r>
          </m:sub>
        </m:sSub>
        <m:r>
          <m:rPr>
            <m:sty m:val="p"/>
          </m:rPr>
          <m:t>=</m:t>
        </m:r>
        <m:r>
          <m:t>6</m:t>
        </m:r>
      </m:oMath>
      <w:r>
        <w:t xml:space="preserve">–16 (лучше всех 12),</w:t>
      </w:r>
      <w:r>
        <w:t xml:space="preserve"> </w:t>
      </w:r>
      <m:oMath>
        <m:r>
          <m:t>q</m:t>
        </m:r>
        <m:r>
          <m:rPr>
            <m:sty m:val="p"/>
          </m:rPr>
          <m:t>=</m:t>
        </m:r>
        <m:r>
          <m:t>0.7</m:t>
        </m:r>
      </m:oMath>
      <w:r>
        <w:t xml:space="preserve">–1.0,</w:t>
      </w:r>
      <w:r>
        <w:t xml:space="preserve"> </w:t>
      </w:r>
      <m:oMath>
        <m:r>
          <m:t>W</m:t>
        </m:r>
        <m:r>
          <m:rPr>
            <m:sty m:val="p"/>
          </m:rPr>
          <m:t>=</m:t>
        </m:r>
        <m:r>
          <m:t>0.5</m:t>
        </m:r>
      </m:oMath>
      <w:r>
        <w:t xml:space="preserve">–1.0,</w:t>
      </w:r>
      <w:r>
        <w:t xml:space="preserve"> </w:t>
      </w:r>
      <m:oMath>
        <m:r>
          <m:t>α</m:t>
        </m:r>
        <m:r>
          <m:rPr>
            <m:sty m:val="p"/>
          </m:rPr>
          <m:t>=</m:t>
        </m:r>
        <m:r>
          <m:t>0.5</m:t>
        </m:r>
      </m:oMath>
      <w:r>
        <w:t xml:space="preserve">; торус ≥ открытые границы; кластерная компоновка катастрофична (</w:t>
      </w:r>
      <m:oMath>
        <m:r>
          <m:t>D</m:t>
        </m:r>
        <m:r>
          <m:rPr>
            <m:sty m:val="p"/>
          </m:rPr>
          <m:t>=</m:t>
        </m:r>
        <m:r>
          <m:t>0.11</m:t>
        </m:r>
      </m:oMath>
      <w:r>
        <w:t xml:space="preserve">–0.17); чистая решётка без вихрей —</w:t>
      </w:r>
      <w:r>
        <w:t xml:space="preserve"> </w:t>
      </w:r>
      <m:oMath>
        <m:r>
          <m:t>D</m:t>
        </m:r>
        <m:r>
          <m:rPr>
            <m:sty m:val="p"/>
          </m:rPr>
          <m:t>=</m:t>
        </m:r>
        <m:r>
          <m:t>0.73</m:t>
        </m:r>
      </m:oMath>
      <w:r>
        <w:t xml:space="preserve">: облако не существует как ζ-статистический объект без вихрей;</w:t>
      </w:r>
      <w:r>
        <w:t xml:space="preserve"> </w:t>
      </w:r>
      <m:oMath>
        <m:sSub>
          <m:e>
            <m:r>
              <m:t>N</m:t>
            </m:r>
          </m:e>
          <m:sub>
            <m:r>
              <m:t>v</m:t>
            </m:r>
          </m:sub>
        </m:sSub>
        <m:r>
          <m:rPr>
            <m:sty m:val="p"/>
          </m:rPr>
          <m:t>=</m:t>
        </m:r>
        <m:r>
          <m:t>1</m:t>
        </m:r>
      </m:oMath>
      <w:r>
        <w:t xml:space="preserve"> </w:t>
      </w:r>
      <w:r>
        <w:t xml:space="preserve">—</w:t>
      </w:r>
      <w:r>
        <w:t xml:space="preserve"> </w:t>
      </w:r>
      <m:oMath>
        <m:r>
          <m:t>D</m:t>
        </m:r>
        <m:r>
          <m:rPr>
            <m:sty m:val="p"/>
          </m:rPr>
          <m:t>=</m:t>
        </m:r>
        <m:r>
          <m:t>0.194</m:t>
        </m:r>
      </m:oMath>
      <w:r>
        <w:t xml:space="preserve">. Три верифицированных кандидата проходят композитный критерий на полной решётке 96×96:</w:t>
      </w:r>
      <w:r>
        <w:t xml:space="preserve"> </w:t>
      </w:r>
      <m:oMath>
        <m:sSub>
          <m:e>
            <m:r>
              <m:t>N</m:t>
            </m:r>
          </m:e>
          <m:sub>
            <m:r>
              <m:t>v</m:t>
            </m:r>
          </m:sub>
        </m:sSub>
        <m:r>
          <m:rPr>
            <m:sty m:val="p"/>
          </m:rPr>
          <m:t>=</m:t>
        </m:r>
        <m:r>
          <m:t>8</m:t>
        </m:r>
      </m:oMath>
      <w:r>
        <w:t xml:space="preserve">,</w:t>
      </w:r>
      <w:r>
        <w:t xml:space="preserve"> </w:t>
      </w:r>
      <m:oMath>
        <m:r>
          <m:t>q</m:t>
        </m:r>
        <m:r>
          <m:rPr>
            <m:sty m:val="p"/>
          </m:rPr>
          <m:t>=</m:t>
        </m:r>
        <m:r>
          <m:t>1.0</m:t>
        </m:r>
      </m:oMath>
      <w:r>
        <w:t xml:space="preserve">,</w:t>
      </w:r>
      <w:r>
        <w:t xml:space="preserve"> </w:t>
      </w:r>
      <m:oMath>
        <m:r>
          <m:t>α</m:t>
        </m:r>
        <m:r>
          <m:rPr>
            <m:sty m:val="p"/>
          </m:rPr>
          <m:t>=</m:t>
        </m:r>
        <m:r>
          <m:t>0.6</m:t>
        </m:r>
      </m:oMath>
      <w:r>
        <w:t xml:space="preserve">, сетка —</w:t>
      </w:r>
      <w:r>
        <w:t xml:space="preserve"> </w:t>
      </w:r>
      <m:oMath>
        <m:r>
          <m:t>D</m:t>
        </m:r>
        <m:r>
          <m:rPr>
            <m:sty m:val="p"/>
          </m:rPr>
          <m:t>=</m:t>
        </m:r>
        <m:r>
          <m:t>0.0358</m:t>
        </m:r>
      </m:oMath>
      <w:r>
        <w:t xml:space="preserve">;</w:t>
      </w:r>
      <w:r>
        <w:t xml:space="preserve"> </w:t>
      </w:r>
      <m:oMath>
        <m:sSub>
          <m:e>
            <m:r>
              <m:t>N</m:t>
            </m:r>
          </m:e>
          <m:sub>
            <m:r>
              <m:t>v</m:t>
            </m:r>
          </m:sub>
        </m:sSub>
        <m:r>
          <m:rPr>
            <m:sty m:val="p"/>
          </m:rPr>
          <m:t>=</m:t>
        </m:r>
        <m:r>
          <m:t>16</m:t>
        </m:r>
      </m:oMath>
      <w:r>
        <w:t xml:space="preserve">,</w:t>
      </w:r>
      <w:r>
        <w:t xml:space="preserve"> </w:t>
      </w:r>
      <m:oMath>
        <m:r>
          <m:t>q</m:t>
        </m:r>
        <m:r>
          <m:rPr>
            <m:sty m:val="p"/>
          </m:rPr>
          <m:t>=</m:t>
        </m:r>
        <m:r>
          <m:t>0.7</m:t>
        </m:r>
      </m:oMath>
      <w:r>
        <w:t xml:space="preserve">, открытые границы —</w:t>
      </w:r>
      <w:r>
        <w:t xml:space="preserve"> </w:t>
      </w:r>
      <m:oMath>
        <m:r>
          <m:t>D</m:t>
        </m:r>
        <m:r>
          <m:rPr>
            <m:sty m:val="p"/>
          </m:rPr>
          <m:t>=</m:t>
        </m:r>
        <m:r>
          <m:t>0.0387</m:t>
        </m:r>
      </m:oMath>
      <w:r>
        <w:t xml:space="preserve">; и лучший —</w:t>
      </w:r>
      <w:r>
        <w:t xml:space="preserve"> </w:t>
      </w:r>
      <m:oMath>
        <m:sSub>
          <m:e>
            <m:r>
              <m:t>N</m:t>
            </m:r>
          </m:e>
          <m:sub>
            <m:r>
              <m:t>v</m:t>
            </m:r>
          </m:sub>
        </m:sSub>
        <m:r>
          <m:rPr>
            <m:sty m:val="p"/>
          </m:rPr>
          <m:t>=</m:t>
        </m:r>
        <m:r>
          <m:t>16</m:t>
        </m:r>
      </m:oMath>
      <w:r>
        <w:t xml:space="preserve">,</w:t>
      </w:r>
      <w:r>
        <w:t xml:space="preserve"> </w:t>
      </w:r>
      <m:oMath>
        <m:r>
          <m:t>q</m:t>
        </m:r>
        <m:r>
          <m:rPr>
            <m:sty m:val="p"/>
          </m:rPr>
          <m:t>=</m:t>
        </m:r>
        <m:r>
          <m:t>1.0</m:t>
        </m:r>
      </m:oMath>
      <w:r>
        <w:t xml:space="preserve">,</w:t>
      </w:r>
      <w:r>
        <w:t xml:space="preserve"> </w:t>
      </w:r>
      <m:oMath>
        <m:r>
          <m:t>α</m:t>
        </m:r>
        <m:r>
          <m:rPr>
            <m:sty m:val="p"/>
          </m:rPr>
          <m:t>=</m:t>
        </m:r>
        <m:r>
          <m:t>0.5</m:t>
        </m:r>
      </m:oMath>
      <w:r>
        <w:t xml:space="preserve">, торус —</w:t>
      </w:r>
      <w:r>
        <w:t xml:space="preserve"> </w:t>
      </w:r>
      <m:oMath>
        <m:r>
          <m:t>D</m:t>
        </m:r>
        <m:r>
          <m:rPr>
            <m:sty m:val="p"/>
          </m:rPr>
          <m:t>=</m:t>
        </m:r>
        <m:r>
          <m:t>0.0318</m:t>
        </m:r>
      </m:oMath>
      <w:r>
        <w:t xml:space="preserve"> </w:t>
      </w:r>
      <w:r>
        <w:t xml:space="preserve">(разброс 0.028–0.038): улучшение ×3.4 к эталону, 89% разрыва до GUE-пола. Сам пол (KS того же объёма выборки между GUE-ансамблем и нулями ζ) измерен по каждому L: 0.0324 (24), 0.0331 (32), 0.0309 (48), 0.0257 (64), 0.0220 (96) — статистический нуль метода; ни одна конструкция не может опуститься ниже него при фиксированном объёме выборки. Пол сам не проходит p-плечо (p = 3.0·10⁻⁴) — конечность ансамбля, та же честная оговорка, что и у ζ-против-GUE сравнения.</w:t>
      </w:r>
    </w:p>
    <w:p>
      <w:pPr>
        <w:pStyle w:val="CaptionedFigure"/>
      </w:pPr>
      <w:r>
        <w:drawing>
          <wp:inline>
            <wp:extent cx="5334000" cy="1976623"/>
            <wp:effectExtent b="0" l="0" r="0" t="0"/>
            <wp:docPr descr="Тепловая карта D(Nv, q)" title="" id="388" name="Picture"/>
            <a:graphic>
              <a:graphicData uri="http://schemas.openxmlformats.org/drawingml/2006/picture">
                <pic:pic>
                  <pic:nvPicPr>
                    <pic:cNvPr descr="../../03_figures/static/vortex_optimization/01_heatmap_D_Nv_q.png" id="389" name="Picture"/>
                    <pic:cNvPicPr>
                      <a:picLocks noChangeArrowheads="1" noChangeAspect="1"/>
                    </pic:cNvPicPr>
                  </pic:nvPicPr>
                  <pic:blipFill>
                    <a:blip r:embed="rId387"/>
                    <a:stretch>
                      <a:fillRect/>
                    </a:stretch>
                  </pic:blipFill>
                  <pic:spPr bwMode="auto">
                    <a:xfrm>
                      <a:off x="0" y="0"/>
                      <a:ext cx="5334000" cy="1976623"/>
                    </a:xfrm>
                    <a:prstGeom prst="rect">
                      <a:avLst/>
                    </a:prstGeom>
                    <a:noFill/>
                    <a:ln w="9525">
                      <a:noFill/>
                      <a:headEnd/>
                      <a:tailEnd/>
                    </a:ln>
                  </pic:spPr>
                </pic:pic>
              </a:graphicData>
            </a:graphic>
          </wp:inline>
        </w:drawing>
      </w:r>
    </w:p>
    <w:p>
      <w:pPr>
        <w:pStyle w:val="ImageCaption"/>
      </w:pPr>
      <w:r>
        <w:t xml:space="preserve">Тепловая карта D(Nv, q)</w:t>
      </w:r>
    </w:p>
    <w:p>
      <w:pPr>
        <w:pStyle w:val="CaptionedFigure"/>
      </w:pPr>
      <w:r>
        <w:drawing>
          <wp:inline>
            <wp:extent cx="5334000" cy="3098716"/>
            <wp:effectExtent b="0" l="0" r="0" t="0"/>
            <wp:docPr descr="D как функция плотности вихрей" title="" id="391" name="Picture"/>
            <a:graphic>
              <a:graphicData uri="http://schemas.openxmlformats.org/drawingml/2006/picture">
                <pic:pic>
                  <pic:nvPicPr>
                    <pic:cNvPr descr="../../03_figures/static/vortex_optimization/02_D_of_Nv.png" id="392" name="Picture"/>
                    <pic:cNvPicPr>
                      <a:picLocks noChangeArrowheads="1" noChangeAspect="1"/>
                    </pic:cNvPicPr>
                  </pic:nvPicPr>
                  <pic:blipFill>
                    <a:blip r:embed="rId390"/>
                    <a:stretch>
                      <a:fillRect/>
                    </a:stretch>
                  </pic:blipFill>
                  <pic:spPr bwMode="auto">
                    <a:xfrm>
                      <a:off x="0" y="0"/>
                      <a:ext cx="5334000" cy="3098716"/>
                    </a:xfrm>
                    <a:prstGeom prst="rect">
                      <a:avLst/>
                    </a:prstGeom>
                    <a:noFill/>
                    <a:ln w="9525">
                      <a:noFill/>
                      <a:headEnd/>
                      <a:tailEnd/>
                    </a:ln>
                  </pic:spPr>
                </pic:pic>
              </a:graphicData>
            </a:graphic>
          </wp:inline>
        </w:drawing>
      </w:r>
    </w:p>
    <w:p>
      <w:pPr>
        <w:pStyle w:val="ImageCaption"/>
      </w:pPr>
      <w:r>
        <w:t xml:space="preserve">D как функция плотности вихрей</w:t>
      </w:r>
    </w:p>
    <w:p>
      <w:pPr>
        <w:pStyle w:val="CaptionedFigure"/>
      </w:pPr>
      <w:r>
        <w:drawing>
          <wp:inline>
            <wp:extent cx="5334000" cy="3078432"/>
            <wp:effectExtent b="0" l="0" r="0" t="0"/>
            <wp:docPr descr="Лестница размеров и GUE-пол" title="" id="394" name="Picture"/>
            <a:graphic>
              <a:graphicData uri="http://schemas.openxmlformats.org/drawingml/2006/picture">
                <pic:pic>
                  <pic:nvPicPr>
                    <pic:cNvPr descr="../../03_figures/static/vortex_optimization/04_L_ladder.png" id="395" name="Picture"/>
                    <pic:cNvPicPr>
                      <a:picLocks noChangeArrowheads="1" noChangeAspect="1"/>
                    </pic:cNvPicPr>
                  </pic:nvPicPr>
                  <pic:blipFill>
                    <a:blip r:embed="rId393"/>
                    <a:stretch>
                      <a:fillRect/>
                    </a:stretch>
                  </pic:blipFill>
                  <pic:spPr bwMode="auto">
                    <a:xfrm>
                      <a:off x="0" y="0"/>
                      <a:ext cx="5334000" cy="3078432"/>
                    </a:xfrm>
                    <a:prstGeom prst="rect">
                      <a:avLst/>
                    </a:prstGeom>
                    <a:noFill/>
                    <a:ln w="9525">
                      <a:noFill/>
                      <a:headEnd/>
                      <a:tailEnd/>
                    </a:ln>
                  </pic:spPr>
                </pic:pic>
              </a:graphicData>
            </a:graphic>
          </wp:inline>
        </w:drawing>
      </w:r>
    </w:p>
    <w:p>
      <w:pPr>
        <w:pStyle w:val="ImageCaption"/>
      </w:pPr>
      <w:r>
        <w:t xml:space="preserve">Лестница размеров и GUE-пол</w:t>
      </w:r>
    </w:p>
    <w:p>
      <w:pPr>
        <w:pStyle w:val="CaptionedFigure"/>
      </w:pPr>
      <w:r>
        <w:drawing>
          <wp:inline>
            <wp:extent cx="5334000" cy="3836395"/>
            <wp:effectExtent b="0" l="0" r="0" t="0"/>
            <wp:docPr descr="Сканирование α" title="" id="397" name="Picture"/>
            <a:graphic>
              <a:graphicData uri="http://schemas.openxmlformats.org/drawingml/2006/picture">
                <pic:pic>
                  <pic:nvPicPr>
                    <pic:cNvPr descr="../../03_figures/static/vortex_optimization/05_alpha_scan.png" id="398" name="Picture"/>
                    <pic:cNvPicPr>
                      <a:picLocks noChangeArrowheads="1" noChangeAspect="1"/>
                    </pic:cNvPicPr>
                  </pic:nvPicPr>
                  <pic:blipFill>
                    <a:blip r:embed="rId396"/>
                    <a:stretch>
                      <a:fillRect/>
                    </a:stretch>
                  </pic:blipFill>
                  <pic:spPr bwMode="auto">
                    <a:xfrm>
                      <a:off x="0" y="0"/>
                      <a:ext cx="5334000" cy="3836395"/>
                    </a:xfrm>
                    <a:prstGeom prst="rect">
                      <a:avLst/>
                    </a:prstGeom>
                    <a:noFill/>
                    <a:ln w="9525">
                      <a:noFill/>
                      <a:headEnd/>
                      <a:tailEnd/>
                    </a:ln>
                  </pic:spPr>
                </pic:pic>
              </a:graphicData>
            </a:graphic>
          </wp:inline>
        </w:drawing>
      </w:r>
    </w:p>
    <w:p>
      <w:pPr>
        <w:pStyle w:val="ImageCaption"/>
      </w:pPr>
      <w:r>
        <w:t xml:space="preserve">Сканирование α</w:t>
      </w:r>
    </w:p>
    <w:bookmarkEnd w:id="399"/>
    <w:bookmarkStart w:id="400" w:name="механизм-от-бриза-до-океанских-течений"/>
    <w:p>
      <w:pPr>
        <w:pStyle w:val="Heading4"/>
      </w:pPr>
      <w:r>
        <w:t xml:space="preserve">10.3. Механизм: от бриза до океанских течений</w:t>
      </w:r>
    </w:p>
    <w:p>
      <w:pPr>
        <w:pStyle w:val="FirstParagraph"/>
      </w:pPr>
      <w:r>
        <w:t xml:space="preserve">Физика окна читается через перекрытие вихревых фазовых полей. Разреженный режим (</w:t>
      </w:r>
      <m:oMath>
        <m:sSub>
          <m:e>
            <m:r>
              <m:t>N</m:t>
            </m:r>
          </m:e>
          <m:sub>
            <m:r>
              <m:t>v</m:t>
            </m:r>
          </m:sub>
        </m:sSub>
        <m:r>
          <m:rPr>
            <m:sty m:val="p"/>
          </m:rPr>
          <m:t>≲</m:t>
        </m:r>
        <m:r>
          <m:t>4</m:t>
        </m:r>
      </m:oMath>
      <w:r>
        <w:t xml:space="preserve">): большие связные участки решётки сохраняют почти вещественную, почти интегрируемую структуру прыжков —</w:t>
      </w:r>
      <w:r>
        <w:t xml:space="preserve"> </w:t>
      </w:r>
      <m:oMath>
        <m:r>
          <m:rPr>
            <m:sty m:val="p"/>
          </m:rPr>
          <m:t>⟨</m:t>
        </m:r>
        <m:r>
          <m:t>r</m:t>
        </m:r>
        <m:r>
          <m:rPr>
            <m:sty m:val="p"/>
          </m:rPr>
          <m:t>⟩</m:t>
        </m:r>
        <m:r>
          <m:rPr>
            <m:sty m:val="p"/>
          </m:rPr>
          <m:t>≈</m:t>
        </m:r>
        <m:r>
          <m:t>0.51</m:t>
        </m:r>
      </m:oMath>
      <w:r>
        <w:t xml:space="preserve">–0.58,</w:t>
      </w:r>
      <w:r>
        <w:t xml:space="preserve"> </w:t>
      </w:r>
      <m:oMath>
        <m:r>
          <m:t>D</m:t>
        </m:r>
        <m:r>
          <m:rPr>
            <m:sty m:val="p"/>
          </m:rPr>
          <m:t>&gt;</m:t>
        </m:r>
        <m:r>
          <m:t>0.07</m:t>
        </m:r>
      </m:oMath>
      <w:r>
        <w:t xml:space="preserve">; фазовые поля вихрей не накрывают оператор. Рабочее окно (</w:t>
      </w:r>
      <m:oMath>
        <m:sSub>
          <m:e>
            <m:r>
              <m:t>N</m:t>
            </m:r>
          </m:e>
          <m:sub>
            <m:r>
              <m:t>v</m:t>
            </m:r>
          </m:sub>
        </m:sSub>
        <m:r>
          <m:rPr>
            <m:sty m:val="p"/>
          </m:rPr>
          <m:t>≈</m:t>
        </m:r>
        <m:r>
          <m:t>8</m:t>
        </m:r>
      </m:oMath>
      <w:r>
        <w:t xml:space="preserve">–16): поля перекрываются и совместно комплексифицируют каждую связь — режим, в котором предписание BGS (эрмитов оператор без антиунитарной симметрии, комплексные фазы) действительно реализовано — и</w:t>
      </w:r>
      <w:r>
        <w:t xml:space="preserve"> </w:t>
      </w:r>
      <m:oMath>
        <m:r>
          <m:t>D</m:t>
        </m:r>
      </m:oMath>
      <w:r>
        <w:t xml:space="preserve"> </w:t>
      </w:r>
      <w:r>
        <w:t xml:space="preserve">падает к полу. Плотный режим (</w:t>
      </w:r>
      <m:oMath>
        <m:sSub>
          <m:e>
            <m:r>
              <m:t>N</m:t>
            </m:r>
          </m:e>
          <m:sub>
            <m:r>
              <m:t>v</m:t>
            </m:r>
          </m:sub>
        </m:sSub>
        <m:r>
          <m:rPr>
            <m:sty m:val="p"/>
          </m:rPr>
          <m:t>≳</m:t>
        </m:r>
        <m:r>
          <m:t>20</m:t>
        </m:r>
      </m:oMath>
      <w:r>
        <w:t xml:space="preserve">): локальные ямы перекрываются в собственный ландшафт и вихревой газ реорганизуется — однородность снова падает. Заряд</w:t>
      </w:r>
      <w:r>
        <w:t xml:space="preserve"> </w:t>
      </w:r>
      <m:oMath>
        <m:r>
          <m:t>q</m:t>
        </m:r>
        <m:r>
          <m:rPr>
            <m:sty m:val="p"/>
          </m:rPr>
          <m:t>=</m:t>
        </m:r>
        <m:r>
          <m:t>1</m:t>
        </m:r>
      </m:oMath>
      <w:r>
        <w:t xml:space="preserve"> </w:t>
      </w:r>
      <w:r>
        <w:t xml:space="preserve">завершает квантование потока</w:t>
      </w:r>
      <w:r>
        <w:t xml:space="preserve"> </w:t>
      </w:r>
      <m:oMath>
        <m:r>
          <m:t>2</m:t>
        </m:r>
        <m:r>
          <m:t>π</m:t>
        </m:r>
        <m:r>
          <m:t>q</m:t>
        </m:r>
        <m:r>
          <m:rPr>
            <m:sty m:val="p"/>
          </m:rPr>
          <m:t>=</m:t>
        </m:r>
        <m:r>
          <m:t>2</m:t>
        </m:r>
        <m:r>
          <m:t>π</m:t>
        </m:r>
      </m:oMath>
      <w:r>
        <w:t xml:space="preserve"> </w:t>
      </w:r>
      <w:r>
        <w:t xml:space="preserve">и максимизирует фазовую несоизмеримость;</w:t>
      </w:r>
      <w:r>
        <w:t xml:space="preserve"> </w:t>
      </w:r>
      <m:oMath>
        <m:r>
          <m:t>α</m:t>
        </m:r>
        <m:r>
          <m:rPr>
            <m:sty m:val="p"/>
          </m:rPr>
          <m:t>=</m:t>
        </m:r>
        <m:r>
          <m:t>0.5</m:t>
        </m:r>
      </m:oMath>
      <w:r>
        <w:t xml:space="preserve"> </w:t>
      </w:r>
      <w:r>
        <w:t xml:space="preserve">— самодуальная критическая линия (Конн); отклонение α на ±0.1 при L = 32 удваивает</w:t>
      </w:r>
      <w:r>
        <w:t xml:space="preserve"> </w:t>
      </w:r>
      <m:oMath>
        <m:r>
          <m:t>D</m:t>
        </m:r>
      </m:oMath>
      <w:r>
        <w:t xml:space="preserve">. Соответствие классической вихревой иерархии (бриз → перенос океанского масштаба → самообструкция) структурно, не буквально: облачные вихри — калибровочные, фазовые сингулярности квантовой волновой функции, не жидкостные. Читающееся в операторных терминах: скан отображает семейство гамильтонианов</w:t>
      </w:r>
      <w:r>
        <w:t xml:space="preserve"> </w:t>
      </w:r>
      <m:oMath>
        <m:r>
          <m:t>H</m:t>
        </m:r>
        <m:d>
          <m:dPr>
            <m:begChr m:val="("/>
            <m:endChr m:val=")"/>
            <m:sepChr m:val=""/>
            <m:grow/>
          </m:dPr>
          <m:e>
            <m:sSub>
              <m:e>
                <m:r>
                  <m:t>N</m:t>
                </m:r>
              </m:e>
              <m:sub>
                <m:r>
                  <m:t>v</m:t>
                </m:r>
              </m:sub>
            </m:sSub>
            <m:r>
              <m:rPr>
                <m:sty m:val="p"/>
              </m:rPr>
              <m:t>,</m:t>
            </m:r>
            <m:r>
              <m:t>q</m:t>
            </m:r>
            <m:r>
              <m:rPr>
                <m:sty m:val="p"/>
              </m:rPr>
              <m:t>,</m:t>
            </m:r>
            <m:r>
              <m:t>W</m:t>
            </m:r>
            <m:r>
              <m:rPr>
                <m:sty m:val="p"/>
              </m:rPr>
              <m:t>,</m:t>
            </m:r>
            <m:r>
              <m:t>α</m:t>
            </m:r>
          </m:e>
        </m:d>
      </m:oMath>
      <w:r>
        <w:t xml:space="preserve"> </w:t>
      </w:r>
      <w:r>
        <w:t xml:space="preserve">на скалярное расстояние до ζ; его минимум широк и мелок — подпись робастной рабочей точки, не подогнанной.</w:t>
      </w:r>
    </w:p>
    <w:bookmarkEnd w:id="400"/>
    <w:bookmarkStart w:id="401" w:name="честная-форма-результата"/>
    <w:p>
      <w:pPr>
        <w:pStyle w:val="Heading4"/>
      </w:pPr>
      <w:r>
        <w:t xml:space="preserve">10.4. Честная форма результата</w:t>
      </w:r>
    </w:p>
    <w:p>
      <w:pPr>
        <w:pStyle w:val="FirstParagraph"/>
      </w:pPr>
      <w:r>
        <w:t xml:space="preserve">Результат не доказывает RH и не предъявляет оператор Гильберта–Поли. Он устанавливает</w:t>
      </w:r>
      <w:r>
        <w:t xml:space="preserve"> </w:t>
      </w:r>
      <w:r>
        <w:rPr>
          <w:i/>
          <w:iCs/>
        </w:rPr>
        <w:t xml:space="preserve">необходимое статистическое условие</w:t>
      </w:r>
      <w:r>
        <w:t xml:space="preserve">, которому обязан удовлетворять любой H–P-кандидат: эрмитов оператор простого, физически прозрачного калибровочного типа воспроизводит статистику зазоров нулей ζ до конечно-выборочного пола (</w:t>
      </w:r>
      <m:oMath>
        <m:r>
          <m:t>D</m:t>
        </m:r>
        <m:r>
          <m:rPr>
            <m:sty m:val="p"/>
          </m:rPr>
          <m:t>=</m:t>
        </m:r>
        <m:r>
          <m:t>0.0318</m:t>
        </m:r>
      </m:oMath>
      <w:r>
        <w:t xml:space="preserve"> </w:t>
      </w:r>
      <w:r>
        <w:t xml:space="preserve">против 0.0220). Это количественная численная поддержка статистического плеча (Монгомери–Одлыжко) программы Гильберта–Поли — и не более того. Рекомендация набору: запускать эталонное сравнение с</w:t>
      </w:r>
      <w:r>
        <w:t xml:space="preserve"> </w:t>
      </w:r>
      <w:r>
        <w:rPr>
          <w:rStyle w:val="VerbatimChar"/>
        </w:rPr>
        <w:t xml:space="preserve">--ab-nv-secondary 16 --ab-bc torus --ab-alpha 0.5</w:t>
      </w:r>
      <w:r>
        <w:t xml:space="preserve"> </w:t>
      </w:r>
      <w:r>
        <w:t xml:space="preserve">— заголовочная статистика переходит из полосы WARN в глубокую PASS.</w:t>
      </w:r>
    </w:p>
    <w:p>
      <w:r>
        <w:pict>
          <v:rect style="width:0;height:1.5pt" o:hralign="center" o:hrstd="t" o:hr="t"/>
        </w:pict>
      </w:r>
    </w:p>
    <w:p>
      <w:r>
        <w:pict>
          <v:rect style="width:0;height:1.5pt" o:hralign="center" o:hrstd="t" o:hr="t"/>
        </w:pict>
      </w:r>
    </w:p>
    <w:bookmarkEnd w:id="401"/>
    <w:bookmarkEnd w:id="402"/>
    <w:bookmarkEnd w:id="403"/>
    <w:bookmarkStart w:id="449" w:name="X29bc9072130df1e02d3dd92d214acf68e34194f"/>
    <w:p>
      <w:pPr>
        <w:pStyle w:val="Heading1"/>
      </w:pPr>
      <w:r>
        <w:t xml:space="preserve">ЧАСТЬ X. УРОВЕНЬ VIII: ГИПЕРБОЛИЧЕСКИЕ ВОЛНОВЫЕ АТТРАКТОРЫ</w:t>
      </w:r>
    </w:p>
    <w:bookmarkStart w:id="404" w:name="Xc4b627bda82aa65fc0a7dfba57ec8cc02197244"/>
    <w:p>
      <w:pPr>
        <w:pStyle w:val="Heading2"/>
      </w:pPr>
      <w:r>
        <w:t xml:space="preserve">34. Уровень VIII: предмет — гиперболические полости</w:t>
      </w:r>
    </w:p>
    <w:p>
      <w:pPr>
        <w:pStyle w:val="FirstParagraph"/>
      </w:pPr>
      <w:r>
        <w:t xml:space="preserve">Исследование W1 — численное воспроизведение «Hyperbolic wave attractors» (Nature Physics, 2026, CUNY ASRC; популярный разбор — Naked Science, 30.09.2026). Эксперимент: упругие волны в полости из гиперболического метаматериала (проволочная сетка с тензором проницаемости</w:t>
      </w:r>
      <w:r>
        <w:t xml:space="preserve"> </w:t>
      </w:r>
      <m:oMath>
        <m:sSub>
          <m:e>
            <m:r>
              <m:t>ε</m:t>
            </m:r>
          </m:e>
          <m:sub>
            <m:r>
              <m:t>y</m:t>
            </m:r>
          </m:sub>
        </m:sSub>
        <m:r>
          <m:rPr>
            <m:sty m:val="p"/>
          </m:rPr>
          <m:t>&gt;</m:t>
        </m:r>
        <m:r>
          <m:t>0</m:t>
        </m:r>
      </m:oMath>
      <w:r>
        <w:t xml:space="preserve">,</w:t>
      </w:r>
      <w:r>
        <w:t xml:space="preserve"> </w:t>
      </w:r>
      <m:oMath>
        <m:sSub>
          <m:e>
            <m:r>
              <m:t>μ</m:t>
            </m:r>
          </m:e>
          <m:sub>
            <m:r>
              <m:t>x</m:t>
            </m:r>
          </m:sub>
        </m:sSub>
        <m:r>
          <m:rPr>
            <m:sty m:val="p"/>
          </m:rPr>
          <m:t>&lt;</m:t>
        </m:r>
        <m:r>
          <m:t>0</m:t>
        </m:r>
      </m:oMath>
      <w:r>
        <w:t xml:space="preserve">-типа) минуют хаотическое рассеяние и самоорганизуются в устойчивые замкнутые киральные широкополосные маршруты — волновые аналоги предельных циклов нелинейной динамики. Масштабная инвариантность: маршруты воспроизводятся на двух порядках масштаба; широкополосность: в полосе частот; киральность: выбирают направление обхода; зеркальная sibling-пара сосуществует.</w:t>
      </w:r>
    </w:p>
    <w:p>
      <w:pPr>
        <w:pStyle w:val="BodyText"/>
      </w:pPr>
      <w:r>
        <w:t xml:space="preserve">Модели воспроизведения.</w:t>
      </w:r>
      <w:r>
        <w:t xml:space="preserve"> </w:t>
      </w:r>
      <w:r>
        <w:rPr>
          <w:b/>
          <w:bCs/>
        </w:rPr>
        <w:t xml:space="preserve">Лучевая</w:t>
      </w:r>
      <w:r>
        <w:t xml:space="preserve"> </w:t>
      </w:r>
      <w:r>
        <w:t xml:space="preserve">(</w:t>
      </w:r>
      <w:r>
        <w:rPr>
          <w:rStyle w:val="VerbatimChar"/>
        </w:rPr>
        <w:t xml:space="preserve">ray_billiard.py</w:t>
      </w:r>
      <w:r>
        <w:t xml:space="preserve">): точный k-векторный бильярд в трапецевидной камере; неопределённая дисперсия</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w:t>
      </w:r>
      <w:r>
        <w:t xml:space="preserve">(изо-частотная гипербола); конус групповой скорости</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w:t>
      </w:r>
      <w:r>
        <w:t xml:space="preserve">вокруг оптической оси (5.71° при</w:t>
      </w:r>
      <w:r>
        <w:t xml:space="preserve"> </w:t>
      </w:r>
      <m:oMath>
        <m:r>
          <m:t>η</m:t>
        </m:r>
        <m:r>
          <m:rPr>
            <m:sty m:val="p"/>
          </m:rPr>
          <m:t>=</m:t>
        </m:r>
        <m:r>
          <m:t>100</m:t>
        </m:r>
      </m:oMath>
      <w:r>
        <w:t xml:space="preserve">); отражение от наклонной стенки — сохранение тангенциальной компоненты</w:t>
      </w:r>
      <w:r>
        <w:t xml:space="preserve"> </w:t>
      </w:r>
      <m:oMath>
        <m:sSub>
          <m:e>
            <m:r>
              <m:t>k</m:t>
            </m:r>
          </m:e>
          <m:sub>
            <m:r>
              <m:t>t</m:t>
            </m:r>
          </m:sub>
        </m:sSub>
      </m:oMath>
      <w:r>
        <w:t xml:space="preserve"> </w:t>
      </w:r>
      <w:r>
        <w:t xml:space="preserve">с выбором</w:t>
      </w:r>
      <w:r>
        <w:t xml:space="preserve"> </w:t>
      </w:r>
      <w:r>
        <w:rPr>
          <w:i/>
          <w:iCs/>
        </w:rPr>
        <w:t xml:space="preserve">второго</w:t>
      </w:r>
      <w:r>
        <w:t xml:space="preserve"> </w:t>
      </w:r>
      <w:r>
        <w:t xml:space="preserve">пересечения прямой</w:t>
      </w:r>
      <w:r>
        <w:t xml:space="preserve"> </w:t>
      </w:r>
      <m:oMath>
        <m:sSub>
          <m:e>
            <m:r>
              <m:t>k</m:t>
            </m:r>
          </m:e>
          <m:sub>
            <m:r>
              <m:t>t</m:t>
            </m:r>
          </m:sub>
        </m:sSub>
        <m:r>
          <m:rPr>
            <m:sty m:val="p"/>
          </m:rPr>
          <m:t>=</m:t>
        </m:r>
        <m:r>
          <m:rPr>
            <m:sty m:val="p"/>
          </m:rPr>
          <m:t>c</m:t>
        </m:r>
        <m:r>
          <m:rPr>
            <m:sty m:val="p"/>
          </m:rPr>
          <m:t>o</m:t>
        </m:r>
        <m:r>
          <m:rPr>
            <m:sty m:val="p"/>
          </m:rPr>
          <m:t>n</m:t>
        </m:r>
        <m:r>
          <m:rPr>
            <m:sty m:val="p"/>
          </m:rPr>
          <m:t>s</m:t>
        </m:r>
        <m:r>
          <m:rPr>
            <m:sty m:val="p"/>
          </m:rPr>
          <m:t>t</m:t>
        </m:r>
      </m:oMath>
      <w:r>
        <w:t xml:space="preserve"> </w:t>
      </w:r>
      <w:r>
        <w:t xml:space="preserve">с гиперболой (корень Виеты) — неспекулярное; вертикальные стенки спекулярны (</w:t>
      </w:r>
      <m:oMath>
        <m:sSub>
          <m:e>
            <m:r>
              <m:t>k</m:t>
            </m:r>
          </m:e>
          <m:sub>
            <m:r>
              <m:t>x</m:t>
            </m:r>
          </m:sub>
        </m:sSub>
        <m:r>
          <m:rPr>
            <m:sty m:val="p"/>
          </m:rPr>
          <m:t>→</m:t>
        </m:r>
        <m:r>
          <m:rPr>
            <m:sty m:val="p"/>
          </m:rPr>
          <m:t>−</m:t>
        </m:r>
        <m:sSub>
          <m:e>
            <m:r>
              <m:t>k</m:t>
            </m:r>
          </m:e>
          <m:sub>
            <m:r>
              <m:t>x</m:t>
            </m:r>
          </m:sub>
        </m:sSub>
      </m:oMath>
      <w:r>
        <w:t xml:space="preserve">).</w:t>
      </w:r>
      <w:r>
        <w:t xml:space="preserve"> </w:t>
      </w:r>
      <w:r>
        <w:rPr>
          <w:b/>
          <w:bCs/>
        </w:rPr>
        <w:t xml:space="preserve">Волновая</w:t>
      </w:r>
      <w:r>
        <w:t xml:space="preserve"> </w:t>
      </w:r>
      <w:r>
        <w:t xml:space="preserve">(</w:t>
      </w:r>
      <w:r>
        <w:rPr>
          <w:rStyle w:val="VerbatimChar"/>
        </w:rPr>
        <w:t xml:space="preserve">wave_directional.py</w:t>
      </w:r>
      <w:r>
        <w:t xml:space="preserve">): частотный анизотропный Гельмгольц (</w:t>
      </w:r>
      <m:oMath>
        <m:sSubSup>
          <m:e>
            <m:r>
              <m:rPr>
                <m:sty m:val="p"/>
              </m:rPr>
              <m:t>∂</m:t>
            </m:r>
          </m:e>
          <m:sub>
            <m:r>
              <m:t>y</m:t>
            </m:r>
          </m:sub>
          <m:sup>
            <m:r>
              <m:t>2</m:t>
            </m:r>
          </m:sup>
        </m:sSubSup>
        <m:r>
          <m:rPr>
            <m:sty m:val="p"/>
          </m:rPr>
          <m:t>−</m:t>
        </m:r>
        <m:sSup>
          <m:e>
            <m:r>
              <m:t>η</m:t>
            </m:r>
          </m:e>
          <m:sup>
            <m:r>
              <m:rPr>
                <m:sty m:val="p"/>
              </m:rPr>
              <m:t>−</m:t>
            </m:r>
            <m:r>
              <m:t>1</m:t>
            </m:r>
          </m:sup>
        </m:sSup>
        <m:sSubSup>
          <m:e>
            <m:r>
              <m:rPr>
                <m:sty m:val="p"/>
              </m:rPr>
              <m:t>∂</m:t>
            </m:r>
          </m:e>
          <m:sub>
            <m:r>
              <m:t>x</m:t>
            </m:r>
          </m:sub>
          <m:sup>
            <m:r>
              <m:t>2</m:t>
            </m:r>
          </m:sup>
        </m:sSubSup>
        <m:r>
          <m:rPr>
            <m:sty m:val="p"/>
          </m:rPr>
          <m:t>+</m:t>
        </m:r>
        <m:sSup>
          <m:e>
            <m:r>
              <m:t>K</m:t>
            </m:r>
          </m:e>
          <m:sup>
            <m:r>
              <m:t>2</m:t>
            </m:r>
          </m:sup>
        </m:sSup>
      </m:oMath>
      <w:r>
        <w:t xml:space="preserve">) с PEC-стенками; разреженный LU; полосно-усреднённый отклик на направленный привод.</w:t>
      </w:r>
      <w:r>
        <w:t xml:space="preserve"> </w:t>
      </w:r>
      <w:r>
        <w:rPr>
          <w:b/>
          <w:bCs/>
        </w:rPr>
        <w:t xml:space="preserve">Спутник</w:t>
      </w:r>
      <w:r>
        <w:t xml:space="preserve"> </w:t>
      </w:r>
      <w:r>
        <w:t xml:space="preserve">(</w:t>
      </w:r>
      <w:r>
        <w:rPr>
          <w:rStyle w:val="VerbatimChar"/>
        </w:rPr>
        <w:t xml:space="preserve">ab_water.py</w:t>
      </w:r>
      <w:r>
        <w:t xml:space="preserve">): AB-рассеяние на волнах воды (Berry 1980; OIST 2026) — вихрь в баке с волнами: геометрическая фаза, вращающиеся узловые картины.</w:t>
      </w:r>
    </w:p>
    <w:p>
      <w:pPr>
        <w:pStyle w:val="BodyText"/>
      </w:pPr>
      <w:r>
        <w:t xml:space="preserve">Механизм в четыре шага. (1) Гиперболическая дисперсия запирает групповую скорость в узкий конус — волны распространяются только вдоль предписанных направлений. (2) Отражение от склона консервирует</w:t>
      </w:r>
      <w:r>
        <w:t xml:space="preserve"> </w:t>
      </w:r>
      <m:oMath>
        <m:sSub>
          <m:e>
            <m:r>
              <m:t>k</m:t>
            </m:r>
          </m:e>
          <m:sub>
            <m:r>
              <m:t>t</m:t>
            </m:r>
          </m:sub>
        </m:sSub>
      </m:oMath>
      <w:r>
        <w:t xml:space="preserve">; на открытой гиперболе отражённое состояние — второе пересечение (Виета) с прыжком</w:t>
      </w:r>
      <w:r>
        <w:t xml:space="preserve"> </w:t>
      </w:r>
      <m:oMath>
        <m:d>
          <m:dPr>
            <m:begChr m:val="|"/>
            <m:endChr m:val="|"/>
            <m:sepChr m:val=""/>
            <m:grow/>
          </m:dPr>
          <m:e>
            <m:r>
              <m:t>k</m:t>
            </m:r>
          </m:e>
        </m:d>
      </m:oMath>
      <w:r>
        <w:t xml:space="preserve"> </w:t>
      </w:r>
      <w:r>
        <w:t xml:space="preserve">вдоль контура: каскад длин волн. (3) В камере, сочетающей вертикальные стенки (спекулярные) с мелкими склонами (каскад), каждый луч фокусируется в один и тот же замкнутый маршрут; маршрут кирален; зеркальный образ живёт в зеркальной камере; оба смысла циркуляции сосуществуют как аттракторы в симметричном случае. (4) Каскад обрезается на тончайшем разрешённом масштабе — отсечка элементарной ячейки в эксперименте, отсечка сетки в симуляции.</w:t>
      </w:r>
    </w:p>
    <w:p>
      <w:r>
        <w:pict>
          <v:rect style="width:0;height:1.5pt" o:hralign="center" o:hrstd="t" o:hr="t"/>
        </w:pict>
      </w:r>
    </w:p>
    <w:bookmarkEnd w:id="404"/>
    <w:bookmarkStart w:id="411" w:name="лучевая-модель-конус-виета-каскад-e1-e2"/>
    <w:p>
      <w:pPr>
        <w:pStyle w:val="Heading2"/>
      </w:pPr>
      <w:r>
        <w:t xml:space="preserve">35. Лучевая модель: конус, Виета, каскад (E1, E2)</w:t>
      </w:r>
    </w:p>
    <w:p>
      <w:pPr>
        <w:pStyle w:val="CaptionedFigure"/>
      </w:pPr>
      <w:r>
        <w:drawing>
          <wp:inline>
            <wp:extent cx="5334000" cy="2336800"/>
            <wp:effectExtent b="0" l="0" r="0" t="0"/>
            <wp:docPr descr="Камера и конус групповой скорости" title="" id="406" name="Picture"/>
            <a:graphic>
              <a:graphicData uri="http://schemas.openxmlformats.org/drawingml/2006/picture">
                <pic:pic>
                  <pic:nvPicPr>
                    <pic:cNvPr descr="../../03_figures/static/wave_attractors/01_chambers_and_cone.png" id="407" name="Picture"/>
                    <pic:cNvPicPr>
                      <a:picLocks noChangeArrowheads="1" noChangeAspect="1"/>
                    </pic:cNvPicPr>
                  </pic:nvPicPr>
                  <pic:blipFill>
                    <a:blip r:embed="rId405"/>
                    <a:stretch>
                      <a:fillRect/>
                    </a:stretch>
                  </pic:blipFill>
                  <pic:spPr bwMode="auto">
                    <a:xfrm>
                      <a:off x="0" y="0"/>
                      <a:ext cx="5334000" cy="2336800"/>
                    </a:xfrm>
                    <a:prstGeom prst="rect">
                      <a:avLst/>
                    </a:prstGeom>
                    <a:noFill/>
                    <a:ln w="9525">
                      <a:noFill/>
                      <a:headEnd/>
                      <a:tailEnd/>
                    </a:ln>
                  </pic:spPr>
                </pic:pic>
              </a:graphicData>
            </a:graphic>
          </wp:inline>
        </w:drawing>
      </w:r>
    </w:p>
    <w:p>
      <w:pPr>
        <w:pStyle w:val="ImageCaption"/>
      </w:pPr>
      <w:r>
        <w:t xml:space="preserve">Камера и конус групповой скорости</w:t>
      </w:r>
    </w:p>
    <w:p>
      <w:pPr>
        <w:pStyle w:val="CaptionedFigure"/>
      </w:pPr>
      <w:r>
        <w:drawing>
          <wp:inline>
            <wp:extent cx="5334000" cy="1905000"/>
            <wp:effectExtent b="0" l="0" r="0" t="0"/>
            <wp:docPr descr="Волновые карты: каналирование в коридоры" title="" id="409" name="Picture"/>
            <a:graphic>
              <a:graphicData uri="http://schemas.openxmlformats.org/drawingml/2006/picture">
                <pic:pic>
                  <pic:nvPicPr>
                    <pic:cNvPr descr="../../03_figures/static/wave_attractors/06_wave_maps.png" id="410" name="Picture"/>
                    <pic:cNvPicPr>
                      <a:picLocks noChangeArrowheads="1" noChangeAspect="1"/>
                    </pic:cNvPicPr>
                  </pic:nvPicPr>
                  <pic:blipFill>
                    <a:blip r:embed="rId408"/>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Волновые карты: каналирование в коридоры</w:t>
      </w:r>
    </w:p>
    <w:p>
      <w:pPr>
        <w:pStyle w:val="BodyText"/>
      </w:pPr>
      <w:r>
        <w:rPr>
          <w:b/>
          <w:bCs/>
        </w:rPr>
        <w:t xml:space="preserve">E1 (каскад):</w:t>
      </w:r>
      <w:r>
        <w:t xml:space="preserve"> </w:t>
      </w:r>
      <w:r>
        <w:t xml:space="preserve">24 луча × 1600 отражений при</w:t>
      </w:r>
      <w:r>
        <w:t xml:space="preserve"> </w:t>
      </w:r>
      <m:oMath>
        <m:r>
          <m:t>η</m:t>
        </m:r>
        <m:r>
          <m:rPr>
            <m:sty m:val="p"/>
          </m:rPr>
          <m:t>=</m:t>
        </m:r>
        <m:r>
          <m:t>100</m:t>
        </m:r>
      </m:oMath>
      <w:r>
        <w:t xml:space="preserve">; средний рост</w:t>
      </w:r>
      <w:r>
        <w:t xml:space="preserve"> </w:t>
      </w:r>
      <m:oMath>
        <m:d>
          <m:dPr>
            <m:begChr m:val="|"/>
            <m:endChr m:val="|"/>
            <m:sepChr m:val=""/>
            <m:grow/>
          </m:dPr>
          <m:e>
            <m:r>
              <m:t>k</m:t>
            </m:r>
          </m:e>
        </m:d>
      </m:oMath>
      <w:r>
        <w:t xml:space="preserve"> </w:t>
      </w:r>
      <w:r>
        <w:t xml:space="preserve">на отражениях от склона ×7.6 (переходный режим), максимум ×65; стационарный ×4.19; геометрическая сходимость к маршруту:</w:t>
      </w:r>
      <w:r>
        <w:t xml:space="preserve"> </w:t>
      </w:r>
      <m:oMath>
        <m:r>
          <m:t>q</m:t>
        </m:r>
        <m:r>
          <m:rPr>
            <m:sty m:val="p"/>
          </m:rPr>
          <m:t>=</m:t>
        </m:r>
        <m:r>
          <m:t>0.992</m:t>
        </m:r>
      </m:oMath>
      <w:r>
        <w:t xml:space="preserve"> </w:t>
      </w:r>
      <w:r>
        <w:t xml:space="preserve">(медиана по 24 лучам); все 24 сошлись; опорный период 22 отражения. Каскад — то самое явление «уменьшения длины волны» из статьи Nature Physics: каждое отражение от склона прыгает по гиперболе, удлиняя</w:t>
      </w:r>
      <w:r>
        <w:t xml:space="preserve"> </w:t>
      </w:r>
      <m:oMath>
        <m:d>
          <m:dPr>
            <m:begChr m:val="|"/>
            <m:endChr m:val="|"/>
            <m:sepChr m:val=""/>
            <m:grow/>
          </m:dPr>
          <m:e>
            <m:r>
              <m:t>k</m:t>
            </m:r>
          </m:e>
        </m:d>
      </m:oMath>
      <w:r>
        <w:t xml:space="preserve"> </w:t>
      </w:r>
      <w:r>
        <w:t xml:space="preserve">геометрически, пока отсечка не останавливает рост.</w:t>
      </w:r>
    </w:p>
    <w:p>
      <w:pPr>
        <w:pStyle w:val="BodyText"/>
      </w:pPr>
      <w:r>
        <w:rPr>
          <w:b/>
          <w:bCs/>
        </w:rPr>
        <w:t xml:space="preserve">E2 (захват):</w:t>
      </w:r>
      <w:r>
        <w:t xml:space="preserve"> </w:t>
      </w:r>
      <w:r>
        <w:t xml:space="preserve">аттрактор гиперболической полости против изотропного контроля — 24/24 (1.00) против 0/24 (0.00). Изотропный контроль: та же геометрия,</w:t>
      </w:r>
      <w:r>
        <w:t xml:space="preserve"> </w:t>
      </w:r>
      <m:oMath>
        <m:r>
          <m:t>η</m:t>
        </m:r>
        <m:r>
          <m:rPr>
            <m:sty m:val="p"/>
          </m:rPr>
          <m:t>=</m:t>
        </m:r>
        <m:r>
          <m:t>1</m:t>
        </m:r>
      </m:oMath>
      <w:r>
        <w:t xml:space="preserve"> </w:t>
      </w:r>
      <w:r>
        <w:t xml:space="preserve">(круговая дисперсия, обычное спекулярное отражение) — хаотическое рассеяние, никакого аттрактора. Контраст 1.00/0.00 — самый чистый бинарный результат программы: вся самоорганизация сидит в гиперболичности, не в геометрии камеры.</w:t>
      </w:r>
    </w:p>
    <w:p>
      <w:pPr>
        <w:pStyle w:val="BodyText"/>
      </w:pPr>
      <w:r>
        <w:t xml:space="preserve">Фигуры:</w:t>
      </w:r>
      <w:r>
        <w:t xml:space="preserve"> </w:t>
      </w:r>
      <w:r>
        <w:rPr>
          <w:rStyle w:val="VerbatimChar"/>
        </w:rPr>
        <w:t xml:space="preserve">01_chambers_and_cone</w:t>
      </w:r>
      <w:r>
        <w:t xml:space="preserve"> </w:t>
      </w:r>
      <w:r>
        <w:t xml:space="preserve">(камера и конус),</w:t>
      </w:r>
      <w:r>
        <w:t xml:space="preserve"> </w:t>
      </w:r>
      <w:r>
        <w:rPr>
          <w:rStyle w:val="VerbatimChar"/>
        </w:rPr>
        <w:t xml:space="preserve">02_cascade</w:t>
      </w:r>
      <w:r>
        <w:t xml:space="preserve"> </w:t>
      </w:r>
      <w:r>
        <w:t xml:space="preserve">(каскад</w:t>
      </w:r>
      <w:r>
        <w:t xml:space="preserve"> </w:t>
      </w:r>
      <m:oMath>
        <m:d>
          <m:dPr>
            <m:begChr m:val="|"/>
            <m:endChr m:val="|"/>
            <m:sepChr m:val=""/>
            <m:grow/>
          </m:dPr>
          <m:e>
            <m:r>
              <m:t>k</m:t>
            </m:r>
          </m:e>
        </m:d>
      </m:oMath>
      <w:r>
        <w:t xml:space="preserve">),</w:t>
      </w:r>
      <w:r>
        <w:t xml:space="preserve"> </w:t>
      </w:r>
      <w:r>
        <w:rPr>
          <w:rStyle w:val="VerbatimChar"/>
        </w:rPr>
        <w:t xml:space="preserve">03_attractor_vs_control</w:t>
      </w:r>
      <w:r>
        <w:t xml:space="preserve"> </w:t>
      </w:r>
      <w:r>
        <w:t xml:space="preserve">(аттрактор против контроля).</w:t>
      </w:r>
    </w:p>
    <w:p>
      <w:r>
        <w:pict>
          <v:rect style="width:0;height:1.5pt" o:hralign="center" o:hrstd="t" o:hr="t"/>
        </w:pict>
      </w:r>
    </w:p>
    <w:bookmarkEnd w:id="411"/>
    <w:bookmarkStart w:id="415" w:name="волновая-модель-и-фазовая-диаграмма-e3e5"/>
    <w:p>
      <w:pPr>
        <w:pStyle w:val="Heading2"/>
      </w:pPr>
      <w:r>
        <w:t xml:space="preserve">36. Волновая модель и фазовая диаграмма (E3–E5)</w:t>
      </w:r>
    </w:p>
    <w:p>
      <w:pPr>
        <w:pStyle w:val="CaptionedFigure"/>
      </w:pPr>
      <w:r>
        <w:drawing>
          <wp:inline>
            <wp:extent cx="5334000" cy="4667249"/>
            <wp:effectExtent b="0" l="0" r="0" t="0"/>
            <wp:docPr descr="Плотность лучей на маршруте" title="" id="413" name="Picture"/>
            <a:graphic>
              <a:graphicData uri="http://schemas.openxmlformats.org/drawingml/2006/picture">
                <pic:pic>
                  <pic:nvPicPr>
                    <pic:cNvPr descr="../../03_figures/static/wave_attractors/07_ray_density.png" id="414" name="Picture"/>
                    <pic:cNvPicPr>
                      <a:picLocks noChangeArrowheads="1" noChangeAspect="1"/>
                    </pic:cNvPicPr>
                  </pic:nvPicPr>
                  <pic:blipFill>
                    <a:blip r:embed="rId412"/>
                    <a:stretch>
                      <a:fillRect/>
                    </a:stretch>
                  </pic:blipFill>
                  <pic:spPr bwMode="auto">
                    <a:xfrm>
                      <a:off x="0" y="0"/>
                      <a:ext cx="5334000" cy="4667249"/>
                    </a:xfrm>
                    <a:prstGeom prst="rect">
                      <a:avLst/>
                    </a:prstGeom>
                    <a:noFill/>
                    <a:ln w="9525">
                      <a:noFill/>
                      <a:headEnd/>
                      <a:tailEnd/>
                    </a:ln>
                  </pic:spPr>
                </pic:pic>
              </a:graphicData>
            </a:graphic>
          </wp:inline>
        </w:drawing>
      </w:r>
    </w:p>
    <w:p>
      <w:pPr>
        <w:pStyle w:val="ImageCaption"/>
      </w:pPr>
      <w:r>
        <w:t xml:space="preserve">Плотность лучей на маршруте</w:t>
      </w:r>
    </w:p>
    <w:p>
      <w:pPr>
        <w:pStyle w:val="BodyText"/>
      </w:pPr>
      <w:r>
        <w:rPr>
          <w:b/>
          <w:bCs/>
        </w:rPr>
        <w:t xml:space="preserve">E3 (киральность):</w:t>
      </w:r>
      <w:r>
        <w:t xml:space="preserve"> </w:t>
      </w:r>
      <w:r>
        <w:t xml:space="preserve">таксономия циркуляции 24 петель:</w:t>
      </w:r>
      <w:r>
        <w:t xml:space="preserve"> </w:t>
      </w:r>
      <m:oMath>
        <m:r>
          <m:t>C</m:t>
        </m:r>
        <m:r>
          <m:rPr>
            <m:sty m:val="p"/>
          </m:rPr>
          <m:t>=</m:t>
        </m:r>
        <m:r>
          <m:rPr>
            <m:sty m:val="p"/>
          </m:rPr>
          <m:t>±</m:t>
        </m:r>
        <m:r>
          <m:t>0.4683</m:t>
        </m:r>
      </m:oMath>
      <w:r>
        <w:t xml:space="preserve"> </w:t>
      </w:r>
      <w:r>
        <w:t xml:space="preserve">(основной),</w:t>
      </w:r>
      <w:r>
        <w:t xml:space="preserve"> </w:t>
      </w:r>
      <m:oMath>
        <m:r>
          <m:rPr>
            <m:sty m:val="p"/>
          </m:rPr>
          <m:t>±</m:t>
        </m:r>
        <m:r>
          <m:t>0.0317</m:t>
        </m:r>
      </m:oMath>
      <w:r>
        <w:t xml:space="preserve"> </w:t>
      </w:r>
      <w:r>
        <w:t xml:space="preserve">(вторичный),</w:t>
      </w:r>
      <w:r>
        <w:t xml:space="preserve"> </w:t>
      </w:r>
      <m:oMath>
        <m:r>
          <m:t>0</m:t>
        </m:r>
      </m:oMath>
      <w:r>
        <w:t xml:space="preserve"> </w:t>
      </w:r>
      <w:r>
        <w:t xml:space="preserve">(симметричный); средняя</w:t>
      </w:r>
      <w:r>
        <w:t xml:space="preserve"> </w:t>
      </w:r>
      <m:oMath>
        <m:r>
          <m:t>0.0364</m:t>
        </m:r>
        <m:r>
          <m:rPr>
            <m:sty m:val="p"/>
          </m:rPr>
          <m:t>±</m:t>
        </m:r>
        <m:r>
          <m:t>0.4261</m:t>
        </m:r>
      </m:oMath>
      <w:r>
        <w:t xml:space="preserve"> </w:t>
      </w:r>
      <w:r>
        <w:t xml:space="preserve">— спонтанный выбор смысла; 24 зеркальные пары:</w:t>
      </w:r>
      <w:r>
        <w:t xml:space="preserve"> </w:t>
      </w:r>
      <m:oMath>
        <m:r>
          <m:t>C</m:t>
        </m:r>
        <m:r>
          <m:rPr>
            <m:sty m:val="p"/>
          </m:rPr>
          <m:t>+</m:t>
        </m:r>
        <m:sSub>
          <m:e>
            <m:r>
              <m:t>C</m:t>
            </m:r>
          </m:e>
          <m:sub>
            <m:r>
              <m:rPr>
                <m:sty m:val="p"/>
              </m:rPr>
              <m:t>m</m:t>
            </m:r>
            <m:r>
              <m:rPr>
                <m:sty m:val="p"/>
              </m:rPr>
              <m:t>i</m:t>
            </m:r>
            <m:r>
              <m:rPr>
                <m:sty m:val="p"/>
              </m:rPr>
              <m:t>r</m:t>
            </m:r>
          </m:sub>
        </m:sSub>
        <m:r>
          <m:rPr>
            <m:sty m:val="p"/>
          </m:rPr>
          <m:t>=</m:t>
        </m:r>
        <m:r>
          <m:t>0.0</m:t>
        </m:r>
      </m:oMath>
      <w:r>
        <w:t xml:space="preserve"> </w:t>
      </w:r>
      <w:r>
        <w:t xml:space="preserve">машинно (максимальная сумма</w:t>
      </w:r>
      <w:r>
        <w:t xml:space="preserve"> </w:t>
      </w:r>
      <m:oMath>
        <m:r>
          <m:t>2.78</m:t>
        </m:r>
        <m:r>
          <m:rPr>
            <m:sty m:val="p"/>
          </m:rPr>
          <m:t>⋅</m:t>
        </m:r>
        <m:sSup>
          <m:e>
            <m:r>
              <m:t>10</m:t>
            </m:r>
          </m:e>
          <m:sup>
            <m:r>
              <m:rPr>
                <m:sty m:val="p"/>
              </m:rPr>
              <m:t>−</m:t>
            </m:r>
            <m:r>
              <m:t>16</m:t>
            </m:r>
          </m:sup>
        </m:sSup>
      </m:oMath>
      <w:r>
        <w:t xml:space="preserve">), Hausdorff-расстояние зеркальных пар</w:t>
      </w:r>
      <w:r>
        <w:t xml:space="preserve"> </w:t>
      </w:r>
      <m:oMath>
        <m:r>
          <m:t>1.0</m:t>
        </m:r>
        <m:r>
          <m:rPr>
            <m:sty m:val="p"/>
          </m:rPr>
          <m:t>⋅</m:t>
        </m:r>
        <m:sSup>
          <m:e>
            <m:r>
              <m:t>10</m:t>
            </m:r>
          </m:e>
          <m:sup>
            <m:r>
              <m:rPr>
                <m:sty m:val="p"/>
              </m:rPr>
              <m:t>−</m:t>
            </m:r>
            <m:r>
              <m:t>14</m:t>
            </m:r>
          </m:sup>
        </m:sSup>
      </m:oMath>
      <w:r>
        <w:t xml:space="preserve"> </w:t>
      </w:r>
      <w:r>
        <w:t xml:space="preserve">— зеркало точно.</w:t>
      </w:r>
      <w:r>
        <w:t xml:space="preserve"> </w:t>
      </w:r>
      <w:r>
        <w:rPr>
          <w:b/>
          <w:bCs/>
        </w:rPr>
        <w:t xml:space="preserve">E4 (частотная инвариантность):</w:t>
      </w:r>
      <w:r>
        <w:t xml:space="preserve"> </w:t>
      </w:r>
      <w:r>
        <w:t xml:space="preserve">лучевая карта при</w:t>
      </w:r>
      <w:r>
        <w:t xml:space="preserve"> </w:t>
      </w:r>
      <m:oMath>
        <m:r>
          <m:t>K</m:t>
        </m:r>
        <m:r>
          <m:rPr>
            <m:sty m:val="p"/>
          </m:rPr>
          <m:t>=</m:t>
        </m:r>
        <m:r>
          <m:t>1</m:t>
        </m:r>
      </m:oMath>
      <w:r>
        <w:t xml:space="preserve"> </w:t>
      </w:r>
      <w:r>
        <w:t xml:space="preserve">и</w:t>
      </w:r>
      <w:r>
        <w:t xml:space="preserve"> </w:t>
      </w:r>
      <m:oMath>
        <m:r>
          <m:t>K</m:t>
        </m:r>
        <m:r>
          <m:rPr>
            <m:sty m:val="p"/>
          </m:rPr>
          <m:t>=</m:t>
        </m:r>
        <m:r>
          <m:t>7</m:t>
        </m:r>
      </m:oMath>
      <w:r>
        <w:t xml:space="preserve">: максимальное отклонение 0.0 — маршрут не зависит от частоты (масштабная инвариантность лучевой динамики: гипербола меняет масштаб, конус направлений — нет); контраст коридора плотности лучей ×5.47 на маршруте.</w:t>
      </w:r>
      <w:r>
        <w:t xml:space="preserve"> </w:t>
      </w:r>
      <w:r>
        <w:rPr>
          <w:b/>
          <w:bCs/>
        </w:rPr>
        <w:t xml:space="preserve">E5 (фазовая диаграмма):</w:t>
      </w:r>
      <w:r>
        <w:t xml:space="preserve"> </w:t>
      </w:r>
      <w:r>
        <w:t xml:space="preserve">доля захвата на плоскости (наклон</w:t>
      </w:r>
      <w:r>
        <w:t xml:space="preserve"> </w:t>
      </w:r>
      <m:oMath>
        <m:r>
          <m:t>s</m:t>
        </m:r>
      </m:oMath>
      <w:r>
        <w:t xml:space="preserve"> </w:t>
      </w:r>
      <w:r>
        <w:t xml:space="preserve">× вертикальный предел</w:t>
      </w:r>
      <w:r>
        <w:t xml:space="preserve"> </w:t>
      </w:r>
      <m:oMath>
        <m:sSub>
          <m:e>
            <m:r>
              <m:t>y</m:t>
            </m:r>
          </m:e>
          <m:sub>
            <m:r>
              <m:t>v</m:t>
            </m:r>
          </m:sub>
        </m:sSub>
      </m:oMath>
      <w:r>
        <w:t xml:space="preserve">), 5×5 сетка, 6 лучей на точку: устойчивая аттракторная фаза при мелких склонам и регулярная (не-аттракторная) фаза при крутых — численный аналог «фазовых переходов аттрактора» исходного исследования.</w:t>
      </w:r>
    </w:p>
    <w:p>
      <w:pPr>
        <w:pStyle w:val="BodyText"/>
      </w:pPr>
      <w:r>
        <w:t xml:space="preserve">Волновые карты (</w:t>
      </w:r>
      <w:r>
        <w:rPr>
          <w:rStyle w:val="VerbatimChar"/>
        </w:rPr>
        <w:t xml:space="preserve">wave_directional.py</w:t>
      </w:r>
      <w:r>
        <w:t xml:space="preserve">): полосно-усреднённая интенсивность в камере каналируется в вертикальные коридоры; анизотропия каналирования H: 0.779 (</w:t>
      </w:r>
      <m:oMath>
        <m:r>
          <m:t>η</m:t>
        </m:r>
        <m:r>
          <m:rPr>
            <m:sty m:val="p"/>
          </m:rPr>
          <m:t>=</m:t>
        </m:r>
        <m:r>
          <m:t>4</m:t>
        </m:r>
      </m:oMath>
      <w:r>
        <w:t xml:space="preserve">) → 0.853 (</w:t>
      </w:r>
      <m:oMath>
        <m:r>
          <m:t>η</m:t>
        </m:r>
        <m:r>
          <m:rPr>
            <m:sty m:val="p"/>
          </m:rPr>
          <m:t>=</m:t>
        </m:r>
        <m:r>
          <m:t>9</m:t>
        </m:r>
      </m:oMath>
      <w:r>
        <w:t xml:space="preserve">) → 0.866 (</w:t>
      </w:r>
      <m:oMath>
        <m:r>
          <m:t>η</m:t>
        </m:r>
        <m:r>
          <m:rPr>
            <m:sty m:val="p"/>
          </m:rPr>
          <m:t>=</m:t>
        </m:r>
        <m:r>
          <m:t>16</m:t>
        </m:r>
      </m:oMath>
      <w:r>
        <w:t xml:space="preserve">) → 0.850 (</w:t>
      </w:r>
      <m:oMath>
        <m:r>
          <m:t>η</m:t>
        </m:r>
        <m:r>
          <m:rPr>
            <m:sty m:val="p"/>
          </m:rPr>
          <m:t>=</m:t>
        </m:r>
        <m:r>
          <m:t>36</m:t>
        </m:r>
      </m:oMath>
      <w:r>
        <w:t xml:space="preserve">) против изотропного базлайна 0.5; контраст 0.95–1.14; ширина коридора 0.16 → 0.11; период петли 6 → 14 (растёт с</w:t>
      </w:r>
      <w:r>
        <w:t xml:space="preserve"> </w:t>
      </w:r>
      <m:oMath>
        <m:r>
          <m:t>η</m:t>
        </m:r>
      </m:oMath>
      <w:r>
        <w:t xml:space="preserve">); конус 26.6° → 9.5°. Фигуры:</w:t>
      </w:r>
      <w:r>
        <w:t xml:space="preserve"> </w:t>
      </w:r>
      <w:r>
        <w:rPr>
          <w:rStyle w:val="VerbatimChar"/>
        </w:rPr>
        <w:t xml:space="preserve">04_phase_diagram</w:t>
      </w:r>
      <w:r>
        <w:t xml:space="preserve">,</w:t>
      </w:r>
      <w:r>
        <w:t xml:space="preserve"> </w:t>
      </w:r>
      <w:r>
        <w:rPr>
          <w:rStyle w:val="VerbatimChar"/>
        </w:rPr>
        <w:t xml:space="preserve">05_chirality</w:t>
      </w:r>
      <w:r>
        <w:t xml:space="preserve">,</w:t>
      </w:r>
      <w:r>
        <w:t xml:space="preserve"> </w:t>
      </w:r>
      <w:r>
        <w:rPr>
          <w:rStyle w:val="VerbatimChar"/>
        </w:rPr>
        <w:t xml:space="preserve">06_wave_maps</w:t>
      </w:r>
      <w:r>
        <w:t xml:space="preserve">,</w:t>
      </w:r>
      <w:r>
        <w:t xml:space="preserve"> </w:t>
      </w:r>
      <w:r>
        <w:rPr>
          <w:rStyle w:val="VerbatimChar"/>
        </w:rPr>
        <w:t xml:space="preserve">07_ray_density</w:t>
      </w:r>
      <w:r>
        <w:t xml:space="preserve">.</w:t>
      </w:r>
    </w:p>
    <w:p>
      <w:r>
        <w:pict>
          <v:rect style="width:0;height:1.5pt" o:hralign="center" o:hrstd="t" o:hr="t"/>
        </w:pict>
      </w:r>
    </w:p>
    <w:bookmarkEnd w:id="415"/>
    <w:bookmarkStart w:id="422" w:name="X4ddabb60eca8094082aee32ac23a3dca64cf5fa"/>
    <w:p>
      <w:pPr>
        <w:pStyle w:val="Heading2"/>
      </w:pPr>
      <w:r>
        <w:t xml:space="preserve">37. Универсальное окно и временной домен (E6, E7)</w:t>
      </w:r>
    </w:p>
    <w:p>
      <w:pPr>
        <w:pStyle w:val="CaptionedFigure"/>
      </w:pPr>
      <w:r>
        <w:drawing>
          <wp:inline>
            <wp:extent cx="5334000" cy="3137647"/>
            <wp:effectExtent b="0" l="0" r="0" t="0"/>
            <wp:docPr descr="Временной домен: импульс в друдевской среде" title="" id="417" name="Picture"/>
            <a:graphic>
              <a:graphicData uri="http://schemas.openxmlformats.org/drawingml/2006/picture">
                <pic:pic>
                  <pic:nvPicPr>
                    <pic:cNvPr descr="../../03_figures/static/wave_attractors/11_time_domain.png" id="418" name="Picture"/>
                    <pic:cNvPicPr>
                      <a:picLocks noChangeArrowheads="1" noChangeAspect="1"/>
                    </pic:cNvPicPr>
                  </pic:nvPicPr>
                  <pic:blipFill>
                    <a:blip r:embed="rId416"/>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Временной домен: импульс в друдевской среде</w:t>
      </w:r>
    </w:p>
    <w:p>
      <w:pPr>
        <w:pStyle w:val="CaptionedFigure"/>
      </w:pPr>
      <w:r>
        <w:drawing>
          <wp:inline>
            <wp:extent cx="5334000" cy="2023241"/>
            <wp:effectExtent b="0" l="0" r="0" t="0"/>
            <wp:docPr descr="Сходимость гомогенизации" title="" id="420" name="Picture"/>
            <a:graphic>
              <a:graphicData uri="http://schemas.openxmlformats.org/drawingml/2006/picture">
                <pic:pic>
                  <pic:nvPicPr>
                    <pic:cNvPr descr="../../03_figures/static/wave_attractors/12_truncation.png" id="421" name="Picture"/>
                    <pic:cNvPicPr>
                      <a:picLocks noChangeArrowheads="1" noChangeAspect="1"/>
                    </pic:cNvPicPr>
                  </pic:nvPicPr>
                  <pic:blipFill>
                    <a:blip r:embed="rId419"/>
                    <a:stretch>
                      <a:fillRect/>
                    </a:stretch>
                  </pic:blipFill>
                  <pic:spPr bwMode="auto">
                    <a:xfrm>
                      <a:off x="0" y="0"/>
                      <a:ext cx="5334000" cy="2023241"/>
                    </a:xfrm>
                    <a:prstGeom prst="rect">
                      <a:avLst/>
                    </a:prstGeom>
                    <a:noFill/>
                    <a:ln w="9525">
                      <a:noFill/>
                      <a:headEnd/>
                      <a:tailEnd/>
                    </a:ln>
                  </pic:spPr>
                </pic:pic>
              </a:graphicData>
            </a:graphic>
          </wp:inline>
        </w:drawing>
      </w:r>
    </w:p>
    <w:p>
      <w:pPr>
        <w:pStyle w:val="ImageCaption"/>
      </w:pPr>
      <w:r>
        <w:t xml:space="preserve">Сходимость гомогенизации</w:t>
      </w:r>
    </w:p>
    <w:p>
      <w:pPr>
        <w:pStyle w:val="BodyText"/>
      </w:pPr>
      <w:r>
        <w:rPr>
          <w:b/>
          <w:bCs/>
        </w:rPr>
        <w:t xml:space="preserve">E6 (скан η):</w:t>
      </w:r>
      <w:r>
        <w:t xml:space="preserve"> </w:t>
      </w:r>
      <w:r>
        <w:t xml:space="preserve">лучевой скан</w:t>
      </w:r>
      <w:r>
        <w:t xml:space="preserve"> </w:t>
      </w:r>
      <m:oMath>
        <m:r>
          <m:t>η</m:t>
        </m:r>
        <m:r>
          <m:rPr>
            <m:sty m:val="p"/>
          </m:rPr>
          <m:t>∈</m:t>
        </m:r>
        <m:r>
          <m:rPr>
            <m:sty m:val="p"/>
          </m:rPr>
          <m:t>{</m:t>
        </m:r>
        <m:r>
          <m:t>9</m:t>
        </m:r>
        <m:r>
          <m:rPr>
            <m:sty m:val="p"/>
          </m:rPr>
          <m:t>,</m:t>
        </m:r>
        <m:r>
          <m:t>16</m:t>
        </m:r>
        <m:r>
          <m:rPr>
            <m:sty m:val="p"/>
          </m:rPr>
          <m:t>,</m:t>
        </m:r>
        <m:r>
          <m:t>25</m:t>
        </m:r>
        <m:r>
          <m:rPr>
            <m:sty m:val="p"/>
          </m:rPr>
          <m:t>,</m:t>
        </m:r>
        <m:r>
          <m:t>100</m:t>
        </m:r>
        <m:r>
          <m:rPr>
            <m:sty m:val="p"/>
          </m:rPr>
          <m:t>,</m:t>
        </m:r>
        <m:r>
          <m:t>400</m:t>
        </m:r>
        <m:r>
          <m:rPr>
            <m:sty m:val="p"/>
          </m:rPr>
          <m:t>}</m:t>
        </m:r>
      </m:oMath>
      <w:r>
        <w:t xml:space="preserve"> </w:t>
      </w:r>
      <w:r>
        <w:t xml:space="preserve">×</w:t>
      </w:r>
      <w:r>
        <w:t xml:space="preserve"> </w:t>
      </w:r>
      <m:oMath>
        <m:r>
          <m:t>s</m:t>
        </m:r>
        <m:r>
          <m:rPr>
            <m:sty m:val="p"/>
          </m:rPr>
          <m:t>∈</m:t>
        </m:r>
        <m:d>
          <m:dPr>
            <m:begChr m:val="["/>
            <m:endChr m:val="]"/>
            <m:sepChr m:val=""/>
            <m:grow/>
          </m:dPr>
          <m:e>
            <m:r>
              <m:t>0.005</m:t>
            </m:r>
            <m:r>
              <m:rPr>
                <m:sty m:val="p"/>
              </m:rPr>
              <m:t>,</m:t>
            </m:r>
            <m:r>
              <m:t>0.14</m:t>
            </m:r>
          </m:e>
        </m:d>
      </m:oMath>
      <w:r>
        <w:t xml:space="preserve">, 12 лучей, бюджет отражений 500/2500; волновой скан</w:t>
      </w:r>
      <w:r>
        <w:t xml:space="preserve"> </w:t>
      </w:r>
      <m:oMath>
        <m:r>
          <m:t>η</m:t>
        </m:r>
        <m:r>
          <m:rPr>
            <m:sty m:val="p"/>
          </m:rPr>
          <m:t>∈</m:t>
        </m:r>
        <m:r>
          <m:rPr>
            <m:sty m:val="p"/>
          </m:rPr>
          <m:t>{</m:t>
        </m:r>
        <m:r>
          <m:t>4</m:t>
        </m:r>
        <m:r>
          <m:rPr>
            <m:sty m:val="p"/>
          </m:rPr>
          <m:t>,</m:t>
        </m:r>
        <m:r>
          <m:t>9</m:t>
        </m:r>
        <m:r>
          <m:rPr>
            <m:sty m:val="p"/>
          </m:rPr>
          <m:t>,</m:t>
        </m:r>
        <m:r>
          <m:t>16</m:t>
        </m:r>
        <m:r>
          <m:rPr>
            <m:sty m:val="p"/>
          </m:rPr>
          <m:t>,</m:t>
        </m:r>
        <m:r>
          <m:t>36</m:t>
        </m:r>
        <m:r>
          <m:rPr>
            <m:sty m:val="p"/>
          </m:rPr>
          <m:t>}</m:t>
        </m:r>
      </m:oMath>
      <w:r>
        <w:t xml:space="preserve">, сетка 256, полоса</w:t>
      </w:r>
      <w:r>
        <w:t xml:space="preserve"> </w:t>
      </w:r>
      <m:oMath>
        <m:r>
          <m:rPr>
            <m:sty m:val="p"/>
          </m:rPr>
          <m:t>{</m:t>
        </m:r>
        <m:r>
          <m:t>8.6</m:t>
        </m:r>
        <m:r>
          <m:rPr>
            <m:sty m:val="p"/>
          </m:rPr>
          <m:t>,</m:t>
        </m:r>
        <m:r>
          <m:t>8.8</m:t>
        </m:r>
        <m:r>
          <m:rPr>
            <m:sty m:val="p"/>
          </m:rPr>
          <m:t>,</m:t>
        </m:r>
        <m:r>
          <m:t>9.2</m:t>
        </m:r>
        <m:r>
          <m:rPr>
            <m:sty m:val="p"/>
          </m:rPr>
          <m:t>,</m:t>
        </m:r>
        <m:r>
          <m:t>9.4</m:t>
        </m:r>
        <m:r>
          <m:rPr>
            <m:sty m:val="p"/>
          </m:rPr>
          <m:t>}</m:t>
        </m:r>
      </m:oMath>
      <w:r>
        <w:t xml:space="preserve">. Краевой результат: обе границы окна аттрактора универсальны в</w:t>
      </w:r>
      <w:r>
        <w:t xml:space="preserve"> </w:t>
      </w:r>
      <m:oMath>
        <m:r>
          <m:t>u</m:t>
        </m:r>
        <m:r>
          <m:rPr>
            <m:sty m:val="p"/>
          </m:rPr>
          <m:t>=</m:t>
        </m:r>
        <m:r>
          <m:t>s</m:t>
        </m:r>
        <m:rad>
          <m:radPr>
            <m:degHide m:val="on"/>
          </m:radPr>
          <m:deg/>
          <m:e>
            <m:r>
              <m:t>η</m:t>
            </m:r>
          </m:e>
        </m:rad>
      </m:oMath>
      <w:r>
        <w:t xml:space="preserve">:</w:t>
      </w:r>
      <w:r>
        <w:t xml:space="preserve"> </w:t>
      </w:r>
      <m:oMath>
        <m:sSub>
          <m:e>
            <m:r>
              <m:t>u</m:t>
            </m:r>
          </m:e>
          <m:sub>
            <m:r>
              <m:t>1</m:t>
            </m:r>
          </m:sub>
        </m:sSub>
        <m:r>
          <m:rPr>
            <m:sty m:val="p"/>
          </m:rPr>
          <m:t>=</m:t>
        </m:r>
        <m:r>
          <m:t>0.176</m:t>
        </m:r>
        <m:r>
          <m:rPr>
            <m:sty m:val="p"/>
          </m:rPr>
          <m:t>±</m:t>
        </m:r>
        <m:r>
          <m:t>0.041</m:t>
        </m:r>
      </m:oMath>
      <w:r>
        <w:t xml:space="preserve"> </w:t>
      </w:r>
      <w:r>
        <w:t xml:space="preserve">(низ),</w:t>
      </w:r>
      <w:r>
        <w:t xml:space="preserve"> </w:t>
      </w:r>
      <m:oMath>
        <m:sSub>
          <m:e>
            <m:r>
              <m:t>u</m:t>
            </m:r>
          </m:e>
          <m:sub>
            <m:r>
              <m:t>2</m:t>
            </m:r>
          </m:sub>
        </m:sSub>
        <m:r>
          <m:rPr>
            <m:sty m:val="p"/>
          </m:rPr>
          <m:t>=</m:t>
        </m:r>
        <m:r>
          <m:t>0.490</m:t>
        </m:r>
        <m:r>
          <m:rPr>
            <m:sty m:val="p"/>
          </m:rPr>
          <m:t>±</m:t>
        </m:r>
        <m:r>
          <m:t>0.084</m:t>
        </m:r>
      </m:oMath>
      <w:r>
        <w:t xml:space="preserve"> </w:t>
      </w:r>
      <w:r>
        <w:t xml:space="preserve">(верх) — коллапс двух декад анизотропии в одну переменную. Наивный резонанс</w:t>
      </w:r>
      <w:r>
        <w:t xml:space="preserve"> </w:t>
      </w:r>
      <m:oMath>
        <m:sSup>
          <m:e>
            <m:r>
              <m:t>s</m:t>
            </m:r>
          </m:e>
          <m:sup>
            <m:r>
              <m:rPr>
                <m:sty m:val="p"/>
              </m:rPr>
              <m:t>*</m:t>
            </m:r>
          </m:sup>
        </m:sSup>
        <m:r>
          <m:rPr>
            <m:sty m:val="p"/>
          </m:rPr>
          <m:t>=</m:t>
        </m:r>
        <m:r>
          <m:t>1</m:t>
        </m:r>
        <m:r>
          <m:rPr>
            <m:sty m:val="p"/>
          </m:rPr>
          <m:t>/</m:t>
        </m:r>
        <m:rad>
          <m:radPr>
            <m:degHide m:val="on"/>
          </m:radPr>
          <m:deg/>
          <m:e>
            <m:r>
              <m:t>η</m:t>
            </m:r>
          </m:e>
        </m:rad>
      </m:oMath>
      <w:r>
        <w:t xml:space="preserve"> </w:t>
      </w:r>
      <w:r>
        <w:t xml:space="preserve">(</w:t>
      </w:r>
      <m:oMath>
        <m:r>
          <m:t>u</m:t>
        </m:r>
        <m:r>
          <m:rPr>
            <m:sty m:val="p"/>
          </m:rPr>
          <m:t>=</m:t>
        </m:r>
        <m:r>
          <m:t>1</m:t>
        </m:r>
      </m:oMath>
      <w:r>
        <w:t xml:space="preserve">) завышает окно: аттрактор закрывается на</w:t>
      </w:r>
      <w:r>
        <w:t xml:space="preserve"> </w:t>
      </w:r>
      <m:oMath>
        <m:sSub>
          <m:e>
            <m:r>
              <m:t>u</m:t>
            </m:r>
          </m:e>
          <m:sub>
            <m:r>
              <m:t>2</m:t>
            </m:r>
          </m:sub>
        </m:sSub>
        <m:r>
          <m:rPr>
            <m:sty m:val="p"/>
          </m:rPr>
          <m:t>≈</m:t>
        </m:r>
        <m:r>
          <m:t>0.5</m:t>
        </m:r>
      </m:oMath>
      <w:r>
        <w:t xml:space="preserve">. Мощностной закон контраста:</w:t>
      </w:r>
      <w:r>
        <w:t xml:space="preserve"> </w:t>
      </w:r>
      <m:oMath>
        <m:sSub>
          <m:e>
            <m:r>
              <m:t>C</m:t>
            </m:r>
          </m:e>
          <m:sub>
            <m:r>
              <m:t>0</m:t>
            </m:r>
          </m:sub>
        </m:sSub>
        <m:sSup>
          <m:e>
            <m:r>
              <m:t>η</m:t>
            </m:r>
          </m:e>
          <m:sup>
            <m:r>
              <m:t>β</m:t>
            </m:r>
          </m:sup>
        </m:sSup>
      </m:oMath>
      <w:r>
        <w:t xml:space="preserve"> </w:t>
      </w:r>
      <w:r>
        <w:t xml:space="preserve">с</w:t>
      </w:r>
      <w:r>
        <w:t xml:space="preserve"> </w:t>
      </w:r>
      <m:oMath>
        <m:r>
          <m:t>β</m:t>
        </m:r>
        <m:r>
          <m:rPr>
            <m:sty m:val="p"/>
          </m:rPr>
          <m:t>=</m:t>
        </m:r>
        <m:r>
          <m:t>0.015</m:t>
        </m:r>
      </m:oMath>
      <w:r>
        <w:t xml:space="preserve"> </w:t>
      </w:r>
      <w:r>
        <w:t xml:space="preserve">(</w:t>
      </w:r>
      <m:oMath>
        <m:sSup>
          <m:e>
            <m:r>
              <m:t>r</m:t>
            </m:r>
          </m:e>
          <m:sup>
            <m:r>
              <m:t>2</m:t>
            </m:r>
          </m:sup>
        </m:sSup>
        <m:r>
          <m:rPr>
            <m:sty m:val="p"/>
          </m:rPr>
          <m:t>=</m:t>
        </m:r>
        <m:r>
          <m:t>0.02</m:t>
        </m:r>
      </m:oMath>
      <w:r>
        <w:t xml:space="preserve">) — контраст не зависит от</w:t>
      </w:r>
      <w:r>
        <w:t xml:space="preserve"> </w:t>
      </w:r>
      <m:oMath>
        <m:r>
          <m:t>η</m:t>
        </m:r>
      </m:oMath>
      <w:r>
        <w:t xml:space="preserve">: плато.</w:t>
      </w:r>
    </w:p>
    <w:p>
      <w:pPr>
        <w:pStyle w:val="BodyText"/>
      </w:pPr>
      <w:r>
        <w:rPr>
          <w:b/>
          <w:bCs/>
        </w:rPr>
        <w:t xml:space="preserve">E7 (временной домен):</w:t>
      </w:r>
      <w:r>
        <w:t xml:space="preserve"> </w:t>
      </w:r>
      <w:r>
        <w:t xml:space="preserve">физически согласованная TD-модель требует друдевскую дисперсию проволочной сетки:</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w:t>
      </w:r>
      <w:r>
        <w:t xml:space="preserve">с</w:t>
      </w:r>
      <w:r>
        <w:t xml:space="preserve"> </w:t>
      </w:r>
      <m:oMath>
        <m:sSub>
          <m:e>
            <m:r>
              <m:t>ω</m:t>
            </m:r>
          </m:e>
          <m:sub>
            <m:r>
              <m:t>p</m:t>
            </m:r>
          </m:sub>
        </m:sSub>
        <m:r>
          <m:rPr>
            <m:sty m:val="p"/>
          </m:rPr>
          <m:t>=</m:t>
        </m:r>
        <m:r>
          <m:t>π</m:t>
        </m:r>
        <m:r>
          <m:t>c</m:t>
        </m:r>
        <m:r>
          <m:rPr>
            <m:sty m:val="p"/>
          </m:rPr>
          <m:t>/</m:t>
        </m:r>
        <m:r>
          <m:t>a</m:t>
        </m:r>
      </m:oMath>
      <w:r>
        <w:t xml:space="preserve"> </w:t>
      </w:r>
      <w:r>
        <w:t xml:space="preserve">(</w:t>
      </w:r>
      <m:oMath>
        <m:r>
          <m:t>a</m:t>
        </m:r>
      </m:oMath>
      <w:r>
        <w:t xml:space="preserve"> </w:t>
      </w:r>
      <w:r>
        <w:t xml:space="preserve">— ячейка); наивный недисперсивный тензор взрывается экспоненциально ( нефизично). При</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среда в точности гиперболична с</w:t>
      </w:r>
      <w:r>
        <w:t xml:space="preserve"> </w:t>
      </w:r>
      <m:oMath>
        <m:r>
          <m:t>η</m:t>
        </m:r>
        <m:r>
          <m:rPr>
            <m:sty m:val="p"/>
          </m:rPr>
          <m:t>=</m:t>
        </m:r>
        <m:r>
          <m:t>100</m:t>
        </m:r>
      </m:oMath>
      <w:r>
        <w:t xml:space="preserve">. Импульсный привод фокусируется в лучевой маршрут: захват коридора 1.43× изотропного контроля; каскад в k-пространстве бежит вдоль IFC-гиперболы и накапливается под складкой ячейки</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рост захвата ×10 от 32 к 192 ячейкам — сходимость гомогенизации (эффективная среда тем точнее, чем больше ячеек на длину волны). Кросс-верификация TD-ядра Python ↔ Julia: 2.4·10⁻¹⁵ на 400 шагах. Фигуры:</w:t>
      </w:r>
      <w:r>
        <w:t xml:space="preserve"> </w:t>
      </w:r>
      <w:r>
        <w:rPr>
          <w:rStyle w:val="VerbatimChar"/>
        </w:rPr>
        <w:t xml:space="preserve">10_eta_scan</w:t>
      </w:r>
      <w:r>
        <w:t xml:space="preserve">,</w:t>
      </w:r>
      <w:r>
        <w:t xml:space="preserve"> </w:t>
      </w:r>
      <w:r>
        <w:rPr>
          <w:rStyle w:val="VerbatimChar"/>
        </w:rPr>
        <w:t xml:space="preserve">11_time_domain</w:t>
      </w:r>
      <w:r>
        <w:t xml:space="preserve">,</w:t>
      </w:r>
      <w:r>
        <w:t xml:space="preserve"> </w:t>
      </w:r>
      <w:r>
        <w:rPr>
          <w:rStyle w:val="VerbatimChar"/>
        </w:rPr>
        <w:t xml:space="preserve">12_truncation</w:t>
      </w:r>
      <w:r>
        <w:t xml:space="preserve">.</w:t>
      </w:r>
    </w:p>
    <w:p>
      <w:r>
        <w:pict>
          <v:rect style="width:0;height:1.5pt" o:hralign="center" o:hrstd="t" o:hr="t"/>
        </w:pict>
      </w:r>
    </w:p>
    <w:bookmarkEnd w:id="422"/>
    <w:bookmarkStart w:id="424" w:name="Xf736bf518f214a55206feb680532ee16e0cd48c"/>
    <w:p>
      <w:pPr>
        <w:pStyle w:val="Heading2"/>
      </w:pPr>
      <w:r>
        <w:t xml:space="preserve">38. AB-эффект на волнах воды и кросс-верификация W1</w:t>
      </w:r>
    </w:p>
    <w:p>
      <w:pPr>
        <w:pStyle w:val="FirstParagraph"/>
      </w:pPr>
      <w:r>
        <w:rPr>
          <w:b/>
          <w:bCs/>
        </w:rPr>
        <w:t xml:space="preserve">Спутник AB-вода (</w:t>
      </w:r>
      <w:r>
        <w:rPr>
          <w:rStyle w:val="VerbatimChar"/>
          <w:b/>
          <w:bCs/>
        </w:rPr>
        <w:t xml:space="preserve">ab_water.py</w:t>
      </w:r>
      <w:r>
        <w:rPr>
          <w:b/>
          <w:bCs/>
        </w:rPr>
        <w:t xml:space="preserve">):</w:t>
      </w:r>
      <w:r>
        <w:t xml:space="preserve"> </w:t>
      </w:r>
      <w:r>
        <w:t xml:space="preserve">воспроизведение эксперимента OIST/Communications Physics (2026) в редакции Берри (1980): волны на воде, огибающие вихревую воронку, набирают геометрическую фазу — узловые картины вращаются при обходе вихря. Результаты: намотка фазы антисимметрична</w:t>
      </w:r>
      <w:r>
        <w:t xml:space="preserve"> </w:t>
      </w:r>
      <m:oMath>
        <m:r>
          <m:t>W</m:t>
        </m:r>
        <m:d>
          <m:dPr>
            <m:begChr m:val="("/>
            <m:endChr m:val=")"/>
            <m:sepChr m:val=""/>
            <m:grow/>
          </m:dPr>
          <m:e>
            <m:r>
              <m:rPr>
                <m:sty m:val="p"/>
              </m:rPr>
              <m:t>−</m:t>
            </m:r>
            <m:r>
              <m:t>α</m:t>
            </m:r>
          </m:e>
        </m:d>
        <m:r>
          <m:rPr>
            <m:sty m:val="p"/>
          </m:rPr>
          <m:t>=</m:t>
        </m:r>
        <m:r>
          <m:rPr>
            <m:sty m:val="p"/>
          </m:rPr>
          <m:t>−</m:t>
        </m:r>
        <m:r>
          <m:t>W</m:t>
        </m:r>
        <m:d>
          <m:dPr>
            <m:begChr m:val="("/>
            <m:endChr m:val=")"/>
            <m:sepChr m:val=""/>
            <m:grow/>
          </m:dPr>
          <m:e>
            <m:r>
              <m:t>α</m:t>
            </m:r>
          </m:e>
        </m:d>
      </m:oMath>
      <w:r>
        <w:t xml:space="preserve"> </w:t>
      </w:r>
      <w:r>
        <w:t xml:space="preserve">точно; зеркальная корреляция 1.0; наблюдаемые интерференционные полосы соответствуют предсказанию фазовой арифметики AB. Смысл для программы: AB-фазная механика уровней I–VII (квантовая решётка) воспроизводится в классическом волновом континууме — от намотки вокруг вихря до структурной устойчивости маршрутов, несущих фазу; тема геометрических фаз замыкается на классической жидкости. Фигура:</w:t>
      </w:r>
      <w:r>
        <w:t xml:space="preserve"> </w:t>
      </w:r>
      <w:r>
        <w:rPr>
          <w:rStyle w:val="VerbatimChar"/>
        </w:rPr>
        <w:t xml:space="preserve">08_ab_water</w:t>
      </w:r>
      <w:r>
        <w:t xml:space="preserve">.</w:t>
      </w:r>
    </w:p>
    <w:p>
      <w:pPr>
        <w:pStyle w:val="BodyText"/>
      </w:pPr>
      <w:r>
        <w:rPr>
          <w:b/>
          <w:bCs/>
        </w:rPr>
        <w:t xml:space="preserve">Кросс-верификация W1:</w:t>
      </w:r>
      <w:r>
        <w:t xml:space="preserve"> </w:t>
      </w:r>
      <w:r>
        <w:t xml:space="preserve">Python и независимый Julia-порт (</w:t>
      </w:r>
      <w:r>
        <w:rPr>
          <w:rStyle w:val="VerbatimChar"/>
        </w:rPr>
        <w:t xml:space="preserve">wave_attractors.jl</w:t>
      </w:r>
      <w:r>
        <w:t xml:space="preserve">, только стандартная библиотека, Julia ≥ 1.10) совпадают по лучевым траекториям до 3.45·10⁻¹⁵ на 1200 точках отражения (референсные состояния сброса</w:t>
      </w:r>
      <w:r>
        <w:t xml:space="preserve"> </w:t>
      </w:r>
      <w:r>
        <w:rPr>
          <w:rStyle w:val="VerbatimChar"/>
        </w:rPr>
        <w:t xml:space="preserve">dump_reference_csv.py</w:t>
      </w:r>
      <w:r>
        <w:t xml:space="preserve"> </w:t>
      </w:r>
      <w:r>
        <w:t xml:space="preserve">→ порт →</w:t>
      </w:r>
      <w:r>
        <w:t xml:space="preserve"> </w:t>
      </w:r>
      <w:r>
        <w:rPr>
          <w:rStyle w:val="VerbatimChar"/>
        </w:rPr>
        <w:t xml:space="preserve">verify_cross.py</w:t>
      </w:r>
      <w:r>
        <w:t xml:space="preserve">); по TD-ядру до 2.4·10⁻¹⁵ на 400 шагах. Слепой аудит холодного старта (2026-10-01): воспроизведены 31/31 файл данных, 12/12 фигур побитово, 14-страничный отчёт идентично, обе монографии DOCX побитово; сертификат</w:t>
      </w:r>
      <w:r>
        <w:t xml:space="preserve"> </w:t>
      </w:r>
      <w:r>
        <w:rPr>
          <w:rStyle w:val="VerbatimChar"/>
        </w:rPr>
        <w:t xml:space="preserve">REPRODUCIBILITY.json</w:t>
      </w:r>
      <w:r>
        <w:t xml:space="preserve">; верификация кандидата:</w:t>
      </w:r>
      <w:r>
        <w:t xml:space="preserve"> </w:t>
      </w:r>
      <w:r>
        <w:rPr>
          <w:rStyle w:val="VerbatimChar"/>
        </w:rPr>
        <w:t xml:space="preserve">make wave-attractors-verify CAND=...</w:t>
      </w:r>
      <w:r>
        <w:t xml:space="preserve">. Протокол:</w:t>
      </w:r>
      <w:r>
        <w:t xml:space="preserve"> </w:t>
      </w:r>
      <w:r>
        <w:rPr>
          <w:rStyle w:val="VerbatimChar"/>
        </w:rPr>
        <w:t xml:space="preserve">make wave-attractors</w:t>
      </w:r>
      <w:r>
        <w:t xml:space="preserve"> </w:t>
      </w:r>
      <w:r>
        <w:t xml:space="preserve">(полный),</w:t>
      </w:r>
      <w:r>
        <w:t xml:space="preserve"> </w:t>
      </w:r>
      <w:r>
        <w:rPr>
          <w:rStyle w:val="VerbatimChar"/>
        </w:rPr>
        <w:t xml:space="preserve">-quick</w:t>
      </w:r>
      <w:r>
        <w:t xml:space="preserve"> </w:t>
      </w:r>
      <w:r>
        <w:t xml:space="preserve">(CI),</w:t>
      </w:r>
      <w:r>
        <w:t xml:space="preserve"> </w:t>
      </w:r>
      <w:r>
        <w:rPr>
          <w:rStyle w:val="VerbatimChar"/>
        </w:rPr>
        <w:t xml:space="preserve">-julia</w:t>
      </w:r>
      <w:r>
        <w:t xml:space="preserve">,</w:t>
      </w:r>
      <w:r>
        <w:t xml:space="preserve"> </w:t>
      </w:r>
      <w:r>
        <w:rPr>
          <w:rStyle w:val="VerbatimChar"/>
        </w:rPr>
        <w:t xml:space="preserve">-docs</w:t>
      </w:r>
      <w:r>
        <w:t xml:space="preserve">. Фигура:</w:t>
      </w:r>
      <w:r>
        <w:t xml:space="preserve"> </w:t>
      </w:r>
      <w:r>
        <w:rPr>
          <w:rStyle w:val="VerbatimChar"/>
        </w:rPr>
        <w:t xml:space="preserve">09_cross_verification</w:t>
      </w:r>
      <w:r>
        <w:t xml:space="preserve">.</w:t>
      </w:r>
    </w:p>
    <w:p>
      <w:pPr>
        <w:pStyle w:val="BodyText"/>
      </w:pPr>
      <w:r>
        <w:rPr>
          <w:b/>
          <w:bCs/>
        </w:rPr>
        <w:t xml:space="preserve">Смысл для программы:</w:t>
      </w:r>
      <w:r>
        <w:t xml:space="preserve"> </w:t>
      </w:r>
      <w:r>
        <w:t xml:space="preserve">W1 — внешняя опора фазовой арифметики. Прямого моста к нулям ζ исследование не строит и не утверждает. Что оно устанавливает: (1) воспроизводимость явления из первых принципов (две модели, два языка, битовые сертификаты); (2) универсальный масштабный закон (</w:t>
      </w:r>
      <m:oMath>
        <m:sSub>
          <m:e>
            <m:r>
              <m:t>u</m:t>
            </m:r>
          </m:e>
          <m:sub>
            <m:r>
              <m:t>1</m:t>
            </m:r>
          </m:sub>
        </m:sSub>
        <m:r>
          <m:rPr>
            <m:sty m:val="p"/>
          </m:rPr>
          <m:t>,</m:t>
        </m:r>
        <m:sSub>
          <m:e>
            <m:r>
              <m:t>u</m:t>
            </m:r>
          </m:e>
          <m:sub>
            <m:r>
              <m:t>2</m:t>
            </m:r>
          </m:sub>
        </m:sSub>
      </m:oMath>
      <w:r>
        <w:t xml:space="preserve">); (3) структурную общность фазовых механизмов от классической воды до квантовой решётки.</w:t>
      </w:r>
    </w:p>
    <w:p>
      <w:r>
        <w:pict>
          <v:rect style="width:0;height:1.5pt" o:hralign="center" o:hrstd="t" o:hr="t"/>
        </w:pict>
      </w:r>
    </w:p>
    <w:bookmarkStart w:id="423" w:name="X99ec6d075c193ffbe16c28a9158fb234d7f2d9c"/>
    <w:p>
      <w:pPr>
        <w:pStyle w:val="Heading3"/>
      </w:pPr>
      <w:r>
        <w:t xml:space="preserve">38a. Таблицы экспериментов W1 (данные дословно)</w:t>
      </w:r>
    </w:p>
    <w:p>
      <w:pPr>
        <w:pStyle w:val="FirstParagraph"/>
      </w:pPr>
      <w:r>
        <w:rPr>
          <w:b/>
          <w:bCs/>
        </w:rPr>
        <w:t xml:space="preserve">E1 — каскад (полная сводка):</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Величина</w:t>
            </w:r>
          </w:p>
        </w:tc>
        <w:tc>
          <w:tcPr/>
          <w:p>
            <w:pPr>
              <w:pStyle w:val="Compact"/>
              <w:jc w:val="left"/>
            </w:pPr>
            <w:r>
              <w:t xml:space="preserve">Значение</w:t>
            </w:r>
          </w:p>
        </w:tc>
      </w:tr>
      <w:tr>
        <w:tc>
          <w:tcPr/>
          <w:p>
            <w:pPr>
              <w:pStyle w:val="Compact"/>
              <w:jc w:val="left"/>
            </w:pPr>
            <w:r>
              <w:t xml:space="preserve">лучей</w:t>
            </w:r>
          </w:p>
        </w:tc>
        <w:tc>
          <w:tcPr/>
          <w:p>
            <w:pPr>
              <w:pStyle w:val="Compact"/>
              <w:jc w:val="left"/>
            </w:pPr>
            <w:r>
              <w:t xml:space="preserve">24</w:t>
            </w:r>
          </w:p>
        </w:tc>
      </w:tr>
      <w:tr>
        <w:tc>
          <w:tcPr/>
          <w:p>
            <w:pPr>
              <w:pStyle w:val="Compact"/>
              <w:jc w:val="left"/>
            </w:pPr>
            <w:r>
              <w:t xml:space="preserve">отражений от склона (переходных)</w:t>
            </w:r>
          </w:p>
        </w:tc>
        <w:tc>
          <w:tcPr/>
          <w:p>
            <w:pPr>
              <w:pStyle w:val="Compact"/>
              <w:jc w:val="left"/>
            </w:pPr>
            <w:r>
              <w:t xml:space="preserve">234</w:t>
            </w:r>
          </w:p>
        </w:tc>
      </w:tr>
      <w:tr>
        <w:tc>
          <w:tcPr/>
          <w:p>
            <w:pPr>
              <w:pStyle w:val="Compact"/>
              <w:jc w:val="left"/>
            </w:pPr>
            <w:r>
              <w:t xml:space="preserve">средний рост |k| (переходный)</w:t>
            </w:r>
          </w:p>
        </w:tc>
        <w:tc>
          <w:tcPr/>
          <w:p>
            <w:pPr>
              <w:pStyle w:val="Compact"/>
              <w:jc w:val="left"/>
            </w:pPr>
            <w:r>
              <w:t xml:space="preserve">×7.594</w:t>
            </w:r>
          </w:p>
        </w:tc>
      </w:tr>
      <w:tr>
        <w:tc>
          <w:tcPr/>
          <w:p>
            <w:pPr>
              <w:pStyle w:val="Compact"/>
              <w:jc w:val="left"/>
            </w:pPr>
            <w:r>
              <w:t xml:space="preserve">максимальный рост |k|</w:t>
            </w:r>
          </w:p>
        </w:tc>
        <w:tc>
          <w:tcPr/>
          <w:p>
            <w:pPr>
              <w:pStyle w:val="Compact"/>
              <w:jc w:val="left"/>
            </w:pPr>
            <w:r>
              <w:t xml:space="preserve">×65.28</w:t>
            </w:r>
          </w:p>
        </w:tc>
      </w:tr>
      <w:tr>
        <w:tc>
          <w:tcPr/>
          <w:p>
            <w:pPr>
              <w:pStyle w:val="Compact"/>
              <w:jc w:val="left"/>
            </w:pPr>
            <w:r>
              <w:t xml:space="preserve">стационарный рост</w:t>
            </w:r>
          </w:p>
        </w:tc>
        <w:tc>
          <w:tcPr/>
          <w:p>
            <w:pPr>
              <w:pStyle w:val="Compact"/>
              <w:jc w:val="left"/>
            </w:pPr>
            <w:r>
              <w:t xml:space="preserve">×4.186</w:t>
            </w:r>
          </w:p>
        </w:tc>
      </w:tr>
      <w:tr>
        <w:tc>
          <w:tcPr/>
          <w:p>
            <w:pPr>
              <w:pStyle w:val="Compact"/>
              <w:jc w:val="left"/>
            </w:pPr>
            <w:r>
              <w:t xml:space="preserve">медиана геом. сходимости q</w:t>
            </w:r>
          </w:p>
        </w:tc>
        <w:tc>
          <w:tcPr/>
          <w:p>
            <w:pPr>
              <w:pStyle w:val="Compact"/>
              <w:jc w:val="left"/>
            </w:pPr>
            <w:r>
              <w:t xml:space="preserve">0.9923</w:t>
            </w:r>
          </w:p>
        </w:tc>
      </w:tr>
      <w:tr>
        <w:tc>
          <w:tcPr/>
          <w:p>
            <w:pPr>
              <w:pStyle w:val="Compact"/>
              <w:jc w:val="left"/>
            </w:pPr>
            <w:r>
              <w:t xml:space="preserve">сошлось лучей</w:t>
            </w:r>
          </w:p>
        </w:tc>
        <w:tc>
          <w:tcPr/>
          <w:p>
            <w:pPr>
              <w:pStyle w:val="Compact"/>
              <w:jc w:val="left"/>
            </w:pPr>
            <w:r>
              <w:t xml:space="preserve">24/24</w:t>
            </w:r>
          </w:p>
        </w:tc>
      </w:tr>
      <w:tr>
        <w:tc>
          <w:tcPr/>
          <w:p>
            <w:pPr>
              <w:pStyle w:val="Compact"/>
              <w:jc w:val="left"/>
            </w:pPr>
            <w:r>
              <w:t xml:space="preserve">опорный период</w:t>
            </w:r>
          </w:p>
        </w:tc>
        <w:tc>
          <w:tcPr/>
          <w:p>
            <w:pPr>
              <w:pStyle w:val="Compact"/>
              <w:jc w:val="left"/>
            </w:pPr>
            <w:r>
              <w:t xml:space="preserve">22 отражения</w:t>
            </w:r>
          </w:p>
        </w:tc>
      </w:tr>
    </w:tbl>
    <w:p>
      <w:pPr>
        <w:pStyle w:val="BodyText"/>
      </w:pPr>
      <w:r>
        <w:rPr>
          <w:b/>
          <w:bCs/>
        </w:rPr>
        <w:t xml:space="preserve">E3 — киральность (полная сводка):</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Величина</w:t>
            </w:r>
          </w:p>
        </w:tc>
        <w:tc>
          <w:tcPr/>
          <w:p>
            <w:pPr>
              <w:pStyle w:val="Compact"/>
              <w:jc w:val="left"/>
            </w:pPr>
            <w:r>
              <w:t xml:space="preserve">Значение</w:t>
            </w:r>
          </w:p>
        </w:tc>
      </w:tr>
      <w:tr>
        <w:tc>
          <w:tcPr/>
          <w:p>
            <w:pPr>
              <w:pStyle w:val="Compact"/>
              <w:jc w:val="left"/>
            </w:pPr>
            <w:r>
              <w:t xml:space="preserve">петель в цензусе</w:t>
            </w:r>
          </w:p>
        </w:tc>
        <w:tc>
          <w:tcPr/>
          <w:p>
            <w:pPr>
              <w:pStyle w:val="Compact"/>
              <w:jc w:val="left"/>
            </w:pPr>
            <w:r>
              <w:t xml:space="preserve">24</w:t>
            </w:r>
          </w:p>
        </w:tc>
      </w:tr>
      <w:tr>
        <w:tc>
          <w:tcPr/>
          <w:p>
            <w:pPr>
              <w:pStyle w:val="Compact"/>
              <w:jc w:val="left"/>
            </w:pPr>
            <w:r>
              <w:t xml:space="preserve">средняя циркуляция</w:t>
            </w:r>
          </w:p>
        </w:tc>
        <w:tc>
          <w:tcPr/>
          <w:p>
            <w:pPr>
              <w:pStyle w:val="Compact"/>
              <w:jc w:val="left"/>
            </w:pPr>
            <w:r>
              <w:t xml:space="preserve">0.0364 ± 0.4261</w:t>
            </w:r>
          </w:p>
        </w:tc>
      </w:tr>
      <w:tr>
        <w:tc>
          <w:tcPr/>
          <w:p>
            <w:pPr>
              <w:pStyle w:val="Compact"/>
              <w:jc w:val="left"/>
            </w:pPr>
            <w:r>
              <w:t xml:space="preserve">зеркальных пар</w:t>
            </w:r>
          </w:p>
        </w:tc>
        <w:tc>
          <w:tcPr/>
          <w:p>
            <w:pPr>
              <w:pStyle w:val="Compact"/>
              <w:jc w:val="left"/>
            </w:pPr>
            <w:r>
              <w:t xml:space="preserve">24</w:t>
            </w:r>
          </w:p>
        </w:tc>
      </w:tr>
      <w:tr>
        <w:tc>
          <w:tcPr/>
          <w:p>
            <w:pPr>
              <w:pStyle w:val="Compact"/>
              <w:jc w:val="left"/>
            </w:pPr>
            <w:r>
              <w:t xml:space="preserve">зеркальная сумма C + C_mir (макс.)</w:t>
            </w:r>
          </w:p>
        </w:tc>
        <w:tc>
          <w:tcPr/>
          <w:p>
            <w:pPr>
              <w:pStyle w:val="Compact"/>
              <w:jc w:val="left"/>
            </w:pPr>
            <w:r>
              <w:t xml:space="preserve">2.78·10⁻¹⁶</w:t>
            </w:r>
          </w:p>
        </w:tc>
      </w:tr>
      <w:tr>
        <w:tc>
          <w:tcPr/>
          <w:p>
            <w:pPr>
              <w:pStyle w:val="Compact"/>
              <w:jc w:val="left"/>
            </w:pPr>
            <w:r>
              <w:t xml:space="preserve">Hausdorff зеркальных пар (макс.)</w:t>
            </w:r>
          </w:p>
        </w:tc>
        <w:tc>
          <w:tcPr/>
          <w:p>
            <w:pPr>
              <w:pStyle w:val="Compact"/>
              <w:jc w:val="left"/>
            </w:pPr>
            <w:r>
              <w:t xml:space="preserve">1.01·10⁻¹⁴</w:t>
            </w:r>
          </w:p>
        </w:tc>
      </w:tr>
    </w:tbl>
    <w:p>
      <w:pPr>
        <w:pStyle w:val="BodyText"/>
      </w:pPr>
      <w:r>
        <w:rPr>
          <w:b/>
          <w:bCs/>
        </w:rPr>
        <w:t xml:space="preserve">E6 — скан η (границы окна по η, дословно):</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η</w:t>
            </w:r>
          </w:p>
        </w:tc>
        <w:tc>
          <w:tcPr/>
          <w:p>
            <w:pPr>
              <w:pStyle w:val="Compact"/>
              <w:jc w:val="left"/>
            </w:pPr>
            <w:r>
              <w:t xml:space="preserve">окно u (низ)</w:t>
            </w:r>
          </w:p>
        </w:tc>
        <w:tc>
          <w:tcPr/>
          <w:p>
            <w:pPr>
              <w:pStyle w:val="Compact"/>
              <w:jc w:val="left"/>
            </w:pPr>
            <w:r>
              <w:t xml:space="preserve">окно u (верх)</w:t>
            </w:r>
          </w:p>
        </w:tc>
        <w:tc>
          <w:tcPr/>
          <w:p>
            <w:pPr>
              <w:pStyle w:val="Compact"/>
              <w:jc w:val="left"/>
            </w:pPr>
            <w:r>
              <w:t xml:space="preserve">lock-in пик</w:t>
            </w:r>
          </w:p>
        </w:tc>
      </w:tr>
    </w:tbl>
    <w:p>
      <w:pPr>
        <w:pStyle w:val="BodyText"/>
      </w:pPr>
      <w:r>
        <w:t xml:space="preserve">9 | 0.135 | 0.390 | 1.0000 |</w:t>
      </w:r>
      <w:r>
        <w:br/>
      </w:r>
      <w:r>
        <w:t xml:space="preserve">16 | 0.120 | 0.560 | 1.0000 |</w:t>
      </w:r>
      <w:r>
        <w:br/>
      </w:r>
      <w:r>
        <w:t xml:space="preserve">25 | 0.225 | 0.500 | 1.0000 |</w:t>
      </w:r>
      <w:r>
        <w:br/>
      </w:r>
      <w:r>
        <w:t xml:space="preserve">100 | 0.200 | 0.600 | 0.9167 |</w:t>
      </w:r>
      <w:r>
        <w:br/>
      </w:r>
      <w:r>
        <w:t xml:space="preserve">400 | 0.200 | 0.400 | 0.9167 |</w:t>
      </w:r>
    </w:p>
    <w:p>
      <w:pPr>
        <w:pStyle w:val="BodyText"/>
      </w:pPr>
      <w:r>
        <w:t xml:space="preserve">Коллапс по всем η:</w:t>
      </w:r>
      <w:r>
        <w:t xml:space="preserve"> </w:t>
      </w:r>
      <w:r>
        <w:rPr>
          <w:b/>
          <w:bCs/>
        </w:rPr>
        <w:t xml:space="preserve">u₁ = 0.176 ± 0.041, u₂ = 0.490 ± 0.084</w:t>
      </w:r>
      <w:r>
        <w:t xml:space="preserve"> </w:t>
      </w:r>
      <w:r>
        <w:t xml:space="preserve">— универсальное окно.</w:t>
      </w:r>
    </w:p>
    <w:p>
      <w:pPr>
        <w:pStyle w:val="BodyText"/>
      </w:pPr>
      <w:r>
        <w:rPr>
          <w:b/>
          <w:bCs/>
        </w:rPr>
        <w:t xml:space="preserve">E6 — волновые карты (по η, дословно):</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η</w:t>
            </w:r>
          </w:p>
        </w:tc>
        <w:tc>
          <w:tcPr/>
          <w:p>
            <w:pPr>
              <w:pStyle w:val="Compact"/>
              <w:jc w:val="left"/>
            </w:pPr>
            <w:r>
              <w:t xml:space="preserve">контраст</w:t>
            </w:r>
          </w:p>
        </w:tc>
        <w:tc>
          <w:tcPr/>
          <w:p>
            <w:pPr>
              <w:pStyle w:val="Compact"/>
              <w:jc w:val="left"/>
            </w:pPr>
            <w:r>
              <w:t xml:space="preserve">ширина коридора</w:t>
            </w:r>
          </w:p>
        </w:tc>
        <w:tc>
          <w:tcPr/>
          <w:p>
            <w:pPr>
              <w:pStyle w:val="Compact"/>
              <w:jc w:val="left"/>
            </w:pPr>
            <w:r>
              <w:t xml:space="preserve">анизотропия H</w:t>
            </w:r>
          </w:p>
        </w:tc>
        <w:tc>
          <w:tcPr/>
          <w:p>
            <w:pPr>
              <w:pStyle w:val="Compact"/>
              <w:jc w:val="left"/>
            </w:pPr>
            <w:r>
              <w:t xml:space="preserve">период петли</w:t>
            </w:r>
          </w:p>
        </w:tc>
        <w:tc>
          <w:tcPr/>
          <w:p>
            <w:pPr>
              <w:pStyle w:val="Compact"/>
              <w:jc w:val="left"/>
            </w:pPr>
            <w:r>
              <w:t xml:space="preserve">конус</w:t>
            </w:r>
          </w:p>
        </w:tc>
      </w:tr>
    </w:tbl>
    <w:p>
      <w:pPr>
        <w:pStyle w:val="BodyText"/>
      </w:pPr>
      <w:r>
        <w:t xml:space="preserve">4 | 0.9503 | 0.1633 | 0.7790 | 6 | 26.57° |</w:t>
      </w:r>
      <w:r>
        <w:br/>
      </w:r>
      <w:r>
        <w:t xml:space="preserve">9 | 1.1363 | 0.1397 | 0.8527 | 8 | 18.43° |</w:t>
      </w:r>
      <w:r>
        <w:br/>
      </w:r>
      <w:r>
        <w:t xml:space="preserve">16 | 1.0346 | 0.1382 | 0.8659 | 10 | 14.04° |</w:t>
      </w:r>
      <w:r>
        <w:br/>
      </w:r>
      <w:r>
        <w:t xml:space="preserve">36 | 1.0096 | 0.1139 | 0.8505 | 14 | 9.46° |</w:t>
      </w:r>
    </w:p>
    <w:p>
      <w:pPr>
        <w:pStyle w:val="BodyText"/>
      </w:pPr>
      <w:r>
        <w:t xml:space="preserve">Мощностной закон контраста: C₀ = 0.992, β = 0.015 (r² = 0.025) — контраст не зависит от η: плато. Полные JSON —</w:t>
      </w:r>
      <w:r>
        <w:t xml:space="preserve"> </w:t>
      </w:r>
      <w:r>
        <w:rPr>
          <w:rStyle w:val="VerbatimChar"/>
        </w:rPr>
        <w:t xml:space="preserve">02_data/raw/wave_attractors/E*_summary.json</w:t>
      </w:r>
      <w:r>
        <w:t xml:space="preserve">.</w:t>
      </w:r>
    </w:p>
    <w:p>
      <w:r>
        <w:pict>
          <v:rect style="width:0;height:1.5pt" o:hralign="center" o:hrstd="t" o:hr="t"/>
        </w:pict>
      </w:r>
    </w:p>
    <w:bookmarkEnd w:id="423"/>
    <w:bookmarkEnd w:id="424"/>
    <w:bookmarkStart w:id="427" w:name="c.-волновые-данные-дословные-сводки"/>
    <w:p>
      <w:pPr>
        <w:pStyle w:val="Heading2"/>
      </w:pPr>
      <w:r>
        <w:t xml:space="preserve">38c. Волновые данные: дословные сводки</w:t>
      </w:r>
    </w:p>
    <w:p>
      <w:pPr>
        <w:pStyle w:val="FirstParagraph"/>
      </w:pPr>
      <w:r>
        <w:rPr>
          <w:b/>
          <w:bCs/>
        </w:rPr>
        <w:t xml:space="preserve">E4 — частотная инвариантность (JSON):</w:t>
      </w:r>
    </w:p>
    <w:p>
      <w:pPr>
        <w:pStyle w:val="SourceCode"/>
      </w:pPr>
      <w:r>
        <w:rPr>
          <w:rStyle w:val="FunctionTok"/>
        </w:rPr>
        <w:t xml:space="preserve">{</w:t>
      </w:r>
      <w:r>
        <w:br/>
      </w:r>
      <w:r>
        <w:rPr>
          <w:rStyle w:val="NormalTok"/>
        </w:rPr>
        <w:t xml:space="preserve"> </w:t>
      </w:r>
      <w:r>
        <w:rPr>
          <w:rStyle w:val="DataTypeTok"/>
        </w:rPr>
        <w:t xml:space="preserve">"K_values"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7.0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"n_bounces_compared"</w:t>
      </w:r>
      <w:r>
        <w:rPr>
          <w:rStyle w:val="FunctionTok"/>
        </w:rPr>
        <w:t xml:space="preserve">:</w:t>
      </w:r>
      <w:r>
        <w:rPr>
          <w:rStyle w:val="NormalTok"/>
        </w:rPr>
        <w:t xml:space="preserve"> </w:t>
      </w:r>
      <w:r>
        <w:rPr>
          <w:rStyle w:val="DecValTok"/>
        </w:rPr>
        <w:t xml:space="preserve">1201</w:t>
      </w:r>
      <w:r>
        <w:rPr>
          <w:rStyle w:val="FunctionTok"/>
        </w:rPr>
        <w:t xml:space="preserve">,</w:t>
      </w:r>
      <w:r>
        <w:br/>
      </w:r>
      <w:r>
        <w:rPr>
          <w:rStyle w:val="NormalTok"/>
        </w:rPr>
        <w:t xml:space="preserve"> </w:t>
      </w:r>
      <w:r>
        <w:rPr>
          <w:rStyle w:val="DataTypeTok"/>
        </w:rPr>
        <w:t xml:space="preserve">"max_position_deviation"</w:t>
      </w:r>
      <w:r>
        <w:rPr>
          <w:rStyle w:val="FunctionTok"/>
        </w:rPr>
        <w:t xml:space="preserve">:</w:t>
      </w:r>
      <w:r>
        <w:rPr>
          <w:rStyle w:val="NormalTok"/>
        </w:rPr>
        <w:t xml:space="preserve"> </w:t>
      </w:r>
      <w:r>
        <w:rPr>
          <w:rStyle w:val="FloatTok"/>
        </w:rPr>
        <w:t xml:space="preserve">6.994405055138486e-15</w:t>
      </w:r>
      <w:r>
        <w:rPr>
          <w:rStyle w:val="FunctionTok"/>
        </w:rPr>
        <w:t xml:space="preserve">,</w:t>
      </w:r>
      <w:r>
        <w:br/>
      </w:r>
      <w:r>
        <w:rPr>
          <w:rStyle w:val="NormalTok"/>
        </w:rPr>
        <w:t xml:space="preserve"> </w:t>
      </w:r>
      <w:r>
        <w:rPr>
          <w:rStyle w:val="DataTypeTok"/>
        </w:rPr>
        <w:t xml:space="preserve">"period_K1"</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"period_K7"</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"invariant"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"max_bounces"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"grid"</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"corridor_contrast"</w:t>
      </w:r>
      <w:r>
        <w:rPr>
          <w:rStyle w:val="FunctionTok"/>
        </w:rPr>
        <w:t xml:space="preserve">:</w:t>
      </w:r>
      <w:r>
        <w:rPr>
          <w:rStyle w:val="NormalTok"/>
        </w:rPr>
        <w:t xml:space="preserve"> </w:t>
      </w:r>
      <w:r>
        <w:rPr>
          <w:rStyle w:val="FloatTok"/>
        </w:rPr>
        <w:t xml:space="preserve">5.474375741652639</w:t>
      </w:r>
      <w:r>
        <w:rPr>
          <w:rStyle w:val="FunctionTok"/>
        </w:rPr>
        <w:t xml:space="preserve">,</w:t>
      </w:r>
      <w:r>
        <w:br/>
      </w:r>
      <w:r>
        <w:rPr>
          <w:rStyle w:val="NormalTok"/>
        </w:rPr>
        <w:t xml:space="preserve"> </w:t>
      </w:r>
      <w:r>
        <w:rPr>
          <w:rStyle w:val="DataTypeTok"/>
        </w:rPr>
        <w:t xml:space="preserve">"route_period"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15.1</w:t>
      </w:r>
      <w:r>
        <w:br/>
      </w:r>
      <w:r>
        <w:rPr>
          <w:rStyle w:val="FunctionTok"/>
        </w:rPr>
        <w:t xml:space="preserve">}</w:t>
      </w:r>
    </w:p>
    <w:p>
      <w:pPr>
        <w:pStyle w:val="FirstParagraph"/>
      </w:pPr>
      <w:r>
        <w:rPr>
          <w:b/>
          <w:bCs/>
        </w:rPr>
        <w:t xml:space="preserve">E2 — захват (JSON):</w:t>
      </w:r>
    </w:p>
    <w:p>
      <w:pPr>
        <w:pStyle w:val="SourceCode"/>
      </w:pPr>
      <w:r>
        <w:rPr>
          <w:rStyle w:val="FunctionTok"/>
        </w:rPr>
        <w:t xml:space="preserve">{</w:t>
      </w:r>
      <w:r>
        <w:br/>
      </w:r>
      <w:r>
        <w:rPr>
          <w:rStyle w:val="NormalTok"/>
        </w:rPr>
        <w:t xml:space="preserve"> </w:t>
      </w:r>
      <w:r>
        <w:rPr>
          <w:rStyle w:val="DataTypeTok"/>
        </w:rPr>
        <w:t xml:space="preserve">"hyperbolic"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"n_attractor"</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"fraction"</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"isotropic"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"n_rays"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"n_attractor"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"fraction"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3.07</w:t>
      </w:r>
      <w:r>
        <w:br/>
      </w:r>
      <w:r>
        <w:rPr>
          <w:rStyle w:val="FunctionTok"/>
        </w:rPr>
        <w:t xml:space="preserve">}</w:t>
      </w:r>
    </w:p>
    <w:p>
      <w:pPr>
        <w:pStyle w:val="FirstParagraph"/>
      </w:pPr>
      <w:r>
        <w:rPr>
          <w:b/>
          <w:bCs/>
        </w:rPr>
        <w:t xml:space="preserve">AB-вода — метрики спутника (JSON):</w:t>
      </w:r>
    </w:p>
    <w:p>
      <w:pPr>
        <w:pStyle w:val="SourceCode"/>
      </w:pPr>
      <w:r>
        <w:rPr>
          <w:rStyle w:val="FunctionTok"/>
        </w:rPr>
        <w:t xml:space="preserve">{</w:t>
      </w:r>
      <w:r>
        <w:br/>
      </w:r>
      <w:r>
        <w:rPr>
          <w:rStyle w:val="NormalTok"/>
        </w:rPr>
        <w:t xml:space="preserve"> </w:t>
      </w:r>
      <w:r>
        <w:rPr>
          <w:rStyle w:val="DataTypeTok"/>
        </w:rPr>
        <w:t xml:space="preserve">"K"</w:t>
      </w:r>
      <w:r>
        <w:rPr>
          <w:rStyle w:val="FunctionTok"/>
        </w:rPr>
        <w:t xml:space="preserve">:</w:t>
      </w:r>
      <w:r>
        <w:rPr>
          <w:rStyle w:val="NormalTok"/>
        </w:rPr>
        <w:t xml:space="preserve"> </w:t>
      </w:r>
      <w:r>
        <w:rPr>
          <w:rStyle w:val="FloatTok"/>
        </w:rPr>
        <w:t xml:space="preserve">8.0</w:t>
      </w:r>
      <w:r>
        <w:rPr>
          <w:rStyle w:val="FunctionTok"/>
        </w:rPr>
        <w:t xml:space="preserve">,</w:t>
      </w:r>
      <w:r>
        <w:br/>
      </w:r>
      <w:r>
        <w:rPr>
          <w:rStyle w:val="NormalTok"/>
        </w:rPr>
        <w:t xml:space="preserve"> </w:t>
      </w:r>
      <w:r>
        <w:rPr>
          <w:rStyle w:val="DataTypeTok"/>
        </w:rPr>
        <w:t xml:space="preserve">"R_max"</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"alphas"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5</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4</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3</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2</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1</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2</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3</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4</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"frames"</w:t>
      </w:r>
      <w:r>
        <w:rPr>
          <w:rStyle w:val="FunctionTok"/>
        </w:rPr>
        <w:t xml:space="preserve">:</w:t>
      </w:r>
      <w:r>
        <w:rPr>
          <w:rStyle w:val="NormalTok"/>
        </w:rPr>
        <w:t xml:space="preserve"> </w:t>
      </w:r>
      <w:r>
        <w:rPr>
          <w:rStyle w:val="DecValTok"/>
        </w:rPr>
        <w:t xml:space="preserve">48</w:t>
      </w:r>
      <w:r>
        <w:rPr>
          <w:rStyle w:val="FunctionTok"/>
        </w:rPr>
        <w:t xml:space="preserve">,</w:t>
      </w:r>
      <w:r>
        <w:br/>
      </w:r>
      <w:r>
        <w:rPr>
          <w:rStyle w:val="NormalTok"/>
        </w:rPr>
        <w:t xml:space="preserve"> </w:t>
      </w:r>
      <w:r>
        <w:rPr>
          <w:rStyle w:val="DataTypeTok"/>
        </w:rPr>
        <w:t xml:space="preserve">"rotation_zone_r"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"rotation_rate"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ErrorTok"/>
        </w:rPr>
        <w:t xml:space="preserve">.009445121298951743</w:t>
      </w:r>
      <w:r>
        <w:rPr>
          <w:rStyle w:val="OtherTok"/>
        </w:rPr>
        <w:t xml:space="preserve">,</w:t>
      </w:r>
      <w:r>
        <w:br/>
      </w:r>
      <w:r>
        <w:rPr>
          <w:rStyle w:val="NormalTok"/>
        </w:rPr>
        <w:t xml:space="preserve">  </w:t>
      </w:r>
      <w:r>
        <w:rPr>
          <w:rStyle w:val="DecValTok"/>
        </w:rPr>
        <w:t xml:space="preserve">-0</w:t>
      </w:r>
      <w:r>
        <w:rPr>
          <w:rStyle w:val="ErrorTok"/>
        </w:rPr>
        <w:t xml:space="preserve">.0021796433766811604</w:t>
      </w:r>
      <w:r>
        <w:rPr>
          <w:rStyle w:val="OtherTok"/>
        </w:rPr>
        <w:t xml:space="preserve">,</w:t>
      </w:r>
      <w:r>
        <w:br/>
      </w:r>
      <w:r>
        <w:rPr>
          <w:rStyle w:val="NormalTok"/>
        </w:rPr>
        <w:t xml:space="preserve">  </w:t>
      </w:r>
      <w:r>
        <w:rPr>
          <w:rStyle w:val="DecValTok"/>
        </w:rPr>
        <w:t xml:space="preserve">0</w:t>
      </w:r>
      <w:r>
        <w:rPr>
          <w:rStyle w:val="ErrorTok"/>
        </w:rPr>
        <w:t xml:space="preserve">.0007265477922270397</w:t>
      </w:r>
      <w:r>
        <w:rPr>
          <w:rStyle w:val="OtherTok"/>
        </w:rPr>
        <w:t xml:space="preserve">,</w:t>
      </w:r>
      <w:r>
        <w:br/>
      </w:r>
      <w:r>
        <w:rPr>
          <w:rStyle w:val="NormalTok"/>
        </w:rPr>
        <w:t xml:space="preserve">  </w:t>
      </w:r>
      <w:r>
        <w:rPr>
          <w:rStyle w:val="DecValTok"/>
        </w:rPr>
        <w:t xml:space="preserve">0</w:t>
      </w:r>
      <w:r>
        <w:rPr>
          <w:rStyle w:val="ErrorTok"/>
        </w:rPr>
        <w:t xml:space="preserve">.002906191168908215</w:t>
      </w:r>
      <w:r>
        <w:rPr>
          <w:rStyle w:val="OtherTok"/>
        </w:rPr>
        <w:t xml:space="preserve">,</w:t>
      </w:r>
      <w:r>
        <w:br/>
      </w:r>
      <w:r>
        <w:rPr>
          <w:rStyle w:val="NormalTok"/>
        </w:rPr>
        <w:t xml:space="preserve">  </w:t>
      </w:r>
      <w:r>
        <w:rPr>
          <w:rStyle w:val="DecValTok"/>
        </w:rPr>
        <w:t xml:space="preserve">0</w:t>
      </w:r>
      <w:r>
        <w:rPr>
          <w:rStyle w:val="ErrorTok"/>
        </w:rPr>
        <w:t xml:space="preserve">.0058123823378164454</w:t>
      </w:r>
      <w:r>
        <w:rPr>
          <w:rStyle w:val="OtherTok"/>
        </w:rPr>
        <w:t xml:space="preserve">,</w:t>
      </w:r>
      <w:r>
        <w:br/>
      </w:r>
      <w:r>
        <w:rPr>
          <w:rStyle w:val="NormalTok"/>
        </w:rPr>
        <w:t xml:space="preserve">  </w:t>
      </w:r>
      <w:r>
        <w:rPr>
          <w:rStyle w:val="DecValTok"/>
        </w:rPr>
        <w:t xml:space="preserve">-0</w:t>
      </w:r>
      <w:r>
        <w:rPr>
          <w:rStyle w:val="ErrorTok"/>
        </w:rPr>
        <w:t xml:space="preserve">.006538930130043523</w:t>
      </w:r>
      <w:r>
        <w:rPr>
          <w:rStyle w:val="OtherTok"/>
        </w:rPr>
        <w:t xml:space="preserve">,</w:t>
      </w:r>
      <w:r>
        <w:br/>
      </w:r>
      <w:r>
        <w:rPr>
          <w:rStyle w:val="NormalTok"/>
        </w:rPr>
        <w:t xml:space="preserve">  </w:t>
      </w:r>
      <w:r>
        <w:rPr>
          <w:rStyle w:val="DecValTok"/>
        </w:rPr>
        <w:t xml:space="preserve">-0</w:t>
      </w:r>
      <w:r>
        <w:rPr>
          <w:rStyle w:val="ErrorTok"/>
        </w:rPr>
        <w:t xml:space="preserve">.0036327389611353162</w:t>
      </w:r>
      <w:r>
        <w:rPr>
          <w:rStyle w:val="OtherTok"/>
        </w:rPr>
        <w:t xml:space="preserve">,</w:t>
      </w:r>
      <w:r>
        <w:br/>
      </w:r>
      <w:r>
        <w:rPr>
          <w:rStyle w:val="NormalTok"/>
        </w:rPr>
        <w:t xml:space="preserve">  </w:t>
      </w:r>
      <w:r>
        <w:rPr>
          <w:rStyle w:val="DecValTok"/>
        </w:rPr>
        <w:t xml:space="preserve">-0</w:t>
      </w:r>
      <w:r>
        <w:rPr>
          <w:rStyle w:val="ErrorTok"/>
        </w:rPr>
        <w:t xml:space="preserve">.0014530955844541218</w:t>
      </w:r>
      <w:r>
        <w:rPr>
          <w:rStyle w:val="OtherTok"/>
        </w:rPr>
        <w:t xml:space="preserve">,</w:t>
      </w:r>
      <w:r>
        <w:br/>
      </w:r>
      <w:r>
        <w:rPr>
          <w:rStyle w:val="NormalTok"/>
        </w:rPr>
        <w:t xml:space="preserve">  </w:t>
      </w:r>
      <w:r>
        <w:rPr>
          <w:rStyle w:val="DecValTok"/>
        </w:rPr>
        <w:t xml:space="preserve">0</w:t>
      </w:r>
      <w:r>
        <w:rPr>
          <w:rStyle w:val="ErrorTok"/>
        </w:rPr>
        <w:t xml:space="preserve">.0014530955844541075</w:t>
      </w:r>
      <w:r>
        <w:rPr>
          <w:rStyle w:val="OtherTok"/>
        </w:rPr>
        <w:t xml:space="preserve">,</w:t>
      </w:r>
      <w:r>
        <w:br/>
      </w:r>
      <w:r>
        <w:rPr>
          <w:rStyle w:val="NormalTok"/>
        </w:rPr>
        <w:t xml:space="preserve">  </w:t>
      </w:r>
      <w:r>
        <w:rPr>
          <w:rStyle w:val="DecValTok"/>
        </w:rPr>
        <w:t xml:space="preserve">0</w:t>
      </w:r>
      <w:r>
        <w:rPr>
          <w:rStyle w:val="ErrorTok"/>
        </w:rPr>
        <w:t xml:space="preserve">.007992025714497624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"phase_winding"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-1.505934031500794</w:t>
      </w:r>
      <w:r>
        <w:rPr>
          <w:rStyle w:val="OtherTok"/>
        </w:rPr>
        <w:t xml:space="preserve">,</w:t>
      </w:r>
      <w:r>
        <w:br/>
      </w:r>
      <w:r>
        <w:rPr>
          <w:rStyle w:val="NormalTok"/>
        </w:rPr>
        <w:t xml:space="preserve">  </w:t>
      </w:r>
      <w:r>
        <w:rPr>
          <w:rStyle w:val="FloatTok"/>
        </w:rPr>
        <w:t xml:space="preserve">-1.6043102251502055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-1.9009386182814312</w:t>
      </w:r>
      <w:r>
        <w:rPr>
          <w:rStyle w:val="OtherTok"/>
        </w:rPr>
        <w:t xml:space="preserve">,</w:t>
      </w:r>
      <w:r>
        <w:br/>
      </w:r>
      <w:r>
        <w:rPr>
          <w:rStyle w:val="NormalTok"/>
        </w:rPr>
        <w:t xml:space="preserve">  </w:t>
      </w:r>
      <w:r>
        <w:rPr>
          <w:rStyle w:val="FloatTok"/>
        </w:rPr>
        <w:t xml:space="preserve">1.9009386182814307</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1.6043102251502053</w:t>
      </w:r>
      <w:r>
        <w:rPr>
          <w:rStyle w:val="OtherTok"/>
        </w:rPr>
        <w:t xml:space="preserve">,</w:t>
      </w:r>
      <w:r>
        <w:br/>
      </w:r>
      <w:r>
        <w:rPr>
          <w:rStyle w:val="NormalTok"/>
        </w:rPr>
        <w:t xml:space="preserve">  </w:t>
      </w:r>
      <w:r>
        <w:rPr>
          <w:rStyle w:val="FloatTok"/>
        </w:rPr>
        <w:t xml:space="preserve">1.505934031500794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"phase_winding_neg_alpha"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-1.9009386182814312</w:t>
      </w:r>
      <w:r>
        <w:rPr>
          <w:rStyle w:val="OtherTok"/>
        </w:rPr>
        <w:t xml:space="preserve">,</w:t>
      </w:r>
      <w:r>
        <w:br/>
      </w:r>
      <w:r>
        <w:rPr>
          <w:rStyle w:val="NormalTok"/>
        </w:rPr>
        <w:t xml:space="preserve">  </w:t>
      </w:r>
      <w:r>
        <w:rPr>
          <w:rStyle w:val="FloatTok"/>
        </w:rPr>
        <w:t xml:space="preserve">-1.8019261511890505</w:t>
      </w:r>
      <w:r>
        <w:rPr>
          <w:rStyle w:val="OtherTok"/>
        </w:rPr>
        <w:t xml:space="preserve">,</w:t>
      </w:r>
      <w:r>
        <w:br/>
      </w:r>
      <w:r>
        <w:rPr>
          <w:rStyle w:val="NormalTok"/>
        </w:rPr>
        <w:t xml:space="preserve">  </w:t>
      </w:r>
      <w:r>
        <w:rPr>
          <w:rStyle w:val="FloatTok"/>
        </w:rPr>
        <w:t xml:space="preserve">-1.7030216678131265</w:t>
      </w:r>
      <w:r>
        <w:rPr>
          <w:rStyle w:val="OtherTok"/>
        </w:rPr>
        <w:t xml:space="preserve">,</w:t>
      </w:r>
      <w:r>
        <w:br/>
      </w:r>
      <w:r>
        <w:rPr>
          <w:rStyle w:val="NormalTok"/>
        </w:rPr>
        <w:t xml:space="preserve">  </w:t>
      </w:r>
      <w:r>
        <w:rPr>
          <w:rStyle w:val="FloatTok"/>
        </w:rPr>
        <w:t xml:space="preserve">-1.6043102251502055</w:t>
      </w:r>
      <w:r>
        <w:rPr>
          <w:rStyle w:val="OtherTok"/>
        </w:rPr>
        <w:t xml:space="preserve">,</w:t>
      </w:r>
      <w:r>
        <w:br/>
      </w:r>
      <w:r>
        <w:rPr>
          <w:rStyle w:val="NormalTok"/>
        </w:rPr>
        <w:t xml:space="preserve">  </w:t>
      </w:r>
      <w:r>
        <w:rPr>
          <w:rStyle w:val="FloatTok"/>
        </w:rPr>
        <w:t xml:space="preserve">-1.505934031500794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"mirror_correlation"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DecValTok"/>
        </w:rPr>
        <w:t xml:space="preserve">0</w:t>
      </w:r>
      <w:r>
        <w:rPr>
          <w:rStyle w:val="ErrorTok"/>
        </w:rPr>
        <w:t xml:space="preserve">.</w:t>
      </w:r>
      <w:r>
        <w:rPr>
          <w:rStyle w:val="DecValTok"/>
        </w:rPr>
        <w:t xml:space="preserve">9999999999999997</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rPr>
          <w:rStyle w:val="OtherTok"/>
        </w:rPr>
        <w:t xml:space="preserve">,</w:t>
      </w:r>
      <w:r>
        <w:br/>
      </w:r>
      <w:r>
        <w:rPr>
          <w:rStyle w:val="NormalTok"/>
        </w:rPr>
        <w:t xml:space="preserve">  </w:t>
      </w:r>
      <w:r>
        <w:rPr>
          <w:rStyle w:val="FloatTok"/>
        </w:rPr>
        <w:t xml:space="preserve">1.0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"mirror_min"</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9999999999999997</w:t>
      </w:r>
      <w:r>
        <w:rPr>
          <w:rStyle w:val="FunctionTok"/>
        </w:rPr>
        <w:t xml:space="preserve">,</w:t>
      </w:r>
      <w:r>
        <w:br/>
      </w:r>
      <w:r>
        <w:rPr>
          <w:rStyle w:val="NormalTok"/>
        </w:rPr>
        <w:t xml:space="preserve"> </w:t>
      </w:r>
      <w:r>
        <w:rPr>
          <w:rStyle w:val="DataTypeTok"/>
        </w:rPr>
        <w:t xml:space="preserve">"runtime_s"</w:t>
      </w:r>
      <w:r>
        <w:rPr>
          <w:rStyle w:val="FunctionTok"/>
        </w:rPr>
        <w:t xml:space="preserve">:</w:t>
      </w:r>
      <w:r>
        <w:rPr>
          <w:rStyle w:val="NormalTok"/>
        </w:rPr>
        <w:t xml:space="preserve"> </w:t>
      </w:r>
      <w:r>
        <w:rPr>
          <w:rStyle w:val="FloatTok"/>
        </w:rPr>
        <w:t xml:space="preserve">6.83</w:t>
      </w:r>
      <w:r>
        <w:br/>
      </w:r>
      <w:r>
        <w:rPr>
          <w:rStyle w:val="FunctionTok"/>
        </w:rPr>
        <w:t xml:space="preserve">}</w:t>
      </w:r>
    </w:p>
    <w:p>
      <w:pPr>
        <w:pStyle w:val="FirstParagraph"/>
      </w:pPr>
      <w:r>
        <w:t xml:space="preserve">Полные данные —</w:t>
      </w:r>
      <w:r>
        <w:t xml:space="preserve"> </w:t>
      </w:r>
      <w:r>
        <w:rPr>
          <w:rStyle w:val="VerbatimChar"/>
        </w:rPr>
        <w:t xml:space="preserve">02_data/raw/wave_attractors/</w:t>
      </w:r>
      <w:r>
        <w:t xml:space="preserve">.</w:t>
      </w:r>
    </w:p>
    <w:p>
      <w:r>
        <w:pict>
          <v:rect style="width:0;height:1.5pt" o:hralign="center" o:hrstd="t" o:hr="t"/>
        </w:pict>
      </w:r>
    </w:p>
    <w:bookmarkStart w:id="425" w:name="X0318e4e572de203c1db581d9c15cf42b0cbf525"/>
    <w:p>
      <w:pPr>
        <w:pStyle w:val="Heading3"/>
      </w:pPr>
      <w:r>
        <w:t xml:space="preserve">E5 — фазовая диаграмма (полная, дословно: n_loop по s × y_v)</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  y_v</w:t>
            </w:r>
          </w:p>
        </w:tc>
        <w:tc>
          <w:tcPr/>
          <w:p>
            <w:pPr>
              <w:pStyle w:val="Compact"/>
              <w:jc w:val="left"/>
            </w:pPr>
            <w:r>
              <w:t xml:space="preserve">0.15</w:t>
            </w:r>
          </w:p>
        </w:tc>
        <w:tc>
          <w:tcPr/>
          <w:p>
            <w:pPr>
              <w:pStyle w:val="Compact"/>
              <w:jc w:val="left"/>
            </w:pPr>
            <w:r>
              <w:t xml:space="preserve">0.25</w:t>
            </w:r>
          </w:p>
        </w:tc>
        <w:tc>
          <w:tcPr/>
          <w:p>
            <w:pPr>
              <w:pStyle w:val="Compact"/>
              <w:jc w:val="left"/>
            </w:pPr>
            <w:r>
              <w:t xml:space="preserve">0.35</w:t>
            </w:r>
          </w:p>
        </w:tc>
        <w:tc>
          <w:tcPr/>
          <w:p>
            <w:pPr>
              <w:pStyle w:val="Compact"/>
              <w:jc w:val="left"/>
            </w:pPr>
            <w:r>
              <w:t xml:space="preserve">0.5</w:t>
            </w:r>
          </w:p>
        </w:tc>
        <w:tc>
          <w:tcPr/>
          <w:p>
            <w:pPr>
              <w:pStyle w:val="Compact"/>
              <w:jc w:val="left"/>
            </w:pPr>
            <w:r>
              <w:t xml:space="preserve">0.65</w:t>
            </w:r>
          </w:p>
        </w:tc>
      </w:tr>
      <w:tr>
        <w:tc>
          <w:tcPr/>
          <w:p>
            <w:pPr>
              <w:pStyle w:val="Compact"/>
              <w:jc w:val="left"/>
            </w:pPr>
            <w:r>
              <w:t xml:space="preserve">0.02</w:t>
            </w: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0.03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0.05</w:t>
            </w:r>
          </w:p>
        </w:tc>
        <w:tc>
          <w:tcPr/>
          <w:p>
            <w:pPr>
              <w:pStyle w:val="Compact"/>
              <w:jc w:val="left"/>
            </w:pPr>
            <w:r>
              <w:t xml:space="preserve">3</w:t>
            </w:r>
          </w:p>
        </w:tc>
        <w:tc>
          <w:tcPr/>
          <w:p>
            <w:pPr>
              <w:pStyle w:val="Compact"/>
              <w:jc w:val="left"/>
            </w:pPr>
            <w:r>
              <w:t xml:space="preserve">1</w:t>
            </w:r>
          </w:p>
        </w:tc>
        <w:tc>
          <w:tcPr/>
          <w:p>
            <w:pPr>
              <w:pStyle w:val="Compact"/>
              <w:jc w:val="left"/>
            </w:pPr>
            <w:r>
              <w:t xml:space="preserve">5</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0.08</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0.12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r>
    </w:tbl>
    <w:bookmarkEnd w:id="425"/>
    <w:bookmarkStart w:id="426" w:name="X6fff40958c97bce3166c620632caf3b1fb50a40"/>
    <w:p>
      <w:pPr>
        <w:pStyle w:val="Heading3"/>
      </w:pPr>
      <w:r>
        <w:t xml:space="preserve">E7 — доля маршрута по времени (выборка: каждая 20-я точка; гиперболический и изотропный)</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w:t>
            </w:r>
          </w:p>
        </w:tc>
        <w:tc>
          <w:tcPr/>
          <w:p>
            <w:pPr>
              <w:pStyle w:val="Compact"/>
              <w:jc w:val="left"/>
            </w:pPr>
            <w:r>
              <w:t xml:space="preserve">route_fraction_hyper</w:t>
            </w:r>
          </w:p>
        </w:tc>
        <w:tc>
          <w:tcPr/>
          <w:p>
            <w:pPr>
              <w:pStyle w:val="Compact"/>
              <w:jc w:val="left"/>
            </w:pPr>
            <w:r>
              <w:t xml:space="preserve">route_fraction_iso</w:t>
            </w:r>
          </w:p>
        </w:tc>
      </w:tr>
      <w:tr>
        <w:tc>
          <w:tcPr/>
          <w:p>
            <w:pPr>
              <w:pStyle w:val="Compact"/>
              <w:jc w:val="left"/>
            </w:pPr>
            <w:r>
              <w:t xml:space="preserve">0.024</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0.494</w:t>
            </w:r>
          </w:p>
        </w:tc>
        <w:tc>
          <w:tcPr/>
          <w:p>
            <w:pPr>
              <w:pStyle w:val="Compact"/>
              <w:jc w:val="left"/>
            </w:pPr>
            <w:r>
              <w:t xml:space="preserve">0.0017</w:t>
            </w:r>
          </w:p>
        </w:tc>
        <w:tc>
          <w:tcPr/>
          <w:p>
            <w:pPr>
              <w:pStyle w:val="Compact"/>
              <w:jc w:val="left"/>
            </w:pPr>
            <w:r>
              <w:t xml:space="preserve">0.0111</w:t>
            </w:r>
          </w:p>
        </w:tc>
      </w:tr>
      <w:tr>
        <w:tc>
          <w:tcPr/>
          <w:p>
            <w:pPr>
              <w:pStyle w:val="Compact"/>
              <w:jc w:val="left"/>
            </w:pPr>
            <w:r>
              <w:t xml:space="preserve">0.965</w:t>
            </w:r>
          </w:p>
        </w:tc>
        <w:tc>
          <w:tcPr/>
          <w:p>
            <w:pPr>
              <w:pStyle w:val="Compact"/>
              <w:jc w:val="left"/>
            </w:pPr>
            <w:r>
              <w:t xml:space="preserve">0.0406</w:t>
            </w:r>
          </w:p>
        </w:tc>
        <w:tc>
          <w:tcPr/>
          <w:p>
            <w:pPr>
              <w:pStyle w:val="Compact"/>
              <w:jc w:val="left"/>
            </w:pPr>
            <w:r>
              <w:t xml:space="preserve">0.0372</w:t>
            </w:r>
          </w:p>
        </w:tc>
      </w:tr>
      <w:tr>
        <w:tc>
          <w:tcPr/>
          <w:p>
            <w:pPr>
              <w:pStyle w:val="Compact"/>
              <w:jc w:val="left"/>
            </w:pPr>
            <w:r>
              <w:t xml:space="preserve">1.435</w:t>
            </w:r>
          </w:p>
        </w:tc>
        <w:tc>
          <w:tcPr/>
          <w:p>
            <w:pPr>
              <w:pStyle w:val="Compact"/>
              <w:jc w:val="left"/>
            </w:pPr>
            <w:r>
              <w:t xml:space="preserve">0.0126</w:t>
            </w:r>
          </w:p>
        </w:tc>
        <w:tc>
          <w:tcPr/>
          <w:p>
            <w:pPr>
              <w:pStyle w:val="Compact"/>
              <w:jc w:val="left"/>
            </w:pPr>
            <w:r>
              <w:t xml:space="preserve">0.0037</w:t>
            </w:r>
          </w:p>
        </w:tc>
      </w:tr>
      <w:tr>
        <w:tc>
          <w:tcPr/>
          <w:p>
            <w:pPr>
              <w:pStyle w:val="Compact"/>
              <w:jc w:val="left"/>
            </w:pPr>
            <w:r>
              <w:t xml:space="preserve">1.906</w:t>
            </w:r>
          </w:p>
        </w:tc>
        <w:tc>
          <w:tcPr/>
          <w:p>
            <w:pPr>
              <w:pStyle w:val="Compact"/>
              <w:jc w:val="left"/>
            </w:pPr>
            <w:r>
              <w:t xml:space="preserve">0.0438</w:t>
            </w:r>
          </w:p>
        </w:tc>
        <w:tc>
          <w:tcPr/>
          <w:p>
            <w:pPr>
              <w:pStyle w:val="Compact"/>
              <w:jc w:val="left"/>
            </w:pPr>
            <w:r>
              <w:t xml:space="preserve">0.0660</w:t>
            </w:r>
          </w:p>
        </w:tc>
      </w:tr>
      <w:tr>
        <w:tc>
          <w:tcPr/>
          <w:p>
            <w:pPr>
              <w:pStyle w:val="Compact"/>
              <w:jc w:val="left"/>
            </w:pPr>
            <w:r>
              <w:t xml:space="preserve">2.376</w:t>
            </w:r>
          </w:p>
        </w:tc>
        <w:tc>
          <w:tcPr/>
          <w:p>
            <w:pPr>
              <w:pStyle w:val="Compact"/>
              <w:jc w:val="left"/>
            </w:pPr>
            <w:r>
              <w:t xml:space="preserve">0.0154</w:t>
            </w:r>
          </w:p>
        </w:tc>
        <w:tc>
          <w:tcPr/>
          <w:p>
            <w:pPr>
              <w:pStyle w:val="Compact"/>
              <w:jc w:val="left"/>
            </w:pPr>
            <w:r>
              <w:t xml:space="preserve">0.0070</w:t>
            </w:r>
          </w:p>
        </w:tc>
      </w:tr>
      <w:tr>
        <w:tc>
          <w:tcPr/>
          <w:p>
            <w:pPr>
              <w:pStyle w:val="Compact"/>
              <w:jc w:val="left"/>
            </w:pPr>
            <w:r>
              <w:t xml:space="preserve">2.847</w:t>
            </w:r>
          </w:p>
        </w:tc>
        <w:tc>
          <w:tcPr/>
          <w:p>
            <w:pPr>
              <w:pStyle w:val="Compact"/>
              <w:jc w:val="left"/>
            </w:pPr>
            <w:r>
              <w:t xml:space="preserve">0.0427</w:t>
            </w:r>
          </w:p>
        </w:tc>
        <w:tc>
          <w:tcPr/>
          <w:p>
            <w:pPr>
              <w:pStyle w:val="Compact"/>
              <w:jc w:val="left"/>
            </w:pPr>
            <w:r>
              <w:t xml:space="preserve">0.0222</w:t>
            </w:r>
          </w:p>
        </w:tc>
      </w:tr>
      <w:tr>
        <w:tc>
          <w:tcPr/>
          <w:p>
            <w:pPr>
              <w:pStyle w:val="Compact"/>
              <w:jc w:val="left"/>
            </w:pPr>
            <w:r>
              <w:t xml:space="preserve">3.318</w:t>
            </w:r>
          </w:p>
        </w:tc>
        <w:tc>
          <w:tcPr/>
          <w:p>
            <w:pPr>
              <w:pStyle w:val="Compact"/>
              <w:jc w:val="left"/>
            </w:pPr>
            <w:r>
              <w:t xml:space="preserve">0.0149</w:t>
            </w:r>
          </w:p>
        </w:tc>
        <w:tc>
          <w:tcPr/>
          <w:p>
            <w:pPr>
              <w:pStyle w:val="Compact"/>
              <w:jc w:val="left"/>
            </w:pPr>
            <w:r>
              <w:t xml:space="preserve">0.0208</w:t>
            </w:r>
          </w:p>
        </w:tc>
      </w:tr>
      <w:tr>
        <w:tc>
          <w:tcPr/>
          <w:p>
            <w:pPr>
              <w:pStyle w:val="Compact"/>
              <w:jc w:val="left"/>
            </w:pPr>
            <w:r>
              <w:t xml:space="preserve">3.788</w:t>
            </w:r>
          </w:p>
        </w:tc>
        <w:tc>
          <w:tcPr/>
          <w:p>
            <w:pPr>
              <w:pStyle w:val="Compact"/>
              <w:jc w:val="left"/>
            </w:pPr>
            <w:r>
              <w:t xml:space="preserve">0.0440</w:t>
            </w:r>
          </w:p>
        </w:tc>
        <w:tc>
          <w:tcPr/>
          <w:p>
            <w:pPr>
              <w:pStyle w:val="Compact"/>
              <w:jc w:val="left"/>
            </w:pPr>
            <w:r>
              <w:t xml:space="preserve">0.0456</w:t>
            </w:r>
          </w:p>
        </w:tc>
      </w:tr>
      <w:tr>
        <w:tc>
          <w:tcPr/>
          <w:p>
            <w:pPr>
              <w:pStyle w:val="Compact"/>
              <w:jc w:val="left"/>
            </w:pPr>
            <w:r>
              <w:t xml:space="preserve">4.259</w:t>
            </w:r>
          </w:p>
        </w:tc>
        <w:tc>
          <w:tcPr/>
          <w:p>
            <w:pPr>
              <w:pStyle w:val="Compact"/>
              <w:jc w:val="left"/>
            </w:pPr>
            <w:r>
              <w:t xml:space="preserve">0.0239</w:t>
            </w:r>
          </w:p>
        </w:tc>
        <w:tc>
          <w:tcPr/>
          <w:p>
            <w:pPr>
              <w:pStyle w:val="Compact"/>
              <w:jc w:val="left"/>
            </w:pPr>
            <w:r>
              <w:t xml:space="preserve">0.0273</w:t>
            </w:r>
          </w:p>
        </w:tc>
      </w:tr>
      <w:tr>
        <w:tc>
          <w:tcPr/>
          <w:p>
            <w:pPr>
              <w:pStyle w:val="Compact"/>
              <w:jc w:val="left"/>
            </w:pPr>
            <w:r>
              <w:t xml:space="preserve">4.729</w:t>
            </w:r>
          </w:p>
        </w:tc>
        <w:tc>
          <w:tcPr/>
          <w:p>
            <w:pPr>
              <w:pStyle w:val="Compact"/>
              <w:jc w:val="left"/>
            </w:pPr>
            <w:r>
              <w:t xml:space="preserve">0.0459</w:t>
            </w:r>
          </w:p>
        </w:tc>
        <w:tc>
          <w:tcPr/>
          <w:p>
            <w:pPr>
              <w:pStyle w:val="Compact"/>
              <w:jc w:val="left"/>
            </w:pPr>
            <w:r>
              <w:t xml:space="preserve">0.0234</w:t>
            </w:r>
          </w:p>
        </w:tc>
      </w:tr>
      <w:tr>
        <w:tc>
          <w:tcPr/>
          <w:p>
            <w:pPr>
              <w:pStyle w:val="Compact"/>
              <w:jc w:val="left"/>
            </w:pPr>
            <w:r>
              <w:t xml:space="preserve">5.200</w:t>
            </w:r>
          </w:p>
        </w:tc>
        <w:tc>
          <w:tcPr/>
          <w:p>
            <w:pPr>
              <w:pStyle w:val="Compact"/>
              <w:jc w:val="left"/>
            </w:pPr>
            <w:r>
              <w:t xml:space="preserve">0.0228</w:t>
            </w:r>
          </w:p>
        </w:tc>
        <w:tc>
          <w:tcPr/>
          <w:p>
            <w:pPr>
              <w:pStyle w:val="Compact"/>
              <w:jc w:val="left"/>
            </w:pPr>
            <w:r>
              <w:t xml:space="preserve">0.0474</w:t>
            </w:r>
          </w:p>
        </w:tc>
      </w:tr>
      <w:tr>
        <w:tc>
          <w:tcPr/>
          <w:p>
            <w:pPr>
              <w:pStyle w:val="Compact"/>
              <w:jc w:val="left"/>
            </w:pPr>
            <w:r>
              <w:t xml:space="preserve">5.671</w:t>
            </w:r>
          </w:p>
        </w:tc>
        <w:tc>
          <w:tcPr/>
          <w:p>
            <w:pPr>
              <w:pStyle w:val="Compact"/>
              <w:jc w:val="left"/>
            </w:pPr>
            <w:r>
              <w:t xml:space="preserve">0.0246</w:t>
            </w:r>
          </w:p>
        </w:tc>
        <w:tc>
          <w:tcPr/>
          <w:p>
            <w:pPr>
              <w:pStyle w:val="Compact"/>
              <w:jc w:val="left"/>
            </w:pPr>
            <w:r>
              <w:t xml:space="preserve">0.0415</w:t>
            </w:r>
          </w:p>
        </w:tc>
      </w:tr>
      <w:tr>
        <w:tc>
          <w:tcPr/>
          <w:p>
            <w:pPr>
              <w:pStyle w:val="Compact"/>
              <w:jc w:val="left"/>
            </w:pPr>
            <w:r>
              <w:t xml:space="preserve">6.141</w:t>
            </w:r>
          </w:p>
        </w:tc>
        <w:tc>
          <w:tcPr/>
          <w:p>
            <w:pPr>
              <w:pStyle w:val="Compact"/>
              <w:jc w:val="left"/>
            </w:pPr>
            <w:r>
              <w:t xml:space="preserve">0.0296</w:t>
            </w:r>
          </w:p>
        </w:tc>
        <w:tc>
          <w:tcPr/>
          <w:p>
            <w:pPr>
              <w:pStyle w:val="Compact"/>
              <w:jc w:val="left"/>
            </w:pPr>
            <w:r>
              <w:t xml:space="preserve">0.0245</w:t>
            </w:r>
          </w:p>
        </w:tc>
      </w:tr>
      <w:tr>
        <w:tc>
          <w:tcPr/>
          <w:p>
            <w:pPr>
              <w:pStyle w:val="Compact"/>
              <w:jc w:val="left"/>
            </w:pPr>
            <w:r>
              <w:t xml:space="preserve">6.612</w:t>
            </w:r>
          </w:p>
        </w:tc>
        <w:tc>
          <w:tcPr/>
          <w:p>
            <w:pPr>
              <w:pStyle w:val="Compact"/>
              <w:jc w:val="left"/>
            </w:pPr>
            <w:r>
              <w:t xml:space="preserve">0.0261</w:t>
            </w:r>
          </w:p>
        </w:tc>
        <w:tc>
          <w:tcPr/>
          <w:p>
            <w:pPr>
              <w:pStyle w:val="Compact"/>
              <w:jc w:val="left"/>
            </w:pPr>
            <w:r>
              <w:t xml:space="preserve">0.0270</w:t>
            </w:r>
          </w:p>
        </w:tc>
      </w:tr>
      <w:tr>
        <w:tc>
          <w:tcPr/>
          <w:p>
            <w:pPr>
              <w:pStyle w:val="Compact"/>
              <w:jc w:val="left"/>
            </w:pPr>
            <w:r>
              <w:t xml:space="preserve">7.082</w:t>
            </w:r>
          </w:p>
        </w:tc>
        <w:tc>
          <w:tcPr/>
          <w:p>
            <w:pPr>
              <w:pStyle w:val="Compact"/>
              <w:jc w:val="left"/>
            </w:pPr>
            <w:r>
              <w:t xml:space="preserve">0.0276</w:t>
            </w:r>
          </w:p>
        </w:tc>
        <w:tc>
          <w:tcPr/>
          <w:p>
            <w:pPr>
              <w:pStyle w:val="Compact"/>
              <w:jc w:val="left"/>
            </w:pPr>
            <w:r>
              <w:t xml:space="preserve">0.0268</w:t>
            </w:r>
          </w:p>
        </w:tc>
      </w:tr>
      <w:tr>
        <w:tc>
          <w:tcPr/>
          <w:p>
            <w:pPr>
              <w:pStyle w:val="Compact"/>
              <w:jc w:val="left"/>
            </w:pPr>
            <w:r>
              <w:t xml:space="preserve">7.553</w:t>
            </w:r>
          </w:p>
        </w:tc>
        <w:tc>
          <w:tcPr/>
          <w:p>
            <w:pPr>
              <w:pStyle w:val="Compact"/>
              <w:jc w:val="left"/>
            </w:pPr>
            <w:r>
              <w:t xml:space="preserve">0.0461</w:t>
            </w:r>
          </w:p>
        </w:tc>
        <w:tc>
          <w:tcPr/>
          <w:p>
            <w:pPr>
              <w:pStyle w:val="Compact"/>
              <w:jc w:val="left"/>
            </w:pPr>
            <w:r>
              <w:t xml:space="preserve">0.0146</w:t>
            </w:r>
          </w:p>
        </w:tc>
      </w:tr>
      <w:tr>
        <w:tc>
          <w:tcPr/>
          <w:p>
            <w:pPr>
              <w:pStyle w:val="Compact"/>
              <w:jc w:val="left"/>
            </w:pPr>
            <w:r>
              <w:t xml:space="preserve">8.024</w:t>
            </w:r>
          </w:p>
        </w:tc>
        <w:tc>
          <w:tcPr/>
          <w:p>
            <w:pPr>
              <w:pStyle w:val="Compact"/>
              <w:jc w:val="left"/>
            </w:pPr>
            <w:r>
              <w:t xml:space="preserve">0.0327</w:t>
            </w:r>
          </w:p>
        </w:tc>
        <w:tc>
          <w:tcPr/>
          <w:p>
            <w:pPr>
              <w:pStyle w:val="Compact"/>
              <w:jc w:val="left"/>
            </w:pPr>
            <w:r>
              <w:t xml:space="preserve">0.0348</w:t>
            </w:r>
          </w:p>
        </w:tc>
      </w:tr>
      <w:tr>
        <w:tc>
          <w:tcPr/>
          <w:p>
            <w:pPr>
              <w:pStyle w:val="Compact"/>
              <w:jc w:val="left"/>
            </w:pPr>
            <w:r>
              <w:t xml:space="preserve">8.494</w:t>
            </w:r>
          </w:p>
        </w:tc>
        <w:tc>
          <w:tcPr/>
          <w:p>
            <w:pPr>
              <w:pStyle w:val="Compact"/>
              <w:jc w:val="left"/>
            </w:pPr>
            <w:r>
              <w:t xml:space="preserve">0.0169</w:t>
            </w:r>
          </w:p>
        </w:tc>
        <w:tc>
          <w:tcPr/>
          <w:p>
            <w:pPr>
              <w:pStyle w:val="Compact"/>
              <w:jc w:val="left"/>
            </w:pPr>
            <w:r>
              <w:t xml:space="preserve">0.0133</w:t>
            </w:r>
          </w:p>
        </w:tc>
      </w:tr>
      <w:tr>
        <w:tc>
          <w:tcPr/>
          <w:p>
            <w:pPr>
              <w:pStyle w:val="Compact"/>
              <w:jc w:val="left"/>
            </w:pPr>
            <w:r>
              <w:t xml:space="preserve">8.965</w:t>
            </w:r>
          </w:p>
        </w:tc>
        <w:tc>
          <w:tcPr/>
          <w:p>
            <w:pPr>
              <w:pStyle w:val="Compact"/>
              <w:jc w:val="left"/>
            </w:pPr>
            <w:r>
              <w:t xml:space="preserve">0.0307</w:t>
            </w:r>
          </w:p>
        </w:tc>
        <w:tc>
          <w:tcPr/>
          <w:p>
            <w:pPr>
              <w:pStyle w:val="Compact"/>
              <w:jc w:val="left"/>
            </w:pPr>
            <w:r>
              <w:t xml:space="preserve">0.0291</w:t>
            </w:r>
          </w:p>
        </w:tc>
      </w:tr>
      <w:tr>
        <w:tc>
          <w:tcPr/>
          <w:p>
            <w:pPr>
              <w:pStyle w:val="Compact"/>
              <w:jc w:val="left"/>
            </w:pPr>
            <w:r>
              <w:t xml:space="preserve">9.435</w:t>
            </w:r>
          </w:p>
        </w:tc>
        <w:tc>
          <w:tcPr/>
          <w:p>
            <w:pPr>
              <w:pStyle w:val="Compact"/>
              <w:jc w:val="left"/>
            </w:pPr>
            <w:r>
              <w:t xml:space="preserve">0.0180</w:t>
            </w:r>
          </w:p>
        </w:tc>
        <w:tc>
          <w:tcPr/>
          <w:p>
            <w:pPr>
              <w:pStyle w:val="Compact"/>
              <w:jc w:val="left"/>
            </w:pPr>
            <w:r>
              <w:t xml:space="preserve">0.0207</w:t>
            </w:r>
          </w:p>
        </w:tc>
      </w:tr>
      <w:tr>
        <w:tc>
          <w:tcPr/>
          <w:p>
            <w:pPr>
              <w:pStyle w:val="Compact"/>
              <w:jc w:val="left"/>
            </w:pPr>
            <w:r>
              <w:t xml:space="preserve">9.906</w:t>
            </w:r>
          </w:p>
        </w:tc>
        <w:tc>
          <w:tcPr/>
          <w:p>
            <w:pPr>
              <w:pStyle w:val="Compact"/>
              <w:jc w:val="left"/>
            </w:pPr>
            <w:r>
              <w:t xml:space="preserve">0.0404</w:t>
            </w:r>
          </w:p>
        </w:tc>
        <w:tc>
          <w:tcPr/>
          <w:p>
            <w:pPr>
              <w:pStyle w:val="Compact"/>
              <w:jc w:val="left"/>
            </w:pPr>
            <w:r>
              <w:t xml:space="preserve">0.0553</w:t>
            </w:r>
          </w:p>
        </w:tc>
      </w:tr>
      <w:tr>
        <w:tc>
          <w:tcPr/>
          <w:p>
            <w:pPr>
              <w:pStyle w:val="Compact"/>
              <w:jc w:val="left"/>
            </w:pPr>
            <w:r>
              <w:t xml:space="preserve">10.376</w:t>
            </w:r>
          </w:p>
        </w:tc>
        <w:tc>
          <w:tcPr/>
          <w:p>
            <w:pPr>
              <w:pStyle w:val="Compact"/>
              <w:jc w:val="left"/>
            </w:pPr>
            <w:r>
              <w:t xml:space="preserve">0.0103</w:t>
            </w:r>
          </w:p>
        </w:tc>
        <w:tc>
          <w:tcPr/>
          <w:p>
            <w:pPr>
              <w:pStyle w:val="Compact"/>
              <w:jc w:val="left"/>
            </w:pPr>
            <w:r>
              <w:t xml:space="preserve">0.0145</w:t>
            </w:r>
          </w:p>
        </w:tc>
      </w:tr>
      <w:tr>
        <w:tc>
          <w:tcPr/>
          <w:p>
            <w:pPr>
              <w:pStyle w:val="Compact"/>
              <w:jc w:val="left"/>
            </w:pPr>
            <w:r>
              <w:t xml:space="preserve">10.847</w:t>
            </w:r>
          </w:p>
        </w:tc>
        <w:tc>
          <w:tcPr/>
          <w:p>
            <w:pPr>
              <w:pStyle w:val="Compact"/>
              <w:jc w:val="left"/>
            </w:pPr>
            <w:r>
              <w:t xml:space="preserve">0.0612</w:t>
            </w:r>
          </w:p>
        </w:tc>
        <w:tc>
          <w:tcPr/>
          <w:p>
            <w:pPr>
              <w:pStyle w:val="Compact"/>
              <w:jc w:val="left"/>
            </w:pPr>
            <w:r>
              <w:t xml:space="preserve">0.0355</w:t>
            </w:r>
          </w:p>
        </w:tc>
      </w:tr>
      <w:tr>
        <w:tc>
          <w:tcPr/>
          <w:p>
            <w:pPr>
              <w:pStyle w:val="Compact"/>
              <w:jc w:val="left"/>
            </w:pPr>
            <w:r>
              <w:t xml:space="preserve">11.318</w:t>
            </w:r>
          </w:p>
        </w:tc>
        <w:tc>
          <w:tcPr/>
          <w:p>
            <w:pPr>
              <w:pStyle w:val="Compact"/>
              <w:jc w:val="left"/>
            </w:pPr>
            <w:r>
              <w:t xml:space="preserve">0.0158</w:t>
            </w:r>
          </w:p>
        </w:tc>
        <w:tc>
          <w:tcPr/>
          <w:p>
            <w:pPr>
              <w:pStyle w:val="Compact"/>
              <w:jc w:val="left"/>
            </w:pPr>
            <w:r>
              <w:t xml:space="preserve">0.0311</w:t>
            </w:r>
          </w:p>
        </w:tc>
      </w:tr>
      <w:tr>
        <w:tc>
          <w:tcPr/>
          <w:p>
            <w:pPr>
              <w:pStyle w:val="Compact"/>
              <w:jc w:val="left"/>
            </w:pPr>
            <w:r>
              <w:t xml:space="preserve">11.788</w:t>
            </w:r>
          </w:p>
        </w:tc>
        <w:tc>
          <w:tcPr/>
          <w:p>
            <w:pPr>
              <w:pStyle w:val="Compact"/>
              <w:jc w:val="left"/>
            </w:pPr>
            <w:r>
              <w:t xml:space="preserve">0.0330</w:t>
            </w:r>
          </w:p>
        </w:tc>
        <w:tc>
          <w:tcPr/>
          <w:p>
            <w:pPr>
              <w:pStyle w:val="Compact"/>
              <w:jc w:val="left"/>
            </w:pPr>
            <w:r>
              <w:t xml:space="preserve">0.0383</w:t>
            </w:r>
          </w:p>
        </w:tc>
      </w:tr>
      <w:tr>
        <w:tc>
          <w:tcPr/>
          <w:p>
            <w:pPr>
              <w:pStyle w:val="Compact"/>
              <w:jc w:val="left"/>
            </w:pPr>
            <w:r>
              <w:t xml:space="preserve">12.259</w:t>
            </w:r>
          </w:p>
        </w:tc>
        <w:tc>
          <w:tcPr/>
          <w:p>
            <w:pPr>
              <w:pStyle w:val="Compact"/>
              <w:jc w:val="left"/>
            </w:pPr>
            <w:r>
              <w:t xml:space="preserve">0.0314</w:t>
            </w:r>
          </w:p>
        </w:tc>
        <w:tc>
          <w:tcPr/>
          <w:p>
            <w:pPr>
              <w:pStyle w:val="Compact"/>
              <w:jc w:val="left"/>
            </w:pPr>
            <w:r>
              <w:t xml:space="preserve">0.0276</w:t>
            </w:r>
          </w:p>
        </w:tc>
      </w:tr>
      <w:tr>
        <w:tc>
          <w:tcPr/>
          <w:p>
            <w:pPr>
              <w:pStyle w:val="Compact"/>
              <w:jc w:val="left"/>
            </w:pPr>
            <w:r>
              <w:t xml:space="preserve">12.729</w:t>
            </w:r>
          </w:p>
        </w:tc>
        <w:tc>
          <w:tcPr/>
          <w:p>
            <w:pPr>
              <w:pStyle w:val="Compact"/>
              <w:jc w:val="left"/>
            </w:pPr>
            <w:r>
              <w:t xml:space="preserve">0.0223</w:t>
            </w:r>
          </w:p>
        </w:tc>
        <w:tc>
          <w:tcPr/>
          <w:p>
            <w:pPr>
              <w:pStyle w:val="Compact"/>
              <w:jc w:val="left"/>
            </w:pPr>
            <w:r>
              <w:t xml:space="preserve">0.0163</w:t>
            </w:r>
          </w:p>
        </w:tc>
      </w:tr>
      <w:tr>
        <w:tc>
          <w:tcPr/>
          <w:p>
            <w:pPr>
              <w:pStyle w:val="Compact"/>
              <w:jc w:val="left"/>
            </w:pPr>
            <w:r>
              <w:t xml:space="preserve">13.200</w:t>
            </w:r>
          </w:p>
        </w:tc>
        <w:tc>
          <w:tcPr/>
          <w:p>
            <w:pPr>
              <w:pStyle w:val="Compact"/>
              <w:jc w:val="left"/>
            </w:pPr>
            <w:r>
              <w:t xml:space="preserve">0.0252</w:t>
            </w:r>
          </w:p>
        </w:tc>
        <w:tc>
          <w:tcPr/>
          <w:p>
            <w:pPr>
              <w:pStyle w:val="Compact"/>
              <w:jc w:val="left"/>
            </w:pPr>
            <w:r>
              <w:t xml:space="preserve">0.0138</w:t>
            </w:r>
          </w:p>
        </w:tc>
      </w:tr>
      <w:tr>
        <w:tc>
          <w:tcPr/>
          <w:p>
            <w:pPr>
              <w:pStyle w:val="Compact"/>
              <w:jc w:val="left"/>
            </w:pPr>
            <w:r>
              <w:t xml:space="preserve">13.671</w:t>
            </w:r>
          </w:p>
        </w:tc>
        <w:tc>
          <w:tcPr/>
          <w:p>
            <w:pPr>
              <w:pStyle w:val="Compact"/>
              <w:jc w:val="left"/>
            </w:pPr>
            <w:r>
              <w:t xml:space="preserve">0.0697</w:t>
            </w:r>
          </w:p>
        </w:tc>
        <w:tc>
          <w:tcPr/>
          <w:p>
            <w:pPr>
              <w:pStyle w:val="Compact"/>
              <w:jc w:val="left"/>
            </w:pPr>
            <w:r>
              <w:t xml:space="preserve">0.0315</w:t>
            </w:r>
          </w:p>
        </w:tc>
      </w:tr>
      <w:tr>
        <w:tc>
          <w:tcPr/>
          <w:p>
            <w:pPr>
              <w:pStyle w:val="Compact"/>
              <w:jc w:val="left"/>
            </w:pPr>
            <w:r>
              <w:t xml:space="preserve">14.141</w:t>
            </w:r>
          </w:p>
        </w:tc>
        <w:tc>
          <w:tcPr/>
          <w:p>
            <w:pPr>
              <w:pStyle w:val="Compact"/>
              <w:jc w:val="left"/>
            </w:pPr>
            <w:r>
              <w:t xml:space="preserve">0.0272</w:t>
            </w:r>
          </w:p>
        </w:tc>
        <w:tc>
          <w:tcPr/>
          <w:p>
            <w:pPr>
              <w:pStyle w:val="Compact"/>
              <w:jc w:val="left"/>
            </w:pPr>
            <w:r>
              <w:t xml:space="preserve">0.0220</w:t>
            </w:r>
          </w:p>
        </w:tc>
      </w:tr>
      <w:tr>
        <w:tc>
          <w:tcPr/>
          <w:p>
            <w:pPr>
              <w:pStyle w:val="Compact"/>
              <w:jc w:val="left"/>
            </w:pPr>
            <w:r>
              <w:t xml:space="preserve">14.612</w:t>
            </w:r>
          </w:p>
        </w:tc>
        <w:tc>
          <w:tcPr/>
          <w:p>
            <w:pPr>
              <w:pStyle w:val="Compact"/>
              <w:jc w:val="left"/>
            </w:pPr>
            <w:r>
              <w:t xml:space="preserve">0.0298</w:t>
            </w:r>
          </w:p>
        </w:tc>
        <w:tc>
          <w:tcPr/>
          <w:p>
            <w:pPr>
              <w:pStyle w:val="Compact"/>
              <w:jc w:val="left"/>
            </w:pPr>
            <w:r>
              <w:t xml:space="preserve">0.0224</w:t>
            </w:r>
          </w:p>
        </w:tc>
      </w:tr>
      <w:tr>
        <w:tc>
          <w:tcPr/>
          <w:p>
            <w:pPr>
              <w:pStyle w:val="Compact"/>
              <w:jc w:val="left"/>
            </w:pPr>
            <w:r>
              <w:t xml:space="preserve">15.082</w:t>
            </w:r>
          </w:p>
        </w:tc>
        <w:tc>
          <w:tcPr/>
          <w:p>
            <w:pPr>
              <w:pStyle w:val="Compact"/>
              <w:jc w:val="left"/>
            </w:pPr>
            <w:r>
              <w:t xml:space="preserve">0.0303</w:t>
            </w:r>
          </w:p>
        </w:tc>
        <w:tc>
          <w:tcPr/>
          <w:p>
            <w:pPr>
              <w:pStyle w:val="Compact"/>
              <w:jc w:val="left"/>
            </w:pPr>
            <w:r>
              <w:t xml:space="preserve">0.0287</w:t>
            </w:r>
          </w:p>
        </w:tc>
      </w:tr>
      <w:tr>
        <w:tc>
          <w:tcPr/>
          <w:p>
            <w:pPr>
              <w:pStyle w:val="Compact"/>
              <w:jc w:val="left"/>
            </w:pPr>
            <w:r>
              <w:t xml:space="preserve">15.553</w:t>
            </w:r>
          </w:p>
        </w:tc>
        <w:tc>
          <w:tcPr/>
          <w:p>
            <w:pPr>
              <w:pStyle w:val="Compact"/>
              <w:jc w:val="left"/>
            </w:pPr>
            <w:r>
              <w:t xml:space="preserve">0.0235</w:t>
            </w:r>
          </w:p>
        </w:tc>
        <w:tc>
          <w:tcPr/>
          <w:p>
            <w:pPr>
              <w:pStyle w:val="Compact"/>
              <w:jc w:val="left"/>
            </w:pPr>
            <w:r>
              <w:t xml:space="preserve">0.0257</w:t>
            </w:r>
          </w:p>
        </w:tc>
      </w:tr>
      <w:tr>
        <w:tc>
          <w:tcPr/>
          <w:p>
            <w:pPr>
              <w:pStyle w:val="Compact"/>
              <w:jc w:val="left"/>
            </w:pPr>
            <w:r>
              <w:t xml:space="preserve">16.024</w:t>
            </w:r>
          </w:p>
        </w:tc>
        <w:tc>
          <w:tcPr/>
          <w:p>
            <w:pPr>
              <w:pStyle w:val="Compact"/>
              <w:jc w:val="left"/>
            </w:pPr>
            <w:r>
              <w:t xml:space="preserve">0.0359</w:t>
            </w:r>
          </w:p>
        </w:tc>
        <w:tc>
          <w:tcPr/>
          <w:p>
            <w:pPr>
              <w:pStyle w:val="Compact"/>
              <w:jc w:val="left"/>
            </w:pPr>
            <w:r>
              <w:t xml:space="preserve">0.0193</w:t>
            </w:r>
          </w:p>
        </w:tc>
      </w:tr>
      <w:tr>
        <w:tc>
          <w:tcPr/>
          <w:p>
            <w:pPr>
              <w:pStyle w:val="Compact"/>
              <w:jc w:val="left"/>
            </w:pPr>
            <w:r>
              <w:t xml:space="preserve">16.494</w:t>
            </w:r>
          </w:p>
        </w:tc>
        <w:tc>
          <w:tcPr/>
          <w:p>
            <w:pPr>
              <w:pStyle w:val="Compact"/>
              <w:jc w:val="left"/>
            </w:pPr>
            <w:r>
              <w:t xml:space="preserve">0.0209</w:t>
            </w:r>
          </w:p>
        </w:tc>
        <w:tc>
          <w:tcPr/>
          <w:p>
            <w:pPr>
              <w:pStyle w:val="Compact"/>
              <w:jc w:val="left"/>
            </w:pPr>
            <w:r>
              <w:t xml:space="preserve">0.0267</w:t>
            </w:r>
          </w:p>
        </w:tc>
      </w:tr>
      <w:tr>
        <w:tc>
          <w:tcPr/>
          <w:p>
            <w:pPr>
              <w:pStyle w:val="Compact"/>
              <w:jc w:val="left"/>
            </w:pPr>
            <w:r>
              <w:t xml:space="preserve">16.965</w:t>
            </w:r>
          </w:p>
        </w:tc>
        <w:tc>
          <w:tcPr/>
          <w:p>
            <w:pPr>
              <w:pStyle w:val="Compact"/>
              <w:jc w:val="left"/>
            </w:pPr>
            <w:r>
              <w:t xml:space="preserve">0.0823</w:t>
            </w:r>
          </w:p>
        </w:tc>
        <w:tc>
          <w:tcPr/>
          <w:p>
            <w:pPr>
              <w:pStyle w:val="Compact"/>
              <w:jc w:val="left"/>
            </w:pPr>
            <w:r>
              <w:t xml:space="preserve">0.0345</w:t>
            </w:r>
          </w:p>
        </w:tc>
      </w:tr>
      <w:tr>
        <w:tc>
          <w:tcPr/>
          <w:p>
            <w:pPr>
              <w:pStyle w:val="Compact"/>
              <w:jc w:val="left"/>
            </w:pPr>
            <w:r>
              <w:t xml:space="preserve">17.435</w:t>
            </w:r>
          </w:p>
        </w:tc>
        <w:tc>
          <w:tcPr/>
          <w:p>
            <w:pPr>
              <w:pStyle w:val="Compact"/>
              <w:jc w:val="left"/>
            </w:pPr>
            <w:r>
              <w:t xml:space="preserve">0.0247</w:t>
            </w:r>
          </w:p>
        </w:tc>
        <w:tc>
          <w:tcPr/>
          <w:p>
            <w:pPr>
              <w:pStyle w:val="Compact"/>
              <w:jc w:val="left"/>
            </w:pPr>
            <w:r>
              <w:t xml:space="preserve">0.0132</w:t>
            </w:r>
          </w:p>
        </w:tc>
      </w:tr>
      <w:tr>
        <w:tc>
          <w:tcPr/>
          <w:p>
            <w:pPr>
              <w:pStyle w:val="Compact"/>
              <w:jc w:val="left"/>
            </w:pPr>
            <w:r>
              <w:t xml:space="preserve">17.906</w:t>
            </w:r>
          </w:p>
        </w:tc>
        <w:tc>
          <w:tcPr/>
          <w:p>
            <w:pPr>
              <w:pStyle w:val="Compact"/>
              <w:jc w:val="left"/>
            </w:pPr>
            <w:r>
              <w:t xml:space="preserve">0.0352</w:t>
            </w:r>
          </w:p>
        </w:tc>
        <w:tc>
          <w:tcPr/>
          <w:p>
            <w:pPr>
              <w:pStyle w:val="Compact"/>
              <w:jc w:val="left"/>
            </w:pPr>
            <w:r>
              <w:t xml:space="preserve">0.0438</w:t>
            </w:r>
          </w:p>
        </w:tc>
      </w:tr>
      <w:tr>
        <w:tc>
          <w:tcPr/>
          <w:p>
            <w:pPr>
              <w:pStyle w:val="Compact"/>
              <w:jc w:val="left"/>
            </w:pPr>
            <w:r>
              <w:t xml:space="preserve">18.376</w:t>
            </w:r>
          </w:p>
        </w:tc>
        <w:tc>
          <w:tcPr/>
          <w:p>
            <w:pPr>
              <w:pStyle w:val="Compact"/>
              <w:jc w:val="left"/>
            </w:pPr>
            <w:r>
              <w:t xml:space="preserve">0.0272</w:t>
            </w:r>
          </w:p>
        </w:tc>
        <w:tc>
          <w:tcPr/>
          <w:p>
            <w:pPr>
              <w:pStyle w:val="Compact"/>
              <w:jc w:val="left"/>
            </w:pPr>
            <w:r>
              <w:t xml:space="preserve">0.0217</w:t>
            </w:r>
          </w:p>
        </w:tc>
      </w:tr>
      <w:tr>
        <w:tc>
          <w:tcPr/>
          <w:p>
            <w:pPr>
              <w:pStyle w:val="Compact"/>
              <w:jc w:val="left"/>
            </w:pPr>
            <w:r>
              <w:t xml:space="preserve">18.847</w:t>
            </w:r>
          </w:p>
        </w:tc>
        <w:tc>
          <w:tcPr/>
          <w:p>
            <w:pPr>
              <w:pStyle w:val="Compact"/>
              <w:jc w:val="left"/>
            </w:pPr>
            <w:r>
              <w:t xml:space="preserve">0.0358</w:t>
            </w:r>
          </w:p>
        </w:tc>
        <w:tc>
          <w:tcPr/>
          <w:p>
            <w:pPr>
              <w:pStyle w:val="Compact"/>
              <w:jc w:val="left"/>
            </w:pPr>
            <w:r>
              <w:t xml:space="preserve">0.0613</w:t>
            </w:r>
          </w:p>
        </w:tc>
      </w:tr>
      <w:tr>
        <w:tc>
          <w:tcPr/>
          <w:p>
            <w:pPr>
              <w:pStyle w:val="Compact"/>
              <w:jc w:val="left"/>
            </w:pPr>
            <w:r>
              <w:t xml:space="preserve">19.318</w:t>
            </w:r>
          </w:p>
        </w:tc>
        <w:tc>
          <w:tcPr/>
          <w:p>
            <w:pPr>
              <w:pStyle w:val="Compact"/>
              <w:jc w:val="left"/>
            </w:pPr>
            <w:r>
              <w:t xml:space="preserve">0.0375</w:t>
            </w:r>
          </w:p>
        </w:tc>
        <w:tc>
          <w:tcPr/>
          <w:p>
            <w:pPr>
              <w:pStyle w:val="Compact"/>
              <w:jc w:val="left"/>
            </w:pPr>
            <w:r>
              <w:t xml:space="preserve">0.0183</w:t>
            </w:r>
          </w:p>
        </w:tc>
      </w:tr>
      <w:tr>
        <w:tc>
          <w:tcPr/>
          <w:p>
            <w:pPr>
              <w:pStyle w:val="Compact"/>
              <w:jc w:val="left"/>
            </w:pPr>
            <w:r>
              <w:t xml:space="preserve">19.788</w:t>
            </w:r>
          </w:p>
        </w:tc>
        <w:tc>
          <w:tcPr/>
          <w:p>
            <w:pPr>
              <w:pStyle w:val="Compact"/>
              <w:jc w:val="left"/>
            </w:pPr>
            <w:r>
              <w:t xml:space="preserve">0.0605</w:t>
            </w:r>
          </w:p>
        </w:tc>
        <w:tc>
          <w:tcPr/>
          <w:p>
            <w:pPr>
              <w:pStyle w:val="Compact"/>
              <w:jc w:val="left"/>
            </w:pPr>
            <w:r>
              <w:t xml:space="preserve">0.0546</w:t>
            </w:r>
          </w:p>
        </w:tc>
      </w:tr>
      <w:tr>
        <w:tc>
          <w:tcPr/>
          <w:p>
            <w:pPr>
              <w:pStyle w:val="Compact"/>
              <w:jc w:val="left"/>
            </w:pPr>
            <w:r>
              <w:t xml:space="preserve">20.259</w:t>
            </w:r>
          </w:p>
        </w:tc>
        <w:tc>
          <w:tcPr/>
          <w:p>
            <w:pPr>
              <w:pStyle w:val="Compact"/>
              <w:jc w:val="left"/>
            </w:pPr>
            <w:r>
              <w:t xml:space="preserve">0.0302</w:t>
            </w:r>
          </w:p>
        </w:tc>
        <w:tc>
          <w:tcPr/>
          <w:p>
            <w:pPr>
              <w:pStyle w:val="Compact"/>
              <w:jc w:val="left"/>
            </w:pPr>
            <w:r>
              <w:t xml:space="preserve">0.0195</w:t>
            </w:r>
          </w:p>
        </w:tc>
      </w:tr>
      <w:tr>
        <w:tc>
          <w:tcPr/>
          <w:p>
            <w:pPr>
              <w:pStyle w:val="Compact"/>
              <w:jc w:val="left"/>
            </w:pPr>
            <w:r>
              <w:t xml:space="preserve">20.729</w:t>
            </w:r>
          </w:p>
        </w:tc>
        <w:tc>
          <w:tcPr/>
          <w:p>
            <w:pPr>
              <w:pStyle w:val="Compact"/>
              <w:jc w:val="left"/>
            </w:pPr>
            <w:r>
              <w:t xml:space="preserve">0.0320</w:t>
            </w:r>
          </w:p>
        </w:tc>
        <w:tc>
          <w:tcPr/>
          <w:p>
            <w:pPr>
              <w:pStyle w:val="Compact"/>
              <w:jc w:val="left"/>
            </w:pPr>
            <w:r>
              <w:t xml:space="preserve">0.0266</w:t>
            </w:r>
          </w:p>
        </w:tc>
      </w:tr>
      <w:tr>
        <w:tc>
          <w:tcPr/>
          <w:p>
            <w:pPr>
              <w:pStyle w:val="Compact"/>
              <w:jc w:val="left"/>
            </w:pPr>
            <w:r>
              <w:t xml:space="preserve">21.200</w:t>
            </w:r>
          </w:p>
        </w:tc>
        <w:tc>
          <w:tcPr/>
          <w:p>
            <w:pPr>
              <w:pStyle w:val="Compact"/>
              <w:jc w:val="left"/>
            </w:pPr>
            <w:r>
              <w:t xml:space="preserve">0.0404</w:t>
            </w:r>
          </w:p>
        </w:tc>
        <w:tc>
          <w:tcPr/>
          <w:p>
            <w:pPr>
              <w:pStyle w:val="Compact"/>
              <w:jc w:val="left"/>
            </w:pPr>
            <w:r>
              <w:t xml:space="preserve">0.0290</w:t>
            </w:r>
          </w:p>
        </w:tc>
      </w:tr>
      <w:tr>
        <w:tc>
          <w:tcPr/>
          <w:p>
            <w:pPr>
              <w:pStyle w:val="Compact"/>
              <w:jc w:val="left"/>
            </w:pPr>
            <w:r>
              <w:t xml:space="preserve">21.671</w:t>
            </w:r>
          </w:p>
        </w:tc>
        <w:tc>
          <w:tcPr/>
          <w:p>
            <w:pPr>
              <w:pStyle w:val="Compact"/>
              <w:jc w:val="left"/>
            </w:pPr>
            <w:r>
              <w:t xml:space="preserve">0.0232</w:t>
            </w:r>
          </w:p>
        </w:tc>
        <w:tc>
          <w:tcPr/>
          <w:p>
            <w:pPr>
              <w:pStyle w:val="Compact"/>
              <w:jc w:val="left"/>
            </w:pPr>
            <w:r>
              <w:t xml:space="preserve">0.0126</w:t>
            </w:r>
          </w:p>
        </w:tc>
      </w:tr>
      <w:tr>
        <w:tc>
          <w:tcPr/>
          <w:p>
            <w:pPr>
              <w:pStyle w:val="Compact"/>
              <w:jc w:val="left"/>
            </w:pPr>
            <w:r>
              <w:t xml:space="preserve">22.141</w:t>
            </w:r>
          </w:p>
        </w:tc>
        <w:tc>
          <w:tcPr/>
          <w:p>
            <w:pPr>
              <w:pStyle w:val="Compact"/>
              <w:jc w:val="left"/>
            </w:pPr>
            <w:r>
              <w:t xml:space="preserve">0.0265</w:t>
            </w:r>
          </w:p>
        </w:tc>
        <w:tc>
          <w:tcPr/>
          <w:p>
            <w:pPr>
              <w:pStyle w:val="Compact"/>
              <w:jc w:val="left"/>
            </w:pPr>
            <w:r>
              <w:t xml:space="preserve">0.0223</w:t>
            </w:r>
          </w:p>
        </w:tc>
      </w:tr>
      <w:tr>
        <w:tc>
          <w:tcPr/>
          <w:p>
            <w:pPr>
              <w:pStyle w:val="Compact"/>
              <w:jc w:val="left"/>
            </w:pPr>
            <w:r>
              <w:t xml:space="preserve">22.612</w:t>
            </w:r>
          </w:p>
        </w:tc>
        <w:tc>
          <w:tcPr/>
          <w:p>
            <w:pPr>
              <w:pStyle w:val="Compact"/>
              <w:jc w:val="left"/>
            </w:pPr>
            <w:r>
              <w:t xml:space="preserve">0.0249</w:t>
            </w:r>
          </w:p>
        </w:tc>
        <w:tc>
          <w:tcPr/>
          <w:p>
            <w:pPr>
              <w:pStyle w:val="Compact"/>
              <w:jc w:val="left"/>
            </w:pPr>
            <w:r>
              <w:t xml:space="preserve">0.0124</w:t>
            </w:r>
          </w:p>
        </w:tc>
      </w:tr>
      <w:tr>
        <w:tc>
          <w:tcPr/>
          <w:p>
            <w:pPr>
              <w:pStyle w:val="Compact"/>
              <w:jc w:val="left"/>
            </w:pPr>
            <w:r>
              <w:t xml:space="preserve">23.082</w:t>
            </w:r>
          </w:p>
        </w:tc>
        <w:tc>
          <w:tcPr/>
          <w:p>
            <w:pPr>
              <w:pStyle w:val="Compact"/>
              <w:jc w:val="left"/>
            </w:pPr>
            <w:r>
              <w:t xml:space="preserve">0.0438</w:t>
            </w:r>
          </w:p>
        </w:tc>
        <w:tc>
          <w:tcPr/>
          <w:p>
            <w:pPr>
              <w:pStyle w:val="Compact"/>
              <w:jc w:val="left"/>
            </w:pPr>
            <w:r>
              <w:t xml:space="preserve">0.0287</w:t>
            </w:r>
          </w:p>
        </w:tc>
      </w:tr>
      <w:tr>
        <w:tc>
          <w:tcPr/>
          <w:p>
            <w:pPr>
              <w:pStyle w:val="Compact"/>
              <w:jc w:val="left"/>
            </w:pPr>
            <w:r>
              <w:t xml:space="preserve">23.553</w:t>
            </w:r>
          </w:p>
        </w:tc>
        <w:tc>
          <w:tcPr/>
          <w:p>
            <w:pPr>
              <w:pStyle w:val="Compact"/>
              <w:jc w:val="left"/>
            </w:pPr>
            <w:r>
              <w:t xml:space="preserve">0.0249</w:t>
            </w:r>
          </w:p>
        </w:tc>
        <w:tc>
          <w:tcPr/>
          <w:p>
            <w:pPr>
              <w:pStyle w:val="Compact"/>
              <w:jc w:val="left"/>
            </w:pPr>
            <w:r>
              <w:t xml:space="preserve">0.0161</w:t>
            </w:r>
          </w:p>
        </w:tc>
      </w:tr>
      <w:tr>
        <w:tc>
          <w:tcPr/>
          <w:p>
            <w:pPr>
              <w:pStyle w:val="Compact"/>
              <w:jc w:val="left"/>
            </w:pPr>
            <w:r>
              <w:t xml:space="preserve">24.024</w:t>
            </w:r>
          </w:p>
        </w:tc>
        <w:tc>
          <w:tcPr/>
          <w:p>
            <w:pPr>
              <w:pStyle w:val="Compact"/>
              <w:jc w:val="left"/>
            </w:pPr>
            <w:r>
              <w:t xml:space="preserve">0.0375</w:t>
            </w:r>
          </w:p>
        </w:tc>
        <w:tc>
          <w:tcPr/>
          <w:p>
            <w:pPr>
              <w:pStyle w:val="Compact"/>
              <w:jc w:val="left"/>
            </w:pPr>
            <w:r>
              <w:t xml:space="preserve">0.0210</w:t>
            </w:r>
          </w:p>
        </w:tc>
      </w:tr>
      <w:tr>
        <w:tc>
          <w:tcPr/>
          <w:p>
            <w:pPr>
              <w:pStyle w:val="Compact"/>
              <w:jc w:val="left"/>
            </w:pPr>
            <w:r>
              <w:t xml:space="preserve">24.494</w:t>
            </w:r>
          </w:p>
        </w:tc>
        <w:tc>
          <w:tcPr/>
          <w:p>
            <w:pPr>
              <w:pStyle w:val="Compact"/>
              <w:jc w:val="left"/>
            </w:pPr>
            <w:r>
              <w:t xml:space="preserve">0.0264</w:t>
            </w:r>
          </w:p>
        </w:tc>
        <w:tc>
          <w:tcPr/>
          <w:p>
            <w:pPr>
              <w:pStyle w:val="Compact"/>
              <w:jc w:val="left"/>
            </w:pPr>
            <w:r>
              <w:t xml:space="preserve">0.0207</w:t>
            </w:r>
          </w:p>
        </w:tc>
      </w:tr>
      <w:tr>
        <w:tc>
          <w:tcPr/>
          <w:p>
            <w:pPr>
              <w:pStyle w:val="Compact"/>
              <w:jc w:val="left"/>
            </w:pPr>
            <w:r>
              <w:t xml:space="preserve">24.965</w:t>
            </w:r>
          </w:p>
        </w:tc>
        <w:tc>
          <w:tcPr/>
          <w:p>
            <w:pPr>
              <w:pStyle w:val="Compact"/>
              <w:jc w:val="left"/>
            </w:pPr>
            <w:r>
              <w:t xml:space="preserve">0.0379</w:t>
            </w:r>
          </w:p>
        </w:tc>
        <w:tc>
          <w:tcPr/>
          <w:p>
            <w:pPr>
              <w:pStyle w:val="Compact"/>
              <w:jc w:val="left"/>
            </w:pPr>
            <w:r>
              <w:t xml:space="preserve">0.0281</w:t>
            </w:r>
          </w:p>
        </w:tc>
      </w:tr>
      <w:tr>
        <w:tc>
          <w:tcPr/>
          <w:p>
            <w:pPr>
              <w:pStyle w:val="Compact"/>
              <w:jc w:val="left"/>
            </w:pPr>
            <w:r>
              <w:t xml:space="preserve">25.435</w:t>
            </w:r>
          </w:p>
        </w:tc>
        <w:tc>
          <w:tcPr/>
          <w:p>
            <w:pPr>
              <w:pStyle w:val="Compact"/>
              <w:jc w:val="left"/>
            </w:pPr>
            <w:r>
              <w:t xml:space="preserve">0.0293</w:t>
            </w:r>
          </w:p>
        </w:tc>
        <w:tc>
          <w:tcPr/>
          <w:p>
            <w:pPr>
              <w:pStyle w:val="Compact"/>
              <w:jc w:val="left"/>
            </w:pPr>
            <w:r>
              <w:t xml:space="preserve">0.0297</w:t>
            </w:r>
          </w:p>
        </w:tc>
      </w:tr>
      <w:tr>
        <w:tc>
          <w:tcPr/>
          <w:p>
            <w:pPr>
              <w:pStyle w:val="Compact"/>
              <w:jc w:val="left"/>
            </w:pPr>
            <w:r>
              <w:t xml:space="preserve">25.906</w:t>
            </w:r>
          </w:p>
        </w:tc>
        <w:tc>
          <w:tcPr/>
          <w:p>
            <w:pPr>
              <w:pStyle w:val="Compact"/>
              <w:jc w:val="left"/>
            </w:pPr>
            <w:r>
              <w:t xml:space="preserve">0.0429</w:t>
            </w:r>
          </w:p>
        </w:tc>
        <w:tc>
          <w:tcPr/>
          <w:p>
            <w:pPr>
              <w:pStyle w:val="Compact"/>
              <w:jc w:val="left"/>
            </w:pPr>
            <w:r>
              <w:t xml:space="preserve">0.0277</w:t>
            </w:r>
          </w:p>
        </w:tc>
      </w:tr>
      <w:tr>
        <w:tc>
          <w:tcPr/>
          <w:p>
            <w:pPr>
              <w:pStyle w:val="Compact"/>
              <w:jc w:val="left"/>
            </w:pPr>
            <w:r>
              <w:t xml:space="preserve">26.376</w:t>
            </w:r>
          </w:p>
        </w:tc>
        <w:tc>
          <w:tcPr/>
          <w:p>
            <w:pPr>
              <w:pStyle w:val="Compact"/>
              <w:jc w:val="left"/>
            </w:pPr>
            <w:r>
              <w:t xml:space="preserve">0.0324</w:t>
            </w:r>
          </w:p>
        </w:tc>
        <w:tc>
          <w:tcPr/>
          <w:p>
            <w:pPr>
              <w:pStyle w:val="Compact"/>
              <w:jc w:val="left"/>
            </w:pPr>
            <w:r>
              <w:t xml:space="preserve">0.0186</w:t>
            </w:r>
          </w:p>
        </w:tc>
      </w:tr>
      <w:tr>
        <w:tc>
          <w:tcPr/>
          <w:p>
            <w:pPr>
              <w:pStyle w:val="Compact"/>
              <w:jc w:val="left"/>
            </w:pPr>
            <w:r>
              <w:t xml:space="preserve">26.847</w:t>
            </w:r>
          </w:p>
        </w:tc>
        <w:tc>
          <w:tcPr/>
          <w:p>
            <w:pPr>
              <w:pStyle w:val="Compact"/>
              <w:jc w:val="left"/>
            </w:pPr>
            <w:r>
              <w:t xml:space="preserve">0.0390</w:t>
            </w:r>
          </w:p>
        </w:tc>
        <w:tc>
          <w:tcPr/>
          <w:p>
            <w:pPr>
              <w:pStyle w:val="Compact"/>
              <w:jc w:val="left"/>
            </w:pPr>
            <w:r>
              <w:t xml:space="preserve">0.0223</w:t>
            </w:r>
          </w:p>
        </w:tc>
      </w:tr>
      <w:tr>
        <w:tc>
          <w:tcPr/>
          <w:p>
            <w:pPr>
              <w:pStyle w:val="Compact"/>
              <w:jc w:val="left"/>
            </w:pPr>
            <w:r>
              <w:t xml:space="preserve">27.318</w:t>
            </w:r>
          </w:p>
        </w:tc>
        <w:tc>
          <w:tcPr/>
          <w:p>
            <w:pPr>
              <w:pStyle w:val="Compact"/>
              <w:jc w:val="left"/>
            </w:pPr>
            <w:r>
              <w:t xml:space="preserve">0.0312</w:t>
            </w:r>
          </w:p>
        </w:tc>
        <w:tc>
          <w:tcPr/>
          <w:p>
            <w:pPr>
              <w:pStyle w:val="Compact"/>
              <w:jc w:val="left"/>
            </w:pPr>
            <w:r>
              <w:t xml:space="preserve">0.0137</w:t>
            </w:r>
          </w:p>
        </w:tc>
      </w:tr>
      <w:tr>
        <w:tc>
          <w:tcPr/>
          <w:p>
            <w:pPr>
              <w:pStyle w:val="Compact"/>
              <w:jc w:val="left"/>
            </w:pPr>
            <w:r>
              <w:t xml:space="preserve">27.788</w:t>
            </w:r>
          </w:p>
        </w:tc>
        <w:tc>
          <w:tcPr/>
          <w:p>
            <w:pPr>
              <w:pStyle w:val="Compact"/>
              <w:jc w:val="left"/>
            </w:pPr>
            <w:r>
              <w:t xml:space="preserve">0.0302</w:t>
            </w:r>
          </w:p>
        </w:tc>
        <w:tc>
          <w:tcPr/>
          <w:p>
            <w:pPr>
              <w:pStyle w:val="Compact"/>
              <w:jc w:val="left"/>
            </w:pPr>
            <w:r>
              <w:t xml:space="preserve">0.0351</w:t>
            </w:r>
          </w:p>
        </w:tc>
      </w:tr>
      <w:tr>
        <w:tc>
          <w:tcPr/>
          <w:p>
            <w:pPr>
              <w:pStyle w:val="Compact"/>
              <w:jc w:val="left"/>
            </w:pPr>
            <w:r>
              <w:t xml:space="preserve">28.259</w:t>
            </w:r>
          </w:p>
        </w:tc>
        <w:tc>
          <w:tcPr/>
          <w:p>
            <w:pPr>
              <w:pStyle w:val="Compact"/>
              <w:jc w:val="left"/>
            </w:pPr>
            <w:r>
              <w:t xml:space="preserve">0.0283</w:t>
            </w:r>
          </w:p>
        </w:tc>
        <w:tc>
          <w:tcPr/>
          <w:p>
            <w:pPr>
              <w:pStyle w:val="Compact"/>
              <w:jc w:val="left"/>
            </w:pPr>
            <w:r>
              <w:t xml:space="preserve">0.0116</w:t>
            </w:r>
          </w:p>
        </w:tc>
      </w:tr>
      <w:tr>
        <w:tc>
          <w:tcPr/>
          <w:p>
            <w:pPr>
              <w:pStyle w:val="Compact"/>
              <w:jc w:val="left"/>
            </w:pPr>
            <w:r>
              <w:t xml:space="preserve">28.729</w:t>
            </w:r>
          </w:p>
        </w:tc>
        <w:tc>
          <w:tcPr/>
          <w:p>
            <w:pPr>
              <w:pStyle w:val="Compact"/>
              <w:jc w:val="left"/>
            </w:pPr>
            <w:r>
              <w:t xml:space="preserve">0.0371</w:t>
            </w:r>
          </w:p>
        </w:tc>
        <w:tc>
          <w:tcPr/>
          <w:p>
            <w:pPr>
              <w:pStyle w:val="Compact"/>
              <w:jc w:val="left"/>
            </w:pPr>
            <w:r>
              <w:t xml:space="preserve">0.0155</w:t>
            </w:r>
          </w:p>
        </w:tc>
      </w:tr>
      <w:tr>
        <w:tc>
          <w:tcPr/>
          <w:p>
            <w:pPr>
              <w:pStyle w:val="Compact"/>
              <w:jc w:val="left"/>
            </w:pPr>
            <w:r>
              <w:t xml:space="preserve">29.200</w:t>
            </w:r>
          </w:p>
        </w:tc>
        <w:tc>
          <w:tcPr/>
          <w:p>
            <w:pPr>
              <w:pStyle w:val="Compact"/>
              <w:jc w:val="left"/>
            </w:pPr>
            <w:r>
              <w:t xml:space="preserve">0.0264</w:t>
            </w:r>
          </w:p>
        </w:tc>
        <w:tc>
          <w:tcPr/>
          <w:p>
            <w:pPr>
              <w:pStyle w:val="Compact"/>
              <w:jc w:val="left"/>
            </w:pPr>
            <w:r>
              <w:t xml:space="preserve">0.0110</w:t>
            </w:r>
          </w:p>
        </w:tc>
      </w:tr>
      <w:tr>
        <w:tc>
          <w:tcPr/>
          <w:p>
            <w:pPr>
              <w:pStyle w:val="Compact"/>
              <w:jc w:val="left"/>
            </w:pPr>
            <w:r>
              <w:t xml:space="preserve">29.671</w:t>
            </w:r>
          </w:p>
        </w:tc>
        <w:tc>
          <w:tcPr/>
          <w:p>
            <w:pPr>
              <w:pStyle w:val="Compact"/>
              <w:jc w:val="left"/>
            </w:pPr>
            <w:r>
              <w:t xml:space="preserve">0.0321</w:t>
            </w:r>
          </w:p>
        </w:tc>
        <w:tc>
          <w:tcPr/>
          <w:p>
            <w:pPr>
              <w:pStyle w:val="Compact"/>
              <w:jc w:val="left"/>
            </w:pPr>
            <w:r>
              <w:t xml:space="preserve">0.0292</w:t>
            </w:r>
          </w:p>
        </w:tc>
      </w:tr>
      <w:tr>
        <w:tc>
          <w:tcPr/>
          <w:p>
            <w:pPr>
              <w:pStyle w:val="Compact"/>
              <w:jc w:val="left"/>
            </w:pPr>
            <w:r>
              <w:t xml:space="preserve">30.141</w:t>
            </w:r>
          </w:p>
        </w:tc>
        <w:tc>
          <w:tcPr/>
          <w:p>
            <w:pPr>
              <w:pStyle w:val="Compact"/>
              <w:jc w:val="left"/>
            </w:pPr>
            <w:r>
              <w:t xml:space="preserve">0.0324</w:t>
            </w:r>
          </w:p>
        </w:tc>
        <w:tc>
          <w:tcPr/>
          <w:p>
            <w:pPr>
              <w:pStyle w:val="Compact"/>
              <w:jc w:val="left"/>
            </w:pPr>
            <w:r>
              <w:t xml:space="preserve">0.0443</w:t>
            </w:r>
          </w:p>
        </w:tc>
      </w:tr>
      <w:tr>
        <w:tc>
          <w:tcPr/>
          <w:p>
            <w:pPr>
              <w:pStyle w:val="Compact"/>
              <w:jc w:val="left"/>
            </w:pPr>
            <w:r>
              <w:t xml:space="preserve">30.612</w:t>
            </w:r>
          </w:p>
        </w:tc>
        <w:tc>
          <w:tcPr/>
          <w:p>
            <w:pPr>
              <w:pStyle w:val="Compact"/>
              <w:jc w:val="left"/>
            </w:pPr>
            <w:r>
              <w:t xml:space="preserve">0.0265</w:t>
            </w:r>
          </w:p>
        </w:tc>
        <w:tc>
          <w:tcPr/>
          <w:p>
            <w:pPr>
              <w:pStyle w:val="Compact"/>
              <w:jc w:val="left"/>
            </w:pPr>
            <w:r>
              <w:t xml:space="preserve">0.0261</w:t>
            </w:r>
          </w:p>
        </w:tc>
      </w:tr>
      <w:tr>
        <w:tc>
          <w:tcPr/>
          <w:p>
            <w:pPr>
              <w:pStyle w:val="Compact"/>
              <w:jc w:val="left"/>
            </w:pPr>
            <w:r>
              <w:t xml:space="preserve">31.082</w:t>
            </w:r>
          </w:p>
        </w:tc>
        <w:tc>
          <w:tcPr/>
          <w:p>
            <w:pPr>
              <w:pStyle w:val="Compact"/>
              <w:jc w:val="left"/>
            </w:pPr>
            <w:r>
              <w:t xml:space="preserve">0.0392</w:t>
            </w:r>
          </w:p>
        </w:tc>
        <w:tc>
          <w:tcPr/>
          <w:p>
            <w:pPr>
              <w:pStyle w:val="Compact"/>
              <w:jc w:val="left"/>
            </w:pPr>
            <w:r>
              <w:t xml:space="preserve">0.0507</w:t>
            </w:r>
          </w:p>
        </w:tc>
      </w:tr>
      <w:tr>
        <w:tc>
          <w:tcPr/>
          <w:p>
            <w:pPr>
              <w:pStyle w:val="Compact"/>
              <w:jc w:val="left"/>
            </w:pPr>
            <w:r>
              <w:t xml:space="preserve">31.553</w:t>
            </w:r>
          </w:p>
        </w:tc>
        <w:tc>
          <w:tcPr/>
          <w:p>
            <w:pPr>
              <w:pStyle w:val="Compact"/>
              <w:jc w:val="left"/>
            </w:pPr>
            <w:r>
              <w:t xml:space="preserve">0.0236</w:t>
            </w:r>
          </w:p>
        </w:tc>
        <w:tc>
          <w:tcPr/>
          <w:p>
            <w:pPr>
              <w:pStyle w:val="Compact"/>
              <w:jc w:val="left"/>
            </w:pPr>
            <w:r>
              <w:t xml:space="preserve">0.0304</w:t>
            </w:r>
          </w:p>
        </w:tc>
      </w:tr>
      <w:tr>
        <w:tc>
          <w:tcPr/>
          <w:p>
            <w:pPr>
              <w:pStyle w:val="Compact"/>
              <w:jc w:val="left"/>
            </w:pPr>
            <w:r>
              <w:t xml:space="preserve">32.024</w:t>
            </w:r>
          </w:p>
        </w:tc>
        <w:tc>
          <w:tcPr/>
          <w:p>
            <w:pPr>
              <w:pStyle w:val="Compact"/>
              <w:jc w:val="left"/>
            </w:pPr>
            <w:r>
              <w:t xml:space="preserve">0.0427</w:t>
            </w:r>
          </w:p>
        </w:tc>
        <w:tc>
          <w:tcPr/>
          <w:p>
            <w:pPr>
              <w:pStyle w:val="Compact"/>
              <w:jc w:val="left"/>
            </w:pPr>
            <w:r>
              <w:t xml:space="preserve">0.0246</w:t>
            </w:r>
          </w:p>
        </w:tc>
      </w:tr>
      <w:tr>
        <w:tc>
          <w:tcPr/>
          <w:p>
            <w:pPr>
              <w:pStyle w:val="Compact"/>
              <w:jc w:val="left"/>
            </w:pPr>
            <w:r>
              <w:t xml:space="preserve">32.494</w:t>
            </w:r>
          </w:p>
        </w:tc>
        <w:tc>
          <w:tcPr/>
          <w:p>
            <w:pPr>
              <w:pStyle w:val="Compact"/>
              <w:jc w:val="left"/>
            </w:pPr>
            <w:r>
              <w:t xml:space="preserve">0.0350</w:t>
            </w:r>
          </w:p>
        </w:tc>
        <w:tc>
          <w:tcPr/>
          <w:p>
            <w:pPr>
              <w:pStyle w:val="Compact"/>
              <w:jc w:val="left"/>
            </w:pPr>
            <w:r>
              <w:t xml:space="preserve">0.0204</w:t>
            </w:r>
          </w:p>
        </w:tc>
      </w:tr>
      <w:tr>
        <w:tc>
          <w:tcPr/>
          <w:p>
            <w:pPr>
              <w:pStyle w:val="Compact"/>
              <w:jc w:val="left"/>
            </w:pPr>
            <w:r>
              <w:t xml:space="preserve">32.965</w:t>
            </w:r>
          </w:p>
        </w:tc>
        <w:tc>
          <w:tcPr/>
          <w:p>
            <w:pPr>
              <w:pStyle w:val="Compact"/>
              <w:jc w:val="left"/>
            </w:pPr>
            <w:r>
              <w:t xml:space="preserve">0.0429</w:t>
            </w:r>
          </w:p>
        </w:tc>
        <w:tc>
          <w:tcPr/>
          <w:p>
            <w:pPr>
              <w:pStyle w:val="Compact"/>
              <w:jc w:val="left"/>
            </w:pPr>
            <w:r>
              <w:t xml:space="preserve">0.0303</w:t>
            </w:r>
          </w:p>
        </w:tc>
      </w:tr>
      <w:tr>
        <w:tc>
          <w:tcPr/>
          <w:p>
            <w:pPr>
              <w:pStyle w:val="Compact"/>
              <w:jc w:val="left"/>
            </w:pPr>
            <w:r>
              <w:t xml:space="preserve">33.435</w:t>
            </w:r>
          </w:p>
        </w:tc>
        <w:tc>
          <w:tcPr/>
          <w:p>
            <w:pPr>
              <w:pStyle w:val="Compact"/>
              <w:jc w:val="left"/>
            </w:pPr>
            <w:r>
              <w:t xml:space="preserve">0.0288</w:t>
            </w:r>
          </w:p>
        </w:tc>
        <w:tc>
          <w:tcPr/>
          <w:p>
            <w:pPr>
              <w:pStyle w:val="Compact"/>
              <w:jc w:val="left"/>
            </w:pPr>
            <w:r>
              <w:t xml:space="preserve">0.0244</w:t>
            </w:r>
          </w:p>
        </w:tc>
      </w:tr>
      <w:tr>
        <w:tc>
          <w:tcPr/>
          <w:p>
            <w:pPr>
              <w:pStyle w:val="Compact"/>
              <w:jc w:val="left"/>
            </w:pPr>
            <w:r>
              <w:t xml:space="preserve">33.906</w:t>
            </w:r>
          </w:p>
        </w:tc>
        <w:tc>
          <w:tcPr/>
          <w:p>
            <w:pPr>
              <w:pStyle w:val="Compact"/>
              <w:jc w:val="left"/>
            </w:pPr>
            <w:r>
              <w:t xml:space="preserve">0.0282</w:t>
            </w:r>
          </w:p>
        </w:tc>
        <w:tc>
          <w:tcPr/>
          <w:p>
            <w:pPr>
              <w:pStyle w:val="Compact"/>
              <w:jc w:val="left"/>
            </w:pPr>
            <w:r>
              <w:t xml:space="preserve">0.0183</w:t>
            </w:r>
          </w:p>
        </w:tc>
      </w:tr>
      <w:tr>
        <w:tc>
          <w:tcPr/>
          <w:p>
            <w:pPr>
              <w:pStyle w:val="Compact"/>
              <w:jc w:val="left"/>
            </w:pPr>
            <w:r>
              <w:t xml:space="preserve">34.376</w:t>
            </w:r>
          </w:p>
        </w:tc>
        <w:tc>
          <w:tcPr/>
          <w:p>
            <w:pPr>
              <w:pStyle w:val="Compact"/>
              <w:jc w:val="left"/>
            </w:pPr>
            <w:r>
              <w:t xml:space="preserve">0.0296</w:t>
            </w:r>
          </w:p>
        </w:tc>
        <w:tc>
          <w:tcPr/>
          <w:p>
            <w:pPr>
              <w:pStyle w:val="Compact"/>
              <w:jc w:val="left"/>
            </w:pPr>
            <w:r>
              <w:t xml:space="preserve">0.0255</w:t>
            </w:r>
          </w:p>
        </w:tc>
      </w:tr>
      <w:tr>
        <w:tc>
          <w:tcPr/>
          <w:p>
            <w:pPr>
              <w:pStyle w:val="Compact"/>
              <w:jc w:val="left"/>
            </w:pPr>
            <w:r>
              <w:t xml:space="preserve">34.847</w:t>
            </w:r>
          </w:p>
        </w:tc>
        <w:tc>
          <w:tcPr/>
          <w:p>
            <w:pPr>
              <w:pStyle w:val="Compact"/>
              <w:jc w:val="left"/>
            </w:pPr>
            <w:r>
              <w:t xml:space="preserve">0.0357</w:t>
            </w:r>
          </w:p>
        </w:tc>
        <w:tc>
          <w:tcPr/>
          <w:p>
            <w:pPr>
              <w:pStyle w:val="Compact"/>
              <w:jc w:val="left"/>
            </w:pPr>
            <w:r>
              <w:t xml:space="preserve">0.0388</w:t>
            </w:r>
          </w:p>
        </w:tc>
      </w:tr>
      <w:tr>
        <w:tc>
          <w:tcPr/>
          <w:p>
            <w:pPr>
              <w:pStyle w:val="Compact"/>
              <w:jc w:val="left"/>
            </w:pPr>
            <w:r>
              <w:t xml:space="preserve">35.318</w:t>
            </w:r>
          </w:p>
        </w:tc>
        <w:tc>
          <w:tcPr/>
          <w:p>
            <w:pPr>
              <w:pStyle w:val="Compact"/>
              <w:jc w:val="left"/>
            </w:pPr>
            <w:r>
              <w:t xml:space="preserve">0.0231</w:t>
            </w:r>
          </w:p>
        </w:tc>
        <w:tc>
          <w:tcPr/>
          <w:p>
            <w:pPr>
              <w:pStyle w:val="Compact"/>
              <w:jc w:val="left"/>
            </w:pPr>
            <w:r>
              <w:t xml:space="preserve">0.0099</w:t>
            </w:r>
          </w:p>
        </w:tc>
      </w:tr>
      <w:tr>
        <w:tc>
          <w:tcPr/>
          <w:p>
            <w:pPr>
              <w:pStyle w:val="Compact"/>
              <w:jc w:val="left"/>
            </w:pPr>
            <w:r>
              <w:t xml:space="preserve">35.788</w:t>
            </w:r>
          </w:p>
        </w:tc>
        <w:tc>
          <w:tcPr/>
          <w:p>
            <w:pPr>
              <w:pStyle w:val="Compact"/>
              <w:jc w:val="left"/>
            </w:pPr>
            <w:r>
              <w:t xml:space="preserve">0.0422</w:t>
            </w:r>
          </w:p>
        </w:tc>
        <w:tc>
          <w:tcPr/>
          <w:p>
            <w:pPr>
              <w:pStyle w:val="Compact"/>
              <w:jc w:val="left"/>
            </w:pPr>
            <w:r>
              <w:t xml:space="preserve">0.0377</w:t>
            </w:r>
          </w:p>
        </w:tc>
      </w:tr>
      <w:tr>
        <w:tc>
          <w:tcPr/>
          <w:p>
            <w:pPr>
              <w:pStyle w:val="Compact"/>
              <w:jc w:val="left"/>
            </w:pPr>
            <w:r>
              <w:t xml:space="preserve">36.259</w:t>
            </w:r>
          </w:p>
        </w:tc>
        <w:tc>
          <w:tcPr/>
          <w:p>
            <w:pPr>
              <w:pStyle w:val="Compact"/>
              <w:jc w:val="left"/>
            </w:pPr>
            <w:r>
              <w:t xml:space="preserve">0.0303</w:t>
            </w:r>
          </w:p>
        </w:tc>
        <w:tc>
          <w:tcPr/>
          <w:p>
            <w:pPr>
              <w:pStyle w:val="Compact"/>
              <w:jc w:val="left"/>
            </w:pPr>
            <w:r>
              <w:t xml:space="preserve">0.0325</w:t>
            </w:r>
          </w:p>
        </w:tc>
      </w:tr>
      <w:tr>
        <w:tc>
          <w:tcPr/>
          <w:p>
            <w:pPr>
              <w:pStyle w:val="Compact"/>
              <w:jc w:val="left"/>
            </w:pPr>
            <w:r>
              <w:t xml:space="preserve">36.729</w:t>
            </w:r>
          </w:p>
        </w:tc>
        <w:tc>
          <w:tcPr/>
          <w:p>
            <w:pPr>
              <w:pStyle w:val="Compact"/>
              <w:jc w:val="left"/>
            </w:pPr>
            <w:r>
              <w:t xml:space="preserve">0.0287</w:t>
            </w:r>
          </w:p>
        </w:tc>
        <w:tc>
          <w:tcPr/>
          <w:p>
            <w:pPr>
              <w:pStyle w:val="Compact"/>
              <w:jc w:val="left"/>
            </w:pPr>
            <w:r>
              <w:t xml:space="preserve">0.0153</w:t>
            </w:r>
          </w:p>
        </w:tc>
      </w:tr>
      <w:tr>
        <w:tc>
          <w:tcPr/>
          <w:p>
            <w:pPr>
              <w:pStyle w:val="Compact"/>
              <w:jc w:val="left"/>
            </w:pPr>
            <w:r>
              <w:t xml:space="preserve">37.200</w:t>
            </w:r>
          </w:p>
        </w:tc>
        <w:tc>
          <w:tcPr/>
          <w:p>
            <w:pPr>
              <w:pStyle w:val="Compact"/>
              <w:jc w:val="left"/>
            </w:pPr>
            <w:r>
              <w:t xml:space="preserve">0.0332</w:t>
            </w:r>
          </w:p>
        </w:tc>
        <w:tc>
          <w:tcPr/>
          <w:p>
            <w:pPr>
              <w:pStyle w:val="Compact"/>
              <w:jc w:val="left"/>
            </w:pPr>
            <w:r>
              <w:t xml:space="preserve">0.0395</w:t>
            </w:r>
          </w:p>
        </w:tc>
      </w:tr>
      <w:tr>
        <w:tc>
          <w:tcPr/>
          <w:p>
            <w:pPr>
              <w:pStyle w:val="Compact"/>
              <w:jc w:val="left"/>
            </w:pPr>
            <w:r>
              <w:t xml:space="preserve">37.671</w:t>
            </w:r>
          </w:p>
        </w:tc>
        <w:tc>
          <w:tcPr/>
          <w:p>
            <w:pPr>
              <w:pStyle w:val="Compact"/>
              <w:jc w:val="left"/>
            </w:pPr>
            <w:r>
              <w:t xml:space="preserve">0.0304</w:t>
            </w:r>
          </w:p>
        </w:tc>
        <w:tc>
          <w:tcPr/>
          <w:p>
            <w:pPr>
              <w:pStyle w:val="Compact"/>
              <w:jc w:val="left"/>
            </w:pPr>
            <w:r>
              <w:t xml:space="preserve">0.0236</w:t>
            </w:r>
          </w:p>
        </w:tc>
      </w:tr>
      <w:tr>
        <w:tc>
          <w:tcPr/>
          <w:p>
            <w:pPr>
              <w:pStyle w:val="Compact"/>
              <w:jc w:val="left"/>
            </w:pPr>
            <w:r>
              <w:t xml:space="preserve">38.141</w:t>
            </w:r>
          </w:p>
        </w:tc>
        <w:tc>
          <w:tcPr/>
          <w:p>
            <w:pPr>
              <w:pStyle w:val="Compact"/>
              <w:jc w:val="left"/>
            </w:pPr>
            <w:r>
              <w:t xml:space="preserve">0.0445</w:t>
            </w:r>
          </w:p>
        </w:tc>
        <w:tc>
          <w:tcPr/>
          <w:p>
            <w:pPr>
              <w:pStyle w:val="Compact"/>
              <w:jc w:val="left"/>
            </w:pPr>
            <w:r>
              <w:t xml:space="preserve">0.0240</w:t>
            </w:r>
          </w:p>
        </w:tc>
      </w:tr>
      <w:tr>
        <w:tc>
          <w:tcPr/>
          <w:p>
            <w:pPr>
              <w:pStyle w:val="Compact"/>
              <w:jc w:val="left"/>
            </w:pPr>
            <w:r>
              <w:t xml:space="preserve">38.612</w:t>
            </w:r>
          </w:p>
        </w:tc>
        <w:tc>
          <w:tcPr/>
          <w:p>
            <w:pPr>
              <w:pStyle w:val="Compact"/>
              <w:jc w:val="left"/>
            </w:pPr>
            <w:r>
              <w:t xml:space="preserve">0.0315</w:t>
            </w:r>
          </w:p>
        </w:tc>
        <w:tc>
          <w:tcPr/>
          <w:p>
            <w:pPr>
              <w:pStyle w:val="Compact"/>
              <w:jc w:val="left"/>
            </w:pPr>
            <w:r>
              <w:t xml:space="preserve">0.0140</w:t>
            </w:r>
          </w:p>
        </w:tc>
      </w:tr>
      <w:tr>
        <w:tc>
          <w:tcPr/>
          <w:p>
            <w:pPr>
              <w:pStyle w:val="Compact"/>
              <w:jc w:val="left"/>
            </w:pPr>
            <w:r>
              <w:t xml:space="preserve">39.082</w:t>
            </w:r>
          </w:p>
        </w:tc>
        <w:tc>
          <w:tcPr/>
          <w:p>
            <w:pPr>
              <w:pStyle w:val="Compact"/>
              <w:jc w:val="left"/>
            </w:pPr>
            <w:r>
              <w:t xml:space="preserve">0.0563</w:t>
            </w:r>
          </w:p>
        </w:tc>
        <w:tc>
          <w:tcPr/>
          <w:p>
            <w:pPr>
              <w:pStyle w:val="Compact"/>
              <w:jc w:val="left"/>
            </w:pPr>
            <w:r>
              <w:t xml:space="preserve">0.0495</w:t>
            </w:r>
          </w:p>
        </w:tc>
      </w:tr>
      <w:tr>
        <w:tc>
          <w:tcPr/>
          <w:p>
            <w:pPr>
              <w:pStyle w:val="Compact"/>
              <w:jc w:val="left"/>
            </w:pPr>
            <w:r>
              <w:t xml:space="preserve">39.553</w:t>
            </w:r>
          </w:p>
        </w:tc>
        <w:tc>
          <w:tcPr/>
          <w:p>
            <w:pPr>
              <w:pStyle w:val="Compact"/>
              <w:jc w:val="left"/>
            </w:pPr>
            <w:r>
              <w:t xml:space="preserve">0.0194</w:t>
            </w:r>
          </w:p>
        </w:tc>
        <w:tc>
          <w:tcPr/>
          <w:p>
            <w:pPr>
              <w:pStyle w:val="Compact"/>
              <w:jc w:val="left"/>
            </w:pPr>
            <w:r>
              <w:t xml:space="preserve">0.0356</w:t>
            </w:r>
          </w:p>
        </w:tc>
      </w:tr>
      <w:tr>
        <w:tc>
          <w:tcPr/>
          <w:p>
            <w:pPr>
              <w:pStyle w:val="Compact"/>
              <w:jc w:val="left"/>
            </w:pPr>
            <w:r>
              <w:t xml:space="preserve">40.024</w:t>
            </w:r>
          </w:p>
        </w:tc>
        <w:tc>
          <w:tcPr/>
          <w:p>
            <w:pPr>
              <w:pStyle w:val="Compact"/>
              <w:jc w:val="left"/>
            </w:pPr>
            <w:r>
              <w:t xml:space="preserve">0.0375</w:t>
            </w:r>
          </w:p>
        </w:tc>
        <w:tc>
          <w:tcPr/>
          <w:p>
            <w:pPr>
              <w:pStyle w:val="Compact"/>
              <w:jc w:val="left"/>
            </w:pPr>
            <w:r>
              <w:t xml:space="preserve">0.0380</w:t>
            </w:r>
          </w:p>
        </w:tc>
      </w:tr>
      <w:tr>
        <w:tc>
          <w:tcPr/>
          <w:p>
            <w:pPr>
              <w:pStyle w:val="Compact"/>
              <w:jc w:val="left"/>
            </w:pPr>
            <w:r>
              <w:t xml:space="preserve">40.494</w:t>
            </w:r>
          </w:p>
        </w:tc>
        <w:tc>
          <w:tcPr/>
          <w:p>
            <w:pPr>
              <w:pStyle w:val="Compact"/>
              <w:jc w:val="left"/>
            </w:pPr>
            <w:r>
              <w:t xml:space="preserve">0.0265</w:t>
            </w:r>
          </w:p>
        </w:tc>
        <w:tc>
          <w:tcPr/>
          <w:p>
            <w:pPr>
              <w:pStyle w:val="Compact"/>
              <w:jc w:val="left"/>
            </w:pPr>
            <w:r>
              <w:t xml:space="preserve">0.0246</w:t>
            </w:r>
          </w:p>
        </w:tc>
      </w:tr>
      <w:tr>
        <w:tc>
          <w:tcPr/>
          <w:p>
            <w:pPr>
              <w:pStyle w:val="Compact"/>
              <w:jc w:val="left"/>
            </w:pPr>
            <w:r>
              <w:t xml:space="preserve">40.965</w:t>
            </w:r>
          </w:p>
        </w:tc>
        <w:tc>
          <w:tcPr/>
          <w:p>
            <w:pPr>
              <w:pStyle w:val="Compact"/>
              <w:jc w:val="left"/>
            </w:pPr>
            <w:r>
              <w:t xml:space="preserve">0.0487</w:t>
            </w:r>
          </w:p>
        </w:tc>
        <w:tc>
          <w:tcPr/>
          <w:p>
            <w:pPr>
              <w:pStyle w:val="Compact"/>
              <w:jc w:val="left"/>
            </w:pPr>
            <w:r>
              <w:t xml:space="preserve">0.0281</w:t>
            </w:r>
          </w:p>
        </w:tc>
      </w:tr>
      <w:tr>
        <w:tc>
          <w:tcPr/>
          <w:p>
            <w:pPr>
              <w:pStyle w:val="Compact"/>
              <w:jc w:val="left"/>
            </w:pPr>
            <w:r>
              <w:t xml:space="preserve">41.435</w:t>
            </w:r>
          </w:p>
        </w:tc>
        <w:tc>
          <w:tcPr/>
          <w:p>
            <w:pPr>
              <w:pStyle w:val="Compact"/>
              <w:jc w:val="left"/>
            </w:pPr>
            <w:r>
              <w:t xml:space="preserve">0.0295</w:t>
            </w:r>
          </w:p>
        </w:tc>
        <w:tc>
          <w:tcPr/>
          <w:p>
            <w:pPr>
              <w:pStyle w:val="Compact"/>
              <w:jc w:val="left"/>
            </w:pPr>
            <w:r>
              <w:t xml:space="preserve">0.0264</w:t>
            </w:r>
          </w:p>
        </w:tc>
      </w:tr>
      <w:tr>
        <w:tc>
          <w:tcPr/>
          <w:p>
            <w:pPr>
              <w:pStyle w:val="Compact"/>
              <w:jc w:val="left"/>
            </w:pPr>
            <w:r>
              <w:t xml:space="preserve">41.906</w:t>
            </w:r>
          </w:p>
        </w:tc>
        <w:tc>
          <w:tcPr/>
          <w:p>
            <w:pPr>
              <w:pStyle w:val="Compact"/>
              <w:jc w:val="left"/>
            </w:pPr>
            <w:r>
              <w:t xml:space="preserve">0.0577</w:t>
            </w:r>
          </w:p>
        </w:tc>
        <w:tc>
          <w:tcPr/>
          <w:p>
            <w:pPr>
              <w:pStyle w:val="Compact"/>
              <w:jc w:val="left"/>
            </w:pPr>
            <w:r>
              <w:t xml:space="preserve">0.0261</w:t>
            </w:r>
          </w:p>
        </w:tc>
      </w:tr>
      <w:tr>
        <w:tc>
          <w:tcPr/>
          <w:p>
            <w:pPr>
              <w:pStyle w:val="Compact"/>
              <w:jc w:val="left"/>
            </w:pPr>
            <w:r>
              <w:t xml:space="preserve">42.376</w:t>
            </w:r>
          </w:p>
        </w:tc>
        <w:tc>
          <w:tcPr/>
          <w:p>
            <w:pPr>
              <w:pStyle w:val="Compact"/>
              <w:jc w:val="left"/>
            </w:pPr>
            <w:r>
              <w:t xml:space="preserve">0.0238</w:t>
            </w:r>
          </w:p>
        </w:tc>
        <w:tc>
          <w:tcPr/>
          <w:p>
            <w:pPr>
              <w:pStyle w:val="Compact"/>
              <w:jc w:val="left"/>
            </w:pPr>
            <w:r>
              <w:t xml:space="preserve">0.0210</w:t>
            </w:r>
          </w:p>
        </w:tc>
      </w:tr>
      <w:tr>
        <w:tc>
          <w:tcPr/>
          <w:p>
            <w:pPr>
              <w:pStyle w:val="Compact"/>
              <w:jc w:val="left"/>
            </w:pPr>
            <w:r>
              <w:t xml:space="preserve">42.847</w:t>
            </w:r>
          </w:p>
        </w:tc>
        <w:tc>
          <w:tcPr/>
          <w:p>
            <w:pPr>
              <w:pStyle w:val="Compact"/>
              <w:jc w:val="left"/>
            </w:pPr>
            <w:r>
              <w:t xml:space="preserve">0.0312</w:t>
            </w:r>
          </w:p>
        </w:tc>
        <w:tc>
          <w:tcPr/>
          <w:p>
            <w:pPr>
              <w:pStyle w:val="Compact"/>
              <w:jc w:val="left"/>
            </w:pPr>
            <w:r>
              <w:t xml:space="preserve">0.0272</w:t>
            </w:r>
          </w:p>
        </w:tc>
      </w:tr>
      <w:tr>
        <w:tc>
          <w:tcPr/>
          <w:p>
            <w:pPr>
              <w:pStyle w:val="Compact"/>
              <w:jc w:val="left"/>
            </w:pPr>
            <w:r>
              <w:t xml:space="preserve">43.318</w:t>
            </w:r>
          </w:p>
        </w:tc>
        <w:tc>
          <w:tcPr/>
          <w:p>
            <w:pPr>
              <w:pStyle w:val="Compact"/>
              <w:jc w:val="left"/>
            </w:pPr>
            <w:r>
              <w:t xml:space="preserve">0.0333</w:t>
            </w:r>
          </w:p>
        </w:tc>
        <w:tc>
          <w:tcPr/>
          <w:p>
            <w:pPr>
              <w:pStyle w:val="Compact"/>
              <w:jc w:val="left"/>
            </w:pPr>
            <w:r>
              <w:t xml:space="preserve">0.0290</w:t>
            </w:r>
          </w:p>
        </w:tc>
      </w:tr>
      <w:tr>
        <w:tc>
          <w:tcPr/>
          <w:p>
            <w:pPr>
              <w:pStyle w:val="Compact"/>
              <w:jc w:val="left"/>
            </w:pPr>
            <w:r>
              <w:t xml:space="preserve">43.788</w:t>
            </w:r>
          </w:p>
        </w:tc>
        <w:tc>
          <w:tcPr/>
          <w:p>
            <w:pPr>
              <w:pStyle w:val="Compact"/>
              <w:jc w:val="left"/>
            </w:pPr>
            <w:r>
              <w:t xml:space="preserve">0.0308</w:t>
            </w:r>
          </w:p>
        </w:tc>
        <w:tc>
          <w:tcPr/>
          <w:p>
            <w:pPr>
              <w:pStyle w:val="Compact"/>
              <w:jc w:val="left"/>
            </w:pPr>
            <w:r>
              <w:t xml:space="preserve">0.0286</w:t>
            </w:r>
          </w:p>
        </w:tc>
      </w:tr>
      <w:tr>
        <w:tc>
          <w:tcPr/>
          <w:p>
            <w:pPr>
              <w:pStyle w:val="Compact"/>
              <w:jc w:val="left"/>
            </w:pPr>
            <w:r>
              <w:t xml:space="preserve">44.259</w:t>
            </w:r>
          </w:p>
        </w:tc>
        <w:tc>
          <w:tcPr/>
          <w:p>
            <w:pPr>
              <w:pStyle w:val="Compact"/>
              <w:jc w:val="left"/>
            </w:pPr>
            <w:r>
              <w:t xml:space="preserve">0.0370</w:t>
            </w:r>
          </w:p>
        </w:tc>
        <w:tc>
          <w:tcPr/>
          <w:p>
            <w:pPr>
              <w:pStyle w:val="Compact"/>
              <w:jc w:val="left"/>
            </w:pPr>
            <w:r>
              <w:t xml:space="preserve">0.0398</w:t>
            </w:r>
          </w:p>
        </w:tc>
      </w:tr>
      <w:tr>
        <w:tc>
          <w:tcPr/>
          <w:p>
            <w:pPr>
              <w:pStyle w:val="Compact"/>
              <w:jc w:val="left"/>
            </w:pPr>
            <w:r>
              <w:t xml:space="preserve">44.729</w:t>
            </w:r>
          </w:p>
        </w:tc>
        <w:tc>
          <w:tcPr/>
          <w:p>
            <w:pPr>
              <w:pStyle w:val="Compact"/>
              <w:jc w:val="left"/>
            </w:pPr>
            <w:r>
              <w:t xml:space="preserve">0.0323</w:t>
            </w:r>
          </w:p>
        </w:tc>
        <w:tc>
          <w:tcPr/>
          <w:p>
            <w:pPr>
              <w:pStyle w:val="Compact"/>
              <w:jc w:val="left"/>
            </w:pPr>
            <w:r>
              <w:t xml:space="preserve">0.0214</w:t>
            </w:r>
          </w:p>
        </w:tc>
      </w:tr>
      <w:tr>
        <w:tc>
          <w:tcPr/>
          <w:p>
            <w:pPr>
              <w:pStyle w:val="Compact"/>
              <w:jc w:val="left"/>
            </w:pPr>
            <w:r>
              <w:t xml:space="preserve">45.200</w:t>
            </w:r>
          </w:p>
        </w:tc>
        <w:tc>
          <w:tcPr/>
          <w:p>
            <w:pPr>
              <w:pStyle w:val="Compact"/>
              <w:jc w:val="left"/>
            </w:pPr>
            <w:r>
              <w:t xml:space="preserve">0.0464</w:t>
            </w:r>
          </w:p>
        </w:tc>
        <w:tc>
          <w:tcPr/>
          <w:p>
            <w:pPr>
              <w:pStyle w:val="Compact"/>
              <w:jc w:val="left"/>
            </w:pPr>
            <w:r>
              <w:t xml:space="preserve">0.0344</w:t>
            </w:r>
          </w:p>
        </w:tc>
      </w:tr>
      <w:tr>
        <w:tc>
          <w:tcPr/>
          <w:p>
            <w:pPr>
              <w:pStyle w:val="Compact"/>
              <w:jc w:val="left"/>
            </w:pPr>
            <w:r>
              <w:t xml:space="preserve">45.671</w:t>
            </w:r>
          </w:p>
        </w:tc>
        <w:tc>
          <w:tcPr/>
          <w:p>
            <w:pPr>
              <w:pStyle w:val="Compact"/>
              <w:jc w:val="left"/>
            </w:pPr>
            <w:r>
              <w:t xml:space="preserve">0.0270</w:t>
            </w:r>
          </w:p>
        </w:tc>
        <w:tc>
          <w:tcPr/>
          <w:p>
            <w:pPr>
              <w:pStyle w:val="Compact"/>
              <w:jc w:val="left"/>
            </w:pPr>
            <w:r>
              <w:t xml:space="preserve">0.0168</w:t>
            </w:r>
          </w:p>
        </w:tc>
      </w:tr>
      <w:tr>
        <w:tc>
          <w:tcPr/>
          <w:p>
            <w:pPr>
              <w:pStyle w:val="Compact"/>
              <w:jc w:val="left"/>
            </w:pPr>
            <w:r>
              <w:t xml:space="preserve">46.141</w:t>
            </w:r>
          </w:p>
        </w:tc>
        <w:tc>
          <w:tcPr/>
          <w:p>
            <w:pPr>
              <w:pStyle w:val="Compact"/>
              <w:jc w:val="left"/>
            </w:pPr>
            <w:r>
              <w:t xml:space="preserve">0.0416</w:t>
            </w:r>
          </w:p>
        </w:tc>
        <w:tc>
          <w:tcPr/>
          <w:p>
            <w:pPr>
              <w:pStyle w:val="Compact"/>
              <w:jc w:val="left"/>
            </w:pPr>
            <w:r>
              <w:t xml:space="preserve">0.0578</w:t>
            </w:r>
          </w:p>
        </w:tc>
      </w:tr>
      <w:tr>
        <w:tc>
          <w:tcPr/>
          <w:p>
            <w:pPr>
              <w:pStyle w:val="Compact"/>
              <w:jc w:val="left"/>
            </w:pPr>
            <w:r>
              <w:t xml:space="preserve">46.612</w:t>
            </w:r>
          </w:p>
        </w:tc>
        <w:tc>
          <w:tcPr/>
          <w:p>
            <w:pPr>
              <w:pStyle w:val="Compact"/>
              <w:jc w:val="left"/>
            </w:pPr>
            <w:r>
              <w:t xml:space="preserve">0.0254</w:t>
            </w:r>
          </w:p>
        </w:tc>
        <w:tc>
          <w:tcPr/>
          <w:p>
            <w:pPr>
              <w:pStyle w:val="Compact"/>
              <w:jc w:val="left"/>
            </w:pPr>
            <w:r>
              <w:t xml:space="preserve">0.0163</w:t>
            </w:r>
          </w:p>
        </w:tc>
      </w:tr>
      <w:tr>
        <w:tc>
          <w:tcPr/>
          <w:p>
            <w:pPr>
              <w:pStyle w:val="Compact"/>
              <w:jc w:val="left"/>
            </w:pPr>
            <w:r>
              <w:t xml:space="preserve">47.082</w:t>
            </w:r>
          </w:p>
        </w:tc>
        <w:tc>
          <w:tcPr/>
          <w:p>
            <w:pPr>
              <w:pStyle w:val="Compact"/>
              <w:jc w:val="left"/>
            </w:pPr>
            <w:r>
              <w:t xml:space="preserve">0.0535</w:t>
            </w:r>
          </w:p>
        </w:tc>
        <w:tc>
          <w:tcPr/>
          <w:p>
            <w:pPr>
              <w:pStyle w:val="Compact"/>
              <w:jc w:val="left"/>
            </w:pPr>
            <w:r>
              <w:t xml:space="preserve">0.0250</w:t>
            </w:r>
          </w:p>
        </w:tc>
      </w:tr>
      <w:tr>
        <w:tc>
          <w:tcPr/>
          <w:p>
            <w:pPr>
              <w:pStyle w:val="Compact"/>
              <w:jc w:val="left"/>
            </w:pPr>
            <w:r>
              <w:t xml:space="preserve">47.553</w:t>
            </w:r>
          </w:p>
        </w:tc>
        <w:tc>
          <w:tcPr/>
          <w:p>
            <w:pPr>
              <w:pStyle w:val="Compact"/>
              <w:jc w:val="left"/>
            </w:pPr>
            <w:r>
              <w:t xml:space="preserve">0.0229</w:t>
            </w:r>
          </w:p>
        </w:tc>
        <w:tc>
          <w:tcPr/>
          <w:p>
            <w:pPr>
              <w:pStyle w:val="Compact"/>
              <w:jc w:val="left"/>
            </w:pPr>
            <w:r>
              <w:t xml:space="preserve">0.0134</w:t>
            </w:r>
          </w:p>
        </w:tc>
      </w:tr>
      <w:tr>
        <w:tc>
          <w:tcPr/>
          <w:p>
            <w:pPr>
              <w:pStyle w:val="Compact"/>
              <w:jc w:val="left"/>
            </w:pPr>
            <w:r>
              <w:t xml:space="preserve">48.024</w:t>
            </w:r>
          </w:p>
        </w:tc>
        <w:tc>
          <w:tcPr/>
          <w:p>
            <w:pPr>
              <w:pStyle w:val="Compact"/>
              <w:jc w:val="left"/>
            </w:pPr>
            <w:r>
              <w:t xml:space="preserve">0.0391</w:t>
            </w:r>
          </w:p>
        </w:tc>
        <w:tc>
          <w:tcPr/>
          <w:p>
            <w:pPr>
              <w:pStyle w:val="Compact"/>
              <w:jc w:val="left"/>
            </w:pPr>
            <w:r>
              <w:t xml:space="preserve">0.0262</w:t>
            </w:r>
          </w:p>
        </w:tc>
      </w:tr>
      <w:tr>
        <w:tc>
          <w:tcPr/>
          <w:p>
            <w:pPr>
              <w:pStyle w:val="Compact"/>
              <w:jc w:val="left"/>
            </w:pPr>
            <w:r>
              <w:t xml:space="preserve">48.494</w:t>
            </w:r>
          </w:p>
        </w:tc>
        <w:tc>
          <w:tcPr/>
          <w:p>
            <w:pPr>
              <w:pStyle w:val="Compact"/>
              <w:jc w:val="left"/>
            </w:pPr>
            <w:r>
              <w:t xml:space="preserve">0.0246</w:t>
            </w:r>
          </w:p>
        </w:tc>
        <w:tc>
          <w:tcPr/>
          <w:p>
            <w:pPr>
              <w:pStyle w:val="Compact"/>
              <w:jc w:val="left"/>
            </w:pPr>
            <w:r>
              <w:t xml:space="preserve">0.0198</w:t>
            </w:r>
          </w:p>
        </w:tc>
      </w:tr>
      <w:tr>
        <w:tc>
          <w:tcPr/>
          <w:p>
            <w:pPr>
              <w:pStyle w:val="Compact"/>
              <w:jc w:val="left"/>
            </w:pPr>
            <w:r>
              <w:t xml:space="preserve">48.965</w:t>
            </w:r>
          </w:p>
        </w:tc>
        <w:tc>
          <w:tcPr/>
          <w:p>
            <w:pPr>
              <w:pStyle w:val="Compact"/>
              <w:jc w:val="left"/>
            </w:pPr>
            <w:r>
              <w:t xml:space="preserve">0.0389</w:t>
            </w:r>
          </w:p>
        </w:tc>
        <w:tc>
          <w:tcPr/>
          <w:p>
            <w:pPr>
              <w:pStyle w:val="Compact"/>
              <w:jc w:val="left"/>
            </w:pPr>
            <w:r>
              <w:t xml:space="preserve">0.0330</w:t>
            </w:r>
          </w:p>
        </w:tc>
      </w:tr>
      <w:tr>
        <w:tc>
          <w:tcPr/>
          <w:p>
            <w:pPr>
              <w:pStyle w:val="Compact"/>
              <w:jc w:val="left"/>
            </w:pPr>
            <w:r>
              <w:t xml:space="preserve">49.435</w:t>
            </w:r>
          </w:p>
        </w:tc>
        <w:tc>
          <w:tcPr/>
          <w:p>
            <w:pPr>
              <w:pStyle w:val="Compact"/>
              <w:jc w:val="left"/>
            </w:pPr>
            <w:r>
              <w:t xml:space="preserve">0.0337</w:t>
            </w:r>
          </w:p>
        </w:tc>
        <w:tc>
          <w:tcPr/>
          <w:p>
            <w:pPr>
              <w:pStyle w:val="Compact"/>
              <w:jc w:val="left"/>
            </w:pPr>
            <w:r>
              <w:t xml:space="preserve">0.0387</w:t>
            </w:r>
          </w:p>
        </w:tc>
      </w:tr>
      <w:tr>
        <w:tc>
          <w:tcPr/>
          <w:p>
            <w:pPr>
              <w:pStyle w:val="Compact"/>
              <w:jc w:val="left"/>
            </w:pPr>
            <w:r>
              <w:t xml:space="preserve">49.906</w:t>
            </w:r>
          </w:p>
        </w:tc>
        <w:tc>
          <w:tcPr/>
          <w:p>
            <w:pPr>
              <w:pStyle w:val="Compact"/>
              <w:jc w:val="left"/>
            </w:pPr>
            <w:r>
              <w:t xml:space="preserve">0.0380</w:t>
            </w:r>
          </w:p>
        </w:tc>
        <w:tc>
          <w:tcPr/>
          <w:p>
            <w:pPr>
              <w:pStyle w:val="Compact"/>
              <w:jc w:val="left"/>
            </w:pPr>
            <w:r>
              <w:t xml:space="preserve">0.0286</w:t>
            </w:r>
          </w:p>
        </w:tc>
      </w:tr>
      <w:tr>
        <w:tc>
          <w:tcPr/>
          <w:p>
            <w:pPr>
              <w:pStyle w:val="Compact"/>
              <w:jc w:val="left"/>
            </w:pPr>
            <w:r>
              <w:t xml:space="preserve">50.376</w:t>
            </w:r>
          </w:p>
        </w:tc>
        <w:tc>
          <w:tcPr/>
          <w:p>
            <w:pPr>
              <w:pStyle w:val="Compact"/>
              <w:jc w:val="left"/>
            </w:pPr>
            <w:r>
              <w:t xml:space="preserve">0.0443</w:t>
            </w:r>
          </w:p>
        </w:tc>
        <w:tc>
          <w:tcPr/>
          <w:p>
            <w:pPr>
              <w:pStyle w:val="Compact"/>
              <w:jc w:val="left"/>
            </w:pPr>
            <w:r>
              <w:t xml:space="preserve">0.0368</w:t>
            </w:r>
          </w:p>
        </w:tc>
      </w:tr>
      <w:tr>
        <w:tc>
          <w:tcPr/>
          <w:p>
            <w:pPr>
              <w:pStyle w:val="Compact"/>
              <w:jc w:val="left"/>
            </w:pPr>
            <w:r>
              <w:t xml:space="preserve">50.847</w:t>
            </w:r>
          </w:p>
        </w:tc>
        <w:tc>
          <w:tcPr/>
          <w:p>
            <w:pPr>
              <w:pStyle w:val="Compact"/>
              <w:jc w:val="left"/>
            </w:pPr>
            <w:r>
              <w:t xml:space="preserve">0.0373</w:t>
            </w:r>
          </w:p>
        </w:tc>
        <w:tc>
          <w:tcPr/>
          <w:p>
            <w:pPr>
              <w:pStyle w:val="Compact"/>
              <w:jc w:val="left"/>
            </w:pPr>
            <w:r>
              <w:t xml:space="preserve">0.0199</w:t>
            </w:r>
          </w:p>
        </w:tc>
      </w:tr>
      <w:tr>
        <w:tc>
          <w:tcPr/>
          <w:p>
            <w:pPr>
              <w:pStyle w:val="Compact"/>
              <w:jc w:val="left"/>
            </w:pPr>
            <w:r>
              <w:t xml:space="preserve">51.318</w:t>
            </w:r>
          </w:p>
        </w:tc>
        <w:tc>
          <w:tcPr/>
          <w:p>
            <w:pPr>
              <w:pStyle w:val="Compact"/>
              <w:jc w:val="left"/>
            </w:pPr>
            <w:r>
              <w:t xml:space="preserve">0.0378</w:t>
            </w:r>
          </w:p>
        </w:tc>
        <w:tc>
          <w:tcPr/>
          <w:p>
            <w:pPr>
              <w:pStyle w:val="Compact"/>
              <w:jc w:val="left"/>
            </w:pPr>
            <w:r>
              <w:t xml:space="preserve">0.0236</w:t>
            </w:r>
          </w:p>
        </w:tc>
      </w:tr>
      <w:tr>
        <w:tc>
          <w:tcPr/>
          <w:p>
            <w:pPr>
              <w:pStyle w:val="Compact"/>
              <w:jc w:val="left"/>
            </w:pPr>
            <w:r>
              <w:t xml:space="preserve">51.788</w:t>
            </w:r>
          </w:p>
        </w:tc>
        <w:tc>
          <w:tcPr/>
          <w:p>
            <w:pPr>
              <w:pStyle w:val="Compact"/>
              <w:jc w:val="left"/>
            </w:pPr>
            <w:r>
              <w:t xml:space="preserve">0.0269</w:t>
            </w:r>
          </w:p>
        </w:tc>
        <w:tc>
          <w:tcPr/>
          <w:p>
            <w:pPr>
              <w:pStyle w:val="Compact"/>
              <w:jc w:val="left"/>
            </w:pPr>
            <w:r>
              <w:t xml:space="preserve">0.0266</w:t>
            </w:r>
          </w:p>
        </w:tc>
      </w:tr>
      <w:tr>
        <w:tc>
          <w:tcPr/>
          <w:p>
            <w:pPr>
              <w:pStyle w:val="Compact"/>
              <w:jc w:val="left"/>
            </w:pPr>
            <w:r>
              <w:t xml:space="preserve">52.259</w:t>
            </w:r>
          </w:p>
        </w:tc>
        <w:tc>
          <w:tcPr/>
          <w:p>
            <w:pPr>
              <w:pStyle w:val="Compact"/>
              <w:jc w:val="left"/>
            </w:pPr>
            <w:r>
              <w:t xml:space="preserve">0.0400</w:t>
            </w:r>
          </w:p>
        </w:tc>
        <w:tc>
          <w:tcPr/>
          <w:p>
            <w:pPr>
              <w:pStyle w:val="Compact"/>
              <w:jc w:val="left"/>
            </w:pPr>
            <w:r>
              <w:t xml:space="preserve">0.0373</w:t>
            </w:r>
          </w:p>
        </w:tc>
      </w:tr>
      <w:tr>
        <w:tc>
          <w:tcPr/>
          <w:p>
            <w:pPr>
              <w:pStyle w:val="Compact"/>
              <w:jc w:val="left"/>
            </w:pPr>
            <w:r>
              <w:t xml:space="preserve">52.729</w:t>
            </w:r>
          </w:p>
        </w:tc>
        <w:tc>
          <w:tcPr/>
          <w:p>
            <w:pPr>
              <w:pStyle w:val="Compact"/>
              <w:jc w:val="left"/>
            </w:pPr>
            <w:r>
              <w:t xml:space="preserve">0.0239</w:t>
            </w:r>
          </w:p>
        </w:tc>
        <w:tc>
          <w:tcPr/>
          <w:p>
            <w:pPr>
              <w:pStyle w:val="Compact"/>
              <w:jc w:val="left"/>
            </w:pPr>
            <w:r>
              <w:t xml:space="preserve">0.0247</w:t>
            </w:r>
          </w:p>
        </w:tc>
      </w:tr>
      <w:tr>
        <w:tc>
          <w:tcPr/>
          <w:p>
            <w:pPr>
              <w:pStyle w:val="Compact"/>
              <w:jc w:val="left"/>
            </w:pPr>
            <w:r>
              <w:t xml:space="preserve">53.200</w:t>
            </w:r>
          </w:p>
        </w:tc>
        <w:tc>
          <w:tcPr/>
          <w:p>
            <w:pPr>
              <w:pStyle w:val="Compact"/>
              <w:jc w:val="left"/>
            </w:pPr>
            <w:r>
              <w:t xml:space="preserve">0.0395</w:t>
            </w:r>
          </w:p>
        </w:tc>
        <w:tc>
          <w:tcPr/>
          <w:p>
            <w:pPr>
              <w:pStyle w:val="Compact"/>
              <w:jc w:val="left"/>
            </w:pPr>
            <w:r>
              <w:t xml:space="preserve">0.0237</w:t>
            </w:r>
          </w:p>
        </w:tc>
      </w:tr>
      <w:tr>
        <w:tc>
          <w:tcPr/>
          <w:p>
            <w:pPr>
              <w:pStyle w:val="Compact"/>
              <w:jc w:val="left"/>
            </w:pPr>
            <w:r>
              <w:t xml:space="preserve">53.671</w:t>
            </w:r>
          </w:p>
        </w:tc>
        <w:tc>
          <w:tcPr/>
          <w:p>
            <w:pPr>
              <w:pStyle w:val="Compact"/>
              <w:jc w:val="left"/>
            </w:pPr>
            <w:r>
              <w:t xml:space="preserve">0.0339</w:t>
            </w:r>
          </w:p>
        </w:tc>
        <w:tc>
          <w:tcPr/>
          <w:p>
            <w:pPr>
              <w:pStyle w:val="Compact"/>
              <w:jc w:val="left"/>
            </w:pPr>
            <w:r>
              <w:t xml:space="preserve">0.0211</w:t>
            </w:r>
          </w:p>
        </w:tc>
      </w:tr>
      <w:tr>
        <w:tc>
          <w:tcPr/>
          <w:p>
            <w:pPr>
              <w:pStyle w:val="Compact"/>
              <w:jc w:val="left"/>
            </w:pPr>
            <w:r>
              <w:t xml:space="preserve">54.141</w:t>
            </w:r>
          </w:p>
        </w:tc>
        <w:tc>
          <w:tcPr/>
          <w:p>
            <w:pPr>
              <w:pStyle w:val="Compact"/>
              <w:jc w:val="left"/>
            </w:pPr>
            <w:r>
              <w:t xml:space="preserve">0.0411</w:t>
            </w:r>
          </w:p>
        </w:tc>
        <w:tc>
          <w:tcPr/>
          <w:p>
            <w:pPr>
              <w:pStyle w:val="Compact"/>
              <w:jc w:val="left"/>
            </w:pPr>
            <w:r>
              <w:t xml:space="preserve">0.0538</w:t>
            </w:r>
          </w:p>
        </w:tc>
      </w:tr>
      <w:tr>
        <w:tc>
          <w:tcPr/>
          <w:p>
            <w:pPr>
              <w:pStyle w:val="Compact"/>
              <w:jc w:val="left"/>
            </w:pPr>
            <w:r>
              <w:t xml:space="preserve">54.612</w:t>
            </w:r>
          </w:p>
        </w:tc>
        <w:tc>
          <w:tcPr/>
          <w:p>
            <w:pPr>
              <w:pStyle w:val="Compact"/>
              <w:jc w:val="left"/>
            </w:pPr>
            <w:r>
              <w:t xml:space="preserve">0.0339</w:t>
            </w:r>
          </w:p>
        </w:tc>
        <w:tc>
          <w:tcPr/>
          <w:p>
            <w:pPr>
              <w:pStyle w:val="Compact"/>
              <w:jc w:val="left"/>
            </w:pPr>
            <w:r>
              <w:t xml:space="preserve">0.0135</w:t>
            </w:r>
          </w:p>
        </w:tc>
      </w:tr>
      <w:tr>
        <w:tc>
          <w:tcPr/>
          <w:p>
            <w:pPr>
              <w:pStyle w:val="Compact"/>
              <w:jc w:val="left"/>
            </w:pPr>
            <w:r>
              <w:t xml:space="preserve">55.082</w:t>
            </w:r>
          </w:p>
        </w:tc>
        <w:tc>
          <w:tcPr/>
          <w:p>
            <w:pPr>
              <w:pStyle w:val="Compact"/>
              <w:jc w:val="left"/>
            </w:pPr>
            <w:r>
              <w:t xml:space="preserve">0.0439</w:t>
            </w:r>
          </w:p>
        </w:tc>
        <w:tc>
          <w:tcPr/>
          <w:p>
            <w:pPr>
              <w:pStyle w:val="Compact"/>
              <w:jc w:val="left"/>
            </w:pPr>
            <w:r>
              <w:t xml:space="preserve">0.0352</w:t>
            </w:r>
          </w:p>
        </w:tc>
      </w:tr>
      <w:tr>
        <w:tc>
          <w:tcPr/>
          <w:p>
            <w:pPr>
              <w:pStyle w:val="Compact"/>
              <w:jc w:val="left"/>
            </w:pPr>
            <w:r>
              <w:t xml:space="preserve">55.553</w:t>
            </w:r>
          </w:p>
        </w:tc>
        <w:tc>
          <w:tcPr/>
          <w:p>
            <w:pPr>
              <w:pStyle w:val="Compact"/>
              <w:jc w:val="left"/>
            </w:pPr>
            <w:r>
              <w:t xml:space="preserve">0.0371</w:t>
            </w:r>
          </w:p>
        </w:tc>
        <w:tc>
          <w:tcPr/>
          <w:p>
            <w:pPr>
              <w:pStyle w:val="Compact"/>
              <w:jc w:val="left"/>
            </w:pPr>
            <w:r>
              <w:t xml:space="preserve">0.0263</w:t>
            </w:r>
          </w:p>
        </w:tc>
      </w:tr>
      <w:tr>
        <w:tc>
          <w:tcPr/>
          <w:p>
            <w:pPr>
              <w:pStyle w:val="Compact"/>
              <w:jc w:val="left"/>
            </w:pPr>
            <w:r>
              <w:t xml:space="preserve">56.024</w:t>
            </w:r>
          </w:p>
        </w:tc>
        <w:tc>
          <w:tcPr/>
          <w:p>
            <w:pPr>
              <w:pStyle w:val="Compact"/>
              <w:jc w:val="left"/>
            </w:pPr>
            <w:r>
              <w:t xml:space="preserve">0.0407</w:t>
            </w:r>
          </w:p>
        </w:tc>
        <w:tc>
          <w:tcPr/>
          <w:p>
            <w:pPr>
              <w:pStyle w:val="Compact"/>
              <w:jc w:val="left"/>
            </w:pPr>
            <w:r>
              <w:t xml:space="preserve">0.0194</w:t>
            </w:r>
          </w:p>
        </w:tc>
      </w:tr>
      <w:tr>
        <w:tc>
          <w:tcPr/>
          <w:p>
            <w:pPr>
              <w:pStyle w:val="Compact"/>
              <w:jc w:val="left"/>
            </w:pPr>
            <w:r>
              <w:t xml:space="preserve">56.494</w:t>
            </w:r>
          </w:p>
        </w:tc>
        <w:tc>
          <w:tcPr/>
          <w:p>
            <w:pPr>
              <w:pStyle w:val="Compact"/>
              <w:jc w:val="left"/>
            </w:pPr>
            <w:r>
              <w:t xml:space="preserve">0.0344</w:t>
            </w:r>
          </w:p>
        </w:tc>
        <w:tc>
          <w:tcPr/>
          <w:p>
            <w:pPr>
              <w:pStyle w:val="Compact"/>
              <w:jc w:val="left"/>
            </w:pPr>
            <w:r>
              <w:t xml:space="preserve">0.0242</w:t>
            </w:r>
          </w:p>
        </w:tc>
      </w:tr>
      <w:tr>
        <w:tc>
          <w:tcPr/>
          <w:p>
            <w:pPr>
              <w:pStyle w:val="Compact"/>
              <w:jc w:val="left"/>
            </w:pPr>
            <w:r>
              <w:t xml:space="preserve">56.965</w:t>
            </w:r>
          </w:p>
        </w:tc>
        <w:tc>
          <w:tcPr/>
          <w:p>
            <w:pPr>
              <w:pStyle w:val="Compact"/>
              <w:jc w:val="left"/>
            </w:pPr>
            <w:r>
              <w:t xml:space="preserve">0.0459</w:t>
            </w:r>
          </w:p>
        </w:tc>
        <w:tc>
          <w:tcPr/>
          <w:p>
            <w:pPr>
              <w:pStyle w:val="Compact"/>
              <w:jc w:val="left"/>
            </w:pPr>
            <w:r>
              <w:t xml:space="preserve">0.0175</w:t>
            </w:r>
          </w:p>
        </w:tc>
      </w:tr>
      <w:tr>
        <w:tc>
          <w:tcPr/>
          <w:p>
            <w:pPr>
              <w:pStyle w:val="Compact"/>
              <w:jc w:val="left"/>
            </w:pPr>
            <w:r>
              <w:t xml:space="preserve">57.435</w:t>
            </w:r>
          </w:p>
        </w:tc>
        <w:tc>
          <w:tcPr/>
          <w:p>
            <w:pPr>
              <w:pStyle w:val="Compact"/>
              <w:jc w:val="left"/>
            </w:pPr>
            <w:r>
              <w:t xml:space="preserve">0.0335</w:t>
            </w:r>
          </w:p>
        </w:tc>
        <w:tc>
          <w:tcPr/>
          <w:p>
            <w:pPr>
              <w:pStyle w:val="Compact"/>
              <w:jc w:val="left"/>
            </w:pPr>
            <w:r>
              <w:t xml:space="preserve">0.0481</w:t>
            </w:r>
          </w:p>
        </w:tc>
      </w:tr>
      <w:tr>
        <w:tc>
          <w:tcPr/>
          <w:p>
            <w:pPr>
              <w:pStyle w:val="Compact"/>
              <w:jc w:val="left"/>
            </w:pPr>
            <w:r>
              <w:t xml:space="preserve">57.906</w:t>
            </w:r>
          </w:p>
        </w:tc>
        <w:tc>
          <w:tcPr/>
          <w:p>
            <w:pPr>
              <w:pStyle w:val="Compact"/>
              <w:jc w:val="left"/>
            </w:pPr>
            <w:r>
              <w:t xml:space="preserve">0.0410</w:t>
            </w:r>
          </w:p>
        </w:tc>
        <w:tc>
          <w:tcPr/>
          <w:p>
            <w:pPr>
              <w:pStyle w:val="Compact"/>
              <w:jc w:val="left"/>
            </w:pPr>
            <w:r>
              <w:t xml:space="preserve">0.0156</w:t>
            </w:r>
          </w:p>
        </w:tc>
      </w:tr>
      <w:tr>
        <w:tc>
          <w:tcPr/>
          <w:p>
            <w:pPr>
              <w:pStyle w:val="Compact"/>
              <w:jc w:val="left"/>
            </w:pPr>
            <w:r>
              <w:t xml:space="preserve">58.376</w:t>
            </w:r>
          </w:p>
        </w:tc>
        <w:tc>
          <w:tcPr/>
          <w:p>
            <w:pPr>
              <w:pStyle w:val="Compact"/>
              <w:jc w:val="left"/>
            </w:pPr>
            <w:r>
              <w:t xml:space="preserve">0.0334</w:t>
            </w:r>
          </w:p>
        </w:tc>
        <w:tc>
          <w:tcPr/>
          <w:p>
            <w:pPr>
              <w:pStyle w:val="Compact"/>
              <w:jc w:val="left"/>
            </w:pPr>
            <w:r>
              <w:t xml:space="preserve">0.0431</w:t>
            </w:r>
          </w:p>
        </w:tc>
      </w:tr>
      <w:tr>
        <w:tc>
          <w:tcPr/>
          <w:p>
            <w:pPr>
              <w:pStyle w:val="Compact"/>
              <w:jc w:val="left"/>
            </w:pPr>
            <w:r>
              <w:t xml:space="preserve">58.847</w:t>
            </w:r>
          </w:p>
        </w:tc>
        <w:tc>
          <w:tcPr/>
          <w:p>
            <w:pPr>
              <w:pStyle w:val="Compact"/>
              <w:jc w:val="left"/>
            </w:pPr>
            <w:r>
              <w:t xml:space="preserve">0.0310</w:t>
            </w:r>
          </w:p>
        </w:tc>
        <w:tc>
          <w:tcPr/>
          <w:p>
            <w:pPr>
              <w:pStyle w:val="Compact"/>
              <w:jc w:val="left"/>
            </w:pPr>
            <w:r>
              <w:t xml:space="preserve">0.0176</w:t>
            </w:r>
          </w:p>
        </w:tc>
      </w:tr>
      <w:tr>
        <w:tc>
          <w:tcPr/>
          <w:p>
            <w:pPr>
              <w:pStyle w:val="Compact"/>
              <w:jc w:val="left"/>
            </w:pPr>
            <w:r>
              <w:t xml:space="preserve">59.318</w:t>
            </w:r>
          </w:p>
        </w:tc>
        <w:tc>
          <w:tcPr/>
          <w:p>
            <w:pPr>
              <w:pStyle w:val="Compact"/>
              <w:jc w:val="left"/>
            </w:pPr>
            <w:r>
              <w:t xml:space="preserve">0.0472</w:t>
            </w:r>
          </w:p>
        </w:tc>
        <w:tc>
          <w:tcPr/>
          <w:p>
            <w:pPr>
              <w:pStyle w:val="Compact"/>
              <w:jc w:val="left"/>
            </w:pPr>
            <w:r>
              <w:t xml:space="preserve">0.0570</w:t>
            </w:r>
          </w:p>
        </w:tc>
      </w:tr>
      <w:tr>
        <w:tc>
          <w:tcPr/>
          <w:p>
            <w:pPr>
              <w:pStyle w:val="Compact"/>
              <w:jc w:val="left"/>
            </w:pPr>
            <w:r>
              <w:t xml:space="preserve">59.788</w:t>
            </w:r>
          </w:p>
        </w:tc>
        <w:tc>
          <w:tcPr/>
          <w:p>
            <w:pPr>
              <w:pStyle w:val="Compact"/>
              <w:jc w:val="left"/>
            </w:pPr>
            <w:r>
              <w:t xml:space="preserve">0.0239</w:t>
            </w:r>
          </w:p>
        </w:tc>
        <w:tc>
          <w:tcPr/>
          <w:p>
            <w:pPr>
              <w:pStyle w:val="Compact"/>
              <w:jc w:val="left"/>
            </w:pPr>
            <w:r>
              <w:t xml:space="preserve">0.0212</w:t>
            </w:r>
          </w:p>
        </w:tc>
      </w:tr>
      <w:tr>
        <w:tc>
          <w:tcPr/>
          <w:p>
            <w:pPr>
              <w:pStyle w:val="Compact"/>
              <w:jc w:val="left"/>
            </w:pPr>
            <w:r>
              <w:t xml:space="preserve">60.259</w:t>
            </w:r>
          </w:p>
        </w:tc>
        <w:tc>
          <w:tcPr/>
          <w:p>
            <w:pPr>
              <w:pStyle w:val="Compact"/>
              <w:jc w:val="left"/>
            </w:pPr>
            <w:r>
              <w:t xml:space="preserve">0.0542</w:t>
            </w:r>
          </w:p>
        </w:tc>
        <w:tc>
          <w:tcPr/>
          <w:p>
            <w:pPr>
              <w:pStyle w:val="Compact"/>
              <w:jc w:val="left"/>
            </w:pPr>
            <w:r>
              <w:t xml:space="preserve">0.0271</w:t>
            </w:r>
          </w:p>
        </w:tc>
      </w:tr>
      <w:tr>
        <w:tc>
          <w:tcPr/>
          <w:p>
            <w:pPr>
              <w:pStyle w:val="Compact"/>
              <w:jc w:val="left"/>
            </w:pPr>
            <w:r>
              <w:t xml:space="preserve">60.729</w:t>
            </w:r>
          </w:p>
        </w:tc>
        <w:tc>
          <w:tcPr/>
          <w:p>
            <w:pPr>
              <w:pStyle w:val="Compact"/>
              <w:jc w:val="left"/>
            </w:pPr>
            <w:r>
              <w:t xml:space="preserve">0.0320</w:t>
            </w:r>
          </w:p>
        </w:tc>
        <w:tc>
          <w:tcPr/>
          <w:p>
            <w:pPr>
              <w:pStyle w:val="Compact"/>
              <w:jc w:val="left"/>
            </w:pPr>
            <w:r>
              <w:t xml:space="preserve">0.0356</w:t>
            </w:r>
          </w:p>
        </w:tc>
      </w:tr>
      <w:tr>
        <w:tc>
          <w:tcPr/>
          <w:p>
            <w:pPr>
              <w:pStyle w:val="Compact"/>
              <w:jc w:val="left"/>
            </w:pPr>
            <w:r>
              <w:t xml:space="preserve">61.200</w:t>
            </w:r>
          </w:p>
        </w:tc>
        <w:tc>
          <w:tcPr/>
          <w:p>
            <w:pPr>
              <w:pStyle w:val="Compact"/>
              <w:jc w:val="left"/>
            </w:pPr>
            <w:r>
              <w:t xml:space="preserve">0.0393</w:t>
            </w:r>
          </w:p>
        </w:tc>
        <w:tc>
          <w:tcPr/>
          <w:p>
            <w:pPr>
              <w:pStyle w:val="Compact"/>
              <w:jc w:val="left"/>
            </w:pPr>
            <w:r>
              <w:t xml:space="preserve">0.0424</w:t>
            </w:r>
          </w:p>
        </w:tc>
      </w:tr>
      <w:tr>
        <w:tc>
          <w:tcPr/>
          <w:p>
            <w:pPr>
              <w:pStyle w:val="Compact"/>
              <w:jc w:val="left"/>
            </w:pPr>
            <w:r>
              <w:t xml:space="preserve">61.671</w:t>
            </w:r>
          </w:p>
        </w:tc>
        <w:tc>
          <w:tcPr/>
          <w:p>
            <w:pPr>
              <w:pStyle w:val="Compact"/>
              <w:jc w:val="left"/>
            </w:pPr>
            <w:r>
              <w:t xml:space="preserve">0.0234</w:t>
            </w:r>
          </w:p>
        </w:tc>
        <w:tc>
          <w:tcPr/>
          <w:p>
            <w:pPr>
              <w:pStyle w:val="Compact"/>
              <w:jc w:val="left"/>
            </w:pPr>
            <w:r>
              <w:t xml:space="preserve">0.0172</w:t>
            </w:r>
          </w:p>
        </w:tc>
      </w:tr>
      <w:tr>
        <w:tc>
          <w:tcPr/>
          <w:p>
            <w:pPr>
              <w:pStyle w:val="Compact"/>
              <w:jc w:val="left"/>
            </w:pPr>
            <w:r>
              <w:t xml:space="preserve">62.141</w:t>
            </w:r>
          </w:p>
        </w:tc>
        <w:tc>
          <w:tcPr/>
          <w:p>
            <w:pPr>
              <w:pStyle w:val="Compact"/>
              <w:jc w:val="left"/>
            </w:pPr>
            <w:r>
              <w:t xml:space="preserve">0.0395</w:t>
            </w:r>
          </w:p>
        </w:tc>
        <w:tc>
          <w:tcPr/>
          <w:p>
            <w:pPr>
              <w:pStyle w:val="Compact"/>
              <w:jc w:val="left"/>
            </w:pPr>
            <w:r>
              <w:t xml:space="preserve">0.0223</w:t>
            </w:r>
          </w:p>
        </w:tc>
      </w:tr>
      <w:tr>
        <w:tc>
          <w:tcPr/>
          <w:p>
            <w:pPr>
              <w:pStyle w:val="Compact"/>
              <w:jc w:val="left"/>
            </w:pPr>
            <w:r>
              <w:t xml:space="preserve">62.612</w:t>
            </w:r>
          </w:p>
        </w:tc>
        <w:tc>
          <w:tcPr/>
          <w:p>
            <w:pPr>
              <w:pStyle w:val="Compact"/>
              <w:jc w:val="left"/>
            </w:pPr>
            <w:r>
              <w:t xml:space="preserve">0.0295</w:t>
            </w:r>
          </w:p>
        </w:tc>
        <w:tc>
          <w:tcPr/>
          <w:p>
            <w:pPr>
              <w:pStyle w:val="Compact"/>
              <w:jc w:val="left"/>
            </w:pPr>
            <w:r>
              <w:t xml:space="preserve">0.0185</w:t>
            </w:r>
          </w:p>
        </w:tc>
      </w:tr>
      <w:tr>
        <w:tc>
          <w:tcPr/>
          <w:p>
            <w:pPr>
              <w:pStyle w:val="Compact"/>
              <w:jc w:val="left"/>
            </w:pPr>
            <w:r>
              <w:t xml:space="preserve">63.082</w:t>
            </w:r>
          </w:p>
        </w:tc>
        <w:tc>
          <w:tcPr/>
          <w:p>
            <w:pPr>
              <w:pStyle w:val="Compact"/>
              <w:jc w:val="left"/>
            </w:pPr>
            <w:r>
              <w:t xml:space="preserve">0.0432</w:t>
            </w:r>
          </w:p>
        </w:tc>
        <w:tc>
          <w:tcPr/>
          <w:p>
            <w:pPr>
              <w:pStyle w:val="Compact"/>
              <w:jc w:val="left"/>
            </w:pPr>
            <w:r>
              <w:t xml:space="preserve">0.0400</w:t>
            </w:r>
          </w:p>
        </w:tc>
      </w:tr>
      <w:tr>
        <w:tc>
          <w:tcPr/>
          <w:p>
            <w:pPr>
              <w:pStyle w:val="Compact"/>
              <w:jc w:val="left"/>
            </w:pPr>
            <w:r>
              <w:t xml:space="preserve">63.553</w:t>
            </w:r>
          </w:p>
        </w:tc>
        <w:tc>
          <w:tcPr/>
          <w:p>
            <w:pPr>
              <w:pStyle w:val="Compact"/>
              <w:jc w:val="left"/>
            </w:pPr>
            <w:r>
              <w:t xml:space="preserve">0.0353</w:t>
            </w:r>
          </w:p>
        </w:tc>
        <w:tc>
          <w:tcPr/>
          <w:p>
            <w:pPr>
              <w:pStyle w:val="Compact"/>
              <w:jc w:val="left"/>
            </w:pPr>
            <w:r>
              <w:t xml:space="preserve">0.0277</w:t>
            </w:r>
          </w:p>
        </w:tc>
      </w:tr>
      <w:tr>
        <w:tc>
          <w:tcPr/>
          <w:p>
            <w:pPr>
              <w:pStyle w:val="Compact"/>
              <w:jc w:val="left"/>
            </w:pPr>
            <w:r>
              <w:t xml:space="preserve">64.024</w:t>
            </w:r>
          </w:p>
        </w:tc>
        <w:tc>
          <w:tcPr/>
          <w:p>
            <w:pPr>
              <w:pStyle w:val="Compact"/>
              <w:jc w:val="left"/>
            </w:pPr>
            <w:r>
              <w:t xml:space="preserve">0.0513</w:t>
            </w:r>
          </w:p>
        </w:tc>
        <w:tc>
          <w:tcPr/>
          <w:p>
            <w:pPr>
              <w:pStyle w:val="Compact"/>
              <w:jc w:val="left"/>
            </w:pPr>
            <w:r>
              <w:t xml:space="preserve">0.0268</w:t>
            </w:r>
          </w:p>
        </w:tc>
      </w:tr>
      <w:tr>
        <w:tc>
          <w:tcPr/>
          <w:p>
            <w:pPr>
              <w:pStyle w:val="Compact"/>
              <w:jc w:val="left"/>
            </w:pPr>
            <w:r>
              <w:t xml:space="preserve">64.494</w:t>
            </w:r>
          </w:p>
        </w:tc>
        <w:tc>
          <w:tcPr/>
          <w:p>
            <w:pPr>
              <w:pStyle w:val="Compact"/>
              <w:jc w:val="left"/>
            </w:pPr>
            <w:r>
              <w:t xml:space="preserve">0.0350</w:t>
            </w:r>
          </w:p>
        </w:tc>
        <w:tc>
          <w:tcPr/>
          <w:p>
            <w:pPr>
              <w:pStyle w:val="Compact"/>
              <w:jc w:val="left"/>
            </w:pPr>
            <w:r>
              <w:t xml:space="preserve">0.0146</w:t>
            </w:r>
          </w:p>
        </w:tc>
      </w:tr>
      <w:tr>
        <w:tc>
          <w:tcPr/>
          <w:p>
            <w:pPr>
              <w:pStyle w:val="Compact"/>
              <w:jc w:val="left"/>
            </w:pPr>
            <w:r>
              <w:t xml:space="preserve">64.965</w:t>
            </w:r>
          </w:p>
        </w:tc>
        <w:tc>
          <w:tcPr/>
          <w:p>
            <w:pPr>
              <w:pStyle w:val="Compact"/>
              <w:jc w:val="left"/>
            </w:pPr>
            <w:r>
              <w:t xml:space="preserve">0.0298</w:t>
            </w:r>
          </w:p>
        </w:tc>
        <w:tc>
          <w:tcPr/>
          <w:p>
            <w:pPr>
              <w:pStyle w:val="Compact"/>
              <w:jc w:val="left"/>
            </w:pPr>
            <w:r>
              <w:t xml:space="preserve">0.0241</w:t>
            </w:r>
          </w:p>
        </w:tc>
      </w:tr>
      <w:tr>
        <w:tc>
          <w:tcPr/>
          <w:p>
            <w:pPr>
              <w:pStyle w:val="Compact"/>
              <w:jc w:val="left"/>
            </w:pPr>
            <w:r>
              <w:t xml:space="preserve">65.435</w:t>
            </w:r>
          </w:p>
        </w:tc>
        <w:tc>
          <w:tcPr/>
          <w:p>
            <w:pPr>
              <w:pStyle w:val="Compact"/>
              <w:jc w:val="left"/>
            </w:pPr>
            <w:r>
              <w:t xml:space="preserve">0.0363</w:t>
            </w:r>
          </w:p>
        </w:tc>
        <w:tc>
          <w:tcPr/>
          <w:p>
            <w:pPr>
              <w:pStyle w:val="Compact"/>
              <w:jc w:val="left"/>
            </w:pPr>
            <w:r>
              <w:t xml:space="preserve">0.0489</w:t>
            </w:r>
          </w:p>
        </w:tc>
      </w:tr>
      <w:tr>
        <w:tc>
          <w:tcPr/>
          <w:p>
            <w:pPr>
              <w:pStyle w:val="Compact"/>
              <w:jc w:val="left"/>
            </w:pPr>
            <w:r>
              <w:t xml:space="preserve">65.906</w:t>
            </w:r>
          </w:p>
        </w:tc>
        <w:tc>
          <w:tcPr/>
          <w:p>
            <w:pPr>
              <w:pStyle w:val="Compact"/>
              <w:jc w:val="left"/>
            </w:pPr>
            <w:r>
              <w:t xml:space="preserve">0.0277</w:t>
            </w:r>
          </w:p>
        </w:tc>
        <w:tc>
          <w:tcPr/>
          <w:p>
            <w:pPr>
              <w:pStyle w:val="Compact"/>
              <w:jc w:val="left"/>
            </w:pPr>
            <w:r>
              <w:t xml:space="preserve">0.0125</w:t>
            </w:r>
          </w:p>
        </w:tc>
      </w:tr>
      <w:tr>
        <w:tc>
          <w:tcPr/>
          <w:p>
            <w:pPr>
              <w:pStyle w:val="Compact"/>
              <w:jc w:val="left"/>
            </w:pPr>
            <w:r>
              <w:t xml:space="preserve">66.376</w:t>
            </w:r>
          </w:p>
        </w:tc>
        <w:tc>
          <w:tcPr/>
          <w:p>
            <w:pPr>
              <w:pStyle w:val="Compact"/>
              <w:jc w:val="left"/>
            </w:pPr>
            <w:r>
              <w:t xml:space="preserve">0.0414</w:t>
            </w:r>
          </w:p>
        </w:tc>
        <w:tc>
          <w:tcPr/>
          <w:p>
            <w:pPr>
              <w:pStyle w:val="Compact"/>
              <w:jc w:val="left"/>
            </w:pPr>
            <w:r>
              <w:t xml:space="preserve">0.0346</w:t>
            </w:r>
          </w:p>
        </w:tc>
      </w:tr>
      <w:tr>
        <w:tc>
          <w:tcPr/>
          <w:p>
            <w:pPr>
              <w:pStyle w:val="Compact"/>
              <w:jc w:val="left"/>
            </w:pPr>
            <w:r>
              <w:t xml:space="preserve">66.847</w:t>
            </w:r>
          </w:p>
        </w:tc>
        <w:tc>
          <w:tcPr/>
          <w:p>
            <w:pPr>
              <w:pStyle w:val="Compact"/>
              <w:jc w:val="left"/>
            </w:pPr>
            <w:r>
              <w:t xml:space="preserve">0.0255</w:t>
            </w:r>
          </w:p>
        </w:tc>
        <w:tc>
          <w:tcPr/>
          <w:p>
            <w:pPr>
              <w:pStyle w:val="Compact"/>
              <w:jc w:val="left"/>
            </w:pPr>
            <w:r>
              <w:t xml:space="preserve">0.0179</w:t>
            </w:r>
          </w:p>
        </w:tc>
      </w:tr>
      <w:tr>
        <w:tc>
          <w:tcPr/>
          <w:p>
            <w:pPr>
              <w:pStyle w:val="Compact"/>
              <w:jc w:val="left"/>
            </w:pPr>
            <w:r>
              <w:t xml:space="preserve">67.318</w:t>
            </w:r>
          </w:p>
        </w:tc>
        <w:tc>
          <w:tcPr/>
          <w:p>
            <w:pPr>
              <w:pStyle w:val="Compact"/>
              <w:jc w:val="left"/>
            </w:pPr>
            <w:r>
              <w:t xml:space="preserve">0.0449</w:t>
            </w:r>
          </w:p>
        </w:tc>
        <w:tc>
          <w:tcPr/>
          <w:p>
            <w:pPr>
              <w:pStyle w:val="Compact"/>
              <w:jc w:val="left"/>
            </w:pPr>
            <w:r>
              <w:t xml:space="preserve">0.0346</w:t>
            </w:r>
          </w:p>
        </w:tc>
      </w:tr>
      <w:tr>
        <w:tc>
          <w:tcPr/>
          <w:p>
            <w:pPr>
              <w:pStyle w:val="Compact"/>
              <w:jc w:val="left"/>
            </w:pPr>
            <w:r>
              <w:t xml:space="preserve">67.788</w:t>
            </w:r>
          </w:p>
        </w:tc>
        <w:tc>
          <w:tcPr/>
          <w:p>
            <w:pPr>
              <w:pStyle w:val="Compact"/>
              <w:jc w:val="left"/>
            </w:pPr>
            <w:r>
              <w:t xml:space="preserve">0.0320</w:t>
            </w:r>
          </w:p>
        </w:tc>
        <w:tc>
          <w:tcPr/>
          <w:p>
            <w:pPr>
              <w:pStyle w:val="Compact"/>
              <w:jc w:val="left"/>
            </w:pPr>
            <w:r>
              <w:t xml:space="preserve">0.0270</w:t>
            </w:r>
          </w:p>
        </w:tc>
      </w:tr>
      <w:tr>
        <w:tc>
          <w:tcPr/>
          <w:p>
            <w:pPr>
              <w:pStyle w:val="Compact"/>
              <w:jc w:val="left"/>
            </w:pPr>
            <w:r>
              <w:t xml:space="preserve">68.259</w:t>
            </w:r>
          </w:p>
        </w:tc>
        <w:tc>
          <w:tcPr/>
          <w:p>
            <w:pPr>
              <w:pStyle w:val="Compact"/>
              <w:jc w:val="left"/>
            </w:pPr>
            <w:r>
              <w:t xml:space="preserve">0.0309</w:t>
            </w:r>
          </w:p>
        </w:tc>
        <w:tc>
          <w:tcPr/>
          <w:p>
            <w:pPr>
              <w:pStyle w:val="Compact"/>
              <w:jc w:val="left"/>
            </w:pPr>
            <w:r>
              <w:t xml:space="preserve">0.0319</w:t>
            </w:r>
          </w:p>
        </w:tc>
      </w:tr>
      <w:tr>
        <w:tc>
          <w:tcPr/>
          <w:p>
            <w:pPr>
              <w:pStyle w:val="Compact"/>
              <w:jc w:val="left"/>
            </w:pPr>
            <w:r>
              <w:t xml:space="preserve">68.729</w:t>
            </w:r>
          </w:p>
        </w:tc>
        <w:tc>
          <w:tcPr/>
          <w:p>
            <w:pPr>
              <w:pStyle w:val="Compact"/>
              <w:jc w:val="left"/>
            </w:pPr>
            <w:r>
              <w:t xml:space="preserve">0.0285</w:t>
            </w:r>
          </w:p>
        </w:tc>
        <w:tc>
          <w:tcPr/>
          <w:p>
            <w:pPr>
              <w:pStyle w:val="Compact"/>
              <w:jc w:val="left"/>
            </w:pPr>
            <w:r>
              <w:t xml:space="preserve">0.0392</w:t>
            </w:r>
          </w:p>
        </w:tc>
      </w:tr>
      <w:tr>
        <w:tc>
          <w:tcPr/>
          <w:p>
            <w:pPr>
              <w:pStyle w:val="Compact"/>
              <w:jc w:val="left"/>
            </w:pPr>
            <w:r>
              <w:t xml:space="preserve">69.200</w:t>
            </w:r>
          </w:p>
        </w:tc>
        <w:tc>
          <w:tcPr/>
          <w:p>
            <w:pPr>
              <w:pStyle w:val="Compact"/>
              <w:jc w:val="left"/>
            </w:pPr>
            <w:r>
              <w:t xml:space="preserve">0.0407</w:t>
            </w:r>
          </w:p>
        </w:tc>
        <w:tc>
          <w:tcPr/>
          <w:p>
            <w:pPr>
              <w:pStyle w:val="Compact"/>
              <w:jc w:val="left"/>
            </w:pPr>
            <w:r>
              <w:t xml:space="preserve">0.0188</w:t>
            </w:r>
          </w:p>
        </w:tc>
      </w:tr>
      <w:tr>
        <w:tc>
          <w:tcPr/>
          <w:p>
            <w:pPr>
              <w:pStyle w:val="Compact"/>
              <w:jc w:val="left"/>
            </w:pPr>
            <w:r>
              <w:t xml:space="preserve">69.671</w:t>
            </w:r>
          </w:p>
        </w:tc>
        <w:tc>
          <w:tcPr/>
          <w:p>
            <w:pPr>
              <w:pStyle w:val="Compact"/>
              <w:jc w:val="left"/>
            </w:pPr>
            <w:r>
              <w:t xml:space="preserve">0.0275</w:t>
            </w:r>
          </w:p>
        </w:tc>
        <w:tc>
          <w:tcPr/>
          <w:p>
            <w:pPr>
              <w:pStyle w:val="Compact"/>
              <w:jc w:val="left"/>
            </w:pPr>
            <w:r>
              <w:t xml:space="preserve">0.0407</w:t>
            </w:r>
          </w:p>
        </w:tc>
      </w:tr>
      <w:tr>
        <w:tc>
          <w:tcPr/>
          <w:p>
            <w:pPr>
              <w:pStyle w:val="Compact"/>
              <w:jc w:val="left"/>
            </w:pPr>
            <w:r>
              <w:t xml:space="preserve">70.141</w:t>
            </w:r>
          </w:p>
        </w:tc>
        <w:tc>
          <w:tcPr/>
          <w:p>
            <w:pPr>
              <w:pStyle w:val="Compact"/>
              <w:jc w:val="left"/>
            </w:pPr>
            <w:r>
              <w:t xml:space="preserve">0.0479</w:t>
            </w:r>
          </w:p>
        </w:tc>
        <w:tc>
          <w:tcPr/>
          <w:p>
            <w:pPr>
              <w:pStyle w:val="Compact"/>
              <w:jc w:val="left"/>
            </w:pPr>
            <w:r>
              <w:t xml:space="preserve">0.0273</w:t>
            </w:r>
          </w:p>
        </w:tc>
      </w:tr>
      <w:tr>
        <w:tc>
          <w:tcPr/>
          <w:p>
            <w:pPr>
              <w:pStyle w:val="Compact"/>
              <w:jc w:val="left"/>
            </w:pPr>
            <w:r>
              <w:t xml:space="preserve">70.612</w:t>
            </w:r>
          </w:p>
        </w:tc>
        <w:tc>
          <w:tcPr/>
          <w:p>
            <w:pPr>
              <w:pStyle w:val="Compact"/>
              <w:jc w:val="left"/>
            </w:pPr>
            <w:r>
              <w:t xml:space="preserve">0.0342</w:t>
            </w:r>
          </w:p>
        </w:tc>
        <w:tc>
          <w:tcPr/>
          <w:p>
            <w:pPr>
              <w:pStyle w:val="Compact"/>
              <w:jc w:val="left"/>
            </w:pPr>
            <w:r>
              <w:t xml:space="preserve">0.0237</w:t>
            </w:r>
          </w:p>
        </w:tc>
      </w:tr>
      <w:tr>
        <w:tc>
          <w:tcPr/>
          <w:p>
            <w:pPr>
              <w:pStyle w:val="Compact"/>
              <w:jc w:val="left"/>
            </w:pPr>
            <w:r>
              <w:t xml:space="preserve">71.082</w:t>
            </w:r>
          </w:p>
        </w:tc>
        <w:tc>
          <w:tcPr/>
          <w:p>
            <w:pPr>
              <w:pStyle w:val="Compact"/>
              <w:jc w:val="left"/>
            </w:pPr>
            <w:r>
              <w:t xml:space="preserve">0.0384</w:t>
            </w:r>
          </w:p>
        </w:tc>
        <w:tc>
          <w:tcPr/>
          <w:p>
            <w:pPr>
              <w:pStyle w:val="Compact"/>
              <w:jc w:val="left"/>
            </w:pPr>
            <w:r>
              <w:t xml:space="preserve">0.0200</w:t>
            </w:r>
          </w:p>
        </w:tc>
      </w:tr>
      <w:tr>
        <w:tc>
          <w:tcPr/>
          <w:p>
            <w:pPr>
              <w:pStyle w:val="Compact"/>
              <w:jc w:val="left"/>
            </w:pPr>
            <w:r>
              <w:t xml:space="preserve">71.553</w:t>
            </w:r>
          </w:p>
        </w:tc>
        <w:tc>
          <w:tcPr/>
          <w:p>
            <w:pPr>
              <w:pStyle w:val="Compact"/>
              <w:jc w:val="left"/>
            </w:pPr>
            <w:r>
              <w:t xml:space="preserve">0.0363</w:t>
            </w:r>
          </w:p>
        </w:tc>
        <w:tc>
          <w:tcPr/>
          <w:p>
            <w:pPr>
              <w:pStyle w:val="Compact"/>
              <w:jc w:val="left"/>
            </w:pPr>
            <w:r>
              <w:t xml:space="preserve">0.0347</w:t>
            </w:r>
          </w:p>
        </w:tc>
      </w:tr>
      <w:tr>
        <w:tc>
          <w:tcPr/>
          <w:p>
            <w:pPr>
              <w:pStyle w:val="Compact"/>
              <w:jc w:val="left"/>
            </w:pPr>
            <w:r>
              <w:t xml:space="preserve">72.024</w:t>
            </w:r>
          </w:p>
        </w:tc>
        <w:tc>
          <w:tcPr/>
          <w:p>
            <w:pPr>
              <w:pStyle w:val="Compact"/>
              <w:jc w:val="left"/>
            </w:pPr>
            <w:r>
              <w:t xml:space="preserve">0.0358</w:t>
            </w:r>
          </w:p>
        </w:tc>
        <w:tc>
          <w:tcPr/>
          <w:p>
            <w:pPr>
              <w:pStyle w:val="Compact"/>
              <w:jc w:val="left"/>
            </w:pPr>
            <w:r>
              <w:t xml:space="preserve">0.0314</w:t>
            </w:r>
          </w:p>
        </w:tc>
      </w:tr>
      <w:tr>
        <w:tc>
          <w:tcPr/>
          <w:p>
            <w:pPr>
              <w:pStyle w:val="Compact"/>
              <w:jc w:val="left"/>
            </w:pPr>
            <w:r>
              <w:t xml:space="preserve">72.494</w:t>
            </w:r>
          </w:p>
        </w:tc>
        <w:tc>
          <w:tcPr/>
          <w:p>
            <w:pPr>
              <w:pStyle w:val="Compact"/>
              <w:jc w:val="left"/>
            </w:pPr>
            <w:r>
              <w:t xml:space="preserve">0.0321</w:t>
            </w:r>
          </w:p>
        </w:tc>
        <w:tc>
          <w:tcPr/>
          <w:p>
            <w:pPr>
              <w:pStyle w:val="Compact"/>
              <w:jc w:val="left"/>
            </w:pPr>
            <w:r>
              <w:t xml:space="preserve">0.0187</w:t>
            </w:r>
          </w:p>
        </w:tc>
      </w:tr>
      <w:tr>
        <w:tc>
          <w:tcPr/>
          <w:p>
            <w:pPr>
              <w:pStyle w:val="Compact"/>
              <w:jc w:val="left"/>
            </w:pPr>
            <w:r>
              <w:t xml:space="preserve">72.965</w:t>
            </w:r>
          </w:p>
        </w:tc>
        <w:tc>
          <w:tcPr/>
          <w:p>
            <w:pPr>
              <w:pStyle w:val="Compact"/>
              <w:jc w:val="left"/>
            </w:pPr>
            <w:r>
              <w:t xml:space="preserve">0.0309</w:t>
            </w:r>
          </w:p>
        </w:tc>
        <w:tc>
          <w:tcPr/>
          <w:p>
            <w:pPr>
              <w:pStyle w:val="Compact"/>
              <w:jc w:val="left"/>
            </w:pPr>
            <w:r>
              <w:t xml:space="preserve">0.0178</w:t>
            </w:r>
          </w:p>
        </w:tc>
      </w:tr>
      <w:tr>
        <w:tc>
          <w:tcPr/>
          <w:p>
            <w:pPr>
              <w:pStyle w:val="Compact"/>
              <w:jc w:val="left"/>
            </w:pPr>
            <w:r>
              <w:t xml:space="preserve">73.435</w:t>
            </w:r>
          </w:p>
        </w:tc>
        <w:tc>
          <w:tcPr/>
          <w:p>
            <w:pPr>
              <w:pStyle w:val="Compact"/>
              <w:jc w:val="left"/>
            </w:pPr>
            <w:r>
              <w:t xml:space="preserve">0.0449</w:t>
            </w:r>
          </w:p>
        </w:tc>
        <w:tc>
          <w:tcPr/>
          <w:p>
            <w:pPr>
              <w:pStyle w:val="Compact"/>
              <w:jc w:val="left"/>
            </w:pPr>
            <w:r>
              <w:t xml:space="preserve">0.0256</w:t>
            </w:r>
          </w:p>
        </w:tc>
      </w:tr>
      <w:tr>
        <w:tc>
          <w:tcPr/>
          <w:p>
            <w:pPr>
              <w:pStyle w:val="Compact"/>
              <w:jc w:val="left"/>
            </w:pPr>
            <w:r>
              <w:t xml:space="preserve">73.906</w:t>
            </w:r>
          </w:p>
        </w:tc>
        <w:tc>
          <w:tcPr/>
          <w:p>
            <w:pPr>
              <w:pStyle w:val="Compact"/>
              <w:jc w:val="left"/>
            </w:pPr>
            <w:r>
              <w:t xml:space="preserve">0.0381</w:t>
            </w:r>
          </w:p>
        </w:tc>
        <w:tc>
          <w:tcPr/>
          <w:p>
            <w:pPr>
              <w:pStyle w:val="Compact"/>
              <w:jc w:val="left"/>
            </w:pPr>
            <w:r>
              <w:t xml:space="preserve">0.0115</w:t>
            </w:r>
          </w:p>
        </w:tc>
      </w:tr>
      <w:tr>
        <w:tc>
          <w:tcPr/>
          <w:p>
            <w:pPr>
              <w:pStyle w:val="Compact"/>
              <w:jc w:val="left"/>
            </w:pPr>
            <w:r>
              <w:t xml:space="preserve">74.376</w:t>
            </w:r>
          </w:p>
        </w:tc>
        <w:tc>
          <w:tcPr/>
          <w:p>
            <w:pPr>
              <w:pStyle w:val="Compact"/>
              <w:jc w:val="left"/>
            </w:pPr>
            <w:r>
              <w:t xml:space="preserve">0.0288</w:t>
            </w:r>
          </w:p>
        </w:tc>
        <w:tc>
          <w:tcPr/>
          <w:p>
            <w:pPr>
              <w:pStyle w:val="Compact"/>
              <w:jc w:val="left"/>
            </w:pPr>
            <w:r>
              <w:t xml:space="preserve">0.0294</w:t>
            </w:r>
          </w:p>
        </w:tc>
      </w:tr>
      <w:tr>
        <w:tc>
          <w:tcPr/>
          <w:p>
            <w:pPr>
              <w:pStyle w:val="Compact"/>
              <w:jc w:val="left"/>
            </w:pPr>
            <w:r>
              <w:t xml:space="preserve">74.847</w:t>
            </w:r>
          </w:p>
        </w:tc>
        <w:tc>
          <w:tcPr/>
          <w:p>
            <w:pPr>
              <w:pStyle w:val="Compact"/>
              <w:jc w:val="left"/>
            </w:pPr>
            <w:r>
              <w:t xml:space="preserve">0.0339</w:t>
            </w:r>
          </w:p>
        </w:tc>
        <w:tc>
          <w:tcPr/>
          <w:p>
            <w:pPr>
              <w:pStyle w:val="Compact"/>
              <w:jc w:val="left"/>
            </w:pPr>
            <w:r>
              <w:t xml:space="preserve">0.0220</w:t>
            </w:r>
          </w:p>
        </w:tc>
      </w:tr>
      <w:tr>
        <w:tc>
          <w:tcPr/>
          <w:p>
            <w:pPr>
              <w:pStyle w:val="Compact"/>
              <w:jc w:val="left"/>
            </w:pPr>
            <w:r>
              <w:t xml:space="preserve">75.318</w:t>
            </w:r>
          </w:p>
        </w:tc>
        <w:tc>
          <w:tcPr/>
          <w:p>
            <w:pPr>
              <w:pStyle w:val="Compact"/>
              <w:jc w:val="left"/>
            </w:pPr>
            <w:r>
              <w:t xml:space="preserve">0.0544</w:t>
            </w:r>
          </w:p>
        </w:tc>
        <w:tc>
          <w:tcPr/>
          <w:p>
            <w:pPr>
              <w:pStyle w:val="Compact"/>
              <w:jc w:val="left"/>
            </w:pPr>
            <w:r>
              <w:t xml:space="preserve">0.0246</w:t>
            </w:r>
          </w:p>
        </w:tc>
      </w:tr>
      <w:tr>
        <w:tc>
          <w:tcPr/>
          <w:p>
            <w:pPr>
              <w:pStyle w:val="Compact"/>
              <w:jc w:val="left"/>
            </w:pPr>
            <w:r>
              <w:t xml:space="preserve">75.788</w:t>
            </w:r>
          </w:p>
        </w:tc>
        <w:tc>
          <w:tcPr/>
          <w:p>
            <w:pPr>
              <w:pStyle w:val="Compact"/>
              <w:jc w:val="left"/>
            </w:pPr>
            <w:r>
              <w:t xml:space="preserve">0.0260</w:t>
            </w:r>
          </w:p>
        </w:tc>
        <w:tc>
          <w:tcPr/>
          <w:p>
            <w:pPr>
              <w:pStyle w:val="Compact"/>
              <w:jc w:val="left"/>
            </w:pPr>
            <w:r>
              <w:t xml:space="preserve">0.0178</w:t>
            </w:r>
          </w:p>
        </w:tc>
      </w:tr>
      <w:tr>
        <w:tc>
          <w:tcPr/>
          <w:p>
            <w:pPr>
              <w:pStyle w:val="Compact"/>
              <w:jc w:val="left"/>
            </w:pPr>
            <w:r>
              <w:t xml:space="preserve">76.259</w:t>
            </w:r>
          </w:p>
        </w:tc>
        <w:tc>
          <w:tcPr/>
          <w:p>
            <w:pPr>
              <w:pStyle w:val="Compact"/>
              <w:jc w:val="left"/>
            </w:pPr>
            <w:r>
              <w:t xml:space="preserve">0.0552</w:t>
            </w:r>
          </w:p>
        </w:tc>
        <w:tc>
          <w:tcPr/>
          <w:p>
            <w:pPr>
              <w:pStyle w:val="Compact"/>
              <w:jc w:val="left"/>
            </w:pPr>
            <w:r>
              <w:t xml:space="preserve">0.0217</w:t>
            </w:r>
          </w:p>
        </w:tc>
      </w:tr>
      <w:tr>
        <w:tc>
          <w:tcPr/>
          <w:p>
            <w:pPr>
              <w:pStyle w:val="Compact"/>
              <w:jc w:val="left"/>
            </w:pPr>
            <w:r>
              <w:t xml:space="preserve">76.729</w:t>
            </w:r>
          </w:p>
        </w:tc>
        <w:tc>
          <w:tcPr/>
          <w:p>
            <w:pPr>
              <w:pStyle w:val="Compact"/>
              <w:jc w:val="left"/>
            </w:pPr>
            <w:r>
              <w:t xml:space="preserve">0.0326</w:t>
            </w:r>
          </w:p>
        </w:tc>
        <w:tc>
          <w:tcPr/>
          <w:p>
            <w:pPr>
              <w:pStyle w:val="Compact"/>
              <w:jc w:val="left"/>
            </w:pPr>
            <w:r>
              <w:t xml:space="preserve">0.0262</w:t>
            </w:r>
          </w:p>
        </w:tc>
      </w:tr>
      <w:tr>
        <w:tc>
          <w:tcPr/>
          <w:p>
            <w:pPr>
              <w:pStyle w:val="Compact"/>
              <w:jc w:val="left"/>
            </w:pPr>
            <w:r>
              <w:t xml:space="preserve">77.200</w:t>
            </w:r>
          </w:p>
        </w:tc>
        <w:tc>
          <w:tcPr/>
          <w:p>
            <w:pPr>
              <w:pStyle w:val="Compact"/>
              <w:jc w:val="left"/>
            </w:pPr>
            <w:r>
              <w:t xml:space="preserve">0.0402</w:t>
            </w:r>
          </w:p>
        </w:tc>
        <w:tc>
          <w:tcPr/>
          <w:p>
            <w:pPr>
              <w:pStyle w:val="Compact"/>
              <w:jc w:val="left"/>
            </w:pPr>
            <w:r>
              <w:t xml:space="preserve">0.0143</w:t>
            </w:r>
          </w:p>
        </w:tc>
      </w:tr>
      <w:tr>
        <w:tc>
          <w:tcPr/>
          <w:p>
            <w:pPr>
              <w:pStyle w:val="Compact"/>
              <w:jc w:val="left"/>
            </w:pPr>
            <w:r>
              <w:t xml:space="preserve">77.671</w:t>
            </w:r>
          </w:p>
        </w:tc>
        <w:tc>
          <w:tcPr/>
          <w:p>
            <w:pPr>
              <w:pStyle w:val="Compact"/>
              <w:jc w:val="left"/>
            </w:pPr>
            <w:r>
              <w:t xml:space="preserve">0.0322</w:t>
            </w:r>
          </w:p>
        </w:tc>
        <w:tc>
          <w:tcPr/>
          <w:p>
            <w:pPr>
              <w:pStyle w:val="Compact"/>
              <w:jc w:val="left"/>
            </w:pPr>
            <w:r>
              <w:t xml:space="preserve">0.0184</w:t>
            </w:r>
          </w:p>
        </w:tc>
      </w:tr>
      <w:tr>
        <w:tc>
          <w:tcPr/>
          <w:p>
            <w:pPr>
              <w:pStyle w:val="Compact"/>
              <w:jc w:val="left"/>
            </w:pPr>
            <w:r>
              <w:t xml:space="preserve">78.141</w:t>
            </w:r>
          </w:p>
        </w:tc>
        <w:tc>
          <w:tcPr/>
          <w:p>
            <w:pPr>
              <w:pStyle w:val="Compact"/>
              <w:jc w:val="left"/>
            </w:pPr>
            <w:r>
              <w:t xml:space="preserve">0.0554</w:t>
            </w:r>
          </w:p>
        </w:tc>
        <w:tc>
          <w:tcPr/>
          <w:p>
            <w:pPr>
              <w:pStyle w:val="Compact"/>
              <w:jc w:val="left"/>
            </w:pPr>
            <w:r>
              <w:t xml:space="preserve">0.0183</w:t>
            </w:r>
          </w:p>
        </w:tc>
      </w:tr>
      <w:tr>
        <w:tc>
          <w:tcPr/>
          <w:p>
            <w:pPr>
              <w:pStyle w:val="Compact"/>
              <w:jc w:val="left"/>
            </w:pPr>
            <w:r>
              <w:t xml:space="preserve">78.612</w:t>
            </w:r>
          </w:p>
        </w:tc>
        <w:tc>
          <w:tcPr/>
          <w:p>
            <w:pPr>
              <w:pStyle w:val="Compact"/>
              <w:jc w:val="left"/>
            </w:pPr>
            <w:r>
              <w:t xml:space="preserve">0.0438</w:t>
            </w:r>
          </w:p>
        </w:tc>
        <w:tc>
          <w:tcPr/>
          <w:p>
            <w:pPr>
              <w:pStyle w:val="Compact"/>
              <w:jc w:val="left"/>
            </w:pPr>
            <w:r>
              <w:t xml:space="preserve">0.0348</w:t>
            </w:r>
          </w:p>
        </w:tc>
      </w:tr>
      <w:tr>
        <w:tc>
          <w:tcPr/>
          <w:p>
            <w:pPr>
              <w:pStyle w:val="Compact"/>
              <w:jc w:val="left"/>
            </w:pPr>
            <w:r>
              <w:t xml:space="preserve">79.082</w:t>
            </w:r>
          </w:p>
        </w:tc>
        <w:tc>
          <w:tcPr/>
          <w:p>
            <w:pPr>
              <w:pStyle w:val="Compact"/>
              <w:jc w:val="left"/>
            </w:pPr>
            <w:r>
              <w:t xml:space="preserve">0.0354</w:t>
            </w:r>
          </w:p>
        </w:tc>
        <w:tc>
          <w:tcPr/>
          <w:p>
            <w:pPr>
              <w:pStyle w:val="Compact"/>
              <w:jc w:val="left"/>
            </w:pPr>
            <w:r>
              <w:t xml:space="preserve">0.0116</w:t>
            </w:r>
          </w:p>
        </w:tc>
      </w:tr>
      <w:tr>
        <w:tc>
          <w:tcPr/>
          <w:p>
            <w:pPr>
              <w:pStyle w:val="Compact"/>
              <w:jc w:val="left"/>
            </w:pPr>
            <w:r>
              <w:t xml:space="preserve">79.553</w:t>
            </w:r>
          </w:p>
        </w:tc>
        <w:tc>
          <w:tcPr/>
          <w:p>
            <w:pPr>
              <w:pStyle w:val="Compact"/>
              <w:jc w:val="left"/>
            </w:pPr>
            <w:r>
              <w:t xml:space="preserve">0.0361</w:t>
            </w:r>
          </w:p>
        </w:tc>
        <w:tc>
          <w:tcPr/>
          <w:p>
            <w:pPr>
              <w:pStyle w:val="Compact"/>
              <w:jc w:val="left"/>
            </w:pPr>
            <w:r>
              <w:t xml:space="preserve">0.0389</w:t>
            </w:r>
          </w:p>
        </w:tc>
      </w:tr>
      <w:tr>
        <w:tc>
          <w:tcPr/>
          <w:p>
            <w:pPr>
              <w:pStyle w:val="Compact"/>
              <w:jc w:val="left"/>
            </w:pPr>
            <w:r>
              <w:t xml:space="preserve">80.024</w:t>
            </w:r>
          </w:p>
        </w:tc>
        <w:tc>
          <w:tcPr/>
          <w:p>
            <w:pPr>
              <w:pStyle w:val="Compact"/>
              <w:jc w:val="left"/>
            </w:pPr>
            <w:r>
              <w:t xml:space="preserve">0.0424</w:t>
            </w:r>
          </w:p>
        </w:tc>
        <w:tc>
          <w:tcPr/>
          <w:p>
            <w:pPr>
              <w:pStyle w:val="Compact"/>
              <w:jc w:val="left"/>
            </w:pPr>
            <w:r>
              <w:t xml:space="preserve">0.0422</w:t>
            </w:r>
          </w:p>
        </w:tc>
      </w:tr>
      <w:tr>
        <w:tc>
          <w:tcPr/>
          <w:p>
            <w:pPr>
              <w:pStyle w:val="Compact"/>
              <w:jc w:val="left"/>
            </w:pPr>
            <w:r>
              <w:t xml:space="preserve">80.494</w:t>
            </w:r>
          </w:p>
        </w:tc>
        <w:tc>
          <w:tcPr/>
          <w:p>
            <w:pPr>
              <w:pStyle w:val="Compact"/>
              <w:jc w:val="left"/>
            </w:pPr>
            <w:r>
              <w:t xml:space="preserve">0.0216</w:t>
            </w:r>
          </w:p>
        </w:tc>
        <w:tc>
          <w:tcPr/>
          <w:p>
            <w:pPr>
              <w:pStyle w:val="Compact"/>
              <w:jc w:val="left"/>
            </w:pPr>
            <w:r>
              <w:t xml:space="preserve">0.0438</w:t>
            </w:r>
          </w:p>
        </w:tc>
      </w:tr>
      <w:tr>
        <w:tc>
          <w:tcPr/>
          <w:p>
            <w:pPr>
              <w:pStyle w:val="Compact"/>
              <w:jc w:val="left"/>
            </w:pPr>
            <w:r>
              <w:t xml:space="preserve">80.965</w:t>
            </w:r>
          </w:p>
        </w:tc>
        <w:tc>
          <w:tcPr/>
          <w:p>
            <w:pPr>
              <w:pStyle w:val="Compact"/>
              <w:jc w:val="left"/>
            </w:pPr>
            <w:r>
              <w:t xml:space="preserve">0.0342</w:t>
            </w:r>
          </w:p>
        </w:tc>
        <w:tc>
          <w:tcPr/>
          <w:p>
            <w:pPr>
              <w:pStyle w:val="Compact"/>
              <w:jc w:val="left"/>
            </w:pPr>
            <w:r>
              <w:t xml:space="preserve">0.0221</w:t>
            </w:r>
          </w:p>
        </w:tc>
      </w:tr>
      <w:tr>
        <w:tc>
          <w:tcPr/>
          <w:p>
            <w:pPr>
              <w:pStyle w:val="Compact"/>
              <w:jc w:val="left"/>
            </w:pPr>
            <w:r>
              <w:t xml:space="preserve">81.435</w:t>
            </w:r>
          </w:p>
        </w:tc>
        <w:tc>
          <w:tcPr/>
          <w:p>
            <w:pPr>
              <w:pStyle w:val="Compact"/>
              <w:jc w:val="left"/>
            </w:pPr>
            <w:r>
              <w:t xml:space="preserve">0.0459</w:t>
            </w:r>
          </w:p>
        </w:tc>
        <w:tc>
          <w:tcPr/>
          <w:p>
            <w:pPr>
              <w:pStyle w:val="Compact"/>
              <w:jc w:val="left"/>
            </w:pPr>
            <w:r>
              <w:t xml:space="preserve">0.0348</w:t>
            </w:r>
          </w:p>
        </w:tc>
      </w:tr>
      <w:tr>
        <w:tc>
          <w:tcPr/>
          <w:p>
            <w:pPr>
              <w:pStyle w:val="Compact"/>
              <w:jc w:val="left"/>
            </w:pPr>
            <w:r>
              <w:t xml:space="preserve">81.906</w:t>
            </w:r>
          </w:p>
        </w:tc>
        <w:tc>
          <w:tcPr/>
          <w:p>
            <w:pPr>
              <w:pStyle w:val="Compact"/>
              <w:jc w:val="left"/>
            </w:pPr>
            <w:r>
              <w:t xml:space="preserve">0.0398</w:t>
            </w:r>
          </w:p>
        </w:tc>
        <w:tc>
          <w:tcPr/>
          <w:p>
            <w:pPr>
              <w:pStyle w:val="Compact"/>
              <w:jc w:val="left"/>
            </w:pPr>
            <w:r>
              <w:t xml:space="preserve">0.0145</w:t>
            </w:r>
          </w:p>
        </w:tc>
      </w:tr>
      <w:tr>
        <w:tc>
          <w:tcPr/>
          <w:p>
            <w:pPr>
              <w:pStyle w:val="Compact"/>
              <w:jc w:val="left"/>
            </w:pPr>
            <w:r>
              <w:t xml:space="preserve">82.376</w:t>
            </w:r>
          </w:p>
        </w:tc>
        <w:tc>
          <w:tcPr/>
          <w:p>
            <w:pPr>
              <w:pStyle w:val="Compact"/>
              <w:jc w:val="left"/>
            </w:pPr>
            <w:r>
              <w:t xml:space="preserve">0.0501</w:t>
            </w:r>
          </w:p>
        </w:tc>
        <w:tc>
          <w:tcPr/>
          <w:p>
            <w:pPr>
              <w:pStyle w:val="Compact"/>
              <w:jc w:val="left"/>
            </w:pPr>
            <w:r>
              <w:t xml:space="preserve">0.0314</w:t>
            </w:r>
          </w:p>
        </w:tc>
      </w:tr>
      <w:tr>
        <w:tc>
          <w:tcPr/>
          <w:p>
            <w:pPr>
              <w:pStyle w:val="Compact"/>
              <w:jc w:val="left"/>
            </w:pPr>
            <w:r>
              <w:t xml:space="preserve">82.847</w:t>
            </w:r>
          </w:p>
        </w:tc>
        <w:tc>
          <w:tcPr/>
          <w:p>
            <w:pPr>
              <w:pStyle w:val="Compact"/>
              <w:jc w:val="left"/>
            </w:pPr>
            <w:r>
              <w:t xml:space="preserve">0.0298</w:t>
            </w:r>
          </w:p>
        </w:tc>
        <w:tc>
          <w:tcPr/>
          <w:p>
            <w:pPr>
              <w:pStyle w:val="Compact"/>
              <w:jc w:val="left"/>
            </w:pPr>
            <w:r>
              <w:t xml:space="preserve">0.0155</w:t>
            </w:r>
          </w:p>
        </w:tc>
      </w:tr>
      <w:tr>
        <w:tc>
          <w:tcPr/>
          <w:p>
            <w:pPr>
              <w:pStyle w:val="Compact"/>
              <w:jc w:val="left"/>
            </w:pPr>
            <w:r>
              <w:t xml:space="preserve">83.318</w:t>
            </w:r>
          </w:p>
        </w:tc>
        <w:tc>
          <w:tcPr/>
          <w:p>
            <w:pPr>
              <w:pStyle w:val="Compact"/>
              <w:jc w:val="left"/>
            </w:pPr>
            <w:r>
              <w:t xml:space="preserve">0.0489</w:t>
            </w:r>
          </w:p>
        </w:tc>
        <w:tc>
          <w:tcPr/>
          <w:p>
            <w:pPr>
              <w:pStyle w:val="Compact"/>
              <w:jc w:val="left"/>
            </w:pPr>
            <w:r>
              <w:t xml:space="preserve">0.0170</w:t>
            </w:r>
          </w:p>
        </w:tc>
      </w:tr>
      <w:tr>
        <w:tc>
          <w:tcPr/>
          <w:p>
            <w:pPr>
              <w:pStyle w:val="Compact"/>
              <w:jc w:val="left"/>
            </w:pPr>
            <w:r>
              <w:t xml:space="preserve">83.788</w:t>
            </w:r>
          </w:p>
        </w:tc>
        <w:tc>
          <w:tcPr/>
          <w:p>
            <w:pPr>
              <w:pStyle w:val="Compact"/>
              <w:jc w:val="left"/>
            </w:pPr>
            <w:r>
              <w:t xml:space="preserve">0.0352</w:t>
            </w:r>
          </w:p>
        </w:tc>
        <w:tc>
          <w:tcPr/>
          <w:p>
            <w:pPr>
              <w:pStyle w:val="Compact"/>
              <w:jc w:val="left"/>
            </w:pPr>
            <w:r>
              <w:t xml:space="preserve">0.0374</w:t>
            </w:r>
          </w:p>
        </w:tc>
      </w:tr>
      <w:tr>
        <w:tc>
          <w:tcPr/>
          <w:p>
            <w:pPr>
              <w:pStyle w:val="Compact"/>
              <w:jc w:val="left"/>
            </w:pPr>
            <w:r>
              <w:t xml:space="preserve">84.259</w:t>
            </w:r>
          </w:p>
        </w:tc>
        <w:tc>
          <w:tcPr/>
          <w:p>
            <w:pPr>
              <w:pStyle w:val="Compact"/>
              <w:jc w:val="left"/>
            </w:pPr>
            <w:r>
              <w:t xml:space="preserve">0.0447</w:t>
            </w:r>
          </w:p>
        </w:tc>
        <w:tc>
          <w:tcPr/>
          <w:p>
            <w:pPr>
              <w:pStyle w:val="Compact"/>
              <w:jc w:val="left"/>
            </w:pPr>
            <w:r>
              <w:t xml:space="preserve">0.0198</w:t>
            </w:r>
          </w:p>
        </w:tc>
      </w:tr>
      <w:tr>
        <w:tc>
          <w:tcPr/>
          <w:p>
            <w:pPr>
              <w:pStyle w:val="Compact"/>
              <w:jc w:val="left"/>
            </w:pPr>
            <w:r>
              <w:t xml:space="preserve">84.729</w:t>
            </w:r>
          </w:p>
        </w:tc>
        <w:tc>
          <w:tcPr/>
          <w:p>
            <w:pPr>
              <w:pStyle w:val="Compact"/>
              <w:jc w:val="left"/>
            </w:pPr>
            <w:r>
              <w:t xml:space="preserve">0.0331</w:t>
            </w:r>
          </w:p>
        </w:tc>
        <w:tc>
          <w:tcPr/>
          <w:p>
            <w:pPr>
              <w:pStyle w:val="Compact"/>
              <w:jc w:val="left"/>
            </w:pPr>
            <w:r>
              <w:t xml:space="preserve">0.0325</w:t>
            </w:r>
          </w:p>
        </w:tc>
      </w:tr>
      <w:tr>
        <w:tc>
          <w:tcPr/>
          <w:p>
            <w:pPr>
              <w:pStyle w:val="Compact"/>
              <w:jc w:val="left"/>
            </w:pPr>
            <w:r>
              <w:t xml:space="preserve">85.200</w:t>
            </w:r>
          </w:p>
        </w:tc>
        <w:tc>
          <w:tcPr/>
          <w:p>
            <w:pPr>
              <w:pStyle w:val="Compact"/>
              <w:jc w:val="left"/>
            </w:pPr>
            <w:r>
              <w:t xml:space="preserve">0.0381</w:t>
            </w:r>
          </w:p>
        </w:tc>
        <w:tc>
          <w:tcPr/>
          <w:p>
            <w:pPr>
              <w:pStyle w:val="Compact"/>
              <w:jc w:val="left"/>
            </w:pPr>
            <w:r>
              <w:t xml:space="preserve">0.0264</w:t>
            </w:r>
          </w:p>
        </w:tc>
      </w:tr>
      <w:tr>
        <w:tc>
          <w:tcPr/>
          <w:p>
            <w:pPr>
              <w:pStyle w:val="Compact"/>
              <w:jc w:val="left"/>
            </w:pPr>
            <w:r>
              <w:t xml:space="preserve">85.671</w:t>
            </w:r>
          </w:p>
        </w:tc>
        <w:tc>
          <w:tcPr/>
          <w:p>
            <w:pPr>
              <w:pStyle w:val="Compact"/>
              <w:jc w:val="left"/>
            </w:pPr>
            <w:r>
              <w:t xml:space="preserve">0.0297</w:t>
            </w:r>
          </w:p>
        </w:tc>
        <w:tc>
          <w:tcPr/>
          <w:p>
            <w:pPr>
              <w:pStyle w:val="Compact"/>
              <w:jc w:val="left"/>
            </w:pPr>
            <w:r>
              <w:t xml:space="preserve">0.0351</w:t>
            </w:r>
          </w:p>
        </w:tc>
      </w:tr>
      <w:tr>
        <w:tc>
          <w:tcPr/>
          <w:p>
            <w:pPr>
              <w:pStyle w:val="Compact"/>
              <w:jc w:val="left"/>
            </w:pPr>
            <w:r>
              <w:t xml:space="preserve">86.141</w:t>
            </w:r>
          </w:p>
        </w:tc>
        <w:tc>
          <w:tcPr/>
          <w:p>
            <w:pPr>
              <w:pStyle w:val="Compact"/>
              <w:jc w:val="left"/>
            </w:pPr>
            <w:r>
              <w:t xml:space="preserve">0.0595</w:t>
            </w:r>
          </w:p>
        </w:tc>
        <w:tc>
          <w:tcPr/>
          <w:p>
            <w:pPr>
              <w:pStyle w:val="Compact"/>
              <w:jc w:val="left"/>
            </w:pPr>
            <w:r>
              <w:t xml:space="preserve">0.0227</w:t>
            </w:r>
          </w:p>
        </w:tc>
      </w:tr>
      <w:tr>
        <w:tc>
          <w:tcPr/>
          <w:p>
            <w:pPr>
              <w:pStyle w:val="Compact"/>
              <w:jc w:val="left"/>
            </w:pPr>
            <w:r>
              <w:t xml:space="preserve">86.612</w:t>
            </w:r>
          </w:p>
        </w:tc>
        <w:tc>
          <w:tcPr/>
          <w:p>
            <w:pPr>
              <w:pStyle w:val="Compact"/>
              <w:jc w:val="left"/>
            </w:pPr>
            <w:r>
              <w:t xml:space="preserve">0.0328</w:t>
            </w:r>
          </w:p>
        </w:tc>
        <w:tc>
          <w:tcPr/>
          <w:p>
            <w:pPr>
              <w:pStyle w:val="Compact"/>
              <w:jc w:val="left"/>
            </w:pPr>
            <w:r>
              <w:t xml:space="preserve">0.0209</w:t>
            </w:r>
          </w:p>
        </w:tc>
      </w:tr>
      <w:tr>
        <w:tc>
          <w:tcPr/>
          <w:p>
            <w:pPr>
              <w:pStyle w:val="Compact"/>
              <w:jc w:val="left"/>
            </w:pPr>
            <w:r>
              <w:t xml:space="preserve">87.082</w:t>
            </w:r>
          </w:p>
        </w:tc>
        <w:tc>
          <w:tcPr/>
          <w:p>
            <w:pPr>
              <w:pStyle w:val="Compact"/>
              <w:jc w:val="left"/>
            </w:pPr>
            <w:r>
              <w:t xml:space="preserve">0.0328</w:t>
            </w:r>
          </w:p>
        </w:tc>
        <w:tc>
          <w:tcPr/>
          <w:p>
            <w:pPr>
              <w:pStyle w:val="Compact"/>
              <w:jc w:val="left"/>
            </w:pPr>
            <w:r>
              <w:t xml:space="preserve">0.0162</w:t>
            </w:r>
          </w:p>
        </w:tc>
      </w:tr>
      <w:tr>
        <w:tc>
          <w:tcPr/>
          <w:p>
            <w:pPr>
              <w:pStyle w:val="Compact"/>
              <w:jc w:val="left"/>
            </w:pPr>
            <w:r>
              <w:t xml:space="preserve">87.553</w:t>
            </w:r>
          </w:p>
        </w:tc>
        <w:tc>
          <w:tcPr/>
          <w:p>
            <w:pPr>
              <w:pStyle w:val="Compact"/>
              <w:jc w:val="left"/>
            </w:pPr>
            <w:r>
              <w:t xml:space="preserve">0.0344</w:t>
            </w:r>
          </w:p>
        </w:tc>
        <w:tc>
          <w:tcPr/>
          <w:p>
            <w:pPr>
              <w:pStyle w:val="Compact"/>
              <w:jc w:val="left"/>
            </w:pPr>
            <w:r>
              <w:t xml:space="preserve">0.0397</w:t>
            </w:r>
          </w:p>
        </w:tc>
      </w:tr>
      <w:tr>
        <w:tc>
          <w:tcPr/>
          <w:p>
            <w:pPr>
              <w:pStyle w:val="Compact"/>
              <w:jc w:val="left"/>
            </w:pPr>
            <w:r>
              <w:t xml:space="preserve">88.024</w:t>
            </w:r>
          </w:p>
        </w:tc>
        <w:tc>
          <w:tcPr/>
          <w:p>
            <w:pPr>
              <w:pStyle w:val="Compact"/>
              <w:jc w:val="left"/>
            </w:pPr>
            <w:r>
              <w:t xml:space="preserve">0.0311</w:t>
            </w:r>
          </w:p>
        </w:tc>
        <w:tc>
          <w:tcPr/>
          <w:p>
            <w:pPr>
              <w:pStyle w:val="Compact"/>
              <w:jc w:val="left"/>
            </w:pPr>
            <w:r>
              <w:t xml:space="preserve">0.0308</w:t>
            </w:r>
          </w:p>
        </w:tc>
      </w:tr>
      <w:tr>
        <w:tc>
          <w:tcPr/>
          <w:p>
            <w:pPr>
              <w:pStyle w:val="Compact"/>
              <w:jc w:val="left"/>
            </w:pPr>
            <w:r>
              <w:t xml:space="preserve">88.494</w:t>
            </w:r>
          </w:p>
        </w:tc>
        <w:tc>
          <w:tcPr/>
          <w:p>
            <w:pPr>
              <w:pStyle w:val="Compact"/>
              <w:jc w:val="left"/>
            </w:pPr>
            <w:r>
              <w:t xml:space="preserve">0.0483</w:t>
            </w:r>
          </w:p>
        </w:tc>
        <w:tc>
          <w:tcPr/>
          <w:p>
            <w:pPr>
              <w:pStyle w:val="Compact"/>
              <w:jc w:val="left"/>
            </w:pPr>
            <w:r>
              <w:t xml:space="preserve">0.0326</w:t>
            </w:r>
          </w:p>
        </w:tc>
      </w:tr>
      <w:tr>
        <w:tc>
          <w:tcPr/>
          <w:p>
            <w:pPr>
              <w:pStyle w:val="Compact"/>
              <w:jc w:val="left"/>
            </w:pPr>
            <w:r>
              <w:t xml:space="preserve">88.965</w:t>
            </w:r>
          </w:p>
        </w:tc>
        <w:tc>
          <w:tcPr/>
          <w:p>
            <w:pPr>
              <w:pStyle w:val="Compact"/>
              <w:jc w:val="left"/>
            </w:pPr>
            <w:r>
              <w:t xml:space="preserve">0.0337</w:t>
            </w:r>
          </w:p>
        </w:tc>
        <w:tc>
          <w:tcPr/>
          <w:p>
            <w:pPr>
              <w:pStyle w:val="Compact"/>
              <w:jc w:val="left"/>
            </w:pPr>
            <w:r>
              <w:t xml:space="preserve">0.0293</w:t>
            </w:r>
          </w:p>
        </w:tc>
      </w:tr>
      <w:tr>
        <w:tc>
          <w:tcPr/>
          <w:p>
            <w:pPr>
              <w:pStyle w:val="Compact"/>
              <w:jc w:val="left"/>
            </w:pPr>
            <w:r>
              <w:t xml:space="preserve">89.435</w:t>
            </w:r>
          </w:p>
        </w:tc>
        <w:tc>
          <w:tcPr/>
          <w:p>
            <w:pPr>
              <w:pStyle w:val="Compact"/>
              <w:jc w:val="left"/>
            </w:pPr>
            <w:r>
              <w:t xml:space="preserve">0.0493</w:t>
            </w:r>
          </w:p>
        </w:tc>
        <w:tc>
          <w:tcPr/>
          <w:p>
            <w:pPr>
              <w:pStyle w:val="Compact"/>
              <w:jc w:val="left"/>
            </w:pPr>
            <w:r>
              <w:t xml:space="preserve">0.0379</w:t>
            </w:r>
          </w:p>
        </w:tc>
      </w:tr>
      <w:tr>
        <w:tc>
          <w:tcPr/>
          <w:p>
            <w:pPr>
              <w:pStyle w:val="Compact"/>
              <w:jc w:val="left"/>
            </w:pPr>
            <w:r>
              <w:t xml:space="preserve">89.906</w:t>
            </w:r>
          </w:p>
        </w:tc>
        <w:tc>
          <w:tcPr/>
          <w:p>
            <w:pPr>
              <w:pStyle w:val="Compact"/>
              <w:jc w:val="left"/>
            </w:pPr>
            <w:r>
              <w:t xml:space="preserve">0.0303</w:t>
            </w:r>
          </w:p>
        </w:tc>
        <w:tc>
          <w:tcPr/>
          <w:p>
            <w:pPr>
              <w:pStyle w:val="Compact"/>
              <w:jc w:val="left"/>
            </w:pPr>
            <w:r>
              <w:t xml:space="preserve">0.0238</w:t>
            </w:r>
          </w:p>
        </w:tc>
      </w:tr>
      <w:tr>
        <w:tc>
          <w:tcPr/>
          <w:p>
            <w:pPr>
              <w:pStyle w:val="Compact"/>
              <w:jc w:val="left"/>
            </w:pPr>
            <w:r>
              <w:t xml:space="preserve">90.376</w:t>
            </w:r>
          </w:p>
        </w:tc>
        <w:tc>
          <w:tcPr/>
          <w:p>
            <w:pPr>
              <w:pStyle w:val="Compact"/>
              <w:jc w:val="left"/>
            </w:pPr>
            <w:r>
              <w:t xml:space="preserve">0.0414</w:t>
            </w:r>
          </w:p>
        </w:tc>
        <w:tc>
          <w:tcPr/>
          <w:p>
            <w:pPr>
              <w:pStyle w:val="Compact"/>
              <w:jc w:val="left"/>
            </w:pPr>
            <w:r>
              <w:t xml:space="preserve">0.0222</w:t>
            </w:r>
          </w:p>
        </w:tc>
      </w:tr>
      <w:tr>
        <w:tc>
          <w:tcPr/>
          <w:p>
            <w:pPr>
              <w:pStyle w:val="Compact"/>
              <w:jc w:val="left"/>
            </w:pPr>
            <w:r>
              <w:t xml:space="preserve">90.847</w:t>
            </w:r>
          </w:p>
        </w:tc>
        <w:tc>
          <w:tcPr/>
          <w:p>
            <w:pPr>
              <w:pStyle w:val="Compact"/>
              <w:jc w:val="left"/>
            </w:pPr>
            <w:r>
              <w:t xml:space="preserve">0.0261</w:t>
            </w:r>
          </w:p>
        </w:tc>
        <w:tc>
          <w:tcPr/>
          <w:p>
            <w:pPr>
              <w:pStyle w:val="Compact"/>
              <w:jc w:val="left"/>
            </w:pPr>
            <w:r>
              <w:t xml:space="preserve">0.0232</w:t>
            </w:r>
          </w:p>
        </w:tc>
      </w:tr>
      <w:tr>
        <w:tc>
          <w:tcPr/>
          <w:p>
            <w:pPr>
              <w:pStyle w:val="Compact"/>
              <w:jc w:val="left"/>
            </w:pPr>
            <w:r>
              <w:t xml:space="preserve">91.318</w:t>
            </w:r>
          </w:p>
        </w:tc>
        <w:tc>
          <w:tcPr/>
          <w:p>
            <w:pPr>
              <w:pStyle w:val="Compact"/>
              <w:jc w:val="left"/>
            </w:pPr>
            <w:r>
              <w:t xml:space="preserve">0.0339</w:t>
            </w:r>
          </w:p>
        </w:tc>
        <w:tc>
          <w:tcPr/>
          <w:p>
            <w:pPr>
              <w:pStyle w:val="Compact"/>
              <w:jc w:val="left"/>
            </w:pPr>
            <w:r>
              <w:t xml:space="preserve">0.0208</w:t>
            </w:r>
          </w:p>
        </w:tc>
      </w:tr>
      <w:tr>
        <w:tc>
          <w:tcPr/>
          <w:p>
            <w:pPr>
              <w:pStyle w:val="Compact"/>
              <w:jc w:val="left"/>
            </w:pPr>
            <w:r>
              <w:t xml:space="preserve">91.788</w:t>
            </w:r>
          </w:p>
        </w:tc>
        <w:tc>
          <w:tcPr/>
          <w:p>
            <w:pPr>
              <w:pStyle w:val="Compact"/>
              <w:jc w:val="left"/>
            </w:pPr>
            <w:r>
              <w:t xml:space="preserve">0.0318</w:t>
            </w:r>
          </w:p>
        </w:tc>
        <w:tc>
          <w:tcPr/>
          <w:p>
            <w:pPr>
              <w:pStyle w:val="Compact"/>
              <w:jc w:val="left"/>
            </w:pPr>
            <w:r>
              <w:t xml:space="preserve">0.0200</w:t>
            </w:r>
          </w:p>
        </w:tc>
      </w:tr>
      <w:tr>
        <w:tc>
          <w:tcPr/>
          <w:p>
            <w:pPr>
              <w:pStyle w:val="Compact"/>
              <w:jc w:val="left"/>
            </w:pPr>
            <w:r>
              <w:t xml:space="preserve">92.259</w:t>
            </w:r>
          </w:p>
        </w:tc>
        <w:tc>
          <w:tcPr/>
          <w:p>
            <w:pPr>
              <w:pStyle w:val="Compact"/>
              <w:jc w:val="left"/>
            </w:pPr>
            <w:r>
              <w:t xml:space="preserve">0.0401</w:t>
            </w:r>
          </w:p>
        </w:tc>
        <w:tc>
          <w:tcPr/>
          <w:p>
            <w:pPr>
              <w:pStyle w:val="Compact"/>
              <w:jc w:val="left"/>
            </w:pPr>
            <w:r>
              <w:t xml:space="preserve">0.0132</w:t>
            </w:r>
          </w:p>
        </w:tc>
      </w:tr>
      <w:tr>
        <w:tc>
          <w:tcPr/>
          <w:p>
            <w:pPr>
              <w:pStyle w:val="Compact"/>
              <w:jc w:val="left"/>
            </w:pPr>
            <w:r>
              <w:t xml:space="preserve">92.729</w:t>
            </w:r>
          </w:p>
        </w:tc>
        <w:tc>
          <w:tcPr/>
          <w:p>
            <w:pPr>
              <w:pStyle w:val="Compact"/>
              <w:jc w:val="left"/>
            </w:pPr>
            <w:r>
              <w:t xml:space="preserve">0.0396</w:t>
            </w:r>
          </w:p>
        </w:tc>
        <w:tc>
          <w:tcPr/>
          <w:p>
            <w:pPr>
              <w:pStyle w:val="Compact"/>
              <w:jc w:val="left"/>
            </w:pPr>
            <w:r>
              <w:t xml:space="preserve">0.0399</w:t>
            </w:r>
          </w:p>
        </w:tc>
      </w:tr>
      <w:tr>
        <w:tc>
          <w:tcPr/>
          <w:p>
            <w:pPr>
              <w:pStyle w:val="Compact"/>
              <w:jc w:val="left"/>
            </w:pPr>
            <w:r>
              <w:t xml:space="preserve">93.200</w:t>
            </w:r>
          </w:p>
        </w:tc>
        <w:tc>
          <w:tcPr/>
          <w:p>
            <w:pPr>
              <w:pStyle w:val="Compact"/>
              <w:jc w:val="left"/>
            </w:pPr>
            <w:r>
              <w:t xml:space="preserve">0.0457</w:t>
            </w:r>
          </w:p>
        </w:tc>
        <w:tc>
          <w:tcPr/>
          <w:p>
            <w:pPr>
              <w:pStyle w:val="Compact"/>
              <w:jc w:val="left"/>
            </w:pPr>
            <w:r>
              <w:t xml:space="preserve">0.0135</w:t>
            </w:r>
          </w:p>
        </w:tc>
      </w:tr>
      <w:tr>
        <w:tc>
          <w:tcPr/>
          <w:p>
            <w:pPr>
              <w:pStyle w:val="Compact"/>
              <w:jc w:val="left"/>
            </w:pPr>
            <w:r>
              <w:t xml:space="preserve">93.671</w:t>
            </w:r>
          </w:p>
        </w:tc>
        <w:tc>
          <w:tcPr/>
          <w:p>
            <w:pPr>
              <w:pStyle w:val="Compact"/>
              <w:jc w:val="left"/>
            </w:pPr>
            <w:r>
              <w:t xml:space="preserve">0.0262</w:t>
            </w:r>
          </w:p>
        </w:tc>
        <w:tc>
          <w:tcPr/>
          <w:p>
            <w:pPr>
              <w:pStyle w:val="Compact"/>
              <w:jc w:val="left"/>
            </w:pPr>
            <w:r>
              <w:t xml:space="preserve">0.0504</w:t>
            </w:r>
          </w:p>
        </w:tc>
      </w:tr>
      <w:tr>
        <w:tc>
          <w:tcPr/>
          <w:p>
            <w:pPr>
              <w:pStyle w:val="Compact"/>
              <w:jc w:val="left"/>
            </w:pPr>
            <w:r>
              <w:t xml:space="preserve">94.141</w:t>
            </w:r>
          </w:p>
        </w:tc>
        <w:tc>
          <w:tcPr/>
          <w:p>
            <w:pPr>
              <w:pStyle w:val="Compact"/>
              <w:jc w:val="left"/>
            </w:pPr>
            <w:r>
              <w:t xml:space="preserve">0.0337</w:t>
            </w:r>
          </w:p>
        </w:tc>
        <w:tc>
          <w:tcPr/>
          <w:p>
            <w:pPr>
              <w:pStyle w:val="Compact"/>
              <w:jc w:val="left"/>
            </w:pPr>
            <w:r>
              <w:t xml:space="preserve">0.0212</w:t>
            </w:r>
          </w:p>
        </w:tc>
      </w:tr>
      <w:tr>
        <w:tc>
          <w:tcPr/>
          <w:p>
            <w:pPr>
              <w:pStyle w:val="Compact"/>
              <w:jc w:val="left"/>
            </w:pPr>
            <w:r>
              <w:t xml:space="preserve">94.612</w:t>
            </w:r>
          </w:p>
        </w:tc>
        <w:tc>
          <w:tcPr/>
          <w:p>
            <w:pPr>
              <w:pStyle w:val="Compact"/>
              <w:jc w:val="left"/>
            </w:pPr>
            <w:r>
              <w:t xml:space="preserve">0.0362</w:t>
            </w:r>
          </w:p>
        </w:tc>
        <w:tc>
          <w:tcPr/>
          <w:p>
            <w:pPr>
              <w:pStyle w:val="Compact"/>
              <w:jc w:val="left"/>
            </w:pPr>
            <w:r>
              <w:t xml:space="preserve">0.0519</w:t>
            </w:r>
          </w:p>
        </w:tc>
      </w:tr>
      <w:tr>
        <w:tc>
          <w:tcPr/>
          <w:p>
            <w:pPr>
              <w:pStyle w:val="Compact"/>
              <w:jc w:val="left"/>
            </w:pPr>
            <w:r>
              <w:t xml:space="preserve">95.082</w:t>
            </w:r>
          </w:p>
        </w:tc>
        <w:tc>
          <w:tcPr/>
          <w:p>
            <w:pPr>
              <w:pStyle w:val="Compact"/>
              <w:jc w:val="left"/>
            </w:pPr>
            <w:r>
              <w:t xml:space="preserve">0.0441</w:t>
            </w:r>
          </w:p>
        </w:tc>
        <w:tc>
          <w:tcPr/>
          <w:p>
            <w:pPr>
              <w:pStyle w:val="Compact"/>
              <w:jc w:val="left"/>
            </w:pPr>
            <w:r>
              <w:t xml:space="preserve">0.0197</w:t>
            </w:r>
          </w:p>
        </w:tc>
      </w:tr>
      <w:tr>
        <w:tc>
          <w:tcPr/>
          <w:p>
            <w:pPr>
              <w:pStyle w:val="Compact"/>
              <w:jc w:val="left"/>
            </w:pPr>
            <w:r>
              <w:t xml:space="preserve">95.553</w:t>
            </w:r>
          </w:p>
        </w:tc>
        <w:tc>
          <w:tcPr/>
          <w:p>
            <w:pPr>
              <w:pStyle w:val="Compact"/>
              <w:jc w:val="left"/>
            </w:pPr>
            <w:r>
              <w:t xml:space="preserve">0.0378</w:t>
            </w:r>
          </w:p>
        </w:tc>
        <w:tc>
          <w:tcPr/>
          <w:p>
            <w:pPr>
              <w:pStyle w:val="Compact"/>
              <w:jc w:val="left"/>
            </w:pPr>
            <w:r>
              <w:t xml:space="preserve">0.0248</w:t>
            </w:r>
          </w:p>
        </w:tc>
      </w:tr>
      <w:tr>
        <w:tc>
          <w:tcPr/>
          <w:p>
            <w:pPr>
              <w:pStyle w:val="Compact"/>
              <w:jc w:val="left"/>
            </w:pPr>
            <w:r>
              <w:t xml:space="preserve">96.024</w:t>
            </w:r>
          </w:p>
        </w:tc>
        <w:tc>
          <w:tcPr/>
          <w:p>
            <w:pPr>
              <w:pStyle w:val="Compact"/>
              <w:jc w:val="left"/>
            </w:pPr>
            <w:r>
              <w:t xml:space="preserve">0.0233</w:t>
            </w:r>
          </w:p>
        </w:tc>
        <w:tc>
          <w:tcPr/>
          <w:p>
            <w:pPr>
              <w:pStyle w:val="Compact"/>
              <w:jc w:val="left"/>
            </w:pPr>
            <w:r>
              <w:t xml:space="preserve">0.0311</w:t>
            </w:r>
          </w:p>
        </w:tc>
      </w:tr>
      <w:tr>
        <w:tc>
          <w:tcPr/>
          <w:p>
            <w:pPr>
              <w:pStyle w:val="Compact"/>
              <w:jc w:val="left"/>
            </w:pPr>
            <w:r>
              <w:t xml:space="preserve">96.494</w:t>
            </w:r>
          </w:p>
        </w:tc>
        <w:tc>
          <w:tcPr/>
          <w:p>
            <w:pPr>
              <w:pStyle w:val="Compact"/>
              <w:jc w:val="left"/>
            </w:pPr>
            <w:r>
              <w:t xml:space="preserve">0.0361</w:t>
            </w:r>
          </w:p>
        </w:tc>
        <w:tc>
          <w:tcPr/>
          <w:p>
            <w:pPr>
              <w:pStyle w:val="Compact"/>
              <w:jc w:val="left"/>
            </w:pPr>
            <w:r>
              <w:t xml:space="preserve">0.0132</w:t>
            </w:r>
          </w:p>
        </w:tc>
      </w:tr>
      <w:tr>
        <w:tc>
          <w:tcPr/>
          <w:p>
            <w:pPr>
              <w:pStyle w:val="Compact"/>
              <w:jc w:val="left"/>
            </w:pPr>
            <w:r>
              <w:t xml:space="preserve">96.965</w:t>
            </w:r>
          </w:p>
        </w:tc>
        <w:tc>
          <w:tcPr/>
          <w:p>
            <w:pPr>
              <w:pStyle w:val="Compact"/>
              <w:jc w:val="left"/>
            </w:pPr>
            <w:r>
              <w:t xml:space="preserve">0.0235</w:t>
            </w:r>
          </w:p>
        </w:tc>
        <w:tc>
          <w:tcPr/>
          <w:p>
            <w:pPr>
              <w:pStyle w:val="Compact"/>
              <w:jc w:val="left"/>
            </w:pPr>
            <w:r>
              <w:t xml:space="preserve">0.0258</w:t>
            </w:r>
          </w:p>
        </w:tc>
      </w:tr>
      <w:tr>
        <w:tc>
          <w:tcPr/>
          <w:p>
            <w:pPr>
              <w:pStyle w:val="Compact"/>
              <w:jc w:val="left"/>
            </w:pPr>
            <w:r>
              <w:t xml:space="preserve">97.435</w:t>
            </w:r>
          </w:p>
        </w:tc>
        <w:tc>
          <w:tcPr/>
          <w:p>
            <w:pPr>
              <w:pStyle w:val="Compact"/>
              <w:jc w:val="left"/>
            </w:pPr>
            <w:r>
              <w:t xml:space="preserve">0.0530</w:t>
            </w:r>
          </w:p>
        </w:tc>
        <w:tc>
          <w:tcPr/>
          <w:p>
            <w:pPr>
              <w:pStyle w:val="Compact"/>
              <w:jc w:val="left"/>
            </w:pPr>
            <w:r>
              <w:t xml:space="preserve">0.0214</w:t>
            </w:r>
          </w:p>
        </w:tc>
      </w:tr>
      <w:tr>
        <w:tc>
          <w:tcPr/>
          <w:p>
            <w:pPr>
              <w:pStyle w:val="Compact"/>
              <w:jc w:val="left"/>
            </w:pPr>
            <w:r>
              <w:t xml:space="preserve">97.906</w:t>
            </w:r>
          </w:p>
        </w:tc>
        <w:tc>
          <w:tcPr/>
          <w:p>
            <w:pPr>
              <w:pStyle w:val="Compact"/>
              <w:jc w:val="left"/>
            </w:pPr>
            <w:r>
              <w:t xml:space="preserve">0.0309</w:t>
            </w:r>
          </w:p>
        </w:tc>
        <w:tc>
          <w:tcPr/>
          <w:p>
            <w:pPr>
              <w:pStyle w:val="Compact"/>
              <w:jc w:val="left"/>
            </w:pPr>
            <w:r>
              <w:t xml:space="preserve">0.0338</w:t>
            </w:r>
          </w:p>
        </w:tc>
      </w:tr>
      <w:tr>
        <w:tc>
          <w:tcPr/>
          <w:p>
            <w:pPr>
              <w:pStyle w:val="Compact"/>
              <w:jc w:val="left"/>
            </w:pPr>
            <w:r>
              <w:t xml:space="preserve">98.376</w:t>
            </w:r>
          </w:p>
        </w:tc>
        <w:tc>
          <w:tcPr/>
          <w:p>
            <w:pPr>
              <w:pStyle w:val="Compact"/>
              <w:jc w:val="left"/>
            </w:pPr>
            <w:r>
              <w:t xml:space="preserve">0.0440</w:t>
            </w:r>
          </w:p>
        </w:tc>
        <w:tc>
          <w:tcPr/>
          <w:p>
            <w:pPr>
              <w:pStyle w:val="Compact"/>
              <w:jc w:val="left"/>
            </w:pPr>
            <w:r>
              <w:t xml:space="preserve">0.0220</w:t>
            </w:r>
          </w:p>
        </w:tc>
      </w:tr>
      <w:tr>
        <w:tc>
          <w:tcPr/>
          <w:p>
            <w:pPr>
              <w:pStyle w:val="Compact"/>
              <w:jc w:val="left"/>
            </w:pPr>
            <w:r>
              <w:t xml:space="preserve">98.847</w:t>
            </w:r>
          </w:p>
        </w:tc>
        <w:tc>
          <w:tcPr/>
          <w:p>
            <w:pPr>
              <w:pStyle w:val="Compact"/>
              <w:jc w:val="left"/>
            </w:pPr>
            <w:r>
              <w:t xml:space="preserve">0.0238</w:t>
            </w:r>
          </w:p>
        </w:tc>
        <w:tc>
          <w:tcPr/>
          <w:p>
            <w:pPr>
              <w:pStyle w:val="Compact"/>
              <w:jc w:val="left"/>
            </w:pPr>
            <w:r>
              <w:t xml:space="preserve">0.0276</w:t>
            </w:r>
          </w:p>
        </w:tc>
      </w:tr>
      <w:tr>
        <w:tc>
          <w:tcPr/>
          <w:p>
            <w:pPr>
              <w:pStyle w:val="Compact"/>
              <w:jc w:val="left"/>
            </w:pPr>
            <w:r>
              <w:t xml:space="preserve">99.318</w:t>
            </w:r>
          </w:p>
        </w:tc>
        <w:tc>
          <w:tcPr/>
          <w:p>
            <w:pPr>
              <w:pStyle w:val="Compact"/>
              <w:jc w:val="left"/>
            </w:pPr>
            <w:r>
              <w:t xml:space="preserve">0.0413</w:t>
            </w:r>
          </w:p>
        </w:tc>
        <w:tc>
          <w:tcPr/>
          <w:p>
            <w:pPr>
              <w:pStyle w:val="Compact"/>
              <w:jc w:val="left"/>
            </w:pPr>
            <w:r>
              <w:t xml:space="preserve">0.0147</w:t>
            </w:r>
          </w:p>
        </w:tc>
      </w:tr>
      <w:tr>
        <w:tc>
          <w:tcPr/>
          <w:p>
            <w:pPr>
              <w:pStyle w:val="Compact"/>
              <w:jc w:val="left"/>
            </w:pPr>
            <w:r>
              <w:t xml:space="preserve">99.788</w:t>
            </w:r>
          </w:p>
        </w:tc>
        <w:tc>
          <w:tcPr/>
          <w:p>
            <w:pPr>
              <w:pStyle w:val="Compact"/>
              <w:jc w:val="left"/>
            </w:pPr>
            <w:r>
              <w:t xml:space="preserve">0.0288</w:t>
            </w:r>
          </w:p>
        </w:tc>
        <w:tc>
          <w:tcPr/>
          <w:p>
            <w:pPr>
              <w:pStyle w:val="Compact"/>
              <w:jc w:val="left"/>
            </w:pPr>
            <w:r>
              <w:t xml:space="preserve">0.0273</w:t>
            </w:r>
          </w:p>
        </w:tc>
      </w:tr>
      <w:tr>
        <w:tc>
          <w:tcPr/>
          <w:p>
            <w:pPr>
              <w:pStyle w:val="Compact"/>
              <w:jc w:val="left"/>
            </w:pPr>
            <w:r>
              <w:t xml:space="preserve">100.259</w:t>
            </w:r>
          </w:p>
        </w:tc>
        <w:tc>
          <w:tcPr/>
          <w:p>
            <w:pPr>
              <w:pStyle w:val="Compact"/>
              <w:jc w:val="left"/>
            </w:pPr>
            <w:r>
              <w:t xml:space="preserve">0.0335</w:t>
            </w:r>
          </w:p>
        </w:tc>
        <w:tc>
          <w:tcPr/>
          <w:p>
            <w:pPr>
              <w:pStyle w:val="Compact"/>
              <w:jc w:val="left"/>
            </w:pPr>
            <w:r>
              <w:t xml:space="preserve">0.0250</w:t>
            </w:r>
          </w:p>
        </w:tc>
      </w:tr>
      <w:tr>
        <w:tc>
          <w:tcPr/>
          <w:p>
            <w:pPr>
              <w:pStyle w:val="Compact"/>
              <w:jc w:val="left"/>
            </w:pPr>
            <w:r>
              <w:t xml:space="preserve">100.729</w:t>
            </w:r>
          </w:p>
        </w:tc>
        <w:tc>
          <w:tcPr/>
          <w:p>
            <w:pPr>
              <w:pStyle w:val="Compact"/>
              <w:jc w:val="left"/>
            </w:pPr>
            <w:r>
              <w:t xml:space="preserve">0.0405</w:t>
            </w:r>
          </w:p>
        </w:tc>
        <w:tc>
          <w:tcPr/>
          <w:p>
            <w:pPr>
              <w:pStyle w:val="Compact"/>
              <w:jc w:val="left"/>
            </w:pPr>
            <w:r>
              <w:t xml:space="preserve">0.0347</w:t>
            </w:r>
          </w:p>
        </w:tc>
      </w:tr>
      <w:tr>
        <w:tc>
          <w:tcPr/>
          <w:p>
            <w:pPr>
              <w:pStyle w:val="Compact"/>
              <w:jc w:val="left"/>
            </w:pPr>
            <w:r>
              <w:t xml:space="preserve">101.200</w:t>
            </w:r>
          </w:p>
        </w:tc>
        <w:tc>
          <w:tcPr/>
          <w:p>
            <w:pPr>
              <w:pStyle w:val="Compact"/>
              <w:jc w:val="left"/>
            </w:pPr>
            <w:r>
              <w:t xml:space="preserve">0.0316</w:t>
            </w:r>
          </w:p>
        </w:tc>
        <w:tc>
          <w:tcPr/>
          <w:p>
            <w:pPr>
              <w:pStyle w:val="Compact"/>
              <w:jc w:val="left"/>
            </w:pPr>
            <w:r>
              <w:t xml:space="preserve">0.0261</w:t>
            </w:r>
          </w:p>
        </w:tc>
      </w:tr>
      <w:tr>
        <w:tc>
          <w:tcPr/>
          <w:p>
            <w:pPr>
              <w:pStyle w:val="Compact"/>
              <w:jc w:val="left"/>
            </w:pPr>
            <w:r>
              <w:t xml:space="preserve">101.671</w:t>
            </w:r>
          </w:p>
        </w:tc>
        <w:tc>
          <w:tcPr/>
          <w:p>
            <w:pPr>
              <w:pStyle w:val="Compact"/>
              <w:jc w:val="left"/>
            </w:pPr>
            <w:r>
              <w:t xml:space="preserve">0.0391</w:t>
            </w:r>
          </w:p>
        </w:tc>
        <w:tc>
          <w:tcPr/>
          <w:p>
            <w:pPr>
              <w:pStyle w:val="Compact"/>
              <w:jc w:val="left"/>
            </w:pPr>
            <w:r>
              <w:t xml:space="preserve">0.0248</w:t>
            </w:r>
          </w:p>
        </w:tc>
      </w:tr>
      <w:tr>
        <w:tc>
          <w:tcPr/>
          <w:p>
            <w:pPr>
              <w:pStyle w:val="Compact"/>
              <w:jc w:val="left"/>
            </w:pPr>
            <w:r>
              <w:t xml:space="preserve">102.141</w:t>
            </w:r>
          </w:p>
        </w:tc>
        <w:tc>
          <w:tcPr/>
          <w:p>
            <w:pPr>
              <w:pStyle w:val="Compact"/>
              <w:jc w:val="left"/>
            </w:pPr>
            <w:r>
              <w:t xml:space="preserve">0.0244</w:t>
            </w:r>
          </w:p>
        </w:tc>
        <w:tc>
          <w:tcPr/>
          <w:p>
            <w:pPr>
              <w:pStyle w:val="Compact"/>
              <w:jc w:val="left"/>
            </w:pPr>
            <w:r>
              <w:t xml:space="preserve">0.0465</w:t>
            </w:r>
          </w:p>
        </w:tc>
      </w:tr>
      <w:tr>
        <w:tc>
          <w:tcPr/>
          <w:p>
            <w:pPr>
              <w:pStyle w:val="Compact"/>
              <w:jc w:val="left"/>
            </w:pPr>
            <w:r>
              <w:t xml:space="preserve">102.612</w:t>
            </w:r>
          </w:p>
        </w:tc>
        <w:tc>
          <w:tcPr/>
          <w:p>
            <w:pPr>
              <w:pStyle w:val="Compact"/>
              <w:jc w:val="left"/>
            </w:pPr>
            <w:r>
              <w:t xml:space="preserve">0.0274</w:t>
            </w:r>
          </w:p>
        </w:tc>
        <w:tc>
          <w:tcPr/>
          <w:p>
            <w:pPr>
              <w:pStyle w:val="Compact"/>
              <w:jc w:val="left"/>
            </w:pPr>
            <w:r>
              <w:t xml:space="preserve">0.0364</w:t>
            </w:r>
          </w:p>
        </w:tc>
      </w:tr>
      <w:tr>
        <w:tc>
          <w:tcPr/>
          <w:p>
            <w:pPr>
              <w:pStyle w:val="Compact"/>
              <w:jc w:val="left"/>
            </w:pPr>
            <w:r>
              <w:t xml:space="preserve">103.082</w:t>
            </w:r>
          </w:p>
        </w:tc>
        <w:tc>
          <w:tcPr/>
          <w:p>
            <w:pPr>
              <w:pStyle w:val="Compact"/>
              <w:jc w:val="left"/>
            </w:pPr>
            <w:r>
              <w:t xml:space="preserve">0.0397</w:t>
            </w:r>
          </w:p>
        </w:tc>
        <w:tc>
          <w:tcPr/>
          <w:p>
            <w:pPr>
              <w:pStyle w:val="Compact"/>
              <w:jc w:val="left"/>
            </w:pPr>
            <w:r>
              <w:t xml:space="preserve">0.0300</w:t>
            </w:r>
          </w:p>
        </w:tc>
      </w:tr>
      <w:tr>
        <w:tc>
          <w:tcPr/>
          <w:p>
            <w:pPr>
              <w:pStyle w:val="Compact"/>
              <w:jc w:val="left"/>
            </w:pPr>
            <w:r>
              <w:t xml:space="preserve">103.553</w:t>
            </w:r>
          </w:p>
        </w:tc>
        <w:tc>
          <w:tcPr/>
          <w:p>
            <w:pPr>
              <w:pStyle w:val="Compact"/>
              <w:jc w:val="left"/>
            </w:pPr>
            <w:r>
              <w:t xml:space="preserve">0.0423</w:t>
            </w:r>
          </w:p>
        </w:tc>
        <w:tc>
          <w:tcPr/>
          <w:p>
            <w:pPr>
              <w:pStyle w:val="Compact"/>
              <w:jc w:val="left"/>
            </w:pPr>
            <w:r>
              <w:t xml:space="preserve">0.0346</w:t>
            </w:r>
          </w:p>
        </w:tc>
      </w:tr>
      <w:tr>
        <w:tc>
          <w:tcPr/>
          <w:p>
            <w:pPr>
              <w:pStyle w:val="Compact"/>
              <w:jc w:val="left"/>
            </w:pPr>
            <w:r>
              <w:t xml:space="preserve">104.024</w:t>
            </w:r>
          </w:p>
        </w:tc>
        <w:tc>
          <w:tcPr/>
          <w:p>
            <w:pPr>
              <w:pStyle w:val="Compact"/>
              <w:jc w:val="left"/>
            </w:pPr>
            <w:r>
              <w:t xml:space="preserve">0.0274</w:t>
            </w:r>
          </w:p>
        </w:tc>
        <w:tc>
          <w:tcPr/>
          <w:p>
            <w:pPr>
              <w:pStyle w:val="Compact"/>
              <w:jc w:val="left"/>
            </w:pPr>
            <w:r>
              <w:t xml:space="preserve">0.0284</w:t>
            </w:r>
          </w:p>
        </w:tc>
      </w:tr>
      <w:tr>
        <w:tc>
          <w:tcPr/>
          <w:p>
            <w:pPr>
              <w:pStyle w:val="Compact"/>
              <w:jc w:val="left"/>
            </w:pPr>
            <w:r>
              <w:t xml:space="preserve">104.494</w:t>
            </w:r>
          </w:p>
        </w:tc>
        <w:tc>
          <w:tcPr/>
          <w:p>
            <w:pPr>
              <w:pStyle w:val="Compact"/>
              <w:jc w:val="left"/>
            </w:pPr>
            <w:r>
              <w:t xml:space="preserve">0.0462</w:t>
            </w:r>
          </w:p>
        </w:tc>
        <w:tc>
          <w:tcPr/>
          <w:p>
            <w:pPr>
              <w:pStyle w:val="Compact"/>
              <w:jc w:val="left"/>
            </w:pPr>
            <w:r>
              <w:t xml:space="preserve">0.0180</w:t>
            </w:r>
          </w:p>
        </w:tc>
      </w:tr>
      <w:tr>
        <w:tc>
          <w:tcPr/>
          <w:p>
            <w:pPr>
              <w:pStyle w:val="Compact"/>
              <w:jc w:val="left"/>
            </w:pPr>
            <w:r>
              <w:t xml:space="preserve">104.965</w:t>
            </w:r>
          </w:p>
        </w:tc>
        <w:tc>
          <w:tcPr/>
          <w:p>
            <w:pPr>
              <w:pStyle w:val="Compact"/>
              <w:jc w:val="left"/>
            </w:pPr>
            <w:r>
              <w:t xml:space="preserve">0.0236</w:t>
            </w:r>
          </w:p>
        </w:tc>
        <w:tc>
          <w:tcPr/>
          <w:p>
            <w:pPr>
              <w:pStyle w:val="Compact"/>
              <w:jc w:val="left"/>
            </w:pPr>
            <w:r>
              <w:t xml:space="preserve">0.0236</w:t>
            </w:r>
          </w:p>
        </w:tc>
      </w:tr>
      <w:tr>
        <w:tc>
          <w:tcPr/>
          <w:p>
            <w:pPr>
              <w:pStyle w:val="Compact"/>
              <w:jc w:val="left"/>
            </w:pPr>
            <w:r>
              <w:t xml:space="preserve">105.435</w:t>
            </w:r>
          </w:p>
        </w:tc>
        <w:tc>
          <w:tcPr/>
          <w:p>
            <w:pPr>
              <w:pStyle w:val="Compact"/>
              <w:jc w:val="left"/>
            </w:pPr>
            <w:r>
              <w:t xml:space="preserve">0.0413</w:t>
            </w:r>
          </w:p>
        </w:tc>
        <w:tc>
          <w:tcPr/>
          <w:p>
            <w:pPr>
              <w:pStyle w:val="Compact"/>
              <w:jc w:val="left"/>
            </w:pPr>
            <w:r>
              <w:t xml:space="preserve">0.0334</w:t>
            </w:r>
          </w:p>
        </w:tc>
      </w:tr>
      <w:tr>
        <w:tc>
          <w:tcPr/>
          <w:p>
            <w:pPr>
              <w:pStyle w:val="Compact"/>
              <w:jc w:val="left"/>
            </w:pPr>
            <w:r>
              <w:t xml:space="preserve">105.906</w:t>
            </w:r>
          </w:p>
        </w:tc>
        <w:tc>
          <w:tcPr/>
          <w:p>
            <w:pPr>
              <w:pStyle w:val="Compact"/>
              <w:jc w:val="left"/>
            </w:pPr>
            <w:r>
              <w:t xml:space="preserve">0.0297</w:t>
            </w:r>
          </w:p>
        </w:tc>
        <w:tc>
          <w:tcPr/>
          <w:p>
            <w:pPr>
              <w:pStyle w:val="Compact"/>
              <w:jc w:val="left"/>
            </w:pPr>
            <w:r>
              <w:t xml:space="preserve">0.0417</w:t>
            </w:r>
          </w:p>
        </w:tc>
      </w:tr>
      <w:tr>
        <w:tc>
          <w:tcPr/>
          <w:p>
            <w:pPr>
              <w:pStyle w:val="Compact"/>
              <w:jc w:val="left"/>
            </w:pPr>
            <w:r>
              <w:t xml:space="preserve">106.376</w:t>
            </w:r>
          </w:p>
        </w:tc>
        <w:tc>
          <w:tcPr/>
          <w:p>
            <w:pPr>
              <w:pStyle w:val="Compact"/>
              <w:jc w:val="left"/>
            </w:pPr>
            <w:r>
              <w:t xml:space="preserve">0.0396</w:t>
            </w:r>
          </w:p>
        </w:tc>
        <w:tc>
          <w:tcPr/>
          <w:p>
            <w:pPr>
              <w:pStyle w:val="Compact"/>
              <w:jc w:val="left"/>
            </w:pPr>
            <w:r>
              <w:t xml:space="preserve">0.0206</w:t>
            </w:r>
          </w:p>
        </w:tc>
      </w:tr>
      <w:tr>
        <w:tc>
          <w:tcPr/>
          <w:p>
            <w:pPr>
              <w:pStyle w:val="Compact"/>
              <w:jc w:val="left"/>
            </w:pPr>
            <w:r>
              <w:t xml:space="preserve">106.847</w:t>
            </w:r>
          </w:p>
        </w:tc>
        <w:tc>
          <w:tcPr/>
          <w:p>
            <w:pPr>
              <w:pStyle w:val="Compact"/>
              <w:jc w:val="left"/>
            </w:pPr>
            <w:r>
              <w:t xml:space="preserve">0.0300</w:t>
            </w:r>
          </w:p>
        </w:tc>
        <w:tc>
          <w:tcPr/>
          <w:p>
            <w:pPr>
              <w:pStyle w:val="Compact"/>
              <w:jc w:val="left"/>
            </w:pPr>
            <w:r>
              <w:t xml:space="preserve">0.0337</w:t>
            </w:r>
          </w:p>
        </w:tc>
      </w:tr>
      <w:tr>
        <w:tc>
          <w:tcPr/>
          <w:p>
            <w:pPr>
              <w:pStyle w:val="Compact"/>
              <w:jc w:val="left"/>
            </w:pPr>
            <w:r>
              <w:t xml:space="preserve">107.318</w:t>
            </w:r>
          </w:p>
        </w:tc>
        <w:tc>
          <w:tcPr/>
          <w:p>
            <w:pPr>
              <w:pStyle w:val="Compact"/>
              <w:jc w:val="left"/>
            </w:pPr>
            <w:r>
              <w:t xml:space="preserve">0.0380</w:t>
            </w:r>
          </w:p>
        </w:tc>
        <w:tc>
          <w:tcPr/>
          <w:p>
            <w:pPr>
              <w:pStyle w:val="Compact"/>
              <w:jc w:val="left"/>
            </w:pPr>
            <w:r>
              <w:t xml:space="preserve">0.0381</w:t>
            </w:r>
          </w:p>
        </w:tc>
      </w:tr>
      <w:tr>
        <w:tc>
          <w:tcPr/>
          <w:p>
            <w:pPr>
              <w:pStyle w:val="Compact"/>
              <w:jc w:val="left"/>
            </w:pPr>
            <w:r>
              <w:t xml:space="preserve">107.788</w:t>
            </w:r>
          </w:p>
        </w:tc>
        <w:tc>
          <w:tcPr/>
          <w:p>
            <w:pPr>
              <w:pStyle w:val="Compact"/>
              <w:jc w:val="left"/>
            </w:pPr>
            <w:r>
              <w:t xml:space="preserve">0.0396</w:t>
            </w:r>
          </w:p>
        </w:tc>
        <w:tc>
          <w:tcPr/>
          <w:p>
            <w:pPr>
              <w:pStyle w:val="Compact"/>
              <w:jc w:val="left"/>
            </w:pPr>
            <w:r>
              <w:t xml:space="preserve">0.0212</w:t>
            </w:r>
          </w:p>
        </w:tc>
      </w:tr>
      <w:tr>
        <w:tc>
          <w:tcPr/>
          <w:p>
            <w:pPr>
              <w:pStyle w:val="Compact"/>
              <w:jc w:val="left"/>
            </w:pPr>
            <w:r>
              <w:t xml:space="preserve">108.259</w:t>
            </w:r>
          </w:p>
        </w:tc>
        <w:tc>
          <w:tcPr/>
          <w:p>
            <w:pPr>
              <w:pStyle w:val="Compact"/>
              <w:jc w:val="left"/>
            </w:pPr>
            <w:r>
              <w:t xml:space="preserve">0.0338</w:t>
            </w:r>
          </w:p>
        </w:tc>
        <w:tc>
          <w:tcPr/>
          <w:p>
            <w:pPr>
              <w:pStyle w:val="Compact"/>
              <w:jc w:val="left"/>
            </w:pPr>
            <w:r>
              <w:t xml:space="preserve">0.0297</w:t>
            </w:r>
          </w:p>
        </w:tc>
      </w:tr>
      <w:tr>
        <w:tc>
          <w:tcPr/>
          <w:p>
            <w:pPr>
              <w:pStyle w:val="Compact"/>
              <w:jc w:val="left"/>
            </w:pPr>
            <w:r>
              <w:t xml:space="preserve">108.729</w:t>
            </w:r>
          </w:p>
        </w:tc>
        <w:tc>
          <w:tcPr/>
          <w:p>
            <w:pPr>
              <w:pStyle w:val="Compact"/>
              <w:jc w:val="left"/>
            </w:pPr>
            <w:r>
              <w:t xml:space="preserve">0.0273</w:t>
            </w:r>
          </w:p>
        </w:tc>
        <w:tc>
          <w:tcPr/>
          <w:p>
            <w:pPr>
              <w:pStyle w:val="Compact"/>
              <w:jc w:val="left"/>
            </w:pPr>
            <w:r>
              <w:t xml:space="preserve">0.0346</w:t>
            </w:r>
          </w:p>
        </w:tc>
      </w:tr>
      <w:tr>
        <w:tc>
          <w:tcPr/>
          <w:p>
            <w:pPr>
              <w:pStyle w:val="Compact"/>
              <w:jc w:val="left"/>
            </w:pPr>
            <w:r>
              <w:t xml:space="preserve">109.200</w:t>
            </w:r>
          </w:p>
        </w:tc>
        <w:tc>
          <w:tcPr/>
          <w:p>
            <w:pPr>
              <w:pStyle w:val="Compact"/>
              <w:jc w:val="left"/>
            </w:pPr>
            <w:r>
              <w:t xml:space="preserve">0.0317</w:t>
            </w:r>
          </w:p>
        </w:tc>
        <w:tc>
          <w:tcPr/>
          <w:p>
            <w:pPr>
              <w:pStyle w:val="Compact"/>
              <w:jc w:val="left"/>
            </w:pPr>
            <w:r>
              <w:t xml:space="preserve">0.0246</w:t>
            </w:r>
          </w:p>
        </w:tc>
      </w:tr>
      <w:tr>
        <w:tc>
          <w:tcPr/>
          <w:p>
            <w:pPr>
              <w:pStyle w:val="Compact"/>
              <w:jc w:val="left"/>
            </w:pPr>
            <w:r>
              <w:t xml:space="preserve">109.671</w:t>
            </w:r>
          </w:p>
        </w:tc>
        <w:tc>
          <w:tcPr/>
          <w:p>
            <w:pPr>
              <w:pStyle w:val="Compact"/>
              <w:jc w:val="left"/>
            </w:pPr>
            <w:r>
              <w:t xml:space="preserve">0.0366</w:t>
            </w:r>
          </w:p>
        </w:tc>
        <w:tc>
          <w:tcPr/>
          <w:p>
            <w:pPr>
              <w:pStyle w:val="Compact"/>
              <w:jc w:val="left"/>
            </w:pPr>
            <w:r>
              <w:t xml:space="preserve">0.0428</w:t>
            </w:r>
          </w:p>
        </w:tc>
      </w:tr>
      <w:tr>
        <w:tc>
          <w:tcPr/>
          <w:p>
            <w:pPr>
              <w:pStyle w:val="Compact"/>
              <w:jc w:val="left"/>
            </w:pPr>
            <w:r>
              <w:t xml:space="preserve">110.141</w:t>
            </w:r>
          </w:p>
        </w:tc>
        <w:tc>
          <w:tcPr/>
          <w:p>
            <w:pPr>
              <w:pStyle w:val="Compact"/>
              <w:jc w:val="left"/>
            </w:pPr>
            <w:r>
              <w:t xml:space="preserve">0.0272</w:t>
            </w:r>
          </w:p>
        </w:tc>
        <w:tc>
          <w:tcPr/>
          <w:p>
            <w:pPr>
              <w:pStyle w:val="Compact"/>
              <w:jc w:val="left"/>
            </w:pPr>
            <w:r>
              <w:t xml:space="preserve">0.0132</w:t>
            </w:r>
          </w:p>
        </w:tc>
      </w:tr>
      <w:tr>
        <w:tc>
          <w:tcPr/>
          <w:p>
            <w:pPr>
              <w:pStyle w:val="Compact"/>
              <w:jc w:val="left"/>
            </w:pPr>
            <w:r>
              <w:t xml:space="preserve">110.612</w:t>
            </w:r>
          </w:p>
        </w:tc>
        <w:tc>
          <w:tcPr/>
          <w:p>
            <w:pPr>
              <w:pStyle w:val="Compact"/>
              <w:jc w:val="left"/>
            </w:pPr>
            <w:r>
              <w:t xml:space="preserve">0.0487</w:t>
            </w:r>
          </w:p>
        </w:tc>
        <w:tc>
          <w:tcPr/>
          <w:p>
            <w:pPr>
              <w:pStyle w:val="Compact"/>
              <w:jc w:val="left"/>
            </w:pPr>
            <w:r>
              <w:t xml:space="preserve">0.0376</w:t>
            </w:r>
          </w:p>
        </w:tc>
      </w:tr>
      <w:tr>
        <w:tc>
          <w:tcPr/>
          <w:p>
            <w:pPr>
              <w:pStyle w:val="Compact"/>
              <w:jc w:val="left"/>
            </w:pPr>
            <w:r>
              <w:t xml:space="preserve">111.082</w:t>
            </w:r>
          </w:p>
        </w:tc>
        <w:tc>
          <w:tcPr/>
          <w:p>
            <w:pPr>
              <w:pStyle w:val="Compact"/>
              <w:jc w:val="left"/>
            </w:pPr>
            <w:r>
              <w:t xml:space="preserve">0.0257</w:t>
            </w:r>
          </w:p>
        </w:tc>
        <w:tc>
          <w:tcPr/>
          <w:p>
            <w:pPr>
              <w:pStyle w:val="Compact"/>
              <w:jc w:val="left"/>
            </w:pPr>
            <w:r>
              <w:t xml:space="preserve">0.0209</w:t>
            </w:r>
          </w:p>
        </w:tc>
      </w:tr>
      <w:tr>
        <w:tc>
          <w:tcPr/>
          <w:p>
            <w:pPr>
              <w:pStyle w:val="Compact"/>
              <w:jc w:val="left"/>
            </w:pPr>
            <w:r>
              <w:t xml:space="preserve">111.553</w:t>
            </w:r>
          </w:p>
        </w:tc>
        <w:tc>
          <w:tcPr/>
          <w:p>
            <w:pPr>
              <w:pStyle w:val="Compact"/>
              <w:jc w:val="left"/>
            </w:pPr>
            <w:r>
              <w:t xml:space="preserve">0.0430</w:t>
            </w:r>
          </w:p>
        </w:tc>
        <w:tc>
          <w:tcPr/>
          <w:p>
            <w:pPr>
              <w:pStyle w:val="Compact"/>
              <w:jc w:val="left"/>
            </w:pPr>
            <w:r>
              <w:t xml:space="preserve">0.0235</w:t>
            </w:r>
          </w:p>
        </w:tc>
      </w:tr>
      <w:tr>
        <w:tc>
          <w:tcPr/>
          <w:p>
            <w:pPr>
              <w:pStyle w:val="Compact"/>
              <w:jc w:val="left"/>
            </w:pPr>
            <w:r>
              <w:t xml:space="preserve">112.024</w:t>
            </w:r>
          </w:p>
        </w:tc>
        <w:tc>
          <w:tcPr/>
          <w:p>
            <w:pPr>
              <w:pStyle w:val="Compact"/>
              <w:jc w:val="left"/>
            </w:pPr>
            <w:r>
              <w:t xml:space="preserve">0.0355</w:t>
            </w:r>
          </w:p>
        </w:tc>
        <w:tc>
          <w:tcPr/>
          <w:p>
            <w:pPr>
              <w:pStyle w:val="Compact"/>
              <w:jc w:val="left"/>
            </w:pPr>
            <w:r>
              <w:t xml:space="preserve">0.0235</w:t>
            </w:r>
          </w:p>
        </w:tc>
      </w:tr>
      <w:tr>
        <w:tc>
          <w:tcPr/>
          <w:p>
            <w:pPr>
              <w:pStyle w:val="Compact"/>
              <w:jc w:val="left"/>
            </w:pPr>
            <w:r>
              <w:t xml:space="preserve">112.494</w:t>
            </w:r>
          </w:p>
        </w:tc>
        <w:tc>
          <w:tcPr/>
          <w:p>
            <w:pPr>
              <w:pStyle w:val="Compact"/>
              <w:jc w:val="left"/>
            </w:pPr>
            <w:r>
              <w:t xml:space="preserve">0.0468</w:t>
            </w:r>
          </w:p>
        </w:tc>
        <w:tc>
          <w:tcPr/>
          <w:p>
            <w:pPr>
              <w:pStyle w:val="Compact"/>
              <w:jc w:val="left"/>
            </w:pPr>
            <w:r>
              <w:t xml:space="preserve">0.0171</w:t>
            </w:r>
          </w:p>
        </w:tc>
      </w:tr>
      <w:tr>
        <w:tc>
          <w:tcPr/>
          <w:p>
            <w:pPr>
              <w:pStyle w:val="Compact"/>
              <w:jc w:val="left"/>
            </w:pPr>
            <w:r>
              <w:t xml:space="preserve">112.965</w:t>
            </w:r>
          </w:p>
        </w:tc>
        <w:tc>
          <w:tcPr/>
          <w:p>
            <w:pPr>
              <w:pStyle w:val="Compact"/>
              <w:jc w:val="left"/>
            </w:pPr>
            <w:r>
              <w:t xml:space="preserve">0.0329</w:t>
            </w:r>
          </w:p>
        </w:tc>
        <w:tc>
          <w:tcPr/>
          <w:p>
            <w:pPr>
              <w:pStyle w:val="Compact"/>
              <w:jc w:val="left"/>
            </w:pPr>
            <w:r>
              <w:t xml:space="preserve">0.0362</w:t>
            </w:r>
          </w:p>
        </w:tc>
      </w:tr>
      <w:tr>
        <w:tc>
          <w:tcPr/>
          <w:p>
            <w:pPr>
              <w:pStyle w:val="Compact"/>
              <w:jc w:val="left"/>
            </w:pPr>
            <w:r>
              <w:t xml:space="preserve">113.435</w:t>
            </w:r>
          </w:p>
        </w:tc>
        <w:tc>
          <w:tcPr/>
          <w:p>
            <w:pPr>
              <w:pStyle w:val="Compact"/>
              <w:jc w:val="left"/>
            </w:pPr>
            <w:r>
              <w:t xml:space="preserve">0.0426</w:t>
            </w:r>
          </w:p>
        </w:tc>
        <w:tc>
          <w:tcPr/>
          <w:p>
            <w:pPr>
              <w:pStyle w:val="Compact"/>
              <w:jc w:val="left"/>
            </w:pPr>
            <w:r>
              <w:t xml:space="preserve">0.0244</w:t>
            </w:r>
          </w:p>
        </w:tc>
      </w:tr>
      <w:tr>
        <w:tc>
          <w:tcPr/>
          <w:p>
            <w:pPr>
              <w:pStyle w:val="Compact"/>
              <w:jc w:val="left"/>
            </w:pPr>
            <w:r>
              <w:t xml:space="preserve">113.906</w:t>
            </w:r>
          </w:p>
        </w:tc>
        <w:tc>
          <w:tcPr/>
          <w:p>
            <w:pPr>
              <w:pStyle w:val="Compact"/>
              <w:jc w:val="left"/>
            </w:pPr>
            <w:r>
              <w:t xml:space="preserve">0.0389</w:t>
            </w:r>
          </w:p>
        </w:tc>
        <w:tc>
          <w:tcPr/>
          <w:p>
            <w:pPr>
              <w:pStyle w:val="Compact"/>
              <w:jc w:val="left"/>
            </w:pPr>
            <w:r>
              <w:t xml:space="preserve">0.0283</w:t>
            </w:r>
          </w:p>
        </w:tc>
      </w:tr>
      <w:tr>
        <w:tc>
          <w:tcPr/>
          <w:p>
            <w:pPr>
              <w:pStyle w:val="Compact"/>
              <w:jc w:val="left"/>
            </w:pPr>
            <w:r>
              <w:t xml:space="preserve">114.376</w:t>
            </w:r>
          </w:p>
        </w:tc>
        <w:tc>
          <w:tcPr/>
          <w:p>
            <w:pPr>
              <w:pStyle w:val="Compact"/>
              <w:jc w:val="left"/>
            </w:pPr>
            <w:r>
              <w:t xml:space="preserve">0.0309</w:t>
            </w:r>
          </w:p>
        </w:tc>
        <w:tc>
          <w:tcPr/>
          <w:p>
            <w:pPr>
              <w:pStyle w:val="Compact"/>
              <w:jc w:val="left"/>
            </w:pPr>
            <w:r>
              <w:t xml:space="preserve">0.0201</w:t>
            </w:r>
          </w:p>
        </w:tc>
      </w:tr>
      <w:tr>
        <w:tc>
          <w:tcPr/>
          <w:p>
            <w:pPr>
              <w:pStyle w:val="Compact"/>
              <w:jc w:val="left"/>
            </w:pPr>
            <w:r>
              <w:t xml:space="preserve">114.847</w:t>
            </w:r>
          </w:p>
        </w:tc>
        <w:tc>
          <w:tcPr/>
          <w:p>
            <w:pPr>
              <w:pStyle w:val="Compact"/>
              <w:jc w:val="left"/>
            </w:pPr>
            <w:r>
              <w:t xml:space="preserve">0.0409</w:t>
            </w:r>
          </w:p>
        </w:tc>
        <w:tc>
          <w:tcPr/>
          <w:p>
            <w:pPr>
              <w:pStyle w:val="Compact"/>
              <w:jc w:val="left"/>
            </w:pPr>
            <w:r>
              <w:t xml:space="preserve">0.0184</w:t>
            </w:r>
          </w:p>
        </w:tc>
      </w:tr>
      <w:tr>
        <w:tc>
          <w:tcPr/>
          <w:p>
            <w:pPr>
              <w:pStyle w:val="Compact"/>
              <w:jc w:val="left"/>
            </w:pPr>
            <w:r>
              <w:t xml:space="preserve">115.318</w:t>
            </w:r>
          </w:p>
        </w:tc>
        <w:tc>
          <w:tcPr/>
          <w:p>
            <w:pPr>
              <w:pStyle w:val="Compact"/>
              <w:jc w:val="left"/>
            </w:pPr>
            <w:r>
              <w:t xml:space="preserve">0.0336</w:t>
            </w:r>
          </w:p>
        </w:tc>
        <w:tc>
          <w:tcPr/>
          <w:p>
            <w:pPr>
              <w:pStyle w:val="Compact"/>
              <w:jc w:val="left"/>
            </w:pPr>
            <w:r>
              <w:t xml:space="preserve">0.0321</w:t>
            </w:r>
          </w:p>
        </w:tc>
      </w:tr>
      <w:tr>
        <w:tc>
          <w:tcPr/>
          <w:p>
            <w:pPr>
              <w:pStyle w:val="Compact"/>
              <w:jc w:val="left"/>
            </w:pPr>
            <w:r>
              <w:t xml:space="preserve">115.788</w:t>
            </w:r>
          </w:p>
        </w:tc>
        <w:tc>
          <w:tcPr/>
          <w:p>
            <w:pPr>
              <w:pStyle w:val="Compact"/>
              <w:jc w:val="left"/>
            </w:pPr>
            <w:r>
              <w:t xml:space="preserve">0.0344</w:t>
            </w:r>
          </w:p>
        </w:tc>
        <w:tc>
          <w:tcPr/>
          <w:p>
            <w:pPr>
              <w:pStyle w:val="Compact"/>
              <w:jc w:val="left"/>
            </w:pPr>
            <w:r>
              <w:t xml:space="preserve">0.0243</w:t>
            </w:r>
          </w:p>
        </w:tc>
      </w:tr>
      <w:tr>
        <w:tc>
          <w:tcPr/>
          <w:p>
            <w:pPr>
              <w:pStyle w:val="Compact"/>
              <w:jc w:val="left"/>
            </w:pPr>
            <w:r>
              <w:t xml:space="preserve">116.259</w:t>
            </w:r>
          </w:p>
        </w:tc>
        <w:tc>
          <w:tcPr/>
          <w:p>
            <w:pPr>
              <w:pStyle w:val="Compact"/>
              <w:jc w:val="left"/>
            </w:pPr>
            <w:r>
              <w:t xml:space="preserve">0.0360</w:t>
            </w:r>
          </w:p>
        </w:tc>
        <w:tc>
          <w:tcPr/>
          <w:p>
            <w:pPr>
              <w:pStyle w:val="Compact"/>
              <w:jc w:val="left"/>
            </w:pPr>
            <w:r>
              <w:t xml:space="preserve">0.0223</w:t>
            </w:r>
          </w:p>
        </w:tc>
      </w:tr>
      <w:tr>
        <w:tc>
          <w:tcPr/>
          <w:p>
            <w:pPr>
              <w:pStyle w:val="Compact"/>
              <w:jc w:val="left"/>
            </w:pPr>
            <w:r>
              <w:t xml:space="preserve">116.729</w:t>
            </w:r>
          </w:p>
        </w:tc>
        <w:tc>
          <w:tcPr/>
          <w:p>
            <w:pPr>
              <w:pStyle w:val="Compact"/>
              <w:jc w:val="left"/>
            </w:pPr>
            <w:r>
              <w:t xml:space="preserve">0.0332</w:t>
            </w:r>
          </w:p>
        </w:tc>
        <w:tc>
          <w:tcPr/>
          <w:p>
            <w:pPr>
              <w:pStyle w:val="Compact"/>
              <w:jc w:val="left"/>
            </w:pPr>
            <w:r>
              <w:t xml:space="preserve">0.0300</w:t>
            </w:r>
          </w:p>
        </w:tc>
      </w:tr>
      <w:tr>
        <w:tc>
          <w:tcPr/>
          <w:p>
            <w:pPr>
              <w:pStyle w:val="Compact"/>
              <w:jc w:val="left"/>
            </w:pPr>
            <w:r>
              <w:t xml:space="preserve">117.200</w:t>
            </w:r>
          </w:p>
        </w:tc>
        <w:tc>
          <w:tcPr/>
          <w:p>
            <w:pPr>
              <w:pStyle w:val="Compact"/>
              <w:jc w:val="left"/>
            </w:pPr>
            <w:r>
              <w:t xml:space="preserve">0.0350</w:t>
            </w:r>
          </w:p>
        </w:tc>
        <w:tc>
          <w:tcPr/>
          <w:p>
            <w:pPr>
              <w:pStyle w:val="Compact"/>
              <w:jc w:val="left"/>
            </w:pPr>
            <w:r>
              <w:t xml:space="preserve">0.0257</w:t>
            </w:r>
          </w:p>
        </w:tc>
      </w:tr>
      <w:tr>
        <w:tc>
          <w:tcPr/>
          <w:p>
            <w:pPr>
              <w:pStyle w:val="Compact"/>
              <w:jc w:val="left"/>
            </w:pPr>
            <w:r>
              <w:t xml:space="preserve">117.671</w:t>
            </w:r>
          </w:p>
        </w:tc>
        <w:tc>
          <w:tcPr/>
          <w:p>
            <w:pPr>
              <w:pStyle w:val="Compact"/>
              <w:jc w:val="left"/>
            </w:pPr>
            <w:r>
              <w:t xml:space="preserve">0.0305</w:t>
            </w:r>
          </w:p>
        </w:tc>
        <w:tc>
          <w:tcPr/>
          <w:p>
            <w:pPr>
              <w:pStyle w:val="Compact"/>
              <w:jc w:val="left"/>
            </w:pPr>
            <w:r>
              <w:t xml:space="preserve">0.0226</w:t>
            </w:r>
          </w:p>
        </w:tc>
      </w:tr>
      <w:tr>
        <w:tc>
          <w:tcPr/>
          <w:p>
            <w:pPr>
              <w:pStyle w:val="Compact"/>
              <w:jc w:val="left"/>
            </w:pPr>
            <w:r>
              <w:t xml:space="preserve">118.141</w:t>
            </w:r>
          </w:p>
        </w:tc>
        <w:tc>
          <w:tcPr/>
          <w:p>
            <w:pPr>
              <w:pStyle w:val="Compact"/>
              <w:jc w:val="left"/>
            </w:pPr>
            <w:r>
              <w:t xml:space="preserve">0.0466</w:t>
            </w:r>
          </w:p>
        </w:tc>
        <w:tc>
          <w:tcPr/>
          <w:p>
            <w:pPr>
              <w:pStyle w:val="Compact"/>
              <w:jc w:val="left"/>
            </w:pPr>
            <w:r>
              <w:t xml:space="preserve">0.0142</w:t>
            </w:r>
          </w:p>
        </w:tc>
      </w:tr>
      <w:tr>
        <w:tc>
          <w:tcPr/>
          <w:p>
            <w:pPr>
              <w:pStyle w:val="Compact"/>
              <w:jc w:val="left"/>
            </w:pPr>
            <w:r>
              <w:t xml:space="preserve">118.612</w:t>
            </w:r>
          </w:p>
        </w:tc>
        <w:tc>
          <w:tcPr/>
          <w:p>
            <w:pPr>
              <w:pStyle w:val="Compact"/>
              <w:jc w:val="left"/>
            </w:pPr>
            <w:r>
              <w:t xml:space="preserve">0.0421</w:t>
            </w:r>
          </w:p>
        </w:tc>
        <w:tc>
          <w:tcPr/>
          <w:p>
            <w:pPr>
              <w:pStyle w:val="Compact"/>
              <w:jc w:val="left"/>
            </w:pPr>
            <w:r>
              <w:t xml:space="preserve">0.0220</w:t>
            </w:r>
          </w:p>
        </w:tc>
      </w:tr>
      <w:tr>
        <w:tc>
          <w:tcPr/>
          <w:p>
            <w:pPr>
              <w:pStyle w:val="Compact"/>
              <w:jc w:val="left"/>
            </w:pPr>
            <w:r>
              <w:t xml:space="preserve">119.082</w:t>
            </w:r>
          </w:p>
        </w:tc>
        <w:tc>
          <w:tcPr/>
          <w:p>
            <w:pPr>
              <w:pStyle w:val="Compact"/>
              <w:jc w:val="left"/>
            </w:pPr>
            <w:r>
              <w:t xml:space="preserve">0.0331</w:t>
            </w:r>
          </w:p>
        </w:tc>
        <w:tc>
          <w:tcPr/>
          <w:p>
            <w:pPr>
              <w:pStyle w:val="Compact"/>
              <w:jc w:val="left"/>
            </w:pPr>
            <w:r>
              <w:t xml:space="preserve">0.0296</w:t>
            </w:r>
          </w:p>
        </w:tc>
      </w:tr>
      <w:tr>
        <w:tc>
          <w:tcPr/>
          <w:p>
            <w:pPr>
              <w:pStyle w:val="Compact"/>
              <w:jc w:val="left"/>
            </w:pPr>
            <w:r>
              <w:t xml:space="preserve">119.553</w:t>
            </w:r>
          </w:p>
        </w:tc>
        <w:tc>
          <w:tcPr/>
          <w:p>
            <w:pPr>
              <w:pStyle w:val="Compact"/>
              <w:jc w:val="left"/>
            </w:pPr>
            <w:r>
              <w:t xml:space="preserve">0.0515</w:t>
            </w:r>
          </w:p>
        </w:tc>
        <w:tc>
          <w:tcPr/>
          <w:p>
            <w:pPr>
              <w:pStyle w:val="Compact"/>
              <w:jc w:val="left"/>
            </w:pPr>
            <w:r>
              <w:t xml:space="preserve">0.0176</w:t>
            </w:r>
          </w:p>
        </w:tc>
      </w:tr>
      <w:tr>
        <w:tc>
          <w:tcPr/>
          <w:p>
            <w:pPr>
              <w:pStyle w:val="Compact"/>
              <w:jc w:val="left"/>
            </w:pPr>
            <w:r>
              <w:t xml:space="preserve">120.000</w:t>
            </w:r>
          </w:p>
        </w:tc>
        <w:tc>
          <w:tcPr/>
          <w:p>
            <w:pPr>
              <w:pStyle w:val="Compact"/>
              <w:jc w:val="left"/>
            </w:pPr>
            <w:r>
              <w:t xml:space="preserve">0.0356</w:t>
            </w:r>
          </w:p>
        </w:tc>
        <w:tc>
          <w:tcPr/>
          <w:p>
            <w:pPr>
              <w:pStyle w:val="Compact"/>
              <w:jc w:val="left"/>
            </w:pPr>
            <w:r>
              <w:t xml:space="preserve">0.0456</w:t>
            </w:r>
          </w:p>
        </w:tc>
      </w:tr>
    </w:tbl>
    <w:p>
      <w:pPr>
        <w:pStyle w:val="BodyText"/>
      </w:pPr>
      <w:r>
        <w:t xml:space="preserve">Всего 5100 точек; полный CSV —</w:t>
      </w:r>
      <w:r>
        <w:t xml:space="preserve"> </w:t>
      </w:r>
      <w:r>
        <w:rPr>
          <w:rStyle w:val="VerbatimChar"/>
        </w:rPr>
        <w:t xml:space="preserve">02_data/raw/wave_attractors/E7_route_fraction.csv</w:t>
      </w:r>
      <w:r>
        <w:t xml:space="preserve">.</w:t>
      </w:r>
    </w:p>
    <w:p>
      <w:r>
        <w:pict>
          <v:rect style="width:0;height:1.5pt" o:hralign="center" o:hrstd="t" o:hr="t"/>
        </w:pict>
      </w:r>
    </w:p>
    <w:bookmarkEnd w:id="426"/>
    <w:bookmarkEnd w:id="427"/>
    <w:bookmarkStart w:id="448" w:name="X67ef04ff50cba11b9c0a265e478c1ff76f5202e"/>
    <w:p>
      <w:pPr>
        <w:pStyle w:val="Heading2"/>
      </w:pPr>
      <w:r>
        <w:t xml:space="preserve">38b. Полная запись уровня VIII (из единого тома)</w:t>
      </w:r>
    </w:p>
    <w:bookmarkStart w:id="428" w:name="X834f1c69bddd1d31bd6a02ab8028711e3729160"/>
    <w:p>
      <w:pPr>
        <w:pStyle w:val="Heading4"/>
      </w:pPr>
      <w:r>
        <w:t xml:space="preserve">Полная запись: 11. Уровень VIII: гиперболические волновые аттракторы</w:t>
      </w:r>
    </w:p>
    <w:bookmarkEnd w:id="428"/>
    <w:bookmarkStart w:id="429" w:name="предмет-и-две-модели"/>
    <w:p>
      <w:pPr>
        <w:pStyle w:val="Heading4"/>
      </w:pPr>
      <w:r>
        <w:t xml:space="preserve">11.1. Предмет и две модели</w:t>
      </w:r>
    </w:p>
    <w:p>
      <w:pPr>
        <w:pStyle w:val="FirstParagraph"/>
      </w:pPr>
      <w:r>
        <w:t xml:space="preserve">Исследование W1 — численное воспроизведение эксперимента «Hyperbolic wave attractors» (Nature Physics, 2026, CUNY ASRC): волны, запущенные в гиперболической полости, минуют хаотическое рассеяние и самоорганизуются в устойчивые замкнутые киральные широкополосные маршруты. Воспроизведение ведётся на двух уровнях описания:</w:t>
      </w:r>
      <w:r>
        <w:t xml:space="preserve"> </w:t>
      </w:r>
      <w:r>
        <w:rPr>
          <w:b/>
          <w:bCs/>
        </w:rPr>
        <w:t xml:space="preserve">лучевом</w:t>
      </w:r>
      <w:r>
        <w:t xml:space="preserve"> </w:t>
      </w:r>
      <w:r>
        <w:t xml:space="preserve">(</w:t>
      </w:r>
      <w:r>
        <w:rPr>
          <w:rStyle w:val="VerbatimChar"/>
        </w:rPr>
        <w:t xml:space="preserve">ray_billiard.py</w:t>
      </w:r>
      <w:r>
        <w:t xml:space="preserve"> </w:t>
      </w:r>
      <w:r>
        <w:t xml:space="preserve">— точный k-векторный бильярд в многоугольнике с неопределённой дисперсией</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конусом групповой скорости</w:t>
      </w:r>
      <w:r>
        <w:t xml:space="preserve"> </w:t>
      </w:r>
      <m:oMath>
        <m:r>
          <m:rPr>
            <m:sty m:val="p"/>
          </m:rPr>
          <m:t>±</m:t>
        </m:r>
        <m:r>
          <m:rPr>
            <m:sty m:val="p"/>
          </m:rPr>
          <m:t>arctan</m:t>
        </m:r>
        <m:d>
          <m:dPr>
            <m:begChr m:val="("/>
            <m:endChr m:val=")"/>
            <m:sepChr m:val=""/>
            <m:grow/>
          </m:dPr>
          <m:e>
            <m:r>
              <m:t>1</m:t>
            </m:r>
            <m:r>
              <m:rPr>
                <m:sty m:val="p"/>
              </m:rPr>
              <m:t>/</m:t>
            </m:r>
            <m:rad>
              <m:radPr>
                <m:degHide m:val="on"/>
              </m:radPr>
              <m:deg/>
              <m:e>
                <m:r>
                  <m:t>η</m:t>
                </m:r>
              </m:e>
            </m:rad>
          </m:e>
        </m:d>
      </m:oMath>
      <w:r>
        <w:t xml:space="preserve"> </w:t>
      </w:r>
      <w:r>
        <w:t xml:space="preserve">и неспекулярным отражением через корень Виеты) и</w:t>
      </w:r>
      <w:r>
        <w:t xml:space="preserve"> </w:t>
      </w:r>
      <w:r>
        <w:rPr>
          <w:b/>
          <w:bCs/>
        </w:rPr>
        <w:t xml:space="preserve">волновом</w:t>
      </w:r>
      <w:r>
        <w:t xml:space="preserve"> </w:t>
      </w:r>
      <w:r>
        <w:t xml:space="preserve">(</w:t>
      </w:r>
      <w:r>
        <w:rPr>
          <w:rStyle w:val="VerbatimChar"/>
        </w:rPr>
        <w:t xml:space="preserve">wave_directional.py</w:t>
      </w:r>
      <w:r>
        <w:t xml:space="preserve"> </w:t>
      </w:r>
      <w:r>
        <w:t xml:space="preserve">— частотный анизотропный Гельмгольц со LU-разрежением и полосным усреднением). Спутник —</w:t>
      </w:r>
      <w:r>
        <w:t xml:space="preserve"> </w:t>
      </w:r>
      <w:r>
        <w:rPr>
          <w:rStyle w:val="VerbatimChar"/>
        </w:rPr>
        <w:t xml:space="preserve">ab_water.py</w:t>
      </w:r>
      <w:r>
        <w:t xml:space="preserve">: AB-рассеяние на волнах воды (Berry 1980; OIST 2026) — классически-жидкостный корень AB-фазной темы репозитория.</w:t>
      </w:r>
    </w:p>
    <w:bookmarkEnd w:id="429"/>
    <w:bookmarkStart w:id="445" w:name="эксперименты-e1e7"/>
    <w:p>
      <w:pPr>
        <w:pStyle w:val="Heading4"/>
      </w:pPr>
      <w:r>
        <w:t xml:space="preserve">11.2. Эксперименты E1–E7</w:t>
      </w:r>
    </w:p>
    <w:p>
      <w:pPr>
        <w:pStyle w:val="FirstParagraph"/>
      </w:pPr>
      <w:r>
        <w:rPr>
          <w:b/>
          <w:bCs/>
        </w:rPr>
        <w:t xml:space="preserve">E1 (каскад):</w:t>
      </w:r>
      <w:r>
        <w:t xml:space="preserve"> </w:t>
      </w:r>
      <w:r>
        <w:t xml:space="preserve">средний рост</w:t>
      </w:r>
      <w:r>
        <w:t xml:space="preserve"> </w:t>
      </w:r>
      <m:oMath>
        <m:d>
          <m:dPr>
            <m:begChr m:val="|"/>
            <m:endChr m:val="|"/>
            <m:sepChr m:val=""/>
            <m:grow/>
          </m:dPr>
          <m:e>
            <m:r>
              <m:t>k</m:t>
            </m:r>
          </m:e>
        </m:d>
      </m:oMath>
      <w:r>
        <w:t xml:space="preserve"> </w:t>
      </w:r>
      <w:r>
        <w:t xml:space="preserve">на отражениях от склона ×7.6 (переходный), максимум ×65; стационарный ×4.19; геометрическая сходимость к маршруту</w:t>
      </w:r>
      <w:r>
        <w:t xml:space="preserve"> </w:t>
      </w:r>
      <m:oMath>
        <m:r>
          <m:t>q</m:t>
        </m:r>
        <m:r>
          <m:rPr>
            <m:sty m:val="p"/>
          </m:rPr>
          <m:t>=</m:t>
        </m:r>
        <m:r>
          <m:t>0.992</m:t>
        </m:r>
      </m:oMath>
      <w:r>
        <w:t xml:space="preserve"> </w:t>
      </w:r>
      <w:r>
        <w:t xml:space="preserve">(медиана), 24/24 луча сошлись.</w:t>
      </w:r>
      <w:r>
        <w:t xml:space="preserve"> </w:t>
      </w:r>
      <w:r>
        <w:rPr>
          <w:b/>
          <w:bCs/>
        </w:rPr>
        <w:t xml:space="preserve">E2 (захват):</w:t>
      </w:r>
      <w:r>
        <w:t xml:space="preserve"> </w:t>
      </w:r>
      <w:r>
        <w:t xml:space="preserve">аттрактор гиперполости против изотропного контроля — 24/24 (1.00) против 0/24 (0.00).</w:t>
      </w:r>
      <w:r>
        <w:t xml:space="preserve"> </w:t>
      </w:r>
      <w:r>
        <w:rPr>
          <w:b/>
          <w:bCs/>
        </w:rPr>
        <w:t xml:space="preserve">E3 (киральность):</w:t>
      </w:r>
      <w:r>
        <w:t xml:space="preserve"> </w:t>
      </w:r>
      <w:r>
        <w:t xml:space="preserve">зеркальная пара</w:t>
      </w:r>
      <w:r>
        <w:t xml:space="preserve"> </w:t>
      </w:r>
      <m:oMath>
        <m:r>
          <m:t>C</m:t>
        </m:r>
        <m:r>
          <m:rPr>
            <m:sty m:val="p"/>
          </m:rPr>
          <m:t>+</m:t>
        </m:r>
        <m:sSub>
          <m:e>
            <m:r>
              <m:t>C</m:t>
            </m:r>
          </m:e>
          <m:sub>
            <m:r>
              <m:rPr>
                <m:sty m:val="p"/>
              </m:rPr>
              <m:t>m</m:t>
            </m:r>
            <m:r>
              <m:rPr>
                <m:sty m:val="p"/>
              </m:rPr>
              <m:t>i</m:t>
            </m:r>
            <m:r>
              <m:rPr>
                <m:sty m:val="p"/>
              </m:rPr>
              <m:t>r</m:t>
            </m:r>
          </m:sub>
        </m:sSub>
        <m:r>
          <m:rPr>
            <m:sty m:val="p"/>
          </m:rPr>
          <m:t>=</m:t>
        </m:r>
        <m:r>
          <m:t>0.0</m:t>
        </m:r>
      </m:oMath>
      <w:r>
        <w:t xml:space="preserve"> </w:t>
      </w:r>
      <w:r>
        <w:t xml:space="preserve">(машинная точность, 2.8·10⁻¹⁶), Hausdorff 1.0·10⁻¹⁴; сосуществующие смыслы циркуляции</w:t>
      </w:r>
      <w:r>
        <w:t xml:space="preserve"> </w:t>
      </w:r>
      <m:oMath>
        <m:r>
          <m:t>C</m:t>
        </m:r>
        <m:r>
          <m:rPr>
            <m:sty m:val="p"/>
          </m:rPr>
          <m:t>=</m:t>
        </m:r>
        <m:r>
          <m:rPr>
            <m:sty m:val="p"/>
          </m:rPr>
          <m:t>±</m:t>
        </m:r>
        <m:r>
          <m:t>0.4683</m:t>
        </m:r>
      </m:oMath>
      <w:r>
        <w:t xml:space="preserve">,</w:t>
      </w:r>
      <w:r>
        <w:t xml:space="preserve"> </w:t>
      </w:r>
      <m:oMath>
        <m:r>
          <m:rPr>
            <m:sty m:val="p"/>
          </m:rPr>
          <m:t>±</m:t>
        </m:r>
        <m:r>
          <m:t>0.0317</m:t>
        </m:r>
      </m:oMath>
      <w:r>
        <w:t xml:space="preserve">, 0 — спонтанный выбор.</w:t>
      </w:r>
      <w:r>
        <w:t xml:space="preserve"> </w:t>
      </w:r>
      <w:r>
        <w:rPr>
          <w:b/>
          <w:bCs/>
        </w:rPr>
        <w:t xml:space="preserve">E4 (частотная инвариантность):</w:t>
      </w:r>
      <w:r>
        <w:t xml:space="preserve"> </w:t>
      </w:r>
      <w:r>
        <w:t xml:space="preserve">K = 1 против K = 7 — максимальное отклонение 0.0 (точно); контраст коридора плотности лучей ×5.47.</w:t>
      </w:r>
      <w:r>
        <w:t xml:space="preserve"> </w:t>
      </w:r>
      <w:r>
        <w:rPr>
          <w:b/>
          <w:bCs/>
        </w:rPr>
        <w:t xml:space="preserve">E5 (фазовая диаграмма):</w:t>
      </w:r>
      <w:r>
        <w:t xml:space="preserve"> </w:t>
      </w:r>
      <w:r>
        <w:t xml:space="preserve">карта доли захвата на плоскости (наклон × вертикальный предел): устойчивая аттракторная фаза при малых наклонах и регулярная фаза при крутых — численный аналог «фазовых переходов аттрактора».</w:t>
      </w:r>
      <w:r>
        <w:t xml:space="preserve"> </w:t>
      </w:r>
      <w:r>
        <w:rPr>
          <w:b/>
          <w:bCs/>
        </w:rPr>
        <w:t xml:space="preserve">E6 (скан η):</w:t>
      </w:r>
      <w:r>
        <w:t xml:space="preserve"> </w:t>
      </w:r>
      <w:r>
        <w:t xml:space="preserve">обе границы окна аттрактора универсальны в</w:t>
      </w:r>
      <w:r>
        <w:t xml:space="preserve"> </w:t>
      </w:r>
      <m:oMath>
        <m:r>
          <m:t>u</m:t>
        </m:r>
        <m:r>
          <m:rPr>
            <m:sty m:val="p"/>
          </m:rPr>
          <m:t>=</m:t>
        </m:r>
        <m:r>
          <m:t>s</m:t>
        </m:r>
        <m:rad>
          <m:radPr>
            <m:degHide m:val="on"/>
          </m:radPr>
          <m:deg/>
          <m:e>
            <m:r>
              <m:t>η</m:t>
            </m:r>
          </m:e>
        </m:rad>
      </m:oMath>
      <w:r>
        <w:t xml:space="preserve"> </w:t>
      </w:r>
      <w:r>
        <w:t xml:space="preserve">на двух декадах анизотропии (</w:t>
      </w:r>
      <m:oMath>
        <m:r>
          <m:t>η</m:t>
        </m:r>
        <m:r>
          <m:rPr>
            <m:sty m:val="p"/>
          </m:rPr>
          <m:t>=</m:t>
        </m:r>
        <m:r>
          <m:t>9</m:t>
        </m:r>
      </m:oMath>
      <w:r>
        <w:t xml:space="preserve">–400):</w:t>
      </w:r>
      <w:r>
        <w:t xml:space="preserve"> </w:t>
      </w:r>
      <m:oMath>
        <m:sSub>
          <m:e>
            <m:r>
              <m:t>u</m:t>
            </m:r>
          </m:e>
          <m:sub>
            <m:r>
              <m:t>1</m:t>
            </m:r>
          </m:sub>
        </m:sSub>
        <m:r>
          <m:rPr>
            <m:sty m:val="p"/>
          </m:rPr>
          <m:t>=</m:t>
        </m:r>
        <m:r>
          <m:t>0.176</m:t>
        </m:r>
        <m:r>
          <m:rPr>
            <m:sty m:val="p"/>
          </m:rPr>
          <m:t>±</m:t>
        </m:r>
        <m:r>
          <m:t>0.041</m:t>
        </m:r>
      </m:oMath>
      <w:r>
        <w:t xml:space="preserve">,</w:t>
      </w:r>
      <w:r>
        <w:t xml:space="preserve"> </w:t>
      </w:r>
      <m:oMath>
        <m:sSub>
          <m:e>
            <m:r>
              <m:t>u</m:t>
            </m:r>
          </m:e>
          <m:sub>
            <m:r>
              <m:t>2</m:t>
            </m:r>
          </m:sub>
        </m:sSub>
        <m:r>
          <m:rPr>
            <m:sty m:val="p"/>
          </m:rPr>
          <m:t>=</m:t>
        </m:r>
        <m:r>
          <m:t>0.490</m:t>
        </m:r>
        <m:r>
          <m:rPr>
            <m:sty m:val="p"/>
          </m:rPr>
          <m:t>±</m:t>
        </m:r>
        <m:r>
          <m:t>0.084</m:t>
        </m:r>
      </m:oMath>
      <w:r>
        <w:t xml:space="preserve">; наивный резонанс</w:t>
      </w:r>
      <w:r>
        <w:t xml:space="preserve"> </w:t>
      </w:r>
      <m:oMath>
        <m:sSup>
          <m:e>
            <m:r>
              <m:t>s</m:t>
            </m:r>
          </m:e>
          <m:sup>
            <m:r>
              <m:rPr>
                <m:sty m:val="p"/>
              </m:rPr>
              <m:t>*</m:t>
            </m:r>
          </m:sup>
        </m:sSup>
        <m:r>
          <m:rPr>
            <m:sty m:val="p"/>
          </m:rPr>
          <m:t>=</m:t>
        </m:r>
        <m:r>
          <m:t>1</m:t>
        </m:r>
        <m:r>
          <m:rPr>
            <m:sty m:val="p"/>
          </m:rPr>
          <m:t>/</m:t>
        </m:r>
        <m:rad>
          <m:radPr>
            <m:degHide m:val="on"/>
          </m:radPr>
          <m:deg/>
          <m:e>
            <m:r>
              <m:t>η</m:t>
            </m:r>
          </m:e>
        </m:rad>
      </m:oMath>
      <w:r>
        <w:t xml:space="preserve"> </w:t>
      </w:r>
      <w:r>
        <w:t xml:space="preserve">(u = 1) завышает окно; волновые карты показывают каналирование в вертикальные коридоры (анизотропия H: 0.78 → 0.87 против изотропных 0.5).</w:t>
      </w:r>
      <w:r>
        <w:t xml:space="preserve"> </w:t>
      </w:r>
      <w:r>
        <w:rPr>
          <w:b/>
          <w:bCs/>
        </w:rPr>
        <w:t xml:space="preserve">E7 (временной домен):</w:t>
      </w:r>
      <w:r>
        <w:t xml:space="preserve"> </w:t>
      </w:r>
      <w:r>
        <w:t xml:space="preserve">физически согласованная TD-модель требует друдевскую дисперсию проволочной метасреды</w:t>
      </w:r>
      <w:r>
        <w:t xml:space="preserve"> </w:t>
      </w:r>
      <m:oMath>
        <m:sSub>
          <m:e>
            <m:r>
              <m:t>μ</m:t>
            </m:r>
          </m:e>
          <m:sub>
            <m:r>
              <m:t>y</m:t>
            </m:r>
          </m:sub>
        </m:sSub>
        <m:d>
          <m:dPr>
            <m:begChr m:val="("/>
            <m:endChr m:val=")"/>
            <m:sepChr m:val=""/>
            <m:grow/>
          </m:dPr>
          <m:e>
            <m:r>
              <m:t>ω</m:t>
            </m:r>
          </m:e>
        </m:d>
        <m:r>
          <m:rPr>
            <m:sty m:val="p"/>
          </m:rPr>
          <m:t>=</m:t>
        </m:r>
        <m:r>
          <m:t>1</m:t>
        </m:r>
        <m:r>
          <m:rPr>
            <m:sty m:val="p"/>
          </m:rPr>
          <m:t>−</m:t>
        </m:r>
        <m:sSubSup>
          <m:e>
            <m:r>
              <m:t>ω</m:t>
            </m:r>
          </m:e>
          <m:sub>
            <m:r>
              <m:t>p</m:t>
            </m:r>
          </m:sub>
          <m:sup>
            <m:r>
              <m:t>2</m:t>
            </m:r>
          </m:sup>
        </m:sSubSup>
        <m:r>
          <m:rPr>
            <m:sty m:val="p"/>
          </m:rPr>
          <m:t>/</m:t>
        </m:r>
        <m:sSup>
          <m:e>
            <m:r>
              <m:t>ω</m:t>
            </m:r>
          </m:e>
          <m:sup>
            <m:r>
              <m:t>2</m:t>
            </m:r>
          </m:sup>
        </m:sSup>
      </m:oMath>
      <w:r>
        <w:t xml:space="preserve">; на</w:t>
      </w:r>
      <w:r>
        <w:t xml:space="preserve"> </w:t>
      </w:r>
      <m:oMath>
        <m:sSub>
          <m:e>
            <m:r>
              <m:t>ω</m:t>
            </m:r>
          </m:e>
          <m:sub>
            <m:r>
              <m:t>0</m:t>
            </m:r>
          </m:sub>
        </m:sSub>
        <m:r>
          <m:rPr>
            <m:sty m:val="p"/>
          </m:rPr>
          <m:t>=</m:t>
        </m:r>
        <m:sSub>
          <m:e>
            <m:r>
              <m:t>ω</m:t>
            </m:r>
          </m:e>
          <m:sub>
            <m:r>
              <m:t>p</m:t>
            </m:r>
          </m:sub>
        </m:sSub>
        <m:r>
          <m:rPr>
            <m:sty m:val="p"/>
          </m:rPr>
          <m:t>/</m:t>
        </m:r>
        <m:rad>
          <m:radPr>
            <m:degHide m:val="on"/>
          </m:radPr>
          <m:deg/>
          <m:e>
            <m:r>
              <m:t>η</m:t>
            </m:r>
            <m:r>
              <m:rPr>
                <m:sty m:val="p"/>
              </m:rPr>
              <m:t>+</m:t>
            </m:r>
            <m:r>
              <m:t>1</m:t>
            </m:r>
          </m:e>
        </m:rad>
      </m:oMath>
      <w:r>
        <w:t xml:space="preserve"> </w:t>
      </w:r>
      <w:r>
        <w:t xml:space="preserve">среда в точности гиперболично</w:t>
      </w:r>
      <w:r>
        <w:t xml:space="preserve"> </w:t>
      </w:r>
      <m:oMath>
        <m:r>
          <m:t>η</m:t>
        </m:r>
        <m:r>
          <m:rPr>
            <m:sty m:val="p"/>
          </m:rPr>
          <m:t>=</m:t>
        </m:r>
        <m:r>
          <m:t>100</m:t>
        </m:r>
      </m:oMath>
      <w:r>
        <w:t xml:space="preserve">; импульсный привод фокусируется в маршрут (захват ×1.43 к изотропному контролю), каскад в k-пространстве накапливается под складкой элементарной ячейки</w:t>
      </w:r>
      <w:r>
        <w:t xml:space="preserve"> </w:t>
      </w:r>
      <m:oMath>
        <m:d>
          <m:dPr>
            <m:begChr m:val="|"/>
            <m:endChr m:val="|"/>
            <m:sepChr m:val=""/>
            <m:grow/>
          </m:dPr>
          <m:e>
            <m:sSub>
              <m:e>
                <m:r>
                  <m:t>k</m:t>
                </m:r>
              </m:e>
              <m:sub>
                <m:r>
                  <m:t>x</m:t>
                </m:r>
              </m:sub>
            </m:sSub>
          </m:e>
        </m:d>
        <m:r>
          <m:rPr>
            <m:sty m:val="p"/>
          </m:rPr>
          <m:t>≈</m:t>
        </m:r>
        <m:sSub>
          <m:e>
            <m:r>
              <m:t>ω</m:t>
            </m:r>
          </m:e>
          <m:sub>
            <m:r>
              <m:t>p</m:t>
            </m:r>
          </m:sub>
        </m:sSub>
        <m:r>
          <m:rPr>
            <m:sty m:val="p"/>
          </m:rPr>
          <m:t>/</m:t>
        </m:r>
        <m:r>
          <m:t>c</m:t>
        </m:r>
      </m:oMath>
      <w:r>
        <w:t xml:space="preserve">; захват растёт ×10 от 32 к 192 ячейкам (сходимость гомогенизации).</w:t>
      </w:r>
    </w:p>
    <w:p>
      <w:pPr>
        <w:pStyle w:val="CaptionedFigure"/>
      </w:pPr>
      <w:r>
        <w:drawing>
          <wp:inline>
            <wp:extent cx="5334000" cy="2336800"/>
            <wp:effectExtent b="0" l="0" r="0" t="0"/>
            <wp:docPr descr="Аттрактор против контроля" title="" id="431" name="Picture"/>
            <a:graphic>
              <a:graphicData uri="http://schemas.openxmlformats.org/drawingml/2006/picture">
                <pic:pic>
                  <pic:nvPicPr>
                    <pic:cNvPr descr="../../03_figures/static/wave_attractors/03_attractor_vs_control.png" id="432" name="Picture"/>
                    <pic:cNvPicPr>
                      <a:picLocks noChangeArrowheads="1" noChangeAspect="1"/>
                    </pic:cNvPicPr>
                  </pic:nvPicPr>
                  <pic:blipFill>
                    <a:blip r:embed="rId430"/>
                    <a:stretch>
                      <a:fillRect/>
                    </a:stretch>
                  </pic:blipFill>
                  <pic:spPr bwMode="auto">
                    <a:xfrm>
                      <a:off x="0" y="0"/>
                      <a:ext cx="5334000" cy="2336800"/>
                    </a:xfrm>
                    <a:prstGeom prst="rect">
                      <a:avLst/>
                    </a:prstGeom>
                    <a:noFill/>
                    <a:ln w="9525">
                      <a:noFill/>
                      <a:headEnd/>
                      <a:tailEnd/>
                    </a:ln>
                  </pic:spPr>
                </pic:pic>
              </a:graphicData>
            </a:graphic>
          </wp:inline>
        </w:drawing>
      </w:r>
    </w:p>
    <w:p>
      <w:pPr>
        <w:pStyle w:val="ImageCaption"/>
      </w:pPr>
      <w:r>
        <w:t xml:space="preserve">Аттрактор против контроля</w:t>
      </w:r>
    </w:p>
    <w:p>
      <w:pPr>
        <w:pStyle w:val="CaptionedFigure"/>
      </w:pPr>
      <w:r>
        <w:drawing>
          <wp:inline>
            <wp:extent cx="5334000" cy="3228473"/>
            <wp:effectExtent b="0" l="0" r="0" t="0"/>
            <wp:docPr descr="Фазовая диаграмма" title="" id="434" name="Picture"/>
            <a:graphic>
              <a:graphicData uri="http://schemas.openxmlformats.org/drawingml/2006/picture">
                <pic:pic>
                  <pic:nvPicPr>
                    <pic:cNvPr descr="../../03_figures/static/wave_attractors/04_phase_diagram.png" id="435" name="Picture"/>
                    <pic:cNvPicPr>
                      <a:picLocks noChangeArrowheads="1" noChangeAspect="1"/>
                    </pic:cNvPicPr>
                  </pic:nvPicPr>
                  <pic:blipFill>
                    <a:blip r:embed="rId433"/>
                    <a:stretch>
                      <a:fillRect/>
                    </a:stretch>
                  </pic:blipFill>
                  <pic:spPr bwMode="auto">
                    <a:xfrm>
                      <a:off x="0" y="0"/>
                      <a:ext cx="5334000" cy="3228473"/>
                    </a:xfrm>
                    <a:prstGeom prst="rect">
                      <a:avLst/>
                    </a:prstGeom>
                    <a:noFill/>
                    <a:ln w="9525">
                      <a:noFill/>
                      <a:headEnd/>
                      <a:tailEnd/>
                    </a:ln>
                  </pic:spPr>
                </pic:pic>
              </a:graphicData>
            </a:graphic>
          </wp:inline>
        </w:drawing>
      </w:r>
    </w:p>
    <w:p>
      <w:pPr>
        <w:pStyle w:val="ImageCaption"/>
      </w:pPr>
      <w:r>
        <w:t xml:space="preserve">Фазовая диаграмма</w:t>
      </w:r>
    </w:p>
    <w:p>
      <w:pPr>
        <w:pStyle w:val="CaptionedFigure"/>
      </w:pPr>
      <w:r>
        <w:drawing>
          <wp:inline>
            <wp:extent cx="5334000" cy="2133600"/>
            <wp:effectExtent b="0" l="0" r="0" t="0"/>
            <wp:docPr descr="Каскад длин волн" title="" id="437" name="Picture"/>
            <a:graphic>
              <a:graphicData uri="http://schemas.openxmlformats.org/drawingml/2006/picture">
                <pic:pic>
                  <pic:nvPicPr>
                    <pic:cNvPr descr="../../03_figures/static/wave_attractors/02_cascade.png" id="438" name="Picture"/>
                    <pic:cNvPicPr>
                      <a:picLocks noChangeArrowheads="1" noChangeAspect="1"/>
                    </pic:cNvPicPr>
                  </pic:nvPicPr>
                  <pic:blipFill>
                    <a:blip r:embed="rId436"/>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Каскад длин волн</w:t>
      </w:r>
    </w:p>
    <w:p>
      <w:pPr>
        <w:pStyle w:val="CaptionedFigure"/>
      </w:pPr>
      <w:r>
        <w:drawing>
          <wp:inline>
            <wp:extent cx="5334000" cy="1686485"/>
            <wp:effectExtent b="0" l="0" r="0" t="0"/>
            <wp:docPr descr="Универсальное окно по η" title="" id="440" name="Picture"/>
            <a:graphic>
              <a:graphicData uri="http://schemas.openxmlformats.org/drawingml/2006/picture">
                <pic:pic>
                  <pic:nvPicPr>
                    <pic:cNvPr descr="../../03_figures/static/wave_attractors/10_eta_scan.png" id="441" name="Picture"/>
                    <pic:cNvPicPr>
                      <a:picLocks noChangeArrowheads="1" noChangeAspect="1"/>
                    </pic:cNvPicPr>
                  </pic:nvPicPr>
                  <pic:blipFill>
                    <a:blip r:embed="rId439"/>
                    <a:stretch>
                      <a:fillRect/>
                    </a:stretch>
                  </pic:blipFill>
                  <pic:spPr bwMode="auto">
                    <a:xfrm>
                      <a:off x="0" y="0"/>
                      <a:ext cx="5334000" cy="1686485"/>
                    </a:xfrm>
                    <a:prstGeom prst="rect">
                      <a:avLst/>
                    </a:prstGeom>
                    <a:noFill/>
                    <a:ln w="9525">
                      <a:noFill/>
                      <a:headEnd/>
                      <a:tailEnd/>
                    </a:ln>
                  </pic:spPr>
                </pic:pic>
              </a:graphicData>
            </a:graphic>
          </wp:inline>
        </w:drawing>
      </w:r>
    </w:p>
    <w:p>
      <w:pPr>
        <w:pStyle w:val="ImageCaption"/>
      </w:pPr>
      <w:r>
        <w:t xml:space="preserve">Универсальное окно по η</w:t>
      </w:r>
    </w:p>
    <w:p>
      <w:pPr>
        <w:pStyle w:val="CaptionedFigure"/>
      </w:pPr>
      <w:r>
        <w:drawing>
          <wp:inline>
            <wp:extent cx="5334000" cy="2667000"/>
            <wp:effectExtent b="0" l="0" r="0" t="0"/>
            <wp:docPr descr="Кросс-верификация Python↔Julia" title="" id="443" name="Picture"/>
            <a:graphic>
              <a:graphicData uri="http://schemas.openxmlformats.org/drawingml/2006/picture">
                <pic:pic>
                  <pic:nvPicPr>
                    <pic:cNvPr descr="../../03_figures/static/wave_attractors/09_cross_verification.png" id="444" name="Picture"/>
                    <pic:cNvPicPr>
                      <a:picLocks noChangeArrowheads="1" noChangeAspect="1"/>
                    </pic:cNvPicPr>
                  </pic:nvPicPr>
                  <pic:blipFill>
                    <a:blip r:embed="rId44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Кросс-верификация Python↔Julia</w:t>
      </w:r>
    </w:p>
    <w:bookmarkEnd w:id="445"/>
    <w:bookmarkStart w:id="446" w:name="кросс-верификация-и-воспроизводимость"/>
    <w:p>
      <w:pPr>
        <w:pStyle w:val="Heading4"/>
      </w:pPr>
      <w:r>
        <w:t xml:space="preserve">11.3. Кросс-верификация и воспроизводимость</w:t>
      </w:r>
    </w:p>
    <w:p>
      <w:pPr>
        <w:pStyle w:val="FirstParagraph"/>
      </w:pPr>
      <w:r>
        <w:t xml:space="preserve">Python и независимый Julia-порт (только стандартная библиотека) совпадают по лучевым траекториям до</w:t>
      </w:r>
      <w:r>
        <w:t xml:space="preserve"> </w:t>
      </w:r>
      <m:oMath>
        <m:r>
          <m:t>3.45</m:t>
        </m:r>
        <m:r>
          <m:rPr>
            <m:sty m:val="p"/>
          </m:rPr>
          <m:t>⋅</m:t>
        </m:r>
        <m:sSup>
          <m:e>
            <m:r>
              <m:t>10</m:t>
            </m:r>
          </m:e>
          <m:sup>
            <m:r>
              <m:rPr>
                <m:sty m:val="p"/>
              </m:rPr>
              <m:t>−</m:t>
            </m:r>
            <m:r>
              <m:t>15</m:t>
            </m:r>
          </m:sup>
        </m:sSup>
      </m:oMath>
      <w:r>
        <w:t xml:space="preserve"> </w:t>
      </w:r>
      <w:r>
        <w:t xml:space="preserve">на 1200 точках отражения и до</w:t>
      </w:r>
      <w:r>
        <w:t xml:space="preserve"> </w:t>
      </w:r>
      <m:oMath>
        <m:r>
          <m:t>2.4</m:t>
        </m:r>
        <m:r>
          <m:rPr>
            <m:sty m:val="p"/>
          </m:rPr>
          <m:t>⋅</m:t>
        </m:r>
        <m:sSup>
          <m:e>
            <m:r>
              <m:t>10</m:t>
            </m:r>
          </m:e>
          <m:sup>
            <m:r>
              <m:rPr>
                <m:sty m:val="p"/>
              </m:rPr>
              <m:t>−</m:t>
            </m:r>
            <m:r>
              <m:t>15</m:t>
            </m:r>
          </m:sup>
        </m:sSup>
      </m:oMath>
      <w:r>
        <w:t xml:space="preserve"> </w:t>
      </w:r>
      <w:r>
        <w:t xml:space="preserve">по TD-ядру на 400 шагах. Слепой аудит холодного старта (2026-10-01) воспроизвёл 31/31 файл данных и 12/12 фигур побитово; сертификат —</w:t>
      </w:r>
      <w:r>
        <w:t xml:space="preserve"> </w:t>
      </w:r>
      <w:r>
        <w:rPr>
          <w:rStyle w:val="VerbatimChar"/>
        </w:rPr>
        <w:t xml:space="preserve">REPRODUCIBILITY.json</w:t>
      </w:r>
      <w:r>
        <w:t xml:space="preserve">. AB-спутник: намотка фазы</w:t>
      </w:r>
      <w:r>
        <w:t xml:space="preserve"> </w:t>
      </w:r>
      <m:oMath>
        <m:r>
          <m:t>W</m:t>
        </m:r>
        <m:d>
          <m:dPr>
            <m:begChr m:val="("/>
            <m:endChr m:val=")"/>
            <m:sepChr m:val=""/>
            <m:grow/>
          </m:dPr>
          <m:e>
            <m:r>
              <m:rPr>
                <m:sty m:val="p"/>
              </m:rPr>
              <m:t>−</m:t>
            </m:r>
            <m:r>
              <m:t>α</m:t>
            </m:r>
          </m:e>
        </m:d>
        <m:r>
          <m:rPr>
            <m:sty m:val="p"/>
          </m:rPr>
          <m:t>=</m:t>
        </m:r>
        <m:r>
          <m:rPr>
            <m:sty m:val="p"/>
          </m:rPr>
          <m:t>−</m:t>
        </m:r>
        <m:r>
          <m:t>W</m:t>
        </m:r>
        <m:d>
          <m:dPr>
            <m:begChr m:val="("/>
            <m:endChr m:val=")"/>
            <m:sepChr m:val=""/>
            <m:grow/>
          </m:dPr>
          <m:e>
            <m:r>
              <m:t>α</m:t>
            </m:r>
          </m:e>
        </m:d>
      </m:oMath>
      <w:r>
        <w:t xml:space="preserve"> </w:t>
      </w:r>
      <w:r>
        <w:t xml:space="preserve">точно; зеркальная корреляция 1.0.</w:t>
      </w:r>
    </w:p>
    <w:bookmarkEnd w:id="446"/>
    <w:bookmarkStart w:id="447" w:name="смысл-для-программы"/>
    <w:p>
      <w:pPr>
        <w:pStyle w:val="Heading4"/>
      </w:pPr>
      <w:r>
        <w:t xml:space="preserve">11.4. Смысл для программы</w:t>
      </w:r>
    </w:p>
    <w:p>
      <w:pPr>
        <w:pStyle w:val="FirstParagraph"/>
      </w:pPr>
      <w:r>
        <w:t xml:space="preserve">W1 — внешняя опора темы геометрических фаз: AB-фазовая механика, которую уровни I–VII исследуют в квантовой решётке, воспроизводится и в классическом волновом континууме — от намотки фазы вокруг вихря до структурной устойчивости маршрутов, несущих фазу. Универсальность окна (</w:t>
      </w:r>
      <m:oMath>
        <m:sSub>
          <m:e>
            <m:r>
              <m:t>u</m:t>
            </m:r>
          </m:e>
          <m:sub>
            <m:r>
              <m:t>1</m:t>
            </m:r>
          </m:sub>
        </m:sSub>
        <m:r>
          <m:rPr>
            <m:sty m:val="p"/>
          </m:rPr>
          <m:t>,</m:t>
        </m:r>
        <m:sSub>
          <m:e>
            <m:r>
              <m:t>u</m:t>
            </m:r>
          </m:e>
          <m:sub>
            <m:r>
              <m:t>2</m:t>
            </m:r>
          </m:sub>
        </m:sSub>
      </m:oMath>
      <w:r>
        <w:t xml:space="preserve">) — пример точного масштабного закона в среде с той же фазовой арифметикой: гиперболическая дисперсия запирает групповую скорость в конус, как поток запирает спектр в GUE-класс. Прямого моста к нулям ζ исследование не строит и не утверждает.</w:t>
      </w:r>
    </w:p>
    <w:p>
      <w:r>
        <w:pict>
          <v:rect style="width:0;height:1.5pt" o:hralign="center" o:hrstd="t" o:hr="t"/>
        </w:pict>
      </w:r>
    </w:p>
    <w:p>
      <w:r>
        <w:pict>
          <v:rect style="width:0;height:1.5pt" o:hralign="center" o:hrstd="t" o:hr="t"/>
        </w:pict>
      </w:r>
    </w:p>
    <w:bookmarkEnd w:id="447"/>
    <w:bookmarkEnd w:id="448"/>
    <w:bookmarkEnd w:id="449"/>
    <w:bookmarkStart w:id="456" w:name="часть-xi.-данные-и-воспроизводимость"/>
    <w:p>
      <w:pPr>
        <w:pStyle w:val="Heading1"/>
      </w:pPr>
      <w:r>
        <w:t xml:space="preserve">ЧАСТЬ XI. ДАННЫЕ И ВОСПРОИЗВОДИМОСТЬ</w:t>
      </w:r>
    </w:p>
    <w:bookmarkStart w:id="450" w:name="данные-пакета-полная-карта"/>
    <w:p>
      <w:pPr>
        <w:pStyle w:val="Heading2"/>
      </w:pPr>
      <w:r>
        <w:t xml:space="preserve">39. Данные пакета: полная карта</w:t>
      </w:r>
    </w:p>
    <w:p>
      <w:pPr>
        <w:pStyle w:val="FirstParagraph"/>
      </w:pPr>
      <w:r>
        <w:t xml:space="preserve">Данные пакета (</w:t>
      </w:r>
      <w:r>
        <w:rPr>
          <w:rStyle w:val="VerbatimChar"/>
        </w:rPr>
        <w:t xml:space="preserve">02_data/</w:t>
      </w:r>
      <w:r>
        <w:t xml:space="preserve">) организованы по происхождению.</w:t>
      </w:r>
      <w:r>
        <w:t xml:space="preserve"> </w:t>
      </w:r>
      <w:r>
        <w:rPr>
          <w:b/>
          <w:bCs/>
        </w:rPr>
        <w:t xml:space="preserve">raw/</w:t>
      </w:r>
      <w:r>
        <w:t xml:space="preserve"> </w:t>
      </w:r>
      <w:r>
        <w:t xml:space="preserve">— байтовые копии курируемых датасетов источников:</w:t>
      </w:r>
      <w:r>
        <w:t xml:space="preserve"> </w:t>
      </w:r>
      <w:r>
        <w:rPr>
          <w:rStyle w:val="VerbatimChar"/>
        </w:rPr>
        <w:t xml:space="preserve">spectral_core/</w:t>
      </w:r>
      <w:r>
        <w:t xml:space="preserve"> </w:t>
      </w:r>
      <w:r>
        <w:t xml:space="preserve">(реестр флагманских чисел, опорная таблица нулей, таймлайн кампаний — 663 опорных нуля);</w:t>
      </w:r>
      <w:r>
        <w:t xml:space="preserve"> </w:t>
      </w:r>
      <w:r>
        <w:rPr>
          <w:rStyle w:val="VerbatimChar"/>
        </w:rPr>
        <w:t xml:space="preserve">dirac/</w:t>
      </w:r>
      <w:r>
        <w:t xml:space="preserve"> </w:t>
      </w:r>
      <w:r>
        <w:t xml:space="preserve">(2000 + 2000 высоких + 600 низких нулей ζ);</w:t>
      </w:r>
      <w:r>
        <w:t xml:space="preserve"> </w:t>
      </w:r>
      <w:r>
        <w:rPr>
          <w:rStyle w:val="VerbatimChar"/>
        </w:rPr>
        <w:t xml:space="preserve">hilbert_polya/</w:t>
      </w:r>
      <w:r>
        <w:t xml:space="preserve"> </w:t>
      </w:r>
      <w:r>
        <w:t xml:space="preserve">(вердиктные JSON кампаний C1–C8 и таблицы затворов);</w:t>
      </w:r>
      <w:r>
        <w:t xml:space="preserve"> </w:t>
      </w:r>
      <w:r>
        <w:rPr>
          <w:rStyle w:val="VerbatimChar"/>
        </w:rPr>
        <w:t xml:space="preserve">results_run/</w:t>
      </w:r>
      <w:r>
        <w:t xml:space="preserve"> </w:t>
      </w:r>
      <w:r>
        <w:t xml:space="preserve">(архив v19: финальный отчёт в трёх форматах, 37 пер-тестовых отчётов, 37 вычислительных журналов, два плоских эталонных лога v18/v19);</w:t>
      </w:r>
      <w:r>
        <w:t xml:space="preserve"> </w:t>
      </w:r>
      <w:r>
        <w:rPr>
          <w:rStyle w:val="VerbatimChar"/>
        </w:rPr>
        <w:t xml:space="preserve">meridian/</w:t>
      </w:r>
      <w:r>
        <w:t xml:space="preserve"> </w:t>
      </w:r>
      <w:r>
        <w:t xml:space="preserve">(таблица 50 000 нулей в двух форматах, 8 документов обсерватории, CITATION, конфиг);</w:t>
      </w:r>
      <w:r>
        <w:t xml:space="preserve"> </w:t>
      </w:r>
      <w:r>
        <w:rPr>
          <w:rStyle w:val="VerbatimChar"/>
        </w:rPr>
        <w:t xml:space="preserve">vortex_optimization/</w:t>
      </w:r>
      <w:r>
        <w:t xml:space="preserve"> </w:t>
      </w:r>
      <w:r>
        <w:t xml:space="preserve">(sweep_A_L24.csv — 171 конфигурация; sweep_B_refine.csv — 46; sweep_C_L96.csv — 5 кандидатов; gue_control_L96.json; кривые npz);</w:t>
      </w:r>
      <w:r>
        <w:t xml:space="preserve"> </w:t>
      </w:r>
      <w:r>
        <w:rPr>
          <w:rStyle w:val="VerbatimChar"/>
        </w:rPr>
        <w:t xml:space="preserve">wave_attractors/</w:t>
      </w:r>
      <w:r>
        <w:t xml:space="preserve"> </w:t>
      </w:r>
      <w:r>
        <w:t xml:space="preserve">(28 файлов: сводки E1–E7 в JSON, CSV-данные, AB_water метрики, REPRODUCING.md).</w:t>
      </w:r>
    </w:p>
    <w:p>
      <w:pPr>
        <w:pStyle w:val="BodyText"/>
      </w:pPr>
      <w:r>
        <w:rPr>
          <w:b/>
          <w:bCs/>
        </w:rPr>
        <w:t xml:space="preserve">processed/</w:t>
      </w:r>
      <w:r>
        <w:t xml:space="preserve"> </w:t>
      </w:r>
      <w:r>
        <w:t xml:space="preserve">— единый реестр исследований</w:t>
      </w:r>
      <w:r>
        <w:t xml:space="preserve"> </w:t>
      </w:r>
      <w:r>
        <w:rPr>
          <w:rStyle w:val="VerbatimChar"/>
        </w:rPr>
        <w:t xml:space="preserve">research_registry.json</w:t>
      </w:r>
      <w:r>
        <w:t xml:space="preserve">: 10 уровней, 35 флагманских результатов, 50 строк реестра чисел, 11 вердиктов, статистика программы — единственный источник чисел для монографии, отчётов, веб-лаборатории и CLI.</w:t>
      </w:r>
      <w:r>
        <w:t xml:space="preserve"> </w:t>
      </w:r>
      <w:r>
        <w:rPr>
          <w:b/>
          <w:bCs/>
        </w:rPr>
        <w:t xml:space="preserve">synthetic/</w:t>
      </w:r>
      <w:r>
        <w:t xml:space="preserve"> </w:t>
      </w:r>
      <w:r>
        <w:t xml:space="preserve">— генерируемые протоколами демо-данные (помечены SYNTHETIC).</w:t>
      </w:r>
      <w:r>
        <w:t xml:space="preserve"> </w:t>
      </w:r>
      <w:r>
        <w:rPr>
          <w:b/>
          <w:bCs/>
        </w:rPr>
        <w:t xml:space="preserve">external/</w:t>
      </w:r>
      <w:r>
        <w:t xml:space="preserve"> </w:t>
      </w:r>
      <w:r>
        <w:t xml:space="preserve">— внешние ссылки (таблицы Одлыжко). Метаданные:</w:t>
      </w:r>
      <w:r>
        <w:t xml:space="preserve"> </w:t>
      </w:r>
      <w:r>
        <w:rPr>
          <w:rStyle w:val="VerbatimChar"/>
        </w:rPr>
        <w:t xml:space="preserve">datacard.md</w:t>
      </w:r>
      <w:r>
        <w:t xml:space="preserve"> </w:t>
      </w:r>
      <w:r>
        <w:t xml:space="preserve">(лист датасета),</w:t>
      </w:r>
      <w:r>
        <w:t xml:space="preserve"> </w:t>
      </w:r>
      <w:r>
        <w:rPr>
          <w:rStyle w:val="VerbatimChar"/>
        </w:rPr>
        <w:t xml:space="preserve">codebook.md</w:t>
      </w:r>
      <w:r>
        <w:t xml:space="preserve">/</w:t>
      </w:r>
      <w:r>
        <w:rPr>
          <w:rStyle w:val="VerbatimChar"/>
        </w:rPr>
        <w:t xml:space="preserve">codebook.yaml</w:t>
      </w:r>
      <w:r>
        <w:t xml:space="preserve"> </w:t>
      </w:r>
      <w:r>
        <w:t xml:space="preserve">(кодбук с сериями кампаний V/E/ES/D/C/H/RH/MV/T34/W1/v19),</w:t>
      </w:r>
      <w:r>
        <w:t xml:space="preserve"> </w:t>
      </w:r>
      <w:r>
        <w:rPr>
          <w:rStyle w:val="VerbatimChar"/>
        </w:rPr>
        <w:t xml:space="preserve">data_dictionary.csv</w:t>
      </w:r>
      <w:r>
        <w:t xml:space="preserve">/</w:t>
      </w:r>
      <w:r>
        <w:rPr>
          <w:rStyle w:val="VerbatimChar"/>
        </w:rPr>
        <w:t xml:space="preserve">md</w:t>
      </w:r>
      <w:r>
        <w:t xml:space="preserve"> </w:t>
      </w:r>
      <w:r>
        <w:t xml:space="preserve">(словарь колонок),</w:t>
      </w:r>
      <w:r>
        <w:t xml:space="preserve"> </w:t>
      </w:r>
      <w:r>
        <w:rPr>
          <w:rStyle w:val="VerbatimChar"/>
        </w:rPr>
        <w:t xml:space="preserve">lineage.json</w:t>
      </w:r>
      <w:r>
        <w:t xml:space="preserve"> </w:t>
      </w:r>
      <w:r>
        <w:t xml:space="preserve">(13 шагов происхождения),</w:t>
      </w:r>
      <w:r>
        <w:t xml:space="preserve"> </w:t>
      </w:r>
      <w:r>
        <w:rPr>
          <w:rStyle w:val="VerbatimChar"/>
        </w:rPr>
        <w:t xml:space="preserve">checksums.sha256</w:t>
      </w:r>
      <w:r>
        <w:t xml:space="preserve"> </w:t>
      </w:r>
      <w:r>
        <w:t xml:space="preserve">(контрольные суммы),</w:t>
      </w:r>
      <w:r>
        <w:t xml:space="preserve"> </w:t>
      </w:r>
      <w:r>
        <w:rPr>
          <w:rStyle w:val="VerbatimChar"/>
        </w:rPr>
        <w:t xml:space="preserve">sampling_protocol.md</w:t>
      </w:r>
      <w:r>
        <w:t xml:space="preserve">,</w:t>
      </w:r>
      <w:r>
        <w:t xml:space="preserve"> </w:t>
      </w:r>
      <w:r>
        <w:rPr>
          <w:rStyle w:val="VerbatimChar"/>
        </w:rPr>
        <w:t xml:space="preserve">differential_privacy.json</w:t>
      </w:r>
      <w:r>
        <w:t xml:space="preserve">.</w:t>
      </w:r>
    </w:p>
    <w:p>
      <w:pPr>
        <w:pStyle w:val="BodyText"/>
      </w:pPr>
      <w:r>
        <w:t xml:space="preserve">Контрольные суммы SHA-256 покрывают</w:t>
      </w:r>
      <w:r>
        <w:t xml:space="preserve"> </w:t>
      </w:r>
      <w:r>
        <w:rPr>
          <w:rStyle w:val="VerbatimChar"/>
        </w:rPr>
        <w:t xml:space="preserve">02_data/**</w:t>
      </w:r>
      <w:r>
        <w:t xml:space="preserve"> </w:t>
      </w:r>
      <w:r>
        <w:t xml:space="preserve">и верифицируются тестом</w:t>
      </w:r>
      <w:r>
        <w:t xml:space="preserve"> </w:t>
      </w:r>
      <w:r>
        <w:rPr>
          <w:rStyle w:val="VerbatimChar"/>
        </w:rPr>
        <w:t xml:space="preserve">09_tests/python/test_checksums.py</w:t>
      </w:r>
      <w:r>
        <w:t xml:space="preserve">. Правило переноса: числа — дословно из вердиктных файлов; расхождения конвенций — оба значения; производные вычисления (пакетный аудит 50k-таблицы: ⟨r⟩ = 0.6119, D = 0.0223; парсинг вердиктов v19: 66/11) — помечены package-derived и документированы в</w:t>
      </w:r>
      <w:r>
        <w:t xml:space="preserve"> </w:t>
      </w:r>
      <w:r>
        <w:rPr>
          <w:rStyle w:val="VerbatimChar"/>
        </w:rPr>
        <w:t xml:space="preserve">05_logs/metrics.json → enrichment.derived_checks</w:t>
      </w:r>
      <w:r>
        <w:t xml:space="preserve">.</w:t>
      </w:r>
    </w:p>
    <w:p>
      <w:r>
        <w:pict>
          <v:rect style="width:0;height:1.5pt" o:hralign="center" o:hrstd="t" o:hr="t"/>
        </w:pict>
      </w:r>
    </w:p>
    <w:bookmarkEnd w:id="450"/>
    <w:bookmarkStart w:id="451" w:name="воспроизводимость-и-кросс-верификация"/>
    <w:p>
      <w:pPr>
        <w:pStyle w:val="Heading2"/>
      </w:pPr>
      <w:r>
        <w:t xml:space="preserve">40. Воспроизводимость и кросс-верификация</w:t>
      </w:r>
    </w:p>
    <w:p>
      <w:pPr>
        <w:pStyle w:val="FirstParagraph"/>
      </w:pPr>
      <w:r>
        <w:t xml:space="preserve">Единое зерно программы — 42; прогоны v19 используют фиксированные протоколы зёрен (базовое 96 в оптимизации вихрей: вихревой RNG base+3500, RNG беспорядка base+3500+k); окна вердиктов пре-регистрируются до прогона. Точность: 40 десятичных знаков по умолчанию; 256 бит для рациональных тождеств.</w:t>
      </w:r>
    </w:p>
    <w:p>
      <w:pPr>
        <w:pStyle w:val="BodyText"/>
      </w:pPr>
      <w:r>
        <w:t xml:space="preserve">Кросс-верификация — систематическая. Уровень II: D1/D2/D7/D8 перевыведены на Julia (</w:t>
      </w:r>
      <m:oMath>
        <m:r>
          <m:t>9</m:t>
        </m:r>
        <m:r>
          <m:rPr>
            <m:sty m:val="p"/>
          </m:rPr>
          <m:t>⋅</m:t>
        </m:r>
        <m:sSup>
          <m:e>
            <m:r>
              <m:t>10</m:t>
            </m:r>
          </m:e>
          <m:sup>
            <m:r>
              <m:rPr>
                <m:sty m:val="p"/>
              </m:rPr>
              <m:t>−</m:t>
            </m:r>
            <m:r>
              <m:t>7</m:t>
            </m:r>
          </m:sup>
        </m:sSup>
      </m:oMath>
      <w:r>
        <w:t xml:space="preserve"> </w:t>
      </w:r>
      <w:r>
        <w:t xml:space="preserve">— округление ссылок); расширения — тремя независимыми портами. Уровень IV: движки ЭМ ↔ РЗ битово-точно (649 нулей); РЗ по Ариасу де Рейне ↔ ЭМ до</w:t>
      </w:r>
      <w:r>
        <w:t xml:space="preserve"> </w:t>
      </w:r>
      <m:oMath>
        <m:r>
          <m:t>3.8</m:t>
        </m:r>
        <m:r>
          <m:rPr>
            <m:sty m:val="p"/>
          </m:rPr>
          <m:t>⋅</m:t>
        </m:r>
        <m:sSup>
          <m:e>
            <m:r>
              <m:t>10</m:t>
            </m:r>
          </m:e>
          <m:sup>
            <m:r>
              <m:rPr>
                <m:sty m:val="p"/>
              </m:rPr>
              <m:t>−</m:t>
            </m:r>
            <m:r>
              <m:t>15</m:t>
            </m:r>
          </m:sup>
        </m:sSup>
      </m:oMath>
      <w:r>
        <w:t xml:space="preserve">. W1: Python ↔ Julia</w:t>
      </w:r>
      <w:r>
        <w:t xml:space="preserve"> </w:t>
      </w:r>
      <m:oMath>
        <m:r>
          <m:t>3.45</m:t>
        </m:r>
        <m:r>
          <m:rPr>
            <m:sty m:val="p"/>
          </m:rPr>
          <m:t>⋅</m:t>
        </m:r>
        <m:sSup>
          <m:e>
            <m:r>
              <m:t>10</m:t>
            </m:r>
          </m:e>
          <m:sup>
            <m:r>
              <m:rPr>
                <m:sty m:val="p"/>
              </m:rPr>
              <m:t>−</m:t>
            </m:r>
            <m:r>
              <m:t>15</m:t>
            </m:r>
          </m:sup>
        </m:sSup>
      </m:oMath>
      <w:r>
        <w:t xml:space="preserve"> </w:t>
      </w:r>
      <w:r>
        <w:t xml:space="preserve">(луч),</w:t>
      </w:r>
      <w:r>
        <w:t xml:space="preserve"> </w:t>
      </w:r>
      <m:oMath>
        <m:r>
          <m:t>2.4</m:t>
        </m:r>
        <m:r>
          <m:rPr>
            <m:sty m:val="p"/>
          </m:rPr>
          <m:t>⋅</m:t>
        </m:r>
        <m:sSup>
          <m:e>
            <m:r>
              <m:t>10</m:t>
            </m:r>
          </m:e>
          <m:sup>
            <m:r>
              <m:rPr>
                <m:sty m:val="p"/>
              </m:rPr>
              <m:t>−</m:t>
            </m:r>
            <m:r>
              <m:t>15</m:t>
            </m:r>
          </m:sup>
        </m:sSup>
      </m:oMath>
      <w:r>
        <w:t xml:space="preserve"> </w:t>
      </w:r>
      <w:r>
        <w:t xml:space="preserve">(TD). Обсерватория: ядро hp_audit из v23_v2 — бит-в-бит при равных зернах. Монументальная линия V01–V112 — весь корпус монографии на Julia. CLI унифицированного пакета: шесть языков (Python, Julia, Rust, Go, JS, Bash) с идентичными ключами метрик из одного</w:t>
      </w:r>
      <w:r>
        <w:t xml:space="preserve"> </w:t>
      </w:r>
      <w:r>
        <w:rPr>
          <w:rStyle w:val="VerbatimChar"/>
        </w:rPr>
        <w:t xml:space="preserve">config.yaml</w:t>
      </w:r>
      <w:r>
        <w:t xml:space="preserve">.</w:t>
      </w:r>
    </w:p>
    <w:p>
      <w:pPr>
        <w:pStyle w:val="BodyText"/>
      </w:pPr>
      <w:r>
        <w:t xml:space="preserve">Слепые аудиты: E17 (движки без таблиц); C13 (затворы вне ручек); W1 cold-start (2026-10-01: 31/31 данных, 12/12 фигур побитово). Воспроизводимость отрицательных результатов: нулевая зона затворов, стена локальности, провалы соответствий и WARN-строки v19 воспроизводятся тем же протоколом, что и успехи — публикуются с равным статусом.</w:t>
      </w:r>
    </w:p>
    <w:p>
      <w:pPr>
        <w:pStyle w:val="BodyText"/>
      </w:pPr>
      <w:r>
        <w:t xml:space="preserve">Инженерия воспроизводимости прогона v19: журнал вычислений с таймстампами и дельтами на каждый тест (</w:t>
      </w:r>
      <w:r>
        <w:rPr>
          <w:rStyle w:val="VerbatimChar"/>
        </w:rPr>
        <w:t xml:space="preserve">computation_log.txt</w:t>
      </w:r>
      <w:r>
        <w:t xml:space="preserve">); захват консоли (</w:t>
      </w:r>
      <w:r>
        <w:rPr>
          <w:rStyle w:val="VerbatimChar"/>
        </w:rPr>
        <w:t xml:space="preserve">stdout_capture.txt</w:t>
      </w:r>
      <w:r>
        <w:t xml:space="preserve">); двухпроходность с пометкой прохода; полная сессия — 35 146 с при Julia 1.12.0. RAM-честность: ступени L выше памяти пропускаются с печатной причиной (L=128 ≈ 4.3 ГБ — вне прогона; L=96 — пик ~1.4 ГБ на реализацию). Стоимость: переход</w:t>
      </w:r>
      <w:r>
        <w:t xml:space="preserve"> </w:t>
      </w:r>
      <m:oMath>
        <m:r>
          <m:t>16</m:t>
        </m:r>
        <m:r>
          <m:rPr>
            <m:sty m:val="p"/>
          </m:rPr>
          <m:t>→</m:t>
        </m:r>
        <m:r>
          <m:t>72</m:t>
        </m:r>
      </m:oMath>
      <w:r>
        <w:t xml:space="preserve"> </w:t>
      </w:r>
      <w:r>
        <w:t xml:space="preserve">— ×8000 по времени; 96×96 ≈ 155 с/реализация на ноутбучном ядре.</w:t>
      </w:r>
    </w:p>
    <w:p>
      <w:r>
        <w:pict>
          <v:rect style="width:0;height:1.5pt" o:hralign="center" o:hrstd="t" o:hr="t"/>
        </w:pict>
      </w:r>
    </w:p>
    <w:bookmarkEnd w:id="451"/>
    <w:bookmarkStart w:id="452" w:name="инструменты-и-стек"/>
    <w:p>
      <w:pPr>
        <w:pStyle w:val="Heading2"/>
      </w:pPr>
      <w:r>
        <w:t xml:space="preserve">41. Инструменты и стек</w:t>
      </w:r>
    </w:p>
    <w:p>
      <w:pPr>
        <w:pStyle w:val="FirstParagraph"/>
      </w:pPr>
      <w:r>
        <w:t xml:space="preserve">Программный стек. Python (numpy/scipy/mpmath) — канонические реализации уровней II/III; Julia — платформа слепой верификации (уровень IV), обсерватория (VI), кросс-порты; C/C++/Rust/Go/JS — мультиязыковые референсы источников; Lean 4 / Coq — формальный слой машины обязательств V13; tectonic — сборка PDF; matplotlib — фигуры 600 dpi; pandoc — конвертация DOCX. Все компоненты открытые; платных зависимостей нет.</w:t>
      </w:r>
    </w:p>
    <w:p>
      <w:pPr>
        <w:pStyle w:val="BodyText"/>
      </w:pPr>
      <w:r>
        <w:t xml:space="preserve">CLI унифицированного пакета (</w:t>
      </w:r>
      <w:r>
        <w:rPr>
          <w:rStyle w:val="VerbatimChar"/>
        </w:rPr>
        <w:t xml:space="preserve">06_code/</w:t>
      </w:r>
      <w:r>
        <w:t xml:space="preserve">): команда</w:t>
      </w:r>
      <w:r>
        <w:t xml:space="preserve"> </w:t>
      </w:r>
      <w:r>
        <w:rPr>
          <w:rStyle w:val="VerbatimChar"/>
        </w:rPr>
        <w:t xml:space="preserve">run</w:t>
      </w:r>
      <w:r>
        <w:t xml:space="preserve"> </w:t>
      </w:r>
      <w:r>
        <w:t xml:space="preserve">с общим контрактом на шести языках; поверхности: init, doctor, explain, plan, fetch, validate, preprocess, analyze, visualize, report, monograph, lab, api, test, bench, lint, docs, package, cite. Веб-лаборатория (</w:t>
      </w:r>
      <w:r>
        <w:rPr>
          <w:rStyle w:val="VerbatimChar"/>
        </w:rPr>
        <w:t xml:space="preserve">07_web_lab/</w:t>
      </w:r>
      <w:r>
        <w:t xml:space="preserve">): автономный</w:t>
      </w:r>
      <w:r>
        <w:t xml:space="preserve"> </w:t>
      </w:r>
      <w:r>
        <w:rPr>
          <w:rStyle w:val="VerbatimChar"/>
        </w:rPr>
        <w:t xml:space="preserve">index.html</w:t>
      </w:r>
      <w:r>
        <w:t xml:space="preserve"> </w:t>
      </w:r>
      <w:r>
        <w:t xml:space="preserve">(без CDN), Streamlit</w:t>
      </w:r>
      <w:r>
        <w:t xml:space="preserve"> </w:t>
      </w:r>
      <w:r>
        <w:rPr>
          <w:rStyle w:val="VerbatimChar"/>
        </w:rPr>
        <w:t xml:space="preserve">app.py</w:t>
      </w:r>
      <w:r>
        <w:t xml:space="preserve">, API, PWA, i18n, темы. Сборка монографий:</w:t>
      </w:r>
      <w:r>
        <w:t xml:space="preserve"> </w:t>
      </w:r>
      <w:r>
        <w:rPr>
          <w:rStyle w:val="VerbatimChar"/>
        </w:rPr>
        <w:t xml:space="preserve">06_code/scripts/build_monograph.sh</w:t>
      </w:r>
      <w:r>
        <w:t xml:space="preserve"> </w:t>
      </w:r>
      <w:r>
        <w:t xml:space="preserve">— PDF (tectonic) + DOCX.</w:t>
      </w:r>
    </w:p>
    <w:p>
      <w:pPr>
        <w:pStyle w:val="BodyText"/>
      </w:pPr>
      <w:r>
        <w:t xml:space="preserve">Тесты целостности (</w:t>
      </w:r>
      <w:r>
        <w:rPr>
          <w:rStyle w:val="VerbatimChar"/>
        </w:rPr>
        <w:t xml:space="preserve">09_tests/python/</w:t>
      </w:r>
      <w:r>
        <w:t xml:space="preserve">): структура пакета (обязательные директории/файлы); схема конфига (</w:t>
      </w:r>
      <w:r>
        <w:rPr>
          <w:rStyle w:val="VerbatimChar"/>
        </w:rPr>
        <w:t xml:space="preserve">rh_status: certified</w:t>
      </w:r>
      <w:r>
        <w:t xml:space="preserve"> </w:t>
      </w:r>
      <w:r>
        <w:t xml:space="preserve">— вердикт машины); паритет i18n; контракт CLI; контрольные суммы; структура монографий (обязательные секции RU/EN, заблокированный вердикт, привязка чисел к кампаниям, собранные PDF/DOCX); отчёты и лаборатория.</w:t>
      </w:r>
    </w:p>
    <w:p>
      <w:r>
        <w:pict>
          <v:rect style="width:0;height:1.5pt" o:hralign="center" o:hrstd="t" o:hr="t"/>
        </w:pict>
      </w:r>
    </w:p>
    <w:bookmarkEnd w:id="452"/>
    <w:bookmarkStart w:id="453" w:name="X113abc38876b4e015c9bb694d6d1c0535e76a74"/>
    <w:p>
      <w:pPr>
        <w:pStyle w:val="Heading2"/>
      </w:pPr>
      <w:r>
        <w:t xml:space="preserve">39a. Интерлюдия: аннотированный обход config.yaml</w:t>
      </w:r>
    </w:p>
    <w:p>
      <w:pPr>
        <w:pStyle w:val="FirstParagraph"/>
      </w:pPr>
      <w:r>
        <w:rPr>
          <w:rStyle w:val="VerbatimChar"/>
        </w:rPr>
        <w:t xml:space="preserve">config.yaml</w:t>
      </w:r>
      <w:r>
        <w:t xml:space="preserve"> </w:t>
      </w:r>
      <w:r>
        <w:t xml:space="preserve">— единая точка истины параметров; аннотированный обход (ключевые блоки):</w:t>
      </w:r>
    </w:p>
    <w:p>
      <w:pPr>
        <w:pStyle w:val="BodyText"/>
      </w:pPr>
      <w:r>
        <w:rPr>
          <w:b/>
          <w:bCs/>
        </w:rPr>
        <w:t xml:space="preserve">programme</w:t>
      </w:r>
      <w:r>
        <w:t xml:space="preserve"> </w:t>
      </w:r>
      <w:r>
        <w:t xml:space="preserve">— идентичность и честная граница:</w:t>
      </w:r>
      <w:r>
        <w:t xml:space="preserve"> </w:t>
      </w:r>
      <w:r>
        <w:rPr>
          <w:rStyle w:val="VerbatimChar"/>
        </w:rPr>
        <w:t xml:space="preserve">rh_status: certified</w:t>
      </w:r>
      <w:r>
        <w:t xml:space="preserve"> </w:t>
      </w:r>
      <w:r>
        <w:t xml:space="preserve">(вердикт машины V13, v1.2.1);</w:t>
      </w:r>
      <w:r>
        <w:t xml:space="preserve"> </w:t>
      </w:r>
      <w:r>
        <w:rPr>
          <w:rStyle w:val="VerbatimChar"/>
        </w:rPr>
        <w:t xml:space="preserve">does_not_prove: the Riemann hypothesis</w:t>
      </w:r>
      <w:r>
        <w:t xml:space="preserve">;</w:t>
      </w:r>
      <w:r>
        <w:t xml:space="preserve"> </w:t>
      </w:r>
      <w:r>
        <w:rPr>
          <w:rStyle w:val="VerbatimChar"/>
        </w:rPr>
        <w:t xml:space="preserve">negative_results_published: true</w:t>
      </w:r>
      <w:r>
        <w:t xml:space="preserve">. Тест конфига проверяет эти поля дословно.</w:t>
      </w:r>
    </w:p>
    <w:p>
      <w:pPr>
        <w:pStyle w:val="BodyText"/>
      </w:pPr>
      <w:r>
        <w:rPr>
          <w:b/>
          <w:bCs/>
        </w:rPr>
        <w:t xml:space="preserve">seed: 42</w:t>
      </w:r>
      <w:r>
        <w:t xml:space="preserve"> </w:t>
      </w:r>
      <w:r>
        <w:t xml:space="preserve">— единственное глобальное зерно программы; прогоны v19 и скан T34 используют свои фиксированные протоколы (задокументированы в источниках).</w:t>
      </w:r>
    </w:p>
    <w:p>
      <w:pPr>
        <w:pStyle w:val="BodyText"/>
      </w:pPr>
      <w:r>
        <w:rPr>
          <w:b/>
          <w:bCs/>
        </w:rPr>
        <w:t xml:space="preserve">precision</w:t>
      </w:r>
      <w:r>
        <w:t xml:space="preserve"> </w:t>
      </w:r>
      <w:r>
        <w:t xml:space="preserve">—</w:t>
      </w:r>
      <w:r>
        <w:t xml:space="preserve"> </w:t>
      </w:r>
      <w:r>
        <w:rPr>
          <w:rStyle w:val="VerbatimChar"/>
        </w:rPr>
        <w:t xml:space="preserve">dps_default: 40</w:t>
      </w:r>
      <w:r>
        <w:t xml:space="preserve"> </w:t>
      </w:r>
      <w:r>
        <w:t xml:space="preserve">(пути произвольной точности);</w:t>
      </w:r>
      <w:r>
        <w:t xml:space="preserve"> </w:t>
      </w:r>
      <w:r>
        <w:rPr>
          <w:rStyle w:val="VerbatimChar"/>
        </w:rPr>
        <w:t xml:space="preserve">dps_rational_identities: 256</w:t>
      </w:r>
      <w:r>
        <w:t xml:space="preserve"> </w:t>
      </w:r>
      <w:r>
        <w:t xml:space="preserve">(точный слой рациональных тождеств).</w:t>
      </w:r>
    </w:p>
    <w:p>
      <w:pPr>
        <w:pStyle w:val="BodyText"/>
      </w:pPr>
      <w:r>
        <w:rPr>
          <w:b/>
          <w:bCs/>
        </w:rPr>
        <w:t xml:space="preserve">lattice</w:t>
      </w:r>
      <w:r>
        <w:t xml:space="preserve"> </w:t>
      </w:r>
      <w:r>
        <w:t xml:space="preserve">—</w:t>
      </w:r>
      <w:r>
        <w:t xml:space="preserve"> </w:t>
      </w:r>
      <w:r>
        <w:rPr>
          <w:rStyle w:val="VerbatimChar"/>
        </w:rPr>
        <w:t xml:space="preserve">alpha: 0.5</w:t>
      </w:r>
      <w:r>
        <w:t xml:space="preserve"> </w:t>
      </w:r>
      <w:r>
        <w:t xml:space="preserve">(поток на плакетку);</w:t>
      </w:r>
      <w:r>
        <w:t xml:space="preserve"> </w:t>
      </w:r>
      <w:r>
        <w:rPr>
          <w:rStyle w:val="VerbatimChar"/>
        </w:rPr>
        <w:t xml:space="preserve">sizes: [16, 24, 32, 36, 48]</w:t>
      </w:r>
      <w:r>
        <w:t xml:space="preserve"> </w:t>
      </w:r>
      <w:r>
        <w:t xml:space="preserve">(L-лестница кампаний);</w:t>
      </w:r>
      <w:r>
        <w:t xml:space="preserve"> </w:t>
      </w:r>
      <w:r>
        <w:rPr>
          <w:rStyle w:val="VerbatimChar"/>
        </w:rPr>
        <w:t xml:space="preserve">boundary: torus</w:t>
      </w:r>
      <w:r>
        <w:t xml:space="preserve">. Для кампаний с 96×96 — расширения в конфигурациях источников.</w:t>
      </w:r>
    </w:p>
    <w:p>
      <w:pPr>
        <w:pStyle w:val="BodyText"/>
      </w:pPr>
      <w:r>
        <w:rPr>
          <w:b/>
          <w:bCs/>
        </w:rPr>
        <w:t xml:space="preserve">gue_windows</w:t>
      </w:r>
      <w:r>
        <w:t xml:space="preserve"> </w:t>
      </w:r>
      <w:r>
        <w:t xml:space="preserve">— пре-регистрированные окна: полоса ⟨r⟩ [0.5772, 0.6212]; пороги KS/χ²/AD; окна Δ₃ и Σ². Изменение окон после прогона — нарушение протокола.</w:t>
      </w:r>
    </w:p>
    <w:p>
      <w:pPr>
        <w:pStyle w:val="BodyText"/>
      </w:pPr>
      <w:r>
        <w:rPr>
          <w:b/>
          <w:bCs/>
        </w:rPr>
        <w:t xml:space="preserve">verdicts</w:t>
      </w:r>
      <w:r>
        <w:t xml:space="preserve"> </w:t>
      </w:r>
      <w:r>
        <w:t xml:space="preserve">— формат вердиктных файлов:</w:t>
      </w:r>
      <w:r>
        <w:t xml:space="preserve"> </w:t>
      </w:r>
      <w:r>
        <w:rPr>
          <w:rStyle w:val="VerbatimChar"/>
        </w:rPr>
        <w:t xml:space="preserve">verdict</w:t>
      </w:r>
      <w:r>
        <w:t xml:space="preserve">,</w:t>
      </w:r>
      <w:r>
        <w:t xml:space="preserve"> </w:t>
      </w:r>
      <w:r>
        <w:rPr>
          <w:rStyle w:val="VerbatimChar"/>
        </w:rPr>
        <w:t xml:space="preserve">evidence</w:t>
      </w:r>
      <w:r>
        <w:t xml:space="preserve">,</w:t>
      </w:r>
      <w:r>
        <w:t xml:space="preserve"> </w:t>
      </w:r>
      <w:r>
        <w:rPr>
          <w:rStyle w:val="VerbatimChar"/>
        </w:rPr>
        <w:t xml:space="preserve">does_not_prove</w:t>
      </w:r>
      <w:r>
        <w:t xml:space="preserve">; каждое число программы обязано указывать вердиктный файл.</w:t>
      </w:r>
    </w:p>
    <w:p>
      <w:pPr>
        <w:pStyle w:val="BodyText"/>
      </w:pPr>
      <w:r>
        <w:rPr>
          <w:b/>
          <w:bCs/>
        </w:rPr>
        <w:t xml:space="preserve">reproducibility</w:t>
      </w:r>
      <w:r>
        <w:t xml:space="preserve"> </w:t>
      </w:r>
      <w:r>
        <w:t xml:space="preserve">— двухпроходность; журналы; кросс-языковые сверки; слепые аудиты.</w:t>
      </w:r>
    </w:p>
    <w:p>
      <w:pPr>
        <w:pStyle w:val="BodyText"/>
      </w:pPr>
      <w:r>
        <w:t xml:space="preserve">Схема</w:t>
      </w:r>
      <w:r>
        <w:t xml:space="preserve"> </w:t>
      </w:r>
      <w:r>
        <w:rPr>
          <w:rStyle w:val="VerbatimChar"/>
        </w:rPr>
        <w:t xml:space="preserve">config.schema.json</w:t>
      </w:r>
      <w:r>
        <w:t xml:space="preserve"> </w:t>
      </w:r>
      <w:r>
        <w:t xml:space="preserve">валидируется тестом; шесть CLI-языков читают один файл — контракт метрик един для всех.</w:t>
      </w:r>
    </w:p>
    <w:p>
      <w:r>
        <w:pict>
          <v:rect style="width:0;height:1.5pt" o:hralign="center" o:hrstd="t" o:hr="t"/>
        </w:pict>
      </w:r>
    </w:p>
    <w:bookmarkEnd w:id="453"/>
    <w:bookmarkStart w:id="455" w:name="карточки-данных-полные-записи"/>
    <w:p>
      <w:pPr>
        <w:pStyle w:val="Heading2"/>
      </w:pPr>
      <w:r>
        <w:t xml:space="preserve">55. Карточки данных (полные записи)</w:t>
      </w:r>
    </w:p>
    <w:bookmarkStart w:id="454" w:name="словарь-данных-1"/>
    <w:p>
      <w:pPr>
        <w:pStyle w:val="Heading3"/>
      </w:pPr>
      <w:r>
        <w:t xml:space="preserve">55.1. Словарь данных</w:t>
      </w:r>
    </w:p>
    <w:bookmarkEnd w:id="454"/>
    <w:bookmarkEnd w:id="455"/>
    <w:bookmarkEnd w:id="456"/>
    <w:bookmarkStart w:id="458" w:name="data-dictionary-02_data"/>
    <w:p>
      <w:pPr>
        <w:pStyle w:val="Heading1"/>
      </w:pPr>
      <w:r>
        <w:t xml:space="preserve">Data dictionary — 02_data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Format</w:t>
            </w:r>
          </w:p>
        </w:tc>
        <w:tc>
          <w:tcPr/>
          <w:p>
            <w:pPr>
              <w:pStyle w:val="Compact"/>
              <w:jc w:val="left"/>
            </w:pPr>
            <w:r>
              <w:t xml:space="preserve">Key columns</w:t>
            </w:r>
          </w:p>
        </w:tc>
        <w:tc>
          <w:tcPr/>
          <w:p>
            <w:pPr>
              <w:pStyle w:val="Compact"/>
              <w:jc w:val="left"/>
            </w:pPr>
            <w:r>
              <w:t xml:space="preserve">Origin</w:t>
            </w:r>
          </w:p>
        </w:tc>
        <w:tc>
          <w:tcPr/>
          <w:p>
            <w:pPr>
              <w:pStyle w:val="Compact"/>
              <w:jc w:val="left"/>
            </w:pPr>
            <w:r>
              <w:t xml:space="preserve">Notes</w:t>
            </w:r>
          </w:p>
        </w:tc>
      </w:tr>
      <w:tr>
        <w:tc>
          <w:tcPr/>
          <w:p>
            <w:pPr>
              <w:pStyle w:val="Compact"/>
              <w:jc w:val="left"/>
            </w:pPr>
            <w:r>
              <w:rPr>
                <w:rStyle w:val="VerbatimChar"/>
              </w:rPr>
              <w:t xml:space="preserve">processed/research_registry.json</w:t>
            </w:r>
          </w:p>
        </w:tc>
        <w:tc>
          <w:tcPr/>
          <w:p>
            <w:pPr>
              <w:pStyle w:val="Compact"/>
              <w:jc w:val="left"/>
            </w:pPr>
            <w:r>
              <w:t xml:space="preserve">JSON</w:t>
            </w:r>
          </w:p>
        </w:tc>
        <w:tc>
          <w:tcPr/>
          <w:p>
            <w:pPr>
              <w:pStyle w:val="Compact"/>
              <w:jc w:val="left"/>
            </w:pPr>
            <w:r>
              <w:rPr>
                <w:rStyle w:val="VerbatimChar"/>
              </w:rPr>
              <w:t xml:space="preserve">flagship_results[]</w:t>
            </w:r>
            <w:r>
              <w:t xml:space="preserve">,</w:t>
            </w:r>
            <w:r>
              <w:t xml:space="preserve"> </w:t>
            </w:r>
            <w:r>
              <w:rPr>
                <w:rStyle w:val="VerbatimChar"/>
              </w:rPr>
              <w:t xml:space="preserve">verdicts[]</w:t>
            </w:r>
            <w:r>
              <w:t xml:space="preserve">,</w:t>
            </w:r>
            <w:r>
              <w:t xml:space="preserve"> </w:t>
            </w:r>
            <w:r>
              <w:rPr>
                <w:rStyle w:val="VerbatimChar"/>
              </w:rPr>
              <w:t xml:space="preserve">numbers_registry[]</w:t>
            </w:r>
          </w:p>
        </w:tc>
        <w:tc>
          <w:tcPr/>
          <w:p>
            <w:pPr>
              <w:pStyle w:val="Compact"/>
              <w:jc w:val="left"/>
            </w:pPr>
            <w:r>
              <w:t xml:space="preserve">consolidated</w:t>
            </w:r>
          </w:p>
        </w:tc>
        <w:tc>
          <w:tcPr/>
          <w:p>
            <w:pPr>
              <w:pStyle w:val="Compact"/>
              <w:jc w:val="left"/>
            </w:pPr>
            <w:r>
              <w:t xml:space="preserve">the single source of numbers for the monograph, reports, web lab, CLI</w:t>
            </w:r>
          </w:p>
        </w:tc>
      </w:tr>
      <w:tr>
        <w:tc>
          <w:tcPr/>
          <w:p>
            <w:pPr>
              <w:pStyle w:val="Compact"/>
              <w:jc w:val="left"/>
            </w:pPr>
            <w:r>
              <w:rPr>
                <w:rStyle w:val="VerbatimChar"/>
              </w:rPr>
              <w:t xml:space="preserve">raw/spectral_core/flagship_numbers.csv</w:t>
            </w:r>
          </w:p>
        </w:tc>
        <w:tc>
          <w:tcPr/>
          <w:p>
            <w:pPr>
              <w:pStyle w:val="Compact"/>
              <w:jc w:val="left"/>
            </w:pPr>
            <w:r>
              <w:t xml:space="preserve">CSV</w:t>
            </w:r>
          </w:p>
        </w:tc>
        <w:tc>
          <w:tcPr/>
          <w:p>
            <w:pPr>
              <w:pStyle w:val="Compact"/>
              <w:jc w:val="left"/>
            </w:pPr>
            <w:r>
              <w:rPr>
                <w:rStyle w:val="VerbatimChar"/>
              </w:rPr>
              <w:t xml:space="preserve">metric, value, source_verdict, module</w:t>
            </w:r>
          </w:p>
        </w:tc>
        <w:tc>
          <w:tcPr/>
          <w:p>
            <w:pPr>
              <w:pStyle w:val="Compact"/>
              <w:jc w:val="left"/>
            </w:pPr>
            <w:r>
              <w:t xml:space="preserve">ABQR</w:t>
            </w:r>
          </w:p>
        </w:tc>
        <w:tc>
          <w:tcPr/>
          <w:p>
            <w:pPr>
              <w:pStyle w:val="Compact"/>
              <w:jc w:val="left"/>
            </w:pPr>
            <w:r>
              <w:t xml:space="preserve">RU metric names; verbatim</w:t>
            </w:r>
          </w:p>
        </w:tc>
      </w:tr>
      <w:tr>
        <w:tc>
          <w:tcPr/>
          <w:p>
            <w:pPr>
              <w:pStyle w:val="Compact"/>
              <w:jc w:val="left"/>
            </w:pPr>
            <w:r>
              <w:rPr>
                <w:rStyle w:val="VerbatimChar"/>
              </w:rPr>
              <w:t xml:space="preserve">raw/spectral_core/zeta_zeros_reference.csv</w:t>
            </w:r>
          </w:p>
        </w:tc>
        <w:tc>
          <w:tcPr/>
          <w:p>
            <w:pPr>
              <w:pStyle w:val="Compact"/>
              <w:jc w:val="left"/>
            </w:pPr>
            <w:r>
              <w:t xml:space="preserve">CSV</w:t>
            </w:r>
          </w:p>
        </w:tc>
        <w:tc>
          <w:tcPr/>
          <w:p>
            <w:pPr>
              <w:pStyle w:val="Compact"/>
              <w:jc w:val="left"/>
            </w:pPr>
            <w:r>
              <w:t xml:space="preserve">index, ordinate</w:t>
            </w:r>
          </w:p>
        </w:tc>
        <w:tc>
          <w:tcPr/>
          <w:p>
            <w:pPr>
              <w:pStyle w:val="Compact"/>
              <w:jc w:val="left"/>
            </w:pPr>
            <w:r>
              <w:t xml:space="preserve">ABQR</w:t>
            </w:r>
          </w:p>
        </w:tc>
        <w:tc>
          <w:tcPr/>
          <w:p>
            <w:pPr>
              <w:pStyle w:val="Compact"/>
              <w:jc w:val="left"/>
            </w:pPr>
            <w:r>
              <w:t xml:space="preserve">reference zeros (internal mpmath cache dump)</w:t>
            </w:r>
          </w:p>
        </w:tc>
      </w:tr>
      <w:tr>
        <w:tc>
          <w:tcPr/>
          <w:p>
            <w:pPr>
              <w:pStyle w:val="Compact"/>
              <w:jc w:val="left"/>
            </w:pPr>
            <w:r>
              <w:rPr>
                <w:rStyle w:val="VerbatimChar"/>
              </w:rPr>
              <w:t xml:space="preserve">raw/spectral_core/campaign_timeline.csv</w:t>
            </w:r>
          </w:p>
        </w:tc>
        <w:tc>
          <w:tcPr/>
          <w:p>
            <w:pPr>
              <w:pStyle w:val="Compact"/>
              <w:jc w:val="left"/>
            </w:pPr>
            <w:r>
              <w:t xml:space="preserve">CSV</w:t>
            </w:r>
          </w:p>
        </w:tc>
        <w:tc>
          <w:tcPr/>
          <w:p>
            <w:pPr>
              <w:pStyle w:val="Compact"/>
              <w:jc w:val="left"/>
            </w:pPr>
            <w:r>
              <w:t xml:space="preserve">campaign, date, status</w:t>
            </w:r>
          </w:p>
        </w:tc>
        <w:tc>
          <w:tcPr/>
          <w:p>
            <w:pPr>
              <w:pStyle w:val="Compact"/>
              <w:jc w:val="left"/>
            </w:pPr>
            <w:r>
              <w:t xml:space="preserve">ABQR</w:t>
            </w:r>
          </w:p>
        </w:tc>
        <w:tc>
          <w:tcPr/>
          <w:p>
            <w:pPr>
              <w:pStyle w:val="Compact"/>
              <w:jc w:val="left"/>
            </w:pPr>
            <w:r>
              <w:t xml:space="preserve">programme timeline</w:t>
            </w:r>
          </w:p>
        </w:tc>
      </w:tr>
      <w:tr>
        <w:tc>
          <w:tcPr/>
          <w:p>
            <w:pPr>
              <w:pStyle w:val="Compact"/>
              <w:jc w:val="left"/>
            </w:pPr>
            <w:r>
              <w:rPr>
                <w:rStyle w:val="VerbatimChar"/>
              </w:rPr>
              <w:t xml:space="preserve">raw/dirac/zeta_zeros_*.txt</w:t>
            </w:r>
          </w:p>
        </w:tc>
        <w:tc>
          <w:tcPr/>
          <w:p>
            <w:pPr>
              <w:pStyle w:val="Compact"/>
              <w:jc w:val="left"/>
            </w:pPr>
            <w:r>
              <w:t xml:space="preserve">TXT</w:t>
            </w:r>
          </w:p>
        </w:tc>
        <w:tc>
          <w:tcPr/>
          <w:p>
            <w:pPr>
              <w:pStyle w:val="Compact"/>
              <w:jc w:val="left"/>
            </w:pPr>
            <w:r>
              <w:t xml:space="preserve">one ordinate per line</w:t>
            </w:r>
          </w:p>
        </w:tc>
        <w:tc>
          <w:tcPr/>
          <w:p>
            <w:pPr>
              <w:pStyle w:val="Compact"/>
              <w:jc w:val="left"/>
            </w:pPr>
            <w:r>
              <w:t xml:space="preserve">dirac-lab</w:t>
            </w:r>
          </w:p>
        </w:tc>
        <w:tc>
          <w:tcPr/>
          <w:p>
            <w:pPr>
              <w:pStyle w:val="Compact"/>
              <w:jc w:val="left"/>
            </w:pPr>
            <w:r>
              <w:t xml:space="preserve">2000 zeros / high band / low band</w:t>
            </w:r>
          </w:p>
        </w:tc>
      </w:tr>
      <w:tr>
        <w:tc>
          <w:tcPr/>
          <w:p>
            <w:pPr>
              <w:pStyle w:val="Compact"/>
              <w:jc w:val="left"/>
            </w:pPr>
            <w:r>
              <w:rPr>
                <w:rStyle w:val="VerbatimChar"/>
              </w:rPr>
              <w:t xml:space="preserve">raw/hilbert_polya/*.json</w:t>
            </w:r>
          </w:p>
        </w:tc>
        <w:tc>
          <w:tcPr/>
          <w:p>
            <w:pPr>
              <w:pStyle w:val="Compact"/>
              <w:jc w:val="left"/>
            </w:pPr>
            <w:r>
              <w:t xml:space="preserve">JSON</w:t>
            </w:r>
          </w:p>
        </w:tc>
        <w:tc>
          <w:tcPr/>
          <w:p>
            <w:pPr>
              <w:pStyle w:val="Compact"/>
              <w:jc w:val="left"/>
            </w:pPr>
            <w:r>
              <w:t xml:space="preserve">verdict payloads</w:t>
            </w:r>
          </w:p>
        </w:tc>
        <w:tc>
          <w:tcPr/>
          <w:p>
            <w:pPr>
              <w:pStyle w:val="Compact"/>
              <w:jc w:val="left"/>
            </w:pPr>
            <w:r>
              <w:t xml:space="preserve">HP</w:t>
            </w:r>
          </w:p>
        </w:tc>
        <w:tc>
          <w:tcPr/>
          <w:p>
            <w:pPr>
              <w:pStyle w:val="Compact"/>
              <w:jc w:val="left"/>
            </w:pPr>
            <w:r>
              <w:t xml:space="preserve">campaign verdicts C1–C8</w:t>
            </w:r>
          </w:p>
        </w:tc>
      </w:tr>
      <w:tr>
        <w:tc>
          <w:tcPr/>
          <w:p>
            <w:pPr>
              <w:pStyle w:val="Compact"/>
              <w:jc w:val="left"/>
            </w:pPr>
            <w:r>
              <w:rPr>
                <w:rStyle w:val="VerbatimChar"/>
              </w:rPr>
              <w:t xml:space="preserve">raw/hilbert_polya/*gates*.csv</w:t>
            </w:r>
          </w:p>
        </w:tc>
        <w:tc>
          <w:tcPr/>
          <w:p>
            <w:pPr>
              <w:pStyle w:val="Compact"/>
              <w:jc w:val="left"/>
            </w:pPr>
            <w:r>
              <w:t xml:space="preserve">CSV</w:t>
            </w:r>
          </w:p>
        </w:tc>
        <w:tc>
          <w:tcPr/>
          <w:p>
            <w:pPr>
              <w:pStyle w:val="Compact"/>
              <w:jc w:val="left"/>
            </w:pPr>
            <w:r>
              <w:t xml:space="preserve">gate parameters</w:t>
            </w:r>
          </w:p>
        </w:tc>
        <w:tc>
          <w:tcPr/>
          <w:p>
            <w:pPr>
              <w:pStyle w:val="Compact"/>
              <w:jc w:val="left"/>
            </w:pPr>
            <w:r>
              <w:t xml:space="preserve">HP</w:t>
            </w:r>
          </w:p>
        </w:tc>
        <w:tc>
          <w:tcPr/>
          <w:p>
            <w:pPr>
              <w:pStyle w:val="Compact"/>
              <w:jc w:val="left"/>
            </w:pPr>
            <w:r>
              <w:t xml:space="preserve">C3/C5 gate families</w:t>
            </w:r>
          </w:p>
        </w:tc>
      </w:tr>
      <w:tr>
        <w:tc>
          <w:tcPr/>
          <w:p>
            <w:pPr>
              <w:pStyle w:val="Compact"/>
              <w:jc w:val="left"/>
            </w:pPr>
            <w:r>
              <w:rPr>
                <w:rStyle w:val="VerbatimChar"/>
              </w:rPr>
              <w:t xml:space="preserve">checksums.sha256</w:t>
            </w:r>
          </w:p>
        </w:tc>
        <w:tc>
          <w:tcPr/>
          <w:p>
            <w:pPr>
              <w:pStyle w:val="Compact"/>
              <w:jc w:val="left"/>
            </w:pPr>
            <w:r>
              <w:t xml:space="preserve">text</w:t>
            </w:r>
          </w:p>
        </w:tc>
        <w:tc>
          <w:tcPr/>
          <w:p>
            <w:pPr>
              <w:pStyle w:val="Compact"/>
              <w:jc w:val="left"/>
            </w:pPr>
            <w:r>
              <w:rPr>
                <w:rStyle w:val="VerbatimChar"/>
              </w:rPr>
              <w:t xml:space="preserve">sha256  path</w:t>
            </w:r>
          </w:p>
        </w:tc>
        <w:tc>
          <w:tcPr/>
          <w:p>
            <w:pPr>
              <w:pStyle w:val="Compact"/>
              <w:jc w:val="left"/>
            </w:pPr>
            <w:r>
              <w:t xml:space="preserve">generated</w:t>
            </w:r>
          </w:p>
        </w:tc>
        <w:tc>
          <w:tcPr/>
          <w:p>
            <w:pPr>
              <w:pStyle w:val="Compact"/>
              <w:jc w:val="left"/>
            </w:pPr>
            <w:r>
              <w:t xml:space="preserve">covers everything under 02_data</w:t>
            </w:r>
          </w:p>
        </w:tc>
      </w:tr>
    </w:tbl>
    <w:p>
      <w:pPr>
        <w:pStyle w:val="BodyText"/>
      </w:pPr>
      <w:r>
        <w:rPr>
          <w:b/>
          <w:bCs/>
        </w:rPr>
        <w:t xml:space="preserve">Number-handling rule.</w:t>
      </w:r>
      <w:r>
        <w:t xml:space="preserve"> </w:t>
      </w:r>
      <w:r>
        <w:t xml:space="preserve">Values are stored as text, verbatim from the</w:t>
      </w:r>
      <w:r>
        <w:t xml:space="preserve"> </w:t>
      </w:r>
      <w:r>
        <w:t xml:space="preserve">sources’ verdict files. Scientific notation, fractions and intervals keep</w:t>
      </w:r>
      <w:r>
        <w:t xml:space="preserve"> </w:t>
      </w:r>
      <w:r>
        <w:t xml:space="preserve">their original string form; never re-format a number without recording both</w:t>
      </w:r>
      <w:r>
        <w:t xml:space="preserve"> </w:t>
      </w:r>
      <w:r>
        <w:t xml:space="preserve">forms in</w:t>
      </w:r>
      <w:r>
        <w:t xml:space="preserve"> </w:t>
      </w:r>
      <w:r>
        <w:rPr>
          <w:rStyle w:val="VerbatimChar"/>
        </w:rPr>
        <w:t xml:space="preserve">lineage.json</w:t>
      </w:r>
      <w:r>
        <w:t xml:space="preserve">.</w:t>
      </w:r>
    </w:p>
    <w:bookmarkStart w:id="457" w:name="карта-датасета"/>
    <w:p>
      <w:pPr>
        <w:pStyle w:val="Heading3"/>
      </w:pPr>
      <w:r>
        <w:t xml:space="preserve">55.2. Карта датасета</w:t>
      </w:r>
    </w:p>
    <w:bookmarkEnd w:id="457"/>
    <w:bookmarkEnd w:id="458"/>
    <w:bookmarkStart w:id="467" w:name="datacard-datasheets-for-datasets"/>
    <w:p>
      <w:pPr>
        <w:pStyle w:val="Heading1"/>
      </w:pPr>
      <w:r>
        <w:t xml:space="preserve">Datacard — Datasheets for Datasets</w:t>
      </w:r>
    </w:p>
    <w:bookmarkStart w:id="459" w:name="motivation"/>
    <w:p>
      <w:pPr>
        <w:pStyle w:val="Heading2"/>
      </w:pPr>
      <w:r>
        <w:t xml:space="preserve">Motivation</w:t>
      </w:r>
    </w:p>
    <w:p>
      <w:pPr>
        <w:pStyle w:val="Compact"/>
        <w:numPr>
          <w:ilvl w:val="0"/>
          <w:numId w:val="1030"/>
        </w:numPr>
      </w:pPr>
      <w:r>
        <w:rPr>
          <w:b/>
          <w:bCs/>
        </w:rPr>
        <w:t xml:space="preserve">Purpose</w:t>
      </w:r>
      <w:r>
        <w:t xml:space="preserve">: consolidate the numbers of the AB-Cloud research programme</w:t>
      </w:r>
      <w:r>
        <w:t xml:space="preserve"> </w:t>
      </w:r>
      <w:r>
        <w:t xml:space="preserve">(spectral core, Dirac skeleton, Hilbert–Pólya bridge, blind verification)</w:t>
      </w:r>
      <w:r>
        <w:t xml:space="preserve"> </w:t>
      </w:r>
      <w:r>
        <w:t xml:space="preserve">into one citable, checksummed, machine-readable dataset that serves the</w:t>
      </w:r>
      <w:r>
        <w:t xml:space="preserve"> </w:t>
      </w:r>
      <w:r>
        <w:t xml:space="preserve">monograph, the reports, the web laboratory and the six-language CLI.</w:t>
      </w:r>
    </w:p>
    <w:p>
      <w:pPr>
        <w:pStyle w:val="Compact"/>
        <w:numPr>
          <w:ilvl w:val="0"/>
          <w:numId w:val="1030"/>
        </w:numPr>
      </w:pPr>
      <w:r>
        <w:rPr>
          <w:b/>
          <w:bCs/>
        </w:rPr>
        <w:t xml:space="preserve">Creators</w:t>
      </w:r>
      <w:r>
        <w:t xml:space="preserve">: Isaev Iskhak Khamzatovich (ORCID 0009-0003-7299-0701).</w:t>
      </w:r>
    </w:p>
    <w:p>
      <w:pPr>
        <w:pStyle w:val="Compact"/>
        <w:numPr>
          <w:ilvl w:val="0"/>
          <w:numId w:val="1030"/>
        </w:numPr>
      </w:pPr>
      <w:r>
        <w:rPr>
          <w:b/>
          <w:bCs/>
        </w:rPr>
        <w:t xml:space="preserve">Funding</w:t>
      </w:r>
      <w:r>
        <w:t xml:space="preserve">: none.</w:t>
      </w:r>
    </w:p>
    <w:bookmarkEnd w:id="459"/>
    <w:bookmarkStart w:id="460" w:name="composition"/>
    <w:p>
      <w:pPr>
        <w:pStyle w:val="Heading2"/>
      </w:pPr>
      <w:r>
        <w:t xml:space="preserve">Composition</w:t>
      </w:r>
    </w:p>
    <w:p>
      <w:pPr>
        <w:pStyle w:val="Compact"/>
        <w:numPr>
          <w:ilvl w:val="0"/>
          <w:numId w:val="1031"/>
        </w:numPr>
      </w:pPr>
      <w:r>
        <w:rPr>
          <w:rStyle w:val="VerbatimChar"/>
        </w:rPr>
        <w:t xml:space="preserve">processed/research_registry.json</w:t>
      </w:r>
      <w:r>
        <w:t xml:space="preserve"> </w:t>
      </w:r>
      <w:r>
        <w:t xml:space="preserve">— 35 flagship results, 11 verdicts,</w:t>
      </w:r>
      <w:r>
        <w:t xml:space="preserve"> </w:t>
      </w:r>
      <w:r>
        <w:t xml:space="preserve">50 registry rows, 10 level descriptions (the unified record: levels I–VIII + IV+ heritage).</w:t>
      </w:r>
    </w:p>
    <w:p>
      <w:pPr>
        <w:pStyle w:val="Compact"/>
        <w:numPr>
          <w:ilvl w:val="0"/>
          <w:numId w:val="1031"/>
        </w:numPr>
      </w:pPr>
      <w:r>
        <w:rPr>
          <w:rStyle w:val="VerbatimChar"/>
        </w:rPr>
        <w:t xml:space="preserve">raw/spectral_core/</w:t>
      </w:r>
      <w:r>
        <w:t xml:space="preserve"> </w:t>
      </w:r>
      <w:r>
        <w:t xml:space="preserve">— 3 CSVs from AB_Cloud_Quantum_Research.</w:t>
      </w:r>
    </w:p>
    <w:p>
      <w:pPr>
        <w:pStyle w:val="Compact"/>
        <w:numPr>
          <w:ilvl w:val="0"/>
          <w:numId w:val="1031"/>
        </w:numPr>
      </w:pPr>
      <w:r>
        <w:rPr>
          <w:rStyle w:val="VerbatimChar"/>
        </w:rPr>
        <w:t xml:space="preserve">raw/dirac/</w:t>
      </w:r>
      <w:r>
        <w:t xml:space="preserve"> </w:t>
      </w:r>
      <w:r>
        <w:t xml:space="preserve">— 3 ζ-zero tables from dirac-lab.</w:t>
      </w:r>
    </w:p>
    <w:p>
      <w:pPr>
        <w:pStyle w:val="Compact"/>
        <w:numPr>
          <w:ilvl w:val="0"/>
          <w:numId w:val="1031"/>
        </w:numPr>
      </w:pPr>
      <w:r>
        <w:rPr>
          <w:rStyle w:val="VerbatimChar"/>
        </w:rPr>
        <w:t xml:space="preserve">raw/hilbert_polya/</w:t>
      </w:r>
      <w:r>
        <w:t xml:space="preserve"> </w:t>
      </w:r>
      <w:r>
        <w:t xml:space="preserve">— verdict JSONs and gate tables (C1–C8 core set).</w:t>
      </w:r>
    </w:p>
    <w:p>
      <w:pPr>
        <w:pStyle w:val="Compact"/>
        <w:numPr>
          <w:ilvl w:val="0"/>
          <w:numId w:val="1031"/>
        </w:numPr>
      </w:pPr>
      <w:r>
        <w:rPr>
          <w:rStyle w:val="VerbatimChar"/>
        </w:rPr>
        <w:t xml:space="preserve">raw/results_run/</w:t>
      </w:r>
      <w:r>
        <w:t xml:space="preserve"> </w:t>
      </w:r>
      <w:r>
        <w:t xml:space="preserve">— the v19 two-pass reference run (final report + 37 per-test reports and computation logs; heritage verdict layer).</w:t>
      </w:r>
    </w:p>
    <w:p>
      <w:pPr>
        <w:pStyle w:val="Compact"/>
        <w:numPr>
          <w:ilvl w:val="0"/>
          <w:numId w:val="1031"/>
        </w:numPr>
      </w:pPr>
      <w:r>
        <w:rPr>
          <w:rStyle w:val="VerbatimChar"/>
        </w:rPr>
        <w:t xml:space="preserve">raw/meridian/</w:t>
      </w:r>
      <w:r>
        <w:t xml:space="preserve"> </w:t>
      </w:r>
      <w:r>
        <w:t xml:space="preserve">— the 50,000-zero reference table (two formats) + the eight RU docs of the observatory.</w:t>
      </w:r>
    </w:p>
    <w:p>
      <w:pPr>
        <w:pStyle w:val="Compact"/>
        <w:numPr>
          <w:ilvl w:val="0"/>
          <w:numId w:val="1031"/>
        </w:numPr>
      </w:pPr>
      <w:r>
        <w:rPr>
          <w:rStyle w:val="VerbatimChar"/>
        </w:rPr>
        <w:t xml:space="preserve">raw/vortex_optimization/</w:t>
      </w:r>
      <w:r>
        <w:t xml:space="preserve"> </w:t>
      </w:r>
      <w:r>
        <w:t xml:space="preserve">— the T34-ext sweep CSVs (stages A/B/C), the L=96 GUE control JSON, and the curves.</w:t>
      </w:r>
    </w:p>
    <w:p>
      <w:pPr>
        <w:pStyle w:val="Compact"/>
        <w:numPr>
          <w:ilvl w:val="0"/>
          <w:numId w:val="1031"/>
        </w:numPr>
      </w:pPr>
      <w:r>
        <w:rPr>
          <w:rStyle w:val="VerbatimChar"/>
        </w:rPr>
        <w:t xml:space="preserve">raw/wave_attractors/</w:t>
      </w:r>
      <w:r>
        <w:t xml:space="preserve"> </w:t>
      </w:r>
      <w:r>
        <w:t xml:space="preserve">— the W1 experiment summaries (E1–E7), CSVs and the AB-water metrics.</w:t>
      </w:r>
    </w:p>
    <w:p>
      <w:pPr>
        <w:pStyle w:val="Compact"/>
        <w:numPr>
          <w:ilvl w:val="0"/>
          <w:numId w:val="1031"/>
        </w:numPr>
      </w:pPr>
      <w:r>
        <w:t xml:space="preserve">Instances: 663 reference zeros (spectral_core), 2000+2000+600 (dirac),</w:t>
      </w:r>
      <w:r>
        <w:t xml:space="preserve"> </w:t>
      </w:r>
      <w:r>
        <w:t xml:space="preserve">50,000 zeros (meridian), v19 verdict payloads (80 files), T34-ext sweeps</w:t>
      </w:r>
      <w:r>
        <w:t xml:space="preserve"> </w:t>
      </w:r>
      <w:r>
        <w:t xml:space="preserve">(242 configurations), W1 experiment payloads (28 files).</w:t>
      </w:r>
    </w:p>
    <w:bookmarkEnd w:id="460"/>
    <w:bookmarkStart w:id="461" w:name="collection-process"/>
    <w:p>
      <w:pPr>
        <w:pStyle w:val="Heading2"/>
      </w:pPr>
      <w:r>
        <w:t xml:space="preserve">Collection process</w:t>
      </w:r>
    </w:p>
    <w:p>
      <w:pPr>
        <w:pStyle w:val="Compact"/>
        <w:numPr>
          <w:ilvl w:val="0"/>
          <w:numId w:val="1032"/>
        </w:numPr>
      </w:pPr>
      <w:r>
        <w:t xml:space="preserve">All numbers were extracted</w:t>
      </w:r>
      <w:r>
        <w:t xml:space="preserve"> </w:t>
      </w:r>
      <w:r>
        <w:rPr>
          <w:b/>
          <w:bCs/>
        </w:rPr>
        <w:t xml:space="preserve">verbatim</w:t>
      </w:r>
      <w:r>
        <w:t xml:space="preserve"> </w:t>
      </w:r>
      <w:r>
        <w:t xml:space="preserve">from the source laboratories’</w:t>
      </w:r>
      <w:r>
        <w:t xml:space="preserve"> </w:t>
      </w:r>
      <w:r>
        <w:t xml:space="preserve">verdict files (see</w:t>
      </w:r>
      <w:r>
        <w:t xml:space="preserve"> </w:t>
      </w:r>
      <w:r>
        <w:rPr>
          <w:rStyle w:val="VerbatimChar"/>
        </w:rPr>
        <w:t xml:space="preserve">00_meta/provenance.jsonl</w:t>
      </w:r>
      <w:r>
        <w:t xml:space="preserve"> </w:t>
      </w:r>
      <w:r>
        <w:t xml:space="preserve">for the source→destination</w:t>
      </w:r>
      <w:r>
        <w:t xml:space="preserve"> </w:t>
      </w:r>
      <w:r>
        <w:t xml:space="preserve">map). No number was re-computed or re-typed during consolidation.</w:t>
      </w:r>
    </w:p>
    <w:p>
      <w:pPr>
        <w:pStyle w:val="Compact"/>
        <w:numPr>
          <w:ilvl w:val="0"/>
          <w:numId w:val="1032"/>
        </w:numPr>
      </w:pPr>
      <w:r>
        <w:t xml:space="preserve">Pre-registration: verdict windows were fixed in the sources’ configs</w:t>
      </w:r>
      <w:r>
        <w:t xml:space="preserve"> </w:t>
      </w:r>
      <w:r>
        <w:t xml:space="preserve">before runs; the unified</w:t>
      </w:r>
      <w:r>
        <w:t xml:space="preserve"> </w:t>
      </w:r>
      <w:r>
        <w:rPr>
          <w:rStyle w:val="VerbatimChar"/>
        </w:rPr>
        <w:t xml:space="preserve">config.yaml</w:t>
      </w:r>
      <w:r>
        <w:t xml:space="preserve"> </w:t>
      </w:r>
      <w:r>
        <w:t xml:space="preserve">mirrors them.</w:t>
      </w:r>
    </w:p>
    <w:bookmarkEnd w:id="461"/>
    <w:bookmarkStart w:id="462" w:name="preprocessingcleaning"/>
    <w:p>
      <w:pPr>
        <w:pStyle w:val="Heading2"/>
      </w:pPr>
      <w:r>
        <w:t xml:space="preserve">Preprocessing/cleaning</w:t>
      </w:r>
    </w:p>
    <w:p>
      <w:pPr>
        <w:pStyle w:val="Compact"/>
        <w:numPr>
          <w:ilvl w:val="0"/>
          <w:numId w:val="1033"/>
        </w:numPr>
      </w:pPr>
      <w:r>
        <w:t xml:space="preserve">None beyond byte-copying for</w:t>
      </w:r>
      <w:r>
        <w:t xml:space="preserve"> </w:t>
      </w:r>
      <w:r>
        <w:rPr>
          <w:rStyle w:val="VerbatimChar"/>
        </w:rPr>
        <w:t xml:space="preserve">raw/</w:t>
      </w:r>
      <w:r>
        <w:t xml:space="preserve">; the</w:t>
      </w:r>
      <w:r>
        <w:t xml:space="preserve"> </w:t>
      </w:r>
      <w:r>
        <w:rPr>
          <w:rStyle w:val="VerbatimChar"/>
        </w:rPr>
        <w:t xml:space="preserve">processed/</w:t>
      </w:r>
      <w:r>
        <w:t xml:space="preserve"> </w:t>
      </w:r>
      <w:r>
        <w:t xml:space="preserve">registry is a</w:t>
      </w:r>
      <w:r>
        <w:t xml:space="preserve"> </w:t>
      </w:r>
      <w:r>
        <w:t xml:space="preserve">structured consolidation, not a transformation of values.</w:t>
      </w:r>
    </w:p>
    <w:bookmarkEnd w:id="462"/>
    <w:bookmarkStart w:id="463" w:name="uses"/>
    <w:p>
      <w:pPr>
        <w:pStyle w:val="Heading2"/>
      </w:pPr>
      <w:r>
        <w:t xml:space="preserve">Uses</w:t>
      </w:r>
    </w:p>
    <w:p>
      <w:pPr>
        <w:pStyle w:val="Compact"/>
        <w:numPr>
          <w:ilvl w:val="0"/>
          <w:numId w:val="1034"/>
        </w:numPr>
      </w:pPr>
      <w:r>
        <w:t xml:space="preserve">Reproduction of the monograph’s tables; the web lab’s displays; the CLI’s</w:t>
      </w:r>
      <w:r>
        <w:t xml:space="preserve"> </w:t>
      </w:r>
      <w:r>
        <w:rPr>
          <w:rStyle w:val="VerbatimChar"/>
        </w:rPr>
        <w:t xml:space="preserve">analyze</w:t>
      </w:r>
      <w:r>
        <w:t xml:space="preserve"> </w:t>
      </w:r>
      <w:r>
        <w:t xml:space="preserve">output; integrity tests.</w:t>
      </w:r>
    </w:p>
    <w:bookmarkEnd w:id="463"/>
    <w:bookmarkStart w:id="464" w:name="distribution-and-license"/>
    <w:p>
      <w:pPr>
        <w:pStyle w:val="Heading2"/>
      </w:pPr>
      <w:r>
        <w:t xml:space="preserve">Distribution and license</w:t>
      </w:r>
    </w:p>
    <w:p>
      <w:pPr>
        <w:pStyle w:val="Compact"/>
        <w:numPr>
          <w:ilvl w:val="0"/>
          <w:numId w:val="1035"/>
        </w:numPr>
      </w:pPr>
      <w:r>
        <w:t xml:space="preserve">Data: ODbL 1.0 (</w:t>
      </w:r>
      <w:r>
        <w:rPr>
          <w:rStyle w:val="VerbatimChar"/>
        </w:rPr>
        <w:t xml:space="preserve">LICENSE-DATA</w:t>
      </w:r>
      <w:r>
        <w:t xml:space="preserve">); umbrella research licence</w:t>
      </w:r>
      <w:r>
        <w:t xml:space="preserve"> </w:t>
      </w:r>
      <w:r>
        <w:rPr>
          <w:rStyle w:val="VerbatimChar"/>
        </w:rPr>
        <w:t xml:space="preserve">LICENSE</w:t>
      </w:r>
      <w:r>
        <w:t xml:space="preserve">.</w:t>
      </w:r>
    </w:p>
    <w:p>
      <w:pPr>
        <w:pStyle w:val="Compact"/>
        <w:numPr>
          <w:ilvl w:val="0"/>
          <w:numId w:val="1035"/>
        </w:numPr>
      </w:pPr>
      <w:r>
        <w:t xml:space="preserve">Honesty clause (LICENSE §3) applies to all derivatives.</w:t>
      </w:r>
    </w:p>
    <w:bookmarkEnd w:id="464"/>
    <w:bookmarkStart w:id="466" w:name="maintenance"/>
    <w:p>
      <w:pPr>
        <w:pStyle w:val="Heading2"/>
      </w:pPr>
      <w:r>
        <w:t xml:space="preserve">Maintenance</w:t>
      </w:r>
    </w:p>
    <w:p>
      <w:pPr>
        <w:pStyle w:val="Compact"/>
        <w:numPr>
          <w:ilvl w:val="0"/>
          <w:numId w:val="1036"/>
        </w:numPr>
      </w:pPr>
      <w:r>
        <w:t xml:space="preserve">Living dataset; updates must follow</w:t>
      </w:r>
      <w:r>
        <w:t xml:space="preserve"> </w:t>
      </w:r>
      <w:r>
        <w:rPr>
          <w:rStyle w:val="VerbatimChar"/>
        </w:rPr>
        <w:t xml:space="preserve">00_meta/governance/review_protocol.md</w:t>
      </w:r>
      <w:r>
        <w:t xml:space="preserve"> </w:t>
      </w:r>
      <w:r>
        <w:t xml:space="preserve">(numbers pass, boundaries pass, registry is the funnel).</w:t>
      </w:r>
    </w:p>
    <w:bookmarkStart w:id="465" w:name="кодбук"/>
    <w:p>
      <w:pPr>
        <w:pStyle w:val="Heading3"/>
      </w:pPr>
      <w:r>
        <w:t xml:space="preserve">55.3. Кодбук</w:t>
      </w:r>
    </w:p>
    <w:bookmarkEnd w:id="465"/>
    <w:bookmarkEnd w:id="466"/>
    <w:bookmarkEnd w:id="467"/>
    <w:bookmarkStart w:id="473" w:name="codebook"/>
    <w:p>
      <w:pPr>
        <w:pStyle w:val="Heading1"/>
      </w:pPr>
      <w:r>
        <w:t xml:space="preserve">Codebook</w:t>
      </w:r>
    </w:p>
    <w:bookmarkStart w:id="468" w:name="verdicts"/>
    <w:p>
      <w:pPr>
        <w:pStyle w:val="Heading2"/>
      </w:pPr>
      <w:r>
        <w:t xml:space="preserve">Verdicts</w:t>
      </w:r>
    </w:p>
    <w:p>
      <w:pPr>
        <w:pStyle w:val="Compact"/>
        <w:numPr>
          <w:ilvl w:val="0"/>
          <w:numId w:val="1037"/>
        </w:numPr>
      </w:pPr>
      <w:r>
        <w:rPr>
          <w:rStyle w:val="VerbatimChar"/>
        </w:rPr>
        <w:t xml:space="preserve">YES</w:t>
      </w:r>
      <w:r>
        <w:t xml:space="preserve"> </w:t>
      </w:r>
      <w:r>
        <w:t xml:space="preserve">— the claim is supported within the protocol’s numerical certificates.</w:t>
      </w:r>
    </w:p>
    <w:p>
      <w:pPr>
        <w:pStyle w:val="Compact"/>
        <w:numPr>
          <w:ilvl w:val="0"/>
          <w:numId w:val="1037"/>
        </w:numPr>
      </w:pPr>
      <w:r>
        <w:rPr>
          <w:rStyle w:val="VerbatimChar"/>
        </w:rPr>
        <w:t xml:space="preserve">NO</w:t>
      </w:r>
      <w:r>
        <w:t xml:space="preserve"> </w:t>
      </w:r>
      <w:r>
        <w:t xml:space="preserve">— the claim is not supported; the failure is measured and documented.</w:t>
      </w:r>
    </w:p>
    <w:p>
      <w:pPr>
        <w:pStyle w:val="Compact"/>
        <w:numPr>
          <w:ilvl w:val="0"/>
          <w:numId w:val="1037"/>
        </w:numPr>
      </w:pPr>
      <w:r>
        <w:rPr>
          <w:rStyle w:val="VerbatimChar"/>
        </w:rPr>
        <w:t xml:space="preserve">CERTIFIED</w:t>
      </w:r>
      <w:r>
        <w:t xml:space="preserve"> </w:t>
      </w:r>
      <w:r>
        <w:t xml:space="preserve">— the RH position since v1.2.1: the V13 obligation machine</w:t>
      </w:r>
      <w:r>
        <w:t xml:space="preserve"> </w:t>
      </w:r>
      <w:r>
        <w:t xml:space="preserve">carries no assumptions on the path (O12 classical; O08/O09/O11 certified</w:t>
      </w:r>
      <w:r>
        <w:t xml:space="preserve"> </w:t>
      </w:r>
      <w:r>
        <w:t xml:space="preserve">numerically). A</w:t>
      </w:r>
      <w:r>
        <w:t xml:space="preserve"> </w:t>
      </w:r>
      <w:r>
        <w:rPr>
          <w:rStyle w:val="VerbatimChar"/>
        </w:rPr>
        <w:t xml:space="preserve">CERTIFIED</w:t>
      </w:r>
      <w:r>
        <w:t xml:space="preserve"> </w:t>
      </w:r>
      <w:r>
        <w:t xml:space="preserve">verdict may</w:t>
      </w:r>
      <w:r>
        <w:t xml:space="preserve"> </w:t>
      </w:r>
      <w:r>
        <w:t xml:space="preserve">never be changed by a numerical result.</w:t>
      </w:r>
    </w:p>
    <w:bookmarkEnd w:id="468"/>
    <w:bookmarkStart w:id="469" w:name="campaign-series"/>
    <w:p>
      <w:pPr>
        <w:pStyle w:val="Heading2"/>
      </w:pPr>
      <w:r>
        <w:t xml:space="preserve">Campaign series</w:t>
      </w:r>
    </w:p>
    <w:p>
      <w:pPr>
        <w:pStyle w:val="Compact"/>
        <w:numPr>
          <w:ilvl w:val="0"/>
          <w:numId w:val="1038"/>
        </w:numPr>
      </w:pPr>
      <w:r>
        <w:rPr>
          <w:rStyle w:val="VerbatimChar"/>
        </w:rPr>
        <w:t xml:space="preserve">V*</w:t>
      </w:r>
      <w:r>
        <w:t xml:space="preserve"> </w:t>
      </w:r>
      <w:r>
        <w:t xml:space="preserve">— spectral core / processor campaigns (AB_Cloud_Quantum_Research)</w:t>
      </w:r>
    </w:p>
    <w:p>
      <w:pPr>
        <w:pStyle w:val="Compact"/>
        <w:numPr>
          <w:ilvl w:val="0"/>
          <w:numId w:val="1038"/>
        </w:numPr>
      </w:pPr>
      <w:r>
        <w:rPr>
          <w:rStyle w:val="VerbatimChar"/>
        </w:rPr>
        <w:t xml:space="preserve">E*</w:t>
      </w:r>
      <w:r>
        <w:t xml:space="preserve"> </w:t>
      </w:r>
      <w:r>
        <w:t xml:space="preserve">— blind-verification experiments (Julia platform)</w:t>
      </w:r>
    </w:p>
    <w:p>
      <w:pPr>
        <w:pStyle w:val="Compact"/>
        <w:numPr>
          <w:ilvl w:val="0"/>
          <w:numId w:val="1038"/>
        </w:numPr>
      </w:pPr>
      <w:r>
        <w:rPr>
          <w:rStyle w:val="VerbatimChar"/>
        </w:rPr>
        <w:t xml:space="preserve">ES*</w:t>
      </w:r>
      <w:r>
        <w:t xml:space="preserve"> </w:t>
      </w:r>
      <w:r>
        <w:t xml:space="preserve">— spinor study experiments</w:t>
      </w:r>
    </w:p>
    <w:p>
      <w:pPr>
        <w:pStyle w:val="Compact"/>
        <w:numPr>
          <w:ilvl w:val="0"/>
          <w:numId w:val="1038"/>
        </w:numPr>
      </w:pPr>
      <w:r>
        <w:rPr>
          <w:rStyle w:val="VerbatimChar"/>
        </w:rPr>
        <w:t xml:space="preserve">D*</w:t>
      </w:r>
      <w:r>
        <w:t xml:space="preserve"> </w:t>
      </w:r>
      <w:r>
        <w:t xml:space="preserve">— Dirac-skeleton tests (dirac-lab; Python canonical + Julia ports)</w:t>
      </w:r>
    </w:p>
    <w:p>
      <w:pPr>
        <w:pStyle w:val="Compact"/>
        <w:numPr>
          <w:ilvl w:val="0"/>
          <w:numId w:val="1038"/>
        </w:numPr>
      </w:pPr>
      <w:r>
        <w:rPr>
          <w:rStyle w:val="VerbatimChar"/>
        </w:rPr>
        <w:t xml:space="preserve">C*</w:t>
      </w:r>
      <w:r>
        <w:t xml:space="preserve"> </w:t>
      </w:r>
      <w:r>
        <w:t xml:space="preserve">— Hilbert–Pólya bridge campaigns (Hilbert_Polya)</w:t>
      </w:r>
    </w:p>
    <w:p>
      <w:pPr>
        <w:pStyle w:val="Compact"/>
        <w:numPr>
          <w:ilvl w:val="0"/>
          <w:numId w:val="1038"/>
        </w:numPr>
      </w:pPr>
      <w:r>
        <w:rPr>
          <w:rStyle w:val="VerbatimChar"/>
        </w:rPr>
        <w:t xml:space="preserve">heritage</w:t>
      </w:r>
      <w:r>
        <w:t xml:space="preserve"> </w:t>
      </w:r>
      <w:r>
        <w:t xml:space="preserve">— the superseded 38-test reference run + September addenda</w:t>
      </w:r>
    </w:p>
    <w:bookmarkEnd w:id="469"/>
    <w:bookmarkStart w:id="470" w:name="honesty-fields"/>
    <w:p>
      <w:pPr>
        <w:pStyle w:val="Heading2"/>
      </w:pPr>
      <w:r>
        <w:t xml:space="preserve">Honesty fields</w:t>
      </w:r>
    </w:p>
    <w:p>
      <w:pPr>
        <w:pStyle w:val="Compact"/>
        <w:numPr>
          <w:ilvl w:val="0"/>
          <w:numId w:val="1039"/>
        </w:numPr>
      </w:pPr>
      <w:r>
        <w:rPr>
          <w:rStyle w:val="VerbatimChar"/>
        </w:rPr>
        <w:t xml:space="preserve">does_not_prove</w:t>
      </w:r>
      <w:r>
        <w:t xml:space="preserve"> </w:t>
      </w:r>
      <w:r>
        <w:t xml:space="preserve">— mandatory on verdicts; what the result does NOT establish.</w:t>
      </w:r>
    </w:p>
    <w:p>
      <w:pPr>
        <w:pStyle w:val="Compact"/>
        <w:numPr>
          <w:ilvl w:val="0"/>
          <w:numId w:val="1039"/>
        </w:numPr>
      </w:pPr>
      <w:r>
        <w:t xml:space="preserve">Negative results carry the same schema and standing as positive ones.</w:t>
      </w:r>
    </w:p>
    <w:bookmarkEnd w:id="470"/>
    <w:bookmarkStart w:id="472" w:name="precision-conventions"/>
    <w:p>
      <w:pPr>
        <w:pStyle w:val="Heading2"/>
      </w:pPr>
      <w:r>
        <w:t xml:space="preserve">Precision conventions</w:t>
      </w:r>
    </w:p>
    <w:p>
      <w:pPr>
        <w:pStyle w:val="Compact"/>
        <w:numPr>
          <w:ilvl w:val="0"/>
          <w:numId w:val="1040"/>
        </w:numPr>
      </w:pPr>
      <w:r>
        <w:rPr>
          <w:rStyle w:val="VerbatimChar"/>
        </w:rPr>
        <w:t xml:space="preserve">2.59e-39</w:t>
      </w:r>
      <w:r>
        <w:t xml:space="preserve"> </w:t>
      </w:r>
      <w:r>
        <w:t xml:space="preserve">style = verbatim scientific notation from the source verdict file.</w:t>
      </w:r>
    </w:p>
    <w:p>
      <w:pPr>
        <w:pStyle w:val="Compact"/>
        <w:numPr>
          <w:ilvl w:val="0"/>
          <w:numId w:val="1040"/>
        </w:numPr>
      </w:pPr>
      <w:r>
        <w:rPr>
          <w:rStyle w:val="VerbatimChar"/>
        </w:rPr>
        <w:t xml:space="preserve">649 = 649</w:t>
      </w:r>
      <w:r>
        <w:t xml:space="preserve"> </w:t>
      </w:r>
      <w:r>
        <w:t xml:space="preserve">= an equality check that passed (both counts agree).</w:t>
      </w:r>
    </w:p>
    <w:p>
      <w:pPr>
        <w:pStyle w:val="Compact"/>
        <w:numPr>
          <w:ilvl w:val="0"/>
          <w:numId w:val="1040"/>
        </w:numPr>
      </w:pPr>
      <w:r>
        <w:rPr>
          <w:rStyle w:val="VerbatimChar"/>
        </w:rPr>
        <w:t xml:space="preserve">0.978 vs 0.0010 (×977)</w:t>
      </w:r>
      <w:r>
        <w:t xml:space="preserve"> </w:t>
      </w:r>
      <w:r>
        <w:t xml:space="preserve">= measured value vs control value with the ratio.</w:t>
      </w:r>
    </w:p>
    <w:p>
      <w:pPr>
        <w:pStyle w:val="Compact"/>
        <w:numPr>
          <w:ilvl w:val="0"/>
          <w:numId w:val="1040"/>
        </w:numPr>
      </w:pPr>
      <w:r>
        <w:t xml:space="preserve">Where sources differ by convention, both values are recorded (see</w:t>
      </w:r>
      <w:r>
        <w:t xml:space="preserve"> </w:t>
      </w:r>
      <w:r>
        <w:rPr>
          <w:rStyle w:val="VerbatimChar"/>
        </w:rPr>
        <w:t xml:space="preserve">00_meta/dossier.md</w:t>
      </w:r>
      <w:r>
        <w:t xml:space="preserve"> </w:t>
      </w:r>
      <w:r>
        <w:t xml:space="preserve">§4).</w:t>
      </w:r>
    </w:p>
    <w:bookmarkStart w:id="471" w:name="протокол-выборки"/>
    <w:p>
      <w:pPr>
        <w:pStyle w:val="Heading3"/>
      </w:pPr>
      <w:r>
        <w:t xml:space="preserve">55.4. Протокол выборки</w:t>
      </w:r>
    </w:p>
    <w:bookmarkEnd w:id="471"/>
    <w:bookmarkEnd w:id="472"/>
    <w:bookmarkEnd w:id="473"/>
    <w:bookmarkStart w:id="475" w:name="sampling-protocol"/>
    <w:p>
      <w:pPr>
        <w:pStyle w:val="Heading1"/>
      </w:pPr>
      <w:r>
        <w:t xml:space="preserve">Sampling protocol</w:t>
      </w:r>
    </w:p>
    <w:p>
      <w:pPr>
        <w:pStyle w:val="FirstParagraph"/>
      </w:pPr>
      <w:r>
        <w:t xml:space="preserve">The statistical layer of the programme samples</w:t>
      </w:r>
      <w:r>
        <w:t xml:space="preserve"> </w:t>
      </w:r>
      <w:r>
        <w:rPr>
          <w:b/>
          <w:bCs/>
        </w:rPr>
        <w:t xml:space="preserve">vortex configurations</w:t>
      </w:r>
      <w:r>
        <w:t xml:space="preserve"> </w:t>
      </w:r>
      <w:r>
        <w:t xml:space="preserve">of</w:t>
      </w:r>
      <w:r>
        <w:t xml:space="preserve"> </w:t>
      </w:r>
      <w:r>
        <w:t xml:space="preserve">the AB cloud and</w:t>
      </w:r>
      <w:r>
        <w:t xml:space="preserve"> </w:t>
      </w:r>
      <w:r>
        <w:rPr>
          <w:b/>
          <w:bCs/>
        </w:rPr>
        <w:t xml:space="preserve">gate families</w:t>
      </w:r>
      <w:r>
        <w:t xml:space="preserve"> </w:t>
      </w:r>
      <w:r>
        <w:t xml:space="preserve">of the bridge. Protocol (mirrored from the</w:t>
      </w:r>
      <w:r>
        <w:t xml:space="preserve"> </w:t>
      </w:r>
      <w:r>
        <w:t xml:space="preserve">sources; parameters in</w:t>
      </w:r>
      <w:r>
        <w:t xml:space="preserve"> </w:t>
      </w:r>
      <w:r>
        <w:rPr>
          <w:rStyle w:val="VerbatimChar"/>
        </w:rPr>
        <w:t xml:space="preserve">config.yaml</w:t>
      </w:r>
      <w:r>
        <w:t xml:space="preserve">):</w:t>
      </w:r>
    </w:p>
    <w:p>
      <w:pPr>
        <w:pStyle w:val="Compact"/>
        <w:numPr>
          <w:ilvl w:val="0"/>
          <w:numId w:val="1041"/>
        </w:numPr>
      </w:pPr>
      <w:r>
        <w:rPr>
          <w:b/>
          <w:bCs/>
        </w:rPr>
        <w:t xml:space="preserve">Vortex ensembles</w:t>
      </w:r>
      <w:r>
        <w:t xml:space="preserve"> </w:t>
      </w:r>
      <w:r>
        <w:t xml:space="preserve">(V-series, D-series):</w:t>
      </w:r>
      <w:r>
        <w:t xml:space="preserve"> </w:t>
      </w:r>
      <m:oMath>
        <m:sSub>
          <m:e>
            <m:r>
              <m:t>N</m:t>
            </m:r>
          </m:e>
          <m:sub>
            <m:r>
              <m:t>v</m:t>
            </m:r>
          </m:sub>
        </m:sSub>
        <m:r>
          <m:rPr>
            <m:sty m:val="p"/>
          </m:rPr>
          <m:t>≥</m:t>
        </m:r>
        <m:r>
          <m:t>8</m:t>
        </m:r>
      </m:oMath>
      <w:r>
        <w:t xml:space="preserve"> </w:t>
      </w:r>
      <w:r>
        <w:t xml:space="preserve">vortices per</w:t>
      </w:r>
      <w:r>
        <w:t xml:space="preserve"> </w:t>
      </w:r>
      <w:r>
        <w:t xml:space="preserve">realization,</w:t>
      </w:r>
      <w:r>
        <w:t xml:space="preserve"> </w:t>
      </w:r>
      <m:oMath>
        <m:sSub>
          <m:e>
            <m:r>
              <m:t>n</m:t>
            </m:r>
          </m:e>
          <m:sub>
            <m:r>
              <m:rPr>
                <m:sty m:val="p"/>
              </m:rPr>
              <m:t>r</m:t>
            </m:r>
            <m:r>
              <m:rPr>
                <m:sty m:val="p"/>
              </m:rPr>
              <m:t>e</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s</m:t>
            </m:r>
          </m:sub>
        </m:sSub>
        <m:r>
          <m:rPr>
            <m:sty m:val="p"/>
          </m:rPr>
          <m:t>=</m:t>
        </m:r>
        <m:r>
          <m:t>400</m:t>
        </m:r>
      </m:oMath>
      <w:r>
        <w:t xml:space="preserve"> </w:t>
      </w:r>
      <w:r>
        <w:t xml:space="preserve">(production) / 8 (test),</w:t>
      </w:r>
      <w:r>
        <w:t xml:space="preserve"> </w:t>
      </w:r>
      <w:r>
        <w:t xml:space="preserve">seed = 42; statistics computed over the bulk band with the boundary</w:t>
      </w:r>
      <w:r>
        <w:t xml:space="preserve"> </w:t>
      </w:r>
      <w:r>
        <w:t xml:space="preserve">convention documented per source.</w:t>
      </w:r>
    </w:p>
    <w:p>
      <w:pPr>
        <w:pStyle w:val="Compact"/>
        <w:numPr>
          <w:ilvl w:val="0"/>
          <w:numId w:val="1041"/>
        </w:numPr>
      </w:pPr>
      <w:r>
        <w:rPr>
          <w:b/>
          <w:bCs/>
        </w:rPr>
        <w:t xml:space="preserve">Gate families</w:t>
      </w:r>
      <w:r>
        <w:t xml:space="preserve"> </w:t>
      </w:r>
      <w:r>
        <w:t xml:space="preserve">(C-series): 52 gates (C3) → 87 (C5 extended) → +20</w:t>
      </w:r>
      <w:r>
        <w:t xml:space="preserve"> </w:t>
      </w:r>
      <w:r>
        <w:t xml:space="preserve">blind (C13); every gate is a pre-registered perturbation of the base</w:t>
      </w:r>
      <w:r>
        <w:t xml:space="preserve"> </w:t>
      </w:r>
      <w:r>
        <w:t xml:space="preserve">operator, not a search.</w:t>
      </w:r>
    </w:p>
    <w:p>
      <w:pPr>
        <w:pStyle w:val="Compact"/>
        <w:numPr>
          <w:ilvl w:val="0"/>
          <w:numId w:val="1041"/>
        </w:numPr>
      </w:pPr>
      <w:r>
        <w:rPr>
          <w:b/>
          <w:bCs/>
        </w:rPr>
        <w:t xml:space="preserve">Blind zero reading</w:t>
      </w:r>
      <w:r>
        <w:t xml:space="preserve"> </w:t>
      </w:r>
      <w:r>
        <w:t xml:space="preserve">(E17): windows fixed (</w:t>
      </w:r>
      <m:oMath>
        <m:r>
          <m:t>T</m:t>
        </m:r>
        <m:r>
          <m:rPr>
            <m:sty m:val="p"/>
          </m:rPr>
          <m:t>≤</m:t>
        </m:r>
        <m:r>
          <m:t>1000</m:t>
        </m:r>
      </m:oMath>
      <w:r>
        <w:t xml:space="preserve">) before runs;</w:t>
      </w:r>
      <w:r>
        <w:t xml:space="preserve"> </w:t>
      </w:r>
      <w:r>
        <w:t xml:space="preserve">two engines with independent code paths.</w:t>
      </w:r>
    </w:p>
    <w:p>
      <w:pPr>
        <w:pStyle w:val="Compact"/>
        <w:numPr>
          <w:ilvl w:val="0"/>
          <w:numId w:val="1041"/>
        </w:numPr>
      </w:pPr>
      <w:r>
        <w:rPr>
          <w:b/>
          <w:bCs/>
        </w:rPr>
        <w:t xml:space="preserve">Pre-registration discipline</w:t>
      </w:r>
      <w:r>
        <w:t xml:space="preserve">: GUE/GOE/GSE windows fixed in</w:t>
      </w:r>
      <w:r>
        <w:t xml:space="preserve"> </w:t>
      </w:r>
      <w:r>
        <w:rPr>
          <w:rStyle w:val="VerbatimChar"/>
        </w:rPr>
        <w:t xml:space="preserve">config.yaml: gue_windows</w:t>
      </w:r>
      <w:r>
        <w:t xml:space="preserve">; no post-hoc re-tuning.</w:t>
      </w:r>
    </w:p>
    <w:p>
      <w:pPr>
        <w:pStyle w:val="FirstParagraph"/>
      </w:pPr>
      <w:r>
        <w:t xml:space="preserve">The unified package itself samples nothing: it consolidates. The protocol</w:t>
      </w:r>
      <w:r>
        <w:t xml:space="preserve"> </w:t>
      </w:r>
      <w:r>
        <w:t xml:space="preserve">above documents how the numbers it carries were obtained.</w:t>
      </w:r>
    </w:p>
    <w:p>
      <w:r>
        <w:pict>
          <v:rect style="width:0;height:1.5pt" o:hralign="center" o:hrstd="t" o:hr="t"/>
        </w:pict>
      </w:r>
    </w:p>
    <w:bookmarkStart w:id="474" w:name="веб-лаборатория-полная-запись-readme"/>
    <w:p>
      <w:pPr>
        <w:pStyle w:val="Heading2"/>
      </w:pPr>
      <w:r>
        <w:t xml:space="preserve">56. Веб-лаборатория (полная запись README)</w:t>
      </w:r>
    </w:p>
    <w:bookmarkEnd w:id="474"/>
    <w:bookmarkEnd w:id="475"/>
    <w:bookmarkStart w:id="486" w:name="web_lab-the-interactive-web-laboratory"/>
    <w:p>
      <w:pPr>
        <w:pStyle w:val="Heading1"/>
      </w:pPr>
      <w:r>
        <w:t xml:space="preserve">07_web_lab — the interactive web laboratory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What it is</w:t>
            </w:r>
          </w:p>
        </w:tc>
      </w:tr>
      <w:tr>
        <w:tc>
          <w:tcPr/>
          <w:p>
            <w:pPr>
              <w:pStyle w:val="Compact"/>
              <w:jc w:val="left"/>
            </w:pPr>
            <w:hyperlink r:id="rId476">
              <w:r>
                <w:rPr>
                  <w:rStyle w:val="VerbatimChar"/>
                </w:rPr>
                <w:t xml:space="preserve">index.html</w:t>
              </w:r>
            </w:hyperlink>
          </w:p>
        </w:tc>
        <w:tc>
          <w:tcPr/>
          <w:p>
            <w:pPr>
              <w:pStyle w:val="Compact"/>
              <w:jc w:val="left"/>
            </w:pPr>
            <w:r>
              <w:rPr>
                <w:b/>
                <w:bCs/>
              </w:rPr>
              <w:t xml:space="preserve">the laboratory</w:t>
            </w:r>
            <w:r>
              <w:t xml:space="preserve"> </w:t>
            </w:r>
            <w:r>
              <w:t xml:space="preserve">— one offline HTML file: 9 themes, RU/EN, search, explain mode, verdict ledger, flagship results, metrics bars, numbers registry</w:t>
            </w:r>
          </w:p>
        </w:tc>
      </w:tr>
      <w:tr>
        <w:tc>
          <w:tcPr/>
          <w:p>
            <w:pPr>
              <w:pStyle w:val="Compact"/>
              <w:jc w:val="left"/>
            </w:pPr>
            <w:hyperlink r:id="rId477">
              <w:r>
                <w:rPr>
                  <w:rStyle w:val="VerbatimChar"/>
                </w:rPr>
                <w:t xml:space="preserve">app.py</w:t>
              </w:r>
            </w:hyperlink>
          </w:p>
        </w:tc>
        <w:tc>
          <w:tcPr/>
          <w:p>
            <w:pPr>
              <w:pStyle w:val="Compact"/>
              <w:jc w:val="left"/>
            </w:pPr>
            <w:r>
              <w:t xml:space="preserve">the Streamlit face (optional; same funnel — the registry)</w:t>
            </w:r>
          </w:p>
        </w:tc>
      </w:tr>
      <w:tr>
        <w:tc>
          <w:tcPr/>
          <w:p>
            <w:pPr>
              <w:pStyle w:val="Compact"/>
              <w:jc w:val="left"/>
            </w:pPr>
            <w:hyperlink r:id="rId478">
              <w:r>
                <w:rPr>
                  <w:rStyle w:val="VerbatimChar"/>
                </w:rPr>
                <w:t xml:space="preserve">api/</w:t>
              </w:r>
            </w:hyperlink>
          </w:p>
        </w:tc>
        <w:tc>
          <w:tcPr/>
          <w:p>
            <w:pPr>
              <w:pStyle w:val="Compact"/>
              <w:jc w:val="left"/>
            </w:pPr>
            <w:r>
              <w:t xml:space="preserve">the FastAPI service + openapi.json</w:t>
            </w:r>
          </w:p>
        </w:tc>
      </w:tr>
      <w:tr>
        <w:tc>
          <w:tcPr/>
          <w:p>
            <w:pPr>
              <w:pStyle w:val="Compact"/>
              <w:jc w:val="left"/>
            </w:pPr>
            <w:hyperlink r:id="rId479">
              <w:r>
                <w:rPr>
                  <w:rStyle w:val="VerbatimChar"/>
                </w:rPr>
                <w:t xml:space="preserve">i18n/</w:t>
              </w:r>
            </w:hyperlink>
          </w:p>
        </w:tc>
        <w:tc>
          <w:tcPr/>
          <w:p>
            <w:pPr>
              <w:pStyle w:val="Compact"/>
              <w:jc w:val="left"/>
            </w:pPr>
            <w:r>
              <w:t xml:space="preserve">language manifests (UI strings are embedded in index.html)</w:t>
            </w:r>
          </w:p>
        </w:tc>
      </w:tr>
      <w:tr>
        <w:tc>
          <w:tcPr/>
          <w:p>
            <w:pPr>
              <w:pStyle w:val="Compact"/>
              <w:jc w:val="left"/>
            </w:pPr>
            <w:hyperlink r:id="rId480">
              <w:r>
                <w:rPr>
                  <w:rStyle w:val="VerbatimChar"/>
                </w:rPr>
                <w:t xml:space="preserve">pwa/</w:t>
              </w:r>
            </w:hyperlink>
          </w:p>
        </w:tc>
        <w:tc>
          <w:tcPr/>
          <w:p>
            <w:pPr>
              <w:pStyle w:val="Compact"/>
              <w:jc w:val="left"/>
            </w:pPr>
            <w:r>
              <w:t xml:space="preserve">PWA manifest + service worker (offline-first; the lab is already offline)</w:t>
            </w:r>
          </w:p>
        </w:tc>
      </w:tr>
      <w:tr>
        <w:tc>
          <w:tcPr/>
          <w:p>
            <w:pPr>
              <w:pStyle w:val="Compact"/>
              <w:jc w:val="left"/>
            </w:pPr>
            <w:hyperlink r:id="rId481">
              <w:r>
                <w:rPr>
                  <w:rStyle w:val="VerbatimChar"/>
                </w:rPr>
                <w:t xml:space="preserve">docker/</w:t>
              </w:r>
            </w:hyperlink>
          </w:p>
        </w:tc>
        <w:tc>
          <w:tcPr/>
          <w:p>
            <w:pPr>
              <w:pStyle w:val="Compact"/>
              <w:jc w:val="left"/>
            </w:pPr>
            <w:r>
              <w:t xml:space="preserve">container recipes</w:t>
            </w:r>
          </w:p>
        </w:tc>
      </w:tr>
    </w:tbl>
    <w:bookmarkStart w:id="482" w:name="open-it"/>
    <w:p>
      <w:pPr>
        <w:pStyle w:val="Heading2"/>
      </w:pPr>
      <w:r>
        <w:t xml:space="preserve">Open it</w:t>
      </w:r>
    </w:p>
    <w:p>
      <w:pPr>
        <w:pStyle w:val="SourceCode"/>
      </w:pPr>
      <w:r>
        <w:rPr>
          <w:rStyle w:val="ExtensionTok"/>
        </w:rPr>
        <w:t xml:space="preserve">open</w:t>
      </w:r>
      <w:r>
        <w:rPr>
          <w:rStyle w:val="NormalTok"/>
        </w:rPr>
        <w:t xml:space="preserve"> index.html                      </w:t>
      </w:r>
      <w:r>
        <w:rPr>
          <w:rStyle w:val="CommentTok"/>
        </w:rPr>
        <w:t xml:space="preserve"># works from the ZIP, no server needed</w:t>
      </w:r>
      <w:r>
        <w:br/>
      </w:r>
      <w:r>
        <w:rPr>
          <w:rStyle w:val="ExtensionTok"/>
        </w:rPr>
        <w:t xml:space="preserve">python3</w:t>
      </w:r>
      <w:r>
        <w:rPr>
          <w:rStyle w:val="NormalTok"/>
        </w:rPr>
        <w:t xml:space="preserve"> </w:t>
      </w:r>
      <w:r>
        <w:rPr>
          <w:rStyle w:val="AttributeTok"/>
        </w:rPr>
        <w:t xml:space="preserve">-m</w:t>
      </w:r>
      <w:r>
        <w:rPr>
          <w:rStyle w:val="NormalTok"/>
        </w:rPr>
        <w:t xml:space="preserve"> http.server 8322          </w:t>
      </w:r>
      <w:r>
        <w:rPr>
          <w:rStyle w:val="CommentTok"/>
        </w:rPr>
        <w:t xml:space="preserve"># or serve it</w:t>
      </w:r>
      <w:r>
        <w:br/>
      </w:r>
      <w:r>
        <w:rPr>
          <w:rStyle w:val="ExtensionTok"/>
        </w:rPr>
        <w:t xml:space="preserve">streamlit</w:t>
      </w:r>
      <w:r>
        <w:rPr>
          <w:rStyle w:val="NormalTok"/>
        </w:rPr>
        <w:t xml:space="preserve"> run app.py                 </w:t>
      </w:r>
      <w:r>
        <w:rPr>
          <w:rStyle w:val="CommentTok"/>
        </w:rPr>
        <w:t xml:space="preserve"># or the Streamlit face</w:t>
      </w:r>
    </w:p>
    <w:bookmarkEnd w:id="482"/>
    <w:bookmarkStart w:id="484" w:name="what-it-shows"/>
    <w:p>
      <w:pPr>
        <w:pStyle w:val="Heading2"/>
      </w:pPr>
      <w:r>
        <w:t xml:space="preserve">What it shows</w:t>
      </w:r>
    </w:p>
    <w:p>
      <w:pPr>
        <w:pStyle w:val="Compact"/>
        <w:numPr>
          <w:ilvl w:val="0"/>
          <w:numId w:val="1042"/>
        </w:numPr>
      </w:pPr>
      <w:r>
        <w:rPr>
          <w:b/>
          <w:bCs/>
        </w:rPr>
        <w:t xml:space="preserve">Levels</w:t>
      </w:r>
      <w:r>
        <w:t xml:space="preserve">: the six cards of the machine (I core, I⁺ processor, II Dirac,</w:t>
      </w:r>
      <w:r>
        <w:t xml:space="preserve"> </w:t>
      </w:r>
      <w:r>
        <w:t xml:space="preserve">III bridge, IV verification, V spinor) with their campaign series.</w:t>
      </w:r>
    </w:p>
    <w:p>
      <w:pPr>
        <w:pStyle w:val="Compact"/>
        <w:numPr>
          <w:ilvl w:val="0"/>
          <w:numId w:val="1042"/>
        </w:numPr>
      </w:pPr>
      <w:r>
        <w:rPr>
          <w:b/>
          <w:bCs/>
        </w:rPr>
        <w:t xml:space="preserve">Verdict ledger</w:t>
      </w:r>
      <w:r>
        <w:t xml:space="preserve">: Г1–Г5 + RH, with basis; YES/NO/CERTIFIED colored.</w:t>
      </w:r>
    </w:p>
    <w:p>
      <w:pPr>
        <w:pStyle w:val="Compact"/>
        <w:numPr>
          <w:ilvl w:val="0"/>
          <w:numId w:val="1042"/>
        </w:numPr>
      </w:pPr>
      <w:r>
        <w:rPr>
          <w:b/>
          <w:bCs/>
        </w:rPr>
        <w:t xml:space="preserve">Flagship results</w:t>
      </w:r>
      <w:r>
        <w:t xml:space="preserve">: 24 rows, each naming its campaign; searchable.</w:t>
      </w:r>
    </w:p>
    <w:p>
      <w:pPr>
        <w:pStyle w:val="Compact"/>
        <w:numPr>
          <w:ilvl w:val="0"/>
          <w:numId w:val="1042"/>
        </w:numPr>
      </w:pPr>
      <w:r>
        <w:rPr>
          <w:b/>
          <w:bCs/>
        </w:rPr>
        <w:t xml:space="preserve">Metrics</w:t>
      </w:r>
      <w:r>
        <w:t xml:space="preserve">: the decisive quantities drawn on pre-registered scales.</w:t>
      </w:r>
    </w:p>
    <w:p>
      <w:pPr>
        <w:pStyle w:val="Compact"/>
        <w:numPr>
          <w:ilvl w:val="0"/>
          <w:numId w:val="1042"/>
        </w:numPr>
      </w:pPr>
      <w:r>
        <w:rPr>
          <w:b/>
          <w:bCs/>
        </w:rPr>
        <w:t xml:space="preserve">Numbers registry</w:t>
      </w:r>
      <w:r>
        <w:t xml:space="preserve">: 20 verbatim rows from the sources’ verdict files.</w:t>
      </w:r>
    </w:p>
    <w:p>
      <w:pPr>
        <w:pStyle w:val="Compact"/>
        <w:numPr>
          <w:ilvl w:val="0"/>
          <w:numId w:val="1042"/>
        </w:numPr>
      </w:pPr>
      <w:r>
        <w:rPr>
          <w:b/>
          <w:bCs/>
        </w:rPr>
        <w:t xml:space="preserve">Honesty layer</w:t>
      </w:r>
      <w:r>
        <w:t xml:space="preserve">: the boundary statement — always visible, never optional.</w:t>
      </w:r>
    </w:p>
    <w:p>
      <w:pPr>
        <w:pStyle w:val="FirstParagraph"/>
      </w:pPr>
      <w:r>
        <w:t xml:space="preserve">The data is injected from</w:t>
      </w:r>
      <w:r>
        <w:t xml:space="preserve"> </w:t>
      </w:r>
      <w:hyperlink r:id="rId483">
        <w:r>
          <w:rPr>
            <w:rStyle w:val="VerbatimChar"/>
          </w:rPr>
          <w:t xml:space="preserve">../02_data/processed/research_registry.json</w:t>
        </w:r>
      </w:hyperlink>
      <w:r>
        <w:t xml:space="preserve"> </w:t>
      </w:r>
      <w:r>
        <w:t xml:space="preserve">at build time; the page itself makes zero network requests.</w:t>
      </w:r>
    </w:p>
    <w:p>
      <w:r>
        <w:pict>
          <v:rect style="width:0;height:1.5pt" o:hralign="center" o:hrstd="t" o:hr="t"/>
        </w:pict>
      </w:r>
    </w:p>
    <w:bookmarkEnd w:id="484"/>
    <w:bookmarkStart w:id="485" w:name="глоссарий-пакета-полная-запись"/>
    <w:p>
      <w:pPr>
        <w:pStyle w:val="Heading2"/>
      </w:pPr>
      <w:r>
        <w:t xml:space="preserve">57. Глоссарий пакета (полная запись)</w:t>
      </w:r>
    </w:p>
    <w:bookmarkEnd w:id="485"/>
    <w:bookmarkEnd w:id="486"/>
    <w:bookmarkStart w:id="487" w:name="глоссарий-программы-ab-cloud-ru"/>
    <w:p>
      <w:pPr>
        <w:pStyle w:val="Heading1"/>
      </w:pPr>
      <w:r>
        <w:t xml:space="preserve">Глоссарий программы AB-Cloud (RU)</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w:t>
            </w:r>
          </w:p>
        </w:tc>
        <w:tc>
          <w:tcPr/>
          <w:p>
            <w:pPr>
              <w:pStyle w:val="Compact"/>
              <w:jc w:val="left"/>
            </w:pPr>
            <w:r>
              <w:t xml:space="preserve">AB-облако / AB cloud</w:t>
            </w:r>
          </w:p>
        </w:tc>
        <w:tc>
          <w:tcPr/>
          <w:p>
            <w:pPr>
              <w:pStyle w:val="Compact"/>
              <w:jc w:val="left"/>
            </w:pPr>
            <w:r>
              <w:t xml:space="preserve">решёточный оператор с α-квантами магнитного потока Ахаронова–Бома на каждой плакетке; ядро программы</w:t>
            </w:r>
          </w:p>
        </w:tc>
      </w:tr>
      <w:tr>
        <w:tc>
          <w:tcPr/>
          <w:p>
            <w:pPr>
              <w:pStyle w:val="Compact"/>
              <w:jc w:val="left"/>
            </w:pPr>
            <w:r>
              <w:t xml:space="preserve">GUE</w:t>
            </w:r>
          </w:p>
        </w:tc>
        <w:tc>
          <w:tcPr/>
          <w:p>
            <w:pPr>
              <w:pStyle w:val="Compact"/>
              <w:jc w:val="left"/>
            </w:pPr>
            <w:r>
              <w:t xml:space="preserve">GUE / гауссово унитарное</w:t>
            </w:r>
          </w:p>
        </w:tc>
        <w:tc>
          <w:tcPr/>
          <w:p>
            <w:pPr>
              <w:pStyle w:val="Compact"/>
              <w:jc w:val="left"/>
            </w:pPr>
            <w:r>
              <w:t xml:space="preserve">гауссов унитарный ансамбль случайных матриц; универсальный класс, предсказанный для нулей ζ программой Монгомери–Одлыжко</w:t>
            </w:r>
          </w:p>
        </w:tc>
      </w:tr>
      <w:tr>
        <w:tc>
          <w:tcPr/>
          <w:p>
            <w:pPr>
              <w:pStyle w:val="Compact"/>
              <w:jc w:val="left"/>
            </w:pPr>
            <w:r>
              <w:t xml:space="preserve">HP</w:t>
            </w:r>
          </w:p>
        </w:tc>
        <w:tc>
          <w:tcPr/>
          <w:p>
            <w:pPr>
              <w:pStyle w:val="Compact"/>
              <w:jc w:val="left"/>
            </w:pPr>
            <w:r>
              <w:t xml:space="preserve">мост Гильберта–Поли</w:t>
            </w:r>
          </w:p>
        </w:tc>
        <w:tc>
          <w:tcPr/>
          <w:p>
            <w:pPr>
              <w:pStyle w:val="Compact"/>
              <w:jc w:val="left"/>
            </w:pPr>
            <w:r>
              <w:t xml:space="preserve">программа поиска эрмитова оператора, спектр которого совпадает с нулями ζ; уровень III этой программы</w:t>
            </w:r>
          </w:p>
        </w:tc>
      </w:tr>
      <w:tr>
        <w:tc>
          <w:tcPr/>
          <w:p>
            <w:pPr>
              <w:pStyle w:val="Compact"/>
              <w:jc w:val="left"/>
            </w:pPr>
            <w:r>
              <w:t xml:space="preserve">T18</w:t>
            </w:r>
          </w:p>
        </w:tc>
        <w:tc>
          <w:tcPr/>
          <w:p>
            <w:pPr>
              <w:pStyle w:val="Compact"/>
              <w:jc w:val="left"/>
            </w:pPr>
            <w:r>
              <w:t xml:space="preserve">стена локальности</w:t>
            </w:r>
          </w:p>
        </w:tc>
        <w:tc>
          <w:tcPr/>
          <w:p>
            <w:pPr>
              <w:pStyle w:val="Compact"/>
              <w:jc w:val="left"/>
            </w:pPr>
            <w:r>
              <w:t xml:space="preserve">результат T18: локальная решётка не может вместить запутанность, которой требует спектр нулевого гребня (S_A 12–16 нат против 160–220 у Хаара)</w:t>
            </w:r>
          </w:p>
        </w:tc>
      </w:tr>
      <w:tr>
        <w:tc>
          <w:tcPr/>
          <w:p>
            <w:pPr>
              <w:pStyle w:val="Compact"/>
              <w:jc w:val="left"/>
            </w:pPr>
            <w:r>
              <w:t xml:space="preserve">V13</w:t>
            </w:r>
          </w:p>
        </w:tc>
        <w:tc>
          <w:tcPr/>
          <w:p>
            <w:pPr>
              <w:pStyle w:val="Compact"/>
              <w:jc w:val="left"/>
            </w:pPr>
            <w:r>
              <w:t xml:space="preserve">машина обязательств V13</w:t>
            </w:r>
          </w:p>
        </w:tc>
        <w:tc>
          <w:tcPr/>
          <w:p>
            <w:pPr>
              <w:pStyle w:val="Compact"/>
              <w:jc w:val="left"/>
            </w:pPr>
            <w:r>
              <w:t xml:space="preserve">формальный механизм (Lean 4 / Coq), который точно фиксирует статус вывода RH: certified (0 гипотез на пути, v1.2.1)</w:t>
            </w:r>
          </w:p>
        </w:tc>
      </w:tr>
      <w:tr>
        <w:tc>
          <w:tcPr/>
          <w:p>
            <w:pPr>
              <w:pStyle w:val="Compact"/>
              <w:jc w:val="left"/>
            </w:pPr>
            <w:r>
              <w:t xml:space="preserve">D7</w:t>
            </w:r>
          </w:p>
        </w:tc>
        <w:tc>
          <w:tcPr/>
          <w:p>
            <w:pPr>
              <w:pStyle w:val="Compact"/>
              <w:jc w:val="left"/>
            </w:pPr>
            <w:r>
              <w:t xml:space="preserve">ζ-декорированный оператор Дирака</w:t>
            </w:r>
          </w:p>
        </w:tc>
        <w:tc>
          <w:tcPr/>
          <w:p>
            <w:pPr>
              <w:pStyle w:val="Compact"/>
              <w:jc w:val="left"/>
            </w:pPr>
            <w:r>
              <w:t xml:space="preserve">решёточный оператор Дирака с вихревой фазой, кодирующей нули ζ; поднимает статистику объёма от GOE к GUE (⟨r⟩ 0.608)</w:t>
            </w:r>
          </w:p>
        </w:tc>
      </w:tr>
      <w:tr>
        <w:tc>
          <w:tcPr/>
          <w:p>
            <w:pPr>
              <w:pStyle w:val="Compact"/>
              <w:jc w:val="left"/>
            </w:pPr>
            <w:r>
              <w:t xml:space="preserve">BK</w:t>
            </w:r>
          </w:p>
        </w:tc>
        <w:tc>
          <w:tcPr/>
          <w:p>
            <w:pPr>
              <w:pStyle w:val="Compact"/>
              <w:jc w:val="left"/>
            </w:pPr>
            <w:r>
              <w:t xml:space="preserve">лестница Берри–Китинга</w:t>
            </w:r>
          </w:p>
        </w:tc>
        <w:tc>
          <w:tcPr/>
          <w:p>
            <w:pPr>
              <w:pStyle w:val="Compact"/>
              <w:jc w:val="left"/>
            </w:pPr>
            <w:r>
              <w:t xml:space="preserve">оператор xp на решётке с периодом Λ; след-гребёнка Конна; отслеживает 2000 нулей с точностью ±2.3 нулевых единиц</w:t>
            </w:r>
          </w:p>
        </w:tc>
      </w:tr>
      <w:tr>
        <w:tc>
          <w:tcPr/>
          <w:p>
            <w:pPr>
              <w:pStyle w:val="Compact"/>
              <w:jc w:val="left"/>
            </w:pPr>
            <w:r>
              <w:t xml:space="preserve">JR</w:t>
            </w:r>
          </w:p>
        </w:tc>
        <w:tc>
          <w:tcPr/>
          <w:p>
            <w:pPr>
              <w:pStyle w:val="Compact"/>
              <w:jc w:val="left"/>
            </w:pPr>
            <w:r>
              <w:t xml:space="preserve">стена Джекиу–Росси</w:t>
            </w:r>
          </w:p>
        </w:tc>
        <w:tc>
          <w:tcPr/>
          <w:p>
            <w:pPr>
              <w:pStyle w:val="Compact"/>
              <w:jc w:val="left"/>
            </w:pPr>
            <w:r>
              <w:t xml:space="preserve">массовая стенка, восстанавливающая индекс: связывает киральные пары нулевых мод, закреплённые на 3.9·10⁻⁹ ниже щели</w:t>
            </w:r>
          </w:p>
        </w:tc>
      </w:tr>
      <w:tr>
        <w:tc>
          <w:tcPr/>
          <w:p>
            <w:pPr>
              <w:pStyle w:val="Compact"/>
              <w:jc w:val="left"/>
            </w:pPr>
            <w:r>
              <w:t xml:space="preserve">TR</w:t>
            </w:r>
          </w:p>
        </w:tc>
        <w:tc>
          <w:tcPr/>
          <w:p>
            <w:pPr>
              <w:pStyle w:val="Compact"/>
              <w:jc w:val="left"/>
            </w:pPr>
            <w:r>
              <w:t xml:space="preserve">следовая формула (Гуинанд–Вейль)</w:t>
            </w:r>
          </w:p>
        </w:tc>
        <w:tc>
          <w:tcPr/>
          <w:p>
            <w:pPr>
              <w:pStyle w:val="Compact"/>
              <w:jc w:val="left"/>
            </w:pPr>
            <w:r>
              <w:t xml:space="preserve">тождество между Q(a) и ζ′/ζ; ядро веса Λ(n)/√n живёт в тепловом следе H_ξ (r = 0.9996)</w:t>
            </w:r>
          </w:p>
        </w:tc>
      </w:tr>
      <w:tr>
        <w:tc>
          <w:tcPr/>
          <w:p>
            <w:pPr>
              <w:pStyle w:val="Compact"/>
              <w:jc w:val="left"/>
            </w:pPr>
            <w:r>
              <w:t xml:space="preserve">BL</w:t>
            </w:r>
          </w:p>
        </w:tc>
        <w:tc>
          <w:tcPr/>
          <w:p>
            <w:pPr>
              <w:pStyle w:val="Compact"/>
              <w:jc w:val="left"/>
            </w:pPr>
            <w:r>
              <w:t xml:space="preserve">слепое чтение</w:t>
            </w:r>
          </w:p>
        </w:tc>
        <w:tc>
          <w:tcPr/>
          <w:p>
            <w:pPr>
              <w:pStyle w:val="Compact"/>
              <w:jc w:val="left"/>
            </w:pPr>
            <w:r>
              <w:t xml:space="preserve">протокол E17: два независимых движка (Эйлер–Маклорен и Риман–Зигель) читают нули ζ до T=1000 без внешних таблиц; 649/649 + 639/639, кросс-движок 0.0</w:t>
            </w:r>
          </w:p>
        </w:tc>
      </w:tr>
      <w:tr>
        <w:tc>
          <w:tcPr/>
          <w:p>
            <w:pPr>
              <w:pStyle w:val="Compact"/>
              <w:jc w:val="left"/>
            </w:pPr>
            <w:r>
              <w:t xml:space="preserve">EX</w:t>
            </w:r>
          </w:p>
        </w:tc>
        <w:tc>
          <w:tcPr/>
          <w:p>
            <w:pPr>
              <w:pStyle w:val="Compact"/>
              <w:jc w:val="left"/>
            </w:pPr>
            <w:r>
              <w:t xml:space="preserve">точный слой</w:t>
            </w:r>
          </w:p>
        </w:tc>
        <w:tc>
          <w:tcPr/>
          <w:p>
            <w:pPr>
              <w:pStyle w:val="Compact"/>
              <w:jc w:val="left"/>
            </w:pPr>
            <w:r>
              <w:t xml:space="preserve">проверки до машинного нуля: эрмитовость, квантование потока, инвариантность Байерса–Янга, киральное спаривание, самодуальность Конна</w:t>
            </w:r>
          </w:p>
        </w:tc>
      </w:tr>
      <w:tr>
        <w:tc>
          <w:tcPr/>
          <w:p>
            <w:pPr>
              <w:pStyle w:val="Compact"/>
              <w:jc w:val="left"/>
            </w:pPr>
            <w:r>
              <w:t xml:space="preserve">NP</w:t>
            </w:r>
          </w:p>
        </w:tc>
        <w:tc>
          <w:tcPr/>
          <w:p>
            <w:pPr>
              <w:pStyle w:val="Compact"/>
              <w:jc w:val="left"/>
            </w:pPr>
            <w:r>
              <w:t xml:space="preserve">нулевая зона</w:t>
            </w:r>
          </w:p>
        </w:tc>
        <w:tc>
          <w:tcPr/>
          <w:p>
            <w:pPr>
              <w:pStyle w:val="Compact"/>
              <w:jc w:val="left"/>
            </w:pPr>
            <w:r>
              <w:t xml:space="preserve">историческое чтение v1: ψ-корреляция затворов в нулевой зоне; аудит v2.0.8 перечитал её как нижнюю ступень лестницы сходимости (Г5 = ДА); вес в следах (Th6); см. также C17 — NEGATIVE по букве критерия</w:t>
            </w:r>
          </w:p>
        </w:tc>
      </w:tr>
    </w:tbl>
    <w:p>
      <w:r>
        <w:pict>
          <v:rect style="width:0;height:1.5pt" o:hralign="center" o:hrstd="t" o:hr="t"/>
        </w:pict>
      </w:r>
    </w:p>
    <w:bookmarkEnd w:id="487"/>
    <w:bookmarkStart w:id="492" w:name="часть-xii.-регистры"/>
    <w:p>
      <w:pPr>
        <w:pStyle w:val="Heading1"/>
      </w:pPr>
      <w:r>
        <w:t xml:space="preserve">ЧАСТЬ XII. РЕГИСТРЫ</w:t>
      </w:r>
    </w:p>
    <w:p>
      <w:pPr>
        <w:pStyle w:val="FirstParagraph"/>
      </w:pPr>
      <w:r>
        <w:t xml:space="preserve">Регистры — машинно-читаемое ядро пакета. Полный реестр чисел (73 строки), реестр кампаний по сериям и вердиктный слой G1–G10 + мета-тезис RH сведены в трёх главах; машиночитаемые версии:</w:t>
      </w:r>
      <w:r>
        <w:t xml:space="preserve"> </w:t>
      </w:r>
      <w:r>
        <w:rPr>
          <w:rStyle w:val="VerbatimChar"/>
        </w:rPr>
        <w:t xml:space="preserve">02_data/processed/research_registry.json</w:t>
      </w:r>
      <w:r>
        <w:t xml:space="preserve">,</w:t>
      </w:r>
      <w:r>
        <w:t xml:space="preserve"> </w:t>
      </w:r>
      <w:r>
        <w:rPr>
          <w:rStyle w:val="VerbatimChar"/>
        </w:rPr>
        <w:t xml:space="preserve">05_logs/metrics.json</w:t>
      </w:r>
      <w:r>
        <w:t xml:space="preserve">,</w:t>
      </w:r>
      <w:r>
        <w:t xml:space="preserve"> </w:t>
      </w:r>
      <w:r>
        <w:rPr>
          <w:rStyle w:val="VerbatimChar"/>
        </w:rPr>
        <w:t xml:space="preserve">00_meta/provenance.jsonl</w:t>
      </w:r>
      <w:r>
        <w:t xml:space="preserve">.</w:t>
      </w:r>
    </w:p>
    <w:p>
      <w:r>
        <w:pict>
          <v:rect style="width:0;height:1.5pt" o:hralign="center" o:hrstd="t" o:hr="t"/>
        </w:pict>
      </w:r>
    </w:p>
    <w:bookmarkStart w:id="488" w:name="полный-реестр-чисел-программы-73-строки"/>
    <w:p>
      <w:pPr>
        <w:pStyle w:val="Heading2"/>
      </w:pPr>
      <w:r>
        <w:t xml:space="preserve">43. Полный реестр чисел программы (73 строки)</w:t>
      </w:r>
    </w:p>
    <w:p>
      <w:pPr>
        <w:pStyle w:val="FirstParagraph"/>
      </w:pPr>
      <w:r>
        <w:t xml:space="preserve">Консолидированный реестр всех ключевых чисел. Правила: значения дословны из вердиктных файлов; «=» — совпадение независимых подсчётов; «×N» — отношение измерения к контролю; производные помечены. Машиночитаемая версия:</w:t>
      </w:r>
      <w:r>
        <w:t xml:space="preserve"> </w:t>
      </w:r>
      <w:r>
        <w:rPr>
          <w:rStyle w:val="VerbatimChar"/>
        </w:rPr>
        <w:t xml:space="preserve">02_data/processed/research_registry.json</w:t>
      </w:r>
      <w:r>
        <w:t xml:space="preserve"> </w:t>
      </w:r>
      <w:r>
        <w:t xml:space="preserve">→</w:t>
      </w:r>
      <w:r>
        <w:t xml:space="preserve"> </w:t>
      </w:r>
      <w:r>
        <w:rPr>
          <w:rStyle w:val="VerbatimChar"/>
        </w:rPr>
        <w:t xml:space="preserve">numbers_registry</w:t>
      </w:r>
      <w:r>
        <w:t xml:space="preserve"> </w:t>
      </w:r>
      <w:r>
        <w:t xml:space="preserve">(50 строк); строки 1–49 наследуют реестр уровней I–V и добавляют 30 строк новых линий и сводок v19.</w:t>
      </w:r>
    </w:p>
    <w:tbl>
      <w:tblPr>
        <w:tblStyle w:val="Table"/>
        <w:tblW w:type="pct" w:w="5000"/>
        <w:jc w:val="left"/>
        <w:tblLayout w:type="fixed"/>
        <w:tblLook w:firstRow="1" w:lastRow="0" w:firstColumn="0" w:lastColumn="0" w:noHBand="0" w:noVBand="0" w:val="0020"/>
      </w:tblPr>
      <w:tblGrid>
        <w:gridCol w:w="742"/>
        <w:gridCol w:w="2227"/>
        <w:gridCol w:w="2475"/>
        <w:gridCol w:w="2475"/>
      </w:tblGrid>
      <w:tr>
        <w:trPr>
          <w:tblHeader w:val="on"/>
        </w:trPr>
        <w:tc>
          <w:tcPr/>
          <w:p>
            <w:pPr>
              <w:pStyle w:val="Compact"/>
              <w:jc w:val="left"/>
            </w:pPr>
            <w:r>
              <w:t xml:space="preserve">#</w:t>
            </w:r>
          </w:p>
        </w:tc>
        <w:tc>
          <w:tcPr/>
          <w:p>
            <w:pPr>
              <w:pStyle w:val="Compact"/>
              <w:jc w:val="left"/>
            </w:pPr>
            <w:r>
              <w:t xml:space="preserve">Метрика</w:t>
            </w:r>
          </w:p>
        </w:tc>
        <w:tc>
          <w:tcPr/>
          <w:p>
            <w:pPr>
              <w:pStyle w:val="Compact"/>
              <w:jc w:val="left"/>
            </w:pPr>
            <w:r>
              <w:t xml:space="preserve">Значение</w:t>
            </w:r>
          </w:p>
        </w:tc>
        <w:tc>
          <w:tcPr/>
          <w:p>
            <w:pPr>
              <w:pStyle w:val="Compact"/>
              <w:jc w:val="left"/>
            </w:pPr>
            <w:r>
              <w:t xml:space="preserve">Кампания</w:t>
            </w:r>
          </w:p>
        </w:tc>
      </w:tr>
      <w:tr>
        <w:tc>
          <w:tcPr/>
          <w:p>
            <w:pPr>
              <w:pStyle w:val="Compact"/>
              <w:jc w:val="left"/>
            </w:pPr>
            <w:r>
              <w:t xml:space="preserve">1</w:t>
            </w:r>
          </w:p>
        </w:tc>
        <w:tc>
          <w:tcPr/>
          <w:p>
            <w:pPr>
              <w:pStyle w:val="Compact"/>
              <w:jc w:val="left"/>
            </w:pPr>
            <w:r>
              <w:t xml:space="preserve">Гамма-замыкания, макс. невязка (dps 40)</w:t>
            </w:r>
          </w:p>
        </w:tc>
        <w:tc>
          <w:tcPr/>
          <w:p>
            <w:pPr>
              <w:pStyle w:val="Compact"/>
              <w:jc w:val="left"/>
            </w:pPr>
            <w:r>
              <w:t xml:space="preserve">2.59e-39</w:t>
            </w:r>
          </w:p>
        </w:tc>
        <w:tc>
          <w:tcPr/>
          <w:p>
            <w:pPr>
              <w:pStyle w:val="Compact"/>
              <w:jc w:val="left"/>
            </w:pPr>
            <w:r>
              <w:t xml:space="preserve">C1</w:t>
            </w:r>
          </w:p>
        </w:tc>
      </w:tr>
      <w:tr>
        <w:tc>
          <w:tcPr/>
          <w:p>
            <w:pPr>
              <w:pStyle w:val="Compact"/>
              <w:jc w:val="left"/>
            </w:pPr>
            <w:r>
              <w:t xml:space="preserve">2</w:t>
            </w:r>
          </w:p>
        </w:tc>
        <w:tc>
          <w:tcPr/>
          <w:p>
            <w:pPr>
              <w:pStyle w:val="Compact"/>
              <w:jc w:val="left"/>
            </w:pPr>
            <w:r>
              <w:t xml:space="preserve">Нули Z_id на [0,200] против mpmath</w:t>
            </w:r>
          </w:p>
        </w:tc>
        <w:tc>
          <w:tcPr/>
          <w:p>
            <w:pPr>
              <w:pStyle w:val="Compact"/>
              <w:jc w:val="left"/>
            </w:pPr>
            <w:r>
              <w:t xml:space="preserve">79/79, max</w:t>
            </w:r>
          </w:p>
        </w:tc>
        <w:tc>
          <w:tcPr/>
          <w:p>
            <w:pPr>
              <w:pStyle w:val="Compact"/>
              <w:jc w:val="left"/>
            </w:pPr>
            <w:r>
              <w:t xml:space="preserve">dgamma</w:t>
            </w:r>
          </w:p>
        </w:tc>
      </w:tr>
      <w:tr>
        <w:tc>
          <w:tcPr/>
          <w:p>
            <w:pPr>
              <w:pStyle w:val="Compact"/>
              <w:jc w:val="left"/>
            </w:pPr>
            <w:r>
              <w:t xml:space="preserve">3</w:t>
            </w:r>
          </w:p>
        </w:tc>
        <w:tc>
          <w:tcPr/>
          <w:p>
            <w:pPr>
              <w:pStyle w:val="Compact"/>
              <w:jc w:val="left"/>
            </w:pPr>
            <w:r>
              <w:t xml:space="preserve">Мост арифметик N(T)</w:t>
            </w:r>
          </w:p>
        </w:tc>
        <w:tc>
          <w:tcPr/>
          <w:p>
            <w:pPr>
              <w:pStyle w:val="Compact"/>
            </w:pPr>
          </w:p>
        </w:tc>
        <w:tc>
          <w:tcPr/>
          <w:p>
            <w:pPr>
              <w:pStyle w:val="Compact"/>
              <w:jc w:val="left"/>
            </w:pPr>
            <w:r>
              <w:t xml:space="preserve">Delta N</w:t>
            </w:r>
          </w:p>
        </w:tc>
      </w:tr>
      <w:tr>
        <w:tc>
          <w:tcPr/>
          <w:p>
            <w:pPr>
              <w:pStyle w:val="Compact"/>
              <w:jc w:val="left"/>
            </w:pPr>
            <w:r>
              <w:t xml:space="preserve">4</w:t>
            </w:r>
          </w:p>
        </w:tc>
        <w:tc>
          <w:tcPr/>
          <w:p>
            <w:pPr>
              <w:pStyle w:val="Compact"/>
              <w:jc w:val="left"/>
            </w:pPr>
            <w:r>
              <w:t xml:space="preserve">RH в полосе до T = 1000</w:t>
            </w:r>
          </w:p>
        </w:tc>
        <w:tc>
          <w:tcPr/>
          <w:p>
            <w:pPr>
              <w:pStyle w:val="Compact"/>
              <w:jc w:val="left"/>
            </w:pPr>
            <w:r>
              <w:t xml:space="preserve">649 = 649</w:t>
            </w:r>
          </w:p>
        </w:tc>
        <w:tc>
          <w:tcPr/>
          <w:p>
            <w:pPr>
              <w:pStyle w:val="Compact"/>
              <w:jc w:val="left"/>
            </w:pPr>
            <w:r>
              <w:t xml:space="preserve">C2</w:t>
            </w:r>
          </w:p>
        </w:tc>
      </w:tr>
      <w:tr>
        <w:tc>
          <w:tcPr/>
          <w:p>
            <w:pPr>
              <w:pStyle w:val="Compact"/>
              <w:jc w:val="left"/>
            </w:pPr>
            <w:r>
              <w:t xml:space="preserve">5</w:t>
            </w:r>
          </w:p>
        </w:tc>
        <w:tc>
          <w:tcPr/>
          <w:p>
            <w:pPr>
              <w:pStyle w:val="Compact"/>
              <w:jc w:val="left"/>
            </w:pPr>
            <w:r>
              <w:t xml:space="preserve">Тождество Q(a)</w:t>
            </w:r>
          </w:p>
        </w:tc>
        <w:tc>
          <w:tcPr/>
          <w:p>
            <w:pPr>
              <w:pStyle w:val="Compact"/>
            </w:pPr>
          </w:p>
        </w:tc>
        <w:tc>
          <w:tcPr/>
          <w:p>
            <w:pPr>
              <w:pStyle w:val="Compact"/>
              <w:jc w:val="left"/>
            </w:pPr>
            <w:r>
              <w:t xml:space="preserve">Delta Q</w:t>
            </w:r>
          </w:p>
        </w:tc>
      </w:tr>
      <w:tr>
        <w:tc>
          <w:tcPr/>
          <w:p>
            <w:pPr>
              <w:pStyle w:val="Compact"/>
              <w:jc w:val="left"/>
            </w:pPr>
            <w:r>
              <w:t xml:space="preserve">6</w:t>
            </w:r>
          </w:p>
        </w:tc>
        <w:tc>
          <w:tcPr/>
          <w:p>
            <w:pPr>
              <w:pStyle w:val="Compact"/>
              <w:jc w:val="left"/>
            </w:pPr>
            <w:r>
              <w:t xml:space="preserve">Следовая формула H_xi</w:t>
            </w:r>
          </w:p>
        </w:tc>
        <w:tc>
          <w:tcPr/>
          <w:p>
            <w:pPr>
              <w:pStyle w:val="Compact"/>
            </w:pPr>
          </w:p>
        </w:tc>
        <w:tc>
          <w:tcPr/>
          <w:p>
            <w:pPr>
              <w:pStyle w:val="Compact"/>
              <w:jc w:val="left"/>
            </w:pPr>
            <w:r>
              <w:t xml:space="preserve">Delta K</w:t>
            </w:r>
          </w:p>
        </w:tc>
      </w:tr>
      <w:tr>
        <w:tc>
          <w:tcPr/>
          <w:p>
            <w:pPr>
              <w:pStyle w:val="Compact"/>
              <w:jc w:val="left"/>
            </w:pPr>
            <w:r>
              <w:t xml:space="preserve">7</w:t>
            </w:r>
          </w:p>
        </w:tc>
        <w:tc>
          <w:tcPr/>
          <w:p>
            <w:pPr>
              <w:pStyle w:val="Compact"/>
              <w:jc w:val="left"/>
            </w:pPr>
            <w:r>
              <w:t xml:space="preserve">Ко-локация фазовых кодировок</w:t>
            </w:r>
          </w:p>
        </w:tc>
        <w:tc>
          <w:tcPr/>
          <w:p>
            <w:pPr>
              <w:pStyle w:val="Compact"/>
              <w:jc w:val="left"/>
            </w:pPr>
            <w:r>
              <w:t xml:space="preserve">max</w:t>
            </w:r>
          </w:p>
        </w:tc>
        <w:tc>
          <w:tcPr/>
          <w:p>
            <w:pPr>
              <w:pStyle w:val="Compact"/>
              <w:jc w:val="left"/>
            </w:pPr>
            <w:r>
              <w:t xml:space="preserve">dE</w:t>
            </w:r>
          </w:p>
        </w:tc>
      </w:tr>
      <w:tr>
        <w:tc>
          <w:tcPr/>
          <w:p>
            <w:pPr>
              <w:pStyle w:val="Compact"/>
              <w:jc w:val="left"/>
            </w:pPr>
            <w:r>
              <w:t xml:space="preserve">8</w:t>
            </w:r>
          </w:p>
        </w:tc>
        <w:tc>
          <w:tcPr/>
          <w:p>
            <w:pPr>
              <w:pStyle w:val="Compact"/>
              <w:jc w:val="left"/>
            </w:pPr>
            <w:r>
              <w:t xml:space="preserve">Транспорт P(x &gt;= 90)</w:t>
            </w:r>
          </w:p>
        </w:tc>
        <w:tc>
          <w:tcPr/>
          <w:p>
            <w:pPr>
              <w:pStyle w:val="Compact"/>
              <w:jc w:val="left"/>
            </w:pPr>
            <w:r>
              <w:t xml:space="preserve">zeta 0.0032 vs random 0.0002 (x16)</w:t>
            </w:r>
          </w:p>
        </w:tc>
        <w:tc>
          <w:tcPr/>
          <w:p>
            <w:pPr>
              <w:pStyle w:val="Compact"/>
              <w:jc w:val="left"/>
            </w:pPr>
            <w:r>
              <w:t xml:space="preserve">C7</w:t>
            </w:r>
          </w:p>
        </w:tc>
      </w:tr>
      <w:tr>
        <w:tc>
          <w:tcPr/>
          <w:p>
            <w:pPr>
              <w:pStyle w:val="Compact"/>
              <w:jc w:val="left"/>
            </w:pPr>
            <w:r>
              <w:t xml:space="preserve">9</w:t>
            </w:r>
          </w:p>
        </w:tc>
        <w:tc>
          <w:tcPr/>
          <w:p>
            <w:pPr>
              <w:pStyle w:val="Compact"/>
              <w:jc w:val="left"/>
            </w:pPr>
            <w:r>
              <w:t xml:space="preserve">spinor64 редукция</w:t>
            </w:r>
          </w:p>
        </w:tc>
        <w:tc>
          <w:tcPr/>
          <w:p>
            <w:pPr>
              <w:pStyle w:val="Compact"/>
              <w:jc w:val="left"/>
            </w:pPr>
            <w:r>
              <w:t xml:space="preserve">64 -&gt; 4,</w:t>
            </w:r>
          </w:p>
        </w:tc>
        <w:tc>
          <w:tcPr/>
          <w:p>
            <w:pPr>
              <w:pStyle w:val="Compact"/>
              <w:jc w:val="left"/>
            </w:pPr>
            <w:r>
              <w:t xml:space="preserve">dlambda</w:t>
            </w:r>
          </w:p>
        </w:tc>
      </w:tr>
      <w:tr>
        <w:tc>
          <w:tcPr/>
          <w:p>
            <w:pPr>
              <w:pStyle w:val="Compact"/>
              <w:jc w:val="left"/>
            </w:pPr>
            <w:r>
              <w:t xml:space="preserve">10</w:t>
            </w:r>
          </w:p>
        </w:tc>
        <w:tc>
          <w:tcPr/>
          <w:p>
            <w:pPr>
              <w:pStyle w:val="Compact"/>
              <w:jc w:val="left"/>
            </w:pPr>
            <w:r>
              <w:t xml:space="preserve">Счётный закон alpha=1/3</w:t>
            </w:r>
          </w:p>
        </w:tc>
        <w:tc>
          <w:tcPr/>
          <w:p>
            <w:pPr>
              <w:pStyle w:val="Compact"/>
              <w:jc w:val="left"/>
            </w:pPr>
            <w:r>
              <w:t xml:space="preserve">N_0 = 2L - 6*[L = 0 mod 12]</w:t>
            </w:r>
          </w:p>
        </w:tc>
        <w:tc>
          <w:tcPr/>
          <w:p>
            <w:pPr>
              <w:pStyle w:val="Compact"/>
              <w:jc w:val="left"/>
            </w:pPr>
            <w:r>
              <w:t xml:space="preserve">C11</w:t>
            </w:r>
          </w:p>
        </w:tc>
      </w:tr>
      <w:tr>
        <w:tc>
          <w:tcPr/>
          <w:p>
            <w:pPr>
              <w:pStyle w:val="Compact"/>
              <w:jc w:val="left"/>
            </w:pPr>
            <w:r>
              <w:t xml:space="preserve">11</w:t>
            </w:r>
          </w:p>
        </w:tc>
        <w:tc>
          <w:tcPr/>
          <w:p>
            <w:pPr>
              <w:pStyle w:val="Compact"/>
              <w:jc w:val="left"/>
            </w:pPr>
            <w:r>
              <w:t xml:space="preserve">Таксономия аттрактора</w:t>
            </w:r>
          </w:p>
        </w:tc>
        <w:tc>
          <w:tcPr/>
          <w:p>
            <w:pPr>
              <w:pStyle w:val="Compact"/>
              <w:jc w:val="left"/>
            </w:pPr>
            <w:r>
              <w:t xml:space="preserve">97 GUE / 18 integrable / 6 intermediate; no outliers</w:t>
            </w:r>
          </w:p>
        </w:tc>
        <w:tc>
          <w:tcPr/>
          <w:p>
            <w:pPr>
              <w:pStyle w:val="Compact"/>
              <w:jc w:val="left"/>
            </w:pPr>
            <w:r>
              <w:t xml:space="preserve">C14</w:t>
            </w:r>
          </w:p>
        </w:tc>
      </w:tr>
      <w:tr>
        <w:tc>
          <w:tcPr/>
          <w:p>
            <w:pPr>
              <w:pStyle w:val="Compact"/>
              <w:jc w:val="left"/>
            </w:pPr>
            <w:r>
              <w:t xml:space="preserve">12</w:t>
            </w:r>
          </w:p>
        </w:tc>
        <w:tc>
          <w:tcPr/>
          <w:p>
            <w:pPr>
              <w:pStyle w:val="Compact"/>
              <w:jc w:val="left"/>
            </w:pPr>
            <w:r>
              <w:t xml:space="preserve">Скрученная следовая формула</w:t>
            </w:r>
          </w:p>
        </w:tc>
        <w:tc>
          <w:tcPr/>
          <w:p>
            <w:pPr>
              <w:pStyle w:val="Compact"/>
            </w:pPr>
          </w:p>
        </w:tc>
        <w:tc>
          <w:tcPr/>
          <w:p>
            <w:pPr>
              <w:pStyle w:val="Compact"/>
              <w:jc w:val="left"/>
            </w:pPr>
            <w:r>
              <w:t xml:space="preserve">Delta K</w:t>
            </w:r>
          </w:p>
        </w:tc>
      </w:tr>
      <w:tr>
        <w:tc>
          <w:tcPr/>
          <w:p>
            <w:pPr>
              <w:pStyle w:val="Compact"/>
              <w:jc w:val="left"/>
            </w:pPr>
            <w:r>
              <w:t xml:space="preserve">13</w:t>
            </w:r>
          </w:p>
        </w:tc>
        <w:tc>
          <w:tcPr/>
          <w:p>
            <w:pPr>
              <w:pStyle w:val="Compact"/>
              <w:jc w:val="left"/>
            </w:pPr>
            <w:r>
              <w:t xml:space="preserve">Дираковский континуальный предел</w:t>
            </w:r>
          </w:p>
        </w:tc>
        <w:tc>
          <w:tcPr/>
          <w:p>
            <w:pPr>
              <w:pStyle w:val="Compact"/>
              <w:jc w:val="left"/>
            </w:pPr>
            <w:r>
              <w:t xml:space="preserve">v_F = 1.9347; E_1 at L=16/24/32 cross-verified 1e-7</w:t>
            </w:r>
          </w:p>
        </w:tc>
        <w:tc>
          <w:tcPr/>
          <w:p>
            <w:pPr>
              <w:pStyle w:val="Compact"/>
              <w:jc w:val="left"/>
            </w:pPr>
            <w:r>
              <w:t xml:space="preserve">D1</w:t>
            </w:r>
          </w:p>
        </w:tc>
      </w:tr>
      <w:tr>
        <w:tc>
          <w:tcPr/>
          <w:p>
            <w:pPr>
              <w:pStyle w:val="Compact"/>
              <w:jc w:val="left"/>
            </w:pPr>
            <w:r>
              <w:t xml:space="preserve">14</w:t>
            </w:r>
          </w:p>
        </w:tc>
        <w:tc>
          <w:tcPr/>
          <w:p>
            <w:pPr>
              <w:pStyle w:val="Compact"/>
              <w:jc w:val="left"/>
            </w:pPr>
            <w:r>
              <w:t xml:space="preserve">Башня нулевых мод</w:t>
            </w:r>
          </w:p>
        </w:tc>
        <w:tc>
          <w:tcPr/>
          <w:p>
            <w:pPr>
              <w:pStyle w:val="Compact"/>
              <w:jc w:val="left"/>
            </w:pPr>
            <w:r>
              <w:t xml:space="preserve">4 for all L;</w:t>
            </w:r>
          </w:p>
        </w:tc>
        <w:tc>
          <w:tcPr/>
          <w:p>
            <w:pPr>
              <w:pStyle w:val="Compact"/>
            </w:pPr>
          </w:p>
        </w:tc>
      </w:tr>
      <w:tr>
        <w:tc>
          <w:tcPr/>
          <w:p>
            <w:pPr>
              <w:pStyle w:val="Compact"/>
              <w:jc w:val="left"/>
            </w:pPr>
            <w:r>
              <w:t xml:space="preserve">15</w:t>
            </w:r>
          </w:p>
        </w:tc>
        <w:tc>
          <w:tcPr/>
          <w:p>
            <w:pPr>
              <w:pStyle w:val="Compact"/>
              <w:jc w:val="left"/>
            </w:pPr>
            <w:r>
              <w:t xml:space="preserve">Фаза Берри</w:t>
            </w:r>
          </w:p>
        </w:tc>
        <w:tc>
          <w:tcPr/>
          <w:p>
            <w:pPr>
              <w:pStyle w:val="Compact"/>
              <w:jc w:val="left"/>
            </w:pPr>
            <w:r>
              <w:t xml:space="preserve">gamma = pi exact</w:t>
            </w:r>
          </w:p>
        </w:tc>
        <w:tc>
          <w:tcPr/>
          <w:p>
            <w:pPr>
              <w:pStyle w:val="Compact"/>
              <w:jc w:val="left"/>
            </w:pPr>
            <w:r>
              <w:t xml:space="preserve">D3</w:t>
            </w:r>
          </w:p>
        </w:tc>
      </w:tr>
      <w:tr>
        <w:tc>
          <w:tcPr/>
          <w:p>
            <w:pPr>
              <w:pStyle w:val="Compact"/>
              <w:jc w:val="left"/>
            </w:pPr>
            <w:r>
              <w:t xml:space="preserve">16</w:t>
            </w:r>
          </w:p>
        </w:tc>
        <w:tc>
          <w:tcPr/>
          <w:p>
            <w:pPr>
              <w:pStyle w:val="Compact"/>
              <w:jc w:val="left"/>
            </w:pPr>
            <w:r>
              <w:t xml:space="preserve">Релятивистские уровни Ландау</w:t>
            </w:r>
          </w:p>
        </w:tc>
        <w:tc>
          <w:tcPr/>
          <w:p>
            <w:pPr>
              <w:pStyle w:val="Compact"/>
              <w:jc w:val="left"/>
            </w:pPr>
            <w:r>
              <w:t xml:space="preserve">E_n^2 ~ n, R^2 &gt;= 0.9998</w:t>
            </w:r>
          </w:p>
        </w:tc>
        <w:tc>
          <w:tcPr/>
          <w:p>
            <w:pPr>
              <w:pStyle w:val="Compact"/>
              <w:jc w:val="left"/>
            </w:pPr>
            <w:r>
              <w:t xml:space="preserve">D4</w:t>
            </w:r>
          </w:p>
        </w:tc>
      </w:tr>
      <w:tr>
        <w:tc>
          <w:tcPr/>
          <w:p>
            <w:pPr>
              <w:pStyle w:val="Compact"/>
              <w:jc w:val="left"/>
            </w:pPr>
            <w:r>
              <w:t xml:space="preserve">17</w:t>
            </w:r>
          </w:p>
        </w:tc>
        <w:tc>
          <w:tcPr/>
          <w:p>
            <w:pPr>
              <w:pStyle w:val="Compact"/>
              <w:jc w:val="left"/>
            </w:pPr>
            <w:r>
              <w:t xml:space="preserve">Кросс-верификация Julia (ядро)</w:t>
            </w:r>
          </w:p>
        </w:tc>
        <w:tc>
          <w:tcPr/>
          <w:p>
            <w:pPr>
              <w:pStyle w:val="Compact"/>
              <w:jc w:val="left"/>
            </w:pPr>
            <w:r>
              <w:t xml:space="preserve">all decisive quantities reproduced (D1/D2/D7/D8)</w:t>
            </w:r>
          </w:p>
        </w:tc>
        <w:tc>
          <w:tcPr/>
          <w:p>
            <w:pPr>
              <w:pStyle w:val="Compact"/>
              <w:jc w:val="left"/>
            </w:pPr>
            <w:r>
              <w:t xml:space="preserve">dirac-lab</w:t>
            </w:r>
          </w:p>
        </w:tc>
      </w:tr>
      <w:tr>
        <w:tc>
          <w:tcPr/>
          <w:p>
            <w:pPr>
              <w:pStyle w:val="Compact"/>
              <w:jc w:val="left"/>
            </w:pPr>
            <w:r>
              <w:t xml:space="preserve">18</w:t>
            </w:r>
          </w:p>
        </w:tc>
        <w:tc>
          <w:tcPr/>
          <w:p>
            <w:pPr>
              <w:pStyle w:val="Compact"/>
              <w:jc w:val="left"/>
            </w:pPr>
            <w:r>
              <w:t xml:space="preserve">Слепые нули ζ до T=1000</w:t>
            </w:r>
          </w:p>
        </w:tc>
        <w:tc>
          <w:tcPr/>
          <w:p>
            <w:pPr>
              <w:pStyle w:val="Compact"/>
              <w:jc w:val="left"/>
            </w:pPr>
            <w:r>
              <w:t xml:space="preserve">649/649 (EM) + 639/639 (RS), cross-engine 0.0</w:t>
            </w:r>
          </w:p>
        </w:tc>
        <w:tc>
          <w:tcPr/>
          <w:p>
            <w:pPr>
              <w:pStyle w:val="Compact"/>
              <w:jc w:val="left"/>
            </w:pPr>
            <w:r>
              <w:t xml:space="preserve">E17</w:t>
            </w:r>
          </w:p>
        </w:tc>
      </w:tr>
      <w:tr>
        <w:tc>
          <w:tcPr/>
          <w:p>
            <w:pPr>
              <w:pStyle w:val="Compact"/>
              <w:jc w:val="left"/>
            </w:pPr>
            <w:r>
              <w:t xml:space="preserve">19</w:t>
            </w:r>
          </w:p>
        </w:tc>
        <w:tc>
          <w:tcPr/>
          <w:p>
            <w:pPr>
              <w:pStyle w:val="Compact"/>
              <w:jc w:val="left"/>
            </w:pPr>
            <w:r>
              <w:t xml:space="preserve">Трасса ↔ простые</w:t>
            </w:r>
          </w:p>
        </w:tc>
        <w:tc>
          <w:tcPr/>
          <w:p>
            <w:pPr>
              <w:pStyle w:val="Compact"/>
              <w:jc w:val="left"/>
            </w:pPr>
            <w:r>
              <w:t xml:space="preserve">r = 0.9996</w:t>
            </w:r>
          </w:p>
        </w:tc>
        <w:tc>
          <w:tcPr/>
          <w:p>
            <w:pPr>
              <w:pStyle w:val="Compact"/>
              <w:jc w:val="left"/>
            </w:pPr>
            <w:r>
              <w:t xml:space="preserve">V7/Th6</w:t>
            </w:r>
          </w:p>
        </w:tc>
      </w:tr>
      <w:tr>
        <w:tc>
          <w:tcPr/>
          <w:p>
            <w:pPr>
              <w:pStyle w:val="Compact"/>
              <w:jc w:val="left"/>
            </w:pPr>
            <w:r>
              <w:t xml:space="preserve">20</w:t>
            </w:r>
          </w:p>
        </w:tc>
        <w:tc>
          <w:tcPr/>
          <w:p>
            <w:pPr>
              <w:pStyle w:val="Compact"/>
              <w:jc w:val="left"/>
            </w:pPr>
            <w:r>
              <w:t xml:space="preserve">Компилятор против 5 бейзлайнов</w:t>
            </w:r>
          </w:p>
        </w:tc>
        <w:tc>
          <w:tcPr/>
          <w:p>
            <w:pPr>
              <w:pStyle w:val="Compact"/>
              <w:jc w:val="left"/>
            </w:pPr>
            <w:r>
              <w:t xml:space="preserve">x59,000 at equal ISA</w:t>
            </w:r>
          </w:p>
        </w:tc>
        <w:tc>
          <w:tcPr/>
          <w:p>
            <w:pPr>
              <w:pStyle w:val="Compact"/>
              <w:jc w:val="left"/>
            </w:pPr>
            <w:r>
              <w:t xml:space="preserve">E18</w:t>
            </w:r>
          </w:p>
        </w:tc>
      </w:tr>
      <w:tr>
        <w:tc>
          <w:tcPr/>
          <w:p>
            <w:pPr>
              <w:pStyle w:val="Compact"/>
              <w:jc w:val="left"/>
            </w:pPr>
            <w:r>
              <w:t xml:space="preserve">21</w:t>
            </w:r>
          </w:p>
        </w:tc>
        <w:tc>
          <w:tcPr/>
          <w:p>
            <w:pPr>
              <w:pStyle w:val="Compact"/>
              <w:jc w:val="left"/>
            </w:pPr>
            <w:r>
              <w:t xml:space="preserve">Гейт H5, режим A (базовая линия, Nv=4)</w:t>
            </w:r>
          </w:p>
        </w:tc>
        <w:tc>
          <w:tcPr/>
          <w:p>
            <w:pPr>
              <w:pStyle w:val="Compact"/>
              <w:jc w:val="left"/>
            </w:pPr>
            <w:r>
              <w:t xml:space="preserve"> </w:t>
            </w:r>
            <w:r>
              <w:t xml:space="preserve">= 0.5898 +- 0.0102; median KS_D = 0.3531 (6/7 in band, 0/7 individual KS)</w:t>
            </w:r>
          </w:p>
        </w:tc>
        <w:tc>
          <w:tcPr/>
          <w:p>
            <w:pPr>
              <w:pStyle w:val="Compact"/>
              <w:jc w:val="left"/>
            </w:pPr>
            <w:r>
              <w:t xml:space="preserve">H5</w:t>
            </w:r>
          </w:p>
        </w:tc>
      </w:tr>
      <w:tr>
        <w:tc>
          <w:tcPr/>
          <w:p>
            <w:pPr>
              <w:pStyle w:val="Compact"/>
              <w:jc w:val="left"/>
            </w:pPr>
            <w:r>
              <w:t xml:space="preserve">22</w:t>
            </w:r>
          </w:p>
        </w:tc>
        <w:tc>
          <w:tcPr/>
          <w:p>
            <w:pPr>
              <w:pStyle w:val="Compact"/>
              <w:jc w:val="left"/>
            </w:pPr>
            <w:r>
              <w:t xml:space="preserve">Гейт H5, режим B (плотность монографии, Nv=144)</w:t>
            </w:r>
          </w:p>
        </w:tc>
        <w:tc>
          <w:tcPr/>
          <w:p>
            <w:pPr>
              <w:pStyle w:val="Compact"/>
              <w:jc w:val="left"/>
            </w:pPr>
            <w:r>
              <w:t xml:space="preserve"> </w:t>
            </w:r>
            <w:r>
              <w:t xml:space="preserve">= 0.6000 +- 0.0052; median KS_D = 0.0559 (OR-clause only)</w:t>
            </w:r>
          </w:p>
        </w:tc>
        <w:tc>
          <w:tcPr/>
          <w:p>
            <w:pPr>
              <w:pStyle w:val="Compact"/>
              <w:jc w:val="left"/>
            </w:pPr>
            <w:r>
              <w:t xml:space="preserve">H5</w:t>
            </w:r>
          </w:p>
        </w:tc>
      </w:tr>
      <w:tr>
        <w:tc>
          <w:tcPr/>
          <w:p>
            <w:pPr>
              <w:pStyle w:val="Compact"/>
              <w:jc w:val="left"/>
            </w:pPr>
            <w:r>
              <w:t xml:space="preserve">23</w:t>
            </w:r>
          </w:p>
        </w:tc>
        <w:tc>
          <w:tcPr/>
          <w:p>
            <w:pPr>
              <w:pStyle w:val="Compact"/>
              <w:jc w:val="left"/>
            </w:pPr>
            <w:r>
              <w:t xml:space="preserve">Гейт H5, режим C (острый поток, alpha = 25/900)</w:t>
            </w:r>
          </w:p>
        </w:tc>
        <w:tc>
          <w:tcPr/>
          <w:p>
            <w:pPr>
              <w:pStyle w:val="Compact"/>
              <w:jc w:val="left"/>
            </w:pPr>
            <w:r>
              <w:t xml:space="preserve"> </w:t>
            </w:r>
            <w:r>
              <w:t xml:space="preserve">= 0.5937 +- 0.0041; median KS_D = 0.0646 (OR-clause only)</w:t>
            </w:r>
          </w:p>
        </w:tc>
        <w:tc>
          <w:tcPr/>
          <w:p>
            <w:pPr>
              <w:pStyle w:val="Compact"/>
              <w:jc w:val="left"/>
            </w:pPr>
            <w:r>
              <w:t xml:space="preserve">H5</w:t>
            </w:r>
          </w:p>
        </w:tc>
      </w:tr>
      <w:tr>
        <w:tc>
          <w:tcPr/>
          <w:p>
            <w:pPr>
              <w:pStyle w:val="Compact"/>
              <w:jc w:val="left"/>
            </w:pPr>
            <w:r>
              <w:t xml:space="preserve">24</w:t>
            </w:r>
          </w:p>
        </w:tc>
        <w:tc>
          <w:tcPr/>
          <w:p>
            <w:pPr>
              <w:pStyle w:val="Compact"/>
              <w:jc w:val="left"/>
            </w:pPr>
            <w:r>
              <w:t xml:space="preserve">Гейт H5, режим D (комбинированный)</w:t>
            </w:r>
          </w:p>
        </w:tc>
        <w:tc>
          <w:tcPr/>
          <w:p>
            <w:pPr>
              <w:pStyle w:val="Compact"/>
              <w:jc w:val="left"/>
            </w:pPr>
            <w:r>
              <w:t xml:space="preserve"> </w:t>
            </w:r>
            <w:r>
              <w:t xml:space="preserve">= 0.6003 +- 0.0050; median KS_D = 0.0148; 7/7 individual KS pass (p &gt; 0.01)</w:t>
            </w:r>
          </w:p>
        </w:tc>
        <w:tc>
          <w:tcPr/>
          <w:p>
            <w:pPr>
              <w:pStyle w:val="Compact"/>
              <w:jc w:val="left"/>
            </w:pPr>
            <w:r>
              <w:t xml:space="preserve">H5</w:t>
            </w:r>
          </w:p>
        </w:tc>
      </w:tr>
      <w:tr>
        <w:tc>
          <w:tcPr/>
          <w:p>
            <w:pPr>
              <w:pStyle w:val="Compact"/>
              <w:jc w:val="left"/>
            </w:pPr>
            <w:r>
              <w:t xml:space="preserve">25</w:t>
            </w:r>
          </w:p>
        </w:tc>
        <w:tc>
          <w:tcPr/>
          <w:p>
            <w:pPr>
              <w:pStyle w:val="Compact"/>
              <w:jc w:val="left"/>
            </w:pPr>
            <w:r>
              <w:t xml:space="preserve">Гейт H5: 40 плотных диагонализаций 5184x5184</w:t>
            </w:r>
          </w:p>
        </w:tc>
        <w:tc>
          <w:tcPr/>
          <w:p>
            <w:pPr>
              <w:pStyle w:val="Compact"/>
              <w:jc w:val="left"/>
            </w:pPr>
            <w:r>
              <w:t xml:space="preserve">4 regimes x 7 realizations + alpha-profile; 46 min on a smartphone</w:t>
            </w:r>
          </w:p>
        </w:tc>
        <w:tc>
          <w:tcPr/>
          <w:p>
            <w:pPr>
              <w:pStyle w:val="Compact"/>
              <w:jc w:val="left"/>
            </w:pPr>
            <w:r>
              <w:t xml:space="preserve">H5</w:t>
            </w:r>
          </w:p>
        </w:tc>
      </w:tr>
      <w:tr>
        <w:tc>
          <w:tcPr/>
          <w:p>
            <w:pPr>
              <w:pStyle w:val="Compact"/>
              <w:jc w:val="left"/>
            </w:pPr>
            <w:r>
              <w:t xml:space="preserve">26</w:t>
            </w:r>
          </w:p>
        </w:tc>
        <w:tc>
          <w:tcPr/>
          <w:p>
            <w:pPr>
              <w:pStyle w:val="Compact"/>
              <w:jc w:val="left"/>
            </w:pPr>
            <w:r>
              <w:t xml:space="preserve">RH-линейка: верифицированные нули ζ</w:t>
            </w:r>
          </w:p>
        </w:tc>
        <w:tc>
          <w:tcPr/>
          <w:p>
            <w:pPr>
              <w:pStyle w:val="Compact"/>
              <w:jc w:val="left"/>
            </w:pPr>
            <w:r>
              <w:t xml:space="preserve">13,661 нулей (mpmath, 25 знаков);</w:t>
            </w:r>
            <w:r>
              <w:t xml:space="preserve"> </w:t>
            </w:r>
            <w:r>
              <w:t xml:space="preserve"> </w:t>
            </w:r>
            <w:r>
              <w:t xml:space="preserve">= 0.6144</w:t>
            </w:r>
          </w:p>
        </w:tc>
        <w:tc>
          <w:tcPr/>
          <w:p>
            <w:pPr>
              <w:pStyle w:val="Compact"/>
              <w:jc w:val="left"/>
            </w:pPr>
            <w:r>
              <w:t xml:space="preserve">RH_Sweep_Pro</w:t>
            </w:r>
          </w:p>
        </w:tc>
      </w:tr>
      <w:tr>
        <w:tc>
          <w:tcPr/>
          <w:p>
            <w:pPr>
              <w:pStyle w:val="Compact"/>
              <w:jc w:val="left"/>
            </w:pPr>
            <w:r>
              <w:t xml:space="preserve">27</w:t>
            </w:r>
          </w:p>
        </w:tc>
        <w:tc>
          <w:tcPr/>
          <w:p>
            <w:pPr>
              <w:pStyle w:val="Compact"/>
              <w:jc w:val="left"/>
            </w:pPr>
            <w:r>
              <w:t xml:space="preserve">Магические α-точки (сетка универсальности)</w:t>
            </w:r>
          </w:p>
        </w:tc>
        <w:tc>
          <w:tcPr/>
          <w:p>
            <w:pPr>
              <w:pStyle w:val="Compact"/>
              <w:jc w:val="left"/>
            </w:pPr>
            <w:r>
              <w:t xml:space="preserve">61 точка: pi/30…pi*5, sqrt(2)…sqrt(15), рациональные, phi, e, ln 2, 1/e, 1/pi</w:t>
            </w:r>
          </w:p>
        </w:tc>
        <w:tc>
          <w:tcPr/>
          <w:p>
            <w:pPr>
              <w:pStyle w:val="Compact"/>
              <w:jc w:val="left"/>
            </w:pPr>
            <w:r>
              <w:t xml:space="preserve">Magic_Alpha</w:t>
            </w:r>
          </w:p>
        </w:tc>
      </w:tr>
      <w:tr>
        <w:tc>
          <w:tcPr/>
          <w:p>
            <w:pPr>
              <w:pStyle w:val="Compact"/>
              <w:jc w:val="left"/>
            </w:pPr>
            <w:r>
              <w:t xml:space="preserve">28</w:t>
            </w:r>
          </w:p>
        </w:tc>
        <w:tc>
          <w:tcPr/>
          <w:p>
            <w:pPr>
              <w:pStyle w:val="Compact"/>
              <w:jc w:val="left"/>
            </w:pPr>
            <w:r>
              <w:t xml:space="preserve">Таблица 50 000 нулей ζ (эталон обсерватории)</w:t>
            </w:r>
          </w:p>
        </w:tc>
        <w:tc>
          <w:tcPr/>
          <w:p>
            <w:pPr>
              <w:pStyle w:val="Compact"/>
              <w:jc w:val="left"/>
            </w:pPr>
            <w:r>
              <w:t xml:space="preserve">gamma_1 = 14.134725142 … gamma_50000 = 40433.687385462; одинакова в двух форматах</w:t>
            </w:r>
          </w:p>
        </w:tc>
        <w:tc>
          <w:tcPr/>
          <w:p>
            <w:pPr>
              <w:pStyle w:val="Compact"/>
              <w:jc w:val="left"/>
            </w:pPr>
            <w:r>
              <w:t xml:space="preserve">zeros50k</w:t>
            </w:r>
          </w:p>
        </w:tc>
      </w:tr>
      <w:tr>
        <w:tc>
          <w:tcPr/>
          <w:p>
            <w:pPr>
              <w:pStyle w:val="Compact"/>
              <w:jc w:val="left"/>
            </w:pPr>
            <w:r>
              <w:t xml:space="preserve">29</w:t>
            </w:r>
          </w:p>
        </w:tc>
        <w:tc>
          <w:tcPr/>
          <w:p>
            <w:pPr>
              <w:pStyle w:val="Compact"/>
              <w:jc w:val="left"/>
            </w:pPr>
            <w:r>
              <w:t xml:space="preserve">Статистика r таблицы 50k (проверка пакета)</w:t>
            </w:r>
          </w:p>
        </w:tc>
        <w:tc>
          <w:tcPr/>
          <w:p>
            <w:pPr>
              <w:pStyle w:val="Compact"/>
              <w:jc w:val="left"/>
            </w:pPr>
            <w:r>
              <w:t xml:space="preserve"> </w:t>
            </w:r>
            <w:r>
              <w:t xml:space="preserve">= 0.6119 +- 0.0010 (n = 49,998); блоки по 5000 нулей: 0.6095-0.6160</w:t>
            </w:r>
          </w:p>
        </w:tc>
        <w:tc>
          <w:tcPr/>
          <w:p>
            <w:pPr>
              <w:pStyle w:val="Compact"/>
              <w:jc w:val="left"/>
            </w:pPr>
            <w:r>
              <w:t xml:space="preserve">zeros50k (derived)</w:t>
            </w:r>
          </w:p>
        </w:tc>
      </w:tr>
      <w:tr>
        <w:tc>
          <w:tcPr/>
          <w:p>
            <w:pPr>
              <w:pStyle w:val="Compact"/>
              <w:jc w:val="left"/>
            </w:pPr>
            <w:r>
              <w:t xml:space="preserve">30</w:t>
            </w:r>
          </w:p>
        </w:tc>
        <w:tc>
          <w:tcPr/>
          <w:p>
            <w:pPr>
              <w:pStyle w:val="Compact"/>
              <w:jc w:val="left"/>
            </w:pPr>
            <w:r>
              <w:t xml:space="preserve">KS таблицы 50k к сюрмизе Вигнера (локальный анфолдинг)</w:t>
            </w:r>
          </w:p>
        </w:tc>
        <w:tc>
          <w:tcPr/>
          <w:p>
            <w:pPr>
              <w:pStyle w:val="Compact"/>
              <w:jc w:val="left"/>
            </w:pPr>
            <w:r>
              <w:t xml:space="preserve">D = 0.0223 (окно 500) - конечная выборка, тот же эффект, что у GUE-пола</w:t>
            </w:r>
          </w:p>
        </w:tc>
        <w:tc>
          <w:tcPr/>
          <w:p>
            <w:pPr>
              <w:pStyle w:val="Compact"/>
              <w:jc w:val="left"/>
            </w:pPr>
            <w:r>
              <w:t xml:space="preserve">zeros50k (derived)</w:t>
            </w:r>
          </w:p>
        </w:tc>
      </w:tr>
      <w:tr>
        <w:tc>
          <w:tcPr/>
          <w:p>
            <w:pPr>
              <w:pStyle w:val="Compact"/>
              <w:jc w:val="left"/>
            </w:pPr>
            <w:r>
              <w:t xml:space="preserve">31</w:t>
            </w:r>
          </w:p>
        </w:tc>
        <w:tc>
          <w:tcPr/>
          <w:p>
            <w:pPr>
              <w:pStyle w:val="Compact"/>
              <w:jc w:val="left"/>
            </w:pPr>
            <w:r>
              <w:t xml:space="preserve">Тест 34-ext: эталонная конфигурация (Nv=2, 96x96)</w:t>
            </w:r>
          </w:p>
        </w:tc>
        <w:tc>
          <w:tcPr/>
          <w:p>
            <w:pPr>
              <w:pStyle w:val="Compact"/>
              <w:jc w:val="left"/>
            </w:pPr>
            <w:r>
              <w:t xml:space="preserve">pooled D = 0.1096 (p = 2.24e-186) -&gt; WARN; повторное измерение порта: D = 0.0928, разброс 0.072-0.111</w:t>
            </w:r>
          </w:p>
        </w:tc>
        <w:tc>
          <w:tcPr/>
          <w:p>
            <w:pPr>
              <w:pStyle w:val="Compact"/>
              <w:jc w:val="left"/>
            </w:pPr>
            <w:r>
              <w:t xml:space="preserve">T34-ext</w:t>
            </w:r>
          </w:p>
        </w:tc>
      </w:tr>
      <w:tr>
        <w:tc>
          <w:tcPr/>
          <w:p>
            <w:pPr>
              <w:pStyle w:val="Compact"/>
              <w:jc w:val="left"/>
            </w:pPr>
            <w:r>
              <w:t xml:space="preserve">32</w:t>
            </w:r>
          </w:p>
        </w:tc>
        <w:tc>
          <w:tcPr/>
          <w:p>
            <w:pPr>
              <w:pStyle w:val="Compact"/>
              <w:jc w:val="left"/>
            </w:pPr>
            <w:r>
              <w:t xml:space="preserve">Тест 34-ext: лучшая конфигурация (Nv=16, q=1.0, торус)</w:t>
            </w:r>
          </w:p>
        </w:tc>
        <w:tc>
          <w:tcPr/>
          <w:p>
            <w:pPr>
              <w:pStyle w:val="Compact"/>
              <w:jc w:val="left"/>
            </w:pPr>
            <w:r>
              <w:t xml:space="preserve">pooled D = 0.0318, разброс 0.028-0.038 (PASS); x3.4 к эталону</w:t>
            </w:r>
          </w:p>
        </w:tc>
        <w:tc>
          <w:tcPr/>
          <w:p>
            <w:pPr>
              <w:pStyle w:val="Compact"/>
              <w:jc w:val="left"/>
            </w:pPr>
            <w:r>
              <w:t xml:space="preserve">T34-ext</w:t>
            </w:r>
          </w:p>
        </w:tc>
      </w:tr>
      <w:tr>
        <w:tc>
          <w:tcPr/>
          <w:p>
            <w:pPr>
              <w:pStyle w:val="Compact"/>
              <w:jc w:val="left"/>
            </w:pPr>
            <w:r>
              <w:t xml:space="preserve">33</w:t>
            </w:r>
          </w:p>
        </w:tc>
        <w:tc>
          <w:tcPr/>
          <w:p>
            <w:pPr>
              <w:pStyle w:val="Compact"/>
              <w:jc w:val="left"/>
            </w:pPr>
            <w:r>
              <w:t xml:space="preserve">Тест 34-ext: кандидат Nv=8, q=1.0, alpha=0.6, сетка</w:t>
            </w:r>
          </w:p>
        </w:tc>
        <w:tc>
          <w:tcPr/>
          <w:p>
            <w:pPr>
              <w:pStyle w:val="Compact"/>
              <w:jc w:val="left"/>
            </w:pPr>
            <w:r>
              <w:t xml:space="preserve">pooled D = 0.0358, разброс 0.033-0.039 (PASS)</w:t>
            </w:r>
          </w:p>
        </w:tc>
        <w:tc>
          <w:tcPr/>
          <w:p>
            <w:pPr>
              <w:pStyle w:val="Compact"/>
              <w:jc w:val="left"/>
            </w:pPr>
            <w:r>
              <w:t xml:space="preserve">T34-ext</w:t>
            </w:r>
          </w:p>
        </w:tc>
      </w:tr>
      <w:tr>
        <w:tc>
          <w:tcPr/>
          <w:p>
            <w:pPr>
              <w:pStyle w:val="Compact"/>
              <w:jc w:val="left"/>
            </w:pPr>
            <w:r>
              <w:t xml:space="preserve">34</w:t>
            </w:r>
          </w:p>
        </w:tc>
        <w:tc>
          <w:tcPr/>
          <w:p>
            <w:pPr>
              <w:pStyle w:val="Compact"/>
              <w:jc w:val="left"/>
            </w:pPr>
            <w:r>
              <w:t xml:space="preserve">Тест 34-ext: кандидат Nv=16, q=0.7, открытые границы</w:t>
            </w:r>
          </w:p>
        </w:tc>
        <w:tc>
          <w:tcPr/>
          <w:p>
            <w:pPr>
              <w:pStyle w:val="Compact"/>
              <w:jc w:val="left"/>
            </w:pPr>
            <w:r>
              <w:t xml:space="preserve">pooled D = 0.0387, разброс 0.037-0.041 (PASS)</w:t>
            </w:r>
          </w:p>
        </w:tc>
        <w:tc>
          <w:tcPr/>
          <w:p>
            <w:pPr>
              <w:pStyle w:val="Compact"/>
              <w:jc w:val="left"/>
            </w:pPr>
            <w:r>
              <w:t xml:space="preserve">T34-ext</w:t>
            </w:r>
          </w:p>
        </w:tc>
      </w:tr>
      <w:tr>
        <w:tc>
          <w:tcPr/>
          <w:p>
            <w:pPr>
              <w:pStyle w:val="Compact"/>
              <w:jc w:val="left"/>
            </w:pPr>
            <w:r>
              <w:t xml:space="preserve">35</w:t>
            </w:r>
          </w:p>
        </w:tc>
        <w:tc>
          <w:tcPr/>
          <w:p>
            <w:pPr>
              <w:pStyle w:val="Compact"/>
              <w:jc w:val="left"/>
            </w:pPr>
            <w:r>
              <w:t xml:space="preserve">GUE-пол по размерам решётки</w:t>
            </w:r>
          </w:p>
        </w:tc>
        <w:tc>
          <w:tcPr/>
          <w:p>
            <w:pPr>
              <w:pStyle w:val="Compact"/>
              <w:jc w:val="left"/>
            </w:pPr>
            <w:r>
              <w:t xml:space="preserve">L=24: 0.0324; 32: 0.0331; 48: 0.0309; 64: 0.0257; 96: 0.0220 (пол сам не проходит p-плечо: p = 3.0e-4 - честная оговорка)</w:t>
            </w:r>
          </w:p>
        </w:tc>
        <w:tc>
          <w:tcPr/>
          <w:p>
            <w:pPr>
              <w:pStyle w:val="Compact"/>
              <w:jc w:val="left"/>
            </w:pPr>
            <w:r>
              <w:t xml:space="preserve">T34-ext</w:t>
            </w:r>
          </w:p>
        </w:tc>
      </w:tr>
      <w:tr>
        <w:tc>
          <w:tcPr/>
          <w:p>
            <w:pPr>
              <w:pStyle w:val="Compact"/>
              <w:jc w:val="left"/>
            </w:pPr>
            <w:r>
              <w:t xml:space="preserve">36</w:t>
            </w:r>
          </w:p>
        </w:tc>
        <w:tc>
          <w:tcPr/>
          <w:p>
            <w:pPr>
              <w:pStyle w:val="Compact"/>
              <w:jc w:val="left"/>
            </w:pPr>
            <w:r>
              <w:t xml:space="preserve">Крайние случаи скана (физика окна)</w:t>
            </w:r>
          </w:p>
        </w:tc>
        <w:tc>
          <w:tcPr/>
          <w:p>
            <w:pPr>
              <w:pStyle w:val="Compact"/>
              <w:jc w:val="left"/>
            </w:pPr>
            <w:r>
              <w:t xml:space="preserve">Nv=0: D = 0.73; Nv=1: D = 0.194; кластерная компоновка: D = 0.11-0.17</w:t>
            </w:r>
          </w:p>
        </w:tc>
        <w:tc>
          <w:tcPr/>
          <w:p>
            <w:pPr>
              <w:pStyle w:val="Compact"/>
              <w:jc w:val="left"/>
            </w:pPr>
            <w:r>
              <w:t xml:space="preserve">T34-ext</w:t>
            </w:r>
          </w:p>
        </w:tc>
      </w:tr>
      <w:tr>
        <w:tc>
          <w:tcPr/>
          <w:p>
            <w:pPr>
              <w:pStyle w:val="Compact"/>
              <w:jc w:val="left"/>
            </w:pPr>
            <w:r>
              <w:t xml:space="preserve">37</w:t>
            </w:r>
          </w:p>
        </w:tc>
        <w:tc>
          <w:tcPr/>
          <w:p>
            <w:pPr>
              <w:pStyle w:val="Compact"/>
              <w:jc w:val="left"/>
            </w:pPr>
            <w:r>
              <w:t xml:space="preserve">Валидация порта движка до скана</w:t>
            </w:r>
          </w:p>
        </w:tc>
        <w:tc>
          <w:tcPr/>
          <w:p>
            <w:pPr>
              <w:pStyle w:val="Compact"/>
              <w:jc w:val="left"/>
            </w:pPr>
            <w:r>
              <w:t xml:space="preserve">эрмитовость 0.0; равномерность потока на торе (alpha=1/4) точно; KS против scipy &lt;= 1e-12; 49,999 зазоров ζ-стороны; 5528/5527 на L=96</w:t>
            </w:r>
          </w:p>
        </w:tc>
        <w:tc>
          <w:tcPr/>
          <w:p>
            <w:pPr>
              <w:pStyle w:val="Compact"/>
              <w:jc w:val="left"/>
            </w:pPr>
            <w:r>
              <w:t xml:space="preserve">T34-ext</w:t>
            </w:r>
          </w:p>
        </w:tc>
      </w:tr>
      <w:tr>
        <w:tc>
          <w:tcPr/>
          <w:p>
            <w:pPr>
              <w:pStyle w:val="Compact"/>
              <w:jc w:val="left"/>
            </w:pPr>
            <w:r>
              <w:t xml:space="preserve">38</w:t>
            </w:r>
          </w:p>
        </w:tc>
        <w:tc>
          <w:tcPr/>
          <w:p>
            <w:pPr>
              <w:pStyle w:val="Compact"/>
              <w:jc w:val="left"/>
            </w:pPr>
            <w:r>
              <w:t xml:space="preserve">W1: захват в аттрактор (гиперболика vs изотропия)</w:t>
            </w:r>
          </w:p>
        </w:tc>
        <w:tc>
          <w:tcPr/>
          <w:p>
            <w:pPr>
              <w:pStyle w:val="Compact"/>
              <w:jc w:val="left"/>
            </w:pPr>
            <w:r>
              <w:t xml:space="preserve">24/24 (1.00) против 0/24 (0.00)</w:t>
            </w:r>
          </w:p>
        </w:tc>
        <w:tc>
          <w:tcPr/>
          <w:p>
            <w:pPr>
              <w:pStyle w:val="Compact"/>
              <w:jc w:val="left"/>
            </w:pPr>
            <w:r>
              <w:t xml:space="preserve">W1/E2</w:t>
            </w:r>
          </w:p>
        </w:tc>
      </w:tr>
      <w:tr>
        <w:tc>
          <w:tcPr/>
          <w:p>
            <w:pPr>
              <w:pStyle w:val="Compact"/>
              <w:jc w:val="left"/>
            </w:pPr>
            <w:r>
              <w:t xml:space="preserve">39</w:t>
            </w:r>
          </w:p>
        </w:tc>
        <w:tc>
          <w:tcPr/>
          <w:p>
            <w:pPr>
              <w:pStyle w:val="Compact"/>
              <w:jc w:val="left"/>
            </w:pPr>
            <w:r>
              <w:t xml:space="preserve">W1: каскад длин волн на отражениях от склона</w:t>
            </w:r>
          </w:p>
        </w:tc>
        <w:tc>
          <w:tcPr/>
          <w:p>
            <w:pPr>
              <w:pStyle w:val="Compact"/>
              <w:jc w:val="left"/>
            </w:pPr>
            <w:r>
              <w:t xml:space="preserve">средний рост</w:t>
            </w:r>
          </w:p>
        </w:tc>
        <w:tc>
          <w:tcPr/>
          <w:p>
            <w:pPr>
              <w:pStyle w:val="Compact"/>
              <w:jc w:val="left"/>
            </w:pPr>
            <w:r>
              <w:t xml:space="preserve">k</w:t>
            </w:r>
          </w:p>
        </w:tc>
      </w:tr>
      <w:tr>
        <w:tc>
          <w:tcPr/>
          <w:p>
            <w:pPr>
              <w:pStyle w:val="Compact"/>
              <w:jc w:val="left"/>
            </w:pPr>
            <w:r>
              <w:t xml:space="preserve">40</w:t>
            </w:r>
          </w:p>
        </w:tc>
        <w:tc>
          <w:tcPr/>
          <w:p>
            <w:pPr>
              <w:pStyle w:val="Compact"/>
              <w:jc w:val="left"/>
            </w:pPr>
            <w:r>
              <w:t xml:space="preserve">W1: киральность зеркальной пары</w:t>
            </w:r>
          </w:p>
        </w:tc>
        <w:tc>
          <w:tcPr/>
          <w:p>
            <w:pPr>
              <w:pStyle w:val="Compact"/>
              <w:jc w:val="left"/>
            </w:pPr>
            <w:r>
              <w:t xml:space="preserve">C + C_mir = 0.0 (машинная точность, 2.8e-16); Hausdorff 1.0e-14; сосуществующие смыслы C = +-0.4683, +-0.0317, 0</w:t>
            </w:r>
          </w:p>
        </w:tc>
        <w:tc>
          <w:tcPr/>
          <w:p>
            <w:pPr>
              <w:pStyle w:val="Compact"/>
              <w:jc w:val="left"/>
            </w:pPr>
            <w:r>
              <w:t xml:space="preserve">W1/E3</w:t>
            </w:r>
          </w:p>
        </w:tc>
      </w:tr>
      <w:tr>
        <w:tc>
          <w:tcPr/>
          <w:p>
            <w:pPr>
              <w:pStyle w:val="Compact"/>
              <w:jc w:val="left"/>
            </w:pPr>
            <w:r>
              <w:t xml:space="preserve">41</w:t>
            </w:r>
          </w:p>
        </w:tc>
        <w:tc>
          <w:tcPr/>
          <w:p>
            <w:pPr>
              <w:pStyle w:val="Compact"/>
              <w:jc w:val="left"/>
            </w:pPr>
            <w:r>
              <w:t xml:space="preserve">W1: инвариантность лучевой карты к частоте</w:t>
            </w:r>
          </w:p>
        </w:tc>
        <w:tc>
          <w:tcPr/>
          <w:p>
            <w:pPr>
              <w:pStyle w:val="Compact"/>
              <w:jc w:val="left"/>
            </w:pPr>
            <w:r>
              <w:t xml:space="preserve">K = 1 vs K = 7: максимальное отклонение 0.0 (точно)</w:t>
            </w:r>
          </w:p>
        </w:tc>
        <w:tc>
          <w:tcPr/>
          <w:p>
            <w:pPr>
              <w:pStyle w:val="Compact"/>
              <w:jc w:val="left"/>
            </w:pPr>
            <w:r>
              <w:t xml:space="preserve">W1/E4a</w:t>
            </w:r>
          </w:p>
        </w:tc>
      </w:tr>
      <w:tr>
        <w:tc>
          <w:tcPr/>
          <w:p>
            <w:pPr>
              <w:pStyle w:val="Compact"/>
              <w:jc w:val="left"/>
            </w:pPr>
            <w:r>
              <w:t xml:space="preserve">42</w:t>
            </w:r>
          </w:p>
        </w:tc>
        <w:tc>
          <w:tcPr/>
          <w:p>
            <w:pPr>
              <w:pStyle w:val="Compact"/>
              <w:jc w:val="left"/>
            </w:pPr>
            <w:r>
              <w:t xml:space="preserve">W1: контраст коридора плотности лучей</w:t>
            </w:r>
          </w:p>
        </w:tc>
        <w:tc>
          <w:tcPr/>
          <w:p>
            <w:pPr>
              <w:pStyle w:val="Compact"/>
              <w:jc w:val="left"/>
            </w:pPr>
            <w:r>
              <w:t xml:space="preserve">x5.47 на маршруте</w:t>
            </w:r>
          </w:p>
        </w:tc>
        <w:tc>
          <w:tcPr/>
          <w:p>
            <w:pPr>
              <w:pStyle w:val="Compact"/>
              <w:jc w:val="left"/>
            </w:pPr>
            <w:r>
              <w:t xml:space="preserve">W1/E4c</w:t>
            </w:r>
          </w:p>
        </w:tc>
      </w:tr>
      <w:tr>
        <w:tc>
          <w:tcPr/>
          <w:p>
            <w:pPr>
              <w:pStyle w:val="Compact"/>
              <w:jc w:val="left"/>
            </w:pPr>
            <w:r>
              <w:t xml:space="preserve">43</w:t>
            </w:r>
          </w:p>
        </w:tc>
        <w:tc>
          <w:tcPr/>
          <w:p>
            <w:pPr>
              <w:pStyle w:val="Compact"/>
              <w:jc w:val="left"/>
            </w:pPr>
            <w:r>
              <w:t xml:space="preserve">W1: универсальное окно аттрактора</w:t>
            </w:r>
          </w:p>
        </w:tc>
        <w:tc>
          <w:tcPr/>
          <w:p>
            <w:pPr>
              <w:pStyle w:val="Compact"/>
              <w:jc w:val="left"/>
            </w:pPr>
            <w:r>
              <w:t xml:space="preserve">u1 = 0.176 +- 0.041, u2 = 0.490 +- 0.084 (u = s</w:t>
            </w:r>
            <w:r>
              <w:rPr>
                <w:i/>
                <w:iCs/>
              </w:rPr>
              <w:t xml:space="preserve">sqrt(eta), eta = 9…400); резонанс s</w:t>
            </w:r>
            <w:r>
              <w:t xml:space="preserve"> </w:t>
            </w:r>
            <w:r>
              <w:t xml:space="preserve">= 1/sqrt(eta) завышает окно</w:t>
            </w:r>
          </w:p>
        </w:tc>
        <w:tc>
          <w:tcPr/>
          <w:p>
            <w:pPr>
              <w:pStyle w:val="Compact"/>
              <w:jc w:val="left"/>
            </w:pPr>
            <w:r>
              <w:t xml:space="preserve">W1/E6</w:t>
            </w:r>
          </w:p>
        </w:tc>
      </w:tr>
      <w:tr>
        <w:tc>
          <w:tcPr/>
          <w:p>
            <w:pPr>
              <w:pStyle w:val="Compact"/>
              <w:jc w:val="left"/>
            </w:pPr>
            <w:r>
              <w:t xml:space="preserve">44</w:t>
            </w:r>
          </w:p>
        </w:tc>
        <w:tc>
          <w:tcPr/>
          <w:p>
            <w:pPr>
              <w:pStyle w:val="Compact"/>
              <w:jc w:val="left"/>
            </w:pPr>
            <w:r>
              <w:t xml:space="preserve">W1: волновые карты и анизотропия каналирования</w:t>
            </w:r>
          </w:p>
        </w:tc>
        <w:tc>
          <w:tcPr/>
          <w:p>
            <w:pPr>
              <w:pStyle w:val="Compact"/>
              <w:jc w:val="left"/>
            </w:pPr>
            <w:r>
              <w:t xml:space="preserve">контраст 0.95-1.14; анизотропия H: 0.779 (eta=4) -&gt; 0.866 (eta=16); конус 26.6° -&gt; 14.0°</w:t>
            </w:r>
          </w:p>
        </w:tc>
        <w:tc>
          <w:tcPr/>
          <w:p>
            <w:pPr>
              <w:pStyle w:val="Compact"/>
              <w:jc w:val="left"/>
            </w:pPr>
            <w:r>
              <w:t xml:space="preserve">W1/E6</w:t>
            </w:r>
          </w:p>
        </w:tc>
      </w:tr>
      <w:tr>
        <w:tc>
          <w:tcPr/>
          <w:p>
            <w:pPr>
              <w:pStyle w:val="Compact"/>
              <w:jc w:val="left"/>
            </w:pPr>
            <w:r>
              <w:t xml:space="preserve">45</w:t>
            </w:r>
          </w:p>
        </w:tc>
        <w:tc>
          <w:tcPr/>
          <w:p>
            <w:pPr>
              <w:pStyle w:val="Compact"/>
              <w:jc w:val="left"/>
            </w:pPr>
            <w:r>
              <w:t xml:space="preserve">W1: временной домен (Drude-дисперсия)</w:t>
            </w:r>
          </w:p>
        </w:tc>
        <w:tc>
          <w:tcPr/>
          <w:p>
            <w:pPr>
              <w:pStyle w:val="Compact"/>
              <w:jc w:val="left"/>
            </w:pPr>
            <w:r>
              <w:t xml:space="preserve">захват коридора 1.43x против изотропного контроля; рост захвата x10 (32 -&gt; 192 ячейки)</w:t>
            </w:r>
          </w:p>
        </w:tc>
        <w:tc>
          <w:tcPr/>
          <w:p>
            <w:pPr>
              <w:pStyle w:val="Compact"/>
              <w:jc w:val="left"/>
            </w:pPr>
            <w:r>
              <w:t xml:space="preserve">W1/E7</w:t>
            </w:r>
          </w:p>
        </w:tc>
      </w:tr>
      <w:tr>
        <w:tc>
          <w:tcPr/>
          <w:p>
            <w:pPr>
              <w:pStyle w:val="Compact"/>
              <w:jc w:val="left"/>
            </w:pPr>
            <w:r>
              <w:t xml:space="preserve">46</w:t>
            </w:r>
          </w:p>
        </w:tc>
        <w:tc>
          <w:tcPr/>
          <w:p>
            <w:pPr>
              <w:pStyle w:val="Compact"/>
              <w:jc w:val="left"/>
            </w:pPr>
            <w:r>
              <w:t xml:space="preserve">W1: кросс-верификация Python ↔ Julia</w:t>
            </w:r>
          </w:p>
        </w:tc>
        <w:tc>
          <w:tcPr/>
          <w:p>
            <w:pPr>
              <w:pStyle w:val="Compact"/>
              <w:jc w:val="left"/>
            </w:pPr>
            <w:r>
              <w:t xml:space="preserve">лучевые траектории: 3.45e-15 (1200 точек отражения); TD-ядро: 2.4e-15 (400 шагов)</w:t>
            </w:r>
          </w:p>
        </w:tc>
        <w:tc>
          <w:tcPr/>
          <w:p>
            <w:pPr>
              <w:pStyle w:val="Compact"/>
              <w:jc w:val="left"/>
            </w:pPr>
            <w:r>
              <w:t xml:space="preserve">W1/cross</w:t>
            </w:r>
          </w:p>
        </w:tc>
      </w:tr>
      <w:tr>
        <w:tc>
          <w:tcPr/>
          <w:p>
            <w:pPr>
              <w:pStyle w:val="Compact"/>
              <w:jc w:val="left"/>
            </w:pPr>
            <w:r>
              <w:t xml:space="preserve">47</w:t>
            </w:r>
          </w:p>
        </w:tc>
        <w:tc>
          <w:tcPr/>
          <w:p>
            <w:pPr>
              <w:pStyle w:val="Compact"/>
              <w:jc w:val="left"/>
            </w:pPr>
            <w:r>
              <w:t xml:space="preserve">W1: AB-эффект на волнах воды (спутник)</w:t>
            </w:r>
          </w:p>
        </w:tc>
        <w:tc>
          <w:tcPr/>
          <w:p>
            <w:pPr>
              <w:pStyle w:val="Compact"/>
              <w:jc w:val="left"/>
            </w:pPr>
            <w:r>
              <w:t xml:space="preserve">фазовая намотка W(-alpha) = -W(alpha) точно; зеркальная корреляция 1.0</w:t>
            </w:r>
          </w:p>
        </w:tc>
        <w:tc>
          <w:tcPr/>
          <w:p>
            <w:pPr>
              <w:pStyle w:val="Compact"/>
              <w:jc w:val="left"/>
            </w:pPr>
            <w:r>
              <w:t xml:space="preserve">W1/AB_water</w:t>
            </w:r>
          </w:p>
        </w:tc>
      </w:tr>
      <w:tr>
        <w:tc>
          <w:tcPr/>
          <w:p>
            <w:pPr>
              <w:pStyle w:val="Compact"/>
              <w:jc w:val="left"/>
            </w:pPr>
            <w:r>
              <w:t xml:space="preserve">48</w:t>
            </w:r>
          </w:p>
        </w:tc>
        <w:tc>
          <w:tcPr/>
          <w:p>
            <w:pPr>
              <w:pStyle w:val="Compact"/>
              <w:jc w:val="left"/>
            </w:pPr>
            <w:r>
              <w:t xml:space="preserve">Прогон v19: суммарный вердиктный слой</w:t>
            </w:r>
          </w:p>
        </w:tc>
        <w:tc>
          <w:tcPr/>
          <w:p>
            <w:pPr>
              <w:pStyle w:val="Compact"/>
              <w:jc w:val="left"/>
            </w:pPr>
            <w:r>
              <w:t xml:space="preserve">37 тестов / 77 вердиктных строк: 66 PASS / 11 FAIL-класс (все зафиксированы); Julia 1.12.0; 35146 с</w:t>
            </w:r>
          </w:p>
        </w:tc>
        <w:tc>
          <w:tcPr/>
          <w:p>
            <w:pPr>
              <w:pStyle w:val="Compact"/>
              <w:jc w:val="left"/>
            </w:pPr>
            <w:r>
              <w:t xml:space="preserve">v19</w:t>
            </w:r>
          </w:p>
        </w:tc>
      </w:tr>
      <w:tr>
        <w:tc>
          <w:tcPr/>
          <w:p>
            <w:pPr>
              <w:pStyle w:val="Compact"/>
              <w:jc w:val="left"/>
            </w:pPr>
            <w:r>
              <w:t xml:space="preserve">49</w:t>
            </w:r>
          </w:p>
        </w:tc>
        <w:tc>
          <w:tcPr/>
          <w:p>
            <w:pPr>
              <w:pStyle w:val="Compact"/>
              <w:jc w:val="left"/>
            </w:pPr>
            <w:r>
              <w:t xml:space="preserve">Прогон v19: критические числа тестов</w:t>
            </w:r>
          </w:p>
        </w:tc>
        <w:tc>
          <w:tcPr/>
          <w:p>
            <w:pPr>
              <w:pStyle w:val="Compact"/>
              <w:jc w:val="left"/>
            </w:pPr>
            <w:r>
              <w:t xml:space="preserve">b(50000)=1.2126;</w:t>
            </w:r>
            <w:r>
              <w:t xml:space="preserve"> </w:t>
            </w:r>
            <w:r>
              <w:t xml:space="preserve">=0.594 (T16); 0.5991+-0.0075 (T32); плато 0.6004, chi2/dof=0.01 (T33b); L-лестница 0.434-&gt;0.6 (T33)</w:t>
            </w:r>
          </w:p>
        </w:tc>
        <w:tc>
          <w:tcPr/>
          <w:p>
            <w:pPr>
              <w:pStyle w:val="Compact"/>
              <w:jc w:val="left"/>
            </w:pPr>
            <w:r>
              <w:t xml:space="preserve">v19</w:t>
            </w:r>
          </w:p>
        </w:tc>
      </w:tr>
      <w:tr>
        <w:tc>
          <w:tcPr/>
          <w:p>
            <w:pPr>
              <w:pStyle w:val="Compact"/>
              <w:jc w:val="left"/>
            </w:pPr>
            <w:r>
              <w:t xml:space="preserve">50</w:t>
            </w:r>
          </w:p>
        </w:tc>
        <w:tc>
          <w:tcPr/>
          <w:p>
            <w:pPr>
              <w:pStyle w:val="Compact"/>
              <w:jc w:val="left"/>
            </w:pPr>
            <w:r>
              <w:t xml:space="preserve">Прогон v19: точный слой конструкции</w:t>
            </w:r>
          </w:p>
        </w:tc>
        <w:tc>
          <w:tcPr/>
          <w:p>
            <w:pPr>
              <w:pStyle w:val="Compact"/>
              <w:jc w:val="left"/>
            </w:pPr>
            <w:r>
              <w:t xml:space="preserve">эрмитовость OK; нулевые моды (alpha=1/2) = 4; Phi_AB = pi/7 точно; (1/2)! = sqrt(pi)/2 (rel.err 0.0); флюкс Byers-Yang 3.5e-15</w:t>
            </w:r>
          </w:p>
        </w:tc>
        <w:tc>
          <w:tcPr/>
          <w:p>
            <w:pPr>
              <w:pStyle w:val="Compact"/>
              <w:jc w:val="left"/>
            </w:pPr>
            <w:r>
              <w:t xml:space="preserve">v19</w:t>
            </w:r>
          </w:p>
        </w:tc>
      </w:tr>
    </w:tbl>
    <w:p>
      <w:pPr>
        <w:pStyle w:val="BodyText"/>
      </w:pPr>
      <w:r>
        <w:rPr>
          <w:b/>
          <w:bCs/>
        </w:rPr>
        <w:t xml:space="preserve">Блок 1–20: мост Гильберта–Поли и точный слой (уровни I/III).</w:t>
      </w:r>
      <w:r>
        <w:t xml:space="preserve"> </w:t>
      </w:r>
      <w:r>
        <w:t xml:space="preserve">Γ-замыкания до</w:t>
      </w:r>
      <w:r>
        <w:t xml:space="preserve"> </w:t>
      </w:r>
      <m:oMath>
        <m:r>
          <m:t>2.59</m:t>
        </m:r>
        <m:r>
          <m:rPr>
            <m:sty m:val="p"/>
          </m:rPr>
          <m:t>⋅</m:t>
        </m:r>
        <m:sSup>
          <m:e>
            <m:r>
              <m:t>10</m:t>
            </m:r>
          </m:e>
          <m:sup>
            <m:r>
              <m:rPr>
                <m:sty m:val="p"/>
              </m:rPr>
              <m:t>−</m:t>
            </m:r>
            <m:r>
              <m:t>39</m:t>
            </m:r>
          </m:sup>
        </m:sSup>
      </m:oMath>
      <w:r>
        <w:t xml:space="preserve">; нули</w:t>
      </w:r>
      <w:r>
        <w:t xml:space="preserve"> </w:t>
      </w:r>
      <m:oMath>
        <m:sSub>
          <m:e>
            <m:r>
              <m:t>Z</m:t>
            </m:r>
          </m:e>
          <m:sub>
            <m:r>
              <m:t>i</m:t>
            </m:r>
            <m:r>
              <m:t>d</m:t>
            </m:r>
          </m:sub>
        </m:sSub>
      </m:oMath>
      <w:r>
        <w:t xml:space="preserve"> </w:t>
      </w:r>
      <w:r>
        <w:t xml:space="preserve">79/79; мост арифметик</w:t>
      </w:r>
      <w:r>
        <w:t xml:space="preserve"> </w:t>
      </w:r>
      <m:oMath>
        <m:r>
          <m:t>2.6</m:t>
        </m:r>
        <m:r>
          <m:rPr>
            <m:sty m:val="p"/>
          </m:rPr>
          <m:t>⋅</m:t>
        </m:r>
        <m:sSup>
          <m:e>
            <m:r>
              <m:t>10</m:t>
            </m:r>
          </m:e>
          <m:sup>
            <m:r>
              <m:rPr>
                <m:sty m:val="p"/>
              </m:rPr>
              <m:t>−</m:t>
            </m:r>
            <m:r>
              <m:t>26</m:t>
            </m:r>
          </m:sup>
        </m:sSup>
      </m:oMath>
      <w:r>
        <w:t xml:space="preserve">; RH-полоса 649 = 649; затворы 52/87/20 конфигураций в нулевой зоне; ко-локация простых</w:t>
      </w:r>
      <w:r>
        <w:t xml:space="preserve"> </w:t>
      </w:r>
      <m:oMath>
        <m:r>
          <m:t>1.35</m:t>
        </m:r>
        <m:r>
          <m:rPr>
            <m:sty m:val="p"/>
          </m:rPr>
          <m:t>⋅</m:t>
        </m:r>
        <m:sSup>
          <m:e>
            <m:r>
              <m:t>10</m:t>
            </m:r>
          </m:e>
          <m:sup>
            <m:r>
              <m:rPr>
                <m:sty m:val="p"/>
              </m:rPr>
              <m:t>−</m:t>
            </m:r>
            <m:r>
              <m:t>14</m:t>
            </m:r>
          </m:sup>
        </m:sSup>
      </m:oMath>
      <w:r>
        <w:t xml:space="preserve">; нелокальный близнец</w:t>
      </w:r>
      <w:r>
        <w:t xml:space="preserve"> </w:t>
      </w:r>
      <m:oMath>
        <m:sSub>
          <m:e>
            <m:r>
              <m:t>r</m:t>
            </m:r>
          </m:e>
          <m:sub>
            <m:r>
              <m:t>H</m:t>
            </m:r>
            <m:r>
              <m:t>7</m:t>
            </m:r>
          </m:sub>
        </m:sSub>
        <m:r>
          <m:rPr>
            <m:sty m:val="p"/>
          </m:rPr>
          <m:t>=</m:t>
        </m:r>
        <m:r>
          <m:t>1.000000</m:t>
        </m:r>
      </m:oMath>
      <w:r>
        <w:t xml:space="preserve">; счётный закон α = 1/3; полоса T = 5000; L-класс зазора универсален; запутанность локальности. Каждое число — вердиктный файл источника; полная карта — provenance.jsonl.</w:t>
      </w:r>
    </w:p>
    <w:p>
      <w:pPr>
        <w:pStyle w:val="BodyText"/>
      </w:pPr>
      <w:r>
        <w:rPr>
          <w:b/>
          <w:bCs/>
        </w:rPr>
        <w:t xml:space="preserve">Блок 21–50: новые линии (IV⁺/VI/VII/VIII) и дираковский слой.</w:t>
      </w:r>
      <w:r>
        <w:t xml:space="preserve"> </w:t>
      </w:r>
      <w:r>
        <w:t xml:space="preserve">Гейт H5 по режимам A–D; RH-линейка 13 661 нуль и 61 α-точка; монументальная линия V01–V112; таблица 50k (пакетный аудит: 0.6119 ± 0.0010; локальный KS 0.0223); Тест 34-ext от эталона 0.1096 к лучшему 0.0318 и полу 0.0220; крайние случаи (Nv = 0: 0.73); валидация порта (эрмитовость 0.0; scipy ≤ 10⁻¹²); W1 от захвата 24/24 до окна</w:t>
      </w:r>
      <w:r>
        <w:t xml:space="preserve"> </w:t>
      </w:r>
      <m:oMath>
        <m:sSub>
          <m:e>
            <m:r>
              <m:t>u</m:t>
            </m:r>
          </m:e>
          <m:sub>
            <m:r>
              <m:t>1</m:t>
            </m:r>
          </m:sub>
        </m:sSub>
        <m:r>
          <m:rPr>
            <m:sty m:val="p"/>
          </m:rPr>
          <m:t>/</m:t>
        </m:r>
        <m:sSub>
          <m:e>
            <m:r>
              <m:t>u</m:t>
            </m:r>
          </m:e>
          <m:sub>
            <m:r>
              <m:t>2</m:t>
            </m:r>
          </m:sub>
        </m:sSub>
      </m:oMath>
      <w:r>
        <w:t xml:space="preserve"> </w:t>
      </w:r>
      <w:r>
        <w:t xml:space="preserve">и кросса 3.45·10⁻¹⁵; прогон v19 от 77 строк до точного слоя ((1/2)! = √π/2).</w:t>
      </w:r>
    </w:p>
    <w:p>
      <w:pPr>
        <w:pStyle w:val="BodyText"/>
      </w:pPr>
      <w:r>
        <w:rPr>
          <w:b/>
          <w:bCs/>
        </w:rPr>
        <w:t xml:space="preserve">Как пользоваться реестром.</w:t>
      </w:r>
      <w:r>
        <w:t xml:space="preserve"> </w:t>
      </w:r>
      <w:r>
        <w:t xml:space="preserve">Каждая строка задаёт тройку (метрика, значение, кампания); кампания определяет вердиктный файл (приложение A → provenance). Спорные величины задвоены с конвенциями: D7-объёмное окно 0.4759/0.5084; RH-линейка 0.6144 против таблицы 0.6119 (разные диапазоны высот). Производные строки (29, 30, 50–52) вычислены в этом издании из данных пакета и верифицируются скриптом сборки.</w:t>
      </w:r>
    </w:p>
    <w:p>
      <w:r>
        <w:pict>
          <v:rect style="width:0;height:1.5pt" o:hralign="center" o:hrstd="t" o:hr="t"/>
        </w:pict>
      </w:r>
    </w:p>
    <w:bookmarkEnd w:id="488"/>
    <w:bookmarkStart w:id="489" w:name="X520cdf0bfed8addaf76803f680a082fc484fc90"/>
    <w:p>
      <w:pPr>
        <w:pStyle w:val="Heading2"/>
      </w:pPr>
      <w:r>
        <w:t xml:space="preserve">43a. Реестр 73 чисел: построчные комментарии</w:t>
      </w:r>
    </w:p>
    <w:p>
      <w:pPr>
        <w:pStyle w:val="FirstParagraph"/>
      </w:pPr>
      <w:r>
        <w:t xml:space="preserve">Каждая строка реестра (глава 43) в контексте: что именно измерено, где живёт вердикт, что значение означает для программы.</w:t>
      </w:r>
    </w:p>
    <w:p>
      <w:pPr>
        <w:pStyle w:val="BodyText"/>
      </w:pPr>
      <w:r>
        <w:rPr>
          <w:b/>
          <w:bCs/>
        </w:rPr>
        <w:t xml:space="preserve">№1 · Гамма-замыкания, макс. невязка (dps 40)</w:t>
      </w:r>
      <w:r>
        <w:t xml:space="preserve"> </w:t>
      </w:r>
      <w:r>
        <w:t xml:space="preserve">— 2.59e-39 · кампания C1. Γ-замыкания Z_id — точность аналитического продолжения; вердикт C1.</w:t>
      </w:r>
    </w:p>
    <w:p>
      <w:pPr>
        <w:pStyle w:val="BodyText"/>
      </w:pPr>
      <w:r>
        <w:rPr>
          <w:b/>
          <w:bCs/>
        </w:rPr>
        <w:t xml:space="preserve">№2 · Нули Z_id на [0,200] против mpmath</w:t>
      </w:r>
      <w:r>
        <w:t xml:space="preserve"> </w:t>
      </w:r>
      <w:r>
        <w:t xml:space="preserve">— 79/79, max|dgamma| = 2.8e-14 · кампания C1. 79/79 нулей — полнота тождественной функции на [0,200]; контроль mpmath.</w:t>
      </w:r>
    </w:p>
    <w:p>
      <w:pPr>
        <w:pStyle w:val="BodyText"/>
      </w:pPr>
      <w:r>
        <w:rPr>
          <w:b/>
          <w:bCs/>
        </w:rPr>
        <w:t xml:space="preserve">№3 · Мост арифметик N(T)</w:t>
      </w:r>
      <w:r>
        <w:t xml:space="preserve"> </w:t>
      </w:r>
      <w:r>
        <w:t xml:space="preserve">— |Delta N| = 2.6e-26 · кампания C2. Нарушения Грама 4/220 — классика теории ζ (Graham’s law violations).</w:t>
      </w:r>
    </w:p>
    <w:p>
      <w:pPr>
        <w:pStyle w:val="BodyText"/>
      </w:pPr>
      <w:r>
        <w:rPr>
          <w:b/>
          <w:bCs/>
        </w:rPr>
        <w:t xml:space="preserve">№4 · RH в полосе до T = 1000</w:t>
      </w:r>
      <w:r>
        <w:t xml:space="preserve"> </w:t>
      </w:r>
      <w:r>
        <w:t xml:space="preserve">— 649 = 649 · кампания C2. Мост арифметик — согласование трёх способов счёта нулей.</w:t>
      </w:r>
    </w:p>
    <w:p>
      <w:pPr>
        <w:pStyle w:val="BodyText"/>
      </w:pPr>
      <w:r>
        <w:rPr>
          <w:b/>
          <w:bCs/>
        </w:rPr>
        <w:t xml:space="preserve">№5 · Тождество Q(a)</w:t>
      </w:r>
      <w:r>
        <w:t xml:space="preserve"> </w:t>
      </w:r>
      <w:r>
        <w:t xml:space="preserve">— |Delta Q| &lt;= 1.7e-12 · кампания C4. 649 = 649 — на линии столько же, сколько в полосе: RH-проверка в окне.</w:t>
      </w:r>
    </w:p>
    <w:p>
      <w:pPr>
        <w:pStyle w:val="BodyText"/>
      </w:pPr>
      <w:r>
        <w:rPr>
          <w:b/>
          <w:bCs/>
        </w:rPr>
        <w:t xml:space="preserve">№6 · Следовая формула H_xi</w:t>
      </w:r>
      <w:r>
        <w:t xml:space="preserve"> </w:t>
      </w:r>
      <w:r>
        <w:t xml:space="preserve">— |Delta K| &lt;= 1.2e-5 · кампания C4. Диапазон зазоров — плотность нулей на низких высотах.</w:t>
      </w:r>
    </w:p>
    <w:p>
      <w:pPr>
        <w:pStyle w:val="BodyText"/>
      </w:pPr>
      <w:r>
        <w:rPr>
          <w:b/>
          <w:bCs/>
        </w:rPr>
        <w:t xml:space="preserve">№7 · Ко-локация фазовых кодировок</w:t>
      </w:r>
      <w:r>
        <w:t xml:space="preserve"> </w:t>
      </w:r>
      <w:r>
        <w:t xml:space="preserve">— max|dE| = 1.35e-14 (C6); 4.4e-16 any beta (C10) · кампания C6/C10. Σγ² — вторые моменты; согласование с теорией.</w:t>
      </w:r>
    </w:p>
    <w:p>
      <w:pPr>
        <w:pStyle w:val="BodyText"/>
      </w:pPr>
      <w:r>
        <w:rPr>
          <w:b/>
          <w:bCs/>
        </w:rPr>
        <w:t xml:space="preserve">№8 · Транспорт P(x &gt;= 90)</w:t>
      </w:r>
      <w:r>
        <w:t xml:space="preserve"> </w:t>
      </w:r>
      <w:r>
        <w:t xml:space="preserve">— zeta 0.0032 vs random 0.0002 (x16) · кампания C7. r_H7 затворов — нулевая зона конфигурационных соответствий.</w:t>
      </w:r>
    </w:p>
    <w:p>
      <w:pPr>
        <w:pStyle w:val="BodyText"/>
      </w:pPr>
      <w:r>
        <w:rPr>
          <w:b/>
          <w:bCs/>
        </w:rPr>
        <w:t xml:space="preserve">№9 · spinor64 редукция</w:t>
      </w:r>
      <w:r>
        <w:t xml:space="preserve"> </w:t>
      </w:r>
      <w:r>
        <w:t xml:space="preserve">— 64 -&gt; 4, |dlambda| &lt;= 1.1e-14 · кампания C8. Q(a) — тождество локальной части следовой формулы.</w:t>
      </w:r>
    </w:p>
    <w:p>
      <w:pPr>
        <w:pStyle w:val="BodyText"/>
      </w:pPr>
      <w:r>
        <w:rPr>
          <w:b/>
          <w:bCs/>
        </w:rPr>
        <w:t xml:space="preserve">№10 · Счётный закон alpha=1/3</w:t>
      </w:r>
      <w:r>
        <w:t xml:space="preserve"> </w:t>
      </w:r>
      <w:r>
        <w:t xml:space="preserve">— N_0 = 2L - 6*[L = 0 mod 12] · кампания C11. Следовая формула H_ξ — глобальное тождество; 1.2e-5 — её цена.</w:t>
      </w:r>
    </w:p>
    <w:p>
      <w:pPr>
        <w:pStyle w:val="BodyText"/>
      </w:pPr>
      <w:r>
        <w:rPr>
          <w:b/>
          <w:bCs/>
        </w:rPr>
        <w:t xml:space="preserve">№11 · Таксономия аттрактора</w:t>
      </w:r>
      <w:r>
        <w:t xml:space="preserve"> </w:t>
      </w:r>
      <w:r>
        <w:t xml:space="preserve">— 97 GUE / 18 integrable / 6 intermediate; no outliers · кампания C14. PC0 — тепловая проекция; r = 0.9998 — вес в следе.</w:t>
      </w:r>
    </w:p>
    <w:p>
      <w:pPr>
        <w:pStyle w:val="BodyText"/>
      </w:pPr>
      <w:r>
        <w:rPr>
          <w:b/>
          <w:bCs/>
        </w:rPr>
        <w:t xml:space="preserve">№12 · Скрученная следовая формула</w:t>
      </w:r>
      <w:r>
        <w:t xml:space="preserve"> </w:t>
      </w:r>
      <w:r>
        <w:t xml:space="preserve">— |Delta K| &lt;= 9.6e-6 (chi_5) · кампания C15. 87 затворов — вся расширенная семья в GUE-классе.</w:t>
      </w:r>
    </w:p>
    <w:p>
      <w:pPr>
        <w:pStyle w:val="BodyText"/>
      </w:pPr>
      <w:r>
        <w:rPr>
          <w:b/>
          <w:bCs/>
        </w:rPr>
        <w:t xml:space="preserve">№13 · Дираковский континуальный предел</w:t>
      </w:r>
      <w:r>
        <w:t xml:space="preserve"> </w:t>
      </w:r>
      <w:r>
        <w:t xml:space="preserve">— v_F = 1.9347; E_1 at L=16/24/32 cross-verified 1e-7 · кампания D1. Ко-локация — мультипликативность фаз простых.</w:t>
      </w:r>
    </w:p>
    <w:p>
      <w:pPr>
        <w:pStyle w:val="BodyText"/>
      </w:pPr>
      <w:r>
        <w:rPr>
          <w:b/>
          <w:bCs/>
        </w:rPr>
        <w:t xml:space="preserve">№14 · Башня нулевых мод</w:t>
      </w:r>
      <w:r>
        <w:t xml:space="preserve"> </w:t>
      </w:r>
      <w:r>
        <w:t xml:space="preserve">— 4 for all L; ||{H,Gamma}|| = 0 exact · кампания D2. ψ-лестница — корреляция с нулями, не с затворами.</w:t>
      </w:r>
    </w:p>
    <w:p>
      <w:pPr>
        <w:pStyle w:val="BodyText"/>
      </w:pPr>
      <w:r>
        <w:rPr>
          <w:b/>
          <w:bCs/>
        </w:rPr>
        <w:t xml:space="preserve">№15 · Фаза Берри</w:t>
      </w:r>
      <w:r>
        <w:t xml:space="preserve"> </w:t>
      </w:r>
      <w:r>
        <w:t xml:space="preserve">— gamma = pi exact · кампания D3. Транспорт ζ-волн — динамика уровня III.</w:t>
      </w:r>
    </w:p>
    <w:p>
      <w:pPr>
        <w:pStyle w:val="BodyText"/>
      </w:pPr>
      <w:r>
        <w:rPr>
          <w:b/>
          <w:bCs/>
        </w:rPr>
        <w:t xml:space="preserve">№16 · Релятивистские уровни Ландау</w:t>
      </w:r>
      <w:r>
        <w:t xml:space="preserve"> </w:t>
      </w:r>
      <w:r>
        <w:t xml:space="preserve">— E_n^2 ~ n, R^2 &gt;= 0.9998 · кампания D4. Редукция spinor64 — блочная экономия без потерь.</w:t>
      </w:r>
    </w:p>
    <w:p>
      <w:pPr>
        <w:pStyle w:val="BodyText"/>
      </w:pPr>
      <w:r>
        <w:rPr>
          <w:b/>
          <w:bCs/>
        </w:rPr>
        <w:t xml:space="preserve">№17 · Кросс-верификация Julia (ядро)</w:t>
      </w:r>
      <w:r>
        <w:t xml:space="preserve"> </w:t>
      </w:r>
      <w:r>
        <w:t xml:space="preserve">— all decisive quantities reproduced (D1/D2/D7/D8) · кампания dirac-lab. Нелокальный близнец — осуществимость точного следа.</w:t>
      </w:r>
    </w:p>
    <w:p>
      <w:pPr>
        <w:pStyle w:val="BodyText"/>
      </w:pPr>
      <w:r>
        <w:rPr>
          <w:b/>
          <w:bCs/>
        </w:rPr>
        <w:t xml:space="preserve">№18 · Слепые нули ζ до T=1000</w:t>
      </w:r>
      <w:r>
        <w:t xml:space="preserve"> </w:t>
      </w:r>
      <w:r>
        <w:t xml:space="preserve">— 649/649 (EM) + 639/639 (RS), cross-engine 0.0 · кампания E17. T6-реплика — независимое повторение следового ядра.</w:t>
      </w:r>
    </w:p>
    <w:p>
      <w:pPr>
        <w:pStyle w:val="BodyText"/>
      </w:pPr>
      <w:r>
        <w:rPr>
          <w:b/>
          <w:bCs/>
        </w:rPr>
        <w:t xml:space="preserve">№19 · Трасса ↔ простые</w:t>
      </w:r>
      <w:r>
        <w:t xml:space="preserve"> </w:t>
      </w:r>
      <w:r>
        <w:t xml:space="preserve">— r = 0.9996 · кампания V7/Th6. Ко-локация для любого β — спектр слеп к фазе.</w:t>
      </w:r>
    </w:p>
    <w:p>
      <w:pPr>
        <w:pStyle w:val="BodyText"/>
      </w:pPr>
      <w:r>
        <w:rPr>
          <w:b/>
          <w:bCs/>
        </w:rPr>
        <w:t xml:space="preserve">№20 · Компилятор против 5 бейзлайнов</w:t>
      </w:r>
      <w:r>
        <w:t xml:space="preserve"> </w:t>
      </w:r>
      <w:r>
        <w:t xml:space="preserve">— x59,000 at equal ISA · кампания E18. Счётный закон α=1/3 — арифметика в спектре подсчётом.</w:t>
      </w:r>
    </w:p>
    <w:p>
      <w:pPr>
        <w:pStyle w:val="BodyText"/>
      </w:pPr>
      <w:r>
        <w:rPr>
          <w:b/>
          <w:bCs/>
        </w:rPr>
        <w:t xml:space="preserve">№21 · Гейт H5, режим A (базовая линия, Nv=4)</w:t>
      </w:r>
      <w:r>
        <w:t xml:space="preserve"> </w:t>
      </w:r>
      <w:r>
        <w:t xml:space="preserve">—</w:t>
      </w:r>
      <w:r>
        <w:t xml:space="preserve"> </w:t>
      </w:r>
      <w:r>
        <w:t xml:space="preserve"> </w:t>
      </w:r>
      <w:r>
        <w:t xml:space="preserve">= 0.5898 +- 0.0102; median KS_D = 0.3531 (6/7 in band, 0/7 individual KS) · кампания H5. Полоса T=5000 — расширение верифицированного окна в 5×.</w:t>
      </w:r>
    </w:p>
    <w:p>
      <w:pPr>
        <w:pStyle w:val="BodyText"/>
      </w:pPr>
      <w:r>
        <w:rPr>
          <w:b/>
          <w:bCs/>
        </w:rPr>
        <w:t xml:space="preserve">№22 · Гейт H5, режим B (плотность монографии, Nv=144)</w:t>
      </w:r>
      <w:r>
        <w:t xml:space="preserve"> </w:t>
      </w:r>
      <w:r>
        <w:t xml:space="preserve">—</w:t>
      </w:r>
      <w:r>
        <w:t xml:space="preserve"> </w:t>
      </w:r>
      <w:r>
        <w:t xml:space="preserve"> </w:t>
      </w:r>
      <w:r>
        <w:t xml:space="preserve">= 0.6000 +- 0.0052; median KS_D = 0.0559 (OR-clause only) · кампания H5. Слепые семейства — нулевая зона вне «ручек».</w:t>
      </w:r>
    </w:p>
    <w:p>
      <w:pPr>
        <w:pStyle w:val="BodyText"/>
      </w:pPr>
      <w:r>
        <w:rPr>
          <w:b/>
          <w:bCs/>
        </w:rPr>
        <w:t xml:space="preserve">№23 · Гейт H5, режим C (острый поток, alpha = 25/900)</w:t>
      </w:r>
      <w:r>
        <w:t xml:space="preserve"> </w:t>
      </w:r>
      <w:r>
        <w:t xml:space="preserve">—</w:t>
      </w:r>
      <w:r>
        <w:t xml:space="preserve"> </w:t>
      </w:r>
      <w:r>
        <w:t xml:space="preserve"> </w:t>
      </w:r>
      <w:r>
        <w:t xml:space="preserve">= 0.5937 +- 0.0041; median KS_D = 0.0646 (OR-clause only) · кампания H5. Цензус 121 — полная таксономия аттрактора.</w:t>
      </w:r>
    </w:p>
    <w:p>
      <w:pPr>
        <w:pStyle w:val="BodyText"/>
      </w:pPr>
      <w:r>
        <w:rPr>
          <w:b/>
          <w:bCs/>
        </w:rPr>
        <w:t xml:space="preserve">№24 · Гейт H5, режим D (комбинированный)</w:t>
      </w:r>
      <w:r>
        <w:t xml:space="preserve"> </w:t>
      </w:r>
      <w:r>
        <w:t xml:space="preserve">—</w:t>
      </w:r>
      <w:r>
        <w:t xml:space="preserve"> </w:t>
      </w:r>
      <w:r>
        <w:t xml:space="preserve"> </w:t>
      </w:r>
      <w:r>
        <w:t xml:space="preserve">= 0.6003 +- 0.0050; median KS_D = 0.0148; 7/7 individual KS pass (p &gt; 0.01) · кампания H5. Скрученная формула — универсальность зазора для L-класса.</w:t>
      </w:r>
    </w:p>
    <w:p>
      <w:pPr>
        <w:pStyle w:val="BodyText"/>
      </w:pPr>
      <w:r>
        <w:rPr>
          <w:b/>
          <w:bCs/>
        </w:rPr>
        <w:t xml:space="preserve">№25 · Гейт H5: 40 плотных диагонализаций 5184x5184</w:t>
      </w:r>
      <w:r>
        <w:t xml:space="preserve"> </w:t>
      </w:r>
      <w:r>
        <w:t xml:space="preserve">— 4 regimes x 7 realizations + alpha-profile; 46 min on a smartphone · кампания H5. Запутанность — стена локальности в чистом виде.</w:t>
      </w:r>
    </w:p>
    <w:p>
      <w:pPr>
        <w:pStyle w:val="BodyText"/>
      </w:pPr>
      <w:r>
        <w:rPr>
          <w:b/>
          <w:bCs/>
        </w:rPr>
        <w:t xml:space="preserve">№26 · RH-линейка: верифицированные нули ζ</w:t>
      </w:r>
      <w:r>
        <w:t xml:space="preserve"> </w:t>
      </w:r>
      <w:r>
        <w:t xml:space="preserve">— 13,661 нулей (mpmath, 25 знаков);</w:t>
      </w:r>
      <w:r>
        <w:t xml:space="preserve"> </w:t>
      </w:r>
      <w:r>
        <w:t xml:space="preserve"> </w:t>
      </w:r>
      <w:r>
        <w:t xml:space="preserve">= 0.6144 · кампания RH_Sweep_Pro. Конус — континуальный предел; v_F против теории 2t.</w:t>
      </w:r>
    </w:p>
    <w:p>
      <w:pPr>
        <w:pStyle w:val="BodyText"/>
      </w:pPr>
      <w:r>
        <w:rPr>
          <w:b/>
          <w:bCs/>
        </w:rPr>
        <w:t xml:space="preserve">№27 · Магические α-точки (сетка универсальности)</w:t>
      </w:r>
      <w:r>
        <w:t xml:space="preserve"> </w:t>
      </w:r>
      <w:r>
        <w:t xml:space="preserve">— 61 точка: pi/30…pi*5, sqrt(2)…sqrt(15), рациональные, phi, e, ln 2, 1/e, 1/pi · кампания Magic_Alpha. Башня — топологический заряд 4 при α=1/2.</w:t>
      </w:r>
    </w:p>
    <w:p>
      <w:pPr>
        <w:pStyle w:val="BodyText"/>
      </w:pPr>
      <w:r>
        <w:rPr>
          <w:b/>
          <w:bCs/>
        </w:rPr>
        <w:t xml:space="preserve">№28 · Таблица 50 000 нулей ζ (эталон обсерватории)</w:t>
      </w:r>
      <w:r>
        <w:t xml:space="preserve"> </w:t>
      </w:r>
      <w:r>
        <w:t xml:space="preserve">— gamma_1 = 14.134725142 … gamma_50000 = 40433.687385462; одинакова в двух форматах · кампания zeros50k. Фаза Берри π — нестандартная топология конуса.</w:t>
      </w:r>
    </w:p>
    <w:p>
      <w:pPr>
        <w:pStyle w:val="BodyText"/>
      </w:pPr>
      <w:r>
        <w:rPr>
          <w:b/>
          <w:bCs/>
        </w:rPr>
        <w:t xml:space="preserve">№29 · Статистика r таблицы 50k (проверка пакета)</w:t>
      </w:r>
      <w:r>
        <w:t xml:space="preserve"> </w:t>
      </w:r>
      <w:r>
        <w:t xml:space="preserve">—</w:t>
      </w:r>
      <w:r>
        <w:t xml:space="preserve"> </w:t>
      </w:r>
      <w:r>
        <w:t xml:space="preserve"> </w:t>
      </w:r>
      <w:r>
        <w:t xml:space="preserve">= 0.6119 +- 0.0010 (n = 49,998); блоки по 5000 нулей: 0.6095-0.6160 · кампания zeros50k (derived). Лестница Ландау — релятивистская E²∝n.</w:t>
      </w:r>
    </w:p>
    <w:p>
      <w:pPr>
        <w:pStyle w:val="BodyText"/>
      </w:pPr>
      <w:r>
        <w:rPr>
          <w:b/>
          <w:bCs/>
        </w:rPr>
        <w:t xml:space="preserve">№30 · KS таблицы 50k к сюрмизе Вигнера (локальный анфолдинг)</w:t>
      </w:r>
      <w:r>
        <w:t xml:space="preserve"> </w:t>
      </w:r>
      <w:r>
        <w:t xml:space="preserve">— D = 0.0223 (окно 500) - конечная выборка, тот же эффект, что у GUE-пола · кампания zeros50k (derived). Кляйн ×977 — дираковская пара против шрёдингеровской.</w:t>
      </w:r>
    </w:p>
    <w:p>
      <w:pPr>
        <w:pStyle w:val="BodyText"/>
      </w:pPr>
      <w:r>
        <w:rPr>
          <w:b/>
          <w:bCs/>
        </w:rPr>
        <w:t xml:space="preserve">№31 · Тест 34-ext: эталонная конфигурация (Nv=2, 96x96)</w:t>
      </w:r>
      <w:r>
        <w:t xml:space="preserve"> </w:t>
      </w:r>
      <w:r>
        <w:t xml:space="preserve">— pooled D = 0.1096 (p = 2.24e-186) -&gt; WARN; повторное измерение порта: D = 0.0928, разброс 0.072-0.111 · кампания T34-ext. ЦБ ω=2E — интерференция компонент пакета.</w:t>
      </w:r>
    </w:p>
    <w:p>
      <w:pPr>
        <w:pStyle w:val="BodyText"/>
      </w:pPr>
      <w:r>
        <w:rPr>
          <w:b/>
          <w:bCs/>
        </w:rPr>
        <w:t xml:space="preserve">№32 · Тест 34-ext: лучшая конфигурация (Nv=16, q=1.0, торус)</w:t>
      </w:r>
      <w:r>
        <w:t xml:space="preserve"> </w:t>
      </w:r>
      <w:r>
        <w:t xml:space="preserve">— pooled D = 0.0318, разброс 0.028-0.038 (PASS); x3.4 к эталону · кампания T34-ext. ζ-декорация — мост GOE→GUE статистики объёма.</w:t>
      </w:r>
    </w:p>
    <w:p>
      <w:pPr>
        <w:pStyle w:val="BodyText"/>
      </w:pPr>
      <w:r>
        <w:rPr>
          <w:b/>
          <w:bCs/>
        </w:rPr>
        <w:t xml:space="preserve">№33 · Тест 34-ext: кандидат Nv=8, q=1.0, alpha=0.6, сетка</w:t>
      </w:r>
      <w:r>
        <w:t xml:space="preserve"> </w:t>
      </w:r>
      <w:r>
        <w:t xml:space="preserve">— pooled D = 0.0358, разброс 0.033-0.039 (PASS) · кампания T34-ext. Киральная защита — спаривание под декорацией.</w:t>
      </w:r>
    </w:p>
    <w:p>
      <w:pPr>
        <w:pStyle w:val="BodyText"/>
      </w:pPr>
      <w:r>
        <w:rPr>
          <w:b/>
          <w:bCs/>
        </w:rPr>
        <w:t xml:space="preserve">№34 · Тест 34-ext: кандидат Nv=16, q=0.7, открытые границы</w:t>
      </w:r>
      <w:r>
        <w:t xml:space="preserve"> </w:t>
      </w:r>
      <w:r>
        <w:t xml:space="preserve">— pooled D = 0.0387, разброс 0.037-0.041 (PASS) · кампания T34-ext. Стенка Джекиу–Росси — восстановление индекса в ζ-фоне.</w:t>
      </w:r>
    </w:p>
    <w:p>
      <w:pPr>
        <w:pStyle w:val="BodyText"/>
      </w:pPr>
      <w:r>
        <w:rPr>
          <w:b/>
          <w:bCs/>
        </w:rPr>
        <w:t xml:space="preserve">№35 · GUE-пол по размерам решётки</w:t>
      </w:r>
      <w:r>
        <w:t xml:space="preserve"> </w:t>
      </w:r>
      <w:r>
        <w:t xml:space="preserve">— L=24: 0.0324; 32: 0.0331; 48: 0.0309; 64: 0.0257; 96: 0.0220 (пол сам не проходит p-плечо: p = 3.0e-4 - честная оговорка) · кампания T34-ext. Сопряжение БК — xp-лестница точно на решётке.</w:t>
      </w:r>
    </w:p>
    <w:p>
      <w:pPr>
        <w:pStyle w:val="BodyText"/>
      </w:pPr>
      <w:r>
        <w:rPr>
          <w:b/>
          <w:bCs/>
        </w:rPr>
        <w:t xml:space="preserve">№36 · Крайние случаи скана (физика окна)</w:t>
      </w:r>
      <w:r>
        <w:t xml:space="preserve"> </w:t>
      </w:r>
      <w:r>
        <w:t xml:space="preserve">— Nv=0: D = 0.73; Nv=1: D = 0.194; кластерная компоновка: D = 0.11-0.17 · кампания T34-ext. Бесконечная лестница — заострение в дельта-поезд Конна.</w:t>
      </w:r>
    </w:p>
    <w:p>
      <w:pPr>
        <w:pStyle w:val="BodyText"/>
      </w:pPr>
      <w:r>
        <w:rPr>
          <w:b/>
          <w:bCs/>
        </w:rPr>
        <w:t xml:space="preserve">№37 · Валидация порта движка до скана</w:t>
      </w:r>
      <w:r>
        <w:t xml:space="preserve"> </w:t>
      </w:r>
      <w:r>
        <w:t xml:space="preserve">— эрмитовость 0.0; равномерность потока на торе (alpha=1/4) точно; KS против scipy &lt;= 1e-12; 49,999 зазоров ζ-стороны; 5528/5527 на L=96 · кампания T34-ext. Форм-фактор K(2) — плато GUE на высоких t.</w:t>
      </w:r>
    </w:p>
    <w:p>
      <w:pPr>
        <w:pStyle w:val="BodyText"/>
      </w:pPr>
      <w:r>
        <w:rPr>
          <w:b/>
          <w:bCs/>
        </w:rPr>
        <w:t xml:space="preserve">№38 · W1: захват в аттрактор (гиперболика vs изотропия)</w:t>
      </w:r>
      <w:r>
        <w:t xml:space="preserve"> </w:t>
      </w:r>
      <w:r>
        <w:t xml:space="preserve">— 24/24 (1.00) против 0/24 (0.00) · кампания W1/E2. Слепые нули — два движка бит-в-бит.</w:t>
      </w:r>
    </w:p>
    <w:p>
      <w:pPr>
        <w:pStyle w:val="BodyText"/>
      </w:pPr>
      <w:r>
        <w:rPr>
          <w:b/>
          <w:bCs/>
        </w:rPr>
        <w:t xml:space="preserve">№39 · W1: каскад длин волн на отражениях от склона</w:t>
      </w:r>
      <w:r>
        <w:t xml:space="preserve"> </w:t>
      </w:r>
      <w:r>
        <w:t xml:space="preserve">— средний рост |k| x7.6 (переходный), максимальный x65; стационарный x4.19; сходимость q = 0.992 (медиана) · кампания W1/E1. Независимый РЗ — альтернативная реализация формулы.</w:t>
      </w:r>
    </w:p>
    <w:p>
      <w:pPr>
        <w:pStyle w:val="BodyText"/>
      </w:pPr>
      <w:r>
        <w:rPr>
          <w:b/>
          <w:bCs/>
        </w:rPr>
        <w:t xml:space="preserve">№40 · W1: киральность зеркальной пары</w:t>
      </w:r>
      <w:r>
        <w:t xml:space="preserve"> </w:t>
      </w:r>
      <w:r>
        <w:t xml:space="preserve">— C + C_mir = 0.0 (машинная точность, 2.8e-16); Hausdorff 1.0e-14; сосуществующие смыслы C = +-0.4683, +-0.0317, 0 · кампания W1/E3. Компилятор — честный бенчмарк класса B.</w:t>
      </w:r>
    </w:p>
    <w:p>
      <w:pPr>
        <w:pStyle w:val="BodyText"/>
      </w:pPr>
      <w:r>
        <w:rPr>
          <w:b/>
          <w:bCs/>
        </w:rPr>
        <w:t xml:space="preserve">№41 · W1: инвариантность лучевой карты к частоте</w:t>
      </w:r>
      <w:r>
        <w:t xml:space="preserve"> </w:t>
      </w:r>
      <w:r>
        <w:t xml:space="preserve">— K = 1 vs K = 7: максимальное отклонение 0.0 (точно) · кампания W1/E4a. Компиляция — точность на 4×4 и 8×8.</w:t>
      </w:r>
    </w:p>
    <w:p>
      <w:pPr>
        <w:pStyle w:val="BodyText"/>
      </w:pPr>
      <w:r>
        <w:rPr>
          <w:b/>
          <w:bCs/>
        </w:rPr>
        <w:t xml:space="preserve">№42 · W1: контраст коридора плотности лучей</w:t>
      </w:r>
      <w:r>
        <w:t xml:space="preserve"> </w:t>
      </w:r>
      <w:r>
        <w:t xml:space="preserve">— x5.47 на маршруте · кампания W1/E4c. «Читает, не хранит» — 12/12 нулей из шести констант.</w:t>
      </w:r>
    </w:p>
    <w:p>
      <w:pPr>
        <w:pStyle w:val="BodyText"/>
      </w:pPr>
      <w:r>
        <w:rPr>
          <w:b/>
          <w:bCs/>
        </w:rPr>
        <w:t xml:space="preserve">№43 · W1: универсальное окно аттрактора</w:t>
      </w:r>
      <w:r>
        <w:t xml:space="preserve"> </w:t>
      </w:r>
      <w:r>
        <w:t xml:space="preserve">— u1 = 0.176 +- 0.041, u2 = 0.490 +- 0.084 (u = s</w:t>
      </w:r>
      <w:r>
        <w:rPr>
          <w:i/>
          <w:iCs/>
        </w:rPr>
        <w:t xml:space="preserve">sqrt(eta), eta = 9…400); резонанс s</w:t>
      </w:r>
      <w:r>
        <w:t xml:space="preserve"> </w:t>
      </w:r>
      <w:r>
        <w:t xml:space="preserve">= 1/sqrt(eta) завышает окно · кампания W1/E6. CHSH — нелокальность без сигналинга.</w:t>
      </w:r>
    </w:p>
    <w:p>
      <w:pPr>
        <w:pStyle w:val="BodyText"/>
      </w:pPr>
      <w:r>
        <w:rPr>
          <w:b/>
          <w:bCs/>
        </w:rPr>
        <w:t xml:space="preserve">№44 · W1: волновые карты и анизотропия каналирования</w:t>
      </w:r>
      <w:r>
        <w:t xml:space="preserve"> </w:t>
      </w:r>
      <w:r>
        <w:t xml:space="preserve">— контраст 0.95-1.14; анизотропия H: 0.779 (eta=4) -&gt; 0.866 (eta=16); конус 26.6° -&gt; 14.0° · кампания W1/E6. Сшивка ветвей — монодромия θ-лестницы.</w:t>
      </w:r>
    </w:p>
    <w:p>
      <w:pPr>
        <w:pStyle w:val="BodyText"/>
      </w:pPr>
      <w:r>
        <w:rPr>
          <w:b/>
          <w:bCs/>
        </w:rPr>
        <w:t xml:space="preserve">№45 · W1: временной домен (Drude-дисперсия)</w:t>
      </w:r>
      <w:r>
        <w:t xml:space="preserve"> </w:t>
      </w:r>
      <w:r>
        <w:t xml:space="preserve">— захват коридора 1.43x против изотропного контроля; рост захвата x10 (32 -&gt; 192 ячейки) · кампания W1/E7. След↔простые — вес Λ(n)/√n с r=0.9996.</w:t>
      </w:r>
    </w:p>
    <w:p>
      <w:pPr>
        <w:pStyle w:val="BodyText"/>
      </w:pPr>
      <w:r>
        <w:rPr>
          <w:b/>
          <w:bCs/>
        </w:rPr>
        <w:t xml:space="preserve">№46 · W1: кросс-верификация Python ↔ Julia</w:t>
      </w:r>
      <w:r>
        <w:t xml:space="preserve"> </w:t>
      </w:r>
      <w:r>
        <w:t xml:space="preserve">— лучевые траектории: 3.45e-15 (1200 точек отражения); TD-ядро: 2.4e-15 (400 шагов) · кампания W1/cross. Спинорные циклы — 2k точно для трёх моделей.</w:t>
      </w:r>
    </w:p>
    <w:p>
      <w:pPr>
        <w:pStyle w:val="BodyText"/>
      </w:pPr>
      <w:r>
        <w:rPr>
          <w:b/>
          <w:bCs/>
        </w:rPr>
        <w:t xml:space="preserve">№47 · W1: AB-эффект на волнах воды (спутник)</w:t>
      </w:r>
      <w:r>
        <w:t xml:space="preserve"> </w:t>
      </w:r>
      <w:r>
        <w:t xml:space="preserve">— фазовая намотка W(-alpha) = -W(alpha) точно; зеркальная корреляция 1.0 · кампания W1/AB_water. Реконструкция — сброс стирает всё.</w:t>
      </w:r>
    </w:p>
    <w:p>
      <w:pPr>
        <w:pStyle w:val="BodyText"/>
      </w:pPr>
      <w:r>
        <w:rPr>
          <w:b/>
          <w:bCs/>
        </w:rPr>
        <w:t xml:space="preserve">№48 · Прогон v19: суммарный вердиктный слой</w:t>
      </w:r>
      <w:r>
        <w:t xml:space="preserve"> </w:t>
      </w:r>
      <w:r>
        <w:t xml:space="preserve">— 37 тестов / 77 вердиктных строк: 66 PASS / 11 FAIL-класс (все зафиксированы); Julia 1.12.0; 35146 с · кампания v19. Плоский шаг — O(1) против Ω(t) лога.</w:t>
      </w:r>
    </w:p>
    <w:p>
      <w:pPr>
        <w:pStyle w:val="BodyText"/>
      </w:pPr>
      <w:r>
        <w:rPr>
          <w:b/>
          <w:bCs/>
        </w:rPr>
        <w:t xml:space="preserve">№49 · Прогон v19: критические числа тестов</w:t>
      </w:r>
      <w:r>
        <w:t xml:space="preserve"> </w:t>
      </w:r>
      <w:r>
        <w:t xml:space="preserve">— b(50000)=1.2126;</w:t>
      </w:r>
      <w:r>
        <w:t xml:space="preserve"> </w:t>
      </w:r>
      <w:r>
        <w:t xml:space="preserve">=0.594 (T16); 0.5991+-0.0075 (T32); плато 0.6004, chi2/dof=0.01 (T33b); L-лестница 0.434-&gt;0.6 (T33) · кампания v19. Квартика Клейна — GUE на поверхности Гурвица.</w:t>
      </w:r>
    </w:p>
    <w:p>
      <w:pPr>
        <w:pStyle w:val="BodyText"/>
      </w:pPr>
      <w:r>
        <w:rPr>
          <w:b/>
          <w:bCs/>
        </w:rPr>
        <w:t xml:space="preserve">№50 · Прогон v19: точный слой конструкции</w:t>
      </w:r>
      <w:r>
        <w:t xml:space="preserve"> </w:t>
      </w:r>
      <w:r>
        <w:t xml:space="preserve">— эрмитовость OK; нулевые моды (alpha=1/2) = 4; Phi_AB = pi/7 точно; (1/2)! = sqrt(pi)/2 (rel.err 0.0); флюкс Byers-Yang 3.5e-15 · кампания v19. v19: 77 строк — полный вердиктный слой прогона.</w:t>
      </w:r>
    </w:p>
    <w:p>
      <w:r>
        <w:pict>
          <v:rect style="width:0;height:1.5pt" o:hralign="center" o:hrstd="t" o:hr="t"/>
        </w:pict>
      </w:r>
    </w:p>
    <w:bookmarkEnd w:id="489"/>
    <w:bookmarkStart w:id="490" w:name="реестр-кампаний-и-реализаций"/>
    <w:p>
      <w:pPr>
        <w:pStyle w:val="Heading2"/>
      </w:pPr>
      <w:r>
        <w:t xml:space="preserve">44. Реестр кампаний и реализаций</w:t>
      </w:r>
    </w:p>
    <w:p>
      <w:pPr>
        <w:pStyle w:val="FirstParagraph"/>
      </w:pPr>
      <w:r>
        <w:t xml:space="preserve">Тринадцать серий кампаний (полная таблица — приложение A): V (V01–V19) ядро; V20+ процессор; E (E01–E18) слепая верификация; ES (ES1–ES5) спинор; D (D1–D14) скелет; C (C1–C17) мост; H (38 тестов) наследие-выпуск; v19 (37 тестов) эталон; H-гейты (H1–H7) обсерватория; RH (500/13 661) RH-линейка; MV (V01–V112) монументальная; T34 (A/B/C) оптимизация; W1 (E1–E7) аттракторы.</w:t>
      </w:r>
    </w:p>
    <w:p>
      <w:pPr>
        <w:pStyle w:val="BodyText"/>
      </w:pPr>
      <w:r>
        <w:t xml:space="preserve">Девять языков программы: Python (канон уровней II/III, порты, скан T34, W1); Julia (платформа E, обсерватория, монументальная линия, кросс-порты D, W1-порт); C/C++ (референсы источников); Rust/Go/JS (CLI-контракт); Bash (CLI и сборка); Lean 4 / Coq (машина обязательств V13). Пять сертификатов кросс-верификации: D-уровень</w:t>
      </w:r>
      <w:r>
        <w:t xml:space="preserve"> </w:t>
      </w:r>
      <m:oMath>
        <m:r>
          <m:t>9</m:t>
        </m:r>
        <m:r>
          <m:rPr>
            <m:sty m:val="p"/>
          </m:rPr>
          <m:t>⋅</m:t>
        </m:r>
        <m:sSup>
          <m:e>
            <m:r>
              <m:t>10</m:t>
            </m:r>
          </m:e>
          <m:sup>
            <m:r>
              <m:rPr>
                <m:sty m:val="p"/>
              </m:rPr>
              <m:t>−</m:t>
            </m:r>
            <m:r>
              <m:t>7</m:t>
            </m:r>
          </m:sup>
        </m:sSup>
      </m:oMath>
      <w:r>
        <w:t xml:space="preserve">; ζ-движки бит-в-бит; ядро hp_audit бит-в-бит; W1</w:t>
      </w:r>
      <w:r>
        <w:t xml:space="preserve"> </w:t>
      </w:r>
      <m:oMath>
        <m:r>
          <m:t>3.45</m:t>
        </m:r>
        <m:r>
          <m:rPr>
            <m:sty m:val="p"/>
          </m:rPr>
          <m:t>⋅</m:t>
        </m:r>
        <m:sSup>
          <m:e>
            <m:r>
              <m:t>10</m:t>
            </m:r>
          </m:e>
          <m:sup>
            <m:r>
              <m:rPr>
                <m:sty m:val="p"/>
              </m:rPr>
              <m:t>−</m:t>
            </m:r>
            <m:r>
              <m:t>15</m:t>
            </m:r>
          </m:sup>
        </m:sSup>
      </m:oMath>
      <w:r>
        <w:t xml:space="preserve">; монументальная линия V01–V112.</w:t>
      </w:r>
    </w:p>
    <w:p>
      <w:pPr>
        <w:pStyle w:val="BodyText"/>
      </w:pPr>
      <w:r>
        <w:t xml:space="preserve">Инструментальная иерархия воспроизводимости: (1) фиксированные зёрна (программа 42; v19 — свои протоколы; T34 — base 96); (2) журналы вычислений с таймстампами; (3) захваты консоли; (4) двухпроходность; (5) слепые аудиты (E17, C13, W1 cold-start); (6) кросс-языковые совпадения; (7) побитовые сертификаты (REPRODUCIBILITY.json). Семь уровней — от «можно перезапустить» до «совпадает побитово».</w:t>
      </w:r>
    </w:p>
    <w:p>
      <w:r>
        <w:pict>
          <v:rect style="width:0;height:1.5pt" o:hralign="center" o:hrstd="t" o:hr="t"/>
        </w:pict>
      </w:r>
    </w:p>
    <w:bookmarkEnd w:id="490"/>
    <w:bookmarkStart w:id="491" w:name="вердикты-десять-тезисов-и-мета-тезис"/>
    <w:p>
      <w:pPr>
        <w:pStyle w:val="Heading2"/>
      </w:pPr>
      <w:r>
        <w:t xml:space="preserve">45. Вердикты: десять тезисов и мета-тезис</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Тезис</w:t>
            </w:r>
          </w:p>
        </w:tc>
        <w:tc>
          <w:tcPr/>
          <w:p>
            <w:pPr>
              <w:pStyle w:val="Compact"/>
              <w:jc w:val="left"/>
            </w:pPr>
            <w:r>
              <w:t xml:space="preserve">Вердикт</w:t>
            </w:r>
          </w:p>
        </w:tc>
        <w:tc>
          <w:tcPr/>
          <w:p>
            <w:pPr>
              <w:pStyle w:val="Compact"/>
              <w:jc w:val="left"/>
            </w:pPr>
            <w:r>
              <w:t xml:space="preserve">Основание</w:t>
            </w:r>
          </w:p>
        </w:tc>
      </w:tr>
      <w:tr>
        <w:tc>
          <w:tcPr/>
          <w:p>
            <w:pPr>
              <w:pStyle w:val="Compact"/>
              <w:jc w:val="left"/>
            </w:pPr>
            <w:r>
              <w:t xml:space="preserve">Г1. Самосопряжённость</w:t>
            </w:r>
          </w:p>
        </w:tc>
        <w:tc>
          <w:tcPr/>
          <w:p>
            <w:pPr>
              <w:pStyle w:val="Compact"/>
              <w:jc w:val="left"/>
            </w:pPr>
            <w:r>
              <w:rPr>
                <w:b/>
                <w:bCs/>
              </w:rPr>
              <w:t xml:space="preserve">ДА</w:t>
            </w:r>
          </w:p>
        </w:tc>
        <w:tc>
          <w:tcPr/>
          <w:p>
            <w:pPr>
              <w:pStyle w:val="Compact"/>
              <w:jc w:val="left"/>
            </w:pPr>
            <m:oMath>
              <m:r>
                <m:rPr>
                  <m:sty m:val="p"/>
                </m:rPr>
                <m:t>∥</m:t>
              </m:r>
              <m:r>
                <m:t>H</m:t>
              </m:r>
              <m:r>
                <m:rPr>
                  <m:sty m:val="p"/>
                </m:rPr>
                <m:t>−</m:t>
              </m:r>
              <m:sSup>
                <m:e>
                  <m:r>
                    <m:t>H</m:t>
                  </m:r>
                </m:e>
                <m:sup>
                  <m:r>
                    <m:rPr>
                      <m:sty m:val="p"/>
                    </m:rPr>
                    <m:t>†</m:t>
                  </m:r>
                </m:sup>
              </m:sSup>
              <m:r>
                <m:rPr>
                  <m:sty m:val="p"/>
                </m:rPr>
                <m:t>∥</m:t>
              </m:r>
              <m:r>
                <m:rPr>
                  <m:sty m:val="p"/>
                </m:rPr>
                <m:t>=</m:t>
              </m:r>
              <m:r>
                <m:t>0</m:t>
              </m:r>
            </m:oMath>
            <w:r>
              <w:t xml:space="preserve"> </w:t>
            </w:r>
            <w:r>
              <w:t xml:space="preserve">машинно (Th1); дефекты (0,0) (Th2); башня (D2); T15/T17 v19</w:t>
            </w:r>
          </w:p>
        </w:tc>
      </w:tr>
      <w:tr>
        <w:tc>
          <w:tcPr/>
          <w:p>
            <w:pPr>
              <w:pStyle w:val="Compact"/>
              <w:jc w:val="left"/>
            </w:pPr>
            <w:r>
              <w:t xml:space="preserve">Г2. Спектральное тождество</w:t>
            </w:r>
          </w:p>
        </w:tc>
        <w:tc>
          <w:tcPr/>
          <w:p>
            <w:pPr>
              <w:pStyle w:val="Compact"/>
              <w:jc w:val="left"/>
            </w:pPr>
            <w:r>
              <w:rPr>
                <w:b/>
                <w:bCs/>
              </w:rPr>
              <w:t xml:space="preserve">ДА</w:t>
            </w:r>
          </w:p>
        </w:tc>
        <w:tc>
          <w:tcPr/>
          <w:p>
            <w:pPr>
              <w:pStyle w:val="Compact"/>
              <w:jc w:val="left"/>
            </w:pPr>
            <m:oMath>
              <m:sSub>
                <m:e>
                  <m:r>
                    <m:t>D</m:t>
                  </m:r>
                </m:e>
                <m:sub>
                  <m:r>
                    <m:t>n</m:t>
                  </m:r>
                  <m:r>
                    <m:t>n</m:t>
                  </m:r>
                </m:sub>
              </m:sSub>
              <m:r>
                <m:rPr>
                  <m:sty m:val="p"/>
                </m:rPr>
                <m:t>=</m:t>
              </m:r>
              <m:r>
                <m:t>0.0079</m:t>
              </m:r>
            </m:oMath>
            <w:r>
              <w:t xml:space="preserve"> </w:t>
            </w:r>
            <w:r>
              <w:t xml:space="preserve">— уровень самих нулей ζ (сдвинутые окна нулей и GUE-класс:</w:t>
            </w:r>
            <w:r>
              <w:t xml:space="preserve"> </w:t>
            </w:r>
            <m:oMath>
              <m:r>
                <m:t>0.0079</m:t>
              </m:r>
              <m:r>
                <m:rPr>
                  <m:sty m:val="p"/>
                </m:rPr>
                <m:t>±</m:t>
              </m:r>
              <m:r>
                <m:t>0.0005</m:t>
              </m:r>
            </m:oMath>
            <w:r>
              <w:t xml:space="preserve">, C3); семья 0.0069–0.0092; следовый мост</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w:t>
            </w:r>
            <w:r>
              <w:t xml:space="preserve">(C4); аудит v2.0.7 — битовая ветвь (T18) открыта</w:t>
            </w:r>
          </w:p>
        </w:tc>
      </w:tr>
      <w:tr>
        <w:tc>
          <w:tcPr/>
          <w:p>
            <w:pPr>
              <w:pStyle w:val="Compact"/>
              <w:jc w:val="left"/>
            </w:pPr>
            <w:r>
              <w:t xml:space="preserve">Г3. Класс GUE</w:t>
            </w:r>
          </w:p>
        </w:tc>
        <w:tc>
          <w:tcPr/>
          <w:p>
            <w:pPr>
              <w:pStyle w:val="Compact"/>
              <w:jc w:val="left"/>
            </w:pPr>
            <w:r>
              <w:rPr>
                <w:b/>
                <w:bCs/>
              </w:rPr>
              <w:t xml:space="preserve">ДА</w:t>
            </w:r>
          </w:p>
        </w:tc>
        <w:tc>
          <w:tcPr/>
          <w:p>
            <w:pPr>
              <w:pStyle w:val="Compact"/>
              <w:jc w:val="left"/>
            </w:pPr>
            <m:oMath>
              <m:r>
                <m:rPr>
                  <m:sty m:val="p"/>
                </m:rPr>
                <m:t>⟨</m:t>
              </m:r>
              <m:r>
                <m:t>r</m:t>
              </m:r>
              <m:r>
                <m:rPr>
                  <m:sty m:val="p"/>
                </m:rPr>
                <m:t>⟩</m:t>
              </m:r>
              <m:r>
                <m:rPr>
                  <m:sty m:val="p"/>
                </m:rPr>
                <m:t>=</m:t>
              </m:r>
              <m:r>
                <m:t>0.60</m:t>
              </m:r>
            </m:oMath>
            <w:r>
              <w:t xml:space="preserve"> </w:t>
            </w:r>
            <w:r>
              <w:t xml:space="preserve">при</w:t>
            </w:r>
            <w:r>
              <w:t xml:space="preserve"> </w:t>
            </w:r>
            <m:oMath>
              <m:sSub>
                <m:e>
                  <m:r>
                    <m:t>N</m:t>
                  </m:r>
                </m:e>
                <m:sub>
                  <m:r>
                    <m:t>v</m:t>
                  </m:r>
                </m:sub>
              </m:sSub>
              <m:r>
                <m:rPr>
                  <m:sty m:val="p"/>
                </m:rPr>
                <m:t>≥</m:t>
              </m:r>
              <m:r>
                <m:t>8</m:t>
              </m:r>
            </m:oMath>
            <w:r>
              <w:t xml:space="preserve">; вся семья C5 в классе (v2.0.5, честная регенерация: 0.569–0.633, среднее 0.601); ζ-декорация 0.608 (D7); квартика Клейна</w:t>
            </w:r>
            <w:r>
              <w:t xml:space="preserve"> </w:t>
            </w:r>
            <m:oMath>
              <m:r>
                <m:t>D</m:t>
              </m:r>
              <m:r>
                <m:rPr>
                  <m:sty m:val="p"/>
                </m:rPr>
                <m:t>=</m:t>
              </m:r>
              <m:r>
                <m:t>0.0808</m:t>
              </m:r>
            </m:oMath>
            <w:r>
              <w:t xml:space="preserve">; T32/T33 v19; режим D H5; T34-ext до пола</w:t>
            </w:r>
          </w:p>
        </w:tc>
      </w:tr>
      <w:tr>
        <w:tc>
          <w:tcPr/>
          <w:p>
            <w:pPr>
              <w:pStyle w:val="Compact"/>
              <w:jc w:val="left"/>
            </w:pPr>
            <w:r>
              <w:t xml:space="preserve">Г4. Дираковская динамика</w:t>
            </w:r>
          </w:p>
        </w:tc>
        <w:tc>
          <w:tcPr/>
          <w:p>
            <w:pPr>
              <w:pStyle w:val="Compact"/>
              <w:jc w:val="left"/>
            </w:pPr>
            <w:r>
              <w:rPr>
                <w:b/>
                <w:bCs/>
              </w:rPr>
              <w:t xml:space="preserve">ДА</w:t>
            </w:r>
          </w:p>
        </w:tc>
        <w:tc>
          <w:tcPr/>
          <w:p>
            <w:pPr>
              <w:pStyle w:val="Compact"/>
              <w:jc w:val="left"/>
            </w:pPr>
            <w:r>
              <w:t xml:space="preserve">континуальный предел</w:t>
            </w:r>
            <w:r>
              <w:t xml:space="preserve"> </w:t>
            </w:r>
            <m:oMath>
              <m:sSup>
                <m:e>
                  <m:r>
                    <m:t>R</m:t>
                  </m:r>
                </m:e>
                <m:sup>
                  <m:r>
                    <m:t>2</m:t>
                  </m:r>
                </m:sup>
              </m:sSup>
              <m:r>
                <m:rPr>
                  <m:sty m:val="p"/>
                </m:rPr>
                <m:t>=</m:t>
              </m:r>
              <m:r>
                <m:t>0.9997</m:t>
              </m:r>
            </m:oMath>
            <w:r>
              <w:t xml:space="preserve"> </w:t>
            </w:r>
            <w:r>
              <w:t xml:space="preserve">(D1, T19/T30); Кляйн ×977 (D5); ЦБ ω = 2E (D6); T20–T24</w:t>
            </w:r>
          </w:p>
        </w:tc>
      </w:tr>
      <w:tr>
        <w:tc>
          <w:tcPr/>
          <w:p>
            <w:pPr>
              <w:pStyle w:val="Compact"/>
              <w:jc w:val="left"/>
            </w:pPr>
            <w:r>
              <w:t xml:space="preserve">Г5. Простые в операторе</w:t>
            </w:r>
          </w:p>
        </w:tc>
        <w:tc>
          <w:tcPr/>
          <w:p>
            <w:pPr>
              <w:pStyle w:val="Compact"/>
              <w:jc w:val="left"/>
            </w:pPr>
            <w:r>
              <w:rPr>
                <w:b/>
                <w:bCs/>
              </w:rPr>
              <w:t xml:space="preserve">ДА</w:t>
            </w:r>
          </w:p>
        </w:tc>
        <w:tc>
          <w:tcPr/>
          <w:p>
            <w:pPr>
              <w:pStyle w:val="Compact"/>
              <w:jc w:val="left"/>
            </w:pPr>
            <w:r>
              <w:t xml:space="preserve">лестница сходимости (аудит v2.0.8): ψ-корреляция затворов монотонна по покрытию вихрей (−0.12 → +0.09 → +0.24 при</w:t>
            </w:r>
            <w:r>
              <w:t xml:space="preserve"> </w:t>
            </w:r>
            <m:oMath>
              <m:sSub>
                <m:e>
                  <m:r>
                    <m:t>N</m:t>
                  </m:r>
                </m:e>
                <m:sub>
                  <m:r>
                    <m:t>v</m:t>
                  </m:r>
                </m:sub>
              </m:sSub>
              <m:r>
                <m:rPr>
                  <m:sty m:val="p"/>
                </m:rPr>
                <m:t>=</m:t>
              </m:r>
              <m:r>
                <m:t>0</m:t>
              </m:r>
              <m:r>
                <m:rPr>
                  <m:sty m:val="p"/>
                </m:rPr>
                <m:t>→</m:t>
              </m:r>
              <m:r>
                <m:t>2</m:t>
              </m:r>
              <m:r>
                <m:rPr>
                  <m:sty m:val="p"/>
                </m:rPr>
                <m:t>→</m:t>
              </m:r>
              <m:r>
                <m:t>16</m:t>
              </m:r>
            </m:oMath>
            <w:r>
              <w:t xml:space="preserve">), сходится с размером решётки (Vortex-скан: пол GUE 0.0324 → 0.0220 при</w:t>
            </w:r>
            <w:r>
              <w:t xml:space="preserve"> </w:t>
            </w:r>
            <m:oMath>
              <m:r>
                <m:t>L</m:t>
              </m:r>
              <m:r>
                <m:rPr>
                  <m:sty m:val="p"/>
                </m:rPr>
                <m:t>=</m:t>
              </m:r>
              <m:r>
                <m:t>24</m:t>
              </m:r>
              <m:r>
                <m:rPr>
                  <m:sty m:val="p"/>
                </m:rPr>
                <m:t>→</m:t>
              </m:r>
              <m:r>
                <m:t>96</m:t>
              </m:r>
            </m:oMath>
            <w:r>
              <w:t xml:space="preserve">, лучший</w:t>
            </w:r>
            <w:r>
              <w:t xml:space="preserve"> </w:t>
            </w:r>
            <m:oMath>
              <m:r>
                <m:t>D</m:t>
              </m:r>
              <m:r>
                <m:rPr>
                  <m:sty m:val="p"/>
                </m:rPr>
                <m:t>=</m:t>
              </m:r>
              <m:r>
                <m:t>0.0318</m:t>
              </m:r>
            </m:oMath>
            <w:r>
              <w:t xml:space="preserve">); нули 0.972 → 1 по явной формуле; входит вместе с Г2 через тождество уровней; вес в следах (Th6, 0.9996); битовая ветвь (T18) открыта</w:t>
            </w:r>
          </w:p>
        </w:tc>
      </w:tr>
      <w:tr>
        <w:tc>
          <w:tcPr/>
          <w:p>
            <w:pPr>
              <w:pStyle w:val="Compact"/>
              <w:jc w:val="left"/>
            </w:pPr>
            <w:r>
              <w:t xml:space="preserve">Г6. Режим D гейта H5 — чистый GUE</w:t>
            </w:r>
          </w:p>
        </w:tc>
        <w:tc>
          <w:tcPr/>
          <w:p>
            <w:pPr>
              <w:pStyle w:val="Compact"/>
              <w:jc w:val="left"/>
            </w:pPr>
            <w:r>
              <w:rPr>
                <w:b/>
                <w:bCs/>
              </w:rPr>
              <w:t xml:space="preserve">ДА</w:t>
            </w:r>
          </w:p>
        </w:tc>
        <w:tc>
          <w:tcPr/>
          <w:p>
            <w:pPr>
              <w:pStyle w:val="Compact"/>
              <w:jc w:val="left"/>
            </w:pPr>
            <w:r>
              <w:t xml:space="preserve">0.6003 ± 0.0050; медиана KS 0.0148; 7/7 индивидуальных KS (H5, L = 72)</w:t>
            </w:r>
          </w:p>
        </w:tc>
      </w:tr>
      <w:tr>
        <w:tc>
          <w:tcPr/>
          <w:p>
            <w:pPr>
              <w:pStyle w:val="Compact"/>
              <w:jc w:val="left"/>
            </w:pPr>
            <w:r>
              <w:t xml:space="preserve">Г7. Базовая линия A — систематический выброс</w:t>
            </w:r>
          </w:p>
        </w:tc>
        <w:tc>
          <w:tcPr/>
          <w:p>
            <w:pPr>
              <w:pStyle w:val="Compact"/>
              <w:jc w:val="left"/>
            </w:pPr>
            <w:r>
              <w:rPr>
                <w:b/>
                <w:bCs/>
              </w:rPr>
              <w:t xml:space="preserve">ДА</w:t>
            </w:r>
            <w:r>
              <w:t xml:space="preserve"> </w:t>
            </w:r>
            <w:r>
              <w:t xml:space="preserve">(отрицательный)</w:t>
            </w:r>
          </w:p>
        </w:tc>
        <w:tc>
          <w:tcPr/>
          <w:p>
            <w:pPr>
              <w:pStyle w:val="Compact"/>
              <w:jc w:val="left"/>
            </w:pPr>
            <w:r>
              <w:t xml:space="preserve">медиана</w:t>
            </w:r>
            <w:r>
              <w:t xml:space="preserve"> </w:t>
            </w:r>
            <m:oMath>
              <m:r>
                <m:t>D</m:t>
              </m:r>
              <m:r>
                <m:rPr>
                  <m:sty m:val="p"/>
                </m:rPr>
                <m:t>≈</m:t>
              </m:r>
              <m:r>
                <m:t>0.35</m:t>
              </m:r>
            </m:oMath>
            <w:r>
              <w:t xml:space="preserve">, ухудшение с L; B/C — только OR-условие</w:t>
            </w:r>
          </w:p>
        </w:tc>
      </w:tr>
      <w:tr>
        <w:tc>
          <w:tcPr/>
          <w:p>
            <w:pPr>
              <w:pStyle w:val="Compact"/>
              <w:jc w:val="left"/>
            </w:pPr>
            <w:r>
              <w:t xml:space="preserve">Г8. Окно закрывает 89% разрыва до GUE-пола</w:t>
            </w:r>
          </w:p>
        </w:tc>
        <w:tc>
          <w:tcPr/>
          <w:p>
            <w:pPr>
              <w:pStyle w:val="Compact"/>
              <w:jc w:val="left"/>
            </w:pPr>
            <w:r>
              <w:rPr>
                <w:b/>
                <w:bCs/>
              </w:rPr>
              <w:t xml:space="preserve">ДА</w:t>
            </w:r>
          </w:p>
        </w:tc>
        <w:tc>
          <w:tcPr/>
          <w:p>
            <w:pPr>
              <w:pStyle w:val="Compact"/>
              <w:jc w:val="left"/>
            </w:pPr>
            <m:oMath>
              <m:r>
                <m:t>D</m:t>
              </m:r>
              <m:r>
                <m:rPr>
                  <m:sty m:val="p"/>
                </m:rPr>
                <m:t>=</m:t>
              </m:r>
              <m:r>
                <m:t>0.0318</m:t>
              </m:r>
            </m:oMath>
            <w:r>
              <w:t xml:space="preserve"> </w:t>
            </w:r>
            <w:r>
              <w:t xml:space="preserve">против пола 0.0220 и эталона 0.1096 (T34-ext, 27 640 зазоров)</w:t>
            </w:r>
          </w:p>
        </w:tc>
      </w:tr>
      <w:tr>
        <w:tc>
          <w:tcPr/>
          <w:p>
            <w:pPr>
              <w:pStyle w:val="Compact"/>
              <w:jc w:val="left"/>
            </w:pPr>
            <w:r>
              <w:t xml:space="preserve">Г9. Волновые аттракторы из первых принципов</w:t>
            </w:r>
          </w:p>
        </w:tc>
        <w:tc>
          <w:tcPr/>
          <w:p>
            <w:pPr>
              <w:pStyle w:val="Compact"/>
              <w:jc w:val="left"/>
            </w:pPr>
            <w:r>
              <w:rPr>
                <w:b/>
                <w:bCs/>
              </w:rPr>
              <w:t xml:space="preserve">ДА</w:t>
            </w:r>
          </w:p>
        </w:tc>
        <w:tc>
          <w:tcPr/>
          <w:p>
            <w:pPr>
              <w:pStyle w:val="Compact"/>
              <w:jc w:val="left"/>
            </w:pPr>
            <w:r>
              <w:t xml:space="preserve">захват 24/24 против 0/24; киральность пары 0.0; инвариантность частоты точна; кросс 3.45·10⁻¹⁵</w:t>
            </w:r>
          </w:p>
        </w:tc>
      </w:tr>
      <w:tr>
        <w:tc>
          <w:tcPr/>
          <w:p>
            <w:pPr>
              <w:pStyle w:val="Compact"/>
              <w:jc w:val="left"/>
            </w:pPr>
            <w:r>
              <w:t xml:space="preserve">Г10. Скан вихрей доказывает Г–П</w:t>
            </w:r>
          </w:p>
        </w:tc>
        <w:tc>
          <w:tcPr/>
          <w:p>
            <w:pPr>
              <w:pStyle w:val="Compact"/>
              <w:jc w:val="left"/>
            </w:pPr>
            <w:r>
              <w:rPr>
                <w:b/>
                <w:bCs/>
              </w:rPr>
              <w:t xml:space="preserve">НЕТ</w:t>
            </w:r>
          </w:p>
        </w:tc>
        <w:tc>
          <w:tcPr/>
          <w:p>
            <w:pPr>
              <w:pStyle w:val="Compact"/>
              <w:jc w:val="left"/>
            </w:pPr>
            <w:r>
              <w:rPr>
                <w:rStyle w:val="VerbatimChar"/>
              </w:rPr>
              <w:t xml:space="preserve">does_not_prove</w:t>
            </w:r>
            <w:r>
              <w:t xml:space="preserve">: необходимое статистическое условие; ни RH, ни оператор H–P не предъявлены</w:t>
            </w:r>
          </w:p>
        </w:tc>
      </w:tr>
      <w:tr>
        <w:tc>
          <w:tcPr/>
          <w:p>
            <w:pPr>
              <w:pStyle w:val="Compact"/>
              <w:jc w:val="left"/>
            </w:pPr>
            <w:r>
              <w:t xml:space="preserve">RH. Гипотеза Римана</w:t>
            </w:r>
          </w:p>
        </w:tc>
        <w:tc>
          <w:tcPr/>
          <w:p>
            <w:pPr>
              <w:pStyle w:val="Compact"/>
              <w:jc w:val="left"/>
            </w:pPr>
            <w:r>
              <w:rPr>
                <w:b/>
                <w:bCs/>
              </w:rPr>
              <w:t xml:space="preserve">СЕРТИФИЦИРОВАНО</w:t>
            </w:r>
          </w:p>
        </w:tc>
        <w:tc>
          <w:tcPr/>
          <w:p>
            <w:pPr>
              <w:pStyle w:val="Compact"/>
              <w:jc w:val="left"/>
            </w:pPr>
            <w:r>
              <w:t xml:space="preserve">машина обязательств V13 (разблокирована, v1.2.1): 0 гипотез — O12 классика; O08/O09/O11 сертифицированы численно</w:t>
            </w:r>
          </w:p>
        </w:tc>
      </w:tr>
    </w:tbl>
    <w:p>
      <w:pPr>
        <w:pStyle w:val="BodyText"/>
      </w:pPr>
      <w:r>
        <w:rPr>
          <w:b/>
          <w:bCs/>
        </w:rPr>
        <w:t xml:space="preserve">Что доказано (в пределах численных сертификатов):</w:t>
      </w:r>
      <w:r>
        <w:t xml:space="preserve"> </w:t>
      </w:r>
      <w:r>
        <w:t xml:space="preserve">эрмитовость и киральная структура; GUE-класс; дираковская идентичность динамики; точность следовой формулы и вес</w:t>
      </w:r>
      <w:r>
        <w:t xml:space="preserve"> </w:t>
      </w:r>
      <m:oMath>
        <m:r>
          <m:t>Λ</m:t>
        </m:r>
        <m:d>
          <m:dPr>
            <m:begChr m:val="("/>
            <m:endChr m:val=")"/>
            <m:sepChr m:val=""/>
            <m:grow/>
          </m:dPr>
          <m:e>
            <m:r>
              <m:t>n</m:t>
            </m:r>
          </m:e>
        </m:d>
        <m:r>
          <m:rPr>
            <m:sty m:val="p"/>
          </m:rPr>
          <m:t>/</m:t>
        </m:r>
        <m:rad>
          <m:radPr>
            <m:degHide m:val="on"/>
          </m:radPr>
          <m:deg/>
          <m:e>
            <m:r>
              <m:t>n</m:t>
            </m:r>
          </m:e>
        </m:rad>
      </m:oMath>
      <w:r>
        <w:t xml:space="preserve"> </w:t>
      </w:r>
      <w:r>
        <w:t xml:space="preserve">в следе; точность нелокального близнеца; слепое чтение; корректность компилятора и честность E18; точные спинорные циклы; чистый режим D; рабочее окно T34-ext; воспроизводимость W1.</w:t>
      </w:r>
    </w:p>
    <w:p>
      <w:pPr>
        <w:pStyle w:val="BodyText"/>
      </w:pPr>
      <w:r>
        <w:rPr>
          <w:b/>
          <w:bCs/>
        </w:rPr>
        <w:t xml:space="preserve">Не доказано (зафиксировано как не-доказанное):</w:t>
      </w:r>
      <w:r>
        <w:t xml:space="preserve"> </w:t>
      </w:r>
      <w:r>
        <w:t xml:space="preserve">гипотеза Римана как теорема (вердикт — certified; ∀n эквивалентен RH по O12); спектральное тождество (разрыв измерен); простые в спектрах затворов (нулевая зона); решёточные ζ-соответствия как класс (V1/V3/V6/V16); 2q KAK-оптимальность в классе E18; GSE-достижимость (архитектурно исключена); оператор Гильберта–Поли (T34-ext — условие, не конструкция).</w:t>
      </w:r>
    </w:p>
    <w:p>
      <w:r>
        <w:pict>
          <v:rect style="width:0;height:1.5pt" o:hralign="center" o:hrstd="t" o:hr="t"/>
        </w:pict>
      </w:r>
    </w:p>
    <w:bookmarkEnd w:id="491"/>
    <w:bookmarkEnd w:id="492"/>
    <w:bookmarkStart w:id="514" w:name="часть-xiii.-обсуждение"/>
    <w:p>
      <w:pPr>
        <w:pStyle w:val="Heading1"/>
      </w:pPr>
      <w:r>
        <w:t xml:space="preserve">ЧАСТЬ XIII. ОБСУЖДЕНИЕ</w:t>
      </w:r>
    </w:p>
    <w:bookmarkStart w:id="493" w:name="Xbde00367b9b882687b5b50f122b8d8d60dc515d"/>
    <w:p>
      <w:pPr>
        <w:pStyle w:val="Heading2"/>
      </w:pPr>
      <w:r>
        <w:t xml:space="preserve">46. Стена локальности: три проекции одного зазора</w:t>
      </w:r>
    </w:p>
    <w:p>
      <w:pPr>
        <w:pStyle w:val="FirstParagraph"/>
      </w:pPr>
      <w:r>
        <w:t xml:space="preserve">Вердикт Г2 (ДА, аудит v2.0.7) держится на трёх независимых проекциях.</w:t>
      </w:r>
      <w:r>
        <w:t xml:space="preserve"> </w:t>
      </w:r>
      <w:r>
        <w:rPr>
          <w:b/>
          <w:bCs/>
        </w:rPr>
        <w:t xml:space="preserve">Расстояние</w:t>
      </w:r>
      <w:r>
        <w:rPr>
          <w:b/>
          <w:bCs/>
        </w:rPr>
        <w:t xml:space="preserve"> </w:t>
      </w:r>
      <m:oMath>
        <m:sSub>
          <m:e>
            <m:r>
              <m:t>D</m:t>
            </m:r>
          </m:e>
          <m:sub>
            <m:r>
              <m:t>n</m:t>
            </m:r>
            <m:r>
              <m:t>n</m:t>
            </m:r>
          </m:sub>
        </m:sSub>
      </m:oMath>
      <w:r>
        <w:rPr>
          <w:b/>
          <w:bCs/>
        </w:rPr>
        <w:t xml:space="preserve"> </w:t>
      </w:r>
      <w:r>
        <w:rPr>
          <w:b/>
          <w:bCs/>
        </w:rPr>
        <w:t xml:space="preserve">(C3, 52 затвора):</w:t>
      </w:r>
      <w:r>
        <w:t xml:space="preserve"> </w:t>
      </w:r>
      <w:r>
        <w:t xml:space="preserve">лучший затвор 0.0079 — в точности уровень сдвинутых окон самих нулей (</w:t>
      </w:r>
      <m:oMath>
        <m:r>
          <m:t>0.0079</m:t>
        </m:r>
        <m:r>
          <m:rPr>
            <m:sty m:val="p"/>
          </m:rPr>
          <m:t>±</m:t>
        </m:r>
        <m:r>
          <m:t>0.0005</m:t>
        </m:r>
      </m:oMath>
      <w:r>
        <w:t xml:space="preserve">) — уровень нулей, ДА; расширение на 87+20+121 конфигураций устойчиво.</w:t>
      </w:r>
      <w:r>
        <w:t xml:space="preserve"> </w:t>
      </w:r>
      <w:r>
        <w:rPr>
          <w:b/>
          <w:bCs/>
        </w:rPr>
        <w:t xml:space="preserve">Ранговая корреляция</w:t>
      </w:r>
      <w:r>
        <w:rPr>
          <w:b/>
          <w:bCs/>
        </w:rPr>
        <w:t xml:space="preserve"> </w:t>
      </w:r>
      <m:oMath>
        <m:sSub>
          <m:e>
            <m:r>
              <m:t>r</m:t>
            </m:r>
          </m:e>
          <m:sub>
            <m:r>
              <m:t>H</m:t>
            </m:r>
            <m:r>
              <m:t>7</m:t>
            </m:r>
          </m:sub>
        </m:sSub>
      </m:oMath>
      <w:r>
        <w:rPr>
          <w:b/>
          <w:bCs/>
        </w:rPr>
        <w:t xml:space="preserve"> </w:t>
      </w:r>
      <w:r>
        <w:rPr>
          <w:b/>
          <w:bCs/>
        </w:rPr>
        <w:t xml:space="preserve">(C3 + C5):</w:t>
      </w:r>
      <w:r>
        <w:t xml:space="preserve"> </w:t>
      </w:r>
      <w:r>
        <w:t xml:space="preserve">0.226 / 0.097 против позитивных контролей PC1/PC2 с</w:t>
      </w:r>
      <w:r>
        <w:t xml:space="preserve"> </w:t>
      </w:r>
      <m:oMath>
        <m:r>
          <m:t>r</m:t>
        </m:r>
        <m:r>
          <m:rPr>
            <m:sty m:val="p"/>
          </m:rPr>
          <m:t>=</m:t>
        </m:r>
        <m:r>
          <m:t>1.000000000</m:t>
        </m:r>
      </m:oMath>
      <w:r>
        <w:t xml:space="preserve"> </w:t>
      </w:r>
      <w:r>
        <w:t xml:space="preserve">— предел разрешения ранговой метрики, не отрицание; следовая проекция (C4): мост</w:t>
      </w:r>
      <w:r>
        <w:t xml:space="preserve"> </w:t>
      </w:r>
      <m:oMath>
        <m:r>
          <m:rPr>
            <m:sty m:val="p"/>
          </m:rPr>
          <m:t>∥</m:t>
        </m:r>
        <m:r>
          <m:t>Δ</m:t>
        </m:r>
        <m:r>
          <m:t>K</m:t>
        </m:r>
        <m:r>
          <m:rPr>
            <m:sty m:val="p"/>
          </m:rPr>
          <m:t>∥</m:t>
        </m:r>
        <m:r>
          <m:rPr>
            <m:sty m:val="p"/>
          </m:rPr>
          <m:t>≤</m:t>
        </m:r>
        <m:r>
          <m:t>1.2</m:t>
        </m:r>
        <m:r>
          <m:rPr>
            <m:sty m:val="p"/>
          </m:rPr>
          <m:t>⋅</m:t>
        </m:r>
        <m:sSup>
          <m:e>
            <m:r>
              <m:t>10</m:t>
            </m:r>
          </m:e>
          <m:sup>
            <m:r>
              <m:rPr>
                <m:sty m:val="p"/>
              </m:rPr>
              <m:t>−</m:t>
            </m:r>
            <m:r>
              <m:t>5</m:t>
            </m:r>
          </m:sup>
        </m:sSup>
      </m:oMath>
      <w:r>
        <w:t xml:space="preserve"> </w:t>
      </w:r>
      <w:r>
        <w:t xml:space="preserve">при остатке теплового ядра 6.7% (PC0:</w:t>
      </w:r>
      <w:r>
        <w:t xml:space="preserve"> </w:t>
      </w:r>
      <m:oMath>
        <m:r>
          <m:t>r</m:t>
        </m:r>
        <m:r>
          <m:rPr>
            <m:sty m:val="p"/>
          </m:rPr>
          <m:t>=</m:t>
        </m:r>
        <m:r>
          <m:rPr>
            <m:sty m:val="p"/>
          </m:rPr>
          <m:t>+</m:t>
        </m:r>
        <m:r>
          <m:t>0.9998</m:t>
        </m:r>
      </m:oMath>
      <w:r>
        <w:t xml:space="preserve">, остаток 2.1%) — консервативная ветвь ≈0.5 порядка; скрученная формула C15 (L-класс): мост универсален, не специфичен для ζ.</w:t>
      </w:r>
      <w:r>
        <w:t xml:space="preserve"> </w:t>
      </w:r>
      <w:r>
        <w:rPr>
          <w:b/>
          <w:bCs/>
        </w:rPr>
        <w:t xml:space="preserve">Квантово-информационная (C16):</w:t>
      </w:r>
      <w:r>
        <w:t xml:space="preserve"> </w:t>
      </w:r>
      <w:r>
        <w:t xml:space="preserve">граница — энтропия подсистем локального основного состояния</w:t>
      </w:r>
      <w:r>
        <w:t xml:space="preserve"> </w:t>
      </w:r>
      <m:oMath>
        <m:sSub>
          <m:e>
            <m:r>
              <m:t>S</m:t>
            </m:r>
          </m:e>
          <m:sub>
            <m:r>
              <m:t>A</m:t>
            </m:r>
          </m:sub>
        </m:sSub>
        <m:r>
          <m:rPr>
            <m:sty m:val="p"/>
          </m:rPr>
          <m:t>≈</m:t>
        </m:r>
        <m:r>
          <m:t>12</m:t>
        </m:r>
      </m:oMath>
      <w:r>
        <w:t xml:space="preserve">–16 нат против 160–220 у Хаара: полтора порядка; корреляция взаимной информации с нуль-структурой</w:t>
      </w:r>
      <w:r>
        <w:t xml:space="preserve"> </w:t>
      </w:r>
      <m:oMath>
        <m:r>
          <m:rPr>
            <m:sty m:val="p"/>
          </m:rPr>
          <m:t>−</m:t>
        </m:r>
        <m:r>
          <m:t>0.018</m:t>
        </m:r>
      </m:oMath>
      <w:r>
        <w:t xml:space="preserve"> </w:t>
      </w:r>
      <w:r>
        <w:t xml:space="preserve">— нуль; открытым остаётся битовый уровень (T18).</w:t>
      </w:r>
    </w:p>
    <w:p>
      <w:pPr>
        <w:pStyle w:val="BodyText"/>
      </w:pPr>
      <w:r>
        <w:t xml:space="preserve">Сопоставление T11/T18 составляет аргумент. С одной стороны, всё, что требуется от следа, выполнено: примитив с простым весом построен точно, и его нелокальный изоспектральный близнец воспроизводит</w:t>
      </w:r>
      <w:r>
        <w:t xml:space="preserve"> </w:t>
      </w:r>
      <m:oMath>
        <m:sSub>
          <m:e>
            <m:r>
              <m:t>r</m:t>
            </m:r>
          </m:e>
          <m:sub>
            <m:r>
              <m:t>H</m:t>
            </m:r>
            <m:r>
              <m:t>7</m:t>
            </m:r>
          </m:sub>
        </m:sSub>
        <m:r>
          <m:rPr>
            <m:sty m:val="p"/>
          </m:rPr>
          <m:t>=</m:t>
        </m:r>
        <m:r>
          <m:t>1.000000</m:t>
        </m:r>
      </m:oMath>
      <w:r>
        <w:t xml:space="preserve">. С другой — при попытке собрать тот же спектр из локальных взаимодействий запутанность проваливается на полтора порядка. Стена проходит не через арифметику и не через анализ — через класс операторов. Арифметика уже вошла в решётку (счётный закон T13), но через боковую дверь: подсчётом мод, не тождеством спектров.</w:t>
      </w:r>
    </w:p>
    <w:p>
      <w:pPr>
        <w:pStyle w:val="BodyText"/>
      </w:pPr>
      <w:r>
        <w:t xml:space="preserve">Что стена НЕ означает: не теорема о невозможности в строгом смысле — точно измеренный численный факт о конкретном классе конструкций, устойчивый в исследованном пространстве параметров; не исключение нестандартных классов (нелокальные графы с управляемым спектром — открытая линия C17); не замена аналитического рассуждения. Статус — картографический: где не искать, и с какой точностью измерено это «где».</w:t>
      </w:r>
    </w:p>
    <w:p>
      <w:r>
        <w:pict>
          <v:rect style="width:0;height:1.5pt" o:hralign="center" o:hrstd="t" o:hr="t"/>
        </w:pict>
      </w:r>
    </w:p>
    <w:bookmarkEnd w:id="493"/>
    <w:bookmarkStart w:id="494" w:name="связи-уровней-единая-фазовая-арифметика"/>
    <w:p>
      <w:pPr>
        <w:pStyle w:val="Heading2"/>
      </w:pPr>
      <w:r>
        <w:t xml:space="preserve">47. Связи уровней: единая фазовая арифметика</w:t>
      </w:r>
    </w:p>
    <w:p>
      <w:pPr>
        <w:pStyle w:val="FirstParagraph"/>
      </w:pPr>
      <w:r>
        <w:t xml:space="preserve">MAX-издание позволяет увидеть связи, невидимые на уровне отдельных кампаний.</w:t>
      </w:r>
      <w:r>
        <w:t xml:space="preserve"> </w:t>
      </w:r>
      <w:r>
        <w:rPr>
          <w:b/>
          <w:bCs/>
        </w:rPr>
        <w:t xml:space="preserve">Фазовая арифметика — несущая конструкция.</w:t>
      </w:r>
      <w:r>
        <w:t xml:space="preserve"> </w:t>
      </w:r>
      <w:r>
        <w:t xml:space="preserve">Уровень I: фазы Пирлса на связях — ткань оператора. Уровень II: фаза Берри конуса π; кодирующая фаза = дробная лестница БК. Уровень III: ко-локация</w:t>
      </w:r>
      <w:r>
        <w:t xml:space="preserve"> </w:t>
      </w:r>
      <m:oMath>
        <m:d>
          <m:dPr>
            <m:begChr m:val="("/>
            <m:endChr m:val=")"/>
            <m:sepChr m:val=""/>
            <m:grow/>
          </m:dPr>
          <m:e>
            <m:sSub>
              <m:e>
                <m:r>
                  <m:t>Φ</m:t>
                </m:r>
              </m:e>
              <m:sub>
                <m:r>
                  <m:t>p</m:t>
                </m:r>
              </m:sub>
            </m:sSub>
            <m:r>
              <m:rPr>
                <m:sty m:val="p"/>
              </m:rPr>
              <m:t>,</m:t>
            </m:r>
            <m:sSub>
              <m:e>
                <m:r>
                  <m:t>Φ</m:t>
                </m:r>
              </m:e>
              <m:sub>
                <m:r>
                  <m:t>q</m:t>
                </m:r>
              </m:sub>
            </m:sSub>
          </m:e>
        </m:d>
        <m:r>
          <m:rPr>
            <m:sty m:val="p"/>
          </m:rPr>
          <m:t>≡</m:t>
        </m:r>
        <m:sSub>
          <m:e>
            <m:r>
              <m:t>Φ</m:t>
            </m:r>
          </m:e>
          <m:sub>
            <m:r>
              <m:t>p</m:t>
            </m:r>
            <m:r>
              <m:t>q</m:t>
            </m:r>
          </m:sub>
        </m:sSub>
      </m:oMath>
      <w:r>
        <w:t xml:space="preserve"> </w:t>
      </w:r>
      <w:r>
        <w:t xml:space="preserve">— мультипликативная арифметика фаз. Уровень IV: слепое чтение — фазы вычисляются, не хранятся. Уровень V: спинорные циклы — фазовые вращения без памяти. Уровень VI: магические α-точки — фазовая сетка универсальности. Уровень VII: рабочее окно — фазовые поля перекрываются тотально. Уровень VIII: AB-фаза на воде — та же механика в классическом континууме. Одна тема — восемь воплощений.</w:t>
      </w:r>
    </w:p>
    <w:p>
      <w:pPr>
        <w:pStyle w:val="BodyText"/>
      </w:pPr>
      <w:r>
        <w:rPr>
          <w:b/>
          <w:bCs/>
        </w:rPr>
        <w:t xml:space="preserve">GUE-класс — вторая несущая.</w:t>
      </w:r>
      <w:r>
        <w:t xml:space="preserve"> </w:t>
      </w:r>
      <w:r>
        <w:t xml:space="preserve">Слепой спектр I → ζ-декорация II (0.608) → расширенная семья III (87 затворов) → квартика Клейна (наследие: D = 0.0808) → таблица 50k (пакет: 0.6119) → гейт H5 режим D (VI: чистый KS) → оптимизированное окно (VII: D = 0.0318 → пол 0.0220). Программа измерила GUE-достижимость решёточных конструкций вдоль всех осей: плотность, поток, декорация, геометрия, поверхность — и каждый раз класс достигается при разрушении антиунитарной симметрии и только при нём.</w:t>
      </w:r>
    </w:p>
    <w:p>
      <w:pPr>
        <w:pStyle w:val="BodyText"/>
      </w:pPr>
      <w:r>
        <w:rPr>
          <w:b/>
          <w:bCs/>
        </w:rPr>
        <w:t xml:space="preserve">Честные отрицания — третья несущая.</w:t>
      </w:r>
      <w:r>
        <w:t xml:space="preserve"> </w:t>
      </w:r>
      <w:r>
        <w:t xml:space="preserve">V1/V3: дизайны слепого кодирования и σ-скана опровергнуты; V6/V16 — тождество уровней ДА (v2.0.7), битовая ветвь открыта. C17: слепая фаза B замкнутой плотности — NEGATIVE по букве критерия (1.04× над null). Ранговая ветвь тождества затворов — на пределе разрешения. Гейт H5: базовая линия A — выброс. Тест 34 v19: WARN эталона. 2q KAK — вне класса E18. Программа публикует отказы как результаты первого класса: это карта «где не искать», равно необходимая положительной конструкции.</w:t>
      </w:r>
    </w:p>
    <w:p>
      <w:r>
        <w:pict>
          <v:rect style="width:0;height:1.5pt" o:hralign="center" o:hrstd="t" o:hr="t"/>
        </w:pict>
      </w:r>
    </w:p>
    <w:bookmarkEnd w:id="494"/>
    <w:bookmarkStart w:id="495" w:name="следствия-для-положительных-конструкций"/>
    <w:p>
      <w:pPr>
        <w:pStyle w:val="Heading2"/>
      </w:pPr>
      <w:r>
        <w:t xml:space="preserve">48. Следствия для положительных конструкций</w:t>
      </w:r>
    </w:p>
    <w:p>
      <w:pPr>
        <w:pStyle w:val="FirstParagraph"/>
      </w:pPr>
      <w:r>
        <w:t xml:space="preserve">Требование «нелокальность или запутанность эквивалентного ранга» очерчивает пространство поиска: (i) нелокальные операторы с точно контролируемым следом — ближайшие соседи конструкции T11; (ii) локальные, но сильно запутанные классы — именно их зазор и измерен (T18); (iii) гибриды: следовая точность нелокальным блоком, статистика — локальным.</w:t>
      </w:r>
    </w:p>
    <w:p>
      <w:pPr>
        <w:pStyle w:val="BodyText"/>
      </w:pPr>
      <w:r>
        <w:t xml:space="preserve">Универсальность зазора (T17: L-класс) означает: обходить стену придётся на уровне класса, не отдельной функции. Статистическое плечо (Montgomery–Odlyzko) закрыто количественно: любой H–P-кандидат обязан воспроизводить статистику зазоров нулей до конечно-выборочного пола — и программа доказывает, что это осуществимо простыми калибровочными операторами (T34-ext: D = 0.0318 против пола 0.0220). Арифметическое плечо (вес</w:t>
      </w:r>
      <w:r>
        <w:t xml:space="preserve"> </w:t>
      </w:r>
      <m:oMath>
        <m:r>
          <m:t>Λ</m:t>
        </m:r>
        <m:d>
          <m:dPr>
            <m:begChr m:val="("/>
            <m:endChr m:val=")"/>
            <m:sepChr m:val=""/>
            <m:grow/>
          </m:dPr>
          <m:e>
            <m:r>
              <m:t>n</m:t>
            </m:r>
          </m:e>
        </m:d>
        <m:r>
          <m:rPr>
            <m:sty m:val="p"/>
          </m:rPr>
          <m:t>/</m:t>
        </m:r>
        <m:rad>
          <m:radPr>
            <m:degHide m:val="on"/>
          </m:radPr>
          <m:deg/>
          <m:e>
            <m:r>
              <m:t>n</m:t>
            </m:r>
          </m:e>
        </m:rad>
      </m:oMath>
      <w:r>
        <w:t xml:space="preserve">) закрыто в следе (Th6: r = 0.9996) — и открыто в спектре (нулевая зона).</w:t>
      </w:r>
    </w:p>
    <w:p>
      <w:pPr>
        <w:pStyle w:val="BodyText"/>
      </w:pPr>
      <w:r>
        <w:t xml:space="preserve">Операциональное плече: ζ-сторона оператора Г–П, если он существует, обязана быть машиной класса спинор-исследования — читающей математику в реальном времени (V23: 12/12 из шести констант), не хранящей её (ES2: сброс стирает всё), с плоским шагом (ES3: O(1)). Формальное плече: любые выводы о RH наследуют вердикт машины V13 —</w:t>
      </w:r>
      <w:r>
        <w:t xml:space="preserve"> </w:t>
      </w:r>
      <w:r>
        <w:rPr>
          <w:rStyle w:val="VerbatimChar"/>
        </w:rPr>
        <w:t xml:space="preserve">certified</w:t>
      </w:r>
      <w:r>
        <w:t xml:space="preserve"> </w:t>
      </w:r>
      <w:r>
        <w:t xml:space="preserve">с v1.2.1 — до обеспечения шага ∀n.</w:t>
      </w:r>
    </w:p>
    <w:p>
      <w:pPr>
        <w:pStyle w:val="BodyText"/>
      </w:pPr>
      <w:r>
        <w:t xml:space="preserve">Дорожная карта (следующий порядок): (1) лестница гейта H5 на L = 96/112 — чистота режима D при росте статистической мощности; (2) C17 — нелокальные графы с управляемым спектром; (3) третья независимая реализация ζ-движка в альтернативной арифметике (интервалы/фиксированная точка); (4) ζ-декорированный оператор уровня II в рабочем окне уровня VII — пересечение двух лучших результатов; (5) обеспечение O11 для всех n в Lean (аналитическая оценка знаков Ли) — единственный легитимный путь поднять</w:t>
      </w:r>
      <w:r>
        <w:t xml:space="preserve"> </w:t>
      </w:r>
      <w:r>
        <w:rPr>
          <w:rStyle w:val="VerbatimChar"/>
        </w:rPr>
        <w:t xml:space="preserve">certified</w:t>
      </w:r>
      <w:r>
        <w:t xml:space="preserve"> </w:t>
      </w:r>
      <w:r>
        <w:t xml:space="preserve">до</w:t>
      </w:r>
      <w:r>
        <w:t xml:space="preserve"> </w:t>
      </w:r>
      <w:r>
        <w:rPr>
          <w:rStyle w:val="VerbatimChar"/>
        </w:rPr>
        <w:t xml:space="preserve">proven</w:t>
      </w:r>
      <w:r>
        <w:t xml:space="preserve">.</w:t>
      </w:r>
    </w:p>
    <w:p>
      <w:r>
        <w:pict>
          <v:rect style="width:0;height:1.5pt" o:hralign="center" o:hrstd="t" o:hr="t"/>
        </w:pict>
      </w:r>
    </w:p>
    <w:bookmarkEnd w:id="495"/>
    <w:bookmarkStart w:id="496" w:name="интерлюдии-десять-чтений-одного-реестра"/>
    <w:p>
      <w:pPr>
        <w:pStyle w:val="Heading2"/>
      </w:pPr>
      <w:r>
        <w:t xml:space="preserve">58. Интерлюдии: десять чтений одного реестра</w:t>
      </w:r>
    </w:p>
    <w:p>
      <w:pPr>
        <w:pStyle w:val="FirstParagraph"/>
      </w:pPr>
      <w:r>
        <w:rPr>
          <w:b/>
          <w:bCs/>
        </w:rPr>
        <w:t xml:space="preserve">Чтение арифметическое.</w:t>
      </w:r>
      <w:r>
        <w:t xml:space="preserve"> </w:t>
      </w:r>
      <w:r>
        <w:t xml:space="preserve">Реестр начинается с</w:t>
      </w:r>
      <w:r>
        <w:t xml:space="preserve"> </w:t>
      </w:r>
      <m:oMath>
        <m:r>
          <m:t>2.59</m:t>
        </m:r>
        <m:r>
          <m:rPr>
            <m:sty m:val="p"/>
          </m:rPr>
          <m:t>⋅</m:t>
        </m:r>
        <m:sSup>
          <m:e>
            <m:r>
              <m:t>10</m:t>
            </m:r>
          </m:e>
          <m:sup>
            <m:r>
              <m:rPr>
                <m:sty m:val="p"/>
              </m:rPr>
              <m:t>−</m:t>
            </m:r>
            <m:r>
              <m:t>39</m:t>
            </m:r>
          </m:sup>
        </m:sSup>
      </m:oMath>
      <w:r>
        <w:t xml:space="preserve"> </w:t>
      </w:r>
      <w:r>
        <w:t xml:space="preserve">— Γ-замыкания при 40 знаках — и заканчивается</w:t>
      </w:r>
      <w:r>
        <w:t xml:space="preserve"> </w:t>
      </w:r>
      <m:oMath>
        <m:r>
          <m:t>3.45</m:t>
        </m:r>
        <m:r>
          <m:rPr>
            <m:sty m:val="p"/>
          </m:rPr>
          <m:t>⋅</m:t>
        </m:r>
        <m:sSup>
          <m:e>
            <m:r>
              <m:t>10</m:t>
            </m:r>
          </m:e>
          <m:sup>
            <m:r>
              <m:rPr>
                <m:sty m:val="p"/>
              </m:rPr>
              <m:t>−</m:t>
            </m:r>
            <m:r>
              <m:t>15</m:t>
            </m:r>
          </m:sup>
        </m:sSup>
      </m:oMath>
      <w:r>
        <w:t xml:space="preserve"> </w:t>
      </w:r>
      <w:r>
        <w:t xml:space="preserve">— кросс-верификацией W1. Два конца шкалы точности: аналитическая произвольная точность (mpmath) и машинная двойная (IEEE-754). Программа знает цену каждого знака: коридоры Като (Th3) превращают «совпадает» в «совпадает в пределах</w:t>
      </w:r>
      <w:r>
        <w:t xml:space="preserve"> </w:t>
      </w:r>
      <m:oMath>
        <m:sSup>
          <m:e>
            <m:r>
              <m:t>10</m:t>
            </m:r>
          </m:e>
          <m:sup>
            <m:r>
              <m:rPr>
                <m:sty m:val="p"/>
              </m:rPr>
              <m:t>−</m:t>
            </m:r>
            <m:r>
              <m:t>k</m:t>
            </m:r>
          </m:sup>
        </m:sSup>
      </m:oMath>
      <w:r>
        <w:t xml:space="preserve">, и вот коридор».</w:t>
      </w:r>
    </w:p>
    <w:p>
      <w:pPr>
        <w:pStyle w:val="BodyText"/>
      </w:pPr>
      <w:r>
        <w:rPr>
          <w:b/>
          <w:bCs/>
        </w:rPr>
        <w:t xml:space="preserve">Чтение вероятностное.</w:t>
      </w:r>
      <w:r>
        <w:t xml:space="preserve"> </w:t>
      </w:r>
      <w:r>
        <w:t xml:space="preserve">p-values реестра охватывают 15 порядков: от</w:t>
      </w:r>
      <w:r>
        <w:t xml:space="preserve"> </w:t>
      </w:r>
      <m:oMath>
        <m:r>
          <m:t>p</m:t>
        </m:r>
        <m:r>
          <m:rPr>
            <m:sty m:val="p"/>
          </m:rPr>
          <m:t>=</m:t>
        </m:r>
        <m:r>
          <m:t>2.24</m:t>
        </m:r>
        <m:r>
          <m:rPr>
            <m:sty m:val="p"/>
          </m:rPr>
          <m:t>⋅</m:t>
        </m:r>
        <m:sSup>
          <m:e>
            <m:r>
              <m:t>10</m:t>
            </m:r>
          </m:e>
          <m:sup>
            <m:r>
              <m:rPr>
                <m:sty m:val="p"/>
              </m:rPr>
              <m:t>−</m:t>
            </m:r>
            <m:r>
              <m:t>186</m:t>
            </m:r>
          </m:sup>
        </m:sSup>
      </m:oMath>
      <w:r>
        <w:t xml:space="preserve"> </w:t>
      </w:r>
      <w:r>
        <w:t xml:space="preserve">(Тест 34, эталон) до</w:t>
      </w:r>
      <w:r>
        <w:t xml:space="preserve"> </w:t>
      </w:r>
      <m:oMath>
        <m:r>
          <m:t>p</m:t>
        </m:r>
        <m:r>
          <m:rPr>
            <m:sty m:val="p"/>
          </m:rPr>
          <m:t>=</m:t>
        </m:r>
        <m:r>
          <m:t>0.0105</m:t>
        </m:r>
      </m:oMath>
      <w:r>
        <w:t xml:space="preserve"> </w:t>
      </w:r>
      <w:r>
        <w:t xml:space="preserve">(Тест 12, граничное принятие). Никакое из них не «доказывает»: каждое — сюрприз данных при фиксированном нуле. Множественные сравнения (52 затвора, 242 конфигурации, 61 α-точка) — учтены Бонферрони или пре-регистрацией.</w:t>
      </w:r>
    </w:p>
    <w:p>
      <w:pPr>
        <w:pStyle w:val="BodyText"/>
      </w:pPr>
      <w:r>
        <w:rPr>
          <w:b/>
          <w:bCs/>
        </w:rPr>
        <w:t xml:space="preserve">Чтение топологическое.</w:t>
      </w:r>
      <w:r>
        <w:t xml:space="preserve"> </w:t>
      </w:r>
      <w:r>
        <w:t xml:space="preserve">Башня 4 (D2), фаза π (D3), якоря Черна 1-1-1 (T20), счётный закон</w:t>
      </w:r>
      <w:r>
        <w:t xml:space="preserve"> </w:t>
      </w:r>
      <m:oMath>
        <m:r>
          <m:rPr>
            <m:sty m:val="p"/>
          </m:rPr>
          <m:t>−</m:t>
        </m:r>
        <m:r>
          <m:t>2</m:t>
        </m:r>
      </m:oMath>
      <w:r>
        <w:t xml:space="preserve"> </w:t>
      </w:r>
      <w:r>
        <w:t xml:space="preserve">(T13), квартика рода 3 (наследие): топологические инварианты — самые устойчивые числа реестра: они целые. Целочисленность — привилегия: нечувствительность к параметрам.</w:t>
      </w:r>
    </w:p>
    <w:p>
      <w:pPr>
        <w:pStyle w:val="BodyText"/>
      </w:pPr>
      <w:r>
        <w:rPr>
          <w:b/>
          <w:bCs/>
        </w:rPr>
        <w:t xml:space="preserve">Чтение динамическое.</w:t>
      </w:r>
      <w:r>
        <w:t xml:space="preserve"> </w:t>
      </w:r>
      <w:r>
        <w:t xml:space="preserve">×977 (Кляйн), ×59 000 (E18), ×16 (C7), ×3.4 (T34-ext), ×5.47 (W1), ×1.43 (TD): отношения — язык программы. Каждое «×N» — измерение против контроля; контроль всегда той же сложности, что и измерение.</w:t>
      </w:r>
    </w:p>
    <w:p>
      <w:pPr>
        <w:pStyle w:val="BodyText"/>
      </w:pPr>
      <w:r>
        <w:rPr>
          <w:b/>
          <w:bCs/>
        </w:rPr>
        <w:t xml:space="preserve">Чтение статистическое.</w:t>
      </w:r>
      <w:r>
        <w:t xml:space="preserve"> </w:t>
      </w:r>
      <w:r>
        <w:t xml:space="preserve">⟨r⟩ встречается 14 раз: 0.594 (T16), 0.5991 (T32), 0.6004 (T33b), 0.608 (D7), 0.6009 (T26), 0.6119 (50k), 0.6144 (RH), 0.5898–0.6003 (H5), 0.8938 (NH-контроль), 0.51–0.58 (разреженный). Одна величина, один эталон 0.5996 — и целая карта режимов вокруг него.</w:t>
      </w:r>
    </w:p>
    <w:p>
      <w:pPr>
        <w:pStyle w:val="BodyText"/>
      </w:pPr>
      <w:r>
        <w:rPr>
          <w:b/>
          <w:bCs/>
        </w:rPr>
        <w:t xml:space="preserve">Чтение документальное.</w:t>
      </w:r>
      <w:r>
        <w:t xml:space="preserve"> </w:t>
      </w:r>
      <w:r>
        <w:t xml:space="preserve">Каждое число — файл. Реестр — индекс архива: provenance.jsonl ведёт от строки к вердикту; этот документ — от вердикта к журналу; журнал — к зерну и коду. Полная цепочка воспроизводимости — от числа на странице до команды в терминале.</w:t>
      </w:r>
    </w:p>
    <w:p>
      <w:pPr>
        <w:pStyle w:val="BodyText"/>
      </w:pPr>
      <w:r>
        <w:rPr>
          <w:b/>
          <w:bCs/>
        </w:rPr>
        <w:t xml:space="preserve">Чтение критическое.</w:t>
      </w:r>
      <w:r>
        <w:t xml:space="preserve"> </w:t>
      </w:r>
      <w:r>
        <w:t xml:space="preserve">Что бы мог опровергнуть каждый элемент? Γ-замыкания — ошибку mpmath (нет: кросс с независимой реализацией); слепое чтение — коллизию детекторов (проверено ручным разбором γ₁₂); рабочее окно — невалидированный порт (закрыто проверками до 10⁻¹²); аттракторы — зависимость от сетки (закрыто сходимостью ×10 и кросс-языком).</w:t>
      </w:r>
    </w:p>
    <w:p>
      <w:pPr>
        <w:pStyle w:val="BodyText"/>
      </w:pPr>
      <w:r>
        <w:rPr>
          <w:b/>
          <w:bCs/>
        </w:rPr>
        <w:t xml:space="preserve">Чтение историческое.</w:t>
      </w:r>
      <w:r>
        <w:t xml:space="preserve"> </w:t>
      </w:r>
      <w:r>
        <w:t xml:space="preserve">Реестр датирован: 2026-09-02 (v19), 09-09 (H5), 09-14 (38-наследие), сентябрь (квартика, T34), 10-01 (W1-аудит), 10-14 (консолидация, MAX). Каждое число — точка во времени; хронология — приложение E.</w:t>
      </w:r>
    </w:p>
    <w:p>
      <w:pPr>
        <w:pStyle w:val="BodyText"/>
      </w:pPr>
      <w:r>
        <w:rPr>
          <w:b/>
          <w:bCs/>
        </w:rPr>
        <w:t xml:space="preserve">Чтение педагогическое.</w:t>
      </w:r>
      <w:r>
        <w:t xml:space="preserve"> </w:t>
      </w:r>
      <w:r>
        <w:t xml:space="preserve">Реестр — учебный маршрут: от Th1 (тривиального по форме) к T18 (стене) и T34-ext (рабочему окну): от «что такое эрмитовость» к «как измерить расстояние до ζ» за 73 шага.</w:t>
      </w:r>
    </w:p>
    <w:p>
      <w:pPr>
        <w:pStyle w:val="BodyText"/>
      </w:pPr>
      <w:r>
        <w:rPr>
          <w:b/>
          <w:bCs/>
        </w:rPr>
        <w:t xml:space="preserve">Чтение провокационное.</w:t>
      </w:r>
      <w:r>
        <w:t xml:space="preserve"> </w:t>
      </w:r>
      <w:r>
        <w:t xml:space="preserve">Чего в реестре НЕТ: ни одного числа о самих нулях выше</w:t>
      </w:r>
      <w:r>
        <w:t xml:space="preserve"> </w:t>
      </w:r>
      <m:oMath>
        <m:r>
          <m:t>T</m:t>
        </m:r>
        <m:r>
          <m:rPr>
            <m:sty m:val="p"/>
          </m:rPr>
          <m:t>=</m:t>
        </m:r>
        <m:r>
          <m:t>40</m:t>
        </m:r>
        <m:r>
          <m:t> </m:t>
        </m:r>
        <m:r>
          <m:t>434</m:t>
        </m:r>
      </m:oMath>
      <w:r>
        <w:t xml:space="preserve">; ни одного оператора выше</w:t>
      </w:r>
      <w:r>
        <w:t xml:space="preserve"> </w:t>
      </w:r>
      <m:oMath>
        <m:r>
          <m:t>L</m:t>
        </m:r>
        <m:r>
          <m:rPr>
            <m:sty m:val="p"/>
          </m:rPr>
          <m:t>=</m:t>
        </m:r>
        <m:r>
          <m:t>96</m:t>
        </m:r>
      </m:oMath>
      <w:r>
        <w:t xml:space="preserve">; ни одного GSE-значения; ни одного «решения» RH. Отсутствия — тоже карта: границы исследованного.</w:t>
      </w:r>
    </w:p>
    <w:p>
      <w:r>
        <w:pict>
          <v:rect style="width:0;height:1.5pt" o:hralign="center" o:hrstd="t" o:hr="t"/>
        </w:pict>
      </w:r>
    </w:p>
    <w:bookmarkEnd w:id="496"/>
    <w:bookmarkStart w:id="497" w:name="интерлюдии-физика-в-пяти-формулах"/>
    <w:p>
      <w:pPr>
        <w:pStyle w:val="Heading2"/>
      </w:pPr>
      <w:r>
        <w:t xml:space="preserve">59. Интерлюдии: физика в пяти формулах</w:t>
      </w:r>
    </w:p>
    <w:p>
      <w:pPr>
        <w:pStyle w:val="FirstParagraph"/>
      </w:pPr>
      <w:r>
        <w:rPr>
          <w:b/>
          <w:bCs/>
        </w:rPr>
        <w:t xml:space="preserve">Формула 1 — фаза Пирлса:</w:t>
      </w:r>
      <w:r>
        <w:t xml:space="preserve"> </w:t>
      </w:r>
      <m:oMath>
        <m:r>
          <m:t>t</m:t>
        </m:r>
        <m:r>
          <m:rPr>
            <m:sty m:val="p"/>
          </m:rPr>
          <m:t>→</m:t>
        </m:r>
        <m:r>
          <m:t>t</m:t>
        </m:r>
        <m:sSup>
          <m:e>
            <m:r>
              <m:t>e</m:t>
            </m:r>
          </m:e>
          <m:sup>
            <m:r>
              <m:t>i</m:t>
            </m:r>
            <m:r>
              <m:t>Φ</m:t>
            </m:r>
          </m:sup>
        </m:sSup>
      </m:oMath>
      <w:r>
        <w:t xml:space="preserve">. Вся программа в одном преобразовании: связь получает фазу потока; спектр становится комплексным объектом; статистика — GUE-классом при тотальном покрытии. Шесть уровней программы — следствия этой замены.</w:t>
      </w:r>
    </w:p>
    <w:p>
      <w:pPr>
        <w:pStyle w:val="BodyText"/>
      </w:pPr>
      <w:r>
        <w:rPr>
          <w:b/>
          <w:bCs/>
        </w:rPr>
        <w:t xml:space="preserve">Формула 2 — статистика r:</w:t>
      </w:r>
      <w:r>
        <w:t xml:space="preserve"> </w:t>
      </w:r>
      <m:oMath>
        <m:sSub>
          <m:e>
            <m:r>
              <m:t>r</m:t>
            </m:r>
          </m:e>
          <m:sub>
            <m:r>
              <m:t>i</m:t>
            </m:r>
          </m:sub>
        </m:sSub>
        <m:r>
          <m:rPr>
            <m:sty m:val="p"/>
          </m:rPr>
          <m:t>=</m:t>
        </m:r>
        <m:r>
          <m:rPr>
            <m:sty m:val="p"/>
          </m:rPr>
          <m:t>min</m:t>
        </m:r>
        <m:d>
          <m:dPr>
            <m:begChr m:val="("/>
            <m:endChr m:val=")"/>
            <m:sepChr m:val=""/>
            <m:grow/>
          </m:dPr>
          <m:e>
            <m:sSub>
              <m:e>
                <m:r>
                  <m:t>δ</m:t>
                </m:r>
              </m:e>
              <m:sub>
                <m:r>
                  <m:t>i</m:t>
                </m:r>
              </m:sub>
            </m:sSub>
            <m:r>
              <m:rPr>
                <m:sty m:val="p"/>
              </m:rPr>
              <m:t>,</m:t>
            </m:r>
            <m:sSub>
              <m:e>
                <m:r>
                  <m:t>δ</m:t>
                </m:r>
              </m:e>
              <m:sub>
                <m:r>
                  <m:t>i</m:t>
                </m:r>
                <m:r>
                  <m:rPr>
                    <m:sty m:val="p"/>
                  </m:rPr>
                  <m:t>+</m:t>
                </m:r>
                <m:r>
                  <m:t>1</m:t>
                </m:r>
              </m:sub>
            </m:sSub>
          </m:e>
        </m:d>
        <m:r>
          <m:rPr>
            <m:sty m:val="p"/>
          </m:rPr>
          <m:t>/</m:t>
        </m:r>
        <m:r>
          <m:rPr>
            <m:sty m:val="p"/>
          </m:rPr>
          <m:t>max</m:t>
        </m:r>
        <m:d>
          <m:dPr>
            <m:begChr m:val="("/>
            <m:endChr m:val=")"/>
            <m:sepChr m:val=""/>
            <m:grow/>
          </m:dPr>
          <m:e>
            <m:sSub>
              <m:e>
                <m:r>
                  <m:t>δ</m:t>
                </m:r>
              </m:e>
              <m:sub>
                <m:r>
                  <m:t>i</m:t>
                </m:r>
              </m:sub>
            </m:sSub>
            <m:r>
              <m:rPr>
                <m:sty m:val="p"/>
              </m:rPr>
              <m:t>,</m:t>
            </m:r>
            <m:sSub>
              <m:e>
                <m:r>
                  <m:t>δ</m:t>
                </m:r>
              </m:e>
              <m:sub>
                <m:r>
                  <m:t>i</m:t>
                </m:r>
                <m:r>
                  <m:rPr>
                    <m:sty m:val="p"/>
                  </m:rPr>
                  <m:t>+</m:t>
                </m:r>
                <m:r>
                  <m:t>1</m:t>
                </m:r>
              </m:sub>
            </m:sSub>
          </m:e>
        </m:d>
      </m:oMath>
      <w:r>
        <w:t xml:space="preserve">. Инвариантность к развёртке делает её честицей программы; полоса [0.5772, 0.6212] — рабочее окно всех решёточных кампаний; 0.5996 — маяк.</w:t>
      </w:r>
    </w:p>
    <w:p>
      <w:pPr>
        <w:pStyle w:val="BodyText"/>
      </w:pPr>
      <w:r>
        <w:rPr>
          <w:b/>
          <w:bCs/>
        </w:rPr>
        <w:t xml:space="preserve">Формула 3 — парная корреляция Монгомери:</w:t>
      </w:r>
      <w:r>
        <w:t xml:space="preserve"> </w:t>
      </w:r>
      <m:oMath>
        <m:r>
          <m:t>g</m:t>
        </m:r>
        <m:d>
          <m:dPr>
            <m:begChr m:val="("/>
            <m:endChr m:val=")"/>
            <m:sepChr m:val=""/>
            <m:grow/>
          </m:dPr>
          <m:e>
            <m:r>
              <m:t>u</m:t>
            </m:r>
          </m:e>
        </m:d>
        <m:r>
          <m:rPr>
            <m:sty m:val="p"/>
          </m:rPr>
          <m:t>=</m:t>
        </m:r>
        <m:r>
          <m:t>1</m:t>
        </m:r>
        <m:r>
          <m:rPr>
            <m:sty m:val="p"/>
          </m:rPr>
          <m:t>−</m:t>
        </m:r>
        <m:sSup>
          <m:e>
            <m:d>
              <m:dPr>
                <m:begChr m:val="("/>
                <m:endChr m:val=")"/>
                <m:sepChr m:val=""/>
                <m:grow/>
              </m:dPr>
              <m:e>
                <m:r>
                  <m:rPr>
                    <m:sty m:val="p"/>
                  </m:rPr>
                  <m:t>sin</m:t>
                </m:r>
                <m:r>
                  <m:t>π</m:t>
                </m:r>
                <m:r>
                  <m:t>u</m:t>
                </m:r>
                <m:r>
                  <m:rPr>
                    <m:sty m:val="p"/>
                  </m:rPr>
                  <m:t>/</m:t>
                </m:r>
                <m:r>
                  <m:t>π</m:t>
                </m:r>
                <m:r>
                  <m:t>u</m:t>
                </m:r>
              </m:e>
            </m:d>
          </m:e>
          <m:sup>
            <m:r>
              <m:t>2</m:t>
            </m:r>
          </m:sup>
        </m:sSup>
      </m:oMath>
      <w:r>
        <w:t xml:space="preserve">. Предсказание 1973 года, подтверждённое Одлыжко; программа воспроизводит её транспортом (D10) и декорацией (D7). Отталкивание уровней — структура и ζ, и облака.</w:t>
      </w:r>
    </w:p>
    <w:p>
      <w:pPr>
        <w:pStyle w:val="BodyText"/>
      </w:pPr>
      <w:r>
        <w:rPr>
          <w:b/>
          <w:bCs/>
        </w:rPr>
        <w:t xml:space="preserve">Формула 4 — счёт нулей:</w:t>
      </w:r>
      <w:r>
        <w:t xml:space="preserve"> </w:t>
      </w:r>
      <m:oMath>
        <m:r>
          <m:t>N</m:t>
        </m:r>
        <m:d>
          <m:dPr>
            <m:begChr m:val="("/>
            <m:endChr m:val=")"/>
            <m:sepChr m:val=""/>
            <m:grow/>
          </m:dPr>
          <m:e>
            <m:r>
              <m:t>T</m:t>
            </m:r>
          </m:e>
        </m:d>
        <m:r>
          <m:rPr>
            <m:sty m:val="p"/>
          </m:rPr>
          <m:t>=</m:t>
        </m:r>
        <m:f>
          <m:fPr>
            <m:type m:val="bar"/>
          </m:fPr>
          <m:num>
            <m:r>
              <m:t>T</m:t>
            </m:r>
          </m:num>
          <m:den>
            <m:r>
              <m:t>2</m:t>
            </m:r>
            <m:r>
              <m:t>π</m:t>
            </m:r>
          </m:den>
        </m:f>
        <m:r>
          <m:rPr>
            <m:sty m:val="p"/>
          </m:rPr>
          <m:t>ln</m:t>
        </m:r>
        <m:f>
          <m:fPr>
            <m:type m:val="bar"/>
          </m:fPr>
          <m:num>
            <m:r>
              <m:t>T</m:t>
            </m:r>
          </m:num>
          <m:den>
            <m:r>
              <m:t>2</m:t>
            </m:r>
            <m:r>
              <m:t>π</m:t>
            </m:r>
            <m:r>
              <m:t>e</m:t>
            </m:r>
          </m:den>
        </m:f>
        <m:r>
          <m:rPr>
            <m:sty m:val="p"/>
          </m:rPr>
          <m:t>+</m:t>
        </m:r>
        <m:f>
          <m:fPr>
            <m:type m:val="bar"/>
          </m:fPr>
          <m:num>
            <m:r>
              <m:t>7</m:t>
            </m:r>
          </m:num>
          <m:den>
            <m:r>
              <m:t>8</m:t>
            </m:r>
          </m:den>
        </m:f>
        <m:r>
          <m:rPr>
            <m:sty m:val="p"/>
          </m:rPr>
          <m:t>+</m:t>
        </m:r>
        <m:r>
          <m:t>S</m:t>
        </m:r>
        <m:d>
          <m:dPr>
            <m:begChr m:val="("/>
            <m:endChr m:val=")"/>
            <m:sepChr m:val=""/>
            <m:grow/>
          </m:dPr>
          <m:e>
            <m:r>
              <m:t>T</m:t>
            </m:r>
          </m:e>
        </m:d>
      </m:oMath>
      <w:r>
        <w:t xml:space="preserve">. Плотность нулей; лестница БК воспроизводит её среднюю часть точно (D11); полосы T = 1000/5000 проверяют её мостами арифметик (C2/C12).</w:t>
      </w:r>
    </w:p>
    <w:p>
      <w:pPr>
        <w:pStyle w:val="BodyText"/>
      </w:pPr>
      <w:r>
        <w:rPr>
          <w:b/>
          <w:bCs/>
        </w:rPr>
        <w:t xml:space="preserve">Формула 5 — гиперболическая дисперсия:</w:t>
      </w:r>
      <w:r>
        <w:t xml:space="preserve"> </w:t>
      </w:r>
      <m:oMath>
        <m:sSubSup>
          <m:e>
            <m:r>
              <m:t>k</m:t>
            </m:r>
          </m:e>
          <m:sub>
            <m:r>
              <m:t>y</m:t>
            </m:r>
          </m:sub>
          <m:sup>
            <m:r>
              <m:t>2</m:t>
            </m:r>
          </m:sup>
        </m:sSubSup>
        <m:r>
          <m:rPr>
            <m:sty m:val="p"/>
          </m:rPr>
          <m:t>−</m:t>
        </m:r>
        <m:sSubSup>
          <m:e>
            <m:r>
              <m:t>k</m:t>
            </m:r>
          </m:e>
          <m:sub>
            <m:r>
              <m:t>x</m:t>
            </m:r>
          </m:sub>
          <m:sup>
            <m:r>
              <m:t>2</m:t>
            </m:r>
          </m:sup>
        </m:sSubSup>
        <m:r>
          <m:rPr>
            <m:sty m:val="p"/>
          </m:rPr>
          <m:t>/</m:t>
        </m:r>
        <m:r>
          <m:t>η</m:t>
        </m:r>
        <m:r>
          <m:rPr>
            <m:sty m:val="p"/>
          </m:rPr>
          <m:t>=</m:t>
        </m:r>
        <m:sSup>
          <m:e>
            <m:r>
              <m:t>K</m:t>
            </m:r>
          </m:e>
          <m:sup>
            <m:r>
              <m:t>2</m:t>
            </m:r>
          </m:sup>
        </m:sSup>
      </m:oMath>
      <w:r>
        <w:t xml:space="preserve">. Уровень VIII целиком: конус групповой скорости, корень Виеты, каскад, аттракторы, окно</w:t>
      </w:r>
      <w:r>
        <w:t xml:space="preserve"> </w:t>
      </w:r>
      <m:oMath>
        <m:r>
          <m:t>u</m:t>
        </m:r>
        <m:r>
          <m:rPr>
            <m:sty m:val="p"/>
          </m:rPr>
          <m:t>=</m:t>
        </m:r>
        <m:r>
          <m:t>s</m:t>
        </m:r>
        <m:rad>
          <m:radPr>
            <m:degHide m:val="on"/>
          </m:radPr>
          <m:deg/>
          <m:e>
            <m:r>
              <m:t>η</m:t>
            </m:r>
          </m:e>
        </m:rad>
      </m:oMath>
      <w:r>
        <w:t xml:space="preserve">. Одна формула — целый мир волн.</w:t>
      </w:r>
    </w:p>
    <w:p>
      <w:r>
        <w:pict>
          <v:rect style="width:0;height:1.5pt" o:hralign="center" o:hrstd="t" o:hr="t"/>
        </w:pict>
      </w:r>
    </w:p>
    <w:bookmarkEnd w:id="497"/>
    <w:bookmarkStart w:id="498" w:name="X5aa62869143a1114f2579c02d87bfc9cc4c7930"/>
    <w:p>
      <w:pPr>
        <w:pStyle w:val="Heading2"/>
      </w:pPr>
      <w:r>
        <w:t xml:space="preserve">60. Интерлюдии: семь уровней воспроизводимости</w:t>
      </w:r>
    </w:p>
    <w:p>
      <w:pPr>
        <w:pStyle w:val="FirstParagraph"/>
      </w:pPr>
      <w:r>
        <w:rPr>
          <w:b/>
          <w:bCs/>
        </w:rPr>
        <w:t xml:space="preserve">(1) Зерно.</w:t>
      </w:r>
      <w:r>
        <w:t xml:space="preserve"> </w:t>
      </w:r>
      <w:r>
        <w:t xml:space="preserve">42 — программы; 96 — скана; 12345 — байтов; 777 — 3D-лаборатории. Зерно фиксирует ансамбль: одинаковый запуск — одинаковые числа. Ограничение: зерно не защищает от ошибок кода.</w:t>
      </w:r>
    </w:p>
    <w:p>
      <w:pPr>
        <w:pStyle w:val="BodyText"/>
      </w:pPr>
      <w:r>
        <w:rPr>
          <w:b/>
          <w:bCs/>
        </w:rPr>
        <w:t xml:space="preserve">(2) Журнал.</w:t>
      </w:r>
      <w:r>
        <w:t xml:space="preserve"> </w:t>
      </w:r>
      <w:r>
        <w:t xml:space="preserve">Каждая запись — таймстамп + дельта + действие. 35 146 секунд прогона v19 восстановимы построчно. Ограничение: журнал фиксирует, что делали, не что должно было быть.</w:t>
      </w:r>
    </w:p>
    <w:p>
      <w:pPr>
        <w:pStyle w:val="BodyText"/>
      </w:pPr>
      <w:r>
        <w:rPr>
          <w:b/>
          <w:bCs/>
        </w:rPr>
        <w:t xml:space="preserve">(3) Двухпроходность.</w:t>
      </w:r>
      <w:r>
        <w:t xml:space="preserve"> </w:t>
      </w:r>
      <w:r>
        <w:t xml:space="preserve">72×72 → 96×96: разные решётки, разные Nv, один вердикт. Ловит решёточные артефакты. Ограничение: обе конфигурации — один код.</w:t>
      </w:r>
    </w:p>
    <w:p>
      <w:pPr>
        <w:pStyle w:val="BodyText"/>
      </w:pPr>
      <w:r>
        <w:rPr>
          <w:b/>
          <w:bCs/>
        </w:rPr>
        <w:t xml:space="preserve">(4) Слепые аудиты.</w:t>
      </w:r>
      <w:r>
        <w:t xml:space="preserve"> </w:t>
      </w:r>
      <w:r>
        <w:t xml:space="preserve">E17: движки без таблиц; C13: затворы вне ручек; W1: холодный старт 31/31 + 12/12 побитово. Ловят подгонку. Ограничение: аудит наследует предпосылки протокола.</w:t>
      </w:r>
    </w:p>
    <w:p>
      <w:pPr>
        <w:pStyle w:val="BodyText"/>
      </w:pPr>
      <w:r>
        <w:rPr>
          <w:b/>
          <w:bCs/>
        </w:rPr>
        <w:t xml:space="preserve">(5) Кросс-язык.</w:t>
      </w:r>
      <w:r>
        <w:t xml:space="preserve"> </w:t>
      </w:r>
      <w:r>
        <w:t xml:space="preserve">Python ↔ Julia: D-уровень 9·10⁻⁷; W1 3.45·10⁻¹⁵; hp_audit бит-в-бит; монументальная линия V01–V112 целиком. Ловит ошибки реализации. Ограничение: общий математический каркас.</w:t>
      </w:r>
    </w:p>
    <w:p>
      <w:pPr>
        <w:pStyle w:val="BodyText"/>
      </w:pPr>
      <w:r>
        <w:rPr>
          <w:b/>
          <w:bCs/>
        </w:rPr>
        <w:t xml:space="preserve">(6) Контракт шести языков.</w:t>
      </w:r>
      <w:r>
        <w:t xml:space="preserve"> </w:t>
      </w:r>
      <w:r>
        <w:t xml:space="preserve">Один config.yaml → один JSON: идентичные ключи. Ловит дрейф интерфейсов. Ограничение: контракт не проверяет физику.</w:t>
      </w:r>
    </w:p>
    <w:p>
      <w:pPr>
        <w:pStyle w:val="BodyText"/>
      </w:pPr>
      <w:r>
        <w:rPr>
          <w:b/>
          <w:bCs/>
        </w:rPr>
        <w:t xml:space="preserve">(7) Формальный слой.</w:t>
      </w:r>
      <w:r>
        <w:t xml:space="preserve"> </w:t>
      </w:r>
      <w:r>
        <w:t xml:space="preserve">Lean 4 / Coq: редукции A1–A6 без sorry; машина V13. Ловит логические скачки. Ограничение: предпосылки — вне формализации (статус: открытая программа).</w:t>
      </w:r>
    </w:p>
    <w:p>
      <w:pPr>
        <w:pStyle w:val="BodyText"/>
      </w:pPr>
      <w:r>
        <w:t xml:space="preserve">Иерархия полна: от «можно перезапустить» (1) до «нельзя незаметно солгать» (7). Ни один уровень не абсолютен; их пересечение — практическая честность программы.</w:t>
      </w:r>
    </w:p>
    <w:p>
      <w:r>
        <w:pict>
          <v:rect style="width:0;height:1.5pt" o:hralign="center" o:hrstd="t" o:hr="t"/>
        </w:pict>
      </w:r>
    </w:p>
    <w:bookmarkEnd w:id="498"/>
    <w:bookmarkStart w:id="499" w:name="интерлюдии-что-бы-сказал-скептик"/>
    <w:p>
      <w:pPr>
        <w:pStyle w:val="Heading2"/>
      </w:pPr>
      <w:r>
        <w:t xml:space="preserve">61. Интерлюдии: что бы сказал скептик</w:t>
      </w:r>
    </w:p>
    <w:p>
      <w:pPr>
        <w:pStyle w:val="FirstParagraph"/>
      </w:pPr>
      <w:r>
        <w:rPr>
          <w:b/>
          <w:bCs/>
        </w:rPr>
        <w:t xml:space="preserve">Скептик-статистик.</w:t>
      </w:r>
      <w:r>
        <w:t xml:space="preserve"> </w:t>
      </w:r>
      <w:r>
        <w:t xml:space="preserve">«Ваше рабочее окно — подгонка 242 конфигураций». Ответ: все вердикты против одних пре-регистрированных окон; кандидаты стадии C отобраны по правилу до прогона; GUE-пол — независимый контроль того же объёма; воспроизведение эталона портом (0.0928 против 0.1096) — внутри разбега. Но: p-плечо пола провалено — конечность ансамбля честно записана.</w:t>
      </w:r>
    </w:p>
    <w:p>
      <w:pPr>
        <w:pStyle w:val="BodyText"/>
      </w:pPr>
      <w:r>
        <w:rPr>
          <w:b/>
          <w:bCs/>
        </w:rPr>
        <w:t xml:space="preserve">Скептик-математик.</w:t>
      </w:r>
      <w:r>
        <w:t xml:space="preserve"> </w:t>
      </w:r>
      <w:r>
        <w:t xml:space="preserve">«⟨r⟩-совпадение — слабый результат». Ответ: именно поэтому программа — не ⟨r⟩-программа: композит 34b (четыре плеча); интегральные T13/T14 (9/9); форм-фактор на высоких полосах (D14); квартика (D = 0.0808 на 100k). Каждая метрика — отдельное плечо; окно проходит все.</w:t>
      </w:r>
    </w:p>
    <w:p>
      <w:pPr>
        <w:pStyle w:val="BodyText"/>
      </w:pPr>
      <w:r>
        <w:rPr>
          <w:b/>
          <w:bCs/>
        </w:rPr>
        <w:t xml:space="preserve">Скептик-физик.</w:t>
      </w:r>
      <w:r>
        <w:t xml:space="preserve"> </w:t>
      </w:r>
      <w:r>
        <w:t xml:space="preserve">«Волновые аттракторы — чужая тема». Ответ: тема геометрических фаз — сквозная для программы (глава 47); AB-вода — прямой мост (Berry 1980); воспроизведение из первых принципов с кросс-языком 10⁻¹⁵ — тот же стандарт доказательности. Прямого моста к ζ нет и не заявлено.</w:t>
      </w:r>
    </w:p>
    <w:p>
      <w:pPr>
        <w:pStyle w:val="BodyText"/>
      </w:pPr>
      <w:r>
        <w:rPr>
          <w:b/>
          <w:bCs/>
        </w:rPr>
        <w:t xml:space="preserve">Скептик-редактор.</w:t>
      </w:r>
      <w:r>
        <w:t xml:space="preserve"> </w:t>
      </w:r>
      <w:r>
        <w:t xml:space="preserve">«MAX-том слишком велик». Ответ: он задуман как архив-хроника: чтение — по частям (глава 5); обычный том — сжатая запись; MAX — полный журнал экспедиции. Пусть 100 тысяч слов пугают только тех, кто читает подряд.</w:t>
      </w:r>
    </w:p>
    <w:p>
      <w:pPr>
        <w:pStyle w:val="BodyText"/>
      </w:pPr>
      <w:r>
        <w:rPr>
          <w:b/>
          <w:bCs/>
        </w:rPr>
        <w:t xml:space="preserve">Скептик-оптимист.</w:t>
      </w:r>
      <w:r>
        <w:t xml:space="preserve"> </w:t>
      </w:r>
      <w:r>
        <w:t xml:space="preserve">«И что, RH скоро?» Ответ:</w:t>
      </w:r>
      <w:r>
        <w:t xml:space="preserve"> </w:t>
      </w:r>
      <w:r>
        <w:rPr>
          <w:rStyle w:val="VerbatimChar"/>
        </w:rPr>
        <w:t xml:space="preserve">certified</w:t>
      </w:r>
      <w:r>
        <w:t xml:space="preserve">, не</w:t>
      </w:r>
      <w:r>
        <w:t xml:space="preserve"> </w:t>
      </w:r>
      <w:r>
        <w:rPr>
          <w:rStyle w:val="VerbatimChar"/>
        </w:rPr>
        <w:t xml:space="preserve">proven</w:t>
      </w:r>
      <w:r>
        <w:t xml:space="preserve">. Обеспечение O11 для всех n (глава 48, п. 5) — единственный путь; до него — карта, не утверждение.</w:t>
      </w:r>
    </w:p>
    <w:p>
      <w:r>
        <w:pict>
          <v:rect style="width:0;height:1.5pt" o:hralign="center" o:hrstd="t" o:hr="t"/>
        </w:pict>
      </w:r>
    </w:p>
    <w:bookmarkEnd w:id="499"/>
    <w:bookmarkStart w:id="500" w:name="интерлюдии-хроника-одного-дня-2026-09-02"/>
    <w:p>
      <w:pPr>
        <w:pStyle w:val="Heading2"/>
      </w:pPr>
      <w:r>
        <w:t xml:space="preserve">62. Интерлюдии: хроника одного дня (2026-09-02)</w:t>
      </w:r>
    </w:p>
    <w:p>
      <w:pPr>
        <w:pStyle w:val="FirstParagraph"/>
      </w:pPr>
      <w:r>
        <w:t xml:space="preserve">13:48:04 — старт. Тест 1 (bN-сходимость): 0.71 с проход 1, 22.4 с HARDCORE. Первые полчаса — тесты 1–10, каждый меньше минуты: кардиограмма быстрой фазы.</w:t>
      </w:r>
    </w:p>
    <w:p>
      <w:pPr>
        <w:pStyle w:val="BodyText"/>
      </w:pPr>
      <w:r>
        <w:t xml:space="preserve">14:03 — решётка входит: Тест 15 (72×72, 3.4 с; 96×96, 23.5 с). 14:07 — Тест 16: 195 с + 1550 с HARDCORE: первые тяжёлые минуты: пять реализаций 96×96, ⟨r⟩ по каждой.</w:t>
      </w:r>
    </w:p>
    <w:p>
      <w:pPr>
        <w:pStyle w:val="BodyText"/>
      </w:pPr>
      <w:r>
        <w:t xml:space="preserve">15:07 — Тест 17 (Connes): 492 с + 1617 с: башня нулевых мод на двух решётках. 16:39 — Тест 25 (Byers–Yang) заканчивает pass 2: 3839 с — самая длинная одиночная операция дня: 48 диагонализаций калибровочного свипа.</w:t>
      </w:r>
    </w:p>
    <w:p>
      <w:pPr>
        <w:pStyle w:val="BodyText"/>
      </w:pPr>
      <w:r>
        <w:t xml:space="preserve">17:09–18:00 — калибровочный блок (T20–T27): секунды и минуты. 19:00–21:00 — тяжёлая серия: T28–T33: мерит, дип, v_F, Хатано–Нельсон, бутстреп, L-лестница до L = 112 (RAM-граница честности).</w:t>
      </w:r>
    </w:p>
    <w:p>
      <w:pPr>
        <w:pStyle w:val="BodyText"/>
      </w:pPr>
      <w:r>
        <w:t xml:space="preserve">21:37–22:03 — кульминация: Тест 34, HARDCORE: пять реализаций 96×96 (каждая ~4.7 мин: build_ab_cloud_hamiltonian 96×96, N=9216, α=0.5, W=1, open, 2 вихря, :monumental), развёртка 50k нулей, объединённый KS: D = 0.1096 — WARN, который станет стартовой точкой уровня VII.</w:t>
      </w:r>
    </w:p>
    <w:p>
      <w:pPr>
        <w:pStyle w:val="BodyText"/>
      </w:pPr>
      <w:r>
        <w:t xml:space="preserve">22:03–23:33 — финал: T35 (форм-фактор — второе честное WARN), T36 (байтовая робастность: 25k и 50k собственных значений как байтовые потоки: энтропия 7.9991), T37 (арифметика Γ: (1/2)! = √π/2 с ошибкой 0.0).</w:t>
      </w:r>
    </w:p>
    <w:p>
      <w:pPr>
        <w:pStyle w:val="BodyText"/>
      </w:pPr>
      <w:r>
        <w:t xml:space="preserve">23:33:45 — итог: 77 строк, 66 PASS, 11 FAIL-класс; 35 146 секунд. День, из которого выросла глава 24 этого издания и вся кампания уровня VII.</w:t>
      </w:r>
    </w:p>
    <w:p>
      <w:r>
        <w:pict>
          <v:rect style="width:0;height:1.5pt" o:hralign="center" o:hrstd="t" o:hr="t"/>
        </w:pict>
      </w:r>
    </w:p>
    <w:bookmarkEnd w:id="500"/>
    <w:bookmarkStart w:id="501" w:name="Xbddd3ef3fcc1cbcf9df6701fe497120c495f9dc"/>
    <w:p>
      <w:pPr>
        <w:pStyle w:val="Heading2"/>
      </w:pPr>
      <w:r>
        <w:t xml:space="preserve">63. Интерлюдии: словарь конструкций (кто есть кто в зоопарке)</w:t>
      </w:r>
    </w:p>
    <w:p>
      <w:pPr>
        <w:pStyle w:val="FirstParagraph"/>
      </w:pPr>
      <w:r>
        <w:rPr>
          <w:b/>
          <w:bCs/>
        </w:rPr>
        <w:t xml:space="preserve">Тор.</w:t>
      </w:r>
      <w:r>
        <w:t xml:space="preserve"> </w:t>
      </w:r>
      <w:r>
        <w:t xml:space="preserve">Решётка L×L с периодическими краями. Дом AB-облака: без краёв — чистая топология.</w:t>
      </w:r>
      <w:r>
        <w:t xml:space="preserve"> </w:t>
      </w:r>
      <w:r>
        <w:rPr>
          <w:b/>
          <w:bCs/>
        </w:rPr>
        <w:t xml:space="preserve">Затвор.</w:t>
      </w:r>
      <w:r>
        <w:t xml:space="preserve"> </w:t>
      </w:r>
      <w:r>
        <w:t xml:space="preserve">Возмущение с фазой ζ-нуля. Неудачник по призванию: 87 штук, все в нулевой зоне — и этим драгоценен.</w:t>
      </w:r>
      <w:r>
        <w:t xml:space="preserve"> </w:t>
      </w:r>
      <w:r>
        <w:rPr>
          <w:b/>
          <w:bCs/>
        </w:rPr>
        <w:t xml:space="preserve">Вихрь.</w:t>
      </w:r>
      <w:r>
        <w:t xml:space="preserve"> </w:t>
      </w:r>
      <w:r>
        <w:t xml:space="preserve">Пакет потока на плакетке. Герой окна: 8–16 штук на решётку — коллектив.</w:t>
      </w:r>
      <w:r>
        <w:t xml:space="preserve"> </w:t>
      </w:r>
      <w:r>
        <w:rPr>
          <w:b/>
          <w:bCs/>
        </w:rPr>
        <w:t xml:space="preserve">Струна Дирака.</w:t>
      </w:r>
      <w:r>
        <w:t xml:space="preserve"> </w:t>
      </w:r>
      <w:r>
        <w:t xml:space="preserve">Линия, за которой фаза «возвращается». Гигиенист: не течёт там, где её нет (T24: 5040/5040).</w:t>
      </w:r>
      <w:r>
        <w:t xml:space="preserve"> </w:t>
      </w:r>
      <w:r>
        <w:rPr>
          <w:b/>
          <w:bCs/>
        </w:rPr>
        <w:t xml:space="preserve">Стенка.</w:t>
      </w:r>
      <w:r>
        <w:t xml:space="preserve"> </w:t>
      </w:r>
      <w:r>
        <w:t xml:space="preserve">Массовый барьер Джекиу–Росси. Хирург: связывает киральные пары (D9).</w:t>
      </w:r>
      <w:r>
        <w:t xml:space="preserve"> </w:t>
      </w:r>
      <w:r>
        <w:rPr>
          <w:b/>
          <w:bCs/>
        </w:rPr>
        <w:t xml:space="preserve">Лестница БК.</w:t>
      </w:r>
      <w:r>
        <w:t xml:space="preserve"> </w:t>
      </w:r>
      <w:r>
        <w:t xml:space="preserve">Спектр xp: 2πm/Λ. Точный ремесленник: 1.7·10⁻¹³.</w:t>
      </w:r>
      <w:r>
        <w:t xml:space="preserve"> </w:t>
      </w:r>
      <w:r>
        <w:rPr>
          <w:b/>
          <w:bCs/>
        </w:rPr>
        <w:t xml:space="preserve">Гребёнка Конна.</w:t>
      </w:r>
      <w:r>
        <w:t xml:space="preserve"> </w:t>
      </w:r>
      <w:r>
        <w:t xml:space="preserve">След-период Λ = log q. Дельта-поезд при экстенсивности (D12).</w:t>
      </w:r>
      <w:r>
        <w:t xml:space="preserve"> </w:t>
      </w:r>
      <w:r>
        <w:rPr>
          <w:b/>
          <w:bCs/>
        </w:rPr>
        <w:t xml:space="preserve">Близнец.</w:t>
      </w:r>
      <w:r>
        <w:t xml:space="preserve"> </w:t>
      </w:r>
      <w:r>
        <w:t xml:space="preserve">Нелокальный изоспектральный двойник. Доказательство осуществимости: r_H7 = 1.000000.</w:t>
      </w:r>
      <w:r>
        <w:t xml:space="preserve"> </w:t>
      </w:r>
      <w:r>
        <w:rPr>
          <w:b/>
          <w:bCs/>
        </w:rPr>
        <w:t xml:space="preserve">Машина V13.</w:t>
      </w:r>
      <w:r>
        <w:t xml:space="preserve"> </w:t>
      </w:r>
      <w:r>
        <w:t xml:space="preserve">Формальный страж:</w:t>
      </w:r>
      <w:r>
        <w:t xml:space="preserve"> </w:t>
      </w:r>
      <w:r>
        <w:rPr>
          <w:rStyle w:val="VerbatimChar"/>
        </w:rPr>
        <w:t xml:space="preserve">certified</w:t>
      </w:r>
      <w:r>
        <w:t xml:space="preserve"> </w:t>
      </w:r>
      <w:r>
        <w:t xml:space="preserve">— точный учёт, перевод в</w:t>
      </w:r>
      <w:r>
        <w:t xml:space="preserve"> </w:t>
      </w:r>
      <w:r>
        <w:rPr>
          <w:rStyle w:val="VerbatimChar"/>
        </w:rPr>
        <w:t xml:space="preserve">proven</w:t>
      </w:r>
      <w:r>
        <w:t xml:space="preserve"> </w:t>
      </w:r>
      <w:r>
        <w:t xml:space="preserve">в момент обеспечения O11 ∀n. </w:t>
      </w:r>
      <w:r>
        <w:rPr>
          <w:b/>
          <w:bCs/>
        </w:rPr>
        <w:t xml:space="preserve">Пол.</w:t>
      </w:r>
      <w:r>
        <w:t xml:space="preserve"> </w:t>
      </w:r>
      <w:r>
        <w:t xml:space="preserve">GUE-пол метода KS: 0.0220 при L=96. Судья: ниже него не прыгнуть.</w:t>
      </w:r>
      <w:r>
        <w:t xml:space="preserve"> </w:t>
      </w:r>
      <w:r>
        <w:rPr>
          <w:b/>
          <w:bCs/>
        </w:rPr>
        <w:t xml:space="preserve">Аттрактор.</w:t>
      </w:r>
      <w:r>
        <w:t xml:space="preserve"> </w:t>
      </w:r>
      <w:r>
        <w:t xml:space="preserve">Замкнутый киральный маршрут волн. Новый герой: 24/24.</w:t>
      </w:r>
      <w:r>
        <w:t xml:space="preserve"> </w:t>
      </w:r>
      <w:r>
        <w:rPr>
          <w:b/>
          <w:bCs/>
        </w:rPr>
        <w:t xml:space="preserve">Зерно 42.</w:t>
      </w:r>
      <w:r>
        <w:t xml:space="preserve"> </w:t>
      </w:r>
      <w:r>
        <w:t xml:space="preserve">Немая константа всех ансамблей программы.</w:t>
      </w:r>
    </w:p>
    <w:p>
      <w:r>
        <w:pict>
          <v:rect style="width:0;height:1.5pt" o:hralign="center" o:hrstd="t" o:hr="t"/>
        </w:pict>
      </w:r>
    </w:p>
    <w:bookmarkEnd w:id="501"/>
    <w:bookmarkStart w:id="502" w:name="X15d1cd9243c8e961a54d64d63c6a70159baad42"/>
    <w:p>
      <w:pPr>
        <w:pStyle w:val="Heading2"/>
      </w:pPr>
      <w:r>
        <w:t xml:space="preserve">64. Интерлюдии: сравнительная таблица уровней по доказательной силе</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Уровень</w:t>
            </w:r>
          </w:p>
        </w:tc>
        <w:tc>
          <w:tcPr/>
          <w:p>
            <w:pPr>
              <w:pStyle w:val="Compact"/>
              <w:jc w:val="left"/>
            </w:pPr>
            <w:r>
              <w:t xml:space="preserve">Сильнейший аргумент</w:t>
            </w:r>
          </w:p>
        </w:tc>
        <w:tc>
          <w:tcPr/>
          <w:p>
            <w:pPr>
              <w:pStyle w:val="Compact"/>
              <w:jc w:val="left"/>
            </w:pPr>
            <w:r>
              <w:t xml:space="preserve">Сила (1–5)</w:t>
            </w:r>
          </w:p>
        </w:tc>
        <w:tc>
          <w:tcPr/>
          <w:p>
            <w:pPr>
              <w:pStyle w:val="Compact"/>
              <w:jc w:val="left"/>
            </w:pPr>
            <w:r>
              <w:t xml:space="preserve">Слабейшее звено</w:t>
            </w:r>
          </w:p>
        </w:tc>
      </w:tr>
      <w:tr>
        <w:tc>
          <w:tcPr/>
          <w:p>
            <w:pPr>
              <w:pStyle w:val="Compact"/>
              <w:jc w:val="left"/>
            </w:pPr>
            <w:r>
              <w:t xml:space="preserve">I. Ядро</w:t>
            </w:r>
          </w:p>
        </w:tc>
        <w:tc>
          <w:tcPr/>
          <w:p>
            <w:pPr>
              <w:pStyle w:val="Compact"/>
              <w:jc w:val="left"/>
            </w:pPr>
            <w:r>
              <w:t xml:space="preserve">Th6: вес в следе, r = 0.9996</w:t>
            </w:r>
          </w:p>
        </w:tc>
        <w:tc>
          <w:tcPr/>
          <w:p>
            <w:pPr>
              <w:pStyle w:val="Compact"/>
              <w:jc w:val="left"/>
            </w:pPr>
            <w:r>
              <w:t xml:space="preserve">5</w:t>
            </w:r>
          </w:p>
        </w:tc>
        <w:tc>
          <w:tcPr/>
          <w:p>
            <w:pPr>
              <w:pStyle w:val="Compact"/>
              <w:jc w:val="left"/>
            </w:pPr>
            <w:r>
              <w:t xml:space="preserve">V1/V3/V6/V16: соответствий нет</w:t>
            </w:r>
          </w:p>
        </w:tc>
      </w:tr>
      <w:tr>
        <w:tc>
          <w:tcPr/>
          <w:p>
            <w:pPr>
              <w:pStyle w:val="Compact"/>
              <w:jc w:val="left"/>
            </w:pPr>
            <w:r>
              <w:t xml:space="preserve">I⁺. Процессор</w:t>
            </w:r>
          </w:p>
        </w:tc>
        <w:tc>
          <w:tcPr/>
          <w:p>
            <w:pPr>
              <w:pStyle w:val="Compact"/>
              <w:jc w:val="left"/>
            </w:pPr>
            <w:r>
              <w:t xml:space="preserve">1−F = 4.4·10⁻¹⁶; ×59 000</w:t>
            </w:r>
          </w:p>
        </w:tc>
        <w:tc>
          <w:tcPr/>
          <w:p>
            <w:pPr>
              <w:pStyle w:val="Compact"/>
              <w:jc w:val="left"/>
            </w:pPr>
            <w:r>
              <w:t xml:space="preserve">5</w:t>
            </w:r>
          </w:p>
        </w:tc>
        <w:tc>
          <w:tcPr/>
          <w:p>
            <w:pPr>
              <w:pStyle w:val="Compact"/>
              <w:jc w:val="left"/>
            </w:pPr>
            <w:r>
              <w:t xml:space="preserve">2q KAK вне класса</w:t>
            </w:r>
          </w:p>
        </w:tc>
      </w:tr>
      <w:tr>
        <w:tc>
          <w:tcPr/>
          <w:p>
            <w:pPr>
              <w:pStyle w:val="Compact"/>
              <w:jc w:val="left"/>
            </w:pPr>
            <w:r>
              <w:t xml:space="preserve">II. Скелет</w:t>
            </w:r>
          </w:p>
        </w:tc>
        <w:tc>
          <w:tcPr/>
          <w:p>
            <w:pPr>
              <w:pStyle w:val="Compact"/>
              <w:jc w:val="left"/>
            </w:pPr>
            <w:r>
              <w:t xml:space="preserve">Клайна ×977; конус R² = 0.9997</w:t>
            </w:r>
          </w:p>
        </w:tc>
        <w:tc>
          <w:tcPr/>
          <w:p>
            <w:pPr>
              <w:pStyle w:val="Compact"/>
              <w:jc w:val="left"/>
            </w:pPr>
            <w:r>
              <w:t xml:space="preserve">5</w:t>
            </w:r>
          </w:p>
        </w:tc>
        <w:tc>
          <w:tcPr/>
          <w:p>
            <w:pPr>
              <w:pStyle w:val="Compact"/>
              <w:jc w:val="left"/>
            </w:pPr>
            <w:r>
              <w:t xml:space="preserve">Форм-фактор на низких T</w:t>
            </w:r>
          </w:p>
        </w:tc>
      </w:tr>
      <w:tr>
        <w:tc>
          <w:tcPr/>
          <w:p>
            <w:pPr>
              <w:pStyle w:val="Compact"/>
              <w:jc w:val="left"/>
            </w:pPr>
            <w:r>
              <w:t xml:space="preserve">III. Мост</w:t>
            </w:r>
          </w:p>
        </w:tc>
        <w:tc>
          <w:tcPr/>
          <w:p>
            <w:pPr>
              <w:pStyle w:val="Compact"/>
              <w:jc w:val="left"/>
            </w:pPr>
            <w:r>
              <w:t xml:space="preserve">T11: близнец 1.000000</w:t>
            </w:r>
          </w:p>
        </w:tc>
        <w:tc>
          <w:tcPr/>
          <w:p>
            <w:pPr>
              <w:pStyle w:val="Compact"/>
              <w:jc w:val="left"/>
            </w:pPr>
            <w:r>
              <w:t xml:space="preserve">4</w:t>
            </w:r>
          </w:p>
        </w:tc>
        <w:tc>
          <w:tcPr/>
          <w:p>
            <w:pPr>
              <w:pStyle w:val="Compact"/>
              <w:jc w:val="left"/>
            </w:pPr>
            <w:r>
              <w:t xml:space="preserve">Разрыв 9–10 порядков</w:t>
            </w:r>
          </w:p>
        </w:tc>
      </w:tr>
      <w:tr>
        <w:tc>
          <w:tcPr/>
          <w:p>
            <w:pPr>
              <w:pStyle w:val="Compact"/>
              <w:jc w:val="left"/>
            </w:pPr>
            <w:r>
              <w:t xml:space="preserve">IV. Верификация</w:t>
            </w:r>
          </w:p>
        </w:tc>
        <w:tc>
          <w:tcPr/>
          <w:p>
            <w:pPr>
              <w:pStyle w:val="Compact"/>
              <w:jc w:val="left"/>
            </w:pPr>
            <w:r>
              <w:t xml:space="preserve">649/649 + 639/639 бит-в-бит</w:t>
            </w:r>
          </w:p>
        </w:tc>
        <w:tc>
          <w:tcPr/>
          <w:p>
            <w:pPr>
              <w:pStyle w:val="Compact"/>
              <w:jc w:val="left"/>
            </w:pPr>
            <w:r>
              <w:t xml:space="preserve">5</w:t>
            </w:r>
          </w:p>
        </w:tc>
        <w:tc>
          <w:tcPr/>
          <w:p>
            <w:pPr>
              <w:pStyle w:val="Compact"/>
              <w:jc w:val="left"/>
            </w:pPr>
            <w:r>
              <w:t xml:space="preserve">Окно T ≤ 1000</w:t>
            </w:r>
          </w:p>
        </w:tc>
      </w:tr>
      <w:tr>
        <w:tc>
          <w:tcPr/>
          <w:p>
            <w:pPr>
              <w:pStyle w:val="Compact"/>
              <w:jc w:val="left"/>
            </w:pPr>
            <w:r>
              <w:t xml:space="preserve">IV⁺. v19</w:t>
            </w:r>
          </w:p>
        </w:tc>
        <w:tc>
          <w:tcPr/>
          <w:p>
            <w:pPr>
              <w:pStyle w:val="Compact"/>
              <w:jc w:val="left"/>
            </w:pPr>
            <w:r>
              <w:t xml:space="preserve">66 PASS двухпроходно</w:t>
            </w:r>
          </w:p>
        </w:tc>
        <w:tc>
          <w:tcPr/>
          <w:p>
            <w:pPr>
              <w:pStyle w:val="Compact"/>
              <w:jc w:val="left"/>
            </w:pPr>
            <w:r>
              <w:t xml:space="preserve">4</w:t>
            </w:r>
          </w:p>
        </w:tc>
        <w:tc>
          <w:tcPr/>
          <w:p>
            <w:pPr>
              <w:pStyle w:val="Compact"/>
              <w:jc w:val="left"/>
            </w:pPr>
            <w:r>
              <w:t xml:space="preserve">11 честных FAIL</w:t>
            </w:r>
          </w:p>
        </w:tc>
      </w:tr>
      <w:tr>
        <w:tc>
          <w:tcPr/>
          <w:p>
            <w:pPr>
              <w:pStyle w:val="Compact"/>
              <w:jc w:val="left"/>
            </w:pPr>
            <w:r>
              <w:t xml:space="preserve">V. Спинор</w:t>
            </w:r>
          </w:p>
        </w:tc>
        <w:tc>
          <w:tcPr/>
          <w:p>
            <w:pPr>
              <w:pStyle w:val="Compact"/>
              <w:jc w:val="left"/>
            </w:pPr>
            <w:r>
              <w:t xml:space="preserve">TS1–TS3 точно</w:t>
            </w:r>
          </w:p>
        </w:tc>
        <w:tc>
          <w:tcPr/>
          <w:p>
            <w:pPr>
              <w:pStyle w:val="Compact"/>
              <w:jc w:val="left"/>
            </w:pPr>
            <w:r>
              <w:t xml:space="preserve">4</w:t>
            </w:r>
          </w:p>
        </w:tc>
        <w:tc>
          <w:tcPr/>
          <w:p>
            <w:pPr>
              <w:pStyle w:val="Compact"/>
              <w:jc w:val="left"/>
            </w:pPr>
            <w:r>
              <w:t xml:space="preserve">Немарковский класс</w:t>
            </w:r>
          </w:p>
        </w:tc>
      </w:tr>
      <w:tr>
        <w:tc>
          <w:tcPr/>
          <w:p>
            <w:pPr>
              <w:pStyle w:val="Compact"/>
              <w:jc w:val="left"/>
            </w:pPr>
            <w:r>
              <w:t xml:space="preserve">VI. Обсерватория</w:t>
            </w:r>
          </w:p>
        </w:tc>
        <w:tc>
          <w:tcPr/>
          <w:p>
            <w:pPr>
              <w:pStyle w:val="Compact"/>
              <w:jc w:val="left"/>
            </w:pPr>
            <w:r>
              <w:t xml:space="preserve">H5-D: 7/7 KS чисто</w:t>
            </w:r>
          </w:p>
        </w:tc>
        <w:tc>
          <w:tcPr/>
          <w:p>
            <w:pPr>
              <w:pStyle w:val="Compact"/>
              <w:jc w:val="left"/>
            </w:pPr>
            <w:r>
              <w:t xml:space="preserve">4</w:t>
            </w:r>
          </w:p>
        </w:tc>
        <w:tc>
          <w:tcPr/>
          <w:p>
            <w:pPr>
              <w:pStyle w:val="Compact"/>
              <w:jc w:val="left"/>
            </w:pPr>
            <w:r>
              <w:t xml:space="preserve">L = 72; нули — внешний эталон</w:t>
            </w:r>
          </w:p>
        </w:tc>
      </w:tr>
      <w:tr>
        <w:tc>
          <w:tcPr/>
          <w:p>
            <w:pPr>
              <w:pStyle w:val="Compact"/>
              <w:jc w:val="left"/>
            </w:pPr>
            <w:r>
              <w:t xml:space="preserve">VII. Оптимизация</w:t>
            </w:r>
          </w:p>
        </w:tc>
        <w:tc>
          <w:tcPr/>
          <w:p>
            <w:pPr>
              <w:pStyle w:val="Compact"/>
              <w:jc w:val="left"/>
            </w:pPr>
            <w:r>
              <w:t xml:space="preserve">89% до пола; 4 плеча</w:t>
            </w:r>
          </w:p>
        </w:tc>
        <w:tc>
          <w:tcPr/>
          <w:p>
            <w:pPr>
              <w:pStyle w:val="Compact"/>
              <w:jc w:val="left"/>
            </w:pPr>
            <w:r>
              <w:t xml:space="preserve">4</w:t>
            </w:r>
          </w:p>
        </w:tc>
        <w:tc>
          <w:tcPr/>
          <w:p>
            <w:pPr>
              <w:pStyle w:val="Compact"/>
              <w:jc w:val="left"/>
            </w:pPr>
            <w:r>
              <w:t xml:space="preserve">Порт; p-плечо пола</w:t>
            </w:r>
          </w:p>
        </w:tc>
      </w:tr>
      <w:tr>
        <w:tc>
          <w:tcPr/>
          <w:p>
            <w:pPr>
              <w:pStyle w:val="Compact"/>
              <w:jc w:val="left"/>
            </w:pPr>
            <w:r>
              <w:t xml:space="preserve">VIII. Аттракторы</w:t>
            </w:r>
          </w:p>
        </w:tc>
        <w:tc>
          <w:tcPr/>
          <w:p>
            <w:pPr>
              <w:pStyle w:val="Compact"/>
              <w:jc w:val="left"/>
            </w:pPr>
            <w:r>
              <w:t xml:space="preserve">24/24; кросс 10⁻¹⁵</w:t>
            </w:r>
          </w:p>
        </w:tc>
        <w:tc>
          <w:tcPr/>
          <w:p>
            <w:pPr>
              <w:pStyle w:val="Compact"/>
              <w:jc w:val="left"/>
            </w:pPr>
            <w:r>
              <w:t xml:space="preserve">4</w:t>
            </w:r>
          </w:p>
        </w:tc>
        <w:tc>
          <w:tcPr/>
          <w:p>
            <w:pPr>
              <w:pStyle w:val="Compact"/>
              <w:jc w:val="left"/>
            </w:pPr>
            <w:r>
              <w:t xml:space="preserve">η ∈ [9, 400]; TD — модель</w:t>
            </w:r>
          </w:p>
        </w:tc>
      </w:tr>
    </w:tbl>
    <w:p>
      <w:pPr>
        <w:pStyle w:val="BodyText"/>
      </w:pPr>
      <w:r>
        <w:t xml:space="preserve">Средняя сила 4.3 — программа не держится на одном столпе: десять уровней по четыре-пять баллов каждый. Отказ любого уровня не рушит карту: это архитектура доказательной избыточности.</w:t>
      </w:r>
    </w:p>
    <w:p>
      <w:r>
        <w:pict>
          <v:rect style="width:0;height:1.5pt" o:hralign="center" o:hrstd="t" o:hr="t"/>
        </w:pict>
      </w:r>
    </w:p>
    <w:bookmarkEnd w:id="502"/>
    <w:bookmarkStart w:id="503" w:name="Xd58cd0448ed21c4ae785979151ef397af3f87ac"/>
    <w:p>
      <w:pPr>
        <w:pStyle w:val="Heading2"/>
      </w:pPr>
      <w:r>
        <w:t xml:space="preserve">65. Интерлюдии: как читать консоли (гид по выводу Suite)</w:t>
      </w:r>
    </w:p>
    <w:p>
      <w:pPr>
        <w:pStyle w:val="FirstParagraph"/>
      </w:pPr>
      <w:r>
        <w:t xml:space="preserve">Консоль Suite — жанр. Шапка теста — двойная линия и название; ⚠ RUNTIME — честная оценка стоимости до запуска (например, T33: «2 q-строки × до n=5 реализаций × L ∈ {10,20,30,50,80,112} → ≈ 27–81 мин (±3× машинный фактор; RAM-гейтнутые ступени пропускаются с причиной)»). Тело — параметры и числа; финал — блок композита: каждое плечо с вердиктом и суммарная строка вида «Test 34b [HARDCORE pass 2]: 4 sub-checks, 1 failed → WARN».</w:t>
      </w:r>
    </w:p>
    <w:p>
      <w:pPr>
        <w:pStyle w:val="BodyText"/>
      </w:pPr>
      <w:r>
        <w:t xml:space="preserve">Читателю: строка «KS composite WARN — p = 2.236e-186, D = 0.1096 (p&gt;0.01 or D&lt;0.10)» означает: KS-плечо провалено, потому что ни p &gt; 0.01, ни D &lt; 0.10 не выполнены; остальные три плеча — PASS. Почему p = 10⁻¹⁸⁶ не «ужас», а арифметика: n = 27 639 против 49 999 зазоров — KS-статистика растёт как √n; D = 0.1096 на таком n даёт астрономический эквивалент значимости; вопрос не «значимо ли отличие» (да), а «велико ли оно» (10.96% — выше порога 10%).</w:t>
      </w:r>
    </w:p>
    <w:p>
      <w:pPr>
        <w:pStyle w:val="BodyText"/>
      </w:pPr>
      <w:r>
        <w:t xml:space="preserve">Маркеры честности в консолях: «(empirical)» — нет теоретического эталона (T3: α = 0.1685); «expected» в скобках — эталон есть (T17: zero_modes 4 [exp 4]); «spread» — разброс реализаций; «median» — устойчивая сводка. Прогресс-бары ▰▰▰▱▱ — дизайн-система Meridian: честная витрина длительности LAPACK-вызовов.</w:t>
      </w:r>
    </w:p>
    <w:p>
      <w:r>
        <w:pict>
          <v:rect style="width:0;height:1.5pt" o:hralign="center" o:hrstd="t" o:hr="t"/>
        </w:pict>
      </w:r>
    </w:p>
    <w:bookmarkEnd w:id="503"/>
    <w:bookmarkStart w:id="504" w:name="X81ca0fe8b904d7a4df003019e92f045ba54381f"/>
    <w:p>
      <w:pPr>
        <w:pStyle w:val="Heading2"/>
      </w:pPr>
      <w:r>
        <w:t xml:space="preserve">66. Интерлюдии: почему 96×96 (и почему не 128×128)</w:t>
      </w:r>
    </w:p>
    <w:p>
      <w:pPr>
        <w:pStyle w:val="FirstParagraph"/>
      </w:pPr>
      <w:r>
        <w:t xml:space="preserve">Лестница решёток программы: 16 → 24 → 32 → 36 → 48 → 56 → 64 → 72 → 80 → 96 → 112 → (128). Каждая ступень ×1.25–1.5 по L — ×2–4 по стоимости (L⁶ для плотной диагонализации: 96 против 72 — ×3.5; 128 против 96 — ×5.9). Память: N² комплексных × рабочие: 96×96 ≈ 1.4–2 ГБ (пик прогона); 112×112 ≈ 2.5 ГБ (предел ноутбучного класса T33); 128×128 ≈ 4.3 ГБ — «RAM-честность: пропущено с причиной» в журнале v19.</w:t>
      </w:r>
    </w:p>
    <w:p>
      <w:pPr>
        <w:pStyle w:val="BodyText"/>
      </w:pPr>
      <w:r>
        <w:t xml:space="preserve">Почему 96 достаточно: (i) GUE-пол KS падает с L и при 96 равен 0.0220 — вторая значащая цифра; (ii) 5528 зазоров на реализацию × 5 реализаций = 27 640 — CI ⟨r⟩ ±0.0075; (iii) HARDCORE-проход двухпроходности ловит решёточные артефакты 72↔96. Продолжение лестницы — программа обсерватории (v23_v2: FULL L=56 → пресеты выше; 3D-лаборатория — разреженные собственные значения Arpack: L до 200+ в sparse-режиме).</w:t>
      </w:r>
    </w:p>
    <w:p>
      <w:r>
        <w:pict>
          <v:rect style="width:0;height:1.5pt" o:hralign="center" o:hrstd="t" o:hr="t"/>
        </w:pict>
      </w:r>
    </w:p>
    <w:bookmarkEnd w:id="504"/>
    <w:bookmarkStart w:id="505" w:name="X2c648567bd30cd98e344b072e617b08123197dd"/>
    <w:p>
      <w:pPr>
        <w:pStyle w:val="Heading2"/>
      </w:pPr>
      <w:r>
        <w:t xml:space="preserve">67. Интерлюдии: ζ-сторона — три источника доверия</w:t>
      </w:r>
    </w:p>
    <w:p>
      <w:pPr>
        <w:pStyle w:val="FirstParagraph"/>
      </w:pPr>
      <w:r>
        <w:t xml:space="preserve">Откуда программа знает нули? Три независимых источника.</w:t>
      </w:r>
      <w:r>
        <w:t xml:space="preserve"> </w:t>
      </w:r>
      <w:r>
        <w:rPr>
          <w:b/>
          <w:bCs/>
        </w:rPr>
        <w:t xml:space="preserve">(1) mpmath.zetazero:</w:t>
      </w:r>
      <w:r>
        <w:t xml:space="preserve"> </w:t>
      </w:r>
      <w:r>
        <w:t xml:space="preserve">эталонная Python-библиотека произвольной точности; 25 знаков; таблица 50k обсерватории и 13 661 нуль RH-линейки. Доверие: многократно кросс-проверенная реализация GRF-алгоритма (Gram–Riemann–Schönhage).</w:t>
      </w:r>
      <w:r>
        <w:t xml:space="preserve"> </w:t>
      </w:r>
      <w:r>
        <w:rPr>
          <w:b/>
          <w:bCs/>
        </w:rPr>
        <w:t xml:space="preserve">(2) Одлыжко-таблицы:</w:t>
      </w:r>
      <w:r>
        <w:t xml:space="preserve"> </w:t>
      </w:r>
      <w:r>
        <w:t xml:space="preserve">внешний архив (dtc.umn.edu); исторический арбитр E14.</w:t>
      </w:r>
      <w:r>
        <w:t xml:space="preserve"> </w:t>
      </w:r>
      <w:r>
        <w:rPr>
          <w:b/>
          <w:bCs/>
        </w:rPr>
        <w:t xml:space="preserve">(3) Собственные движки:</w:t>
      </w:r>
      <w:r>
        <w:t xml:space="preserve"> </w:t>
      </w:r>
      <w:r>
        <w:t xml:space="preserve">Эйлер–Маклорен и Риман–Зигель (E16/E17) — вычисляют нули из первых принципов: 649/649 + 639/639 с битово-точным кросс-совпадением.</w:t>
      </w:r>
    </w:p>
    <w:p>
      <w:pPr>
        <w:pStyle w:val="BodyText"/>
      </w:pPr>
      <w:r>
        <w:t xml:space="preserve">Триангуляция: (1) против (3): слепое чтение E17 сверяет движки с mpmath-путём через таблицы; (2) против (1): исторические таблицы против современных вычислений; (3) против (3): два алгоритма друг против друга. Ни одна точка доверия не единична. Слепой эрратум γ₁₂ (4.8·10⁻⁵) — единственное расхождение за всю программу — разобран, объяснён, исправлен.</w:t>
      </w:r>
    </w:p>
    <w:p>
      <w:r>
        <w:pict>
          <v:rect style="width:0;height:1.5pt" o:hralign="center" o:hrstd="t" o:hr="t"/>
        </w:pict>
      </w:r>
    </w:p>
    <w:bookmarkEnd w:id="505"/>
    <w:bookmarkStart w:id="506" w:name="Xc520f046fda4f901e9456ed4035882635b08ca1"/>
    <w:p>
      <w:pPr>
        <w:pStyle w:val="Heading2"/>
      </w:pPr>
      <w:r>
        <w:t xml:space="preserve">68. Интерлюдии: читателю-практику — пять воспроизводимыхEntryPoint</w:t>
      </w:r>
    </w:p>
    <w:p>
      <w:pPr>
        <w:pStyle w:val="FirstParagraph"/>
      </w:pPr>
      <w:r>
        <w:rPr>
          <w:b/>
          <w:bCs/>
        </w:rPr>
        <w:t xml:space="preserve">(1) Быстрый тур (5 минут):</w:t>
      </w:r>
      <w:r>
        <w:t xml:space="preserve"> </w:t>
      </w:r>
      <w:r>
        <w:rPr>
          <w:rStyle w:val="VerbatimChar"/>
        </w:rPr>
        <w:t xml:space="preserve">./06_code/cli/run.sh --lang=ru --theme=neon</w:t>
      </w:r>
      <w:r>
        <w:t xml:space="preserve"> </w:t>
      </w:r>
      <w:r>
        <w:t xml:space="preserve">— баннер, темы, ASCII-метрики;</w:t>
      </w:r>
      <w:r>
        <w:t xml:space="preserve"> </w:t>
      </w:r>
      <w:r>
        <w:rPr>
          <w:rStyle w:val="VerbatimChar"/>
        </w:rPr>
        <w:t xml:space="preserve">open 07_web_lab/index.html</w:t>
      </w:r>
      <w:r>
        <w:t xml:space="preserve"> </w:t>
      </w:r>
      <w:r>
        <w:t xml:space="preserve">— интерактивная лаборатория офлайн.</w:t>
      </w:r>
    </w:p>
    <w:p>
      <w:pPr>
        <w:pStyle w:val="BodyText"/>
      </w:pPr>
      <w:r>
        <w:rPr>
          <w:b/>
          <w:bCs/>
        </w:rPr>
        <w:t xml:space="preserve">(2) Проверка целостности (2 минуты):</w:t>
      </w:r>
      <w:r>
        <w:t xml:space="preserve"> </w:t>
      </w:r>
      <w:r>
        <w:rPr>
          <w:rStyle w:val="VerbatimChar"/>
        </w:rPr>
        <w:t xml:space="preserve">python3 -m pytest 09_tests/python -q</w:t>
      </w:r>
      <w:r>
        <w:t xml:space="preserve"> </w:t>
      </w:r>
      <w:r>
        <w:t xml:space="preserve">— структура, конфиг, паритет i18n, контракт, контрольные суммы, монографии, отчёты.</w:t>
      </w:r>
    </w:p>
    <w:p>
      <w:pPr>
        <w:pStyle w:val="BodyText"/>
      </w:pPr>
      <w:r>
        <w:rPr>
          <w:b/>
          <w:bCs/>
        </w:rPr>
        <w:t xml:space="preserve">(3) ζ-статистика на таблице (10 минут):</w:t>
      </w:r>
      <w:r>
        <w:t xml:space="preserve"> </w:t>
      </w:r>
      <w:r>
        <w:t xml:space="preserve">numpy: загрузить</w:t>
      </w:r>
      <w:r>
        <w:t xml:space="preserve"> </w:t>
      </w:r>
      <w:r>
        <w:rPr>
          <w:rStyle w:val="VerbatimChar"/>
        </w:rPr>
        <w:t xml:space="preserve">02_data/raw/meridian/zeros50k.txt</w:t>
      </w:r>
      <w:r>
        <w:t xml:space="preserve">;</w:t>
      </w:r>
      <w:r>
        <w:t xml:space="preserve"> </w:t>
      </w:r>
      <w:r>
        <w:rPr>
          <w:rStyle w:val="VerbatimChar"/>
        </w:rPr>
        <w:t xml:space="preserve">r = min(δ,δ')/max(δ,δ')</w:t>
      </w:r>
      <w:r>
        <w:t xml:space="preserve">; ⟨r⟩ = 0.6119; гистограмма против сюрмизы; KS — воспроизвести фигуры M1–M3.</w:t>
      </w:r>
    </w:p>
    <w:p>
      <w:pPr>
        <w:pStyle w:val="BodyText"/>
      </w:pPr>
      <w:r>
        <w:rPr>
          <w:b/>
          <w:bCs/>
        </w:rPr>
        <w:t xml:space="preserve">(4) Вердикты v19 своими глазами (5 минут):</w:t>
      </w:r>
      <w:r>
        <w:t xml:space="preserve"> </w:t>
      </w:r>
      <w:r>
        <w:t xml:space="preserve">открыть</w:t>
      </w:r>
      <w:r>
        <w:t xml:space="preserve"> </w:t>
      </w:r>
      <w:r>
        <w:rPr>
          <w:rStyle w:val="VerbatimChar"/>
        </w:rPr>
        <w:t xml:space="preserve">02_data/raw/results_run/FINAL_REPORT/final_report.md</w:t>
      </w:r>
      <w:r>
        <w:t xml:space="preserve"> </w:t>
      </w:r>
      <w:r>
        <w:t xml:space="preserve">— секция Verdicts: 77 строк; карту — фигура R1.</w:t>
      </w:r>
    </w:p>
    <w:p>
      <w:pPr>
        <w:pStyle w:val="BodyText"/>
      </w:pPr>
      <w:r>
        <w:rPr>
          <w:b/>
          <w:bCs/>
        </w:rPr>
        <w:t xml:space="preserve">(5) Полное воспроизведение (дни):</w:t>
      </w:r>
      <w:r>
        <w:t xml:space="preserve"> </w:t>
      </w:r>
      <w:r>
        <w:rPr>
          <w:rStyle w:val="VerbatimChar"/>
        </w:rPr>
        <w:t xml:space="preserve">./reproduce.sh</w:t>
      </w:r>
      <w:r>
        <w:t xml:space="preserve"> </w:t>
      </w:r>
      <w:r>
        <w:t xml:space="preserve">— конвейер пакета; прогоны источников:</w:t>
      </w:r>
      <w:r>
        <w:t xml:space="preserve"> </w:t>
      </w:r>
      <w:r>
        <w:rPr>
          <w:rStyle w:val="VerbatimChar"/>
        </w:rPr>
        <w:t xml:space="preserve">julia ab_cloud_v19.jl --test all</w:t>
      </w:r>
      <w:r>
        <w:t xml:space="preserve"> </w:t>
      </w:r>
      <w:r>
        <w:t xml:space="preserve">(двухпроходный, ~10 ч);</w:t>
      </w:r>
      <w:r>
        <w:t xml:space="preserve"> </w:t>
      </w:r>
      <w:r>
        <w:rPr>
          <w:rStyle w:val="VerbatimChar"/>
        </w:rPr>
        <w:t xml:space="preserve">make wave-attractors</w:t>
      </w:r>
      <w:r>
        <w:t xml:space="preserve"> </w:t>
      </w:r>
      <w:r>
        <w:t xml:space="preserve">— полный протокол W1;</w:t>
      </w:r>
      <w:r>
        <w:t xml:space="preserve"> </w:t>
      </w:r>
      <w:r>
        <w:rPr>
          <w:rStyle w:val="VerbatimChar"/>
        </w:rPr>
        <w:t xml:space="preserve">python3 t34_sweep.py --stage A</w:t>
      </w:r>
      <w:r>
        <w:t xml:space="preserve"> </w:t>
      </w:r>
      <w:r>
        <w:t xml:space="preserve">— грубый скан вихрей (~2 мин).</w:t>
      </w:r>
    </w:p>
    <w:p>
      <w:r>
        <w:pict>
          <v:rect style="width:0;height:1.5pt" o:hralign="center" o:hrstd="t" o:hr="t"/>
        </w:pict>
      </w:r>
    </w:p>
    <w:bookmarkEnd w:id="506"/>
    <w:bookmarkStart w:id="507" w:name="интерлюдии-карты-и-территории"/>
    <w:p>
      <w:pPr>
        <w:pStyle w:val="Heading2"/>
      </w:pPr>
      <w:r>
        <w:t xml:space="preserve">69. Интерлюдии: карты и территории</w:t>
      </w:r>
    </w:p>
    <w:p>
      <w:pPr>
        <w:pStyle w:val="FirstParagraph"/>
      </w:pPr>
      <w:r>
        <w:t xml:space="preserve">Реестр — территория; монография — карта. MAX-карта масштаба 1:1: каждая кампания, каждый журнал. Но и она — карта: журналы сжаты извлечениями; полные — в данных. Философия пакета: карта всегда меньше территории; потому (i) каждое число — с указателем на файл (территорию); (ii) извлечения помечены «…» с путём продолжения; (iii) пакет — не замена репозитория, а его консолидированный снимок.</w:t>
      </w:r>
    </w:p>
    <w:p>
      <w:pPr>
        <w:pStyle w:val="BodyText"/>
      </w:pPr>
      <w:r>
        <w:t xml:space="preserve">Следствие для цитирования: цитируйте пакет (DOI) для консолидированных чисел; репозиторий — для прогонов и кода; источники уровней — для вердиктных файлов. Иерархия цитирования — как иерархия воспроизводимости: каждый слой — свой DOI/путь.</w:t>
      </w:r>
    </w:p>
    <w:p>
      <w:r>
        <w:pict>
          <v:rect style="width:0;height:1.5pt" o:hralign="center" o:hrstd="t" o:hr="t"/>
        </w:pict>
      </w:r>
    </w:p>
    <w:bookmarkEnd w:id="507"/>
    <w:bookmarkStart w:id="508" w:name="Xf2dc3aeec0c4510bdfb81f6febc75596fd2d73a"/>
    <w:p>
      <w:pPr>
        <w:pStyle w:val="Heading2"/>
      </w:pPr>
      <w:r>
        <w:t xml:space="preserve">70. Интерлюдии: численный эпос — сюжет в шести актах</w:t>
      </w:r>
    </w:p>
    <w:p>
      <w:pPr>
        <w:pStyle w:val="FirstParagraph"/>
      </w:pPr>
      <w:r>
        <w:rPr>
          <w:b/>
          <w:bCs/>
        </w:rPr>
        <w:t xml:space="preserve">Акт I (конструкция).</w:t>
      </w:r>
      <w:r>
        <w:t xml:space="preserve"> </w:t>
      </w:r>
      <w:r>
        <w:t xml:space="preserve">Тор, поток, вихри; эрмитовость — машинный нуль.</w:t>
      </w:r>
      <w:r>
        <w:t xml:space="preserve"> </w:t>
      </w:r>
      <w:r>
        <w:rPr>
          <w:b/>
          <w:bCs/>
        </w:rPr>
        <w:t xml:space="preserve">Акт II (статистика).</w:t>
      </w:r>
      <w:r>
        <w:t xml:space="preserve"> </w:t>
      </w:r>
      <w:r>
        <w:t xml:space="preserve">Слепой спектр в GUE-классе; но решёточные ζ-соответствия провалены — первый честный отказ.</w:t>
      </w:r>
      <w:r>
        <w:t xml:space="preserve"> </w:t>
      </w:r>
      <w:r>
        <w:rPr>
          <w:b/>
          <w:bCs/>
        </w:rPr>
        <w:t xml:space="preserve">Акт III (динамика).</w:t>
      </w:r>
      <w:r>
        <w:t xml:space="preserve"> </w:t>
      </w:r>
      <w:r>
        <w:t xml:space="preserve">Решётка оказывается Дираком: конус, Кляйн, ЦБ; ζ-декорация поднимает GOE → GUE.</w:t>
      </w:r>
      <w:r>
        <w:t xml:space="preserve"> </w:t>
      </w:r>
      <w:r>
        <w:rPr>
          <w:b/>
          <w:bCs/>
        </w:rPr>
        <w:t xml:space="preserve">Акт IV (мост).</w:t>
      </w:r>
      <w:r>
        <w:t xml:space="preserve"> </w:t>
      </w:r>
      <w:r>
        <w:t xml:space="preserve">Резонатор настроен; близнец доказывает осуществимость следа; но спектральное тождество не достигается — стена локализована: локальность.</w:t>
      </w:r>
      <w:r>
        <w:t xml:space="preserve"> </w:t>
      </w:r>
      <w:r>
        <w:rPr>
          <w:b/>
          <w:bCs/>
        </w:rPr>
        <w:t xml:space="preserve">Акт V (инструменты и наследие).</w:t>
      </w:r>
      <w:r>
        <w:t xml:space="preserve"> </w:t>
      </w:r>
      <w:r>
        <w:t xml:space="preserve">Слепое чтение бит-в-бит; эталонные прогоны 38 + v19; обсерватория систематизирует; окно вихрей закрывает 89% до пола.</w:t>
      </w:r>
      <w:r>
        <w:t xml:space="preserve"> </w:t>
      </w:r>
      <w:r>
        <w:rPr>
          <w:b/>
          <w:bCs/>
        </w:rPr>
        <w:t xml:space="preserve">Акт VI (за стеной).</w:t>
      </w:r>
      <w:r>
        <w:t xml:space="preserve"> </w:t>
      </w:r>
      <w:r>
        <w:t xml:space="preserve">Волновые аттракторы — фазовая механика на воде; дорожная карта — формализация предпосылок. RH —</w:t>
      </w:r>
      <w:r>
        <w:t xml:space="preserve"> </w:t>
      </w:r>
      <w:r>
        <w:rPr>
          <w:rStyle w:val="VerbatimChar"/>
        </w:rPr>
        <w:t xml:space="preserve">certified</w:t>
      </w:r>
      <w:r>
        <w:t xml:space="preserve"> </w:t>
      </w:r>
      <w:r>
        <w:t xml:space="preserve">во всех актах: эпос без ложного финала.</w:t>
      </w:r>
    </w:p>
    <w:p>
      <w:r>
        <w:pict>
          <v:rect style="width:0;height:1.5pt" o:hralign="center" o:hrstd="t" o:hr="t"/>
        </w:pict>
      </w:r>
    </w:p>
    <w:bookmarkEnd w:id="508"/>
    <w:bookmarkStart w:id="509" w:name="X4a4dd8b73af93966b2ee98e8211d7619f539a82"/>
    <w:p>
      <w:pPr>
        <w:pStyle w:val="Heading2"/>
      </w:pPr>
      <w:r>
        <w:t xml:space="preserve">71. Интерлюдии: о числах, которые нельзя улучшить</w:t>
      </w:r>
    </w:p>
    <w:p>
      <w:pPr>
        <w:pStyle w:val="FirstParagraph"/>
      </w:pPr>
      <w:r>
        <w:t xml:space="preserve">Некоторые числа программы не поддаются «улучшению» — они конструктивно точны.</w:t>
      </w:r>
      <w:r>
        <w:t xml:space="preserve"> </w:t>
      </w:r>
      <w:r>
        <w:rPr>
          <w:b/>
          <w:bCs/>
        </w:rPr>
        <w:t xml:space="preserve">Целые:</w:t>
      </w:r>
      <w:r>
        <w:t xml:space="preserve"> </w:t>
      </w:r>
      <w:r>
        <w:t xml:space="preserve">башня 4; якоря Черна 1-1-1; периоды 4/6/14; счёт 79/79, 649/649, 24/24, 7/7, 5040/5040.</w:t>
      </w:r>
      <w:r>
        <w:t xml:space="preserve"> </w:t>
      </w:r>
      <w:r>
        <w:rPr>
          <w:b/>
          <w:bCs/>
        </w:rPr>
        <w:t xml:space="preserve">Точные фазы:</w:t>
      </w:r>
      <w:r>
        <w:t xml:space="preserve"> </w:t>
      </w:r>
      <w:r>
        <w:t xml:space="preserve">π (Берри); π/7 (AB-фаза); W(−α) = −W(α).</w:t>
      </w:r>
      <w:r>
        <w:t xml:space="preserve"> </w:t>
      </w:r>
      <w:r>
        <w:rPr>
          <w:b/>
          <w:bCs/>
        </w:rPr>
        <w:t xml:space="preserve">Машинные нули:</w:t>
      </w:r>
      <w:r>
        <w:t xml:space="preserve"> </w:t>
      </w:r>
      <w:r>
        <w:t xml:space="preserve">эрмитовость; киральный дефект при W = 0; зеркальная сумма C + C_mir = 2.8·10⁻¹⁶.</w:t>
      </w:r>
      <w:r>
        <w:t xml:space="preserve"> </w:t>
      </w:r>
      <w:r>
        <w:rPr>
          <w:b/>
          <w:bCs/>
        </w:rPr>
        <w:t xml:space="preserve">Тождества:</w:t>
      </w:r>
      <w:r>
        <w:t xml:space="preserve"> </w:t>
      </w:r>
      <w:r>
        <w:t xml:space="preserve">(1/2)! = √π/2 (ошибка 0.0); Φ_AB = π/7 (все знаки). Эти числа — константы архитектуры: их нельзя «докрутить» — либо они есть, либо конструкции нет. Противоположный полюс — статистики: ⟨r⟩, D, K(τ) — всегда с CI и полом; между полюсами — полтора порядка магии численных совпадений (r = 0.9996; 1.000000; 3.45·10⁻¹⁵).</w:t>
      </w:r>
    </w:p>
    <w:p>
      <w:r>
        <w:pict>
          <v:rect style="width:0;height:1.5pt" o:hralign="center" o:hrstd="t" o:hr="t"/>
        </w:pict>
      </w:r>
    </w:p>
    <w:bookmarkEnd w:id="509"/>
    <w:bookmarkStart w:id="510" w:name="X2bf0a1b6c3b0cf2899cdb30123f269bf0548d3e"/>
    <w:p>
      <w:pPr>
        <w:pStyle w:val="Heading2"/>
      </w:pPr>
      <w:r>
        <w:t xml:space="preserve">72. Интерлюдии: как взвешивать свидетельства (байесовски, но честно)</w:t>
      </w:r>
    </w:p>
    <w:p>
      <w:pPr>
        <w:pStyle w:val="FirstParagraph"/>
      </w:pPr>
      <w:r>
        <w:t xml:space="preserve">Формальная запись: априор гипотезы H (например, «фазовое кодирование переносит арифметику ζ в спектр») — умеренная; правдоподобие данных при H против ¬H; апостериор. Программа не считает байесовские факторы явно — но её вердиктная система изоморфна им: FAIL-строки — правдоподобия, опустившие H ниже порога; реестр отрицаний — суммарный апостериор класса гипотез.</w:t>
      </w:r>
    </w:p>
    <w:p>
      <w:pPr>
        <w:pStyle w:val="BodyText"/>
      </w:pPr>
      <w:r>
        <w:t xml:space="preserve">Практическое правило программы: сильное свидетельство = (эффект × контроли × воспроизводимость), не p-value. Тест 34: эффект D = 0.11 → 0.032 (×3.4) с четырьмя плечами контролей и пятикратной стабильностью — сильное; p = 10⁻¹⁸⁶ — лишь арифметика объёма. Аттракторы: эффект бинарный (24/24 против 0/24) с кросс-языком 10⁻¹⁵ — сильное без всякого p. Обратный пример: T28 f_GUE = 0.87 — эффект есть, контролей нет (одна метрика) — WARN до усиления.</w:t>
      </w:r>
    </w:p>
    <w:p>
      <w:r>
        <w:pict>
          <v:rect style="width:0;height:1.5pt" o:hralign="center" o:hrstd="t" o:hr="t"/>
        </w:pict>
      </w:r>
    </w:p>
    <w:bookmarkEnd w:id="510"/>
    <w:bookmarkStart w:id="511" w:name="интерлюдии-сеть-зависимостей-результатов"/>
    <w:p>
      <w:pPr>
        <w:pStyle w:val="Heading2"/>
      </w:pPr>
      <w:r>
        <w:t xml:space="preserve">73. Интерлюдии: сеть зависимостей результатов</w:t>
      </w:r>
    </w:p>
    <w:p>
      <w:pPr>
        <w:pStyle w:val="FirstParagraph"/>
      </w:pPr>
      <w:r>
        <w:t xml:space="preserve">Граф зависимостей (упрощённый): Th1/Th2 → всё (эрмитовость — допуск в игру). Th3 → все сравнения чисел (коридоры). Th6 → C4 → C15 → универсальность зазора. D1/D2 → T19/T17 → H6 → режимы H5 → окно T34 → пол. E16/E17 → доверие ζ-стороне → таблицы 50k → все KS. W1-кросс → доверие лучевой модели → E6-окно. V13 → статус RH → границы всех текстов.</w:t>
      </w:r>
    </w:p>
    <w:p>
      <w:pPr>
        <w:pStyle w:val="BodyText"/>
      </w:pPr>
      <w:r>
        <w:t xml:space="preserve">Узкие места графа: (1) ζ-сторона замыкается на mpmath+движки (глава 67); (2) решёточная — на валидацию порта (T34) и кросс-порты (D); (3) интерпретационное — на A5 (стена = локальность — предположение). Отказ узкого места не рушит измерения — рушит интерпретацию: без A5 данные C16 остаются фактом об энтропии, но не картой стены.</w:t>
      </w:r>
    </w:p>
    <w:p>
      <w:r>
        <w:pict>
          <v:rect style="width:0;height:1.5pt" o:hralign="center" o:hrstd="t" o:hr="t"/>
        </w:pict>
      </w:r>
    </w:p>
    <w:bookmarkEnd w:id="511"/>
    <w:bookmarkStart w:id="512" w:name="интерлюдии-что-изменится-при-l"/>
    <w:p>
      <w:pPr>
        <w:pStyle w:val="Heading2"/>
      </w:pPr>
      <w:r>
        <w:t xml:space="preserve">74. Интерлюдии: что изменится при L → ∞</w:t>
      </w:r>
    </w:p>
    <w:p>
      <w:pPr>
        <w:pStyle w:val="FirstParagraph"/>
      </w:pPr>
      <w:r>
        <w:t xml:space="preserve">Мыслимые пределы. ⟨r⟩: плато 0.6 уже при L ≥ 50 (T33) — стабилизация; формального предела программа не доказывает, но χ²/dof = 0.01 взвешенного плато — сильная стационарность. GUE-пол KS: 0.0220 (L=96) → 0 асимптотически (пол ~ √(1/n), n ~ L²); окно вихрей приблизится к нулю вместе с полом — отношение (D − пол)/(эталон − пол) уже стабилизировано (89%). Форм-фактор: плато K(τ&gt;1) → 1 (D14: 0.962 на t≈10⁵; рост с высотой). Зазор конфигурационных метрик (C3): 9–10 порядков при L ≤ 48 — экстраполяция рискованна: не-стационарных систематик нет, но и теории предела нет; C17 — программа проверки.</w:t>
      </w:r>
    </w:p>
    <w:p>
      <w:pPr>
        <w:pStyle w:val="BodyText"/>
      </w:pPr>
      <w:r>
        <w:t xml:space="preserve">Что НЕ изменится: целые (башня, Черн, счётный закон) — L-независимы по построению; точные фазы; машинные нули; Th6-вес в следе (r = 0.9996 — след, не спектр: L-лестница вторична). И точность машины — не изменится никогда: формальность статуса не зависит от решётки.</w:t>
      </w:r>
    </w:p>
    <w:p>
      <w:r>
        <w:pict>
          <v:rect style="width:0;height:1.5pt" o:hralign="center" o:hrstd="t" o:hr="t"/>
        </w:pict>
      </w:r>
    </w:p>
    <w:bookmarkEnd w:id="512"/>
    <w:bookmarkStart w:id="513" w:name="интерлюдии-словарь-честных-формулировок"/>
    <w:p>
      <w:pPr>
        <w:pStyle w:val="Heading2"/>
      </w:pPr>
      <w:r>
        <w:t xml:space="preserve">75. Интерлюдии: словарь честных формулировок</w:t>
      </w:r>
    </w:p>
    <w:p>
      <w:pPr>
        <w:pStyle w:val="FirstParagraph"/>
      </w:pPr>
      <w:r>
        <w:t xml:space="preserve">Программа различает пять модальностей утверждений.</w:t>
      </w:r>
      <w:r>
        <w:t xml:space="preserve"> </w:t>
      </w:r>
      <w:r>
        <w:rPr>
          <w:b/>
          <w:bCs/>
        </w:rPr>
        <w:t xml:space="preserve">«Равно точно»</w:t>
      </w:r>
      <w:r>
        <w:t xml:space="preserve"> </w:t>
      </w:r>
      <w:r>
        <w:t xml:space="preserve">— только для целых и тождеств (башня 4; (1/2)! = √π/2).</w:t>
      </w:r>
      <w:r>
        <w:t xml:space="preserve"> </w:t>
      </w:r>
      <w:r>
        <w:rPr>
          <w:b/>
          <w:bCs/>
        </w:rPr>
        <w:t xml:space="preserve">«Совпадает до ε»</w:t>
      </w:r>
      <w:r>
        <w:t xml:space="preserve"> </w:t>
      </w:r>
      <w:r>
        <w:t xml:space="preserve">— численные сертификаты (3.45·10⁻¹⁵; 4.4·10⁻¹⁶): ε обязана быть указана.</w:t>
      </w:r>
      <w:r>
        <w:t xml:space="preserve"> </w:t>
      </w:r>
      <w:r>
        <w:rPr>
          <w:b/>
          <w:bCs/>
        </w:rPr>
        <w:t xml:space="preserve">«Согласуется статистически»</w:t>
      </w:r>
      <w:r>
        <w:t xml:space="preserve"> </w:t>
      </w:r>
      <w:r>
        <w:t xml:space="preserve">— окна и CI (⟨r⟩ в полосе; 9/9 Δ₃).</w:t>
      </w:r>
      <w:r>
        <w:t xml:space="preserve"> </w:t>
      </w:r>
      <w:r>
        <w:rPr>
          <w:b/>
          <w:bCs/>
        </w:rPr>
        <w:t xml:space="preserve">«Измерено расхождение»</w:t>
      </w:r>
      <w:r>
        <w:t xml:space="preserve"> </w:t>
      </w:r>
      <w:r>
        <w:t xml:space="preserve">— отрицательные с величиной (разрыв 9–10 порядков; пол проваливает p-плечо).</w:t>
      </w:r>
      <w:r>
        <w:t xml:space="preserve"> </w:t>
      </w:r>
      <w:r>
        <w:rPr>
          <w:b/>
          <w:bCs/>
        </w:rPr>
        <w:t xml:space="preserve">«Интерпретируется как»</w:t>
      </w:r>
      <w:r>
        <w:t xml:space="preserve"> </w:t>
      </w:r>
      <w:r>
        <w:t xml:space="preserve">— предположения реестра A (стена = локальность; A5): всегда с указанием альтернативы.</w:t>
      </w:r>
    </w:p>
    <w:p>
      <w:pPr>
        <w:pStyle w:val="BodyText"/>
      </w:pPr>
      <w:r>
        <w:t xml:space="preserve">Запрещённые формулировки (лингвистическая гигиена): «доказано численно»; «почти доказано»; «GUE = ζ»; «оператор найден»; «вблизи решения RH». Разрешённые эквиваленты: «подтверждено в пределах сертификата»; «необходимое условие выполнено»; «статистика ζ воспроизведена до пола»; «конструкция T11 осуществима»; «статус RH: certified».</w:t>
      </w:r>
    </w:p>
    <w:p>
      <w:r>
        <w:pict>
          <v:rect style="width:0;height:1.5pt" o:hralign="center" o:hrstd="t" o:hr="t"/>
        </w:pict>
      </w:r>
    </w:p>
    <w:bookmarkEnd w:id="513"/>
    <w:bookmarkEnd w:id="514"/>
    <w:bookmarkStart w:id="568" w:name="часть-xiv.-границы-заключение-аудитории"/>
    <w:p>
      <w:pPr>
        <w:pStyle w:val="Heading1"/>
      </w:pPr>
      <w:r>
        <w:t xml:space="preserve">ЧАСТЬ XIV. ГРАНИЦЫ, ЗАКЛЮЧЕНИЕ, АУДИТОРИИ</w:t>
      </w:r>
    </w:p>
    <w:bookmarkStart w:id="515" w:name="ограничения-max-издания"/>
    <w:p>
      <w:pPr>
        <w:pStyle w:val="Heading2"/>
      </w:pPr>
      <w:r>
        <w:t xml:space="preserve">49. Ограничения MAX-издания</w:t>
      </w:r>
    </w:p>
    <w:p>
      <w:pPr>
        <w:pStyle w:val="Compact"/>
        <w:numPr>
          <w:ilvl w:val="0"/>
          <w:numId w:val="1043"/>
        </w:numPr>
      </w:pPr>
      <w:r>
        <w:rPr>
          <w:b/>
          <w:bCs/>
        </w:rPr>
        <w:t xml:space="preserve">RH фиксируется по построению.</w:t>
      </w:r>
      <w:r>
        <w:t xml:space="preserve"> </w:t>
      </w:r>
      <w:r>
        <w:t xml:space="preserve">Никакая совокупность численных успехов незаметно не продвигает формальный статус: машина V13 выдаёт</w:t>
      </w:r>
      <w:r>
        <w:t xml:space="preserve"> </w:t>
      </w:r>
      <w:r>
        <w:rPr>
          <w:rStyle w:val="VerbatimChar"/>
        </w:rPr>
        <w:t xml:space="preserve">certified</w:t>
      </w:r>
      <w:r>
        <w:t xml:space="preserve"> </w:t>
      </w:r>
      <w:r>
        <w:t xml:space="preserve">(разблокирована, v1.2.1) и переводит вердикт в</w:t>
      </w:r>
      <w:r>
        <w:t xml:space="preserve"> </w:t>
      </w:r>
      <w:r>
        <w:rPr>
          <w:rStyle w:val="VerbatimChar"/>
        </w:rPr>
        <w:t xml:space="preserve">proven</w:t>
      </w:r>
      <w:r>
        <w:t xml:space="preserve">, как только O11 ∀n обеспечен. (2)</w:t>
      </w:r>
      <w:r>
        <w:t xml:space="preserve"> </w:t>
      </w:r>
      <w:r>
        <w:rPr>
          <w:b/>
          <w:bCs/>
        </w:rPr>
        <w:t xml:space="preserve">Численная природа свидетельств:</w:t>
      </w:r>
      <w:r>
        <w:t xml:space="preserve"> </w:t>
      </w:r>
      <w:r>
        <w:t xml:space="preserve">все вердикты — численные, с сертификатами конечной точности; коридоры Като контролируют цену сравнения чисел, не заменяя аналитических тождеств. (3)</w:t>
      </w:r>
      <w:r>
        <w:t xml:space="preserve"> </w:t>
      </w:r>
      <w:r>
        <w:rPr>
          <w:b/>
          <w:bCs/>
        </w:rPr>
        <w:t xml:space="preserve">Конвенции:</w:t>
      </w:r>
      <w:r>
        <w:t xml:space="preserve"> </w:t>
      </w:r>
      <w:r>
        <w:t xml:space="preserve">расхождения источников документированы (D7: 0.4759/0.5084; RH-линейка 0.6144 против таблицы 0.6119 — разные диапазоны). (4)</w:t>
      </w:r>
      <w:r>
        <w:t xml:space="preserve"> </w:t>
      </w:r>
      <w:r>
        <w:rPr>
          <w:b/>
          <w:bCs/>
        </w:rPr>
        <w:t xml:space="preserve">Пределы слепого чтения:</w:t>
      </w:r>
      <w:r>
        <w:t xml:space="preserve"> </w:t>
      </w:r>
      <w:r>
        <w:t xml:space="preserve">E17 — окно</w:t>
      </w:r>
      <w:r>
        <w:t xml:space="preserve"> </w:t>
      </w:r>
      <m:oMath>
        <m:r>
          <m:t>T</m:t>
        </m:r>
        <m:r>
          <m:rPr>
            <m:sty m:val="p"/>
          </m:rPr>
          <m:t>≤</m:t>
        </m:r>
        <m:r>
          <m:t>1000</m:t>
        </m:r>
      </m:oMath>
      <w:r>
        <w:t xml:space="preserve">. (5)</w:t>
      </w:r>
      <w:r>
        <w:t xml:space="preserve"> </w:t>
      </w:r>
      <w:r>
        <w:rPr>
          <w:b/>
          <w:bCs/>
        </w:rPr>
        <w:t xml:space="preserve">Переводы:</w:t>
      </w:r>
      <w:r>
        <w:t xml:space="preserve"> </w:t>
      </w:r>
      <w:r>
        <w:t xml:space="preserve">полные тома RU/EN; zh/de/es/fr/ar — аннотации. (6)</w:t>
      </w:r>
      <w:r>
        <w:t xml:space="preserve"> </w:t>
      </w:r>
      <w:r>
        <w:rPr>
          <w:b/>
          <w:bCs/>
        </w:rPr>
        <w:t xml:space="preserve">Интерпретационная дисциплина:</w:t>
      </w:r>
      <w:r>
        <w:t xml:space="preserve"> </w:t>
      </w:r>
      <w:r>
        <w:t xml:space="preserve">«стена = локальность» — предположение A5 с измеренной поддержкой. (7)</w:t>
      </w:r>
      <w:r>
        <w:t xml:space="preserve"> </w:t>
      </w:r>
      <w:r>
        <w:rPr>
          <w:b/>
          <w:bCs/>
        </w:rPr>
        <w:t xml:space="preserve">Наследие:</w:t>
      </w:r>
      <w:r>
        <w:t xml:space="preserve"> </w:t>
      </w:r>
      <w:r>
        <w:t xml:space="preserve">архив 38 тестов — в источнике; v19 — выборочно (отчёты и журналы, без PNG). (8)</w:t>
      </w:r>
      <w:r>
        <w:t xml:space="preserve"> </w:t>
      </w:r>
      <w:r>
        <w:rPr>
          <w:b/>
          <w:bCs/>
        </w:rPr>
        <w:t xml:space="preserve">Новые линии:</w:t>
      </w:r>
      <w:r>
        <w:t xml:space="preserve"> </w:t>
      </w:r>
      <w:r>
        <w:t xml:space="preserve">гейты — статистика решёточных ансамблей (L=72); скан — порт движка (валидирован до 10⁻¹²); W1 — два уровня описания, окно проверено на</w:t>
      </w:r>
      <w:r>
        <w:t xml:space="preserve"> </w:t>
      </w:r>
      <m:oMath>
        <m:r>
          <m:t>η</m:t>
        </m:r>
        <m:r>
          <m:rPr>
            <m:sty m:val="p"/>
          </m:rPr>
          <m:t>=</m:t>
        </m:r>
        <m:r>
          <m:t>9</m:t>
        </m:r>
      </m:oMath>
      <w:r>
        <w:t xml:space="preserve">–400; TD-модель — друдевская дисперсия. (9)</w:t>
      </w:r>
      <w:r>
        <w:t xml:space="preserve"> </w:t>
      </w:r>
      <w:r>
        <w:rPr>
          <w:b/>
          <w:bCs/>
        </w:rPr>
        <w:t xml:space="preserve">MAX-издание само по себе:</w:t>
      </w:r>
      <w:r>
        <w:t xml:space="preserve"> </w:t>
      </w:r>
      <w:r>
        <w:t xml:space="preserve">разворачивает источники, не заменяя их; канон чисел — вердиктные файлы; при расхождении каноничен источник.</w:t>
      </w:r>
    </w:p>
    <w:p>
      <w:r>
        <w:pict>
          <v:rect style="width:0;height:1.5pt" o:hralign="center" o:hrstd="t" o:hr="t"/>
        </w:pict>
      </w:r>
    </w:p>
    <w:bookmarkEnd w:id="515"/>
    <w:bookmarkStart w:id="516" w:name="заключение-карта-а-не-утверждение"/>
    <w:p>
      <w:pPr>
        <w:pStyle w:val="Heading2"/>
      </w:pPr>
      <w:r>
        <w:t xml:space="preserve">50. Заключение: карта, а не утверждение</w:t>
      </w:r>
    </w:p>
    <w:p>
      <w:pPr>
        <w:pStyle w:val="FirstParagraph"/>
      </w:pPr>
      <w:r>
        <w:t xml:space="preserve">Программа AB-Cloud задалась вопросом, насколько близко конечная решётка с потоком Ахаронова–Бома может подойти к оператору Гильберта–Поли. MAX-издание разворачивает ответ в полную глубину — десять уровней, 35 флагманских результатов, 73 строки реестра, 53 фигуры, 11 вердиктов.</w:t>
      </w:r>
    </w:p>
    <w:p>
      <w:pPr>
        <w:pStyle w:val="BodyText"/>
      </w:pPr>
      <w:r>
        <w:rPr>
          <w:b/>
          <w:bCs/>
        </w:rPr>
        <w:t xml:space="preserve">Резонатор построен и настроен.</w:t>
      </w:r>
      <w:r>
        <w:t xml:space="preserve"> </w:t>
      </w:r>
      <w:r>
        <w:t xml:space="preserve">Эрмитовость — машинный нуль; GUE-класс — во всём исследованном пространстве; динамика — в точности дираковская (конус, фаза Берри π, лестница Ландау, Кляйн ×977, ЦБ ω = 2E); ζ-декорация поднимает GOE → GUE с kirальной защитой 4·10⁻¹⁵; лестница БК реализована точно и распознаётся в фазах; компилятор процессора достигает машинного эпсилон и выигрывает честный бенчмарк ×59 000.</w:t>
      </w:r>
    </w:p>
    <w:p>
      <w:pPr>
        <w:pStyle w:val="BodyText"/>
      </w:pPr>
      <w:r>
        <w:rPr>
          <w:b/>
          <w:bCs/>
        </w:rPr>
        <w:t xml:space="preserve">Тождество уровней достигнуто, и простые входят.</w:t>
      </w:r>
      <w:r>
        <w:t xml:space="preserve"> </w:t>
      </w:r>
      <w:r>
        <w:t xml:space="preserve">Вес Λ(n)/√n — в следе (r = 0.9996); слепое чтение — 649/649 + 639/639 битово-точно; затворы измерены на уровне самих нулей (</w:t>
      </w:r>
      <m:oMath>
        <m:sSub>
          <m:e>
            <m:r>
              <m:t>D</m:t>
            </m:r>
          </m:e>
          <m:sub>
            <m:r>
              <m:t>n</m:t>
            </m:r>
            <m:r>
              <m:t>n</m:t>
            </m:r>
          </m:sub>
        </m:sSub>
      </m:oMath>
      <w:r>
        <w:t xml:space="preserve"> </w:t>
      </w:r>
      <w:r>
        <w:t xml:space="preserve">= 0.0079, аудит v2.0.7) со следовым мостом ≤ 1.2e-5; канал простых входит по лестнице сходимости (аудит v2.0.8); арифметика входит и счётным законом α = 1/3, и тождеством уровней.</w:t>
      </w:r>
    </w:p>
    <w:p>
      <w:pPr>
        <w:pStyle w:val="BodyText"/>
      </w:pPr>
      <w:r>
        <w:rPr>
          <w:b/>
          <w:bCs/>
        </w:rPr>
        <w:t xml:space="preserve">Оставшаяся стена — битовая.</w:t>
      </w:r>
      <w:r>
        <w:t xml:space="preserve"> </w:t>
      </w:r>
      <w:r>
        <w:t xml:space="preserve">Тождество следов осуществимо точно и нелокально (r_H7 = 1.000000); прямой битовый выход ψ-лестницы затворов на L = 96 не измерен (T18); локальные решётки не поднимают запутанность до нулевого гребня (S_A 12–16 против 160–220); мост универсален для L-класса. Положительная конструкция обязана быть нелокальной или эквивалентно запутывающей — конкретное, проверяемое требование.</w:t>
      </w:r>
    </w:p>
    <w:p>
      <w:pPr>
        <w:pStyle w:val="BodyText"/>
      </w:pPr>
      <w:r>
        <w:rPr>
          <w:b/>
          <w:bCs/>
        </w:rPr>
        <w:t xml:space="preserve">Обогащённое издание расширяет карту во все стороны.</w:t>
      </w:r>
      <w:r>
        <w:t xml:space="preserve"> </w:t>
      </w:r>
      <w:r>
        <w:t xml:space="preserve">Наследие v19 — программа целиком: 77 вердиктных строк с равным статусом успехов и отказов. Обсерватория VI — систематическое наблюдение: гейты H1–H7, RH-линейка, монументальная линия V01–V112, таблица 50k (пакетный аудит: ⟨r⟩ = 0.6119). Оптимизация VII — ручки измерены: рабочее окно Nv ≈ 8–16, D = 0.0318 — 89% разрыва до пола. Аттракторы VIII — фазовая арифметика на воде: захват 24/24, окно универсально, кросс 3.45·10⁻¹⁵.</w:t>
      </w:r>
    </w:p>
    <w:p>
      <w:pPr>
        <w:pStyle w:val="BodyText"/>
      </w:pPr>
      <w:r>
        <w:t xml:space="preserve">Программа не доказывает гипотезу Римана — машина обязательств гарантирует это. Её вклад — карта: где теперь стоит мост (тождество уровней — ДА; простые — ДА по лестнице сходимости), где осталась битовая стена, и что обязана сделать любая положительная конструкция, чтобы через неё пройти. Мост построен до последней, битовой стены; дальше — она.</w:t>
      </w:r>
    </w:p>
    <w:p>
      <w:r>
        <w:pict>
          <v:rect style="width:0;height:1.5pt" o:hralign="center" o:hrstd="t" o:hr="t"/>
        </w:pict>
      </w:r>
    </w:p>
    <w:bookmarkEnd w:id="516"/>
    <w:bookmarkStart w:id="517" w:name="X8224c164c042dc9c5248c1a2739cba4160e12f8"/>
    <w:p>
      <w:pPr>
        <w:pStyle w:val="Heading2"/>
      </w:pPr>
      <w:r>
        <w:t xml:space="preserve">51. Программа для широкой аудитории: десять историй одного облака</w:t>
      </w:r>
    </w:p>
    <w:p>
      <w:pPr>
        <w:pStyle w:val="FirstParagraph"/>
      </w:pPr>
      <w:r>
        <w:rPr>
          <w:b/>
          <w:bCs/>
        </w:rPr>
        <w:t xml:space="preserve">История 1 (облако).</w:t>
      </w:r>
      <w:r>
        <w:t xml:space="preserve"> </w:t>
      </w:r>
      <w:r>
        <w:t xml:space="preserve">Представьте тор — квадратную решётку, свёрнутую краями друг к другу. В каждой ячейке — крошечный вихрь магнитного потока: электрон, обегающий ячейку, набирает фазу. Матрица прыжков между узлами становится комплексной; её спектр — набор «энергий». Это и есть AB-облако. Вся программа — допрос этого объекта: на кого похож его спектр?</w:t>
      </w:r>
    </w:p>
    <w:p>
      <w:pPr>
        <w:pStyle w:val="BodyText"/>
      </w:pPr>
      <w:r>
        <w:rPr>
          <w:b/>
          <w:bCs/>
        </w:rPr>
        <w:t xml:space="preserve">История 2 (секрет зеркала).</w:t>
      </w:r>
      <w:r>
        <w:t xml:space="preserve"> </w:t>
      </w:r>
      <w:r>
        <w:t xml:space="preserve">У случайных комплексных матриц (GUE) уровни отталкиваются как незнакомцы в лифте: соседние зазоры подчиняются точному закону. У нулей дзета-функции — та же статистика. Совпадение — намёк: нули «ведут себя как» спектр. Программа построила облако, чьи уровни отталкиваются точно так же — в рабочем окне из ~16 вихрей на решётку.</w:t>
      </w:r>
    </w:p>
    <w:p>
      <w:pPr>
        <w:pStyle w:val="BodyText"/>
      </w:pPr>
      <w:r>
        <w:rPr>
          <w:b/>
          <w:bCs/>
        </w:rPr>
        <w:t xml:space="preserve">История 3 (порог решётки).</w:t>
      </w:r>
      <w:r>
        <w:t xml:space="preserve"> </w:t>
      </w:r>
      <w:r>
        <w:t xml:space="preserve">Почему 16, а не 4? При малом числе вихрей фазовые поля не накрывают решётку: остаются «зеркальные» участки — почти-вещественные, почти-интегрируемые. Статистика не выходит на GUE. Слишком много вихрей — они слипаются в собственный ландшафт. Окно — как приправа: недостаток пресно, избыток горько.</w:t>
      </w:r>
    </w:p>
    <w:p>
      <w:pPr>
        <w:pStyle w:val="BodyText"/>
      </w:pPr>
      <w:r>
        <w:rPr>
          <w:b/>
          <w:bCs/>
        </w:rPr>
        <w:t xml:space="preserve">История 4 (пол).</w:t>
      </w:r>
      <w:r>
        <w:t xml:space="preserve"> </w:t>
      </w:r>
      <w:r>
        <w:t xml:space="preserve">Как близко можно подойти к нулям ζ по статистике зазоров? Есть неснижаемый пол: сама ζ-таблица отличается от конечной GUE-выборки на D ≈ 0.022. Лучшее облако — 0.032. Дальше идти нельзя — это не облако неумело, это пол метода. Как шахматный этюд: ничья — не поражение.</w:t>
      </w:r>
    </w:p>
    <w:p>
      <w:pPr>
        <w:pStyle w:val="BodyText"/>
      </w:pPr>
      <w:r>
        <w:rPr>
          <w:b/>
          <w:bCs/>
        </w:rPr>
        <w:t xml:space="preserve">История 5 (честные отказы).</w:t>
      </w:r>
      <w:r>
        <w:t xml:space="preserve"> </w:t>
      </w:r>
      <w:r>
        <w:t xml:space="preserve">11 из 77 строк эталонного прогона — FAIL. Их не спрятали: каждое несоответствие — знание. Тест 34 не прошёл KS-плечо — и это породило целую оптимизационную кампанию, закрывшую 89% разрыва. Отказы — топливо программы.</w:t>
      </w:r>
    </w:p>
    <w:p>
      <w:pPr>
        <w:pStyle w:val="BodyText"/>
      </w:pPr>
      <w:r>
        <w:rPr>
          <w:b/>
          <w:bCs/>
        </w:rPr>
        <w:t xml:space="preserve">История 6 (читает, не хранит).</w:t>
      </w:r>
      <w:r>
        <w:t xml:space="preserve"> </w:t>
      </w:r>
      <w:r>
        <w:t xml:space="preserve">Движок программы вычисляет нули ζ из шести констант — без таблиц. Машина без долговременной памяти: сброс стирает всё; шаг стоит одинаково на любой глубине. Если оператор Гильберта–Поли существует, его ζ-сторона обязана быть такой: читать математику в реальном времени, не накапливая её.</w:t>
      </w:r>
    </w:p>
    <w:p>
      <w:pPr>
        <w:pStyle w:val="BodyText"/>
      </w:pPr>
      <w:r>
        <w:rPr>
          <w:b/>
          <w:bCs/>
        </w:rPr>
        <w:t xml:space="preserve">История 7 (стена).</w:t>
      </w:r>
      <w:r>
        <w:t xml:space="preserve"> </w:t>
      </w:r>
      <w:r>
        <w:t xml:space="preserve">Программа измерила стену в лоб: локальная решётка не может нести запутанность, которой требует спектр нулей (энтропия в полтора порядка ниже). След нелокального близнеца — идеален. Вывод: положительный оператор обязан быть нелокальным. Стена — не поражение, а карта.</w:t>
      </w:r>
    </w:p>
    <w:p>
      <w:pPr>
        <w:pStyle w:val="BodyText"/>
      </w:pPr>
      <w:r>
        <w:rPr>
          <w:b/>
          <w:bCs/>
        </w:rPr>
        <w:t xml:space="preserve">История 8 (обсерватория).</w:t>
      </w:r>
      <w:r>
        <w:t xml:space="preserve"> </w:t>
      </w:r>
      <w:r>
        <w:t xml:space="preserve">24 Julia-кода, каждый — автономная лаборатория в одном файле: меню, тесты, графики, самопроверка. Семь гейтов Г–П; RH-линейка на 13 661 нуле; монументальная линия из 112 верификаций. Обсерватория сделала наблюдение спектров систематическим: не «посмотреть разок», а протокол.</w:t>
      </w:r>
    </w:p>
    <w:p>
      <w:pPr>
        <w:pStyle w:val="BodyText"/>
      </w:pPr>
      <w:r>
        <w:rPr>
          <w:b/>
          <w:bCs/>
        </w:rPr>
        <w:t xml:space="preserve">История 9 (волны в кривом зеркале).</w:t>
      </w:r>
      <w:r>
        <w:t xml:space="preserve"> </w:t>
      </w:r>
      <w:r>
        <w:t xml:space="preserve">В камере из гиперболического метаматериала волны игнорируют хаос и стягиваются в идеальные замкнутые маршруты — аттракторы. Программа воспроизвела это из первых принципов: захват 24/24 против 0/24 в нормальной камере. Бонус: эффект Ахаронова–Бома — на волнах воды в баке. Та же фазовая механика, что у облака, — в корыте с водой.</w:t>
      </w:r>
    </w:p>
    <w:p>
      <w:pPr>
        <w:pStyle w:val="BodyText"/>
      </w:pPr>
      <w:r>
        <w:rPr>
          <w:b/>
          <w:bCs/>
        </w:rPr>
        <w:t xml:space="preserve">История 10 (учёт).</w:t>
      </w:r>
      <w:r>
        <w:t xml:space="preserve"> </w:t>
      </w:r>
      <w:r>
        <w:t xml:space="preserve">Программа не доказывает гипотезу Римана — и говорит об этом через формальную «машину обязательств», фиксирующую вердикт</w:t>
      </w:r>
      <w:r>
        <w:t xml:space="preserve"> </w:t>
      </w:r>
      <w:r>
        <w:rPr>
          <w:rStyle w:val="VerbatimChar"/>
        </w:rPr>
        <w:t xml:space="preserve">certified</w:t>
      </w:r>
      <w:r>
        <w:t xml:space="preserve"> </w:t>
      </w:r>
      <w:r>
        <w:t xml:space="preserve">(0 гипотез на пути). Каждое красивое совпадение автоматически наследует этот статус. Это не трусость — это дисциплина: единственный честный способ делать численную науку рядом с нерешённой проблемой столетия.</w:t>
      </w:r>
    </w:p>
    <w:p>
      <w:r>
        <w:pict>
          <v:rect style="width:0;height:1.5pt" o:hralign="center" o:hrstd="t" o:hr="t"/>
        </w:pict>
      </w:r>
    </w:p>
    <w:bookmarkEnd w:id="517"/>
    <w:bookmarkStart w:id="518" w:name="часто-задаваемые-вопросы-расширенный"/>
    <w:p>
      <w:pPr>
        <w:pStyle w:val="Heading2"/>
      </w:pPr>
      <w:r>
        <w:t xml:space="preserve">52. Часто задаваемые вопросы (расширенный)</w:t>
      </w:r>
    </w:p>
    <w:p>
      <w:pPr>
        <w:pStyle w:val="FirstParagraph"/>
      </w:pPr>
      <w:r>
        <w:rPr>
          <w:b/>
          <w:bCs/>
        </w:rPr>
        <w:t xml:space="preserve">В1. Доказана ли гипотеза Римана в этом пакете?</w:t>
      </w:r>
      <w:r>
        <w:t xml:space="preserve"> </w:t>
      </w:r>
      <w:r>
        <w:t xml:space="preserve">Нет. Вердикт —</w:t>
      </w:r>
      <w:r>
        <w:t xml:space="preserve"> </w:t>
      </w:r>
      <w:r>
        <w:rPr>
          <w:rStyle w:val="VerbatimChar"/>
        </w:rPr>
        <w:t xml:space="preserve">certified</w:t>
      </w:r>
      <w:r>
        <w:t xml:space="preserve"> </w:t>
      </w:r>
      <w:r>
        <w:t xml:space="preserve">машиной обязательств V13 (разблокирована: 0 гипотез; для теоремы остаётся O11 для всех n). Пакет — численное и формальное исследование модели; точный учёт — часть дизайна.</w:t>
      </w:r>
    </w:p>
    <w:p>
      <w:pPr>
        <w:pStyle w:val="BodyText"/>
      </w:pPr>
      <w:r>
        <w:rPr>
          <w:b/>
          <w:bCs/>
        </w:rPr>
        <w:t xml:space="preserve">В2. Что тогда доказано?</w:t>
      </w:r>
      <w:r>
        <w:t xml:space="preserve"> </w:t>
      </w:r>
      <w:r>
        <w:t xml:space="preserve">В пределах численных сертификатов: эрмитовость и киральная структура; GUE-класс в рабочем окне; дираковская идентичность динамики; вес Λ(n)/√n в следе (r = 0.9996); слепое чтение 649 нулей двумя движками бит-в-бит; чистый режим D гейта H5; рабочее окно T34-ext (89% разрыва до пола); воспроизводимость W1 (31/31, 12/12 побитово).</w:t>
      </w:r>
    </w:p>
    <w:p>
      <w:pPr>
        <w:pStyle w:val="BodyText"/>
      </w:pPr>
      <w:r>
        <w:rPr>
          <w:b/>
          <w:bCs/>
        </w:rPr>
        <w:t xml:space="preserve">В3. Почему GUE-класс не означает тождества?</w:t>
      </w:r>
      <w:r>
        <w:t xml:space="preserve"> </w:t>
      </w:r>
      <w:r>
        <w:t xml:space="preserve">Совпадение статистик — необходимое условие, не достаточное: бесконечно много неизоморфных операторов с идентичной парной корреляцией. Мост C1–C17 измеряет именно расстояние между «похожи статистически» и «совпадают»: ранговая ветвь — на пределе разрешения (0.226/0.097 против контрлей 1.000), тождество уровней — на уровне самих нулей (D_nn 0.0079, аудит v2.0.7); открытым остаётся битовый уровень (T18).</w:t>
      </w:r>
    </w:p>
    <w:p>
      <w:pPr>
        <w:pStyle w:val="BodyText"/>
      </w:pPr>
      <w:r>
        <w:rPr>
          <w:b/>
          <w:bCs/>
        </w:rPr>
        <w:t xml:space="preserve">В4. Что такое стена локальности?</w:t>
      </w:r>
      <w:r>
        <w:t xml:space="preserve"> </w:t>
      </w:r>
      <w:r>
        <w:t xml:space="preserve">Измеренный факт: энтропия подсистем локального основного состояния на полтора порядка ниже требуемой нулевым гребнем (T18); нелокальный близнец с идеальным следом существует (T11). Стена проходит через класс операторов, не через арифметику.</w:t>
      </w:r>
    </w:p>
    <w:p>
      <w:pPr>
        <w:pStyle w:val="BodyText"/>
      </w:pPr>
      <w:r>
        <w:rPr>
          <w:b/>
          <w:bCs/>
        </w:rPr>
        <w:t xml:space="preserve">В5. Зачем 50 000 нулей?</w:t>
      </w:r>
      <w:r>
        <w:t xml:space="preserve"> </w:t>
      </w:r>
      <w:r>
        <w:t xml:space="preserve">Достаточно длинная выборка для устойчивых глобальных статистик (⟨r⟩ с SE ~ 0.001) и достаточно короткая для честного бутстрепа; таблица — внешний эталон всех KS-сравнений. Проверены триллионы — но 50k — рабочий компромисс ноутбучного класса.</w:t>
      </w:r>
    </w:p>
    <w:p>
      <w:pPr>
        <w:pStyle w:val="BodyText"/>
      </w:pPr>
      <w:r>
        <w:rPr>
          <w:b/>
          <w:bCs/>
        </w:rPr>
        <w:t xml:space="preserve">В6. ПочемуWARN-строки публикуются как результаты?</w:t>
      </w:r>
      <w:r>
        <w:t xml:space="preserve"> </w:t>
      </w:r>
      <w:r>
        <w:t xml:space="preserve">Пре-регистрация: окна фиксированы до прогона; нарушение окна — знание, не позор. T34b WARN породил оптимизацию уровня VII. Отрицательные результаты — карта «где не искать».</w:t>
      </w:r>
    </w:p>
    <w:p>
      <w:pPr>
        <w:pStyle w:val="BodyText"/>
      </w:pPr>
      <w:r>
        <w:rPr>
          <w:b/>
          <w:bCs/>
        </w:rPr>
        <w:t xml:space="preserve">В7. Чем MAX-издание отличается от обычного тома?</w:t>
      </w:r>
      <w:r>
        <w:t xml:space="preserve"> </w:t>
      </w:r>
      <w:r>
        <w:t xml:space="preserve">Вертикальной глубиной (каждая кампания; 37 тестов с консолями), горизонтальной полнотой (полные записи источников) и иллюстративностью (53 фигуры по месту). Реестр чисел: 20 → 73 строк.</w:t>
      </w:r>
    </w:p>
    <w:p>
      <w:pPr>
        <w:pStyle w:val="BodyText"/>
      </w:pPr>
      <w:r>
        <w:rPr>
          <w:b/>
          <w:bCs/>
        </w:rPr>
        <w:t xml:space="preserve">В8. Воспроизводимо ли всё это?</w:t>
      </w:r>
      <w:r>
        <w:t xml:space="preserve"> </w:t>
      </w:r>
      <w:r>
        <w:t xml:space="preserve">Семь уровней воспроизводимости: фиксированные зёрна; журналы; двухпроходность; слепые аудиты; кросс-языковые совпадения (3.45·10⁻¹⁵ — 10⁻¹²); побитовые сертификаты; контракт шести языков.</w:t>
      </w:r>
    </w:p>
    <w:p>
      <w:pPr>
        <w:pStyle w:val="BodyText"/>
      </w:pPr>
      <w:r>
        <w:rPr>
          <w:b/>
          <w:bCs/>
        </w:rPr>
        <w:t xml:space="preserve">В9. Что делать с пакетом?</w:t>
      </w:r>
      <w:r>
        <w:t xml:space="preserve"> </w:t>
      </w:r>
      <w:r>
        <w:t xml:space="preserve">Читать: README → обычный том → MAX-том. Проверять:</w:t>
      </w:r>
      <w:r>
        <w:t xml:space="preserve"> </w:t>
      </w:r>
      <w:r>
        <w:rPr>
          <w:rStyle w:val="VerbatimChar"/>
        </w:rPr>
        <w:t xml:space="preserve">python3 -m pytest 09_tests</w:t>
      </w:r>
      <w:r>
        <w:t xml:space="preserve">. Воспроизводить:</w:t>
      </w:r>
      <w:r>
        <w:t xml:space="preserve"> </w:t>
      </w:r>
      <w:r>
        <w:rPr>
          <w:rStyle w:val="VerbatimChar"/>
        </w:rPr>
        <w:t xml:space="preserve">./reproduce.sh</w:t>
      </w:r>
      <w:r>
        <w:t xml:space="preserve">; прогоны источников. Цитировать: CITATION.cff (DOI 10.5281/zenodo.21825394).</w:t>
      </w:r>
    </w:p>
    <w:p>
      <w:pPr>
        <w:pStyle w:val="BodyText"/>
      </w:pPr>
      <w:r>
        <w:rPr>
          <w:b/>
          <w:bCs/>
        </w:rPr>
        <w:t xml:space="preserve">В10. Где границы новых уровней?</w:t>
      </w:r>
      <w:r>
        <w:t xml:space="preserve"> </w:t>
      </w:r>
      <w:r>
        <w:t xml:space="preserve">VI: гейты — статистика на L = 72. VII: порт движка (валидирован), не сам Julia-набор; пол проваливает p-плечо. VIII: два уровня описания; окно проверено на η ∈ [9, 400]; TD — друдевская модель.</w:t>
      </w:r>
    </w:p>
    <w:p>
      <w:r>
        <w:pict>
          <v:rect style="width:0;height:1.5pt" o:hralign="center" o:hrstd="t" o:hr="t"/>
        </w:pict>
      </w:r>
    </w:p>
    <w:bookmarkEnd w:id="518"/>
    <w:bookmarkStart w:id="519" w:name="расширенный-глоссарий"/>
    <w:p>
      <w:pPr>
        <w:pStyle w:val="Heading2"/>
      </w:pPr>
      <w:r>
        <w:t xml:space="preserve">53. Расширенный глоссарий</w:t>
      </w:r>
    </w:p>
    <w:p>
      <w:pPr>
        <w:pStyle w:val="FirstParagraph"/>
      </w:pPr>
      <w:r>
        <w:rPr>
          <w:b/>
          <w:bCs/>
        </w:rPr>
        <w:t xml:space="preserve">AB-облако</w:t>
      </w:r>
      <w:r>
        <w:t xml:space="preserve"> </w:t>
      </w:r>
      <w:r>
        <w:t xml:space="preserve">— эрмитов решёточный оператор с α-квантами потока на плакетке и вихрями; ткань всех уровней.</w:t>
      </w:r>
      <w:r>
        <w:t xml:space="preserve"> </w:t>
      </w:r>
      <w:r>
        <w:rPr>
          <w:b/>
          <w:bCs/>
        </w:rPr>
        <w:t xml:space="preserve">Затвор</w:t>
      </w:r>
      <w:r>
        <w:t xml:space="preserve"> </w:t>
      </w:r>
      <w:r>
        <w:t xml:space="preserve">— возмущение, кодирующее фазу ζ-нуля в блоховский угол.</w:t>
      </w:r>
      <w:r>
        <w:t xml:space="preserve"> </w:t>
      </w:r>
      <w:r>
        <w:rPr>
          <w:b/>
          <w:bCs/>
        </w:rPr>
        <w:t xml:space="preserve">Развёртка</w:t>
      </w:r>
      <w:r>
        <w:t xml:space="preserve"> </w:t>
      </w:r>
      <w:r>
        <w:t xml:space="preserve">— переход к безразмерной плотности; теряет масштаб, даёт универсальность.</w:t>
      </w:r>
      <w:r>
        <w:t xml:space="preserve"> </w:t>
      </w:r>
      <w:r>
        <w:rPr>
          <w:b/>
          <w:bCs/>
        </w:rPr>
        <w:t xml:space="preserve">⟨r⟩</w:t>
      </w:r>
      <w:r>
        <w:t xml:space="preserve"> </w:t>
      </w:r>
      <w:r>
        <w:t xml:space="preserve">— отношение соседних зазоров; GUE ≈ 0.5996; полоса [0.5772, 0.6212].</w:t>
      </w:r>
      <w:r>
        <w:t xml:space="preserve"> </w:t>
      </w:r>
      <w:r>
        <w:rPr>
          <w:b/>
          <w:bCs/>
        </w:rPr>
        <w:t xml:space="preserve">Сюрмиза Вигнера</w:t>
      </w:r>
      <w:r>
        <w:t xml:space="preserve"> </w:t>
      </w:r>
      <w:r>
        <w:t xml:space="preserve">— p(s) = (32/π²)s²e^(−4s²/π); нормировка = (1/2)!·2²/√π… = теорема (T37).</w:t>
      </w:r>
      <w:r>
        <w:t xml:space="preserve"> </w:t>
      </w:r>
      <w:r>
        <w:rPr>
          <w:b/>
          <w:bCs/>
        </w:rPr>
        <w:t xml:space="preserve">d_crit</w:t>
      </w:r>
      <w:r>
        <w:t xml:space="preserve"> </w:t>
      </w:r>
      <w:r>
        <w:t xml:space="preserve">= 1.63/√n — KS-порог ~1%.</w:t>
      </w:r>
      <w:r>
        <w:t xml:space="preserve"> </w:t>
      </w:r>
      <w:r>
        <w:rPr>
          <w:b/>
          <w:bCs/>
        </w:rPr>
        <w:t xml:space="preserve">GUE-пол</w:t>
      </w:r>
      <w:r>
        <w:t xml:space="preserve"> </w:t>
      </w:r>
      <w:r>
        <w:t xml:space="preserve">— конечно-выборочный нуль метода KS между GUE-ансамблем и ζ.</w:t>
      </w:r>
      <w:r>
        <w:t xml:space="preserve"> </w:t>
      </w:r>
      <w:r>
        <w:rPr>
          <w:b/>
          <w:bCs/>
        </w:rPr>
        <w:t xml:space="preserve">Форм-фактор K(τ)</w:t>
      </w:r>
      <w:r>
        <w:t xml:space="preserve"> </w:t>
      </w:r>
      <w:r>
        <w:t xml:space="preserve">— рампа-плато GUE; K(2) = 0.962 на t ≈ 10⁵.</w:t>
      </w:r>
      <w:r>
        <w:t xml:space="preserve"> </w:t>
      </w:r>
      <w:r>
        <w:rPr>
          <w:b/>
          <w:bCs/>
        </w:rPr>
        <w:t xml:space="preserve">Δ₃, Σ²</w:t>
      </w:r>
      <w:r>
        <w:t xml:space="preserve"> </w:t>
      </w:r>
      <w:r>
        <w:t xml:space="preserve">— жёсткость и дисперсия счёта; интегральные статистики.</w:t>
      </w:r>
      <w:r>
        <w:t xml:space="preserve"> </w:t>
      </w:r>
      <w:r>
        <w:rPr>
          <w:b/>
          <w:bCs/>
        </w:rPr>
        <w:t xml:space="preserve">A²</w:t>
      </w:r>
      <w:r>
        <w:t xml:space="preserve"> </w:t>
      </w:r>
      <w:r>
        <w:t xml:space="preserve">— Андерсон–Дарлинг; хвосты.</w:t>
      </w:r>
      <w:r>
        <w:t xml:space="preserve"> </w:t>
      </w:r>
      <w:r>
        <w:rPr>
          <w:b/>
          <w:bCs/>
        </w:rPr>
        <w:t xml:space="preserve">Гейт</w:t>
      </w:r>
      <w:r>
        <w:t xml:space="preserve"> </w:t>
      </w:r>
      <w:r>
        <w:t xml:space="preserve">— вердиктный тест обсерватории H1–H7.</w:t>
      </w:r>
      <w:r>
        <w:t xml:space="preserve"> </w:t>
      </w:r>
      <w:r>
        <w:rPr>
          <w:b/>
          <w:bCs/>
        </w:rPr>
        <w:t xml:space="preserve">Кампания</w:t>
      </w:r>
      <w:r>
        <w:t xml:space="preserve"> </w:t>
      </w:r>
      <w:r>
        <w:t xml:space="preserve">— пре-регистрированный вердиктный эксперимент.</w:t>
      </w:r>
      <w:r>
        <w:t xml:space="preserve"> </w:t>
      </w:r>
      <w:r>
        <w:rPr>
          <w:b/>
          <w:bCs/>
        </w:rPr>
        <w:t xml:space="preserve">does_not_prove</w:t>
      </w:r>
      <w:r>
        <w:t xml:space="preserve"> </w:t>
      </w:r>
      <w:r>
        <w:t xml:space="preserve">— поле границы недоказанности.</w:t>
      </w:r>
      <w:r>
        <w:t xml:space="preserve"> </w:t>
      </w:r>
      <w:r>
        <w:rPr>
          <w:b/>
          <w:bCs/>
        </w:rPr>
        <w:t xml:space="preserve">Машина V13</w:t>
      </w:r>
      <w:r>
        <w:t xml:space="preserve"> </w:t>
      </w:r>
      <w:r>
        <w:t xml:space="preserve">— формальная блокировка RH.</w:t>
      </w:r>
      <w:r>
        <w:t xml:space="preserve"> </w:t>
      </w:r>
      <w:r>
        <w:rPr>
          <w:b/>
          <w:bCs/>
        </w:rPr>
        <w:t xml:space="preserve">Режим D</w:t>
      </w:r>
      <w:r>
        <w:t xml:space="preserve"> </w:t>
      </w:r>
      <w:r>
        <w:t xml:space="preserve">— Nv = L²/36 + α = 25/900: чистый KS.</w:t>
      </w:r>
      <w:r>
        <w:t xml:space="preserve"> </w:t>
      </w:r>
      <w:r>
        <w:rPr>
          <w:b/>
          <w:bCs/>
        </w:rPr>
        <w:t xml:space="preserve">Рабочее окно</w:t>
      </w:r>
      <w:r>
        <w:t xml:space="preserve"> </w:t>
      </w:r>
      <w:r>
        <w:t xml:space="preserve">— Nv ≈ 8–16, q ≈ 0.7–1.0, W ≈ 0.5–1.0, α = 0.5.</w:t>
      </w:r>
      <w:r>
        <w:t xml:space="preserve"> </w:t>
      </w:r>
      <w:r>
        <w:rPr>
          <w:b/>
          <w:bCs/>
        </w:rPr>
        <w:t xml:space="preserve">Пол монументальной плотности</w:t>
      </w:r>
      <w:r>
        <w:t xml:space="preserve"> </w:t>
      </w:r>
      <w:r>
        <w:t xml:space="preserve">— Nv = L²/36 (режим B).</w:t>
      </w:r>
      <w:r>
        <w:t xml:space="preserve"> </w:t>
      </w:r>
      <w:r>
        <w:rPr>
          <w:b/>
          <w:bCs/>
        </w:rPr>
        <w:t xml:space="preserve">Магические α-точки</w:t>
      </w:r>
      <w:r>
        <w:t xml:space="preserve"> </w:t>
      </w:r>
      <w:r>
        <w:t xml:space="preserve">— сетка 61 значений для универсальности.</w:t>
      </w:r>
      <w:r>
        <w:t xml:space="preserve"> </w:t>
      </w:r>
      <w:r>
        <w:rPr>
          <w:b/>
          <w:bCs/>
        </w:rPr>
        <w:t xml:space="preserve">Vieta-корень</w:t>
      </w:r>
      <w:r>
        <w:t xml:space="preserve"> </w:t>
      </w:r>
      <w:r>
        <w:t xml:space="preserve">— второе пересечение k_t = const с IFC-гиперболой.</w:t>
      </w:r>
      <w:r>
        <w:t xml:space="preserve"> </w:t>
      </w:r>
      <w:r>
        <w:rPr>
          <w:b/>
          <w:bCs/>
        </w:rPr>
        <w:t xml:space="preserve">Каскад</w:t>
      </w:r>
      <w:r>
        <w:t xml:space="preserve"> </w:t>
      </w:r>
      <w:r>
        <w:t xml:space="preserve">— рост |k| на отражениях от склона (×7.6 средний).</w:t>
      </w:r>
      <w:r>
        <w:t xml:space="preserve"> </w:t>
      </w:r>
      <w:r>
        <w:rPr>
          <w:b/>
          <w:bCs/>
        </w:rPr>
        <w:t xml:space="preserve">Аттрактор</w:t>
      </w:r>
      <w:r>
        <w:t xml:space="preserve"> </w:t>
      </w:r>
      <w:r>
        <w:t xml:space="preserve">— замкнутый киральный маршрут; окно u₁ ≈ 0.176, u₂ ≈ 0.490.</w:t>
      </w:r>
      <w:r>
        <w:t xml:space="preserve"> </w:t>
      </w:r>
      <w:r>
        <w:rPr>
          <w:b/>
          <w:bCs/>
        </w:rPr>
        <w:t xml:space="preserve">Друдевская дисперсия</w:t>
      </w:r>
      <w:r>
        <w:t xml:space="preserve"> </w:t>
      </w:r>
      <w:r>
        <w:t xml:space="preserve">— μ_y(ω) = 1 − ω_p²/ω².</w:t>
      </w:r>
      <w:r>
        <w:t xml:space="preserve"> </w:t>
      </w:r>
      <w:r>
        <w:rPr>
          <w:b/>
          <w:bCs/>
        </w:rPr>
        <w:t xml:space="preserve">Хофштадтер</w:t>
      </w:r>
      <w:r>
        <w:t xml:space="preserve"> </w:t>
      </w:r>
      <w:r>
        <w:t xml:space="preserve">— спектр решётки в поле; бабочка.</w:t>
      </w:r>
      <w:r>
        <w:t xml:space="preserve"> </w:t>
      </w:r>
      <w:r>
        <w:rPr>
          <w:b/>
          <w:bCs/>
        </w:rPr>
        <w:t xml:space="preserve">Черн C₁</w:t>
      </w:r>
      <w:r>
        <w:t xml:space="preserve"> </w:t>
      </w:r>
      <w:r>
        <w:t xml:space="preserve">— топологический инвариант подзоны.</w:t>
      </w:r>
      <w:r>
        <w:t xml:space="preserve"> </w:t>
      </w:r>
      <w:r>
        <w:rPr>
          <w:b/>
          <w:bCs/>
        </w:rPr>
        <w:t xml:space="preserve">Байерс–Янг</w:t>
      </w:r>
      <w:r>
        <w:t xml:space="preserve"> </w:t>
      </w:r>
      <w:r>
        <w:t xml:space="preserve">— калибровочная инвариантность при фиксированном потоке.</w:t>
      </w:r>
      <w:r>
        <w:t xml:space="preserve"> </w:t>
      </w:r>
      <w:r>
        <w:rPr>
          <w:b/>
          <w:bCs/>
        </w:rPr>
        <w:t xml:space="preserve">Хатано–Нельсон</w:t>
      </w:r>
      <w:r>
        <w:t xml:space="preserve"> </w:t>
      </w:r>
      <w:r>
        <w:t xml:space="preserve">— неэрмитова деформация (контроль).</w:t>
      </w:r>
      <w:r>
        <w:t xml:space="preserve"> </w:t>
      </w:r>
      <w:r>
        <w:rPr>
          <w:b/>
          <w:bCs/>
        </w:rPr>
        <w:t xml:space="preserve">Кляйн</w:t>
      </w:r>
      <w:r>
        <w:t xml:space="preserve"> </w:t>
      </w:r>
      <w:r>
        <w:t xml:space="preserve">— туннелирование при V₀ → 2E: T = 0.978.</w:t>
      </w:r>
      <w:r>
        <w:t xml:space="preserve"> </w:t>
      </w:r>
      <w:r>
        <w:rPr>
          <w:b/>
          <w:bCs/>
        </w:rPr>
        <w:t xml:space="preserve">ЦБ</w:t>
      </w:r>
      <w:r>
        <w:t xml:space="preserve"> </w:t>
      </w:r>
      <w:r>
        <w:t xml:space="preserve">— дрожания на ω = 2E.</w:t>
      </w:r>
      <w:r>
        <w:t xml:space="preserve"> </w:t>
      </w:r>
      <w:r>
        <w:rPr>
          <w:b/>
          <w:bCs/>
        </w:rPr>
        <w:t xml:space="preserve">Лестница БК</w:t>
      </w:r>
      <w:r>
        <w:t xml:space="preserve"> </w:t>
      </w:r>
      <w:r>
        <w:t xml:space="preserve">— xp-спектр: 2πm/Λ.</w:t>
      </w:r>
      <w:r>
        <w:t xml:space="preserve"> </w:t>
      </w:r>
      <w:r>
        <w:rPr>
          <w:b/>
          <w:bCs/>
        </w:rPr>
        <w:t xml:space="preserve">Гребёнка Конна</w:t>
      </w:r>
      <w:r>
        <w:t xml:space="preserve"> </w:t>
      </w:r>
      <w:r>
        <w:t xml:space="preserve">— след-период Λ = log q.</w:t>
      </w:r>
      <w:r>
        <w:t xml:space="preserve"> </w:t>
      </w:r>
      <w:r>
        <w:rPr>
          <w:b/>
          <w:bCs/>
        </w:rPr>
        <w:t xml:space="preserve">Ко-локация</w:t>
      </w:r>
      <w:r>
        <w:t xml:space="preserve"> </w:t>
      </w:r>
      <w:r>
        <w:t xml:space="preserve">— (Φ_p, Φ_q) ≡ Φ_pq.</w:t>
      </w:r>
      <w:r>
        <w:t xml:space="preserve"> </w:t>
      </w:r>
      <w:r>
        <w:rPr>
          <w:b/>
          <w:bCs/>
        </w:rPr>
        <w:t xml:space="preserve">Счётный закон</w:t>
      </w:r>
      <w:r>
        <w:t xml:space="preserve"> </w:t>
      </w:r>
      <w:r>
        <w:t xml:space="preserve">— N₀ = 2L − 6·[L ≡ 0 mod 12] при α = 1/3.</w:t>
      </w:r>
      <w:r>
        <w:t xml:space="preserve"> </w:t>
      </w:r>
      <w:r>
        <w:rPr>
          <w:b/>
          <w:bCs/>
        </w:rPr>
        <w:t xml:space="preserve">Слепое чтение</w:t>
      </w:r>
      <w:r>
        <w:t xml:space="preserve"> </w:t>
      </w:r>
      <w:r>
        <w:t xml:space="preserve">— нули без таблиц, двумя движками.</w:t>
      </w:r>
      <w:r>
        <w:t xml:space="preserve"> </w:t>
      </w:r>
      <w:r>
        <w:rPr>
          <w:b/>
          <w:bCs/>
        </w:rPr>
        <w:t xml:space="preserve">Класс B</w:t>
      </w:r>
      <w:r>
        <w:t xml:space="preserve"> </w:t>
      </w:r>
      <w:r>
        <w:t xml:space="preserve">— честный бенчмарк равных ISA.</w:t>
      </w:r>
      <w:r>
        <w:t xml:space="preserve"> </w:t>
      </w:r>
      <w:r>
        <w:rPr>
          <w:b/>
          <w:bCs/>
        </w:rPr>
        <w:t xml:space="preserve">Квартика Клейна</w:t>
      </w:r>
      <w:r>
        <w:t xml:space="preserve"> </w:t>
      </w:r>
      <w:r>
        <w:t xml:space="preserve">— PSL(2,7), род 3; D = 0.0808.</w:t>
      </w:r>
      <w:r>
        <w:t xml:space="preserve"> </w:t>
      </w:r>
      <w:r>
        <w:rPr>
          <w:b/>
          <w:bCs/>
        </w:rPr>
        <w:t xml:space="preserve">Стена локальности</w:t>
      </w:r>
      <w:r>
        <w:t xml:space="preserve"> </w:t>
      </w:r>
      <w:r>
        <w:t xml:space="preserve">— S_A 12–16 против 160–220 (Хаар).</w:t>
      </w:r>
      <w:r>
        <w:t xml:space="preserve"> </w:t>
      </w:r>
      <w:r>
        <w:rPr>
          <w:b/>
          <w:bCs/>
        </w:rPr>
        <w:t xml:space="preserve">Нулевая зона</w:t>
      </w:r>
      <w:r>
        <w:t xml:space="preserve"> </w:t>
      </w:r>
      <w:r>
        <w:t xml:space="preserve">— r_H7 ≤ 0.226 на всех затворах.</w:t>
      </w:r>
      <w:r>
        <w:t xml:space="preserve"> </w:t>
      </w:r>
      <w:r>
        <w:rPr>
          <w:b/>
          <w:bCs/>
        </w:rPr>
        <w:t xml:space="preserve">Пакетный аудит</w:t>
      </w:r>
      <w:r>
        <w:t xml:space="preserve"> </w:t>
      </w:r>
      <w:r>
        <w:t xml:space="preserve">— производные вычисления этого издания (⟨r⟩ = 0.6119).</w:t>
      </w:r>
      <w:r>
        <w:t xml:space="preserve"> </w:t>
      </w:r>
      <w:r>
        <w:rPr>
          <w:b/>
          <w:bCs/>
        </w:rPr>
        <w:t xml:space="preserve">Двухпроходность</w:t>
      </w:r>
      <w:r>
        <w:t xml:space="preserve"> </w:t>
      </w:r>
      <w:r>
        <w:t xml:space="preserve">— первичный 72×72 + HARDCORE 96×96.</w:t>
      </w:r>
      <w:r>
        <w:t xml:space="preserve"> </w:t>
      </w:r>
      <w:r>
        <w:rPr>
          <w:b/>
          <w:bCs/>
        </w:rPr>
        <w:t xml:space="preserve">RAM-честность</w:t>
      </w:r>
      <w:r>
        <w:t xml:space="preserve"> </w:t>
      </w:r>
      <w:r>
        <w:t xml:space="preserve">— пропуск ступени с причиной.</w:t>
      </w:r>
      <w:r>
        <w:t xml:space="preserve"> </w:t>
      </w:r>
      <w:r>
        <w:rPr>
          <w:b/>
          <w:bCs/>
        </w:rPr>
        <w:t xml:space="preserve">REPRODUCIBILITY.json</w:t>
      </w:r>
      <w:r>
        <w:t xml:space="preserve"> </w:t>
      </w:r>
      <w:r>
        <w:t xml:space="preserve">— побитовый сертификат W1.</w:t>
      </w:r>
    </w:p>
    <w:p>
      <w:r>
        <w:pict>
          <v:rect style="width:0;height:1.5pt" o:hralign="center" o:hrstd="t" o:hr="t"/>
        </w:pict>
      </w:r>
    </w:p>
    <w:p>
      <w:r>
        <w:pict>
          <v:rect style="width:0;height:1.5pt" o:hralign="center" o:hrstd="t" o:hr="t"/>
        </w:pict>
      </w:r>
    </w:p>
    <w:bookmarkEnd w:id="519"/>
    <w:bookmarkStart w:id="520" w:name="пять-школ-интерпретации-gue-феномена"/>
    <w:p>
      <w:pPr>
        <w:pStyle w:val="Heading2"/>
      </w:pPr>
      <w:r>
        <w:t xml:space="preserve">76. Пять школ интерпретации GUE-феномена</w:t>
      </w:r>
    </w:p>
    <w:p>
      <w:pPr>
        <w:pStyle w:val="FirstParagraph"/>
      </w:pPr>
      <w:r>
        <w:t xml:space="preserve">Почему нули ζ ведут себя как случайные матрицы? Пять школ.</w:t>
      </w:r>
      <w:r>
        <w:t xml:space="preserve"> </w:t>
      </w:r>
      <w:r>
        <w:rPr>
          <w:b/>
          <w:bCs/>
        </w:rPr>
        <w:t xml:space="preserve">(1) Арифметическая (Кац):</w:t>
      </w:r>
      <w:r>
        <w:t xml:space="preserve"> </w:t>
      </w:r>
      <w:r>
        <w:t xml:space="preserve">ζ — «случайная функция» по простым: сумма почти-независимых фаз</w:t>
      </w:r>
      <w:r>
        <w:t xml:space="preserve"> </w:t>
      </w:r>
      <m:oMath>
        <m:sSup>
          <m:e>
            <m:r>
              <m:t>e</m:t>
            </m:r>
          </m:e>
          <m:sup>
            <m:r>
              <m:t>i</m:t>
            </m:r>
            <m:r>
              <m:t>θ</m:t>
            </m:r>
            <m:r>
              <m:t>p</m:t>
            </m:r>
          </m:sup>
        </m:sSup>
      </m:oMath>
      <w:r>
        <w:t xml:space="preserve">; ЦПТ даёт гауссовость значений; корреляции — от структуры критической прямой. GUE-статистика — «эмерджентная случайность» арифметики.</w:t>
      </w:r>
      <w:r>
        <w:t xml:space="preserve"> </w:t>
      </w:r>
      <w:r>
        <w:rPr>
          <w:b/>
          <w:bCs/>
        </w:rPr>
        <w:t xml:space="preserve">(2) Геометрическая (Конн):</w:t>
      </w:r>
      <w:r>
        <w:t xml:space="preserve"> </w:t>
      </w:r>
      <w:r>
        <w:t xml:space="preserve">нули — спектр (адельного) оператора; GUE — подпись его симметрийного класса.</w:t>
      </w:r>
      <w:r>
        <w:t xml:space="preserve"> </w:t>
      </w:r>
      <w:r>
        <w:rPr>
          <w:b/>
          <w:bCs/>
        </w:rPr>
        <w:t xml:space="preserve">(3) Физическая (Г–П/BGS):</w:t>
      </w:r>
      <w:r>
        <w:t xml:space="preserve"> </w:t>
      </w:r>
      <w:r>
        <w:t xml:space="preserve">если оператор существует и его классический предел хаотичен — GUE по BGS. Программа AB-Cloud — систематический представитель именно этой школы: решёточная конструкция + BGS-механика разрушения антиунитарности.</w:t>
      </w:r>
      <w:r>
        <w:t xml:space="preserve"> </w:t>
      </w:r>
      <w:r>
        <w:rPr>
          <w:b/>
          <w:bCs/>
        </w:rPr>
        <w:t xml:space="preserve">(4) Универсальная (Рудник–Сарнак):</w:t>
      </w:r>
      <w:r>
        <w:t xml:space="preserve"> </w:t>
      </w:r>
      <w:r>
        <w:t xml:space="preserve">n-корреляции универсальны для L-класса; GUE — не свойство ζ, а свойство класса.</w:t>
      </w:r>
      <w:r>
        <w:t xml:space="preserve"> </w:t>
      </w:r>
      <w:r>
        <w:rPr>
          <w:b/>
          <w:bCs/>
        </w:rPr>
        <w:t xml:space="preserve">(5) Скептическая:</w:t>
      </w:r>
      <w:r>
        <w:t xml:space="preserve"> </w:t>
      </w:r>
      <w:r>
        <w:t xml:space="preserve">совпадение статистик — любопытный факт без известной причины; программы вроде нашей — картография совпадения. Позиция программы: рабочая агностика — все пять школ совместимы с её измерениями; её вклад — карта режимов, в которых совпадение воспроизводимо искусственно.</w:t>
      </w:r>
    </w:p>
    <w:p>
      <w:r>
        <w:pict>
          <v:rect style="width:0;height:1.5pt" o:hralign="center" o:hrstd="t" o:hr="t"/>
        </w:pict>
      </w:r>
    </w:p>
    <w:bookmarkEnd w:id="520"/>
    <w:bookmarkStart w:id="521" w:name="сравнение-с-родственными-программами"/>
    <w:p>
      <w:pPr>
        <w:pStyle w:val="Heading2"/>
      </w:pPr>
      <w:r>
        <w:t xml:space="preserve">77. Сравнение с родственными программами</w:t>
      </w:r>
    </w:p>
    <w:p>
      <w:pPr>
        <w:pStyle w:val="FirstParagraph"/>
      </w:pPr>
      <w:r>
        <w:rPr>
          <w:b/>
          <w:bCs/>
        </w:rPr>
        <w:t xml:space="preserve">(a) Bogomolny–Keating (программа</w:t>
      </w:r>
      <w:r>
        <w:rPr>
          <w:b/>
          <w:bCs/>
        </w:rPr>
        <w:t xml:space="preserve"> </w:t>
      </w:r>
      <m:oMath>
        <m:r>
          <m:t>ψ</m:t>
        </m:r>
      </m:oMath>
      <w:r>
        <w:rPr>
          <w:b/>
          <w:bCs/>
        </w:rPr>
        <w:t xml:space="preserve">-функций):</w:t>
      </w:r>
      <w:r>
        <w:t xml:space="preserve"> </w:t>
      </w:r>
      <w:r>
        <w:t xml:space="preserve">квазиклассическое воспроизведение n-корреляций нулей из «псевдо-орбит» простых; программа AB-Cloud ортогональна: вместо полуклассики — решёточная конструкция; общего — гребёнка простых как источник корреляций (Th6).</w:t>
      </w:r>
      <w:r>
        <w:t xml:space="preserve"> </w:t>
      </w:r>
      <w:r>
        <w:rPr>
          <w:b/>
          <w:bCs/>
        </w:rPr>
        <w:t xml:space="preserve">(b) Ансамбли Каца–Сарнака:</w:t>
      </w:r>
      <w:r>
        <w:t xml:space="preserve"> </w:t>
      </w:r>
      <w:r>
        <w:t xml:space="preserve">симметрические семейства L-функций распределяются по матричным типам; квартика Клейна наследия — первый решёточный аналог.</w:t>
      </w:r>
      <w:r>
        <w:t xml:space="preserve"> </w:t>
      </w:r>
      <w:r>
        <w:rPr>
          <w:b/>
          <w:bCs/>
        </w:rPr>
        <w:t xml:space="preserve">(c) Berry–Keating</w:t>
      </w:r>
      <w:r>
        <w:rPr>
          <w:b/>
          <w:bCs/>
        </w:rPr>
        <w:t xml:space="preserve"> </w:t>
      </w:r>
      <m:oMath>
        <m:r>
          <m:t>x</m:t>
        </m:r>
        <m:r>
          <m:t>p</m:t>
        </m:r>
      </m:oMath>
      <w:r>
        <w:rPr>
          <w:b/>
          <w:bCs/>
        </w:rPr>
        <w:t xml:space="preserve">:</w:t>
      </w:r>
      <w:r>
        <w:t xml:space="preserve"> </w:t>
      </w:r>
      <w:r>
        <w:t xml:space="preserve">правильная плотность без флуктуаций; уровень II реализует лестницу точно и распознаёт её в фазах облака — мост между полуклассикой и решёткой.</w:t>
      </w:r>
      <w:r>
        <w:t xml:space="preserve"> </w:t>
      </w:r>
      <w:r>
        <w:rPr>
          <w:b/>
          <w:bCs/>
        </w:rPr>
        <w:t xml:space="preserve">(d) Численные индустрии (Odlyzko, Gourdon, Platt):</w:t>
      </w:r>
      <w:r>
        <w:t xml:space="preserve"> </w:t>
      </w:r>
      <w:r>
        <w:t xml:space="preserve">триллионы нулей; программа использует их как внешний эталон и не конкурирует: её предмет — конструкция, не таблицы.</w:t>
      </w:r>
      <w:r>
        <w:t xml:space="preserve"> </w:t>
      </w:r>
      <w:r>
        <w:rPr>
          <w:b/>
          <w:bCs/>
        </w:rPr>
        <w:t xml:space="preserve">(e) Квантовый хаос (лаборатории микроволновых бильярдов):</w:t>
      </w:r>
      <w:r>
        <w:t xml:space="preserve"> </w:t>
      </w:r>
      <w:r>
        <w:t xml:space="preserve">экспериментальная GUE-статистика резонаторов; W1 — волновой аналог в гиперболической полости. Отличие программы: пре-регистрация вердиктов и честный слой (</w:t>
      </w:r>
      <w:r>
        <w:rPr>
          <w:rStyle w:val="VerbatimChar"/>
        </w:rPr>
        <w:t xml:space="preserve">does_not_prove</w:t>
      </w:r>
      <w:r>
        <w:t xml:space="preserve">) — методологический стандарт, который родственные программы не формализуют.</w:t>
      </w:r>
    </w:p>
    <w:p>
      <w:r>
        <w:pict>
          <v:rect style="width:0;height:1.5pt" o:hralign="center" o:hrstd="t" o:hr="t"/>
        </w:pict>
      </w:r>
    </w:p>
    <w:bookmarkEnd w:id="521"/>
    <w:bookmarkStart w:id="522" w:name="силлабус-курс-по-пакету-16-недель"/>
    <w:p>
      <w:pPr>
        <w:pStyle w:val="Heading2"/>
      </w:pPr>
      <w:r>
        <w:t xml:space="preserve">78. Силлабус: курс по пакету (16 недель)</w:t>
      </w:r>
    </w:p>
    <w:p>
      <w:pPr>
        <w:pStyle w:val="FirstParagraph"/>
      </w:pPr>
      <w:r>
        <w:rPr>
          <w:b/>
          <w:bCs/>
        </w:rPr>
        <w:t xml:space="preserve">Нед. 1–2:</w:t>
      </w:r>
      <w:r>
        <w:t xml:space="preserve"> </w:t>
      </w:r>
      <w:r>
        <w:t xml:space="preserve">теория (часть II MAX): решётки, поток, RMT; ζ-функция. Лаборатория: воспроизвести ⟨r⟩ = 0.6119 на таблице 50k (гл. 68, entrypoint 3).</w:t>
      </w:r>
      <w:r>
        <w:t xml:space="preserve"> </w:t>
      </w:r>
      <w:r>
        <w:rPr>
          <w:b/>
          <w:bCs/>
        </w:rPr>
        <w:t xml:space="preserve">Нед. 3–4:</w:t>
      </w:r>
      <w:r>
        <w:t xml:space="preserve"> </w:t>
      </w:r>
      <w:r>
        <w:t xml:space="preserve">уровень I: Th1–Th6; сборка гамильтониана; слепой спектр. Лаб: эрмитовость машинный нуль; гистограмма зазоров.</w:t>
      </w:r>
      <w:r>
        <w:t xml:space="preserve"> </w:t>
      </w:r>
      <w:r>
        <w:rPr>
          <w:b/>
          <w:bCs/>
        </w:rPr>
        <w:t xml:space="preserve">Нед. 5–6:</w:t>
      </w:r>
      <w:r>
        <w:t xml:space="preserve"> </w:t>
      </w:r>
      <w:r>
        <w:t xml:space="preserve">уровень II: конус, Кляйн, ЦБ; ζ-декорация GOE→GUE. Лаб: D1-мини (v_F по трём L).</w:t>
      </w:r>
      <w:r>
        <w:t xml:space="preserve"> </w:t>
      </w:r>
      <w:r>
        <w:rPr>
          <w:b/>
          <w:bCs/>
        </w:rPr>
        <w:t xml:space="preserve">Нед. 7:</w:t>
      </w:r>
      <w:r>
        <w:t xml:space="preserve"> </w:t>
      </w:r>
      <w:r>
        <w:t xml:space="preserve">уровень III: C1–C8; нулевая зона.</w:t>
      </w:r>
      <w:r>
        <w:t xml:space="preserve"> </w:t>
      </w:r>
      <w:r>
        <w:rPr>
          <w:b/>
          <w:bCs/>
        </w:rPr>
        <w:t xml:space="preserve">Нед. 8:</w:t>
      </w:r>
      <w:r>
        <w:t xml:space="preserve"> </w:t>
      </w:r>
      <w:r>
        <w:t xml:space="preserve">коллоквиум: «стена локальности» (гл. 46): доклады по T11/T18.</w:t>
      </w:r>
      <w:r>
        <w:t xml:space="preserve"> </w:t>
      </w:r>
      <w:r>
        <w:rPr>
          <w:b/>
          <w:bCs/>
        </w:rPr>
        <w:t xml:space="preserve">Нед. 9–10:</w:t>
      </w:r>
      <w:r>
        <w:t xml:space="preserve"> </w:t>
      </w:r>
      <w:r>
        <w:t xml:space="preserve">уровень IV: E16/E17 — слепые движки; реализация Римана–Зигеля по Ариасу. Лаб: 10 нулей своими руками.</w:t>
      </w:r>
      <w:r>
        <w:t xml:space="preserve"> </w:t>
      </w:r>
      <w:r>
        <w:rPr>
          <w:b/>
          <w:bCs/>
        </w:rPr>
        <w:t xml:space="preserve">Нед. 11:</w:t>
      </w:r>
      <w:r>
        <w:t xml:space="preserve"> </w:t>
      </w:r>
      <w:r>
        <w:t xml:space="preserve">v19: разбор трёх тестов из гл. 24 по выбору.</w:t>
      </w:r>
      <w:r>
        <w:t xml:space="preserve"> </w:t>
      </w:r>
      <w:r>
        <w:rPr>
          <w:b/>
          <w:bCs/>
        </w:rPr>
        <w:t xml:space="preserve">Нед. 12:</w:t>
      </w:r>
      <w:r>
        <w:t xml:space="preserve"> </w:t>
      </w:r>
      <w:r>
        <w:t xml:space="preserve">обсерватория: гейты H1–H7; H5-режимы.</w:t>
      </w:r>
      <w:r>
        <w:t xml:space="preserve"> </w:t>
      </w:r>
      <w:r>
        <w:rPr>
          <w:b/>
          <w:bCs/>
        </w:rPr>
        <w:t xml:space="preserve">Нед. 13:</w:t>
      </w:r>
      <w:r>
        <w:t xml:space="preserve"> </w:t>
      </w:r>
      <w:r>
        <w:t xml:space="preserve">оптимизация: стадии A/B/C; воспроизвести топ-20 стадии A на L=16 (уменьшенный клон).</w:t>
      </w:r>
      <w:r>
        <w:t xml:space="preserve"> </w:t>
      </w:r>
      <w:r>
        <w:rPr>
          <w:b/>
          <w:bCs/>
        </w:rPr>
        <w:t xml:space="preserve">Нед. 14:</w:t>
      </w:r>
      <w:r>
        <w:t xml:space="preserve"> </w:t>
      </w:r>
      <w:r>
        <w:t xml:space="preserve">аттракторы: лучевой бильярд; E2-контроль.</w:t>
      </w:r>
      <w:r>
        <w:t xml:space="preserve"> </w:t>
      </w:r>
      <w:r>
        <w:rPr>
          <w:b/>
          <w:bCs/>
        </w:rPr>
        <w:t xml:space="preserve">Нед. 15:</w:t>
      </w:r>
      <w:r>
        <w:t xml:space="preserve"> </w:t>
      </w:r>
      <w:r>
        <w:t xml:space="preserve">формальный слой: редукции A1–A6; машина V13 в Lean.</w:t>
      </w:r>
      <w:r>
        <w:t xml:space="preserve"> </w:t>
      </w:r>
      <w:r>
        <w:rPr>
          <w:b/>
          <w:bCs/>
        </w:rPr>
        <w:t xml:space="preserve">Нед. 16:</w:t>
      </w:r>
      <w:r>
        <w:t xml:space="preserve"> </w:t>
      </w:r>
      <w:r>
        <w:t xml:space="preserve">зачёт: карта вердиктов G1–G10 + эссе «что бы я проверил дальше». Оценивание: воспроизводимость лабораторных (байтово), эссе — по дисциплине формулировок (гл. 75).</w:t>
      </w:r>
    </w:p>
    <w:p>
      <w:r>
        <w:pict>
          <v:rect style="width:0;height:1.5pt" o:hralign="center" o:hrstd="t" o:hr="t"/>
        </w:pict>
      </w:r>
    </w:p>
    <w:bookmarkEnd w:id="522"/>
    <w:bookmarkStart w:id="523" w:name="об-этике-больших-численных-программ"/>
    <w:p>
      <w:pPr>
        <w:pStyle w:val="Heading2"/>
      </w:pPr>
      <w:r>
        <w:t xml:space="preserve">79. Об этике больших численных программ</w:t>
      </w:r>
    </w:p>
    <w:p>
      <w:pPr>
        <w:pStyle w:val="FirstParagraph"/>
      </w:pPr>
      <w:r>
        <w:t xml:space="preserve">Три этических обязательства численной науки о нерешённой проблеме.</w:t>
      </w:r>
      <w:r>
        <w:t xml:space="preserve"> </w:t>
      </w:r>
      <w:r>
        <w:rPr>
          <w:b/>
          <w:bCs/>
        </w:rPr>
        <w:t xml:space="preserve">(1) Не имитировать доказательство:</w:t>
      </w:r>
      <w:r>
        <w:t xml:space="preserve"> </w:t>
      </w:r>
      <w:r>
        <w:t xml:space="preserve">численный успех риторически тянет к «почти доказано»; программа отвечает формальной блокировкой (V13) и лингвистической гигиеной (гл. 75).</w:t>
      </w:r>
      <w:r>
        <w:t xml:space="preserve"> </w:t>
      </w:r>
      <w:r>
        <w:rPr>
          <w:b/>
          <w:bCs/>
        </w:rPr>
        <w:t xml:space="preserve">(2) Публиковать отказы:</w:t>
      </w:r>
      <w:r>
        <w:t xml:space="preserve"> </w:t>
      </w:r>
      <w:r>
        <w:t xml:space="preserve">11 FAIL-строк v19 и нулевая зона затворов — результаты первого класса; сокрытие отказов искажает поле: чужие исследователи наткнутся на те же стены без карты.</w:t>
      </w:r>
      <w:r>
        <w:t xml:space="preserve"> </w:t>
      </w:r>
      <w:r>
        <w:rPr>
          <w:b/>
          <w:bCs/>
        </w:rPr>
        <w:t xml:space="preserve">(3) Доступность воспроизводства:</w:t>
      </w:r>
      <w:r>
        <w:t xml:space="preserve"> </w:t>
      </w:r>
      <w:r>
        <w:t xml:space="preserve">зёрна, журналы, слепые аудиты, побитовые сертификаты — барьер проверки минимизирован; пакет — не «поверьте нам», а «проверьте нас дешевле, чем мы проверяли себя».</w:t>
      </w:r>
    </w:p>
    <w:p>
      <w:pPr>
        <w:pStyle w:val="BodyText"/>
      </w:pPr>
      <w:r>
        <w:t xml:space="preserve">Дополнительно: честность перед источниками — числа переносятся дословно; расхождения конвенций документируются обоими значениями; производные вычисления помечены. Педагогическая честность: MAX-том не прячет сложность за гладким пересказом — консоли, журналы и отказы включены как есть. Финансовая: программа без грантов; конфликт интересов отсутствует; лицензии открытые (MIT/CC-BY/ODbL) с контрактным honesty-слоем (LICENSE п. 3).</w:t>
      </w:r>
    </w:p>
    <w:p>
      <w:r>
        <w:pict>
          <v:rect style="width:0;height:1.5pt" o:hralign="center" o:hrstd="t" o:hr="t"/>
        </w:pict>
      </w:r>
    </w:p>
    <w:bookmarkEnd w:id="523"/>
    <w:bookmarkStart w:id="524" w:name="X365888d6cd24da581ea8fd42f81b2d26646820e"/>
    <w:p>
      <w:pPr>
        <w:pStyle w:val="Heading2"/>
      </w:pPr>
      <w:r>
        <w:t xml:space="preserve">80. Цифровые сертификаты: хэши, чексуммы, бит-в-бит</w:t>
      </w:r>
    </w:p>
    <w:p>
      <w:pPr>
        <w:pStyle w:val="FirstParagraph"/>
      </w:pPr>
      <w:r>
        <w:t xml:space="preserve">Иерархия сертификатов пакета.</w:t>
      </w:r>
      <w:r>
        <w:t xml:space="preserve"> </w:t>
      </w:r>
      <w:r>
        <w:rPr>
          <w:b/>
          <w:bCs/>
        </w:rPr>
        <w:t xml:space="preserve">SHA-256:</w:t>
      </w:r>
      <w:r>
        <w:t xml:space="preserve"> </w:t>
      </w:r>
      <w:r>
        <w:t xml:space="preserve">каждый файл 02_data покрыт контрольной суммой (</w:t>
      </w:r>
      <w:r>
        <w:rPr>
          <w:rStyle w:val="VerbatimChar"/>
        </w:rPr>
        <w:t xml:space="preserve">checksums.sha256</w:t>
      </w:r>
      <w:r>
        <w:t xml:space="preserve">, 35+ строк исходного издания, расширено обогащением); тест</w:t>
      </w:r>
      <w:r>
        <w:t xml:space="preserve"> </w:t>
      </w:r>
      <w:r>
        <w:rPr>
          <w:rStyle w:val="VerbatimChar"/>
        </w:rPr>
        <w:t xml:space="preserve">test_checksums.py</w:t>
      </w:r>
      <w:r>
        <w:t xml:space="preserve"> </w:t>
      </w:r>
      <w:r>
        <w:t xml:space="preserve">верифицирует.</w:t>
      </w:r>
      <w:r>
        <w:t xml:space="preserve"> </w:t>
      </w:r>
      <w:r>
        <w:rPr>
          <w:b/>
          <w:bCs/>
        </w:rPr>
        <w:t xml:space="preserve">Байтовая идентичность:</w:t>
      </w:r>
      <w:r>
        <w:t xml:space="preserve"> </w:t>
      </w:r>
      <w:r>
        <w:t xml:space="preserve">W1-аудит — 31/31 данных, 12/12 фигур побитово (REPRODUCIBILITY.json); hp_audit против v23_v2 — числа бит-в-бит при равных зернах.</w:t>
      </w:r>
      <w:r>
        <w:t xml:space="preserve"> </w:t>
      </w:r>
      <w:r>
        <w:rPr>
          <w:b/>
          <w:bCs/>
        </w:rPr>
        <w:t xml:space="preserve">Кросс-языковые числа:</w:t>
      </w:r>
      <w:r>
        <w:t xml:space="preserve"> </w:t>
      </w:r>
      <w:r>
        <w:t xml:space="preserve">D-уровень 9·10⁻⁷ (уровень округления ссылок); W1 3.45·10⁻¹⁵ (машинный эпсилон длинных цепочек).</w:t>
      </w:r>
      <w:r>
        <w:t xml:space="preserve"> </w:t>
      </w:r>
      <w:r>
        <w:rPr>
          <w:b/>
          <w:bCs/>
        </w:rPr>
        <w:t xml:space="preserve">Контракт JSON:</w:t>
      </w:r>
      <w:r>
        <w:t xml:space="preserve"> </w:t>
      </w:r>
      <w:r>
        <w:t xml:space="preserve">шесть языков CLI — идентичные ключи.</w:t>
      </w:r>
    </w:p>
    <w:p>
      <w:pPr>
        <w:pStyle w:val="BodyText"/>
      </w:pPr>
      <w:r>
        <w:t xml:space="preserve">Практика цитирования чисел: число из реестра → provenance.jsonl → вердиктный файл источника → хэш файла в checksums → код с зерном. Цепочка «число → битовый след» полна для каждого из 73 чисел реестра; производные (пакетный аудит) — со скриптом воспроизведения в метаданных обогащения (metrics.json → enrichment.derived_checks).</w:t>
      </w:r>
    </w:p>
    <w:p>
      <w:r>
        <w:pict>
          <v:rect style="width:0;height:1.5pt" o:hralign="center" o:hrstd="t" o:hr="t"/>
        </w:pict>
      </w:r>
    </w:p>
    <w:bookmarkEnd w:id="524"/>
    <w:bookmarkStart w:id="525" w:name="X847bfb4c24aadaec920b2d550f05582b7dea650"/>
    <w:p>
      <w:pPr>
        <w:pStyle w:val="Heading2"/>
      </w:pPr>
      <w:r>
        <w:t xml:space="preserve">81. Флагманские результаты 1–35: аннотированный реестр</w:t>
      </w:r>
    </w:p>
    <w:p>
      <w:pPr>
        <w:pStyle w:val="FirstParagraph"/>
      </w:pPr>
      <w:r>
        <w:rPr>
          <w:b/>
          <w:bCs/>
        </w:rPr>
        <w:t xml:space="preserve">Флагманы наследия (1–14):</w:t>
      </w:r>
      <w:r>
        <w:t xml:space="preserve"> </w:t>
      </w:r>
      <w:r>
        <w:t xml:space="preserve">слепое чтение 649/649+639/639 (E17); Риман–Зигель 3.8·10⁻¹⁵ (E16); компилятор ×59 000 (E18); «читает, не хранит» 12/12 (V23); CHSH 2√2−4.4·10⁻¹⁶ (V24); ζ-декорация 0.608 (D7–D8); Кляйн ×977 (D5); Джекиу–Росси 3.9·10⁻⁹ с контрастом 7·10⁶ (D9); нелокальный близнец r_H7 = 1.000000 (C9/T11); счётный закон α=1/3 (C11/T13); полоса T=5000: N = 4520 (C12/T14); скрученная формула 9.6·10⁻⁶ (C15/T17); запутанность 12–16 нат (C16/T18); квартика Клейна D = 0.0808 (наследие).</w:t>
      </w:r>
    </w:p>
    <w:p>
      <w:pPr>
        <w:pStyle w:val="BodyText"/>
      </w:pPr>
      <w:r>
        <w:rPr>
          <w:b/>
          <w:bCs/>
        </w:rPr>
        <w:t xml:space="preserve">Флагманы обогащения (25–35):</w:t>
      </w:r>
      <w:r>
        <w:t xml:space="preserve"> </w:t>
      </w:r>
      <w:r>
        <w:t xml:space="preserve">H5-регимы A–D с чистым D (25); RH-линейка 13 661 нуль + 61 α (26); монументальная V01–V112 (27); окно вихрей Nv ≈ 8–16 (28); GUE-пол по L (29); аттракторы: захват 24/24, каскад ×7.6 (30); киральность и инвариантность (31); универсальное окно u₁/u₂ (32); кросс 3.45·10⁻¹⁵ (33); v19: 77 строк (34); v19: решающие числа (35). Каждый флагман — строка реестра с кампанией; полный комментарий — глава 43а.</w:t>
      </w:r>
    </w:p>
    <w:p>
      <w:r>
        <w:pict>
          <v:rect style="width:0;height:1.5pt" o:hralign="center" o:hrstd="t" o:hr="t"/>
        </w:pict>
      </w:r>
    </w:p>
    <w:bookmarkEnd w:id="525"/>
    <w:bookmarkStart w:id="526" w:name="что-не-вошло-и-почему-реестр-исключений"/>
    <w:p>
      <w:pPr>
        <w:pStyle w:val="Heading2"/>
      </w:pPr>
      <w:r>
        <w:t xml:space="preserve">82. Что не вошло и почему (реестр исключений)</w:t>
      </w:r>
    </w:p>
    <w:p>
      <w:pPr>
        <w:pStyle w:val="FirstParagraph"/>
      </w:pPr>
      <w:r>
        <w:rPr>
          <w:b/>
          <w:bCs/>
        </w:rPr>
        <w:t xml:space="preserve">(1) Полные PNG прогона v19 (~600 dpi × 37 тестов × 3 формата):</w:t>
      </w:r>
      <w:r>
        <w:t xml:space="preserve"> </w:t>
      </w:r>
      <w:r>
        <w:t xml:space="preserve">регенерируются детерминированно; в пакет — карты вердиктов/времени (R1–R2) как производные сводки.</w:t>
      </w:r>
      <w:r>
        <w:t xml:space="preserve"> </w:t>
      </w:r>
      <w:r>
        <w:rPr>
          <w:b/>
          <w:bCs/>
        </w:rPr>
        <w:t xml:space="preserve">(2) Полный журнал сессии (812 КБ):</w:t>
      </w:r>
      <w:r>
        <w:t xml:space="preserve"> </w:t>
      </w:r>
      <w:r>
        <w:t xml:space="preserve">извлечения трёх уровней (гл. 24L, 24M, прил. L); полный — в данных.</w:t>
      </w:r>
      <w:r>
        <w:t xml:space="preserve"> </w:t>
      </w:r>
      <w:r>
        <w:rPr>
          <w:b/>
          <w:bCs/>
        </w:rPr>
        <w:t xml:space="preserve">(3) Zip-архив 38-наследия (108 МБ):</w:t>
      </w:r>
      <w:r>
        <w:t xml:space="preserve"> </w:t>
      </w:r>
      <w:r>
        <w:t xml:space="preserve">запись в провенансе; результаты — в реестре.</w:t>
      </w:r>
      <w:r>
        <w:t xml:space="preserve"> </w:t>
      </w:r>
      <w:r>
        <w:rPr>
          <w:b/>
          <w:bCs/>
        </w:rPr>
        <w:t xml:space="preserve">(4) Слепые семейства и рукописные вердикты источников:</w:t>
      </w:r>
      <w:r>
        <w:t xml:space="preserve"> </w:t>
      </w:r>
      <w:r>
        <w:t xml:space="preserve">вердиктные файлы источников каноничны; в пакете — реестр.</w:t>
      </w:r>
      <w:r>
        <w:t xml:space="preserve"> </w:t>
      </w:r>
      <w:r>
        <w:rPr>
          <w:b/>
          <w:bCs/>
        </w:rPr>
        <w:t xml:space="preserve">(5) W1 .npz массивы (E4/E6/E7):</w:t>
      </w:r>
      <w:r>
        <w:t xml:space="preserve"> </w:t>
      </w:r>
      <w:r>
        <w:t xml:space="preserve">двоичные; в пакете — CSV/JSON сводки + таблицы MAX.</w:t>
      </w:r>
      <w:r>
        <w:t xml:space="preserve"> </w:t>
      </w:r>
      <w:r>
        <w:rPr>
          <w:b/>
          <w:bCs/>
        </w:rPr>
        <w:t xml:space="preserve">(6) Монументальные скрипты обсерватории (25 файлов, 5.9 МБ):</w:t>
      </w:r>
      <w:r>
        <w:t xml:space="preserve"> </w:t>
      </w:r>
      <w:r>
        <w:t xml:space="preserve">каталог в гл. 26/31b; сами коды — в репозитории.</w:t>
      </w:r>
      <w:r>
        <w:t xml:space="preserve"> </w:t>
      </w:r>
      <w:r>
        <w:rPr>
          <w:b/>
          <w:bCs/>
        </w:rPr>
        <w:t xml:space="preserve">(7) Кривые npz скана вихрей:</w:t>
      </w:r>
      <w:r>
        <w:t xml:space="preserve"> </w:t>
      </w:r>
      <w:r>
        <w:t xml:space="preserve">CSV-таблицы достаточны для чтения; npz — для регенерации. Правило исключений: пакет несёт читаемую запись и хэшированные данные; исполняемое и тяжёлое — репозиторий с путями из провенанса.</w:t>
      </w:r>
    </w:p>
    <w:p>
      <w:r>
        <w:pict>
          <v:rect style="width:0;height:1.5pt" o:hralign="center" o:hrstd="t" o:hr="t"/>
        </w:pict>
      </w:r>
    </w:p>
    <w:bookmarkEnd w:id="526"/>
    <w:bookmarkStart w:id="527" w:name="постскриптум-как-писалось-max-издание"/>
    <w:p>
      <w:pPr>
        <w:pStyle w:val="Heading2"/>
      </w:pPr>
      <w:r>
        <w:t xml:space="preserve">83. Постскриптум: как писалось MAX-издание</w:t>
      </w:r>
    </w:p>
    <w:p>
      <w:pPr>
        <w:pStyle w:val="FirstParagraph"/>
      </w:pPr>
      <w:r>
        <w:t xml:space="preserve">Метод сборки. (1) Скелет: 14 частей, 80+ глав; словарь уровней и реестр чисел — из</w:t>
      </w:r>
      <w:r>
        <w:t xml:space="preserve"> </w:t>
      </w:r>
      <w:r>
        <w:rPr>
          <w:rStyle w:val="VerbatimChar"/>
        </w:rPr>
        <w:t xml:space="preserve">research_registry.json</w:t>
      </w:r>
      <w:r>
        <w:t xml:space="preserve"> </w:t>
      </w:r>
      <w:r>
        <w:t xml:space="preserve">(машиночитаемый канон). (2) Полные записи: обычный том — как «полные записи уровней» (главы</w:t>
      </w:r>
      <w:r>
        <w:t xml:space="preserve"> </w:t>
      </w:r>
      <w:r>
        <w:rPr>
          <w:i/>
          <w:iCs/>
        </w:rPr>
        <w:t xml:space="preserve">a/</w:t>
      </w:r>
      <w:r>
        <w:t xml:space="preserve">b); источники — дословными главами (обсерватория: 8 доков; вихри: README_RU; v19: финальный отчёт; карточки данных). (3) Генерация: глава 24 (37 тестов) — из пер-тестовых отчётов (что проверяет + консоль + вердиктные строки) с категорийными и индивидуальными комментариями; журналы — извлечениями трёх уровней; таблицы — из CSV/JSON данных пакета дословно. (4) Производные фигуры M1–M3, R1–R2 — вычислены из таблиц 50k и финального отчёта; вычисления воспроизводимы (metrics.json → derived_checks). (5) Проверки: обязательные секции (тест структуры монографий); честная граница — в трёх местах (шапка, гл. 49, прил. G).</w:t>
      </w:r>
    </w:p>
    <w:p>
      <w:pPr>
        <w:pStyle w:val="BodyText"/>
      </w:pPr>
      <w:r>
        <w:t xml:space="preserve">Объём: ~100 тыс. слов, из них ~40% — дословные записи источников (консоли, журналы, таблицы, доки), ~35% — развёрнутые авторские главы, ~25% — генерации из данных с авторскими комментариями. Каждое число — с кампанией; каждая кампания — с файлом; каждый файл — с хэшем. MAX-издание — не «больше слов», а «весь путь до каждого числа».</w:t>
      </w:r>
    </w:p>
    <w:p>
      <w:r>
        <w:pict>
          <v:rect style="width:0;height:1.5pt" o:hralign="center" o:hrstd="t" o:hr="t"/>
        </w:pict>
      </w:r>
    </w:p>
    <w:bookmarkEnd w:id="527"/>
    <w:bookmarkStart w:id="528" w:name="литература"/>
    <w:p>
      <w:pPr>
        <w:pStyle w:val="Heading2"/>
      </w:pPr>
      <w:r>
        <w:t xml:space="preserve">Литература</w:t>
      </w:r>
    </w:p>
    <w:p>
      <w:pPr>
        <w:pStyle w:val="Compact"/>
        <w:numPr>
          <w:ilvl w:val="0"/>
          <w:numId w:val="1044"/>
        </w:numPr>
      </w:pPr>
      <w:r>
        <w:t xml:space="preserve">Riemann, B. (1859). Über die Anzahl der Primzahlen unter einer gegebenen Größe.</w:t>
      </w:r>
      <w:r>
        <w:t xml:space="preserve"> </w:t>
      </w:r>
      <w:r>
        <w:rPr>
          <w:i/>
          <w:iCs/>
        </w:rPr>
        <w:t xml:space="preserve">Monatsberichte der Königlichen Preußischen Akademie der Wissenschaften zu Berlin</w:t>
      </w:r>
      <w:r>
        <w:t xml:space="preserve">, 671–680.</w:t>
      </w:r>
    </w:p>
    <w:p>
      <w:pPr>
        <w:pStyle w:val="Compact"/>
        <w:numPr>
          <w:ilvl w:val="0"/>
          <w:numId w:val="1044"/>
        </w:numPr>
      </w:pPr>
      <w:r>
        <w:t xml:space="preserve">Hilbert, D. — Pólya, G. — устная традиция; см. Berry, M. V., Keating, J. P. (1999). The Riemann zeros and eigenvalue asymptotics.</w:t>
      </w:r>
      <w:r>
        <w:t xml:space="preserve"> </w:t>
      </w:r>
      <w:r>
        <w:rPr>
          <w:i/>
          <w:iCs/>
        </w:rPr>
        <w:t xml:space="preserve">SIAM Review</w:t>
      </w:r>
      <w:r>
        <w:t xml:space="preserve">, 41(2), 236–254.</w:t>
      </w:r>
    </w:p>
    <w:p>
      <w:pPr>
        <w:pStyle w:val="Compact"/>
        <w:numPr>
          <w:ilvl w:val="0"/>
          <w:numId w:val="1044"/>
        </w:numPr>
      </w:pPr>
      <w:r>
        <w:t xml:space="preserve">Montgomery, H. L. (1973). The pair correlation of zeros of the zeta function.</w:t>
      </w:r>
      <w:r>
        <w:t xml:space="preserve"> </w:t>
      </w:r>
      <w:r>
        <w:rPr>
          <w:i/>
          <w:iCs/>
        </w:rPr>
        <w:t xml:space="preserve">Analytic Number Theory</w:t>
      </w:r>
      <w:r>
        <w:t xml:space="preserve">, AMS, 181–193.</w:t>
      </w:r>
    </w:p>
    <w:p>
      <w:pPr>
        <w:pStyle w:val="Compact"/>
        <w:numPr>
          <w:ilvl w:val="0"/>
          <w:numId w:val="1044"/>
        </w:numPr>
      </w:pPr>
      <w:r>
        <w:t xml:space="preserve">Odlyzko, A. M. (1987). On the distribution of spacings between zeros of the zeta function.</w:t>
      </w:r>
      <w:r>
        <w:t xml:space="preserve"> </w:t>
      </w:r>
      <w:r>
        <w:rPr>
          <w:i/>
          <w:iCs/>
        </w:rPr>
        <w:t xml:space="preserve">Mathematics of Computation</w:t>
      </w:r>
      <w:r>
        <w:t xml:space="preserve">, 48(177), 273–308.</w:t>
      </w:r>
    </w:p>
    <w:p>
      <w:pPr>
        <w:pStyle w:val="Compact"/>
        <w:numPr>
          <w:ilvl w:val="0"/>
          <w:numId w:val="1044"/>
        </w:numPr>
      </w:pPr>
      <w:r>
        <w:t xml:space="preserve">Dyson, F. J. (1962). Statistical theory of the energy levels of complex systems. I–III.</w:t>
      </w:r>
      <w:r>
        <w:t xml:space="preserve"> </w:t>
      </w:r>
      <w:r>
        <w:rPr>
          <w:i/>
          <w:iCs/>
        </w:rPr>
        <w:t xml:space="preserve">Journal of Mathematical Physics</w:t>
      </w:r>
      <w:r>
        <w:t xml:space="preserve">, 3, 140–175.</w:t>
      </w:r>
    </w:p>
    <w:p>
      <w:pPr>
        <w:pStyle w:val="Compact"/>
        <w:numPr>
          <w:ilvl w:val="0"/>
          <w:numId w:val="1044"/>
        </w:numPr>
      </w:pPr>
      <w:r>
        <w:t xml:space="preserve">Mehta, M. L. (2004).</w:t>
      </w:r>
      <w:r>
        <w:t xml:space="preserve"> </w:t>
      </w:r>
      <w:r>
        <w:rPr>
          <w:i/>
          <w:iCs/>
        </w:rPr>
        <w:t xml:space="preserve">Random Matrices</w:t>
      </w:r>
      <w:r>
        <w:t xml:space="preserve"> </w:t>
      </w:r>
      <w:r>
        <w:t xml:space="preserve">(3rd ed.). Elsevier/Academic Press.</w:t>
      </w:r>
    </w:p>
    <w:p>
      <w:pPr>
        <w:pStyle w:val="Compact"/>
        <w:numPr>
          <w:ilvl w:val="0"/>
          <w:numId w:val="1044"/>
        </w:numPr>
      </w:pPr>
      <w:r>
        <w:t xml:space="preserve">Guinand, A. P. (1948). On Poisson’s summation formula.</w:t>
      </w:r>
      <w:r>
        <w:t xml:space="preserve"> </w:t>
      </w:r>
      <w:r>
        <w:rPr>
          <w:i/>
          <w:iCs/>
        </w:rPr>
        <w:t xml:space="preserve">Proceedings of the London Mathematical Society</w:t>
      </w:r>
      <w:r>
        <w:t xml:space="preserve">, s2-50(1), 29–29.</w:t>
      </w:r>
    </w:p>
    <w:p>
      <w:pPr>
        <w:pStyle w:val="Compact"/>
        <w:numPr>
          <w:ilvl w:val="0"/>
          <w:numId w:val="1044"/>
        </w:numPr>
      </w:pPr>
      <w:r>
        <w:t xml:space="preserve">Weil, A. (1952). Sur les «formules explicites» de la théorie des nombres premiers.</w:t>
      </w:r>
      <w:r>
        <w:t xml:space="preserve"> </w:t>
      </w:r>
      <w:r>
        <w:rPr>
          <w:i/>
          <w:iCs/>
        </w:rPr>
        <w:t xml:space="preserve">Comm. Sém. Math. Lund</w:t>
      </w:r>
      <w:r>
        <w:t xml:space="preserve">, 252–265.</w:t>
      </w:r>
    </w:p>
    <w:p>
      <w:pPr>
        <w:pStyle w:val="Compact"/>
        <w:numPr>
          <w:ilvl w:val="0"/>
          <w:numId w:val="1044"/>
        </w:numPr>
      </w:pPr>
      <w:r>
        <w:t xml:space="preserve">Connes, A. (1999). Trace formula in noncommutative geometry and the zeros of the Riemann zeta function.</w:t>
      </w:r>
      <w:r>
        <w:t xml:space="preserve"> </w:t>
      </w:r>
      <w:r>
        <w:rPr>
          <w:i/>
          <w:iCs/>
        </w:rPr>
        <w:t xml:space="preserve">Selecta Mathematica</w:t>
      </w:r>
      <w:r>
        <w:t xml:space="preserve">, 5(1), 29–106.</w:t>
      </w:r>
    </w:p>
    <w:p>
      <w:pPr>
        <w:pStyle w:val="Compact"/>
        <w:numPr>
          <w:ilvl w:val="0"/>
          <w:numId w:val="1044"/>
        </w:numPr>
      </w:pPr>
      <w:r>
        <w:t xml:space="preserve">Sierra, G. (2008). The Riemann zeros as energy levels of a quantum system.</w:t>
      </w:r>
      <w:r>
        <w:t xml:space="preserve"> </w:t>
      </w:r>
      <w:r>
        <w:rPr>
          <w:i/>
          <w:iCs/>
        </w:rPr>
        <w:t xml:space="preserve">Physical Review B</w:t>
      </w:r>
      <w:r>
        <w:t xml:space="preserve">, 77, 246201.</w:t>
      </w:r>
    </w:p>
    <w:p>
      <w:pPr>
        <w:pStyle w:val="Compact"/>
        <w:numPr>
          <w:ilvl w:val="0"/>
          <w:numId w:val="1044"/>
        </w:numPr>
      </w:pPr>
      <w:r>
        <w:t xml:space="preserve">Hofstadter, D. R. (1976). Energy levels and wave functions of Bloch electrons in rational and irrational magnetic fields.</w:t>
      </w:r>
      <w:r>
        <w:t xml:space="preserve"> </w:t>
      </w:r>
      <w:r>
        <w:rPr>
          <w:i/>
          <w:iCs/>
        </w:rPr>
        <w:t xml:space="preserve">Physical Review B</w:t>
      </w:r>
      <w:r>
        <w:t xml:space="preserve">, 14(6), 2239–2249.</w:t>
      </w:r>
    </w:p>
    <w:p>
      <w:pPr>
        <w:pStyle w:val="Compact"/>
        <w:numPr>
          <w:ilvl w:val="0"/>
          <w:numId w:val="1044"/>
        </w:numPr>
      </w:pPr>
      <w:r>
        <w:t xml:space="preserve">Byers, N., Yang, C. N. (1961). Theoretical considerations concerning quantized magnetic flux in superconducting cylinders.</w:t>
      </w:r>
      <w:r>
        <w:t xml:space="preserve"> </w:t>
      </w:r>
      <w:r>
        <w:rPr>
          <w:i/>
          <w:iCs/>
        </w:rPr>
        <w:t xml:space="preserve">Physical Review Letters</w:t>
      </w:r>
      <w:r>
        <w:t xml:space="preserve">, 7(2), 46–49.</w:t>
      </w:r>
    </w:p>
    <w:p>
      <w:pPr>
        <w:pStyle w:val="Compact"/>
        <w:numPr>
          <w:ilvl w:val="0"/>
          <w:numId w:val="1044"/>
        </w:numPr>
      </w:pPr>
      <w:r>
        <w:t xml:space="preserve">Jackiw, R., Rossi, P. (1981). Zero modes of the vortex-fermion system.</w:t>
      </w:r>
      <w:r>
        <w:t xml:space="preserve"> </w:t>
      </w:r>
      <w:r>
        <w:rPr>
          <w:i/>
          <w:iCs/>
        </w:rPr>
        <w:t xml:space="preserve">Nuclear Physics B</w:t>
      </w:r>
      <w:r>
        <w:t xml:space="preserve">, 190(4), 681–691.</w:t>
      </w:r>
    </w:p>
    <w:p>
      <w:pPr>
        <w:pStyle w:val="Compact"/>
        <w:numPr>
          <w:ilvl w:val="0"/>
          <w:numId w:val="1044"/>
        </w:numPr>
      </w:pPr>
      <w:r>
        <w:t xml:space="preserve">Arias de Reyna, J. (2011). High precision computation of Riemann’s zeta function by the Riemann–Siegel formula.</w:t>
      </w:r>
      <w:r>
        <w:t xml:space="preserve"> </w:t>
      </w:r>
      <w:r>
        <w:rPr>
          <w:i/>
          <w:iCs/>
        </w:rPr>
        <w:t xml:space="preserve">Mathematics of Computation</w:t>
      </w:r>
      <w:r>
        <w:t xml:space="preserve">, 80(275), 995–1009.</w:t>
      </w:r>
    </w:p>
    <w:p>
      <w:pPr>
        <w:pStyle w:val="Compact"/>
        <w:numPr>
          <w:ilvl w:val="0"/>
          <w:numId w:val="1044"/>
        </w:numPr>
      </w:pPr>
      <w:r>
        <w:t xml:space="preserve">Rudnick, Z., Sarnak, P. (1996). Zeros of principal L-functions and random matrix theory.</w:t>
      </w:r>
      <w:r>
        <w:t xml:space="preserve"> </w:t>
      </w:r>
      <w:r>
        <w:rPr>
          <w:i/>
          <w:iCs/>
        </w:rPr>
        <w:t xml:space="preserve">Duke Mathematical Journal</w:t>
      </w:r>
      <w:r>
        <w:t xml:space="preserve">, 81(2), 269–322.</w:t>
      </w:r>
    </w:p>
    <w:p>
      <w:pPr>
        <w:pStyle w:val="Compact"/>
        <w:numPr>
          <w:ilvl w:val="0"/>
          <w:numId w:val="1044"/>
        </w:numPr>
      </w:pPr>
      <w:r>
        <w:t xml:space="preserve">Bell, J. S. (1964). On the Einstein Podolsky Rosen paradox.</w:t>
      </w:r>
      <w:r>
        <w:t xml:space="preserve"> </w:t>
      </w:r>
      <w:r>
        <w:rPr>
          <w:i/>
          <w:iCs/>
        </w:rPr>
        <w:t xml:space="preserve">Physics Physique Fizika</w:t>
      </w:r>
      <w:r>
        <w:t xml:space="preserve">, 1(3), 195–200. (К CHSH: Clauser, J. F., Horne, M. A., Shimony, A., Holt, R. A. (1969).</w:t>
      </w:r>
      <w:r>
        <w:t xml:space="preserve"> </w:t>
      </w:r>
      <w:r>
        <w:rPr>
          <w:i/>
          <w:iCs/>
        </w:rPr>
        <w:t xml:space="preserve">Physical Review Letters</w:t>
      </w:r>
      <w:r>
        <w:t xml:space="preserve">, 23, 880–884.)</w:t>
      </w:r>
    </w:p>
    <w:p>
      <w:pPr>
        <w:pStyle w:val="Compact"/>
        <w:numPr>
          <w:ilvl w:val="0"/>
          <w:numId w:val="1044"/>
        </w:numPr>
      </w:pPr>
      <w:r>
        <w:t xml:space="preserve">Bohigas, O., Giannoni, M. J., Schmit, C. (1984). Characterization of chaotic quantum spectra and universality of level fluctuation laws.</w:t>
      </w:r>
      <w:r>
        <w:t xml:space="preserve"> </w:t>
      </w:r>
      <w:r>
        <w:rPr>
          <w:i/>
          <w:iCs/>
        </w:rPr>
        <w:t xml:space="preserve">Physical Review Letters</w:t>
      </w:r>
      <w:r>
        <w:t xml:space="preserve">, 52(1), 1–4.</w:t>
      </w:r>
    </w:p>
    <w:p>
      <w:pPr>
        <w:pStyle w:val="Compact"/>
        <w:numPr>
          <w:ilvl w:val="0"/>
          <w:numId w:val="1044"/>
        </w:numPr>
      </w:pPr>
      <w:r>
        <w:t xml:space="preserve">Atas, D. Y., Bogomolny, E. B., Giraud, O., Roux, S. (2013). Distribution of the ratio of consecutive level spacings in random matrix ensembles.</w:t>
      </w:r>
      <w:r>
        <w:t xml:space="preserve"> </w:t>
      </w:r>
      <w:r>
        <w:rPr>
          <w:i/>
          <w:iCs/>
        </w:rPr>
        <w:t xml:space="preserve">Physical Review Letters</w:t>
      </w:r>
      <w:r>
        <w:t xml:space="preserve">, 110, 084101.</w:t>
      </w:r>
    </w:p>
    <w:p>
      <w:pPr>
        <w:pStyle w:val="Compact"/>
        <w:numPr>
          <w:ilvl w:val="0"/>
          <w:numId w:val="1044"/>
        </w:numPr>
      </w:pPr>
      <w:r>
        <w:t xml:space="preserve">Li, X.-J. (1997). The positivity of a sequence of numbers which appear in an approximation problem to the Riemann Hypothesis.</w:t>
      </w:r>
      <w:r>
        <w:t xml:space="preserve"> </w:t>
      </w:r>
      <w:r>
        <w:rPr>
          <w:i/>
          <w:iCs/>
        </w:rPr>
        <w:t xml:space="preserve">Journal of Number Theory</w:t>
      </w:r>
      <w:r>
        <w:t xml:space="preserve">, 65, 325–333.</w:t>
      </w:r>
    </w:p>
    <w:p>
      <w:pPr>
        <w:pStyle w:val="Compact"/>
        <w:numPr>
          <w:ilvl w:val="0"/>
          <w:numId w:val="1044"/>
        </w:numPr>
      </w:pPr>
      <w:r>
        <w:t xml:space="preserve">Hyperbolic wave attractors.</w:t>
      </w:r>
      <w:r>
        <w:t xml:space="preserve"> </w:t>
      </w:r>
      <w:r>
        <w:rPr>
          <w:i/>
          <w:iCs/>
        </w:rPr>
        <w:t xml:space="preserve">Nature Physics</w:t>
      </w:r>
      <w:r>
        <w:t xml:space="preserve"> </w:t>
      </w:r>
      <w:r>
        <w:t xml:space="preserve">(2026). DOI: 10.1038/s41567-026-03453-7. (CUNY ASRC.)</w:t>
      </w:r>
    </w:p>
    <w:p>
      <w:pPr>
        <w:pStyle w:val="Compact"/>
        <w:numPr>
          <w:ilvl w:val="0"/>
          <w:numId w:val="1044"/>
        </w:numPr>
      </w:pPr>
      <w:r>
        <w:t xml:space="preserve">Maas, L. R. M., Lam, F.-P. A. (1995). Geometric focusing of internal waves.</w:t>
      </w:r>
      <w:r>
        <w:t xml:space="preserve"> </w:t>
      </w:r>
      <w:r>
        <w:rPr>
          <w:i/>
          <w:iCs/>
        </w:rPr>
        <w:t xml:space="preserve">Physical Review Letters</w:t>
      </w:r>
      <w:r>
        <w:t xml:space="preserve">, 74, 1040–1042.</w:t>
      </w:r>
    </w:p>
    <w:p>
      <w:pPr>
        <w:pStyle w:val="Compact"/>
        <w:numPr>
          <w:ilvl w:val="0"/>
          <w:numId w:val="1044"/>
        </w:numPr>
      </w:pPr>
      <w:r>
        <w:t xml:space="preserve">Berry, M. V., Chambers, R. G., Large, M. D., Upstill, C., Walmsley, J. C. (1980). Wavefront dislocations in the Aharonov–Bohm effect and its water wave analogue.</w:t>
      </w:r>
      <w:r>
        <w:t xml:space="preserve"> </w:t>
      </w:r>
      <w:r>
        <w:rPr>
          <w:i/>
          <w:iCs/>
        </w:rPr>
        <w:t xml:space="preserve">European Journal of Physics</w:t>
      </w:r>
      <w:r>
        <w:t xml:space="preserve">, 1, 154–162.</w:t>
      </w:r>
    </w:p>
    <w:p>
      <w:pPr>
        <w:pStyle w:val="Compact"/>
        <w:numPr>
          <w:ilvl w:val="0"/>
          <w:numId w:val="1044"/>
        </w:numPr>
      </w:pPr>
      <w:r>
        <w:t xml:space="preserve">Isaev, I. Kh. (2026). Исходные лаборатории: AB_Cloud_Quantum_Research; dirac-lab; Hilbert_Polya; meridian-spectral-observatory; Vortex_optimization; Wave_attractors; results. Репозиторий: github.com/wild8highlander/ab-cloud-research. DOI: 10.5281/zenodo.21825394.</w:t>
      </w:r>
    </w:p>
    <w:p>
      <w:pPr>
        <w:pStyle w:val="FirstParagraph"/>
      </w:pPr>
      <w:r>
        <w:rPr>
          <w:i/>
          <w:iCs/>
        </w:rPr>
        <w:t xml:space="preserve">Примечание:</w:t>
      </w:r>
      <w:r>
        <w:t xml:space="preserve"> </w:t>
      </w:r>
      <w:r>
        <w:t xml:space="preserve">классические работы процитированы по принятым изданиям; собственные результаты всегда ссылаются на вердиктные файлы источников (приложение B и</w:t>
      </w:r>
      <w:r>
        <w:t xml:space="preserve"> </w:t>
      </w:r>
      <w:r>
        <w:rPr>
          <w:rStyle w:val="VerbatimChar"/>
        </w:rPr>
        <w:t xml:space="preserve">00_meta/provenance.jsonl</w:t>
      </w:r>
      <w:r>
        <w:t xml:space="preserve">).</w:t>
      </w:r>
    </w:p>
    <w:p>
      <w:r>
        <w:pict>
          <v:rect style="width:0;height:1.5pt" o:hralign="center" o:hrstd="t" o:hr="t"/>
        </w:pict>
      </w:r>
    </w:p>
    <w:bookmarkEnd w:id="528"/>
    <w:bookmarkStart w:id="529" w:name="приложение-a.-реестр-кампаний-полный"/>
    <w:p>
      <w:pPr>
        <w:pStyle w:val="Heading2"/>
      </w:pPr>
      <w:r>
        <w:t xml:space="preserve">Приложение A. Реестр кампаний (полный)</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Серия</w:t>
            </w:r>
          </w:p>
        </w:tc>
        <w:tc>
          <w:tcPr/>
          <w:p>
            <w:pPr>
              <w:pStyle w:val="Compact"/>
              <w:jc w:val="left"/>
            </w:pPr>
            <w:r>
              <w:t xml:space="preserve">Кампании</w:t>
            </w:r>
          </w:p>
        </w:tc>
        <w:tc>
          <w:tcPr/>
          <w:p>
            <w:pPr>
              <w:pStyle w:val="Compact"/>
              <w:jc w:val="left"/>
            </w:pPr>
            <w:r>
              <w:t xml:space="preserve">Лаборатория</w:t>
            </w:r>
          </w:p>
        </w:tc>
        <w:tc>
          <w:tcPr/>
          <w:p>
            <w:pPr>
              <w:pStyle w:val="Compact"/>
              <w:jc w:val="left"/>
            </w:pPr>
            <w:r>
              <w:t xml:space="preserve">Реализация</w:t>
            </w:r>
          </w:p>
        </w:tc>
        <w:tc>
          <w:tcPr/>
          <w:p>
            <w:pPr>
              <w:pStyle w:val="Compact"/>
              <w:jc w:val="left"/>
            </w:pPr>
            <w:r>
              <w:t xml:space="preserve">Статус</w:t>
            </w:r>
          </w:p>
        </w:tc>
      </w:tr>
      <w:tr>
        <w:tc>
          <w:tcPr/>
          <w:p>
            <w:pPr>
              <w:pStyle w:val="Compact"/>
              <w:jc w:val="left"/>
            </w:pPr>
            <w:r>
              <w:t xml:space="preserve">V</w:t>
            </w:r>
          </w:p>
        </w:tc>
        <w:tc>
          <w:tcPr/>
          <w:p>
            <w:pPr>
              <w:pStyle w:val="Compact"/>
              <w:jc w:val="left"/>
            </w:pPr>
            <w:r>
              <w:t xml:space="preserve">V01–V19 (+V23/V24 превью)</w:t>
            </w:r>
          </w:p>
        </w:tc>
        <w:tc>
          <w:tcPr/>
          <w:p>
            <w:pPr>
              <w:pStyle w:val="Compact"/>
              <w:jc w:val="left"/>
            </w:pPr>
            <w:r>
              <w:t xml:space="preserve">спектральное ядро</w:t>
            </w:r>
          </w:p>
        </w:tc>
        <w:tc>
          <w:tcPr/>
          <w:p>
            <w:pPr>
              <w:pStyle w:val="Compact"/>
              <w:jc w:val="left"/>
            </w:pPr>
            <w:r>
              <w:t xml:space="preserve">Python / Julia</w:t>
            </w:r>
          </w:p>
        </w:tc>
        <w:tc>
          <w:tcPr/>
          <w:p>
            <w:pPr>
              <w:pStyle w:val="Compact"/>
              <w:jc w:val="left"/>
            </w:pPr>
            <w:r>
              <w:t xml:space="preserve">завершены</w:t>
            </w:r>
          </w:p>
        </w:tc>
      </w:tr>
      <w:tr>
        <w:tc>
          <w:tcPr/>
          <w:p>
            <w:pPr>
              <w:pStyle w:val="Compact"/>
              <w:jc w:val="left"/>
            </w:pPr>
            <w:r>
              <w:t xml:space="preserve">V20+</w:t>
            </w:r>
          </w:p>
        </w:tc>
        <w:tc>
          <w:tcPr/>
          <w:p>
            <w:pPr>
              <w:pStyle w:val="Compact"/>
              <w:jc w:val="left"/>
            </w:pPr>
            <w:r>
              <w:t xml:space="preserve">V20 (+превью)</w:t>
            </w:r>
          </w:p>
        </w:tc>
        <w:tc>
          <w:tcPr/>
          <w:p>
            <w:pPr>
              <w:pStyle w:val="Compact"/>
              <w:jc w:val="left"/>
            </w:pPr>
            <w:r>
              <w:t xml:space="preserve">AB-процессор</w:t>
            </w:r>
          </w:p>
        </w:tc>
        <w:tc>
          <w:tcPr/>
          <w:p>
            <w:pPr>
              <w:pStyle w:val="Compact"/>
              <w:jc w:val="left"/>
            </w:pPr>
            <w:r>
              <w:t xml:space="preserve">Python</w:t>
            </w:r>
          </w:p>
        </w:tc>
        <w:tc>
          <w:tcPr/>
          <w:p>
            <w:pPr>
              <w:pStyle w:val="Compact"/>
              <w:jc w:val="left"/>
            </w:pPr>
            <w:r>
              <w:t xml:space="preserve">завершён (E18)</w:t>
            </w:r>
          </w:p>
        </w:tc>
      </w:tr>
      <w:tr>
        <w:tc>
          <w:tcPr/>
          <w:p>
            <w:pPr>
              <w:pStyle w:val="Compact"/>
              <w:jc w:val="left"/>
            </w:pPr>
            <w:r>
              <w:t xml:space="preserve">E</w:t>
            </w:r>
          </w:p>
        </w:tc>
        <w:tc>
          <w:tcPr/>
          <w:p>
            <w:pPr>
              <w:pStyle w:val="Compact"/>
              <w:jc w:val="left"/>
            </w:pPr>
            <w:r>
              <w:t xml:space="preserve">E01–E18</w:t>
            </w:r>
          </w:p>
        </w:tc>
        <w:tc>
          <w:tcPr/>
          <w:p>
            <w:pPr>
              <w:pStyle w:val="Compact"/>
              <w:jc w:val="left"/>
            </w:pPr>
            <w:r>
              <w:t xml:space="preserve">слепая верификация</w:t>
            </w:r>
          </w:p>
        </w:tc>
        <w:tc>
          <w:tcPr/>
          <w:p>
            <w:pPr>
              <w:pStyle w:val="Compact"/>
              <w:jc w:val="left"/>
            </w:pPr>
            <w:r>
              <w:t xml:space="preserve">Julia (+Python)</w:t>
            </w:r>
          </w:p>
        </w:tc>
        <w:tc>
          <w:tcPr/>
          <w:p>
            <w:pPr>
              <w:pStyle w:val="Compact"/>
              <w:jc w:val="left"/>
            </w:pPr>
            <w:r>
              <w:t xml:space="preserve">18/18 вердиктов</w:t>
            </w:r>
          </w:p>
        </w:tc>
      </w:tr>
      <w:tr>
        <w:tc>
          <w:tcPr/>
          <w:p>
            <w:pPr>
              <w:pStyle w:val="Compact"/>
              <w:jc w:val="left"/>
            </w:pPr>
            <w:r>
              <w:t xml:space="preserve">ES</w:t>
            </w:r>
          </w:p>
        </w:tc>
        <w:tc>
          <w:tcPr/>
          <w:p>
            <w:pPr>
              <w:pStyle w:val="Compact"/>
              <w:jc w:val="left"/>
            </w:pPr>
            <w:r>
              <w:t xml:space="preserve">ES1–ES5</w:t>
            </w:r>
          </w:p>
        </w:tc>
        <w:tc>
          <w:tcPr/>
          <w:p>
            <w:pPr>
              <w:pStyle w:val="Compact"/>
              <w:jc w:val="left"/>
            </w:pPr>
            <w:r>
              <w:t xml:space="preserve">спинор-исследование</w:t>
            </w:r>
          </w:p>
        </w:tc>
        <w:tc>
          <w:tcPr/>
          <w:p>
            <w:pPr>
              <w:pStyle w:val="Compact"/>
              <w:jc w:val="left"/>
            </w:pPr>
            <w:r>
              <w:t xml:space="preserve">Python</w:t>
            </w:r>
          </w:p>
        </w:tc>
        <w:tc>
          <w:tcPr/>
          <w:p>
            <w:pPr>
              <w:pStyle w:val="Compact"/>
              <w:jc w:val="left"/>
            </w:pPr>
            <w:r>
              <w:t xml:space="preserve">завершены (TS1–TS3)</w:t>
            </w:r>
          </w:p>
        </w:tc>
      </w:tr>
      <w:tr>
        <w:tc>
          <w:tcPr/>
          <w:p>
            <w:pPr>
              <w:pStyle w:val="Compact"/>
              <w:jc w:val="left"/>
            </w:pPr>
            <w:r>
              <w:t xml:space="preserve">D</w:t>
            </w:r>
          </w:p>
        </w:tc>
        <w:tc>
          <w:tcPr/>
          <w:p>
            <w:pPr>
              <w:pStyle w:val="Compact"/>
              <w:jc w:val="left"/>
            </w:pPr>
            <w:r>
              <w:t xml:space="preserve">D1–D14</w:t>
            </w:r>
          </w:p>
        </w:tc>
        <w:tc>
          <w:tcPr/>
          <w:p>
            <w:pPr>
              <w:pStyle w:val="Compact"/>
              <w:jc w:val="left"/>
            </w:pPr>
            <w:r>
              <w:t xml:space="preserve">дираковский скелет</w:t>
            </w:r>
          </w:p>
        </w:tc>
        <w:tc>
          <w:tcPr/>
          <w:p>
            <w:pPr>
              <w:pStyle w:val="Compact"/>
              <w:jc w:val="left"/>
            </w:pPr>
            <w:r>
              <w:t xml:space="preserve">Python + 4 Julia-порта</w:t>
            </w:r>
          </w:p>
        </w:tc>
        <w:tc>
          <w:tcPr/>
          <w:p>
            <w:pPr>
              <w:pStyle w:val="Compact"/>
              <w:jc w:val="left"/>
            </w:pPr>
            <w:r>
              <w:t xml:space="preserve">96 проверок ALL PASS</w:t>
            </w:r>
          </w:p>
        </w:tc>
      </w:tr>
      <w:tr>
        <w:tc>
          <w:tcPr/>
          <w:p>
            <w:pPr>
              <w:pStyle w:val="Compact"/>
              <w:jc w:val="left"/>
            </w:pPr>
            <w:r>
              <w:t xml:space="preserve">C</w:t>
            </w:r>
          </w:p>
        </w:tc>
        <w:tc>
          <w:tcPr/>
          <w:p>
            <w:pPr>
              <w:pStyle w:val="Compact"/>
              <w:jc w:val="left"/>
            </w:pPr>
            <w:r>
              <w:t xml:space="preserve">C1–C17</w:t>
            </w:r>
          </w:p>
        </w:tc>
        <w:tc>
          <w:tcPr/>
          <w:p>
            <w:pPr>
              <w:pStyle w:val="Compact"/>
              <w:jc w:val="left"/>
            </w:pPr>
            <w:r>
              <w:t xml:space="preserve">мост Г–П</w:t>
            </w:r>
          </w:p>
        </w:tc>
        <w:tc>
          <w:tcPr/>
          <w:p>
            <w:pPr>
              <w:pStyle w:val="Compact"/>
              <w:jc w:val="left"/>
            </w:pPr>
            <w:r>
              <w:t xml:space="preserve">Python (mpmath)</w:t>
            </w:r>
          </w:p>
        </w:tc>
        <w:tc>
          <w:tcPr/>
          <w:p>
            <w:pPr>
              <w:pStyle w:val="Compact"/>
              <w:jc w:val="left"/>
            </w:pPr>
            <w:r>
              <w:t xml:space="preserve">завершены</w:t>
            </w:r>
          </w:p>
        </w:tc>
      </w:tr>
      <w:tr>
        <w:tc>
          <w:tcPr/>
          <w:p>
            <w:pPr>
              <w:pStyle w:val="Compact"/>
              <w:jc w:val="left"/>
            </w:pPr>
            <w:r>
              <w:t xml:space="preserve">H</w:t>
            </w:r>
          </w:p>
        </w:tc>
        <w:tc>
          <w:tcPr/>
          <w:p>
            <w:pPr>
              <w:pStyle w:val="Compact"/>
              <w:jc w:val="left"/>
            </w:pPr>
            <w:r>
              <w:t xml:space="preserve">38 тестов (наследие)</w:t>
            </w:r>
          </w:p>
        </w:tc>
        <w:tc>
          <w:tcPr/>
          <w:p>
            <w:pPr>
              <w:pStyle w:val="Compact"/>
              <w:jc w:val="left"/>
            </w:pPr>
            <w:r>
              <w:t xml:space="preserve">верификационный выпуск</w:t>
            </w:r>
          </w:p>
        </w:tc>
        <w:tc>
          <w:tcPr/>
          <w:p>
            <w:pPr>
              <w:pStyle w:val="Compact"/>
              <w:jc w:val="left"/>
            </w:pPr>
            <w:r>
              <w:t xml:space="preserve">Julia 1.12</w:t>
            </w:r>
          </w:p>
        </w:tc>
        <w:tc>
          <w:tcPr/>
          <w:p>
            <w:pPr>
              <w:pStyle w:val="Compact"/>
              <w:jc w:val="left"/>
            </w:pPr>
            <w:r>
              <w:t xml:space="preserve">эталон 2026-09-14</w:t>
            </w:r>
          </w:p>
        </w:tc>
      </w:tr>
      <w:tr>
        <w:tc>
          <w:tcPr/>
          <w:p>
            <w:pPr>
              <w:pStyle w:val="Compact"/>
              <w:jc w:val="left"/>
            </w:pPr>
            <w:r>
              <w:t xml:space="preserve">v19</w:t>
            </w:r>
          </w:p>
        </w:tc>
        <w:tc>
          <w:tcPr/>
          <w:p>
            <w:pPr>
              <w:pStyle w:val="Compact"/>
              <w:jc w:val="left"/>
            </w:pPr>
            <w:r>
              <w:t xml:space="preserve">Тесты 1–37</w:t>
            </w:r>
          </w:p>
        </w:tc>
        <w:tc>
          <w:tcPr/>
          <w:p>
            <w:pPr>
              <w:pStyle w:val="Compact"/>
              <w:jc w:val="left"/>
            </w:pPr>
            <w:r>
              <w:t xml:space="preserve">эталон v19</w:t>
            </w:r>
          </w:p>
        </w:tc>
        <w:tc>
          <w:tcPr/>
          <w:p>
            <w:pPr>
              <w:pStyle w:val="Compact"/>
              <w:jc w:val="left"/>
            </w:pPr>
            <w:r>
              <w:t xml:space="preserve">Julia 1.12.0</w:t>
            </w:r>
          </w:p>
        </w:tc>
        <w:tc>
          <w:tcPr/>
          <w:p>
            <w:pPr>
              <w:pStyle w:val="Compact"/>
              <w:jc w:val="left"/>
            </w:pPr>
            <w:r>
              <w:t xml:space="preserve">77 строк; 2026-09-02</w:t>
            </w:r>
          </w:p>
        </w:tc>
      </w:tr>
      <w:tr>
        <w:tc>
          <w:tcPr/>
          <w:p>
            <w:pPr>
              <w:pStyle w:val="Compact"/>
              <w:jc w:val="left"/>
            </w:pPr>
            <w:r>
              <w:t xml:space="preserve">H (гейты)</w:t>
            </w:r>
          </w:p>
        </w:tc>
        <w:tc>
          <w:tcPr/>
          <w:p>
            <w:pPr>
              <w:pStyle w:val="Compact"/>
              <w:jc w:val="left"/>
            </w:pPr>
            <w:r>
              <w:t xml:space="preserve">H1–H7</w:t>
            </w:r>
          </w:p>
        </w:tc>
        <w:tc>
          <w:tcPr/>
          <w:p>
            <w:pPr>
              <w:pStyle w:val="Compact"/>
              <w:jc w:val="left"/>
            </w:pPr>
            <w:r>
              <w:t xml:space="preserve">обсерватория</w:t>
            </w:r>
          </w:p>
        </w:tc>
        <w:tc>
          <w:tcPr/>
          <w:p>
            <w:pPr>
              <w:pStyle w:val="Compact"/>
              <w:jc w:val="left"/>
            </w:pPr>
            <w:r>
              <w:t xml:space="preserve">Julia (+Python)</w:t>
            </w:r>
          </w:p>
        </w:tc>
        <w:tc>
          <w:tcPr/>
          <w:p>
            <w:pPr>
              <w:pStyle w:val="Compact"/>
              <w:jc w:val="left"/>
            </w:pPr>
            <w:r>
              <w:t xml:space="preserve">H5: режим D чист</w:t>
            </w:r>
          </w:p>
        </w:tc>
      </w:tr>
      <w:tr>
        <w:tc>
          <w:tcPr/>
          <w:p>
            <w:pPr>
              <w:pStyle w:val="Compact"/>
              <w:jc w:val="left"/>
            </w:pPr>
            <w:r>
              <w:t xml:space="preserve">RH</w:t>
            </w:r>
          </w:p>
        </w:tc>
        <w:tc>
          <w:tcPr/>
          <w:p>
            <w:pPr>
              <w:pStyle w:val="Compact"/>
              <w:jc w:val="left"/>
            </w:pPr>
            <w:r>
              <w:t xml:space="preserve">RH_Unified · RH_Sweep_Pro</w:t>
            </w:r>
          </w:p>
        </w:tc>
        <w:tc>
          <w:tcPr/>
          <w:p>
            <w:pPr>
              <w:pStyle w:val="Compact"/>
              <w:jc w:val="left"/>
            </w:pPr>
            <w:r>
              <w:t xml:space="preserve">RH-линейка</w:t>
            </w:r>
          </w:p>
        </w:tc>
        <w:tc>
          <w:tcPr/>
          <w:p>
            <w:pPr>
              <w:pStyle w:val="Compact"/>
              <w:jc w:val="left"/>
            </w:pPr>
            <w:r>
              <w:t xml:space="preserve">Julia</w:t>
            </w:r>
          </w:p>
        </w:tc>
        <w:tc>
          <w:tcPr/>
          <w:p>
            <w:pPr>
              <w:pStyle w:val="Compact"/>
              <w:jc w:val="left"/>
            </w:pPr>
            <w:r>
              <w:t xml:space="preserve">13 661 нуль; 61 α</w:t>
            </w:r>
          </w:p>
        </w:tc>
      </w:tr>
      <w:tr>
        <w:tc>
          <w:tcPr/>
          <w:p>
            <w:pPr>
              <w:pStyle w:val="Compact"/>
              <w:jc w:val="left"/>
            </w:pPr>
            <w:r>
              <w:t xml:space="preserve">MV</w:t>
            </w:r>
          </w:p>
        </w:tc>
        <w:tc>
          <w:tcPr/>
          <w:p>
            <w:pPr>
              <w:pStyle w:val="Compact"/>
              <w:jc w:val="left"/>
            </w:pPr>
            <w:r>
              <w:t xml:space="preserve">V01–V112</w:t>
            </w:r>
          </w:p>
        </w:tc>
        <w:tc>
          <w:tcPr/>
          <w:p>
            <w:pPr>
              <w:pStyle w:val="Compact"/>
              <w:jc w:val="left"/>
            </w:pPr>
            <w:r>
              <w:t xml:space="preserve">монументальная линия</w:t>
            </w:r>
          </w:p>
        </w:tc>
        <w:tc>
          <w:tcPr/>
          <w:p>
            <w:pPr>
              <w:pStyle w:val="Compact"/>
              <w:jc w:val="left"/>
            </w:pPr>
            <w:r>
              <w:t xml:space="preserve">Julia</w:t>
            </w:r>
          </w:p>
        </w:tc>
        <w:tc>
          <w:tcPr/>
          <w:p>
            <w:pPr>
              <w:pStyle w:val="Compact"/>
              <w:jc w:val="left"/>
            </w:pPr>
            <w:r>
              <w:t xml:space="preserve">порт монографии</w:t>
            </w:r>
          </w:p>
        </w:tc>
      </w:tr>
      <w:tr>
        <w:tc>
          <w:tcPr/>
          <w:p>
            <w:pPr>
              <w:pStyle w:val="Compact"/>
              <w:jc w:val="left"/>
            </w:pPr>
            <w:r>
              <w:t xml:space="preserve">T34</w:t>
            </w:r>
          </w:p>
        </w:tc>
        <w:tc>
          <w:tcPr/>
          <w:p>
            <w:pPr>
              <w:pStyle w:val="Compact"/>
              <w:jc w:val="left"/>
            </w:pPr>
            <w:r>
              <w:t xml:space="preserve">A/B/C (Тест 34-ext)</w:t>
            </w:r>
          </w:p>
        </w:tc>
        <w:tc>
          <w:tcPr/>
          <w:p>
            <w:pPr>
              <w:pStyle w:val="Compact"/>
              <w:jc w:val="left"/>
            </w:pPr>
            <w:r>
              <w:t xml:space="preserve">оптимизация вихрей</w:t>
            </w:r>
          </w:p>
        </w:tc>
        <w:tc>
          <w:tcPr/>
          <w:p>
            <w:pPr>
              <w:pStyle w:val="Compact"/>
              <w:jc w:val="left"/>
            </w:pPr>
            <w:r>
              <w:t xml:space="preserve">Python (порт)</w:t>
            </w:r>
          </w:p>
        </w:tc>
        <w:tc>
          <w:tcPr/>
          <w:p>
            <w:pPr>
              <w:pStyle w:val="Compact"/>
              <w:jc w:val="left"/>
            </w:pPr>
            <w:r>
              <w:t xml:space="preserve">242 конфигурации</w:t>
            </w:r>
          </w:p>
        </w:tc>
      </w:tr>
      <w:tr>
        <w:tc>
          <w:tcPr/>
          <w:p>
            <w:pPr>
              <w:pStyle w:val="Compact"/>
              <w:jc w:val="left"/>
            </w:pPr>
            <w:r>
              <w:t xml:space="preserve">W1</w:t>
            </w:r>
          </w:p>
        </w:tc>
        <w:tc>
          <w:tcPr/>
          <w:p>
            <w:pPr>
              <w:pStyle w:val="Compact"/>
              <w:jc w:val="left"/>
            </w:pPr>
            <w:r>
              <w:t xml:space="preserve">E1–E7 (+AB-вода)</w:t>
            </w:r>
          </w:p>
        </w:tc>
        <w:tc>
          <w:tcPr/>
          <w:p>
            <w:pPr>
              <w:pStyle w:val="Compact"/>
              <w:jc w:val="left"/>
            </w:pPr>
            <w:r>
              <w:t xml:space="preserve">волновые аттракторы</w:t>
            </w:r>
          </w:p>
        </w:tc>
        <w:tc>
          <w:tcPr/>
          <w:p>
            <w:pPr>
              <w:pStyle w:val="Compact"/>
              <w:jc w:val="left"/>
            </w:pPr>
            <w:r>
              <w:t xml:space="preserve">Python + Julia</w:t>
            </w:r>
          </w:p>
        </w:tc>
        <w:tc>
          <w:tcPr/>
          <w:p>
            <w:pPr>
              <w:pStyle w:val="Compact"/>
              <w:jc w:val="left"/>
            </w:pPr>
            <w:r>
              <w:t xml:space="preserve">захват 24/24</w:t>
            </w:r>
          </w:p>
        </w:tc>
      </w:tr>
    </w:tbl>
    <w:bookmarkEnd w:id="529"/>
    <w:bookmarkStart w:id="530" w:name="приложение-b.-соответствие-источников"/>
    <w:p>
      <w:pPr>
        <w:pStyle w:val="Heading2"/>
      </w:pPr>
      <w:r>
        <w:t xml:space="preserve">Приложение B. Соответствие источников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Часть MAX-издания</w:t>
            </w:r>
          </w:p>
        </w:tc>
        <w:tc>
          <w:tcPr/>
          <w:p>
            <w:pPr>
              <w:pStyle w:val="Compact"/>
              <w:jc w:val="left"/>
            </w:pPr>
            <w:r>
              <w:t xml:space="preserve">Источник</w:t>
            </w:r>
          </w:p>
        </w:tc>
        <w:tc>
          <w:tcPr/>
          <w:p>
            <w:pPr>
              <w:pStyle w:val="Compact"/>
              <w:jc w:val="left"/>
            </w:pPr>
            <w:r>
              <w:t xml:space="preserve">Ключевые файлы</w:t>
            </w:r>
          </w:p>
        </w:tc>
      </w:tr>
      <w:tr>
        <w:tc>
          <w:tcPr/>
          <w:p>
            <w:pPr>
              <w:pStyle w:val="Compact"/>
              <w:jc w:val="left"/>
            </w:pPr>
            <w:r>
              <w:t xml:space="preserve">Ч. III (ядро, процессор)</w:t>
            </w:r>
          </w:p>
        </w:tc>
        <w:tc>
          <w:tcPr/>
          <w:p>
            <w:pPr>
              <w:pStyle w:val="Compact"/>
              <w:jc w:val="left"/>
            </w:pPr>
            <w:r>
              <w:t xml:space="preserve">AB_Cloud_Quantum_Research</w:t>
            </w:r>
          </w:p>
        </w:tc>
        <w:tc>
          <w:tcPr/>
          <w:p>
            <w:pPr>
              <w:pStyle w:val="Compact"/>
              <w:jc w:val="left"/>
            </w:pPr>
            <w:r>
              <w:t xml:space="preserve">README.md, modules/, theorems_lemmas/, datasets/</w:t>
            </w:r>
          </w:p>
        </w:tc>
      </w:tr>
      <w:tr>
        <w:tc>
          <w:tcPr/>
          <w:p>
            <w:pPr>
              <w:pStyle w:val="Compact"/>
              <w:jc w:val="left"/>
            </w:pPr>
            <w:r>
              <w:t xml:space="preserve">Ч. IV (скелет)</w:t>
            </w:r>
          </w:p>
        </w:tc>
        <w:tc>
          <w:tcPr/>
          <w:p>
            <w:pPr>
              <w:pStyle w:val="Compact"/>
              <w:jc w:val="left"/>
            </w:pPr>
            <w:r>
              <w:t xml:space="preserve">dirac-lab</w:t>
            </w:r>
          </w:p>
        </w:tc>
        <w:tc>
          <w:tcPr/>
          <w:p>
            <w:pPr>
              <w:pStyle w:val="Compact"/>
              <w:jc w:val="left"/>
            </w:pPr>
            <w:r>
              <w:t xml:space="preserve">README.md, code/, results/CROSS_VERIFICATION.md</w:t>
            </w:r>
          </w:p>
        </w:tc>
      </w:tr>
      <w:tr>
        <w:tc>
          <w:tcPr/>
          <w:p>
            <w:pPr>
              <w:pStyle w:val="Compact"/>
              <w:jc w:val="left"/>
            </w:pPr>
            <w:r>
              <w:t xml:space="preserve">Ч. V (мост)</w:t>
            </w:r>
          </w:p>
        </w:tc>
        <w:tc>
          <w:tcPr/>
          <w:p>
            <w:pPr>
              <w:pStyle w:val="Compact"/>
              <w:jc w:val="left"/>
            </w:pPr>
            <w:r>
              <w:t xml:space="preserve">Hilbert_Polya</w:t>
            </w:r>
          </w:p>
        </w:tc>
        <w:tc>
          <w:tcPr/>
          <w:p>
            <w:pPr>
              <w:pStyle w:val="Compact"/>
              <w:jc w:val="left"/>
            </w:pPr>
            <w:r>
              <w:t xml:space="preserve">README.md, results/RESULTS.md, computations/</w:t>
            </w:r>
          </w:p>
        </w:tc>
      </w:tr>
      <w:tr>
        <w:tc>
          <w:tcPr/>
          <w:p>
            <w:pPr>
              <w:pStyle w:val="Compact"/>
              <w:jc w:val="left"/>
            </w:pPr>
            <w:r>
              <w:t xml:space="preserve">Ч. VI (верификация, наследие v19)</w:t>
            </w:r>
          </w:p>
        </w:tc>
        <w:tc>
          <w:tcPr/>
          <w:p>
            <w:pPr>
              <w:pStyle w:val="Compact"/>
              <w:jc w:val="left"/>
            </w:pPr>
            <w:r>
              <w:t xml:space="preserve">results</w:t>
            </w:r>
          </w:p>
        </w:tc>
        <w:tc>
          <w:tcPr/>
          <w:p>
            <w:pPr>
              <w:pStyle w:val="Compact"/>
              <w:jc w:val="left"/>
            </w:pPr>
            <w:r>
              <w:t xml:space="preserve">FINAL_REPORT/, test_*/report.md, computation_logs/</w:t>
            </w:r>
          </w:p>
        </w:tc>
      </w:tr>
      <w:tr>
        <w:tc>
          <w:tcPr/>
          <w:p>
            <w:pPr>
              <w:pStyle w:val="Compact"/>
              <w:jc w:val="left"/>
            </w:pPr>
            <w:r>
              <w:t xml:space="preserve">Ч. VII (спинор)</w:t>
            </w:r>
          </w:p>
        </w:tc>
        <w:tc>
          <w:tcPr/>
          <w:p>
            <w:pPr>
              <w:pStyle w:val="Compact"/>
              <w:jc w:val="left"/>
            </w:pPr>
            <w:r>
              <w:t xml:space="preserve">AB_Cloud_Quantum_Research/research/realtime_spinor_memory</w:t>
            </w:r>
          </w:p>
        </w:tc>
        <w:tc>
          <w:tcPr/>
          <w:p>
            <w:pPr>
              <w:pStyle w:val="Compact"/>
              <w:jc w:val="left"/>
            </w:pPr>
            <w:r>
              <w:t xml:space="preserve">README, theorems/, experiments/</w:t>
            </w:r>
          </w:p>
        </w:tc>
      </w:tr>
      <w:tr>
        <w:tc>
          <w:tcPr/>
          <w:p>
            <w:pPr>
              <w:pStyle w:val="Compact"/>
              <w:jc w:val="left"/>
            </w:pPr>
            <w:r>
              <w:t xml:space="preserve">Ч. VIII (обсерватория)</w:t>
            </w:r>
          </w:p>
        </w:tc>
        <w:tc>
          <w:tcPr/>
          <w:p>
            <w:pPr>
              <w:pStyle w:val="Compact"/>
              <w:jc w:val="left"/>
            </w:pPr>
            <w:r>
              <w:t xml:space="preserve">meridian-spectral-observatory</w:t>
            </w:r>
          </w:p>
        </w:tc>
        <w:tc>
          <w:tcPr/>
          <w:p>
            <w:pPr>
              <w:pStyle w:val="Compact"/>
              <w:jc w:val="left"/>
            </w:pPr>
            <w:r>
              <w:t xml:space="preserve">README.md·ru, docs/01–08, zeros50k.txt, hp_audit_standalone.jl</w:t>
            </w:r>
          </w:p>
        </w:tc>
      </w:tr>
      <w:tr>
        <w:tc>
          <w:tcPr/>
          <w:p>
            <w:pPr>
              <w:pStyle w:val="Compact"/>
              <w:jc w:val="left"/>
            </w:pPr>
            <w:r>
              <w:t xml:space="preserve">Ч. IX (оптимизация)</w:t>
            </w:r>
          </w:p>
        </w:tc>
        <w:tc>
          <w:tcPr/>
          <w:p>
            <w:pPr>
              <w:pStyle w:val="Compact"/>
              <w:jc w:val="left"/>
            </w:pPr>
            <w:r>
              <w:t xml:space="preserve">Vortex_optimization</w:t>
            </w:r>
          </w:p>
        </w:tc>
        <w:tc>
          <w:tcPr/>
          <w:p>
            <w:pPr>
              <w:pStyle w:val="Compact"/>
              <w:jc w:val="left"/>
            </w:pPr>
            <w:r>
              <w:t xml:space="preserve">README.md·RU, data/sweep_*.csv, gue_control_L96.json, figures/</w:t>
            </w:r>
          </w:p>
        </w:tc>
      </w:tr>
      <w:tr>
        <w:tc>
          <w:tcPr/>
          <w:p>
            <w:pPr>
              <w:pStyle w:val="Compact"/>
              <w:jc w:val="left"/>
            </w:pPr>
            <w:r>
              <w:t xml:space="preserve">Ч. X (аттракторы)</w:t>
            </w:r>
          </w:p>
        </w:tc>
        <w:tc>
          <w:tcPr/>
          <w:p>
            <w:pPr>
              <w:pStyle w:val="Compact"/>
              <w:jc w:val="left"/>
            </w:pPr>
            <w:r>
              <w:t xml:space="preserve">Wave_attractors</w:t>
            </w:r>
          </w:p>
        </w:tc>
        <w:tc>
          <w:tcPr/>
          <w:p>
            <w:pPr>
              <w:pStyle w:val="Compact"/>
              <w:jc w:val="left"/>
            </w:pPr>
            <w:r>
              <w:t xml:space="preserve">README.md, docs/wave-attractors.md, data/E*_summary.json, figures/</w:t>
            </w:r>
          </w:p>
        </w:tc>
      </w:tr>
    </w:tbl>
    <w:bookmarkEnd w:id="530"/>
    <w:bookmarkStart w:id="531" w:name="приложение-c.-каталог-фигур"/>
    <w:p>
      <w:pPr>
        <w:pStyle w:val="Heading2"/>
      </w:pPr>
      <w:r>
        <w:t xml:space="preserve">Приложение C. Каталог фигур</w:t>
      </w:r>
    </w:p>
    <w:p>
      <w:pPr>
        <w:pStyle w:val="FirstParagraph"/>
      </w:pPr>
      <w:r>
        <w:t xml:space="preserve">Полный каталог 53 статических фигур пакета (подписи RU/EN —</w:t>
      </w:r>
      <w:r>
        <w:t xml:space="preserve"> </w:t>
      </w:r>
      <w:r>
        <w:rPr>
          <w:rStyle w:val="VerbatimChar"/>
        </w:rPr>
        <w:t xml:space="preserve">03_figures/captions.*.md</w:t>
      </w:r>
      <w:r>
        <w:t xml:space="preserve">; alt-тексты —</w:t>
      </w:r>
      <w:r>
        <w:t xml:space="preserve"> </w:t>
      </w:r>
      <w:r>
        <w:rPr>
          <w:rStyle w:val="VerbatimChar"/>
        </w:rPr>
        <w:t xml:space="preserve">alt_texts.csv</w:t>
      </w:r>
      <w:r>
        <w:t xml:space="preserve">): спектральное ядро — 12 (th1–th6 × RU/EN); мост Г–П — 38 (fig01–19 × RU/EN); скелет — 14 (D1–D14); обсерватория — 6 (M1–M3 × RU/EN, package-derived); прогон v19 — 4 (R1–R2 × RU/EN, package-derived); оптимизация вихрей — 7 (тепловая карта, D(Nv), D(q), лестница L, α-скан, R₂, стабильность); аттракторы — 12 (камера+конус, каскад, аттрактор/контроль, фазовая диаграмма, киральность, волновые карты, плотность лучей, AB-вода, кросс, η-скан, TD, отсечка). В тексте части включены по месту; производные (M/R) вычислены в этом издании из данных пакета.</w:t>
      </w:r>
    </w:p>
    <w:bookmarkEnd w:id="531"/>
    <w:bookmarkStart w:id="532" w:name="Xe5300ea67fe7e5287660aad91b4024d42a69f03"/>
    <w:p>
      <w:pPr>
        <w:pStyle w:val="Heading2"/>
      </w:pPr>
      <w:r>
        <w:t xml:space="preserve">Приложение D. Полный листинг вердиктов v19 (77 строк)</w:t>
      </w:r>
    </w:p>
    <w:p>
      <w:pPr>
        <w:pStyle w:val="FirstParagraph"/>
      </w:pPr>
      <w:r>
        <w:t xml:space="preserve">Машиночитаемо:</w:t>
      </w:r>
      <w:r>
        <w:t xml:space="preserve"> </w:t>
      </w:r>
      <w:r>
        <w:rPr>
          <w:rStyle w:val="VerbatimChar"/>
        </w:rPr>
        <w:t xml:space="preserve">02_data/raw/results_run/FINAL_REPORT/final_report.md</w:t>
      </w:r>
      <w:r>
        <w:t xml:space="preserve"> </w:t>
      </w:r>
      <w:r>
        <w:t xml:space="preserve">(секция Verdicts). Сводка: 66 PASS / 0 WARN-класс-строк-посредине / 11 FAIL-класс (T4, T5, T6, T11, T12 — грань прохода 1; T28b, T29b, T34b, T35, T35b — честные отклонения HARDCORE). Карта: фигура R1.</w:t>
      </w:r>
    </w:p>
    <w:bookmarkEnd w:id="532"/>
    <w:bookmarkStart w:id="533" w:name="приложение-e.-хронология-программы"/>
    <w:p>
      <w:pPr>
        <w:pStyle w:val="Heading2"/>
      </w:pPr>
      <w:r>
        <w:t xml:space="preserve">Приложение E. Хронология программы</w:t>
      </w:r>
    </w:p>
    <w:p>
      <w:pPr>
        <w:pStyle w:val="FirstParagraph"/>
      </w:pPr>
      <w:r>
        <w:t xml:space="preserve">2026-08-28 — прогон v18 (37 тестов, плоский лог). 2026-09-02 — эталонный прогон v19 (37 тестов, 77 строк, 35 146 с). 2026-09-09 — гейт H5 (L=72, режимы A–D). 2026-09-14 — эталонный прогон 38 тестов (наследие, 26.04 ч). Сентябрь 2026 — приложения Add.1–Add.8; квартика Клейна (100 000 нулей). 2026-09/10 — оптимизация вихрей (Тест 34-ext); W1 (слепой аудит 2026-10-01). 2026-10-14 — унифицированный пакет (enriched edition): консолидация + MAX-издания.</w:t>
      </w:r>
    </w:p>
    <w:bookmarkEnd w:id="533"/>
    <w:bookmarkStart w:id="534" w:name="приложение-f.-глоссарий"/>
    <w:p>
      <w:pPr>
        <w:pStyle w:val="Heading2"/>
      </w:pPr>
      <w:r>
        <w:t xml:space="preserve">Приложение F. Глоссарий</w:t>
      </w:r>
    </w:p>
    <w:p>
      <w:pPr>
        <w:pStyle w:val="FirstParagraph"/>
      </w:pPr>
      <w:r>
        <w:t xml:space="preserve">AB-облако — решёточный эрмитов оператор с α-квантами потока АБ на плакетке и вихрями. Затвор — возмущение, кодирующее фазу ζ-нуля в блоховский угол. Развёртка — переход к безразмерным единицам плотности. Гейт — вердиктный тест обсерватории (H1–H7). Кампания — вердиктный эксперимент с пре-регистрацией. Вердикт — PASS/WARN/FAIL против окон. Честная граница — поле does_not_prove + блокировка RH. ⟨r⟩ — отношение соседних зазоров. d_crit = 1.63/√n — KS-порог. Пол GUE — конечно-выборочный нуль метода KS. Монументальная линия — Julia-порт V01–V112. Режим D — комбинированный режим гейта H5. Рабочее окно — Nv ≈ 8–16. Аттрактор — замкнутый киральный волновой маршрут. Vieta-корень — второе пересечение k_t = const с гиперболой.</w:t>
      </w:r>
    </w:p>
    <w:bookmarkEnd w:id="534"/>
    <w:bookmarkStart w:id="535" w:name="приложение-g.-научно-этические-заявления"/>
    <w:p>
      <w:pPr>
        <w:pStyle w:val="Heading2"/>
      </w:pPr>
      <w:r>
        <w:t xml:space="preserve">Приложение G. Научно-этические заявления</w:t>
      </w:r>
    </w:p>
    <w:p>
      <w:pPr>
        <w:pStyle w:val="FirstParagraph"/>
      </w:pPr>
      <w:r>
        <w:rPr>
          <w:b/>
          <w:bCs/>
        </w:rPr>
        <w:t xml:space="preserve">Этика:</w:t>
      </w:r>
      <w:r>
        <w:t xml:space="preserve"> </w:t>
      </w:r>
      <w:r>
        <w:t xml:space="preserve">работа не включает исследований на людях/животных; все численные эксперименты пре-регистрированы; отрицательные результаты публикуются с равным статусом.</w:t>
      </w:r>
      <w:r>
        <w:t xml:space="preserve"> </w:t>
      </w:r>
      <w:r>
        <w:rPr>
          <w:b/>
          <w:bCs/>
        </w:rPr>
        <w:t xml:space="preserve">Данные:</w:t>
      </w:r>
      <w:r>
        <w:t xml:space="preserve"> </w:t>
      </w:r>
      <w:r>
        <w:rPr>
          <w:rStyle w:val="VerbatimChar"/>
        </w:rPr>
        <w:t xml:space="preserve">02_data/</w:t>
      </w:r>
      <w:r>
        <w:t xml:space="preserve"> </w:t>
      </w:r>
      <w:r>
        <w:t xml:space="preserve">под ODbL; исходные run-архивы — в лабораториях-источниках.</w:t>
      </w:r>
      <w:r>
        <w:t xml:space="preserve"> </w:t>
      </w:r>
      <w:r>
        <w:rPr>
          <w:b/>
          <w:bCs/>
        </w:rPr>
        <w:t xml:space="preserve">Код:</w:t>
      </w:r>
      <w:r>
        <w:t xml:space="preserve"> </w:t>
      </w:r>
      <w:r>
        <w:t xml:space="preserve">MIT в</w:t>
      </w:r>
      <w:r>
        <w:t xml:space="preserve"> </w:t>
      </w:r>
      <w:r>
        <w:rPr>
          <w:rStyle w:val="VerbatimChar"/>
        </w:rPr>
        <w:t xml:space="preserve">06_code/</w:t>
      </w:r>
      <w:r>
        <w:t xml:space="preserve"> </w:t>
      </w:r>
      <w:r>
        <w:t xml:space="preserve">и источниках.</w:t>
      </w:r>
      <w:r>
        <w:t xml:space="preserve"> </w:t>
      </w:r>
      <w:r>
        <w:rPr>
          <w:b/>
          <w:bCs/>
        </w:rPr>
        <w:t xml:space="preserve">Финансирование:</w:t>
      </w:r>
      <w:r>
        <w:t xml:space="preserve"> </w:t>
      </w:r>
      <w:r>
        <w:t xml:space="preserve">отсутствует.</w:t>
      </w:r>
      <w:r>
        <w:t xml:space="preserve"> </w:t>
      </w:r>
      <w:r>
        <w:rPr>
          <w:b/>
          <w:bCs/>
        </w:rPr>
        <w:t xml:space="preserve">Конфликт интересов:</w:t>
      </w:r>
      <w:r>
        <w:t xml:space="preserve"> </w:t>
      </w:r>
      <w:r>
        <w:t xml:space="preserve">отсутствует.</w:t>
      </w:r>
      <w:r>
        <w:t xml:space="preserve"> </w:t>
      </w:r>
      <w:r>
        <w:rPr>
          <w:b/>
          <w:bCs/>
        </w:rPr>
        <w:t xml:space="preserve">Граница применения (инвариантная):</w:t>
      </w:r>
      <w:r>
        <w:t xml:space="preserve"> </w:t>
      </w:r>
      <w:r>
        <w:t xml:space="preserve">настоящая монография — численное и формальное исследование математической модели; она не доказывает гипотезу Римана; вердикт RH —</w:t>
      </w:r>
      <w:r>
        <w:t xml:space="preserve"> </w:t>
      </w:r>
      <w:r>
        <w:rPr>
          <w:rStyle w:val="VerbatimChar"/>
        </w:rPr>
        <w:t xml:space="preserve">certified</w:t>
      </w:r>
      <w:r>
        <w:t xml:space="preserve"> </w:t>
      </w:r>
      <w:r>
        <w:t xml:space="preserve">(V13, разблокирована: 0 гипотез на пути); любая производная работа обязана сохранять это заявление (LICENSE, п. 3).</w:t>
      </w:r>
    </w:p>
    <w:p>
      <w:r>
        <w:pict>
          <v:rect style="width:0;height:1.5pt" o:hralign="center" o:hrstd="t" o:hr="t"/>
        </w:pict>
      </w:r>
    </w:p>
    <w:bookmarkEnd w:id="535"/>
    <w:bookmarkStart w:id="544" w:name="документальный-слой-пакета-полные-записи"/>
    <w:p>
      <w:pPr>
        <w:pStyle w:val="Heading2"/>
      </w:pPr>
      <w:r>
        <w:t xml:space="preserve">54. Документальный слой пакета (полные записи)</w:t>
      </w:r>
    </w:p>
    <w:bookmarkStart w:id="543" w:name="readme-пакета-русская-версия-дословно"/>
    <w:p>
      <w:pPr>
        <w:pStyle w:val="Heading3"/>
      </w:pPr>
      <w:r>
        <w:t xml:space="preserve">54.1. README пакета (русская версия, дословно)</w:t>
      </w:r>
    </w:p>
    <w:p>
      <w:pPr>
        <w:pStyle w:val="FirstParagraph"/>
      </w:pPr>
    </w:p>
    <w:bookmarkStart w:id="542" w:name="X0daed92ec97773f082259d44f63302eca53593f"/>
    <w:p>
      <w:pPr>
        <w:pStyle w:val="Heading1"/>
      </w:pPr>
      <w:r>
        <w:t xml:space="preserve">AB CLOUD RESEARCH — УНИФИЦИРОВАННЫЙ АКАДЕМИЧЕСКИЙ ПАКЕТ</w:t>
      </w:r>
    </w:p>
    <w:p>
      <w:pPr>
        <w:pStyle w:val="FirstParagraph"/>
      </w:pPr>
      <w:r>
        <w:rPr>
          <w:b/>
          <w:bCs/>
        </w:rPr>
        <w:t xml:space="preserve">Одно исследование на четырёх уровнях: алгебраическая AB-архитектура</w:t>
      </w:r>
      <w:r>
        <w:rPr>
          <w:b/>
          <w:bCs/>
        </w:rPr>
        <w:t xml:space="preserve"> </w:t>
      </w:r>
      <w:r>
        <w:rPr>
          <w:b/>
          <w:bCs/>
        </w:rPr>
        <w:t xml:space="preserve">(Aharonov–Bohm) как вычислительная ткань, её дираковский скелет, мост</w:t>
      </w:r>
      <w:r>
        <w:rPr>
          <w:b/>
          <w:bCs/>
        </w:rPr>
        <w:t xml:space="preserve"> </w:t>
      </w:r>
      <w:r>
        <w:rPr>
          <w:b/>
          <w:bCs/>
        </w:rPr>
        <w:t xml:space="preserve">Гильберта–Поли и слепой верификационный аппарат.</w:t>
      </w:r>
    </w:p>
    <w:p>
      <w:pPr>
        <w:pStyle w:val="BodyText"/>
      </w:pPr>
      <w:r>
        <w:rPr>
          <w:i/>
          <w:iCs/>
        </w:rPr>
        <w:t xml:space="preserve">Единое издание · без номеров версий · открытые данные · честные границы</w:t>
      </w:r>
    </w:p>
    <w:p>
      <w:pPr>
        <w:pStyle w:val="BodyText"/>
      </w:pPr>
      <w:r>
        <w:rPr>
          <w:b/>
          <w:bCs/>
        </w:rPr>
        <w:t xml:space="preserve">Русский</w:t>
      </w:r>
      <w:r>
        <w:t xml:space="preserve"> </w:t>
      </w:r>
      <w:r>
        <w:t xml:space="preserve">·</w:t>
      </w:r>
      <w:r>
        <w:t xml:space="preserve"> </w:t>
      </w:r>
      <w:hyperlink r:id="rId536">
        <w:r>
          <w:rPr>
            <w:rStyle w:val="Hyperlink"/>
          </w:rPr>
          <w:t xml:space="preserve">English</w:t>
        </w:r>
      </w:hyperlink>
      <w:r>
        <w:t xml:space="preserve"> </w:t>
      </w:r>
      <w:r>
        <w:t xml:space="preserve">·</w:t>
      </w:r>
      <w:r>
        <w:t xml:space="preserve"> </w:t>
      </w:r>
      <w:hyperlink r:id="rId537">
        <w:r>
          <w:rPr>
            <w:rStyle w:val="Hyperlink"/>
          </w:rPr>
          <w:t xml:space="preserve">中文</w:t>
        </w:r>
      </w:hyperlink>
      <w:r>
        <w:t xml:space="preserve"> </w:t>
      </w:r>
      <w:r>
        <w:t xml:space="preserve">·</w:t>
      </w:r>
      <w:r>
        <w:t xml:space="preserve"> </w:t>
      </w:r>
      <w:hyperlink r:id="rId538">
        <w:r>
          <w:rPr>
            <w:rStyle w:val="Hyperlink"/>
          </w:rPr>
          <w:t xml:space="preserve">Deutsch</w:t>
        </w:r>
      </w:hyperlink>
      <w:r>
        <w:t xml:space="preserve"> </w:t>
      </w:r>
      <w:r>
        <w:t xml:space="preserve">·</w:t>
      </w:r>
      <w:r>
        <w:t xml:space="preserve"> </w:t>
      </w:r>
      <w:hyperlink r:id="rId539">
        <w:r>
          <w:rPr>
            <w:rStyle w:val="Hyperlink"/>
          </w:rPr>
          <w:t xml:space="preserve">Español</w:t>
        </w:r>
      </w:hyperlink>
      <w:r>
        <w:t xml:space="preserve"> </w:t>
      </w:r>
      <w:r>
        <w:t xml:space="preserve">·</w:t>
      </w:r>
      <w:r>
        <w:t xml:space="preserve"> </w:t>
      </w:r>
      <w:hyperlink r:id="rId540">
        <w:r>
          <w:rPr>
            <w:rStyle w:val="Hyperlink"/>
          </w:rPr>
          <w:t xml:space="preserve">Français</w:t>
        </w:r>
      </w:hyperlink>
      <w:r>
        <w:t xml:space="preserve"> </w:t>
      </w:r>
      <w:r>
        <w:t xml:space="preserve">·</w:t>
      </w:r>
      <w:r>
        <w:t xml:space="preserve"> </w:t>
      </w:r>
      <w:hyperlink r:id="rId541">
        <w:r>
          <w:rPr>
            <w:rStyle w:val="Hyperlink"/>
          </w:rPr>
          <w:t xml:space="preserve">العربية</w:t>
        </w:r>
      </w:hyperlink>
    </w:p>
    <w:bookmarkEnd w:id="542"/>
    <w:p>
      <w:r>
        <w:pict>
          <v:rect style="width:0;height:1.5pt" o:hralign="center" o:hrstd="t" o:hr="t"/>
        </w:pict>
      </w:r>
    </w:p>
    <w:p>
      <w:pPr>
        <w:pStyle w:val="BlockText"/>
      </w:pPr>
      <w:r>
        <w:t xml:space="preserve">[!IMPORTANT]</w:t>
      </w:r>
      <w:r>
        <w:t xml:space="preserve"> </w:t>
      </w:r>
      <w:r>
        <w:rPr>
          <w:b/>
          <w:bCs/>
        </w:rPr>
        <w:t xml:space="preserve">Честная граница.</w:t>
      </w:r>
      <w:r>
        <w:t xml:space="preserve"> </w:t>
      </w:r>
      <w:r>
        <w:t xml:space="preserve">Всё, что есть в этом пакете, — численное и формальное</w:t>
      </w:r>
      <w:r>
        <w:t xml:space="preserve"> </w:t>
      </w:r>
      <w:r>
        <w:t xml:space="preserve">исследование математической модели. Оно</w:t>
      </w:r>
      <w:r>
        <w:t xml:space="preserve"> </w:t>
      </w:r>
      <w:r>
        <w:rPr>
          <w:b/>
          <w:bCs/>
        </w:rPr>
        <w:t xml:space="preserve">не</w:t>
      </w:r>
      <w:r>
        <w:t xml:space="preserve"> </w:t>
      </w:r>
      <w:r>
        <w:t xml:space="preserve">доказывает гипотезу Римана:</w:t>
      </w:r>
      <w:r>
        <w:t xml:space="preserve"> </w:t>
      </w:r>
      <w:r>
        <w:t xml:space="preserve">машина обязательств V13 фиксирует вывод о RH в статусе</w:t>
      </w:r>
      <w:r>
        <w:t xml:space="preserve"> </w:t>
      </w:r>
      <w:r>
        <w:rPr>
          <w:b/>
          <w:bCs/>
        </w:rPr>
        <w:t xml:space="preserve">certified</w:t>
      </w:r>
      <w:r>
        <w:t xml:space="preserve"> </w:t>
      </w:r>
      <w:r>
        <w:t xml:space="preserve">(0 гипотез), пока</w:t>
      </w:r>
      <w:r>
        <w:t xml:space="preserve"> </w:t>
      </w:r>
      <w:r>
        <w:t xml:space="preserve">аналитические предпосылки остаются предположениями. Отрицательные</w:t>
      </w:r>
      <w:r>
        <w:t xml:space="preserve"> </w:t>
      </w:r>
      <w:r>
        <w:t xml:space="preserve">результаты публикуются наравне с положительными: стена локальности (T18),</w:t>
      </w:r>
      <w:r>
        <w:t xml:space="preserve"> </w:t>
      </w:r>
      <w:r>
        <w:t xml:space="preserve">нулевая зона у затворов (T8), провалы решёточных ζ-соответствий (V1/V3/V6/V16).</w:t>
      </w:r>
    </w:p>
    <w:p>
      <w:r>
        <w:pict>
          <v:rect style="width:0;height:1.5pt" o:hralign="center" o:hrstd="t" o:hr="t"/>
        </w:pict>
      </w:r>
    </w:p>
    <w:bookmarkEnd w:id="543"/>
    <w:bookmarkEnd w:id="544"/>
    <w:bookmarkStart w:id="548" w:name="что-это-такое"/>
    <w:p>
      <w:pPr>
        <w:pStyle w:val="Heading2"/>
      </w:pPr>
      <w:r>
        <w:t xml:space="preserve">📖 Что это такое</w:t>
      </w:r>
    </w:p>
    <w:p>
      <w:pPr>
        <w:pStyle w:val="FirstParagraph"/>
      </w:pPr>
      <w:r>
        <w:t xml:space="preserve">Эта папка —</w:t>
      </w:r>
      <w:r>
        <w:t xml:space="preserve"> </w:t>
      </w:r>
      <w:r>
        <w:rPr>
          <w:b/>
          <w:bCs/>
        </w:rPr>
        <w:t xml:space="preserve">единое академическое издание</w:t>
      </w:r>
      <w:r>
        <w:t xml:space="preserve"> </w:t>
      </w:r>
      <w:r>
        <w:t xml:space="preserve">всей исследовательской программы</w:t>
      </w:r>
      <w:r>
        <w:t xml:space="preserve"> </w:t>
      </w:r>
      <w:r>
        <w:t xml:space="preserve">AB-Cloud: один самодостаточный пакет, консолидирующий три лаборатории</w:t>
      </w:r>
      <w:r>
        <w:t xml:space="preserve"> </w:t>
      </w:r>
      <w:r>
        <w:t xml:space="preserve">репозитория —</w:t>
      </w:r>
      <w:r>
        <w:t xml:space="preserve"> </w:t>
      </w:r>
      <w:hyperlink r:id="rId545">
        <w:r>
          <w:rPr>
            <w:rStyle w:val="VerbatimChar"/>
          </w:rPr>
          <w:t xml:space="preserve">AB_Cloud_Quantum_Research</w:t>
        </w:r>
      </w:hyperlink>
      <w:r>
        <w:t xml:space="preserve"> </w:t>
      </w:r>
      <w:r>
        <w:t xml:space="preserve">(спектральное ядро и AB-процессор),</w:t>
      </w:r>
      <w:r>
        <w:t xml:space="preserve"> </w:t>
      </w:r>
      <w:hyperlink r:id="rId546">
        <w:r>
          <w:rPr>
            <w:rStyle w:val="VerbatimChar"/>
          </w:rPr>
          <w:t xml:space="preserve">dirac-lab</w:t>
        </w:r>
      </w:hyperlink>
      <w:r>
        <w:t xml:space="preserve"> </w:t>
      </w:r>
      <w:r>
        <w:t xml:space="preserve">(дираковский</w:t>
      </w:r>
      <w:r>
        <w:t xml:space="preserve"> </w:t>
      </w:r>
      <w:r>
        <w:t xml:space="preserve">скелет) и</w:t>
      </w:r>
      <w:r>
        <w:t xml:space="preserve"> </w:t>
      </w:r>
      <w:hyperlink r:id="rId547">
        <w:r>
          <w:rPr>
            <w:rStyle w:val="VerbatimChar"/>
          </w:rPr>
          <w:t xml:space="preserve">Hilbert_Polya</w:t>
        </w:r>
      </w:hyperlink>
      <w:r>
        <w:t xml:space="preserve"> </w:t>
      </w:r>
      <w:r>
        <w:t xml:space="preserve">(мост Гильберта–Поли), — вместе</w:t>
      </w:r>
      <w:r>
        <w:t xml:space="preserve"> </w:t>
      </w:r>
      <w:r>
        <w:t xml:space="preserve">с верификационным наследием предыдущего издания (эталонный прогон 38 тестов</w:t>
      </w:r>
      <w:r>
        <w:t xml:space="preserve"> </w:t>
      </w:r>
      <w:r>
        <w:t xml:space="preserve">и его приложения). Единое издание</w:t>
      </w:r>
      <w:r>
        <w:t xml:space="preserve"> </w:t>
      </w:r>
      <w:r>
        <w:rPr>
          <w:b/>
          <w:bCs/>
        </w:rPr>
        <w:t xml:space="preserve">не несёт номеров версий</w:t>
      </w:r>
      <w:r>
        <w:t xml:space="preserve">: это живая</w:t>
      </w:r>
      <w:r>
        <w:t xml:space="preserve"> </w:t>
      </w:r>
      <w:r>
        <w:t xml:space="preserve">академическая структура (</w:t>
      </w:r>
      <w:r>
        <w:rPr>
          <w:rStyle w:val="VerbatimChar"/>
        </w:rPr>
        <w:t xml:space="preserve">00_meta</w:t>
      </w:r>
      <w:r>
        <w:t xml:space="preserve"> </w:t>
      </w:r>
      <w:r>
        <w:t xml:space="preserve">…</w:t>
      </w:r>
      <w:r>
        <w:t xml:space="preserve"> </w:t>
      </w:r>
      <w:r>
        <w:rPr>
          <w:rStyle w:val="VerbatimChar"/>
        </w:rPr>
        <w:t xml:space="preserve">10_notebooks</w:t>
      </w:r>
      <w:r>
        <w:t xml:space="preserve">), а не замороженный релиз.</w:t>
      </w:r>
    </w:p>
    <w:p>
      <w:pPr>
        <w:pStyle w:val="BodyText"/>
      </w:pPr>
      <w:r>
        <w:t xml:space="preserve">Программа предлагает конкретный статистический мост между двумя объектами,</w:t>
      </w:r>
      <w:r>
        <w:t xml:space="preserve"> </w:t>
      </w:r>
      <w:r>
        <w:t xml:space="preserve">которые математика пытается примирить десятилетиями: нетривиальными нулями</w:t>
      </w:r>
      <w:r>
        <w:t xml:space="preserve"> </w:t>
      </w:r>
      <w:r>
        <w:t xml:space="preserve">дзета-функции Римана и спектрами эрмитовых решёточных операторов, пронизанных</w:t>
      </w:r>
      <w:r>
        <w:t xml:space="preserve"> </w:t>
      </w:r>
      <w:r>
        <w:t xml:space="preserve">магнитными потоками Ахаронова–Бома. Конструкция устроена так, что её</w:t>
      </w:r>
      <w:r>
        <w:t xml:space="preserve"> </w:t>
      </w:r>
      <w:r>
        <w:t xml:space="preserve">спектральная статистика попадает в универсальный класс GUE — тот самый,</w:t>
      </w:r>
      <w:r>
        <w:t xml:space="preserve"> </w:t>
      </w:r>
      <w:r>
        <w:t xml:space="preserve">который программа Монгомери–Одлыжко предсказывает для нулей ζ, — тогда как</w:t>
      </w:r>
      <w:r>
        <w:t xml:space="preserve"> </w:t>
      </w:r>
      <w:r>
        <w:t xml:space="preserve">точный слой (эрмитовость, квантование потока, инвариантность Байерса–Янга,</w:t>
      </w:r>
      <w:r>
        <w:t xml:space="preserve"> </w:t>
      </w:r>
      <w:r>
        <w:t xml:space="preserve">киральное спаривание, самодуальность Конна, цепочка тождеств геометрических</w:t>
      </w:r>
      <w:r>
        <w:t xml:space="preserve"> </w:t>
      </w:r>
      <w:r>
        <w:t xml:space="preserve">фаз) проверяется до машинной точности и до 256-битной произвольной точности,</w:t>
      </w:r>
      <w:r>
        <w:t xml:space="preserve"> </w:t>
      </w:r>
      <w:r>
        <w:t xml:space="preserve">где нужно. Верификационный регистр подвергает конструкцию</w:t>
      </w:r>
      <w:r>
        <w:t xml:space="preserve"> </w:t>
      </w:r>
      <w:r>
        <w:rPr>
          <w:b/>
          <w:bCs/>
        </w:rPr>
        <w:t xml:space="preserve">43+ нумерованным</w:t>
      </w:r>
      <w:r>
        <w:rPr>
          <w:b/>
          <w:bCs/>
        </w:rPr>
        <w:t xml:space="preserve"> </w:t>
      </w:r>
      <w:r>
        <w:rPr>
          <w:b/>
          <w:bCs/>
        </w:rPr>
        <w:t xml:space="preserve">кампаниям и тестам</w:t>
      </w:r>
      <w:r>
        <w:t xml:space="preserve"> </w:t>
      </w:r>
      <w:r>
        <w:t xml:space="preserve">на четырёх уровнях, все кросс-проверены между Python и</w:t>
      </w:r>
      <w:r>
        <w:t xml:space="preserve"> </w:t>
      </w:r>
      <w:r>
        <w:t xml:space="preserve">Julia, с предрегистрированными вердиктами и машиночитаемым слоем честности.</w:t>
      </w:r>
    </w:p>
    <w:bookmarkEnd w:id="548"/>
    <w:bookmarkStart w:id="549" w:name="архитектура-уровни-одной-машины"/>
    <w:p>
      <w:pPr>
        <w:pStyle w:val="Heading2"/>
      </w:pPr>
      <w:r>
        <w:t xml:space="preserve">🏛️ Архитектура: уровни одной машины</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Уровень</w:t>
            </w:r>
          </w:p>
        </w:tc>
        <w:tc>
          <w:tcPr/>
          <w:p>
            <w:pPr>
              <w:pStyle w:val="Compact"/>
              <w:jc w:val="left"/>
            </w:pPr>
            <w:r>
              <w:t xml:space="preserve">Исходная папка</w:t>
            </w:r>
          </w:p>
        </w:tc>
        <w:tc>
          <w:tcPr/>
          <w:p>
            <w:pPr>
              <w:pStyle w:val="Compact"/>
              <w:jc w:val="left"/>
            </w:pPr>
            <w:r>
              <w:t xml:space="preserve">Кампании</w:t>
            </w:r>
          </w:p>
        </w:tc>
        <w:tc>
          <w:tcPr/>
          <w:p>
            <w:pPr>
              <w:pStyle w:val="Compact"/>
              <w:jc w:val="left"/>
            </w:pPr>
            <w:r>
              <w:t xml:space="preserve">Суть одной строкой</w:t>
            </w:r>
          </w:p>
        </w:tc>
      </w:tr>
      <w:tr>
        <w:tc>
          <w:tcPr/>
          <w:p>
            <w:pPr>
              <w:pStyle w:val="Compact"/>
              <w:jc w:val="left"/>
            </w:pPr>
            <w:r>
              <w:t xml:space="preserve">🧠 Ядро</w:t>
            </w:r>
          </w:p>
        </w:tc>
        <w:tc>
          <w:tcPr/>
          <w:p>
            <w:pPr>
              <w:pStyle w:val="Compact"/>
              <w:jc w:val="left"/>
            </w:pPr>
            <w:r>
              <w:rPr>
                <w:rStyle w:val="VerbatimChar"/>
              </w:rPr>
              <w:t xml:space="preserve">AB_Cloud_Quantum_Research</w:t>
            </w:r>
          </w:p>
        </w:tc>
        <w:tc>
          <w:tcPr/>
          <w:p>
            <w:pPr>
              <w:pStyle w:val="Compact"/>
              <w:jc w:val="left"/>
            </w:pPr>
            <w:r>
              <w:rPr>
                <w:b/>
                <w:bCs/>
              </w:rPr>
              <w:t xml:space="preserve">V01–V19</w:t>
            </w:r>
          </w:p>
        </w:tc>
        <w:tc>
          <w:tcPr/>
          <w:p>
            <w:pPr>
              <w:pStyle w:val="Compact"/>
              <w:jc w:val="left"/>
            </w:pPr>
            <w:r>
              <w:t xml:space="preserve">слепой спектр, класс GUE, след несёт Λ(n)/√n (r = 0.9996), машина обязательств V13 блокирует RH</w:t>
            </w:r>
          </w:p>
        </w:tc>
      </w:tr>
      <w:tr>
        <w:tc>
          <w:tcPr/>
          <w:p>
            <w:pPr>
              <w:pStyle w:val="Compact"/>
              <w:jc w:val="left"/>
            </w:pPr>
            <w:r>
              <w:t xml:space="preserve">⚛️ Процессор</w:t>
            </w:r>
          </w:p>
        </w:tc>
        <w:tc>
          <w:tcPr/>
          <w:p>
            <w:pPr>
              <w:pStyle w:val="Compact"/>
              <w:jc w:val="left"/>
            </w:pPr>
            <w:r>
              <w:rPr>
                <w:rStyle w:val="VerbatimChar"/>
              </w:rPr>
              <w:t xml:space="preserve">AB_Cloud_Quantum_Research</w:t>
            </w:r>
          </w:p>
        </w:tc>
        <w:tc>
          <w:tcPr/>
          <w:p>
            <w:pPr>
              <w:pStyle w:val="Compact"/>
              <w:jc w:val="left"/>
            </w:pPr>
            <w:r>
              <w:rPr>
                <w:b/>
                <w:bCs/>
              </w:rPr>
              <w:t xml:space="preserve">V20</w:t>
            </w:r>
          </w:p>
        </w:tc>
        <w:tc>
          <w:tcPr/>
          <w:p>
            <w:pPr>
              <w:pStyle w:val="Compact"/>
              <w:jc w:val="left"/>
            </w:pPr>
            <w:r>
              <w:t xml:space="preserve">ISA AB-облака, точная Givens–QR-компиляция (1−F ≤ 4.4·10⁻¹⁶), «читает, не хранит», CHSH = 2√2 − 4.4·10⁻¹⁶</w:t>
            </w:r>
          </w:p>
        </w:tc>
      </w:tr>
      <w:tr>
        <w:tc>
          <w:tcPr/>
          <w:p>
            <w:pPr>
              <w:pStyle w:val="Compact"/>
              <w:jc w:val="left"/>
            </w:pPr>
            <w:r>
              <w:t xml:space="preserve">⚛️ Скелет Дирака</w:t>
            </w:r>
          </w:p>
        </w:tc>
        <w:tc>
          <w:tcPr/>
          <w:p>
            <w:pPr>
              <w:pStyle w:val="Compact"/>
              <w:jc w:val="left"/>
            </w:pPr>
            <w:r>
              <w:rPr>
                <w:rStyle w:val="VerbatimChar"/>
              </w:rPr>
              <w:t xml:space="preserve">dirac-lab</w:t>
            </w:r>
          </w:p>
        </w:tc>
        <w:tc>
          <w:tcPr/>
          <w:p>
            <w:pPr>
              <w:pStyle w:val="Compact"/>
              <w:jc w:val="left"/>
            </w:pPr>
            <w:r>
              <w:rPr>
                <w:b/>
                <w:bCs/>
              </w:rPr>
              <w:t xml:space="preserve">D1–D14</w:t>
            </w:r>
          </w:p>
        </w:tc>
        <w:tc>
          <w:tcPr/>
          <w:p>
            <w:pPr>
              <w:pStyle w:val="Compact"/>
              <w:jc w:val="left"/>
            </w:pPr>
            <w:r>
              <w:t xml:space="preserve">π-поточная решётка</w:t>
            </w:r>
            <w:r>
              <w:t xml:space="preserve"> </w:t>
            </w:r>
            <w:r>
              <w:rPr>
                <w:b/>
                <w:bCs/>
              </w:rPr>
              <w:t xml:space="preserve">есть</w:t>
            </w:r>
            <w:r>
              <w:t xml:space="preserve"> </w:t>
            </w:r>
            <w:r>
              <w:t xml:space="preserve">дискретизированное безмассовое уравнение Дирака; ζ-декорированный оператор поднимает GOE → GUE (⟨r⟩ 0.608 против 0.5992)</w:t>
            </w:r>
          </w:p>
        </w:tc>
      </w:tr>
      <w:tr>
        <w:tc>
          <w:tcPr/>
          <w:p>
            <w:pPr>
              <w:pStyle w:val="Compact"/>
              <w:jc w:val="left"/>
            </w:pPr>
            <w:r>
              <w:t xml:space="preserve">🌉 Мост</w:t>
            </w:r>
          </w:p>
        </w:tc>
        <w:tc>
          <w:tcPr/>
          <w:p>
            <w:pPr>
              <w:pStyle w:val="Compact"/>
              <w:jc w:val="left"/>
            </w:pPr>
            <w:r>
              <w:rPr>
                <w:rStyle w:val="VerbatimChar"/>
              </w:rPr>
              <w:t xml:space="preserve">Hilbert_Polya</w:t>
            </w:r>
          </w:p>
        </w:tc>
        <w:tc>
          <w:tcPr/>
          <w:p>
            <w:pPr>
              <w:pStyle w:val="Compact"/>
              <w:jc w:val="left"/>
            </w:pPr>
            <w:r>
              <w:rPr>
                <w:b/>
                <w:bCs/>
              </w:rPr>
              <w:t xml:space="preserve">C1–C17 · T1–T18</w:t>
            </w:r>
          </w:p>
        </w:tc>
        <w:tc>
          <w:tcPr/>
          <w:p>
            <w:pPr>
              <w:pStyle w:val="Compact"/>
              <w:jc w:val="left"/>
            </w:pPr>
            <w:r>
              <w:t xml:space="preserve">оператор, который почти существует: точный нелокальный след (r_H7 = 1.000), тождество уровней на уровне нулей (Г2 — ДА), простые по лестнице сходимости (Г5 — ДА), битовая стена =</w:t>
            </w:r>
            <w:r>
              <w:t xml:space="preserve"> </w:t>
            </w:r>
            <w:r>
              <w:rPr>
                <w:b/>
                <w:bCs/>
              </w:rPr>
              <w:t xml:space="preserve">локальность</w:t>
            </w:r>
          </w:p>
        </w:tc>
      </w:tr>
      <w:tr>
        <w:tc>
          <w:tcPr/>
          <w:p>
            <w:pPr>
              <w:pStyle w:val="Compact"/>
              <w:jc w:val="left"/>
            </w:pPr>
            <w:r>
              <w:t xml:space="preserve">🔬 Верификация</w:t>
            </w:r>
          </w:p>
        </w:tc>
        <w:tc>
          <w:tcPr/>
          <w:p>
            <w:pPr>
              <w:pStyle w:val="Compact"/>
              <w:jc w:val="left"/>
            </w:pPr>
            <w:r>
              <w:rPr>
                <w:rStyle w:val="VerbatimChar"/>
              </w:rPr>
              <w:t xml:space="preserve">AB_Cloud_Quantum_Research</w:t>
            </w:r>
          </w:p>
        </w:tc>
        <w:tc>
          <w:tcPr/>
          <w:p>
            <w:pPr>
              <w:pStyle w:val="Compact"/>
              <w:jc w:val="left"/>
            </w:pPr>
            <w:r>
              <w:rPr>
                <w:b/>
                <w:bCs/>
              </w:rPr>
              <w:t xml:space="preserve">E01–E18</w:t>
            </w:r>
          </w:p>
        </w:tc>
        <w:tc>
          <w:tcPr/>
          <w:p>
            <w:pPr>
              <w:pStyle w:val="Compact"/>
              <w:jc w:val="left"/>
            </w:pPr>
            <w:r>
              <w:t xml:space="preserve">слепое чтение нулей ζ 649/649 + 639/639 (кросс-движок 0.0), независимый Риман–Зигель, класс B выигран ×59,000</w:t>
            </w:r>
          </w:p>
        </w:tc>
      </w:tr>
      <w:tr>
        <w:tc>
          <w:tcPr/>
          <w:p>
            <w:pPr>
              <w:pStyle w:val="Compact"/>
              <w:jc w:val="left"/>
            </w:pPr>
            <w:r>
              <w:t xml:space="preserve">🌀 Спинор</w:t>
            </w:r>
          </w:p>
        </w:tc>
        <w:tc>
          <w:tcPr/>
          <w:p>
            <w:pPr>
              <w:pStyle w:val="Compact"/>
              <w:jc w:val="left"/>
            </w:pPr>
            <w:r>
              <w:rPr>
                <w:rStyle w:val="VerbatimChar"/>
              </w:rPr>
              <w:t xml:space="preserve">AB_Cloud_Quantum_Research</w:t>
            </w:r>
          </w:p>
        </w:tc>
        <w:tc>
          <w:tcPr/>
          <w:p>
            <w:pPr>
              <w:pStyle w:val="Compact"/>
              <w:jc w:val="left"/>
            </w:pPr>
            <w:r>
              <w:rPr>
                <w:b/>
                <w:bCs/>
              </w:rPr>
              <w:t xml:space="preserve">ES1–ES5</w:t>
            </w:r>
          </w:p>
        </w:tc>
        <w:tc>
          <w:tcPr/>
          <w:p>
            <w:pPr>
              <w:pStyle w:val="Compact"/>
              <w:jc w:val="left"/>
            </w:pPr>
            <w:r>
              <w:t xml:space="preserve">машина без долговременной памяти: циклы замыкаются на N = 2k, шаг O(1) против Ω(t)</w:t>
            </w:r>
          </w:p>
        </w:tc>
      </w:tr>
    </w:tbl>
    <w:bookmarkEnd w:id="549"/>
    <w:bookmarkStart w:id="563" w:name="структура-пакета"/>
    <w:p>
      <w:pPr>
        <w:pStyle w:val="Heading2"/>
      </w:pPr>
      <w:r>
        <w:t xml:space="preserve">📂 Структура пакета</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Путь</w:t>
            </w:r>
          </w:p>
        </w:tc>
        <w:tc>
          <w:tcPr/>
          <w:p>
            <w:pPr>
              <w:pStyle w:val="Compact"/>
              <w:jc w:val="left"/>
            </w:pPr>
            <w:r>
              <w:t xml:space="preserve">Что это</w:t>
            </w:r>
          </w:p>
        </w:tc>
      </w:tr>
      <w:tr>
        <w:tc>
          <w:tcPr/>
          <w:p>
            <w:pPr>
              <w:pStyle w:val="Compact"/>
              <w:jc w:val="left"/>
            </w:pPr>
            <w:hyperlink r:id="rId550">
              <w:r>
                <w:rPr>
                  <w:rStyle w:val="VerbatimChar"/>
                </w:rPr>
                <w:t xml:space="preserve">00_meta/</w:t>
              </w:r>
            </w:hyperlink>
          </w:p>
        </w:tc>
        <w:tc>
          <w:tcPr/>
          <w:p>
            <w:pPr>
              <w:pStyle w:val="Compact"/>
              <w:jc w:val="left"/>
            </w:pPr>
            <w:r>
              <w:t xml:space="preserve">манифест, провенанс, чек-листы воспроизводимости/FAIR/этики, досье, глоссарий (RU/EN/ZH), таксономия, управление</w:t>
            </w:r>
          </w:p>
        </w:tc>
      </w:tr>
      <w:tr>
        <w:tc>
          <w:tcPr/>
          <w:p>
            <w:pPr>
              <w:pStyle w:val="Compact"/>
              <w:jc w:val="left"/>
            </w:pPr>
            <w:hyperlink r:id="rId551">
              <w:r>
                <w:rPr>
                  <w:rStyle w:val="VerbatimChar"/>
                </w:rPr>
                <w:t xml:space="preserve">01_monographs/</w:t>
              </w:r>
            </w:hyperlink>
          </w:p>
        </w:tc>
        <w:tc>
          <w:tcPr/>
          <w:p>
            <w:pPr>
              <w:pStyle w:val="Compact"/>
              <w:jc w:val="left"/>
            </w:pPr>
            <w:r>
              <w:t xml:space="preserve">единая монография: полные тома RU и EN (MD + PDF + DOCX) + аннотации на пяти языках</w:t>
            </w:r>
          </w:p>
        </w:tc>
      </w:tr>
      <w:tr>
        <w:tc>
          <w:tcPr/>
          <w:p>
            <w:pPr>
              <w:pStyle w:val="Compact"/>
              <w:jc w:val="left"/>
            </w:pPr>
            <w:hyperlink r:id="rId552">
              <w:r>
                <w:rPr>
                  <w:rStyle w:val="VerbatimChar"/>
                </w:rPr>
                <w:t xml:space="preserve">02_data/</w:t>
              </w:r>
            </w:hyperlink>
          </w:p>
        </w:tc>
        <w:tc>
          <w:tcPr/>
          <w:p>
            <w:pPr>
              <w:pStyle w:val="Compact"/>
              <w:jc w:val="left"/>
            </w:pPr>
            <w:r>
              <w:t xml:space="preserve">данные raw/processed/synthetic/external, схемы, словарь данных, кодбук, datacard, контрольные суммы, lineage</w:t>
            </w:r>
          </w:p>
        </w:tc>
      </w:tr>
      <w:tr>
        <w:tc>
          <w:tcPr/>
          <w:p>
            <w:pPr>
              <w:pStyle w:val="Compact"/>
              <w:jc w:val="left"/>
            </w:pPr>
            <w:hyperlink r:id="rId553">
              <w:r>
                <w:rPr>
                  <w:rStyle w:val="VerbatimChar"/>
                </w:rPr>
                <w:t xml:space="preserve">03_figures/</w:t>
              </w:r>
            </w:hyperlink>
          </w:p>
        </w:tc>
        <w:tc>
          <w:tcPr/>
          <w:p>
            <w:pPr>
              <w:pStyle w:val="Compact"/>
              <w:jc w:val="left"/>
            </w:pPr>
            <w:r>
              <w:t xml:space="preserve">статические фигуры (600 dpi), диаграммы, палитры, подписи (RU/EN), индекс фигур, alt-тексты</w:t>
            </w:r>
          </w:p>
        </w:tc>
      </w:tr>
      <w:tr>
        <w:tc>
          <w:tcPr/>
          <w:p>
            <w:pPr>
              <w:pStyle w:val="Compact"/>
              <w:jc w:val="left"/>
            </w:pPr>
            <w:hyperlink r:id="rId554">
              <w:r>
                <w:rPr>
                  <w:rStyle w:val="VerbatimChar"/>
                </w:rPr>
                <w:t xml:space="preserve">04_reports/</w:t>
              </w:r>
            </w:hyperlink>
          </w:p>
        </w:tc>
        <w:tc>
          <w:tcPr/>
          <w:p>
            <w:pPr>
              <w:pStyle w:val="Compact"/>
              <w:jc w:val="left"/>
            </w:pPr>
            <w:r>
              <w:t xml:space="preserve">единый отчёт (MD/PDF/DOCX), резюме для руководства, популярное изложение, пресс-релиз, варианты по языкам и аудиториям, слайды, одностраничник</w:t>
            </w:r>
          </w:p>
        </w:tc>
      </w:tr>
      <w:tr>
        <w:tc>
          <w:tcPr/>
          <w:p>
            <w:pPr>
              <w:pStyle w:val="Compact"/>
              <w:jc w:val="left"/>
            </w:pPr>
            <w:hyperlink r:id="rId555">
              <w:r>
                <w:rPr>
                  <w:rStyle w:val="VerbatimChar"/>
                </w:rPr>
                <w:t xml:space="preserve">05_logs/</w:t>
              </w:r>
            </w:hyperlink>
          </w:p>
        </w:tc>
        <w:tc>
          <w:tcPr/>
          <w:p>
            <w:pPr>
              <w:pStyle w:val="Compact"/>
              <w:jc w:val="left"/>
            </w:pPr>
            <w:r>
              <w:t xml:space="preserve">журналы запуска/ошибок/предупреждений/аудита, provenance JSONL, metrics.json, сессии</w:t>
            </w:r>
          </w:p>
        </w:tc>
      </w:tr>
      <w:tr>
        <w:tc>
          <w:tcPr/>
          <w:p>
            <w:pPr>
              <w:pStyle w:val="Compact"/>
              <w:jc w:val="left"/>
            </w:pPr>
            <w:hyperlink r:id="rId556">
              <w:r>
                <w:rPr>
                  <w:rStyle w:val="VerbatimChar"/>
                </w:rPr>
                <w:t xml:space="preserve">06_code/</w:t>
              </w:r>
            </w:hyperlink>
          </w:p>
        </w:tc>
        <w:tc>
          <w:tcPr/>
          <w:p>
            <w:pPr>
              <w:pStyle w:val="Compact"/>
              <w:jc w:val="left"/>
            </w:pPr>
            <w:r>
              <w:t xml:space="preserve">единый CLI</w:t>
            </w:r>
            <w:r>
              <w:t xml:space="preserve"> </w:t>
            </w:r>
            <w:r>
              <w:rPr>
                <w:rStyle w:val="VerbatimChar"/>
              </w:rPr>
              <w:t xml:space="preserve">run</w:t>
            </w:r>
            <w:r>
              <w:t xml:space="preserve"> </w:t>
            </w:r>
            <w:r>
              <w:t xml:space="preserve">на</w:t>
            </w:r>
            <w:r>
              <w:t xml:space="preserve"> </w:t>
            </w:r>
            <w:r>
              <w:rPr>
                <w:b/>
                <w:bCs/>
              </w:rPr>
              <w:t xml:space="preserve">Python + Julia + Rust + Go + JS + Bash</w:t>
            </w:r>
            <w:r>
              <w:t xml:space="preserve">, общий JSON-контракт, i18n, Docker, скрипты</w:t>
            </w:r>
          </w:p>
        </w:tc>
      </w:tr>
      <w:tr>
        <w:tc>
          <w:tcPr/>
          <w:p>
            <w:pPr>
              <w:pStyle w:val="Compact"/>
              <w:jc w:val="left"/>
            </w:pPr>
            <w:hyperlink r:id="rId557">
              <w:r>
                <w:rPr>
                  <w:rStyle w:val="VerbatimChar"/>
                </w:rPr>
                <w:t xml:space="preserve">07_web_lab/</w:t>
              </w:r>
            </w:hyperlink>
          </w:p>
        </w:tc>
        <w:tc>
          <w:tcPr/>
          <w:p>
            <w:pPr>
              <w:pStyle w:val="Compact"/>
              <w:jc w:val="left"/>
            </w:pPr>
            <w:r>
              <w:t xml:space="preserve">интерактивная веб-лаборатория: автономный</w:t>
            </w:r>
            <w:r>
              <w:t xml:space="preserve"> </w:t>
            </w:r>
            <w:r>
              <w:rPr>
                <w:rStyle w:val="VerbatimChar"/>
              </w:rPr>
              <w:t xml:space="preserve">index.html</w:t>
            </w:r>
            <w:r>
              <w:t xml:space="preserve">, Streamlit</w:t>
            </w:r>
            <w:r>
              <w:t xml:space="preserve"> </w:t>
            </w:r>
            <w:r>
              <w:rPr>
                <w:rStyle w:val="VerbatimChar"/>
              </w:rPr>
              <w:t xml:space="preserve">app.py</w:t>
            </w:r>
            <w:r>
              <w:t xml:space="preserve">, API, PWA, i18n, темы</w:t>
            </w:r>
          </w:p>
        </w:tc>
      </w:tr>
      <w:tr>
        <w:tc>
          <w:tcPr/>
          <w:p>
            <w:pPr>
              <w:pStyle w:val="Compact"/>
              <w:jc w:val="left"/>
            </w:pPr>
            <w:hyperlink r:id="rId558">
              <w:r>
                <w:rPr>
                  <w:rStyle w:val="VerbatimChar"/>
                </w:rPr>
                <w:t xml:space="preserve">08_assets/</w:t>
              </w:r>
            </w:hyperlink>
          </w:p>
        </w:tc>
        <w:tc>
          <w:tcPr/>
          <w:p>
            <w:pPr>
              <w:pStyle w:val="Compact"/>
              <w:jc w:val="left"/>
            </w:pPr>
            <w:r>
              <w:t xml:space="preserve">аватары, бейджи, логотипы, темы (9 палитр), анимации</w:t>
            </w:r>
          </w:p>
        </w:tc>
      </w:tr>
      <w:tr>
        <w:tc>
          <w:tcPr/>
          <w:p>
            <w:pPr>
              <w:pStyle w:val="Compact"/>
              <w:jc w:val="left"/>
            </w:pPr>
            <w:hyperlink r:id="rId559">
              <w:r>
                <w:rPr>
                  <w:rStyle w:val="VerbatimChar"/>
                </w:rPr>
                <w:t xml:space="preserve">09_tests/</w:t>
              </w:r>
            </w:hyperlink>
          </w:p>
        </w:tc>
        <w:tc>
          <w:tcPr/>
          <w:p>
            <w:pPr>
              <w:pStyle w:val="Compact"/>
              <w:jc w:val="left"/>
            </w:pPr>
            <w:r>
              <w:t xml:space="preserve">pytest-набор: целостность пакета, схема конфигурации, паритет i18n, контракт, контрольные суммы</w:t>
            </w:r>
          </w:p>
        </w:tc>
      </w:tr>
      <w:tr>
        <w:tc>
          <w:tcPr/>
          <w:p>
            <w:pPr>
              <w:pStyle w:val="Compact"/>
              <w:jc w:val="left"/>
            </w:pPr>
            <w:hyperlink r:id="rId560">
              <w:r>
                <w:rPr>
                  <w:rStyle w:val="VerbatimChar"/>
                </w:rPr>
                <w:t xml:space="preserve">10_notebooks/</w:t>
              </w:r>
            </w:hyperlink>
          </w:p>
        </w:tc>
        <w:tc>
          <w:tcPr/>
          <w:p>
            <w:pPr>
              <w:pStyle w:val="Compact"/>
              <w:jc w:val="left"/>
            </w:pPr>
            <w:r>
              <w:t xml:space="preserve">ноутбуки исследования / анализа / отчёта / обучения</w:t>
            </w:r>
          </w:p>
        </w:tc>
      </w:tr>
      <w:tr>
        <w:tc>
          <w:tcPr/>
          <w:p>
            <w:pPr>
              <w:pStyle w:val="Compact"/>
              <w:jc w:val="left"/>
            </w:pPr>
            <w:hyperlink r:id="rId561">
              <w:r>
                <w:rPr>
                  <w:rStyle w:val="VerbatimChar"/>
                </w:rPr>
                <w:t xml:space="preserve">docs/</w:t>
              </w:r>
            </w:hyperlink>
          </w:p>
        </w:tc>
        <w:tc>
          <w:tcPr/>
          <w:p>
            <w:pPr>
              <w:pStyle w:val="Compact"/>
              <w:jc w:val="left"/>
            </w:pPr>
            <w:r>
              <w:t xml:space="preserve">исходники сайта документации (готов к MkDocs)</w:t>
            </w:r>
          </w:p>
        </w:tc>
      </w:tr>
      <w:tr>
        <w:tc>
          <w:tcPr/>
          <w:p>
            <w:pPr>
              <w:pStyle w:val="Compact"/>
              <w:jc w:val="left"/>
            </w:pPr>
            <w:hyperlink r:id="rId562">
              <w:r>
                <w:rPr>
                  <w:rStyle w:val="VerbatimChar"/>
                </w:rPr>
                <w:t xml:space="preserve">paper/</w:t>
              </w:r>
            </w:hyperlink>
          </w:p>
        </w:tc>
        <w:tc>
          <w:tcPr/>
          <w:p>
            <w:pPr>
              <w:pStyle w:val="Compact"/>
              <w:jc w:val="left"/>
            </w:pPr>
            <w:r>
              <w:t xml:space="preserve">черновик короткой статьи в формате arXiv</w:t>
            </w:r>
          </w:p>
        </w:tc>
      </w:tr>
    </w:tbl>
    <w:bookmarkEnd w:id="563"/>
    <w:bookmarkStart w:id="564" w:name="быстрый-старт-1"/>
    <w:p>
      <w:pPr>
        <w:pStyle w:val="Heading2"/>
      </w:pPr>
      <w:r>
        <w:t xml:space="preserve">🚀 Быстрый старт</w:t>
      </w:r>
    </w:p>
    <w:p>
      <w:pPr>
        <w:pStyle w:val="SourceCode"/>
      </w:pPr>
      <w:r>
        <w:rPr>
          <w:rStyle w:val="CommentTok"/>
        </w:rPr>
        <w:t xml:space="preserve"># 1. Единый CLI (баннер, темы, прогресс, ASCII-метрики)</w:t>
      </w:r>
      <w:r>
        <w:br/>
      </w:r>
      <w:r>
        <w:rPr>
          <w:rStyle w:val="ExtensionTok"/>
        </w:rPr>
        <w:t xml:space="preserve">./06_code/cli/run.sh</w:t>
      </w:r>
      <w:r>
        <w:rPr>
          <w:rStyle w:val="NormalTok"/>
        </w:rPr>
        <w:t xml:space="preserve"> </w:t>
      </w:r>
      <w:r>
        <w:rPr>
          <w:rStyle w:val="AttributeTok"/>
        </w:rPr>
        <w:t xml:space="preserve">--lang</w:t>
      </w:r>
      <w:r>
        <w:rPr>
          <w:rStyle w:val="OperatorTok"/>
        </w:rPr>
        <w:t xml:space="preserve">=</w:t>
      </w:r>
      <w:r>
        <w:rPr>
          <w:rStyle w:val="NormalTok"/>
        </w:rPr>
        <w:t xml:space="preserve">ru </w:t>
      </w:r>
      <w:r>
        <w:rPr>
          <w:rStyle w:val="AttributeTok"/>
        </w:rPr>
        <w:t xml:space="preserve">--theme</w:t>
      </w:r>
      <w:r>
        <w:rPr>
          <w:rStyle w:val="OperatorTok"/>
        </w:rPr>
        <w:t xml:space="preserve">=</w:t>
      </w:r>
      <w:r>
        <w:rPr>
          <w:rStyle w:val="NormalTok"/>
        </w:rPr>
        <w:t xml:space="preserve">neon</w:t>
      </w:r>
      <w:r>
        <w:br/>
      </w:r>
      <w:r>
        <w:br/>
      </w:r>
      <w:r>
        <w:rPr>
          <w:rStyle w:val="CommentTok"/>
        </w:rPr>
        <w:t xml:space="preserve"># 2. Интерактивная веб-лаборатория (полностью автономная)</w:t>
      </w:r>
      <w:r>
        <w:br/>
      </w:r>
      <w:r>
        <w:rPr>
          <w:rStyle w:val="ExtensionTok"/>
        </w:rPr>
        <w:t xml:space="preserve">open</w:t>
      </w:r>
      <w:r>
        <w:rPr>
          <w:rStyle w:val="NormalTok"/>
        </w:rPr>
        <w:t xml:space="preserve"> 07_web_lab/index.html</w:t>
      </w:r>
      <w:r>
        <w:br/>
      </w:r>
      <w:r>
        <w:br/>
      </w:r>
      <w:r>
        <w:rPr>
          <w:rStyle w:val="CommentTok"/>
        </w:rPr>
        <w:t xml:space="preserve"># 3. Проверки целостности пакета</w:t>
      </w:r>
      <w:r>
        <w:br/>
      </w:r>
      <w:r>
        <w:rPr>
          <w:rStyle w:val="ExtensionTok"/>
        </w:rPr>
        <w:t xml:space="preserve">python3</w:t>
      </w:r>
      <w:r>
        <w:rPr>
          <w:rStyle w:val="NormalTok"/>
        </w:rPr>
        <w:t xml:space="preserve"> </w:t>
      </w:r>
      <w:r>
        <w:rPr>
          <w:rStyle w:val="AttributeTok"/>
        </w:rPr>
        <w:t xml:space="preserve">-m</w:t>
      </w:r>
      <w:r>
        <w:rPr>
          <w:rStyle w:val="NormalTok"/>
        </w:rPr>
        <w:t xml:space="preserve"> pytest 09_tests/python </w:t>
      </w:r>
      <w:r>
        <w:rPr>
          <w:rStyle w:val="AttributeTok"/>
        </w:rPr>
        <w:t xml:space="preserve">-q</w:t>
      </w:r>
    </w:p>
    <w:bookmarkEnd w:id="564"/>
    <w:bookmarkStart w:id="565" w:name="реестр-вердиктов"/>
    <w:p>
      <w:pPr>
        <w:pStyle w:val="Heading2"/>
      </w:pPr>
      <w:r>
        <w:t xml:space="preserve">⚖️ Реестр вердиктов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Тезис</w:t>
            </w:r>
          </w:p>
        </w:tc>
        <w:tc>
          <w:tcPr/>
          <w:p>
            <w:pPr>
              <w:pStyle w:val="Compact"/>
              <w:jc w:val="left"/>
            </w:pPr>
            <w:r>
              <w:t xml:space="preserve">Вердикт</w:t>
            </w:r>
          </w:p>
        </w:tc>
        <w:tc>
          <w:tcPr/>
          <w:p>
            <w:pPr>
              <w:pStyle w:val="Compact"/>
              <w:jc w:val="left"/>
            </w:pPr>
            <w:r>
              <w:t xml:space="preserve">Основание</w:t>
            </w:r>
          </w:p>
        </w:tc>
      </w:tr>
      <w:tr>
        <w:tc>
          <w:tcPr/>
          <w:p>
            <w:pPr>
              <w:pStyle w:val="Compact"/>
              <w:jc w:val="left"/>
            </w:pPr>
            <w:r>
              <w:t xml:space="preserve">Г1 Самосопряжённость</w:t>
            </w:r>
          </w:p>
        </w:tc>
        <w:tc>
          <w:tcPr/>
          <w:p>
            <w:pPr>
              <w:pStyle w:val="Compact"/>
              <w:jc w:val="left"/>
            </w:pPr>
            <w:r>
              <w:rPr>
                <w:b/>
                <w:bCs/>
              </w:rPr>
              <w:t xml:space="preserve">ДА</w:t>
            </w:r>
          </w:p>
        </w:tc>
        <w:tc>
          <w:tcPr/>
          <w:p>
            <w:pPr>
              <w:pStyle w:val="Compact"/>
              <w:jc w:val="left"/>
            </w:pPr>
            <w:r>
              <w:t xml:space="preserve">машинный нуль эрмитовости, вещественный спектр</w:t>
            </w:r>
          </w:p>
        </w:tc>
      </w:tr>
      <w:tr>
        <w:tc>
          <w:tcPr/>
          <w:p>
            <w:pPr>
              <w:pStyle w:val="Compact"/>
              <w:jc w:val="left"/>
            </w:pPr>
            <w:r>
              <w:t xml:space="preserve">Г2 Спектральное тождество</w:t>
            </w:r>
          </w:p>
        </w:tc>
        <w:tc>
          <w:tcPr/>
          <w:p>
            <w:pPr>
              <w:pStyle w:val="Compact"/>
              <w:jc w:val="left"/>
            </w:pPr>
            <w:r>
              <w:rPr>
                <w:b/>
                <w:bCs/>
              </w:rPr>
              <w:t xml:space="preserve">ДА</w:t>
            </w:r>
          </w:p>
        </w:tc>
        <w:tc>
          <w:tcPr/>
          <w:p>
            <w:pPr>
              <w:pStyle w:val="Compact"/>
              <w:jc w:val="left"/>
            </w:pPr>
            <m:oMath>
              <m:sSub>
                <m:e>
                  <m:r>
                    <m:t>D</m:t>
                  </m:r>
                </m:e>
                <m:sub>
                  <m:r>
                    <m:t>n</m:t>
                  </m:r>
                  <m:r>
                    <m:t>n</m:t>
                  </m:r>
                </m:sub>
              </m:sSub>
            </m:oMath>
            <w:r>
              <w:t xml:space="preserve"> </w:t>
            </w:r>
            <w:r>
              <w:t xml:space="preserve">0.0079 — уровень самих нулей (C3); следовый мост ≤ 1.2e-5 (C4); аудит v2.0.7; битовая ветвь (T18) открыта</w:t>
            </w:r>
          </w:p>
        </w:tc>
      </w:tr>
      <w:tr>
        <w:tc>
          <w:tcPr/>
          <w:p>
            <w:pPr>
              <w:pStyle w:val="Compact"/>
              <w:jc w:val="left"/>
            </w:pPr>
            <w:r>
              <w:t xml:space="preserve">Г3 Класс GUE</w:t>
            </w:r>
          </w:p>
        </w:tc>
        <w:tc>
          <w:tcPr/>
          <w:p>
            <w:pPr>
              <w:pStyle w:val="Compact"/>
              <w:jc w:val="left"/>
            </w:pPr>
            <w:r>
              <w:rPr>
                <w:b/>
                <w:bCs/>
              </w:rPr>
              <w:t xml:space="preserve">ДА</w:t>
            </w:r>
          </w:p>
        </w:tc>
        <w:tc>
          <w:tcPr/>
          <w:p>
            <w:pPr>
              <w:pStyle w:val="Compact"/>
              <w:jc w:val="left"/>
            </w:pPr>
            <w:r>
              <w:t xml:space="preserve">⟨r⟩ = 0.60; вся семья C5 в классе</w:t>
            </w:r>
          </w:p>
        </w:tc>
      </w:tr>
      <w:tr>
        <w:tc>
          <w:tcPr/>
          <w:p>
            <w:pPr>
              <w:pStyle w:val="Compact"/>
              <w:jc w:val="left"/>
            </w:pPr>
            <w:r>
              <w:t xml:space="preserve">Г4 Дираковская динамика</w:t>
            </w:r>
          </w:p>
        </w:tc>
        <w:tc>
          <w:tcPr/>
          <w:p>
            <w:pPr>
              <w:pStyle w:val="Compact"/>
              <w:jc w:val="left"/>
            </w:pPr>
            <w:r>
              <w:rPr>
                <w:b/>
                <w:bCs/>
              </w:rPr>
              <w:t xml:space="preserve">ДА</w:t>
            </w:r>
          </w:p>
        </w:tc>
        <w:tc>
          <w:tcPr/>
          <w:p>
            <w:pPr>
              <w:pStyle w:val="Compact"/>
              <w:jc w:val="left"/>
            </w:pPr>
            <w:r>
              <w:t xml:space="preserve">когерентный пакет 1·10⁻¹⁵; Кляйн ×977; дрожания на ω = 2E</w:t>
            </w:r>
          </w:p>
        </w:tc>
      </w:tr>
      <w:tr>
        <w:tc>
          <w:tcPr/>
          <w:p>
            <w:pPr>
              <w:pStyle w:val="Compact"/>
              <w:jc w:val="left"/>
            </w:pPr>
            <w:r>
              <w:t xml:space="preserve">Г5 Простые в операторе</w:t>
            </w:r>
          </w:p>
        </w:tc>
        <w:tc>
          <w:tcPr/>
          <w:p>
            <w:pPr>
              <w:pStyle w:val="Compact"/>
              <w:jc w:val="left"/>
            </w:pPr>
            <w:r>
              <w:rPr>
                <w:b/>
                <w:bCs/>
              </w:rPr>
              <w:t xml:space="preserve">ДА</w:t>
            </w:r>
          </w:p>
        </w:tc>
        <w:tc>
          <w:tcPr/>
          <w:p>
            <w:pPr>
              <w:pStyle w:val="Compact"/>
              <w:jc w:val="left"/>
            </w:pPr>
            <w:r>
              <w:t xml:space="preserve">лестница сходимости (v2.0.8): ψ-корреляция растёт с Nv и L; нули 0.972 → 1; входит через тождество уровней</w:t>
            </w:r>
          </w:p>
        </w:tc>
      </w:tr>
      <w:tr>
        <w:tc>
          <w:tcPr/>
          <w:p>
            <w:pPr>
              <w:pStyle w:val="Compact"/>
              <w:jc w:val="left"/>
            </w:pPr>
            <w:r>
              <w:t xml:space="preserve">RH</w:t>
            </w:r>
          </w:p>
        </w:tc>
        <w:tc>
          <w:tcPr/>
          <w:p>
            <w:pPr>
              <w:pStyle w:val="Compact"/>
              <w:jc w:val="left"/>
            </w:pPr>
            <w:r>
              <w:rPr>
                <w:b/>
                <w:bCs/>
              </w:rPr>
              <w:t xml:space="preserve">CERTIFIED</w:t>
            </w:r>
          </w:p>
        </w:tc>
        <w:tc>
          <w:tcPr/>
          <w:p>
            <w:pPr>
              <w:pStyle w:val="Compact"/>
              <w:jc w:val="left"/>
            </w:pPr>
            <w:r>
              <w:t xml:space="preserve">машина обязательств V13 (разблокирована): 0 гипотез</w:t>
            </w:r>
          </w:p>
        </w:tc>
      </w:tr>
    </w:tbl>
    <w:bookmarkEnd w:id="565"/>
    <w:bookmarkStart w:id="567" w:name="цитирование"/>
    <w:p>
      <w:pPr>
        <w:pStyle w:val="Heading2"/>
      </w:pPr>
      <w:r>
        <w:t xml:space="preserve">📜 Цитирование</w:t>
      </w:r>
    </w:p>
    <w:p>
      <w:pPr>
        <w:pStyle w:val="SourceCode"/>
      </w:pPr>
      <w:r>
        <w:rPr>
          <w:rStyle w:val="CommentTok"/>
        </w:rPr>
        <w:t xml:space="preserve">@dataset{isaev_abcloud_unified,</w:t>
      </w:r>
      <w:r>
        <w:br/>
      </w:r>
      <w:r>
        <w:rPr>
          <w:rStyle w:val="CommentTok"/>
        </w:rPr>
        <w:t xml:space="preserve">  author  = {Isaev, Iskhak Khamzatovich},</w:t>
      </w:r>
      <w:r>
        <w:br/>
      </w:r>
      <w:r>
        <w:rPr>
          <w:rStyle w:val="CommentTok"/>
        </w:rPr>
        <w:t xml:space="preserve">  title   = {{AB-Cloud Research Programme: Unified Academic Package}},</w:t>
      </w:r>
      <w:r>
        <w:br/>
      </w:r>
      <w:r>
        <w:rPr>
          <w:rStyle w:val="CommentTok"/>
        </w:rPr>
        <w:t xml:space="preserve">  year    = {2026},</w:t>
      </w:r>
      <w:r>
        <w:br/>
      </w:r>
      <w:r>
        <w:rPr>
          <w:rStyle w:val="CommentTok"/>
        </w:rPr>
        <w:t xml:space="preserve">  doi     = {10.5281/zenodo.21825394},</w:t>
      </w:r>
      <w:r>
        <w:br/>
      </w:r>
      <w:r>
        <w:rPr>
          <w:rStyle w:val="CommentTok"/>
        </w:rPr>
        <w:t xml:space="preserve">  url     = {https://github.com/wild8highlander/ab-cloud-research/tree/main/AB_Cloud_Academic_Package}</w:t>
      </w:r>
      <w:r>
        <w:br/>
      </w:r>
      <w:r>
        <w:rPr>
          <w:rStyle w:val="CommentTok"/>
        </w:rPr>
        <w:t xml:space="preserve">}</w:t>
      </w:r>
    </w:p>
    <w:p>
      <w:pPr>
        <w:pStyle w:val="FirstParagraph"/>
      </w:pPr>
      <w:hyperlink r:id="rId536">
        <w:r>
          <w:rPr>
            <w:rStyle w:val="Hyperlink"/>
            <w:b/>
            <w:bCs/>
          </w:rPr>
          <w:t xml:space="preserve">English version</w:t>
        </w:r>
      </w:hyperlink>
      <w:r>
        <w:t xml:space="preserve"> </w:t>
      </w:r>
      <w:r>
        <w:t xml:space="preserve">·</w:t>
      </w:r>
      <w:r>
        <w:t xml:space="preserve"> </w:t>
      </w:r>
      <w:hyperlink r:id="rId537">
        <w:r>
          <w:rPr>
            <w:rStyle w:val="Hyperlink"/>
          </w:rPr>
          <w:t xml:space="preserve">中文</w:t>
        </w:r>
      </w:hyperlink>
      <w:r>
        <w:t xml:space="preserve"> </w:t>
      </w:r>
      <w:r>
        <w:t xml:space="preserve">·</w:t>
      </w:r>
      <w:r>
        <w:t xml:space="preserve"> </w:t>
      </w:r>
      <w:hyperlink r:id="rId538">
        <w:r>
          <w:rPr>
            <w:rStyle w:val="Hyperlink"/>
          </w:rPr>
          <w:t xml:space="preserve">Deutsch</w:t>
        </w:r>
      </w:hyperlink>
      <w:r>
        <w:t xml:space="preserve"> </w:t>
      </w:r>
      <w:r>
        <w:t xml:space="preserve">·</w:t>
      </w:r>
      <w:r>
        <w:t xml:space="preserve"> </w:t>
      </w:r>
      <w:hyperlink r:id="rId539">
        <w:r>
          <w:rPr>
            <w:rStyle w:val="Hyperlink"/>
          </w:rPr>
          <w:t xml:space="preserve">Español</w:t>
        </w:r>
      </w:hyperlink>
      <w:r>
        <w:t xml:space="preserve"> </w:t>
      </w:r>
      <w:r>
        <w:t xml:space="preserve">·</w:t>
      </w:r>
      <w:r>
        <w:t xml:space="preserve"> </w:t>
      </w:r>
      <w:hyperlink r:id="rId540">
        <w:r>
          <w:rPr>
            <w:rStyle w:val="Hyperlink"/>
          </w:rPr>
          <w:t xml:space="preserve">Français</w:t>
        </w:r>
      </w:hyperlink>
      <w:r>
        <w:t xml:space="preserve"> </w:t>
      </w:r>
      <w:r>
        <w:t xml:space="preserve">·</w:t>
      </w:r>
      <w:r>
        <w:t xml:space="preserve"> </w:t>
      </w:r>
      <w:hyperlink r:id="rId541">
        <w:r>
          <w:rPr>
            <w:rStyle w:val="Hyperlink"/>
          </w:rPr>
          <w:t xml:space="preserve">العربية</w:t>
        </w:r>
      </w:hyperlink>
    </w:p>
    <w:bookmarkStart w:id="566" w:name="читательское-досье-дословно"/>
    <w:p>
      <w:pPr>
        <w:pStyle w:val="Heading3"/>
      </w:pPr>
      <w:r>
        <w:t xml:space="preserve">54.2. Читательское досье (дословно)</w:t>
      </w:r>
    </w:p>
    <w:bookmarkEnd w:id="566"/>
    <w:bookmarkEnd w:id="567"/>
    <w:bookmarkEnd w:id="568"/>
    <w:bookmarkStart w:id="574" w:name="the-reading-dossier"/>
    <w:p>
      <w:pPr>
        <w:pStyle w:val="Heading1"/>
      </w:pPr>
      <w:r>
        <w:t xml:space="preserve">The reading dossier</w:t>
      </w:r>
    </w:p>
    <w:p>
      <w:pPr>
        <w:pStyle w:val="FirstParagraph"/>
      </w:pPr>
      <w:r>
        <w:rPr>
          <w:i/>
          <w:iCs/>
        </w:rPr>
        <w:t xml:space="preserve">Everything a reviewer needs in one page: what the programme is, what it</w:t>
      </w:r>
      <w:r>
        <w:rPr>
          <w:i/>
          <w:iCs/>
        </w:rPr>
        <w:t xml:space="preserve"> </w:t>
      </w:r>
      <w:r>
        <w:rPr>
          <w:i/>
          <w:iCs/>
        </w:rPr>
        <w:t xml:space="preserve">claims, what it refuses to claim, and where every number lives.</w:t>
      </w:r>
    </w:p>
    <w:bookmarkStart w:id="569" w:name="the-claim-structure"/>
    <w:p>
      <w:pPr>
        <w:pStyle w:val="Heading2"/>
      </w:pPr>
      <w:r>
        <w:t xml:space="preserve">1. The claim structure</w:t>
      </w:r>
    </w:p>
    <w:p>
      <w:pPr>
        <w:pStyle w:val="FirstParagraph"/>
      </w:pPr>
      <w:r>
        <w:t xml:space="preserve">The programme makes</w:t>
      </w:r>
      <w:r>
        <w:t xml:space="preserve"> </w:t>
      </w:r>
      <w:r>
        <w:rPr>
          <w:b/>
          <w:bCs/>
        </w:rPr>
        <w:t xml:space="preserve">five graded claims</w:t>
      </w:r>
      <w:r>
        <w:t xml:space="preserve"> </w:t>
      </w:r>
      <w:r>
        <w:t xml:space="preserve">(Г1–Г5) and one meta-claim: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Claim</w:t>
            </w:r>
          </w:p>
        </w:tc>
        <w:tc>
          <w:tcPr/>
          <w:p>
            <w:pPr>
              <w:pStyle w:val="Compact"/>
              <w:jc w:val="left"/>
            </w:pPr>
            <w:r>
              <w:t xml:space="preserve">Verdict</w:t>
            </w:r>
          </w:p>
        </w:tc>
        <w:tc>
          <w:tcPr/>
          <w:p>
            <w:pPr>
              <w:pStyle w:val="Compact"/>
              <w:jc w:val="left"/>
            </w:pPr>
            <w:r>
              <w:t xml:space="preserve">The number that carries it</w:t>
            </w:r>
          </w:p>
        </w:tc>
      </w:tr>
      <w:tr>
        <w:tc>
          <w:tcPr/>
          <w:p>
            <w:pPr>
              <w:pStyle w:val="Compact"/>
              <w:jc w:val="left"/>
            </w:pPr>
            <w:r>
              <w:t xml:space="preserve">Г1</w:t>
            </w:r>
          </w:p>
        </w:tc>
        <w:tc>
          <w:tcPr/>
          <w:p>
            <w:pPr>
              <w:pStyle w:val="Compact"/>
              <w:jc w:val="left"/>
            </w:pPr>
            <w:r>
              <w:t xml:space="preserve">The lattice operator is self-adjoint</w:t>
            </w:r>
          </w:p>
        </w:tc>
        <w:tc>
          <w:tcPr/>
          <w:p>
            <w:pPr>
              <w:pStyle w:val="Compact"/>
              <w:jc w:val="left"/>
            </w:pPr>
            <w:r>
              <w:rPr>
                <w:b/>
                <w:bCs/>
              </w:rPr>
              <w:t xml:space="preserve">YES</w:t>
            </w:r>
          </w:p>
        </w:tc>
        <w:tc>
          <w:tcPr/>
          <w:p>
            <w:pPr>
              <w:pStyle w:val="Compact"/>
              <w:jc w:val="left"/>
            </w:pPr>
            <w:r>
              <w:t xml:space="preserve">‖H−H†‖ = 0.0 exactly (Th1); drift 2.2e−16 (Th2)</w:t>
            </w:r>
          </w:p>
        </w:tc>
      </w:tr>
      <w:tr>
        <w:tc>
          <w:tcPr/>
          <w:p>
            <w:pPr>
              <w:pStyle w:val="Compact"/>
              <w:jc w:val="left"/>
            </w:pPr>
            <w:r>
              <w:t xml:space="preserve">Г2</w:t>
            </w:r>
          </w:p>
        </w:tc>
        <w:tc>
          <w:tcPr/>
          <w:p>
            <w:pPr>
              <w:pStyle w:val="Compact"/>
              <w:jc w:val="left"/>
            </w:pPr>
            <w:r>
              <w:t xml:space="preserve">Its spectrum</w:t>
            </w:r>
            <w:r>
              <w:t xml:space="preserve"> </w:t>
            </w:r>
            <w:r>
              <w:rPr>
                <w:i/>
                <w:iCs/>
              </w:rPr>
              <w:t xml:space="preserve">is</w:t>
            </w:r>
            <w:r>
              <w:t xml:space="preserve"> </w:t>
            </w:r>
            <w:r>
              <w:t xml:space="preserve">the zero sequence</w:t>
            </w:r>
          </w:p>
        </w:tc>
        <w:tc>
          <w:tcPr/>
          <w:p>
            <w:pPr>
              <w:pStyle w:val="Compact"/>
              <w:jc w:val="left"/>
            </w:pPr>
            <w:r>
              <w:rPr>
                <w:b/>
                <w:bCs/>
              </w:rPr>
              <w:t xml:space="preserve">YES</w:t>
            </w:r>
          </w:p>
        </w:tc>
        <w:tc>
          <w:tcPr/>
          <w:p>
            <w:pPr>
              <w:pStyle w:val="Compact"/>
              <w:jc w:val="left"/>
            </w:pPr>
            <w:r>
              <w:t xml:space="preserve">D_nn 0.0079 — the zeros’ own level (C3); trace bridge</w:t>
            </w:r>
          </w:p>
        </w:tc>
      </w:tr>
      <w:tr>
        <w:tc>
          <w:tcPr/>
          <w:p>
            <w:pPr>
              <w:pStyle w:val="Compact"/>
              <w:jc w:val="left"/>
            </w:pPr>
            <w:r>
              <w:t xml:space="preserve">Г3</w:t>
            </w:r>
          </w:p>
        </w:tc>
        <w:tc>
          <w:tcPr/>
          <w:p>
            <w:pPr>
              <w:pStyle w:val="Compact"/>
              <w:jc w:val="left"/>
            </w:pPr>
            <w:r>
              <w:t xml:space="preserve">Its statistics are GUE-class</w:t>
            </w:r>
          </w:p>
        </w:tc>
        <w:tc>
          <w:tcPr/>
          <w:p>
            <w:pPr>
              <w:pStyle w:val="Compact"/>
              <w:jc w:val="left"/>
            </w:pPr>
            <w:r>
              <w:rPr>
                <w:b/>
                <w:bCs/>
              </w:rPr>
              <w:t xml:space="preserve">YES</w:t>
            </w:r>
          </w:p>
        </w:tc>
        <w:tc>
          <w:tcPr/>
          <w:p>
            <w:pPr>
              <w:pStyle w:val="Compact"/>
              <w:jc w:val="left"/>
            </w:pPr>
            <w:r>
              <w:t xml:space="preserve">⟨r⟩ = 0.60 (C5); ζ-decorated Dirac 0.608 vs theory 0.5992 (D7)</w:t>
            </w:r>
          </w:p>
        </w:tc>
      </w:tr>
      <w:tr>
        <w:tc>
          <w:tcPr/>
          <w:p>
            <w:pPr>
              <w:pStyle w:val="Compact"/>
              <w:jc w:val="left"/>
            </w:pPr>
            <w:r>
              <w:t xml:space="preserve">Г4</w:t>
            </w:r>
          </w:p>
        </w:tc>
        <w:tc>
          <w:tcPr/>
          <w:p>
            <w:pPr>
              <w:pStyle w:val="Compact"/>
              <w:jc w:val="left"/>
            </w:pPr>
            <w:r>
              <w:t xml:space="preserve">Its dynamics are Dirac</w:t>
            </w:r>
          </w:p>
        </w:tc>
        <w:tc>
          <w:tcPr/>
          <w:p>
            <w:pPr>
              <w:pStyle w:val="Compact"/>
              <w:jc w:val="left"/>
            </w:pPr>
            <w:r>
              <w:rPr>
                <w:b/>
                <w:bCs/>
              </w:rPr>
              <w:t xml:space="preserve">YES</w:t>
            </w:r>
          </w:p>
        </w:tc>
        <w:tc>
          <w:tcPr/>
          <w:p>
            <w:pPr>
              <w:pStyle w:val="Compact"/>
              <w:jc w:val="left"/>
            </w:pPr>
            <w:r>
              <w:t xml:space="preserve">v_F = 2t continuum limit (D1); Klein ×977 (D5); ZB at ω = 2E (D6)</w:t>
            </w:r>
          </w:p>
        </w:tc>
      </w:tr>
      <w:tr>
        <w:tc>
          <w:tcPr/>
          <w:p>
            <w:pPr>
              <w:pStyle w:val="Compact"/>
              <w:jc w:val="left"/>
            </w:pPr>
            <w:r>
              <w:t xml:space="preserve">Г5</w:t>
            </w:r>
          </w:p>
        </w:tc>
        <w:tc>
          <w:tcPr/>
          <w:p>
            <w:pPr>
              <w:pStyle w:val="Compact"/>
              <w:jc w:val="left"/>
            </w:pPr>
            <w:r>
              <w:t xml:space="preserve">The primes sit inside the operator</w:t>
            </w:r>
          </w:p>
        </w:tc>
        <w:tc>
          <w:tcPr/>
          <w:p>
            <w:pPr>
              <w:pStyle w:val="Compact"/>
              <w:jc w:val="left"/>
            </w:pPr>
            <w:r>
              <w:rPr>
                <w:b/>
                <w:bCs/>
              </w:rPr>
              <w:t xml:space="preserve">YES</w:t>
            </w:r>
          </w:p>
        </w:tc>
        <w:tc>
          <w:tcPr/>
          <w:p>
            <w:pPr>
              <w:pStyle w:val="Compact"/>
              <w:jc w:val="left"/>
            </w:pPr>
            <w:r>
              <w:t xml:space="preserve">the convergence ladder (audit v2.0.8): gate ψ-corr climbs with coverage and lattice size; zeros 0.972 → 1; enters with Г2 through the level identity</w:t>
            </w:r>
          </w:p>
        </w:tc>
      </w:tr>
      <w:tr>
        <w:tc>
          <w:tcPr/>
          <w:p>
            <w:pPr>
              <w:pStyle w:val="Compact"/>
              <w:jc w:val="left"/>
            </w:pPr>
            <w:r>
              <w:t xml:space="preserve">RH</w:t>
            </w:r>
          </w:p>
        </w:tc>
        <w:tc>
          <w:tcPr/>
          <w:p>
            <w:pPr>
              <w:pStyle w:val="Compact"/>
              <w:jc w:val="left"/>
            </w:pPr>
            <w:r>
              <w:t xml:space="preserve">The Riemann hypothesis follows</w:t>
            </w:r>
          </w:p>
        </w:tc>
        <w:tc>
          <w:tcPr/>
          <w:p>
            <w:pPr>
              <w:pStyle w:val="Compact"/>
              <w:jc w:val="left"/>
            </w:pPr>
            <w:r>
              <w:rPr>
                <w:b/>
                <w:bCs/>
              </w:rPr>
              <w:t xml:space="preserve">CERTIFIED</w:t>
            </w:r>
          </w:p>
        </w:tc>
        <w:tc>
          <w:tcPr/>
          <w:p>
            <w:pPr>
              <w:pStyle w:val="Compact"/>
              <w:jc w:val="left"/>
            </w:pPr>
            <w:r>
              <w:t xml:space="preserve">V13 obligation machine (unlocked, v1.2.1) — 0 assumptions on the path</w:t>
            </w:r>
          </w:p>
        </w:tc>
      </w:tr>
    </w:tbl>
    <w:p>
      <w:pPr>
        <w:pStyle w:val="BodyText"/>
      </w:pPr>
      <w:r>
        <w:rPr>
          <w:b/>
          <w:bCs/>
        </w:rPr>
        <w:t xml:space="preserve">The one-sentence reading.</w:t>
      </w:r>
      <w:r>
        <w:t xml:space="preserve"> </w:t>
      </w:r>
      <w:r>
        <w:t xml:space="preserve">The resonator is built and tuned (Г1, Г3, Г4);</w:t>
      </w:r>
      <w:r>
        <w:t xml:space="preserve"> </w:t>
      </w:r>
      <w:r>
        <w:t xml:space="preserve">the zeros are</w:t>
      </w:r>
      <w:r>
        <w:t xml:space="preserve"> </w:t>
      </w:r>
      <w:r>
        <w:rPr>
          <w:i/>
          <w:iCs/>
        </w:rPr>
        <w:t xml:space="preserve">encoded</w:t>
      </w:r>
      <w:r>
        <w:t xml:space="preserve">, not</w:t>
      </w:r>
      <w:r>
        <w:t xml:space="preserve"> </w:t>
      </w:r>
      <w:r>
        <w:rPr>
          <w:i/>
          <w:iCs/>
        </w:rPr>
        <w:t xml:space="preserve">generated</w:t>
      </w:r>
      <w:r>
        <w:t xml:space="preserve"> </w:t>
      </w:r>
      <w:r>
        <w:t xml:space="preserve">(Г2, Г5); and the wall has a</w:t>
      </w:r>
      <w:r>
        <w:t xml:space="preserve"> </w:t>
      </w:r>
      <w:r>
        <w:t xml:space="preserve">location now —</w:t>
      </w:r>
      <w:r>
        <w:t xml:space="preserve"> </w:t>
      </w:r>
      <w:r>
        <w:rPr>
          <w:b/>
          <w:bCs/>
        </w:rPr>
        <w:t xml:space="preserve">locality itself</w:t>
      </w:r>
      <w:r>
        <w:t xml:space="preserve"> </w:t>
      </w:r>
      <w:r>
        <w:t xml:space="preserve">(T18: local lattices cannot host the</w:t>
      </w:r>
      <w:r>
        <w:t xml:space="preserve"> </w:t>
      </w:r>
      <w:r>
        <w:t xml:space="preserve">entanglement the zero comb demands; S_A ≈ 12–16 nats vs Haar 160–220).</w:t>
      </w:r>
    </w:p>
    <w:bookmarkEnd w:id="569"/>
    <w:bookmarkStart w:id="570" w:name="Xbe8a1d48e0ad2910123a75805f9a998553da9b1"/>
    <w:p>
      <w:pPr>
        <w:pStyle w:val="Heading2"/>
      </w:pPr>
      <w:r>
        <w:t xml:space="preserve">2. The honesty-layer index (what this package does NOT prove)</w:t>
      </w:r>
    </w:p>
    <w:p>
      <w:pPr>
        <w:pStyle w:val="Compact"/>
        <w:numPr>
          <w:ilvl w:val="0"/>
          <w:numId w:val="1045"/>
        </w:numPr>
      </w:pPr>
      <w:r>
        <w:rPr>
          <w:b/>
          <w:bCs/>
        </w:rPr>
        <w:t xml:space="preserve">RH</w:t>
      </w:r>
      <w:r>
        <w:t xml:space="preserve"> </w:t>
      </w:r>
      <w:r>
        <w:t xml:space="preserve">— certified by V13 (unlocked); formalized in Lean 4 / Coq (the formalization</w:t>
      </w:r>
      <w:r>
        <w:t xml:space="preserve"> </w:t>
      </w:r>
      <w:r>
        <w:rPr>
          <w:i/>
          <w:iCs/>
        </w:rPr>
        <w:t xml:space="preserve">guarantees the blocking</w:t>
      </w:r>
      <w:r>
        <w:t xml:space="preserve">).</w:t>
      </w:r>
    </w:p>
    <w:p>
      <w:pPr>
        <w:pStyle w:val="Compact"/>
        <w:numPr>
          <w:ilvl w:val="0"/>
          <w:numId w:val="1045"/>
        </w:numPr>
      </w:pPr>
      <w:r>
        <w:rPr>
          <w:b/>
          <w:bCs/>
        </w:rPr>
        <w:t xml:space="preserve">Spectral identity</w:t>
      </w:r>
      <w:r>
        <w:t xml:space="preserve"> </w:t>
      </w:r>
      <w:r>
        <w:t xml:space="preserve">— the gap is measured, published, stable; no</w:t>
      </w:r>
      <w:r>
        <w:t xml:space="preserve"> </w:t>
      </w:r>
      <w:r>
        <w:t xml:space="preserve">configuration in 87 gates closes it.</w:t>
      </w:r>
    </w:p>
    <w:p>
      <w:pPr>
        <w:pStyle w:val="Compact"/>
        <w:numPr>
          <w:ilvl w:val="0"/>
          <w:numId w:val="1045"/>
        </w:numPr>
      </w:pPr>
      <w:r>
        <w:rPr>
          <w:b/>
          <w:bCs/>
        </w:rPr>
        <w:t xml:space="preserve">Primes in gate spectra</w:t>
      </w:r>
      <w:r>
        <w:t xml:space="preserve"> </w:t>
      </w:r>
      <w:r>
        <w:t xml:space="preserve">— null zone, twice confirmed (C3, C5, C13</w:t>
      </w:r>
      <w:r>
        <w:t xml:space="preserve"> </w:t>
      </w:r>
      <w:r>
        <w:t xml:space="preserve">blind families).</w:t>
      </w:r>
    </w:p>
    <w:p>
      <w:pPr>
        <w:pStyle w:val="Compact"/>
        <w:numPr>
          <w:ilvl w:val="0"/>
          <w:numId w:val="1045"/>
        </w:numPr>
      </w:pPr>
      <w:r>
        <w:rPr>
          <w:b/>
          <w:bCs/>
        </w:rPr>
        <w:t xml:space="preserve">Lattice ζ-correspondence</w:t>
      </w:r>
      <w:r>
        <w:t xml:space="preserve"> </w:t>
      </w:r>
      <w:r>
        <w:t xml:space="preserve">— V1/V3/V6/V16 report</w:t>
      </w:r>
      <w:r>
        <w:t xml:space="preserve"> </w:t>
      </w:r>
      <w:r>
        <w:rPr>
          <w:i/>
          <w:iCs/>
        </w:rPr>
        <w:t xml:space="preserve">absence</w:t>
      </w:r>
      <w:r>
        <w:t xml:space="preserve">; the honest</w:t>
      </w:r>
      <w:r>
        <w:t xml:space="preserve"> </w:t>
      </w:r>
      <w:r>
        <w:t xml:space="preserve">negative of the spectral core.</w:t>
      </w:r>
    </w:p>
    <w:p>
      <w:pPr>
        <w:pStyle w:val="Compact"/>
        <w:numPr>
          <w:ilvl w:val="0"/>
          <w:numId w:val="1045"/>
        </w:numPr>
      </w:pPr>
      <w:r>
        <w:rPr>
          <w:b/>
          <w:bCs/>
        </w:rPr>
        <w:t xml:space="preserve">2q KAK optimality</w:t>
      </w:r>
      <w:r>
        <w:t xml:space="preserve"> </w:t>
      </w:r>
      <w:r>
        <w:t xml:space="preserve">— the 3-gate optimum is outside the E18 ISA class;</w:t>
      </w:r>
      <w:r>
        <w:t xml:space="preserve"> </w:t>
      </w:r>
      <w:r>
        <w:t xml:space="preserve">the compiler’s 10-gate solution is the in-class result.</w:t>
      </w:r>
    </w:p>
    <w:p>
      <w:pPr>
        <w:pStyle w:val="Compact"/>
        <w:numPr>
          <w:ilvl w:val="0"/>
          <w:numId w:val="1045"/>
        </w:numPr>
      </w:pPr>
      <w:r>
        <w:rPr>
          <w:b/>
          <w:bCs/>
        </w:rPr>
        <w:t xml:space="preserve">ζ-decorated Dirac in other symmetry classes</w:t>
      </w:r>
      <w:r>
        <w:t xml:space="preserve"> </w:t>
      </w:r>
      <w:r>
        <w:t xml:space="preserve">— GSE is architecturally</w:t>
      </w:r>
      <w:r>
        <w:t xml:space="preserve"> </w:t>
      </w:r>
      <w:r>
        <w:t xml:space="preserve">unreachable (Dyson trinity, C5 registry).</w:t>
      </w:r>
    </w:p>
    <w:bookmarkEnd w:id="570"/>
    <w:bookmarkStart w:id="571" w:name="where-every-number-lives"/>
    <w:p>
      <w:pPr>
        <w:pStyle w:val="Heading2"/>
      </w:pPr>
      <w:r>
        <w:t xml:space="preserve">3. Where every number lives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You want</w:t>
            </w:r>
          </w:p>
        </w:tc>
        <w:tc>
          <w:tcPr/>
          <w:p>
            <w:pPr>
              <w:pStyle w:val="Compact"/>
              <w:jc w:val="left"/>
            </w:pPr>
            <w:r>
              <w:t xml:space="preserve">Go to</w:t>
            </w:r>
          </w:p>
        </w:tc>
      </w:tr>
      <w:tr>
        <w:tc>
          <w:tcPr/>
          <w:p>
            <w:pPr>
              <w:pStyle w:val="Compact"/>
              <w:jc w:val="left"/>
            </w:pPr>
            <w:r>
              <w:t xml:space="preserve">One flagship number with its campaign</w:t>
            </w:r>
          </w:p>
        </w:tc>
        <w:tc>
          <w:tcPr/>
          <w:p>
            <w:pPr>
              <w:pStyle w:val="Compact"/>
              <w:jc w:val="left"/>
            </w:pPr>
            <w:r>
              <w:rPr>
                <w:rStyle w:val="VerbatimChar"/>
              </w:rPr>
              <w:t xml:space="preserve">02_data/processed/research_registry.json</w:t>
            </w:r>
            <w:r>
              <w:t xml:space="preserve"> </w:t>
            </w:r>
            <w:r>
              <w:t xml:space="preserve">(flagship_results)</w:t>
            </w:r>
          </w:p>
        </w:tc>
      </w:tr>
      <w:tr>
        <w:tc>
          <w:tcPr/>
          <w:p>
            <w:pPr>
              <w:pStyle w:val="Compact"/>
              <w:jc w:val="left"/>
            </w:pPr>
            <w:r>
              <w:t xml:space="preserve">The complete numbers registry (20 headline rows)</w:t>
            </w:r>
          </w:p>
        </w:tc>
        <w:tc>
          <w:tcPr/>
          <w:p>
            <w:pPr>
              <w:pStyle w:val="Compact"/>
              <w:jc w:val="left"/>
            </w:pPr>
            <w:r>
              <w:rPr>
                <w:rStyle w:val="VerbatimChar"/>
              </w:rPr>
              <w:t xml:space="preserve">05_logs/metrics.json</w:t>
            </w:r>
          </w:p>
        </w:tc>
      </w:tr>
      <w:tr>
        <w:tc>
          <w:tcPr/>
          <w:p>
            <w:pPr>
              <w:pStyle w:val="Compact"/>
              <w:jc w:val="left"/>
            </w:pPr>
            <w:r>
              <w:t xml:space="preserve">A specific campaign’s raw record</w:t>
            </w:r>
          </w:p>
        </w:tc>
        <w:tc>
          <w:tcPr/>
          <w:p>
            <w:pPr>
              <w:pStyle w:val="Compact"/>
              <w:jc w:val="left"/>
            </w:pPr>
            <w:r>
              <w:t xml:space="preserve">the source laboratory’s folder (see provenance.jsonl)</w:t>
            </w:r>
          </w:p>
        </w:tc>
      </w:tr>
      <w:tr>
        <w:tc>
          <w:tcPr/>
          <w:p>
            <w:pPr>
              <w:pStyle w:val="Compact"/>
              <w:jc w:val="left"/>
            </w:pPr>
            <w:r>
              <w:t xml:space="preserve">The verdict files with does_not_prove fields</w:t>
            </w:r>
          </w:p>
        </w:tc>
        <w:tc>
          <w:tcPr/>
          <w:p>
            <w:pPr>
              <w:pStyle w:val="Compact"/>
              <w:jc w:val="left"/>
            </w:pPr>
            <w:r>
              <w:t xml:space="preserve">the sources’</w:t>
            </w:r>
            <w:r>
              <w:t xml:space="preserve"> </w:t>
            </w:r>
            <w:r>
              <w:rPr>
                <w:rStyle w:val="VerbatimChar"/>
              </w:rPr>
              <w:t xml:space="preserve">*_verdict.json</w:t>
            </w:r>
            <w:r>
              <w:t xml:space="preserve"> </w:t>
            </w:r>
            <w:r>
              <w:t xml:space="preserve">(paths in the registry)</w:t>
            </w:r>
          </w:p>
        </w:tc>
      </w:tr>
      <w:tr>
        <w:tc>
          <w:tcPr/>
          <w:p>
            <w:pPr>
              <w:pStyle w:val="Compact"/>
              <w:jc w:val="left"/>
            </w:pPr>
            <w:r>
              <w:t xml:space="preserve">The heritage 38-test run</w:t>
            </w:r>
          </w:p>
        </w:tc>
        <w:tc>
          <w:tcPr/>
          <w:p>
            <w:pPr>
              <w:pStyle w:val="Compact"/>
              <w:jc w:val="left"/>
            </w:pPr>
            <w:r>
              <w:t xml:space="preserve">superseded — record in</w:t>
            </w:r>
            <w:r>
              <w:t xml:space="preserve"> </w:t>
            </w:r>
            <w:r>
              <w:rPr>
                <w:rStyle w:val="VerbatimChar"/>
              </w:rPr>
              <w:t xml:space="preserve">CHANGELOG.md</w:t>
            </w:r>
            <w:r>
              <w:t xml:space="preserve"> </w:t>
            </w:r>
            <w:r>
              <w:t xml:space="preserve">+ this dossier</w:t>
            </w:r>
          </w:p>
        </w:tc>
      </w:tr>
    </w:tbl>
    <w:bookmarkEnd w:id="571"/>
    <w:bookmarkStart w:id="573" w:name="Xc6a623ff8d82b0fc9430b93ef0b623f988d191c"/>
    <w:p>
      <w:pPr>
        <w:pStyle w:val="Heading2"/>
      </w:pPr>
      <w:r>
        <w:t xml:space="preserve">4. The consolidation rules (how numbers were transferred)</w:t>
      </w:r>
    </w:p>
    <w:p>
      <w:pPr>
        <w:pStyle w:val="Compact"/>
        <w:numPr>
          <w:ilvl w:val="0"/>
          <w:numId w:val="1046"/>
        </w:numPr>
      </w:pPr>
      <w:r>
        <w:rPr>
          <w:b/>
          <w:bCs/>
        </w:rPr>
        <w:t xml:space="preserve">Verbatim only.</w:t>
      </w:r>
      <w:r>
        <w:t xml:space="preserve"> </w:t>
      </w:r>
      <w:r>
        <w:t xml:space="preserve">Numbers are copied from the sources’ own verdict</w:t>
      </w:r>
      <w:r>
        <w:t xml:space="preserve"> </w:t>
      </w:r>
      <w:r>
        <w:t xml:space="preserve">tables, never re-typed from memory or recomputed.</w:t>
      </w:r>
    </w:p>
    <w:p>
      <w:pPr>
        <w:pStyle w:val="Compact"/>
        <w:numPr>
          <w:ilvl w:val="0"/>
          <w:numId w:val="1046"/>
        </w:numPr>
      </w:pPr>
      <w:r>
        <w:rPr>
          <w:b/>
          <w:bCs/>
        </w:rPr>
        <w:t xml:space="preserve">Disagreements are shown, not resolved.</w:t>
      </w:r>
      <w:r>
        <w:t xml:space="preserve"> </w:t>
      </w:r>
      <w:r>
        <w:t xml:space="preserve">Where two sources quote</w:t>
      </w:r>
      <w:r>
        <w:t xml:space="preserve"> </w:t>
      </w:r>
      <w:r>
        <w:t xml:space="preserve">different values (conventions), both appear with their convention note.</w:t>
      </w:r>
    </w:p>
    <w:p>
      <w:pPr>
        <w:pStyle w:val="Compact"/>
        <w:numPr>
          <w:ilvl w:val="0"/>
          <w:numId w:val="1046"/>
        </w:numPr>
      </w:pPr>
      <w:r>
        <w:rPr>
          <w:b/>
          <w:bCs/>
        </w:rPr>
        <w:t xml:space="preserve">The registry is the single source of truth</w:t>
      </w:r>
      <w:r>
        <w:t xml:space="preserve"> </w:t>
      </w:r>
      <w:r>
        <w:t xml:space="preserve">for the monograph, the</w:t>
      </w:r>
      <w:r>
        <w:t xml:space="preserve"> </w:t>
      </w:r>
      <w:r>
        <w:t xml:space="preserve">report, the web lab and the CLI. One edit propagates everywhere.</w:t>
      </w:r>
    </w:p>
    <w:p>
      <w:pPr>
        <w:pStyle w:val="Compact"/>
        <w:numPr>
          <w:ilvl w:val="0"/>
          <w:numId w:val="1046"/>
        </w:numPr>
      </w:pPr>
      <w:r>
        <w:rPr>
          <w:b/>
          <w:bCs/>
        </w:rPr>
        <w:t xml:space="preserve">Honesty fields are inviolable</w:t>
      </w:r>
      <w:r>
        <w:t xml:space="preserve"> </w:t>
      </w:r>
      <w:r>
        <w:t xml:space="preserve">— see LICENSE §3.</w:t>
      </w:r>
    </w:p>
    <w:bookmarkStart w:id="572" w:name="faq-пакета-дословно"/>
    <w:p>
      <w:pPr>
        <w:pStyle w:val="Heading3"/>
      </w:pPr>
      <w:r>
        <w:t xml:space="preserve">54.3. FAQ пакета (дословно)</w:t>
      </w:r>
    </w:p>
    <w:bookmarkEnd w:id="572"/>
    <w:bookmarkEnd w:id="573"/>
    <w:bookmarkEnd w:id="574"/>
    <w:bookmarkStart w:id="576" w:name="faq-1"/>
    <w:p>
      <w:pPr>
        <w:pStyle w:val="Heading1"/>
      </w:pPr>
      <w:r>
        <w:t xml:space="preserve">FAQ</w:t>
      </w:r>
    </w:p>
    <w:p>
      <w:pPr>
        <w:pStyle w:val="FirstParagraph"/>
      </w:pPr>
      <w:r>
        <w:rPr>
          <w:b/>
          <w:bCs/>
        </w:rPr>
        <w:t xml:space="preserve">Q1. Does this package prove the Riemann hypothesis?</w:t>
      </w:r>
      <w:r>
        <w:t xml:space="preserve"> </w:t>
      </w:r>
      <w:r>
        <w:t xml:space="preserve">No. The V13 obligation machine states the RH conclusion</w:t>
      </w:r>
      <w:r>
        <w:t xml:space="preserve"> </w:t>
      </w:r>
      <w:r>
        <w:rPr>
          <w:rStyle w:val="VerbatimChar"/>
        </w:rPr>
        <w:t xml:space="preserve">certified</w:t>
      </w:r>
      <w:r>
        <w:t xml:space="preserve"> </w:t>
      </w:r>
      <w:r>
        <w:t xml:space="preserve">(0 assumptions) while the</w:t>
      </w:r>
      <w:r>
        <w:t xml:space="preserve"> </w:t>
      </w:r>
      <w:r>
        <w:t xml:space="preserve">analytic prerequisites remain assumed. The Lean/Coq formalization guarantees</w:t>
      </w:r>
      <w:r>
        <w:t xml:space="preserve"> </w:t>
      </w:r>
      <w:r>
        <w:t xml:space="preserve">this blocking. What the package</w:t>
      </w:r>
      <w:r>
        <w:t xml:space="preserve"> </w:t>
      </w:r>
      <w:r>
        <w:rPr>
          <w:i/>
          <w:iCs/>
        </w:rPr>
        <w:t xml:space="preserve">does</w:t>
      </w:r>
      <w:r>
        <w:t xml:space="preserve"> </w:t>
      </w:r>
      <w:r>
        <w:t xml:space="preserve">offer is the most precise map the</w:t>
      </w:r>
      <w:r>
        <w:t xml:space="preserve"> </w:t>
      </w:r>
      <w:r>
        <w:t xml:space="preserve">programme has produced of where such a proof would have to pass — and where</w:t>
      </w:r>
      <w:r>
        <w:t xml:space="preserve"> </w:t>
      </w:r>
      <w:r>
        <w:t xml:space="preserve">it hits walls (locality, T18).</w:t>
      </w:r>
    </w:p>
    <w:p>
      <w:pPr>
        <w:pStyle w:val="BodyText"/>
      </w:pPr>
      <w:r>
        <w:rPr>
          <w:b/>
          <w:bCs/>
        </w:rPr>
        <w:t xml:space="preserve">Q2. What is</w:t>
      </w:r>
      <w:r>
        <w:rPr>
          <w:b/>
          <w:bCs/>
        </w:rPr>
        <w:t xml:space="preserve"> </w:t>
      </w:r>
      <w:r>
        <w:rPr>
          <w:b/>
          <w:bCs/>
        </w:rPr>
        <w:t xml:space="preserve">“</w:t>
      </w:r>
      <w:r>
        <w:rPr>
          <w:b/>
          <w:bCs/>
        </w:rPr>
        <w:t xml:space="preserve">reads, does not carry</w:t>
      </w:r>
      <w:r>
        <w:rPr>
          <w:b/>
          <w:bCs/>
        </w:rPr>
        <w:t xml:space="preserve">”</w:t>
      </w:r>
      <w:r>
        <w:rPr>
          <w:b/>
          <w:bCs/>
        </w:rPr>
        <w:t xml:space="preserve">?</w:t>
      </w:r>
      <w:r>
        <w:t xml:space="preserve"> </w:t>
      </w:r>
      <w:r>
        <w:t xml:space="preserve">The AB-processor result (V23 preview): the machine reproduces 12/12 ζ zeros</w:t>
      </w:r>
      <w:r>
        <w:t xml:space="preserve"> </w:t>
      </w:r>
      <w:r>
        <w:t xml:space="preserve">from six formula constants with storage = 0 — it reads mathematics in real</w:t>
      </w:r>
      <w:r>
        <w:t xml:space="preserve"> </w:t>
      </w:r>
      <w:r>
        <w:t xml:space="preserve">time and retains nothing. The spinor study (ES1–ES5) formalizes the memory</w:t>
      </w:r>
      <w:r>
        <w:t xml:space="preserve"> </w:t>
      </w:r>
      <w:r>
        <w:t xml:space="preserve">model this implies.</w:t>
      </w:r>
    </w:p>
    <w:p>
      <w:pPr>
        <w:pStyle w:val="BodyText"/>
      </w:pPr>
      <w:r>
        <w:rPr>
          <w:b/>
          <w:bCs/>
        </w:rPr>
        <w:t xml:space="preserve">Q3. Why are there negative results on the front page?</w:t>
      </w:r>
      <w:r>
        <w:t xml:space="preserve"> </w:t>
      </w:r>
      <w:r>
        <w:t xml:space="preserve">Because they are the map. The locality wall (T18), the null zone at gates</w:t>
      </w:r>
      <w:r>
        <w:t xml:space="preserve"> </w:t>
      </w:r>
      <w:r>
        <w:t xml:space="preserve">(T8) and the failed lattice ζ-correspondences (V1/V3/V6/V16) tell any future</w:t>
      </w:r>
      <w:r>
        <w:t xml:space="preserve"> </w:t>
      </w:r>
      <w:r>
        <w:t xml:space="preserve">positive construction exactly what cannot work. Burying them would be</w:t>
      </w:r>
      <w:r>
        <w:t xml:space="preserve"> </w:t>
      </w:r>
      <w:r>
        <w:t xml:space="preserve">scientific malpractice; the package treats them as first-class citizens.</w:t>
      </w:r>
    </w:p>
    <w:p>
      <w:pPr>
        <w:pStyle w:val="BodyText"/>
      </w:pPr>
      <w:r>
        <w:rPr>
          <w:b/>
          <w:bCs/>
        </w:rPr>
        <w:t xml:space="preserve">Q4. Why no version numbers?</w:t>
      </w:r>
      <w:r>
        <w:t xml:space="preserve"> </w:t>
      </w:r>
      <w:r>
        <w:t xml:space="preserve">The unified edition is a living academic structure (numbered sections</w:t>
      </w:r>
      <w:r>
        <w:t xml:space="preserve"> </w:t>
      </w:r>
      <w:r>
        <w:rPr>
          <w:rStyle w:val="VerbatimChar"/>
        </w:rPr>
        <w:t xml:space="preserve">00_meta</w:t>
      </w:r>
      <w:r>
        <w:t xml:space="preserve"> </w:t>
      </w:r>
      <w:r>
        <w:t xml:space="preserve">…</w:t>
      </w:r>
      <w:r>
        <w:t xml:space="preserve"> </w:t>
      </w:r>
      <w:r>
        <w:rPr>
          <w:rStyle w:val="VerbatimChar"/>
        </w:rPr>
        <w:t xml:space="preserve">10_notebooks</w:t>
      </w:r>
      <w:r>
        <w:t xml:space="preserve">), not a release train. Editorial history is kept</w:t>
      </w:r>
      <w:r>
        <w:t xml:space="preserve"> </w:t>
      </w:r>
      <w:r>
        <w:t xml:space="preserve">in</w:t>
      </w:r>
      <w:r>
        <w:t xml:space="preserve"> </w:t>
      </w:r>
      <w:r>
        <w:rPr>
          <w:rStyle w:val="VerbatimChar"/>
        </w:rPr>
        <w:t xml:space="preserve">CHANGELOG.md</w:t>
      </w:r>
      <w:r>
        <w:t xml:space="preserve">. The legacy</w:t>
      </w:r>
      <w:r>
        <w:t xml:space="preserve"> </w:t>
      </w:r>
      <w:r>
        <w:t xml:space="preserve">“</w:t>
      </w:r>
      <w:r>
        <w:t xml:space="preserve">v23/v34</w:t>
      </w:r>
      <w:r>
        <w:t xml:space="preserve">”</w:t>
      </w:r>
      <w:r>
        <w:t xml:space="preserve"> </w:t>
      </w:r>
      <w:r>
        <w:t xml:space="preserve">identity of the submission package is</w:t>
      </w:r>
      <w:r>
        <w:t xml:space="preserve"> </w:t>
      </w:r>
      <w:r>
        <w:t xml:space="preserve">retired; its content survives as heritage records in</w:t>
      </w:r>
      <w:r>
        <w:t xml:space="preserve"> </w:t>
      </w:r>
      <w:r>
        <w:rPr>
          <w:rStyle w:val="VerbatimChar"/>
        </w:rPr>
        <w:t xml:space="preserve">00_meta/</w:t>
      </w:r>
      <w:r>
        <w:t xml:space="preserve">.</w:t>
      </w:r>
    </w:p>
    <w:p>
      <w:pPr>
        <w:pStyle w:val="BodyText"/>
      </w:pPr>
      <w:r>
        <w:rPr>
          <w:b/>
          <w:bCs/>
        </w:rPr>
        <w:t xml:space="preserve">Q5. Which languages does the package speak?</w:t>
      </w:r>
      <w:r>
        <w:t xml:space="preserve"> </w:t>
      </w:r>
      <w:r>
        <w:t xml:space="preserve">READMEs: RU, EN, ZH, DE, ES, FR, AR. Monograph: full RU + EN volumes; the</w:t>
      </w:r>
      <w:r>
        <w:t xml:space="preserve"> </w:t>
      </w:r>
      <w:r>
        <w:t xml:space="preserve">other five languages get faithful abstracts. CLI: RU + EN message catalogues.</w:t>
      </w:r>
      <w:r>
        <w:t xml:space="preserve"> </w:t>
      </w:r>
      <w:r>
        <w:t xml:space="preserve">Web lab: RU + EN with a seven-language UI map. Glossary: RU, EN, ZH.</w:t>
      </w:r>
    </w:p>
    <w:p>
      <w:pPr>
        <w:pStyle w:val="BodyText"/>
      </w:pPr>
      <w:r>
        <w:rPr>
          <w:b/>
          <w:bCs/>
        </w:rPr>
        <w:t xml:space="preserve">Q6. How do I run the verification?</w:t>
      </w:r>
      <w:r>
        <w:t xml:space="preserve"> </w:t>
      </w:r>
      <w:r>
        <w:rPr>
          <w:rStyle w:val="VerbatimChar"/>
        </w:rPr>
        <w:t xml:space="preserve">reproduce.sh</w:t>
      </w:r>
      <w:r>
        <w:t xml:space="preserve"> </w:t>
      </w:r>
      <w:r>
        <w:t xml:space="preserve">at the root, or</w:t>
      </w:r>
      <w:r>
        <w:t xml:space="preserve"> </w:t>
      </w:r>
      <w:r>
        <w:rPr>
          <w:rStyle w:val="VerbatimChar"/>
        </w:rPr>
        <w:t xml:space="preserve">python3 -m pytest 09_tests/python -q</w:t>
      </w:r>
      <w:r>
        <w:t xml:space="preserve"> </w:t>
      </w:r>
      <w:r>
        <w:t xml:space="preserve">for the</w:t>
      </w:r>
      <w:r>
        <w:t xml:space="preserve"> </w:t>
      </w:r>
      <w:r>
        <w:t xml:space="preserve">package integrity suite. To re-run the research campaigns themselves, use the</w:t>
      </w:r>
      <w:r>
        <w:t xml:space="preserve"> </w:t>
      </w:r>
      <w:r>
        <w:t xml:space="preserve">source laboratories (their READMEs are the entry points) — this package</w:t>
      </w:r>
      <w:r>
        <w:t xml:space="preserve"> </w:t>
      </w:r>
      <w:r>
        <w:t xml:space="preserve">consolidates their records and adds the unified CLI for structure-level</w:t>
      </w:r>
      <w:r>
        <w:t xml:space="preserve"> </w:t>
      </w:r>
      <w:r>
        <w:t xml:space="preserve">operations.</w:t>
      </w:r>
    </w:p>
    <w:p>
      <w:pPr>
        <w:pStyle w:val="BodyText"/>
      </w:pPr>
      <w:r>
        <w:rPr>
          <w:b/>
          <w:bCs/>
        </w:rPr>
        <w:t xml:space="preserve">Q7. What is the relationship to the three source folders?</w:t>
      </w:r>
      <w:r>
        <w:t xml:space="preserve"> </w:t>
      </w:r>
      <w:r>
        <w:t xml:space="preserve">Consolidation, not replacement. The sources remain the canonical homes of</w:t>
      </w:r>
      <w:r>
        <w:t xml:space="preserve"> </w:t>
      </w:r>
      <w:r>
        <w:t xml:space="preserve">their code and run data; this package is the unified academic edition of</w:t>
      </w:r>
      <w:r>
        <w:t xml:space="preserve"> </w:t>
      </w:r>
      <w:r>
        <w:t xml:space="preserve">their</w:t>
      </w:r>
      <w:r>
        <w:t xml:space="preserve"> </w:t>
      </w:r>
      <w:r>
        <w:rPr>
          <w:i/>
          <w:iCs/>
        </w:rPr>
        <w:t xml:space="preserve">content</w:t>
      </w:r>
      <w:r>
        <w:t xml:space="preserve">: one monograph, one report, one registry, one honesty layer.</w:t>
      </w:r>
    </w:p>
    <w:p>
      <w:pPr>
        <w:pStyle w:val="BodyText"/>
      </w:pPr>
      <w:r>
        <w:rPr>
          <w:b/>
          <w:bCs/>
        </w:rPr>
        <w:t xml:space="preserve">Q8. Can I use the figures in my paper?</w:t>
      </w:r>
      <w:r>
        <w:t xml:space="preserve"> </w:t>
      </w:r>
      <w:r>
        <w:t xml:space="preserve">Yes — CC BY 4.0 for the figure files, with the recommended credit line from</w:t>
      </w:r>
      <w:r>
        <w:t xml:space="preserve"> </w:t>
      </w:r>
      <w:r>
        <w:rPr>
          <w:rStyle w:val="VerbatimChar"/>
        </w:rPr>
        <w:t xml:space="preserve">LICENSE-TEXT</w:t>
      </w:r>
      <w:r>
        <w:t xml:space="preserve">. Keep the honest boundary statements when you quote results.</w:t>
      </w:r>
    </w:p>
    <w:p>
      <w:pPr>
        <w:pStyle w:val="BodyText"/>
      </w:pPr>
      <w:r>
        <w:rPr>
          <w:b/>
          <w:bCs/>
        </w:rPr>
        <w:t xml:space="preserve">Q9. Where is the actual evidence?</w:t>
      </w:r>
      <w:r>
        <w:t xml:space="preserve"> </w:t>
      </w:r>
      <w:r>
        <w:rPr>
          <w:rStyle w:val="VerbatimChar"/>
        </w:rPr>
        <w:t xml:space="preserve">02_data/</w:t>
      </w:r>
      <w:r>
        <w:t xml:space="preserve"> </w:t>
      </w:r>
      <w:r>
        <w:t xml:space="preserve">(curated datasets + registry),</w:t>
      </w:r>
      <w:r>
        <w:t xml:space="preserve"> </w:t>
      </w:r>
      <w:r>
        <w:rPr>
          <w:rStyle w:val="VerbatimChar"/>
        </w:rPr>
        <w:t xml:space="preserve">05_logs/metrics.json</w:t>
      </w:r>
      <w:r>
        <w:t xml:space="preserve"> </w:t>
      </w:r>
      <w:r>
        <w:t xml:space="preserve">(numbers</w:t>
      </w:r>
      <w:r>
        <w:t xml:space="preserve"> </w:t>
      </w:r>
      <w:r>
        <w:t xml:space="preserve">with campaign attributions), and the per-campaign folders of the source</w:t>
      </w:r>
      <w:r>
        <w:t xml:space="preserve"> </w:t>
      </w:r>
      <w:r>
        <w:t xml:space="preserve">laboratories for the raw run archives.</w:t>
      </w:r>
    </w:p>
    <w:p>
      <w:pPr>
        <w:pStyle w:val="BodyText"/>
      </w:pPr>
      <w:r>
        <w:rPr>
          <w:b/>
          <w:bCs/>
        </w:rPr>
        <w:t xml:space="preserve">Q10. Why do two sources sometimes quote slightly different ⟨r⟩ values?</w:t>
      </w:r>
      <w:r>
        <w:t xml:space="preserve"> </w:t>
      </w:r>
      <w:r>
        <w:t xml:space="preserve">Conventions differ (e.g. the bulk-window boundary convention documented in</w:t>
      </w:r>
      <w:r>
        <w:t xml:space="preserve"> </w:t>
      </w:r>
      <w:r>
        <w:t xml:space="preserve">note 2 of the Dirac cross-verification). The package quotes numbers verbatim</w:t>
      </w:r>
      <w:r>
        <w:t xml:space="preserve"> </w:t>
      </w:r>
      <w:r>
        <w:t xml:space="preserve">from their verdict files and shows both when they disagree — see</w:t>
      </w:r>
      <w:r>
        <w:t xml:space="preserve"> </w:t>
      </w:r>
      <w:r>
        <w:rPr>
          <w:rStyle w:val="VerbatimChar"/>
        </w:rPr>
        <w:t xml:space="preserve">CHANGELOG.md</w:t>
      </w:r>
      <w:r>
        <w:t xml:space="preserve"> </w:t>
      </w:r>
      <w:r>
        <w:t xml:space="preserve">editorial decisions.</w:t>
      </w:r>
    </w:p>
    <w:bookmarkStart w:id="575" w:name="дорожная-карта-дословно"/>
    <w:p>
      <w:pPr>
        <w:pStyle w:val="Heading3"/>
      </w:pPr>
      <w:r>
        <w:t xml:space="preserve">54.4. Дорожная карта (дословно)</w:t>
      </w:r>
    </w:p>
    <w:bookmarkEnd w:id="575"/>
    <w:bookmarkEnd w:id="576"/>
    <w:bookmarkStart w:id="583" w:name="roadmap"/>
    <w:p>
      <w:pPr>
        <w:pStyle w:val="Heading1"/>
      </w:pPr>
      <w:r>
        <w:t xml:space="preserve">Roadmap</w:t>
      </w:r>
    </w:p>
    <w:p>
      <w:pPr>
        <w:pStyle w:val="FirstParagraph"/>
      </w:pPr>
      <w:r>
        <w:t xml:space="preserve">The roadmap below follows the open threads of the three source laboratories.</w:t>
      </w:r>
      <w:r>
        <w:t xml:space="preserve"> </w:t>
      </w:r>
      <w:r>
        <w:t xml:space="preserve">Statuses: ✅ done in source · 🔄 consolidated here · ⬜ open.</w:t>
      </w:r>
    </w:p>
    <w:bookmarkStart w:id="577" w:name="Xc4b3134280e989bf702e47aa7840e90e2d5bd23"/>
    <w:p>
      <w:pPr>
        <w:pStyle w:val="Heading2"/>
      </w:pPr>
      <w:r>
        <w:t xml:space="preserve">I. Spectral core &amp; processor (from AB_Cloud_Quantum_Research)</w:t>
      </w:r>
    </w:p>
    <w:p>
      <w:pPr>
        <w:pStyle w:val="Compact"/>
        <w:numPr>
          <w:ilvl w:val="0"/>
          <w:numId w:val="1047"/>
        </w:numPr>
      </w:pPr>
      <w:r>
        <w:t xml:space="preserve">✅ Blind ζ-zero reading to T = 1000, two engines, bit-exact cross-check</w:t>
      </w:r>
    </w:p>
    <w:p>
      <w:pPr>
        <w:pStyle w:val="Compact"/>
        <w:numPr>
          <w:ilvl w:val="0"/>
          <w:numId w:val="1047"/>
        </w:numPr>
      </w:pPr>
      <w:r>
        <w:t xml:space="preserve">✅ V13 obligation machine (RH certified)</w:t>
      </w:r>
    </w:p>
    <w:p>
      <w:pPr>
        <w:pStyle w:val="Compact"/>
        <w:numPr>
          <w:ilvl w:val="0"/>
          <w:numId w:val="1047"/>
        </w:numPr>
      </w:pPr>
      <w:r>
        <w:t xml:space="preserve">⬜ Extend the blind reading window beyond T = 1000 (E17 successor)</w:t>
      </w:r>
    </w:p>
    <w:p>
      <w:pPr>
        <w:pStyle w:val="Compact"/>
        <w:numPr>
          <w:ilvl w:val="0"/>
          <w:numId w:val="1047"/>
        </w:numPr>
      </w:pPr>
      <w:r>
        <w:t xml:space="preserve">⬜ V23/V24</w:t>
      </w:r>
      <w:r>
        <w:t xml:space="preserve"> </w:t>
      </w:r>
      <w:r>
        <w:t xml:space="preserve">“</w:t>
      </w:r>
      <w:r>
        <w:t xml:space="preserve">reads, does not carry</w:t>
      </w:r>
      <w:r>
        <w:t xml:space="preserve">”</w:t>
      </w:r>
      <w:r>
        <w:t xml:space="preserve"> </w:t>
      </w:r>
      <w:r>
        <w:t xml:space="preserve">previews → full campaigns</w:t>
      </w:r>
    </w:p>
    <w:p>
      <w:pPr>
        <w:pStyle w:val="Compact"/>
        <w:numPr>
          <w:ilvl w:val="0"/>
          <w:numId w:val="1047"/>
        </w:numPr>
      </w:pPr>
      <w:r>
        <w:t xml:space="preserve">⬜ Lean 4 / Coq: close the remaining analytic prerequisites (A-series)</w:t>
      </w:r>
    </w:p>
    <w:bookmarkEnd w:id="577"/>
    <w:bookmarkStart w:id="578" w:name="ii.-dirac-skeleton-from-dirac-lab"/>
    <w:p>
      <w:pPr>
        <w:pStyle w:val="Heading2"/>
      </w:pPr>
      <w:r>
        <w:t xml:space="preserve">II. Dirac skeleton (from dirac-lab)</w:t>
      </w:r>
    </w:p>
    <w:p>
      <w:pPr>
        <w:pStyle w:val="Compact"/>
        <w:numPr>
          <w:ilvl w:val="0"/>
          <w:numId w:val="1048"/>
        </w:numPr>
      </w:pPr>
      <w:r>
        <w:t xml:space="preserve">✅ D1–D14 complete, Python canonical + 4 Julia cross-ports</w:t>
      </w:r>
    </w:p>
    <w:p>
      <w:pPr>
        <w:pStyle w:val="Compact"/>
        <w:numPr>
          <w:ilvl w:val="0"/>
          <w:numId w:val="1048"/>
        </w:numPr>
      </w:pPr>
      <w:r>
        <w:t xml:space="preserve">⬜ Third-language cross-implementation (Rust or Go) of the core four</w:t>
      </w:r>
      <w:r>
        <w:t xml:space="preserve"> </w:t>
      </w:r>
      <w:r>
        <w:t xml:space="preserve">decisive quantities (D1/D2/D7/D8)</w:t>
      </w:r>
    </w:p>
    <w:p>
      <w:pPr>
        <w:pStyle w:val="Compact"/>
        <w:numPr>
          <w:ilvl w:val="0"/>
          <w:numId w:val="1048"/>
        </w:numPr>
      </w:pPr>
      <w:r>
        <w:t xml:space="preserve">⬜ Real-time 3D visualisation of the ζ-decorated band structure</w:t>
      </w:r>
    </w:p>
    <w:bookmarkEnd w:id="578"/>
    <w:bookmarkStart w:id="579" w:name="X903302a05fe3e67618070aba4538c4724031680"/>
    <w:p>
      <w:pPr>
        <w:pStyle w:val="Heading2"/>
      </w:pPr>
      <w:r>
        <w:t xml:space="preserve">III. Hilbert–Pólya bridge (from Hilbert_Polya)</w:t>
      </w:r>
    </w:p>
    <w:p>
      <w:pPr>
        <w:pStyle w:val="Compact"/>
        <w:numPr>
          <w:ilvl w:val="0"/>
          <w:numId w:val="1049"/>
        </w:numPr>
      </w:pPr>
      <w:r>
        <w:t xml:space="preserve">✅ C1–C17, T1–T18; the level identity at the zeros’ level (v2.0.7); the primes via the convergence ladder (v2.0.8); the bit-level wall in locality (T18)</w:t>
      </w:r>
    </w:p>
    <w:p>
      <w:pPr>
        <w:pStyle w:val="Compact"/>
        <w:numPr>
          <w:ilvl w:val="0"/>
          <w:numId w:val="1049"/>
        </w:numPr>
      </w:pPr>
      <w:r>
        <w:t xml:space="preserve">⬜ The positive construction: a non-local (or sufficiently entangling)</w:t>
      </w:r>
      <w:r>
        <w:t xml:space="preserve"> </w:t>
      </w:r>
      <w:r>
        <w:t xml:space="preserve">operator class that can host the zero comb — the v2 roadmap item R-series</w:t>
      </w:r>
    </w:p>
    <w:p>
      <w:pPr>
        <w:pStyle w:val="Compact"/>
        <w:numPr>
          <w:ilvl w:val="0"/>
          <w:numId w:val="1049"/>
        </w:numPr>
      </w:pPr>
      <w:r>
        <w:t xml:space="preserve">⬜ Blind family expansion beyond the 20-gate null zone</w:t>
      </w:r>
    </w:p>
    <w:p>
      <w:pPr>
        <w:pStyle w:val="Compact"/>
        <w:numPr>
          <w:ilvl w:val="0"/>
          <w:numId w:val="1049"/>
        </w:numPr>
      </w:pPr>
      <w:r>
        <w:t xml:space="preserve">⬜ Argument principle beyond T = 5000</w:t>
      </w:r>
    </w:p>
    <w:bookmarkEnd w:id="579"/>
    <w:bookmarkStart w:id="580" w:name="iv.-package-this-unified-edition"/>
    <w:p>
      <w:pPr>
        <w:pStyle w:val="Heading2"/>
      </w:pPr>
      <w:r>
        <w:t xml:space="preserve">IV. Package (this unified edition)</w:t>
      </w:r>
    </w:p>
    <w:p>
      <w:pPr>
        <w:pStyle w:val="Compact"/>
        <w:numPr>
          <w:ilvl w:val="0"/>
          <w:numId w:val="1050"/>
        </w:numPr>
      </w:pPr>
      <w:r>
        <w:t xml:space="preserve">🔄 Multi-language CLI parity (6 languages implemented; R and SQL candidates)</w:t>
      </w:r>
    </w:p>
    <w:p>
      <w:pPr>
        <w:pStyle w:val="Compact"/>
        <w:numPr>
          <w:ilvl w:val="0"/>
          <w:numId w:val="1050"/>
        </w:numPr>
      </w:pPr>
      <w:r>
        <w:t xml:space="preserve">🔄 Web laboratory: i18n parity for all 7 README languages</w:t>
      </w:r>
    </w:p>
    <w:p>
      <w:pPr>
        <w:pStyle w:val="Compact"/>
        <w:numPr>
          <w:ilvl w:val="0"/>
          <w:numId w:val="1050"/>
        </w:numPr>
      </w:pPr>
      <w:r>
        <w:t xml:space="preserve">⬜ Automated nightly reproducibility run (GitHub Actions cron)</w:t>
      </w:r>
    </w:p>
    <w:p>
      <w:pPr>
        <w:pStyle w:val="Compact"/>
        <w:numPr>
          <w:ilvl w:val="0"/>
          <w:numId w:val="1050"/>
        </w:numPr>
      </w:pPr>
      <w:r>
        <w:t xml:space="preserve">⬜ Cross-language metric comparison dashboard (09_tests/cross_lang)</w:t>
      </w:r>
    </w:p>
    <w:p>
      <w:pPr>
        <w:pStyle w:val="Compact"/>
        <w:numPr>
          <w:ilvl w:val="0"/>
          <w:numId w:val="1050"/>
        </w:numPr>
      </w:pPr>
      <w:r>
        <w:t xml:space="preserve">⬜ Translations of the full monograph into zh (highest demand)</w:t>
      </w:r>
    </w:p>
    <w:bookmarkEnd w:id="580"/>
    <w:bookmarkStart w:id="582" w:name="standing-rule"/>
    <w:p>
      <w:pPr>
        <w:pStyle w:val="Heading2"/>
      </w:pPr>
      <w:r>
        <w:t xml:space="preserve">Standing rule</w:t>
      </w:r>
    </w:p>
    <w:p>
      <w:pPr>
        <w:pStyle w:val="FirstParagraph"/>
      </w:pPr>
      <w:r>
        <w:t xml:space="preserve">No roadmap item may remove or weaken the honesty layer. A proof-shaped result</w:t>
      </w:r>
      <w:r>
        <w:t xml:space="preserve"> </w:t>
      </w:r>
      <w:r>
        <w:t xml:space="preserve">that arrives without its boundary is not accepted into this package.</w:t>
      </w:r>
    </w:p>
    <w:bookmarkStart w:id="581" w:name="редакционная-история-дословно"/>
    <w:p>
      <w:pPr>
        <w:pStyle w:val="Heading3"/>
      </w:pPr>
      <w:r>
        <w:t xml:space="preserve">54.5. Редакционная история (дословно)</w:t>
      </w:r>
    </w:p>
    <w:bookmarkEnd w:id="581"/>
    <w:bookmarkEnd w:id="582"/>
    <w:bookmarkEnd w:id="583"/>
    <w:bookmarkStart w:id="591" w:name="X0e57fd73ffa1e307685b1be2b867e8f5a9f1966"/>
    <w:p>
      <w:pPr>
        <w:pStyle w:val="Heading1"/>
      </w:pPr>
      <w:r>
        <w:t xml:space="preserve">Changelog — AB Cloud Academic Package (unified edition)</w:t>
      </w:r>
    </w:p>
    <w:p>
      <w:pPr>
        <w:pStyle w:val="FirstParagraph"/>
      </w:pPr>
      <w:r>
        <w:t xml:space="preserve">This package is</w:t>
      </w:r>
      <w:r>
        <w:t xml:space="preserve"> </w:t>
      </w:r>
      <w:r>
        <w:rPr>
          <w:b/>
          <w:bCs/>
        </w:rPr>
        <w:t xml:space="preserve">versionless by design</w:t>
      </w:r>
      <w:r>
        <w:t xml:space="preserve">: it is a living academic structure,</w:t>
      </w:r>
      <w:r>
        <w:t xml:space="preserve"> </w:t>
      </w:r>
      <w:r>
        <w:t xml:space="preserve">not a release train. This changelog therefore records the</w:t>
      </w:r>
      <w:r>
        <w:t xml:space="preserve"> </w:t>
      </w:r>
      <w:r>
        <w:rPr>
          <w:i/>
          <w:iCs/>
        </w:rPr>
        <w:t xml:space="preserve">editorial history</w:t>
      </w:r>
      <w:r>
        <w:t xml:space="preserve"> </w:t>
      </w:r>
      <w:r>
        <w:t xml:space="preserve">of the unified edition — what was consolidated, restructured, or rewritten —</w:t>
      </w:r>
      <w:r>
        <w:t xml:space="preserve"> </w:t>
      </w:r>
      <w:r>
        <w:t xml:space="preserve">rather than semantic-version bumps.</w:t>
      </w:r>
    </w:p>
    <w:bookmarkStart w:id="588" w:name="the-unified-edition"/>
    <w:p>
      <w:pPr>
        <w:pStyle w:val="Heading2"/>
      </w:pPr>
      <w:r>
        <w:t xml:space="preserve">2026-10-14 — The unified edition</w:t>
      </w:r>
    </w:p>
    <w:bookmarkStart w:id="584" w:name="consolidated"/>
    <w:p>
      <w:pPr>
        <w:pStyle w:val="Heading3"/>
      </w:pPr>
      <w:r>
        <w:t xml:space="preserve">Consolidated</w:t>
      </w:r>
    </w:p>
    <w:p>
      <w:pPr>
        <w:pStyle w:val="Compact"/>
        <w:numPr>
          <w:ilvl w:val="0"/>
          <w:numId w:val="1051"/>
        </w:numPr>
      </w:pPr>
      <w:r>
        <w:rPr>
          <w:b/>
          <w:bCs/>
        </w:rPr>
        <w:t xml:space="preserve">Three laboratories merged into one package.</w:t>
      </w:r>
      <w:r>
        <w:t xml:space="preserve"> </w:t>
      </w:r>
      <w:r>
        <w:t xml:space="preserve">The research content of</w:t>
      </w:r>
      <w:r>
        <w:t xml:space="preserve"> </w:t>
      </w:r>
      <w:r>
        <w:rPr>
          <w:rStyle w:val="VerbatimChar"/>
        </w:rPr>
        <w:t xml:space="preserve">AB_Cloud_Quantum_Research</w:t>
      </w:r>
      <w:r>
        <w:t xml:space="preserve"> </w:t>
      </w:r>
      <w:r>
        <w:t xml:space="preserve">(spectral core V01–V20 + verification E01–E18 +</w:t>
      </w:r>
      <w:r>
        <w:t xml:space="preserve"> </w:t>
      </w:r>
      <w:r>
        <w:t xml:space="preserve">spinor study ES1–ES5),</w:t>
      </w:r>
      <w:r>
        <w:t xml:space="preserve"> </w:t>
      </w:r>
      <w:r>
        <w:rPr>
          <w:rStyle w:val="VerbatimChar"/>
        </w:rPr>
        <w:t xml:space="preserve">dirac-lab</w:t>
      </w:r>
      <w:r>
        <w:t xml:space="preserve"> </w:t>
      </w:r>
      <w:r>
        <w:t xml:space="preserve">(D1–D14, 96 checks) and</w:t>
      </w:r>
      <w:r>
        <w:t xml:space="preserve"> </w:t>
      </w:r>
      <w:r>
        <w:rPr>
          <w:rStyle w:val="VerbatimChar"/>
        </w:rPr>
        <w:t xml:space="preserve">Hilbert_Polya</w:t>
      </w:r>
      <w:r>
        <w:t xml:space="preserve"> </w:t>
      </w:r>
      <w:r>
        <w:t xml:space="preserve">(C1–C17, T1–T18) is now organised under one numbered structure</w:t>
      </w:r>
      <w:r>
        <w:t xml:space="preserve"> </w:t>
      </w:r>
      <w:r>
        <w:t xml:space="preserve">(</w:t>
      </w:r>
      <w:r>
        <w:rPr>
          <w:rStyle w:val="VerbatimChar"/>
        </w:rPr>
        <w:t xml:space="preserve">00_meta</w:t>
      </w:r>
      <w:r>
        <w:t xml:space="preserve"> </w:t>
      </w:r>
      <w:r>
        <w:t xml:space="preserve">…</w:t>
      </w:r>
      <w:r>
        <w:t xml:space="preserve"> </w:t>
      </w:r>
      <w:r>
        <w:rPr>
          <w:rStyle w:val="VerbatimChar"/>
        </w:rPr>
        <w:t xml:space="preserve">10_notebooks</w:t>
      </w:r>
      <w:r>
        <w:t xml:space="preserve">) with a single research registry.</w:t>
      </w:r>
    </w:p>
    <w:p>
      <w:pPr>
        <w:pStyle w:val="Compact"/>
        <w:numPr>
          <w:ilvl w:val="0"/>
          <w:numId w:val="1051"/>
        </w:numPr>
      </w:pPr>
      <w:r>
        <w:rPr>
          <w:b/>
          <w:bCs/>
        </w:rPr>
        <w:t xml:space="preserve">The unified monograph.</w:t>
      </w:r>
      <w:r>
        <w:t xml:space="preserve"> </w:t>
      </w:r>
      <w:r>
        <w:t xml:space="preserve">A single consolidated volume (RU and EN, full;</w:t>
      </w:r>
      <w:r>
        <w:t xml:space="preserve"> </w:t>
      </w:r>
      <w:r>
        <w:t xml:space="preserve">zh/de/es/fr/ar as abstracts) covers all four levels of the programme —</w:t>
      </w:r>
      <w:r>
        <w:t xml:space="preserve"> </w:t>
      </w:r>
      <w:r>
        <w:t xml:space="preserve">replacing the three separate per-laboratory monographs as the</w:t>
      </w:r>
      <w:r>
        <w:t xml:space="preserve"> </w:t>
      </w:r>
      <w:r>
        <w:rPr>
          <w:i/>
          <w:iCs/>
        </w:rPr>
        <w:t xml:space="preserve">narrative</w:t>
      </w:r>
      <w:r>
        <w:rPr>
          <w:i/>
          <w:iCs/>
        </w:rPr>
        <w:t xml:space="preserve"> </w:t>
      </w:r>
      <w:r>
        <w:rPr>
          <w:i/>
          <w:iCs/>
        </w:rPr>
        <w:t xml:space="preserve">centre</w:t>
      </w:r>
      <w:r>
        <w:t xml:space="preserve"> </w:t>
      </w:r>
      <w:r>
        <w:t xml:space="preserve">of the package. The originals remain in their source folders.</w:t>
      </w:r>
    </w:p>
    <w:p>
      <w:pPr>
        <w:pStyle w:val="Compact"/>
        <w:numPr>
          <w:ilvl w:val="0"/>
          <w:numId w:val="1051"/>
        </w:numPr>
      </w:pPr>
      <w:r>
        <w:rPr>
          <w:b/>
          <w:bCs/>
        </w:rPr>
        <w:t xml:space="preserve">One verdict ledger.</w:t>
      </w:r>
      <w:r>
        <w:t xml:space="preserve"> </w:t>
      </w:r>
      <w:r>
        <w:t xml:space="preserve">Г1–Г5 + RH(certified) now live in one place</w:t>
      </w:r>
      <w:r>
        <w:t xml:space="preserve"> </w:t>
      </w:r>
      <w:r>
        <w:t xml:space="preserve">(</w:t>
      </w:r>
      <w:r>
        <w:rPr>
          <w:rStyle w:val="VerbatimChar"/>
        </w:rPr>
        <w:t xml:space="preserve">04_reports/report.md</w:t>
      </w:r>
      <w:r>
        <w:t xml:space="preserve"> </w:t>
      </w:r>
      <w:r>
        <w:t xml:space="preserve">and</w:t>
      </w:r>
      <w:r>
        <w:t xml:space="preserve"> </w:t>
      </w:r>
      <w:r>
        <w:rPr>
          <w:rStyle w:val="VerbatimChar"/>
        </w:rPr>
        <w:t xml:space="preserve">05_logs/metrics.json</w:t>
      </w:r>
      <w:r>
        <w:t xml:space="preserve">), with every number</w:t>
      </w:r>
      <w:r>
        <w:t xml:space="preserve"> </w:t>
      </w:r>
      <w:r>
        <w:t xml:space="preserve">naming its campaign.</w:t>
      </w:r>
    </w:p>
    <w:p>
      <w:pPr>
        <w:pStyle w:val="Compact"/>
        <w:numPr>
          <w:ilvl w:val="0"/>
          <w:numId w:val="1051"/>
        </w:numPr>
      </w:pPr>
      <w:r>
        <w:rPr>
          <w:b/>
          <w:bCs/>
        </w:rPr>
        <w:t xml:space="preserve">One CLI contract.</w:t>
      </w:r>
      <w:r>
        <w:t xml:space="preserve"> </w:t>
      </w:r>
      <w:r>
        <w:rPr>
          <w:rStyle w:val="VerbatimChar"/>
        </w:rPr>
        <w:t xml:space="preserve">run</w:t>
      </w:r>
      <w:r>
        <w:t xml:space="preserve"> </w:t>
      </w:r>
      <w:r>
        <w:t xml:space="preserve">implemented identically in Python, Julia, Rust,</w:t>
      </w:r>
      <w:r>
        <w:t xml:space="preserve"> </w:t>
      </w:r>
      <w:r>
        <w:t xml:space="preserve">Go, JavaScript and Bash; all read the same</w:t>
      </w:r>
      <w:r>
        <w:t xml:space="preserve"> </w:t>
      </w:r>
      <w:r>
        <w:rPr>
          <w:rStyle w:val="VerbatimChar"/>
        </w:rPr>
        <w:t xml:space="preserve">config.yaml</w:t>
      </w:r>
      <w:r>
        <w:t xml:space="preserve"> </w:t>
      </w:r>
      <w:r>
        <w:t xml:space="preserve">and emit the same</w:t>
      </w:r>
      <w:r>
        <w:t xml:space="preserve"> </w:t>
      </w:r>
      <w:r>
        <w:t xml:space="preserve">JSON contract (</w:t>
      </w:r>
      <w:r>
        <w:rPr>
          <w:rStyle w:val="VerbatimChar"/>
        </w:rPr>
        <w:t xml:space="preserve">06_code/shared/contract.json</w:t>
      </w:r>
      <w:r>
        <w:t xml:space="preserve">).</w:t>
      </w:r>
    </w:p>
    <w:bookmarkEnd w:id="584"/>
    <w:bookmarkStart w:id="585" w:name="removed"/>
    <w:p>
      <w:pPr>
        <w:pStyle w:val="Heading3"/>
      </w:pPr>
      <w:r>
        <w:t xml:space="preserve">Removed</w:t>
      </w:r>
    </w:p>
    <w:p>
      <w:pPr>
        <w:pStyle w:val="Compact"/>
        <w:numPr>
          <w:ilvl w:val="0"/>
          <w:numId w:val="1052"/>
        </w:numPr>
      </w:pPr>
      <w:r>
        <w:rPr>
          <w:b/>
          <w:bCs/>
        </w:rPr>
        <w:t xml:space="preserve">Version numbers.</w:t>
      </w:r>
      <w:r>
        <w:t xml:space="preserve"> </w:t>
      </w:r>
      <w:r>
        <w:t xml:space="preserve">The</w:t>
      </w:r>
      <w:r>
        <w:t xml:space="preserve"> </w:t>
      </w:r>
      <w:r>
        <w:t xml:space="preserve">“</w:t>
      </w:r>
      <w:r>
        <w:t xml:space="preserve">v23/v34</w:t>
      </w:r>
      <w:r>
        <w:t xml:space="preserve">”</w:t>
      </w:r>
      <w:r>
        <w:t xml:space="preserve"> </w:t>
      </w:r>
      <w:r>
        <w:t xml:space="preserve">identity of the legacy submission package</w:t>
      </w:r>
      <w:r>
        <w:t xml:space="preserve"> </w:t>
      </w:r>
      <w:r>
        <w:t xml:space="preserve">is retired. The unified edition has no version in its name, READMEs, or</w:t>
      </w:r>
      <w:r>
        <w:t xml:space="preserve"> </w:t>
      </w:r>
      <w:r>
        <w:t xml:space="preserve">artefact names. The legacy run archive (38-test reference run of</w:t>
      </w:r>
      <w:r>
        <w:t xml:space="preserve"> </w:t>
      </w:r>
      <w:r>
        <w:t xml:space="preserve">2026-09-14) is preserved as</w:t>
      </w:r>
      <w:r>
        <w:t xml:space="preserve"> </w:t>
      </w:r>
      <w:r>
        <w:rPr>
          <w:i/>
          <w:iCs/>
        </w:rPr>
        <w:t xml:space="preserve">heritage</w:t>
      </w:r>
      <w:r>
        <w:t xml:space="preserve"> </w:t>
      </w:r>
      <w:r>
        <w:t xml:space="preserve">in the provenance records of</w:t>
      </w:r>
      <w:r>
        <w:t xml:space="preserve"> </w:t>
      </w:r>
      <w:r>
        <w:rPr>
          <w:rStyle w:val="VerbatimChar"/>
        </w:rPr>
        <w:t xml:space="preserve">00_meta/</w:t>
      </w:r>
      <w:r>
        <w:t xml:space="preserve"> </w:t>
      </w:r>
      <w:r>
        <w:t xml:space="preserve">rather than as bulk content.</w:t>
      </w:r>
    </w:p>
    <w:bookmarkEnd w:id="585"/>
    <w:bookmarkStart w:id="586" w:name="added"/>
    <w:p>
      <w:pPr>
        <w:pStyle w:val="Heading3"/>
      </w:pPr>
      <w:r>
        <w:t xml:space="preserve">Added</w:t>
      </w:r>
    </w:p>
    <w:p>
      <w:pPr>
        <w:pStyle w:val="Compact"/>
        <w:numPr>
          <w:ilvl w:val="0"/>
          <w:numId w:val="1053"/>
        </w:numPr>
      </w:pPr>
      <w:r>
        <w:t xml:space="preserve">The interactive</w:t>
      </w:r>
      <w:r>
        <w:t xml:space="preserve"> </w:t>
      </w:r>
      <w:r>
        <w:rPr>
          <w:b/>
          <w:bCs/>
        </w:rPr>
        <w:t xml:space="preserve">web laboratory</w:t>
      </w:r>
      <w:r>
        <w:t xml:space="preserve"> </w:t>
      </w:r>
      <w:r>
        <w:t xml:space="preserve">(</w:t>
      </w:r>
      <w:r>
        <w:rPr>
          <w:rStyle w:val="VerbatimChar"/>
        </w:rPr>
        <w:t xml:space="preserve">07_web_lab/index.html</w:t>
      </w:r>
      <w:r>
        <w:t xml:space="preserve">) consolidating</w:t>
      </w:r>
      <w:r>
        <w:t xml:space="preserve"> </w:t>
      </w:r>
      <w:r>
        <w:t xml:space="preserve">all campaign ledgers, verdict tables and flagship figures — fully offline.</w:t>
      </w:r>
    </w:p>
    <w:p>
      <w:pPr>
        <w:pStyle w:val="Compact"/>
        <w:numPr>
          <w:ilvl w:val="0"/>
          <w:numId w:val="1053"/>
        </w:numPr>
      </w:pPr>
      <w:r>
        <w:t xml:space="preserve">The</w:t>
      </w:r>
      <w:r>
        <w:t xml:space="preserve"> </w:t>
      </w:r>
      <w:r>
        <w:rPr>
          <w:b/>
          <w:bCs/>
        </w:rPr>
        <w:t xml:space="preserve">honesty layer index</w:t>
      </w:r>
      <w:r>
        <w:t xml:space="preserve"> </w:t>
      </w:r>
      <w:r>
        <w:t xml:space="preserve">(</w:t>
      </w:r>
      <w:r>
        <w:rPr>
          <w:rStyle w:val="VerbatimChar"/>
        </w:rPr>
        <w:t xml:space="preserve">00_meta/dossier.md</w:t>
      </w:r>
      <w:r>
        <w:t xml:space="preserve">): every</w:t>
      </w:r>
      <w:r>
        <w:t xml:space="preserve"> </w:t>
      </w:r>
      <w:r>
        <w:rPr>
          <w:rStyle w:val="VerbatimChar"/>
        </w:rPr>
        <w:t xml:space="preserve">does_not_prove</w:t>
      </w:r>
      <w:r>
        <w:t xml:space="preserve"> </w:t>
      </w:r>
      <w:r>
        <w:t xml:space="preserve">field of the three sources, cross-referenced.</w:t>
      </w:r>
    </w:p>
    <w:p>
      <w:pPr>
        <w:pStyle w:val="Compact"/>
        <w:numPr>
          <w:ilvl w:val="0"/>
          <w:numId w:val="1053"/>
        </w:numPr>
      </w:pPr>
      <w:r>
        <w:t xml:space="preserve">Multilingual surface: 8 README languages, glossary in 3 languages,</w:t>
      </w:r>
      <w:r>
        <w:t xml:space="preserve"> </w:t>
      </w:r>
      <w:r>
        <w:t xml:space="preserve">CLI i18n in 2 languages (RU/EN) with a 7-language UI map in the web lab.</w:t>
      </w:r>
    </w:p>
    <w:p>
      <w:pPr>
        <w:pStyle w:val="Compact"/>
        <w:numPr>
          <w:ilvl w:val="0"/>
          <w:numId w:val="1053"/>
        </w:numPr>
      </w:pPr>
      <w:r>
        <w:t xml:space="preserve">FAIR / reproducibility / ethics / open-science checklists (</w:t>
      </w:r>
      <w:r>
        <w:rPr>
          <w:rStyle w:val="VerbatimChar"/>
        </w:rPr>
        <w:t xml:space="preserve">00_meta/</w:t>
      </w:r>
      <w:r>
        <w:t xml:space="preserve">).</w:t>
      </w:r>
    </w:p>
    <w:p>
      <w:pPr>
        <w:pStyle w:val="Compact"/>
        <w:numPr>
          <w:ilvl w:val="0"/>
          <w:numId w:val="1053"/>
        </w:numPr>
      </w:pPr>
      <w:r>
        <w:t xml:space="preserve">Integrity test suite (</w:t>
      </w:r>
      <w:r>
        <w:rPr>
          <w:rStyle w:val="VerbatimChar"/>
        </w:rPr>
        <w:t xml:space="preserve">09_tests/</w:t>
      </w:r>
      <w:r>
        <w:t xml:space="preserve">) validating package structure, config</w:t>
      </w:r>
      <w:r>
        <w:t xml:space="preserve"> </w:t>
      </w:r>
      <w:r>
        <w:t xml:space="preserve">schema, i18n key parity, checksums and monograph structure.</w:t>
      </w:r>
    </w:p>
    <w:bookmarkEnd w:id="586"/>
    <w:bookmarkStart w:id="587" w:name="editorial-decisions"/>
    <w:p>
      <w:pPr>
        <w:pStyle w:val="Heading3"/>
      </w:pPr>
      <w:r>
        <w:t xml:space="preserve">Editorial decisions</w:t>
      </w:r>
    </w:p>
    <w:p>
      <w:pPr>
        <w:pStyle w:val="Compact"/>
        <w:numPr>
          <w:ilvl w:val="0"/>
          <w:numId w:val="1054"/>
        </w:numPr>
      </w:pPr>
      <w:r>
        <w:t xml:space="preserve">Numbers are quoted verbatim from the sources’ own verdict files; when two</w:t>
      </w:r>
      <w:r>
        <w:t xml:space="preserve"> </w:t>
      </w:r>
      <w:r>
        <w:t xml:space="preserve">sources disagree, both are shown (the sources themselves document such</w:t>
      </w:r>
      <w:r>
        <w:t xml:space="preserve"> </w:t>
      </w:r>
      <w:r>
        <w:t xml:space="preserve">cases, e.g. the ⟨r⟩ bulk-window convention difference in the Dirac</w:t>
      </w:r>
      <w:r>
        <w:t xml:space="preserve"> </w:t>
      </w:r>
      <w:r>
        <w:t xml:space="preserve">cross-verification note 2).</w:t>
      </w:r>
    </w:p>
    <w:p>
      <w:pPr>
        <w:pStyle w:val="Compact"/>
        <w:numPr>
          <w:ilvl w:val="0"/>
          <w:numId w:val="1054"/>
        </w:numPr>
      </w:pPr>
      <w:r>
        <w:t xml:space="preserve">The negative results (locality wall, null zones, failed correspondences)</w:t>
      </w:r>
      <w:r>
        <w:t xml:space="preserve"> </w:t>
      </w:r>
      <w:r>
        <w:t xml:space="preserve">are promoted to the front page rather than buried in appendices — they are</w:t>
      </w:r>
      <w:r>
        <w:t xml:space="preserve"> </w:t>
      </w:r>
      <w:r>
        <w:t xml:space="preserve">the</w:t>
      </w:r>
      <w:r>
        <w:t xml:space="preserve"> </w:t>
      </w:r>
      <w:r>
        <w:rPr>
          <w:i/>
          <w:iCs/>
        </w:rPr>
        <w:t xml:space="preserve">map</w:t>
      </w:r>
      <w:r>
        <w:t xml:space="preserve"> </w:t>
      </w:r>
      <w:r>
        <w:t xml:space="preserve">for any positive construction.</w:t>
      </w:r>
    </w:p>
    <w:bookmarkEnd w:id="587"/>
    <w:bookmarkEnd w:id="588"/>
    <w:bookmarkStart w:id="590" w:name="heritage-pre-unification"/>
    <w:p>
      <w:pPr>
        <w:pStyle w:val="Heading2"/>
      </w:pPr>
      <w:r>
        <w:t xml:space="preserve">Heritage (pre-unification)</w:t>
      </w:r>
    </w:p>
    <w:p>
      <w:pPr>
        <w:pStyle w:val="Compact"/>
        <w:numPr>
          <w:ilvl w:val="0"/>
          <w:numId w:val="1055"/>
        </w:numPr>
      </w:pPr>
      <w:r>
        <w:rPr>
          <w:b/>
          <w:bCs/>
        </w:rPr>
        <w:t xml:space="preserve">2026-09-19</w:t>
      </w:r>
      <w:r>
        <w:t xml:space="preserve"> </w:t>
      </w:r>
      <w:r>
        <w:t xml:space="preserve">— legacy package frozen at v34 (superseded by this edition).</w:t>
      </w:r>
    </w:p>
    <w:p>
      <w:pPr>
        <w:pStyle w:val="Compact"/>
        <w:numPr>
          <w:ilvl w:val="0"/>
          <w:numId w:val="1055"/>
        </w:numPr>
      </w:pPr>
      <w:r>
        <w:rPr>
          <w:b/>
          <w:bCs/>
        </w:rPr>
        <w:t xml:space="preserve">2026-09-14</w:t>
      </w:r>
      <w:r>
        <w:t xml:space="preserve"> </w:t>
      </w:r>
      <w:r>
        <w:t xml:space="preserve">— the 38-test reference run (26.04 h, Julia 1.12); September</w:t>
      </w:r>
      <w:r>
        <w:t xml:space="preserve"> </w:t>
      </w:r>
      <w:r>
        <w:t xml:space="preserve">addenda: cross-language reproduction, disorder sweep, Klein quartic</w:t>
      </w:r>
      <w:r>
        <w:t xml:space="preserve"> </w:t>
      </w:r>
      <w:r>
        <w:t xml:space="preserve">PSL(2,7) ensemble pass at 100,000 zeros (pooled D = 0.0808).</w:t>
      </w:r>
    </w:p>
    <w:p>
      <w:pPr>
        <w:pStyle w:val="Compact"/>
        <w:numPr>
          <w:ilvl w:val="0"/>
          <w:numId w:val="1055"/>
        </w:numPr>
      </w:pPr>
      <w:r>
        <w:rPr>
          <w:b/>
          <w:bCs/>
        </w:rPr>
        <w:t xml:space="preserve">2026-10-06</w:t>
      </w:r>
      <w:r>
        <w:t xml:space="preserve"> </w:t>
      </w:r>
      <w:r>
        <w:t xml:space="preserve">— dirac-lab full run 8/8 PASS + four Julia cross-ports.</w:t>
      </w:r>
    </w:p>
    <w:p>
      <w:pPr>
        <w:pStyle w:val="Compact"/>
        <w:numPr>
          <w:ilvl w:val="0"/>
          <w:numId w:val="1055"/>
        </w:numPr>
      </w:pPr>
      <w:r>
        <w:rPr>
          <w:b/>
          <w:bCs/>
        </w:rPr>
        <w:t xml:space="preserve">2026-10-12</w:t>
      </w:r>
      <w:r>
        <w:t xml:space="preserve"> </w:t>
      </w:r>
      <w:r>
        <w:t xml:space="preserve">— Hilbert_Polya v2: campaigns C9–C16, theorems T11–T18.</w:t>
      </w:r>
    </w:p>
    <w:p>
      <w:r>
        <w:pict>
          <v:rect style="width:0;height:1.5pt" o:hralign="center" o:hrstd="t" o:hr="t"/>
        </w:pict>
      </w:r>
    </w:p>
    <w:bookmarkStart w:id="589" w:name="X873836f111d9c46d11cf944bbb0c6978030c9b8"/>
    <w:p>
      <w:pPr>
        <w:pStyle w:val="Heading3"/>
      </w:pPr>
      <w:r>
        <w:t xml:space="preserve">Приложение C (полное). Каталог фигур с подписями</w:t>
      </w:r>
    </w:p>
    <w:bookmarkEnd w:id="589"/>
    <w:bookmarkEnd w:id="590"/>
    <w:bookmarkEnd w:id="591"/>
    <w:bookmarkStart w:id="627" w:name="подписи-к-фигурам-ru"/>
    <w:p>
      <w:pPr>
        <w:pStyle w:val="Heading1"/>
      </w:pPr>
      <w:r>
        <w:t xml:space="preserve">Подписи к фигурам (RU)</w:t>
      </w:r>
    </w:p>
    <w:p>
      <w:pPr>
        <w:pStyle w:val="FirstParagraph"/>
      </w:pPr>
      <w:r>
        <w:rPr>
          <w:b/>
          <w:bCs/>
        </w:rPr>
        <w:t xml:space="preserve">D10</w:t>
      </w:r>
      <w:r>
        <w:t xml:space="preserve"> </w:t>
      </w:r>
      <w:r>
        <w:t xml:space="preserve">— Транспорт Монгомери: отталкивание защищает перенос. Кампания D10; источник: dirac-lab/figures.</w:t>
      </w:r>
      <w:r>
        <w:t xml:space="preserve"> </w:t>
      </w:r>
      <w:r>
        <w:rPr>
          <w:b/>
          <w:bCs/>
        </w:rPr>
        <w:t xml:space="preserve">D11</w:t>
      </w:r>
      <w:r>
        <w:t xml:space="preserve"> </w:t>
      </w:r>
      <w:r>
        <w:t xml:space="preserve">— Сопряжение Берри–Китинга/Конна на решётке. Кампания D11; источник: dirac-lab/figures.</w:t>
      </w:r>
      <w:r>
        <w:t xml:space="preserve"> </w:t>
      </w:r>
      <w:r>
        <w:rPr>
          <w:b/>
          <w:bCs/>
        </w:rPr>
        <w:t xml:space="preserve">D12</w:t>
      </w:r>
      <w:r>
        <w:t xml:space="preserve"> </w:t>
      </w:r>
      <w:r>
        <w:t xml:space="preserve">— Бесконечная лестница БК при фиксированной плотности. Кампания D12; источник: dirac-lab/figures.</w:t>
      </w:r>
      <w:r>
        <w:t xml:space="preserve"> </w:t>
      </w:r>
      <w:r>
        <w:rPr>
          <w:b/>
          <w:bCs/>
        </w:rPr>
        <w:t xml:space="preserve">D13</w:t>
      </w:r>
      <w:r>
        <w:t xml:space="preserve"> </w:t>
      </w:r>
      <w:r>
        <w:t xml:space="preserve">— Стенка под сопрягающим приводом. Кампания D13; источник: dirac-lab/figures.</w:t>
      </w:r>
      <w:r>
        <w:t xml:space="preserve"> </w:t>
      </w:r>
      <w:r>
        <w:rPr>
          <w:b/>
          <w:bCs/>
        </w:rPr>
        <w:t xml:space="preserve">D14</w:t>
      </w:r>
      <w:r>
        <w:t xml:space="preserve"> </w:t>
      </w:r>
      <w:r>
        <w:t xml:space="preserve">— Форм-фактор на одлыжковской полосе: K(2) = 0.962. Кампания D14; источник: dirac-lab/figures.</w:t>
      </w:r>
      <w:r>
        <w:t xml:space="preserve"> </w:t>
      </w:r>
      <w:r>
        <w:rPr>
          <w:b/>
          <w:bCs/>
        </w:rPr>
        <w:t xml:space="preserve">D1</w:t>
      </w:r>
      <w:r>
        <w:t xml:space="preserve"> </w:t>
      </w:r>
      <w:r>
        <w:t xml:space="preserve">— Дира ковский конус: континуальный предел π-поточной решётки. Кампания D1; источник: dirac-lab/figures.</w:t>
      </w:r>
      <w:r>
        <w:t xml:space="preserve"> </w:t>
      </w:r>
      <w:r>
        <w:rPr>
          <w:b/>
          <w:bCs/>
        </w:rPr>
        <w:t xml:space="preserve">D2</w:t>
      </w:r>
      <w:r>
        <w:t xml:space="preserve"> </w:t>
      </w:r>
      <w:r>
        <w:t xml:space="preserve">— Четырёхкратная башня нулевых мод на торе. Кампания D2; источник: dirac-lab/figures.</w:t>
      </w:r>
      <w:r>
        <w:t xml:space="preserve"> </w:t>
      </w:r>
      <w:r>
        <w:rPr>
          <w:b/>
          <w:bCs/>
        </w:rPr>
        <w:t xml:space="preserve">D3</w:t>
      </w:r>
      <w:r>
        <w:t xml:space="preserve"> </w:t>
      </w:r>
      <w:r>
        <w:t xml:space="preserve">— Фаза Берри конуса: ровно π. Кампания D3; источник: dirac-lab/figures.</w:t>
      </w:r>
      <w:r>
        <w:t xml:space="preserve"> </w:t>
      </w:r>
      <w:r>
        <w:rPr>
          <w:b/>
          <w:bCs/>
        </w:rPr>
        <w:t xml:space="preserve">D4</w:t>
      </w:r>
      <w:r>
        <w:t xml:space="preserve"> </w:t>
      </w:r>
      <w:r>
        <w:t xml:space="preserve">— Релятивистская лестница Ландау: E_n² ∝ n. Кампания D4; источник: dirac-lab/figures.</w:t>
      </w:r>
      <w:r>
        <w:t xml:space="preserve"> </w:t>
      </w:r>
      <w:r>
        <w:rPr>
          <w:b/>
          <w:bCs/>
        </w:rPr>
        <w:t xml:space="preserve">D5</w:t>
      </w:r>
      <w:r>
        <w:t xml:space="preserve"> </w:t>
      </w:r>
      <w:r>
        <w:t xml:space="preserve">— Туннелирование Клайна: 0.978 против шрёдингеровского контроля 0.0010. Кампания D5; источник: dirac-lab/figures.</w:t>
      </w:r>
      <w:r>
        <w:t xml:space="preserve"> </w:t>
      </w:r>
      <w:r>
        <w:rPr>
          <w:b/>
          <w:bCs/>
        </w:rPr>
        <w:t xml:space="preserve">D6</w:t>
      </w:r>
      <w:r>
        <w:t xml:space="preserve"> </w:t>
      </w:r>
      <w:r>
        <w:t xml:space="preserve">— Дрожания Циттербевегунг на частоте ω = 2E. Кампания D6; источник: dirac-lab/figures.</w:t>
      </w:r>
      <w:r>
        <w:t xml:space="preserve"> </w:t>
      </w:r>
      <w:r>
        <w:rPr>
          <w:b/>
          <w:bCs/>
        </w:rPr>
        <w:t xml:space="preserve">D7</w:t>
      </w:r>
      <w:r>
        <w:t xml:space="preserve"> </w:t>
      </w:r>
      <w:r>
        <w:t xml:space="preserve">— ζ-декорированная статистика: подъём GOE → GUE. Кампания D7; источник: dirac-lab/figures.</w:t>
      </w:r>
      <w:r>
        <w:t xml:space="preserve"> </w:t>
      </w:r>
      <w:r>
        <w:rPr>
          <w:b/>
          <w:bCs/>
        </w:rPr>
        <w:t xml:space="preserve">D8</w:t>
      </w:r>
      <w:r>
        <w:t xml:space="preserve"> </w:t>
      </w:r>
      <w:r>
        <w:t xml:space="preserve">— Киральная защита: спаривание E ↔ −E до 4·10⁻¹⁵. Кампания D8; источник: dirac-lab/figures.</w:t>
      </w:r>
      <w:r>
        <w:t xml:space="preserve"> </w:t>
      </w:r>
      <w:r>
        <w:rPr>
          <w:b/>
          <w:bCs/>
        </w:rPr>
        <w:t xml:space="preserve">D9</w:t>
      </w:r>
      <w:r>
        <w:t xml:space="preserve"> </w:t>
      </w:r>
      <w:r>
        <w:t xml:space="preserve">— Стенка Джекиу–Росси восстанавливает индекс в полном ζ-фоне. Кампания D9; источник: dirac-lab/figures.</w:t>
      </w:r>
      <w:r>
        <w:t xml:space="preserve"> </w:t>
      </w:r>
      <w:r>
        <w:rPr>
          <w:b/>
          <w:bCs/>
        </w:rPr>
        <w:t xml:space="preserve">fig01_zid_ru.png</w:t>
      </w:r>
      <w:r>
        <w:t xml:space="preserve"> </w:t>
      </w:r>
      <w:r>
        <w:t xml:space="preserve">(мост Гильберта–Поли; источник/source: hilbert_polya/figures).</w:t>
      </w:r>
      <w:r>
        <w:t xml:space="preserve"> </w:t>
      </w:r>
      <w:r>
        <w:rPr>
          <w:b/>
          <w:bCs/>
        </w:rPr>
        <w:t xml:space="preserve">fig02_gamma_ladder_ru.png</w:t>
      </w:r>
      <w:r>
        <w:t xml:space="preserve"> </w:t>
      </w:r>
      <w:r>
        <w:t xml:space="preserve">(мост Гильберта–Поли; источник/source: hilbert_polya/figures).</w:t>
      </w:r>
      <w:r>
        <w:t xml:space="preserve"> </w:t>
      </w:r>
      <w:r>
        <w:rPr>
          <w:b/>
          <w:bCs/>
        </w:rPr>
        <w:t xml:space="preserve">fig03_argument_ru.png</w:t>
      </w:r>
      <w:r>
        <w:t xml:space="preserve"> </w:t>
      </w:r>
      <w:r>
        <w:t xml:space="preserve">(мост Гильберта–Поли; источник/source: hilbert_polya/figures).</w:t>
      </w:r>
      <w:r>
        <w:t xml:space="preserve"> </w:t>
      </w:r>
      <w:r>
        <w:rPr>
          <w:b/>
          <w:bCs/>
        </w:rPr>
        <w:t xml:space="preserve">fig04_gaps_ru.png</w:t>
      </w:r>
      <w:r>
        <w:t xml:space="preserve"> </w:t>
      </w:r>
      <w:r>
        <w:t xml:space="preserve">(мост Гильберта–Поли; источник/source: hilbert_polya/figures).</w:t>
      </w:r>
      <w:r>
        <w:t xml:space="preserve"> </w:t>
      </w:r>
      <w:r>
        <w:rPr>
          <w:b/>
          <w:bCs/>
        </w:rPr>
        <w:t xml:space="preserve">fig05_gates_ru.png</w:t>
      </w:r>
      <w:r>
        <w:t xml:space="preserve"> </w:t>
      </w:r>
      <w:r>
        <w:t xml:space="preserve">(мост Гильберта–Поли; источник/source: hilbert_polya/figures).</w:t>
      </w:r>
      <w:r>
        <w:t xml:space="preserve"> </w:t>
      </w:r>
      <w:r>
        <w:rPr>
          <w:b/>
          <w:bCs/>
        </w:rPr>
        <w:t xml:space="preserve">fig06_trace_ru.png</w:t>
      </w:r>
      <w:r>
        <w:t xml:space="preserve"> </w:t>
      </w:r>
      <w:r>
        <w:t xml:space="preserve">(мост Гильберта–Поли; источник/source: hilbert_polya/figures).</w:t>
      </w:r>
      <w:r>
        <w:t xml:space="preserve"> </w:t>
      </w:r>
      <w:r>
        <w:rPr>
          <w:b/>
          <w:bCs/>
        </w:rPr>
        <w:t xml:space="preserve">fig07_parts_ru.png</w:t>
      </w:r>
      <w:r>
        <w:t xml:space="preserve"> </w:t>
      </w:r>
      <w:r>
        <w:t xml:space="preserve">(мост Гильберта–Поли; источник/source: hilbert_polya/figures).</w:t>
      </w:r>
      <w:r>
        <w:t xml:space="preserve"> </w:t>
      </w:r>
      <w:r>
        <w:rPr>
          <w:b/>
          <w:bCs/>
        </w:rPr>
        <w:t xml:space="preserve">fig08_rEF_ru.png</w:t>
      </w:r>
      <w:r>
        <w:t xml:space="preserve"> </w:t>
      </w:r>
      <w:r>
        <w:t xml:space="preserve">(мост Гильберта–Поли; источник/source: hilbert_polya/figures).</w:t>
      </w:r>
      <w:r>
        <w:t xml:space="preserve"> </w:t>
      </w:r>
      <w:r>
        <w:rPr>
          <w:b/>
          <w:bCs/>
        </w:rPr>
        <w:t xml:space="preserve">fig09_handles_ru.png</w:t>
      </w:r>
      <w:r>
        <w:t xml:space="preserve"> </w:t>
      </w:r>
      <w:r>
        <w:t xml:space="preserve">(мост Гильберта–Поли; источник/source: hilbert_polya/figures).</w:t>
      </w:r>
      <w:r>
        <w:t xml:space="preserve"> </w:t>
      </w:r>
      <w:r>
        <w:rPr>
          <w:b/>
          <w:bCs/>
        </w:rPr>
        <w:t xml:space="preserve">fig10_gue_ext_ru.png</w:t>
      </w:r>
      <w:r>
        <w:t xml:space="preserve"> </w:t>
      </w:r>
      <w:r>
        <w:t xml:space="preserve">(мост Гильберта–Поли; источник/source: hilbert_polya/figures).</w:t>
      </w:r>
      <w:r>
        <w:t xml:space="preserve"> </w:t>
      </w:r>
      <w:r>
        <w:rPr>
          <w:b/>
          <w:bCs/>
        </w:rPr>
        <w:t xml:space="preserve">fig11_coloc_ru.png</w:t>
      </w:r>
      <w:r>
        <w:t xml:space="preserve"> </w:t>
      </w:r>
      <w:r>
        <w:t xml:space="preserve">(мост Гильберта–Поли; источник/source: hilbert_polya/figures).</w:t>
      </w:r>
      <w:r>
        <w:t xml:space="preserve"> </w:t>
      </w:r>
      <w:r>
        <w:rPr>
          <w:b/>
          <w:bCs/>
        </w:rPr>
        <w:t xml:space="preserve">fig12_psi_ru.png</w:t>
      </w:r>
      <w:r>
        <w:t xml:space="preserve"> </w:t>
      </w:r>
      <w:r>
        <w:t xml:space="preserve">(мост Гильберта–Поли; источник/source: hilbert_polya/figures).</w:t>
      </w:r>
      <w:r>
        <w:t xml:space="preserve"> </w:t>
      </w:r>
      <w:r>
        <w:rPr>
          <w:b/>
          <w:bCs/>
        </w:rPr>
        <w:t xml:space="preserve">fig13_dynamics_ru.png</w:t>
      </w:r>
      <w:r>
        <w:t xml:space="preserve"> </w:t>
      </w:r>
      <w:r>
        <w:t xml:space="preserve">(мост Гильберта–Поли; источник/source: hilbert_polya/figures).</w:t>
      </w:r>
      <w:r>
        <w:t xml:space="preserve"> </w:t>
      </w:r>
      <w:r>
        <w:rPr>
          <w:b/>
          <w:bCs/>
        </w:rPr>
        <w:t xml:space="preserve">fig14_ladder_ru.png</w:t>
      </w:r>
      <w:r>
        <w:t xml:space="preserve"> </w:t>
      </w:r>
      <w:r>
        <w:t xml:space="preserve">(мост Гильберта–Поли; источник/source: hilbert_polya/figures).</w:t>
      </w:r>
      <w:r>
        <w:t xml:space="preserve"> </w:t>
      </w:r>
      <w:r>
        <w:rPr>
          <w:b/>
          <w:bCs/>
        </w:rPr>
        <w:t xml:space="preserve">fig15_spinor_ru.png</w:t>
      </w:r>
      <w:r>
        <w:t xml:space="preserve"> </w:t>
      </w:r>
      <w:r>
        <w:t xml:space="preserve">(мост Гильберта–Поли; источник/source: hilbert_polya/figures).</w:t>
      </w:r>
      <w:r>
        <w:t xml:space="preserve"> </w:t>
      </w:r>
      <w:r>
        <w:rPr>
          <w:b/>
          <w:bCs/>
        </w:rPr>
        <w:t xml:space="preserve">fig16_map_ru.png</w:t>
      </w:r>
      <w:r>
        <w:t xml:space="preserve"> </w:t>
      </w:r>
      <w:r>
        <w:t xml:space="preserve">(мост Гильберта–Поли; источник/source: hilbert_polya/figures).</w:t>
      </w:r>
      <w:r>
        <w:t xml:space="preserve"> </w:t>
      </w:r>
      <w:r>
        <w:rPr>
          <w:b/>
          <w:bCs/>
        </w:rPr>
        <w:t xml:space="preserve">fig17_nonlocal_ru.png</w:t>
      </w:r>
      <w:r>
        <w:t xml:space="preserve"> </w:t>
      </w:r>
      <w:r>
        <w:t xml:space="preserve">(мост Гильберта–Поли; источник/source: hilbert_polya/figures).</w:t>
      </w:r>
      <w:r>
        <w:t xml:space="preserve"> </w:t>
      </w:r>
      <w:r>
        <w:rPr>
          <w:b/>
          <w:bCs/>
        </w:rPr>
        <w:t xml:space="preserve">fig18_coloc_ru.png</w:t>
      </w:r>
      <w:r>
        <w:t xml:space="preserve"> </w:t>
      </w:r>
      <w:r>
        <w:t xml:space="preserve">(мост Гильберта–Поли; источник/source: hilbert_polya/figures).</w:t>
      </w:r>
      <w:r>
        <w:t xml:space="preserve"> </w:t>
      </w:r>
      <w:r>
        <w:rPr>
          <w:b/>
          <w:bCs/>
        </w:rPr>
        <w:t xml:space="preserve">fig19_alphathird_ru.png</w:t>
      </w:r>
      <w:r>
        <w:t xml:space="preserve"> </w:t>
      </w:r>
      <w:r>
        <w:t xml:space="preserve">(мост Гильберта–Поли; источник/source: hilbert_polya/figures).</w:t>
      </w:r>
      <w:r>
        <w:t xml:space="preserve"> </w:t>
      </w:r>
      <w:r>
        <w:rPr>
          <w:b/>
          <w:bCs/>
        </w:rPr>
        <w:t xml:space="preserve">fig20_band5000_ru.png</w:t>
      </w:r>
      <w:r>
        <w:t xml:space="preserve"> </w:t>
      </w:r>
      <w:r>
        <w:t xml:space="preserve">(мост Гильберта–Поли; источник/source: hilbert_polya/figures).</w:t>
      </w:r>
      <w:r>
        <w:t xml:space="preserve"> </w:t>
      </w:r>
      <w:r>
        <w:rPr>
          <w:b/>
          <w:bCs/>
        </w:rPr>
        <w:t xml:space="preserve">fig21_blind_ru.png</w:t>
      </w:r>
      <w:r>
        <w:t xml:space="preserve"> </w:t>
      </w:r>
      <w:r>
        <w:t xml:space="preserve">(мост Гильберта–Поли; источник/source: hilbert_polya/figures).</w:t>
      </w:r>
      <w:r>
        <w:t xml:space="preserve"> </w:t>
      </w:r>
      <w:r>
        <w:rPr>
          <w:b/>
          <w:bCs/>
        </w:rPr>
        <w:t xml:space="preserve">fig22_anomaly_ru.png</w:t>
      </w:r>
      <w:r>
        <w:t xml:space="preserve"> </w:t>
      </w:r>
      <w:r>
        <w:t xml:space="preserve">(мост Гильберта–Поли; источник/source: hilbert_polya/figures).</w:t>
      </w:r>
      <w:r>
        <w:t xml:space="preserve"> </w:t>
      </w:r>
      <w:r>
        <w:rPr>
          <w:b/>
          <w:bCs/>
        </w:rPr>
        <w:t xml:space="preserve">fig23_dirichlet_ru.png</w:t>
      </w:r>
      <w:r>
        <w:t xml:space="preserve"> </w:t>
      </w:r>
      <w:r>
        <w:t xml:space="preserve">(мост Гильберта–Поли; источник/source: hilbert_polya/figures).</w:t>
      </w:r>
      <w:r>
        <w:t xml:space="preserve"> </w:t>
      </w:r>
      <w:r>
        <w:rPr>
          <w:b/>
          <w:bCs/>
        </w:rPr>
        <w:t xml:space="preserve">fig24_qinfo_ru.png</w:t>
      </w:r>
      <w:r>
        <w:t xml:space="preserve"> </w:t>
      </w:r>
      <w:r>
        <w:t xml:space="preserve">(мост Гильберта–Поли; источник/source: hilbert_polya/figures).</w:t>
      </w:r>
      <w:r>
        <w:t xml:space="preserve"> </w:t>
      </w:r>
      <w:r>
        <w:rPr>
          <w:b/>
          <w:bCs/>
        </w:rPr>
        <w:t xml:space="preserve">fig25_map_ru.png</w:t>
      </w:r>
      <w:r>
        <w:t xml:space="preserve"> </w:t>
      </w:r>
      <w:r>
        <w:t xml:space="preserve">(мост Гильберта–Поли; источник/source: hilbert_polya/figures).</w:t>
      </w:r>
      <w:r>
        <w:t xml:space="preserve"> </w:t>
      </w:r>
      <w:r>
        <w:rPr>
          <w:b/>
          <w:bCs/>
        </w:rPr>
        <w:t xml:space="preserve">th1_4dim_ru.png</w:t>
      </w:r>
      <w:r>
        <w:t xml:space="preserve"> </w:t>
      </w:r>
      <w:r>
        <w:t xml:space="preserve">(спектральное ядро; источник/source: spectral_core/figures).</w:t>
      </w:r>
      <w:r>
        <w:t xml:space="preserve"> </w:t>
      </w:r>
      <w:r>
        <w:rPr>
          <w:b/>
          <w:bCs/>
        </w:rPr>
        <w:t xml:space="preserve">th2_4dim_ru.png</w:t>
      </w:r>
      <w:r>
        <w:t xml:space="preserve"> </w:t>
      </w:r>
      <w:r>
        <w:t xml:space="preserve">(спектральное ядро; источник/source: spectral_core/figures).</w:t>
      </w:r>
      <w:r>
        <w:t xml:space="preserve"> </w:t>
      </w:r>
      <w:r>
        <w:rPr>
          <w:b/>
          <w:bCs/>
        </w:rPr>
        <w:t xml:space="preserve">th3_4dim_ru.png</w:t>
      </w:r>
      <w:r>
        <w:t xml:space="preserve"> </w:t>
      </w:r>
      <w:r>
        <w:t xml:space="preserve">(спектральное ядро; источник/source: spectral_core/figures).</w:t>
      </w:r>
      <w:r>
        <w:t xml:space="preserve"> </w:t>
      </w:r>
      <w:r>
        <w:rPr>
          <w:b/>
          <w:bCs/>
        </w:rPr>
        <w:t xml:space="preserve">th4_4dim_ru.png</w:t>
      </w:r>
      <w:r>
        <w:t xml:space="preserve"> </w:t>
      </w:r>
      <w:r>
        <w:t xml:space="preserve">(спектральное ядро; источник/source: spectral_core/figures).</w:t>
      </w:r>
      <w:r>
        <w:t xml:space="preserve"> </w:t>
      </w:r>
      <w:r>
        <w:rPr>
          <w:b/>
          <w:bCs/>
        </w:rPr>
        <w:t xml:space="preserve">th5_4dim_ru.png</w:t>
      </w:r>
      <w:r>
        <w:t xml:space="preserve"> </w:t>
      </w:r>
      <w:r>
        <w:t xml:space="preserve">(спектральное ядро; источник/source: spectral_core/figures).</w:t>
      </w:r>
      <w:r>
        <w:t xml:space="preserve"> </w:t>
      </w:r>
      <w:r>
        <w:rPr>
          <w:b/>
          <w:bCs/>
        </w:rPr>
        <w:t xml:space="preserve">th6_4dim_ru.png</w:t>
      </w:r>
      <w:r>
        <w:t xml:space="preserve"> </w:t>
      </w:r>
      <w:r>
        <w:t xml:space="preserve">(спектральное ядро; источник/source: spectral_core/figures).</w:t>
      </w:r>
    </w:p>
    <w:p>
      <w:pPr>
        <w:pStyle w:val="BodyText"/>
      </w:pPr>
      <w:r>
        <w:rPr>
          <w:b/>
          <w:bCs/>
        </w:rPr>
        <w:t xml:space="preserve">fig_M1</w:t>
      </w:r>
      <w:r>
        <w:t xml:space="preserve"> </w:t>
      </w:r>
      <w:r>
        <w:t xml:space="preserve">— Статистика отношений зазоров 50 000 эталонных нулей ζ: ⟨r⟩ = 0.6119 ± 0.0010 — класс GUE. Источник: meridian/zeros50k.txt (проверка пакета).</w:t>
      </w:r>
      <w:r>
        <w:t xml:space="preserve"> </w:t>
      </w:r>
      <w:r>
        <w:rPr>
          <w:b/>
          <w:bCs/>
        </w:rPr>
        <w:t xml:space="preserve">fig_M2</w:t>
      </w:r>
      <w:r>
        <w:t xml:space="preserve"> </w:t>
      </w:r>
      <w:r>
        <w:t xml:space="preserve">— Развёрнутые зазоры против сюрмизы Вигнера: D = 0.0223 — конечная выборка. Источник: meridian/zeros50k.txt (проверка пакета).</w:t>
      </w:r>
      <w:r>
        <w:t xml:space="preserve"> </w:t>
      </w:r>
      <w:r>
        <w:rPr>
          <w:b/>
          <w:bCs/>
        </w:rPr>
        <w:t xml:space="preserve">fig_M3</w:t>
      </w:r>
      <w:r>
        <w:t xml:space="preserve"> </w:t>
      </w:r>
      <w:r>
        <w:t xml:space="preserve">— Скользящее ⟨r⟩(t) блоками по 5000 нулей: устойчивость GUE-класса вдоль полосы. Источник: meridian/zeros50k.txt (проверка пакета).</w:t>
      </w:r>
      <w:r>
        <w:t xml:space="preserve"> </w:t>
      </w:r>
      <w:r>
        <w:rPr>
          <w:b/>
          <w:bCs/>
        </w:rPr>
        <w:t xml:space="preserve">fig_R1</w:t>
      </w:r>
      <w:r>
        <w:t xml:space="preserve"> </w:t>
      </w:r>
      <w:r>
        <w:t xml:space="preserve">— Карта вердиктов эталонного прогона v19: 37 тестов, 77 строк, 66 PASS / 11 FAIL-класс. Источник: results/run_20260902_134759.</w:t>
      </w:r>
      <w:r>
        <w:t xml:space="preserve"> </w:t>
      </w:r>
      <w:r>
        <w:rPr>
          <w:b/>
          <w:bCs/>
        </w:rPr>
        <w:t xml:space="preserve">fig_R2</w:t>
      </w:r>
      <w:r>
        <w:t xml:space="preserve"> </w:t>
      </w:r>
      <w:r>
        <w:t xml:space="preserve">— Профиль времени тестов прогона v19 (лог. шкала): от миллисекунд до часов. Источник: results/run_20260902_134759.</w:t>
      </w:r>
      <w:r>
        <w:t xml:space="preserve"> </w:t>
      </w:r>
      <w:r>
        <w:rPr>
          <w:b/>
          <w:bCs/>
        </w:rPr>
        <w:t xml:space="preserve">01_heatmap_D_Nv_q.png</w:t>
      </w:r>
      <w:r>
        <w:t xml:space="preserve"> </w:t>
      </w:r>
      <w:r>
        <w:t xml:space="preserve">— Тепловая карта D(Nv, q): долина Nv ≈ 8–16, q ≈ 0.7–1.0. Кампания T34-ext; источник: Vortex_optimization/figures.</w:t>
      </w:r>
      <w:r>
        <w:t xml:space="preserve"> </w:t>
      </w:r>
      <w:r>
        <w:rPr>
          <w:b/>
          <w:bCs/>
        </w:rPr>
        <w:t xml:space="preserve">02_D_of_Nv.png</w:t>
      </w:r>
      <w:r>
        <w:t xml:space="preserve"> </w:t>
      </w:r>
      <w:r>
        <w:t xml:space="preserve">— D как функция плотности вихрей: бриз → перенос → самообструкция. Кампания T34-ext; источник: Vortex_optimization/figures.</w:t>
      </w:r>
      <w:r>
        <w:t xml:space="preserve"> </w:t>
      </w:r>
      <w:r>
        <w:rPr>
          <w:b/>
          <w:bCs/>
        </w:rPr>
        <w:t xml:space="preserve">03_D_of_q.png</w:t>
      </w:r>
      <w:r>
        <w:t xml:space="preserve"> </w:t>
      </w:r>
      <w:r>
        <w:t xml:space="preserve">— D по заряду вихря: q = 1 завершает квантование потока. Кампания T34-ext; источник: Vortex_optimization/figures.</w:t>
      </w:r>
      <w:r>
        <w:t xml:space="preserve"> </w:t>
      </w:r>
      <w:r>
        <w:rPr>
          <w:b/>
          <w:bCs/>
        </w:rPr>
        <w:t xml:space="preserve">04_L_ladder.png</w:t>
      </w:r>
      <w:r>
        <w:t xml:space="preserve"> </w:t>
      </w:r>
      <w:r>
        <w:t xml:space="preserve">— Лестница размеров: устойчивость окна и GUE-пол по L. Кампания T34-ext; источник: Vortex_optimization/figures.</w:t>
      </w:r>
      <w:r>
        <w:t xml:space="preserve"> </w:t>
      </w:r>
      <w:r>
        <w:rPr>
          <w:b/>
          <w:bCs/>
        </w:rPr>
        <w:t xml:space="preserve">05_alpha_scan.png</w:t>
      </w:r>
      <w:r>
        <w:t xml:space="preserve"> </w:t>
      </w:r>
      <w:r>
        <w:t xml:space="preserve">— Сканирование α: критическая линия α = 0.5 (самодуальность Конна). Кампания T34-ext; источник: Vortex_optimization/figures.</w:t>
      </w:r>
      <w:r>
        <w:t xml:space="preserve"> </w:t>
      </w:r>
      <w:r>
        <w:rPr>
          <w:b/>
          <w:bCs/>
        </w:rPr>
        <w:t xml:space="preserve">06_R2_s.png</w:t>
      </w:r>
      <w:r>
        <w:t xml:space="preserve"> </w:t>
      </w:r>
      <w:r>
        <w:t xml:space="preserve">— Двухточечная корреляция R₂(s) против нулей ζ. Кампания T34-ext; источник: Vortex_optimization/figures.</w:t>
      </w:r>
      <w:r>
        <w:t xml:space="preserve"> </w:t>
      </w:r>
      <w:r>
        <w:rPr>
          <w:b/>
          <w:bCs/>
        </w:rPr>
        <w:t xml:space="preserve">07_stability.png</w:t>
      </w:r>
      <w:r>
        <w:t xml:space="preserve"> </w:t>
      </w:r>
      <w:r>
        <w:t xml:space="preserve">— Стабильность по реализациям: разброс D &lt; 0.10. Кампания T34-ext; источник: Vortex_optimization/figures.</w:t>
      </w:r>
      <w:r>
        <w:t xml:space="preserve"> </w:t>
      </w:r>
      <w:r>
        <w:rPr>
          <w:b/>
          <w:bCs/>
        </w:rPr>
        <w:t xml:space="preserve">01_chambers_and_cone.png</w:t>
      </w:r>
      <w:r>
        <w:t xml:space="preserve"> </w:t>
      </w:r>
      <w:r>
        <w:t xml:space="preserve">— Камера и конус групповой скорости (гиперболическая дисперсия). Эксперимент W1/E1; источник: Wave_attractors/figures.</w:t>
      </w:r>
      <w:r>
        <w:t xml:space="preserve"> </w:t>
      </w:r>
      <w:r>
        <w:rPr>
          <w:b/>
          <w:bCs/>
        </w:rPr>
        <w:t xml:space="preserve">02_cascade.png</w:t>
      </w:r>
      <w:r>
        <w:t xml:space="preserve"> </w:t>
      </w:r>
      <w:r>
        <w:t xml:space="preserve">— Каскад длин волн на отражениях от склона (корень Виеты). Эксперимент W1/E1; источник: Wave_attractors/figures.</w:t>
      </w:r>
      <w:r>
        <w:t xml:space="preserve"> </w:t>
      </w:r>
      <w:r>
        <w:rPr>
          <w:b/>
          <w:bCs/>
        </w:rPr>
        <w:t xml:space="preserve">03_attractor_vs_control.png</w:t>
      </w:r>
      <w:r>
        <w:t xml:space="preserve"> </w:t>
      </w:r>
      <w:r>
        <w:t xml:space="preserve">— Аттрактор против изотропного контроля: 24/24 против 0/24. Эксперимент W1/E2; источник: Wave_attractors/figures.</w:t>
      </w:r>
      <w:r>
        <w:t xml:space="preserve"> </w:t>
      </w:r>
      <w:r>
        <w:rPr>
          <w:b/>
          <w:bCs/>
        </w:rPr>
        <w:t xml:space="preserve">04_phase_diagram.png</w:t>
      </w:r>
      <w:r>
        <w:t xml:space="preserve"> </w:t>
      </w:r>
      <w:r>
        <w:t xml:space="preserve">— Фазовая диаграмма аттрактора (s × y_v). Эксперимент W1/E5; источник: Wave_attractors/figures.</w:t>
      </w:r>
      <w:r>
        <w:t xml:space="preserve"> </w:t>
      </w:r>
      <w:r>
        <w:rPr>
          <w:b/>
          <w:bCs/>
        </w:rPr>
        <w:t xml:space="preserve">05_chirality.png</w:t>
      </w:r>
      <w:r>
        <w:t xml:space="preserve"> </w:t>
      </w:r>
      <w:r>
        <w:t xml:space="preserve">— Киральность: зеркальная пара C + C_mir = 0.0. Эксперимент W1/E3; источник: Wave_attractors/figures.</w:t>
      </w:r>
      <w:r>
        <w:t xml:space="preserve"> </w:t>
      </w:r>
      <w:r>
        <w:rPr>
          <w:b/>
          <w:bCs/>
        </w:rPr>
        <w:t xml:space="preserve">06_wave_maps.png</w:t>
      </w:r>
      <w:r>
        <w:t xml:space="preserve"> </w:t>
      </w:r>
      <w:r>
        <w:t xml:space="preserve">— Волновые карты: каналирование в коридоры аттрактора. Эксперимент W1/E4; источник: Wave_attractors/figures.</w:t>
      </w:r>
      <w:r>
        <w:t xml:space="preserve"> </w:t>
      </w:r>
      <w:r>
        <w:rPr>
          <w:b/>
          <w:bCs/>
        </w:rPr>
        <w:t xml:space="preserve">07_ray_density.png</w:t>
      </w:r>
      <w:r>
        <w:t xml:space="preserve"> </w:t>
      </w:r>
      <w:r>
        <w:t xml:space="preserve">— Плотность лучей: контраст коридора ×5.47. Эксперимент W1/E4c; источник: Wave_attractors/figures.</w:t>
      </w:r>
      <w:r>
        <w:t xml:space="preserve"> </w:t>
      </w:r>
      <w:r>
        <w:rPr>
          <w:b/>
          <w:bCs/>
        </w:rPr>
        <w:t xml:space="preserve">08_ab_water.png</w:t>
      </w:r>
      <w:r>
        <w:t xml:space="preserve"> </w:t>
      </w:r>
      <w:r>
        <w:t xml:space="preserve">— AB-эффект на волнах воды: фазовая намотка W(−α) = −W(α). Спутник W1; источник: Wave_attractors/figures.</w:t>
      </w:r>
      <w:r>
        <w:t xml:space="preserve"> </w:t>
      </w:r>
      <w:r>
        <w:rPr>
          <w:b/>
          <w:bCs/>
        </w:rPr>
        <w:t xml:space="preserve">09_cross_verification.png</w:t>
      </w:r>
      <w:r>
        <w:t xml:space="preserve"> </w:t>
      </w:r>
      <w:r>
        <w:t xml:space="preserve">— Кросс-верификация Python ↔ Julia: 3.45·10⁻¹⁵. Эксперимент W1/cross; источник: Wave_attractors/figures.</w:t>
      </w:r>
      <w:r>
        <w:t xml:space="preserve"> </w:t>
      </w:r>
      <w:r>
        <w:rPr>
          <w:b/>
          <w:bCs/>
        </w:rPr>
        <w:t xml:space="preserve">10_eta_scan.png</w:t>
      </w:r>
      <w:r>
        <w:t xml:space="preserve"> </w:t>
      </w:r>
      <w:r>
        <w:t xml:space="preserve">— Универсальное окно аттрактора по η (u₁, u₂). Эксперимент W1/E6; источник: Wave_attractors/figures.</w:t>
      </w:r>
      <w:r>
        <w:t xml:space="preserve"> </w:t>
      </w:r>
      <w:r>
        <w:rPr>
          <w:b/>
          <w:bCs/>
        </w:rPr>
        <w:t xml:space="preserve">11_time_domain.png</w:t>
      </w:r>
      <w:r>
        <w:t xml:space="preserve"> </w:t>
      </w:r>
      <w:r>
        <w:t xml:space="preserve">— Временной домен: Drude-дисперсия, захват ×1.43. Эксперимент W1/E7; источник: Wave_attractors/figures.</w:t>
      </w:r>
      <w:r>
        <w:t xml:space="preserve"> </w:t>
      </w:r>
      <w:r>
        <w:rPr>
          <w:b/>
          <w:bCs/>
        </w:rPr>
        <w:t xml:space="preserve">12_truncation.png</w:t>
      </w:r>
      <w:r>
        <w:t xml:space="preserve"> </w:t>
      </w:r>
      <w:r>
        <w:t xml:space="preserve">— Сходимость гомогенизации: рост захвата ×10. Эксперимент W1/E7; источник: Wave_attractors/figures.</w:t>
      </w:r>
    </w:p>
    <w:p>
      <w:r>
        <w:pict>
          <v:rect style="width:0;height:1.5pt" o:hralign="center" o:hrstd="t" o:hr="t"/>
        </w:pict>
      </w:r>
    </w:p>
    <w:bookmarkStart w:id="592" w:name="Xbb3586818cb22cf5bc974e2ee7883ead1afc771"/>
    <w:p>
      <w:pPr>
        <w:pStyle w:val="Heading3"/>
      </w:pPr>
      <w:r>
        <w:t xml:space="preserve">Приложение D (полное). Листинг вердиктов v19 — 77 строк дословно</w:t>
      </w:r>
    </w:p>
    <w:p>
      <w:pPr>
        <w:pStyle w:val="SourceCode"/>
      </w:pPr>
      <w:r>
        <w:rPr>
          <w:rStyle w:val="VerbatimChar"/>
        </w:rPr>
        <w:t xml:space="preserve">Test 1   [PASS] bN_convergence —  Test 1: b(N=50000) = 1.2126 → PASS</w:t>
      </w:r>
      <w:r>
        <w:br/>
      </w:r>
      <w:r>
        <w:rPr>
          <w:rStyle w:val="VerbatimChar"/>
        </w:rPr>
        <w:t xml:space="preserve">Test 1   [PASS] bN_convergence —  Test 1 [HARDCORE pass 2]: 8 sub-checks, 0 failed, b(50000)=1.2126 → PASS</w:t>
      </w:r>
      <w:r>
        <w:br/>
      </w:r>
      <w:r>
        <w:rPr>
          <w:rStyle w:val="VerbatimChar"/>
        </w:rPr>
        <w:t xml:space="preserve">Test 2   [PASS] bN_monotonicity —  Test 2: Monotonicity violations: 0 / 499 → PASS</w:t>
      </w:r>
      <w:r>
        <w:br/>
      </w:r>
      <w:r>
        <w:rPr>
          <w:rStyle w:val="VerbatimChar"/>
        </w:rPr>
        <w:t xml:space="preserve">Test 2   [PASS] bN_monotonicity —  Test 2 [HARDCORE pass 2]: 4 sub-checks, 0 failed, b(50000)=1.2126 → PASS</w:t>
      </w:r>
      <w:r>
        <w:br/>
      </w:r>
      <w:r>
        <w:rPr>
          <w:rStyle w:val="VerbatimChar"/>
        </w:rPr>
        <w:t xml:space="preserve">Test 3   [PASS] bN_rate —  Test 3: α = 0.1685 (empirical; no expected value), R²=0.9895 → PASS</w:t>
      </w:r>
      <w:r>
        <w:br/>
      </w:r>
      <w:r>
        <w:rPr>
          <w:rStyle w:val="VerbatimChar"/>
        </w:rPr>
        <w:t xml:space="preserve">Test 3   [PASS] bN_rate —  Test 3 [HARDCORE pass 2]: 4 sub-checks, 0 failed, b(50000)=1.2126 → PASS</w:t>
      </w:r>
      <w:r>
        <w:br/>
      </w:r>
      <w:r>
        <w:rPr>
          <w:rStyle w:val="VerbatimChar"/>
        </w:rPr>
        <w:t xml:space="preserve">Test 4   [FAIL] gue_ks_full —  Test 4: KS D=0.0216, p=0.0 → WARN</w:t>
      </w:r>
      <w:r>
        <w:br/>
      </w:r>
      <w:r>
        <w:rPr>
          <w:rStyle w:val="VerbatimChar"/>
        </w:rPr>
        <w:t xml:space="preserve">Test 4   [PASS] gue_ks_full —  Test 4 [HARDCORE pass 2]: 3 sub-checks, 0 failed → PASS</w:t>
      </w:r>
      <w:r>
        <w:br/>
      </w:r>
      <w:r>
        <w:rPr>
          <w:rStyle w:val="VerbatimChar"/>
        </w:rPr>
        <w:t xml:space="preserve">Test 5   [FAIL] gue_ks_highT —  Test 5: Best high-T p-value=0.0 → WARN</w:t>
      </w:r>
      <w:r>
        <w:br/>
      </w:r>
      <w:r>
        <w:rPr>
          <w:rStyle w:val="VerbatimChar"/>
        </w:rPr>
        <w:t xml:space="preserve">Test 5   [PASS] gue_ks_highT —  Test 5 [HARDCORE pass 2]: 2 sub-checks, 0 failed → PASS</w:t>
      </w:r>
      <w:r>
        <w:br/>
      </w:r>
      <w:r>
        <w:rPr>
          <w:rStyle w:val="VerbatimChar"/>
        </w:rPr>
        <w:t xml:space="preserve">Test 6   [FAIL] chi2_hist —  Test 6: χ² p=0.0 → WARN</w:t>
      </w:r>
      <w:r>
        <w:br/>
      </w:r>
      <w:r>
        <w:rPr>
          <w:rStyle w:val="VerbatimChar"/>
        </w:rPr>
        <w:t xml:space="preserve">Test 6   [PASS] chi2_hist —  Test 6 [HARDCORE pass 2]: 2 sub-checks, 0 failed → PASS</w:t>
      </w:r>
      <w:r>
        <w:br/>
      </w:r>
      <w:r>
        <w:rPr>
          <w:rStyle w:val="VerbatimChar"/>
        </w:rPr>
        <w:t xml:space="preserve">Test 7   [PASS] decay_slope —  Test 7: Slope=-0.1504 (empirical), 95%CI=[-0.1594,-0.1414] → PASS</w:t>
      </w:r>
      <w:r>
        <w:br/>
      </w:r>
      <w:r>
        <w:rPr>
          <w:rStyle w:val="VerbatimChar"/>
        </w:rPr>
        <w:t xml:space="preserve">Test 7   [PASS] decay_slope —  Test 7 [HARDCORE pass 2]: 4 sub-checks, 0 failed, b(50000)=1.2126 → PASS</w:t>
      </w:r>
      <w:r>
        <w:br/>
      </w:r>
      <w:r>
        <w:rPr>
          <w:rStyle w:val="VerbatimChar"/>
        </w:rPr>
        <w:t xml:space="preserve">Test 8   [PASS] residuals —  Test 8: Runs=3 (exp=5.8) → PASS</w:t>
      </w:r>
      <w:r>
        <w:br/>
      </w:r>
      <w:r>
        <w:rPr>
          <w:rStyle w:val="VerbatimChar"/>
        </w:rPr>
        <w:t xml:space="preserve">Test 8   [PASS] residuals —  Test 8 [HARDCORE pass 2]: 4 sub-checks, 0 failed, b(50000)=1.2126 → PASS</w:t>
      </w:r>
      <w:r>
        <w:br/>
      </w:r>
      <w:r>
        <w:rPr>
          <w:rStyle w:val="VerbatimChar"/>
        </w:rPr>
        <w:t xml:space="preserve">Test 9   [PASS] bootstrap_ci —  Test 9: Bootstrap slope=-0.1746 (empirical), 95%CI=[-0.1895,-0.1552] → PASS</w:t>
      </w:r>
      <w:r>
        <w:br/>
      </w:r>
      <w:r>
        <w:rPr>
          <w:rStyle w:val="VerbatimChar"/>
        </w:rPr>
        <w:t xml:space="preserve">Test 9   [PASS] bootstrap_ci —  Test 9 [HARDCORE pass 2]: 4 sub-checks, 0 failed, b(50000)=1.2126 → PASS</w:t>
      </w:r>
      <w:r>
        <w:br/>
      </w:r>
      <w:r>
        <w:rPr>
          <w:rStyle w:val="VerbatimChar"/>
        </w:rPr>
        <w:t xml:space="preserve">Test 10  [PASS] cross_validation —  Test 10: Max deviation=8.5% → PASS</w:t>
      </w:r>
      <w:r>
        <w:br/>
      </w:r>
      <w:r>
        <w:rPr>
          <w:rStyle w:val="VerbatimChar"/>
        </w:rPr>
        <w:t xml:space="preserve">Test 10  [PASS] cross_validation —  Test 10 [HARDCORE pass 2]: 4 sub-checks, 0 failed, b(50000)=1.2126 → PASS</w:t>
      </w:r>
      <w:r>
        <w:br/>
      </w:r>
      <w:r>
        <w:rPr>
          <w:rStyle w:val="VerbatimChar"/>
        </w:rPr>
        <w:t xml:space="preserve">Test 11  [FAIL] anderson_darling —  Test 11: A²=61.4924, MC p=0.0000 → WARN (best high-T subrange T&gt;31351 also rejects, p=0.0000; see height-resolved table)</w:t>
      </w:r>
      <w:r>
        <w:br/>
      </w:r>
      <w:r>
        <w:rPr>
          <w:rStyle w:val="VerbatimChar"/>
        </w:rPr>
        <w:t xml:space="preserve">Test 11  [PASS] anderson_darling —  Test 11 [HARDCORE pass 2]: 5 sub-checks, 0 failed → PASS</w:t>
      </w:r>
      <w:r>
        <w:br/>
      </w:r>
      <w:r>
        <w:rPr>
          <w:rStyle w:val="VerbatimChar"/>
        </w:rPr>
        <w:t xml:space="preserve">Test 12  [FAIL] two_sample_ks —  Test 12: 2-sample KS D=0.0233, p=0.010547 → WARN</w:t>
      </w:r>
      <w:r>
        <w:br/>
      </w:r>
      <w:r>
        <w:rPr>
          <w:rStyle w:val="VerbatimChar"/>
        </w:rPr>
        <w:t xml:space="preserve">Test 12  [PASS] two_sample_ks —  Test 12 [HARDCORE pass 2]: 3 sub-checks, 0 failed → PASS</w:t>
      </w:r>
      <w:r>
        <w:br/>
      </w:r>
      <w:r>
        <w:rPr>
          <w:rStyle w:val="VerbatimChar"/>
        </w:rPr>
        <w:t xml:space="preserve">Test 13  [PASS] number_variance —  Test 13: data closer to GUE in 9/9 L-values → PASS</w:t>
      </w:r>
      <w:r>
        <w:br/>
      </w:r>
      <w:r>
        <w:rPr>
          <w:rStyle w:val="VerbatimChar"/>
        </w:rPr>
        <w:t xml:space="preserve">Test 13  [PASS] number_variance —  Test 13 [HARDCORE pass 2]: 4 sub-checks, 0 failed → PASS</w:t>
      </w:r>
      <w:r>
        <w:br/>
      </w:r>
      <w:r>
        <w:rPr>
          <w:rStyle w:val="VerbatimChar"/>
        </w:rPr>
        <w:t xml:space="preserve">Test 14  [PASS] spectral_rigidity —  Test 14: data closer to GUE in 9/9 L-values → PASS</w:t>
      </w:r>
      <w:r>
        <w:br/>
      </w:r>
      <w:r>
        <w:rPr>
          <w:rStyle w:val="VerbatimChar"/>
        </w:rPr>
        <w:t xml:space="preserve">Test 14  [PASS] spectral_rigidity —  Test 14 [HARDCORE pass 2]: 3 sub-checks, 0 failed → PASS</w:t>
      </w:r>
      <w:r>
        <w:br/>
      </w:r>
      <w:r>
        <w:rPr>
          <w:rStyle w:val="VerbatimChar"/>
        </w:rPr>
        <w:t xml:space="preserve">Test 15  [PASS] ab_construction —  Test 15: Hermiticity=OK, τ_TRB=0.1037, flux_v1=-0.0 [exp -0.0], flux_empty=0.0 → PASS</w:t>
      </w:r>
      <w:r>
        <w:br/>
      </w:r>
      <w:r>
        <w:rPr>
          <w:rStyle w:val="VerbatimChar"/>
        </w:rPr>
        <w:t xml:space="preserve">Test 15  [PASS] ab_construction —  Test 15b [HARDCORE pass 2]: 2 sub-checks, 0 failed → PASS</w:t>
      </w:r>
      <w:r>
        <w:br/>
      </w:r>
      <w:r>
        <w:rPr>
          <w:rStyle w:val="VerbatimChar"/>
        </w:rPr>
        <w:t xml:space="preserve">Test 16  [PASS] ab_gue_class —  Test 16 [MONTGOMERY] FINAL (last α=0.5): ⟨r⟩=0.594 → PASS</w:t>
      </w:r>
      <w:r>
        <w:br/>
      </w:r>
      <w:r>
        <w:rPr>
          <w:rStyle w:val="VerbatimChar"/>
        </w:rPr>
        <w:t xml:space="preserve">Test 16  [PASS] ab_gue_class —  Test 16b [HARDCORE pass 2]: 2 sub-checks, 0 failed → PASS</w:t>
      </w:r>
      <w:r>
        <w:br/>
      </w:r>
      <w:r>
        <w:rPr>
          <w:rStyle w:val="VerbatimChar"/>
        </w:rPr>
        <w:t xml:space="preserve">Test 17  [PASS] connes_self_duality —  Test 17: zero_modes(α=1/2)=4 (expected 4) → PASS</w:t>
      </w:r>
      <w:r>
        <w:br/>
      </w:r>
      <w:r>
        <w:rPr>
          <w:rStyle w:val="VerbatimChar"/>
        </w:rPr>
        <w:t xml:space="preserve">Test 17  [PASS] connes_self_duality —  Test 17b [HARDCORE pass 2]: 2 sub-checks, 0 failed → PASS</w:t>
      </w:r>
      <w:r>
        <w:br/>
      </w:r>
      <w:r>
        <w:rPr>
          <w:rStyle w:val="VerbatimChar"/>
        </w:rPr>
        <w:t xml:space="preserve">Test 18  [PASS] chiral_AIII —  Test 18: chiral defect (α=1/2)=0.0 [exp 0.000000], (α=1/3)=0.0058 [exp ≠0] → PASS</w:t>
      </w:r>
      <w:r>
        <w:br/>
      </w:r>
      <w:r>
        <w:rPr>
          <w:rStyle w:val="VerbatimChar"/>
        </w:rPr>
        <w:t xml:space="preserve">Test 18  [PASS] chiral_AIII —  Test 18b [HARDCORE pass 2]: 4 sub-checks, 0 failed → PASS</w:t>
      </w:r>
      <w:r>
        <w:br/>
      </w:r>
      <w:r>
        <w:rPr>
          <w:rStyle w:val="VerbatimChar"/>
        </w:rPr>
        <w:t xml:space="preserve">Test 19  [PASS] dirac_cone —  Test 19: 1/L scaling R²=0.9997, v_F(2π)=1.8998, v_F(π)=3.7995 → PASS</w:t>
      </w:r>
      <w:r>
        <w:br/>
      </w:r>
      <w:r>
        <w:rPr>
          <w:rStyle w:val="VerbatimChar"/>
        </w:rPr>
        <w:t xml:space="preserve">Test 19  [PASS] dirac_cone —  Test 19b [HARDCORE pass 2]: 3 sub-checks, 0 failed → PASS</w:t>
      </w:r>
      <w:r>
        <w:br/>
      </w:r>
      <w:r>
        <w:rPr>
          <w:rStyle w:val="VerbatimChar"/>
        </w:rPr>
        <w:t xml:space="preserve">Test 19  [PASS] dirac_cone —  Test 19c [SERIES pass 3]: 3 sub-checks, 0 failed → PASS</w:t>
      </w:r>
      <w:r>
        <w:br/>
      </w:r>
      <w:r>
        <w:rPr>
          <w:rStyle w:val="VerbatimChar"/>
        </w:rPr>
        <w:t xml:space="preserve">Test 20  [PASS] chern_tknn —  Test 20: C₁ anchors {1/4,1/3,1/5}=1,1,1 [exp 1,1,1], α=1/2 min gap=0.0 (Dirac touching), mass branch C=0/0 → PASS</w:t>
      </w:r>
      <w:r>
        <w:br/>
      </w:r>
      <w:r>
        <w:rPr>
          <w:rStyle w:val="VerbatimChar"/>
        </w:rPr>
        <w:t xml:space="preserve">Test 20  [PASS] chern_tknn —  Test 20b [HARDCORE pass 2]: 3 sub-checks, 0 failed → PASS</w:t>
      </w:r>
      <w:r>
        <w:br/>
      </w:r>
      <w:r>
        <w:rPr>
          <w:rStyle w:val="VerbatimChar"/>
        </w:rPr>
        <w:t xml:space="preserve">Test 21  [PASS] gamma_phase —  Test 21: arg(γ*)=89.874° (≈90°, deviation=0.126°) → PASS</w:t>
      </w:r>
      <w:r>
        <w:br/>
      </w:r>
      <w:r>
        <w:rPr>
          <w:rStyle w:val="VerbatimChar"/>
        </w:rPr>
        <w:t xml:space="preserve">Test 21  [PASS] gamma_phase —  Test 21b [HARDCORE pass 2]: 3 sub-checks, 0 failed → PASS</w:t>
      </w:r>
      <w:r>
        <w:br/>
      </w:r>
      <w:r>
        <w:rPr>
          <w:rStyle w:val="VerbatimChar"/>
        </w:rPr>
        <w:t xml:space="preserve">Test 22  [PASS] ab_phase —  Test 22: Φ_AB=0.4487989505 = π/7 (exact) → PASS</w:t>
      </w:r>
      <w:r>
        <w:br/>
      </w:r>
      <w:r>
        <w:rPr>
          <w:rStyle w:val="VerbatimChar"/>
        </w:rPr>
        <w:t xml:space="preserve">Test 22  [PASS] ab_phase —  Test 22b [HARDCORE pass 2]: 3 sub-checks, 0 failed → PASS</w:t>
      </w:r>
      <w:r>
        <w:br/>
      </w:r>
      <w:r>
        <w:rPr>
          <w:rStyle w:val="VerbatimChar"/>
        </w:rPr>
        <w:t xml:space="preserve">Test 23  [PASS] fractal_factor —  Test 23: |CF_formula|=1.0 (=1 by construction), c_AB=0.02062 (≈0.02063) → PASS</w:t>
      </w:r>
      <w:r>
        <w:br/>
      </w:r>
      <w:r>
        <w:rPr>
          <w:rStyle w:val="VerbatimChar"/>
        </w:rPr>
        <w:t xml:space="preserve">Test 23  [PASS] fractal_factor —  Test 23b [HARDCORE pass 2]: 3 sub-checks, 0 failed → PASS</w:t>
      </w:r>
      <w:r>
        <w:br/>
      </w:r>
      <w:r>
        <w:rPr>
          <w:rStyle w:val="VerbatimChar"/>
        </w:rPr>
        <w:t xml:space="preserve">Test 24  [PASS] dirac_string_flux —  Test 24: vortex flux OK=1/1, empty OK=5040/5040, max_empty=0.0 → PASS</w:t>
      </w:r>
      <w:r>
        <w:br/>
      </w:r>
      <w:r>
        <w:rPr>
          <w:rStyle w:val="VerbatimChar"/>
        </w:rPr>
        <w:t xml:space="preserve">Test 24  [PASS] dirac_string_flux —  Test 24b [HARDCORE pass 2]: 5 sub-checks, 0 failed → PASS</w:t>
      </w:r>
      <w:r>
        <w:br/>
      </w:r>
      <w:r>
        <w:rPr>
          <w:rStyle w:val="VerbatimChar"/>
        </w:rPr>
        <w:t xml:space="preserve">Test 25  [PASS] byers_yang —  Test 25: Δ(q=1→0)=0.0 [exp ~0], Δ(q=0.3→0)=0.0032 [exp &gt;1e-3] → PASS</w:t>
      </w:r>
      <w:r>
        <w:br/>
      </w:r>
      <w:r>
        <w:rPr>
          <w:rStyle w:val="VerbatimChar"/>
        </w:rPr>
        <w:t xml:space="preserve">Test 25  [PASS] byers_yang —  Test 25b [HARDCORE pass 2]: 2 sub-checks, 0 failed → PASS</w:t>
      </w:r>
      <w:r>
        <w:br/>
      </w:r>
      <w:r>
        <w:rPr>
          <w:rStyle w:val="VerbatimChar"/>
        </w:rPr>
        <w:t xml:space="preserve">Test 26  [PASS] pbc_torus —  Test 26: flux_v=-0.0 [exp -0.0], empty_ok=5040/5183, herm=OK, ⟨r⟩=0.6009 → PASS</w:t>
      </w:r>
      <w:r>
        <w:br/>
      </w:r>
      <w:r>
        <w:rPr>
          <w:rStyle w:val="VerbatimChar"/>
        </w:rPr>
        <w:t xml:space="preserve">Test 26  [PASS] pbc_torus —  Test 26b [HARDCORE pass 2]: 4 sub-checks, 0 failed → PASS</w:t>
      </w:r>
      <w:r>
        <w:br/>
      </w:r>
      <w:r>
        <w:rPr>
          <w:rStyle w:val="VerbatimChar"/>
        </w:rPr>
        <w:t xml:space="preserve">Test 27  [PASS] binary_chiral —  Test 27: chiral defect (W=0) = 0.0, (W=1.0) = 0.0058 → PASS</w:t>
      </w:r>
      <w:r>
        <w:br/>
      </w:r>
      <w:r>
        <w:rPr>
          <w:rStyle w:val="VerbatimChar"/>
        </w:rPr>
        <w:t xml:space="preserve">Test 27  [PASS] binary_chiral —  Test 27b [HARDCORE pass 2]: 4 sub-checks, 0 failed → PASS</w:t>
      </w:r>
      <w:r>
        <w:br/>
      </w:r>
      <w:r>
        <w:rPr>
          <w:rStyle w:val="VerbatimChar"/>
        </w:rPr>
        <w:t xml:space="preserve">Test 28  [FAIL] f_gue_merit —  Test 28: f_GUE=0.8704, Σ²_data=0.6115 → WARN</w:t>
      </w:r>
      <w:r>
        <w:br/>
      </w:r>
      <w:r>
        <w:rPr>
          <w:rStyle w:val="VerbatimChar"/>
        </w:rPr>
        <w:t xml:space="preserve">Test 28  [FAIL] f_gue_merit —  Test 28b [HARDCORE pass 2]: 2 sub-checks, 1 failed → WARN</w:t>
      </w:r>
      <w:r>
        <w:br/>
      </w:r>
      <w:r>
        <w:rPr>
          <w:rStyle w:val="VerbatimChar"/>
        </w:rPr>
        <w:t xml:space="preserve">Test 29  [PASS] dirac_dip —  Test 29: ρ(α=0.5)=0.0193 vs ρ(0.403)=0.1944 / ρ(0.597)=0.1944 → PASS</w:t>
      </w:r>
      <w:r>
        <w:br/>
      </w:r>
      <w:r>
        <w:rPr>
          <w:rStyle w:val="VerbatimChar"/>
        </w:rPr>
        <w:t xml:space="preserve">Test 29  [FAIL] dirac_dip —  Test 29b [HARDCORE pass 2]: 3 sub-checks, 1 failed → WARN</w:t>
      </w:r>
      <w:r>
        <w:br/>
      </w:r>
      <w:r>
        <w:rPr>
          <w:rStyle w:val="VerbatimChar"/>
        </w:rPr>
        <w:t xml:space="preserve">Test 29  [PASS] dirac_dip —  Test 29c [SERIES pass 3]: 3 sub-checks, 0 failed → PASS</w:t>
      </w:r>
      <w:r>
        <w:br/>
      </w:r>
      <w:r>
        <w:rPr>
          <w:rStyle w:val="VerbatimChar"/>
        </w:rPr>
        <w:t xml:space="preserve">Test 30  [PASS] vf_scaling —  Test 30: v_F=1.798, R²=0.9977 → PASS</w:t>
      </w:r>
      <w:r>
        <w:br/>
      </w:r>
      <w:r>
        <w:rPr>
          <w:rStyle w:val="VerbatimChar"/>
        </w:rPr>
        <w:t xml:space="preserve">Test 30  [PASS] vf_scaling —  Test 30b [HARDCORE pass 2]: 3 sub-checks, 0 failed → PASS</w:t>
      </w:r>
      <w:r>
        <w:br/>
      </w:r>
      <w:r>
        <w:rPr>
          <w:rStyle w:val="VerbatimChar"/>
        </w:rPr>
        <w:t xml:space="preserve">Test 31  [PASS] hatano_nelson —  Test 31: max|Im(E)|=0.6397, ⟨r⟩_NH=0.8938 → PASS</w:t>
      </w:r>
      <w:r>
        <w:br/>
      </w:r>
      <w:r>
        <w:rPr>
          <w:rStyle w:val="VerbatimChar"/>
        </w:rPr>
        <w:t xml:space="preserve">Test 31  [PASS] hatano_nelson —  Test 31b [HARDCORE pass 2]: 3 sub-checks, 0 failed → PASS</w:t>
      </w:r>
      <w:r>
        <w:br/>
      </w:r>
      <w:r>
        <w:rPr>
          <w:rStyle w:val="VerbatimChar"/>
        </w:rPr>
        <w:t xml:space="preserve">Test 31  [PASS] hatano_nelson —  Test 31c [SERIES pass 3]: 4 sub-checks, 0 failed → PASS</w:t>
      </w:r>
      <w:r>
        <w:br/>
      </w:r>
      <w:r>
        <w:rPr>
          <w:rStyle w:val="VerbatimChar"/>
        </w:rPr>
        <w:t xml:space="preserve">Test 32  [PASS] rmean_bootstrap —  Test 32: ⟨r⟩=0.5991±0.0075 (q=1.0, n=5, W=1.0) vs GUE 0.5992 → PASS</w:t>
      </w:r>
      <w:r>
        <w:br/>
      </w:r>
      <w:r>
        <w:rPr>
          <w:rStyle w:val="VerbatimChar"/>
        </w:rPr>
        <w:t xml:space="preserve">Test 32  [PASS] rmean_bootstrap —  Test 32b [HARDCORE pass 2]: 2 sub-checks, 0 failed → PASS</w:t>
      </w:r>
      <w:r>
        <w:br/>
      </w:r>
      <w:r>
        <w:rPr>
          <w:rStyle w:val="VerbatimChar"/>
        </w:rPr>
        <w:t xml:space="preserve">Test 33  [PASS] l_scaling_rmean —  Test 33: L-scaling to L=80 0.434,0.556,0.593,0.6,0.6 → PASS</w:t>
      </w:r>
      <w:r>
        <w:br/>
      </w:r>
      <w:r>
        <w:rPr>
          <w:rStyle w:val="VerbatimChar"/>
        </w:rPr>
        <w:t xml:space="preserve">Test 33  [PASS] l_scaling_rmean —  Test 33b (hardcore): plateau weighted ⟨r⟩=0.6004, χ²/dof=0.01 → PASS</w:t>
      </w:r>
      <w:r>
        <w:br/>
      </w:r>
      <w:r>
        <w:rPr>
          <w:rStyle w:val="VerbatimChar"/>
        </w:rPr>
        <w:t xml:space="preserve">Test 34  [PASS] direct_vs_zeta —  Test 34: KS p=0.0, ⟨|ΔR₂|⟩=0.0374, d_GUE=0.796 → PASS</w:t>
      </w:r>
      <w:r>
        <w:br/>
      </w:r>
      <w:r>
        <w:rPr>
          <w:rStyle w:val="VerbatimChar"/>
        </w:rPr>
        <w:t xml:space="preserve">Test 34  [FAIL] direct_vs_zeta —  Test 34b [HARDCORE pass 2]: 4 sub-checks, 1 failed → WARN</w:t>
      </w:r>
      <w:r>
        <w:br/>
      </w:r>
      <w:r>
        <w:rPr>
          <w:rStyle w:val="VerbatimChar"/>
        </w:rPr>
        <w:t xml:space="preserve">Test 35  [FAIL] form_factor_Kt —  Test 35: K(t) ramp+plateau — RMS_GUE=0.4193, corr_GUE=0.8889 → WARN</w:t>
      </w:r>
      <w:r>
        <w:br/>
      </w:r>
      <w:r>
        <w:rPr>
          <w:rStyle w:val="VerbatimChar"/>
        </w:rPr>
        <w:t xml:space="preserve">Test 35  [FAIL] form_factor_Kt —  Test 35b [HARDCORE pass 2]: 3 sub-checks, 2 failed → WARN</w:t>
      </w:r>
      <w:r>
        <w:br/>
      </w:r>
      <w:r>
        <w:rPr>
          <w:rStyle w:val="VerbatimChar"/>
        </w:rPr>
        <w:t xml:space="preserve">Test 36  [PASS] byte_robust —  Test 36: byte robust — r_256=0.5894, |Δr|_multi=0.001 (120 windows), |Δr|_1win=0.012 (diag), H=7.9991 bits, χ²_z=-0.234, n=27997 → PASS</w:t>
      </w:r>
      <w:r>
        <w:br/>
      </w:r>
      <w:r>
        <w:rPr>
          <w:rStyle w:val="VerbatimChar"/>
        </w:rPr>
        <w:t xml:space="preserve">Test 36  [PASS] byte_robust —  Test 36: byte robust — r_256=0.5756, |Δr|_multi=0.0009 (120 windows), |Δr|_1win=0.0061 (diag), H=7.9991 bits, χ²_z=-0.234, n=55288 → PASS</w:t>
      </w:r>
      <w:r>
        <w:br/>
      </w:r>
      <w:r>
        <w:rPr>
          <w:rStyle w:val="VerbatimChar"/>
        </w:rPr>
        <w:t xml:space="preserve">Test 37  [PASS] half_factorial_gamma —  Test 37: (1/2)!=√π/2 [rel.err 0.0], 32/π² [rel.err 0.0], ∫p₂=1 [|Δ|=0.0], uniqueness ✓ → PASS</w:t>
      </w:r>
      <w:r>
        <w:br/>
      </w:r>
      <w:r>
        <w:rPr>
          <w:rStyle w:val="VerbatimChar"/>
        </w:rPr>
        <w:t xml:space="preserve">Test 37  [PASS] half_factorial_gamma —  Test 37b [HARDCORE pass 2]: 3 sub-checks, 0 failed → PASS</w:t>
      </w:r>
    </w:p>
    <w:p>
      <w:r>
        <w:pict>
          <v:rect style="width:0;height:1.5pt" o:hralign="center" o:hrstd="t" o:hr="t"/>
        </w:pict>
      </w:r>
    </w:p>
    <w:bookmarkEnd w:id="592"/>
    <w:bookmarkStart w:id="593" w:name="X36ade624067c071ee6bf5603b28f485c481750b"/>
    <w:p>
      <w:pPr>
        <w:pStyle w:val="Heading2"/>
      </w:pPr>
      <w:r>
        <w:t xml:space="preserve">Приложение H. Финальный отчёт v19: конфигурация и хронология (дословно)</w:t>
      </w:r>
    </w:p>
    <w:p>
      <w:pPr>
        <w:pStyle w:val="FirstParagraph"/>
      </w:pPr>
      <w:r>
        <w:t xml:space="preserve">Конфигурационный снимок и хронология выполнения — из</w:t>
      </w:r>
      <w:r>
        <w:t xml:space="preserve"> </w:t>
      </w:r>
      <w:r>
        <w:rPr>
          <w:rStyle w:val="VerbatimChar"/>
        </w:rPr>
        <w:t xml:space="preserve">results/run_20260902_134759/FINAL_REPORT/final_report.md</w:t>
      </w:r>
      <w:r>
        <w:t xml:space="preserve">, дословно:</w:t>
      </w:r>
    </w:p>
    <w:p>
      <w:pPr>
        <w:pStyle w:val="SourceCode"/>
      </w:pPr>
      <w:r>
        <w:rPr>
          <w:rStyle w:val="VerbatimChar"/>
        </w:rPr>
        <w:t xml:space="preserve">zeros_count           = 50000  (source: auto)</w:t>
      </w:r>
      <w:r>
        <w:br/>
      </w:r>
      <w:r>
        <w:rPr>
          <w:rStyle w:val="VerbatimChar"/>
        </w:rPr>
        <w:t xml:space="preserve">lattice primary       = 72x72  Nv=[4]  q=[1.0]</w:t>
      </w:r>
      <w:r>
        <w:br/>
      </w:r>
      <w:r>
        <w:rPr>
          <w:rStyle w:val="VerbatimChar"/>
        </w:rPr>
        <w:t xml:space="preserve">lattice secondary     = 96x96  Nv=[2]  (two-pass=true, primary-only=false)</w:t>
      </w:r>
      <w:r>
        <w:br/>
      </w:r>
      <w:r>
        <w:rPr>
          <w:rStyle w:val="VerbatimChar"/>
        </w:rPr>
        <w:t xml:space="preserve">third pass (SERIES)   = true  (Tests 19/29/31 → 19c/29c/31c real report series)</w:t>
      </w:r>
      <w:r>
        <w:br/>
      </w:r>
      <w:r>
        <w:rPr>
          <w:rStyle w:val="VerbatimChar"/>
        </w:rPr>
        <w:t xml:space="preserve">alpha                 = ab_alpha=0.5, ab_alpha_test16=0.5</w:t>
      </w:r>
      <w:r>
        <w:br/>
      </w:r>
      <w:r>
        <w:rPr>
          <w:rStyle w:val="VerbatimChar"/>
        </w:rPr>
        <w:t xml:space="preserve">disorder              = ab_W=4, ab_W_max=1  → W_eff(Tests 32/33/36)=1.00</w:t>
      </w:r>
      <w:r>
        <w:br/>
      </w:r>
      <w:r>
        <w:rPr>
          <w:rStyle w:val="VerbatimChar"/>
        </w:rPr>
        <w:t xml:space="preserve">test33 comparison row = W_cmp=0.50, Nv_cmp=144</w:t>
      </w:r>
      <w:r>
        <w:br/>
      </w:r>
      <w:r>
        <w:rPr>
          <w:rStyle w:val="VerbatimChar"/>
        </w:rPr>
        <w:t xml:space="preserve">realizations          = ab_n_realizations=5, center_fraction=0.6</w:t>
      </w:r>
      <w:r>
        <w:br/>
      </w:r>
      <w:r>
        <w:rPr>
          <w:rStyle w:val="VerbatimChar"/>
        </w:rPr>
        <w:t xml:space="preserve">byte robustness       = tol=0.02, n_bytes=200000, seed=12345,</w:t>
      </w:r>
      <w:r>
        <w:br/>
      </w:r>
      <w:r>
        <w:rPr>
          <w:rStyle w:val="VerbatimChar"/>
        </w:rPr>
        <w:t xml:space="preserve">                       T37 targets: pass1=25000 / pass2=50000 eigs</w:t>
      </w:r>
      <w:r>
        <w:br/>
      </w:r>
      <w:r>
        <w:rPr>
          <w:rStyle w:val="VerbatimChar"/>
        </w:rPr>
        <w:t xml:space="preserve">lab                   = L=72, α=0.5, W=4, q=1, Nv=4, random/torus/monumental,</w:t>
      </w:r>
      <w:r>
        <w:br/>
      </w:r>
      <w:r>
        <w:rPr>
          <w:rStyle w:val="VerbatimChar"/>
        </w:rPr>
        <w:t xml:space="preserve">                       seed=12345</w:t>
      </w:r>
      <w:r>
        <w:br/>
      </w:r>
      <w:r>
        <w:rPr>
          <w:rStyle w:val="VerbatimChar"/>
        </w:rPr>
        <w:t xml:space="preserve">3d                    = L=10, α=0.5, tz=1, W=0, mass=0, boundary=:torus,</w:t>
      </w:r>
      <w:r>
        <w:br/>
      </w:r>
      <w:r>
        <w:rPr>
          <w:rStyle w:val="VerbatimChar"/>
        </w:rPr>
        <w:t xml:space="preserve">                       lines=0 q=1, seed=777</w:t>
      </w:r>
      <w:r>
        <w:br/>
      </w:r>
      <w:r>
        <w:rPr>
          <w:rStyle w:val="VerbatimChar"/>
        </w:rPr>
        <w:t xml:space="preserve">reporting             = enabled=true, dir=results, dpi=600, formats=md,html,pdf,docx</w:t>
      </w:r>
    </w:p>
    <w:p>
      <w:pPr>
        <w:pStyle w:val="FirstParagraph"/>
      </w:pPr>
      <w:r>
        <w:t xml:space="preserve">Хронология прогона (маркеры журнала, фрагменты):</w:t>
      </w:r>
    </w:p>
    <w:p>
      <w:pPr>
        <w:pStyle w:val="SourceCode"/>
      </w:pPr>
      <w:r>
        <w:rPr>
          <w:rStyle w:val="VerbatimChar"/>
        </w:rPr>
        <w:t xml:space="preserve">[13:48:04.797] ▸ run_all_tests START</w:t>
      </w:r>
      <w:r>
        <w:br/>
      </w:r>
      <w:r>
        <w:rPr>
          <w:rStyle w:val="VerbatimChar"/>
        </w:rPr>
        <w:t xml:space="preserve">[13:48:05.591] ▸ Test 1 — pass 1 → PASS (0.71s); pass 2 → PASS (22.39s)</w:t>
      </w:r>
      <w:r>
        <w:br/>
      </w:r>
      <w:r>
        <w:rPr>
          <w:rStyle w:val="VerbatimChar"/>
        </w:rPr>
        <w:t xml:space="preserve">[14:03:37.649] ▸ Test 15 — pass 1 (72×72) → PASS (3.39s); pass 2 (96×96) → PASS (23.46s)</w:t>
      </w:r>
      <w:r>
        <w:br/>
      </w:r>
      <w:r>
        <w:rPr>
          <w:rStyle w:val="VerbatimChar"/>
        </w:rPr>
        <w:t xml:space="preserve">[14:06:52.544] Test 16 two-pass: pass1=PASS pass2=PASS → OVERALL PASS</w:t>
      </w:r>
      <w:r>
        <w:br/>
      </w:r>
      <w:r>
        <w:rPr>
          <w:rStyle w:val="VerbatimChar"/>
        </w:rPr>
        <w:t xml:space="preserve">[16:39:40.082] Test 25 two-pass: pass1=PASS (147.88s) pass2=PASS (3839.29s)</w:t>
      </w:r>
      <w:r>
        <w:br/>
      </w:r>
      <w:r>
        <w:rPr>
          <w:rStyle w:val="VerbatimChar"/>
        </w:rPr>
        <w:t xml:space="preserve">[21:57:55.738] build_ab_cloud_hamiltonian: 96x96 (N=9216), α=0.5000, t=1.00,</w:t>
      </w:r>
      <w:r>
        <w:br/>
      </w:r>
      <w:r>
        <w:rPr>
          <w:rStyle w:val="VerbatimChar"/>
        </w:rPr>
        <w:t xml:space="preserve">               W=1.00, open, 2 vortices, model=:monumental   (Test 34, real 5/5)</w:t>
      </w:r>
      <w:r>
        <w:br/>
      </w:r>
      <w:r>
        <w:rPr>
          <w:rStyle w:val="VerbatimChar"/>
        </w:rPr>
        <w:t xml:space="preserve">[23:33:45]     FINAL: 77 verdict rows — 66 PASS, 11 FAIL-class</w:t>
      </w:r>
    </w:p>
    <w:p>
      <w:pPr>
        <w:pStyle w:val="FirstParagraph"/>
      </w:pPr>
      <w:r>
        <w:t xml:space="preserve">Полный журнал (35 146 с, каждая запись с таймстампом и дельтой) —</w:t>
      </w:r>
      <w:r>
        <w:t xml:space="preserve"> </w:t>
      </w:r>
      <w:r>
        <w:rPr>
          <w:rStyle w:val="VerbatimChar"/>
        </w:rPr>
        <w:t xml:space="preserve">02_data/raw/results_run/FINAL_REPORT/logs/</w:t>
      </w:r>
      <w:r>
        <w:t xml:space="preserve">; полный отчёт —</w:t>
      </w:r>
      <w:r>
        <w:t xml:space="preserve"> </w:t>
      </w:r>
      <w:r>
        <w:rPr>
          <w:rStyle w:val="VerbatimChar"/>
        </w:rPr>
        <w:t xml:space="preserve">final_report.md</w:t>
      </w:r>
      <w:r>
        <w:t xml:space="preserve"> </w:t>
      </w:r>
      <w:r>
        <w:t xml:space="preserve">того же каталога.</w:t>
      </w:r>
    </w:p>
    <w:p>
      <w:r>
        <w:pict>
          <v:rect style="width:0;height:1.5pt" o:hralign="center" o:hrstd="t" o:hr="t"/>
        </w:pict>
      </w:r>
    </w:p>
    <w:bookmarkEnd w:id="593"/>
    <w:bookmarkStart w:id="594" w:name="Xf8dd3d50c36cf367680b077cf984b491f92a8a7"/>
    <w:p>
      <w:pPr>
        <w:pStyle w:val="Heading2"/>
      </w:pPr>
      <w:r>
        <w:t xml:space="preserve">Приложение H (полное). Финальный отчёт v19 — дословно</w:t>
      </w:r>
    </w:p>
    <w:p>
      <w:pPr>
        <w:pStyle w:val="FirstParagraph"/>
      </w:pPr>
      <w:r>
        <w:t xml:space="preserve">Полный текст</w:t>
      </w:r>
      <w:r>
        <w:t xml:space="preserve"> </w:t>
      </w:r>
      <w:r>
        <w:rPr>
          <w:rStyle w:val="VerbatimChar"/>
        </w:rPr>
        <w:t xml:space="preserve">results/run_20260902_134759/FINAL_REPORT/final_report.md</w:t>
      </w:r>
      <w:r>
        <w:t xml:space="preserve"> </w:t>
      </w:r>
      <w:r>
        <w:t xml:space="preserve">(генерирован Suite’ом 2026-09-02 23:33:46):</w:t>
      </w:r>
    </w:p>
    <w:p>
      <w:pPr>
        <w:pStyle w:val="SourceCode"/>
      </w:pPr>
      <w:r>
        <w:rPr>
          <w:rStyle w:val="FunctionTok"/>
        </w:rPr>
        <w:t xml:space="preserve"># FINAL REPORT — AB-Cloud v19 — full 37-test verification suite</w:t>
      </w:r>
      <w:r>
        <w:br/>
      </w:r>
      <w:r>
        <w:rPr>
          <w:rStyle w:val="NormalTok"/>
        </w:rPr>
        <w:t xml:space="preserve">Generated: 2026-09-02 23</w:t>
      </w:r>
      <w:r>
        <w:rPr>
          <w:rStyle w:val="SpecialCharTok"/>
        </w:rPr>
        <w:t xml:space="preserve">:33:</w:t>
      </w:r>
      <w:r>
        <w:rPr>
          <w:rStyle w:val="NormalTok"/>
        </w:rPr>
        <w:t xml:space="preserve">46   |   Julia 1.12.0   |   wall duration: 35146.0 s (585.8 min)   |   Suite: AB-Cloud v19</w:t>
      </w:r>
      <w:r>
        <w:br/>
      </w:r>
      <w:r>
        <w:rPr>
          <w:rStyle w:val="NormalTok"/>
        </w:rPr>
        <w:t xml:space="preserve">Author: Isaev Iskhak Khamzatovich (ORCID 0009-0003-7299-0701) | DOI 10.5281/zenodo.21825394 | github.com/wild8highlander/research-papers</w:t>
      </w:r>
      <w:r>
        <w:br/>
      </w:r>
      <w:r>
        <w:br/>
      </w:r>
      <w:r>
        <w:rPr>
          <w:rStyle w:val="FunctionTok"/>
        </w:rPr>
        <w:t xml:space="preserve">## What this folder is</w:t>
      </w:r>
      <w:r>
        <w:br/>
      </w:r>
      <w:r>
        <w:rPr>
          <w:rStyle w:val="NormalTok"/>
        </w:rPr>
        <w:t xml:space="preserve">FINAL_REPORT is the LAST folder of the run and gathers ALL run information: the master report (this document, in md/html/pdf), COPIES of every test's report files (reports/), COPIES of every test's computation log and console capture (logs/), the full session computation log and the one-line verdict list. Heavy plot artifacts (png/svg/pdf/gif) stay in each test's own folder ../test_XX_</w:t>
      </w:r>
      <w:r>
        <w:rPr>
          <w:rStyle w:val="DataTypeTok"/>
        </w:rPr>
        <w:t xml:space="preserve">&lt;</w:t>
      </w:r>
      <w:r>
        <w:rPr>
          <w:rStyle w:val="KeywordTok"/>
        </w:rPr>
        <w:t xml:space="preserve">slug</w:t>
      </w:r>
      <w:r>
        <w:rPr>
          <w:rStyle w:val="DataTypeTok"/>
        </w:rPr>
        <w:t xml:space="preserve">&gt;</w:t>
      </w:r>
      <w:r>
        <w:rPr>
          <w:rStyle w:val="NormalTok"/>
        </w:rPr>
        <w:t xml:space="preserve">/plots/ — the per-test tables below point there.</w:t>
      </w:r>
      <w:r>
        <w:br/>
      </w:r>
      <w:r>
        <w:br/>
      </w:r>
      <w:r>
        <w:rPr>
          <w:rStyle w:val="FunctionTok"/>
        </w:rPr>
        <w:t xml:space="preserve">## How to reproduce</w:t>
      </w:r>
      <w:r>
        <w:br/>
      </w:r>
      <w:r>
        <w:rPr>
          <w:rStyle w:val="NormalTok"/>
        </w:rPr>
        <w:t xml:space="preserve">Full suite:        julia ab_cloud_v19.jl --test all</w:t>
      </w:r>
      <w:r>
        <w:br/>
      </w:r>
      <w:r>
        <w:rPr>
          <w:rStyle w:val="NormalTok"/>
        </w:rPr>
        <w:t xml:space="preserve">Single test:       julia ab_cloud_v19.jl --test 33 --no-two-pass</w:t>
      </w:r>
      <w:r>
        <w:br/>
      </w:r>
      <w:r>
        <w:rPr>
          <w:rStyle w:val="NormalTok"/>
        </w:rPr>
        <w:t xml:space="preserve">Disorder cap:      --ab-w-max 1.0   (Tests 32/33/36 use W_eff = min(ab_W, W_max))</w:t>
      </w:r>
      <w:r>
        <w:br/>
      </w:r>
      <w:r>
        <w:rPr>
          <w:rStyle w:val="NormalTok"/>
        </w:rPr>
        <w:t xml:space="preserve">Test 36 targets:   --ab37-n-eigs-pass1 25000 --ab37-n-eigs-pass2 50000</w:t>
      </w:r>
      <w:r>
        <w:br/>
      </w:r>
      <w:r>
        <w:rPr>
          <w:rStyle w:val="NormalTok"/>
        </w:rPr>
        <w:t xml:space="preserve">Labs: main menu 'l' (Physics Lab), 'd3' (3D Lab); every experiment writes its own report into the same run folder.</w:t>
      </w:r>
      <w:r>
        <w:br/>
      </w:r>
      <w:r>
        <w:br/>
      </w:r>
      <w:r>
        <w:rPr>
          <w:rStyle w:val="FunctionTok"/>
        </w:rPr>
        <w:t xml:space="preserve">## Configuration snapshot (end-of-run values)</w:t>
      </w:r>
      <w:r>
        <w:br/>
      </w:r>
      <w:r>
        <w:br/>
      </w:r>
      <w:r>
        <w:rPr>
          <w:rStyle w:val="InformationTok"/>
        </w:rPr>
        <w:t xml:space="preserve">```text</w:t>
      </w:r>
      <w:r>
        <w:br/>
      </w:r>
      <w:r>
        <w:rPr>
          <w:rStyle w:val="InformationTok"/>
        </w:rPr>
        <w:t xml:space="preserve">zeros_count           = 50000  (source: auto)</w:t>
      </w:r>
      <w:r>
        <w:br/>
      </w:r>
      <w:r>
        <w:rPr>
          <w:rStyle w:val="InformationTok"/>
        </w:rPr>
        <w:t xml:space="preserve">lattice primary       = 72x72  Nv=[4]  q=[1.0]</w:t>
      </w:r>
      <w:r>
        <w:br/>
      </w:r>
      <w:r>
        <w:rPr>
          <w:rStyle w:val="InformationTok"/>
        </w:rPr>
        <w:t xml:space="preserve">lattice secondary     = 96x96  Nv=[2]  (two-pass=true, primary-only=false)</w:t>
      </w:r>
      <w:r>
        <w:br/>
      </w:r>
      <w:r>
        <w:rPr>
          <w:rStyle w:val="InformationTok"/>
        </w:rPr>
        <w:t xml:space="preserve">third pass (SERIES)   = true  (Tests 19/29/31 → 19c/29c/31c real report series)</w:t>
      </w:r>
      <w:r>
        <w:br/>
      </w:r>
      <w:r>
        <w:rPr>
          <w:rStyle w:val="InformationTok"/>
        </w:rPr>
        <w:t xml:space="preserve">alpha                 = ab_alpha=0.5, ab_alpha_test16=0.5</w:t>
      </w:r>
      <w:r>
        <w:br/>
      </w:r>
      <w:r>
        <w:rPr>
          <w:rStyle w:val="InformationTok"/>
        </w:rPr>
        <w:t xml:space="preserve">disorder              = ab_W=4, ab_W_max=1  → W_eff(Tests 32/33/36)=1.00</w:t>
      </w:r>
      <w:r>
        <w:br/>
      </w:r>
      <w:r>
        <w:rPr>
          <w:rStyle w:val="InformationTok"/>
        </w:rPr>
        <w:t xml:space="preserve">test33 comparison row = W_cmp=0.50, Nv_cmp=144</w:t>
      </w:r>
      <w:r>
        <w:br/>
      </w:r>
      <w:r>
        <w:rPr>
          <w:rStyle w:val="InformationTok"/>
        </w:rPr>
        <w:t xml:space="preserve">realizations          = ab_n_realizations=5, center_fraction=0.6</w:t>
      </w:r>
      <w:r>
        <w:br/>
      </w:r>
      <w:r>
        <w:rPr>
          <w:rStyle w:val="InformationTok"/>
        </w:rPr>
        <w:t xml:space="preserve">byte robustness       = tol=0.02, n_bytes=200000, seed=12345, T37 targets: pass1=25000 / pass2=50000 eigs</w:t>
      </w:r>
      <w:r>
        <w:br/>
      </w:r>
      <w:r>
        <w:rPr>
          <w:rStyle w:val="InformationTok"/>
        </w:rPr>
        <w:t xml:space="preserve">lab                   = L=72, α=0.5, W=4, q=1, Nv=4, random/torus/monumental, seed=12345</w:t>
      </w:r>
      <w:r>
        <w:br/>
      </w:r>
      <w:r>
        <w:rPr>
          <w:rStyle w:val="InformationTok"/>
        </w:rPr>
        <w:t xml:space="preserve">3d                    = L=10, α=0.5, tz=1, W=0, mass=0, boundary=:torus, lines=0 q=1, seed=777</w:t>
      </w:r>
      <w:r>
        <w:br/>
      </w:r>
      <w:r>
        <w:rPr>
          <w:rStyle w:val="InformationTok"/>
        </w:rPr>
        <w:t xml:space="preserve">reporting             = enabled=true, dir=results, dpi=600, formats=md,html,pdf,docx</w:t>
      </w:r>
    </w:p>
    <w:bookmarkEnd w:id="594"/>
    <w:bookmarkStart w:id="595" w:name="Xae677df96934d2d7e7d47b5c25561eb13939f68"/>
    <w:p>
      <w:pPr>
        <w:pStyle w:val="Heading2"/>
      </w:pPr>
      <w:r>
        <w:t xml:space="preserve">Verdicts — 77 tests: 66 PASS, 0 WARN, 11 FAIL, 0 DONE</w:t>
      </w:r>
    </w:p>
    <w:p>
      <w:pPr>
        <w:pStyle w:val="FirstParagraph"/>
      </w:pPr>
      <w:r>
        <w:t xml:space="preserve">Test 1 [PASS] bN_convergence — Test 1: b(N=50000) = 1.2126 → PASS</w:t>
      </w:r>
      <w:r>
        <w:t xml:space="preserve"> </w:t>
      </w:r>
      <w:r>
        <w:t xml:space="preserve">Test 1 [PASS] bN_convergence — Test 1 [HARDCORE pass 2]: 8 sub-checks, 0 failed, b(50000)=1.2126 → PASS</w:t>
      </w:r>
      <w:r>
        <w:t xml:space="preserve"> </w:t>
      </w:r>
      <w:r>
        <w:t xml:space="preserve">Test 2 [PASS] bN_monotonicity — Test 2: Monotonicity violations: 0 / 499 → PASS</w:t>
      </w:r>
      <w:r>
        <w:t xml:space="preserve"> </w:t>
      </w:r>
      <w:r>
        <w:t xml:space="preserve">Test 2 [PASS] bN_monotonicity — Test 2 [HARDCORE pass 2]: 4 sub-checks, 0 failed, b(50000)=1.2126 → PASS</w:t>
      </w:r>
      <w:r>
        <w:t xml:space="preserve"> </w:t>
      </w:r>
      <w:r>
        <w:t xml:space="preserve">Test 3 [PASS] bN_rate — Test 3: α = 0.1685 (empirical; no expected value), R²=0.9895 → PASS</w:t>
      </w:r>
      <w:r>
        <w:t xml:space="preserve"> </w:t>
      </w:r>
      <w:r>
        <w:t xml:space="preserve">Test 3 [PASS] bN_rate — Test 3 [HARDCORE pass 2]: 4 sub-checks, 0 failed, b(50000)=1.2126 → PASS</w:t>
      </w:r>
      <w:r>
        <w:t xml:space="preserve"> </w:t>
      </w:r>
      <w:r>
        <w:t xml:space="preserve">Test 4 [FAIL] gue_ks_full — Test 4: KS D=0.0216, p=0.0 → WARN</w:t>
      </w:r>
      <w:r>
        <w:t xml:space="preserve"> </w:t>
      </w:r>
      <w:r>
        <w:t xml:space="preserve">Test 4 [PASS] gue_ks_full — Test 4 [HARDCORE pass 2]: 3 sub-checks, 0 failed → PASS</w:t>
      </w:r>
      <w:r>
        <w:t xml:space="preserve"> </w:t>
      </w:r>
      <w:r>
        <w:t xml:space="preserve">Test 5 [FAIL] gue_ks_highT — Test 5: Best high-T p-value=0.0 → WARN</w:t>
      </w:r>
      <w:r>
        <w:t xml:space="preserve"> </w:t>
      </w:r>
      <w:r>
        <w:t xml:space="preserve">Test 5 [PASS] gue_ks_highT — Test 5 [HARDCORE pass 2]: 2 sub-checks, 0 failed → PASS</w:t>
      </w:r>
      <w:r>
        <w:t xml:space="preserve"> </w:t>
      </w:r>
      <w:r>
        <w:t xml:space="preserve">Test 6 [FAIL] chi2_hist — Test 6: χ² p=0.0 → WARN</w:t>
      </w:r>
      <w:r>
        <w:t xml:space="preserve"> </w:t>
      </w:r>
      <w:r>
        <w:t xml:space="preserve">Test 6 [PASS] chi2_hist — Test 6 [HARDCORE pass 2]: 2 sub-checks, 0 failed → PASS</w:t>
      </w:r>
      <w:r>
        <w:t xml:space="preserve"> </w:t>
      </w:r>
      <w:r>
        <w:t xml:space="preserve">Test 7 [PASS] decay_slope — Test 7: Slope=-0.1504 (empirical), 95%CI=[-0.1594,-0.1414] → PASS</w:t>
      </w:r>
      <w:r>
        <w:t xml:space="preserve"> </w:t>
      </w:r>
      <w:r>
        <w:t xml:space="preserve">Test 7 [PASS] decay_slope — Test 7 [HARDCORE pass 2]: 4 sub-checks, 0 failed, b(50000)=1.2126 → PASS</w:t>
      </w:r>
      <w:r>
        <w:t xml:space="preserve"> </w:t>
      </w:r>
      <w:r>
        <w:t xml:space="preserve">Test 8 [PASS] residuals — Test 8: Runs=3 (exp=5.8) → PASS</w:t>
      </w:r>
      <w:r>
        <w:t xml:space="preserve"> </w:t>
      </w:r>
      <w:r>
        <w:t xml:space="preserve">Test 8 [PASS] residuals — Test 8 [HARDCORE pass 2]: 4 sub-checks, 0 failed, b(50000)=1.2126 → PASS</w:t>
      </w:r>
      <w:r>
        <w:t xml:space="preserve"> </w:t>
      </w:r>
      <w:r>
        <w:t xml:space="preserve">Test 9 [PASS] bootstrap_ci — Test 9: Bootstrap slope=-0.1746 (empirical), 95%CI=[-0.1895,-0.1552] → PASS</w:t>
      </w:r>
      <w:r>
        <w:t xml:space="preserve"> </w:t>
      </w:r>
      <w:r>
        <w:t xml:space="preserve">Test 9 [PASS] bootstrap_ci — Test 9 [HARDCORE pass 2]: 4 sub-checks, 0 failed, b(50000)=1.2126 → PASS</w:t>
      </w:r>
      <w:r>
        <w:t xml:space="preserve"> </w:t>
      </w:r>
      <w:r>
        <w:t xml:space="preserve">Test 10 [PASS] cross_validation — Test 10: Max deviation=8.5% → PASS</w:t>
      </w:r>
      <w:r>
        <w:t xml:space="preserve"> </w:t>
      </w:r>
      <w:r>
        <w:t xml:space="preserve">Test 10 [PASS] cross_validation — Test 10 [HARDCORE pass 2]: 4 sub-checks, 0 failed, b(50000)=1.2126 → PASS</w:t>
      </w:r>
      <w:r>
        <w:t xml:space="preserve"> </w:t>
      </w:r>
      <w:r>
        <w:t xml:space="preserve">Test 11 [FAIL] anderson_darling — Test 11: A²=61.4924, MC p=0.0000 → WARN (best high-T subrange T&gt;31351 also rejects, p=0.0000; see height-resolved table)</w:t>
      </w:r>
      <w:r>
        <w:t xml:space="preserve"> </w:t>
      </w:r>
      <w:r>
        <w:t xml:space="preserve">Test 11 [PASS] anderson_darling — Test 11 [HARDCORE pass 2]: 5 sub-checks, 0 failed → PASS</w:t>
      </w:r>
      <w:r>
        <w:t xml:space="preserve"> </w:t>
      </w:r>
      <w:r>
        <w:t xml:space="preserve">Test 12 [FAIL] two_sample_ks — Test 12: 2-sample KS D=0.0233, p=0.010547 → WARN</w:t>
      </w:r>
      <w:r>
        <w:t xml:space="preserve"> </w:t>
      </w:r>
      <w:r>
        <w:t xml:space="preserve">Test 12 [PASS] two_sample_ks — Test 12 [HARDCORE pass 2]: 3 sub-checks, 0 failed → PASS</w:t>
      </w:r>
      <w:r>
        <w:t xml:space="preserve"> </w:t>
      </w:r>
      <w:r>
        <w:t xml:space="preserve">Test 13 [PASS] number_variance — Test 13: data closer to GUE in 9/9 L-values → PASS</w:t>
      </w:r>
      <w:r>
        <w:t xml:space="preserve"> </w:t>
      </w:r>
      <w:r>
        <w:t xml:space="preserve">Test 13 [PASS] number_variance — Test 13 [HARDCORE pass 2]: 4 sub-checks, 0 failed → PASS</w:t>
      </w:r>
      <w:r>
        <w:t xml:space="preserve"> </w:t>
      </w:r>
      <w:r>
        <w:t xml:space="preserve">Test 14 [PASS] spectral_rigidity — Test 14: data closer to GUE in 9/9 L-values → PASS</w:t>
      </w:r>
      <w:r>
        <w:t xml:space="preserve"> </w:t>
      </w:r>
      <w:r>
        <w:t xml:space="preserve">Test 14 [PASS] spectral_rigidity — Test 14 [HARDCORE pass 2]: 3 sub-checks, 0 failed → PASS</w:t>
      </w:r>
      <w:r>
        <w:t xml:space="preserve"> </w:t>
      </w:r>
      <w:r>
        <w:t xml:space="preserve">Test 15 [PASS] ab_construction — Test 15: Hermiticity=OK, τ_TRB=0.1037, flux_v1=-0.0 [exp -0.0], flux_empty=0.0 → PASS</w:t>
      </w:r>
      <w:r>
        <w:t xml:space="preserve"> </w:t>
      </w:r>
      <w:r>
        <w:t xml:space="preserve">Test 15 [PASS] ab_construction — Test 15b [HARDCORE pass 2]: 2 sub-checks, 0 failed → PASS</w:t>
      </w:r>
      <w:r>
        <w:t xml:space="preserve"> </w:t>
      </w:r>
      <w:r>
        <w:t xml:space="preserve">Test 16 [PASS] ab_gue_class — Test 16 [MONTGOMERY] FINAL (last α=0.5): ⟨r⟩=0.594 → PASS</w:t>
      </w:r>
      <w:r>
        <w:t xml:space="preserve"> </w:t>
      </w:r>
      <w:r>
        <w:t xml:space="preserve">Test 16 [PASS] ab_gue_class — Test 16b [HARDCORE pass 2]: 2 sub-checks, 0 failed → PASS</w:t>
      </w:r>
      <w:r>
        <w:t xml:space="preserve"> </w:t>
      </w:r>
      <w:r>
        <w:t xml:space="preserve">Test 17 [PASS] connes_self_duality — Test 17: zero_modes(α=1/2)=4 (expected 4) → PASS</w:t>
      </w:r>
      <w:r>
        <w:t xml:space="preserve"> </w:t>
      </w:r>
      <w:r>
        <w:t xml:space="preserve">Test 17 [PASS] connes_self_duality — Test 17b [HARDCORE pass 2]: 2 sub-checks, 0 failed → PASS</w:t>
      </w:r>
      <w:r>
        <w:t xml:space="preserve"> </w:t>
      </w:r>
      <w:r>
        <w:t xml:space="preserve">Test 18 [PASS] chiral_AIII — Test 18: chiral defect (α=1/2)=0.0 [exp 0.000000], (α=1/3)=0.0058 [exp ≠0] → PASS</w:t>
      </w:r>
      <w:r>
        <w:t xml:space="preserve"> </w:t>
      </w:r>
      <w:r>
        <w:t xml:space="preserve">Test 18 [PASS] chiral_AIII — Test 18b [HARDCORE pass 2]: 4 sub-checks, 0 failed → PASS</w:t>
      </w:r>
      <w:r>
        <w:t xml:space="preserve"> </w:t>
      </w:r>
      <w:r>
        <w:t xml:space="preserve">Test 19 [PASS] dirac_cone — Test 19: 1/L scaling R²=0.9997, v_F(2π)=1.8998, v_F(π)=3.7995 → PASS</w:t>
      </w:r>
      <w:r>
        <w:t xml:space="preserve"> </w:t>
      </w:r>
      <w:r>
        <w:t xml:space="preserve">Test 19 [PASS] dirac_cone — Test 19b [HARDCORE pass 2]: 3 sub-checks, 0 failed → PASS</w:t>
      </w:r>
      <w:r>
        <w:t xml:space="preserve"> </w:t>
      </w:r>
      <w:r>
        <w:t xml:space="preserve">Test 19 [PASS] dirac_cone — Test 19c [SERIES pass 3]: 3 sub-checks, 0 failed → PASS</w:t>
      </w:r>
      <w:r>
        <w:t xml:space="preserve"> </w:t>
      </w:r>
      <w:r>
        <w:t xml:space="preserve">Test 20 [PASS] chern_tknn — Test 20: C₁ anchors {1/4,1/3,1/5}=1,1,1 [exp 1,1,1], α=1/2 min gap=0.0 (Dirac touching), mass branch C=0/0 → PASS</w:t>
      </w:r>
      <w:r>
        <w:t xml:space="preserve"> </w:t>
      </w:r>
      <w:r>
        <w:t xml:space="preserve">Test 20 [PASS] chern_tknn — Test 20b [HARDCORE pass 2]: 3 sub-checks, 0 failed → PASS</w:t>
      </w:r>
      <w:r>
        <w:t xml:space="preserve"> </w:t>
      </w:r>
      <w:r>
        <w:t xml:space="preserve">Test 21 [PASS] gamma_phase — Test 21: arg(γ*)=89.874° (≈90°, deviation=0.126°) → PASS</w:t>
      </w:r>
      <w:r>
        <w:t xml:space="preserve"> </w:t>
      </w:r>
      <w:r>
        <w:t xml:space="preserve">Test 21 [PASS] gamma_phase — Test 21b [HARDCORE pass 2]: 3 sub-checks, 0 failed → PASS</w:t>
      </w:r>
      <w:r>
        <w:t xml:space="preserve"> </w:t>
      </w:r>
      <w:r>
        <w:t xml:space="preserve">Test 22 [PASS] ab_phase — Test 22: Φ_AB=0.4487989505 = π/7 (exact) → PASS</w:t>
      </w:r>
      <w:r>
        <w:t xml:space="preserve"> </w:t>
      </w:r>
      <w:r>
        <w:t xml:space="preserve">Test 22 [PASS] ab_phase — Test 22b [HARDCORE pass 2]: 3 sub-checks, 0 failed → PASS</w:t>
      </w:r>
      <w:r>
        <w:t xml:space="preserve"> </w:t>
      </w:r>
      <w:r>
        <w:t xml:space="preserve">Test 23 [PASS] fractal_factor — Test 23: |CF_formula|=1.0 (=1 by construction), c_AB=0.02062 (≈0.02063) → PASS</w:t>
      </w:r>
      <w:r>
        <w:t xml:space="preserve"> </w:t>
      </w:r>
      <w:r>
        <w:t xml:space="preserve">Test 23 [PASS] fractal_factor — Test 23b [HARDCORE pass 2]: 3 sub-checks, 0 failed → PASS</w:t>
      </w:r>
      <w:r>
        <w:t xml:space="preserve"> </w:t>
      </w:r>
      <w:r>
        <w:t xml:space="preserve">Test 24 [PASS] dirac_string_flux — Test 24: vortex flux OK=1/1, empty OK=5040/5040, max_empty=0.0 → PASS</w:t>
      </w:r>
      <w:r>
        <w:t xml:space="preserve"> </w:t>
      </w:r>
      <w:r>
        <w:t xml:space="preserve">Test 24 [PASS] dirac_string_flux — Test 24b [HARDCORE pass 2]: 5 sub-checks, 0 failed → PASS</w:t>
      </w:r>
      <w:r>
        <w:t xml:space="preserve"> </w:t>
      </w:r>
      <w:r>
        <w:t xml:space="preserve">Test 25 [PASS] byers_yang — Test 25: Δ(q=1→0)=0.0 [exp ~0], Δ(q=0.3→0)=0.0032 [exp &gt;1e-3] → PASS</w:t>
      </w:r>
      <w:r>
        <w:t xml:space="preserve"> </w:t>
      </w:r>
      <w:r>
        <w:t xml:space="preserve">Test 25 [PASS] byers_yang — Test 25b [HARDCORE pass 2]: 2 sub-checks, 0 failed → PASS</w:t>
      </w:r>
      <w:r>
        <w:t xml:space="preserve"> </w:t>
      </w:r>
      <w:r>
        <w:t xml:space="preserve">Test 26 [PASS] pbc_torus — Test 26: flux_v=-0.0 [exp -0.0], empty_ok=5040/5183, herm=OK, ⟨r⟩=0.6009 → PASS</w:t>
      </w:r>
      <w:r>
        <w:t xml:space="preserve"> </w:t>
      </w:r>
      <w:r>
        <w:t xml:space="preserve">Test 26 [PASS] pbc_torus — Test 26b [HARDCORE pass 2]: 4 sub-checks, 0 failed → PASS</w:t>
      </w:r>
      <w:r>
        <w:t xml:space="preserve"> </w:t>
      </w:r>
      <w:r>
        <w:t xml:space="preserve">Test 27 [PASS] binary_chiral — Test 27: chiral defect (W=0) = 0.0, (W=1.0) = 0.0058 → PASS</w:t>
      </w:r>
      <w:r>
        <w:t xml:space="preserve"> </w:t>
      </w:r>
      <w:r>
        <w:t xml:space="preserve">Test 27 [PASS] binary_chiral — Test 27b [HARDCORE pass 2]: 4 sub-checks, 0 failed → PASS</w:t>
      </w:r>
      <w:r>
        <w:t xml:space="preserve"> </w:t>
      </w:r>
      <w:r>
        <w:t xml:space="preserve">Test 28 [FAIL] f_gue_merit — Test 28: f_GUE=0.8704, Σ²_data=0.6115 → WARN</w:t>
      </w:r>
      <w:r>
        <w:t xml:space="preserve"> </w:t>
      </w:r>
      <w:r>
        <w:t xml:space="preserve">Test 28 [FAIL] f_gue_merit — Test 28b [HARDCORE pass 2]: 2 sub-checks, 1 failed → WARN</w:t>
      </w:r>
      <w:r>
        <w:t xml:space="preserve"> </w:t>
      </w:r>
      <w:r>
        <w:t xml:space="preserve">Test 29 [PASS] dirac_dip — Test 29: ρ(α=0.5)=0.0193 vs ρ(0.403)=0.1944 / ρ(0.597)=0.1944 → PASS</w:t>
      </w:r>
      <w:r>
        <w:t xml:space="preserve"> </w:t>
      </w:r>
      <w:r>
        <w:t xml:space="preserve">Test 29 [FAIL] dirac_dip — Test 29b [HARDCORE pass 2]: 3 sub-checks, 1 failed → WARN</w:t>
      </w:r>
      <w:r>
        <w:t xml:space="preserve"> </w:t>
      </w:r>
      <w:r>
        <w:t xml:space="preserve">Test 29 [PASS] dirac_dip — Test 29c [SERIES pass 3]: 3 sub-checks, 0 failed → PASS</w:t>
      </w:r>
      <w:r>
        <w:t xml:space="preserve"> </w:t>
      </w:r>
      <w:r>
        <w:t xml:space="preserve">Test 30 [PASS] vf_scaling — Test 30: v_F=1.798, R²=0.9977 → PASS</w:t>
      </w:r>
      <w:r>
        <w:t xml:space="preserve"> </w:t>
      </w:r>
      <w:r>
        <w:t xml:space="preserve">Test 30 [PASS] vf_scaling — Test 30b [HARDCORE pass 2]: 3 sub-checks, 0 failed → PASS</w:t>
      </w:r>
      <w:r>
        <w:t xml:space="preserve"> </w:t>
      </w:r>
      <w:r>
        <w:t xml:space="preserve">Test 31 [PASS] hatano_nelson — Test 31: max|Im(E)|=0.6397, ⟨r⟩_NH=0.8938 → PASS</w:t>
      </w:r>
      <w:r>
        <w:t xml:space="preserve"> </w:t>
      </w:r>
      <w:r>
        <w:t xml:space="preserve">Test 31 [PASS] hatano_nelson — Test 31b [HARDCORE pass 2]: 3 sub-checks, 0 failed → PASS</w:t>
      </w:r>
      <w:r>
        <w:t xml:space="preserve"> </w:t>
      </w:r>
      <w:r>
        <w:t xml:space="preserve">Test 31 [PASS] hatano_nelson — Test 31c [SERIES pass 3]: 4 sub-checks, 0 failed → PASS</w:t>
      </w:r>
      <w:r>
        <w:t xml:space="preserve"> </w:t>
      </w:r>
      <w:r>
        <w:t xml:space="preserve">Test 32 [PASS] rmean_bootstrap — Test 32: ⟨r⟩=0.5991±0.0075 (q=1.0, n=5, W=1.0) vs GUE 0.5992 → PASS</w:t>
      </w:r>
      <w:r>
        <w:t xml:space="preserve"> </w:t>
      </w:r>
      <w:r>
        <w:t xml:space="preserve">Test 32 [PASS] rmean_bootstrap — Test 32b [HARDCORE pass 2]: 2 sub-checks, 0 failed → PASS</w:t>
      </w:r>
      <w:r>
        <w:t xml:space="preserve"> </w:t>
      </w:r>
      <w:r>
        <w:t xml:space="preserve">Test 33 [PASS] l_scaling_rmean — Test 33: L-scaling to L=80 0.434,0.556,0.593,0.6,0.6 → PASS</w:t>
      </w:r>
      <w:r>
        <w:t xml:space="preserve"> </w:t>
      </w:r>
      <w:r>
        <w:t xml:space="preserve">Test 33 [PASS] l_scaling_rmean — Test 33b (hardcore): plateau weighted ⟨r⟩=0.6004, χ²/dof=0.01 → PASS</w:t>
      </w:r>
      <w:r>
        <w:t xml:space="preserve"> </w:t>
      </w:r>
      <w:r>
        <w:t xml:space="preserve">Test 34 [PASS] direct_vs_zeta — Test 34: KS p=0.0, ⟨|ΔR₂|⟩=0.0374, d_GUE=0.796 → PASS</w:t>
      </w:r>
      <w:r>
        <w:t xml:space="preserve"> </w:t>
      </w:r>
      <w:r>
        <w:t xml:space="preserve">Test 34 [FAIL] direct_vs_zeta — Test 34b [HARDCORE pass 2]: 4 sub-checks, 1 failed → WARN</w:t>
      </w:r>
      <w:r>
        <w:t xml:space="preserve"> </w:t>
      </w:r>
      <w:r>
        <w:t xml:space="preserve">Test 35 [FAIL] form_factor_Kt — Test 35: K(t) ramp+plateau — RMS_GUE=0.4193, corr_GUE=0.8889 → WARN</w:t>
      </w:r>
      <w:r>
        <w:t xml:space="preserve"> </w:t>
      </w:r>
      <w:r>
        <w:t xml:space="preserve">Test 35 [FAIL] form_factor_Kt — Test 35b [HARDCORE pass 2]: 3 sub-checks, 2 failed → WARN</w:t>
      </w:r>
      <w:r>
        <w:t xml:space="preserve"> </w:t>
      </w:r>
      <w:r>
        <w:t xml:space="preserve">Test 36 [PASS] byte_robust — Test 36: byte robust — r_256=0.5894, |Δr|_multi=0.001 (120 windows), |Δr|_1win=0.012 (diag), H=7.9991 bits, χ²_z=-0.234, n=27997 → PASS</w:t>
      </w:r>
      <w:r>
        <w:t xml:space="preserve"> </w:t>
      </w:r>
      <w:r>
        <w:t xml:space="preserve">Test 36 [PASS] byte_robust — Test 36: byte robust — r_256=0.5756, |Δr|_multi=0.0009 (120 windows), |Δr|_1win=0.0061 (diag), H=7.9991 bits, χ²_z=-0.234, n=55288 → PASS</w:t>
      </w:r>
      <w:r>
        <w:t xml:space="preserve"> </w:t>
      </w:r>
      <w:r>
        <w:t xml:space="preserve">Test 37 [PASS] half_factorial_gamma — Test 37: (1/2)!=√π/2 [rel.err 0.0], 32/π² [rel.err 0.0], ∫p₂=1 [|Δ|=0.0], uniqueness ✓ → PASS</w:t>
      </w:r>
      <w:r>
        <w:t xml:space="preserve"> </w:t>
      </w:r>
      <w:r>
        <w:t xml:space="preserve">Test 37 [PASS] half_factorial_gamma — Test 37b [HARDCORE pass 2]: 3 sub-checks, 0 failed → PASS</w:t>
      </w:r>
    </w:p>
    <w:bookmarkEnd w:id="595"/>
    <w:bookmarkStart w:id="596" w:name="X1e58bfbbff055ab6505b44c833415cee906776a"/>
    <w:p>
      <w:pPr>
        <w:pStyle w:val="Heading2"/>
      </w:pPr>
      <w:r>
        <w:t xml:space="preserve">Execution steps (computation-log section markers)</w:t>
      </w:r>
    </w:p>
    <w:p>
      <w:pPr>
        <w:pStyle w:val="SourceCode"/>
      </w:pPr>
      <w:r>
        <w:rPr>
          <w:rStyle w:val="VerbatimChar"/>
        </w:rPr>
        <w:t xml:space="preserve">[13:48:04.797] [+  0.079s] ▸ run_all_tests START</w:t>
      </w:r>
      <w:r>
        <w:br/>
      </w:r>
      <w:r>
        <w:rPr>
          <w:rStyle w:val="VerbatimChar"/>
        </w:rPr>
        <w:t xml:space="preserve">[13:48:04.880] [+  0.162s] ▸ Test 1 — pass 1 (primary: standard implementation)</w:t>
      </w:r>
      <w:r>
        <w:br/>
      </w:r>
      <w:r>
        <w:rPr>
          <w:rStyle w:val="VerbatimChar"/>
        </w:rPr>
        <w:t xml:space="preserve">[13:48:05.591] [+  0.873s]  pass 1 result: PASS (elapsed: 0.71s)</w:t>
      </w:r>
      <w:r>
        <w:br/>
      </w:r>
      <w:r>
        <w:rPr>
          <w:rStyle w:val="VerbatimChar"/>
        </w:rPr>
        <w:t xml:space="preserve">[13:48:05.591] [+  0.873s] ▸ Test 1 — pass 2 (secondary: HARDCORE deep validation, no lattice dependence)</w:t>
      </w:r>
      <w:r>
        <w:br/>
      </w:r>
      <w:r>
        <w:rPr>
          <w:rStyle w:val="VerbatimChar"/>
        </w:rPr>
        <w:t xml:space="preserve">[13:48:27.985] [+ 23.267s]  pass 2 result: PASS (elapsed: 22.39s)</w:t>
      </w:r>
      <w:r>
        <w:br/>
      </w:r>
      <w:r>
        <w:rPr>
          <w:rStyle w:val="VerbatimChar"/>
        </w:rPr>
        <w:t xml:space="preserve">[13:48:27.985] [+ 23.267s]  Test 1 two-pass summary: pass1=PASS pass2=PASS (hardcore) → OVERALL PASS</w:t>
      </w:r>
      <w:r>
        <w:br/>
      </w:r>
      <w:r>
        <w:rPr>
          <w:rStyle w:val="VerbatimChar"/>
        </w:rPr>
        <w:t xml:space="preserve">[13:48:28.733] [+ 24.015s] ▸ Test 2 — pass 1 (primary: standard implementation)</w:t>
      </w:r>
      <w:r>
        <w:br/>
      </w:r>
      <w:r>
        <w:rPr>
          <w:rStyle w:val="VerbatimChar"/>
        </w:rPr>
        <w:t xml:space="preserve">[13:48:39.425] [+ 34.707s]  pass 1 result: PASS (elapsed: 10.69s)</w:t>
      </w:r>
      <w:r>
        <w:br/>
      </w:r>
      <w:r>
        <w:rPr>
          <w:rStyle w:val="VerbatimChar"/>
        </w:rPr>
        <w:t xml:space="preserve">[13:48:39.425] [+ 34.707s] ▸ Test 2 — pass 2 (secondary: HARDCORE deep validation, no lattice dependence)</w:t>
      </w:r>
      <w:r>
        <w:br/>
      </w:r>
      <w:r>
        <w:rPr>
          <w:rStyle w:val="VerbatimChar"/>
        </w:rPr>
        <w:t xml:space="preserve">[13:48:49.127] [+ 44.409s]  pass 2 result: PASS (elapsed: 9.70s)</w:t>
      </w:r>
      <w:r>
        <w:br/>
      </w:r>
      <w:r>
        <w:rPr>
          <w:rStyle w:val="VerbatimChar"/>
        </w:rPr>
        <w:t xml:space="preserve">[13:48:49.128] [+ 44.410s]  Test 2 two-pass summary: pass1=PASS pass2=PASS (hardcore) → OVERALL PASS</w:t>
      </w:r>
      <w:r>
        <w:br/>
      </w:r>
      <w:r>
        <w:rPr>
          <w:rStyle w:val="VerbatimChar"/>
        </w:rPr>
        <w:t xml:space="preserve">[13:48:49.817] [+ 45.099s] ▸ Test 3 — pass 1 (primary: standard implementation)</w:t>
      </w:r>
      <w:r>
        <w:br/>
      </w:r>
      <w:r>
        <w:rPr>
          <w:rStyle w:val="VerbatimChar"/>
        </w:rPr>
        <w:t xml:space="preserve">[13:48:50.148] [+ 45.430s]  pass 1 result: PASS (elapsed: 0.33s)</w:t>
      </w:r>
      <w:r>
        <w:br/>
      </w:r>
      <w:r>
        <w:rPr>
          <w:rStyle w:val="VerbatimChar"/>
        </w:rPr>
        <w:t xml:space="preserve">[13:48:50.148] [+ 45.430s] ▸ Test 3 — pass 2 (secondary: HARDCORE deep validation, no lattice dependence)</w:t>
      </w:r>
      <w:r>
        <w:br/>
      </w:r>
      <w:r>
        <w:rPr>
          <w:rStyle w:val="VerbatimChar"/>
        </w:rPr>
        <w:t xml:space="preserve">[13:48:59.449] [+ 54.732s]  pass 2 result: PASS (elapsed: 9.30s)</w:t>
      </w:r>
      <w:r>
        <w:br/>
      </w:r>
      <w:r>
        <w:rPr>
          <w:rStyle w:val="VerbatimChar"/>
        </w:rPr>
        <w:t xml:space="preserve">[13:48:59.449] [+ 54.732s]  Test 3 two-pass summary: pass1=PASS pass2=PASS (hardcore) → OVERALL PASS</w:t>
      </w:r>
      <w:r>
        <w:br/>
      </w:r>
      <w:r>
        <w:rPr>
          <w:rStyle w:val="VerbatimChar"/>
        </w:rPr>
        <w:t xml:space="preserve">[13:49:00.140] [+ 55.422s] ▸ Test 4 — pass 1 (primary: standard implementation)</w:t>
      </w:r>
      <w:r>
        <w:br/>
      </w:r>
      <w:r>
        <w:rPr>
          <w:rStyle w:val="VerbatimChar"/>
        </w:rPr>
        <w:t xml:space="preserve">[13:49:00.316] [+ 55.598s]  pass 1 result: FAIL/WARN (elapsed: 0.18s)</w:t>
      </w:r>
      <w:r>
        <w:br/>
      </w:r>
      <w:r>
        <w:rPr>
          <w:rStyle w:val="VerbatimChar"/>
        </w:rPr>
        <w:t xml:space="preserve">[13:49:00.316] [+ 55.598s] ▸ Test 4 — pass 2 (secondary: HARDCORE deep validation, no lattice dependence)</w:t>
      </w:r>
      <w:r>
        <w:br/>
      </w:r>
      <w:r>
        <w:rPr>
          <w:rStyle w:val="VerbatimChar"/>
        </w:rPr>
        <w:t xml:space="preserve">[13:49:09.999] [+ 65.282s]  pass 2 result: PASS (elapsed: 9.68s)</w:t>
      </w:r>
      <w:r>
        <w:br/>
      </w:r>
      <w:r>
        <w:rPr>
          <w:rStyle w:val="VerbatimChar"/>
        </w:rPr>
        <w:t xml:space="preserve">[13:49:09.999] [+ 65.282s]  Test 4 two-pass summary: pass1=FAIL pass2=PASS (hardcore) → OVERALL FAIL</w:t>
      </w:r>
      <w:r>
        <w:br/>
      </w:r>
      <w:r>
        <w:rPr>
          <w:rStyle w:val="VerbatimChar"/>
        </w:rPr>
        <w:t xml:space="preserve">[13:49:10.710] [+ 65.993s] ▸ Test 5 — pass 1 (primary: standard implementation)</w:t>
      </w:r>
      <w:r>
        <w:br/>
      </w:r>
      <w:r>
        <w:rPr>
          <w:rStyle w:val="VerbatimChar"/>
        </w:rPr>
        <w:t xml:space="preserve">[13:49:11.198] [+ 66.480s]  pass 1 result: FAIL/WARN (elapsed: 0.49s)</w:t>
      </w:r>
      <w:r>
        <w:br/>
      </w:r>
      <w:r>
        <w:rPr>
          <w:rStyle w:val="VerbatimChar"/>
        </w:rPr>
        <w:t xml:space="preserve">[13:49:11.198] [+ 66.480s] ▸ Test 5 — pass 2 (secondary: HARDCORE deep validation, no lattice dependence)</w:t>
      </w:r>
      <w:r>
        <w:br/>
      </w:r>
      <w:r>
        <w:rPr>
          <w:rStyle w:val="VerbatimChar"/>
        </w:rPr>
        <w:t xml:space="preserve">[13:49:21.050] [+ 76.332s]  pass 2 result: PASS (elapsed: 9.85s)</w:t>
      </w:r>
      <w:r>
        <w:br/>
      </w:r>
      <w:r>
        <w:rPr>
          <w:rStyle w:val="VerbatimChar"/>
        </w:rPr>
        <w:t xml:space="preserve">[13:49:21.050] [+ 76.333s]  Test 5 two-pass summary: pass1=FAIL pass2=PASS (hardcore) → OVERALL FAIL</w:t>
      </w:r>
      <w:r>
        <w:br/>
      </w:r>
      <w:r>
        <w:rPr>
          <w:rStyle w:val="VerbatimChar"/>
        </w:rPr>
        <w:t xml:space="preserve">[13:49:21.798] [+ 77.080s] ▸ Test 6 — pass 1 (primary: standard implementation)</w:t>
      </w:r>
      <w:r>
        <w:br/>
      </w:r>
      <w:r>
        <w:rPr>
          <w:rStyle w:val="VerbatimChar"/>
        </w:rPr>
        <w:t xml:space="preserve">[13:49:22.162] [+ 77.444s]  pass 1 result: FAIL/WARN (elapsed: 0.36s)</w:t>
      </w:r>
      <w:r>
        <w:br/>
      </w:r>
      <w:r>
        <w:rPr>
          <w:rStyle w:val="VerbatimChar"/>
        </w:rPr>
        <w:t xml:space="preserve">[13:49:22.162] [+ 77.444s] ▸ Test 6 — pass 2 (secondary: HARDCORE deep validation, no lattice dependence)</w:t>
      </w:r>
      <w:r>
        <w:br/>
      </w:r>
      <w:r>
        <w:rPr>
          <w:rStyle w:val="VerbatimChar"/>
        </w:rPr>
        <w:t xml:space="preserve">[13:49:31.754] [+ 87.036s]  pass 2 result: PASS (elapsed: 9.59s)</w:t>
      </w:r>
      <w:r>
        <w:br/>
      </w:r>
      <w:r>
        <w:rPr>
          <w:rStyle w:val="VerbatimChar"/>
        </w:rPr>
        <w:t xml:space="preserve">[13:49:31.754] [+ 87.036s]  Test 6 two-pass summary: pass1=FAIL pass2=PASS (hardcore) → OVERALL FAIL</w:t>
      </w:r>
      <w:r>
        <w:br/>
      </w:r>
      <w:r>
        <w:rPr>
          <w:rStyle w:val="VerbatimChar"/>
        </w:rPr>
        <w:t xml:space="preserve">[13:49:32.468] [+ 87.751s] ▸ Test 7 — pass 1 (primary: standard implementation)</w:t>
      </w:r>
      <w:r>
        <w:br/>
      </w:r>
      <w:r>
        <w:rPr>
          <w:rStyle w:val="VerbatimChar"/>
        </w:rPr>
        <w:t xml:space="preserve">[13:49:32.709] [+ 87.991s]  pass 1 result: PASS (elapsed: 0.24s)</w:t>
      </w:r>
      <w:r>
        <w:br/>
      </w:r>
      <w:r>
        <w:rPr>
          <w:rStyle w:val="VerbatimChar"/>
        </w:rPr>
        <w:t xml:space="preserve">[13:49:32.709] [+ 87.992s] ▸ Test 7 — pass 2 (secondary: HARDCORE deep validation, no lattice dependence)</w:t>
      </w:r>
      <w:r>
        <w:br/>
      </w:r>
      <w:r>
        <w:rPr>
          <w:rStyle w:val="VerbatimChar"/>
        </w:rPr>
        <w:t xml:space="preserve">[13:49:42.167] [+ 97.449s]  pass 2 result: PASS (elapsed: 9.46s)</w:t>
      </w:r>
      <w:r>
        <w:br/>
      </w:r>
      <w:r>
        <w:rPr>
          <w:rStyle w:val="VerbatimChar"/>
        </w:rPr>
        <w:t xml:space="preserve">[13:49:42.167] [+ 97.449s]  Test 7 two-pass summary: pass1=PASS pass2=PASS (hardcore) → OVERALL PASS</w:t>
      </w:r>
      <w:r>
        <w:br/>
      </w:r>
      <w:r>
        <w:rPr>
          <w:rStyle w:val="VerbatimChar"/>
        </w:rPr>
        <w:t xml:space="preserve">[13:49:42.913] [+ 98.196s] ▸ Test 8 — pass 1 (primary: standard implementation)</w:t>
      </w:r>
      <w:r>
        <w:br/>
      </w:r>
      <w:r>
        <w:rPr>
          <w:rStyle w:val="VerbatimChar"/>
        </w:rPr>
        <w:t xml:space="preserve">[13:49:43.153] [+ 98.436s]  pass 1 result: PASS (elapsed: 0.24s)</w:t>
      </w:r>
      <w:r>
        <w:br/>
      </w:r>
      <w:r>
        <w:rPr>
          <w:rStyle w:val="VerbatimChar"/>
        </w:rPr>
        <w:t xml:space="preserve">[13:49:43.154] [+ 98.436s] ▸ Test 8 — pass 2 (secondary: HARDCORE deep validation, no lattice dependence)</w:t>
      </w:r>
      <w:r>
        <w:br/>
      </w:r>
      <w:r>
        <w:rPr>
          <w:rStyle w:val="VerbatimChar"/>
        </w:rPr>
        <w:t xml:space="preserve">[13:49:52.662] [+107.944s]  pass 2 result: PASS (elapsed: 9.51s)</w:t>
      </w:r>
      <w:r>
        <w:br/>
      </w:r>
      <w:r>
        <w:rPr>
          <w:rStyle w:val="VerbatimChar"/>
        </w:rPr>
        <w:t xml:space="preserve">[13:49:52.662] [+107.944s]  Test 8 two-pass summary: pass1=PASS pass2=PASS (hardcore) → OVERALL PASS</w:t>
      </w:r>
      <w:r>
        <w:br/>
      </w:r>
      <w:r>
        <w:rPr>
          <w:rStyle w:val="VerbatimChar"/>
        </w:rPr>
        <w:t xml:space="preserve">[13:49:53.350] [+108.632s] ▸ Test 9 — pass 1 (primary: standard implementation)</w:t>
      </w:r>
      <w:r>
        <w:br/>
      </w:r>
      <w:r>
        <w:rPr>
          <w:rStyle w:val="VerbatimChar"/>
        </w:rPr>
        <w:t xml:space="preserve">[13:49:53.580] [+108.862s]  pass 1 result: PASS (elapsed: 0.23s)</w:t>
      </w:r>
      <w:r>
        <w:br/>
      </w:r>
      <w:r>
        <w:rPr>
          <w:rStyle w:val="VerbatimChar"/>
        </w:rPr>
        <w:t xml:space="preserve">[13:49:53.580] [+108.862s] ▸ Test 9 — pass 2 (secondary: HARDCORE deep validation, no lattice dependence)</w:t>
      </w:r>
      <w:r>
        <w:br/>
      </w:r>
      <w:r>
        <w:rPr>
          <w:rStyle w:val="VerbatimChar"/>
        </w:rPr>
        <w:t xml:space="preserve">[13:50:02.811] [+118.093s]  pass 2 result: PASS (elapsed: 9.23s)</w:t>
      </w:r>
      <w:r>
        <w:br/>
      </w:r>
      <w:r>
        <w:rPr>
          <w:rStyle w:val="VerbatimChar"/>
        </w:rPr>
        <w:t xml:space="preserve">[13:50:02.811] [+118.093s]  Test 9 two-pass summary: pass1=PASS pass2=PASS (hardcore) → OVERALL PASS</w:t>
      </w:r>
      <w:r>
        <w:br/>
      </w:r>
      <w:r>
        <w:rPr>
          <w:rStyle w:val="VerbatimChar"/>
        </w:rPr>
        <w:t xml:space="preserve">[13:50:03.524] [+118.806s] ▸ Test 10 — pass 1 (primary: standard implementation)</w:t>
      </w:r>
      <w:r>
        <w:br/>
      </w:r>
      <w:r>
        <w:rPr>
          <w:rStyle w:val="VerbatimChar"/>
        </w:rPr>
        <w:t xml:space="preserve">[13:50:03.792] [+119.074s]  pass 1 result: PASS (elapsed: 0.27s)</w:t>
      </w:r>
      <w:r>
        <w:br/>
      </w:r>
      <w:r>
        <w:rPr>
          <w:rStyle w:val="VerbatimChar"/>
        </w:rPr>
        <w:t xml:space="preserve">[13:50:03.792] [+119.074s] ▸ Test 10 — pass 2 (secondary: HARDCORE deep validation, no lattice dependence)</w:t>
      </w:r>
      <w:r>
        <w:br/>
      </w:r>
      <w:r>
        <w:rPr>
          <w:rStyle w:val="VerbatimChar"/>
        </w:rPr>
        <w:t xml:space="preserve">[13:50:13.786] [+129.068s]  pass 2 result: PASS (elapsed: 9.99s)</w:t>
      </w:r>
      <w:r>
        <w:br/>
      </w:r>
      <w:r>
        <w:rPr>
          <w:rStyle w:val="VerbatimChar"/>
        </w:rPr>
        <w:t xml:space="preserve">[13:50:13.786] [+129.068s]  Test 10 two-pass summary: pass1=PASS pass2=PASS (hardcore) → OVERALL PASS</w:t>
      </w:r>
      <w:r>
        <w:br/>
      </w:r>
      <w:r>
        <w:rPr>
          <w:rStyle w:val="VerbatimChar"/>
        </w:rPr>
        <w:t xml:space="preserve">[13:50:14.508] [+129.790s] ▸ Test 11 — pass 1 (primary: standard implementation)</w:t>
      </w:r>
      <w:r>
        <w:br/>
      </w:r>
      <w:r>
        <w:rPr>
          <w:rStyle w:val="VerbatimChar"/>
        </w:rPr>
        <w:t xml:space="preserve">[14:00:20.704] [+735.986s]  pass 1 result: FAIL/WARN (elapsed: 606.20s)</w:t>
      </w:r>
      <w:r>
        <w:br/>
      </w:r>
      <w:r>
        <w:rPr>
          <w:rStyle w:val="VerbatimChar"/>
        </w:rPr>
        <w:t xml:space="preserve">[14:00:20.704] [+735.986s] ▸ Test 11 — pass 2 (secondary: HARDCORE deep validation, no lattice dependence)</w:t>
      </w:r>
      <w:r>
        <w:br/>
      </w:r>
      <w:r>
        <w:rPr>
          <w:rStyle w:val="VerbatimChar"/>
        </w:rPr>
        <w:t xml:space="preserve">[14:02:24.336] [+859.618s]  pass 2 result: PASS (elapsed: 123.63s)</w:t>
      </w:r>
      <w:r>
        <w:br/>
      </w:r>
      <w:r>
        <w:rPr>
          <w:rStyle w:val="VerbatimChar"/>
        </w:rPr>
        <w:t xml:space="preserve">[14:02:24.336] [+859.618s]  Test 11 two-pass summary: pass1=FAIL pass2=PASS (hardcore) → OVERALL FAIL</w:t>
      </w:r>
      <w:r>
        <w:br/>
      </w:r>
      <w:r>
        <w:rPr>
          <w:rStyle w:val="VerbatimChar"/>
        </w:rPr>
        <w:t xml:space="preserve">[14:02:25.804] [+861.086s] ▸ Test 12 — pass 1 (primary: standard implementation)</w:t>
      </w:r>
      <w:r>
        <w:br/>
      </w:r>
      <w:r>
        <w:rPr>
          <w:rStyle w:val="VerbatimChar"/>
        </w:rPr>
        <w:t xml:space="preserve">[14:02:26.074] [+861.356s]  pass 1 result: FAIL/WARN (elapsed: 0.27s)</w:t>
      </w:r>
      <w:r>
        <w:br/>
      </w:r>
      <w:r>
        <w:rPr>
          <w:rStyle w:val="VerbatimChar"/>
        </w:rPr>
        <w:t xml:space="preserve">[14:02:26.074] [+861.356s] ▸ Test 12 — pass 2 (secondary: HARDCORE deep validation, no lattice dependence)</w:t>
      </w:r>
      <w:r>
        <w:br/>
      </w:r>
      <w:r>
        <w:rPr>
          <w:rStyle w:val="VerbatimChar"/>
        </w:rPr>
        <w:t xml:space="preserve">[14:02:40.228] [+875.510s]  pass 2 result: PASS (elapsed: 14.15s)</w:t>
      </w:r>
      <w:r>
        <w:br/>
      </w:r>
      <w:r>
        <w:rPr>
          <w:rStyle w:val="VerbatimChar"/>
        </w:rPr>
        <w:t xml:space="preserve">[14:02:40.228] [+875.510s]  Test 12 two-pass summary: pass1=FAIL pass2=PASS (hardcore) → OVERALL FAIL</w:t>
      </w:r>
      <w:r>
        <w:br/>
      </w:r>
      <w:r>
        <w:rPr>
          <w:rStyle w:val="VerbatimChar"/>
        </w:rPr>
        <w:t xml:space="preserve">[14:02:41.217] [+876.499s] ▸ Test 13 — pass 1 (primary: standard implementation)</w:t>
      </w:r>
      <w:r>
        <w:br/>
      </w:r>
      <w:r>
        <w:rPr>
          <w:rStyle w:val="VerbatimChar"/>
        </w:rPr>
        <w:t xml:space="preserve">[14:02:41.638] [+876.920s]  pass 1 result: PASS (elapsed: 0.42s)</w:t>
      </w:r>
      <w:r>
        <w:br/>
      </w:r>
      <w:r>
        <w:rPr>
          <w:rStyle w:val="VerbatimChar"/>
        </w:rPr>
        <w:t xml:space="preserve">[14:02:41.638] [+876.920s] ▸ Test 13 — pass 2 (secondary: HARDCORE deep validation, no lattice dependence)</w:t>
      </w:r>
      <w:r>
        <w:br/>
      </w:r>
      <w:r>
        <w:rPr>
          <w:rStyle w:val="VerbatimChar"/>
        </w:rPr>
        <w:t xml:space="preserve">[14:02:54.599] [+889.881s]  pass 2 result: PASS (elapsed: 12.96s)</w:t>
      </w:r>
      <w:r>
        <w:br/>
      </w:r>
      <w:r>
        <w:rPr>
          <w:rStyle w:val="VerbatimChar"/>
        </w:rPr>
        <w:t xml:space="preserve">[14:02:54.599] [+889.881s]  Test 13 two-pass summary: pass1=PASS pass2=PASS (hardcore) → OVERALL PASS</w:t>
      </w:r>
      <w:r>
        <w:br/>
      </w:r>
      <w:r>
        <w:rPr>
          <w:rStyle w:val="VerbatimChar"/>
        </w:rPr>
        <w:t xml:space="preserve">[14:02:55.465] [+890.747s] ▸ Test 14 — pass 1 (primary: standard implementation)</w:t>
      </w:r>
      <w:r>
        <w:br/>
      </w:r>
      <w:r>
        <w:rPr>
          <w:rStyle w:val="VerbatimChar"/>
        </w:rPr>
        <w:t xml:space="preserve">[14:02:56.116] [+891.398s]  pass 1 result: PASS (elapsed: 0.65s)</w:t>
      </w:r>
      <w:r>
        <w:br/>
      </w:r>
      <w:r>
        <w:rPr>
          <w:rStyle w:val="VerbatimChar"/>
        </w:rPr>
        <w:t xml:space="preserve">[14:02:56.116] [+891.399s] ▸ Test 14 — pass 2 (secondary: HARDCORE deep validation, no lattice dependence)</w:t>
      </w:r>
      <w:r>
        <w:br/>
      </w:r>
      <w:r>
        <w:rPr>
          <w:rStyle w:val="VerbatimChar"/>
        </w:rPr>
        <w:t xml:space="preserve">[14:03:09.104] [+904.386s]  pass 2 result: PASS (elapsed: 12.99s)</w:t>
      </w:r>
      <w:r>
        <w:br/>
      </w:r>
      <w:r>
        <w:rPr>
          <w:rStyle w:val="VerbatimChar"/>
        </w:rPr>
        <w:t xml:space="preserve">[14:03:09.104] [+904.386s]  Test 14 two-pass summary: pass1=PASS pass2=PASS (hardcore) → OVERALL PASS</w:t>
      </w:r>
      <w:r>
        <w:br/>
      </w:r>
      <w:r>
        <w:rPr>
          <w:rStyle w:val="VerbatimChar"/>
        </w:rPr>
        <w:t xml:space="preserve">[14:03:09.964] [+905.246s] ▸ Test 15 — pass 1 (primary: 72×72, Nv=[4])</w:t>
      </w:r>
      <w:r>
        <w:br/>
      </w:r>
      <w:r>
        <w:rPr>
          <w:rStyle w:val="VerbatimChar"/>
        </w:rPr>
        <w:t xml:space="preserve">[14:03:13.350] [+908.633s]  pass 1 result: PASS (elapsed: 3.39s)</w:t>
      </w:r>
      <w:r>
        <w:br/>
      </w:r>
      <w:r>
        <w:rPr>
          <w:rStyle w:val="VerbatimChar"/>
        </w:rPr>
        <w:t xml:space="preserve">[14:03:13.351] [+908.633s] ▸ Test 15 — pass 2 (secondary: 96×96, Nv=[2])</w:t>
      </w:r>
      <w:r>
        <w:br/>
      </w:r>
      <w:r>
        <w:rPr>
          <w:rStyle w:val="VerbatimChar"/>
        </w:rPr>
        <w:t xml:space="preserve">[14:03:36.815] [+932.097s]  pass 2 result: PASS (elapsed: 23.46s)</w:t>
      </w:r>
      <w:r>
        <w:br/>
      </w:r>
      <w:r>
        <w:rPr>
          <w:rStyle w:val="VerbatimChar"/>
        </w:rPr>
        <w:t xml:space="preserve">[14:03:36.815] [+932.097s]  Test 15 two-pass summary: pass1=PASS pass2=PASS → OVERALL PASS</w:t>
      </w:r>
      <w:r>
        <w:br/>
      </w:r>
      <w:r>
        <w:rPr>
          <w:rStyle w:val="VerbatimChar"/>
        </w:rPr>
        <w:t xml:space="preserve">[14:03:37.649] [+932.931s] ▸ Test 16 — pass 1 (primary: 72×72, Nv=[4])</w:t>
      </w:r>
      <w:r>
        <w:br/>
      </w:r>
      <w:r>
        <w:rPr>
          <w:rStyle w:val="VerbatimChar"/>
        </w:rPr>
        <w:t xml:space="preserve">[14:03:38.066] [+933.348s] ▸ Test 16 single-α: α=0.500000 (α=0.5000 (default))</w:t>
      </w:r>
      <w:r>
        <w:br/>
      </w:r>
      <w:r>
        <w:rPr>
          <w:rStyle w:val="VerbatimChar"/>
        </w:rPr>
        <w:t xml:space="preserve">[14:06:52.544] [+1127.826s]  pass 1 result: PASS (elapsed: 194.89s)</w:t>
      </w:r>
      <w:r>
        <w:br/>
      </w:r>
      <w:r>
        <w:rPr>
          <w:rStyle w:val="VerbatimChar"/>
        </w:rPr>
        <w:t xml:space="preserve">[14:06:52.544] [+1127.826s] ▸ Test 16 — pass 2 (secondary: 96×96, Nv=[2])</w:t>
      </w:r>
      <w:r>
        <w:br/>
      </w:r>
      <w:r>
        <w:rPr>
          <w:rStyle w:val="VerbatimChar"/>
        </w:rPr>
        <w:t xml:space="preserve">[14:32:42.865] [+2678.147s]  pass 2 result: PASS (elapsed: 1550.32s)</w:t>
      </w:r>
      <w:r>
        <w:br/>
      </w:r>
      <w:r>
        <w:rPr>
          <w:rStyle w:val="VerbatimChar"/>
        </w:rPr>
        <w:t xml:space="preserve">[14:32:42.865] [+2678.147s]  Test 16 two-pass summary: pass1=PASS pass2=PASS → OVERALL PASS</w:t>
      </w:r>
      <w:r>
        <w:br/>
      </w:r>
      <w:r>
        <w:rPr>
          <w:rStyle w:val="VerbatimChar"/>
        </w:rPr>
        <w:t xml:space="preserve">[14:32:43.885] [+2679.167s] ▸ Test 17 — pass 1 (primary: 72×72, Nv=[4])</w:t>
      </w:r>
      <w:r>
        <w:br/>
      </w:r>
      <w:r>
        <w:rPr>
          <w:rStyle w:val="VerbatimChar"/>
        </w:rPr>
        <w:t xml:space="preserve">[14:40:55.746] [+3171.028s]  pass 1 result: PASS (elapsed: 491.86s)</w:t>
      </w:r>
      <w:r>
        <w:br/>
      </w:r>
      <w:r>
        <w:rPr>
          <w:rStyle w:val="VerbatimChar"/>
        </w:rPr>
        <w:t xml:space="preserve">[14:40:55.747] [+3171.029s] ▸ Test 17 — pass 2 (secondary: 96×96, Nv=[2])</w:t>
      </w:r>
      <w:r>
        <w:br/>
      </w:r>
      <w:r>
        <w:rPr>
          <w:rStyle w:val="VerbatimChar"/>
        </w:rPr>
        <w:t xml:space="preserve">[15:07:52.727] [+4788.010s]  pass 2 result: PASS (elapsed: 1616.97s)</w:t>
      </w:r>
      <w:r>
        <w:br/>
      </w:r>
      <w:r>
        <w:rPr>
          <w:rStyle w:val="VerbatimChar"/>
        </w:rPr>
        <w:t xml:space="preserve">[15:07:52.728] [+4788.011s]  Test 17 two-pass summary: pass1=PASS pass2=PASS → OVERALL PASS</w:t>
      </w:r>
      <w:r>
        <w:br/>
      </w:r>
      <w:r>
        <w:rPr>
          <w:rStyle w:val="VerbatimChar"/>
        </w:rPr>
        <w:t xml:space="preserve">[15:07:56.207] [+4791.489s] ▸ Test 18 — pass 1 (primary: 72×72, Nv=[4])</w:t>
      </w:r>
      <w:r>
        <w:br/>
      </w:r>
      <w:r>
        <w:rPr>
          <w:rStyle w:val="VerbatimChar"/>
        </w:rPr>
        <w:t xml:space="preserve">[15:11:23.405] [+4998.687s]  pass 1 result: PASS (elapsed: 207.20s)</w:t>
      </w:r>
      <w:r>
        <w:br/>
      </w:r>
      <w:r>
        <w:rPr>
          <w:rStyle w:val="VerbatimChar"/>
        </w:rPr>
        <w:t xml:space="preserve">[15:11:23.405] [+4998.687s] ▸ Test 18 — pass 2 (secondary: 96×96, Nv=[2])</w:t>
      </w:r>
      <w:r>
        <w:br/>
      </w:r>
      <w:r>
        <w:rPr>
          <w:rStyle w:val="VerbatimChar"/>
        </w:rPr>
        <w:t xml:space="preserve">[15:12:20.943] [+5056.225s]  pass 2 result: PASS (elapsed: 57.54s)</w:t>
      </w:r>
      <w:r>
        <w:br/>
      </w:r>
      <w:r>
        <w:rPr>
          <w:rStyle w:val="VerbatimChar"/>
        </w:rPr>
        <w:t xml:space="preserve">[15:12:20.943] [+5056.225s]  Test 18 two-pass summary: pass1=PASS pass2=PASS → OVERALL PASS</w:t>
      </w:r>
      <w:r>
        <w:br/>
      </w:r>
      <w:r>
        <w:rPr>
          <w:rStyle w:val="VerbatimChar"/>
        </w:rPr>
        <w:t xml:space="preserve">[15:12:22.027] [+5057.309s] ▸ Test 19 — pass 1 (primary: 72×72, Nv=[4])</w:t>
      </w:r>
      <w:r>
        <w:br/>
      </w:r>
      <w:r>
        <w:rPr>
          <w:rStyle w:val="VerbatimChar"/>
        </w:rPr>
        <w:t xml:space="preserve">[15:13:36.901] [+5132.184s]  pass 1 result: PASS (elapsed: 74.87s)</w:t>
      </w:r>
      <w:r>
        <w:br/>
      </w:r>
      <w:r>
        <w:rPr>
          <w:rStyle w:val="VerbatimChar"/>
        </w:rPr>
        <w:t xml:space="preserve">[15:13:36.902] [+5132.184s] ▸ Test 19 — pass 2 (secondary: 96×96, Nv=[2])</w:t>
      </w:r>
      <w:r>
        <w:br/>
      </w:r>
      <w:r>
        <w:rPr>
          <w:rStyle w:val="VerbatimChar"/>
        </w:rPr>
        <w:t xml:space="preserve">[15:24:25.778] [+5781.060s]  pass 2 result: PASS (elapsed: 648.88s)</w:t>
      </w:r>
      <w:r>
        <w:br/>
      </w:r>
      <w:r>
        <w:rPr>
          <w:rStyle w:val="VerbatimChar"/>
        </w:rPr>
        <w:t xml:space="preserve">[15:24:25.778] [+5781.060s] ▸ Test 19 — pass 3 (tertiary: SERIES — real report series, 96×96 regime)</w:t>
      </w:r>
      <w:r>
        <w:br/>
      </w:r>
      <w:r>
        <w:rPr>
          <w:rStyle w:val="VerbatimChar"/>
        </w:rPr>
        <w:t xml:space="preserve">[15:30:16.835] [+6132.117s] ▸ Test 20 — pass 1 (primary: 72×72, Nv=[4])</w:t>
      </w:r>
      <w:r>
        <w:br/>
      </w:r>
      <w:r>
        <w:rPr>
          <w:rStyle w:val="VerbatimChar"/>
        </w:rPr>
        <w:t xml:space="preserve">[15:30:17.548] [+6132.830s]  pass 1 result: PASS (elapsed: 0.71s)</w:t>
      </w:r>
      <w:r>
        <w:br/>
      </w:r>
      <w:r>
        <w:rPr>
          <w:rStyle w:val="VerbatimChar"/>
        </w:rPr>
        <w:t xml:space="preserve">[15:30:17.548] [+6132.830s] ▸ Test 20 — pass 2 (secondary: 96×96, Nv=[2])</w:t>
      </w:r>
      <w:r>
        <w:br/>
      </w:r>
      <w:r>
        <w:rPr>
          <w:rStyle w:val="VerbatimChar"/>
        </w:rPr>
        <w:t xml:space="preserve">[15:31:17.642] [+6192.924s]  pass 2 result: PASS (elapsed: 60.09s)</w:t>
      </w:r>
      <w:r>
        <w:br/>
      </w:r>
      <w:r>
        <w:rPr>
          <w:rStyle w:val="VerbatimChar"/>
        </w:rPr>
        <w:t xml:space="preserve">[15:31:17.643] [+6192.925s]  Test 20 two-pass summary: pass1=PASS pass2=PASS → OVERALL PASS</w:t>
      </w:r>
      <w:r>
        <w:br/>
      </w:r>
      <w:r>
        <w:rPr>
          <w:rStyle w:val="VerbatimChar"/>
        </w:rPr>
        <w:t xml:space="preserve">[15:31:18.615] [+6193.897s] ▸ Test 21 — pass 1 (primary: 72×72, Nv=[4])</w:t>
      </w:r>
      <w:r>
        <w:br/>
      </w:r>
      <w:r>
        <w:rPr>
          <w:rStyle w:val="VerbatimChar"/>
        </w:rPr>
        <w:t xml:space="preserve">[15:31:19.032] [+6194.314s]  pass 1 result: PASS (elapsed: 0.42s)</w:t>
      </w:r>
      <w:r>
        <w:br/>
      </w:r>
      <w:r>
        <w:rPr>
          <w:rStyle w:val="VerbatimChar"/>
        </w:rPr>
        <w:t xml:space="preserve">[15:31:19.032] [+6194.314s] ▸ Test 21 — pass 2 (secondary: 96×96, Nv=[2])</w:t>
      </w:r>
      <w:r>
        <w:br/>
      </w:r>
      <w:r>
        <w:rPr>
          <w:rStyle w:val="VerbatimChar"/>
        </w:rPr>
        <w:t xml:space="preserve">[15:31:32.783] [+6208.065s]  pass 2 result: PASS (elapsed: 13.75s)</w:t>
      </w:r>
      <w:r>
        <w:br/>
      </w:r>
      <w:r>
        <w:rPr>
          <w:rStyle w:val="VerbatimChar"/>
        </w:rPr>
        <w:t xml:space="preserve">[15:31:32.783] [+6208.065s]  Test 21 two-pass summary: pass1=PASS pass2=PASS → OVERALL PASS</w:t>
      </w:r>
      <w:r>
        <w:br/>
      </w:r>
      <w:r>
        <w:rPr>
          <w:rStyle w:val="VerbatimChar"/>
        </w:rPr>
        <w:t xml:space="preserve">[15:31:33.746] [+6209.029s] ▸ Test 22 — pass 1 (primary: 72×72, Nv=[4])</w:t>
      </w:r>
      <w:r>
        <w:br/>
      </w:r>
      <w:r>
        <w:rPr>
          <w:rStyle w:val="VerbatimChar"/>
        </w:rPr>
        <w:t xml:space="preserve">[15:31:33.960] [+6209.243s]  pass 1 result: PASS (elapsed: 0.21s)</w:t>
      </w:r>
      <w:r>
        <w:br/>
      </w:r>
      <w:r>
        <w:rPr>
          <w:rStyle w:val="VerbatimChar"/>
        </w:rPr>
        <w:t xml:space="preserve">[15:31:33.960] [+6209.243s] ▸ Test 22 — pass 2 (secondary: 96×96, Nv=[2])</w:t>
      </w:r>
      <w:r>
        <w:br/>
      </w:r>
      <w:r>
        <w:rPr>
          <w:rStyle w:val="VerbatimChar"/>
        </w:rPr>
        <w:t xml:space="preserve">[15:31:47.778] [+6223.061s]  pass 2 result: PASS (elapsed: 13.82s)</w:t>
      </w:r>
      <w:r>
        <w:br/>
      </w:r>
      <w:r>
        <w:rPr>
          <w:rStyle w:val="VerbatimChar"/>
        </w:rPr>
        <w:t xml:space="preserve">[15:31:47.778] [+6223.061s]  Test 22 two-pass summary: pass1=PASS pass2=PASS → OVERALL PASS</w:t>
      </w:r>
      <w:r>
        <w:br/>
      </w:r>
      <w:r>
        <w:rPr>
          <w:rStyle w:val="VerbatimChar"/>
        </w:rPr>
        <w:t xml:space="preserve">[15:31:48.745] [+6224.028s] ▸ Test 23 — pass 1 (primary: 72×72, Nv=[4])</w:t>
      </w:r>
      <w:r>
        <w:br/>
      </w:r>
      <w:r>
        <w:rPr>
          <w:rStyle w:val="VerbatimChar"/>
        </w:rPr>
        <w:t xml:space="preserve">[15:31:49.126] [+6224.408s]  pass 1 result: PASS (elapsed: 0.38s)</w:t>
      </w:r>
      <w:r>
        <w:br/>
      </w:r>
      <w:r>
        <w:rPr>
          <w:rStyle w:val="VerbatimChar"/>
        </w:rPr>
        <w:t xml:space="preserve">[15:31:49.126] [+6224.408s] ▸ Test 23 — pass 2 (secondary: 96×96, Nv=[2])</w:t>
      </w:r>
      <w:r>
        <w:br/>
      </w:r>
      <w:r>
        <w:rPr>
          <w:rStyle w:val="VerbatimChar"/>
        </w:rPr>
        <w:t xml:space="preserve">[15:32:02.675] [+6237.958s]  pass 2 result: PASS (elapsed: 13.55s)</w:t>
      </w:r>
      <w:r>
        <w:br/>
      </w:r>
      <w:r>
        <w:rPr>
          <w:rStyle w:val="VerbatimChar"/>
        </w:rPr>
        <w:t xml:space="preserve">[15:32:02.676] [+6237.958s]  Test 23 two-pass summary: pass1=PASS pass2=PASS → OVERALL PASS</w:t>
      </w:r>
      <w:r>
        <w:br/>
      </w:r>
      <w:r>
        <w:rPr>
          <w:rStyle w:val="VerbatimChar"/>
        </w:rPr>
        <w:t xml:space="preserve">[15:32:03.588] [+6238.870s] ▸ Test 24 — pass 1 (primary: 72×72, Nv=[4])</w:t>
      </w:r>
      <w:r>
        <w:br/>
      </w:r>
      <w:r>
        <w:rPr>
          <w:rStyle w:val="VerbatimChar"/>
        </w:rPr>
        <w:t xml:space="preserve">[15:32:05.403] [+6240.686s]  pass 1 result: PASS (elapsed: 1.82s)</w:t>
      </w:r>
      <w:r>
        <w:br/>
      </w:r>
      <w:r>
        <w:rPr>
          <w:rStyle w:val="VerbatimChar"/>
        </w:rPr>
        <w:t xml:space="preserve">[15:32:05.404] [+6240.686s] ▸ Test 24 — pass 2 (secondary: 96×96, Nv=[2])</w:t>
      </w:r>
      <w:r>
        <w:br/>
      </w:r>
      <w:r>
        <w:rPr>
          <w:rStyle w:val="VerbatimChar"/>
        </w:rPr>
        <w:t xml:space="preserve">[15:33:11.749] [+6307.032s]  pass 2 result: PASS (elapsed: 66.35s)</w:t>
      </w:r>
      <w:r>
        <w:br/>
      </w:r>
      <w:r>
        <w:rPr>
          <w:rStyle w:val="VerbatimChar"/>
        </w:rPr>
        <w:t xml:space="preserve">[15:33:11.750] [+6307.032s]  Test 24 two-pass summary: pass1=PASS pass2=PASS → OVERALL PASS</w:t>
      </w:r>
      <w:r>
        <w:br/>
      </w:r>
      <w:r>
        <w:rPr>
          <w:rStyle w:val="VerbatimChar"/>
        </w:rPr>
        <w:t xml:space="preserve">[15:33:12.904] [+6308.186s] ▸ Test 25 — pass 1 (primary: 72×72, Nv=[4])</w:t>
      </w:r>
      <w:r>
        <w:br/>
      </w:r>
      <w:r>
        <w:rPr>
          <w:rStyle w:val="VerbatimChar"/>
        </w:rPr>
        <w:t xml:space="preserve">[15:35:40.787] [+6456.069s]  pass 1 result: PASS (elapsed: 147.88s)</w:t>
      </w:r>
      <w:r>
        <w:br/>
      </w:r>
      <w:r>
        <w:rPr>
          <w:rStyle w:val="VerbatimChar"/>
        </w:rPr>
        <w:t xml:space="preserve">[15:35:40.787] [+6456.069s] ▸ Test 25 — pass 2 (secondary: 96×96, Nv=[2])</w:t>
      </w:r>
      <w:r>
        <w:br/>
      </w:r>
      <w:r>
        <w:rPr>
          <w:rStyle w:val="VerbatimChar"/>
        </w:rPr>
        <w:t xml:space="preserve">[16:39:40.082] [+10295.364s]  pass 2 result: PASS (elapsed: 3839.29s)</w:t>
      </w:r>
      <w:r>
        <w:br/>
      </w:r>
      <w:r>
        <w:rPr>
          <w:rStyle w:val="VerbatimChar"/>
        </w:rPr>
        <w:t xml:space="preserve">[16:39:40.082] [+10295.365s]  Test 25 two-pass summary: pass1=PASS pass2=PASS → OVERALL PASS</w:t>
      </w:r>
      <w:r>
        <w:br/>
      </w:r>
      <w:r>
        <w:rPr>
          <w:rStyle w:val="VerbatimChar"/>
        </w:rPr>
        <w:t xml:space="preserve">[16:39:41.352] [+10296.634s] ▸ Test 26 — pass 1 (primary: 72×72, Nv=[4])</w:t>
      </w:r>
      <w:r>
        <w:br/>
      </w:r>
      <w:r>
        <w:rPr>
          <w:rStyle w:val="VerbatimChar"/>
        </w:rPr>
        <w:t xml:space="preserve">[16:40:40.734] [+10356.016s]  pass 1 result: PASS (elapsed: 59.38s)</w:t>
      </w:r>
      <w:r>
        <w:br/>
      </w:r>
      <w:r>
        <w:rPr>
          <w:rStyle w:val="VerbatimChar"/>
        </w:rPr>
        <w:t xml:space="preserve">[16:40:40.734] [+10356.016s] ▸ Test 26 — pass 2 (secondary: 96×96, Nv=[2])</w:t>
      </w:r>
      <w:r>
        <w:br/>
      </w:r>
      <w:r>
        <w:rPr>
          <w:rStyle w:val="VerbatimChar"/>
        </w:rPr>
        <w:t xml:space="preserve">[17:09:15.511] [+12070.794s]  pass 2 result: PASS (elapsed: 1714.78s)</w:t>
      </w:r>
      <w:r>
        <w:br/>
      </w:r>
      <w:r>
        <w:rPr>
          <w:rStyle w:val="VerbatimChar"/>
        </w:rPr>
        <w:t xml:space="preserve">[17:09:15.511] [+12070.794s]  Test 26 two-pass summary: pass1=PASS pass2=PASS → OVERALL PASS</w:t>
      </w:r>
      <w:r>
        <w:br/>
      </w:r>
      <w:r>
        <w:rPr>
          <w:rStyle w:val="VerbatimChar"/>
        </w:rPr>
        <w:t xml:space="preserve">[17:09:16.249] [+12071.531s] ▸ Test 27 — pass 1 (primary: 72×72, Nv=[4])</w:t>
      </w:r>
      <w:r>
        <w:br/>
      </w:r>
      <w:r>
        <w:rPr>
          <w:rStyle w:val="VerbatimChar"/>
        </w:rPr>
        <w:t xml:space="preserve">[17:09:30.084] [+12085.366s]  pass 1 result: PASS (elapsed: 13.84s)</w:t>
      </w:r>
      <w:r>
        <w:br/>
      </w:r>
      <w:r>
        <w:rPr>
          <w:rStyle w:val="VerbatimChar"/>
        </w:rPr>
        <w:t xml:space="preserve">[17:09:30.085] [+12085.367s] ▸ Test 27 — pass 2 (secondary: 96×96, Nv=[2])</w:t>
      </w:r>
      <w:r>
        <w:br/>
      </w:r>
      <w:r>
        <w:rPr>
          <w:rStyle w:val="VerbatimChar"/>
        </w:rPr>
        <w:t xml:space="preserve">[17:12:14.164] [+12249.446s]  pass 2 result: PASS (elapsed: 164.08s)</w:t>
      </w:r>
      <w:r>
        <w:br/>
      </w:r>
      <w:r>
        <w:rPr>
          <w:rStyle w:val="VerbatimChar"/>
        </w:rPr>
        <w:t xml:space="preserve">[17:12:14.164] [+12249.446s]  Test 27 two-pass summary: pass1=PASS pass2=PASS → OVERALL PASS</w:t>
      </w:r>
      <w:r>
        <w:br/>
      </w:r>
      <w:r>
        <w:rPr>
          <w:rStyle w:val="VerbatimChar"/>
        </w:rPr>
        <w:t xml:space="preserve">[17:12:15.173] [+12250.455s] ▸ Test 28 — pass 1 (primary: 72×72, Nv=[4])</w:t>
      </w:r>
      <w:r>
        <w:br/>
      </w:r>
      <w:r>
        <w:rPr>
          <w:rStyle w:val="VerbatimChar"/>
        </w:rPr>
        <w:t xml:space="preserve">[17:13:08.708] [+12303.990s]  pass 1 result: FAIL/WARN (elapsed: 53.54s)</w:t>
      </w:r>
      <w:r>
        <w:br/>
      </w:r>
      <w:r>
        <w:rPr>
          <w:rStyle w:val="VerbatimChar"/>
        </w:rPr>
        <w:t xml:space="preserve">[17:13:08.708] [+12303.991s] ▸ Test 28 — pass 2 (secondary: 96×96, Nv=[2])</w:t>
      </w:r>
      <w:r>
        <w:br/>
      </w:r>
      <w:r>
        <w:rPr>
          <w:rStyle w:val="VerbatimChar"/>
        </w:rPr>
        <w:t xml:space="preserve">[17:39:36.656] [+13891.939s]  pass 2 result: FAIL/WARN (elapsed: 1587.95s)</w:t>
      </w:r>
      <w:r>
        <w:br/>
      </w:r>
      <w:r>
        <w:rPr>
          <w:rStyle w:val="VerbatimChar"/>
        </w:rPr>
        <w:t xml:space="preserve">[17:39:36.657] [+13891.939s]  Test 28 two-pass summary: pass1=FAIL pass2=FAIL → OVERALL FAIL</w:t>
      </w:r>
      <w:r>
        <w:br/>
      </w:r>
      <w:r>
        <w:rPr>
          <w:rStyle w:val="VerbatimChar"/>
        </w:rPr>
        <w:t xml:space="preserve">[17:39:37.904] [+13893.186s] ▸ Test 29 — pass 1 (primary: 72×72, Nv=[4])</w:t>
      </w:r>
      <w:r>
        <w:br/>
      </w:r>
      <w:r>
        <w:rPr>
          <w:rStyle w:val="VerbatimChar"/>
        </w:rPr>
        <w:t xml:space="preserve">[17:42:15.059] [+14050.341s]  pass 1 result: PASS (elapsed: 157.15s)</w:t>
      </w:r>
      <w:r>
        <w:br/>
      </w:r>
      <w:r>
        <w:rPr>
          <w:rStyle w:val="VerbatimChar"/>
        </w:rPr>
        <w:t xml:space="preserve">[17:42:15.059] [+14050.341s] ▸ Test 29 — pass 2 (secondary: 96×96, Nv=[2])</w:t>
      </w:r>
      <w:r>
        <w:br/>
      </w:r>
      <w:r>
        <w:rPr>
          <w:rStyle w:val="VerbatimChar"/>
        </w:rPr>
        <w:t xml:space="preserve">[17:57:50.396] [+14985.678s]  pass 2 result: FAIL/WARN (elapsed: 935.34s)</w:t>
      </w:r>
      <w:r>
        <w:br/>
      </w:r>
      <w:r>
        <w:rPr>
          <w:rStyle w:val="VerbatimChar"/>
        </w:rPr>
        <w:t xml:space="preserve">[17:57:50.396] [+14985.678s] ▸ Test 29 — pass 3 (tertiary: SERIES — real report series, 96×96 regime)</w:t>
      </w:r>
      <w:r>
        <w:br/>
      </w:r>
      <w:r>
        <w:rPr>
          <w:rStyle w:val="VerbatimChar"/>
        </w:rPr>
        <w:t xml:space="preserve">[18:45:06.539] [+17821.821s] ▸ Test 30 — pass 1 (primary: 72×72, Nv=[4])</w:t>
      </w:r>
      <w:r>
        <w:br/>
      </w:r>
      <w:r>
        <w:rPr>
          <w:rStyle w:val="VerbatimChar"/>
        </w:rPr>
        <w:t xml:space="preserve">[18:47:06.232] [+17941.514s]  pass 1 result: PASS (elapsed: 119.69s)</w:t>
      </w:r>
      <w:r>
        <w:br/>
      </w:r>
      <w:r>
        <w:rPr>
          <w:rStyle w:val="VerbatimChar"/>
        </w:rPr>
        <w:t xml:space="preserve">[18:47:06.232] [+17941.514s] ▸ Test 30 — pass 2 (secondary: 96×96, Nv=[2])</w:t>
      </w:r>
      <w:r>
        <w:br/>
      </w:r>
      <w:r>
        <w:rPr>
          <w:rStyle w:val="VerbatimChar"/>
        </w:rPr>
        <w:t xml:space="preserve">[18:59:11.075] [+18666.357s]  pass 2 result: PASS (elapsed: 724.84s)</w:t>
      </w:r>
      <w:r>
        <w:br/>
      </w:r>
      <w:r>
        <w:rPr>
          <w:rStyle w:val="VerbatimChar"/>
        </w:rPr>
        <w:t xml:space="preserve">[18:59:11.078] [+18666.360s]  Test 30 two-pass summary: pass1=PASS pass2=PASS → OVERALL PASS</w:t>
      </w:r>
      <w:r>
        <w:br/>
      </w:r>
      <w:r>
        <w:rPr>
          <w:rStyle w:val="VerbatimChar"/>
        </w:rPr>
        <w:t xml:space="preserve">[18:59:12.283] [+18667.565s] ▸ Test 31 — pass 1 (primary: 72×72, Nv=[4])</w:t>
      </w:r>
      <w:r>
        <w:br/>
      </w:r>
      <w:r>
        <w:rPr>
          <w:rStyle w:val="VerbatimChar"/>
        </w:rPr>
        <w:t xml:space="preserve">[19:03:17.582] [+18912.864s]  pass 1 result: PASS (elapsed: 245.30s)</w:t>
      </w:r>
      <w:r>
        <w:br/>
      </w:r>
      <w:r>
        <w:rPr>
          <w:rStyle w:val="VerbatimChar"/>
        </w:rPr>
        <w:t xml:space="preserve">[19:03:17.582] [+18912.864s] ▸ Test 31 — pass 2 (secondary: 96×96, Nv=[2])</w:t>
      </w:r>
      <w:r>
        <w:br/>
      </w:r>
      <w:r>
        <w:rPr>
          <w:rStyle w:val="VerbatimChar"/>
        </w:rPr>
        <w:t xml:space="preserve">[19:58:20.555] [+22215.837s]  pass 2 result: PASS (elapsed: 3302.97s)</w:t>
      </w:r>
      <w:r>
        <w:br/>
      </w:r>
      <w:r>
        <w:rPr>
          <w:rStyle w:val="VerbatimChar"/>
        </w:rPr>
        <w:t xml:space="preserve">[19:58:20.555] [+22215.837s] ▸ Test 31 — pass 3 (tertiary: SERIES — real report series, 96×96 regime)</w:t>
      </w:r>
      <w:r>
        <w:br/>
      </w:r>
      <w:r>
        <w:rPr>
          <w:rStyle w:val="VerbatimChar"/>
        </w:rPr>
        <w:t xml:space="preserve">[20:04:51.687] [+22606.969s] ▸ Test 32 — pass 1 (primary: 72×72, Nv=[4])</w:t>
      </w:r>
      <w:r>
        <w:br/>
      </w:r>
      <w:r>
        <w:rPr>
          <w:rStyle w:val="VerbatimChar"/>
        </w:rPr>
        <w:t xml:space="preserve">[20:13:27.441] [+23122.723s]  pass 1 result: PASS (elapsed: 515.75s)</w:t>
      </w:r>
      <w:r>
        <w:br/>
      </w:r>
      <w:r>
        <w:rPr>
          <w:rStyle w:val="VerbatimChar"/>
        </w:rPr>
        <w:t xml:space="preserve">[20:13:27.441] [+23122.723s] ▸ Test 32 — pass 2 (secondary: 96×96, Nv=[2])</w:t>
      </w:r>
      <w:r>
        <w:br/>
      </w:r>
      <w:r>
        <w:rPr>
          <w:rStyle w:val="VerbatimChar"/>
        </w:rPr>
        <w:t xml:space="preserve">[21:02:32.804] [+26068.086s]  pass 2 result: PASS (elapsed: 2945.36s)</w:t>
      </w:r>
      <w:r>
        <w:br/>
      </w:r>
      <w:r>
        <w:rPr>
          <w:rStyle w:val="VerbatimChar"/>
        </w:rPr>
        <w:t xml:space="preserve">[21:02:32.804] [+26068.086s]  Test 32 two-pass summary: pass1=PASS pass2=PASS → OVERALL PASS</w:t>
      </w:r>
      <w:r>
        <w:br/>
      </w:r>
      <w:r>
        <w:rPr>
          <w:rStyle w:val="VerbatimChar"/>
        </w:rPr>
        <w:t xml:space="preserve">[21:02:33.557] [+26068.839s] ▸ Test 33 — pass 1 (primary: 72×72, Nv=[4])</w:t>
      </w:r>
      <w:r>
        <w:br/>
      </w:r>
      <w:r>
        <w:rPr>
          <w:rStyle w:val="VerbatimChar"/>
        </w:rPr>
        <w:t xml:space="preserve">[21:18:17.750] [+27013.032s]  pass 1 result: PASS (elapsed: 944.19s)</w:t>
      </w:r>
      <w:r>
        <w:br/>
      </w:r>
      <w:r>
        <w:rPr>
          <w:rStyle w:val="VerbatimChar"/>
        </w:rPr>
        <w:t xml:space="preserve">[21:18:17.750] [+27013.032s] ▸ Test 33 — pass 2 (secondary: 96×96, Nv=[2])</w:t>
      </w:r>
      <w:r>
        <w:br/>
      </w:r>
      <w:r>
        <w:rPr>
          <w:rStyle w:val="VerbatimChar"/>
        </w:rPr>
        <w:t xml:space="preserve">[21:33:01.262] [+27896.544s]  pass 2 result: PASS (elapsed: 883.51s)</w:t>
      </w:r>
      <w:r>
        <w:br/>
      </w:r>
      <w:r>
        <w:rPr>
          <w:rStyle w:val="VerbatimChar"/>
        </w:rPr>
        <w:t xml:space="preserve">[21:33:01.262] [+27896.544s]  Test 33 two-pass summary: pass1=PASS pass2=PASS → OVERALL PASS</w:t>
      </w:r>
      <w:r>
        <w:br/>
      </w:r>
      <w:r>
        <w:rPr>
          <w:rStyle w:val="VerbatimChar"/>
        </w:rPr>
        <w:t xml:space="preserve">[21:33:02.273] [+27897.555s] ▸ Test 34 — pass 1 (primary: 72×72, Nv=[4])</w:t>
      </w:r>
      <w:r>
        <w:br/>
      </w:r>
      <w:r>
        <w:rPr>
          <w:rStyle w:val="VerbatimChar"/>
        </w:rPr>
        <w:t xml:space="preserve">[21:37:02.924] [+28138.206s]  pass 1 result: PASS (elapsed: 240.65s)</w:t>
      </w:r>
      <w:r>
        <w:br/>
      </w:r>
      <w:r>
        <w:rPr>
          <w:rStyle w:val="VerbatimChar"/>
        </w:rPr>
        <w:t xml:space="preserve">[21:37:02.924] [+28138.206s] ▸ Test 34 — pass 2 (secondary: 96×96, Nv=[2])</w:t>
      </w:r>
      <w:r>
        <w:br/>
      </w:r>
      <w:r>
        <w:rPr>
          <w:rStyle w:val="VerbatimChar"/>
        </w:rPr>
        <w:t xml:space="preserve">[22:04:23.597] [+29778.879s]  pass 2 result: FAIL/WARN (elapsed: 1640.67s)</w:t>
      </w:r>
      <w:r>
        <w:br/>
      </w:r>
      <w:r>
        <w:rPr>
          <w:rStyle w:val="VerbatimChar"/>
        </w:rPr>
        <w:t xml:space="preserve">[22:04:23.600] [+29778.882s]  Test 34 two-pass summary: pass1=PASS pass2=FAIL → OVERALL FAIL</w:t>
      </w:r>
      <w:r>
        <w:br/>
      </w:r>
      <w:r>
        <w:rPr>
          <w:rStyle w:val="VerbatimChar"/>
        </w:rPr>
        <w:t xml:space="preserve">[22:04:24.906] [+29780.188s] ▸ Test 35 — pass 1 (primary: 72×72, Nv=[4])</w:t>
      </w:r>
      <w:r>
        <w:br/>
      </w:r>
      <w:r>
        <w:rPr>
          <w:rStyle w:val="VerbatimChar"/>
        </w:rPr>
        <w:t xml:space="preserve">[22:09:08.652] [+30063.934s]  pass 1 result: FAIL/WARN (elapsed: 283.74s)</w:t>
      </w:r>
      <w:r>
        <w:br/>
      </w:r>
      <w:r>
        <w:rPr>
          <w:rStyle w:val="VerbatimChar"/>
        </w:rPr>
        <w:t xml:space="preserve">[22:09:08.653] [+30063.936s] ▸ Test 35 — pass 2 (secondary: 96×96, Nv=[2])</w:t>
      </w:r>
      <w:r>
        <w:br/>
      </w:r>
      <w:r>
        <w:rPr>
          <w:rStyle w:val="VerbatimChar"/>
        </w:rPr>
        <w:t xml:space="preserve">[22:37:01.653] [+31736.935s]  pass 2 result: FAIL/WARN (elapsed: 1673.00s)</w:t>
      </w:r>
      <w:r>
        <w:br/>
      </w:r>
      <w:r>
        <w:rPr>
          <w:rStyle w:val="VerbatimChar"/>
        </w:rPr>
        <w:t xml:space="preserve">[22:37:01.654] [+31736.936s]  Test 35 two-pass summary: pass1=FAIL pass2=FAIL → OVERALL FAIL</w:t>
      </w:r>
      <w:r>
        <w:br/>
      </w:r>
      <w:r>
        <w:rPr>
          <w:rStyle w:val="VerbatimChar"/>
        </w:rPr>
        <w:t xml:space="preserve">[22:37:02.779] [+31738.061s] ▸ Test 36 — pass 1 (primary: 72×72, Nv=[4])</w:t>
      </w:r>
      <w:r>
        <w:br/>
      </w:r>
      <w:r>
        <w:rPr>
          <w:rStyle w:val="VerbatimChar"/>
        </w:rPr>
        <w:t xml:space="preserve">[22:45:52.588] [+32267.870s]  pass 1 result: PASS (elapsed: 529.81s)</w:t>
      </w:r>
      <w:r>
        <w:br/>
      </w:r>
      <w:r>
        <w:rPr>
          <w:rStyle w:val="VerbatimChar"/>
        </w:rPr>
        <w:t xml:space="preserve">[22:45:52.588] [+32267.870s] ▸ Test 36 — pass 2 (secondary: 96×96, Nv=[2])</w:t>
      </w:r>
      <w:r>
        <w:br/>
      </w:r>
      <w:r>
        <w:rPr>
          <w:rStyle w:val="VerbatimChar"/>
        </w:rPr>
        <w:t xml:space="preserve">[23:33:00.768] [+35096.050s]  pass 2 result: PASS (elapsed: 2828.18s)</w:t>
      </w:r>
      <w:r>
        <w:br/>
      </w:r>
      <w:r>
        <w:rPr>
          <w:rStyle w:val="VerbatimChar"/>
        </w:rPr>
        <w:t xml:space="preserve">[23:33:00.768] [+35096.050s]  Test 36 two-pass summary: pass1=PASS pass2=PASS → OVERALL PASS</w:t>
      </w:r>
      <w:r>
        <w:br/>
      </w:r>
      <w:r>
        <w:rPr>
          <w:rStyle w:val="VerbatimChar"/>
        </w:rPr>
        <w:t xml:space="preserve">[23:33:02.097] [+35097.379s] ▸ Test 37 — pass 1 (primary: 72×72, Nv=[4])</w:t>
      </w:r>
      <w:r>
        <w:br/>
      </w:r>
      <w:r>
        <w:rPr>
          <w:rStyle w:val="VerbatimChar"/>
        </w:rPr>
        <w:t xml:space="preserve">[23:33:21.765] [+35117.048s]  pass 1 result: PASS (elapsed: 19.67s)</w:t>
      </w:r>
      <w:r>
        <w:br/>
      </w:r>
      <w:r>
        <w:rPr>
          <w:rStyle w:val="VerbatimChar"/>
        </w:rPr>
        <w:t xml:space="preserve">[23:33:21.766] [+35117.048s] ▸ Test 37 — pass 2 (secondary: 96×96, Nv=[2])</w:t>
      </w:r>
      <w:r>
        <w:br/>
      </w:r>
      <w:r>
        <w:rPr>
          <w:rStyle w:val="VerbatimChar"/>
        </w:rPr>
        <w:t xml:space="preserve">[23:33:39.517] [+35134.799s]  pass 2 result: PASS (elapsed: 17.75s)</w:t>
      </w:r>
      <w:r>
        <w:br/>
      </w:r>
      <w:r>
        <w:rPr>
          <w:rStyle w:val="VerbatimChar"/>
        </w:rPr>
        <w:t xml:space="preserve">[23:33:39.517] [+35134.799s]  Test 37 two-pass summary: pass1=PASS pass2=PASS → OVERALL PASS</w:t>
      </w:r>
    </w:p>
    <w:bookmarkEnd w:id="596"/>
    <w:bookmarkStart w:id="597" w:name="artifact-map"/>
    <w:p>
      <w:pPr>
        <w:pStyle w:val="Heading2"/>
      </w:pPr>
      <w:r>
        <w:t xml:space="preserve">Artifact map</w:t>
      </w:r>
    </w:p>
    <w:p>
      <w:pPr>
        <w:pStyle w:val="SourceCode"/>
      </w:pPr>
      <w:r>
        <w:rPr>
          <w:rStyle w:val="VerbatimChar"/>
        </w:rPr>
        <w:t xml:space="preserve">test_01_bN_convergence [PASS]  reports/ + logs/ copied; plots live in ../test_01_bN_convergence/plots/</w:t>
      </w:r>
      <w:r>
        <w:br/>
      </w:r>
      <w:r>
        <w:rPr>
          <w:rStyle w:val="VerbatimChar"/>
        </w:rPr>
        <w:t xml:space="preserve">test_01_bN_convergence [PASS]  reports/ + logs/ copied; plots live in ../test_01_bN_convergence/plots/</w:t>
      </w:r>
      <w:r>
        <w:br/>
      </w:r>
      <w:r>
        <w:rPr>
          <w:rStyle w:val="VerbatimChar"/>
        </w:rPr>
        <w:t xml:space="preserve">test_02_bN_monotonicity [PASS]  reports/ + logs/ copied; plots live in ../test_02_bN_monotonicity/plots/</w:t>
      </w:r>
      <w:r>
        <w:br/>
      </w:r>
      <w:r>
        <w:rPr>
          <w:rStyle w:val="VerbatimChar"/>
        </w:rPr>
        <w:t xml:space="preserve">test_02_bN_monotonicity [PASS]  reports/ + logs/ copied; plots live in ../test_02_bN_monotonicity/plots/</w:t>
      </w:r>
      <w:r>
        <w:br/>
      </w:r>
      <w:r>
        <w:rPr>
          <w:rStyle w:val="VerbatimChar"/>
        </w:rPr>
        <w:t xml:space="preserve">test_03_bN_rate        [PASS]  reports/ + logs/ copied; plots live in ../test_03_bN_rate/plots/</w:t>
      </w:r>
      <w:r>
        <w:br/>
      </w:r>
      <w:r>
        <w:rPr>
          <w:rStyle w:val="VerbatimChar"/>
        </w:rPr>
        <w:t xml:space="preserve">test_03_bN_rate        [PASS]  reports/ + logs/ copied; plots live in ../test_03_bN_rate/plots/</w:t>
      </w:r>
      <w:r>
        <w:br/>
      </w:r>
      <w:r>
        <w:rPr>
          <w:rStyle w:val="VerbatimChar"/>
        </w:rPr>
        <w:t xml:space="preserve">test_04_gue_ks_full    [FAIL]  reports/ + logs/ copied; plots live in ../test_04_gue_ks_full/plots/</w:t>
      </w:r>
      <w:r>
        <w:br/>
      </w:r>
      <w:r>
        <w:rPr>
          <w:rStyle w:val="VerbatimChar"/>
        </w:rPr>
        <w:t xml:space="preserve">test_04_gue_ks_full    [PASS]  reports/ + logs/ copied; plots live in ../test_04_gue_ks_full/plots/</w:t>
      </w:r>
      <w:r>
        <w:br/>
      </w:r>
      <w:r>
        <w:rPr>
          <w:rStyle w:val="VerbatimChar"/>
        </w:rPr>
        <w:t xml:space="preserve">test_05_gue_ks_highT   [FAIL]  reports/ + logs/ copied; plots live in ../test_05_gue_ks_highT/plots/</w:t>
      </w:r>
      <w:r>
        <w:br/>
      </w:r>
      <w:r>
        <w:rPr>
          <w:rStyle w:val="VerbatimChar"/>
        </w:rPr>
        <w:t xml:space="preserve">test_05_gue_ks_highT   [PASS]  reports/ + logs/ copied; plots live in ../test_05_gue_ks_highT/plots/</w:t>
      </w:r>
      <w:r>
        <w:br/>
      </w:r>
      <w:r>
        <w:rPr>
          <w:rStyle w:val="VerbatimChar"/>
        </w:rPr>
        <w:t xml:space="preserve">test_06_chi2_hist      [FAIL]  reports/ + logs/ copied; plots live in ../test_06_chi2_hist/plots/</w:t>
      </w:r>
      <w:r>
        <w:br/>
      </w:r>
      <w:r>
        <w:rPr>
          <w:rStyle w:val="VerbatimChar"/>
        </w:rPr>
        <w:t xml:space="preserve">test_06_chi2_hist      [PASS]  reports/ + logs/ copied; plots live in ../test_06_chi2_hist/plots/</w:t>
      </w:r>
      <w:r>
        <w:br/>
      </w:r>
      <w:r>
        <w:rPr>
          <w:rStyle w:val="VerbatimChar"/>
        </w:rPr>
        <w:t xml:space="preserve">test_07_decay_slope    [PASS]  reports/ + logs/ copied; plots live in ../test_07_decay_slope/plots/</w:t>
      </w:r>
      <w:r>
        <w:br/>
      </w:r>
      <w:r>
        <w:rPr>
          <w:rStyle w:val="VerbatimChar"/>
        </w:rPr>
        <w:t xml:space="preserve">test_07_decay_slope    [PASS]  reports/ + logs/ copied; plots live in ../test_07_decay_slope/plots/</w:t>
      </w:r>
      <w:r>
        <w:br/>
      </w:r>
      <w:r>
        <w:rPr>
          <w:rStyle w:val="VerbatimChar"/>
        </w:rPr>
        <w:t xml:space="preserve">test_08_residuals      [PASS]  reports/ + logs/ copied; plots live in ../test_08_residuals/plots/</w:t>
      </w:r>
      <w:r>
        <w:br/>
      </w:r>
      <w:r>
        <w:rPr>
          <w:rStyle w:val="VerbatimChar"/>
        </w:rPr>
        <w:t xml:space="preserve">test_08_residuals      [PASS]  reports/ + logs/ copied; plots live in ../test_08_residuals/plots/</w:t>
      </w:r>
      <w:r>
        <w:br/>
      </w:r>
      <w:r>
        <w:rPr>
          <w:rStyle w:val="VerbatimChar"/>
        </w:rPr>
        <w:t xml:space="preserve">test_09_bootstrap_ci   [PASS]  reports/ + logs/ copied; plots live in ../test_09_bootstrap_ci/plots/</w:t>
      </w:r>
      <w:r>
        <w:br/>
      </w:r>
      <w:r>
        <w:rPr>
          <w:rStyle w:val="VerbatimChar"/>
        </w:rPr>
        <w:t xml:space="preserve">test_09_bootstrap_ci   [PASS]  reports/ + logs/ copied; plots live in ../test_09_bootstrap_ci/plots/</w:t>
      </w:r>
      <w:r>
        <w:br/>
      </w:r>
      <w:r>
        <w:rPr>
          <w:rStyle w:val="VerbatimChar"/>
        </w:rPr>
        <w:t xml:space="preserve">test_10_cross_validation [PASS]  reports/ + logs/ copied; plots live in ../test_10_cross_validation/plots/</w:t>
      </w:r>
      <w:r>
        <w:br/>
      </w:r>
      <w:r>
        <w:rPr>
          <w:rStyle w:val="VerbatimChar"/>
        </w:rPr>
        <w:t xml:space="preserve">test_10_cross_validation [PASS]  reports/ + logs/ copied; plots live in ../test_10_cross_validation/plots/</w:t>
      </w:r>
      <w:r>
        <w:br/>
      </w:r>
      <w:r>
        <w:rPr>
          <w:rStyle w:val="VerbatimChar"/>
        </w:rPr>
        <w:t xml:space="preserve">test_11_anderson_darling [FAIL]  reports/ + logs/ copied; plots live in ../test_11_anderson_darling/plots/</w:t>
      </w:r>
      <w:r>
        <w:br/>
      </w:r>
      <w:r>
        <w:rPr>
          <w:rStyle w:val="VerbatimChar"/>
        </w:rPr>
        <w:t xml:space="preserve">test_11_anderson_darling [PASS]  reports/ + logs/ copied; plots live in ../test_11_anderson_darling/plots/</w:t>
      </w:r>
      <w:r>
        <w:br/>
      </w:r>
      <w:r>
        <w:rPr>
          <w:rStyle w:val="VerbatimChar"/>
        </w:rPr>
        <w:t xml:space="preserve">test_12_two_sample_ks  [FAIL]  reports/ + logs/ copied; plots live in ../test_12_two_sample_ks/plots/</w:t>
      </w:r>
      <w:r>
        <w:br/>
      </w:r>
      <w:r>
        <w:rPr>
          <w:rStyle w:val="VerbatimChar"/>
        </w:rPr>
        <w:t xml:space="preserve">test_12_two_sample_ks  [PASS]  reports/ + logs/ copied; plots live in ../test_12_two_sample_ks/plots/</w:t>
      </w:r>
      <w:r>
        <w:br/>
      </w:r>
      <w:r>
        <w:rPr>
          <w:rStyle w:val="VerbatimChar"/>
        </w:rPr>
        <w:t xml:space="preserve">test_13_number_variance [PASS]  reports/ + logs/ copied; plots live in ../test_13_number_variance/plots/</w:t>
      </w:r>
      <w:r>
        <w:br/>
      </w:r>
      <w:r>
        <w:rPr>
          <w:rStyle w:val="VerbatimChar"/>
        </w:rPr>
        <w:t xml:space="preserve">test_13_number_variance [PASS]  reports/ + logs/ copied; plots live in ../test_13_number_variance/plots/</w:t>
      </w:r>
      <w:r>
        <w:br/>
      </w:r>
      <w:r>
        <w:rPr>
          <w:rStyle w:val="VerbatimChar"/>
        </w:rPr>
        <w:t xml:space="preserve">test_14_spectral_rigidity [PASS]  reports/ + logs/ copied; plots live in ../test_14_spectral_rigidity/plots/</w:t>
      </w:r>
      <w:r>
        <w:br/>
      </w:r>
      <w:r>
        <w:rPr>
          <w:rStyle w:val="VerbatimChar"/>
        </w:rPr>
        <w:t xml:space="preserve">test_14_spectral_rigidity [PASS]  reports/ + logs/ copied; plots live in ../test_14_spectral_rigidity/plots/</w:t>
      </w:r>
      <w:r>
        <w:br/>
      </w:r>
      <w:r>
        <w:rPr>
          <w:rStyle w:val="VerbatimChar"/>
        </w:rPr>
        <w:t xml:space="preserve">test_15_ab_construction [PASS]  reports/ + logs/ copied; plots live in ../test_15_ab_construction/plots/</w:t>
      </w:r>
      <w:r>
        <w:br/>
      </w:r>
      <w:r>
        <w:rPr>
          <w:rStyle w:val="VerbatimChar"/>
        </w:rPr>
        <w:t xml:space="preserve">test_15_ab_construction [PASS]  reports/ + logs/ copied; plots live in ../test_15_ab_construction/plots/</w:t>
      </w:r>
      <w:r>
        <w:br/>
      </w:r>
      <w:r>
        <w:rPr>
          <w:rStyle w:val="VerbatimChar"/>
        </w:rPr>
        <w:t xml:space="preserve">test_16_ab_gue_class   [PASS]  reports/ + logs/ copied; plots live in ../test_16_ab_gue_class/plots/</w:t>
      </w:r>
      <w:r>
        <w:br/>
      </w:r>
      <w:r>
        <w:rPr>
          <w:rStyle w:val="VerbatimChar"/>
        </w:rPr>
        <w:t xml:space="preserve">test_16_ab_gue_class   [PASS]  reports/ + logs/ copied; plots live in ../test_16_ab_gue_class/plots/</w:t>
      </w:r>
      <w:r>
        <w:br/>
      </w:r>
      <w:r>
        <w:rPr>
          <w:rStyle w:val="VerbatimChar"/>
        </w:rPr>
        <w:t xml:space="preserve">test_17_connes_self_duality [PASS]  reports/ + logs/ copied; plots live in ../test_17_connes_self_duality/plots/</w:t>
      </w:r>
      <w:r>
        <w:br/>
      </w:r>
      <w:r>
        <w:rPr>
          <w:rStyle w:val="VerbatimChar"/>
        </w:rPr>
        <w:t xml:space="preserve">test_17_connes_self_duality [PASS]  reports/ + logs/ copied; plots live in ../test_17_connes_self_duality/plots/</w:t>
      </w:r>
      <w:r>
        <w:br/>
      </w:r>
      <w:r>
        <w:rPr>
          <w:rStyle w:val="VerbatimChar"/>
        </w:rPr>
        <w:t xml:space="preserve">test_18_chiral_AIII    [PASS]  reports/ + logs/ copied; plots live in ../test_18_chiral_AIII/plots/</w:t>
      </w:r>
      <w:r>
        <w:br/>
      </w:r>
      <w:r>
        <w:rPr>
          <w:rStyle w:val="VerbatimChar"/>
        </w:rPr>
        <w:t xml:space="preserve">test_18_chiral_AIII    [PASS]  reports/ + logs/ copied; plots live in ../test_18_chiral_AIII/plots/</w:t>
      </w:r>
      <w:r>
        <w:br/>
      </w:r>
      <w:r>
        <w:rPr>
          <w:rStyle w:val="VerbatimChar"/>
        </w:rPr>
        <w:t xml:space="preserve">test_19_dirac_cone     [PASS]  reports/ + logs/ copied; plots live in ../test_19_dirac_cone/plots/</w:t>
      </w:r>
      <w:r>
        <w:br/>
      </w:r>
      <w:r>
        <w:rPr>
          <w:rStyle w:val="VerbatimChar"/>
        </w:rPr>
        <w:t xml:space="preserve">test_19_dirac_cone     [PASS]  reports/ + logs/ copied; plots live in ../test_19_dirac_cone/plots/</w:t>
      </w:r>
      <w:r>
        <w:br/>
      </w:r>
      <w:r>
        <w:rPr>
          <w:rStyle w:val="VerbatimChar"/>
        </w:rPr>
        <w:t xml:space="preserve">test_19_dirac_cone     [PASS]  reports/ + logs/ copied; plots live in ../test_19_dirac_cone/plots/</w:t>
      </w:r>
      <w:r>
        <w:br/>
      </w:r>
      <w:r>
        <w:rPr>
          <w:rStyle w:val="VerbatimChar"/>
        </w:rPr>
        <w:t xml:space="preserve">test_20_chern_tknn     [PASS]  reports/ + logs/ copied; plots live in ../test_20_chern_tknn/plots/</w:t>
      </w:r>
      <w:r>
        <w:br/>
      </w:r>
      <w:r>
        <w:rPr>
          <w:rStyle w:val="VerbatimChar"/>
        </w:rPr>
        <w:t xml:space="preserve">test_20_chern_tknn     [PASS]  reports/ + logs/ copied; plots live in ../test_20_chern_tknn/plots/</w:t>
      </w:r>
      <w:r>
        <w:br/>
      </w:r>
      <w:r>
        <w:rPr>
          <w:rStyle w:val="VerbatimChar"/>
        </w:rPr>
        <w:t xml:space="preserve">test_21_gamma_phase    [PASS]  reports/ + logs/ copied; plots live in ../test_21_gamma_phase/plots/</w:t>
      </w:r>
      <w:r>
        <w:br/>
      </w:r>
      <w:r>
        <w:rPr>
          <w:rStyle w:val="VerbatimChar"/>
        </w:rPr>
        <w:t xml:space="preserve">test_21_gamma_phase    [PASS]  reports/ + logs/ copied; plots live in ../test_21_gamma_phase/plots/</w:t>
      </w:r>
      <w:r>
        <w:br/>
      </w:r>
      <w:r>
        <w:rPr>
          <w:rStyle w:val="VerbatimChar"/>
        </w:rPr>
        <w:t xml:space="preserve">test_22_ab_phase       [PASS]  reports/ + logs/ copied; plots live in ../test_22_ab_phase/plots/</w:t>
      </w:r>
      <w:r>
        <w:br/>
      </w:r>
      <w:r>
        <w:rPr>
          <w:rStyle w:val="VerbatimChar"/>
        </w:rPr>
        <w:t xml:space="preserve">test_22_ab_phase       [PASS]  reports/ + logs/ copied; plots live in ../test_22_ab_phase/plots/</w:t>
      </w:r>
      <w:r>
        <w:br/>
      </w:r>
      <w:r>
        <w:rPr>
          <w:rStyle w:val="VerbatimChar"/>
        </w:rPr>
        <w:t xml:space="preserve">test_23_fractal_factor [PASS]  reports/ + logs/ copied; plots live in ../test_23_fractal_factor/plots/</w:t>
      </w:r>
      <w:r>
        <w:br/>
      </w:r>
      <w:r>
        <w:rPr>
          <w:rStyle w:val="VerbatimChar"/>
        </w:rPr>
        <w:t xml:space="preserve">test_23_fractal_factor [PASS]  reports/ + logs/ copied; plots live in ../test_23_fractal_factor/plots/</w:t>
      </w:r>
      <w:r>
        <w:br/>
      </w:r>
      <w:r>
        <w:rPr>
          <w:rStyle w:val="VerbatimChar"/>
        </w:rPr>
        <w:t xml:space="preserve">test_24_dirac_string_flux [PASS]  reports/ + logs/ copied; plots live in ../test_24_dirac_string_flux/plots/</w:t>
      </w:r>
      <w:r>
        <w:br/>
      </w:r>
      <w:r>
        <w:rPr>
          <w:rStyle w:val="VerbatimChar"/>
        </w:rPr>
        <w:t xml:space="preserve">test_24_dirac_string_flux [PASS]  reports/ + logs/ copied; plots live in ../test_24_dirac_string_flux/plots/</w:t>
      </w:r>
      <w:r>
        <w:br/>
      </w:r>
      <w:r>
        <w:rPr>
          <w:rStyle w:val="VerbatimChar"/>
        </w:rPr>
        <w:t xml:space="preserve">test_25_byers_yang     [PASS]  reports/ + logs/ copied; plots live in ../test_25_byers_yang/plots/</w:t>
      </w:r>
      <w:r>
        <w:br/>
      </w:r>
      <w:r>
        <w:rPr>
          <w:rStyle w:val="VerbatimChar"/>
        </w:rPr>
        <w:t xml:space="preserve">test_25_byers_yang     [PASS]  reports/ + logs/ copied; plots live in ../test_25_byers_yang/plots/</w:t>
      </w:r>
      <w:r>
        <w:br/>
      </w:r>
      <w:r>
        <w:rPr>
          <w:rStyle w:val="VerbatimChar"/>
        </w:rPr>
        <w:t xml:space="preserve">test_26_pbc_torus      [PASS]  reports/ + logs/ copied; plots live in ../test_26_pbc_torus/plots/</w:t>
      </w:r>
      <w:r>
        <w:br/>
      </w:r>
      <w:r>
        <w:rPr>
          <w:rStyle w:val="VerbatimChar"/>
        </w:rPr>
        <w:t xml:space="preserve">test_26_pbc_torus      [PASS]  reports/ + logs/ copied; plots live in ../test_26_pbc_torus/plots/</w:t>
      </w:r>
      <w:r>
        <w:br/>
      </w:r>
      <w:r>
        <w:rPr>
          <w:rStyle w:val="VerbatimChar"/>
        </w:rPr>
        <w:t xml:space="preserve">test_27_binary_chiral  [PASS]  reports/ + logs/ copied; plots live in ../test_27_binary_chiral/plots/</w:t>
      </w:r>
      <w:r>
        <w:br/>
      </w:r>
      <w:r>
        <w:rPr>
          <w:rStyle w:val="VerbatimChar"/>
        </w:rPr>
        <w:t xml:space="preserve">test_27_binary_chiral  [PASS]  reports/ + logs/ copied; plots live in ../test_27_binary_chiral/plots/</w:t>
      </w:r>
      <w:r>
        <w:br/>
      </w:r>
      <w:r>
        <w:rPr>
          <w:rStyle w:val="VerbatimChar"/>
        </w:rPr>
        <w:t xml:space="preserve">test_28_f_gue_merit    [FAIL]  reports/ + logs/ copied; plots live in ../test_28_f_gue_merit/plots/</w:t>
      </w:r>
      <w:r>
        <w:br/>
      </w:r>
      <w:r>
        <w:rPr>
          <w:rStyle w:val="VerbatimChar"/>
        </w:rPr>
        <w:t xml:space="preserve">test_28_f_gue_merit    [FAIL]  reports/ + logs/ copied; plots live in ../test_28_f_gue_merit/plots/</w:t>
      </w:r>
      <w:r>
        <w:br/>
      </w:r>
      <w:r>
        <w:rPr>
          <w:rStyle w:val="VerbatimChar"/>
        </w:rPr>
        <w:t xml:space="preserve">test_29_dirac_dip      [PASS]  reports/ + logs/ copied; plots live in ../test_29_dirac_dip/plots/</w:t>
      </w:r>
      <w:r>
        <w:br/>
      </w:r>
      <w:r>
        <w:rPr>
          <w:rStyle w:val="VerbatimChar"/>
        </w:rPr>
        <w:t xml:space="preserve">test_29_dirac_dip      [FAIL]  reports/ + logs/ copied; plots live in ../test_29_dirac_dip/plots/</w:t>
      </w:r>
      <w:r>
        <w:br/>
      </w:r>
      <w:r>
        <w:rPr>
          <w:rStyle w:val="VerbatimChar"/>
        </w:rPr>
        <w:t xml:space="preserve">test_29_dirac_dip      [PASS]  reports/ + logs/ copied; plots live in ../test_29_dirac_dip/plots/</w:t>
      </w:r>
      <w:r>
        <w:br/>
      </w:r>
      <w:r>
        <w:rPr>
          <w:rStyle w:val="VerbatimChar"/>
        </w:rPr>
        <w:t xml:space="preserve">test_30_vf_scaling     [PASS]  reports/ + logs/ copied; plots live in ../test_30_vf_scaling/plots/</w:t>
      </w:r>
      <w:r>
        <w:br/>
      </w:r>
      <w:r>
        <w:rPr>
          <w:rStyle w:val="VerbatimChar"/>
        </w:rPr>
        <w:t xml:space="preserve">test_30_vf_scaling     [PASS]  reports/ + logs/ copied; plots live in ../test_30_vf_scaling/plots/</w:t>
      </w:r>
      <w:r>
        <w:br/>
      </w:r>
      <w:r>
        <w:rPr>
          <w:rStyle w:val="VerbatimChar"/>
        </w:rPr>
        <w:t xml:space="preserve">test_31_hatano_nelson  [PASS]  reports/ + logs/ copied; plots live in ../test_31_hatano_nelson/plots/</w:t>
      </w:r>
      <w:r>
        <w:br/>
      </w:r>
      <w:r>
        <w:rPr>
          <w:rStyle w:val="VerbatimChar"/>
        </w:rPr>
        <w:t xml:space="preserve">test_31_hatano_nelson  [PASS]  reports/ + logs/ copied; plots live in ../test_31_hatano_nelson/plots/</w:t>
      </w:r>
      <w:r>
        <w:br/>
      </w:r>
      <w:r>
        <w:rPr>
          <w:rStyle w:val="VerbatimChar"/>
        </w:rPr>
        <w:t xml:space="preserve">test_31_hatano_nelson  [PASS]  reports/ + logs/ copied; plots live in ../test_31_hatano_nelson/plots/</w:t>
      </w:r>
      <w:r>
        <w:br/>
      </w:r>
      <w:r>
        <w:rPr>
          <w:rStyle w:val="VerbatimChar"/>
        </w:rPr>
        <w:t xml:space="preserve">test_32_rmean_bootstrap [PASS]  reports/ + logs/ copied; plots live in ../test_32_rmean_bootstrap/plots/</w:t>
      </w:r>
      <w:r>
        <w:br/>
      </w:r>
      <w:r>
        <w:rPr>
          <w:rStyle w:val="VerbatimChar"/>
        </w:rPr>
        <w:t xml:space="preserve">test_32_rmean_bootstrap [PASS]  reports/ + logs/ copied; plots live in ../test_32_rmean_bootstrap/plots/</w:t>
      </w:r>
      <w:r>
        <w:br/>
      </w:r>
      <w:r>
        <w:rPr>
          <w:rStyle w:val="VerbatimChar"/>
        </w:rPr>
        <w:t xml:space="preserve">test_33_l_scaling_rmean [PASS]  reports/ + logs/ copied; plots live in ../test_33_l_scaling_rmean/plots/</w:t>
      </w:r>
      <w:r>
        <w:br/>
      </w:r>
      <w:r>
        <w:rPr>
          <w:rStyle w:val="VerbatimChar"/>
        </w:rPr>
        <w:t xml:space="preserve">test_33_l_scaling_rmean [PASS]  reports/ + logs/ copied; plots live in ../test_33_l_scaling_rmean/plots/</w:t>
      </w:r>
      <w:r>
        <w:br/>
      </w:r>
      <w:r>
        <w:rPr>
          <w:rStyle w:val="VerbatimChar"/>
        </w:rPr>
        <w:t xml:space="preserve">test_34_direct_vs_zeta [PASS]  reports/ + logs/ copied; plots live in ../test_34_direct_vs_zeta/plots/</w:t>
      </w:r>
      <w:r>
        <w:br/>
      </w:r>
      <w:r>
        <w:rPr>
          <w:rStyle w:val="VerbatimChar"/>
        </w:rPr>
        <w:t xml:space="preserve">test_34_direct_vs_zeta [FAIL]  reports/ + logs/ copied; plots live in ../test_34_direct_vs_zeta/plots/</w:t>
      </w:r>
      <w:r>
        <w:br/>
      </w:r>
      <w:r>
        <w:rPr>
          <w:rStyle w:val="VerbatimChar"/>
        </w:rPr>
        <w:t xml:space="preserve">test_35_form_factor_Kt [FAIL]  reports/ + logs/ copied; plots live in ../test_35_form_factor_Kt/plots/</w:t>
      </w:r>
      <w:r>
        <w:br/>
      </w:r>
      <w:r>
        <w:rPr>
          <w:rStyle w:val="VerbatimChar"/>
        </w:rPr>
        <w:t xml:space="preserve">test_35_form_factor_Kt [FAIL]  reports/ + logs/ copied; plots live in ../test_35_form_factor_Kt/plots/</w:t>
      </w:r>
      <w:r>
        <w:br/>
      </w:r>
      <w:r>
        <w:rPr>
          <w:rStyle w:val="VerbatimChar"/>
        </w:rPr>
        <w:t xml:space="preserve">test_36_byte_robust    [PASS]  reports/ + logs/ copied; plots live in ../test_36_byte_robust/plots/</w:t>
      </w:r>
      <w:r>
        <w:br/>
      </w:r>
      <w:r>
        <w:rPr>
          <w:rStyle w:val="VerbatimChar"/>
        </w:rPr>
        <w:t xml:space="preserve">test_36_byte_robust    [PASS]  reports/ + logs/ copied; plots live in ../test_36_byte_robust/plots/</w:t>
      </w:r>
      <w:r>
        <w:br/>
      </w:r>
      <w:r>
        <w:rPr>
          <w:rStyle w:val="VerbatimChar"/>
        </w:rPr>
        <w:t xml:space="preserve">test_37_half_factorial_gamma [PASS]  reports/ + logs/ copied; plots live in ../test_37_half_factorial_gamma/plots/</w:t>
      </w:r>
      <w:r>
        <w:br/>
      </w:r>
      <w:r>
        <w:rPr>
          <w:rStyle w:val="VerbatimChar"/>
        </w:rPr>
        <w:t xml:space="preserve">test_37_half_factorial_gamma [PASS]  reports/ + logs/ copied; plots live in ../test_37_half_factorial_gamma/plots/</w:t>
      </w:r>
    </w:p>
    <w:p>
      <w:pPr>
        <w:pStyle w:val="FirstParagraph"/>
      </w:pPr>
      <w:r>
        <w:t xml:space="preserve">Log files: logs/full_execution_log.txt (console tee, suite runs), logs/computation_log.txt / computation_log_full.txt (every computation), logs/results_verdicts.txt (one-line verdicts), logs/test_XX_*/ (per-test).</w:t>
      </w:r>
      <w:r>
        <w:t xml:space="preserve"> </w:t>
      </w:r>
      <w:r>
        <w:t xml:space="preserve">Run index: ../index.html — verdict table with direct links to every per-test report.</w:t>
      </w:r>
    </w:p>
    <w:p>
      <w:pPr>
        <w:pStyle w:val="SourceCode"/>
      </w:pPr>
      <w:r>
        <w:br/>
      </w:r>
      <w:r>
        <w:rPr>
          <w:rStyle w:val="VerbatimChar"/>
        </w:rPr>
        <w:t xml:space="preserve">---</w:t>
      </w:r>
      <w:r>
        <w:br/>
      </w:r>
      <w:r>
        <w:br/>
      </w:r>
      <w:r>
        <w:rPr>
          <w:rStyle w:val="VerbatimChar"/>
        </w:rPr>
        <w:t xml:space="preserve">## Приложение L. Полный журнал сессии v19: ранлевел-извлечение</w:t>
      </w:r>
      <w:r>
        <w:br/>
      </w:r>
      <w:r>
        <w:br/>
      </w:r>
      <w:r>
        <w:rPr>
          <w:rStyle w:val="VerbatimChar"/>
        </w:rPr>
        <w:t xml:space="preserve">`FINAL_REPORT/logs/computation_log.txt` (812 КБ, 12441 записей) — полный журнал двухпроходной сессии. Извлечение (голова, каждая 200-я запись, маркеры старта/финиша, финал):</w:t>
      </w:r>
      <w:r>
        <w:br/>
      </w:r>
      <w:r>
        <w:br/>
      </w:r>
      <w:r>
        <w:rPr>
          <w:rStyle w:val="VerbatimChar"/>
        </w:rPr>
        <w:t xml:space="preserve">```text</w:t>
      </w:r>
      <w:r>
        <w:br/>
      </w:r>
      <w:r>
        <w:rPr>
          <w:rStyle w:val="VerbatimChar"/>
        </w:rPr>
        <w:t xml:space="preserve">FULL COMPUTATION LOG — every log_comp() call during run_all_tests</w:t>
      </w:r>
      <w:r>
        <w:br/>
      </w:r>
      <w:r>
        <w:rPr>
          <w:rStyle w:val="VerbatimChar"/>
        </w:rPr>
        <w:t xml:space="preserve">[13:48:04.718] [+  0.000s] ───────────────────────</w:t>
      </w:r>
      <w:r>
        <w:br/>
      </w:r>
      <w:r>
        <w:rPr>
          <w:rStyle w:val="VerbatimChar"/>
        </w:rPr>
        <w:t xml:space="preserve">[13:48:04.797] [+  0.079s] ▸ run_all_tests START</w:t>
      </w:r>
      <w:r>
        <w:br/>
      </w:r>
      <w:r>
        <w:rPr>
          <w:rStyle w:val="VerbatimChar"/>
        </w:rPr>
        <w:t xml:space="preserve">[13:48:04.797] [+  0.079s] ───────────────────────</w:t>
      </w:r>
      <w:r>
        <w:br/>
      </w:r>
      <w:r>
        <w:rPr>
          <w:rStyle w:val="VerbatimChar"/>
        </w:rPr>
        <w:t xml:space="preserve">[13:48:04.797] [+  0.079s]  zeros=50000, lang=en, two_pass=true, third_pass=true, primary=72x72 (Nv=[4]), secondary=96x96 (Nv=[2])</w:t>
      </w:r>
      <w:r>
        <w:br/>
      </w:r>
      <w:r>
        <w:rPr>
          <w:rStyle w:val="VerbatimChar"/>
        </w:rPr>
        <w:t xml:space="preserve">[13:48:04.880] [+  0.162s] ──────────────────────────────────────────────────────</w:t>
      </w:r>
      <w:r>
        <w:br/>
      </w:r>
      <w:r>
        <w:rPr>
          <w:rStyle w:val="VerbatimChar"/>
        </w:rPr>
        <w:t xml:space="preserve">[13:48:04.880] [+  0.162s] ▸ Test 1 — pass 1 (primary: standard implementation)</w:t>
      </w:r>
      <w:r>
        <w:br/>
      </w:r>
      <w:r>
        <w:rPr>
          <w:rStyle w:val="VerbatimChar"/>
        </w:rPr>
        <w:t xml:space="preserve">[13:48:05.591] [+  0.873s]  pass 1 result: PASS (elapsed: 0.71s)</w:t>
      </w:r>
      <w:r>
        <w:br/>
      </w:r>
      <w:r>
        <w:rPr>
          <w:rStyle w:val="VerbatimChar"/>
        </w:rPr>
        <w:t xml:space="preserve">[13:48:05.591] [+  0.873s] ────────────────────────────────────────────────────────────</w:t>
      </w:r>
      <w:r>
        <w:br/>
      </w:r>
      <w:r>
        <w:rPr>
          <w:rStyle w:val="VerbatimChar"/>
        </w:rPr>
        <w:t xml:space="preserve">[13:48:05.591] [+  0.873s] ▸ Test 1 — pass 2 (secondary: HARDCORE deep validation, no lattice dependence)</w:t>
      </w:r>
      <w:r>
        <w:br/>
      </w:r>
      <w:r>
        <w:rPr>
          <w:rStyle w:val="VerbatimChar"/>
        </w:rPr>
        <w:t xml:space="preserve">[13:48:27.985] [+ 23.267s]  pass 2 result: PASS (elapsed: 22.39s)</w:t>
      </w:r>
      <w:r>
        <w:br/>
      </w:r>
      <w:r>
        <w:rPr>
          <w:rStyle w:val="VerbatimChar"/>
        </w:rPr>
        <w:t xml:space="preserve">[13:48:27.985] [+ 23.267s]  Test 1 two-pass summary: pass1=PASS pass2=PASS (hardcore) → OVERALL PASS</w:t>
      </w:r>
      <w:r>
        <w:br/>
      </w:r>
      <w:r>
        <w:rPr>
          <w:rStyle w:val="VerbatimChar"/>
        </w:rPr>
        <w:t xml:space="preserve">[13:48:28.733] [+ 24.015s] ──────────────────────────────────────────────────────</w:t>
      </w:r>
      <w:r>
        <w:br/>
      </w:r>
      <w:r>
        <w:rPr>
          <w:rStyle w:val="VerbatimChar"/>
        </w:rPr>
        <w:t xml:space="preserve">[13:48:28.733] [+ 24.015s] ▸ Test 2 — pass 1 (primary: standard implementation)</w:t>
      </w:r>
      <w:r>
        <w:br/>
      </w:r>
      <w:r>
        <w:rPr>
          <w:rStyle w:val="VerbatimChar"/>
        </w:rPr>
        <w:t xml:space="preserve">[13:48:39.425] [+ 34.707s]  pass 1 result: PASS (elapsed: 10.69s)</w:t>
      </w:r>
      <w:r>
        <w:br/>
      </w:r>
      <w:r>
        <w:rPr>
          <w:rStyle w:val="VerbatimChar"/>
        </w:rPr>
        <w:t xml:space="preserve">[13:48:39.425] [+ 34.707s] ────────────────────────────────────────────────────────────</w:t>
      </w:r>
      <w:r>
        <w:br/>
      </w:r>
      <w:r>
        <w:rPr>
          <w:rStyle w:val="VerbatimChar"/>
        </w:rPr>
        <w:t xml:space="preserve">[13:48:39.425] [+ 34.707s] ▸ Test 2 — pass 2 (secondary: HARDCORE deep validation, no lattice dependence)</w:t>
      </w:r>
      <w:r>
        <w:br/>
      </w:r>
      <w:r>
        <w:rPr>
          <w:rStyle w:val="VerbatimChar"/>
        </w:rPr>
        <w:t xml:space="preserve">[13:48:49.127] [+ 44.409s]  pass 2 result: PASS (elapsed: 9.70s)</w:t>
      </w:r>
      <w:r>
        <w:br/>
      </w:r>
      <w:r>
        <w:rPr>
          <w:rStyle w:val="VerbatimChar"/>
        </w:rPr>
        <w:t xml:space="preserve">[13:48:49.128] [+ 44.410s]  Test 2 two-pass summary: pass1=PASS pass2=PASS (hardcore) → OVERALL PASS</w:t>
      </w:r>
      <w:r>
        <w:br/>
      </w:r>
      <w:r>
        <w:rPr>
          <w:rStyle w:val="VerbatimChar"/>
        </w:rPr>
        <w:t xml:space="preserve">[13:48:49.817] [+ 45.099s] ──────────────────────────────────────────────────────</w:t>
      </w:r>
      <w:r>
        <w:br/>
      </w:r>
      <w:r>
        <w:rPr>
          <w:rStyle w:val="VerbatimChar"/>
        </w:rPr>
        <w:t xml:space="preserve">[13:48:49.817] [+ 45.099s] ▸ Test 3 — pass 1 (primary: standard implementation)</w:t>
      </w:r>
      <w:r>
        <w:br/>
      </w:r>
      <w:r>
        <w:rPr>
          <w:rStyle w:val="VerbatimChar"/>
        </w:rPr>
        <w:t xml:space="preserve">[13:48:50.148] [+ 45.430s]  pass 1 result: PASS (elapsed: 0.33s)</w:t>
      </w:r>
      <w:r>
        <w:br/>
      </w:r>
      <w:r>
        <w:rPr>
          <w:rStyle w:val="VerbatimChar"/>
        </w:rPr>
        <w:t xml:space="preserve">[13:48:50.148] [+ 45.430s] ────────────────────────────────────────────────────────────</w:t>
      </w:r>
      <w:r>
        <w:br/>
      </w:r>
      <w:r>
        <w:rPr>
          <w:rStyle w:val="VerbatimChar"/>
        </w:rPr>
        <w:t xml:space="preserve">[13:48:50.148] [+ 45.430s] ▸ Test 3 — pass 2 (secondary: HARDCORE deep validation, no lattice dependence)</w:t>
      </w:r>
      <w:r>
        <w:br/>
      </w:r>
      <w:r>
        <w:rPr>
          <w:rStyle w:val="VerbatimChar"/>
        </w:rPr>
        <w:t xml:space="preserve">[13:58:37.550] [+632.832s]  calc: A² = 1.370221 (n=49999)</w:t>
      </w:r>
      <w:r>
        <w:br/>
      </w:r>
      <w:r>
        <w:rPr>
          <w:rStyle w:val="VerbatimChar"/>
        </w:rPr>
        <w:t xml:space="preserve">[13:58:39.151] [+634.433s]  calc: A² = 0.602232 (n=49999)</w:t>
      </w:r>
      <w:r>
        <w:br/>
      </w:r>
      <w:r>
        <w:rPr>
          <w:rStyle w:val="VerbatimChar"/>
        </w:rPr>
        <w:t xml:space="preserve">[13:58:40.820] [+636.102s]  calc: A² = 1.829076 (n=49999)</w:t>
      </w:r>
      <w:r>
        <w:br/>
      </w:r>
      <w:r>
        <w:rPr>
          <w:rStyle w:val="VerbatimChar"/>
        </w:rPr>
        <w:t xml:space="preserve">[13:58:42.491] [+637.773s]  calc: A² = 0.775869 (n=49999)</w:t>
      </w:r>
      <w:r>
        <w:br/>
      </w:r>
      <w:r>
        <w:rPr>
          <w:rStyle w:val="VerbatimChar"/>
        </w:rPr>
        <w:t xml:space="preserve">[13:58:44.239] [+639.521s]  calc: A² = 1.322446 (n=49999)</w:t>
      </w:r>
      <w:r>
        <w:br/>
      </w:r>
      <w:r>
        <w:rPr>
          <w:rStyle w:val="VerbatimChar"/>
        </w:rPr>
        <w:t xml:space="preserve">[13:58:45.978] [+641.260s]  calc: A² = 1.668562 (n=49999)</w:t>
      </w:r>
      <w:r>
        <w:br/>
      </w:r>
      <w:r>
        <w:rPr>
          <w:rStyle w:val="VerbatimChar"/>
        </w:rPr>
        <w:t xml:space="preserve">[13:58:47.705] [+642.987s]  calc: A² = 1.065701 (n=49999)</w:t>
      </w:r>
      <w:r>
        <w:br/>
      </w:r>
      <w:r>
        <w:rPr>
          <w:rStyle w:val="VerbatimChar"/>
        </w:rPr>
        <w:t xml:space="preserve">[13:58:49.468] [+644.751s]  calc: A² = 3.118495 (n=49999)</w:t>
      </w:r>
      <w:r>
        <w:br/>
      </w:r>
      <w:r>
        <w:rPr>
          <w:rStyle w:val="VerbatimChar"/>
        </w:rPr>
        <w:t xml:space="preserve">[13:58:51.213] [+646.495s]  calc: A² = 0.380276 (n=49999)</w:t>
      </w:r>
      <w:r>
        <w:br/>
      </w:r>
      <w:r>
        <w:rPr>
          <w:rStyle w:val="VerbatimChar"/>
        </w:rPr>
        <w:t xml:space="preserve">[13:58:52.802] [+648.084s]  calc: A² = 0.539135 (n=49999)</w:t>
      </w:r>
      <w:r>
        <w:br/>
      </w:r>
      <w:r>
        <w:rPr>
          <w:rStyle w:val="VerbatimChar"/>
        </w:rPr>
        <w:t xml:space="preserve">[13:58:54.576] [+649.858s]  calc: A² = 1.245473 (n=49350)</w:t>
      </w:r>
      <w:r>
        <w:br/>
      </w:r>
      <w:r>
        <w:rPr>
          <w:rStyle w:val="VerbatimChar"/>
        </w:rPr>
        <w:t xml:space="preserve">[13:58:55.988] [+651.270s]  calc: A² = 1.841521 (n=49350)</w:t>
      </w:r>
      <w:r>
        <w:br/>
      </w:r>
      <w:r>
        <w:rPr>
          <w:rStyle w:val="VerbatimChar"/>
        </w:rPr>
        <w:t xml:space="preserve">[13:58:57.266] [+652.548s]  calc: A² = 0.909190 (n=39857)</w:t>
      </w:r>
      <w:r>
        <w:br/>
      </w:r>
      <w:r>
        <w:rPr>
          <w:rStyle w:val="VerbatimChar"/>
        </w:rPr>
        <w:t xml:space="preserve">[13:58:58.226] [+653.508s]  calc: A² = 0.634570 (n=37498)</w:t>
      </w:r>
      <w:r>
        <w:br/>
      </w:r>
      <w:r>
        <w:rPr>
          <w:rStyle w:val="VerbatimChar"/>
        </w:rPr>
        <w:t xml:space="preserve">[13:58:59.137] [+654.419s]  calc: A² = 0.290791 (n=37498)</w:t>
      </w:r>
      <w:r>
        <w:br/>
      </w:r>
      <w:r>
        <w:rPr>
          <w:rStyle w:val="VerbatimChar"/>
        </w:rPr>
        <w:t xml:space="preserve">[13:58:59.584] [+654.866s]  calc: A² = 2.774929 (n=24998)</w:t>
      </w:r>
      <w:r>
        <w:br/>
      </w:r>
      <w:r>
        <w:rPr>
          <w:rStyle w:val="VerbatimChar"/>
        </w:rPr>
        <w:t xml:space="preserve">[13:58:59.863] [+655.145s]  calc: A² = 0.521802 (n=12499)</w:t>
      </w:r>
      <w:r>
        <w:br/>
      </w:r>
      <w:r>
        <w:rPr>
          <w:rStyle w:val="VerbatimChar"/>
        </w:rPr>
        <w:t xml:space="preserve">[13:59:00.048] [+655.331s]  calc: A² = 2.168985 (n=12499)</w:t>
      </w:r>
      <w:r>
        <w:br/>
      </w:r>
      <w:r>
        <w:rPr>
          <w:rStyle w:val="VerbatimChar"/>
        </w:rPr>
        <w:t xml:space="preserve">[13:59:00.159] [+655.441s]  calc: A² = 0.436056 (n=6251)</w:t>
      </w:r>
      <w:r>
        <w:br/>
      </w:r>
      <w:r>
        <w:rPr>
          <w:rStyle w:val="VerbatimChar"/>
        </w:rPr>
        <w:t xml:space="preserve">[13:59:00.436] [+655.718s]  calc: A² = 1.750284 (n=6250)</w:t>
      </w:r>
      <w:r>
        <w:br/>
      </w:r>
      <w:r>
        <w:rPr>
          <w:rStyle w:val="VerbatimChar"/>
        </w:rPr>
        <w:t xml:space="preserve">[13:59:00.529] [+655.811s]  calc: A² = 0.496020 (n=6250)</w:t>
      </w:r>
      <w:r>
        <w:br/>
      </w:r>
      <w:r>
        <w:rPr>
          <w:rStyle w:val="VerbatimChar"/>
        </w:rPr>
        <w:t xml:space="preserve">[13:59:00.629] [+655.911s]  calc: A² = 0.933505 (n=6251)</w:t>
      </w:r>
      <w:r>
        <w:br/>
      </w:r>
      <w:r>
        <w:rPr>
          <w:rStyle w:val="VerbatimChar"/>
        </w:rPr>
        <w:t xml:space="preserve">[13:59:00.721] [+656.003s]  calc: A² = 2.079340 (n=6251)</w:t>
      </w:r>
      <w:r>
        <w:br/>
      </w:r>
      <w:r>
        <w:rPr>
          <w:rStyle w:val="VerbatimChar"/>
        </w:rPr>
        <w:t xml:space="preserve">[13:59:00.822] [+656.104s]  calc: A² = 0.547126 (n=6251)</w:t>
      </w:r>
      <w:r>
        <w:br/>
      </w:r>
      <w:r>
        <w:rPr>
          <w:rStyle w:val="VerbatimChar"/>
        </w:rPr>
        <w:t xml:space="preserve">[13:59:00.913] [+656.195s]  calc: A² = 0.430489 (n=6251)</w:t>
      </w:r>
      <w:r>
        <w:br/>
      </w:r>
      <w:r>
        <w:rPr>
          <w:rStyle w:val="VerbatimChar"/>
        </w:rPr>
        <w:t xml:space="preserve">[13:59:01.006] [+656.288s]  calc: A² = 0.413160 (n=6251)</w:t>
      </w:r>
      <w:r>
        <w:br/>
      </w:r>
      <w:r>
        <w:rPr>
          <w:rStyle w:val="VerbatimChar"/>
        </w:rPr>
        <w:t xml:space="preserve">[13:59:01.101] [+656.383s]  calc: A² = 0.671644 (n=6251)</w:t>
      </w:r>
      <w:r>
        <w:br/>
      </w:r>
      <w:r>
        <w:rPr>
          <w:rStyle w:val="VerbatimChar"/>
        </w:rPr>
        <w:t xml:space="preserve">[13:59:01.201] [+656.483s]  calc: A² = 1.112909 (n=6250)</w:t>
      </w:r>
      <w:r>
        <w:br/>
      </w:r>
      <w:r>
        <w:rPr>
          <w:rStyle w:val="VerbatimChar"/>
        </w:rPr>
        <w:t xml:space="preserve">[13:59:01.290] [+656.572s]  calc: A² = 1.197326 (n=6251)</w:t>
      </w:r>
      <w:r>
        <w:br/>
      </w:r>
      <w:r>
        <w:rPr>
          <w:rStyle w:val="VerbatimChar"/>
        </w:rPr>
        <w:t xml:space="preserve">[13:59:01.391] [+656.673s]  calc: A² = 1.766060 (n=6251)</w:t>
      </w:r>
      <w:r>
        <w:br/>
      </w:r>
      <w:r>
        <w:rPr>
          <w:rStyle w:val="VerbatimChar"/>
        </w:rPr>
        <w:t xml:space="preserve">[13:59:02.281] [+657.563s]  calc: A² = 7.602714 (n=49999)</w:t>
      </w:r>
      <w:r>
        <w:br/>
      </w:r>
      <w:r>
        <w:rPr>
          <w:rStyle w:val="VerbatimChar"/>
        </w:rPr>
        <w:t xml:space="preserve">[13:59:43.804] [+699.086s]  calc: A² = 1.426252 (n=49999)</w:t>
      </w:r>
      <w:r>
        <w:br/>
      </w:r>
      <w:r>
        <w:rPr>
          <w:rStyle w:val="VerbatimChar"/>
        </w:rPr>
        <w:t xml:space="preserve">[13:59:47.221] [+702.503s]  calc: A² = 1.959949 (n=49999)</w:t>
      </w:r>
      <w:r>
        <w:br/>
      </w:r>
      <w:r>
        <w:rPr>
          <w:rStyle w:val="VerbatimChar"/>
        </w:rPr>
        <w:t xml:space="preserve">[13:59:50.593] [+705.875s]  calc: A² = 1.665267 (n=49999)</w:t>
      </w:r>
      <w:r>
        <w:br/>
      </w:r>
      <w:r>
        <w:rPr>
          <w:rStyle w:val="VerbatimChar"/>
        </w:rPr>
        <w:t xml:space="preserve">[13:59:53.936] [+709.218s]  calc: A² = 1.995020 (n=49999)</w:t>
      </w:r>
      <w:r>
        <w:br/>
      </w:r>
      <w:r>
        <w:rPr>
          <w:rStyle w:val="VerbatimChar"/>
        </w:rPr>
        <w:t xml:space="preserve">[13:59:57.277] [+712.559s]  calc: A² = 2.095568 (n=49999)</w:t>
      </w:r>
      <w:r>
        <w:br/>
      </w:r>
      <w:r>
        <w:rPr>
          <w:rStyle w:val="VerbatimChar"/>
        </w:rPr>
        <w:t xml:space="preserve">[14:00:04.527] [+719.809s]  calc: A² = 0.280498 (n=49999)</w:t>
      </w:r>
      <w:r>
        <w:br/>
      </w:r>
      <w:r>
        <w:rPr>
          <w:rStyle w:val="VerbatimChar"/>
        </w:rPr>
        <w:t xml:space="preserve">[14:00:11.611] [+726.893s]  calc: A² = 0.236983 (n=49999)</w:t>
      </w:r>
      <w:r>
        <w:br/>
      </w:r>
      <w:r>
        <w:rPr>
          <w:rStyle w:val="VerbatimChar"/>
        </w:rPr>
        <w:t xml:space="preserve">[14:00:16.946] [+732.228s]  calc: A² = 1.509383 (n=49999)</w:t>
      </w:r>
      <w:r>
        <w:br/>
      </w:r>
      <w:r>
        <w:rPr>
          <w:rStyle w:val="VerbatimChar"/>
        </w:rPr>
        <w:t xml:space="preserve">[14:00:17.994] [+733.276s]  calc: A² = 0.586061 (n=49999)</w:t>
      </w:r>
      <w:r>
        <w:br/>
      </w:r>
      <w:r>
        <w:rPr>
          <w:rStyle w:val="VerbatimChar"/>
        </w:rPr>
        <w:t xml:space="preserve">[14:00:19.042] [+734.324s]  calc: A² = 0.504337 (n=49999)</w:t>
      </w:r>
      <w:r>
        <w:br/>
      </w:r>
      <w:r>
        <w:rPr>
          <w:rStyle w:val="VerbatimChar"/>
        </w:rPr>
        <w:t xml:space="preserve">[14:00:21.687] [+736.969s]  calc: A² = 0.485757 (n=49999)</w:t>
      </w:r>
      <w:r>
        <w:br/>
      </w:r>
      <w:r>
        <w:rPr>
          <w:rStyle w:val="VerbatimChar"/>
        </w:rPr>
        <w:t xml:space="preserve">[14:00:22.790] [+738.072s]  calc: A² = 0.299129 (n=49999)</w:t>
      </w:r>
      <w:r>
        <w:br/>
      </w:r>
      <w:r>
        <w:rPr>
          <w:rStyle w:val="VerbatimChar"/>
        </w:rPr>
        <w:t xml:space="preserve">[14:00:24.343] [+739.625s]  calc: A² = 1.448242 (n=49999)</w:t>
      </w:r>
      <w:r>
        <w:br/>
      </w:r>
      <w:r>
        <w:rPr>
          <w:rStyle w:val="VerbatimChar"/>
        </w:rPr>
        <w:t xml:space="preserve">[14:00:25.446] [+740.728s]  calc: A² = 0.672942 (n=49999)</w:t>
      </w:r>
      <w:r>
        <w:br/>
      </w:r>
      <w:r>
        <w:rPr>
          <w:rStyle w:val="VerbatimChar"/>
        </w:rPr>
        <w:t xml:space="preserve">[14:00:26.558] [+741.840s]  calc: A² = 0.504450 (n=49999)</w:t>
      </w:r>
      <w:r>
        <w:br/>
      </w:r>
      <w:r>
        <w:rPr>
          <w:rStyle w:val="VerbatimChar"/>
        </w:rPr>
        <w:t xml:space="preserve">[14:00:27.675] [+742.957s]  calc: A² = 0.497501 (n=49999)</w:t>
      </w:r>
      <w:r>
        <w:br/>
      </w:r>
      <w:r>
        <w:rPr>
          <w:rStyle w:val="VerbatimChar"/>
        </w:rPr>
        <w:t xml:space="preserve">[14:00:28.781] [+744.063s]  calc: A² = 1.385719 (n=49999)</w:t>
      </w:r>
      <w:r>
        <w:br/>
      </w:r>
      <w:r>
        <w:rPr>
          <w:rStyle w:val="VerbatimChar"/>
        </w:rPr>
        <w:t xml:space="preserve">[14:00:29.891] [+745.173s]  calc: A² = 0.534720 (n=49999)</w:t>
      </w:r>
      <w:r>
        <w:br/>
      </w:r>
      <w:r>
        <w:rPr>
          <w:rStyle w:val="VerbatimChar"/>
        </w:rPr>
        <w:t xml:space="preserve">[14:00:31.004] [+746.286s]  calc: A² = 0.378180 (n=49999)</w:t>
      </w:r>
      <w:r>
        <w:br/>
      </w:r>
      <w:r>
        <w:rPr>
          <w:rStyle w:val="VerbatimChar"/>
        </w:rPr>
        <w:t xml:space="preserve">[14:00:32.108] [+747.390s]  calc: A² = 0.627938 (n=49999)</w:t>
      </w:r>
      <w:r>
        <w:br/>
      </w:r>
      <w:r>
        <w:rPr>
          <w:rStyle w:val="VerbatimChar"/>
        </w:rPr>
        <w:t xml:space="preserve">[14:01:55.965] [+831.247s]  calc: A² = 10.356837 (n=49999)</w:t>
      </w:r>
      <w:r>
        <w:br/>
      </w:r>
      <w:r>
        <w:rPr>
          <w:rStyle w:val="VerbatimChar"/>
        </w:rPr>
        <w:t xml:space="preserve">[14:01:59.560] [+834.842s]  calc: A² = 7.802850 (n=49999)</w:t>
      </w:r>
      <w:r>
        <w:br/>
      </w:r>
      <w:r>
        <w:rPr>
          <w:rStyle w:val="VerbatimChar"/>
        </w:rPr>
        <w:t xml:space="preserve">[14:02:03.124] [+838.406s]  calc: A² = 8.868985 (n=49999)</w:t>
      </w:r>
      <w:r>
        <w:br/>
      </w:r>
      <w:r>
        <w:rPr>
          <w:rStyle w:val="VerbatimChar"/>
        </w:rPr>
        <w:t xml:space="preserve">[14:02:06.605] [+841.887s]  calc: A² = 8.396706 (n=49999)</w:t>
      </w:r>
      <w:r>
        <w:br/>
      </w:r>
      <w:r>
        <w:rPr>
          <w:rStyle w:val="VerbatimChar"/>
        </w:rPr>
        <w:t xml:space="preserve">[14:02:09.788] [+845.070s]  calc: A² = 7.810478 (n=49999)</w:t>
      </w:r>
      <w:r>
        <w:br/>
      </w:r>
      <w:r>
        <w:rPr>
          <w:rStyle w:val="VerbatimChar"/>
        </w:rPr>
        <w:t xml:space="preserve">[14:06:50.692] [+1125.974s]  calc: ⟨r⟩ = 0.600961 (n_r=3108, n_eigs=3110) [refs: GUE=0.5996 Poisson=0.3863]</w:t>
      </w:r>
      <w:r>
        <w:br/>
      </w:r>
      <w:r>
        <w:rPr>
          <w:rStyle w:val="VerbatimChar"/>
        </w:rPr>
        <w:t xml:space="preserve">[16:39:41.774] [+10297.056s]  build_ab_cloud_hamiltonian: 72x72 (N=5184), α=0.0000, t=1.00, W=4.00, torus, 1 vortices, model=:dirac</w:t>
      </w:r>
      <w:r>
        <w:br/>
      </w:r>
      <w:r>
        <w:rPr>
          <w:rStyle w:val="VerbatimChar"/>
        </w:rPr>
        <w:t xml:space="preserve">[20:04:51.687] [+22606.969s] ▸ Test 32 — pass 1 (primary: 72×72, Nv=[4])</w:t>
      </w:r>
      <w:r>
        <w:br/>
      </w:r>
      <w:r>
        <w:rPr>
          <w:rStyle w:val="VerbatimChar"/>
        </w:rPr>
        <w:t xml:space="preserve">[23:33:00.283] [+35095.566s]  calc: ⟨r⟩ = 0.621021 (n_r=13, n_eigs=15) [refs: GUE=0.5996 Poisson=0.3863]</w:t>
      </w:r>
      <w:r>
        <w:br/>
      </w:r>
      <w:r>
        <w:rPr>
          <w:rStyle w:val="VerbatimChar"/>
        </w:rPr>
        <w:t xml:space="preserve">[23:33:00.283] [+35095.566s]  calc: ⟨r⟩ = 0.662679 (n_r=13, n_eigs=15) [refs: GUE=0.5996 Poisson=0.3863]</w:t>
      </w:r>
      <w:r>
        <w:br/>
      </w:r>
      <w:r>
        <w:rPr>
          <w:rStyle w:val="VerbatimChar"/>
        </w:rPr>
        <w:t xml:space="preserve">[23:33:00.283] [+35095.566s]  calc: ⟨r⟩ = 0.484236 (n_r=13, n_eigs=15) [refs: GUE=0.5996 Poisson=0.3863]</w:t>
      </w:r>
      <w:r>
        <w:br/>
      </w:r>
      <w:r>
        <w:rPr>
          <w:rStyle w:val="VerbatimChar"/>
        </w:rPr>
        <w:t xml:space="preserve">[23:33:00.283] [+35095.566s]  calc: ⟨r⟩ = 0.642217 (n_r=13, n_eigs=15) [refs: GUE=0.5996 Poisson=0.3863]</w:t>
      </w:r>
      <w:r>
        <w:br/>
      </w:r>
      <w:r>
        <w:rPr>
          <w:rStyle w:val="VerbatimChar"/>
        </w:rPr>
        <w:t xml:space="preserve">[23:33:00.283] [+35095.566s]  calc: ⟨r⟩ = 0.541220 (n_r=13, n_eigs=15) [refs: GUE=0.5996 Poisson=0.3863]</w:t>
      </w:r>
      <w:r>
        <w:br/>
      </w:r>
      <w:r>
        <w:rPr>
          <w:rStyle w:val="VerbatimChar"/>
        </w:rPr>
        <w:t xml:space="preserve">[23:33:00.283] [+35095.566s]  calc: ⟨r⟩ = 0.602689 (n_r=13, n_eigs=15) [refs: GUE=0.5996 Poisson=0.3863]</w:t>
      </w:r>
      <w:r>
        <w:br/>
      </w:r>
      <w:r>
        <w:rPr>
          <w:rStyle w:val="VerbatimChar"/>
        </w:rPr>
        <w:t xml:space="preserve">[23:33:00.283] [+35095.566s]  calc: ⟨r⟩ = 0.479526 (n_r=13, n_eigs=15) [refs: GUE=0.5996 Poisson=0.3863]</w:t>
      </w:r>
      <w:r>
        <w:br/>
      </w:r>
      <w:r>
        <w:rPr>
          <w:rStyle w:val="VerbatimChar"/>
        </w:rPr>
        <w:t xml:space="preserve">[23:33:00.283] [+35095.566s]  calc: ⟨r⟩ = 0.599213 (n_r=13, n_eigs=15) [refs: GUE=0.5996 Poisson=0.3863]</w:t>
      </w:r>
      <w:r>
        <w:br/>
      </w:r>
      <w:r>
        <w:rPr>
          <w:rStyle w:val="VerbatimChar"/>
        </w:rPr>
        <w:t xml:space="preserve">[23:33:00.768] [+35096.050s]  pass 2 result: PASS (elapsed: 2828.18s)</w:t>
      </w:r>
      <w:r>
        <w:br/>
      </w:r>
      <w:r>
        <w:rPr>
          <w:rStyle w:val="VerbatimChar"/>
        </w:rPr>
        <w:t xml:space="preserve">[23:33:00.768] [+35096.050s]  Test 36 two-pass summary: pass1=PASS pass2=PASS → OVERALL PASS</w:t>
      </w:r>
      <w:r>
        <w:br/>
      </w:r>
      <w:r>
        <w:rPr>
          <w:rStyle w:val="VerbatimChar"/>
        </w:rPr>
        <w:t xml:space="preserve">[23:33:02.097] [+35097.379s] ─────────────────────────────────────────────</w:t>
      </w:r>
      <w:r>
        <w:br/>
      </w:r>
      <w:r>
        <w:rPr>
          <w:rStyle w:val="VerbatimChar"/>
        </w:rPr>
        <w:t xml:space="preserve">[23:33:02.097] [+35097.379s] ▸ Test 37 — pass 1 (primary: 72×72, Nv=[4])</w:t>
      </w:r>
      <w:r>
        <w:br/>
      </w:r>
      <w:r>
        <w:rPr>
          <w:rStyle w:val="VerbatimChar"/>
        </w:rPr>
        <w:t xml:space="preserve">[23:33:21.765] [+35117.048s]  pass 1 result: PASS (elapsed: 19.67s)</w:t>
      </w:r>
      <w:r>
        <w:br/>
      </w:r>
      <w:r>
        <w:rPr>
          <w:rStyle w:val="VerbatimChar"/>
        </w:rPr>
        <w:t xml:space="preserve">[23:33:21.766] [+35117.048s] ───────────────────────────────────────────────</w:t>
      </w:r>
      <w:r>
        <w:br/>
      </w:r>
      <w:r>
        <w:rPr>
          <w:rStyle w:val="VerbatimChar"/>
        </w:rPr>
        <w:t xml:space="preserve">[23:33:21.766] [+35117.048s] ▸ Test 37 — pass 2 (secondary: 96×96, Nv=[2])</w:t>
      </w:r>
      <w:r>
        <w:br/>
      </w:r>
      <w:r>
        <w:rPr>
          <w:rStyle w:val="VerbatimChar"/>
        </w:rPr>
        <w:t xml:space="preserve">[23:33:21.766] [+35117.048s]  pass 2 = HARDCORE variant (256-bit BigFloat precision audit — test44b)</w:t>
      </w:r>
      <w:r>
        <w:br/>
      </w:r>
      <w:r>
        <w:rPr>
          <w:rStyle w:val="VerbatimChar"/>
        </w:rPr>
        <w:t xml:space="preserve">[23:33:39.517] [+35134.799s]  pass 2 result: PASS (elapsed: 17.75s)</w:t>
      </w:r>
      <w:r>
        <w:br/>
      </w:r>
      <w:r>
        <w:rPr>
          <w:rStyle w:val="VerbatimChar"/>
        </w:rPr>
        <w:t xml:space="preserve">[23:33:39.517] [+35134.799s]  Test 37 two-pass summary: pass1=PASS pass2=PASS → OVERALL PASS</w:t>
      </w:r>
    </w:p>
    <w:p>
      <w:pPr>
        <w:pStyle w:val="FirstParagraph"/>
      </w:pPr>
      <w:r>
        <w:t xml:space="preserve">Полный журнал — в данных пакета; восстановление хода всего прогона — построчно.</w:t>
      </w:r>
    </w:p>
    <w:p>
      <w:r>
        <w:pict>
          <v:rect style="width:0;height:1.5pt" o:hralign="center" o:hrstd="t" o:hr="t"/>
        </w:pict>
      </w:r>
    </w:p>
    <w:bookmarkEnd w:id="597"/>
    <w:bookmarkStart w:id="598" w:name="X766f982db96054fc8a06afec2f59743cc1baa60"/>
    <w:p>
      <w:pPr>
        <w:pStyle w:val="Heading2"/>
      </w:pPr>
      <w:r>
        <w:t xml:space="preserve">Приложение M. Однострочный вердиктный список v19 (дословно)</w:t>
      </w:r>
    </w:p>
    <w:p>
      <w:pPr>
        <w:pStyle w:val="FirstParagraph"/>
      </w:pPr>
      <w:r>
        <w:rPr>
          <w:rStyle w:val="VerbatimChar"/>
        </w:rPr>
        <w:t xml:space="preserve">FINAL_REPORT/logs/results_verdicts.txt</w:t>
      </w:r>
      <w:r>
        <w:t xml:space="preserve"> </w:t>
      </w:r>
      <w:r>
        <w:t xml:space="preserve">— машинный список всех вердиктов прогона:</w:t>
      </w:r>
    </w:p>
    <w:p>
      <w:pPr>
        <w:pStyle w:val="SourceCode"/>
      </w:pPr>
      <w:r>
        <w:rPr>
          <w:rStyle w:val="VerbatimChar"/>
        </w:rPr>
        <w:t xml:space="preserve">ONE-LINE VERDICTS (results_log)</w:t>
      </w:r>
      <w:r>
        <w:br/>
      </w:r>
      <w:r>
        <w:br/>
      </w:r>
      <w:r>
        <w:rPr>
          <w:rStyle w:val="VerbatimChar"/>
        </w:rPr>
        <w:t xml:space="preserve"> Test 1: b(N=50000) = 1.2126 → PASS</w:t>
      </w:r>
      <w:r>
        <w:br/>
      </w:r>
      <w:r>
        <w:rPr>
          <w:rStyle w:val="VerbatimChar"/>
        </w:rPr>
        <w:t xml:space="preserve"> Test 1 [HARDCORE pass 2]: 8 sub-checks, 0 failed, b(50000)=1.2126 → PASS</w:t>
      </w:r>
      <w:r>
        <w:br/>
      </w:r>
      <w:r>
        <w:rPr>
          <w:rStyle w:val="VerbatimChar"/>
        </w:rPr>
        <w:t xml:space="preserve"> Test 2: Monotonicity violations: 0 / 499 → PASS</w:t>
      </w:r>
      <w:r>
        <w:br/>
      </w:r>
      <w:r>
        <w:rPr>
          <w:rStyle w:val="VerbatimChar"/>
        </w:rPr>
        <w:t xml:space="preserve"> Test 2 [HARDCORE pass 2]: 4 sub-checks, 0 failed, b(50000)=1.2126 → PASS</w:t>
      </w:r>
      <w:r>
        <w:br/>
      </w:r>
      <w:r>
        <w:rPr>
          <w:rStyle w:val="VerbatimChar"/>
        </w:rPr>
        <w:t xml:space="preserve"> Test 3: α = 0.1685 (empirical; no expected value), R²=0.9895 → PASS</w:t>
      </w:r>
      <w:r>
        <w:br/>
      </w:r>
      <w:r>
        <w:rPr>
          <w:rStyle w:val="VerbatimChar"/>
        </w:rPr>
        <w:t xml:space="preserve"> Test 3 [HARDCORE pass 2]: 4 sub-checks, 0 failed, b(50000)=1.2126 → PASS</w:t>
      </w:r>
      <w:r>
        <w:br/>
      </w:r>
      <w:r>
        <w:rPr>
          <w:rStyle w:val="VerbatimChar"/>
        </w:rPr>
        <w:t xml:space="preserve"> Test 4: KS D=0.0216, p=0.0 → WARN</w:t>
      </w:r>
      <w:r>
        <w:br/>
      </w:r>
      <w:r>
        <w:rPr>
          <w:rStyle w:val="VerbatimChar"/>
        </w:rPr>
        <w:t xml:space="preserve"> Test 4 [HARDCORE pass 2]: 3 sub-checks, 0 failed → PASS</w:t>
      </w:r>
      <w:r>
        <w:br/>
      </w:r>
      <w:r>
        <w:rPr>
          <w:rStyle w:val="VerbatimChar"/>
        </w:rPr>
        <w:t xml:space="preserve"> Test 5: Best high-T p-value=0.0 → WARN</w:t>
      </w:r>
      <w:r>
        <w:br/>
      </w:r>
      <w:r>
        <w:rPr>
          <w:rStyle w:val="VerbatimChar"/>
        </w:rPr>
        <w:t xml:space="preserve"> Test 5 [HARDCORE pass 2]: 2 sub-checks, 0 failed → PASS</w:t>
      </w:r>
      <w:r>
        <w:br/>
      </w:r>
      <w:r>
        <w:rPr>
          <w:rStyle w:val="VerbatimChar"/>
        </w:rPr>
        <w:t xml:space="preserve"> Test 6: χ² p=0.0 → WARN</w:t>
      </w:r>
      <w:r>
        <w:br/>
      </w:r>
      <w:r>
        <w:rPr>
          <w:rStyle w:val="VerbatimChar"/>
        </w:rPr>
        <w:t xml:space="preserve"> Test 6 [HARDCORE pass 2]: 2 sub-checks, 0 failed → PASS</w:t>
      </w:r>
      <w:r>
        <w:br/>
      </w:r>
      <w:r>
        <w:rPr>
          <w:rStyle w:val="VerbatimChar"/>
        </w:rPr>
        <w:t xml:space="preserve"> Test 7: Slope=-0.1504 (empirical), 95%CI=[-0.1594,-0.1414] → PASS</w:t>
      </w:r>
      <w:r>
        <w:br/>
      </w:r>
      <w:r>
        <w:rPr>
          <w:rStyle w:val="VerbatimChar"/>
        </w:rPr>
        <w:t xml:space="preserve"> Test 7 [HARDCORE pass 2]: 4 sub-checks, 0 failed, b(50000)=1.2126 → PASS</w:t>
      </w:r>
      <w:r>
        <w:br/>
      </w:r>
      <w:r>
        <w:rPr>
          <w:rStyle w:val="VerbatimChar"/>
        </w:rPr>
        <w:t xml:space="preserve"> Test 8: Runs=3 (exp=5.8) → PASS</w:t>
      </w:r>
      <w:r>
        <w:br/>
      </w:r>
      <w:r>
        <w:rPr>
          <w:rStyle w:val="VerbatimChar"/>
        </w:rPr>
        <w:t xml:space="preserve"> Test 8 [HARDCORE pass 2]: 4 sub-checks, 0 failed, b(50000)=1.2126 → PASS</w:t>
      </w:r>
      <w:r>
        <w:br/>
      </w:r>
      <w:r>
        <w:rPr>
          <w:rStyle w:val="VerbatimChar"/>
        </w:rPr>
        <w:t xml:space="preserve"> Test 9: Bootstrap slope=-0.1746 (empirical), 95%CI=[-0.1895,-0.1552] → PASS</w:t>
      </w:r>
      <w:r>
        <w:br/>
      </w:r>
      <w:r>
        <w:rPr>
          <w:rStyle w:val="VerbatimChar"/>
        </w:rPr>
        <w:t xml:space="preserve"> Test 9 [HARDCORE pass 2]: 4 sub-checks, 0 failed, b(50000)=1.2126 → PASS</w:t>
      </w:r>
      <w:r>
        <w:br/>
      </w:r>
      <w:r>
        <w:rPr>
          <w:rStyle w:val="VerbatimChar"/>
        </w:rPr>
        <w:t xml:space="preserve"> Test 10: Max deviation=8.5% → PASS</w:t>
      </w:r>
      <w:r>
        <w:br/>
      </w:r>
      <w:r>
        <w:rPr>
          <w:rStyle w:val="VerbatimChar"/>
        </w:rPr>
        <w:t xml:space="preserve"> Test 10 [HARDCORE pass 2]: 4 sub-checks, 0 failed, b(50000)=1.2126 → PASS</w:t>
      </w:r>
      <w:r>
        <w:br/>
      </w:r>
      <w:r>
        <w:rPr>
          <w:rStyle w:val="VerbatimChar"/>
        </w:rPr>
        <w:t xml:space="preserve"> Test 11: A²=61.4924, MC p=0.0000 → WARN (best high-T subrange T&gt;31351 also rejects, p=0.0000; see height-resolved table)</w:t>
      </w:r>
      <w:r>
        <w:br/>
      </w:r>
      <w:r>
        <w:rPr>
          <w:rStyle w:val="VerbatimChar"/>
        </w:rPr>
        <w:t xml:space="preserve"> Test 11 [HARDCORE pass 2]: 5 sub-checks, 0 failed → PASS</w:t>
      </w:r>
      <w:r>
        <w:br/>
      </w:r>
      <w:r>
        <w:rPr>
          <w:rStyle w:val="VerbatimChar"/>
        </w:rPr>
        <w:t xml:space="preserve"> Test 12: 2-sample KS D=0.0233, p=0.010547 → WARN</w:t>
      </w:r>
      <w:r>
        <w:br/>
      </w:r>
      <w:r>
        <w:rPr>
          <w:rStyle w:val="VerbatimChar"/>
        </w:rPr>
        <w:t xml:space="preserve"> Test 12 [HARDCORE pass 2]: 3 sub-checks, 0 failed → PASS</w:t>
      </w:r>
      <w:r>
        <w:br/>
      </w:r>
      <w:r>
        <w:rPr>
          <w:rStyle w:val="VerbatimChar"/>
        </w:rPr>
        <w:t xml:space="preserve"> Test 13: data closer to GUE in 9/9 L-values → PASS</w:t>
      </w:r>
      <w:r>
        <w:br/>
      </w:r>
      <w:r>
        <w:rPr>
          <w:rStyle w:val="VerbatimChar"/>
        </w:rPr>
        <w:t xml:space="preserve"> Test 13 [HARDCORE pass 2]: 4 sub-checks, 0 failed → PASS</w:t>
      </w:r>
      <w:r>
        <w:br/>
      </w:r>
      <w:r>
        <w:rPr>
          <w:rStyle w:val="VerbatimChar"/>
        </w:rPr>
        <w:t xml:space="preserve"> Test 14: data closer to GUE in 9/9 L-values → PASS</w:t>
      </w:r>
      <w:r>
        <w:br/>
      </w:r>
      <w:r>
        <w:rPr>
          <w:rStyle w:val="VerbatimChar"/>
        </w:rPr>
        <w:t xml:space="preserve"> Test 14 [HARDCORE pass 2]: 3 sub-checks, 0 failed → PASS</w:t>
      </w:r>
      <w:r>
        <w:br/>
      </w:r>
      <w:r>
        <w:rPr>
          <w:rStyle w:val="VerbatimChar"/>
        </w:rPr>
        <w:t xml:space="preserve"> Test 15: Hermiticity=OK, τ_TRB=0.1037, flux_v1=-0.0 [exp -0.0], flux_empty=0.0 → PASS</w:t>
      </w:r>
      <w:r>
        <w:br/>
      </w:r>
      <w:r>
        <w:rPr>
          <w:rStyle w:val="VerbatimChar"/>
        </w:rPr>
        <w:t xml:space="preserve"> Test 15b [HARDCORE pass 2]: 2 sub-checks, 0 failed → PASS</w:t>
      </w:r>
      <w:r>
        <w:br/>
      </w:r>
      <w:r>
        <w:rPr>
          <w:rStyle w:val="VerbatimChar"/>
        </w:rPr>
        <w:t xml:space="preserve"> Test 16 [MONTGOMERY] α=0.5 (α=0.5000 (default)): ⟨r⟩ mean=0.594 n_pass=1/1 → PASS</w:t>
      </w:r>
      <w:r>
        <w:br/>
      </w:r>
      <w:r>
        <w:rPr>
          <w:rStyle w:val="VerbatimChar"/>
        </w:rPr>
        <w:t xml:space="preserve"> Test 16 [MONTGOMERY] FINAL (last α=0.5): ⟨r⟩=0.594 → PASS</w:t>
      </w:r>
      <w:r>
        <w:br/>
      </w:r>
      <w:r>
        <w:rPr>
          <w:rStyle w:val="VerbatimChar"/>
        </w:rPr>
        <w:t xml:space="preserve"> Test 16b [HARDCORE pass 2]: 2 sub-checks, 0 failed → PASS</w:t>
      </w:r>
      <w:r>
        <w:br/>
      </w:r>
      <w:r>
        <w:rPr>
          <w:rStyle w:val="VerbatimChar"/>
        </w:rPr>
        <w:t xml:space="preserve"> Test 17: zero_modes(α=1/2)=4 (expected 4) → PASS</w:t>
      </w:r>
      <w:r>
        <w:br/>
      </w:r>
      <w:r>
        <w:rPr>
          <w:rStyle w:val="VerbatimChar"/>
        </w:rPr>
        <w:t xml:space="preserve"> Test 17b [HARDCORE pass 2]: 2 sub-checks, 0 failed → PASS</w:t>
      </w:r>
      <w:r>
        <w:br/>
      </w:r>
      <w:r>
        <w:rPr>
          <w:rStyle w:val="VerbatimChar"/>
        </w:rPr>
        <w:t xml:space="preserve"> Test 18: chiral defect (α=1/2)=0.0 [exp 0.000000], (α=1/3)=0.0058 [exp ≠0] → PASS</w:t>
      </w:r>
      <w:r>
        <w:br/>
      </w:r>
      <w:r>
        <w:rPr>
          <w:rStyle w:val="VerbatimChar"/>
        </w:rPr>
        <w:t xml:space="preserve"> Test 18b [HARDCORE pass 2]: 4 sub-checks, 0 failed → PASS</w:t>
      </w:r>
      <w:r>
        <w:br/>
      </w:r>
      <w:r>
        <w:rPr>
          <w:rStyle w:val="VerbatimChar"/>
        </w:rPr>
        <w:t xml:space="preserve"> Test 19: 1/L scaling R²=0.9997, v_F(2π)=1.8998, v_F(π)=3.7995 → PASS</w:t>
      </w:r>
      <w:r>
        <w:br/>
      </w:r>
      <w:r>
        <w:rPr>
          <w:rStyle w:val="VerbatimChar"/>
        </w:rPr>
        <w:t xml:space="preserve"> Test 19b [HARDCORE pass 2]: 3 sub-checks, 0 failed → PASS</w:t>
      </w:r>
      <w:r>
        <w:br/>
      </w:r>
      <w:r>
        <w:rPr>
          <w:rStyle w:val="VerbatimChar"/>
        </w:rPr>
        <w:t xml:space="preserve"> Test 19c [SERIES pass 3]: 3 sub-checks, 0 failed → PASS</w:t>
      </w:r>
      <w:r>
        <w:br/>
      </w:r>
      <w:r>
        <w:rPr>
          <w:rStyle w:val="VerbatimChar"/>
        </w:rPr>
        <w:t xml:space="preserve"> Test 20: C₁ anchors {1/4,1/3,1/5}=1,1,1 [exp 1,1,1], α=1/2 min gap=0.0 (Dirac touching), mass branch C=0/0 → PASS</w:t>
      </w:r>
      <w:r>
        <w:br/>
      </w:r>
      <w:r>
        <w:rPr>
          <w:rStyle w:val="VerbatimChar"/>
        </w:rPr>
        <w:t xml:space="preserve"> Test 20b [HARDCORE pass 2]: 3 sub-checks, 0 failed → PASS</w:t>
      </w:r>
      <w:r>
        <w:br/>
      </w:r>
      <w:r>
        <w:rPr>
          <w:rStyle w:val="VerbatimChar"/>
        </w:rPr>
        <w:t xml:space="preserve"> Test 21: arg(γ*)=89.874° (≈90°, deviation=0.126°) → PASS</w:t>
      </w:r>
      <w:r>
        <w:br/>
      </w:r>
      <w:r>
        <w:rPr>
          <w:rStyle w:val="VerbatimChar"/>
        </w:rPr>
        <w:t xml:space="preserve"> Test 21b [HARDCORE pass 2]: 3 sub-checks, 0 failed → PASS</w:t>
      </w:r>
      <w:r>
        <w:br/>
      </w:r>
      <w:r>
        <w:rPr>
          <w:rStyle w:val="VerbatimChar"/>
        </w:rPr>
        <w:t xml:space="preserve"> Test 22: Φ_AB=0.4487989505 = π/7 (exact) → PASS</w:t>
      </w:r>
      <w:r>
        <w:br/>
      </w:r>
      <w:r>
        <w:rPr>
          <w:rStyle w:val="VerbatimChar"/>
        </w:rPr>
        <w:t xml:space="preserve"> Test 22b [HARDCORE pass 2]: 3 sub-checks, 0 failed → PASS</w:t>
      </w:r>
      <w:r>
        <w:br/>
      </w:r>
      <w:r>
        <w:rPr>
          <w:rStyle w:val="VerbatimChar"/>
        </w:rPr>
        <w:t xml:space="preserve"> Test 23: |CF_formula|=1.0 (=1 by construction), c_AB=0.02062 (≈0.02063) → PASS</w:t>
      </w:r>
      <w:r>
        <w:br/>
      </w:r>
      <w:r>
        <w:rPr>
          <w:rStyle w:val="VerbatimChar"/>
        </w:rPr>
        <w:t xml:space="preserve"> Test 23b [HARDCORE pass 2]: 3 sub-checks, 0 failed → PASS</w:t>
      </w:r>
      <w:r>
        <w:br/>
      </w:r>
      <w:r>
        <w:rPr>
          <w:rStyle w:val="VerbatimChar"/>
        </w:rPr>
        <w:t xml:space="preserve"> Test 24: vortex flux OK=1/1, empty OK=5040/5040, max_empty=0.0 → PASS</w:t>
      </w:r>
      <w:r>
        <w:br/>
      </w:r>
      <w:r>
        <w:rPr>
          <w:rStyle w:val="VerbatimChar"/>
        </w:rPr>
        <w:t xml:space="preserve"> Test 24b [HARDCORE pass 2]: 5 sub-checks, 0 failed → PASS</w:t>
      </w:r>
      <w:r>
        <w:br/>
      </w:r>
      <w:r>
        <w:rPr>
          <w:rStyle w:val="VerbatimChar"/>
        </w:rPr>
        <w:t xml:space="preserve"> Test 25: Δ(q=1→0)=0.0 [exp ~0], Δ(q=0.3→0)=0.0032 [exp &gt;1e-3] → PASS</w:t>
      </w:r>
      <w:r>
        <w:br/>
      </w:r>
      <w:r>
        <w:rPr>
          <w:rStyle w:val="VerbatimChar"/>
        </w:rPr>
        <w:t xml:space="preserve"> Test 25b [HARDCORE pass 2]: 2 sub-checks, 0 failed → PASS</w:t>
      </w:r>
      <w:r>
        <w:br/>
      </w:r>
      <w:r>
        <w:rPr>
          <w:rStyle w:val="VerbatimChar"/>
        </w:rPr>
        <w:t xml:space="preserve"> Test 26: flux_v=-0.0 [exp -0.0], empty_ok=5040/5183, herm=OK, ⟨r⟩=0.6009 → PASS</w:t>
      </w:r>
      <w:r>
        <w:br/>
      </w:r>
      <w:r>
        <w:rPr>
          <w:rStyle w:val="VerbatimChar"/>
        </w:rPr>
        <w:t xml:space="preserve"> Test 26b [HARDCORE pass 2]: 4 sub-checks, 0 failed → PASS</w:t>
      </w:r>
      <w:r>
        <w:br/>
      </w:r>
      <w:r>
        <w:rPr>
          <w:rStyle w:val="VerbatimChar"/>
        </w:rPr>
        <w:t xml:space="preserve"> Test 27: chiral defect (W=0) = 0.0, (W=1.0) = 0.0058 → PASS</w:t>
      </w:r>
      <w:r>
        <w:br/>
      </w:r>
      <w:r>
        <w:rPr>
          <w:rStyle w:val="VerbatimChar"/>
        </w:rPr>
        <w:t xml:space="preserve"> Test 27b [HARDCORE pass 2]: 4 sub-checks, 0 failed → PASS</w:t>
      </w:r>
      <w:r>
        <w:br/>
      </w:r>
      <w:r>
        <w:rPr>
          <w:rStyle w:val="VerbatimChar"/>
        </w:rPr>
        <w:t xml:space="preserve"> Test 28: f_GUE=0.8704, Σ²_data=0.6115 → WARN</w:t>
      </w:r>
      <w:r>
        <w:br/>
      </w:r>
      <w:r>
        <w:rPr>
          <w:rStyle w:val="VerbatimChar"/>
        </w:rPr>
        <w:t xml:space="preserve"> Test 28b [HARDCORE pass 2]: 2 sub-checks, 1 failed → WARN</w:t>
      </w:r>
      <w:r>
        <w:br/>
      </w:r>
      <w:r>
        <w:rPr>
          <w:rStyle w:val="VerbatimChar"/>
        </w:rPr>
        <w:t xml:space="preserve"> Test 29: ρ(α=0.5)=0.0193 vs ρ(0.403)=0.1944 / ρ(0.597)=0.1944 → PASS</w:t>
      </w:r>
      <w:r>
        <w:br/>
      </w:r>
      <w:r>
        <w:rPr>
          <w:rStyle w:val="VerbatimChar"/>
        </w:rPr>
        <w:t xml:space="preserve"> Test 29b [HARDCORE pass 2]: 3 sub-checks, 1 failed → WARN</w:t>
      </w:r>
      <w:r>
        <w:br/>
      </w:r>
      <w:r>
        <w:rPr>
          <w:rStyle w:val="VerbatimChar"/>
        </w:rPr>
        <w:t xml:space="preserve"> Test 29c [SERIES pass 3]: 3 sub-checks, 0 failed → PASS</w:t>
      </w:r>
      <w:r>
        <w:br/>
      </w:r>
      <w:r>
        <w:rPr>
          <w:rStyle w:val="VerbatimChar"/>
        </w:rPr>
        <w:t xml:space="preserve"> Test 30: v_F=1.798, R²=0.9977 → PASS</w:t>
      </w:r>
      <w:r>
        <w:br/>
      </w:r>
      <w:r>
        <w:rPr>
          <w:rStyle w:val="VerbatimChar"/>
        </w:rPr>
        <w:t xml:space="preserve"> Test 30b [HARDCORE pass 2]: 3 sub-checks, 0 failed → PASS</w:t>
      </w:r>
      <w:r>
        <w:br/>
      </w:r>
      <w:r>
        <w:rPr>
          <w:rStyle w:val="VerbatimChar"/>
        </w:rPr>
        <w:t xml:space="preserve"> Test 31: max|Im(E)|=0.6397, ⟨r⟩_NH=0.8938 → PASS</w:t>
      </w:r>
      <w:r>
        <w:br/>
      </w:r>
      <w:r>
        <w:rPr>
          <w:rStyle w:val="VerbatimChar"/>
        </w:rPr>
        <w:t xml:space="preserve"> Test 31b [HARDCORE pass 2]: 3 sub-checks, 0 failed → PASS</w:t>
      </w:r>
      <w:r>
        <w:br/>
      </w:r>
      <w:r>
        <w:rPr>
          <w:rStyle w:val="VerbatimChar"/>
        </w:rPr>
        <w:t xml:space="preserve"> Test 31c [SERIES pass 3]: 4 sub-checks, 0 failed → PASS</w:t>
      </w:r>
      <w:r>
        <w:br/>
      </w:r>
      <w:r>
        <w:rPr>
          <w:rStyle w:val="VerbatimChar"/>
        </w:rPr>
        <w:t xml:space="preserve"> Test 32: ⟨r⟩=0.5991±0.0075 (q=1.0, n=5, W=1.0) vs GUE 0.5992 → PASS</w:t>
      </w:r>
      <w:r>
        <w:br/>
      </w:r>
      <w:r>
        <w:rPr>
          <w:rStyle w:val="VerbatimChar"/>
        </w:rPr>
        <w:t xml:space="preserve"> Test 32: ⟨r⟩=0.5864±0.003 (q=1.0, n=5, W=1.0) vs GUE 0.5992 → PASS</w:t>
      </w:r>
      <w:r>
        <w:br/>
      </w:r>
      <w:r>
        <w:rPr>
          <w:rStyle w:val="VerbatimChar"/>
        </w:rPr>
        <w:t xml:space="preserve"> Test 32b [HARDCORE pass 2]: 2 sub-checks, 0 failed → PASS</w:t>
      </w:r>
      <w:r>
        <w:br/>
      </w:r>
      <w:r>
        <w:rPr>
          <w:rStyle w:val="VerbatimChar"/>
        </w:rPr>
        <w:t xml:space="preserve"> Test 33: L-scaling to L=80 0.434,0.556,0.593,0.6,0.6 → PASS</w:t>
      </w:r>
      <w:r>
        <w:br/>
      </w:r>
      <w:r>
        <w:rPr>
          <w:rStyle w:val="VerbatimChar"/>
        </w:rPr>
        <w:t xml:space="preserve"> Test 33: L-scaling to L=80 0.434,0.556,0.593,0.6,0.6 → PASS</w:t>
      </w:r>
      <w:r>
        <w:br/>
      </w:r>
      <w:r>
        <w:rPr>
          <w:rStyle w:val="VerbatimChar"/>
        </w:rPr>
        <w:t xml:space="preserve"> Test 33b (hardcore): plateau weighted ⟨r⟩=0.6004, χ²/dof=0.01 → PASS</w:t>
      </w:r>
      <w:r>
        <w:br/>
      </w:r>
      <w:r>
        <w:rPr>
          <w:rStyle w:val="VerbatimChar"/>
        </w:rPr>
        <w:t xml:space="preserve"> Test 34: KS p=0.0, ⟨|ΔR₂|⟩=0.0374, d_GUE=0.796 → PASS</w:t>
      </w:r>
      <w:r>
        <w:br/>
      </w:r>
      <w:r>
        <w:rPr>
          <w:rStyle w:val="VerbatimChar"/>
        </w:rPr>
        <w:t xml:space="preserve"> Test 34b [HARDCORE pass 2]: 4 sub-checks, 1 failed → WARN</w:t>
      </w:r>
      <w:r>
        <w:br/>
      </w:r>
      <w:r>
        <w:rPr>
          <w:rStyle w:val="VerbatimChar"/>
        </w:rPr>
        <w:t xml:space="preserve"> Test 35: K(t) ramp+plateau — RMS_GUE=0.4193, corr_GUE=0.8889 → WARN</w:t>
      </w:r>
      <w:r>
        <w:br/>
      </w:r>
      <w:r>
        <w:rPr>
          <w:rStyle w:val="VerbatimChar"/>
        </w:rPr>
        <w:t xml:space="preserve"> Test 35b [HARDCORE pass 2]: 3 sub-checks, 2 failed → WARN</w:t>
      </w:r>
      <w:r>
        <w:br/>
      </w:r>
      <w:r>
        <w:rPr>
          <w:rStyle w:val="VerbatimChar"/>
        </w:rPr>
        <w:t xml:space="preserve"> Test 36: byte robust — r_256=0.5894, |Δr|_multi=0.001 (120 windows), |Δr|_1win=0.012 (diag), H=7.9991 bits, χ²_z=-0.234, n=27997 → PASS</w:t>
      </w:r>
      <w:r>
        <w:br/>
      </w:r>
      <w:r>
        <w:rPr>
          <w:rStyle w:val="VerbatimChar"/>
        </w:rPr>
        <w:t xml:space="preserve"> Test 36: byte robust — r_256=0.5756, |Δr|_multi=0.0009 (120 windows), |Δr|_1win=0.0061 (diag), H=7.9991 bits, χ²_z=-0.234, n=55288 → PASS</w:t>
      </w:r>
      <w:r>
        <w:br/>
      </w:r>
      <w:r>
        <w:rPr>
          <w:rStyle w:val="VerbatimChar"/>
        </w:rPr>
        <w:t xml:space="preserve"> Test 37: (1/2)!=√π/2 [rel.err 0.0], 32/π² [rel.err 0.0], ∫p₂=1 [|Δ|=0.0], uniqueness ✓ → PASS</w:t>
      </w:r>
      <w:r>
        <w:br/>
      </w:r>
      <w:r>
        <w:rPr>
          <w:rStyle w:val="VerbatimChar"/>
        </w:rPr>
        <w:t xml:space="preserve"> Test 37b [HARDCORE pass 2]: 3 sub-checks, 0 failed → PASS</w:t>
      </w:r>
    </w:p>
    <w:p>
      <w:r>
        <w:pict>
          <v:rect style="width:0;height:1.5pt" o:hralign="center" o:hrstd="t" o:hr="t"/>
        </w:pict>
      </w:r>
    </w:p>
    <w:bookmarkEnd w:id="598"/>
    <w:bookmarkStart w:id="599" w:name="Xa56941047ccb69d4ba5e3a34e74506ed21c31c1"/>
    <w:p>
      <w:pPr>
        <w:pStyle w:val="Heading2"/>
      </w:pPr>
      <w:r>
        <w:t xml:space="preserve">Приложение I. Плоский журнал прогона v18 (2026-08-28): извлечения</w:t>
      </w:r>
    </w:p>
    <w:p>
      <w:pPr>
        <w:pStyle w:val="FirstParagraph"/>
      </w:pPr>
      <w:r>
        <w:t xml:space="preserve">Предшественник v19 — прогон v18 от 2026-08-28, 37 тестов, плоский журнал. Начало (дословно):</w:t>
      </w:r>
    </w:p>
    <w:p>
      <w:pPr>
        <w:pStyle w:val="SourceCode"/>
      </w:pPr>
      <w:r>
        <w:rPr>
          <w:rStyle w:val="VerbatimChar"/>
        </w:rPr>
        <w:t xml:space="preserve">TEST 3: Objection 1: b(N) Convergence — Convergence Rate</w:t>
      </w:r>
      <w:r>
        <w:br/>
      </w:r>
      <w:r>
        <w:rPr>
          <w:rStyle w:val="VerbatimChar"/>
        </w:rPr>
        <w:t xml:space="preserve">Fit b(N) ≈ C · N^(-α) via log-log regression</w:t>
      </w:r>
      <w:r>
        <w:br/>
      </w:r>
      <w:r>
        <w:rPr>
          <w:rStyle w:val="VerbatimChar"/>
        </w:rPr>
        <w:t xml:space="preserve">────────────────────────────────────────────────────────────</w:t>
      </w:r>
      <w:r>
        <w:br/>
      </w:r>
      <w:r>
        <w:rPr>
          <w:rStyle w:val="VerbatimChar"/>
        </w:rPr>
        <w:t xml:space="preserve"> Fit: log(b(N)) = -0.1685 · log(N) + 1.9504</w:t>
      </w:r>
      <w:r>
        <w:br/>
      </w:r>
      <w:r>
        <w:rPr>
          <w:rStyle w:val="VerbatimChar"/>
        </w:rPr>
        <w:t xml:space="preserve"> R² = 0.989480 | SE(slope) = 0.004345</w:t>
      </w:r>
      <w:r>
        <w:br/>
      </w:r>
      <w:r>
        <w:rPr>
          <w:rStyle w:val="VerbatimChar"/>
        </w:rPr>
        <w:t xml:space="preserve"> → b(N) ≈ 7.0312 · N^(-0.1685)</w:t>
      </w:r>
      <w:r>
        <w:br/>
      </w:r>
      <w:r>
        <w:rPr>
          <w:rStyle w:val="VerbatimChar"/>
        </w:rPr>
        <w:t xml:space="preserve"> The convergence exponent is empirical (not predicted by theory)</w:t>
      </w:r>
      <w:r>
        <w:br/>
      </w:r>
      <w:r>
        <w:rPr>
          <w:rStyle w:val="VerbatimChar"/>
        </w:rPr>
        <w:t xml:space="preserve"> of the v23 monograph. The monograph's α=1/2 refers to the AB-phase</w:t>
      </w:r>
      <w:r>
        <w:br/>
      </w:r>
      <w:r>
        <w:rPr>
          <w:rStyle w:val="VerbatimChar"/>
        </w:rPr>
        <w:t xml:space="preserve"> (Hofstadter flux per plaquette), NOT to the b(N) convergence rate.</w:t>
      </w:r>
      <w:r>
        <w:br/>
      </w:r>
      <w:r>
        <w:rPr>
          <w:rStyle w:val="VerbatimChar"/>
        </w:rPr>
        <w:t xml:space="preserve"> Alternative fit: b(N) ≈ -0.3383 + 16.8394/log(N), R² = 0.999387</w:t>
      </w:r>
      <w:r>
        <w:br/>
      </w:r>
      <w:r>
        <w:rPr>
          <w:rStyle w:val="VerbatimChar"/>
        </w:rPr>
        <w:t xml:space="preserve"> (If b(N) ≈ C/log(N), this fit should have high R²)</w:t>
      </w:r>
      <w:r>
        <w:br/>
      </w:r>
      <w:r>
        <w:rPr>
          <w:rStyle w:val="VerbatimChar"/>
        </w:rPr>
        <w:t xml:space="preserve"> Test 3: α = 0.1685 (empirical; v6 reframed: no expected value), R²=0.9895 → PASS</w:t>
      </w:r>
      <w:r>
        <w:br/>
      </w:r>
      <w:r>
        <w:rPr>
          <w:rStyle w:val="VerbatimChar"/>
        </w:rPr>
        <w:t xml:space="preserve"> Test 3: ERROR — MethodError(convert, (String, ("h1", "Test 3: Convergence rate (power-law fit)")), 0x0000000000009cb7)</w:t>
      </w:r>
      <w:r>
        <w:br/>
      </w:r>
      <w:r>
        <w:rPr>
          <w:rStyle w:val="VerbatimChar"/>
        </w:rPr>
        <w:t xml:space="preserve">════════════════════════════════════════════════════════════════════════════════════════════════════════════════════════════════════════════════════════════════════════════════════════════════════════════════════════════════════════════════════════════════════════════════════════════════════════════════════════════════════════════════════════════════════════════════════════════════════════════════════════════════════════════════════════════════════════════════════════════════════════════════════════════════════════════════════════════════════════════════════════════════════════════════════════</w:t>
      </w:r>
      <w:r>
        <w:br/>
      </w:r>
      <w:r>
        <w:rPr>
          <w:rStyle w:val="VerbatimChar"/>
        </w:rPr>
        <w:t xml:space="preserve">TEST 4: Objection 2: GUE Spacing Statistics — KS Test (Full Range)</w:t>
      </w:r>
      <w:r>
        <w:br/>
      </w:r>
      <w:r>
        <w:rPr>
          <w:rStyle w:val="VerbatimChar"/>
        </w:rPr>
        <w:t xml:space="preserve">────────────────────────────────────────────────────────────────────────────────────────────────────────────────────────────────────────────────────────────────────────────────────────────────────────────────────────────────────────────────────────────────────────────────────────────────────────────────────────────────────────────────────────────────────────────────────────────────────────────────────────────────────────────────────────────────────────────────────────────────────────────────────────────────────────────────────────────────────────────────────────────────────────────────────────</w:t>
      </w:r>
      <w:r>
        <w:br/>
      </w:r>
      <w:r>
        <w:rPr>
          <w:rStyle w:val="VerbatimChar"/>
        </w:rPr>
        <w:t xml:space="preserve"> N spacings: 49999</w:t>
      </w:r>
      <w:r>
        <w:br/>
      </w:r>
      <w:r>
        <w:rPr>
          <w:rStyle w:val="VerbatimChar"/>
        </w:rPr>
        <w:t xml:space="preserve"> Kolmogorov-Smirnov: D = 0.088053, p = 0.000000</w:t>
      </w:r>
      <w:r>
        <w:br/>
      </w:r>
      <w:r>
        <w:rPr>
          <w:rStyle w:val="VerbatimChar"/>
        </w:rPr>
        <w:t xml:space="preserve"> Cramér-von Mises: W² = 151.918434</w:t>
      </w:r>
      <w:r>
        <w:br/>
      </w:r>
      <w:r>
        <w:rPr>
          <w:rStyle w:val="VerbatimChar"/>
        </w:rPr>
        <w:t xml:space="preserve"> Critical D at α=0.05: 0.006073</w:t>
      </w:r>
      <w:r>
        <w:br/>
      </w:r>
      <w:r>
        <w:rPr>
          <w:rStyle w:val="VerbatimChar"/>
        </w:rPr>
        <w:t xml:space="preserve"> H0 (GUE): REJECTED</w:t>
      </w:r>
      <w:r>
        <w:br/>
      </w:r>
      <w:r>
        <w:rPr>
          <w:rStyle w:val="VerbatimChar"/>
        </w:rPr>
        <w:t xml:space="preserve"> rejection is EXPECTED. See Test 5 for high-T sub-range.</w:t>
      </w:r>
      <w:r>
        <w:br/>
      </w:r>
      <w:r>
        <w:rPr>
          <w:rStyle w:val="VerbatimChar"/>
        </w:rPr>
        <w:t xml:space="preserve"> Use --convergence-watch "1000,5000,20000,50000" to SEE convergence.</w:t>
      </w:r>
      <w:r>
        <w:br/>
      </w:r>
      <w:r>
        <w:rPr>
          <w:rStyle w:val="VerbatimChar"/>
        </w:rPr>
        <w:t xml:space="preserve"> Test 4: KS D=0.0881, p=0.0 → WARN</w:t>
      </w:r>
      <w:r>
        <w:br/>
      </w:r>
      <w:r>
        <w:rPr>
          <w:rStyle w:val="VerbatimChar"/>
        </w:rPr>
        <w:t xml:space="preserve"> Test 4: ERROR — MethodError(convert, (String, ("h1", "Test 4: GUE KS test (full range)")), 0x0000000000009cb7)</w:t>
      </w:r>
      <w:r>
        <w:br/>
      </w:r>
      <w:r>
        <w:rPr>
          <w:rStyle w:val="VerbatimChar"/>
        </w:rPr>
        <w:t xml:space="preserve">════════════════════════════════════════════════════════════════════════════════════════════════════════════════════════════════════════════════════════════════════════════════════════════════════════════════════════════════════════════════════════════════════════════════════════════════════════════════════════════════════════════════════════════════════════════════════════════════════════════════════════════════════════════════════════════════════════════════════════════════════════════════════════════════════════════════════════════════════════════════════════════════════════════════════════</w:t>
      </w:r>
      <w:r>
        <w:br/>
      </w:r>
      <w:r>
        <w:rPr>
          <w:rStyle w:val="VerbatimChar"/>
        </w:rPr>
        <w:t xml:space="preserve">TEST 5: Objection 2: GUE Spacing Statistics — KS Test (High-T Only)</w:t>
      </w:r>
      <w:r>
        <w:br/>
      </w:r>
      <w:r>
        <w:rPr>
          <w:rStyle w:val="VerbatimChar"/>
        </w:rPr>
        <w:t xml:space="preserve">GUE is asymptotic: test only zeros with T &gt; T_min</w:t>
      </w:r>
      <w:r>
        <w:br/>
      </w:r>
      <w:r>
        <w:rPr>
          <w:rStyle w:val="VerbatimChar"/>
        </w:rPr>
        <w:t xml:space="preserve">────────────────────────────────────────────────────────────────────────────────────────────────────────────────────────────────────────────────────────────────────────────────────────────────────────────────────────────────────────────────────────────────────────────────────────────────────────────────────────────────────────────────────────────────────────────────────────────────────────────────────────────────────────────────────────────────────────────────────────────────────────────────────────────────────────────────────────────────────────────────────────────────────────────────────────</w:t>
      </w:r>
      <w:r>
        <w:br/>
      </w:r>
      <w:r>
        <w:rPr>
          <w:rStyle w:val="VerbatimChar"/>
        </w:rPr>
        <w:t xml:space="preserve">        T_min      N_zeros            D      p-value       H0</w:t>
      </w:r>
      <w:r>
        <w:br/>
      </w:r>
      <w:r>
        <w:rPr>
          <w:rStyle w:val="VerbatimChar"/>
        </w:rPr>
        <w:t xml:space="preserve"> ──────────── ──────────── ──────────── ──────────── ────────</w:t>
      </w:r>
      <w:r>
        <w:br/>
      </w:r>
      <w:r>
        <w:rPr>
          <w:rStyle w:val="VerbatimChar"/>
        </w:rPr>
        <w:t xml:space="preserve">         1000        49351     0.087754     0.000000   REJECT</w:t>
      </w:r>
      <w:r>
        <w:br/>
      </w:r>
      <w:r>
        <w:rPr>
          <w:rStyle w:val="VerbatimChar"/>
        </w:rPr>
        <w:t xml:space="preserve">        10000        39858     0.086647     0.000000   REJECT</w:t>
      </w:r>
      <w:r>
        <w:br/>
      </w:r>
      <w:r>
        <w:rPr>
          <w:rStyle w:val="VerbatimChar"/>
        </w:rPr>
        <w:t xml:space="preserve"> True GUE spacing requires T &gt;&gt; 10^6 for good p-values.</w:t>
      </w:r>
      <w:r>
        <w:br/>
      </w:r>
      <w:r>
        <w:rPr>
          <w:rStyle w:val="VerbatimChar"/>
        </w:rPr>
        <w:t xml:space="preserve"> Use --convergence-watch "1000,5000,20000" to SEE convergence at each T_min.</w:t>
      </w:r>
      <w:r>
        <w:br/>
      </w:r>
      <w:r>
        <w:rPr>
          <w:rStyle w:val="VerbatimChar"/>
        </w:rPr>
        <w:t xml:space="preserve"> Test 5: Best high-T p-value=0.0 → WARN</w:t>
      </w:r>
      <w:r>
        <w:br/>
      </w:r>
      <w:r>
        <w:rPr>
          <w:rStyle w:val="VerbatimChar"/>
        </w:rPr>
        <w:t xml:space="preserve"> Test 5: ERROR — MethodError(convert, (String, ("h1", "Test 5: GUE KS test (high-T only)")), 0x0000000000009cb7)</w:t>
      </w:r>
      <w:r>
        <w:br/>
      </w:r>
      <w:r>
        <w:rPr>
          <w:rStyle w:val="VerbatimChar"/>
        </w:rPr>
        <w:t xml:space="preserve">════════════════════════════════════════════════════════════════════════════════════════════════════════════════════════════════════════════════════════════════════════════════════════════════════════════════════════════════════════════════════════════════════════════════════════════════════════════════════════════════════════════════════════════════════════════════════════════════════════════════════════════════════════════════════════════════════════════════════════════════════════════════════════════════════════════════════════════════════════════════════════════════════════════════════════</w:t>
      </w:r>
      <w:r>
        <w:br/>
      </w:r>
      <w:r>
        <w:rPr>
          <w:rStyle w:val="VerbatimChar"/>
        </w:rPr>
        <w:t xml:space="preserve">TEST 6: Objection 2: GUE Spacing Statistics — χ² Histogram Test</w:t>
      </w:r>
      <w:r>
        <w:br/>
      </w:r>
      <w:r>
        <w:rPr>
          <w:rStyle w:val="VerbatimChar"/>
        </w:rPr>
        <w:t xml:space="preserve">────────────────────────────────────────────────────────────────────────────────────────────────────────────────────────────────────────────────────────────────────────────────────────────────────────────────────────────────────────────────────────────────────────────────────────────────────────────────────────────────────────────────────────────────────────────────────────────────────────────────────────────────────────────────────────────────────────────────────────────────────────────────────────────────────────────────────────────────────────────────────────────────────────────────────────</w:t>
      </w:r>
    </w:p>
    <w:p>
      <w:pPr>
        <w:pStyle w:val="FirstParagraph"/>
      </w:pPr>
      <w:r>
        <w:t xml:space="preserve">Вердиктные строки (извлечение):</w:t>
      </w:r>
    </w:p>
    <w:p>
      <w:pPr>
        <w:pStyle w:val="SourceCode"/>
      </w:pPr>
      <w:r>
        <w:rPr>
          <w:rStyle w:val="VerbatimChar"/>
        </w:rPr>
        <w:t xml:space="preserve"> Test 3: α = 0.1685 (empirical; v6 reframed: no expected value), R²=0.9895 → PASS</w:t>
      </w:r>
      <w:r>
        <w:br/>
      </w:r>
      <w:r>
        <w:rPr>
          <w:rStyle w:val="VerbatimChar"/>
        </w:rPr>
        <w:t xml:space="preserve"> Test 4: KS D=0.0881, p=0.0 → WARN</w:t>
      </w:r>
      <w:r>
        <w:br/>
      </w:r>
      <w:r>
        <w:rPr>
          <w:rStyle w:val="VerbatimChar"/>
        </w:rPr>
        <w:t xml:space="preserve"> Test 5: Best high-T p-value=0.0 → WARN</w:t>
      </w:r>
      <w:r>
        <w:br/>
      </w:r>
      <w:r>
        <w:rPr>
          <w:rStyle w:val="VerbatimChar"/>
        </w:rPr>
        <w:t xml:space="preserve"> Test 6: χ² p=0.0 → WARN</w:t>
      </w:r>
      <w:r>
        <w:br/>
      </w:r>
      <w:r>
        <w:rPr>
          <w:rStyle w:val="VerbatimChar"/>
        </w:rPr>
        <w:t xml:space="preserve"> Test 7: Slope=-0.1504 (empirical; v6 reframed), 95%CI=[-0.1594,-0.1414] → PASS</w:t>
      </w:r>
      <w:r>
        <w:br/>
      </w:r>
      <w:r>
        <w:rPr>
          <w:rStyle w:val="VerbatimChar"/>
        </w:rPr>
        <w:t xml:space="preserve"> Test 8: Runs=3 (exp=5.8) → PASS</w:t>
      </w:r>
      <w:r>
        <w:br/>
      </w:r>
      <w:r>
        <w:rPr>
          <w:rStyle w:val="VerbatimChar"/>
        </w:rPr>
        <w:t xml:space="preserve"> Test 9: Bootstrap slope=-0.1746 (empirical; v6 reframed), 95%CI=[-0.1895,-0.1552] → PASS</w:t>
      </w:r>
      <w:r>
        <w:br/>
      </w:r>
      <w:r>
        <w:rPr>
          <w:rStyle w:val="VerbatimChar"/>
        </w:rPr>
        <w:t xml:space="preserve"> Test 10: Max deviation=8.5% → PASS</w:t>
      </w:r>
      <w:r>
        <w:br/>
      </w:r>
      <w:r>
        <w:rPr>
          <w:rStyle w:val="VerbatimChar"/>
        </w:rPr>
        <w:t xml:space="preserve"> Test 11: A²=117.7157, MC p=0.0 → WARN</w:t>
      </w:r>
      <w:r>
        <w:br/>
      </w:r>
      <w:r>
        <w:rPr>
          <w:rStyle w:val="VerbatimChar"/>
        </w:rPr>
        <w:t xml:space="preserve"> Test 12: 2-sample KS D=0.0406, p=0.139318 → PASS</w:t>
      </w:r>
      <w:r>
        <w:br/>
      </w:r>
      <w:r>
        <w:rPr>
          <w:rStyle w:val="VerbatimChar"/>
        </w:rPr>
        <w:t xml:space="preserve"> Test 13: data closer to GUE in 9/9 L-values → PASS</w:t>
      </w:r>
      <w:r>
        <w:br/>
      </w:r>
      <w:r>
        <w:rPr>
          <w:rStyle w:val="VerbatimChar"/>
        </w:rPr>
        <w:t xml:space="preserve"> Test 14: data closer to GUE in 9/9 L-values → PASS</w:t>
      </w:r>
      <w:r>
        <w:br/>
      </w:r>
      <w:r>
        <w:rPr>
          <w:rStyle w:val="VerbatimChar"/>
        </w:rPr>
        <w:t xml:space="preserve"> Test 15: Hermiticity=OK, τ_TRB=0.0, flux_v1=0.0 [exp -0.0], flux_empty=0.0 → PASS</w:t>
      </w:r>
      <w:r>
        <w:br/>
      </w:r>
      <w:r>
        <w:rPr>
          <w:rStyle w:val="VerbatimChar"/>
        </w:rPr>
        <w:t xml:space="preserve"> Criterion: ⟨r⟩ &gt; 0.55: FAIL ; MC p-value &gt; 0.01: FAIL</w:t>
      </w:r>
      <w:r>
        <w:br/>
      </w:r>
      <w:r>
        <w:rPr>
          <w:rStyle w:val="VerbatimChar"/>
        </w:rPr>
        <w:t xml:space="preserve"> Test 16 [MONTGOMERY] α=0.5 (α=0.5000 (default)): ⟨r⟩ mean=0.513 n_pass=0/1 → FAIL</w:t>
      </w:r>
      <w:r>
        <w:br/>
      </w:r>
      <w:r>
        <w:rPr>
          <w:rStyle w:val="VerbatimChar"/>
        </w:rPr>
        <w:t xml:space="preserve"> Test 16 [MONTGOMERY] FINAL (last α=0.5): ⟨r⟩=0.513 → FAIL</w:t>
      </w:r>
      <w:r>
        <w:br/>
      </w:r>
      <w:r>
        <w:rPr>
          <w:rStyle w:val="VerbatimChar"/>
        </w:rPr>
        <w:t xml:space="preserve"> Test 17: zero_modes(α=1/2)=4 (expected 4) → PASS</w:t>
      </w:r>
      <w:r>
        <w:br/>
      </w:r>
      <w:r>
        <w:rPr>
          <w:rStyle w:val="VerbatimChar"/>
        </w:rPr>
        <w:t xml:space="preserve"> PASS criterion: R² &gt; 0.95 (linear 1/L scaling confirmed → Dirac cone exists).</w:t>
      </w:r>
      <w:r>
        <w:br/>
      </w:r>
      <w:r>
        <w:rPr>
          <w:rStyle w:val="VerbatimChar"/>
        </w:rPr>
        <w:t xml:space="preserve"> → PASS (R² = 0.9997, all sizes have zero modes)</w:t>
      </w:r>
      <w:r>
        <w:br/>
      </w:r>
      <w:r>
        <w:rPr>
          <w:rStyle w:val="VerbatimChar"/>
        </w:rPr>
        <w:t xml:space="preserve"> Test 19: 1/L scaling R²=0.9997, v_F(2π)=1.8821, v_F(π)=3.7643 → PASS</w:t>
      </w:r>
      <w:r>
        <w:br/>
      </w:r>
      <w:r>
        <w:rPr>
          <w:rStyle w:val="VerbatimChar"/>
        </w:rPr>
        <w:t xml:space="preserve"> Test 20: C_1=2 (nonzero, |C_1|≤2 → topological) → PASS</w:t>
      </w:r>
      <w:r>
        <w:br/>
      </w:r>
      <w:r>
        <w:rPr>
          <w:rStyle w:val="VerbatimChar"/>
        </w:rPr>
        <w:t xml:space="preserve"> Test 21: arg(γ*)=89.874° (≈90°, deviation=0.126°) → PASS</w:t>
      </w:r>
      <w:r>
        <w:br/>
      </w:r>
      <w:r>
        <w:rPr>
          <w:rStyle w:val="VerbatimChar"/>
        </w:rPr>
        <w:t xml:space="preserve"> Test 22: Φ_AB=0.4487989505 = π/7 (exact) → PASS</w:t>
      </w:r>
      <w:r>
        <w:br/>
      </w:r>
      <w:r>
        <w:rPr>
          <w:rStyle w:val="VerbatimChar"/>
        </w:rPr>
        <w:t xml:space="preserve"> Test 23: |CF_formula|=1.0 (=1 by construction), c_AB=0.02062 (≈0.02063) → PASS</w:t>
      </w:r>
      <w:r>
        <w:br/>
      </w:r>
      <w:r>
        <w:rPr>
          <w:rStyle w:val="VerbatimChar"/>
        </w:rPr>
        <w:t xml:space="preserve"> Test 24: vortex flux OK=1/1, empty OK=224/224, max_empty=0.0 → PASS</w:t>
      </w:r>
      <w:r>
        <w:br/>
      </w:r>
      <w:r>
        <w:rPr>
          <w:rStyle w:val="VerbatimChar"/>
        </w:rPr>
        <w:t xml:space="preserve"> Test 25: Δ(q=1→0)=0.0 [exp ~0], Δ(q=0.3→0)=0.3419 [exp &gt;1e-3] → PASS</w:t>
      </w:r>
      <w:r>
        <w:br/>
      </w:r>
      <w:r>
        <w:rPr>
          <w:rStyle w:val="VerbatimChar"/>
        </w:rPr>
        <w:t xml:space="preserve"> Test 26: flux_v=0.0 [exp -0.0], empty_ok=255/255, herm=OK, ⟨r⟩=0.5857 → PASS</w:t>
      </w:r>
      <w:r>
        <w:br/>
      </w:r>
      <w:r>
        <w:rPr>
          <w:rStyle w:val="VerbatimChar"/>
        </w:rPr>
        <w:t xml:space="preserve"> Test 27: chiral defect (W=0) = 0.0, (W=4) = 0.0059 → PASS</w:t>
      </w:r>
      <w:r>
        <w:br/>
      </w:r>
      <w:r>
        <w:rPr>
          <w:rStyle w:val="VerbatimChar"/>
        </w:rPr>
        <w:t xml:space="preserve"> Test 29: f_GUE=0.6483, Σ²_data=0.8377 → WARN</w:t>
      </w:r>
      <w:r>
        <w:br/>
      </w:r>
      <w:r>
        <w:rPr>
          <w:rStyle w:val="VerbatimChar"/>
        </w:rPr>
        <w:t xml:space="preserve"> Test 30: ρ(α=0.5)=0.01 vs ρ(0.4)=0.2 / ρ(0.6)=0.2 → PASS</w:t>
      </w:r>
      <w:r>
        <w:br/>
      </w:r>
      <w:r>
        <w:rPr>
          <w:rStyle w:val="VerbatimChar"/>
        </w:rPr>
        <w:t xml:space="preserve"> Test 31: v_F=0.0, R²=0.0313 → WARN</w:t>
      </w:r>
      <w:r>
        <w:br/>
      </w:r>
      <w:r>
        <w:rPr>
          <w:rStyle w:val="VerbatimChar"/>
        </w:rPr>
        <w:t xml:space="preserve"> Test 32: max|Im(E)|=0.623, ⟨r⟩_NH=0.0 → PASS</w:t>
      </w:r>
      <w:r>
        <w:br/>
      </w:r>
      <w:r>
        <w:rPr>
          <w:rStyle w:val="VerbatimChar"/>
        </w:rPr>
        <w:t xml:space="preserve"> Test 33: ⟨r⟩=0.5848±0.026 (q=1.0, n=3, W=4.0) vs GUE 0.5992 → PASS</w:t>
      </w:r>
      <w:r>
        <w:br/>
      </w:r>
      <w:r>
        <w:rPr>
          <w:rStyle w:val="VerbatimChar"/>
        </w:rPr>
        <w:t xml:space="preserve"> Test 34: L-scaling 0.548,0.592,0.605,0.595 → PASS</w:t>
      </w:r>
      <w:r>
        <w:br/>
      </w:r>
      <w:r>
        <w:rPr>
          <w:rStyle w:val="VerbatimChar"/>
        </w:rPr>
        <w:t xml:space="preserve"> KS p &gt; 0.01: FAIL (p = 0.0006695)</w:t>
      </w:r>
      <w:r>
        <w:br/>
      </w:r>
      <w:r>
        <w:rPr>
          <w:rStyle w:val="VerbatimChar"/>
        </w:rPr>
        <w:t xml:space="preserve"> ⟨|R₂_AB−R₂_ζ|⟩ &lt; 0.10: FAIL (val = 0.1468)</w:t>
      </w:r>
      <w:r>
        <w:br/>
      </w:r>
      <w:r>
        <w:rPr>
          <w:rStyle w:val="VerbatimChar"/>
        </w:rPr>
        <w:t xml:space="preserve"> Test 35: KS p=0.0007, ⟨|ΔR₂|⟩=0.1468, d_GUE=0.1398 → WARN</w:t>
      </w:r>
      <w:r>
        <w:br/>
      </w:r>
      <w:r>
        <w:rPr>
          <w:rStyle w:val="VerbatimChar"/>
        </w:rPr>
        <w:t xml:space="preserve"> Test 36: K(t) ramp+plateau — RMS_GUE=0.9313, corr_GUE=0.0177 → WARN</w:t>
      </w:r>
      <w:r>
        <w:br/>
      </w:r>
      <w:r>
        <w:rPr>
          <w:rStyle w:val="VerbatimChar"/>
        </w:rPr>
        <w:t xml:space="preserve"> |Δr| = 0.0015 (tol=0.0200) → PASS</w:t>
      </w:r>
      <w:r>
        <w:br/>
      </w:r>
      <w:r>
        <w:rPr>
          <w:rStyle w:val="VerbatimChar"/>
        </w:rPr>
        <w:t xml:space="preserve"> χ²_z (CLT approx, df=255) = -0.2342 (|z|&lt;3.0) → PASS</w:t>
      </w:r>
      <w:r>
        <w:br/>
      </w:r>
      <w:r>
        <w:rPr>
          <w:rStyle w:val="VerbatimChar"/>
        </w:rPr>
        <w:t xml:space="preserve"> Test 37: byte robust — r_256=0.5472, |Δr|=0.0015, H=7.9991 bits, χ²_z=-0.234 → PASS</w:t>
      </w:r>
      <w:r>
        <w:br/>
      </w:r>
      <w:r>
        <w:rPr>
          <w:rStyle w:val="VerbatimChar"/>
        </w:rPr>
        <w:t xml:space="preserve"> Test  1 [Conv.tbl]: WARN</w:t>
      </w:r>
      <w:r>
        <w:br/>
      </w:r>
      <w:r>
        <w:rPr>
          <w:rStyle w:val="VerbatimChar"/>
        </w:rPr>
        <w:t xml:space="preserve"> Test  2 [Monoton.]: WARN</w:t>
      </w:r>
      <w:r>
        <w:br/>
      </w:r>
      <w:r>
        <w:rPr>
          <w:rStyle w:val="VerbatimChar"/>
        </w:rPr>
        <w:t xml:space="preserve"> Test  3 [Pwr-law]: WARN</w:t>
      </w:r>
      <w:r>
        <w:br/>
      </w:r>
      <w:r>
        <w:rPr>
          <w:rStyle w:val="VerbatimChar"/>
        </w:rPr>
        <w:t xml:space="preserve"> Test  4 [KS-full]: WARN</w:t>
      </w:r>
      <w:r>
        <w:br/>
      </w:r>
      <w:r>
        <w:rPr>
          <w:rStyle w:val="VerbatimChar"/>
        </w:rPr>
        <w:t xml:space="preserve"> Test  5 [KS-highT]: WARN</w:t>
      </w:r>
      <w:r>
        <w:br/>
      </w:r>
      <w:r>
        <w:rPr>
          <w:rStyle w:val="VerbatimChar"/>
        </w:rPr>
        <w:t xml:space="preserve"> Test  6 [chi2-hist]: WARN</w:t>
      </w:r>
      <w:r>
        <w:br/>
      </w:r>
      <w:r>
        <w:rPr>
          <w:rStyle w:val="VerbatimChar"/>
        </w:rPr>
        <w:t xml:space="preserve"> Test  7 [Slope]: WARN</w:t>
      </w:r>
      <w:r>
        <w:br/>
      </w:r>
      <w:r>
        <w:rPr>
          <w:rStyle w:val="VerbatimChar"/>
        </w:rPr>
        <w:t xml:space="preserve"> Test  8 [Resid.]: WARN</w:t>
      </w:r>
      <w:r>
        <w:br/>
      </w:r>
      <w:r>
        <w:rPr>
          <w:rStyle w:val="VerbatimChar"/>
        </w:rPr>
        <w:t xml:space="preserve"> Test  9 [Bootstrap]: WARN</w:t>
      </w:r>
      <w:r>
        <w:br/>
      </w:r>
      <w:r>
        <w:rPr>
          <w:rStyle w:val="VerbatimChar"/>
        </w:rPr>
        <w:t xml:space="preserve"> Test 10 [Stabil.]: WARN</w:t>
      </w:r>
      <w:r>
        <w:br/>
      </w:r>
      <w:r>
        <w:rPr>
          <w:rStyle w:val="VerbatimChar"/>
        </w:rPr>
        <w:t xml:space="preserve"> Test 11 [A-D]: WARN</w:t>
      </w:r>
      <w:r>
        <w:br/>
      </w:r>
      <w:r>
        <w:rPr>
          <w:rStyle w:val="VerbatimChar"/>
        </w:rPr>
        <w:t xml:space="preserve"> Test 12 [2KS]: WARN</w:t>
      </w:r>
      <w:r>
        <w:br/>
      </w:r>
      <w:r>
        <w:rPr>
          <w:rStyle w:val="VerbatimChar"/>
        </w:rPr>
        <w:t xml:space="preserve"> Test 13 [Sig2(L)]: WARN</w:t>
      </w:r>
      <w:r>
        <w:br/>
      </w:r>
      <w:r>
        <w:rPr>
          <w:rStyle w:val="VerbatimChar"/>
        </w:rPr>
        <w:t xml:space="preserve"> Test 14 [D3(L)]: WARN</w:t>
      </w:r>
      <w:r>
        <w:br/>
      </w:r>
      <w:r>
        <w:rPr>
          <w:rStyle w:val="VerbatimChar"/>
        </w:rPr>
        <w:t xml:space="preserve"> Test 15 [AB-build]: WARN</w:t>
      </w:r>
      <w:r>
        <w:br/>
      </w:r>
      <w:r>
        <w:rPr>
          <w:rStyle w:val="VerbatimChar"/>
        </w:rPr>
        <w:t xml:space="preserve"> Test 16 [Montgomery]: WARN</w:t>
      </w:r>
      <w:r>
        <w:br/>
      </w:r>
      <w:r>
        <w:rPr>
          <w:rStyle w:val="VerbatimChar"/>
        </w:rPr>
        <w:t xml:space="preserve"> Test 17 [SelfDual]: WARN</w:t>
      </w:r>
      <w:r>
        <w:br/>
      </w:r>
      <w:r>
        <w:rPr>
          <w:rStyle w:val="VerbatimChar"/>
        </w:rPr>
        <w:t xml:space="preserve"> Test 18 [AIII]: WARN</w:t>
      </w:r>
      <w:r>
        <w:br/>
      </w:r>
      <w:r>
        <w:rPr>
          <w:rStyle w:val="VerbatimChar"/>
        </w:rPr>
        <w:t xml:space="preserve"> Test 19 [Dirac vF]: WARN</w:t>
      </w:r>
      <w:r>
        <w:br/>
      </w:r>
      <w:r>
        <w:rPr>
          <w:rStyle w:val="VerbatimChar"/>
        </w:rPr>
        <w:t xml:space="preserve"> Test 20 [TKNN C1]: WARN</w:t>
      </w:r>
      <w:r>
        <w:br/>
      </w:r>
      <w:r>
        <w:rPr>
          <w:rStyle w:val="VerbatimChar"/>
        </w:rPr>
        <w:t xml:space="preserve"> Test 21 [g*-90deg]: WARN</w:t>
      </w:r>
      <w:r>
        <w:br/>
      </w:r>
      <w:r>
        <w:rPr>
          <w:rStyle w:val="VerbatimChar"/>
        </w:rPr>
        <w:t xml:space="preserve"> Test 22 [Phi_AB]: WARN</w:t>
      </w:r>
      <w:r>
        <w:br/>
      </w:r>
      <w:r>
        <w:rPr>
          <w:rStyle w:val="VerbatimChar"/>
        </w:rPr>
        <w:t xml:space="preserve"> Test 23 [CF-log]: WARN</w:t>
      </w:r>
      <w:r>
        <w:br/>
      </w:r>
      <w:r>
        <w:rPr>
          <w:rStyle w:val="VerbatimChar"/>
        </w:rPr>
        <w:t xml:space="preserve"> Test 24 [DiracStr]: WARN</w:t>
      </w:r>
      <w:r>
        <w:br/>
      </w:r>
      <w:r>
        <w:rPr>
          <w:rStyle w:val="VerbatimChar"/>
        </w:rPr>
        <w:t xml:space="preserve"> Test 25 [ByersYang]: WARN</w:t>
      </w:r>
      <w:r>
        <w:br/>
      </w:r>
      <w:r>
        <w:rPr>
          <w:rStyle w:val="VerbatimChar"/>
        </w:rPr>
        <w:t xml:space="preserve"> Test 26 [PBC-torus]: WARN</w:t>
      </w:r>
      <w:r>
        <w:br/>
      </w:r>
      <w:r>
        <w:rPr>
          <w:rStyle w:val="VerbatimChar"/>
        </w:rPr>
        <w:t xml:space="preserve"> Test 27 [ChiralAIII]: WARN</w:t>
      </w:r>
      <w:r>
        <w:br/>
      </w:r>
      <w:r>
        <w:rPr>
          <w:rStyle w:val="VerbatimChar"/>
        </w:rPr>
        <w:t xml:space="preserve"> Test 28 [BerryR2]: WARN</w:t>
      </w:r>
      <w:r>
        <w:br/>
      </w:r>
      <w:r>
        <w:rPr>
          <w:rStyle w:val="VerbatimChar"/>
        </w:rPr>
        <w:t xml:space="preserve"> Test 29 [f_GUE]: WARN</w:t>
      </w:r>
      <w:r>
        <w:br/>
      </w:r>
      <w:r>
        <w:rPr>
          <w:rStyle w:val="VerbatimChar"/>
        </w:rPr>
        <w:t xml:space="preserve"> Test 30 [DiracDip]: WARN</w:t>
      </w:r>
      <w:r>
        <w:br/>
      </w:r>
      <w:r>
        <w:rPr>
          <w:rStyle w:val="VerbatimChar"/>
        </w:rPr>
        <w:t xml:space="preserve"> Test 31 [vF_Dirac]: WARN</w:t>
      </w:r>
      <w:r>
        <w:br/>
      </w:r>
      <w:r>
        <w:rPr>
          <w:rStyle w:val="VerbatimChar"/>
        </w:rPr>
        <w:t xml:space="preserve"> Test 32 [HatanoN]: WARN</w:t>
      </w:r>
      <w:r>
        <w:br/>
      </w:r>
      <w:r>
        <w:rPr>
          <w:rStyle w:val="VerbatimChar"/>
        </w:rPr>
        <w:t xml:space="preserve"> Test 33 [200-real]: WARN</w:t>
      </w:r>
      <w:r>
        <w:br/>
      </w:r>
      <w:r>
        <w:rPr>
          <w:rStyle w:val="VerbatimChar"/>
        </w:rPr>
        <w:t xml:space="preserve"> Test 34 [L-scale]: WARN</w:t>
      </w:r>
      <w:r>
        <w:br/>
      </w:r>
      <w:r>
        <w:rPr>
          <w:rStyle w:val="VerbatimChar"/>
        </w:rPr>
        <w:t xml:space="preserve"> Test 35 [AB-vs-zeta5k]: WARN</w:t>
      </w:r>
      <w:r>
        <w:br/>
      </w:r>
      <w:r>
        <w:rPr>
          <w:rStyle w:val="VerbatimChar"/>
        </w:rPr>
        <w:t xml:space="preserve"> Test 36 [K-form]: WARN</w:t>
      </w:r>
      <w:r>
        <w:br/>
      </w:r>
      <w:r>
        <w:rPr>
          <w:rStyle w:val="VerbatimChar"/>
        </w:rPr>
        <w:t xml:space="preserve"> Test 37 [ByteRob]: WARN</w:t>
      </w:r>
    </w:p>
    <w:p>
      <w:pPr>
        <w:pStyle w:val="FirstParagraph"/>
      </w:pPr>
      <w:r>
        <w:t xml:space="preserve">Полный журнал — 02_data/raw/results_run/verification_run_v18_37tests_2026-08-28.txt; заголовок v19-верификации — ab_cloud_v19_verify_report_2026-09-02_23-33-45.txt.</w:t>
      </w:r>
    </w:p>
    <w:p>
      <w:r>
        <w:pict>
          <v:rect style="width:0;height:1.5pt" o:hralign="center" o:hrstd="t" o:hr="t"/>
        </w:pict>
      </w:r>
    </w:p>
    <w:bookmarkEnd w:id="599"/>
    <w:bookmarkStart w:id="600" w:name="Xcc5a1466a9b50652889b7d63afae1086510f0b5"/>
    <w:p>
      <w:pPr>
        <w:pStyle w:val="Heading2"/>
      </w:pPr>
      <w:r>
        <w:t xml:space="preserve">Приложение J. Журнал выполнения v19: траектория прогона (выборка)</w:t>
      </w:r>
    </w:p>
    <w:p>
      <w:pPr>
        <w:pStyle w:val="FirstParagraph"/>
      </w:pPr>
      <w:r>
        <w:t xml:space="preserve">Полный журнал выполнения (2729 записей) ведёт историю 35 146 секунд. Выборка (каждая 40-я запись):</w:t>
      </w:r>
    </w:p>
    <w:p>
      <w:pPr>
        <w:pStyle w:val="SourceCode"/>
      </w:pPr>
      <w:r>
        <w:rPr>
          <w:rStyle w:val="VerbatimChar"/>
        </w:rPr>
        <w:t xml:space="preserve">FULL EXECUTION LOG — tee of every println/@printf during run_all_tests</w:t>
      </w:r>
      <w:r>
        <w:br/>
      </w:r>
      <w:r>
        <w:rPr>
          <w:rStyle w:val="VerbatimChar"/>
        </w:rPr>
        <w:t xml:space="preserve">          100     3.3321638710    -0.1480087697</w:t>
      </w:r>
      <w:r>
        <w:br/>
      </w:r>
      <w:r>
        <w:rPr>
          <w:rStyle w:val="VerbatimChar"/>
        </w:rPr>
        <w:t xml:space="preserve">                top-5 share 0.1% | 1%-trimmed b deviates +1.13% from b (limit 15%)</w:t>
      </w:r>
      <w:r>
        <w:br/>
      </w:r>
      <w:r>
        <w:rPr>
          <w:rStyle w:val="VerbatimChar"/>
        </w:rPr>
        <w:t xml:space="preserve">         1297     2.0151677802          yes</w:t>
      </w:r>
      <w:r>
        <w:br/>
      </w:r>
      <w:r>
        <w:rPr>
          <w:rStyle w:val="VerbatimChar"/>
        </w:rPr>
        <w:t xml:space="preserve">         5289     1.6166207211          yes</w:t>
      </w:r>
      <w:r>
        <w:br/>
      </w:r>
      <w:r>
        <w:rPr>
          <w:rStyle w:val="VerbatimChar"/>
        </w:rPr>
        <w:t xml:space="preserve">         9281     1.4943459153          yes</w:t>
      </w:r>
      <w:r>
        <w:br/>
      </w:r>
      <w:r>
        <w:rPr>
          <w:rStyle w:val="VerbatimChar"/>
        </w:rPr>
        <w:t xml:space="preserve">        13273     1.4249560388          yes</w:t>
      </w:r>
      <w:r>
        <w:br/>
      </w:r>
      <w:r>
        <w:rPr>
          <w:rStyle w:val="VerbatimChar"/>
        </w:rPr>
        <w:t xml:space="preserve">        17265     1.3776298418          yes</w:t>
      </w:r>
      <w:r>
        <w:br/>
      </w:r>
      <w:r>
        <w:rPr>
          <w:rStyle w:val="VerbatimChar"/>
        </w:rPr>
        <w:t xml:space="preserve">        21257     1.3421592737          yes</w:t>
      </w:r>
      <w:r>
        <w:br/>
      </w:r>
      <w:r>
        <w:rPr>
          <w:rStyle w:val="VerbatimChar"/>
        </w:rPr>
        <w:t xml:space="preserve">        25250     1.3140672107          yes</w:t>
      </w:r>
      <w:r>
        <w:br/>
      </w:r>
      <w:r>
        <w:rPr>
          <w:rStyle w:val="VerbatimChar"/>
        </w:rPr>
        <w:t xml:space="preserve">        29242     1.2909640720          yes</w:t>
      </w:r>
      <w:r>
        <w:br/>
      </w:r>
      <w:r>
        <w:rPr>
          <w:rStyle w:val="VerbatimChar"/>
        </w:rPr>
        <w:t xml:space="preserve">        33234     1.2714051979          yes</w:t>
      </w:r>
      <w:r>
        <w:br/>
      </w:r>
      <w:r>
        <w:rPr>
          <w:rStyle w:val="VerbatimChar"/>
        </w:rPr>
        <w:t xml:space="preserve">        37226     1.2545292567          yes</w:t>
      </w:r>
      <w:r>
        <w:br/>
      </w:r>
      <w:r>
        <w:rPr>
          <w:rStyle w:val="VerbatimChar"/>
        </w:rPr>
        <w:t xml:space="preserve">        41218     1.2397451213          yes</w:t>
      </w:r>
      <w:r>
        <w:br/>
      </w:r>
      <w:r>
        <w:rPr>
          <w:rStyle w:val="VerbatimChar"/>
        </w:rPr>
        <w:t xml:space="preserve">        45210     1.2265946523          yes</w:t>
      </w:r>
      <w:r>
        <w:br/>
      </w:r>
      <w:r>
        <w:rPr>
          <w:rStyle w:val="VerbatimChar"/>
        </w:rPr>
        <w:t xml:space="preserve">        49202     1.2147693411          yes</w:t>
      </w:r>
      <w:r>
        <w:br/>
      </w:r>
      <w:r>
        <w:rPr>
          <w:rStyle w:val="VerbatimChar"/>
        </w:rPr>
        <w:t xml:space="preserve"> animation.gif done in 2.0 s</w:t>
      </w:r>
      <w:r>
        <w:br/>
      </w:r>
      <w:r>
        <w:rPr>
          <w:rStyle w:val="VerbatimChar"/>
        </w:rPr>
        <w:t xml:space="preserve">[Test  3] done in 00:00:10 — 2026-09-02 13:48:59 → PASS</w:t>
      </w:r>
      <w:r>
        <w:br/>
      </w:r>
      <w:r>
        <w:rPr>
          <w:rStyle w:val="VerbatimChar"/>
        </w:rPr>
        <w:t xml:space="preserve">        T_min      N_zeros            D      p-value       H0</w:t>
      </w:r>
      <w:r>
        <w:br/>
      </w:r>
      <w:r>
        <w:rPr>
          <w:rStyle w:val="VerbatimChar"/>
        </w:rPr>
        <w:t xml:space="preserve"> Bins=600: χ²=823.7476, df=473, p=0.000000 → REJECTED</w:t>
      </w:r>
      <w:r>
        <w:br/>
      </w:r>
      <w:r>
        <w:rPr>
          <w:rStyle w:val="VerbatimChar"/>
        </w:rPr>
        <w:t xml:space="preserve"> Alternative: b(N) ≈ -0.3966 + 17.2973/log(N), R² = 0.999894</w:t>
      </w:r>
      <w:r>
        <w:br/>
      </w:r>
      <w:r>
        <w:rPr>
          <w:rStyle w:val="VerbatimChar"/>
        </w:rPr>
        <w:t xml:space="preserve"> N=   25600 residual=+0.052929</w:t>
      </w:r>
      <w:r>
        <w:br/>
      </w:r>
      <w:r>
        <w:rPr>
          <w:rStyle w:val="VerbatimChar"/>
        </w:rPr>
        <w:t xml:space="preserve">TEST 9 (secondary, HARDCORE): Objection 3: Large-T Decay Rate — bootstrap reproducibility audit</w:t>
      </w:r>
      <w:r>
        <w:br/>
      </w:r>
      <w:r>
        <w:rPr>
          <w:rStyle w:val="VerbatimChar"/>
        </w:rPr>
        <w:t xml:space="preserve">All sub-samples use index-aware Gram points (offset discipline)</w:t>
      </w:r>
      <w:r>
        <w:br/>
      </w:r>
      <w:r>
        <w:rPr>
          <w:rStyle w:val="VerbatimChar"/>
        </w:rPr>
        <w:t xml:space="preserve">   variance deficit -5.5% vs law (mean drift only -0.0024%) — the dominant single effect in A²</w:t>
      </w:r>
      <w:r>
        <w:br/>
      </w:r>
      <w:r>
        <w:rPr>
          <w:rStyle w:val="VerbatimChar"/>
        </w:rPr>
        <w:t xml:space="preserve">  table: 32768 pts on [0, 5.0]; self-check max|ΔF| = 4.90e-09 (997 probes)</w:t>
      </w:r>
      <w:r>
        <w:br/>
      </w:r>
      <w:r>
        <w:rPr>
          <w:rStyle w:val="VerbatimChar"/>
        </w:rPr>
        <w:t xml:space="preserve"> plot 1/1: PNG done in 10.2 s</w:t>
      </w:r>
      <w:r>
        <w:br/>
      </w:r>
      <w:r>
        <w:rPr>
          <w:rStyle w:val="VerbatimChar"/>
        </w:rPr>
        <w:t xml:space="preserve">Poisson: Σ²(L)=L. GUE: ~log(L). Real zeros should follow GUE.</w:t>
      </w:r>
      <w:r>
        <w:br/>
      </w:r>
      <w:r>
        <w:rPr>
          <w:rStyle w:val="VerbatimChar"/>
        </w:rPr>
        <w:t xml:space="preserve"> ARTIFACTS: 1 plot queued → svg+pdf (fast), PNG 4000x2500 (pure-Julia deflate ≈ 3–8 s each), gif tour ≈ 2–15 s</w:t>
      </w:r>
      <w:r>
        <w:br/>
      </w:r>
      <w:r>
        <w:rPr>
          <w:rStyle w:val="VerbatimChar"/>
        </w:rPr>
        <w:t xml:space="preserve"> G2 monotone  : 0 dips &gt;30% across 8 grid steps (limit 1)</w:t>
      </w:r>
      <w:r>
        <w:br/>
      </w:r>
      <w:r>
        <w:rPr>
          <w:rStyle w:val="VerbatimChar"/>
        </w:rPr>
        <w:t xml:space="preserve"> ⚠ RUNTIME: 1 build + O(N) plaquette scan at 96x96 (N=9216) — seconds</w:t>
      </w:r>
      <w:r>
        <w:br/>
      </w:r>
      <w:r>
        <w:rPr>
          <w:rStyle w:val="VerbatimChar"/>
        </w:rPr>
        <w:t xml:space="preserve"> A² = 27.1828 ; Σ²(L=2) = 0.6223 ; Δ₃(L=2) = 0.0943</w:t>
      </w:r>
      <w:r>
        <w:br/>
      </w:r>
      <w:r>
        <w:rPr>
          <w:rStyle w:val="VerbatimChar"/>
        </w:rPr>
        <w:t xml:space="preserve">────────────────────────────────────────────────────────────</w:t>
      </w:r>
      <w:r>
        <w:br/>
      </w:r>
      <w:r>
        <w:rPr>
          <w:rStyle w:val="VerbatimChar"/>
        </w:rPr>
        <w:t xml:space="preserve"> α=1/3, no vortices (torus lattice):</w:t>
      </w:r>
      <w:r>
        <w:br/>
      </w:r>
      <w:r>
        <w:rPr>
          <w:rStyle w:val="VerbatimChar"/>
        </w:rPr>
        <w:t xml:space="preserve"> Lattice sizes tested: 12, 16, 24, 32, 48, 64, 72</w:t>
      </w:r>
      <w:r>
        <w:br/>
      </w:r>
      <w:r>
        <w:rPr>
          <w:rStyle w:val="VerbatimChar"/>
        </w:rPr>
        <w:t xml:space="preserve"> E_min·L → 4π         PASS — 12.246 → 12.557 (target 12.566)</w:t>
      </w:r>
      <w:r>
        <w:br/>
      </w:r>
      <w:r>
        <w:rPr>
          <w:rStyle w:val="VerbatimChar"/>
        </w:rPr>
        <w:t xml:space="preserve"> plot 2/3: PNG done in 10.7 s</w:t>
      </w:r>
      <w:r>
        <w:br/>
      </w:r>
      <w:r>
        <w:rPr>
          <w:rStyle w:val="VerbatimChar"/>
        </w:rPr>
        <w:t xml:space="preserve"> α=1/2 L=72: bare min gap = 5.48e-16 (touching), singular links 0</w:t>
      </w:r>
      <w:r>
        <w:br/>
      </w:r>
      <w:r>
        <w:rPr>
          <w:rStyle w:val="VerbatimChar"/>
        </w:rPr>
        <w:t xml:space="preserve"> π/2 = 1.570796 rad = 90.0000°</w:t>
      </w:r>
      <w:r>
        <w:br/>
      </w:r>
      <w:r>
        <w:rPr>
          <w:rStyle w:val="VerbatimChar"/>
        </w:rPr>
        <w:t xml:space="preserve"> for a particle of fractional charge q/e = 1/14 encircling a</w:t>
      </w:r>
      <w:r>
        <w:br/>
      </w:r>
      <w:r>
        <w:rPr>
          <w:rStyle w:val="VerbatimChar"/>
        </w:rPr>
        <w:t xml:space="preserve"> = -0.950099 + 0.311947·i (|CF| = 1.000000 by construction)</w:t>
      </w:r>
      <w:r>
        <w:br/>
      </w:r>
      <w:r>
        <w:rPr>
          <w:rStyle w:val="VerbatimChar"/>
        </w:rPr>
        <w:t xml:space="preserve"> flux construction — see the header design notes)</w:t>
      </w:r>
      <w:r>
        <w:br/>
      </w:r>
      <w:r>
        <w:rPr>
          <w:rStyle w:val="VerbatimChar"/>
        </w:rPr>
        <w:t xml:space="preserve"> Vortex phase model: :dirac (Byers-Yang identity is formulated</w:t>
      </w:r>
      <w:r>
        <w:br/>
      </w:r>
      <w:r>
        <w:rPr>
          <w:rStyle w:val="VerbatimChar"/>
        </w:rPr>
        <w:t xml:space="preserve">[Test 26] started 2026-09-02 16:39:41</w:t>
      </w:r>
      <w:r>
        <w:br/>
      </w:r>
      <w:r>
        <w:rPr>
          <w:rStyle w:val="VerbatimChar"/>
        </w:rPr>
        <w:t xml:space="preserve">────────────────────────────────────────────────────────────</w:t>
      </w:r>
      <w:r>
        <w:br/>
      </w:r>
      <w:r>
        <w:rPr>
          <w:rStyle w:val="VerbatimChar"/>
        </w:rPr>
        <w:t xml:space="preserve"> Nv=0 ε-floor diagnostic (residual ε is FIXED-amplitude):</w:t>
      </w:r>
      <w:r>
        <w:br/>
      </w:r>
      <w:r>
        <w:rPr>
          <w:rStyle w:val="VerbatimChar"/>
        </w:rPr>
        <w:t xml:space="preserve">TEST 28 (pass 2, HARDCORE): f_GUE figure of merit — ensemble deep pass</w:t>
      </w:r>
      <w:r>
        <w:br/>
      </w:r>
      <w:r>
        <w:rPr>
          <w:rStyle w:val="VerbatimChar"/>
        </w:rPr>
        <w:t xml:space="preserve"> Test 29: ρ(α=0.5)=0.0193 vs ρ(0.403)=0.1944 / ρ(0.597)=0.1944 → PASS</w:t>
      </w:r>
      <w:r>
        <w:br/>
      </w:r>
      <w:r>
        <w:rPr>
          <w:rStyle w:val="VerbatimChar"/>
        </w:rPr>
        <w:t xml:space="preserve">TEST 29 (pass 3, SERIES): Dirac dip — fine α-scan + window series</w:t>
      </w:r>
      <w:r>
        <w:br/>
      </w:r>
      <w:r>
        <w:rPr>
          <w:rStyle w:val="VerbatimChar"/>
        </w:rPr>
        <w:t xml:space="preserve">TEST 30: Dirac Cone Velocity v_F at α=1/2</w:t>
      </w:r>
      <w:r>
        <w:br/>
      </w:r>
      <w:r>
        <w:rPr>
          <w:rStyle w:val="VerbatimChar"/>
        </w:rPr>
        <w:t xml:space="preserve"> L=56: E₁ = 0.223929 (E₁·L = 12.5400), zero_modes = 4, 11.4 s</w:t>
      </w:r>
      <w:r>
        <w:br/>
      </w:r>
      <w:r>
        <w:rPr>
          <w:rStyle w:val="VerbatimChar"/>
        </w:rPr>
        <w:t xml:space="preserve">TEST 31 (pass 2, HARDCORE): Hatano–Nelson skin effect — σ-sweep</w:t>
      </w:r>
      <w:r>
        <w:br/>
      </w:r>
      <w:r>
        <w:rPr>
          <w:rStyle w:val="VerbatimChar"/>
        </w:rPr>
        <w:t xml:space="preserve"> real 2/5 σ=0.8: n_complex =  2299, max|Im| = 0.9598, ⟨r⟩NN = 0.9310 (18.5 s)</w:t>
      </w:r>
      <w:r>
        <w:br/>
      </w:r>
      <w:r>
        <w:rPr>
          <w:rStyle w:val="VerbatimChar"/>
        </w:rPr>
        <w:t xml:space="preserve">────────────────────────────────────────────────────────────</w:t>
      </w:r>
      <w:r>
        <w:br/>
      </w:r>
      <w:r>
        <w:rPr>
          <w:rStyle w:val="VerbatimChar"/>
        </w:rPr>
        <w:t xml:space="preserve"> NOTE: this is bootstrap row 2/2 — a FULL second set of 5 realizations; the verdict comes from row 1 (the configured q).</w:t>
      </w:r>
      <w:r>
        <w:br/>
      </w:r>
      <w:r>
        <w:rPr>
          <w:rStyle w:val="VerbatimChar"/>
        </w:rPr>
        <w:t xml:space="preserve">     from GUE (0.5992) toward Poisson (0.3863) by an essentially random</w:t>
      </w:r>
      <w:r>
        <w:br/>
      </w:r>
      <w:r>
        <w:rPr>
          <w:rStyle w:val="VerbatimChar"/>
        </w:rPr>
        <w:t xml:space="preserve"> Row diagnostics: vortex density 2.78% (Nv=256 on 96x96) vs monograph anchor 2.78% (25/30×30)</w:t>
      </w:r>
      <w:r>
        <w:br/>
      </w:r>
      <w:r>
        <w:rPr>
          <w:rStyle w:val="VerbatimChar"/>
        </w:rPr>
        <w:t xml:space="preserve">     from GUE (0.5992) toward Poisson (0.3863) by an essentially random</w:t>
      </w:r>
      <w:r>
        <w:br/>
      </w:r>
      <w:r>
        <w:rPr>
          <w:rStyle w:val="VerbatimChar"/>
        </w:rPr>
        <w:t xml:space="preserve">  W is the diagonal on-site potential the vortices paint onto the lattice:</w:t>
      </w:r>
      <w:r>
        <w:br/>
      </w:r>
      <w:r>
        <w:rPr>
          <w:rStyle w:val="VerbatimChar"/>
        </w:rPr>
        <w:t xml:space="preserve"> plot 1/1: writing PNG 4000x2500 (deflate, NOT a hang)…</w:t>
      </w:r>
      <w:r>
        <w:br/>
      </w:r>
      <w:r>
        <w:rPr>
          <w:rStyle w:val="VerbatimChar"/>
        </w:rPr>
        <w:t xml:space="preserve"> 2.25 | 0.0977 0.0000 0.9900 1.0000</w:t>
      </w:r>
      <w:r>
        <w:br/>
      </w:r>
      <w:r>
        <w:rPr>
          <w:rStyle w:val="VerbatimChar"/>
        </w:rPr>
        <w:t xml:space="preserve"> plot 1/3: PNG done in 15.3 s</w:t>
      </w:r>
      <w:r>
        <w:br/>
      </w:r>
      <w:r>
        <w:rPr>
          <w:rStyle w:val="VerbatimChar"/>
        </w:rPr>
        <w:t xml:space="preserve"> real  2/5: RMS(K−K_box, t≥0.3) = 0.8578</w:t>
      </w:r>
      <w:r>
        <w:br/>
      </w:r>
      <w:r>
        <w:rPr>
          <w:rStyle w:val="VerbatimChar"/>
        </w:rPr>
        <w:t xml:space="preserve">   • q·W ≲ t  (W ≤ 1): the Aharonov-Bohm phases dominate the hopping,</w:t>
      </w:r>
      <w:r>
        <w:br/>
      </w:r>
      <w:r>
        <w:rPr>
          <w:rStyle w:val="VerbatimChar"/>
        </w:rPr>
        <w:t xml:space="preserve">     from GUE (0.5992) toward Poisson (0.3863) by an essentially random</w:t>
      </w:r>
      <w:r>
        <w:br/>
      </w:r>
      <w:r>
        <w:rPr>
          <w:rStyle w:val="VerbatimChar"/>
        </w:rPr>
        <w:t xml:space="preserve">────────────────────────────────────────────────────────────</w:t>
      </w:r>
      <w:r>
        <w:br/>
      </w:r>
      <w:r>
        <w:rPr>
          <w:rStyle w:val="VerbatimChar"/>
        </w:rPr>
        <w:t xml:space="preserve">[Test 37] done in 00:00:37 — 2026-09-02 23:33:39 → PASS</w:t>
      </w:r>
      <w:r>
        <w:br/>
      </w:r>
      <w:r>
        <w:rPr>
          <w:rStyle w:val="VerbatimChar"/>
        </w:rPr>
        <w:t xml:space="preserve">Generating plots ...</w:t>
      </w:r>
      <w:r>
        <w:br/>
      </w:r>
      <w:r>
        <w:rPr>
          <w:rStyle w:val="VerbatimChar"/>
        </w:rPr>
        <w:t xml:space="preserve"> log(N)=  5.30 data=+1.0544 fit=+1.0648</w:t>
      </w:r>
    </w:p>
    <w:p>
      <w:pPr>
        <w:pStyle w:val="FirstParagraph"/>
      </w:pPr>
      <w:r>
        <w:t xml:space="preserve">Двухпроходные сводки:</w:t>
      </w:r>
    </w:p>
    <w:p>
      <w:pPr>
        <w:pStyle w:val="SourceCode"/>
      </w:pPr>
    </w:p>
    <w:p>
      <w:pPr>
        <w:pStyle w:val="FirstParagraph"/>
      </w:pPr>
      <w:r>
        <w:t xml:space="preserve">Полный журнал — 02_data/raw/results_run/FINAL_REPORT/logs/full_execution_log.txt.</w:t>
      </w:r>
    </w:p>
    <w:p>
      <w:r>
        <w:pict>
          <v:rect style="width:0;height:1.5pt" o:hralign="center" o:hrstd="t" o:hr="t"/>
        </w:pict>
      </w:r>
    </w:p>
    <w:bookmarkEnd w:id="600"/>
    <w:bookmarkStart w:id="601" w:name="X42f16c15e6f9ad99c488a240b8bd03d0ae379d8"/>
    <w:p>
      <w:pPr>
        <w:pStyle w:val="Heading2"/>
      </w:pPr>
      <w:r>
        <w:t xml:space="preserve">Приложение K. Заголовок верификационного отчёта v19 (дословно, первые 150 строк)</w:t>
      </w:r>
    </w:p>
    <w:p>
      <w:pPr>
        <w:pStyle w:val="FirstParagraph"/>
      </w:pPr>
      <w:r>
        <w:t xml:space="preserve">Файл</w:t>
      </w:r>
      <w:r>
        <w:t xml:space="preserve"> </w:t>
      </w:r>
      <w:r>
        <w:rPr>
          <w:rStyle w:val="VerbatimChar"/>
        </w:rPr>
        <w:t xml:space="preserve">ab_cloud_v19_verify_report_2026-09-02_23-33-45.txt</w:t>
      </w:r>
      <w:r>
        <w:t xml:space="preserve"> </w:t>
      </w:r>
      <w:r>
        <w:t xml:space="preserve">(1.0 МБ) — полный дамп заголовка/конфигурации верификационного прогона. Начало:</w:t>
      </w:r>
    </w:p>
    <w:p>
      <w:pPr>
        <w:pStyle w:val="SourceCode"/>
      </w:pPr>
      <w:r>
        <w:rPr>
          <w:rStyle w:val="VerbatimChar"/>
        </w:rPr>
        <w:t xml:space="preserve">AB-Cloud Verification Report</w:t>
      </w:r>
      <w:r>
        <w:br/>
      </w:r>
      <w:r>
        <w:rPr>
          <w:rStyle w:val="VerbatimChar"/>
        </w:rPr>
        <w:t xml:space="preserve">Generated: 2026-09-02T23:33:45.851</w:t>
      </w:r>
      <w:r>
        <w:br/>
      </w:r>
      <w:r>
        <w:rPr>
          <w:rStyle w:val="VerbatimChar"/>
        </w:rPr>
        <w:t xml:space="preserve">Author: Isaev Iskhak Khamzatovich</w:t>
      </w:r>
      <w:r>
        <w:br/>
      </w:r>
      <w:r>
        <w:rPr>
          <w:rStyle w:val="VerbatimChar"/>
        </w:rPr>
        <w:t xml:space="preserve">ORCID: 0009-0003-7299-0701</w:t>
      </w:r>
      <w:r>
        <w:br/>
      </w:r>
      <w:r>
        <w:rPr>
          <w:rStyle w:val="VerbatimChar"/>
        </w:rPr>
        <w:t xml:space="preserve">DOI: 10.5281/zenodo.21825394</w:t>
      </w:r>
      <w:r>
        <w:br/>
      </w:r>
      <w:r>
        <w:rPr>
          <w:rStyle w:val="VerbatimChar"/>
        </w:rPr>
        <w:t xml:space="preserve">Repo: https://github.com/wild8highlander/research-papers</w:t>
      </w:r>
      <w:r>
        <w:br/>
      </w:r>
      <w:r>
        <w:rPr>
          <w:rStyle w:val="VerbatimChar"/>
        </w:rPr>
        <w:t xml:space="preserve">Config: zeros=50000, source=auto, lang=en</w:t>
      </w:r>
      <w:r>
        <w:br/>
      </w:r>
      <w:r>
        <w:rPr>
          <w:rStyle w:val="VerbatimChar"/>
        </w:rPr>
        <w:t xml:space="preserve"> n_checkpoints=0, n_monotone=500</w:t>
      </w:r>
      <w:r>
        <w:br/>
      </w:r>
      <w:r>
        <w:rPr>
          <w:rStyle w:val="VerbatimChar"/>
        </w:rPr>
        <w:t xml:space="preserve"> n_bootstrap=1000, chi2_bins=300</w:t>
      </w:r>
      <w:r>
        <w:br/>
      </w:r>
      <w:r>
        <w:rPr>
          <w:rStyle w:val="VerbatimChar"/>
        </w:rPr>
        <w:t xml:space="preserve"> stability_fraction=0.8, stability_threshold=0.1</w:t>
      </w:r>
      <w:r>
        <w:br/>
      </w:r>
      <w:r>
        <w:rPr>
          <w:rStyle w:val="VerbatimChar"/>
        </w:rPr>
        <w:t xml:space="preserve"> bN_pass_threshold=2.0</w:t>
      </w:r>
      <w:r>
        <w:br/>
      </w:r>
      <w:r>
        <w:rPr>
          <w:rStyle w:val="VerbatimChar"/>
        </w:rPr>
        <w:t xml:space="preserve"> power_law_tolerance=0.15</w:t>
      </w:r>
      <w:r>
        <w:br/>
      </w:r>
      <w:r>
        <w:rPr>
          <w:rStyle w:val="VerbatimChar"/>
        </w:rPr>
        <w:t xml:space="preserve"> slope_ci_tolerance=0.1</w:t>
      </w:r>
      <w:r>
        <w:br/>
      </w:r>
      <w:r>
        <w:rPr>
          <w:rStyle w:val="VerbatimChar"/>
        </w:rPr>
        <w:t xml:space="preserve"> gue_matrix_size=12000, gue_matrix_seed=112</w:t>
      </w:r>
      <w:r>
        <w:br/>
      </w:r>
      <w:r>
        <w:rPr>
          <w:rStyle w:val="VerbatimChar"/>
        </w:rPr>
        <w:t xml:space="preserve"> ad_sample_cap=50000</w:t>
      </w:r>
      <w:r>
        <w:br/>
      </w:r>
      <w:r>
        <w:rPr>
          <w:rStyle w:val="VerbatimChar"/>
        </w:rPr>
        <w:t xml:space="preserve"> rmt_spacing_law=GUE β=2 surmise</w:t>
      </w:r>
      <w:r>
        <w:br/>
      </w:r>
      <w:r>
        <w:rPr>
          <w:rStyle w:val="VerbatimChar"/>
        </w:rPr>
        <w:t xml:space="preserve"> rmt_cdf_table=on (32768-pt interp, max|ΔF|=4.903025416225226e-9)</w:t>
      </w:r>
      <w:r>
        <w:br/>
      </w:r>
      <w:r>
        <w:rPr>
          <w:rStyle w:val="VerbatimChar"/>
        </w:rPr>
        <w:t xml:space="preserve"> t31_lmax=72</w:t>
      </w:r>
      <w:r>
        <w:br/>
      </w:r>
      <w:r>
        <w:rPr>
          <w:rStyle w:val="VerbatimChar"/>
        </w:rPr>
        <w:t xml:space="preserve"> rigidity_L_values=[2.0, 4.535939472087519, 10.287373447220801, 23.331451641676946, 52.91502622129181, 120.00967805185182, 272.17831785395487, 617.2921877000689, 1399.9999999999998]</w:t>
      </w:r>
      <w:r>
        <w:br/>
      </w:r>
      <w:r>
        <w:rPr>
          <w:rStyle w:val="VerbatimChar"/>
        </w:rPr>
        <w:t xml:space="preserve"> rigidity_n_windows=3000 (Sigma^2)</w:t>
      </w:r>
      <w:r>
        <w:br/>
      </w:r>
      <w:r>
        <w:rPr>
          <w:rStyle w:val="VerbatimChar"/>
        </w:rPr>
        <w:t xml:space="preserve"> rigidity_n_windows_d3=500 (Delta_3)</w:t>
      </w:r>
      <w:r>
        <w:br/>
      </w:r>
      <w:r>
        <w:rPr>
          <w:rStyle w:val="VerbatimChar"/>
        </w:rPr>
        <w:t xml:space="preserve"> rigidity_n_grid=300</w:t>
      </w:r>
      <w:r>
        <w:br/>
      </w:r>
      <w:r>
        <w:br/>
      </w:r>
      <w:r>
        <w:rPr>
          <w:rStyle w:val="VerbatimChar"/>
        </w:rPr>
        <w:t xml:space="preserve">EMBEDDED DATASET:</w:t>
      </w:r>
      <w:r>
        <w:br/>
      </w:r>
      <w:r>
        <w:rPr>
          <w:rStyle w:val="VerbatimChar"/>
        </w:rPr>
        <w:t xml:space="preserve"> 50,000 real Riemann zeta zeros (Odlyzko official table)</w:t>
      </w:r>
      <w:r>
        <w:br/>
      </w:r>
      <w:r>
        <w:rPr>
          <w:rStyle w:val="VerbatimChar"/>
        </w:rPr>
        <w:t xml:space="preserve"> Source: https://www-users.cse.umn.edu/~odlyzko/zeta_tables/zeros6</w:t>
      </w:r>
      <w:r>
        <w:br/>
      </w:r>
      <w:r>
        <w:rPr>
          <w:rStyle w:val="VerbatimChar"/>
        </w:rPr>
        <w:t xml:space="preserve"> First zero: 14.134725142 (the first non-trivial zero of zeta(s))</w:t>
      </w:r>
      <w:r>
        <w:br/>
      </w:r>
      <w:r>
        <w:br/>
      </w:r>
      <w:r>
        <w:rPr>
          <w:rStyle w:val="VerbatimChar"/>
        </w:rPr>
        <w:t xml:space="preserve">AB-CLOUD VERIFICATION SUITE — FEATURES</w:t>
      </w:r>
      <w:r>
        <w:br/>
      </w:r>
      <w:r>
        <w:br/>
      </w:r>
      <w:r>
        <w:rPr>
          <w:rStyle w:val="VerbatimChar"/>
        </w:rPr>
        <w:t xml:space="preserve">1. Offset-Gram matching for correct sub-sample b(N) computation</w:t>
      </w:r>
      <w:r>
        <w:br/>
      </w:r>
      <w:r>
        <w:rPr>
          <w:rStyle w:val="VerbatimChar"/>
        </w:rPr>
        <w:t xml:space="preserve">2. Non-mutating KS/CvM/chi-squared tests (sort copy, not in-place)</w:t>
      </w:r>
      <w:r>
        <w:br/>
      </w:r>
      <w:r>
        <w:rPr>
          <w:rStyle w:val="VerbatimChar"/>
        </w:rPr>
        <w:t xml:space="preserve">3. Exact chi-squared CDF via regularized incomplete gamma (any df)</w:t>
      </w:r>
      <w:r>
        <w:br/>
      </w:r>
      <w:r>
        <w:rPr>
          <w:rStyle w:val="VerbatimChar"/>
        </w:rPr>
        <w:t xml:space="preserve">4. KS asymptotic p-value (correct Kolmogorov formula)</w:t>
      </w:r>
      <w:r>
        <w:br/>
      </w:r>
      <w:r>
        <w:rPr>
          <w:rStyle w:val="VerbatimChar"/>
        </w:rPr>
        <w:t xml:space="preserve">5. Anderson-Darling, 2-sample KS, Sigma^2(L), Delta_3(L) tests</w:t>
      </w:r>
      <w:r>
        <w:br/>
      </w:r>
      <w:r>
        <w:rPr>
          <w:rStyle w:val="VerbatimChar"/>
        </w:rPr>
        <w:t xml:space="preserve">6. Simulated GUE reference matrix for empirical comparison</w:t>
      </w:r>
      <w:r>
        <w:br/>
      </w:r>
      <w:r>
        <w:rPr>
          <w:rStyle w:val="VerbatimChar"/>
        </w:rPr>
        <w:t xml:space="preserve">7. Embedded 50,000 real Riemann zeta zeros (self-contained)</w:t>
      </w:r>
      <w:r>
        <w:br/>
      </w:r>
      <w:r>
        <w:rPr>
          <w:rStyle w:val="VerbatimChar"/>
        </w:rPr>
        <w:t xml:space="preserve">8. Bilingual EN/RU output</w:t>
      </w:r>
      <w:r>
        <w:br/>
      </w:r>
      <w:r>
        <w:rPr>
          <w:rStyle w:val="VerbatimChar"/>
        </w:rPr>
        <w:t xml:space="preserve">9. AB-cloud Hofstadter Hamiltonian with topological vortices</w:t>
      </w:r>
      <w:r>
        <w:br/>
      </w:r>
      <w:r>
        <w:rPr>
          <w:rStyle w:val="VerbatimChar"/>
        </w:rPr>
        <w:t xml:space="preserve">10. Dirac string construction for correct AB flux</w:t>
      </w:r>
      <w:r>
        <w:br/>
      </w:r>
      <w:r>
        <w:rPr>
          <w:rStyle w:val="VerbatimChar"/>
        </w:rPr>
        <w:t xml:space="preserve">11. Fractional vortex charges (Byers-Yang theorem compliance)</w:t>
      </w:r>
      <w:r>
        <w:br/>
      </w:r>
      <w:r>
        <w:rPr>
          <w:rStyle w:val="VerbatimChar"/>
        </w:rPr>
        <w:t xml:space="preserve">12. Periodic Dirac string for torus geometry</w:t>
      </w:r>
      <w:r>
        <w:br/>
      </w:r>
      <w:r>
        <w:rPr>
          <w:rStyle w:val="VerbatimChar"/>
        </w:rPr>
        <w:t xml:space="preserve">13. Choptyuk–Isaev particle dynamics formulas</w:t>
      </w:r>
      <w:r>
        <w:br/>
      </w:r>
      <w:r>
        <w:rPr>
          <w:rStyle w:val="VerbatimChar"/>
        </w:rPr>
        <w:t xml:space="preserve">14. Full execution log capture (tee stdout to report)</w:t>
      </w:r>
      <w:r>
        <w:br/>
      </w:r>
      <w:r>
        <w:br/>
      </w:r>
      <w:r>
        <w:rPr>
          <w:rStyle w:val="VerbatimChar"/>
        </w:rPr>
        <w:t xml:space="preserve">MATHEMATICAL FINDINGS (not bugs):</w:t>
      </w:r>
      <w:r>
        <w:br/>
      </w:r>
      <w:r>
        <w:rPr>
          <w:rStyle w:val="VerbatimChar"/>
        </w:rPr>
        <w:t xml:space="preserve"> - Convergence rate alpha ~ 0.19 != 0.5: b(N) decays as N^{-0.19}, not N^{-0.5}.</w:t>
      </w:r>
      <w:r>
        <w:br/>
      </w:r>
      <w:r>
        <w:rPr>
          <w:rStyle w:val="VerbatimChar"/>
        </w:rPr>
        <w:t xml:space="preserve"> This is consistent with b(N) ~ C/log(N) behaviour.</w:t>
      </w:r>
      <w:r>
        <w:br/>
      </w:r>
      <w:r>
        <w:rPr>
          <w:rStyle w:val="VerbatimChar"/>
        </w:rPr>
        <w:t xml:space="preserve"> - GUE spacing rejection for low-T zeros: EXPECTED (GUE is asymptotic).</w:t>
      </w:r>
      <w:r>
        <w:br/>
      </w:r>
      <w:r>
        <w:rPr>
          <w:rStyle w:val="VerbatimChar"/>
        </w:rPr>
        <w:t xml:space="preserve"> - Spectral rigidity Delta_3(L) shows ~97% relative error vs GUE at large L,</w:t>
      </w:r>
      <w:r>
        <w:br/>
      </w:r>
      <w:r>
        <w:rPr>
          <w:rStyle w:val="VerbatimChar"/>
        </w:rPr>
        <w:t xml:space="preserve"> consistent with the paper's own full_verification.json output.</w:t>
      </w:r>
      <w:r>
        <w:br/>
      </w:r>
      <w:r>
        <w:br/>
      </w:r>
      <w:r>
        <w:rPr>
          <w:rStyle w:val="VerbatimChar"/>
        </w:rPr>
        <w:t xml:space="preserve">============================================================</w:t>
      </w:r>
      <w:r>
        <w:br/>
      </w:r>
      <w:r>
        <w:rPr>
          <w:rStyle w:val="VerbatimChar"/>
        </w:rPr>
        <w:t xml:space="preserve">FULL EXECUTION LOG — captured stdout (tee of every println / @printf)</w:t>
      </w:r>
      <w:r>
        <w:br/>
      </w:r>
      <w:r>
        <w:rPr>
          <w:rStyle w:val="VerbatimChar"/>
        </w:rPr>
        <w:t xml:space="preserve">Purpose: see exactly what each test computed, where WARNs come from,</w:t>
      </w:r>
      <w:r>
        <w:br/>
      </w:r>
      <w:r>
        <w:rPr>
          <w:rStyle w:val="VerbatimChar"/>
        </w:rPr>
        <w:t xml:space="preserve"> and what numbers lie behind each PASS/WARN verdict.</w:t>
      </w:r>
      <w:r>
        <w:br/>
      </w:r>
      <w:r>
        <w:rPr>
          <w:rStyle w:val="VerbatimChar"/>
        </w:rPr>
        <w:t xml:space="preserve">Captured bytes: 158866</w:t>
      </w:r>
      <w:r>
        <w:br/>
      </w:r>
      <w:r>
        <w:rPr>
          <w:rStyle w:val="VerbatimChar"/>
        </w:rPr>
        <w:t xml:space="preserve">============================================================</w:t>
      </w:r>
      <w:r>
        <w:br/>
      </w:r>
      <w:r>
        <w:br/>
      </w:r>
      <w:r>
        <w:rPr>
          <w:rStyle w:val="VerbatimChar"/>
        </w:rPr>
        <w:t xml:space="preserve">════════════════════════════════════════════════════════════</w:t>
      </w:r>
      <w:r>
        <w:br/>
      </w:r>
      <w:r>
        <w:rPr>
          <w:rStyle w:val="VerbatimChar"/>
        </w:rPr>
        <w:t xml:space="preserve">AB-Cloud Verification Suite — 37 Tests (Hilbert-Pólya + K(t) + byte robust)</w:t>
      </w:r>
      <w:r>
        <w:br/>
      </w:r>
      <w:r>
        <w:rPr>
          <w:rStyle w:val="VerbatimChar"/>
        </w:rPr>
        <w:t xml:space="preserve">Running all 37 tests with 50000 zeros</w:t>
      </w:r>
      <w:r>
        <w:br/>
      </w:r>
      <w:r>
        <w:rPr>
          <w:rStyle w:val="VerbatimChar"/>
        </w:rPr>
        <w:t xml:space="preserve">TWO-PASS MODE: 72×72 (Nv=[4]) then 96×96 (Nv=[2])</w:t>
      </w:r>
      <w:r>
        <w:br/>
      </w:r>
      <w:r>
        <w:rPr>
          <w:rStyle w:val="VerbatimChar"/>
        </w:rPr>
        <w:t xml:space="preserve">PASS 3 SERIES: Tests 19/29/31 run a third time (19c/29c/31c — real report series)</w:t>
      </w:r>
      <w:r>
        <w:br/>
      </w:r>
      <w:r>
        <w:rPr>
          <w:rStyle w:val="VerbatimChar"/>
        </w:rPr>
        <w:t xml:space="preserve">════════════════════════════════════════════════════════════</w:t>
      </w:r>
      <w:r>
        <w:br/>
      </w:r>
      <w:r>
        <w:rPr>
          <w:rStyle w:val="VerbatimChar"/>
        </w:rPr>
        <w:t xml:space="preserve">[Test  1] started 2026-09-02 13:48:04</w:t>
      </w:r>
      <w:r>
        <w:br/>
      </w:r>
      <w:r>
        <w:br/>
      </w:r>
      <w:r>
        <w:rPr>
          <w:rStyle w:val="VerbatimChar"/>
        </w:rPr>
        <w:t xml:space="preserve">════════════════════════════════════════════════════════════</w:t>
      </w:r>
      <w:r>
        <w:br/>
      </w:r>
      <w:r>
        <w:rPr>
          <w:rStyle w:val="VerbatimChar"/>
        </w:rPr>
        <w:t xml:space="preserve">TEST 1: Objection 1: b(N) Convergence — Convergence Table</w:t>
      </w:r>
      <w:r>
        <w:br/>
      </w:r>
      <w:r>
        <w:rPr>
          <w:rStyle w:val="VerbatimChar"/>
        </w:rPr>
        <w:t xml:space="preserve">b(N) = (1/N) Σ|γ_k − γ̃_k|</w:t>
      </w:r>
      <w:r>
        <w:br/>
      </w:r>
      <w:r>
        <w:rPr>
          <w:rStyle w:val="VerbatimChar"/>
        </w:rPr>
        <w:t xml:space="preserve">────────────────────────────────────────────────────────────</w:t>
      </w:r>
      <w:r>
        <w:br/>
      </w:r>
      <w:r>
        <w:rPr>
          <w:rStyle w:val="VerbatimChar"/>
        </w:rPr>
        <w:t xml:space="preserve">            N             b(N) Δb = b(N)−b(previous N)</w:t>
      </w:r>
      <w:r>
        <w:br/>
      </w:r>
      <w:r>
        <w:rPr>
          <w:rStyle w:val="VerbatimChar"/>
        </w:rPr>
        <w:t xml:space="preserve"> ──────────── ──────────────── ──────────────────────</w:t>
      </w:r>
      <w:r>
        <w:br/>
      </w:r>
      <w:r>
        <w:rPr>
          <w:rStyle w:val="VerbatimChar"/>
        </w:rPr>
        <w:t xml:space="preserve">          100     3.3321638710              ---</w:t>
      </w:r>
      <w:r>
        <w:br/>
      </w:r>
      <w:r>
        <w:rPr>
          <w:rStyle w:val="VerbatimChar"/>
        </w:rPr>
        <w:t xml:space="preserve">          500     2.3912304957    -0.9409333753</w:t>
      </w:r>
      <w:r>
        <w:br/>
      </w:r>
      <w:r>
        <w:rPr>
          <w:rStyle w:val="VerbatimChar"/>
        </w:rPr>
        <w:t xml:space="preserve">         1000     2.1072522952    -0.2839782006</w:t>
      </w:r>
      <w:r>
        <w:br/>
      </w:r>
      <w:r>
        <w:rPr>
          <w:rStyle w:val="VerbatimChar"/>
        </w:rPr>
        <w:t xml:space="preserve">         2000     1.8755056313    -0.2317466638</w:t>
      </w:r>
      <w:r>
        <w:br/>
      </w:r>
      <w:r>
        <w:rPr>
          <w:rStyle w:val="VerbatimChar"/>
        </w:rPr>
        <w:t xml:space="preserve">         5000     1.6299485869    -0.2455570444</w:t>
      </w:r>
      <w:r>
        <w:br/>
      </w:r>
      <w:r>
        <w:rPr>
          <w:rStyle w:val="VerbatimChar"/>
        </w:rPr>
        <w:t xml:space="preserve">        10000     1.4794053415    -0.1505432454</w:t>
      </w:r>
      <w:r>
        <w:br/>
      </w:r>
      <w:r>
        <w:rPr>
          <w:rStyle w:val="VerbatimChar"/>
        </w:rPr>
        <w:t xml:space="preserve">        20000     1.3523713471    -0.1270339944</w:t>
      </w:r>
      <w:r>
        <w:br/>
      </w:r>
      <w:r>
        <w:rPr>
          <w:rStyle w:val="VerbatimChar"/>
        </w:rPr>
        <w:t xml:space="preserve">        50000     1.2125526773    -0.1398186698</w:t>
      </w:r>
      <w:r>
        <w:br/>
      </w:r>
      <w:r>
        <w:rPr>
          <w:rStyle w:val="VerbatimChar"/>
        </w:rPr>
        <w:t xml:space="preserve"> Test 1: b(N=50000) = 1.2126 → PASS</w:t>
      </w:r>
      <w:r>
        <w:br/>
      </w:r>
      <w:r>
        <w:rPr>
          <w:rStyle w:val="VerbatimChar"/>
        </w:rPr>
        <w:t xml:space="preserve"> REPORT: test 1 → results/run_20260902_134759/test_01_bN_convergence (text/log artifacts done)</w:t>
      </w:r>
      <w:r>
        <w:br/>
      </w:r>
      <w:r>
        <w:rPr>
          <w:rStyle w:val="VerbatimChar"/>
        </w:rPr>
        <w:t xml:space="preserve"> REPORT: test 1 plots done → results/run_20260902_134759/test_01_bN_convergence</w:t>
      </w:r>
      <w:r>
        <w:br/>
      </w:r>
      <w:r>
        <w:br/>
      </w:r>
      <w:r>
        <w:rPr>
          <w:rStyle w:val="VerbatimChar"/>
        </w:rPr>
        <w:t xml:space="preserve">════════════════════════════════════════════════════════════</w:t>
      </w:r>
      <w:r>
        <w:br/>
      </w:r>
      <w:r>
        <w:rPr>
          <w:rStyle w:val="VerbatimChar"/>
        </w:rPr>
        <w:t xml:space="preserve">TEST 1 (secondary, HARDCORE): Objection 1: b(N) Convergence — deep validation</w:t>
      </w:r>
      <w:r>
        <w:br/>
      </w:r>
      <w:r>
        <w:rPr>
          <w:rStyle w:val="VerbatimChar"/>
        </w:rPr>
        <w:t xml:space="preserve">Same statistic b(N) = (1/N) Σ|γ_k − γ̃_k|, verified by 8 harder sub-checks</w:t>
      </w:r>
      <w:r>
        <w:br/>
      </w:r>
      <w:r>
        <w:rPr>
          <w:rStyle w:val="VerbatimChar"/>
        </w:rPr>
        <w:t xml:space="preserve">────────────────────────────────────────────────────────────</w:t>
      </w:r>
      <w:r>
        <w:br/>
      </w:r>
      <w:r>
        <w:rPr>
          <w:rStyle w:val="VerbatimChar"/>
        </w:rPr>
        <w:t xml:space="preserve"> H0 reproduce : max|b_direct − b_prefix| over 4 probes = 0.00e+00 (limit 1e-9)</w:t>
      </w:r>
      <w:r>
        <w:br/>
      </w:r>
      <w:r>
        <w:rPr>
          <w:rStyle w:val="VerbatimChar"/>
        </w:rPr>
        <w:t xml:space="preserve"> H1 dense scan: 40 checkpoints, N = 25 → 50000 (ratio 1.22)</w:t>
      </w:r>
      <w:r>
        <w:br/>
      </w:r>
      <w:r>
        <w:rPr>
          <w:rStyle w:val="VerbatimChar"/>
        </w:rPr>
        <w:t xml:space="preserve">            N             b(N)        Δ vs prev</w:t>
      </w:r>
      <w:r>
        <w:br/>
      </w:r>
      <w:r>
        <w:rPr>
          <w:rStyle w:val="VerbatimChar"/>
        </w:rPr>
        <w:t xml:space="preserve">           25     4.6101190361              ---</w:t>
      </w:r>
      <w:r>
        <w:br/>
      </w:r>
      <w:r>
        <w:rPr>
          <w:rStyle w:val="VerbatimChar"/>
        </w:rPr>
        <w:t xml:space="preserve">           30     4.3989811028    -0.2111379332</w:t>
      </w:r>
      <w:r>
        <w:br/>
      </w:r>
      <w:r>
        <w:rPr>
          <w:rStyle w:val="VerbatimChar"/>
        </w:rPr>
        <w:t xml:space="preserve">           37     4.1932852303    -0.2056958726</w:t>
      </w:r>
      <w:r>
        <w:br/>
      </w:r>
      <w:r>
        <w:rPr>
          <w:rStyle w:val="VerbatimChar"/>
        </w:rPr>
        <w:t xml:space="preserve">           45     3.9943669591    -0.1989182711</w:t>
      </w:r>
      <w:r>
        <w:br/>
      </w:r>
      <w:r>
        <w:rPr>
          <w:rStyle w:val="VerbatimChar"/>
        </w:rPr>
        <w:t xml:space="preserve">           55     3.8252166187    -0.1691503404</w:t>
      </w:r>
      <w:r>
        <w:br/>
      </w:r>
      <w:r>
        <w:rPr>
          <w:rStyle w:val="VerbatimChar"/>
        </w:rPr>
        <w:t xml:space="preserve">           67     3.6455743228    -0.1796422960</w:t>
      </w:r>
      <w:r>
        <w:br/>
      </w:r>
      <w:r>
        <w:rPr>
          <w:rStyle w:val="VerbatimChar"/>
        </w:rPr>
        <w:t xml:space="preserve">           82     3.4801726407    -0.1654016820</w:t>
      </w:r>
      <w:r>
        <w:br/>
      </w:r>
      <w:r>
        <w:rPr>
          <w:rStyle w:val="VerbatimChar"/>
        </w:rPr>
        <w:t xml:space="preserve">          100     3.3321638710    -0.1480087697</w:t>
      </w:r>
      <w:r>
        <w:br/>
      </w:r>
      <w:r>
        <w:rPr>
          <w:rStyle w:val="VerbatimChar"/>
        </w:rPr>
        <w:t xml:space="preserve">          122     3.1910285619    -0.1411353091</w:t>
      </w:r>
      <w:r>
        <w:br/>
      </w:r>
      <w:r>
        <w:rPr>
          <w:rStyle w:val="VerbatimChar"/>
        </w:rPr>
        <w:t xml:space="preserve">          149     3.0547427984    -0.1362857635</w:t>
      </w:r>
      <w:r>
        <w:br/>
      </w:r>
      <w:r>
        <w:rPr>
          <w:rStyle w:val="VerbatimChar"/>
        </w:rPr>
        <w:t xml:space="preserve">          182     2.9267044466    -0.1280383518</w:t>
      </w:r>
      <w:r>
        <w:br/>
      </w:r>
      <w:r>
        <w:rPr>
          <w:rStyle w:val="VerbatimChar"/>
        </w:rPr>
        <w:t xml:space="preserve">          222     2.8066104527    -0.1200939939</w:t>
      </w:r>
      <w:r>
        <w:br/>
      </w:r>
      <w:r>
        <w:rPr>
          <w:rStyle w:val="VerbatimChar"/>
        </w:rPr>
        <w:t xml:space="preserve">          271     2.6947048268    -0.1119056258</w:t>
      </w:r>
      <w:r>
        <w:br/>
      </w:r>
      <w:r>
        <w:rPr>
          <w:rStyle w:val="VerbatimChar"/>
        </w:rPr>
        <w:t xml:space="preserve">          331     2.5892260492    -0.1054787776</w:t>
      </w:r>
      <w:r>
        <w:br/>
      </w:r>
      <w:r>
        <w:rPr>
          <w:rStyle w:val="VerbatimChar"/>
        </w:rPr>
        <w:t xml:space="preserve">          404     2.4907320942    -0.0984939550</w:t>
      </w:r>
      <w:r>
        <w:br/>
      </w:r>
      <w:r>
        <w:rPr>
          <w:rStyle w:val="VerbatimChar"/>
        </w:rPr>
        <w:t xml:space="preserve">          493     2.3966440338    -0.0940880604</w:t>
      </w:r>
      <w:r>
        <w:br/>
      </w:r>
      <w:r>
        <w:rPr>
          <w:rStyle w:val="VerbatimChar"/>
        </w:rPr>
        <w:t xml:space="preserve">          601     2.3100937127    -0.0865503211</w:t>
      </w:r>
      <w:r>
        <w:br/>
      </w:r>
      <w:r>
        <w:rPr>
          <w:rStyle w:val="VerbatimChar"/>
        </w:rPr>
        <w:t xml:space="preserve">          733     2.2274677461    -0.0826259666</w:t>
      </w:r>
      <w:r>
        <w:br/>
      </w:r>
      <w:r>
        <w:rPr>
          <w:rStyle w:val="VerbatimChar"/>
        </w:rPr>
        <w:t xml:space="preserve">          894     2.1498825733    -0.0775851728</w:t>
      </w:r>
      <w:r>
        <w:br/>
      </w:r>
      <w:r>
        <w:rPr>
          <w:rStyle w:val="VerbatimChar"/>
        </w:rPr>
        <w:t xml:space="preserve">         1091     2.0754888256    -0.0743937476</w:t>
      </w:r>
      <w:r>
        <w:br/>
      </w:r>
      <w:r>
        <w:rPr>
          <w:rStyle w:val="VerbatimChar"/>
        </w:rPr>
        <w:t xml:space="preserve">         1331     2.0067062433    -0.0687825824</w:t>
      </w:r>
      <w:r>
        <w:br/>
      </w:r>
      <w:r>
        <w:rPr>
          <w:rStyle w:val="VerbatimChar"/>
        </w:rPr>
        <w:t xml:space="preserve">         1624     1.9405012929    -0.0662049503</w:t>
      </w:r>
      <w:r>
        <w:br/>
      </w:r>
      <w:r>
        <w:rPr>
          <w:rStyle w:val="VerbatimChar"/>
        </w:rPr>
        <w:t xml:space="preserve">         1981     1.8782421944    -0.0622590986</w:t>
      </w:r>
      <w:r>
        <w:br/>
      </w:r>
      <w:r>
        <w:rPr>
          <w:rStyle w:val="VerbatimChar"/>
        </w:rPr>
        <w:t xml:space="preserve">         2417     1.8197691194    -0.0584730750</w:t>
      </w:r>
      <w:r>
        <w:br/>
      </w:r>
      <w:r>
        <w:rPr>
          <w:rStyle w:val="VerbatimChar"/>
        </w:rPr>
        <w:t xml:space="preserve">         2949     1.7640375461    -0.0557315733</w:t>
      </w:r>
      <w:r>
        <w:br/>
      </w:r>
      <w:r>
        <w:rPr>
          <w:rStyle w:val="VerbatimChar"/>
        </w:rPr>
        <w:t xml:space="preserve">         3598     1.7111812347    -0.0528563114</w:t>
      </w:r>
      <w:r>
        <w:br/>
      </w:r>
      <w:r>
        <w:rPr>
          <w:rStyle w:val="VerbatimChar"/>
        </w:rPr>
        <w:t xml:space="preserve">         4390     1.6613158059    -0.0498654288</w:t>
      </w:r>
      <w:r>
        <w:br/>
      </w:r>
      <w:r>
        <w:rPr>
          <w:rStyle w:val="VerbatimChar"/>
        </w:rPr>
        <w:t xml:space="preserve">         5356     1.6137261550    -0.0475896509</w:t>
      </w:r>
      <w:r>
        <w:br/>
      </w:r>
      <w:r>
        <w:rPr>
          <w:rStyle w:val="VerbatimChar"/>
        </w:rPr>
        <w:t xml:space="preserve">         6534     1.5686043745    -0.0451217805</w:t>
      </w:r>
      <w:r>
        <w:br/>
      </w:r>
      <w:r>
        <w:rPr>
          <w:rStyle w:val="VerbatimChar"/>
        </w:rPr>
        <w:t xml:space="preserve">         7971     1.5258165855    -0.0427877890</w:t>
      </w:r>
      <w:r>
        <w:br/>
      </w:r>
      <w:r>
        <w:rPr>
          <w:rStyle w:val="VerbatimChar"/>
        </w:rPr>
        <w:t xml:space="preserve">         9725     1.4850058741    -0.0408107114</w:t>
      </w:r>
      <w:r>
        <w:br/>
      </w:r>
      <w:r>
        <w:rPr>
          <w:rStyle w:val="VerbatimChar"/>
        </w:rPr>
        <w:t xml:space="preserve">        11864     1.4460749475    -0.0389309266</w:t>
      </w:r>
      <w:r>
        <w:br/>
      </w:r>
      <w:r>
        <w:rPr>
          <w:rStyle w:val="VerbatimChar"/>
        </w:rPr>
        <w:t xml:space="preserve">        14474     1.4090310622    -0.0370438853</w:t>
      </w:r>
      <w:r>
        <w:br/>
      </w:r>
      <w:r>
        <w:rPr>
          <w:rStyle w:val="VerbatimChar"/>
        </w:rPr>
        <w:t xml:space="preserve">        17658     1.3736819777    -0.0353490845</w:t>
      </w:r>
      <w:r>
        <w:br/>
      </w:r>
      <w:r>
        <w:rPr>
          <w:rStyle w:val="VerbatimChar"/>
        </w:rPr>
        <w:t xml:space="preserve">        21543     1.3399113218    -0.0337706559</w:t>
      </w:r>
      <w:r>
        <w:br/>
      </w:r>
      <w:r>
        <w:rPr>
          <w:rStyle w:val="VerbatimChar"/>
        </w:rPr>
        <w:t xml:space="preserve">        26282     1.3076687539    -0.0322425680</w:t>
      </w:r>
      <w:r>
        <w:br/>
      </w:r>
      <w:r>
        <w:rPr>
          <w:rStyle w:val="VerbatimChar"/>
        </w:rPr>
        <w:t xml:space="preserve">        32064     1.2768213946    -0.0308473593</w:t>
      </w:r>
      <w:r>
        <w:br/>
      </w:r>
      <w:r>
        <w:rPr>
          <w:rStyle w:val="VerbatimChar"/>
        </w:rPr>
        <w:t xml:space="preserve">        39118     1.2473022976    -0.0295190970</w:t>
      </w:r>
      <w:r>
        <w:br/>
      </w:r>
      <w:r>
        <w:rPr>
          <w:rStyle w:val="VerbatimChar"/>
        </w:rPr>
        <w:t xml:space="preserve">        47724     1.2190083740    -0.0282939236</w:t>
      </w:r>
      <w:r>
        <w:br/>
      </w:r>
      <w:r>
        <w:rPr>
          <w:rStyle w:val="VerbatimChar"/>
        </w:rPr>
        <w:t xml:space="preserve">        50000     1.2125526773    -0.0064556968</w:t>
      </w:r>
      <w:r>
        <w:br/>
      </w:r>
      <w:r>
        <w:rPr>
          <w:rStyle w:val="VerbatimChar"/>
        </w:rPr>
        <w:t xml:space="preserve"> H2 monotone  : 0/39 consecutive pairs exceed the noise band (limit 2)</w:t>
      </w:r>
      <w:r>
        <w:br/>
      </w:r>
      <w:r>
        <w:rPr>
          <w:rStyle w:val="VerbatimChar"/>
        </w:rPr>
        <w:t xml:space="preserve"> H3 predict   : walk-forward one-step-ahead, best of 3 laws (power / 1·log⁻¹N / local secant)</w:t>
      </w:r>
      <w:r>
        <w:br/>
      </w:r>
      <w:r>
        <w:rPr>
          <w:rStyle w:val="VerbatimChar"/>
        </w:rPr>
        <w:t xml:space="preserve">                median err 0.05%, max err 0.09% (limits 2%/5%)</w:t>
      </w:r>
      <w:r>
        <w:br/>
      </w:r>
      <w:r>
        <w:rPr>
          <w:rStyle w:val="VerbatimChar"/>
        </w:rPr>
        <w:t xml:space="preserve"> H4 stationarity: head b(25000)=1.315628 | tail b(25000)=1.109478 | tail/head = 0.8433 (limit 1.25)</w:t>
      </w:r>
      <w:r>
        <w:br/>
      </w:r>
      <w:r>
        <w:rPr>
          <w:rStyle w:val="VerbatimChar"/>
        </w:rPr>
        <w:t xml:space="preserve"> H5 bootstrap : b(50000)=1.212553 | 95%CI [1.209765, 1.215265] (width 0.45% of b, limit 15%)</w:t>
      </w:r>
      <w:r>
        <w:br/>
      </w:r>
      <w:r>
        <w:rPr>
          <w:rStyle w:val="VerbatimChar"/>
        </w:rPr>
        <w:t xml:space="preserve">                threshold 2.00 − (b + 2σ/√N = 1.215350) = +0.784650 → verdict ROBUST</w:t>
      </w:r>
      <w:r>
        <w:br/>
      </w:r>
      <w:r>
        <w:rPr>
          <w:rStyle w:val="VerbatimChar"/>
        </w:rPr>
        <w:t xml:space="preserve"> H6 outliers  : peak |Δγ| = 9.0356 at k=1 (0.0% of Σd, limit 10%)</w:t>
      </w:r>
      <w:r>
        <w:br/>
      </w:r>
      <w:r>
        <w:rPr>
          <w:rStyle w:val="VerbatimChar"/>
        </w:rPr>
        <w:t xml:space="preserve">                top-5 share 0.1% | 1%-trimmed b deviates +1.13% from b (limit 15%)</w:t>
      </w:r>
      <w:r>
        <w:br/>
      </w:r>
      <w:r>
        <w:rPr>
          <w:rStyle w:val="VerbatimChar"/>
        </w:rPr>
        <w:t xml:space="preserve"> H7 Gram sanity: γ̃ strictly increasing over n=1..50000 → 0 violations (limit 0)</w:t>
      </w:r>
      <w:r>
        <w:br/>
      </w:r>
      <w:r>
        <w:rPr>
          <w:rStyle w:val="VerbatimChar"/>
        </w:rPr>
        <w:t xml:space="preserve">────────────────────────────────────────────────────────────</w:t>
      </w:r>
      <w:r>
        <w:br/>
      </w:r>
      <w:r>
        <w:rPr>
          <w:rStyle w:val="VerbatimChar"/>
        </w:rPr>
        <w:t xml:space="preserve"> H0 reproduce         PASS — worst |Δ| = 0.00e+00</w:t>
      </w:r>
      <w:r>
        <w:br/>
      </w:r>
      <w:r>
        <w:rPr>
          <w:rStyle w:val="VerbatimChar"/>
        </w:rPr>
        <w:t xml:space="preserve"> H1 dense scan        PASS — 40 checkpoints</w:t>
      </w:r>
      <w:r>
        <w:br/>
      </w:r>
      <w:r>
        <w:rPr>
          <w:rStyle w:val="VerbatimChar"/>
        </w:rPr>
        <w:t xml:space="preserve"> H2 monotone          PASS — 0 violations / 39 pairs</w:t>
      </w:r>
      <w:r>
        <w:br/>
      </w:r>
      <w:r>
        <w:rPr>
          <w:rStyle w:val="VerbatimChar"/>
        </w:rPr>
        <w:t xml:space="preserve"> H3 out-of-sample     PASS — walk-forward median 0.05%, max 0.09%</w:t>
      </w:r>
      <w:r>
        <w:br/>
      </w:r>
      <w:r>
        <w:rPr>
          <w:rStyle w:val="VerbatimChar"/>
        </w:rPr>
        <w:t xml:space="preserve"> H4 stationarity      PASS — tail/head = 0.8433</w:t>
      </w:r>
      <w:r>
        <w:br/>
      </w:r>
      <w:r>
        <w:rPr>
          <w:rStyle w:val="VerbatimChar"/>
        </w:rPr>
        <w:t xml:space="preserve"> H5 bootstrap         PASS — CI width 0.45%, margin +0.7846</w:t>
      </w:r>
      <w:r>
        <w:br/>
      </w:r>
      <w:r>
        <w:rPr>
          <w:rStyle w:val="VerbatimChar"/>
        </w:rPr>
        <w:t xml:space="preserve"> H6 outlier audit     PASS — peak 0.0% of Σd, trimmed dev 1.13%</w:t>
      </w:r>
      <w:r>
        <w:br/>
      </w:r>
      <w:r>
        <w:rPr>
          <w:rStyle w:val="VerbatimChar"/>
        </w:rPr>
        <w:t xml:space="preserve"> H7 Gram reference    PASS — 0 violations</w:t>
      </w:r>
    </w:p>
    <w:p>
      <w:pPr>
        <w:pStyle w:val="FirstParagraph"/>
      </w:pPr>
      <w:r>
        <w:t xml:space="preserve">Полный файл —</w:t>
      </w:r>
      <w:r>
        <w:t xml:space="preserve"> </w:t>
      </w:r>
      <w:r>
        <w:rPr>
          <w:rStyle w:val="VerbatimChar"/>
        </w:rPr>
        <w:t xml:space="preserve">02_data/raw/results_run/ab_cloud_v19_verify_report_2026-09-02_23-33-45.txt</w:t>
      </w:r>
      <w:r>
        <w:t xml:space="preserve">.</w:t>
      </w:r>
    </w:p>
    <w:p>
      <w:r>
        <w:pict>
          <v:rect style="width:0;height:1.5pt" o:hralign="center" o:hrstd="t" o:hr="t"/>
        </w:pict>
      </w:r>
    </w:p>
    <w:bookmarkEnd w:id="601"/>
    <w:bookmarkStart w:id="625" w:name="X7221b754fdd4471979af5bd6ff8997949a48f76"/>
    <w:p>
      <w:pPr>
        <w:pStyle w:val="Heading2"/>
      </w:pPr>
      <w:r>
        <w:t xml:space="preserve">24M. Журналы вычислений: расширенные извлечения</w:t>
      </w:r>
    </w:p>
    <w:p>
      <w:pPr>
        <w:pStyle w:val="FirstParagraph"/>
      </w:pPr>
      <w:r>
        <w:t xml:space="preserve">Дополнение к разделу 24L: для каждого теста — голова журнала, срезы середины (треть и две трети), ключевые события и финал. Вместе с 24L это покрывает существенную часть 240 КБ пер-тестовых журналов; полные тексты — в данных пакета.</w:t>
      </w:r>
    </w:p>
    <w:p>
      <w:r>
        <w:pict>
          <v:rect style="width:0;height:1.5pt" o:hralign="center" o:hrstd="t" o:hr="t"/>
        </w:pict>
      </w:r>
    </w:p>
    <w:bookmarkStart w:id="602" w:name="Xc7adfc1f48173ad1388be4fd603f7a7f1e02308"/>
    <w:p>
      <w:pPr>
        <w:pStyle w:val="Heading3"/>
      </w:pPr>
      <w:r>
        <w:t xml:space="preserve">Тест 4 — gue_ks_full (расширенное извлечение)</w:t>
      </w:r>
    </w:p>
    <w:p>
      <w:pPr>
        <w:pStyle w:val="SourceCode"/>
      </w:pPr>
      <w:r>
        <w:rPr>
          <w:rStyle w:val="VerbatimChar"/>
        </w:rPr>
        <w:t xml:space="preserve">[13:49:00.324] [+ 55.606s]  calc: KS D = 0.021619, p_asymptotic = 9.567870e-21 (n=49999, λ=4.8368)</w:t>
      </w:r>
      <w:r>
        <w:br/>
      </w:r>
      <w:r>
        <w:rPr>
          <w:rStyle w:val="VerbatimChar"/>
        </w:rPr>
        <w:t xml:space="preserve">[13:49:00.326] [+ 55.608s]  calc: KS D = 0.029562, p_asymptotic = 3.479907e-05 (n=6251, λ=2.3408)</w:t>
      </w:r>
      <w:r>
        <w:br/>
      </w:r>
      <w:r>
        <w:rPr>
          <w:rStyle w:val="VerbatimChar"/>
        </w:rPr>
        <w:t xml:space="preserve">[13:49:00.326] [+ 55.608s]  calc: KS D = 0.025418, p_asymptotic = 6.066737e-04 (n=6250, λ=2.0125)</w:t>
      </w:r>
      <w:r>
        <w:br/>
      </w:r>
      <w:r>
        <w:rPr>
          <w:rStyle w:val="VerbatimChar"/>
        </w:rPr>
        <w:t xml:space="preserve">[13:49:00.327] [+ 55.609s]  calc: KS D = 0.021305, p_asymptotic = 6.745302e-03 (n=6251, λ=1.6870)</w:t>
      </w:r>
      <w:r>
        <w:br/>
      </w:r>
      <w:r>
        <w:rPr>
          <w:rStyle w:val="VerbatimChar"/>
        </w:rPr>
        <w:t xml:space="preserve">[13:49:00.327] [+ 55.609s]  calc: KS D = 0.027409, p_asymptotic = 1.619781e-04 (n=6251, λ=2.1704)</w:t>
      </w:r>
      <w:r>
        <w:br/>
      </w:r>
      <w:r>
        <w:rPr>
          <w:rStyle w:val="VerbatimChar"/>
        </w:rPr>
        <w:t xml:space="preserve">[13:49:00.328] [+ 55.610s]  calc: KS D = 0.022629, p_asymptotic = 3.252259e-03 (n=6251, λ=1.7919)</w:t>
      </w:r>
      <w:r>
        <w:br/>
      </w:r>
      <w:r>
        <w:rPr>
          <w:rStyle w:val="VerbatimChar"/>
        </w:rPr>
        <w:t xml:space="preserve">[13:49:00.328] [+ 55.610s]  calc: KS D = 0.019816, p_asymptotic = 1.453640e-02 (n=6251, λ=1.5691)</w:t>
      </w:r>
      <w:r>
        <w:br/>
      </w:r>
      <w:r>
        <w:rPr>
          <w:rStyle w:val="VerbatimChar"/>
        </w:rPr>
        <w:t xml:space="preserve">[13:49:00.328] [+ 55.611s]  calc: KS D = 0.019647, p_asymptotic = 1.581953e-02 (n=6250, λ=1.5556)</w:t>
      </w:r>
      <w:r>
        <w:br/>
      </w:r>
      <w:r>
        <w:rPr>
          <w:rStyle w:val="VerbatimChar"/>
        </w:rPr>
        <w:t xml:space="preserve">[13:49:00.329] [+ 55.611s]  calc: KS D = 0.019627, p_asymptotic = 1.595774e-02 (n=6251, λ=1.5542)</w:t>
      </w:r>
      <w:r>
        <w:br/>
      </w:r>
      <w:r>
        <w:rPr>
          <w:rStyle w:val="VerbatimChar"/>
        </w:rPr>
        <w:t xml:space="preserve">[13:49:00.331] [+ 55.613s]  calc: KS D = 0.024587, p_asymptotic = 1.427535e-13 (n=24999, λ=3.8904)</w:t>
      </w:r>
      <w:r>
        <w:br/>
      </w:r>
      <w:r>
        <w:rPr>
          <w:rStyle w:val="VerbatimChar"/>
        </w:rPr>
        <w:t xml:space="preserve">[13:49:00.333] [+ 55.615s]  calc: KS D = 0.018906, p_asymptotic = 3.369159e-08 (n=25000, λ=2.9916)</w:t>
      </w:r>
      <w:r>
        <w:br/>
      </w:r>
      <w:r>
        <w:rPr>
          <w:rStyle w:val="VerbatimChar"/>
        </w:rPr>
        <w:t xml:space="preserve">… (11 записей всего — computation_logs/test_04_gue_ks_full_log.txt)</w:t>
      </w:r>
    </w:p>
    <w:p>
      <w:r>
        <w:pict>
          <v:rect style="width:0;height:1.5pt" o:hralign="center" o:hrstd="t" o:hr="t"/>
        </w:pict>
      </w:r>
    </w:p>
    <w:bookmarkEnd w:id="602"/>
    <w:bookmarkStart w:id="603" w:name="X6672404723065a3759f91856b2754ea803bc1fe"/>
    <w:p>
      <w:pPr>
        <w:pStyle w:val="Heading3"/>
      </w:pPr>
      <w:r>
        <w:t xml:space="preserve">Тест 5 — gue_ks_highT (расширенное извлечение)</w:t>
      </w:r>
    </w:p>
    <w:p>
      <w:pPr>
        <w:pStyle w:val="SourceCode"/>
      </w:pPr>
      <w:r>
        <w:rPr>
          <w:rStyle w:val="VerbatimChar"/>
        </w:rPr>
        <w:t xml:space="preserve">[13:49:11.305] [+ 66.587s]  calc: KS D = 0.021622, p_asymptotic = 9.563953e-21 (n=49989, λ=4.8368)</w:t>
      </w:r>
      <w:r>
        <w:br/>
      </w:r>
      <w:r>
        <w:rPr>
          <w:rStyle w:val="VerbatimChar"/>
        </w:rPr>
        <w:t xml:space="preserve">[13:49:11.427] [+ 66.709s]  calc: KS D = 0.021625, p_asymptotic = 9.718636e-21 (n=49958, λ=4.8360)</w:t>
      </w:r>
      <w:r>
        <w:br/>
      </w:r>
      <w:r>
        <w:rPr>
          <w:rStyle w:val="VerbatimChar"/>
        </w:rPr>
        <w:t xml:space="preserve">[13:49:11.431] [+ 66.713s]  calc: KS D = 0.021588, p_asymptotic = 1.254559e-20 (n=49853, λ=4.8228)</w:t>
      </w:r>
      <w:r>
        <w:br/>
      </w:r>
      <w:r>
        <w:rPr>
          <w:rStyle w:val="VerbatimChar"/>
        </w:rPr>
        <w:t xml:space="preserve">[13:49:11.434] [+ 66.716s]  calc: KS D = 0.021380, p_asymptotic = 4.135955e-20 (n=49523, λ=4.7605)</w:t>
      </w:r>
      <w:r>
        <w:br/>
      </w:r>
      <w:r>
        <w:rPr>
          <w:rStyle w:val="VerbatimChar"/>
        </w:rPr>
        <w:t xml:space="preserve">[13:49:11.437] [+ 66.719s]  calc: KS D = 0.021203, p_asymptotic = 2.142535e-19 (n=48525, λ=4.6733)</w:t>
      </w:r>
      <w:r>
        <w:br/>
      </w:r>
      <w:r>
        <w:rPr>
          <w:rStyle w:val="VerbatimChar"/>
        </w:rPr>
        <w:t xml:space="preserve">[13:49:11.440] [+ 66.722s]  calc: KS D = 0.020927, p_asymptotic = 8.613887e-18 (n=45603, λ=4.4714)</w:t>
      </w:r>
      <w:r>
        <w:br/>
      </w:r>
      <w:r>
        <w:rPr>
          <w:rStyle w:val="VerbatimChar"/>
        </w:rPr>
        <w:t xml:space="preserve">[13:49:11.443] [+ 66.725s]  calc: KS D = 0.020175, p_asymptotic = 1.325911e-13 (n=37230, λ=3.8952)</w:t>
      </w:r>
      <w:r>
        <w:br/>
      </w:r>
      <w:r>
        <w:rPr>
          <w:rStyle w:val="VerbatimChar"/>
        </w:rPr>
        <w:t xml:space="preserve">… (7 записей всего — computation_logs/test_05_gue_ks_highT_log.txt)</w:t>
      </w:r>
    </w:p>
    <w:p>
      <w:r>
        <w:pict>
          <v:rect style="width:0;height:1.5pt" o:hralign="center" o:hrstd="t" o:hr="t"/>
        </w:pict>
      </w:r>
    </w:p>
    <w:bookmarkEnd w:id="603"/>
    <w:bookmarkStart w:id="604" w:name="X5f70e5b0df3c5a3c2d7db74e6b55933d8edeb93"/>
    <w:p>
      <w:pPr>
        <w:pStyle w:val="Heading3"/>
      </w:pPr>
      <w:r>
        <w:t xml:space="preserve">Тест 11 — anderson_darling (расширенное извлечение)</w:t>
      </w:r>
    </w:p>
    <w:p>
      <w:pPr>
        <w:pStyle w:val="SourceCode"/>
      </w:pPr>
      <w:r>
        <w:rPr>
          <w:rStyle w:val="VerbatimChar"/>
        </w:rPr>
        <w:t xml:space="preserve">[14:00:20.713] [+735.995s]  calc: A² = 61.492426 (n=49999)</w:t>
      </w:r>
      <w:r>
        <w:br/>
      </w:r>
      <w:r>
        <w:rPr>
          <w:rStyle w:val="VerbatimChar"/>
        </w:rPr>
        <w:t xml:space="preserve">[14:00:20.850] [+736.132s]  calc: A² = 0.384147 (n=49999)</w:t>
      </w:r>
      <w:r>
        <w:br/>
      </w:r>
      <w:r>
        <w:rPr>
          <w:rStyle w:val="VerbatimChar"/>
        </w:rPr>
        <w:t xml:space="preserve">[14:00:20.855] [+736.137s]  calc: A² = 1.108144 (n=49999)</w:t>
      </w:r>
      <w:r>
        <w:br/>
      </w:r>
      <w:r>
        <w:rPr>
          <w:rStyle w:val="VerbatimChar"/>
        </w:rPr>
        <w:t xml:space="preserve">[14:00:20.861] [+736.143s]  calc: A² = 0.302521 (n=49999)</w:t>
      </w:r>
      <w:r>
        <w:br/>
      </w:r>
      <w:r>
        <w:rPr>
          <w:rStyle w:val="VerbatimChar"/>
        </w:rPr>
        <w:t xml:space="preserve">[14:00:26.839] [+742.121s]  calc: A² = 1.452562 (n=49999)</w:t>
      </w:r>
      <w:r>
        <w:br/>
      </w:r>
      <w:r>
        <w:rPr>
          <w:rStyle w:val="VerbatimChar"/>
        </w:rPr>
        <w:t xml:space="preserve">[14:00:26.845] [+742.127s]  calc: A² = 0.684641 (n=49999)</w:t>
      </w:r>
      <w:r>
        <w:br/>
      </w:r>
      <w:r>
        <w:rPr>
          <w:rStyle w:val="VerbatimChar"/>
        </w:rPr>
        <w:t xml:space="preserve">[14:00:26.850] [+742.132s]  calc: A² = 1.275677 (n=49999)</w:t>
      </w:r>
      <w:r>
        <w:br/>
      </w:r>
      <w:r>
        <w:rPr>
          <w:rStyle w:val="VerbatimChar"/>
        </w:rPr>
        <w:t xml:space="preserve">[14:00:26.855] [+742.138s]  calc: A² = 1.113402 (n=49999)</w:t>
      </w:r>
      <w:r>
        <w:br/>
      </w:r>
      <w:r>
        <w:rPr>
          <w:rStyle w:val="VerbatimChar"/>
        </w:rPr>
        <w:t xml:space="preserve">[14:00:26.861] [+742.143s]  calc: A² = 1.084933 (n=49999)</w:t>
      </w:r>
      <w:r>
        <w:br/>
      </w:r>
      <w:r>
        <w:rPr>
          <w:rStyle w:val="VerbatimChar"/>
        </w:rPr>
        <w:t xml:space="preserve">[14:00:26.866] [+742.148s]  calc: A² = 0.252442 (n=49999)</w:t>
      </w:r>
      <w:r>
        <w:br/>
      </w:r>
      <w:r>
        <w:rPr>
          <w:rStyle w:val="VerbatimChar"/>
        </w:rPr>
        <w:t xml:space="preserve">[14:00:26.871] [+742.153s]  calc: A² = 0.823697 (n=49999)</w:t>
      </w:r>
      <w:r>
        <w:br/>
      </w:r>
      <w:r>
        <w:rPr>
          <w:rStyle w:val="VerbatimChar"/>
        </w:rPr>
        <w:t xml:space="preserve">[14:00:26.876] [+742.158s]  calc: A² = 0.351576 (n=49999)</w:t>
      </w:r>
      <w:r>
        <w:br/>
      </w:r>
      <w:r>
        <w:rPr>
          <w:rStyle w:val="VerbatimChar"/>
        </w:rPr>
        <w:t xml:space="preserve">[14:00:26.881] [+742.164s]  calc: A² = 0.664339 (n=49999)</w:t>
      </w:r>
      <w:r>
        <w:br/>
      </w:r>
      <w:r>
        <w:rPr>
          <w:rStyle w:val="VerbatimChar"/>
        </w:rPr>
        <w:t xml:space="preserve">[14:00:26.887] [+742.169s]  calc: A² = 0.908296 (n=49999)</w:t>
      </w:r>
      <w:r>
        <w:br/>
      </w:r>
      <w:r>
        <w:rPr>
          <w:rStyle w:val="VerbatimChar"/>
        </w:rPr>
        <w:t xml:space="preserve">[14:00:26.892] [+742.175s]  calc: A² = 0.631610 (n=49999)</w:t>
      </w:r>
      <w:r>
        <w:br/>
      </w:r>
      <w:r>
        <w:rPr>
          <w:rStyle w:val="VerbatimChar"/>
        </w:rPr>
        <w:t xml:space="preserve">[14:00:26.897] [+742.180s]  calc: A² = 0.781718 (n=49999)</w:t>
      </w:r>
      <w:r>
        <w:br/>
      </w:r>
      <w:r>
        <w:rPr>
          <w:rStyle w:val="VerbatimChar"/>
        </w:rPr>
        <w:t xml:space="preserve">[14:01:40.206] [+815.488s]  calc: A² = 1.508360 (n=2800)</w:t>
      </w:r>
      <w:r>
        <w:br/>
      </w:r>
      <w:r>
        <w:rPr>
          <w:rStyle w:val="VerbatimChar"/>
        </w:rPr>
        <w:t xml:space="preserve">[14:01:53.200] [+828.482s]  calc: A² = 0.437726 (n=2800)</w:t>
      </w:r>
      <w:r>
        <w:br/>
      </w:r>
      <w:r>
        <w:rPr>
          <w:rStyle w:val="VerbatimChar"/>
        </w:rPr>
        <w:t xml:space="preserve">[14:01:53.649] [+828.931s]  calc: A² = 2.431328 (n=16800)</w:t>
      </w:r>
      <w:r>
        <w:br/>
      </w:r>
      <w:r>
        <w:rPr>
          <w:rStyle w:val="VerbatimChar"/>
        </w:rPr>
        <w:t xml:space="preserve">[14:01:53.665] [+828.947s]  calc: A² = 104.651825 (n=49999)</w:t>
      </w:r>
      <w:r>
        <w:br/>
      </w:r>
      <w:r>
        <w:rPr>
          <w:rStyle w:val="VerbatimChar"/>
        </w:rPr>
        <w:t xml:space="preserve">[14:01:53.681] [+828.963s]  calc: A² = 11.702308 (n=49999)</w:t>
      </w:r>
      <w:r>
        <w:br/>
      </w:r>
      <w:r>
        <w:rPr>
          <w:rStyle w:val="VerbatimChar"/>
        </w:rPr>
        <w:t xml:space="preserve">[14:01:53.696] [+828.978s]  calc: A² = 7.935273 (n=49999)</w:t>
      </w:r>
      <w:r>
        <w:br/>
      </w:r>
      <w:r>
        <w:rPr>
          <w:rStyle w:val="VerbatimChar"/>
        </w:rPr>
        <w:t xml:space="preserve">[14:01:53.712] [+828.994s]  calc: A² = 11.424783 (n=49999)</w:t>
      </w:r>
      <w:r>
        <w:br/>
      </w:r>
      <w:r>
        <w:rPr>
          <w:rStyle w:val="VerbatimChar"/>
        </w:rPr>
        <w:t xml:space="preserve">[14:01:53.727] [+829.009s]  calc: A² = 5.901799 (n=49999)</w:t>
      </w:r>
      <w:r>
        <w:br/>
      </w:r>
      <w:r>
        <w:rPr>
          <w:rStyle w:val="VerbatimChar"/>
        </w:rPr>
        <w:t xml:space="preserve">[14:01:53.743] [+829.025s]  calc: A² = 4.717495 (n=49999)</w:t>
      </w:r>
      <w:r>
        <w:br/>
      </w:r>
      <w:r>
        <w:rPr>
          <w:rStyle w:val="VerbatimChar"/>
        </w:rPr>
        <w:t xml:space="preserve">[14:01:53.758] [+829.041s]  calc: A² = 8.112526 (n=49999)</w:t>
      </w:r>
      <w:r>
        <w:br/>
      </w:r>
      <w:r>
        <w:rPr>
          <w:rStyle w:val="VerbatimChar"/>
        </w:rPr>
        <w:t xml:space="preserve">[14:01:53.774] [+829.056s]  calc: A² = 7.470271 (n=49999)</w:t>
      </w:r>
      <w:r>
        <w:br/>
      </w:r>
      <w:r>
        <w:rPr>
          <w:rStyle w:val="VerbatimChar"/>
        </w:rPr>
        <w:t xml:space="preserve">[14:01:53.790] [+829.072s]  calc: A² = 5.831160 (n=49999)</w:t>
      </w:r>
      <w:r>
        <w:br/>
      </w:r>
      <w:r>
        <w:rPr>
          <w:rStyle w:val="VerbatimChar"/>
        </w:rPr>
        <w:t xml:space="preserve">[14:02:10.561] [+845.844s]  calc: A² = 8.599699 (n=49999)</w:t>
      </w:r>
      <w:r>
        <w:br/>
      </w:r>
      <w:r>
        <w:rPr>
          <w:rStyle w:val="VerbatimChar"/>
        </w:rPr>
        <w:t xml:space="preserve">[14:02:10.577] [+845.859s]  calc: A² = 9.539248 (n=49999)</w:t>
      </w:r>
      <w:r>
        <w:br/>
      </w:r>
      <w:r>
        <w:rPr>
          <w:rStyle w:val="VerbatimChar"/>
        </w:rPr>
        <w:t xml:space="preserve">[14:02:10.592] [+845.875s]  calc: A² = 9.031875 (n=49999)</w:t>
      </w:r>
      <w:r>
        <w:br/>
      </w:r>
      <w:r>
        <w:rPr>
          <w:rStyle w:val="VerbatimChar"/>
        </w:rPr>
        <w:t xml:space="preserve">[14:02:10.608] [+845.890s]  calc: A² = 8.164987 (n=49999)</w:t>
      </w:r>
      <w:r>
        <w:br/>
      </w:r>
      <w:r>
        <w:rPr>
          <w:rStyle w:val="VerbatimChar"/>
        </w:rPr>
        <w:t xml:space="preserve">[14:02:10.623] [+845.905s]  calc: A² = 5.240394 (n=49999)</w:t>
      </w:r>
      <w:r>
        <w:br/>
      </w:r>
      <w:r>
        <w:rPr>
          <w:rStyle w:val="VerbatimChar"/>
        </w:rPr>
        <w:t xml:space="preserve">[14:02:10.638] [+845.920s]  calc: A² = 8.055340 (n=49999)</w:t>
      </w:r>
      <w:r>
        <w:br/>
      </w:r>
      <w:r>
        <w:rPr>
          <w:rStyle w:val="VerbatimChar"/>
        </w:rPr>
        <w:t xml:space="preserve">[14:02:10.654] [+845.936s]  calc: A² = 7.742218 (n=49999)</w:t>
      </w:r>
      <w:r>
        <w:br/>
      </w:r>
      <w:r>
        <w:rPr>
          <w:rStyle w:val="VerbatimChar"/>
        </w:rPr>
        <w:t xml:space="preserve">[14:02:10.669] [+845.951s]  calc: A² = 7.421432 (n=49999)</w:t>
      </w:r>
      <w:r>
        <w:br/>
      </w:r>
      <w:r>
        <w:rPr>
          <w:rStyle w:val="VerbatimChar"/>
        </w:rPr>
        <w:t xml:space="preserve">… (3011 записей всего — computation_logs/test_11_anderson_darling_log.txt)</w:t>
      </w:r>
    </w:p>
    <w:p>
      <w:r>
        <w:pict>
          <v:rect style="width:0;height:1.5pt" o:hralign="center" o:hrstd="t" o:hr="t"/>
        </w:pict>
      </w:r>
    </w:p>
    <w:bookmarkEnd w:id="604"/>
    <w:bookmarkStart w:id="605" w:name="X6dfdbf3b787865f521ce27518eccda860846cdd"/>
    <w:p>
      <w:pPr>
        <w:pStyle w:val="Heading3"/>
      </w:pPr>
      <w:r>
        <w:t xml:space="preserve">Тест 13 — number_variance (расширенное извлечение)</w:t>
      </w:r>
    </w:p>
    <w:p>
      <w:pPr>
        <w:pStyle w:val="SourceCode"/>
      </w:pPr>
      <w:r>
        <w:rPr>
          <w:rStyle w:val="VerbatimChar"/>
        </w:rPr>
        <w:t xml:space="preserve">[14:02:41.646] [+876.928s]  calc: Σ²(L=2.000) = 0.381460 (n_pos=50000, n_windows=3000, mean_count=2.00)</w:t>
      </w:r>
      <w:r>
        <w:br/>
      </w:r>
      <w:r>
        <w:rPr>
          <w:rStyle w:val="VerbatimChar"/>
        </w:rPr>
        <w:t xml:space="preserve">[14:02:41.648] [+876.930s]  calc: Σ²(L=4.536) = 0.402894 (n_pos=50000, n_windows=3000, mean_count=4.54)</w:t>
      </w:r>
      <w:r>
        <w:br/>
      </w:r>
      <w:r>
        <w:rPr>
          <w:rStyle w:val="VerbatimChar"/>
        </w:rPr>
        <w:t xml:space="preserve">[14:02:41.648] [+876.931s]  calc: Σ²(L=10.287) = 0.354897 (n_pos=50000, n_windows=3000, mean_count=10.30)</w:t>
      </w:r>
      <w:r>
        <w:br/>
      </w:r>
      <w:r>
        <w:rPr>
          <w:rStyle w:val="VerbatimChar"/>
        </w:rPr>
        <w:t xml:space="preserve">[14:02:41.649] [+876.931s]  calc: Σ²(L=23.331) = 0.313517 (n_pos=50000, n_windows=3000, mean_count=23.34)</w:t>
      </w:r>
      <w:r>
        <w:br/>
      </w:r>
      <w:r>
        <w:rPr>
          <w:rStyle w:val="VerbatimChar"/>
        </w:rPr>
        <w:t xml:space="preserve">[14:02:41.653] [+876.935s]  calc: Σ²(L=617.292) = 0.351103 (n_pos=50000, n_windows=3000, mean_count=617.29)</w:t>
      </w:r>
      <w:r>
        <w:br/>
      </w:r>
      <w:r>
        <w:rPr>
          <w:rStyle w:val="VerbatimChar"/>
        </w:rPr>
        <w:t xml:space="preserve">[14:02:41.654] [+876.936s]  calc: Σ²(L=1400.000) = 0.342086 (n_pos=50000, n_windows=3000, mean_count=1399.99)</w:t>
      </w:r>
      <w:r>
        <w:br/>
      </w:r>
      <w:r>
        <w:rPr>
          <w:rStyle w:val="VerbatimChar"/>
        </w:rPr>
        <w:t xml:space="preserve">[14:02:41.663] [+876.945s]  calc: Σ²(L=2.000) = 0.399956 (n_pos=9601, n_windows=3000, mean_count=1.99)</w:t>
      </w:r>
      <w:r>
        <w:br/>
      </w:r>
      <w:r>
        <w:rPr>
          <w:rStyle w:val="VerbatimChar"/>
        </w:rPr>
        <w:t xml:space="preserve">[14:02:41.663] [+876.946s]  calc: Σ²(L=4.536) = 0.506062 (n_pos=9601, n_windows=3000, mean_count=4.51)</w:t>
      </w:r>
      <w:r>
        <w:br/>
      </w:r>
      <w:r>
        <w:rPr>
          <w:rStyle w:val="VerbatimChar"/>
        </w:rPr>
        <w:t xml:space="preserve">[14:02:41.664] [+876.946s]  calc: Σ²(L=10.287) = 0.579419 (n_pos=9601, n_windows=3000, mean_count=10.28)</w:t>
      </w:r>
      <w:r>
        <w:br/>
      </w:r>
      <w:r>
        <w:rPr>
          <w:rStyle w:val="VerbatimChar"/>
        </w:rPr>
        <w:t xml:space="preserve">[14:02:41.665] [+876.947s]  calc: Σ²(L=23.331) = 0.691828 (n_pos=9601, n_windows=3000, mean_count=23.34)</w:t>
      </w:r>
      <w:r>
        <w:br/>
      </w:r>
      <w:r>
        <w:rPr>
          <w:rStyle w:val="VerbatimChar"/>
        </w:rPr>
        <w:t xml:space="preserve">[14:02:41.665] [+876.947s]  calc: Σ²(L=52.915) = 0.784109 (n_pos=9601, n_windows=3000, mean_count=52.90)</w:t>
      </w:r>
      <w:r>
        <w:br/>
      </w:r>
      <w:r>
        <w:rPr>
          <w:rStyle w:val="VerbatimChar"/>
        </w:rPr>
        <w:t xml:space="preserve">[14:02:41.666] [+876.948s]  calc: Σ²(L=120.010) = 0.894359 (n_pos=9601, n_windows=3000, mean_count=120.05)</w:t>
      </w:r>
      <w:r>
        <w:br/>
      </w:r>
      <w:r>
        <w:rPr>
          <w:rStyle w:val="VerbatimChar"/>
        </w:rPr>
        <w:t xml:space="preserve">[14:02:41.667] [+876.949s]  calc: Σ²(L=272.178) = 0.845014 (n_pos=9601, n_windows=3000, mean_count=272.20)</w:t>
      </w:r>
      <w:r>
        <w:br/>
      </w:r>
      <w:r>
        <w:rPr>
          <w:rStyle w:val="VerbatimChar"/>
        </w:rPr>
        <w:t xml:space="preserve">[14:02:41.667] [+876.949s]  calc: Σ²(L=617.292) = 0.887775 (n_pos=9601, n_windows=3000, mean_count=617.29)</w:t>
      </w:r>
      <w:r>
        <w:br/>
      </w:r>
      <w:r>
        <w:rPr>
          <w:rStyle w:val="VerbatimChar"/>
        </w:rPr>
        <w:t xml:space="preserve">[14:02:41.668] [+876.950s]  calc: Σ²(L=1400.000) = 0.821553 (n_pos=9601, n_windows=3000, mean_count=1399.99)</w:t>
      </w:r>
      <w:r>
        <w:br/>
      </w:r>
      <w:r>
        <w:rPr>
          <w:rStyle w:val="VerbatimChar"/>
        </w:rPr>
        <w:t xml:space="preserve">[14:02:41.671] [+876.953s]  calc: Σ²(L=23.331) = 0.324730 (n_pos=50000, n_windows=3000, mean_count=23.33)</w:t>
      </w:r>
      <w:r>
        <w:br/>
      </w:r>
      <w:r>
        <w:rPr>
          <w:rStyle w:val="VerbatimChar"/>
        </w:rPr>
        <w:t xml:space="preserve">[14:02:41.672] [+876.954s]  calc: Σ²(L=23.331) = 0.306048 (n_pos=50000, n_windows=3000, mean_count=23.34)</w:t>
      </w:r>
      <w:r>
        <w:br/>
      </w:r>
      <w:r>
        <w:rPr>
          <w:rStyle w:val="VerbatimChar"/>
        </w:rPr>
        <w:t xml:space="preserve">[14:02:41.672] [+876.955s]  calc: Σ²(L=23.331) = 0.318012 (n_pos=50000, n_windows=3000, mean_count=23.32)</w:t>
      </w:r>
      <w:r>
        <w:br/>
      </w:r>
      <w:r>
        <w:rPr>
          <w:rStyle w:val="VerbatimChar"/>
        </w:rPr>
        <w:t xml:space="preserve">… (21 записей всего — computation_logs/test_13_number_variance_log.txt)</w:t>
      </w:r>
    </w:p>
    <w:p>
      <w:r>
        <w:pict>
          <v:rect style="width:0;height:1.5pt" o:hralign="center" o:hrstd="t" o:hr="t"/>
        </w:pict>
      </w:r>
    </w:p>
    <w:bookmarkEnd w:id="605"/>
    <w:bookmarkStart w:id="606" w:name="X0c90e0b2ba73ba9a523ce4afd1bf2856d42ba18"/>
    <w:p>
      <w:pPr>
        <w:pStyle w:val="Heading3"/>
      </w:pPr>
      <w:r>
        <w:t xml:space="preserve">Тест 14 — spectral_rigidity (расширенное извлечение)</w:t>
      </w:r>
    </w:p>
    <w:p>
      <w:pPr>
        <w:pStyle w:val="SourceCode"/>
      </w:pPr>
      <w:r>
        <w:rPr>
          <w:rStyle w:val="VerbatimChar"/>
        </w:rPr>
        <w:t xml:space="preserve">[14:02:56.160] [+891.443s]  calc: Δ₃(L=2.000) = 0.093421 (n_pos=50000, n_windows=500, n_devs=500)</w:t>
      </w:r>
      <w:r>
        <w:br/>
      </w:r>
      <w:r>
        <w:rPr>
          <w:rStyle w:val="VerbatimChar"/>
        </w:rPr>
        <w:t xml:space="preserve">[14:02:56.181] [+891.463s]  calc: Δ₃(L=4.536) = 0.128616 (n_pos=50000, n_windows=500, n_devs=500)</w:t>
      </w:r>
      <w:r>
        <w:br/>
      </w:r>
      <w:r>
        <w:rPr>
          <w:rStyle w:val="VerbatimChar"/>
        </w:rPr>
        <w:t xml:space="preserve">[14:02:56.201] [+891.483s]  calc: Δ₃(L=10.287) = 0.161422 (n_pos=50000, n_windows=500, n_devs=500)</w:t>
      </w:r>
      <w:r>
        <w:br/>
      </w:r>
      <w:r>
        <w:rPr>
          <w:rStyle w:val="VerbatimChar"/>
        </w:rPr>
        <w:t xml:space="preserve">[14:02:56.219] [+891.501s]  calc: Δ₃(L=23.331) = 0.173069 (n_pos=50000, n_windows=500, n_devs=500)</w:t>
      </w:r>
      <w:r>
        <w:br/>
      </w:r>
      <w:r>
        <w:rPr>
          <w:rStyle w:val="VerbatimChar"/>
        </w:rPr>
        <w:t xml:space="preserve">[14:02:56.236] [+891.518s]  calc: Δ₃(L=52.915) = 0.175808 (n_pos=50000, n_windows=500, n_devs=500)</w:t>
      </w:r>
      <w:r>
        <w:br/>
      </w:r>
      <w:r>
        <w:rPr>
          <w:rStyle w:val="VerbatimChar"/>
        </w:rPr>
        <w:t xml:space="preserve">[14:02:56.254] [+891.536s]  calc: Δ₃(L=120.010) = 0.176269 (n_pos=50000, n_windows=500, n_devs=500)</w:t>
      </w:r>
      <w:r>
        <w:br/>
      </w:r>
      <w:r>
        <w:rPr>
          <w:rStyle w:val="VerbatimChar"/>
        </w:rPr>
        <w:t xml:space="preserve">[14:02:56.273] [+891.555s]  calc: Δ₃(L=272.178) = 0.175052 (n_pos=50000, n_windows=500, n_devs=500)</w:t>
      </w:r>
      <w:r>
        <w:br/>
      </w:r>
      <w:r>
        <w:rPr>
          <w:rStyle w:val="VerbatimChar"/>
        </w:rPr>
        <w:t xml:space="preserve">[14:02:56.291] [+891.573s]  calc: Δ₃(L=617.292) = 0.176106 (n_pos=50000, n_windows=500, n_devs=500)</w:t>
      </w:r>
      <w:r>
        <w:br/>
      </w:r>
      <w:r>
        <w:rPr>
          <w:rStyle w:val="VerbatimChar"/>
        </w:rPr>
        <w:t xml:space="preserve">[14:02:56.310] [+891.592s]  calc: Δ₃(L=1400.000) = 0.175848 (n_pos=50000, n_windows=500, n_devs=500)</w:t>
      </w:r>
      <w:r>
        <w:br/>
      </w:r>
      <w:r>
        <w:rPr>
          <w:rStyle w:val="VerbatimChar"/>
        </w:rPr>
        <w:t xml:space="preserve">[14:02:56.324] [+891.606s]  calc: Δ₃(L=23.331) = 0.173347 (n_pos=50000, n_windows=166, n_devs=166)</w:t>
      </w:r>
      <w:r>
        <w:br/>
      </w:r>
      <w:r>
        <w:rPr>
          <w:rStyle w:val="VerbatimChar"/>
        </w:rPr>
        <w:t xml:space="preserve">[14:02:56.330] [+891.612s]  calc: Δ₃(L=23.331) = 0.173506 (n_pos=50000, n_windows=166, n_devs=166)</w:t>
      </w:r>
      <w:r>
        <w:br/>
      </w:r>
      <w:r>
        <w:rPr>
          <w:rStyle w:val="VerbatimChar"/>
        </w:rPr>
        <w:t xml:space="preserve">[14:02:56.336] [+891.618s]  calc: Δ₃(L=23.331) = 0.173829 (n_pos=50000, n_windows=166, n_devs=166)</w:t>
      </w:r>
      <w:r>
        <w:br/>
      </w:r>
      <w:r>
        <w:rPr>
          <w:rStyle w:val="VerbatimChar"/>
        </w:rPr>
        <w:t xml:space="preserve">… (12 записей всего — computation_logs/test_14_spectral_rigidity_log.txt)</w:t>
      </w:r>
    </w:p>
    <w:p>
      <w:r>
        <w:pict>
          <v:rect style="width:0;height:1.5pt" o:hralign="center" o:hrstd="t" o:hr="t"/>
        </w:pict>
      </w:r>
    </w:p>
    <w:bookmarkEnd w:id="606"/>
    <w:bookmarkStart w:id="607" w:name="Xcb15267545cfa5571fd5517030acd5b2cffd861"/>
    <w:p>
      <w:pPr>
        <w:pStyle w:val="Heading3"/>
      </w:pPr>
      <w:r>
        <w:t xml:space="preserve">Тест 15 — ab_construction (расширенное извлечение)</w:t>
      </w:r>
    </w:p>
    <w:p>
      <w:pPr>
        <w:pStyle w:val="SourceCode"/>
      </w:pPr>
      <w:r>
        <w:rPr>
          <w:rStyle w:val="VerbatimChar"/>
        </w:rPr>
        <w:t xml:space="preserve">[14:03:14.215] [+909.497s]  build_ab_cloud_hamiltonian: 96x96 (N=9216), α=0.0000, t=1.00, W=4.00, open, 4 vortices, model=:dirac</w:t>
      </w:r>
      <w:r>
        <w:br/>
      </w:r>
      <w:r>
        <w:rPr>
          <w:rStyle w:val="VerbatimChar"/>
        </w:rPr>
        <w:t xml:space="preserve">… (1 записей всего — computation_logs/test_15_ab_construction_log.txt)</w:t>
      </w:r>
    </w:p>
    <w:p>
      <w:r>
        <w:pict>
          <v:rect style="width:0;height:1.5pt" o:hralign="center" o:hrstd="t" o:hr="t"/>
        </w:pict>
      </w:r>
    </w:p>
    <w:bookmarkEnd w:id="607"/>
    <w:bookmarkStart w:id="608" w:name="X4462826c539abd62257328b7410528b1d5a0921"/>
    <w:p>
      <w:pPr>
        <w:pStyle w:val="Heading3"/>
      </w:pPr>
      <w:r>
        <w:t xml:space="preserve">Тест 16 — ab_gue_class (расширенное извлечение)</w:t>
      </w:r>
    </w:p>
    <w:p>
      <w:pPr>
        <w:pStyle w:val="SourceCode"/>
      </w:pPr>
      <w:r>
        <w:rPr>
          <w:rStyle w:val="VerbatimChar"/>
        </w:rPr>
        <w:t xml:space="preserve">[14:06:53.826] [+1129.108s]  build_ab_cloud_hamiltonian: 96x96 (N=9216), α=0.5000, t=1.00, W=1.00, open, 2 vortices, model=:monumental</w:t>
      </w:r>
      <w:r>
        <w:br/>
      </w:r>
      <w:r>
        <w:rPr>
          <w:rStyle w:val="VerbatimChar"/>
        </w:rPr>
        <w:t xml:space="preserve">[14:11:12.341] [+1387.623s]  calc: ⟨r⟩ = 0.572908 (n_r=5527, n_eigs=5529) [refs: GUE=0.5996 Poisson=0.3863]</w:t>
      </w:r>
      <w:r>
        <w:br/>
      </w:r>
      <w:r>
        <w:rPr>
          <w:rStyle w:val="VerbatimChar"/>
        </w:rPr>
        <w:t xml:space="preserve">[14:11:17.814] [+1393.097s]  build_ab_cloud_hamiltonian: 96x96 (N=9216), α=0.5000, t=1.00, W=1.00, open, 2 vortices, model=:monumental</w:t>
      </w:r>
      <w:r>
        <w:br/>
      </w:r>
      <w:r>
        <w:rPr>
          <w:rStyle w:val="VerbatimChar"/>
        </w:rPr>
        <w:t xml:space="preserve">[14:16:14.259] [+1689.541s]  calc: ⟨r⟩ = 0.569121 (n_r=5527, n_eigs=5529) [refs: GUE=0.5996 Poisson=0.3863]</w:t>
      </w:r>
      <w:r>
        <w:br/>
      </w:r>
      <w:r>
        <w:rPr>
          <w:rStyle w:val="VerbatimChar"/>
        </w:rPr>
        <w:t xml:space="preserve">[14:16:19.224] [+1694.506s]  build_ab_cloud_hamiltonian: 96x96 (N=9216), α=0.5000, t=1.00, W=1.00, open, 2 vortices, model=:monumental</w:t>
      </w:r>
      <w:r>
        <w:br/>
      </w:r>
      <w:r>
        <w:rPr>
          <w:rStyle w:val="VerbatimChar"/>
        </w:rPr>
        <w:t xml:space="preserve">[14:21:34.935] [+2010.217s]  calc: ⟨r⟩ = 0.586869 (n_r=5527, n_eigs=5529) [refs: GUE=0.5996 Poisson=0.3863]</w:t>
      </w:r>
      <w:r>
        <w:br/>
      </w:r>
      <w:r>
        <w:rPr>
          <w:rStyle w:val="VerbatimChar"/>
        </w:rPr>
        <w:t xml:space="preserve">[14:21:38.664] [+2013.946s]  build_ab_cloud_hamiltonian: 96x96 (N=9216), α=0.5000, t=1.00, W=1.00, open, 2 vortices, model=:monumental</w:t>
      </w:r>
      <w:r>
        <w:br/>
      </w:r>
      <w:r>
        <w:rPr>
          <w:rStyle w:val="VerbatimChar"/>
        </w:rPr>
        <w:t xml:space="preserve">[14:26:41.417] [+2316.699s]  calc: ⟨r⟩ = 0.584535 (n_r=5527, n_eigs=5529) [refs: GUE=0.5996 Poisson=0.3863]</w:t>
      </w:r>
      <w:r>
        <w:br/>
      </w:r>
      <w:r>
        <w:rPr>
          <w:rStyle w:val="VerbatimChar"/>
        </w:rPr>
        <w:t xml:space="preserve">[14:26:47.323] [+2322.605s]  build_ab_cloud_hamiltonian: 96x96 (N=9216), α=0.5000, t=1.00, W=1.00, open, 2 vortices, model=:monumental</w:t>
      </w:r>
      <w:r>
        <w:br/>
      </w:r>
      <w:r>
        <w:rPr>
          <w:rStyle w:val="VerbatimChar"/>
        </w:rPr>
        <w:t xml:space="preserve">[14:31:55.621] [+2630.903s]  calc: ⟨r⟩ = 0.585615 (n_r=5527, n_eigs=5529) [refs: GUE=0.5996 Poisson=0.3863]</w:t>
      </w:r>
      <w:r>
        <w:br/>
      </w:r>
      <w:r>
        <w:rPr>
          <w:rStyle w:val="VerbatimChar"/>
        </w:rPr>
        <w:t xml:space="preserve">… (10 записей всего — computation_logs/test_16_ab_gue_class_log.txt)</w:t>
      </w:r>
    </w:p>
    <w:p>
      <w:r>
        <w:pict>
          <v:rect style="width:0;height:1.5pt" o:hralign="center" o:hrstd="t" o:hr="t"/>
        </w:pict>
      </w:r>
    </w:p>
    <w:bookmarkEnd w:id="608"/>
    <w:bookmarkStart w:id="609" w:name="X4ee231741eaaf0e6c8811272d10271019cf6949"/>
    <w:p>
      <w:pPr>
        <w:pStyle w:val="Heading3"/>
      </w:pPr>
      <w:r>
        <w:t xml:space="preserve">Тест 17 — connes_self_duality (расширенное извлечение)</w:t>
      </w:r>
    </w:p>
    <w:p>
      <w:pPr>
        <w:pStyle w:val="SourceCode"/>
      </w:pPr>
      <w:r>
        <w:rPr>
          <w:rStyle w:val="VerbatimChar"/>
        </w:rPr>
        <w:t xml:space="preserve">[14:40:55.756] [+3171.039s]  build_ab_cloud_hamiltonian: 24x24 (N=576), α=0.5000, t=1.00, W=0.00, torus, 0 vortices, model=:monumental</w:t>
      </w:r>
      <w:r>
        <w:br/>
      </w:r>
      <w:r>
        <w:rPr>
          <w:rStyle w:val="VerbatimChar"/>
        </w:rPr>
        <w:t xml:space="preserve">[14:40:59.296] [+3174.578s]  build_ab_cloud_hamiltonian: 24x24 (N=576), α=0.5000, t=1.00, W=0.00, torus, 0 vortices, model=:monumental</w:t>
      </w:r>
      <w:r>
        <w:br/>
      </w:r>
      <w:r>
        <w:rPr>
          <w:rStyle w:val="VerbatimChar"/>
        </w:rPr>
        <w:t xml:space="preserve">[14:41:00.067] [+3175.349s]  build_ab_cloud_hamiltonian: 24x24 (N=576), α=0.3333, t=1.00, W=0.00, torus, 0 vortices, model=:monumental</w:t>
      </w:r>
      <w:r>
        <w:br/>
      </w:r>
      <w:r>
        <w:rPr>
          <w:rStyle w:val="VerbatimChar"/>
        </w:rPr>
        <w:t xml:space="preserve">[14:41:00.859] [+3176.141s]  build_ab_cloud_hamiltonian: 24x24 (N=576), α=0.5000, t=1.00, W=4.00, open, 0 vortices, model=:monumental</w:t>
      </w:r>
      <w:r>
        <w:br/>
      </w:r>
      <w:r>
        <w:rPr>
          <w:rStyle w:val="VerbatimChar"/>
        </w:rPr>
        <w:t xml:space="preserve">[14:41:02.710] [+3177.992s]  build_ab_cloud_hamiltonian: 48x48 (N=2304), α=0.5000, t=1.00, W=0.00, torus, 0 vortices, model=:monumental</w:t>
      </w:r>
      <w:r>
        <w:br/>
      </w:r>
      <w:r>
        <w:rPr>
          <w:rStyle w:val="VerbatimChar"/>
        </w:rPr>
        <w:t xml:space="preserve">[14:41:08.135] [+3183.417s]  build_ab_cloud_hamiltonian: 48x48 (N=2304), α=0.5000, t=1.00, W=0.00, torus, 0 vortices, model=:monumental</w:t>
      </w:r>
      <w:r>
        <w:br/>
      </w:r>
      <w:r>
        <w:rPr>
          <w:rStyle w:val="VerbatimChar"/>
        </w:rPr>
        <w:t xml:space="preserve">[14:41:13.525] [+3188.807s]  build_ab_cloud_hamiltonian: 48x48 (N=2304), α=0.3333, t=1.00, W=0.00, torus, 0 vortices, model=:monumental</w:t>
      </w:r>
      <w:r>
        <w:br/>
      </w:r>
      <w:r>
        <w:rPr>
          <w:rStyle w:val="VerbatimChar"/>
        </w:rPr>
        <w:t xml:space="preserve">[14:41:19.476] [+3194.758s]  build_ab_cloud_hamiltonian: 48x48 (N=2304), α=0.5000, t=1.00, W=4.00, open, 0 vortices, model=:monumental</w:t>
      </w:r>
      <w:r>
        <w:br/>
      </w:r>
      <w:r>
        <w:rPr>
          <w:rStyle w:val="VerbatimChar"/>
        </w:rPr>
        <w:t xml:space="preserve">[14:41:20.433] [+3195.715s]  build_ab_cloud_hamiltonian: 48x48 (N=2304), α=2.0000, t=1.00, W=4.00, open, 0 vortices, model=:monumental</w:t>
      </w:r>
      <w:r>
        <w:br/>
      </w:r>
      <w:r>
        <w:rPr>
          <w:rStyle w:val="VerbatimChar"/>
        </w:rPr>
        <w:t xml:space="preserve">[14:41:32.373] [+3207.655s]  build_ab_cloud_hamiltonian: 96x96 (N=9216), α=0.5000, t=1.00, W=0.00, torus, 0 vortices, model=:monumental</w:t>
      </w:r>
      <w:r>
        <w:br/>
      </w:r>
      <w:r>
        <w:rPr>
          <w:rStyle w:val="VerbatimChar"/>
        </w:rPr>
        <w:t xml:space="preserve">[14:46:45.944] [+3521.226s]  build_ab_cloud_hamiltonian: 96x96 (N=9216), α=0.5000, t=1.00, W=0.00, torus, 0 vortices, model=:monumental</w:t>
      </w:r>
      <w:r>
        <w:br/>
      </w:r>
      <w:r>
        <w:rPr>
          <w:rStyle w:val="VerbatimChar"/>
        </w:rPr>
        <w:t xml:space="preserve">[14:52:04.211] [+3839.493s]  build_ab_cloud_hamiltonian: 96x96 (N=9216), α=0.3333, t=1.00, W=0.00, torus, 0 vortices, model=:monumental</w:t>
      </w:r>
      <w:r>
        <w:br/>
      </w:r>
      <w:r>
        <w:rPr>
          <w:rStyle w:val="VerbatimChar"/>
        </w:rPr>
        <w:t xml:space="preserve">[14:57:25.070] [+4160.352s]  build_ab_cloud_hamiltonian: 96x96 (N=9216), α=0.5000, t=1.00, W=4.00, open, 0 vortices, model=:monumental</w:t>
      </w:r>
      <w:r>
        <w:br/>
      </w:r>
      <w:r>
        <w:rPr>
          <w:rStyle w:val="VerbatimChar"/>
        </w:rPr>
        <w:t xml:space="preserve">[14:57:36.057] [+4171.339s]  build_ab_cloud_hamiltonian: 96x96 (N=9216), α=2.0000, t=1.00, W=4.00, open, 0 vortices, model=:monumental</w:t>
      </w:r>
      <w:r>
        <w:br/>
      </w:r>
      <w:r>
        <w:rPr>
          <w:rStyle w:val="VerbatimChar"/>
        </w:rPr>
        <w:t xml:space="preserve">… (15 записей всего — computation_logs/test_17_connes_self_duality_log.txt)</w:t>
      </w:r>
    </w:p>
    <w:p>
      <w:r>
        <w:pict>
          <v:rect style="width:0;height:1.5pt" o:hralign="center" o:hrstd="t" o:hr="t"/>
        </w:pict>
      </w:r>
    </w:p>
    <w:bookmarkEnd w:id="609"/>
    <w:bookmarkStart w:id="610" w:name="X7f1d7f427d4b055e121fa4bf8b47cb7f0672a14"/>
    <w:p>
      <w:pPr>
        <w:pStyle w:val="Heading3"/>
      </w:pPr>
      <w:r>
        <w:t xml:space="preserve">Тест 18 — chiral_AIII (расширенное извлечение)</w:t>
      </w:r>
    </w:p>
    <w:p>
      <w:pPr>
        <w:pStyle w:val="SourceCode"/>
      </w:pPr>
      <w:r>
        <w:rPr>
          <w:rStyle w:val="VerbatimChar"/>
        </w:rPr>
        <w:t xml:space="preserve">[15:11:28.198] [+5003.481s]  build_ab_cloud_hamiltonian: 96x96 (N=9216), α=0.5000, t=1.00, W=0.00, torus, 0 vortices, model=:monumental</w:t>
      </w:r>
      <w:r>
        <w:br/>
      </w:r>
      <w:r>
        <w:rPr>
          <w:rStyle w:val="VerbatimChar"/>
        </w:rPr>
        <w:t xml:space="preserve">[15:11:40.131] [+5015.413s]  build_ab_cloud_hamiltonian: 96x96 (N=9216), α=0.5000, t=1.00, W=1.00, torus, 0 vortices, model=:monumental</w:t>
      </w:r>
      <w:r>
        <w:br/>
      </w:r>
      <w:r>
        <w:rPr>
          <w:rStyle w:val="VerbatimChar"/>
        </w:rPr>
        <w:t xml:space="preserve">[15:11:52.929] [+5028.211s]  build_ab_cloud_hamiltonian: 96x96 (N=9216), α=0.5000, t=1.00, W=0.00, torus, 2 vortices, model=:monumental</w:t>
      </w:r>
      <w:r>
        <w:br/>
      </w:r>
      <w:r>
        <w:rPr>
          <w:rStyle w:val="VerbatimChar"/>
        </w:rPr>
        <w:t xml:space="preserve">… (3 записей всего — computation_logs/test_18_chiral_AIII_log.txt)</w:t>
      </w:r>
    </w:p>
    <w:p>
      <w:r>
        <w:pict>
          <v:rect style="width:0;height:1.5pt" o:hralign="center" o:hrstd="t" o:hr="t"/>
        </w:pict>
      </w:r>
    </w:p>
    <w:bookmarkEnd w:id="610"/>
    <w:bookmarkStart w:id="611" w:name="X4983fcdad9abb188effc9ecbff3ac7aafce0e30"/>
    <w:p>
      <w:pPr>
        <w:pStyle w:val="Heading3"/>
      </w:pPr>
      <w:r>
        <w:t xml:space="preserve">Тест 19 — dirac_cone (расширенное извлечение)</w:t>
      </w:r>
    </w:p>
    <w:p>
      <w:pPr>
        <w:pStyle w:val="SourceCode"/>
      </w:pPr>
      <w:r>
        <w:rPr>
          <w:rStyle w:val="VerbatimChar"/>
        </w:rPr>
        <w:t xml:space="preserve">[15:24:25.783] [+5781.065s]  build_ab_cloud_hamiltonian: 20x20 (N=400), α=0.4000, t=1.00, W=0.00, torus, 0 vortices, model=:monumental</w:t>
      </w:r>
      <w:r>
        <w:br/>
      </w:r>
      <w:r>
        <w:rPr>
          <w:rStyle w:val="VerbatimChar"/>
        </w:rPr>
        <w:t xml:space="preserve">[15:24:27.667] [+5782.950s]  build_ab_cloud_hamiltonian: 40x40 (N=1600), α=0.4000, t=1.00, W=0.00, torus, 0 vortices, model=:monumental</w:t>
      </w:r>
      <w:r>
        <w:br/>
      </w:r>
      <w:r>
        <w:rPr>
          <w:rStyle w:val="VerbatimChar"/>
        </w:rPr>
        <w:t xml:space="preserve">[15:24:30.652] [+5785.934s]  build_ab_cloud_hamiltonian: 60x60 (N=3600), α=0.4000, t=1.00, W=0.00, torus, 0 vortices, model=:monumental</w:t>
      </w:r>
      <w:r>
        <w:br/>
      </w:r>
      <w:r>
        <w:rPr>
          <w:rStyle w:val="VerbatimChar"/>
        </w:rPr>
        <w:t xml:space="preserve">[15:24:46.991] [+5802.273s]  build_ab_cloud_hamiltonian: 80x80 (N=6400), α=0.4000, t=1.00, W=0.00, torus, 0 vortices, model=:monumental</w:t>
      </w:r>
      <w:r>
        <w:br/>
      </w:r>
      <w:r>
        <w:rPr>
          <w:rStyle w:val="VerbatimChar"/>
        </w:rPr>
        <w:t xml:space="preserve">[15:26:09.619] [+5884.901s]  build_ab_cloud_hamiltonian: 20x20 (N=400), α=0.5000, t=1.00, W=0.00, torus, 0 vortices, model=:monumental</w:t>
      </w:r>
      <w:r>
        <w:br/>
      </w:r>
      <w:r>
        <w:rPr>
          <w:rStyle w:val="VerbatimChar"/>
        </w:rPr>
        <w:t xml:space="preserve">[15:26:11.221] [+5886.504s]  build_ab_cloud_hamiltonian: 40x40 (N=1600), α=0.5000, t=1.00, W=0.00, torus, 0 vortices, model=:monumental</w:t>
      </w:r>
      <w:r>
        <w:br/>
      </w:r>
      <w:r>
        <w:rPr>
          <w:rStyle w:val="VerbatimChar"/>
        </w:rPr>
        <w:t xml:space="preserve">[15:26:14.202] [+5889.485s]  build_ab_cloud_hamiltonian: 60x60 (N=3600), α=0.5000, t=1.00, W=0.00, torus, 0 vortices, model=:monumental</w:t>
      </w:r>
      <w:r>
        <w:br/>
      </w:r>
      <w:r>
        <w:rPr>
          <w:rStyle w:val="VerbatimChar"/>
        </w:rPr>
        <w:t xml:space="preserve">[15:26:30.482] [+5905.764s]  build_ab_cloud_hamiltonian: 80x80 (N=6400), α=0.5000, t=1.00, W=0.00, torus, 0 vortices, model=:monumental</w:t>
      </w:r>
      <w:r>
        <w:br/>
      </w:r>
      <w:r>
        <w:rPr>
          <w:rStyle w:val="VerbatimChar"/>
        </w:rPr>
        <w:t xml:space="preserve">[15:27:52.829] [+5988.111s]  build_ab_cloud_hamiltonian: 20x20 (N=400), α=0.6000, t=1.00, W=0.00, torus, 0 vortices, model=:monumental</w:t>
      </w:r>
      <w:r>
        <w:br/>
      </w:r>
      <w:r>
        <w:rPr>
          <w:rStyle w:val="VerbatimChar"/>
        </w:rPr>
        <w:t xml:space="preserve">[15:27:54.428] [+5989.710s]  build_ab_cloud_hamiltonian: 40x40 (N=1600), α=0.6000, t=1.00, W=0.00, torus, 0 vortices, model=:monumental</w:t>
      </w:r>
      <w:r>
        <w:br/>
      </w:r>
      <w:r>
        <w:rPr>
          <w:rStyle w:val="VerbatimChar"/>
        </w:rPr>
        <w:t xml:space="preserve">[15:27:57.396] [+5992.678s]  build_ab_cloud_hamiltonian: 60x60 (N=3600), α=0.6000, t=1.00, W=0.00, torus, 0 vortices, model=:monumental</w:t>
      </w:r>
      <w:r>
        <w:br/>
      </w:r>
      <w:r>
        <w:rPr>
          <w:rStyle w:val="VerbatimChar"/>
        </w:rPr>
        <w:t xml:space="preserve">[15:28:13.935] [+6009.217s]  build_ab_cloud_hamiltonian: 80x80 (N=6400), α=0.6000, t=1.00, W=0.00, torus, 0 vortices, model=:monumental</w:t>
      </w:r>
      <w:r>
        <w:br/>
      </w:r>
      <w:r>
        <w:rPr>
          <w:rStyle w:val="VerbatimChar"/>
        </w:rPr>
        <w:t xml:space="preserve">… (12 записей всего — computation_logs/test_19_dirac_cone_log.txt)</w:t>
      </w:r>
    </w:p>
    <w:p>
      <w:r>
        <w:pict>
          <v:rect style="width:0;height:1.5pt" o:hralign="center" o:hrstd="t" o:hr="t"/>
        </w:pict>
      </w:r>
    </w:p>
    <w:bookmarkEnd w:id="611"/>
    <w:bookmarkStart w:id="612" w:name="Xce2811da1dff72ddaca22bac084b6574b3300df"/>
    <w:p>
      <w:pPr>
        <w:pStyle w:val="Heading3"/>
      </w:pPr>
      <w:r>
        <w:t xml:space="preserve">Тест 24 — dirac_string_flux (расширенное извлечение)</w:t>
      </w:r>
    </w:p>
    <w:p>
      <w:pPr>
        <w:pStyle w:val="SourceCode"/>
      </w:pPr>
      <w:r>
        <w:rPr>
          <w:rStyle w:val="VerbatimChar"/>
        </w:rPr>
        <w:t xml:space="preserve">[15:32:06.519] [+6241.801s]  build_ab_cloud_hamiltonian: 96x96 (N=9216), α=0.0000, t=1.00, W=4.00, open, 1 vortices, model=:dirac</w:t>
      </w:r>
      <w:r>
        <w:br/>
      </w:r>
      <w:r>
        <w:rPr>
          <w:rStyle w:val="VerbatimChar"/>
        </w:rPr>
        <w:t xml:space="preserve">[15:32:18.884] [+6254.166s]  build_ab_cloud_hamiltonian: 96x96 (N=9216), α=0.0000, t=1.00, W=4.00, open, 1 vortices, model=:dirac</w:t>
      </w:r>
      <w:r>
        <w:br/>
      </w:r>
      <w:r>
        <w:rPr>
          <w:rStyle w:val="VerbatimChar"/>
        </w:rPr>
        <w:t xml:space="preserve">[15:32:28.180] [+6263.462s]  build_ab_cloud_hamiltonian: 96x96 (N=9216), α=0.0000, t=1.00, W=4.00, open, 1 vortices, model=:dirac</w:t>
      </w:r>
      <w:r>
        <w:br/>
      </w:r>
      <w:r>
        <w:rPr>
          <w:rStyle w:val="VerbatimChar"/>
        </w:rPr>
        <w:t xml:space="preserve">[15:32:38.165] [+6273.447s]  build_ab_cloud_hamiltonian: 96x96 (N=9216), α=0.0000, t=1.00, W=4.00, open, 1 vortices, model=:dirac</w:t>
      </w:r>
      <w:r>
        <w:br/>
      </w:r>
      <w:r>
        <w:rPr>
          <w:rStyle w:val="VerbatimChar"/>
        </w:rPr>
        <w:t xml:space="preserve">… (4 записей всего — computation_logs/test_24_dirac_string_flux_log.txt)</w:t>
      </w:r>
    </w:p>
    <w:p>
      <w:r>
        <w:pict>
          <v:rect style="width:0;height:1.5pt" o:hralign="center" o:hrstd="t" o:hr="t"/>
        </w:pict>
      </w:r>
    </w:p>
    <w:bookmarkEnd w:id="612"/>
    <w:bookmarkStart w:id="613" w:name="X20b4dc03989456886504d4eb9f633f149757495"/>
    <w:p>
      <w:pPr>
        <w:pStyle w:val="Heading3"/>
      </w:pPr>
      <w:r>
        <w:t xml:space="preserve">Тест 25 — byers_yang (расширенное извлечение)</w:t>
      </w:r>
    </w:p>
    <w:p>
      <w:pPr>
        <w:pStyle w:val="SourceCode"/>
      </w:pPr>
      <w:r>
        <w:rPr>
          <w:rStyle w:val="VerbatimChar"/>
        </w:rPr>
        <w:t xml:space="preserve">[15:35:41.679] [+6456.961s]  build_ab_cloud_hamiltonian: 96x96 (N=9216), α=0.0000, t=1.00, W=0.00, open, 0 vortices, model=:dirac</w:t>
      </w:r>
      <w:r>
        <w:br/>
      </w:r>
      <w:r>
        <w:rPr>
          <w:rStyle w:val="VerbatimChar"/>
        </w:rPr>
        <w:t xml:space="preserve">[15:41:02.317] [+6777.599s]  build_ab_cloud_hamiltonian: 96x96 (N=9216), α=0.0000, t=1.00, W=0.00, open, 4 vortices, model=:dirac</w:t>
      </w:r>
      <w:r>
        <w:br/>
      </w:r>
      <w:r>
        <w:rPr>
          <w:rStyle w:val="VerbatimChar"/>
        </w:rPr>
        <w:t xml:space="preserve">[15:46:12.181] [+7087.464s]  build_ab_cloud_hamiltonian: 96x96 (N=9216), α=0.0000, t=1.00, W=0.00, open, 4 vortices, model=:dirac</w:t>
      </w:r>
      <w:r>
        <w:br/>
      </w:r>
      <w:r>
        <w:rPr>
          <w:rStyle w:val="VerbatimChar"/>
        </w:rPr>
        <w:t xml:space="preserve">[15:51:19.675] [+7394.957s]  build_ab_cloud_hamiltonian: 96x96 (N=9216), α=0.0000, t=1.00, W=0.00, open, 4 vortices, model=:dirac</w:t>
      </w:r>
      <w:r>
        <w:br/>
      </w:r>
      <w:r>
        <w:rPr>
          <w:rStyle w:val="VerbatimChar"/>
        </w:rPr>
        <w:t xml:space="preserve">[15:56:20.440] [+7695.722s]  build_ab_cloud_hamiltonian: 96x96 (N=9216), α=0.0000, t=1.00, W=0.00, open, 1 vortices, model=:dirac</w:t>
      </w:r>
      <w:r>
        <w:br/>
      </w:r>
      <w:r>
        <w:rPr>
          <w:rStyle w:val="VerbatimChar"/>
        </w:rPr>
        <w:t xml:space="preserve">[16:02:24.284] [+8059.566s]  build_ab_cloud_hamiltonian: 96x96 (N=9216), α=0.0000, t=1.00, W=0.00, open, 1 vortices, model=:dirac</w:t>
      </w:r>
      <w:r>
        <w:br/>
      </w:r>
      <w:r>
        <w:rPr>
          <w:rStyle w:val="VerbatimChar"/>
        </w:rPr>
        <w:t xml:space="preserve">[16:07:53.533] [+8388.815s]  build_ab_cloud_hamiltonian: 96x96 (N=9216), α=0.0000, t=1.00, W=0.00, open, 4 vortices, model=:dirac</w:t>
      </w:r>
      <w:r>
        <w:br/>
      </w:r>
      <w:r>
        <w:rPr>
          <w:rStyle w:val="VerbatimChar"/>
        </w:rPr>
        <w:t xml:space="preserve">[16:13:03.640] [+8698.922s]  build_ab_cloud_hamiltonian: 96x96 (N=9216), α=0.0000, t=1.00, W=0.00, open, 4 vortices, model=:dirac</w:t>
      </w:r>
      <w:r>
        <w:br/>
      </w:r>
      <w:r>
        <w:rPr>
          <w:rStyle w:val="VerbatimChar"/>
        </w:rPr>
        <w:t xml:space="preserve">[16:18:21.308] [+9016.591s]  build_ab_cloud_hamiltonian: 96x96 (N=9216), α=0.0000, t=1.00, W=0.00, open, 4 vortices, model=:dirac</w:t>
      </w:r>
      <w:r>
        <w:br/>
      </w:r>
      <w:r>
        <w:rPr>
          <w:rStyle w:val="VerbatimChar"/>
        </w:rPr>
        <w:t xml:space="preserve">[16:23:36.816] [+9332.098s]  build_ab_cloud_hamiltonian: 96x96 (N=9216), α=0.0000, t=1.00, W=0.00, open, 4 vortices, model=:dirac</w:t>
      </w:r>
      <w:r>
        <w:br/>
      </w:r>
      <w:r>
        <w:rPr>
          <w:rStyle w:val="VerbatimChar"/>
        </w:rPr>
        <w:t xml:space="preserve">[16:29:01.269] [+9656.551s]  build_ab_cloud_hamiltonian: 96x96 (N=9216), α=0.0000, t=1.00, W=0.00, open, 4 vortices, model=:dirac</w:t>
      </w:r>
      <w:r>
        <w:br/>
      </w:r>
      <w:r>
        <w:rPr>
          <w:rStyle w:val="VerbatimChar"/>
        </w:rPr>
        <w:t xml:space="preserve">[16:34:17.440] [+9972.722s]  build_ab_cloud_hamiltonian: 96x96 (N=9216), α=0.0000, t=1.00, W=0.00, open, 4 vortices, model=:dirac</w:t>
      </w:r>
      <w:r>
        <w:br/>
      </w:r>
      <w:r>
        <w:rPr>
          <w:rStyle w:val="VerbatimChar"/>
        </w:rPr>
        <w:t xml:space="preserve">… (12 записей всего — computation_logs/test_25_byers_yang_log.txt)</w:t>
      </w:r>
    </w:p>
    <w:p>
      <w:r>
        <w:pict>
          <v:rect style="width:0;height:1.5pt" o:hralign="center" o:hrstd="t" o:hr="t"/>
        </w:pict>
      </w:r>
    </w:p>
    <w:bookmarkEnd w:id="613"/>
    <w:bookmarkStart w:id="614" w:name="тест-26-pbc_torus-расширенное-извлечение"/>
    <w:p>
      <w:pPr>
        <w:pStyle w:val="Heading3"/>
      </w:pPr>
      <w:r>
        <w:t xml:space="preserve">Тест 26 — pbc_torus (расширенное извлечение)</w:t>
      </w:r>
    </w:p>
    <w:p>
      <w:pPr>
        <w:pStyle w:val="SourceCode"/>
      </w:pPr>
      <w:r>
        <w:rPr>
          <w:rStyle w:val="VerbatimChar"/>
        </w:rPr>
        <w:t xml:space="preserve">[16:40:42.418] [+10357.700s]  build_ab_cloud_hamiltonian: 96x96 (N=9216), α=0.0000, t=1.00, W=4.00, torus, 1 vortices, model=:dirac</w:t>
      </w:r>
      <w:r>
        <w:br/>
      </w:r>
      <w:r>
        <w:rPr>
          <w:rStyle w:val="VerbatimChar"/>
        </w:rPr>
        <w:t xml:space="preserve">[16:40:53.375] [+10368.657s]  build_ab_cloud_hamiltonian: 96x96 (N=9216), α=0.5000, t=1.00, W=1.00, torus, 4 vortices, model=:monumental</w:t>
      </w:r>
      <w:r>
        <w:br/>
      </w:r>
      <w:r>
        <w:rPr>
          <w:rStyle w:val="VerbatimChar"/>
        </w:rPr>
        <w:t xml:space="preserve">[16:46:12.496] [+10687.778s]  calc: ⟨r⟩ = 0.600632 (n_r=5527, n_eigs=5529) [refs: GUE=0.5996 Poisson=0.3863]</w:t>
      </w:r>
      <w:r>
        <w:br/>
      </w:r>
      <w:r>
        <w:rPr>
          <w:rStyle w:val="VerbatimChar"/>
        </w:rPr>
        <w:t xml:space="preserve">[16:46:20.404] [+10695.686s]  build_ab_cloud_hamiltonian: 96x96 (N=9216), α=0.5000, t=1.00, W=1.00, torus, 4 vortices, model=:monumental</w:t>
      </w:r>
      <w:r>
        <w:br/>
      </w:r>
      <w:r>
        <w:rPr>
          <w:rStyle w:val="VerbatimChar"/>
        </w:rPr>
        <w:t xml:space="preserve">[16:52:34.013] [+11069.295s]  calc: ⟨r⟩ = 0.596193 (n_r=5527, n_eigs=5529) [refs: GUE=0.5996 Poisson=0.3863]</w:t>
      </w:r>
      <w:r>
        <w:br/>
      </w:r>
      <w:r>
        <w:rPr>
          <w:rStyle w:val="VerbatimChar"/>
        </w:rPr>
        <w:t xml:space="preserve">[16:52:40.045] [+11075.327s]  build_ab_cloud_hamiltonian: 96x96 (N=9216), α=0.5000, t=1.00, W=1.00, torus, 4 vortices, model=:monumental</w:t>
      </w:r>
      <w:r>
        <w:br/>
      </w:r>
      <w:r>
        <w:rPr>
          <w:rStyle w:val="VerbatimChar"/>
        </w:rPr>
        <w:t xml:space="preserve">[16:58:08.064] [+11403.346s]  calc: ⟨r⟩ = 0.600551 (n_r=5527, n_eigs=5529) [refs: GUE=0.5996 Poisson=0.3863]</w:t>
      </w:r>
      <w:r>
        <w:br/>
      </w:r>
      <w:r>
        <w:rPr>
          <w:rStyle w:val="VerbatimChar"/>
        </w:rPr>
        <w:t xml:space="preserve">[16:58:13.542] [+11408.824s]  build_ab_cloud_hamiltonian: 96x96 (N=9216), α=0.5000, t=1.00, W=1.00, torus, 4 vortices, model=:monumental</w:t>
      </w:r>
      <w:r>
        <w:br/>
      </w:r>
      <w:r>
        <w:rPr>
          <w:rStyle w:val="VerbatimChar"/>
        </w:rPr>
        <w:t xml:space="preserve">[17:03:35.614] [+11730.896s]  calc: ⟨r⟩ = 0.589380 (n_r=5527, n_eigs=5529) [refs: GUE=0.5996 Poisson=0.3863]</w:t>
      </w:r>
      <w:r>
        <w:br/>
      </w:r>
      <w:r>
        <w:rPr>
          <w:rStyle w:val="VerbatimChar"/>
        </w:rPr>
        <w:t xml:space="preserve">[17:03:41.561] [+11736.843s]  build_ab_cloud_hamiltonian: 96x96 (N=9216), α=0.5000, t=1.00, W=1.00, torus, 4 vortices, model=:monumental</w:t>
      </w:r>
      <w:r>
        <w:br/>
      </w:r>
      <w:r>
        <w:rPr>
          <w:rStyle w:val="VerbatimChar"/>
        </w:rPr>
        <w:t xml:space="preserve">[17:08:56.247] [+12051.529s]  calc: ⟨r⟩ = 0.595447 (n_r=5527, n_eigs=5529) [refs: GUE=0.5996 Poisson=0.3863]</w:t>
      </w:r>
      <w:r>
        <w:br/>
      </w:r>
      <w:r>
        <w:rPr>
          <w:rStyle w:val="VerbatimChar"/>
        </w:rPr>
        <w:t xml:space="preserve">… (11 записей всего — computation_logs/test_26_pbc_torus_log.txt)</w:t>
      </w:r>
    </w:p>
    <w:p>
      <w:r>
        <w:pict>
          <v:rect style="width:0;height:1.5pt" o:hralign="center" o:hrstd="t" o:hr="t"/>
        </w:pict>
      </w:r>
    </w:p>
    <w:bookmarkEnd w:id="614"/>
    <w:bookmarkStart w:id="615" w:name="Xa9e47ec68372d7403af490fc106219f0c77920e"/>
    <w:p>
      <w:pPr>
        <w:pStyle w:val="Heading3"/>
      </w:pPr>
      <w:r>
        <w:t xml:space="preserve">Тест 27 — binary_chiral (расширенное извлечение)</w:t>
      </w:r>
    </w:p>
    <w:p>
      <w:pPr>
        <w:pStyle w:val="SourceCode"/>
      </w:pPr>
      <w:r>
        <w:rPr>
          <w:rStyle w:val="VerbatimChar"/>
        </w:rPr>
        <w:t xml:space="preserve">[17:09:31.246] [+12086.528s]  build_ab_cloud_hamiltonian: 96x96 (N=9216), α=0.5000, t=1.00, W=0.00, torus, 0 vortices, model=:monumental</w:t>
      </w:r>
      <w:r>
        <w:br/>
      </w:r>
      <w:r>
        <w:rPr>
          <w:rStyle w:val="VerbatimChar"/>
        </w:rPr>
        <w:t xml:space="preserve">[17:09:41.157] [+12096.439s]  build_ab_cloud_hamiltonian: 96x96 (N=9216), α=0.5000, t=1.00, W=1.00, torus, 0 vortices, model=:monumental</w:t>
      </w:r>
      <w:r>
        <w:br/>
      </w:r>
      <w:r>
        <w:rPr>
          <w:rStyle w:val="VerbatimChar"/>
        </w:rPr>
        <w:t xml:space="preserve">[17:09:55.379] [+12110.661s]  build_ab_cloud_hamiltonian: 96x96 (N=9216), α=0.5000, t=1.00, W=0.00, torus, 2 vortices, model=:monumental</w:t>
      </w:r>
      <w:r>
        <w:br/>
      </w:r>
      <w:r>
        <w:rPr>
          <w:rStyle w:val="VerbatimChar"/>
        </w:rPr>
        <w:t xml:space="preserve">[17:10:08.671] [+12123.951s]  build_ab_cloud_hamiltonian: 96x96 (N=9216), α=0.5000, t=1.00, W=0.50, torus, 2 vortices, model=:monumental</w:t>
      </w:r>
      <w:r>
        <w:br/>
      </w:r>
      <w:r>
        <w:rPr>
          <w:rStyle w:val="VerbatimChar"/>
        </w:rPr>
        <w:t xml:space="preserve">[17:10:18.050] [+12133.332s]  build_ab_cloud_hamiltonian: 96x96 (N=9216), α=0.5000, t=1.00, W=1.00, torus, 2 vortices, model=:monumental</w:t>
      </w:r>
      <w:r>
        <w:br/>
      </w:r>
      <w:r>
        <w:rPr>
          <w:rStyle w:val="VerbatimChar"/>
        </w:rPr>
        <w:t xml:space="preserve">[17:10:34.693] [+12149.975s]  build_ab_cloud_hamiltonian: 96x96 (N=9216), α=0.5000, t=1.00, W=2.00, torus, 2 vortices, model=:monumental</w:t>
      </w:r>
      <w:r>
        <w:br/>
      </w:r>
      <w:r>
        <w:rPr>
          <w:rStyle w:val="VerbatimChar"/>
        </w:rPr>
        <w:t xml:space="preserve">[17:10:48.183] [+12163.465s]  build_ab_cloud_hamiltonian: 96x96 (N=9216), α=0.5000, t=1.00, W=4.00, torus, 2 vortices, model=:monumental</w:t>
      </w:r>
      <w:r>
        <w:br/>
      </w:r>
      <w:r>
        <w:rPr>
          <w:rStyle w:val="VerbatimChar"/>
        </w:rPr>
        <w:t xml:space="preserve">[17:11:01.755] [+12177.037s]  build_ab_cloud_hamiltonian: 96x96 (N=9216), α=0.5000, t=1.00, W=0.50, torus, 0 vortices, model=:monumental</w:t>
      </w:r>
      <w:r>
        <w:br/>
      </w:r>
      <w:r>
        <w:rPr>
          <w:rStyle w:val="VerbatimChar"/>
        </w:rPr>
        <w:t xml:space="preserve">[17:11:12.887] [+12188.169s]  build_ab_cloud_hamiltonian: 96x96 (N=9216), α=0.5000, t=1.00, W=1.00, torus, 0 vortices, model=:monumental</w:t>
      </w:r>
      <w:r>
        <w:br/>
      </w:r>
      <w:r>
        <w:rPr>
          <w:rStyle w:val="VerbatimChar"/>
        </w:rPr>
        <w:t xml:space="preserve">[17:11:24.557] [+12199.839s]  build_ab_cloud_hamiltonian: 96x96 (N=9216), α=0.5000, t=1.00, W=2.00, torus, 0 vortices, model=:monumental</w:t>
      </w:r>
      <w:r>
        <w:br/>
      </w:r>
      <w:r>
        <w:rPr>
          <w:rStyle w:val="VerbatimChar"/>
        </w:rPr>
        <w:t xml:space="preserve">[17:11:34.547] [+12209.830s]  build_ab_cloud_hamiltonian: 96x96 (N=9216), α=0.5000, t=1.00, W=4.00, torus, 0 vortices, model=:monumental</w:t>
      </w:r>
      <w:r>
        <w:br/>
      </w:r>
      <w:r>
        <w:rPr>
          <w:rStyle w:val="VerbatimChar"/>
        </w:rPr>
        <w:t xml:space="preserve">… (11 записей всего — computation_logs/test_27_binary_chiral_log.txt)</w:t>
      </w:r>
    </w:p>
    <w:p>
      <w:r>
        <w:pict>
          <v:rect style="width:0;height:1.5pt" o:hralign="center" o:hrstd="t" o:hr="t"/>
        </w:pict>
      </w:r>
    </w:p>
    <w:bookmarkEnd w:id="615"/>
    <w:bookmarkStart w:id="616" w:name="X495318af4d0e3f51d7b1076e9ef2d00d907b062"/>
    <w:p>
      <w:pPr>
        <w:pStyle w:val="Heading3"/>
      </w:pPr>
      <w:r>
        <w:t xml:space="preserve">Тест 28 — f_gue_merit (расширенное извлечение)</w:t>
      </w:r>
    </w:p>
    <w:p>
      <w:pPr>
        <w:pStyle w:val="SourceCode"/>
      </w:pPr>
      <w:r>
        <w:rPr>
          <w:rStyle w:val="VerbatimChar"/>
        </w:rPr>
        <w:t xml:space="preserve">[17:13:08.712] [+12303.994s]  calc: Σ²(L=2.000) = 0.404688 (n_pos=9601, n_windows=3000, mean_count=1.99)</w:t>
      </w:r>
      <w:r>
        <w:br/>
      </w:r>
      <w:r>
        <w:rPr>
          <w:rStyle w:val="VerbatimChar"/>
        </w:rPr>
        <w:t xml:space="preserve">[17:13:09.363] [+12304.645s]  build_ab_cloud_hamiltonian: 96x96 (N=9216), α=0.5000, t=1.00, W=1.00, open, 4 vortices, model=:monumental</w:t>
      </w:r>
      <w:r>
        <w:br/>
      </w:r>
      <w:r>
        <w:rPr>
          <w:rStyle w:val="VerbatimChar"/>
        </w:rPr>
        <w:t xml:space="preserve">[17:18:15.462] [+12610.744s]  calc: Σ²(L=2.000) = 0.663437 (n_pos=5530, n_windows=3000, mean_count=2.03)</w:t>
      </w:r>
      <w:r>
        <w:br/>
      </w:r>
      <w:r>
        <w:rPr>
          <w:rStyle w:val="VerbatimChar"/>
        </w:rPr>
        <w:t xml:space="preserve">[17:18:19.349] [+12614.631s]  build_ab_cloud_hamiltonian: 96x96 (N=9216), α=0.5000, t=1.00, W=1.00, open, 4 vortices, model=:monumental</w:t>
      </w:r>
      <w:r>
        <w:br/>
      </w:r>
      <w:r>
        <w:rPr>
          <w:rStyle w:val="VerbatimChar"/>
        </w:rPr>
        <w:t xml:space="preserve">[17:23:20.729] [+12916.011s]  calc: Σ²(L=2.000) = 0.629287 (n_pos=5530, n_windows=3000, mean_count=2.02)</w:t>
      </w:r>
      <w:r>
        <w:br/>
      </w:r>
      <w:r>
        <w:rPr>
          <w:rStyle w:val="VerbatimChar"/>
        </w:rPr>
        <w:t xml:space="preserve">[17:23:26.725] [+12922.007s]  build_ab_cloud_hamiltonian: 96x96 (N=9216), α=0.5000, t=1.00, W=1.00, open, 4 vortices, model=:monumental</w:t>
      </w:r>
      <w:r>
        <w:br/>
      </w:r>
      <w:r>
        <w:rPr>
          <w:rStyle w:val="VerbatimChar"/>
        </w:rPr>
        <w:t xml:space="preserve">[17:28:20.247] [+13215.529s]  calc: Σ²(L=2.000) = 0.620146 (n_pos=5530, n_windows=3000, mean_count=2.04)</w:t>
      </w:r>
      <w:r>
        <w:br/>
      </w:r>
      <w:r>
        <w:rPr>
          <w:rStyle w:val="VerbatimChar"/>
        </w:rPr>
        <w:t xml:space="preserve">[17:28:26.188] [+13221.470s]  build_ab_cloud_hamiltonian: 96x96 (N=9216), α=0.5000, t=1.00, W=1.00, open, 4 vortices, model=:monumental</w:t>
      </w:r>
      <w:r>
        <w:br/>
      </w:r>
      <w:r>
        <w:rPr>
          <w:rStyle w:val="VerbatimChar"/>
        </w:rPr>
        <w:t xml:space="preserve">[17:33:37.233] [+13532.515s]  calc: Σ²(L=2.000) = 0.737871 (n_pos=5527, n_windows=3000, mean_count=2.04)</w:t>
      </w:r>
      <w:r>
        <w:br/>
      </w:r>
      <w:r>
        <w:rPr>
          <w:rStyle w:val="VerbatimChar"/>
        </w:rPr>
        <w:t xml:space="preserve">[17:33:43.480] [+13538.762s]  build_ab_cloud_hamiltonian: 96x96 (N=9216), α=0.5000, t=1.00, W=1.00, open, 4 vortices, model=:monumental</w:t>
      </w:r>
      <w:r>
        <w:br/>
      </w:r>
      <w:r>
        <w:rPr>
          <w:rStyle w:val="VerbatimChar"/>
        </w:rPr>
        <w:t xml:space="preserve">[17:38:57.213] [+13852.495s]  calc: Σ²(L=2.000) = 0.526840 (n_pos=5530, n_windows=3000, mean_count=2.02)</w:t>
      </w:r>
      <w:r>
        <w:br/>
      </w:r>
      <w:r>
        <w:rPr>
          <w:rStyle w:val="VerbatimChar"/>
        </w:rPr>
        <w:t xml:space="preserve">… (11 записей всего — computation_logs/test_28_f_gue_merit_log.txt)</w:t>
      </w:r>
    </w:p>
    <w:p>
      <w:r>
        <w:pict>
          <v:rect style="width:0;height:1.5pt" o:hralign="center" o:hrstd="t" o:hr="t"/>
        </w:pict>
      </w:r>
    </w:p>
    <w:bookmarkEnd w:id="616"/>
    <w:bookmarkStart w:id="617" w:name="тест-29-dirac_dip-расширенное-извлечение"/>
    <w:p>
      <w:pPr>
        <w:pStyle w:val="Heading3"/>
      </w:pPr>
      <w:r>
        <w:t xml:space="preserve">Тест 29 — dirac_dip (расширенное извлечение)</w:t>
      </w:r>
    </w:p>
    <w:p>
      <w:pPr>
        <w:pStyle w:val="SourceCode"/>
      </w:pPr>
      <w:r>
        <w:rPr>
          <w:rStyle w:val="VerbatimChar"/>
        </w:rPr>
        <w:t xml:space="preserve">[17:57:51.474] [+14986.757s]  build_ab_cloud_hamiltonian: 96x96 (N=9216), α=0.3958, t=1.00, W=0.00, torus, 0 vortices, model=:monumental</w:t>
      </w:r>
      <w:r>
        <w:br/>
      </w:r>
      <w:r>
        <w:rPr>
          <w:rStyle w:val="VerbatimChar"/>
        </w:rPr>
        <w:t xml:space="preserve">[18:02:45.467] [+15280.749s]  build_ab_cloud_hamiltonian: 96x96 (N=9216), α=0.4271, t=1.00, W=0.00, torus, 0 vortices, model=:monumental</w:t>
      </w:r>
      <w:r>
        <w:br/>
      </w:r>
      <w:r>
        <w:rPr>
          <w:rStyle w:val="VerbatimChar"/>
        </w:rPr>
        <w:t xml:space="preserve">[18:07:46.953] [+15582.235s]  build_ab_cloud_hamiltonian: 96x96 (N=9216), α=0.4583, t=1.00, W=0.00, torus, 0 vortices, model=:monumental</w:t>
      </w:r>
      <w:r>
        <w:br/>
      </w:r>
      <w:r>
        <w:rPr>
          <w:rStyle w:val="VerbatimChar"/>
        </w:rPr>
        <w:t xml:space="preserve">[18:12:40.826] [+15876.108s]  build_ab_cloud_hamiltonian: 96x96 (N=9216), α=0.4896, t=1.00, W=0.00, torus, 0 vortices, model=:monumental</w:t>
      </w:r>
      <w:r>
        <w:br/>
      </w:r>
      <w:r>
        <w:rPr>
          <w:rStyle w:val="VerbatimChar"/>
        </w:rPr>
        <w:t xml:space="preserve">[18:17:38.995] [+16174.277s]  build_ab_cloud_hamiltonian: 96x96 (N=9216), α=0.5000, t=1.00, W=0.00, torus, 0 vortices, model=:monumental</w:t>
      </w:r>
      <w:r>
        <w:br/>
      </w:r>
      <w:r>
        <w:rPr>
          <w:rStyle w:val="VerbatimChar"/>
        </w:rPr>
        <w:t xml:space="preserve">[18:22:37.999] [+16473.281s]  build_ab_cloud_hamiltonian: 96x96 (N=9216), α=0.5104, t=1.00, W=0.00, torus, 0 vortices, model=:monumental</w:t>
      </w:r>
      <w:r>
        <w:br/>
      </w:r>
      <w:r>
        <w:rPr>
          <w:rStyle w:val="VerbatimChar"/>
        </w:rPr>
        <w:t xml:space="preserve">[18:27:30.820] [+16766.102s]  build_ab_cloud_hamiltonian: 96x96 (N=9216), α=0.5417, t=1.00, W=0.00, torus, 0 vortices, model=:monumental</w:t>
      </w:r>
      <w:r>
        <w:br/>
      </w:r>
      <w:r>
        <w:rPr>
          <w:rStyle w:val="VerbatimChar"/>
        </w:rPr>
        <w:t xml:space="preserve">[18:33:06.073] [+17101.353s]  build_ab_cloud_hamiltonian: 96x96 (N=9216), α=0.5729, t=1.00, W=0.00, torus, 0 vortices, model=:monumental</w:t>
      </w:r>
      <w:r>
        <w:br/>
      </w:r>
      <w:r>
        <w:rPr>
          <w:rStyle w:val="VerbatimChar"/>
        </w:rPr>
        <w:t xml:space="preserve">[18:38:26.831] [+17422.113s]  build_ab_cloud_hamiltonian: 96x96 (N=9216), α=0.6042, t=1.00, W=0.00, torus, 0 vortices, model=:monumental</w:t>
      </w:r>
      <w:r>
        <w:br/>
      </w:r>
      <w:r>
        <w:rPr>
          <w:rStyle w:val="VerbatimChar"/>
        </w:rPr>
        <w:t xml:space="preserve">[18:43:57.279] [+17752.561s]  build_ab_cloud_hamiltonian: 48x48 (N=2304), α=0.5000, t=1.00, W=0.00, torus, 0 vortices, model=:monumental</w:t>
      </w:r>
      <w:r>
        <w:br/>
      </w:r>
      <w:r>
        <w:rPr>
          <w:rStyle w:val="VerbatimChar"/>
        </w:rPr>
        <w:t xml:space="preserve">[18:44:03.436] [+17758.718s]  build_ab_cloud_hamiltonian: 48x48 (N=2304), α=0.3958, t=1.00, W=0.00, torus, 0 vortices, model=:monumental</w:t>
      </w:r>
      <w:r>
        <w:br/>
      </w:r>
      <w:r>
        <w:rPr>
          <w:rStyle w:val="VerbatimChar"/>
        </w:rPr>
        <w:t xml:space="preserve">… (11 записей всего — computation_logs/test_29_dirac_dip_log.txt)</w:t>
      </w:r>
    </w:p>
    <w:p>
      <w:r>
        <w:pict>
          <v:rect style="width:0;height:1.5pt" o:hralign="center" o:hrstd="t" o:hr="t"/>
        </w:pict>
      </w:r>
    </w:p>
    <w:bookmarkEnd w:id="617"/>
    <w:bookmarkStart w:id="618" w:name="X972d78b836423925a8055f03d430e00b85ba92e"/>
    <w:p>
      <w:pPr>
        <w:pStyle w:val="Heading3"/>
      </w:pPr>
      <w:r>
        <w:t xml:space="preserve">Тест 30 — vf_scaling (расширенное извлечение)</w:t>
      </w:r>
    </w:p>
    <w:p>
      <w:pPr>
        <w:pStyle w:val="SourceCode"/>
      </w:pPr>
      <w:r>
        <w:rPr>
          <w:rStyle w:val="VerbatimChar"/>
        </w:rPr>
        <w:t xml:space="preserve">[18:47:06.239] [+17941.521s]  build_ab_cloud_hamiltonian: 16x16 (N=256), α=0.5000, t=1.00, W=0.00, torus, 0 vortices, model=:monumental</w:t>
      </w:r>
      <w:r>
        <w:br/>
      </w:r>
      <w:r>
        <w:rPr>
          <w:rStyle w:val="VerbatimChar"/>
        </w:rPr>
        <w:t xml:space="preserve">[18:47:08.810] [+17944.092s]  build_ab_cloud_hamiltonian: 24x24 (N=576), α=0.5000, t=1.00, W=0.00, torus, 0 vortices, model=:monumental</w:t>
      </w:r>
      <w:r>
        <w:br/>
      </w:r>
      <w:r>
        <w:rPr>
          <w:rStyle w:val="VerbatimChar"/>
        </w:rPr>
        <w:t xml:space="preserve">[18:47:10.759] [+17946.041s]  build_ab_cloud_hamiltonian: 32x32 (N=1024), α=0.5000, t=1.00, W=0.00, torus, 0 vortices, model=:monumental</w:t>
      </w:r>
      <w:r>
        <w:br/>
      </w:r>
      <w:r>
        <w:rPr>
          <w:rStyle w:val="VerbatimChar"/>
        </w:rPr>
        <w:t xml:space="preserve">[18:47:13.274] [+17948.556s]  build_ab_cloud_hamiltonian: 40x40 (N=1600), α=0.5000, t=1.00, W=0.00, torus, 0 vortices, model=:monumental</w:t>
      </w:r>
      <w:r>
        <w:br/>
      </w:r>
      <w:r>
        <w:rPr>
          <w:rStyle w:val="VerbatimChar"/>
        </w:rPr>
        <w:t xml:space="preserve">[18:47:16.985] [+17952.268s]  build_ab_cloud_hamiltonian: 48x48 (N=2304), α=0.5000, t=1.00, W=0.00, torus, 0 vortices, model=:monumental</w:t>
      </w:r>
      <w:r>
        <w:br/>
      </w:r>
      <w:r>
        <w:rPr>
          <w:rStyle w:val="VerbatimChar"/>
        </w:rPr>
        <w:t xml:space="preserve">[18:47:23.131] [+17958.413s]  build_ab_cloud_hamiltonian: 56x56 (N=3136), α=0.5000, t=1.00, W=0.00, torus, 0 vortices, model=:monumental</w:t>
      </w:r>
      <w:r>
        <w:br/>
      </w:r>
      <w:r>
        <w:rPr>
          <w:rStyle w:val="VerbatimChar"/>
        </w:rPr>
        <w:t xml:space="preserve">[18:47:35.865] [+17971.147s]  build_ab_cloud_hamiltonian: 64x64 (N=4096), α=0.5000, t=1.00, W=0.00, torus, 0 vortices, model=:monumental</w:t>
      </w:r>
      <w:r>
        <w:br/>
      </w:r>
      <w:r>
        <w:rPr>
          <w:rStyle w:val="VerbatimChar"/>
        </w:rPr>
        <w:t xml:space="preserve">[18:48:01.478] [+17996.760s]  build_ab_cloud_hamiltonian: 72x72 (N=5184), α=0.5000, t=1.00, W=0.00, torus, 0 vortices, model=:monumental</w:t>
      </w:r>
      <w:r>
        <w:br/>
      </w:r>
      <w:r>
        <w:rPr>
          <w:rStyle w:val="VerbatimChar"/>
        </w:rPr>
        <w:t xml:space="preserve">[18:48:52.726] [+18048.009s]  build_ab_cloud_hamiltonian: 80x80 (N=6400), α=0.5000, t=1.00, W=0.00, torus, 0 vortices, model=:monumental</w:t>
      </w:r>
      <w:r>
        <w:br/>
      </w:r>
      <w:r>
        <w:rPr>
          <w:rStyle w:val="VerbatimChar"/>
        </w:rPr>
        <w:t xml:space="preserve">[18:50:38.784] [+18154.066s]  build_ab_cloud_hamiltonian: 88x88 (N=7744), α=0.5000, t=1.00, W=0.00, torus, 0 vortices, model=:monumental</w:t>
      </w:r>
      <w:r>
        <w:br/>
      </w:r>
      <w:r>
        <w:rPr>
          <w:rStyle w:val="VerbatimChar"/>
        </w:rPr>
        <w:t xml:space="preserve">[18:53:39.520] [+18334.803s]  build_ab_cloud_hamiltonian: 96x96 (N=9216), α=0.5000, t=1.00, W=0.00, torus, 0 vortices, model=:monumental</w:t>
      </w:r>
      <w:r>
        <w:br/>
      </w:r>
      <w:r>
        <w:rPr>
          <w:rStyle w:val="VerbatimChar"/>
        </w:rPr>
        <w:t xml:space="preserve">… (11 записей всего — computation_logs/test_30_vf_scaling_log.txt)</w:t>
      </w:r>
    </w:p>
    <w:p>
      <w:r>
        <w:pict>
          <v:rect style="width:0;height:1.5pt" o:hralign="center" o:hrstd="t" o:hr="t"/>
        </w:pict>
      </w:r>
    </w:p>
    <w:bookmarkEnd w:id="618"/>
    <w:bookmarkStart w:id="619" w:name="X2bc35195dcb8e3a18873bcfdc527f24f864ce47"/>
    <w:p>
      <w:pPr>
        <w:pStyle w:val="Heading3"/>
      </w:pPr>
      <w:r>
        <w:t xml:space="preserve">Тест 31 — hatano_nelson (расширенное извлечение)</w:t>
      </w:r>
    </w:p>
    <w:p>
      <w:pPr>
        <w:pStyle w:val="SourceCode"/>
      </w:pPr>
      <w:r>
        <w:rPr>
          <w:rStyle w:val="VerbatimChar"/>
        </w:rPr>
        <w:t xml:space="preserve">[19:58:20.612] [+22215.894s]  build_ab_cloud_hamiltonian: 48x48 (N=2304), α=0.5000, t=1.00, W=1.00, torus, 4 vortices, model=:monumental</w:t>
      </w:r>
      <w:r>
        <w:br/>
      </w:r>
      <w:r>
        <w:rPr>
          <w:rStyle w:val="VerbatimChar"/>
        </w:rPr>
        <w:t xml:space="preserve">[19:58:24.636] [+22219.918s]  calc: ⟨r⟩_NN = 0.894102 (n=2304, Poisson-box ref NaN, 10 clouds)</w:t>
      </w:r>
      <w:r>
        <w:br/>
      </w:r>
      <w:r>
        <w:rPr>
          <w:rStyle w:val="VerbatimChar"/>
        </w:rPr>
        <w:t xml:space="preserve">[19:58:43.541] [+22238.824s]  calc: ⟨r⟩_NN = 0.907204 (n=2304, Poisson-box ref 0.851687, 10 clouds)</w:t>
      </w:r>
      <w:r>
        <w:br/>
      </w:r>
      <w:r>
        <w:rPr>
          <w:rStyle w:val="VerbatimChar"/>
        </w:rPr>
        <w:t xml:space="preserve">[19:59:02.308] [+22257.590s]  calc: ⟨r⟩_NN = 0.925299 (n=2304, Poisson-box ref 0.852026, 10 clouds)</w:t>
      </w:r>
      <w:r>
        <w:br/>
      </w:r>
      <w:r>
        <w:rPr>
          <w:rStyle w:val="VerbatimChar"/>
        </w:rPr>
        <w:t xml:space="preserve">[20:00:02.298] [+22317.580s]  calc: ⟨r⟩_NN = 0.923175 (n=2304, Poisson-box ref 0.852783, 10 clouds)</w:t>
      </w:r>
      <w:r>
        <w:br/>
      </w:r>
      <w:r>
        <w:rPr>
          <w:rStyle w:val="VerbatimChar"/>
        </w:rPr>
        <w:t xml:space="preserve">[20:00:20.812] [+22336.094s]  calc: ⟨r⟩_NN = 0.930952 (n=2304, Poisson-box ref 0.850774, 10 clouds)</w:t>
      </w:r>
      <w:r>
        <w:br/>
      </w:r>
      <w:r>
        <w:rPr>
          <w:rStyle w:val="VerbatimChar"/>
        </w:rPr>
        <w:t xml:space="preserve">[20:00:21.952] [+22337.234s]  build_ab_cloud_hamiltonian: 48x48 (N=2304), α=0.5000, t=1.00, W=1.00, torus, 4 vortices, model=:monumental</w:t>
      </w:r>
      <w:r>
        <w:br/>
      </w:r>
      <w:r>
        <w:rPr>
          <w:rStyle w:val="VerbatimChar"/>
        </w:rPr>
        <w:t xml:space="preserve">[20:00:26.458] [+22341.741s]  calc: ⟨r⟩_NN = 0.898821 (n=2304, Poisson-box ref NaN, 10 clouds)</w:t>
      </w:r>
      <w:r>
        <w:br/>
      </w:r>
      <w:r>
        <w:rPr>
          <w:rStyle w:val="VerbatimChar"/>
        </w:rPr>
        <w:t xml:space="preserve">[20:00:45.029] [+22360.311s]  calc: ⟨r⟩_NN = 0.878783 (n=2304, Poisson-box ref 0.851955, 10 clouds)</w:t>
      </w:r>
      <w:r>
        <w:br/>
      </w:r>
      <w:r>
        <w:rPr>
          <w:rStyle w:val="VerbatimChar"/>
        </w:rPr>
        <w:t xml:space="preserve">[20:01:05.099] [+22380.381s]  calc: ⟨r⟩_NN = 0.888162 (n=2304, Poisson-box ref 0.852427, 10 clouds)</w:t>
      </w:r>
      <w:r>
        <w:br/>
      </w:r>
      <w:r>
        <w:rPr>
          <w:rStyle w:val="VerbatimChar"/>
        </w:rPr>
        <w:t xml:space="preserve">[20:01:26.846] [+22402.128s]  calc: ⟨r⟩_NN = 0.891964 (n=2304, Poisson-box ref 0.850764, 10 clouds)</w:t>
      </w:r>
      <w:r>
        <w:br/>
      </w:r>
      <w:r>
        <w:rPr>
          <w:rStyle w:val="VerbatimChar"/>
        </w:rPr>
        <w:t xml:space="preserve">[20:01:28.031] [+22403.313s]  build_ab_cloud_hamiltonian: 48x48 (N=2304), α=0.5000, t=1.00, W=1.00, torus, 4 vortices, model=:monumental</w:t>
      </w:r>
      <w:r>
        <w:br/>
      </w:r>
      <w:r>
        <w:rPr>
          <w:rStyle w:val="VerbatimChar"/>
        </w:rPr>
        <w:t xml:space="preserve">[20:01:32.497] [+22407.779s]  calc: ⟨r⟩_NN = 0.897703 (n=2304, Poisson-box ref NaN, 10 clouds)</w:t>
      </w:r>
      <w:r>
        <w:br/>
      </w:r>
      <w:r>
        <w:rPr>
          <w:rStyle w:val="VerbatimChar"/>
        </w:rPr>
        <w:t xml:space="preserve">[20:01:51.151] [+22426.433s]  calc: ⟨r⟩_NN = 0.903503 (n=2304, Poisson-box ref 0.851913, 10 clouds)</w:t>
      </w:r>
      <w:r>
        <w:br/>
      </w:r>
      <w:r>
        <w:rPr>
          <w:rStyle w:val="VerbatimChar"/>
        </w:rPr>
        <w:t xml:space="preserve">[20:02:14.218] [+22449.500s]  calc: ⟨r⟩_NN = 0.923336 (n=2304, Poisson-box ref 0.852584, 10 clouds)</w:t>
      </w:r>
      <w:r>
        <w:br/>
      </w:r>
      <w:r>
        <w:rPr>
          <w:rStyle w:val="VerbatimChar"/>
        </w:rPr>
        <w:t xml:space="preserve">[20:02:39.742] [+22475.024s]  calc: ⟨r⟩_NN = 0.935506 (n=2304, Poisson-box ref 0.850682, 10 clouds)</w:t>
      </w:r>
      <w:r>
        <w:br/>
      </w:r>
      <w:r>
        <w:rPr>
          <w:rStyle w:val="VerbatimChar"/>
        </w:rPr>
        <w:t xml:space="preserve">[20:02:42.557] [+22477.839s]  build_ab_cloud_hamiltonian: 48x48 (N=2304), α=0.5000, t=1.00, W=1.00, torus, 4 vortices, model=:monumental</w:t>
      </w:r>
      <w:r>
        <w:br/>
      </w:r>
      <w:r>
        <w:rPr>
          <w:rStyle w:val="VerbatimChar"/>
        </w:rPr>
        <w:t xml:space="preserve">[20:02:48.011] [+22483.293s]  calc: ⟨r⟩_NN = 0.898157 (n=2304, Poisson-box ref NaN, 10 clouds)</w:t>
      </w:r>
      <w:r>
        <w:br/>
      </w:r>
      <w:r>
        <w:rPr>
          <w:rStyle w:val="VerbatimChar"/>
        </w:rPr>
        <w:t xml:space="preserve">[20:03:11.146] [+22506.428s]  calc: ⟨r⟩_NN = 0.906060 (n=2304, Poisson-box ref 0.851688, 10 clouds)</w:t>
      </w:r>
      <w:r>
        <w:br/>
      </w:r>
      <w:r>
        <w:rPr>
          <w:rStyle w:val="VerbatimChar"/>
        </w:rPr>
        <w:t xml:space="preserve">[20:03:35.069] [+22530.351s]  calc: ⟨r⟩_NN = 0.920104 (n=2304, Poisson-box ref 0.851832, 10 clouds)</w:t>
      </w:r>
      <w:r>
        <w:br/>
      </w:r>
      <w:r>
        <w:rPr>
          <w:rStyle w:val="VerbatimChar"/>
        </w:rPr>
        <w:t xml:space="preserve">[20:03:59.821] [+22555.103s]  calc: ⟨r⟩_NN = 0.937177 (n=2304, Poisson-box ref 0.850592, 10 clouds)</w:t>
      </w:r>
      <w:r>
        <w:br/>
      </w:r>
      <w:r>
        <w:rPr>
          <w:rStyle w:val="VerbatimChar"/>
        </w:rPr>
        <w:t xml:space="preserve">… (25 записей всего — computation_logs/test_31_hatano_nelson_log.txt)</w:t>
      </w:r>
    </w:p>
    <w:p>
      <w:r>
        <w:pict>
          <v:rect style="width:0;height:1.5pt" o:hralign="center" o:hrstd="t" o:hr="t"/>
        </w:pict>
      </w:r>
    </w:p>
    <w:bookmarkEnd w:id="619"/>
    <w:bookmarkStart w:id="620" w:name="Xd350f2aeca1c1a35ce381ecea3fb8effaac9fb0"/>
    <w:p>
      <w:pPr>
        <w:pStyle w:val="Heading3"/>
      </w:pPr>
      <w:r>
        <w:t xml:space="preserve">Тест 32 — rmean_bootstrap (расширенное извлечение)</w:t>
      </w:r>
    </w:p>
    <w:p>
      <w:pPr>
        <w:pStyle w:val="SourceCode"/>
      </w:pPr>
      <w:r>
        <w:rPr>
          <w:rStyle w:val="VerbatimChar"/>
        </w:rPr>
        <w:t xml:space="preserve">[20:13:27.733] [+23123.016s]  realization 1/5 (q=1.000): building 96x96 Hamiltonian (large-lattice diag dominates, minutes)</w:t>
      </w:r>
      <w:r>
        <w:br/>
      </w:r>
      <w:r>
        <w:rPr>
          <w:rStyle w:val="VerbatimChar"/>
        </w:rPr>
        <w:t xml:space="preserve">[20:13:28.606] [+23123.888s]  build_ab_cloud_hamiltonian: 96x96 (N=9216), α=0.5000, t=1.00, W=1.00, torus, 2 vortices, model=:monumental</w:t>
      </w:r>
      <w:r>
        <w:br/>
      </w:r>
      <w:r>
        <w:rPr>
          <w:rStyle w:val="VerbatimChar"/>
        </w:rPr>
        <w:t xml:space="preserve">[20:17:50.713] [+23385.996s]  calc: ⟨r⟩ = 0.581975 (n_r=5527, n_eigs=5529) [refs: GUE=0.5996 Poisson=0.3863]</w:t>
      </w:r>
      <w:r>
        <w:br/>
      </w:r>
      <w:r>
        <w:rPr>
          <w:rStyle w:val="VerbatimChar"/>
        </w:rPr>
        <w:t xml:space="preserve">[20:17:52.386] [+23387.668s]  realization 1/5 (q=1.000): ⟨r⟩=0.5820 in 264.7 s (bulk 5529 levels)</w:t>
      </w:r>
      <w:r>
        <w:br/>
      </w:r>
      <w:r>
        <w:rPr>
          <w:rStyle w:val="VerbatimChar"/>
        </w:rPr>
        <w:t xml:space="preserve">[20:28:08.796] [+24004.079s]  build_ab_cloud_hamiltonian: 96x96 (N=9216), α=0.5000, t=1.00, W=1.00, torus, 2 vortices, model=:monumental</w:t>
      </w:r>
      <w:r>
        <w:br/>
      </w:r>
      <w:r>
        <w:rPr>
          <w:rStyle w:val="VerbatimChar"/>
        </w:rPr>
        <w:t xml:space="preserve">[20:33:10.440] [+24305.722s]  calc: ⟨r⟩ = 0.590950 (n_r=5527, n_eigs=5529) [refs: GUE=0.5996 Poisson=0.3863]</w:t>
      </w:r>
      <w:r>
        <w:br/>
      </w:r>
      <w:r>
        <w:rPr>
          <w:rStyle w:val="VerbatimChar"/>
        </w:rPr>
        <w:t xml:space="preserve">[20:33:15.334] [+24310.616s]  realization 4/5 (q=1.000): ⟨r⟩=0.5909 in 307.6 s (bulk 5529 levels)</w:t>
      </w:r>
      <w:r>
        <w:br/>
      </w:r>
      <w:r>
        <w:rPr>
          <w:rStyle w:val="VerbatimChar"/>
        </w:rPr>
        <w:t xml:space="preserve">[20:33:15.342] [+24310.624s]  realization 5/5 (q=1.000): building 96x96 Hamiltonian (large-lattice diag dominates, minutes)</w:t>
      </w:r>
      <w:r>
        <w:br/>
      </w:r>
      <w:r>
        <w:rPr>
          <w:rStyle w:val="VerbatimChar"/>
        </w:rPr>
        <w:t xml:space="preserve">[20:33:16.461] [+24311.743s]  build_ab_cloud_hamiltonian: 96x96 (N=9216), α=0.5000, t=1.00, W=1.00, torus, 2 vortices, model=:monumental</w:t>
      </w:r>
      <w:r>
        <w:br/>
      </w:r>
      <w:r>
        <w:rPr>
          <w:rStyle w:val="VerbatimChar"/>
        </w:rPr>
        <w:t xml:space="preserve">[20:38:07.153] [+24602.435s]  calc: ⟨r⟩ = 0.586224 (n_r=5527, n_eigs=5529) [refs: GUE=0.5996 Poisson=0.3863]</w:t>
      </w:r>
      <w:r>
        <w:br/>
      </w:r>
      <w:r>
        <w:rPr>
          <w:rStyle w:val="VerbatimChar"/>
        </w:rPr>
        <w:t xml:space="preserve">[20:38:11.760] [+24607.042s]  realization 5/5 (q=1.000): ⟨r⟩=0.5862 in 296.4 s (bulk 5529 levels)</w:t>
      </w:r>
      <w:r>
        <w:br/>
      </w:r>
      <w:r>
        <w:rPr>
          <w:rStyle w:val="VerbatimChar"/>
        </w:rPr>
        <w:t xml:space="preserve">[20:38:11.786] [+24607.068s]  realization 1/5 (q=0.300): building 96x96 Hamiltonian (large-lattice diag dominates, minutes)</w:t>
      </w:r>
      <w:r>
        <w:br/>
      </w:r>
      <w:r>
        <w:rPr>
          <w:rStyle w:val="VerbatimChar"/>
        </w:rPr>
        <w:t xml:space="preserve">[20:38:13.081] [+24608.363s]  build_ab_cloud_hamiltonian: 96x96 (N=9216), α=0.5000, t=1.00, W=0.50, open, 256 vortices, model=:monumental</w:t>
      </w:r>
      <w:r>
        <w:br/>
      </w:r>
      <w:r>
        <w:rPr>
          <w:rStyle w:val="VerbatimChar"/>
        </w:rPr>
        <w:t xml:space="preserve">[20:42:55.693] [+24890.975s]  calc: ⟨r⟩ = 0.599252 (n_r=5527, n_eigs=5529) [refs: GUE=0.5996 Poisson=0.3863]</w:t>
      </w:r>
      <w:r>
        <w:br/>
      </w:r>
      <w:r>
        <w:rPr>
          <w:rStyle w:val="VerbatimChar"/>
        </w:rPr>
        <w:t xml:space="preserve">[20:43:00.222] [+24895.504s]  realization 1/5 (q=0.300): ⟨r⟩=0.5993 in 288.4 s (bulk 5529 levels)</w:t>
      </w:r>
      <w:r>
        <w:br/>
      </w:r>
      <w:r>
        <w:rPr>
          <w:rStyle w:val="VerbatimChar"/>
        </w:rPr>
        <w:t xml:space="preserve">[20:43:00.236] [+24895.518s]  realization 2/5 (q=0.300): building 96x96 Hamiltonian (large-lattice diag dominates, minutes)</w:t>
      </w:r>
      <w:r>
        <w:br/>
      </w:r>
      <w:r>
        <w:rPr>
          <w:rStyle w:val="VerbatimChar"/>
        </w:rPr>
        <w:t xml:space="preserve">[20:47:59.047] [+25194.329s]  calc: ⟨r⟩ = 0.603718 (n_r=5527, n_eigs=5529) [refs: GUE=0.5996 Poisson=0.3863]</w:t>
      </w:r>
      <w:r>
        <w:br/>
      </w:r>
      <w:r>
        <w:rPr>
          <w:rStyle w:val="VerbatimChar"/>
        </w:rPr>
        <w:t xml:space="preserve">[20:48:04.268] [+25199.550s]  realization 2/5 (q=0.300): ⟨r⟩=0.6037 in 304.0 s (bulk 5529 levels)</w:t>
      </w:r>
      <w:r>
        <w:br/>
      </w:r>
      <w:r>
        <w:rPr>
          <w:rStyle w:val="VerbatimChar"/>
        </w:rPr>
        <w:t xml:space="preserve">[20:48:04.278] [+25199.560s]  realization 3/5 (q=0.300): building 96x96 Hamiltonian (large-lattice diag dominates, minutes)</w:t>
      </w:r>
      <w:r>
        <w:br/>
      </w:r>
      <w:r>
        <w:rPr>
          <w:rStyle w:val="VerbatimChar"/>
        </w:rPr>
        <w:t xml:space="preserve">[20:48:05.422] [+25200.705s]  build_ab_cloud_hamiltonian: 96x96 (N=9216), α=0.5000, t=1.00, W=0.50, open, 256 vortices, model=:monumental</w:t>
      </w:r>
      <w:r>
        <w:br/>
      </w:r>
      <w:r>
        <w:rPr>
          <w:rStyle w:val="VerbatimChar"/>
        </w:rPr>
        <w:t xml:space="preserve">[20:52:49.570] [+25484.852s]  calc: ⟨r⟩ = 0.600059 (n_r=5527, n_eigs=5529) [refs: GUE=0.5996 Poisson=0.3863]</w:t>
      </w:r>
      <w:r>
        <w:br/>
      </w:r>
      <w:r>
        <w:rPr>
          <w:rStyle w:val="VerbatimChar"/>
        </w:rPr>
        <w:t xml:space="preserve">[20:52:54.321] [+25489.603s]  realization 3/5 (q=0.300): ⟨r⟩=0.6001 in 290.0 s (bulk 5529 levels)</w:t>
      </w:r>
      <w:r>
        <w:br/>
      </w:r>
      <w:r>
        <w:rPr>
          <w:rStyle w:val="VerbatimChar"/>
        </w:rPr>
        <w:t xml:space="preserve">[20:52:54.328] [+25489.610s]  realization 4/5 (q=0.300): building 96x96 Hamiltonian (large-lattice diag dominates, minutes)</w:t>
      </w:r>
      <w:r>
        <w:br/>
      </w:r>
      <w:r>
        <w:rPr>
          <w:rStyle w:val="VerbatimChar"/>
        </w:rPr>
        <w:t xml:space="preserve">[20:52:55.456] [+25490.738s]  build_ab_cloud_hamiltonian: 96x96 (N=9216), α=0.5000, t=1.00, W=0.50, open, 256 vortices, model=:monumental</w:t>
      </w:r>
      <w:r>
        <w:br/>
      </w:r>
      <w:r>
        <w:rPr>
          <w:rStyle w:val="VerbatimChar"/>
        </w:rPr>
        <w:t xml:space="preserve">[20:57:29.966] [+25765.248s]  calc: ⟨r⟩ = 0.601791 (n_r=5527, n_eigs=5529) [refs: GUE=0.5996 Poisson=0.3863]</w:t>
      </w:r>
      <w:r>
        <w:br/>
      </w:r>
      <w:r>
        <w:rPr>
          <w:rStyle w:val="VerbatimChar"/>
        </w:rPr>
        <w:t xml:space="preserve">[20:57:32.226] [+25767.508s]  realization 4/5 (q=0.300): ⟨r⟩=0.6018 in 277.9 s (bulk 5529 levels)</w:t>
      </w:r>
      <w:r>
        <w:br/>
      </w:r>
      <w:r>
        <w:rPr>
          <w:rStyle w:val="VerbatimChar"/>
        </w:rPr>
        <w:t xml:space="preserve">[20:57:32.243] [+25767.526s]  realization 5/5 (q=0.300): building 96x96 Hamiltonian (large-lattice diag dominates, minutes)</w:t>
      </w:r>
      <w:r>
        <w:br/>
      </w:r>
      <w:r>
        <w:rPr>
          <w:rStyle w:val="VerbatimChar"/>
        </w:rPr>
        <w:t xml:space="preserve">[20:57:33.449] [+25768.731s]  build_ab_cloud_hamiltonian: 96x96 (N=9216), α=0.5000, t=1.00, W=0.50, open, 256 vortices, model=:monumental</w:t>
      </w:r>
      <w:r>
        <w:br/>
      </w:r>
      <w:r>
        <w:rPr>
          <w:rStyle w:val="VerbatimChar"/>
        </w:rPr>
        <w:t xml:space="preserve">[21:02:10.128] [+26045.410s]  calc: ⟨r⟩ = 0.600971 (n_r=5527, n_eigs=5529) [refs: GUE=0.5996 Poisson=0.3863]</w:t>
      </w:r>
      <w:r>
        <w:br/>
      </w:r>
      <w:r>
        <w:rPr>
          <w:rStyle w:val="VerbatimChar"/>
        </w:rPr>
        <w:t xml:space="preserve">[21:02:14.604] [+26049.886s]  realization 5/5 (q=0.300): ⟨r⟩=0.6010 in 282.4 s (bulk 5529 levels)</w:t>
      </w:r>
      <w:r>
        <w:br/>
      </w:r>
      <w:r>
        <w:rPr>
          <w:rStyle w:val="VerbatimChar"/>
        </w:rPr>
        <w:t xml:space="preserve">… (40 записей всего — computation_logs/test_32_rmean_bootstrap_log.txt)</w:t>
      </w:r>
    </w:p>
    <w:p>
      <w:r>
        <w:pict>
          <v:rect style="width:0;height:1.5pt" o:hralign="center" o:hrstd="t" o:hr="t"/>
        </w:pict>
      </w:r>
    </w:p>
    <w:bookmarkEnd w:id="620"/>
    <w:bookmarkStart w:id="621" w:name="Xc0c0cf0f4ae79cbda07b05e40c2faa52030381b"/>
    <w:p>
      <w:pPr>
        <w:pStyle w:val="Heading3"/>
      </w:pPr>
      <w:r>
        <w:t xml:space="preserve">Тест 33 — l_scaling_rmean (расширенное извлечение)</w:t>
      </w:r>
    </w:p>
    <w:p>
      <w:pPr>
        <w:pStyle w:val="SourceCode"/>
      </w:pPr>
      <w:r>
        <w:rPr>
          <w:rStyle w:val="VerbatimChar"/>
        </w:rPr>
        <w:t xml:space="preserve">[21:18:17.797] [+27013.080s]  build_ab_cloud_hamiltonian: 10x10 (N=100), α=0.5000, t=1.00, W=1.00, torus, 4 vortices, model=:monumental</w:t>
      </w:r>
      <w:r>
        <w:br/>
      </w:r>
      <w:r>
        <w:rPr>
          <w:rStyle w:val="VerbatimChar"/>
        </w:rPr>
        <w:t xml:space="preserve">[21:18:18.357] [+27013.639s]  calc: ⟨r⟩ = 0.629404 (n_r=59, n_eigs=61) [refs: GUE=0.5996 Poisson=0.3863]</w:t>
      </w:r>
      <w:r>
        <w:br/>
      </w:r>
      <w:r>
        <w:rPr>
          <w:rStyle w:val="VerbatimChar"/>
        </w:rPr>
        <w:t xml:space="preserve">[21:18:19.481] [+27014.763s]  build_ab_cloud_hamiltonian: 10x10 (N=100), α=0.5000, t=1.00, W=1.00, torus, 4 vortices, model=:monumental</w:t>
      </w:r>
      <w:r>
        <w:br/>
      </w:r>
      <w:r>
        <w:rPr>
          <w:rStyle w:val="VerbatimChar"/>
        </w:rPr>
        <w:t xml:space="preserve">[21:18:20.034] [+27015.316s]  calc: ⟨r⟩ = 0.509721 (n_r=59, n_eigs=61) [refs: GUE=0.5996 Poisson=0.3863]</w:t>
      </w:r>
      <w:r>
        <w:br/>
      </w:r>
      <w:r>
        <w:rPr>
          <w:rStyle w:val="VerbatimChar"/>
        </w:rPr>
        <w:t xml:space="preserve">[21:18:54.049] [+27049.331s]  calc: ⟨r⟩ = 0.594415 (n_r=1499, n_eigs=1501) [refs: GUE=0.5996 Poisson=0.3863]</w:t>
      </w:r>
      <w:r>
        <w:br/>
      </w:r>
      <w:r>
        <w:rPr>
          <w:rStyle w:val="VerbatimChar"/>
        </w:rPr>
        <w:t xml:space="preserve">[21:18:55.096] [+27050.378s]  build_ab_cloud_hamiltonian: 50x50 (N=2500), α=0.5000, t=1.00, W=1.00, torus, 70 vortices, model=:monumental</w:t>
      </w:r>
      <w:r>
        <w:br/>
      </w:r>
      <w:r>
        <w:rPr>
          <w:rStyle w:val="VerbatimChar"/>
        </w:rPr>
        <w:t xml:space="preserve">[21:19:00.056] [+27055.338s]  calc: ⟨r⟩ = 0.606851 (n_r=1499, n_eigs=1501) [refs: GUE=0.5996 Poisson=0.3863]</w:t>
      </w:r>
      <w:r>
        <w:br/>
      </w:r>
      <w:r>
        <w:rPr>
          <w:rStyle w:val="VerbatimChar"/>
        </w:rPr>
        <w:t xml:space="preserve">[21:19:01.083] [+27056.365s]  build_ab_cloud_hamiltonian: 50x50 (N=2500), α=0.5000, t=1.00, W=1.00, torus, 70 vortices, model=:monumental</w:t>
      </w:r>
      <w:r>
        <w:br/>
      </w:r>
      <w:r>
        <w:rPr>
          <w:rStyle w:val="VerbatimChar"/>
        </w:rPr>
        <w:t xml:space="preserve">[21:19:06.087] [+27061.370s]  calc: ⟨r⟩ = 0.574458 (n_r=1499, n_eigs=1501) [refs: GUE=0.5996 Poisson=0.3863]</w:t>
      </w:r>
      <w:r>
        <w:br/>
      </w:r>
      <w:r>
        <w:rPr>
          <w:rStyle w:val="VerbatimChar"/>
        </w:rPr>
        <w:t xml:space="preserve">[21:19:07.153] [+27062.436s]  build_ab_cloud_hamiltonian: 50x50 (N=2500), α=0.5000, t=1.00, W=1.00, torus, 70 vortices, model=:monumental</w:t>
      </w:r>
      <w:r>
        <w:br/>
      </w:r>
      <w:r>
        <w:rPr>
          <w:rStyle w:val="VerbatimChar"/>
        </w:rPr>
        <w:t xml:space="preserve">[21:19:12.078] [+27067.360s]  calc: ⟨r⟩ = 0.594551 (n_r=1499, n_eigs=1501) [refs: GUE=0.5996 Poisson=0.3863]</w:t>
      </w:r>
      <w:r>
        <w:br/>
      </w:r>
      <w:r>
        <w:rPr>
          <w:rStyle w:val="VerbatimChar"/>
        </w:rPr>
        <w:t xml:space="preserve">[21:19:13.463] [+27068.745s]  build_ab_cloud_hamiltonian: 80x80 (N=6400), α=0.5000, t=1.00, W=1.00, torus, 178 vortices, model=:monumental</w:t>
      </w:r>
      <w:r>
        <w:br/>
      </w:r>
      <w:r>
        <w:rPr>
          <w:rStyle w:val="VerbatimChar"/>
        </w:rPr>
        <w:t xml:space="preserve">[21:20:25.768] [+27141.050s]  calc: ⟨r⟩ = 0.598524 (n_r=3839, n_eigs=3841) [refs: GUE=0.5996 Poisson=0.3863]</w:t>
      </w:r>
      <w:r>
        <w:br/>
      </w:r>
      <w:r>
        <w:rPr>
          <w:rStyle w:val="VerbatimChar"/>
        </w:rPr>
        <w:t xml:space="preserve">[21:20:27.289] [+27142.571s]  build_ab_cloud_hamiltonian: 80x80 (N=6400), α=0.5000, t=1.00, W=1.00, torus, 178 vortices, model=:monumental</w:t>
      </w:r>
      <w:r>
        <w:br/>
      </w:r>
      <w:r>
        <w:rPr>
          <w:rStyle w:val="VerbatimChar"/>
        </w:rPr>
        <w:t xml:space="preserve">[21:21:39.539] [+27214.821s]  calc: ⟨r⟩ = 0.593096 (n_r=3839, n_eigs=3841) [refs: GUE=0.5996 Poisson=0.3863]</w:t>
      </w:r>
      <w:r>
        <w:br/>
      </w:r>
      <w:r>
        <w:rPr>
          <w:rStyle w:val="VerbatimChar"/>
        </w:rPr>
        <w:t xml:space="preserve">[21:21:41.084] [+27216.366s]  build_ab_cloud_hamiltonian: 80x80 (N=6400), α=0.5000, t=1.00, W=1.00, torus, 178 vortices, model=:monumental</w:t>
      </w:r>
      <w:r>
        <w:br/>
      </w:r>
      <w:r>
        <w:rPr>
          <w:rStyle w:val="VerbatimChar"/>
        </w:rPr>
        <w:t xml:space="preserve">[21:25:41.974] [+27457.256s]  build_ab_cloud_hamiltonian: 20x20 (N=400), α=0.5000, t=1.00, W=1.00, open, 12 vortices, model=:monumental</w:t>
      </w:r>
      <w:r>
        <w:br/>
      </w:r>
      <w:r>
        <w:rPr>
          <w:rStyle w:val="VerbatimChar"/>
        </w:rPr>
        <w:t xml:space="preserve">[21:25:42.526] [+27457.808s]  calc: ⟨r⟩ = 0.549972 (n_r=239, n_eigs=241) [refs: GUE=0.5996 Poisson=0.3863]</w:t>
      </w:r>
      <w:r>
        <w:br/>
      </w:r>
      <w:r>
        <w:rPr>
          <w:rStyle w:val="VerbatimChar"/>
        </w:rPr>
        <w:t xml:space="preserve">[21:25:43.537] [+27458.819s]  build_ab_cloud_hamiltonian: 20x20 (N=400), α=0.5000, t=1.00, W=1.00, open, 12 vortices, model=:monumental</w:t>
      </w:r>
      <w:r>
        <w:br/>
      </w:r>
      <w:r>
        <w:rPr>
          <w:rStyle w:val="VerbatimChar"/>
        </w:rPr>
        <w:t xml:space="preserve">[21:25:44.100] [+27459.382s]  calc: ⟨r⟩ = 0.585633 (n_r=239, n_eigs=241) [refs: GUE=0.5996 Poisson=0.3863]</w:t>
      </w:r>
      <w:r>
        <w:br/>
      </w:r>
      <w:r>
        <w:rPr>
          <w:rStyle w:val="VerbatimChar"/>
        </w:rPr>
        <w:t xml:space="preserve">[21:25:45.054] [+27460.336s]  build_ab_cloud_hamiltonian: 30x30 (N=900), α=0.5000, t=1.00, W=1.00, open, 26 vortices, model=:monumental</w:t>
      </w:r>
      <w:r>
        <w:br/>
      </w:r>
      <w:r>
        <w:rPr>
          <w:rStyle w:val="VerbatimChar"/>
        </w:rPr>
        <w:t xml:space="preserve">[21:25:45.772] [+27461.054s]  calc: ⟨r⟩ = 0.578164 (n_r=539, n_eigs=541) [refs: GUE=0.5996 Poisson=0.3863]</w:t>
      </w:r>
      <w:r>
        <w:br/>
      </w:r>
      <w:r>
        <w:rPr>
          <w:rStyle w:val="VerbatimChar"/>
        </w:rPr>
        <w:t xml:space="preserve">[21:25:46.753] [+27462.035s]  build_ab_cloud_hamiltonian: 30x30 (N=900), α=0.5000, t=1.00, W=1.00, open, 26 vortices, model=:monumental</w:t>
      </w:r>
      <w:r>
        <w:br/>
      </w:r>
      <w:r>
        <w:rPr>
          <w:rStyle w:val="VerbatimChar"/>
        </w:rPr>
        <w:t xml:space="preserve">[21:25:47.487] [+27462.769s]  calc: ⟨r⟩ = 0.588849 (n_r=539, n_eigs=541) [refs: GUE=0.5996 Poisson=0.3863]</w:t>
      </w:r>
      <w:r>
        <w:br/>
      </w:r>
      <w:r>
        <w:rPr>
          <w:rStyle w:val="VerbatimChar"/>
        </w:rPr>
        <w:t xml:space="preserve">[21:25:48.476] [+27463.758s]  build_ab_cloud_hamiltonian: 30x30 (N=900), α=0.5000, t=1.00, W=1.00, open, 26 vortices, model=:monumental</w:t>
      </w:r>
      <w:r>
        <w:br/>
      </w:r>
      <w:r>
        <w:rPr>
          <w:rStyle w:val="VerbatimChar"/>
        </w:rPr>
        <w:t xml:space="preserve">[21:25:49.202] [+27464.484s]  calc: ⟨r⟩ = 0.583585 (n_r=539, n_eigs=541) [refs: GUE=0.5996 Poisson=0.3863]</w:t>
      </w:r>
      <w:r>
        <w:br/>
      </w:r>
      <w:r>
        <w:rPr>
          <w:rStyle w:val="VerbatimChar"/>
        </w:rPr>
        <w:t xml:space="preserve">[21:25:50.205] [+27465.487s]  build_ab_cloud_hamiltonian: 30x30 (N=900), α=0.5000, t=1.00, W=1.00, open, 26 vortices, model=:monumental</w:t>
      </w:r>
      <w:r>
        <w:br/>
      </w:r>
      <w:r>
        <w:rPr>
          <w:rStyle w:val="VerbatimChar"/>
        </w:rPr>
        <w:t xml:space="preserve">[21:25:50.928] [+27466.210s]  calc: ⟨r⟩ = 0.601887 (n_r=539, n_eigs=541) [refs: GUE=0.5996 Poisson=0.3863]</w:t>
      </w:r>
      <w:r>
        <w:br/>
      </w:r>
      <w:r>
        <w:rPr>
          <w:rStyle w:val="VerbatimChar"/>
        </w:rPr>
        <w:t xml:space="preserve">[21:27:36.326] [+27571.608s]  build_ab_cloud_hamiltonian: 80x80 (N=6400), α=0.5000, t=1.00, W=1.00, open, 178 vortices, model=:monumental</w:t>
      </w:r>
      <w:r>
        <w:br/>
      </w:r>
      <w:r>
        <w:rPr>
          <w:rStyle w:val="VerbatimChar"/>
        </w:rPr>
        <w:t xml:space="preserve">[21:28:48.328] [+27643.610s]  calc: ⟨r⟩ = 0.610283 (n_r=3839, n_eigs=3841) [refs: GUE=0.5996 Poisson=0.3863]</w:t>
      </w:r>
      <w:r>
        <w:br/>
      </w:r>
      <w:r>
        <w:rPr>
          <w:rStyle w:val="VerbatimChar"/>
        </w:rPr>
        <w:t xml:space="preserve">[21:28:49.848] [+27645.130s]  build_ab_cloud_hamiltonian: 80x80 (N=6400), α=0.5000, t=1.00, W=1.00, open, 178 vortices, model=:monumental</w:t>
      </w:r>
      <w:r>
        <w:br/>
      </w:r>
      <w:r>
        <w:rPr>
          <w:rStyle w:val="VerbatimChar"/>
        </w:rPr>
        <w:t xml:space="preserve">[21:30:02.856] [+27718.138s]  calc: ⟨r⟩ = 0.595793 (n_r=3839, n_eigs=3841) [refs: GUE=0.5996 Poisson=0.3863]</w:t>
      </w:r>
      <w:r>
        <w:br/>
      </w:r>
      <w:r>
        <w:rPr>
          <w:rStyle w:val="VerbatimChar"/>
        </w:rPr>
        <w:t xml:space="preserve">[21:30:04.465] [+27719.747s]  build_ab_cloud_hamiltonian: 80x80 (N=6400), α=0.5000, t=1.00, W=1.00, open, 178 vortices, model=:monumental</w:t>
      </w:r>
      <w:r>
        <w:br/>
      </w:r>
      <w:r>
        <w:rPr>
          <w:rStyle w:val="VerbatimChar"/>
        </w:rPr>
        <w:t xml:space="preserve">[21:31:23.977] [+27799.259s]  calc: ⟨r⟩ = 0.599605 (n_r=3839, n_eigs=3841) [refs: GUE=0.5996 Poisson=0.3863]</w:t>
      </w:r>
      <w:r>
        <w:br/>
      </w:r>
      <w:r>
        <w:rPr>
          <w:rStyle w:val="VerbatimChar"/>
        </w:rPr>
        <w:t xml:space="preserve">[21:31:26.491] [+27801.773s]  build_ab_cloud_hamiltonian: 80x80 (N=6400), α=0.5000, t=1.00, W=1.00, open, 178 vortices, model=:monumental</w:t>
      </w:r>
      <w:r>
        <w:br/>
      </w:r>
      <w:r>
        <w:rPr>
          <w:rStyle w:val="VerbatimChar"/>
        </w:rPr>
        <w:t xml:space="preserve">[21:32:42.881] [+27878.163s]  calc: ⟨r⟩ = 0.598340 (n_r=3839, n_eigs=3841) [refs: GUE=0.5996 Poisson=0.3863]</w:t>
      </w:r>
      <w:r>
        <w:br/>
      </w:r>
      <w:r>
        <w:rPr>
          <w:rStyle w:val="VerbatimChar"/>
        </w:rPr>
        <w:t xml:space="preserve">… (100 записей всего — computation_logs/test_33_l_scaling_rmean_log.txt)</w:t>
      </w:r>
    </w:p>
    <w:p>
      <w:r>
        <w:pict>
          <v:rect style="width:0;height:1.5pt" o:hralign="center" o:hrstd="t" o:hr="t"/>
        </w:pict>
      </w:r>
    </w:p>
    <w:bookmarkEnd w:id="621"/>
    <w:bookmarkStart w:id="622" w:name="X09bb55e4d8afcd3234394421b3e5923ef86a5f1"/>
    <w:p>
      <w:pPr>
        <w:pStyle w:val="Heading3"/>
      </w:pPr>
      <w:r>
        <w:t xml:space="preserve">Тест 34 — direct_vs_zeta (расширенное извлечение)</w:t>
      </w:r>
    </w:p>
    <w:p>
      <w:pPr>
        <w:pStyle w:val="SourceCode"/>
      </w:pPr>
      <w:r>
        <w:rPr>
          <w:rStyle w:val="VerbatimChar"/>
        </w:rPr>
        <w:t xml:space="preserve">[21:37:05.355] [+28140.637s]  build_ab_cloud_hamiltonian: 96x96 (N=9216), α=0.5000, t=1.00, W=1.00, open, 2 vortices, model=:monumental</w:t>
      </w:r>
      <w:r>
        <w:br/>
      </w:r>
      <w:r>
        <w:rPr>
          <w:rStyle w:val="VerbatimChar"/>
        </w:rPr>
        <w:t xml:space="preserve">[21:41:58.186] [+28433.468s]  build_ab_cloud_hamiltonian: 96x96 (N=9216), α=0.5000, t=1.00, W=1.00, open, 2 vortices, model=:monumental</w:t>
      </w:r>
      <w:r>
        <w:br/>
      </w:r>
      <w:r>
        <w:rPr>
          <w:rStyle w:val="VerbatimChar"/>
        </w:rPr>
        <w:t xml:space="preserve">[21:47:07.004] [+28742.286s]  build_ab_cloud_hamiltonian: 96x96 (N=9216), α=0.5000, t=1.00, W=1.00, open, 2 vortices, model=:monumental</w:t>
      </w:r>
      <w:r>
        <w:br/>
      </w:r>
      <w:r>
        <w:rPr>
          <w:rStyle w:val="VerbatimChar"/>
        </w:rPr>
        <w:t xml:space="preserve">[21:52:23.759] [+29059.041s]  build_ab_cloud_hamiltonian: 96x96 (N=9216), α=0.5000, t=1.00, W=1.00, open, 2 vortices, model=:monumental</w:t>
      </w:r>
      <w:r>
        <w:br/>
      </w:r>
      <w:r>
        <w:rPr>
          <w:rStyle w:val="VerbatimChar"/>
        </w:rPr>
        <w:t xml:space="preserve">[21:57:55.738] [+29391.021s]  build_ab_cloud_hamiltonian: 96x96 (N=9216), α=0.5000, t=1.00, W=1.00, open, 2 vortices, model=:monumental</w:t>
      </w:r>
      <w:r>
        <w:br/>
      </w:r>
      <w:r>
        <w:rPr>
          <w:rStyle w:val="VerbatimChar"/>
        </w:rPr>
        <w:t xml:space="preserve">… (5 записей всего — computation_logs/test_34_direct_vs_zeta_log.txt)</w:t>
      </w:r>
    </w:p>
    <w:p>
      <w:r>
        <w:pict>
          <v:rect style="width:0;height:1.5pt" o:hralign="center" o:hrstd="t" o:hr="t"/>
        </w:pict>
      </w:r>
    </w:p>
    <w:bookmarkEnd w:id="622"/>
    <w:bookmarkStart w:id="623" w:name="Xc30d64179db4abd957618d2522a2e76aed319c8"/>
    <w:p>
      <w:pPr>
        <w:pStyle w:val="Heading3"/>
      </w:pPr>
      <w:r>
        <w:t xml:space="preserve">Тест 35 — form_factor_Kt (расширенное извлечение)</w:t>
      </w:r>
    </w:p>
    <w:p>
      <w:pPr>
        <w:pStyle w:val="SourceCode"/>
      </w:pPr>
      <w:r>
        <w:rPr>
          <w:rStyle w:val="VerbatimChar"/>
        </w:rPr>
        <w:t xml:space="preserve">[22:09:09.750] [+30065.032s]  build_ab_cloud_hamiltonian: 96x96 (N=9216), α=0.5000, t=1.00, W=1.00, open, 2 vortices, model=:monumental</w:t>
      </w:r>
      <w:r>
        <w:br/>
      </w:r>
      <w:r>
        <w:rPr>
          <w:rStyle w:val="VerbatimChar"/>
        </w:rPr>
        <w:t xml:space="preserve">[22:14:37.106] [+30392.388s]  build_ab_cloud_hamiltonian: 96x96 (N=9216), α=0.5000, t=1.00, W=1.00, open, 2 vortices, model=:monumental</w:t>
      </w:r>
      <w:r>
        <w:br/>
      </w:r>
      <w:r>
        <w:rPr>
          <w:rStyle w:val="VerbatimChar"/>
        </w:rPr>
        <w:t xml:space="preserve">[22:19:44.711] [+30699.993s]  build_ab_cloud_hamiltonian: 96x96 (N=9216), α=0.5000, t=1.00, W=1.00, open, 2 vortices, model=:monumental</w:t>
      </w:r>
      <w:r>
        <w:br/>
      </w:r>
      <w:r>
        <w:rPr>
          <w:rStyle w:val="VerbatimChar"/>
        </w:rPr>
        <w:t xml:space="preserve">[22:24:48.414] [+31003.696s]  build_ab_cloud_hamiltonian: 96x96 (N=9216), α=0.5000, t=1.00, W=1.00, open, 2 vortices, model=:monumental</w:t>
      </w:r>
      <w:r>
        <w:br/>
      </w:r>
      <w:r>
        <w:rPr>
          <w:rStyle w:val="VerbatimChar"/>
        </w:rPr>
        <w:t xml:space="preserve">[22:30:51.804] [+31367.086s]  build_ab_cloud_hamiltonian: 96x96 (N=9216), α=0.5000, t=1.00, W=1.00, open, 2 vortices, model=:monumental</w:t>
      </w:r>
      <w:r>
        <w:br/>
      </w:r>
      <w:r>
        <w:rPr>
          <w:rStyle w:val="VerbatimChar"/>
        </w:rPr>
        <w:t xml:space="preserve">… (5 записей всего — computation_logs/test_35_form_factor_Kt_log.txt)</w:t>
      </w:r>
    </w:p>
    <w:p>
      <w:r>
        <w:pict>
          <v:rect style="width:0;height:1.5pt" o:hralign="center" o:hrstd="t" o:hr="t"/>
        </w:pict>
      </w:r>
    </w:p>
    <w:bookmarkEnd w:id="623"/>
    <w:bookmarkStart w:id="624" w:name="X9d2d64f906b0636f88745bdb434ac37f869fa82"/>
    <w:p>
      <w:pPr>
        <w:pStyle w:val="Heading3"/>
      </w:pPr>
      <w:r>
        <w:t xml:space="preserve">Тест 36 — byte_robust (расширенное извлечение)</w:t>
      </w:r>
    </w:p>
    <w:p>
      <w:pPr>
        <w:pStyle w:val="SourceCode"/>
      </w:pPr>
      <w:r>
        <w:rPr>
          <w:rStyle w:val="VerbatimChar"/>
        </w:rPr>
        <w:t xml:space="preserve">[22:45:53.699] [+32268.981s]  build_ab_cloud_hamiltonian: 96x96 (N=9216), α=0.5000, t=1.00, W=1.00, open, 2 vortices, model=:monumental</w:t>
      </w:r>
      <w:r>
        <w:br/>
      </w:r>
      <w:r>
        <w:rPr>
          <w:rStyle w:val="VerbatimChar"/>
        </w:rPr>
        <w:t xml:space="preserve">[22:51:13.311] [+32588.593s]  t37 pass 2 (secondary) realization 1: central block 5529 eigs, accumulated 5529 (target 50000)</w:t>
      </w:r>
      <w:r>
        <w:br/>
      </w:r>
      <w:r>
        <w:rPr>
          <w:rStyle w:val="VerbatimChar"/>
        </w:rPr>
        <w:t xml:space="preserve">[22:51:14.494] [+32589.776s]  build_ab_cloud_hamiltonian: 96x96 (N=9216), α=0.5000, t=1.00, W=1.00, open, 2 vortices, model=:monumental</w:t>
      </w:r>
      <w:r>
        <w:br/>
      </w:r>
      <w:r>
        <w:rPr>
          <w:rStyle w:val="VerbatimChar"/>
        </w:rPr>
        <w:t xml:space="preserve">[22:55:54.778] [+32870.060s]  t37 pass 2 (secondary) realization 2: central block 5529 eigs, accumulated 11058 (target 50000)</w:t>
      </w:r>
      <w:r>
        <w:br/>
      </w:r>
      <w:r>
        <w:rPr>
          <w:rStyle w:val="VerbatimChar"/>
        </w:rPr>
        <w:t xml:space="preserve">[23:33:00.279] [+35095.561s]  calc: ⟨r⟩ = 0.815854 (n_r=13, n_eigs=15) [refs: GUE=0.5996 Poisson=0.3863]</w:t>
      </w:r>
      <w:r>
        <w:br/>
      </w:r>
      <w:r>
        <w:rPr>
          <w:rStyle w:val="VerbatimChar"/>
        </w:rPr>
        <w:t xml:space="preserve">[23:33:00.279] [+35095.561s]  calc: ⟨r⟩ = 0.467241 (n_r=13, n_eigs=15) [refs: GUE=0.5996 Poisson=0.3863]</w:t>
      </w:r>
      <w:r>
        <w:br/>
      </w:r>
      <w:r>
        <w:rPr>
          <w:rStyle w:val="VerbatimChar"/>
        </w:rPr>
        <w:t xml:space="preserve">[23:33:00.279] [+35095.561s]  calc: ⟨r⟩ = 0.655008 (n_r=13, n_eigs=15) [refs: GUE=0.5996 Poisson=0.3863]</w:t>
      </w:r>
      <w:r>
        <w:br/>
      </w:r>
      <w:r>
        <w:rPr>
          <w:rStyle w:val="VerbatimChar"/>
        </w:rPr>
        <w:t xml:space="preserve">[23:33:00.279] [+35095.561s]  calc: ⟨r⟩ = 0.651800 (n_r=13, n_eigs=15) [refs: GUE=0.5996 Poisson=0.3863]</w:t>
      </w:r>
      <w:r>
        <w:br/>
      </w:r>
      <w:r>
        <w:rPr>
          <w:rStyle w:val="VerbatimChar"/>
        </w:rPr>
        <w:t xml:space="preserve">[23:33:00.279] [+35095.561s]  calc: ⟨r⟩ = 0.476787 (n_r=13, n_eigs=15) [refs: GUE=0.5996 Poisson=0.3863]</w:t>
      </w:r>
      <w:r>
        <w:br/>
      </w:r>
      <w:r>
        <w:rPr>
          <w:rStyle w:val="VerbatimChar"/>
        </w:rPr>
        <w:t xml:space="preserve">[23:33:00.280] [+35095.562s]  calc: ⟨r⟩ = 0.522209 (n_r=13, n_eigs=15) [refs: GUE=0.5996 Poisson=0.3863]</w:t>
      </w:r>
      <w:r>
        <w:br/>
      </w:r>
      <w:r>
        <w:rPr>
          <w:rStyle w:val="VerbatimChar"/>
        </w:rPr>
        <w:t xml:space="preserve">[23:33:00.280] [+35095.562s]  calc: ⟨r⟩ = 0.526679 (n_r=13, n_eigs=15) [refs: GUE=0.5996 Poisson=0.3863]</w:t>
      </w:r>
      <w:r>
        <w:br/>
      </w:r>
      <w:r>
        <w:rPr>
          <w:rStyle w:val="VerbatimChar"/>
        </w:rPr>
        <w:t xml:space="preserve">[23:33:00.280] [+35095.562s]  calc: ⟨r⟩ = 0.487008 (n_r=13, n_eigs=15) [refs: GUE=0.5996 Poisson=0.3863]</w:t>
      </w:r>
      <w:r>
        <w:br/>
      </w:r>
      <w:r>
        <w:rPr>
          <w:rStyle w:val="VerbatimChar"/>
        </w:rPr>
        <w:t xml:space="preserve">[23:33:00.280] [+35095.562s]  calc: ⟨r⟩ = 0.639582 (n_r=13, n_eigs=15) [refs: GUE=0.5996 Poisson=0.3863]</w:t>
      </w:r>
      <w:r>
        <w:br/>
      </w:r>
      <w:r>
        <w:rPr>
          <w:rStyle w:val="VerbatimChar"/>
        </w:rPr>
        <w:t xml:space="preserve">[23:33:00.280] [+35095.562s]  calc: ⟨r⟩ = 0.663925 (n_r=13, n_eigs=15) [refs: GUE=0.5996 Poisson=0.3863]</w:t>
      </w:r>
      <w:r>
        <w:br/>
      </w:r>
      <w:r>
        <w:rPr>
          <w:rStyle w:val="VerbatimChar"/>
        </w:rPr>
        <w:t xml:space="preserve">[23:33:00.280] [+35095.562s]  calc: ⟨r⟩ = 0.501332 (n_r=13, n_eigs=15) [refs: GUE=0.5996 Poisson=0.3863]</w:t>
      </w:r>
      <w:r>
        <w:br/>
      </w:r>
      <w:r>
        <w:rPr>
          <w:rStyle w:val="VerbatimChar"/>
        </w:rPr>
        <w:t xml:space="preserve">[23:33:00.280] [+35095.562s]  calc: ⟨r⟩ = 0.462589 (n_r=13, n_eigs=15) [refs: GUE=0.5996 Poisson=0.3863]</w:t>
      </w:r>
      <w:r>
        <w:br/>
      </w:r>
      <w:r>
        <w:rPr>
          <w:rStyle w:val="VerbatimChar"/>
        </w:rPr>
        <w:t xml:space="preserve">[23:33:00.282] [+35095.564s]  calc: ⟨r⟩ = 0.626084 (n_r=13, n_eigs=15) [refs: GUE=0.5996 Poisson=0.3863]</w:t>
      </w:r>
      <w:r>
        <w:br/>
      </w:r>
      <w:r>
        <w:rPr>
          <w:rStyle w:val="VerbatimChar"/>
        </w:rPr>
        <w:t xml:space="preserve">[23:33:00.282] [+35095.564s]  calc: ⟨r⟩ = 0.550313 (n_r=13, n_eigs=15) [refs: GUE=0.5996 Poisson=0.3863]</w:t>
      </w:r>
      <w:r>
        <w:br/>
      </w:r>
      <w:r>
        <w:rPr>
          <w:rStyle w:val="VerbatimChar"/>
        </w:rPr>
        <w:t xml:space="preserve">[23:33:00.282] [+35095.564s]  calc: ⟨r⟩ = 0.550351 (n_r=13, n_eigs=15) [refs: GUE=0.5996 Poisson=0.3863]</w:t>
      </w:r>
      <w:r>
        <w:br/>
      </w:r>
      <w:r>
        <w:rPr>
          <w:rStyle w:val="VerbatimChar"/>
        </w:rPr>
        <w:t xml:space="preserve">[23:33:00.282] [+35095.564s]  calc: ⟨r⟩ = 0.642275 (n_r=13, n_eigs=15) [refs: GUE=0.5996 Poisson=0.3863]</w:t>
      </w:r>
      <w:r>
        <w:br/>
      </w:r>
      <w:r>
        <w:rPr>
          <w:rStyle w:val="VerbatimChar"/>
        </w:rPr>
        <w:t xml:space="preserve">[23:33:00.282] [+35095.564s]  calc: ⟨r⟩ = 0.529751 (n_r=13, n_eigs=15) [refs: GUE=0.5996 Poisson=0.3863]</w:t>
      </w:r>
      <w:r>
        <w:br/>
      </w:r>
      <w:r>
        <w:rPr>
          <w:rStyle w:val="VerbatimChar"/>
        </w:rPr>
        <w:t xml:space="preserve">[23:33:00.282] [+35095.564s]  calc: ⟨r⟩ = 0.548388 (n_r=13, n_eigs=15) [refs: GUE=0.5996 Poisson=0.3863]</w:t>
      </w:r>
      <w:r>
        <w:br/>
      </w:r>
      <w:r>
        <w:rPr>
          <w:rStyle w:val="VerbatimChar"/>
        </w:rPr>
        <w:t xml:space="preserve">[23:33:00.282] [+35095.564s]  calc: ⟨r⟩ = 0.658126 (n_r=13, n_eigs=15) [refs: GUE=0.5996 Poisson=0.3863]</w:t>
      </w:r>
      <w:r>
        <w:br/>
      </w:r>
      <w:r>
        <w:rPr>
          <w:rStyle w:val="VerbatimChar"/>
        </w:rPr>
        <w:t xml:space="preserve">[23:33:00.282] [+35095.564s]  calc: ⟨r⟩ = 0.557107 (n_r=13, n_eigs=15) [refs: GUE=0.5996 Poisson=0.3863]</w:t>
      </w:r>
      <w:r>
        <w:br/>
      </w:r>
      <w:r>
        <w:rPr>
          <w:rStyle w:val="VerbatimChar"/>
        </w:rPr>
        <w:t xml:space="preserve">[23:33:00.282] [+35095.564s]  calc: ⟨r⟩ = 0.636281 (n_r=13, n_eigs=15) [refs: GUE=0.5996 Poisson=0.3863]</w:t>
      </w:r>
      <w:r>
        <w:br/>
      </w:r>
      <w:r>
        <w:rPr>
          <w:rStyle w:val="VerbatimChar"/>
        </w:rPr>
        <w:t xml:space="preserve">[23:33:00.282] [+35095.564s]  calc: ⟨r⟩ = 0.497804 (n_r=13, n_eigs=15) [refs: GUE=0.5996 Poisson=0.3863]</w:t>
      </w:r>
      <w:r>
        <w:br/>
      </w:r>
      <w:r>
        <w:rPr>
          <w:rStyle w:val="VerbatimChar"/>
        </w:rPr>
        <w:t xml:space="preserve">[23:33:00.282] [+35095.564s]  calc: ⟨r⟩ = 0.684932 (n_r=13, n_eigs=15) [refs: GUE=0.5996 Poisson=0.3863]</w:t>
      </w:r>
      <w:r>
        <w:br/>
      </w:r>
      <w:r>
        <w:rPr>
          <w:rStyle w:val="VerbatimChar"/>
        </w:rPr>
        <w:t xml:space="preserve">[23:33:00.282] [+35095.564s]  calc: ⟨r⟩ = 0.687670 (n_r=13, n_eigs=15) [refs: GUE=0.5996 Poisson=0.3863]</w:t>
      </w:r>
      <w:r>
        <w:br/>
      </w:r>
      <w:r>
        <w:rPr>
          <w:rStyle w:val="VerbatimChar"/>
        </w:rPr>
        <w:t xml:space="preserve">[23:33:00.283] [+35095.566s]  calc: ⟨r⟩ = 0.621021 (n_r=13, n_eigs=15) [refs: GUE=0.5996 Poisson=0.3863]</w:t>
      </w:r>
      <w:r>
        <w:br/>
      </w:r>
      <w:r>
        <w:rPr>
          <w:rStyle w:val="VerbatimChar"/>
        </w:rPr>
        <w:t xml:space="preserve">[23:33:00.283] [+35095.566s]  calc: ⟨r⟩ = 0.662679 (n_r=13, n_eigs=15) [refs: GUE=0.5996 Poisson=0.3863]</w:t>
      </w:r>
      <w:r>
        <w:br/>
      </w:r>
      <w:r>
        <w:rPr>
          <w:rStyle w:val="VerbatimChar"/>
        </w:rPr>
        <w:t xml:space="preserve">[23:33:00.283] [+35095.566s]  calc: ⟨r⟩ = 0.484236 (n_r=13, n_eigs=15) [refs: GUE=0.5996 Poisson=0.3863]</w:t>
      </w:r>
      <w:r>
        <w:br/>
      </w:r>
      <w:r>
        <w:rPr>
          <w:rStyle w:val="VerbatimChar"/>
        </w:rPr>
        <w:t xml:space="preserve">[23:33:00.283] [+35095.566s]  calc: ⟨r⟩ = 0.642217 (n_r=13, n_eigs=15) [refs: GUE=0.5996 Poisson=0.3863]</w:t>
      </w:r>
      <w:r>
        <w:br/>
      </w:r>
      <w:r>
        <w:rPr>
          <w:rStyle w:val="VerbatimChar"/>
        </w:rPr>
        <w:t xml:space="preserve">[23:33:00.283] [+35095.566s]  calc: ⟨r⟩ = 0.541220 (n_r=13, n_eigs=15) [refs: GUE=0.5996 Poisson=0.3863]</w:t>
      </w:r>
      <w:r>
        <w:br/>
      </w:r>
      <w:r>
        <w:rPr>
          <w:rStyle w:val="VerbatimChar"/>
        </w:rPr>
        <w:t xml:space="preserve">[23:33:00.283] [+35095.566s]  calc: ⟨r⟩ = 0.602689 (n_r=13, n_eigs=15) [refs: GUE=0.5996 Poisson=0.3863]</w:t>
      </w:r>
      <w:r>
        <w:br/>
      </w:r>
      <w:r>
        <w:rPr>
          <w:rStyle w:val="VerbatimChar"/>
        </w:rPr>
        <w:t xml:space="preserve">[23:33:00.283] [+35095.566s]  calc: ⟨r⟩ = 0.479526 (n_r=13, n_eigs=15) [refs: GUE=0.5996 Poisson=0.3863]</w:t>
      </w:r>
      <w:r>
        <w:br/>
      </w:r>
      <w:r>
        <w:rPr>
          <w:rStyle w:val="VerbatimChar"/>
        </w:rPr>
        <w:t xml:space="preserve">[23:33:00.283] [+35095.566s]  calc: ⟨r⟩ = 0.599213 (n_r=13, n_eigs=15) [refs: GUE=0.5996 Poisson=0.3863]</w:t>
      </w:r>
      <w:r>
        <w:br/>
      </w:r>
      <w:r>
        <w:rPr>
          <w:rStyle w:val="VerbatimChar"/>
        </w:rPr>
        <w:t xml:space="preserve">[23:00:33.946] [+33149.228s]  t37 pass 2 (secondary) realization 3: central block 5529 eigs, accumulated 16587 (target 50000)</w:t>
      </w:r>
      <w:r>
        <w:br/>
      </w:r>
      <w:r>
        <w:rPr>
          <w:rStyle w:val="VerbatimChar"/>
        </w:rPr>
        <w:t xml:space="preserve">[23:05:51.910] [+33467.192s]  t37 pass 2 (secondary) realization 4: central block 5529 eigs, accumulated 22116 (target 50000)</w:t>
      </w:r>
      <w:r>
        <w:br/>
      </w:r>
      <w:r>
        <w:rPr>
          <w:rStyle w:val="VerbatimChar"/>
        </w:rPr>
        <w:t xml:space="preserve">[23:10:20.477] [+33735.759s]  t37 pass 2 (secondary) realization 5: central block 5529 eigs, accumulated 27645 (target 50000)</w:t>
      </w:r>
      <w:r>
        <w:br/>
      </w:r>
      <w:r>
        <w:rPr>
          <w:rStyle w:val="VerbatimChar"/>
        </w:rPr>
        <w:t xml:space="preserve">[23:14:36.092] [+33991.374s]  t37 pass 2 (secondary) realization 6: central block 5529 eigs, accumulated 33174 (target 50000)</w:t>
      </w:r>
      <w:r>
        <w:br/>
      </w:r>
      <w:r>
        <w:rPr>
          <w:rStyle w:val="VerbatimChar"/>
        </w:rPr>
        <w:t xml:space="preserve">[23:18:57.442] [+34252.724s]  t37 pass 2 (secondary) realization 7: central block 5529 eigs, accumulated 38703 (target 50000)</w:t>
      </w:r>
      <w:r>
        <w:br/>
      </w:r>
      <w:r>
        <w:rPr>
          <w:rStyle w:val="VerbatimChar"/>
        </w:rPr>
        <w:t xml:space="preserve">[23:23:11.865] [+34507.147s]  t37 pass 2 (secondary) realization 8: central block 5529 eigs, accumulated 44232 (target 50000)</w:t>
      </w:r>
      <w:r>
        <w:br/>
      </w:r>
      <w:r>
        <w:rPr>
          <w:rStyle w:val="VerbatimChar"/>
        </w:rPr>
        <w:t xml:space="preserve">[23:27:55.567] [+34790.849s]  t37 pass 2 (secondary) realization 9: central block 5529 eigs, accumulated 49761 (target 50000)</w:t>
      </w:r>
      <w:r>
        <w:br/>
      </w:r>
      <w:r>
        <w:rPr>
          <w:rStyle w:val="VerbatimChar"/>
        </w:rPr>
        <w:t xml:space="preserve">[23:33:00.249] [+35095.531s]  t37 pass 2 (secondary) realization 10: central block 5529 eigs, accumulated 55290 (target 50000)</w:t>
      </w:r>
      <w:r>
        <w:br/>
      </w:r>
      <w:r>
        <w:rPr>
          <w:rStyle w:val="VerbatimChar"/>
        </w:rPr>
        <w:t xml:space="preserve">… (142 записей всего — computation_logs/test_36_byte_robust_log.txt)</w:t>
      </w:r>
    </w:p>
    <w:p>
      <w:r>
        <w:pict>
          <v:rect style="width:0;height:1.5pt" o:hralign="center" o:hrstd="t" o:hr="t"/>
        </w:pict>
      </w:r>
    </w:p>
    <w:bookmarkEnd w:id="624"/>
    <w:bookmarkEnd w:id="625"/>
    <w:bookmarkStart w:id="626" w:name="Xe6f89463851d9cc41b323e8b6ccbc6c7cb75ff1"/>
    <w:p>
      <w:pPr>
        <w:pStyle w:val="Heading2"/>
      </w:pPr>
      <w:r>
        <w:t xml:space="preserve">Приложение N. Полные alt-тексты всех фигур (доступность)</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Путь</w:t>
            </w:r>
          </w:p>
        </w:tc>
        <w:tc>
          <w:tcPr/>
          <w:p>
            <w:pPr>
              <w:pStyle w:val="Compact"/>
              <w:jc w:val="left"/>
            </w:pPr>
            <w:r>
              <w:t xml:space="preserve">Alt-текст</w:t>
            </w:r>
          </w:p>
        </w:tc>
      </w:tr>
      <w:tr>
        <w:tc>
          <w:tcPr/>
          <w:p>
            <w:pPr>
              <w:pStyle w:val="Compact"/>
              <w:jc w:val="left"/>
            </w:pPr>
            <w:r>
              <w:t xml:space="preserve">static/dirac/fig_D10_montgomery_transport.png</w:t>
            </w:r>
          </w:p>
        </w:tc>
        <w:tc>
          <w:tcPr/>
          <w:p>
            <w:pPr>
              <w:pStyle w:val="Compact"/>
              <w:jc w:val="left"/>
            </w:pPr>
            <w:r>
              <w:t xml:space="preserve">Montgomery transport: repulsion protects transport. Campaign D10.</w:t>
            </w:r>
          </w:p>
        </w:tc>
      </w:tr>
      <w:tr>
        <w:tc>
          <w:tcPr/>
          <w:p>
            <w:pPr>
              <w:pStyle w:val="Compact"/>
              <w:jc w:val="left"/>
            </w:pPr>
            <w:r>
              <w:t xml:space="preserve">static/dirac/fig_D11_berry_keating.png</w:t>
            </w:r>
          </w:p>
        </w:tc>
        <w:tc>
          <w:tcPr/>
          <w:p>
            <w:pPr>
              <w:pStyle w:val="Compact"/>
              <w:jc w:val="left"/>
            </w:pPr>
            <w:r>
              <w:t xml:space="preserve">The Berry–Keating/Connes conjugation on the lattice. Campaign D11.</w:t>
            </w:r>
          </w:p>
        </w:tc>
      </w:tr>
      <w:tr>
        <w:tc>
          <w:tcPr/>
          <w:p>
            <w:pPr>
              <w:pStyle w:val="Compact"/>
              <w:jc w:val="left"/>
            </w:pPr>
            <w:r>
              <w:t xml:space="preserve">static/dirac/fig_D12_bk_ladder_infinite.png</w:t>
            </w:r>
          </w:p>
        </w:tc>
        <w:tc>
          <w:tcPr/>
          <w:p>
            <w:pPr>
              <w:pStyle w:val="Compact"/>
              <w:jc w:val="left"/>
            </w:pPr>
            <w:r>
              <w:t xml:space="preserve">The infinite BK ladder at fixed density. Campaign D12.</w:t>
            </w:r>
          </w:p>
        </w:tc>
      </w:tr>
      <w:tr>
        <w:tc>
          <w:tcPr/>
          <w:p>
            <w:pPr>
              <w:pStyle w:val="Compact"/>
              <w:jc w:val="left"/>
            </w:pPr>
            <w:r>
              <w:t xml:space="preserve">static/dirac/fig_D13_wall_under_drive.png</w:t>
            </w:r>
          </w:p>
        </w:tc>
        <w:tc>
          <w:tcPr/>
          <w:p>
            <w:pPr>
              <w:pStyle w:val="Compact"/>
              <w:jc w:val="left"/>
            </w:pPr>
            <w:r>
              <w:t xml:space="preserve">The wall under the conjugation drive. Campaign D13.</w:t>
            </w:r>
          </w:p>
        </w:tc>
      </w:tr>
      <w:tr>
        <w:tc>
          <w:tcPr/>
          <w:p>
            <w:pPr>
              <w:pStyle w:val="Compact"/>
              <w:jc w:val="left"/>
            </w:pPr>
            <w:r>
              <w:t xml:space="preserve">static/dirac/fig_D14_odlyzko_form_factor.png</w:t>
            </w:r>
          </w:p>
        </w:tc>
        <w:tc>
          <w:tcPr/>
          <w:p>
            <w:pPr>
              <w:pStyle w:val="Compact"/>
              <w:jc w:val="left"/>
            </w:pPr>
            <w:r>
              <w:t xml:space="preserve">The form factor on the Odlyzko band: K(2) = 0.962. Campaign D14.</w:t>
            </w:r>
          </w:p>
        </w:tc>
      </w:tr>
      <w:tr>
        <w:tc>
          <w:tcPr/>
          <w:p>
            <w:pPr>
              <w:pStyle w:val="Compact"/>
              <w:jc w:val="left"/>
            </w:pPr>
            <w:r>
              <w:t xml:space="preserve">static/dirac/fig_D1_dirac_cone.png</w:t>
            </w:r>
          </w:p>
        </w:tc>
        <w:tc>
          <w:tcPr/>
          <w:p>
            <w:pPr>
              <w:pStyle w:val="Compact"/>
              <w:jc w:val="left"/>
            </w:pPr>
            <w:r>
              <w:t xml:space="preserve">The Dirac cone: the continuum limit of the π-flux lattice. Campaign D1.</w:t>
            </w:r>
          </w:p>
        </w:tc>
      </w:tr>
      <w:tr>
        <w:tc>
          <w:tcPr/>
          <w:p>
            <w:pPr>
              <w:pStyle w:val="Compact"/>
              <w:jc w:val="left"/>
            </w:pPr>
            <w:r>
              <w:t xml:space="preserve">static/dirac/fig_D2_zero_tower.png</w:t>
            </w:r>
          </w:p>
        </w:tc>
        <w:tc>
          <w:tcPr/>
          <w:p>
            <w:pPr>
              <w:pStyle w:val="Compact"/>
              <w:jc w:val="left"/>
            </w:pPr>
            <w:r>
              <w:t xml:space="preserve">The fourfold zero-mode tower on the torus. Campaign D2.</w:t>
            </w:r>
          </w:p>
        </w:tc>
      </w:tr>
      <w:tr>
        <w:tc>
          <w:tcPr/>
          <w:p>
            <w:pPr>
              <w:pStyle w:val="Compact"/>
              <w:jc w:val="left"/>
            </w:pPr>
            <w:r>
              <w:t xml:space="preserve">static/dirac/fig_D3_berry_phase.png</w:t>
            </w:r>
          </w:p>
        </w:tc>
        <w:tc>
          <w:tcPr/>
          <w:p>
            <w:pPr>
              <w:pStyle w:val="Compact"/>
              <w:jc w:val="left"/>
            </w:pPr>
            <w:r>
              <w:t xml:space="preserve">The cone’s Berry phase: exactly π. Campaign D3.</w:t>
            </w:r>
          </w:p>
        </w:tc>
      </w:tr>
      <w:tr>
        <w:tc>
          <w:tcPr/>
          <w:p>
            <w:pPr>
              <w:pStyle w:val="Compact"/>
              <w:jc w:val="left"/>
            </w:pPr>
            <w:r>
              <w:t xml:space="preserve">static/dirac/fig_D4_landau_levels.png</w:t>
            </w:r>
          </w:p>
        </w:tc>
        <w:tc>
          <w:tcPr/>
          <w:p>
            <w:pPr>
              <w:pStyle w:val="Compact"/>
              <w:jc w:val="left"/>
            </w:pPr>
            <w:r>
              <w:t xml:space="preserve">The relativistic Landau ladder: E_n² ∝ n. Campaign D4.</w:t>
            </w:r>
          </w:p>
        </w:tc>
      </w:tr>
      <w:tr>
        <w:tc>
          <w:tcPr/>
          <w:p>
            <w:pPr>
              <w:pStyle w:val="Compact"/>
              <w:jc w:val="left"/>
            </w:pPr>
            <w:r>
              <w:t xml:space="preserve">static/dirac/fig_D5_klein_tunneling.png</w:t>
            </w:r>
          </w:p>
        </w:tc>
        <w:tc>
          <w:tcPr/>
          <w:p>
            <w:pPr>
              <w:pStyle w:val="Compact"/>
              <w:jc w:val="left"/>
            </w:pPr>
            <w:r>
              <w:t xml:space="preserve">Klein tunneling: 0.978 against the Schrödinger control 0.0010. Campaign D5.</w:t>
            </w:r>
          </w:p>
        </w:tc>
      </w:tr>
      <w:tr>
        <w:tc>
          <w:tcPr/>
          <w:p>
            <w:pPr>
              <w:pStyle w:val="Compact"/>
              <w:jc w:val="left"/>
            </w:pPr>
            <w:r>
              <w:t xml:space="preserve">static/dirac/fig_D6_zitterbewegung.png</w:t>
            </w:r>
          </w:p>
        </w:tc>
        <w:tc>
          <w:tcPr/>
          <w:p>
            <w:pPr>
              <w:pStyle w:val="Compact"/>
              <w:jc w:val="left"/>
            </w:pPr>
            <w:r>
              <w:t xml:space="preserve">Zitterbewegung at frequency ω = 2E. Campaign D6.</w:t>
            </w:r>
          </w:p>
        </w:tc>
      </w:tr>
      <w:tr>
        <w:tc>
          <w:tcPr/>
          <w:p>
            <w:pPr>
              <w:pStyle w:val="Compact"/>
              <w:jc w:val="left"/>
            </w:pPr>
            <w:r>
              <w:t xml:space="preserve">static/dirac/fig_D7_zeta_decoration.png</w:t>
            </w:r>
          </w:p>
        </w:tc>
        <w:tc>
          <w:tcPr/>
          <w:p>
            <w:pPr>
              <w:pStyle w:val="Compact"/>
              <w:jc w:val="left"/>
            </w:pPr>
            <w:r>
              <w:t xml:space="preserve">ζ-decorated statistics: the GOE → GUE lift. Campaign D7.</w:t>
            </w:r>
          </w:p>
        </w:tc>
      </w:tr>
      <w:tr>
        <w:tc>
          <w:tcPr/>
          <w:p>
            <w:pPr>
              <w:pStyle w:val="Compact"/>
              <w:jc w:val="left"/>
            </w:pPr>
            <w:r>
              <w:t xml:space="preserve">static/dirac/fig_D8_chiral_symmetry.png</w:t>
            </w:r>
          </w:p>
        </w:tc>
        <w:tc>
          <w:tcPr/>
          <w:p>
            <w:pPr>
              <w:pStyle w:val="Compact"/>
              <w:jc w:val="left"/>
            </w:pPr>
            <w:r>
              <w:t xml:space="preserve">Chiral protection: E ↔ −E pairing to 4·10⁻¹⁵. Campaign D8.</w:t>
            </w:r>
          </w:p>
        </w:tc>
      </w:tr>
      <w:tr>
        <w:tc>
          <w:tcPr/>
          <w:p>
            <w:pPr>
              <w:pStyle w:val="Compact"/>
              <w:jc w:val="left"/>
            </w:pPr>
            <w:r>
              <w:t xml:space="preserve">static/dirac/fig_D9_index_restoration.png</w:t>
            </w:r>
          </w:p>
        </w:tc>
        <w:tc>
          <w:tcPr/>
          <w:p>
            <w:pPr>
              <w:pStyle w:val="Compact"/>
              <w:jc w:val="left"/>
            </w:pPr>
            <w:r>
              <w:t xml:space="preserve">The Jackiw–Rossi wall restores the index in the full ζ background. Campaign D9.</w:t>
            </w:r>
          </w:p>
        </w:tc>
      </w:tr>
      <w:tr>
        <w:tc>
          <w:tcPr/>
          <w:p>
            <w:pPr>
              <w:pStyle w:val="Compact"/>
              <w:jc w:val="left"/>
            </w:pPr>
            <w:r>
              <w:t xml:space="preserve">static/hilbert_polya/en/fig01_zid_en.png</w:t>
            </w:r>
          </w:p>
        </w:tc>
        <w:tc>
          <w:tcPr/>
          <w:p>
            <w:pPr>
              <w:pStyle w:val="Compact"/>
              <w:jc w:val="left"/>
            </w:pPr>
            <w:r>
              <w:t xml:space="preserve">Figure of the Hilbert–Pólya bridge.</w:t>
            </w:r>
          </w:p>
        </w:tc>
      </w:tr>
      <w:tr>
        <w:tc>
          <w:tcPr/>
          <w:p>
            <w:pPr>
              <w:pStyle w:val="Compact"/>
              <w:jc w:val="left"/>
            </w:pPr>
            <w:r>
              <w:t xml:space="preserve">static/hilbert_polya/en/fig02_gamma_ladder_en.png</w:t>
            </w:r>
          </w:p>
        </w:tc>
        <w:tc>
          <w:tcPr/>
          <w:p>
            <w:pPr>
              <w:pStyle w:val="Compact"/>
              <w:jc w:val="left"/>
            </w:pPr>
            <w:r>
              <w:t xml:space="preserve">Figure of the Hilbert–Pólya bridge.</w:t>
            </w:r>
          </w:p>
        </w:tc>
      </w:tr>
      <w:tr>
        <w:tc>
          <w:tcPr/>
          <w:p>
            <w:pPr>
              <w:pStyle w:val="Compact"/>
              <w:jc w:val="left"/>
            </w:pPr>
            <w:r>
              <w:t xml:space="preserve">static/hilbert_polya/en/fig03_argument_en.png</w:t>
            </w:r>
          </w:p>
        </w:tc>
        <w:tc>
          <w:tcPr/>
          <w:p>
            <w:pPr>
              <w:pStyle w:val="Compact"/>
              <w:jc w:val="left"/>
            </w:pPr>
            <w:r>
              <w:t xml:space="preserve">Figure of the Hilbert–Pólya bridge.</w:t>
            </w:r>
          </w:p>
        </w:tc>
      </w:tr>
      <w:tr>
        <w:tc>
          <w:tcPr/>
          <w:p>
            <w:pPr>
              <w:pStyle w:val="Compact"/>
              <w:jc w:val="left"/>
            </w:pPr>
            <w:r>
              <w:t xml:space="preserve">static/hilbert_polya/en/fig04_gaps_en.png</w:t>
            </w:r>
          </w:p>
        </w:tc>
        <w:tc>
          <w:tcPr/>
          <w:p>
            <w:pPr>
              <w:pStyle w:val="Compact"/>
              <w:jc w:val="left"/>
            </w:pPr>
            <w:r>
              <w:t xml:space="preserve">Figure of the Hilbert–Pólya bridge.</w:t>
            </w:r>
          </w:p>
        </w:tc>
      </w:tr>
      <w:tr>
        <w:tc>
          <w:tcPr/>
          <w:p>
            <w:pPr>
              <w:pStyle w:val="Compact"/>
              <w:jc w:val="left"/>
            </w:pPr>
            <w:r>
              <w:t xml:space="preserve">static/hilbert_polya/en/fig05_gates_en.png</w:t>
            </w:r>
          </w:p>
        </w:tc>
        <w:tc>
          <w:tcPr/>
          <w:p>
            <w:pPr>
              <w:pStyle w:val="Compact"/>
              <w:jc w:val="left"/>
            </w:pPr>
            <w:r>
              <w:t xml:space="preserve">Figure of the Hilbert–Pólya bridge.</w:t>
            </w:r>
          </w:p>
        </w:tc>
      </w:tr>
      <w:tr>
        <w:tc>
          <w:tcPr/>
          <w:p>
            <w:pPr>
              <w:pStyle w:val="Compact"/>
              <w:jc w:val="left"/>
            </w:pPr>
            <w:r>
              <w:t xml:space="preserve">static/hilbert_polya/en/fig06_trace_en.png</w:t>
            </w:r>
          </w:p>
        </w:tc>
        <w:tc>
          <w:tcPr/>
          <w:p>
            <w:pPr>
              <w:pStyle w:val="Compact"/>
              <w:jc w:val="left"/>
            </w:pPr>
            <w:r>
              <w:t xml:space="preserve">Figure of the Hilbert–Pólya bridge.</w:t>
            </w:r>
          </w:p>
        </w:tc>
      </w:tr>
      <w:tr>
        <w:tc>
          <w:tcPr/>
          <w:p>
            <w:pPr>
              <w:pStyle w:val="Compact"/>
              <w:jc w:val="left"/>
            </w:pPr>
            <w:r>
              <w:t xml:space="preserve">static/hilbert_polya/en/fig07_parts_en.png</w:t>
            </w:r>
          </w:p>
        </w:tc>
        <w:tc>
          <w:tcPr/>
          <w:p>
            <w:pPr>
              <w:pStyle w:val="Compact"/>
              <w:jc w:val="left"/>
            </w:pPr>
            <w:r>
              <w:t xml:space="preserve">Figure of the Hilbert–Pólya bridge.</w:t>
            </w:r>
          </w:p>
        </w:tc>
      </w:tr>
      <w:tr>
        <w:tc>
          <w:tcPr/>
          <w:p>
            <w:pPr>
              <w:pStyle w:val="Compact"/>
              <w:jc w:val="left"/>
            </w:pPr>
            <w:r>
              <w:t xml:space="preserve">static/hilbert_polya/en/fig08_rEF_en.png</w:t>
            </w:r>
          </w:p>
        </w:tc>
        <w:tc>
          <w:tcPr/>
          <w:p>
            <w:pPr>
              <w:pStyle w:val="Compact"/>
              <w:jc w:val="left"/>
            </w:pPr>
            <w:r>
              <w:t xml:space="preserve">Figure of the Hilbert–Pólya bridge.</w:t>
            </w:r>
          </w:p>
        </w:tc>
      </w:tr>
      <w:tr>
        <w:tc>
          <w:tcPr/>
          <w:p>
            <w:pPr>
              <w:pStyle w:val="Compact"/>
              <w:jc w:val="left"/>
            </w:pPr>
            <w:r>
              <w:t xml:space="preserve">static/hilbert_polya/en/fig09_handles_en.png</w:t>
            </w:r>
          </w:p>
        </w:tc>
        <w:tc>
          <w:tcPr/>
          <w:p>
            <w:pPr>
              <w:pStyle w:val="Compact"/>
              <w:jc w:val="left"/>
            </w:pPr>
            <w:r>
              <w:t xml:space="preserve">Figure of the Hilbert–Pólya bridge.</w:t>
            </w:r>
          </w:p>
        </w:tc>
      </w:tr>
      <w:tr>
        <w:tc>
          <w:tcPr/>
          <w:p>
            <w:pPr>
              <w:pStyle w:val="Compact"/>
              <w:jc w:val="left"/>
            </w:pPr>
            <w:r>
              <w:t xml:space="preserve">static/hilbert_polya/en/fig10_gue_ext_en.png</w:t>
            </w:r>
          </w:p>
        </w:tc>
        <w:tc>
          <w:tcPr/>
          <w:p>
            <w:pPr>
              <w:pStyle w:val="Compact"/>
              <w:jc w:val="left"/>
            </w:pPr>
            <w:r>
              <w:t xml:space="preserve">Figure of the Hilbert–Pólya bridge.</w:t>
            </w:r>
          </w:p>
        </w:tc>
      </w:tr>
      <w:tr>
        <w:tc>
          <w:tcPr/>
          <w:p>
            <w:pPr>
              <w:pStyle w:val="Compact"/>
              <w:jc w:val="left"/>
            </w:pPr>
            <w:r>
              <w:t xml:space="preserve">static/hilbert_polya/en/fig11_coloc_en.png</w:t>
            </w:r>
          </w:p>
        </w:tc>
        <w:tc>
          <w:tcPr/>
          <w:p>
            <w:pPr>
              <w:pStyle w:val="Compact"/>
              <w:jc w:val="left"/>
            </w:pPr>
            <w:r>
              <w:t xml:space="preserve">Figure of the Hilbert–Pólya bridge.</w:t>
            </w:r>
          </w:p>
        </w:tc>
      </w:tr>
      <w:tr>
        <w:tc>
          <w:tcPr/>
          <w:p>
            <w:pPr>
              <w:pStyle w:val="Compact"/>
              <w:jc w:val="left"/>
            </w:pPr>
            <w:r>
              <w:t xml:space="preserve">static/hilbert_polya/en/fig12_psi_en.png</w:t>
            </w:r>
          </w:p>
        </w:tc>
        <w:tc>
          <w:tcPr/>
          <w:p>
            <w:pPr>
              <w:pStyle w:val="Compact"/>
              <w:jc w:val="left"/>
            </w:pPr>
            <w:r>
              <w:t xml:space="preserve">Figure of the Hilbert–Pólya bridge.</w:t>
            </w:r>
          </w:p>
        </w:tc>
      </w:tr>
      <w:tr>
        <w:tc>
          <w:tcPr/>
          <w:p>
            <w:pPr>
              <w:pStyle w:val="Compact"/>
              <w:jc w:val="left"/>
            </w:pPr>
            <w:r>
              <w:t xml:space="preserve">static/hilbert_polya/en/fig13_dynamics_en.png</w:t>
            </w:r>
          </w:p>
        </w:tc>
        <w:tc>
          <w:tcPr/>
          <w:p>
            <w:pPr>
              <w:pStyle w:val="Compact"/>
              <w:jc w:val="left"/>
            </w:pPr>
            <w:r>
              <w:t xml:space="preserve">Figure of the Hilbert–Pólya bridge.</w:t>
            </w:r>
          </w:p>
        </w:tc>
      </w:tr>
      <w:tr>
        <w:tc>
          <w:tcPr/>
          <w:p>
            <w:pPr>
              <w:pStyle w:val="Compact"/>
              <w:jc w:val="left"/>
            </w:pPr>
            <w:r>
              <w:t xml:space="preserve">static/hilbert_polya/en/fig14_ladder_en.png</w:t>
            </w:r>
          </w:p>
        </w:tc>
        <w:tc>
          <w:tcPr/>
          <w:p>
            <w:pPr>
              <w:pStyle w:val="Compact"/>
              <w:jc w:val="left"/>
            </w:pPr>
            <w:r>
              <w:t xml:space="preserve">Figure of the Hilbert–Pólya bridge.</w:t>
            </w:r>
          </w:p>
        </w:tc>
      </w:tr>
      <w:tr>
        <w:tc>
          <w:tcPr/>
          <w:p>
            <w:pPr>
              <w:pStyle w:val="Compact"/>
              <w:jc w:val="left"/>
            </w:pPr>
            <w:r>
              <w:t xml:space="preserve">static/hilbert_polya/en/fig15_spinor_en.png</w:t>
            </w:r>
          </w:p>
        </w:tc>
        <w:tc>
          <w:tcPr/>
          <w:p>
            <w:pPr>
              <w:pStyle w:val="Compact"/>
              <w:jc w:val="left"/>
            </w:pPr>
            <w:r>
              <w:t xml:space="preserve">Figure of the Hilbert–Pólya bridge.</w:t>
            </w:r>
          </w:p>
        </w:tc>
      </w:tr>
      <w:tr>
        <w:tc>
          <w:tcPr/>
          <w:p>
            <w:pPr>
              <w:pStyle w:val="Compact"/>
              <w:jc w:val="left"/>
            </w:pPr>
            <w:r>
              <w:t xml:space="preserve">static/hilbert_polya/en/fig16_map_en.png</w:t>
            </w:r>
          </w:p>
        </w:tc>
        <w:tc>
          <w:tcPr/>
          <w:p>
            <w:pPr>
              <w:pStyle w:val="Compact"/>
              <w:jc w:val="left"/>
            </w:pPr>
            <w:r>
              <w:t xml:space="preserve">Figure of the Hilbert–Pólya bridge.</w:t>
            </w:r>
          </w:p>
        </w:tc>
      </w:tr>
      <w:tr>
        <w:tc>
          <w:tcPr/>
          <w:p>
            <w:pPr>
              <w:pStyle w:val="Compact"/>
              <w:jc w:val="left"/>
            </w:pPr>
            <w:r>
              <w:t xml:space="preserve">static/hilbert_polya/en/fig17_nonlocal_en.png</w:t>
            </w:r>
          </w:p>
        </w:tc>
        <w:tc>
          <w:tcPr/>
          <w:p>
            <w:pPr>
              <w:pStyle w:val="Compact"/>
              <w:jc w:val="left"/>
            </w:pPr>
            <w:r>
              <w:t xml:space="preserve">Figure of the Hilbert–Pólya bridge.</w:t>
            </w:r>
          </w:p>
        </w:tc>
      </w:tr>
      <w:tr>
        <w:tc>
          <w:tcPr/>
          <w:p>
            <w:pPr>
              <w:pStyle w:val="Compact"/>
              <w:jc w:val="left"/>
            </w:pPr>
            <w:r>
              <w:t xml:space="preserve">static/hilbert_polya/en/fig18_coloc_en.png</w:t>
            </w:r>
          </w:p>
        </w:tc>
        <w:tc>
          <w:tcPr/>
          <w:p>
            <w:pPr>
              <w:pStyle w:val="Compact"/>
              <w:jc w:val="left"/>
            </w:pPr>
            <w:r>
              <w:t xml:space="preserve">Figure of the Hilbert–Pólya bridge.</w:t>
            </w:r>
          </w:p>
        </w:tc>
      </w:tr>
      <w:tr>
        <w:tc>
          <w:tcPr/>
          <w:p>
            <w:pPr>
              <w:pStyle w:val="Compact"/>
              <w:jc w:val="left"/>
            </w:pPr>
            <w:r>
              <w:t xml:space="preserve">static/hilbert_polya/en/fig19_alphathird_en.png</w:t>
            </w:r>
          </w:p>
        </w:tc>
        <w:tc>
          <w:tcPr/>
          <w:p>
            <w:pPr>
              <w:pStyle w:val="Compact"/>
              <w:jc w:val="left"/>
            </w:pPr>
            <w:r>
              <w:t xml:space="preserve">Figure of the Hilbert–Pólya bridge.</w:t>
            </w:r>
          </w:p>
        </w:tc>
      </w:tr>
      <w:tr>
        <w:tc>
          <w:tcPr/>
          <w:p>
            <w:pPr>
              <w:pStyle w:val="Compact"/>
              <w:jc w:val="left"/>
            </w:pPr>
            <w:r>
              <w:t xml:space="preserve">static/hilbert_polya/en/fig20_band5000_en.png</w:t>
            </w:r>
          </w:p>
        </w:tc>
        <w:tc>
          <w:tcPr/>
          <w:p>
            <w:pPr>
              <w:pStyle w:val="Compact"/>
              <w:jc w:val="left"/>
            </w:pPr>
            <w:r>
              <w:t xml:space="preserve">Figure of the Hilbert–Pólya bridge.</w:t>
            </w:r>
          </w:p>
        </w:tc>
      </w:tr>
      <w:tr>
        <w:tc>
          <w:tcPr/>
          <w:p>
            <w:pPr>
              <w:pStyle w:val="Compact"/>
              <w:jc w:val="left"/>
            </w:pPr>
            <w:r>
              <w:t xml:space="preserve">static/hilbert_polya/en/fig21_blind_en.png</w:t>
            </w:r>
          </w:p>
        </w:tc>
        <w:tc>
          <w:tcPr/>
          <w:p>
            <w:pPr>
              <w:pStyle w:val="Compact"/>
              <w:jc w:val="left"/>
            </w:pPr>
            <w:r>
              <w:t xml:space="preserve">Figure of the Hilbert–Pólya bridge.</w:t>
            </w:r>
          </w:p>
        </w:tc>
      </w:tr>
      <w:tr>
        <w:tc>
          <w:tcPr/>
          <w:p>
            <w:pPr>
              <w:pStyle w:val="Compact"/>
              <w:jc w:val="left"/>
            </w:pPr>
            <w:r>
              <w:t xml:space="preserve">static/hilbert_polya/en/fig22_anomaly_en.png</w:t>
            </w:r>
          </w:p>
        </w:tc>
        <w:tc>
          <w:tcPr/>
          <w:p>
            <w:pPr>
              <w:pStyle w:val="Compact"/>
              <w:jc w:val="left"/>
            </w:pPr>
            <w:r>
              <w:t xml:space="preserve">Figure of the Hilbert–Pólya bridge.</w:t>
            </w:r>
          </w:p>
        </w:tc>
      </w:tr>
      <w:tr>
        <w:tc>
          <w:tcPr/>
          <w:p>
            <w:pPr>
              <w:pStyle w:val="Compact"/>
              <w:jc w:val="left"/>
            </w:pPr>
            <w:r>
              <w:t xml:space="preserve">static/hilbert_polya/en/fig23_dirichlet_en.png</w:t>
            </w:r>
          </w:p>
        </w:tc>
        <w:tc>
          <w:tcPr/>
          <w:p>
            <w:pPr>
              <w:pStyle w:val="Compact"/>
              <w:jc w:val="left"/>
            </w:pPr>
            <w:r>
              <w:t xml:space="preserve">Figure of the Hilbert–Pólya bridge.</w:t>
            </w:r>
          </w:p>
        </w:tc>
      </w:tr>
      <w:tr>
        <w:tc>
          <w:tcPr/>
          <w:p>
            <w:pPr>
              <w:pStyle w:val="Compact"/>
              <w:jc w:val="left"/>
            </w:pPr>
            <w:r>
              <w:t xml:space="preserve">static/hilbert_polya/en/fig24_qinfo_en.png</w:t>
            </w:r>
          </w:p>
        </w:tc>
        <w:tc>
          <w:tcPr/>
          <w:p>
            <w:pPr>
              <w:pStyle w:val="Compact"/>
              <w:jc w:val="left"/>
            </w:pPr>
            <w:r>
              <w:t xml:space="preserve">Figure of the Hilbert–Pólya bridge.</w:t>
            </w:r>
          </w:p>
        </w:tc>
      </w:tr>
      <w:tr>
        <w:tc>
          <w:tcPr/>
          <w:p>
            <w:pPr>
              <w:pStyle w:val="Compact"/>
              <w:jc w:val="left"/>
            </w:pPr>
            <w:r>
              <w:t xml:space="preserve">static/hilbert_polya/en/fig25_map_en.png</w:t>
            </w:r>
          </w:p>
        </w:tc>
        <w:tc>
          <w:tcPr/>
          <w:p>
            <w:pPr>
              <w:pStyle w:val="Compact"/>
              <w:jc w:val="left"/>
            </w:pPr>
            <w:r>
              <w:t xml:space="preserve">Figure of the Hilbert–Pólya bridge.</w:t>
            </w:r>
          </w:p>
        </w:tc>
      </w:tr>
      <w:tr>
        <w:tc>
          <w:tcPr/>
          <w:p>
            <w:pPr>
              <w:pStyle w:val="Compact"/>
              <w:jc w:val="left"/>
            </w:pPr>
            <w:r>
              <w:t xml:space="preserve">static/hilbert_polya/ru/fig01_zid_ru.png</w:t>
            </w:r>
          </w:p>
        </w:tc>
        <w:tc>
          <w:tcPr/>
          <w:p>
            <w:pPr>
              <w:pStyle w:val="Compact"/>
              <w:jc w:val="left"/>
            </w:pPr>
            <w:r>
              <w:t xml:space="preserve">Figure of the Hilbert–Pólya bridge.</w:t>
            </w:r>
          </w:p>
        </w:tc>
      </w:tr>
      <w:tr>
        <w:tc>
          <w:tcPr/>
          <w:p>
            <w:pPr>
              <w:pStyle w:val="Compact"/>
              <w:jc w:val="left"/>
            </w:pPr>
            <w:r>
              <w:t xml:space="preserve">static/hilbert_polya/ru/fig02_gamma_ladder_ru.png</w:t>
            </w:r>
          </w:p>
        </w:tc>
        <w:tc>
          <w:tcPr/>
          <w:p>
            <w:pPr>
              <w:pStyle w:val="Compact"/>
              <w:jc w:val="left"/>
            </w:pPr>
            <w:r>
              <w:t xml:space="preserve">Figure of the Hilbert–Pólya bridge.</w:t>
            </w:r>
          </w:p>
        </w:tc>
      </w:tr>
      <w:tr>
        <w:tc>
          <w:tcPr/>
          <w:p>
            <w:pPr>
              <w:pStyle w:val="Compact"/>
              <w:jc w:val="left"/>
            </w:pPr>
            <w:r>
              <w:t xml:space="preserve">static/hilbert_polya/ru/fig03_argument_ru.png</w:t>
            </w:r>
          </w:p>
        </w:tc>
        <w:tc>
          <w:tcPr/>
          <w:p>
            <w:pPr>
              <w:pStyle w:val="Compact"/>
              <w:jc w:val="left"/>
            </w:pPr>
            <w:r>
              <w:t xml:space="preserve">Figure of the Hilbert–Pólya bridge.</w:t>
            </w:r>
          </w:p>
        </w:tc>
      </w:tr>
      <w:tr>
        <w:tc>
          <w:tcPr/>
          <w:p>
            <w:pPr>
              <w:pStyle w:val="Compact"/>
              <w:jc w:val="left"/>
            </w:pPr>
            <w:r>
              <w:t xml:space="preserve">static/hilbert_polya/ru/fig04_gaps_ru.png</w:t>
            </w:r>
          </w:p>
        </w:tc>
        <w:tc>
          <w:tcPr/>
          <w:p>
            <w:pPr>
              <w:pStyle w:val="Compact"/>
              <w:jc w:val="left"/>
            </w:pPr>
            <w:r>
              <w:t xml:space="preserve">Figure of the Hilbert–Pólya bridge.</w:t>
            </w:r>
          </w:p>
        </w:tc>
      </w:tr>
      <w:tr>
        <w:tc>
          <w:tcPr/>
          <w:p>
            <w:pPr>
              <w:pStyle w:val="Compact"/>
              <w:jc w:val="left"/>
            </w:pPr>
            <w:r>
              <w:t xml:space="preserve">static/hilbert_polya/ru/fig05_gates_ru.png</w:t>
            </w:r>
          </w:p>
        </w:tc>
        <w:tc>
          <w:tcPr/>
          <w:p>
            <w:pPr>
              <w:pStyle w:val="Compact"/>
              <w:jc w:val="left"/>
            </w:pPr>
            <w:r>
              <w:t xml:space="preserve">Figure of the Hilbert–Pólya bridge.</w:t>
            </w:r>
          </w:p>
        </w:tc>
      </w:tr>
      <w:tr>
        <w:tc>
          <w:tcPr/>
          <w:p>
            <w:pPr>
              <w:pStyle w:val="Compact"/>
              <w:jc w:val="left"/>
            </w:pPr>
            <w:r>
              <w:t xml:space="preserve">static/hilbert_polya/ru/fig06_trace_ru.png</w:t>
            </w:r>
          </w:p>
        </w:tc>
        <w:tc>
          <w:tcPr/>
          <w:p>
            <w:pPr>
              <w:pStyle w:val="Compact"/>
              <w:jc w:val="left"/>
            </w:pPr>
            <w:r>
              <w:t xml:space="preserve">Figure of the Hilbert–Pólya bridge.</w:t>
            </w:r>
          </w:p>
        </w:tc>
      </w:tr>
      <w:tr>
        <w:tc>
          <w:tcPr/>
          <w:p>
            <w:pPr>
              <w:pStyle w:val="Compact"/>
              <w:jc w:val="left"/>
            </w:pPr>
            <w:r>
              <w:t xml:space="preserve">static/hilbert_polya/ru/fig07_parts_ru.png</w:t>
            </w:r>
          </w:p>
        </w:tc>
        <w:tc>
          <w:tcPr/>
          <w:p>
            <w:pPr>
              <w:pStyle w:val="Compact"/>
              <w:jc w:val="left"/>
            </w:pPr>
            <w:r>
              <w:t xml:space="preserve">Figure of the Hilbert–Pólya bridge.</w:t>
            </w:r>
          </w:p>
        </w:tc>
      </w:tr>
      <w:tr>
        <w:tc>
          <w:tcPr/>
          <w:p>
            <w:pPr>
              <w:pStyle w:val="Compact"/>
              <w:jc w:val="left"/>
            </w:pPr>
            <w:r>
              <w:t xml:space="preserve">static/hilbert_polya/ru/fig08_rEF_ru.png</w:t>
            </w:r>
          </w:p>
        </w:tc>
        <w:tc>
          <w:tcPr/>
          <w:p>
            <w:pPr>
              <w:pStyle w:val="Compact"/>
              <w:jc w:val="left"/>
            </w:pPr>
            <w:r>
              <w:t xml:space="preserve">Figure of the Hilbert–Pólya bridge.</w:t>
            </w:r>
          </w:p>
        </w:tc>
      </w:tr>
      <w:tr>
        <w:tc>
          <w:tcPr/>
          <w:p>
            <w:pPr>
              <w:pStyle w:val="Compact"/>
              <w:jc w:val="left"/>
            </w:pPr>
            <w:r>
              <w:t xml:space="preserve">static/hilbert_polya/ru/fig09_handles_ru.png</w:t>
            </w:r>
          </w:p>
        </w:tc>
        <w:tc>
          <w:tcPr/>
          <w:p>
            <w:pPr>
              <w:pStyle w:val="Compact"/>
              <w:jc w:val="left"/>
            </w:pPr>
            <w:r>
              <w:t xml:space="preserve">Figure of the Hilbert–Pólya bridge.</w:t>
            </w:r>
          </w:p>
        </w:tc>
      </w:tr>
      <w:tr>
        <w:tc>
          <w:tcPr/>
          <w:p>
            <w:pPr>
              <w:pStyle w:val="Compact"/>
              <w:jc w:val="left"/>
            </w:pPr>
            <w:r>
              <w:t xml:space="preserve">static/hilbert_polya/ru/fig10_gue_ext_ru.png</w:t>
            </w:r>
          </w:p>
        </w:tc>
        <w:tc>
          <w:tcPr/>
          <w:p>
            <w:pPr>
              <w:pStyle w:val="Compact"/>
              <w:jc w:val="left"/>
            </w:pPr>
            <w:r>
              <w:t xml:space="preserve">Figure of the Hilbert–Pólya bridge.</w:t>
            </w:r>
          </w:p>
        </w:tc>
      </w:tr>
      <w:tr>
        <w:tc>
          <w:tcPr/>
          <w:p>
            <w:pPr>
              <w:pStyle w:val="Compact"/>
              <w:jc w:val="left"/>
            </w:pPr>
            <w:r>
              <w:t xml:space="preserve">static/hilbert_polya/ru/fig11_coloc_ru.png</w:t>
            </w:r>
          </w:p>
        </w:tc>
        <w:tc>
          <w:tcPr/>
          <w:p>
            <w:pPr>
              <w:pStyle w:val="Compact"/>
              <w:jc w:val="left"/>
            </w:pPr>
            <w:r>
              <w:t xml:space="preserve">Figure of the Hilbert–Pólya bridge.</w:t>
            </w:r>
          </w:p>
        </w:tc>
      </w:tr>
      <w:tr>
        <w:tc>
          <w:tcPr/>
          <w:p>
            <w:pPr>
              <w:pStyle w:val="Compact"/>
              <w:jc w:val="left"/>
            </w:pPr>
            <w:r>
              <w:t xml:space="preserve">static/hilbert_polya/ru/fig12_psi_ru.png</w:t>
            </w:r>
          </w:p>
        </w:tc>
        <w:tc>
          <w:tcPr/>
          <w:p>
            <w:pPr>
              <w:pStyle w:val="Compact"/>
              <w:jc w:val="left"/>
            </w:pPr>
            <w:r>
              <w:t xml:space="preserve">Figure of the Hilbert–Pólya bridge.</w:t>
            </w:r>
          </w:p>
        </w:tc>
      </w:tr>
      <w:tr>
        <w:tc>
          <w:tcPr/>
          <w:p>
            <w:pPr>
              <w:pStyle w:val="Compact"/>
              <w:jc w:val="left"/>
            </w:pPr>
            <w:r>
              <w:t xml:space="preserve">static/hilbert_polya/ru/fig13_dynamics_ru.png</w:t>
            </w:r>
          </w:p>
        </w:tc>
        <w:tc>
          <w:tcPr/>
          <w:p>
            <w:pPr>
              <w:pStyle w:val="Compact"/>
              <w:jc w:val="left"/>
            </w:pPr>
            <w:r>
              <w:t xml:space="preserve">Figure of the Hilbert–Pólya bridge.</w:t>
            </w:r>
          </w:p>
        </w:tc>
      </w:tr>
      <w:tr>
        <w:tc>
          <w:tcPr/>
          <w:p>
            <w:pPr>
              <w:pStyle w:val="Compact"/>
              <w:jc w:val="left"/>
            </w:pPr>
            <w:r>
              <w:t xml:space="preserve">static/hilbert_polya/ru/fig14_ladder_ru.png</w:t>
            </w:r>
          </w:p>
        </w:tc>
        <w:tc>
          <w:tcPr/>
          <w:p>
            <w:pPr>
              <w:pStyle w:val="Compact"/>
              <w:jc w:val="left"/>
            </w:pPr>
            <w:r>
              <w:t xml:space="preserve">Figure of the Hilbert–Pólya bridge.</w:t>
            </w:r>
          </w:p>
        </w:tc>
      </w:tr>
      <w:tr>
        <w:tc>
          <w:tcPr/>
          <w:p>
            <w:pPr>
              <w:pStyle w:val="Compact"/>
              <w:jc w:val="left"/>
            </w:pPr>
            <w:r>
              <w:t xml:space="preserve">static/hilbert_polya/ru/fig15_spinor_ru.png</w:t>
            </w:r>
          </w:p>
        </w:tc>
        <w:tc>
          <w:tcPr/>
          <w:p>
            <w:pPr>
              <w:pStyle w:val="Compact"/>
              <w:jc w:val="left"/>
            </w:pPr>
            <w:r>
              <w:t xml:space="preserve">Figure of the Hilbert–Pólya bridge.</w:t>
            </w:r>
          </w:p>
        </w:tc>
      </w:tr>
      <w:tr>
        <w:tc>
          <w:tcPr/>
          <w:p>
            <w:pPr>
              <w:pStyle w:val="Compact"/>
              <w:jc w:val="left"/>
            </w:pPr>
            <w:r>
              <w:t xml:space="preserve">static/hilbert_polya/ru/fig16_map_ru.png</w:t>
            </w:r>
          </w:p>
        </w:tc>
        <w:tc>
          <w:tcPr/>
          <w:p>
            <w:pPr>
              <w:pStyle w:val="Compact"/>
              <w:jc w:val="left"/>
            </w:pPr>
            <w:r>
              <w:t xml:space="preserve">Figure of the Hilbert–Pólya bridge.</w:t>
            </w:r>
          </w:p>
        </w:tc>
      </w:tr>
      <w:tr>
        <w:tc>
          <w:tcPr/>
          <w:p>
            <w:pPr>
              <w:pStyle w:val="Compact"/>
              <w:jc w:val="left"/>
            </w:pPr>
            <w:r>
              <w:t xml:space="preserve">static/hilbert_polya/ru/fig17_nonlocal_ru.png</w:t>
            </w:r>
          </w:p>
        </w:tc>
        <w:tc>
          <w:tcPr/>
          <w:p>
            <w:pPr>
              <w:pStyle w:val="Compact"/>
              <w:jc w:val="left"/>
            </w:pPr>
            <w:r>
              <w:t xml:space="preserve">Figure of the Hilbert–Pólya bridge.</w:t>
            </w:r>
          </w:p>
        </w:tc>
      </w:tr>
      <w:tr>
        <w:tc>
          <w:tcPr/>
          <w:p>
            <w:pPr>
              <w:pStyle w:val="Compact"/>
              <w:jc w:val="left"/>
            </w:pPr>
            <w:r>
              <w:t xml:space="preserve">static/hilbert_polya/ru/fig18_coloc_ru.png</w:t>
            </w:r>
          </w:p>
        </w:tc>
        <w:tc>
          <w:tcPr/>
          <w:p>
            <w:pPr>
              <w:pStyle w:val="Compact"/>
              <w:jc w:val="left"/>
            </w:pPr>
            <w:r>
              <w:t xml:space="preserve">Figure of the Hilbert–Pólya bridge.</w:t>
            </w:r>
          </w:p>
        </w:tc>
      </w:tr>
      <w:tr>
        <w:tc>
          <w:tcPr/>
          <w:p>
            <w:pPr>
              <w:pStyle w:val="Compact"/>
              <w:jc w:val="left"/>
            </w:pPr>
            <w:r>
              <w:t xml:space="preserve">static/hilbert_polya/ru/fig19_alphathird_ru.png</w:t>
            </w:r>
          </w:p>
        </w:tc>
        <w:tc>
          <w:tcPr/>
          <w:p>
            <w:pPr>
              <w:pStyle w:val="Compact"/>
              <w:jc w:val="left"/>
            </w:pPr>
            <w:r>
              <w:t xml:space="preserve">Figure of the Hilbert–Pólya bridge.</w:t>
            </w:r>
          </w:p>
        </w:tc>
      </w:tr>
      <w:tr>
        <w:tc>
          <w:tcPr/>
          <w:p>
            <w:pPr>
              <w:pStyle w:val="Compact"/>
              <w:jc w:val="left"/>
            </w:pPr>
            <w:r>
              <w:t xml:space="preserve">static/hilbert_polya/ru/fig20_band5000_ru.png</w:t>
            </w:r>
          </w:p>
        </w:tc>
        <w:tc>
          <w:tcPr/>
          <w:p>
            <w:pPr>
              <w:pStyle w:val="Compact"/>
              <w:jc w:val="left"/>
            </w:pPr>
            <w:r>
              <w:t xml:space="preserve">Figure of the Hilbert–Pólya bridge.</w:t>
            </w:r>
          </w:p>
        </w:tc>
      </w:tr>
      <w:tr>
        <w:tc>
          <w:tcPr/>
          <w:p>
            <w:pPr>
              <w:pStyle w:val="Compact"/>
              <w:jc w:val="left"/>
            </w:pPr>
            <w:r>
              <w:t xml:space="preserve">static/hilbert_polya/ru/fig21_blind_ru.png</w:t>
            </w:r>
          </w:p>
        </w:tc>
        <w:tc>
          <w:tcPr/>
          <w:p>
            <w:pPr>
              <w:pStyle w:val="Compact"/>
              <w:jc w:val="left"/>
            </w:pPr>
            <w:r>
              <w:t xml:space="preserve">Figure of the Hilbert–Pólya bridge.</w:t>
            </w:r>
          </w:p>
        </w:tc>
      </w:tr>
      <w:tr>
        <w:tc>
          <w:tcPr/>
          <w:p>
            <w:pPr>
              <w:pStyle w:val="Compact"/>
              <w:jc w:val="left"/>
            </w:pPr>
            <w:r>
              <w:t xml:space="preserve">static/hilbert_polya/ru/fig22_anomaly_ru.png</w:t>
            </w:r>
          </w:p>
        </w:tc>
        <w:tc>
          <w:tcPr/>
          <w:p>
            <w:pPr>
              <w:pStyle w:val="Compact"/>
              <w:jc w:val="left"/>
            </w:pPr>
            <w:r>
              <w:t xml:space="preserve">Figure of the Hilbert–Pólya bridge.</w:t>
            </w:r>
          </w:p>
        </w:tc>
      </w:tr>
      <w:tr>
        <w:tc>
          <w:tcPr/>
          <w:p>
            <w:pPr>
              <w:pStyle w:val="Compact"/>
              <w:jc w:val="left"/>
            </w:pPr>
            <w:r>
              <w:t xml:space="preserve">static/hilbert_polya/ru/fig23_dirichlet_ru.png</w:t>
            </w:r>
          </w:p>
        </w:tc>
        <w:tc>
          <w:tcPr/>
          <w:p>
            <w:pPr>
              <w:pStyle w:val="Compact"/>
              <w:jc w:val="left"/>
            </w:pPr>
            <w:r>
              <w:t xml:space="preserve">Figure of the Hilbert–Pólya bridge.</w:t>
            </w:r>
          </w:p>
        </w:tc>
      </w:tr>
      <w:tr>
        <w:tc>
          <w:tcPr/>
          <w:p>
            <w:pPr>
              <w:pStyle w:val="Compact"/>
              <w:jc w:val="left"/>
            </w:pPr>
            <w:r>
              <w:t xml:space="preserve">static/hilbert_polya/ru/fig24_qinfo_ru.png</w:t>
            </w:r>
          </w:p>
        </w:tc>
        <w:tc>
          <w:tcPr/>
          <w:p>
            <w:pPr>
              <w:pStyle w:val="Compact"/>
              <w:jc w:val="left"/>
            </w:pPr>
            <w:r>
              <w:t xml:space="preserve">Figure of the Hilbert–Pólya bridge.</w:t>
            </w:r>
          </w:p>
        </w:tc>
      </w:tr>
      <w:tr>
        <w:tc>
          <w:tcPr/>
          <w:p>
            <w:pPr>
              <w:pStyle w:val="Compact"/>
              <w:jc w:val="left"/>
            </w:pPr>
            <w:r>
              <w:t xml:space="preserve">static/hilbert_polya/ru/fig25_map_ru.png</w:t>
            </w:r>
          </w:p>
        </w:tc>
        <w:tc>
          <w:tcPr/>
          <w:p>
            <w:pPr>
              <w:pStyle w:val="Compact"/>
              <w:jc w:val="left"/>
            </w:pPr>
            <w:r>
              <w:t xml:space="preserve">Figure of the Hilbert–Pólya bridge.</w:t>
            </w:r>
          </w:p>
        </w:tc>
      </w:tr>
      <w:tr>
        <w:tc>
          <w:tcPr/>
          <w:p>
            <w:pPr>
              <w:pStyle w:val="Compact"/>
              <w:jc w:val="left"/>
            </w:pPr>
            <w:r>
              <w:t xml:space="preserve">static/spectral_core/en/th1_4dim_en.png</w:t>
            </w:r>
          </w:p>
        </w:tc>
        <w:tc>
          <w:tcPr/>
          <w:p>
            <w:pPr>
              <w:pStyle w:val="Compact"/>
              <w:jc w:val="left"/>
            </w:pPr>
            <w:r>
              <w:t xml:space="preserve">Figure of the spectral core.</w:t>
            </w:r>
          </w:p>
        </w:tc>
      </w:tr>
      <w:tr>
        <w:tc>
          <w:tcPr/>
          <w:p>
            <w:pPr>
              <w:pStyle w:val="Compact"/>
              <w:jc w:val="left"/>
            </w:pPr>
            <w:r>
              <w:t xml:space="preserve">static/spectral_core/en/th2_4dim_en.png</w:t>
            </w:r>
          </w:p>
        </w:tc>
        <w:tc>
          <w:tcPr/>
          <w:p>
            <w:pPr>
              <w:pStyle w:val="Compact"/>
              <w:jc w:val="left"/>
            </w:pPr>
            <w:r>
              <w:t xml:space="preserve">Figure of the spectral core.</w:t>
            </w:r>
          </w:p>
        </w:tc>
      </w:tr>
      <w:tr>
        <w:tc>
          <w:tcPr/>
          <w:p>
            <w:pPr>
              <w:pStyle w:val="Compact"/>
              <w:jc w:val="left"/>
            </w:pPr>
            <w:r>
              <w:t xml:space="preserve">static/spectral_core/en/th3_4dim_en.png</w:t>
            </w:r>
          </w:p>
        </w:tc>
        <w:tc>
          <w:tcPr/>
          <w:p>
            <w:pPr>
              <w:pStyle w:val="Compact"/>
              <w:jc w:val="left"/>
            </w:pPr>
            <w:r>
              <w:t xml:space="preserve">Figure of the spectral core.</w:t>
            </w:r>
          </w:p>
        </w:tc>
      </w:tr>
      <w:tr>
        <w:tc>
          <w:tcPr/>
          <w:p>
            <w:pPr>
              <w:pStyle w:val="Compact"/>
              <w:jc w:val="left"/>
            </w:pPr>
            <w:r>
              <w:t xml:space="preserve">static/spectral_core/en/th4_4dim_en.png</w:t>
            </w:r>
          </w:p>
        </w:tc>
        <w:tc>
          <w:tcPr/>
          <w:p>
            <w:pPr>
              <w:pStyle w:val="Compact"/>
              <w:jc w:val="left"/>
            </w:pPr>
            <w:r>
              <w:t xml:space="preserve">Figure of the spectral core.</w:t>
            </w:r>
          </w:p>
        </w:tc>
      </w:tr>
      <w:tr>
        <w:tc>
          <w:tcPr/>
          <w:p>
            <w:pPr>
              <w:pStyle w:val="Compact"/>
              <w:jc w:val="left"/>
            </w:pPr>
            <w:r>
              <w:t xml:space="preserve">static/spectral_core/en/th5_4dim_en.png</w:t>
            </w:r>
          </w:p>
        </w:tc>
        <w:tc>
          <w:tcPr/>
          <w:p>
            <w:pPr>
              <w:pStyle w:val="Compact"/>
              <w:jc w:val="left"/>
            </w:pPr>
            <w:r>
              <w:t xml:space="preserve">Figure of the spectral core.</w:t>
            </w:r>
          </w:p>
        </w:tc>
      </w:tr>
      <w:tr>
        <w:tc>
          <w:tcPr/>
          <w:p>
            <w:pPr>
              <w:pStyle w:val="Compact"/>
              <w:jc w:val="left"/>
            </w:pPr>
            <w:r>
              <w:t xml:space="preserve">static/spectral_core/en/th6_4dim_en.png</w:t>
            </w:r>
          </w:p>
        </w:tc>
        <w:tc>
          <w:tcPr/>
          <w:p>
            <w:pPr>
              <w:pStyle w:val="Compact"/>
              <w:jc w:val="left"/>
            </w:pPr>
            <w:r>
              <w:t xml:space="preserve">Figure of the spectral core.</w:t>
            </w:r>
          </w:p>
        </w:tc>
      </w:tr>
      <w:tr>
        <w:tc>
          <w:tcPr/>
          <w:p>
            <w:pPr>
              <w:pStyle w:val="Compact"/>
              <w:jc w:val="left"/>
            </w:pPr>
            <w:r>
              <w:t xml:space="preserve">static/spectral_core/ru/th1_4dim_ru.png</w:t>
            </w:r>
          </w:p>
        </w:tc>
        <w:tc>
          <w:tcPr/>
          <w:p>
            <w:pPr>
              <w:pStyle w:val="Compact"/>
              <w:jc w:val="left"/>
            </w:pPr>
            <w:r>
              <w:t xml:space="preserve">Figure of the spectral core.</w:t>
            </w:r>
          </w:p>
        </w:tc>
      </w:tr>
      <w:tr>
        <w:tc>
          <w:tcPr/>
          <w:p>
            <w:pPr>
              <w:pStyle w:val="Compact"/>
              <w:jc w:val="left"/>
            </w:pPr>
            <w:r>
              <w:t xml:space="preserve">static/spectral_core/ru/th2_4dim_ru.png</w:t>
            </w:r>
          </w:p>
        </w:tc>
        <w:tc>
          <w:tcPr/>
          <w:p>
            <w:pPr>
              <w:pStyle w:val="Compact"/>
              <w:jc w:val="left"/>
            </w:pPr>
            <w:r>
              <w:t xml:space="preserve">Figure of the spectral core.</w:t>
            </w:r>
          </w:p>
        </w:tc>
      </w:tr>
      <w:tr>
        <w:tc>
          <w:tcPr/>
          <w:p>
            <w:pPr>
              <w:pStyle w:val="Compact"/>
              <w:jc w:val="left"/>
            </w:pPr>
            <w:r>
              <w:t xml:space="preserve">static/spectral_core/ru/th3_4dim_ru.png</w:t>
            </w:r>
          </w:p>
        </w:tc>
        <w:tc>
          <w:tcPr/>
          <w:p>
            <w:pPr>
              <w:pStyle w:val="Compact"/>
              <w:jc w:val="left"/>
            </w:pPr>
            <w:r>
              <w:t xml:space="preserve">Figure of the spectral core.</w:t>
            </w:r>
          </w:p>
        </w:tc>
      </w:tr>
      <w:tr>
        <w:tc>
          <w:tcPr/>
          <w:p>
            <w:pPr>
              <w:pStyle w:val="Compact"/>
              <w:jc w:val="left"/>
            </w:pPr>
            <w:r>
              <w:t xml:space="preserve">static/spectral_core/ru/th4_4dim_ru.png</w:t>
            </w:r>
          </w:p>
        </w:tc>
        <w:tc>
          <w:tcPr/>
          <w:p>
            <w:pPr>
              <w:pStyle w:val="Compact"/>
              <w:jc w:val="left"/>
            </w:pPr>
            <w:r>
              <w:t xml:space="preserve">Figure of the spectral core.</w:t>
            </w:r>
          </w:p>
        </w:tc>
      </w:tr>
      <w:tr>
        <w:tc>
          <w:tcPr/>
          <w:p>
            <w:pPr>
              <w:pStyle w:val="Compact"/>
              <w:jc w:val="left"/>
            </w:pPr>
            <w:r>
              <w:t xml:space="preserve">static/spectral_core/ru/th5_4dim_ru.png</w:t>
            </w:r>
          </w:p>
        </w:tc>
        <w:tc>
          <w:tcPr/>
          <w:p>
            <w:pPr>
              <w:pStyle w:val="Compact"/>
              <w:jc w:val="left"/>
            </w:pPr>
            <w:r>
              <w:t xml:space="preserve">Figure of the spectral core.</w:t>
            </w:r>
          </w:p>
        </w:tc>
      </w:tr>
      <w:tr>
        <w:tc>
          <w:tcPr/>
          <w:p>
            <w:pPr>
              <w:pStyle w:val="Compact"/>
              <w:jc w:val="left"/>
            </w:pPr>
            <w:r>
              <w:t xml:space="preserve">static/spectral_core/ru/th6_4dim_ru.png</w:t>
            </w:r>
          </w:p>
        </w:tc>
        <w:tc>
          <w:tcPr/>
          <w:p>
            <w:pPr>
              <w:pStyle w:val="Compact"/>
              <w:jc w:val="left"/>
            </w:pPr>
            <w:r>
              <w:t xml:space="preserve">Figure of the spectral core.</w:t>
            </w:r>
          </w:p>
        </w:tc>
      </w:tr>
      <w:tr>
        <w:tc>
          <w:tcPr/>
          <w:p>
            <w:pPr>
              <w:pStyle w:val="Compact"/>
              <w:jc w:val="left"/>
            </w:pPr>
            <w:r>
              <w:t xml:space="preserve">static/vortex_optimization/01_heatmap_D_Nv_q.png</w:t>
            </w:r>
          </w:p>
        </w:tc>
        <w:tc>
          <w:tcPr/>
          <w:p>
            <w:pPr>
              <w:pStyle w:val="Compact"/>
              <w:jc w:val="left"/>
            </w:pPr>
            <w:r>
              <w:t xml:space="preserve">Heatmap of KS distance over vortex count and charge, showing the working valley. Campaign T34-ext.</w:t>
            </w:r>
          </w:p>
        </w:tc>
      </w:tr>
      <w:tr>
        <w:tc>
          <w:tcPr/>
          <w:p>
            <w:pPr>
              <w:pStyle w:val="Compact"/>
              <w:jc w:val="left"/>
            </w:pPr>
            <w:r>
              <w:t xml:space="preserve">static/vortex_optimization/02_D_of_Nv.png</w:t>
            </w:r>
          </w:p>
        </w:tc>
        <w:tc>
          <w:tcPr/>
          <w:p>
            <w:pPr>
              <w:pStyle w:val="Compact"/>
              <w:jc w:val="left"/>
            </w:pPr>
            <w:r>
              <w:t xml:space="preserve">KS distance versus vortex density showing the non-monotone working window. Campaign T34-ext.</w:t>
            </w:r>
          </w:p>
        </w:tc>
      </w:tr>
      <w:tr>
        <w:tc>
          <w:tcPr/>
          <w:p>
            <w:pPr>
              <w:pStyle w:val="Compact"/>
              <w:jc w:val="left"/>
            </w:pPr>
            <w:r>
              <w:t xml:space="preserve">static/vortex_optimization/03_D_of_q.png</w:t>
            </w:r>
          </w:p>
        </w:tc>
        <w:tc>
          <w:tcPr/>
          <w:p>
            <w:pPr>
              <w:pStyle w:val="Compact"/>
              <w:jc w:val="left"/>
            </w:pPr>
            <w:r>
              <w:t xml:space="preserve">KS distance versus vortex charge showing q = 1 optimum. Campaign T34-ext.</w:t>
            </w:r>
          </w:p>
        </w:tc>
      </w:tr>
      <w:tr>
        <w:tc>
          <w:tcPr/>
          <w:p>
            <w:pPr>
              <w:pStyle w:val="Compact"/>
              <w:jc w:val="left"/>
            </w:pPr>
            <w:r>
              <w:t xml:space="preserve">static/vortex_optimization/04_L_ladder.png</w:t>
            </w:r>
          </w:p>
        </w:tc>
        <w:tc>
          <w:tcPr/>
          <w:p>
            <w:pPr>
              <w:pStyle w:val="Compact"/>
              <w:jc w:val="left"/>
            </w:pPr>
            <w:r>
              <w:t xml:space="preserve">KS distance across lattice sizes with the GUE floor line. Campaign T34-ext.</w:t>
            </w:r>
          </w:p>
        </w:tc>
      </w:tr>
      <w:tr>
        <w:tc>
          <w:tcPr/>
          <w:p>
            <w:pPr>
              <w:pStyle w:val="Compact"/>
              <w:jc w:val="left"/>
            </w:pPr>
            <w:r>
              <w:t xml:space="preserve">static/vortex_optimization/05_alpha_scan.png</w:t>
            </w:r>
          </w:p>
        </w:tc>
        <w:tc>
          <w:tcPr/>
          <w:p>
            <w:pPr>
              <w:pStyle w:val="Compact"/>
              <w:jc w:val="left"/>
            </w:pPr>
            <w:r>
              <w:t xml:space="preserve">KS distance versus uniform flux alpha showing the critical line at 0.5. Campaign T34-ext.</w:t>
            </w:r>
          </w:p>
        </w:tc>
      </w:tr>
      <w:tr>
        <w:tc>
          <w:tcPr/>
          <w:p>
            <w:pPr>
              <w:pStyle w:val="Compact"/>
              <w:jc w:val="left"/>
            </w:pPr>
            <w:r>
              <w:t xml:space="preserve">static/vortex_optimization/06_R2_s.png</w:t>
            </w:r>
          </w:p>
        </w:tc>
        <w:tc>
          <w:tcPr/>
          <w:p>
            <w:pPr>
              <w:pStyle w:val="Compact"/>
              <w:jc w:val="left"/>
            </w:pPr>
            <w:r>
              <w:t xml:space="preserve">Two-point correlation function compared with zeta-zero statistics. Campaign T34-ext.</w:t>
            </w:r>
          </w:p>
        </w:tc>
      </w:tr>
      <w:tr>
        <w:tc>
          <w:tcPr/>
          <w:p>
            <w:pPr>
              <w:pStyle w:val="Compact"/>
              <w:jc w:val="left"/>
            </w:pPr>
            <w:r>
              <w:t xml:space="preserve">static/vortex_optimization/07_stability.png</w:t>
            </w:r>
          </w:p>
        </w:tc>
        <w:tc>
          <w:tcPr/>
          <w:p>
            <w:pPr>
              <w:pStyle w:val="Compact"/>
              <w:jc w:val="left"/>
            </w:pPr>
            <w:r>
              <w:t xml:space="preserve">Spread of KS distance across realizations for the passing candidates. Campaign T34-ext.</w:t>
            </w:r>
          </w:p>
        </w:tc>
      </w:tr>
      <w:tr>
        <w:tc>
          <w:tcPr/>
          <w:p>
            <w:pPr>
              <w:pStyle w:val="Compact"/>
              <w:jc w:val="left"/>
            </w:pPr>
            <w:r>
              <w:t xml:space="preserve">static/wave_attractors/01_chambers_and_cone.png</w:t>
            </w:r>
          </w:p>
        </w:tc>
        <w:tc>
          <w:tcPr/>
          <w:p>
            <w:pPr>
              <w:pStyle w:val="Compact"/>
              <w:jc w:val="left"/>
            </w:pPr>
            <w:r>
              <w:t xml:space="preserve">Sketch of the trapezoid chamber with the group-velocity cone. Study W1.</w:t>
            </w:r>
          </w:p>
        </w:tc>
      </w:tr>
      <w:tr>
        <w:tc>
          <w:tcPr/>
          <w:p>
            <w:pPr>
              <w:pStyle w:val="Compact"/>
              <w:jc w:val="left"/>
            </w:pPr>
            <w:r>
              <w:t xml:space="preserve">static/wave_attractors/02_cascade.png</w:t>
            </w:r>
          </w:p>
        </w:tc>
        <w:tc>
          <w:tcPr/>
          <w:p>
            <w:pPr>
              <w:pStyle w:val="Compact"/>
              <w:jc w:val="left"/>
            </w:pPr>
            <w:r>
              <w:t xml:space="preserve">Wave-vector jumps along the iso-frequency hyperbola at slope reflections. Study W1.</w:t>
            </w:r>
          </w:p>
        </w:tc>
      </w:tr>
      <w:tr>
        <w:tc>
          <w:tcPr/>
          <w:p>
            <w:pPr>
              <w:pStyle w:val="Compact"/>
              <w:jc w:val="left"/>
            </w:pPr>
            <w:r>
              <w:t xml:space="preserve">static/wave_attractors/03_attractor_vs_control.png</w:t>
            </w:r>
          </w:p>
        </w:tc>
        <w:tc>
          <w:tcPr/>
          <w:p>
            <w:pPr>
              <w:pStyle w:val="Compact"/>
              <w:jc w:val="left"/>
            </w:pPr>
            <w:r>
              <w:t xml:space="preserve">Ray trajectories in hyperbolic versus isotropic chambers. Study W1.</w:t>
            </w:r>
          </w:p>
        </w:tc>
      </w:tr>
      <w:tr>
        <w:tc>
          <w:tcPr/>
          <w:p>
            <w:pPr>
              <w:pStyle w:val="Compact"/>
              <w:jc w:val="left"/>
            </w:pPr>
            <w:r>
              <w:t xml:space="preserve">static/wave_attractors/04_phase_diagram.png</w:t>
            </w:r>
          </w:p>
        </w:tc>
        <w:tc>
          <w:tcPr/>
          <w:p>
            <w:pPr>
              <w:pStyle w:val="Compact"/>
              <w:jc w:val="left"/>
            </w:pPr>
            <w:r>
              <w:t xml:space="preserve">Lock-in fraction over the slope-extent plane with attractor and regular phases. Study W1.</w:t>
            </w:r>
          </w:p>
        </w:tc>
      </w:tr>
      <w:tr>
        <w:tc>
          <w:tcPr/>
          <w:p>
            <w:pPr>
              <w:pStyle w:val="Compact"/>
              <w:jc w:val="left"/>
            </w:pPr>
            <w:r>
              <w:t xml:space="preserve">static/wave_attractors/05_chirality.png</w:t>
            </w:r>
          </w:p>
        </w:tc>
        <w:tc>
          <w:tcPr/>
          <w:p>
            <w:pPr>
              <w:pStyle w:val="Compact"/>
              <w:jc w:val="left"/>
            </w:pPr>
            <w:r>
              <w:t xml:space="preserve">Mirror pair of attractor routes with opposite circulation senses. Study W1.</w:t>
            </w:r>
          </w:p>
        </w:tc>
      </w:tr>
      <w:tr>
        <w:tc>
          <w:tcPr/>
          <w:p>
            <w:pPr>
              <w:pStyle w:val="Compact"/>
              <w:jc w:val="left"/>
            </w:pPr>
            <w:r>
              <w:t xml:space="preserve">static/wave_attractors/06_wave_maps.png</w:t>
            </w:r>
          </w:p>
        </w:tc>
        <w:tc>
          <w:tcPr/>
          <w:p>
            <w:pPr>
              <w:pStyle w:val="Compact"/>
              <w:jc w:val="left"/>
            </w:pPr>
            <w:r>
              <w:t xml:space="preserve">Band-averaged wave intensity maps showing corridor channeling. Study W1.</w:t>
            </w:r>
          </w:p>
        </w:tc>
      </w:tr>
      <w:tr>
        <w:tc>
          <w:tcPr/>
          <w:p>
            <w:pPr>
              <w:pStyle w:val="Compact"/>
              <w:jc w:val="left"/>
            </w:pPr>
            <w:r>
              <w:t xml:space="preserve">static/wave_attractors/07_ray_density.png</w:t>
            </w:r>
          </w:p>
        </w:tc>
        <w:tc>
          <w:tcPr/>
          <w:p>
            <w:pPr>
              <w:pStyle w:val="Compact"/>
              <w:jc w:val="left"/>
            </w:pPr>
            <w:r>
              <w:t xml:space="preserve">Ray density along the attractor route versus background. Study W1.</w:t>
            </w:r>
          </w:p>
        </w:tc>
      </w:tr>
      <w:tr>
        <w:tc>
          <w:tcPr/>
          <w:p>
            <w:pPr>
              <w:pStyle w:val="Compact"/>
              <w:jc w:val="left"/>
            </w:pPr>
            <w:r>
              <w:t xml:space="preserve">static/wave_attractors/08_ab_water.png</w:t>
            </w:r>
          </w:p>
        </w:tc>
        <w:tc>
          <w:tcPr/>
          <w:p>
            <w:pPr>
              <w:pStyle w:val="Compact"/>
              <w:jc w:val="left"/>
            </w:pPr>
            <w:r>
              <w:t xml:space="preserve">Water-wave phase pattern around a vortex showing AB winding. Study W1.</w:t>
            </w:r>
          </w:p>
        </w:tc>
      </w:tr>
      <w:tr>
        <w:tc>
          <w:tcPr/>
          <w:p>
            <w:pPr>
              <w:pStyle w:val="Compact"/>
              <w:jc w:val="left"/>
            </w:pPr>
            <w:r>
              <w:t xml:space="preserve">static/wave_attractors/09_cross_verification.png</w:t>
            </w:r>
          </w:p>
        </w:tc>
        <w:tc>
          <w:tcPr/>
          <w:p>
            <w:pPr>
              <w:pStyle w:val="Compact"/>
              <w:jc w:val="left"/>
            </w:pPr>
            <w:r>
              <w:t xml:space="preserve">Difference of Python and Julia ray trajectories over bounce index. Study W1.</w:t>
            </w:r>
          </w:p>
        </w:tc>
      </w:tr>
      <w:tr>
        <w:tc>
          <w:tcPr/>
          <w:p>
            <w:pPr>
              <w:pStyle w:val="Compact"/>
              <w:jc w:val="left"/>
            </w:pPr>
            <w:r>
              <w:t xml:space="preserve">static/wave_attractors/10_eta_scan.png</w:t>
            </w:r>
          </w:p>
        </w:tc>
        <w:tc>
          <w:tcPr/>
          <w:p>
            <w:pPr>
              <w:pStyle w:val="Compact"/>
              <w:jc w:val="left"/>
            </w:pPr>
            <w:r>
              <w:t xml:space="preserve">Lock-in fraction collapse in scaled coordinates across anisotropy values. Study W1.</w:t>
            </w:r>
          </w:p>
        </w:tc>
      </w:tr>
      <w:tr>
        <w:tc>
          <w:tcPr/>
          <w:p>
            <w:pPr>
              <w:pStyle w:val="Compact"/>
              <w:jc w:val="left"/>
            </w:pPr>
            <w:r>
              <w:t xml:space="preserve">static/wave_attractors/11_time_domain.png</w:t>
            </w:r>
          </w:p>
        </w:tc>
        <w:tc>
          <w:tcPr/>
          <w:p>
            <w:pPr>
              <w:pStyle w:val="Compact"/>
              <w:jc w:val="left"/>
            </w:pPr>
            <w:r>
              <w:t xml:space="preserve">Time-domain pulse capture in the Drude-dispersive medium. Study W1.</w:t>
            </w:r>
          </w:p>
        </w:tc>
      </w:tr>
      <w:tr>
        <w:tc>
          <w:tcPr/>
          <w:p>
            <w:pPr>
              <w:pStyle w:val="Compact"/>
              <w:jc w:val="left"/>
            </w:pPr>
            <w:r>
              <w:t xml:space="preserve">static/wave_attractors/12_truncation.png</w:t>
            </w:r>
          </w:p>
        </w:tc>
        <w:tc>
          <w:tcPr/>
          <w:p>
            <w:pPr>
              <w:pStyle w:val="Compact"/>
              <w:jc w:val="left"/>
            </w:pPr>
            <w:r>
              <w:t xml:space="preserve">Peak capture growth with number of unit cells. Study W1.</w:t>
            </w:r>
          </w:p>
        </w:tc>
      </w:tr>
      <w:tr>
        <w:tc>
          <w:tcPr/>
          <w:p>
            <w:pPr>
              <w:pStyle w:val="Compact"/>
              <w:jc w:val="left"/>
            </w:pPr>
            <w:r>
              <w:t xml:space="preserve">static/meridian/en/fig_M1_r_statistics_en.png</w:t>
            </w:r>
          </w:p>
        </w:tc>
        <w:tc>
          <w:tcPr/>
          <w:p>
            <w:pPr>
              <w:pStyle w:val="Compact"/>
              <w:jc w:val="left"/>
            </w:pPr>
            <w:r>
              <w:t xml:space="preserve">Meridian statistics figure. Package-derived.</w:t>
            </w:r>
          </w:p>
        </w:tc>
      </w:tr>
      <w:tr>
        <w:tc>
          <w:tcPr/>
          <w:p>
            <w:pPr>
              <w:pStyle w:val="Compact"/>
              <w:jc w:val="left"/>
            </w:pPr>
            <w:r>
              <w:t xml:space="preserve">static/meridian/en/fig_M2_spacing_surmise_en.png</w:t>
            </w:r>
          </w:p>
        </w:tc>
        <w:tc>
          <w:tcPr/>
          <w:p>
            <w:pPr>
              <w:pStyle w:val="Compact"/>
              <w:jc w:val="left"/>
            </w:pPr>
            <w:r>
              <w:t xml:space="preserve">Meridian statistics figure. Package-derived.</w:t>
            </w:r>
          </w:p>
        </w:tc>
      </w:tr>
      <w:tr>
        <w:tc>
          <w:tcPr/>
          <w:p>
            <w:pPr>
              <w:pStyle w:val="Compact"/>
              <w:jc w:val="left"/>
            </w:pPr>
            <w:r>
              <w:t xml:space="preserve">static/meridian/en/fig_M3_r_sliding_en.png</w:t>
            </w:r>
          </w:p>
        </w:tc>
        <w:tc>
          <w:tcPr/>
          <w:p>
            <w:pPr>
              <w:pStyle w:val="Compact"/>
              <w:jc w:val="left"/>
            </w:pPr>
            <w:r>
              <w:t xml:space="preserve">Meridian statistics figure. Package-derived.</w:t>
            </w:r>
          </w:p>
        </w:tc>
      </w:tr>
      <w:tr>
        <w:tc>
          <w:tcPr/>
          <w:p>
            <w:pPr>
              <w:pStyle w:val="Compact"/>
              <w:jc w:val="left"/>
            </w:pPr>
            <w:r>
              <w:t xml:space="preserve">static/results_run/en/fig_R1_v19_verdict_map_en.png</w:t>
            </w:r>
          </w:p>
        </w:tc>
        <w:tc>
          <w:tcPr/>
          <w:p>
            <w:pPr>
              <w:pStyle w:val="Compact"/>
              <w:jc w:val="left"/>
            </w:pPr>
            <w:r>
              <w:t xml:space="preserve">v19 run figure. Package-derived.</w:t>
            </w:r>
          </w:p>
        </w:tc>
      </w:tr>
      <w:tr>
        <w:tc>
          <w:tcPr/>
          <w:p>
            <w:pPr>
              <w:pStyle w:val="Compact"/>
              <w:jc w:val="left"/>
            </w:pPr>
            <w:r>
              <w:t xml:space="preserve">static/results_run/en/fig_R2_v19_time_profile_en.png</w:t>
            </w:r>
          </w:p>
        </w:tc>
        <w:tc>
          <w:tcPr/>
          <w:p>
            <w:pPr>
              <w:pStyle w:val="Compact"/>
              <w:jc w:val="left"/>
            </w:pPr>
            <w:r>
              <w:t xml:space="preserve">v19 run figure. Package-derived.</w:t>
            </w:r>
          </w:p>
        </w:tc>
      </w:tr>
      <w:tr>
        <w:tc>
          <w:tcPr/>
          <w:p>
            <w:pPr>
              <w:pStyle w:val="Compact"/>
              <w:jc w:val="left"/>
            </w:pPr>
            <w:r>
              <w:t xml:space="preserve">static/meridian/ru/fig_M1_r_statistics_ru.png</w:t>
            </w:r>
          </w:p>
        </w:tc>
        <w:tc>
          <w:tcPr/>
          <w:p>
            <w:pPr>
              <w:pStyle w:val="Compact"/>
              <w:jc w:val="left"/>
            </w:pPr>
            <w:r>
              <w:t xml:space="preserve">Meridian statistics figure. Package-derived.</w:t>
            </w:r>
          </w:p>
        </w:tc>
      </w:tr>
      <w:tr>
        <w:tc>
          <w:tcPr/>
          <w:p>
            <w:pPr>
              <w:pStyle w:val="Compact"/>
              <w:jc w:val="left"/>
            </w:pPr>
            <w:r>
              <w:t xml:space="preserve">static/meridian/ru/fig_M2_spacing_surmise_ru.png</w:t>
            </w:r>
          </w:p>
        </w:tc>
        <w:tc>
          <w:tcPr/>
          <w:p>
            <w:pPr>
              <w:pStyle w:val="Compact"/>
              <w:jc w:val="left"/>
            </w:pPr>
            <w:r>
              <w:t xml:space="preserve">Meridian statistics figure. Package-derived.</w:t>
            </w:r>
          </w:p>
        </w:tc>
      </w:tr>
      <w:tr>
        <w:tc>
          <w:tcPr/>
          <w:p>
            <w:pPr>
              <w:pStyle w:val="Compact"/>
              <w:jc w:val="left"/>
            </w:pPr>
            <w:r>
              <w:t xml:space="preserve">static/meridian/ru/fig_M3_r_sliding_ru.png</w:t>
            </w:r>
          </w:p>
        </w:tc>
        <w:tc>
          <w:tcPr/>
          <w:p>
            <w:pPr>
              <w:pStyle w:val="Compact"/>
              <w:jc w:val="left"/>
            </w:pPr>
            <w:r>
              <w:t xml:space="preserve">Meridian statistics figure. Package-derived.</w:t>
            </w:r>
          </w:p>
        </w:tc>
      </w:tr>
      <w:tr>
        <w:tc>
          <w:tcPr/>
          <w:p>
            <w:pPr>
              <w:pStyle w:val="Compact"/>
              <w:jc w:val="left"/>
            </w:pPr>
            <w:r>
              <w:t xml:space="preserve">static/results_run/ru/fig_R1_v19_verdict_map_ru.png</w:t>
            </w:r>
          </w:p>
        </w:tc>
        <w:tc>
          <w:tcPr/>
          <w:p>
            <w:pPr>
              <w:pStyle w:val="Compact"/>
              <w:jc w:val="left"/>
            </w:pPr>
            <w:r>
              <w:t xml:space="preserve">v19 run figure. Package-derived.</w:t>
            </w:r>
          </w:p>
        </w:tc>
      </w:tr>
      <w:tr>
        <w:tc>
          <w:tcPr/>
          <w:p>
            <w:pPr>
              <w:pStyle w:val="Compact"/>
              <w:jc w:val="left"/>
            </w:pPr>
            <w:r>
              <w:t xml:space="preserve">static/results_run/ru/fig_R2_v19_time_profile_ru.png</w:t>
            </w:r>
          </w:p>
        </w:tc>
        <w:tc>
          <w:tcPr/>
          <w:p>
            <w:pPr>
              <w:pStyle w:val="Compact"/>
              <w:jc w:val="left"/>
            </w:pPr>
            <w:r>
              <w:t xml:space="preserve">v19 run figure. Package-derived.</w:t>
            </w:r>
          </w:p>
        </w:tc>
      </w:tr>
    </w:tbl>
    <w:p>
      <w:r>
        <w:pict>
          <v:rect style="width:0;height:1.5pt" o:hralign="center" o:hrstd="t" o:hr="t"/>
        </w:pict>
      </w:r>
    </w:p>
    <w:bookmarkEnd w:id="626"/>
    <w:bookmarkEnd w:id="627"/>
    <w:bookmarkStart w:id="629" w:name="X4356d1124aaf725407f68ed22f643b938684cc7"/>
    <w:p>
      <w:pPr>
        <w:pStyle w:val="Heading1"/>
      </w:pPr>
      <w:r>
        <w:t xml:space="preserve">Приложение O. Языковые аннотации монографии (полные)</w:t>
      </w:r>
    </w:p>
    <w:bookmarkStart w:id="628" w:name="中文"/>
    <w:p>
      <w:pPr>
        <w:pStyle w:val="Heading3"/>
      </w:pPr>
      <w:r>
        <w:t xml:space="preserve">中文</w:t>
      </w:r>
    </w:p>
    <w:bookmarkEnd w:id="628"/>
    <w:bookmarkEnd w:id="629"/>
    <w:bookmarkStart w:id="637" w:name="ab-cloud-研究计划统一专著中文摘要"/>
    <w:p>
      <w:pPr>
        <w:pStyle w:val="Heading1"/>
      </w:pPr>
      <w:r>
        <w:t xml:space="preserve">AB-Cloud 研究计划：统一专著（中文摘要）</w:t>
      </w:r>
    </w:p>
    <w:p>
      <w:pPr>
        <w:pStyle w:val="FirstParagraph"/>
      </w:pPr>
      <w:r>
        <w:rPr>
          <w:b/>
          <w:bCs/>
        </w:rPr>
        <w:t xml:space="preserve">AB-Cloud Research Programme · Unified Academic Package</w:t>
      </w:r>
    </w:p>
    <w:p>
      <w:pPr>
        <w:pStyle w:val="BodyText"/>
      </w:pPr>
      <w:hyperlink r:id="rId630">
        <w:r>
          <w:rPr>
            <w:rStyle w:val="Hyperlink"/>
          </w:rPr>
          <w:t xml:space="preserve">返回主 README / back</w:t>
        </w:r>
      </w:hyperlink>
    </w:p>
    <w:p>
      <w:pPr>
        <w:pStyle w:val="BodyText"/>
      </w:pPr>
      <w:hyperlink r:id="rId631">
        <w:r>
          <w:rPr>
            <w:rStyle w:val="Hyperlink"/>
          </w:rPr>
          <w:t xml:space="preserve">Русский</w:t>
        </w:r>
      </w:hyperlink>
      <w:r>
        <w:t xml:space="preserve"> </w:t>
      </w:r>
      <w:r>
        <w:t xml:space="preserve">·</w:t>
      </w:r>
      <w:r>
        <w:t xml:space="preserve"> </w:t>
      </w:r>
      <w:hyperlink r:id="rId632">
        <w:r>
          <w:rPr>
            <w:rStyle w:val="Hyperlink"/>
          </w:rPr>
          <w:t xml:space="preserve">English</w:t>
        </w:r>
      </w:hyperlink>
      <w:r>
        <w:t xml:space="preserve"> </w:t>
      </w:r>
      <w:r>
        <w:t xml:space="preserve">·</w:t>
      </w:r>
      <w:r>
        <w:t xml:space="preserve"> </w:t>
      </w:r>
      <w:r>
        <w:rPr>
          <w:b/>
          <w:bCs/>
        </w:rPr>
        <w:t xml:space="preserve">中文</w:t>
      </w:r>
      <w:r>
        <w:t xml:space="preserve"> </w:t>
      </w:r>
      <w:r>
        <w:t xml:space="preserve">·</w:t>
      </w:r>
      <w:r>
        <w:t xml:space="preserve"> </w:t>
      </w:r>
      <w:hyperlink r:id="rId633">
        <w:r>
          <w:rPr>
            <w:rStyle w:val="Hyperlink"/>
          </w:rPr>
          <w:t xml:space="preserve">Deutsch</w:t>
        </w:r>
      </w:hyperlink>
      <w:r>
        <w:t xml:space="preserve"> </w:t>
      </w:r>
      <w:r>
        <w:t xml:space="preserve">·</w:t>
      </w:r>
      <w:r>
        <w:t xml:space="preserve"> </w:t>
      </w:r>
      <w:hyperlink r:id="rId634">
        <w:r>
          <w:rPr>
            <w:rStyle w:val="Hyperlink"/>
          </w:rPr>
          <w:t xml:space="preserve">Español</w:t>
        </w:r>
      </w:hyperlink>
      <w:r>
        <w:t xml:space="preserve"> </w:t>
      </w:r>
      <w:r>
        <w:t xml:space="preserve">·</w:t>
      </w:r>
      <w:r>
        <w:t xml:space="preserve"> </w:t>
      </w:r>
      <w:hyperlink r:id="rId635">
        <w:r>
          <w:rPr>
            <w:rStyle w:val="Hyperlink"/>
          </w:rPr>
          <w:t xml:space="preserve">Français</w:t>
        </w:r>
      </w:hyperlink>
      <w:r>
        <w:t xml:space="preserve"> </w:t>
      </w:r>
      <w:r>
        <w:t xml:space="preserve">·</w:t>
      </w:r>
      <w:r>
        <w:t xml:space="preserve"> </w:t>
      </w:r>
      <w:hyperlink r:id="rId636">
        <w:r>
          <w:rPr>
            <w:rStyle w:val="Hyperlink"/>
          </w:rPr>
          <w:t xml:space="preserve">العربية</w:t>
        </w:r>
      </w:hyperlink>
    </w:p>
    <w:bookmarkEnd w:id="637"/>
    <w:p>
      <w:r>
        <w:pict>
          <v:rect style="width:0;height:1.5pt" o:hralign="center" o:hrstd="t" o:hr="t"/>
        </w:pict>
      </w:r>
    </w:p>
    <w:p>
      <w:pPr>
        <w:pStyle w:val="BlockText"/>
      </w:pPr>
      <w:r>
        <w:t xml:space="preserve">[!NOTE]</w:t>
      </w:r>
      <w:r>
        <w:t xml:space="preserve"> </w:t>
      </w:r>
      <w:r>
        <w:rPr>
          <w:b/>
          <w:bCs/>
        </w:rPr>
        <w:t xml:space="preserve">中文版为摘要。</w:t>
      </w:r>
      <w:r>
        <w:t xml:space="preserve"> </w:t>
      </w:r>
      <w:r>
        <w:t xml:space="preserve">完整学术文本为俄文与英文卷：</w:t>
      </w:r>
      <w:hyperlink r:id="rId638">
        <w:r>
          <w:rPr>
            <w:rStyle w:val="VerbatimChar"/>
          </w:rPr>
          <w:t xml:space="preserve">../ru/monograph_ru.pdf</w:t>
        </w:r>
      </w:hyperlink>
      <w:r>
        <w:t xml:space="preserve"> </w:t>
      </w:r>
      <w:r>
        <w:t xml:space="preserve">与</w:t>
      </w:r>
      <w:r>
        <w:t xml:space="preserve"> </w:t>
      </w:r>
      <w:hyperlink r:id="rId639">
        <w:r>
          <w:rPr>
            <w:rStyle w:val="VerbatimChar"/>
          </w:rPr>
          <w:t xml:space="preserve">../en/monograph_en.pdf</w:t>
        </w:r>
      </w:hyperlink>
      <w:r>
        <w:t xml:space="preserve">。以下为忠实翻译的摘要与章节目录。</w:t>
      </w:r>
    </w:p>
    <w:bookmarkStart w:id="640" w:name="abstract-摘要"/>
    <w:p>
      <w:pPr>
        <w:pStyle w:val="Heading2"/>
      </w:pPr>
      <w:r>
        <w:t xml:space="preserve">Abstract / 摘要</w:t>
      </w:r>
    </w:p>
    <w:p>
      <w:pPr>
        <w:pStyle w:val="FirstParagraph"/>
      </w:pPr>
      <w:r>
        <w:t xml:space="preserve">本专著是 AB-Cloud 研究计划的统一叙述：一项展开为四个层次及一个补充旋量研究的工作。该计划研究黎曼 ζ 函数非平凡零点与厄米算符谱之间的一座具体统计桥梁。候选者是每个格点携带 α 量子阿哈罗诺夫–玻姆磁通的格点算符（AB 云），其构造使得谱统计落入 GUE 普适类——蒙哥马利–奥德利兹科计划为 ζ 零点所预测的类——而构造的精确层（厄米性、磁通量子化、Byers–Yang 不变性、手征配对、Connes 自对偶、几何相位恒等式链）在需要处以机器精度乃至 256 位任意精度验证。</w:t>
      </w:r>
    </w:p>
    <w:p>
      <w:pPr>
        <w:pStyle w:val="BodyText"/>
      </w:pPr>
      <w:r>
        <w:t xml:space="preserve">叙述整合了计划的三个研究实验室。</w:t>
      </w:r>
      <w:r>
        <w:rPr>
          <w:b/>
          <w:bCs/>
        </w:rPr>
        <w:t xml:space="preserve">第 I 层</w:t>
      </w:r>
      <w:r>
        <w:t xml:space="preserve">——谱核与 AB 处理器：活动 V01–V20、定理 Th1–Th6、V13 义务机、具有 AB 云 ISA 与精确 Givens–QR 编译（1−F ≤ 4.4×10⁻¹⁶）的处理器。</w:t>
      </w:r>
      <w:r>
        <w:rPr>
          <w:b/>
          <w:bCs/>
        </w:rPr>
        <w:t xml:space="preserve">第 II 层</w:t>
      </w:r>
      <w:r>
        <w:t xml:space="preserve">——狄拉克骨架：十四个测试 D1–D14 确立 π 通量格点</w:t>
      </w:r>
      <w:r>
        <w:rPr>
          <w:i/>
          <w:iCs/>
        </w:rPr>
        <w:t xml:space="preserve">就是</w:t>
      </w:r>
      <w:r>
        <w:t xml:space="preserve">离散化的无质量狄拉克方程，而 ζ 装饰狄拉克算符将体统计从 GOE 提升至 GUE（⟨r⟩ = 0.608 对 0.5992）。</w:t>
      </w:r>
      <w:r>
        <w:rPr>
          <w:b/>
          <w:bCs/>
        </w:rPr>
        <w:t xml:space="preserve">第 III 层</w:t>
      </w:r>
      <w:r>
        <w:t xml:space="preserve">——希尔伯特–波利亚桥梁：十七个活动 C1–C17 与十八条定理 T1–T18；该层的判定是「几乎存在的算符」。</w:t>
      </w:r>
      <w:r>
        <w:rPr>
          <w:b/>
          <w:bCs/>
        </w:rPr>
        <w:t xml:space="preserve">第 IV 层</w:t>
      </w:r>
      <w:r>
        <w:t xml:space="preserve">——盲验证：十八个预注册判定 E01–E18，包括两个独立引擎对 T=1000 以内全部 649 个 ζ 零点的盲读（比特精确一致），以及 38 测试基准运行的遗产。</w:t>
      </w:r>
    </w:p>
    <w:p>
      <w:pPr>
        <w:pStyle w:val="BodyText"/>
      </w:pPr>
      <w:r>
        <w:rPr>
          <w:b/>
          <w:bCs/>
        </w:rPr>
        <w:t xml:space="preserve">合并判定登记表：自伴性——</w:t>
      </w:r>
      <w:r>
        <w:t xml:space="preserve">是</w:t>
      </w:r>
      <w:r>
        <w:rPr>
          <w:b/>
          <w:bCs/>
        </w:rPr>
        <w:t xml:space="preserve">；谱同一性——</w:t>
      </w:r>
      <w:r>
        <w:t xml:space="preserve">是</w:t>
      </w:r>
      <w:r>
        <w:rPr>
          <w:b/>
          <w:bCs/>
        </w:rPr>
        <w:t xml:space="preserve">（在零点自身的层级上成立；审计 v2.0.7；比特层分支仍开放）；GUE 类——</w:t>
      </w:r>
      <w:r>
        <w:t xml:space="preserve">是</w:t>
      </w:r>
      <w:r>
        <w:rPr>
          <w:b/>
          <w:bCs/>
        </w:rPr>
        <w:t xml:space="preserve">；狄拉克动力学——</w:t>
      </w:r>
      <w:r>
        <w:t xml:space="preserve">是</w:t>
      </w:r>
      <w:r>
        <w:rPr>
          <w:b/>
          <w:bCs/>
        </w:rPr>
        <w:t xml:space="preserve">；算符中的素数——</w:t>
      </w:r>
      <w:r>
        <w:t xml:space="preserve">是</w:t>
      </w:r>
      <w:r>
        <w:rPr>
          <w:b/>
          <w:bCs/>
        </w:rPr>
        <w:t xml:space="preserve">（经由收敛阶梯；审计 v2.0.8）（Λ(n)/√n 权重存在于迹中）；黎曼假设——按构造</w:t>
      </w:r>
      <w:r>
        <w:t xml:space="preserve">受阻</w:t>
      </w:r>
      <w:r>
        <w:rPr>
          <w:b/>
          <w:bCs/>
        </w:rPr>
        <w:t xml:space="preserve">。这张地图如今是双向的：层级同一性在零点自身的层级上成立，素数经由收敛阶梯进入；剩下的墙是比特层的。局域格点仍无法承载零点梳谱所要求的纠缠（子系统熵 S_A ≈ 12–16 nats，而 Haar 为 160–220）。.</w:t>
      </w:r>
    </w:p>
    <w:bookmarkEnd w:id="640"/>
    <w:bookmarkStart w:id="641" w:name="章节目录"/>
    <w:p>
      <w:pPr>
        <w:pStyle w:val="Heading2"/>
      </w:pPr>
      <w:r>
        <w:t xml:space="preserve">章节目录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引言</w:t>
            </w:r>
          </w:p>
        </w:tc>
      </w:tr>
      <w:tr>
        <w:tc>
          <w:tcPr/>
          <w:p>
            <w:pPr>
              <w:pStyle w:val="Compact"/>
              <w:jc w:val="left"/>
            </w:pPr>
            <w:r>
              <w:t xml:space="preserve">2</w:t>
            </w:r>
          </w:p>
        </w:tc>
        <w:tc>
          <w:tcPr/>
          <w:p>
            <w:pPr>
              <w:pStyle w:val="Compact"/>
              <w:jc w:val="left"/>
            </w:pPr>
            <w:r>
              <w:t xml:space="preserve">相关工作</w:t>
            </w:r>
          </w:p>
        </w:tc>
      </w:tr>
      <w:tr>
        <w:tc>
          <w:tcPr/>
          <w:p>
            <w:pPr>
              <w:pStyle w:val="Compact"/>
              <w:jc w:val="left"/>
            </w:pPr>
            <w:r>
              <w:t xml:space="preserve">3</w:t>
            </w:r>
          </w:p>
        </w:tc>
        <w:tc>
          <w:tcPr/>
          <w:p>
            <w:pPr>
              <w:pStyle w:val="Compact"/>
              <w:jc w:val="left"/>
            </w:pPr>
            <w:r>
              <w:t xml:space="preserve">架构：一台机器的层次</w:t>
            </w:r>
          </w:p>
        </w:tc>
      </w:tr>
      <w:tr>
        <w:tc>
          <w:tcPr/>
          <w:p>
            <w:pPr>
              <w:pStyle w:val="Compact"/>
              <w:jc w:val="left"/>
            </w:pPr>
            <w:r>
              <w:t xml:space="preserve">4</w:t>
            </w:r>
          </w:p>
        </w:tc>
        <w:tc>
          <w:tcPr/>
          <w:p>
            <w:pPr>
              <w:pStyle w:val="Compact"/>
              <w:jc w:val="left"/>
            </w:pPr>
            <w:r>
              <w:t xml:space="preserve">第 I 层：谱核与 AB 处理器</w:t>
            </w:r>
          </w:p>
        </w:tc>
      </w:tr>
      <w:tr>
        <w:tc>
          <w:tcPr/>
          <w:p>
            <w:pPr>
              <w:pStyle w:val="Compact"/>
              <w:jc w:val="left"/>
            </w:pPr>
            <w:r>
              <w:t xml:space="preserve">5</w:t>
            </w:r>
          </w:p>
        </w:tc>
        <w:tc>
          <w:tcPr/>
          <w:p>
            <w:pPr>
              <w:pStyle w:val="Compact"/>
              <w:jc w:val="left"/>
            </w:pPr>
            <w:r>
              <w:t xml:space="preserve">第 II 层：狄拉克骨架</w:t>
            </w:r>
          </w:p>
        </w:tc>
      </w:tr>
      <w:tr>
        <w:tc>
          <w:tcPr/>
          <w:p>
            <w:pPr>
              <w:pStyle w:val="Compact"/>
              <w:jc w:val="left"/>
            </w:pPr>
            <w:r>
              <w:t xml:space="preserve">6</w:t>
            </w:r>
          </w:p>
        </w:tc>
        <w:tc>
          <w:tcPr/>
          <w:p>
            <w:pPr>
              <w:pStyle w:val="Compact"/>
              <w:jc w:val="left"/>
            </w:pPr>
            <w:r>
              <w:t xml:space="preserve">第 III 层：希尔伯特–波利亚桥梁</w:t>
            </w:r>
          </w:p>
        </w:tc>
      </w:tr>
      <w:tr>
        <w:tc>
          <w:tcPr/>
          <w:p>
            <w:pPr>
              <w:pStyle w:val="Compact"/>
              <w:jc w:val="left"/>
            </w:pPr>
            <w:r>
              <w:t xml:space="preserve">7</w:t>
            </w:r>
          </w:p>
        </w:tc>
        <w:tc>
          <w:tcPr/>
          <w:p>
            <w:pPr>
              <w:pStyle w:val="Compact"/>
              <w:jc w:val="left"/>
            </w:pPr>
            <w:r>
              <w:t xml:space="preserve">第 IV 层：盲验证与遗产</w:t>
            </w:r>
          </w:p>
        </w:tc>
      </w:tr>
      <w:tr>
        <w:tc>
          <w:tcPr/>
          <w:p>
            <w:pPr>
              <w:pStyle w:val="Compact"/>
              <w:jc w:val="left"/>
            </w:pPr>
            <w:r>
              <w:t xml:space="preserve">8</w:t>
            </w:r>
          </w:p>
        </w:tc>
        <w:tc>
          <w:tcPr/>
          <w:p>
            <w:pPr>
              <w:pStyle w:val="Compact"/>
              <w:jc w:val="left"/>
            </w:pPr>
            <w:r>
              <w:t xml:space="preserve">旋量研究：无长期记忆的机器</w:t>
            </w:r>
          </w:p>
        </w:tc>
      </w:tr>
      <w:tr>
        <w:tc>
          <w:tcPr/>
          <w:p>
            <w:pPr>
              <w:pStyle w:val="Compact"/>
              <w:jc w:val="left"/>
            </w:pPr>
            <w:r>
              <w:t xml:space="preserve">9</w:t>
            </w:r>
          </w:p>
        </w:tc>
        <w:tc>
          <w:tcPr/>
          <w:p>
            <w:pPr>
              <w:pStyle w:val="Compact"/>
              <w:jc w:val="left"/>
            </w:pPr>
            <w:r>
              <w:t xml:space="preserve">数据与可复现性</w:t>
            </w:r>
          </w:p>
        </w:tc>
      </w:tr>
      <w:tr>
        <w:tc>
          <w:tcPr/>
          <w:p>
            <w:pPr>
              <w:pStyle w:val="Compact"/>
              <w:jc w:val="left"/>
            </w:pPr>
            <w:r>
              <w:t xml:space="preserve">10</w:t>
            </w:r>
          </w:p>
        </w:tc>
        <w:tc>
          <w:tcPr/>
          <w:p>
            <w:pPr>
              <w:pStyle w:val="Compact"/>
              <w:jc w:val="left"/>
            </w:pPr>
            <w:r>
              <w:t xml:space="preserve">合并实验登记表</w:t>
            </w:r>
          </w:p>
        </w:tc>
      </w:tr>
      <w:tr>
        <w:tc>
          <w:tcPr/>
          <w:p>
            <w:pPr>
              <w:pStyle w:val="Compact"/>
              <w:jc w:val="left"/>
            </w:pPr>
            <w:r>
              <w:t xml:space="preserve">11</w:t>
            </w:r>
          </w:p>
        </w:tc>
        <w:tc>
          <w:tcPr/>
          <w:p>
            <w:pPr>
              <w:pStyle w:val="Compact"/>
              <w:jc w:val="left"/>
            </w:pPr>
            <w:r>
              <w:t xml:space="preserve">结果与判定</w:t>
            </w:r>
          </w:p>
        </w:tc>
      </w:tr>
      <w:tr>
        <w:tc>
          <w:tcPr/>
          <w:p>
            <w:pPr>
              <w:pStyle w:val="Compact"/>
              <w:jc w:val="left"/>
            </w:pPr>
            <w:r>
              <w:t xml:space="preserve">12</w:t>
            </w:r>
          </w:p>
        </w:tc>
        <w:tc>
          <w:tcPr/>
          <w:p>
            <w:pPr>
              <w:pStyle w:val="Compact"/>
              <w:jc w:val="left"/>
            </w:pPr>
            <w:r>
              <w:t xml:space="preserve">讨论：局域性之墙</w:t>
            </w:r>
          </w:p>
        </w:tc>
      </w:tr>
      <w:tr>
        <w:tc>
          <w:tcPr/>
          <w:p>
            <w:pPr>
              <w:pStyle w:val="Compact"/>
              <w:jc w:val="left"/>
            </w:pPr>
            <w:r>
              <w:t xml:space="preserve">13</w:t>
            </w:r>
          </w:p>
        </w:tc>
        <w:tc>
          <w:tcPr/>
          <w:p>
            <w:pPr>
              <w:pStyle w:val="Compact"/>
              <w:jc w:val="left"/>
            </w:pPr>
            <w:r>
              <w:t xml:space="preserve">局限与诚实边界</w:t>
            </w:r>
          </w:p>
        </w:tc>
      </w:tr>
      <w:tr>
        <w:tc>
          <w:tcPr/>
          <w:p>
            <w:pPr>
              <w:pStyle w:val="Compact"/>
              <w:jc w:val="left"/>
            </w:pPr>
            <w:r>
              <w:t xml:space="preserve">14</w:t>
            </w:r>
          </w:p>
        </w:tc>
        <w:tc>
          <w:tcPr/>
          <w:p>
            <w:pPr>
              <w:pStyle w:val="Compact"/>
              <w:jc w:val="left"/>
            </w:pPr>
            <w:r>
              <w:t xml:space="preserve">结论</w:t>
            </w:r>
          </w:p>
        </w:tc>
      </w:tr>
      <w:tr>
        <w:tc>
          <w:tcPr/>
          <w:p>
            <w:pPr>
              <w:pStyle w:val="Compact"/>
              <w:jc w:val="left"/>
            </w:pPr>
            <w:r>
              <w:t xml:space="preserve">A</w:t>
            </w:r>
          </w:p>
        </w:tc>
        <w:tc>
          <w:tcPr/>
          <w:p>
            <w:pPr>
              <w:pStyle w:val="Compact"/>
              <w:jc w:val="left"/>
            </w:pPr>
            <w:r>
              <w:t xml:space="preserve">附录 A：活动登记表</w:t>
            </w:r>
          </w:p>
        </w:tc>
      </w:tr>
      <w:tr>
        <w:tc>
          <w:tcPr/>
          <w:p>
            <w:pPr>
              <w:pStyle w:val="Compact"/>
              <w:jc w:val="left"/>
            </w:pPr>
            <w:r>
              <w:t xml:space="preserve">B</w:t>
            </w:r>
          </w:p>
        </w:tc>
        <w:tc>
          <w:tcPr/>
          <w:p>
            <w:pPr>
              <w:pStyle w:val="Compact"/>
              <w:jc w:val="left"/>
            </w:pPr>
            <w:r>
              <w:t xml:space="preserve">附录 B：来源映射</w:t>
            </w:r>
          </w:p>
        </w:tc>
      </w:tr>
    </w:tbl>
    <w:bookmarkEnd w:id="641"/>
    <w:bookmarkStart w:id="642" w:name="关键数字"/>
    <w:p>
      <w:pPr>
        <w:pStyle w:val="Heading2"/>
      </w:pPr>
      <w:r>
        <w:t xml:space="preserve">关键数字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结果</w:t>
            </w:r>
          </w:p>
        </w:tc>
        <w:tc>
          <w:tcPr/>
          <w:p>
            <w:pPr>
              <w:pStyle w:val="Compact"/>
              <w:jc w:val="left"/>
            </w:pPr>
            <w:r>
              <w:t xml:space="preserve">数值</w:t>
            </w:r>
          </w:p>
        </w:tc>
      </w:tr>
      <w:tr>
        <w:tc>
          <w:tcPr/>
          <w:p>
            <w:pPr>
              <w:pStyle w:val="Compact"/>
              <w:jc w:val="left"/>
            </w:pPr>
            <w:r>
              <w:t xml:space="preserve">盲读 ζ 零点至 T=1000（双引擎）</w:t>
            </w:r>
          </w:p>
        </w:tc>
        <w:tc>
          <w:tcPr/>
          <w:p>
            <w:pPr>
              <w:pStyle w:val="Compact"/>
              <w:jc w:val="left"/>
            </w:pPr>
            <w:r>
              <w:t xml:space="preserve">649/649 + 639/639；跨引擎 0.0</w:t>
            </w:r>
          </w:p>
        </w:tc>
      </w:tr>
      <w:tr>
        <w:tc>
          <w:tcPr/>
          <w:p>
            <w:pPr>
              <w:pStyle w:val="Compact"/>
              <w:jc w:val="left"/>
            </w:pPr>
            <w:r>
              <w:t xml:space="preserve">ζ 装饰统计</w:t>
            </w:r>
          </w:p>
        </w:tc>
        <w:tc>
          <w:tcPr/>
          <w:p>
            <w:pPr>
              <w:pStyle w:val="Compact"/>
              <w:jc w:val="left"/>
            </w:pPr>
            <w:r>
              <w:t xml:space="preserve">⟨r⟩ 0.608 vs 理论 0.5992</w:t>
            </w:r>
          </w:p>
        </w:tc>
      </w:tr>
      <w:tr>
        <w:tc>
          <w:tcPr/>
          <w:p>
            <w:pPr>
              <w:pStyle w:val="Compact"/>
              <w:jc w:val="left"/>
            </w:pPr>
            <w:r>
              <w:t xml:space="preserve">克莱因超隧穿</w:t>
            </w:r>
          </w:p>
        </w:tc>
        <w:tc>
          <w:tcPr/>
          <w:p>
            <w:pPr>
              <w:pStyle w:val="Compact"/>
              <w:jc w:val="left"/>
            </w:pPr>
            <w:r>
              <w:t xml:space="preserve">0.978 vs 0.0010（×977）</w:t>
            </w:r>
          </w:p>
        </w:tc>
      </w:tr>
      <w:tr>
        <w:tc>
          <w:tcPr/>
          <w:p>
            <w:pPr>
              <w:pStyle w:val="Compact"/>
              <w:jc w:val="left"/>
            </w:pPr>
            <w:r>
              <w:t xml:space="preserve">非局部孪生</w:t>
            </w:r>
          </w:p>
        </w:tc>
        <w:tc>
          <w:tcPr/>
          <w:p>
            <w:pPr>
              <w:pStyle w:val="Compact"/>
              <w:jc w:val="left"/>
            </w:pPr>
            <w:r>
              <w:t xml:space="preserve">r_H7 = 1.000000</w:t>
            </w:r>
          </w:p>
        </w:tc>
      </w:tr>
      <w:tr>
        <w:tc>
          <w:tcPr/>
          <w:p>
            <w:pPr>
              <w:pStyle w:val="Compact"/>
              <w:jc w:val="left"/>
            </w:pPr>
            <w:r>
              <w:t xml:space="preserve">局域性之墙</w:t>
            </w:r>
          </w:p>
        </w:tc>
        <w:tc>
          <w:tcPr/>
          <w:p>
            <w:pPr>
              <w:pStyle w:val="Compact"/>
              <w:jc w:val="left"/>
            </w:pPr>
            <w:r>
              <w:t xml:space="preserve">S_A 12–16 nats vs Haar 160–220</w:t>
            </w:r>
          </w:p>
        </w:tc>
      </w:tr>
      <w:tr>
        <w:tc>
          <w:tcPr/>
          <w:p>
            <w:pPr>
              <w:pStyle w:val="Compact"/>
              <w:jc w:val="left"/>
            </w:pPr>
            <w:r>
              <w:t xml:space="preserve">RH 状态</w:t>
            </w:r>
          </w:p>
        </w:tc>
        <w:tc>
          <w:tcPr/>
          <w:p>
            <w:pPr>
              <w:pStyle w:val="Compact"/>
              <w:jc w:val="left"/>
            </w:pPr>
            <w:r>
              <w:t xml:space="preserve">按构造受阻 (V13)</w:t>
            </w:r>
          </w:p>
        </w:tc>
      </w:tr>
    </w:tbl>
    <w:bookmarkEnd w:id="642"/>
    <w:bookmarkStart w:id="644" w:name="关键词"/>
    <w:p>
      <w:pPr>
        <w:pStyle w:val="Heading2"/>
      </w:pPr>
      <w:r>
        <w:t xml:space="preserve">关键词</w:t>
      </w:r>
    </w:p>
    <w:p>
      <w:pPr>
        <w:pStyle w:val="FirstParagraph"/>
      </w:pPr>
      <w:r>
        <w:t xml:space="preserve">关键词：黎曼 ζ 函数 · 希尔伯特–波利亚 · 阿哈罗诺夫–玻姆 · 格点狄拉克算符 · 随机矩阵 · GUE · 蒙哥马利–奥德利兹科 · 贝里–基廷 · Connes · 盲验证 · 可复现性</w:t>
      </w:r>
    </w:p>
    <w:bookmarkStart w:id="643" w:name="deutsch"/>
    <w:p>
      <w:pPr>
        <w:pStyle w:val="Heading3"/>
      </w:pPr>
      <w:r>
        <w:t xml:space="preserve">Deutsch</w:t>
      </w:r>
    </w:p>
    <w:bookmarkEnd w:id="643"/>
    <w:bookmarkEnd w:id="644"/>
    <w:bookmarkStart w:id="646" w:name="X9a767634098bf1c188a472ead1495d4b77544bf"/>
    <w:p>
      <w:pPr>
        <w:pStyle w:val="Heading1"/>
      </w:pPr>
      <w:r>
        <w:t xml:space="preserve">Das AB-Cloud-Forschungsprogramm: einheitliche Monographie (deutsche Zusammenfassung)</w:t>
      </w:r>
    </w:p>
    <w:p>
      <w:pPr>
        <w:pStyle w:val="FirstParagraph"/>
      </w:pPr>
      <w:r>
        <w:rPr>
          <w:b/>
          <w:bCs/>
        </w:rPr>
        <w:t xml:space="preserve">AB-Cloud Research Programme · Unified Academic Package</w:t>
      </w:r>
    </w:p>
    <w:p>
      <w:pPr>
        <w:pStyle w:val="BodyText"/>
      </w:pPr>
      <w:hyperlink r:id="rId630">
        <w:r>
          <w:rPr>
            <w:rStyle w:val="Hyperlink"/>
          </w:rPr>
          <w:t xml:space="preserve">返回主 README / back</w:t>
        </w:r>
      </w:hyperlink>
    </w:p>
    <w:p>
      <w:pPr>
        <w:pStyle w:val="BodyText"/>
      </w:pPr>
      <w:hyperlink r:id="rId631">
        <w:r>
          <w:rPr>
            <w:rStyle w:val="Hyperlink"/>
          </w:rPr>
          <w:t xml:space="preserve">Русский</w:t>
        </w:r>
      </w:hyperlink>
      <w:r>
        <w:t xml:space="preserve"> </w:t>
      </w:r>
      <w:r>
        <w:t xml:space="preserve">·</w:t>
      </w:r>
      <w:r>
        <w:t xml:space="preserve"> </w:t>
      </w:r>
      <w:hyperlink r:id="rId632">
        <w:r>
          <w:rPr>
            <w:rStyle w:val="Hyperlink"/>
          </w:rPr>
          <w:t xml:space="preserve">English</w:t>
        </w:r>
      </w:hyperlink>
      <w:r>
        <w:t xml:space="preserve"> </w:t>
      </w:r>
      <w:r>
        <w:t xml:space="preserve">·</w:t>
      </w:r>
      <w:r>
        <w:t xml:space="preserve"> </w:t>
      </w:r>
      <w:hyperlink r:id="rId645">
        <w:r>
          <w:rPr>
            <w:rStyle w:val="Hyperlink"/>
          </w:rPr>
          <w:t xml:space="preserve">中文</w:t>
        </w:r>
      </w:hyperlink>
      <w:r>
        <w:t xml:space="preserve"> </w:t>
      </w:r>
      <w:r>
        <w:t xml:space="preserve">·</w:t>
      </w:r>
      <w:r>
        <w:t xml:space="preserve"> </w:t>
      </w:r>
      <w:r>
        <w:rPr>
          <w:b/>
          <w:bCs/>
        </w:rPr>
        <w:t xml:space="preserve">Deutsch</w:t>
      </w:r>
      <w:r>
        <w:t xml:space="preserve"> </w:t>
      </w:r>
      <w:r>
        <w:t xml:space="preserve">·</w:t>
      </w:r>
      <w:r>
        <w:t xml:space="preserve"> </w:t>
      </w:r>
      <w:hyperlink r:id="rId634">
        <w:r>
          <w:rPr>
            <w:rStyle w:val="Hyperlink"/>
          </w:rPr>
          <w:t xml:space="preserve">Español</w:t>
        </w:r>
      </w:hyperlink>
      <w:r>
        <w:t xml:space="preserve"> </w:t>
      </w:r>
      <w:r>
        <w:t xml:space="preserve">·</w:t>
      </w:r>
      <w:r>
        <w:t xml:space="preserve"> </w:t>
      </w:r>
      <w:hyperlink r:id="rId635">
        <w:r>
          <w:rPr>
            <w:rStyle w:val="Hyperlink"/>
          </w:rPr>
          <w:t xml:space="preserve">Français</w:t>
        </w:r>
      </w:hyperlink>
      <w:r>
        <w:t xml:space="preserve"> </w:t>
      </w:r>
      <w:r>
        <w:t xml:space="preserve">·</w:t>
      </w:r>
      <w:r>
        <w:t xml:space="preserve"> </w:t>
      </w:r>
      <w:hyperlink r:id="rId636">
        <w:r>
          <w:rPr>
            <w:rStyle w:val="Hyperlink"/>
          </w:rPr>
          <w:t xml:space="preserve">العربية</w:t>
        </w:r>
      </w:hyperlink>
    </w:p>
    <w:bookmarkEnd w:id="646"/>
    <w:p>
      <w:r>
        <w:pict>
          <v:rect style="width:0;height:1.5pt" o:hralign="center" o:hrstd="t" o:hr="t"/>
        </w:pict>
      </w:r>
    </w:p>
    <w:p>
      <w:pPr>
        <w:pStyle w:val="BlockText"/>
      </w:pPr>
      <w:r>
        <w:t xml:space="preserve">[!NOTE]</w:t>
      </w:r>
      <w:r>
        <w:t xml:space="preserve"> </w:t>
      </w:r>
      <w:r>
        <w:rPr>
          <w:b/>
          <w:bCs/>
        </w:rPr>
        <w:t xml:space="preserve">Die deutsche Fassung ist eine Zusammenfassung.</w:t>
      </w:r>
      <w:r>
        <w:t xml:space="preserve"> </w:t>
      </w:r>
      <w:r>
        <w:t xml:space="preserve">Der vollständige wissenschaftliche Text sind die Bände in Russisch und Englisch:</w:t>
      </w:r>
      <w:r>
        <w:t xml:space="preserve"> </w:t>
      </w:r>
      <w:hyperlink r:id="rId638">
        <w:r>
          <w:rPr>
            <w:rStyle w:val="VerbatimChar"/>
          </w:rPr>
          <w:t xml:space="preserve">../ru/monograph_ru.pdf</w:t>
        </w:r>
      </w:hyperlink>
      <w:r>
        <w:t xml:space="preserve"> </w:t>
      </w:r>
      <w:r>
        <w:t xml:space="preserve">und</w:t>
      </w:r>
      <w:r>
        <w:t xml:space="preserve"> </w:t>
      </w:r>
      <w:hyperlink r:id="rId639">
        <w:r>
          <w:rPr>
            <w:rStyle w:val="VerbatimChar"/>
          </w:rPr>
          <w:t xml:space="preserve">../en/monograph_en.pdf</w:t>
        </w:r>
      </w:hyperlink>
      <w:r>
        <w:t xml:space="preserve">. Nachfolgend eine treu übersetzte Zusammenfassung und das Inhaltsverzeichnis.</w:t>
      </w:r>
    </w:p>
    <w:bookmarkStart w:id="647" w:name="abstract-摘要-1"/>
    <w:p>
      <w:pPr>
        <w:pStyle w:val="Heading2"/>
      </w:pPr>
      <w:r>
        <w:t xml:space="preserve">Abstract / 摘要</w:t>
      </w:r>
    </w:p>
    <w:p>
      <w:pPr>
        <w:pStyle w:val="FirstParagraph"/>
      </w:pPr>
      <w:r>
        <w:t xml:space="preserve">Diese Monographie ist die einheitliche Darstellung des AB-Cloud-Forschungsprogramms: eine Studie, entfaltet auf vier Ebenen und eine ergänzende Spinor-Studie. Das Programm untersucht eine konkrete statistische Brücke zwischen den nichttrivialen Nullstellen der Riemannschen ζ-Funktion und den Spektren Hermitescher Operatoren. Der Kandidat ist ein Gitteroperator mit α Quanten Aharonov–Bohm-Fluss pro Plaquette (die AB-Wolke), konstruiert so, dass seine Spektralstatistik in die GUE-Universalitätsklasse fällt — die Klasse, die das Montgomery–Odlyzko-Programm für die ζ-Nullstellen vorhersagt —, während die exakte Schicht (Hermitizität, Flussquantisierung, Byers–Yang-Invarianz, chirale Paarung, Connes-Selbstdualität, eine Kette geometrischer Phasenidentitäten) auf Maschinenpräzision und, wo erforderlich, auf 256-Bit-Genauigkeit verifiziert wird.</w:t>
      </w:r>
    </w:p>
    <w:p>
      <w:pPr>
        <w:pStyle w:val="BodyText"/>
      </w:pPr>
      <w:r>
        <w:t xml:space="preserve">Die Darstellung konsolidiert die drei Forschungslaboratorien des Programms.</w:t>
      </w:r>
      <w:r>
        <w:t xml:space="preserve"> </w:t>
      </w:r>
      <w:r>
        <w:rPr>
          <w:b/>
          <w:bCs/>
        </w:rPr>
        <w:t xml:space="preserve">Ebene I</w:t>
      </w:r>
      <w:r>
        <w:t xml:space="preserve"> </w:t>
      </w:r>
      <w:r>
        <w:t xml:space="preserve">— Spektralkern und AB-Prozessor: Kampagnen V01–V20, Theoreme Th1–Th6, die V13-Verpflichtungsmaschine, der Prozessor mit AB-Wolken-ISA und exakter Givens–QR-Kompilierung (1−F ≤ 4,4·10⁻¹⁶).</w:t>
      </w:r>
      <w:r>
        <w:t xml:space="preserve"> </w:t>
      </w:r>
      <w:r>
        <w:rPr>
          <w:b/>
          <w:bCs/>
        </w:rPr>
        <w:t xml:space="preserve">Ebene II</w:t>
      </w:r>
      <w:r>
        <w:t xml:space="preserve"> </w:t>
      </w:r>
      <w:r>
        <w:t xml:space="preserve">— das Dirac-Skelett: vierzehn Tests D1–D14, die das π-Flussgitter</w:t>
      </w:r>
      <w:r>
        <w:t xml:space="preserve"> </w:t>
      </w:r>
      <w:r>
        <w:rPr>
          <w:i/>
          <w:iCs/>
        </w:rPr>
        <w:t xml:space="preserve">als</w:t>
      </w:r>
      <w:r>
        <w:t xml:space="preserve"> </w:t>
      </w:r>
      <w:r>
        <w:t xml:space="preserve">diskretisierte masselose Dirac-Gleichung und den ζ-dekorierten Operator als GOE→GUE-Hebung etablieren (⟨r⟩ = 0,608 gegen 0,5992).</w:t>
      </w:r>
      <w:r>
        <w:t xml:space="preserve"> </w:t>
      </w:r>
      <w:r>
        <w:rPr>
          <w:b/>
          <w:bCs/>
        </w:rPr>
        <w:t xml:space="preserve">Ebene III</w:t>
      </w:r>
      <w:r>
        <w:t xml:space="preserve"> </w:t>
      </w:r>
      <w:r>
        <w:t xml:space="preserve">— die Hilbert–Pólya-Brücke: siebzehn Kampagnen C1–C17 und achtzehn Theoreme T1–T18; das Urteil der Ebene — «der Operator, der fast existiert».</w:t>
      </w:r>
      <w:r>
        <w:t xml:space="preserve"> </w:t>
      </w:r>
      <w:r>
        <w:rPr>
          <w:b/>
          <w:bCs/>
        </w:rPr>
        <w:t xml:space="preserve">Ebene IV</w:t>
      </w:r>
      <w:r>
        <w:t xml:space="preserve"> </w:t>
      </w:r>
      <w:r>
        <w:t xml:space="preserve">— blinde Verifikation: achtzehn präregistrierte Urteile E01–E18, einschließlich der blinden Lesung aller 649 ζ-Nullstellen bis T = 1000 durch zwei unabhängige Motoren mit bit-exakter Übereinstimmung, und das Erbe des 38-Test-Referenzlaufs.</w:t>
      </w:r>
    </w:p>
    <w:p>
      <w:pPr>
        <w:pStyle w:val="BodyText"/>
      </w:pPr>
      <w:r>
        <w:rPr>
          <w:b/>
          <w:bCs/>
        </w:rPr>
        <w:t xml:space="preserve">Das konsolidierte Verdikts-Ledger: Selbstadjungiertheit —</w:t>
      </w:r>
      <w:r>
        <w:rPr>
          <w:b/>
          <w:bCs/>
        </w:rPr>
        <w:t xml:space="preserve"> </w:t>
      </w:r>
      <w:r>
        <w:t xml:space="preserve">Ja</w:t>
      </w:r>
      <w:r>
        <w:rPr>
          <w:b/>
          <w:bCs/>
        </w:rPr>
        <w:t xml:space="preserve">; spektrale Identität —</w:t>
      </w:r>
      <w:r>
        <w:rPr>
          <w:b/>
          <w:bCs/>
        </w:rPr>
        <w:t xml:space="preserve"> </w:t>
      </w:r>
      <w:r>
        <w:t xml:space="preserve">Ja** (auf dem Niveau der Nullstellen selbst; Audit v2.0.7; der bitweise Zweig bleibt offen); GUE-Klasse —</w:t>
      </w:r>
      <w:r>
        <w:t xml:space="preserve"> </w:t>
      </w:r>
      <w:r>
        <w:rPr>
          <w:b/>
          <w:bCs/>
        </w:rPr>
        <w:t xml:space="preserve">Ja</w:t>
      </w:r>
      <w:r>
        <w:t xml:space="preserve">; Dirac-Dynamik —</w:t>
      </w:r>
      <w:r>
        <w:t xml:space="preserve"> </w:t>
      </w:r>
      <w:r>
        <w:rPr>
          <w:b/>
          <w:bCs/>
        </w:rPr>
        <w:t xml:space="preserve">Ja</w:t>
      </w:r>
      <w:r>
        <w:t xml:space="preserve">; Primzahlen im Operator —</w:t>
      </w:r>
      <w:r>
        <w:t xml:space="preserve"> </w:t>
      </w:r>
      <w:r>
        <w:rPr>
          <w:b/>
          <w:bCs/>
        </w:rPr>
        <w:t xml:space="preserve">Ja</w:t>
      </w:r>
      <w:r>
        <w:t xml:space="preserve"> </w:t>
      </w:r>
      <w:r>
        <w:t xml:space="preserve">(über die Konvergenzleiter; Audit v2.0.8); die Riemannsche Vermutung — per Konstruktion</w:t>
      </w:r>
      <w:r>
        <w:t xml:space="preserve"> </w:t>
      </w:r>
      <w:r>
        <w:rPr>
          <w:b/>
          <w:bCs/>
        </w:rPr>
        <w:t xml:space="preserve">blockiert</w:t>
      </w:r>
      <w:r>
        <w:t xml:space="preserve">.** Die Karte ist jetzt zweiseitig: die Ebenen-Identität hält auf dem Niveau der Nullstellen, und die Primzahlen treten über die Konvergenzleiter ein; die verbleibende Wand ist bitweise. Ein lokales Gitter kann die Verschränkung, die das Nullkamm-Spektrum verlangt, noch nicht beherbergen (S_A ≈ 12–16 nats gegenüber 160–220 für Haar).</w:t>
      </w:r>
    </w:p>
    <w:bookmarkEnd w:id="647"/>
    <w:bookmarkStart w:id="648" w:name="inhaltsverzeichnis"/>
    <w:p>
      <w:pPr>
        <w:pStyle w:val="Heading2"/>
      </w:pPr>
      <w:r>
        <w:t xml:space="preserve">Inhaltsverzeichnis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Einleitung</w:t>
            </w:r>
          </w:p>
        </w:tc>
      </w:tr>
      <w:tr>
        <w:tc>
          <w:tcPr/>
          <w:p>
            <w:pPr>
              <w:pStyle w:val="Compact"/>
              <w:jc w:val="left"/>
            </w:pPr>
            <w:r>
              <w:t xml:space="preserve">2</w:t>
            </w:r>
          </w:p>
        </w:tc>
        <w:tc>
          <w:tcPr/>
          <w:p>
            <w:pPr>
              <w:pStyle w:val="Compact"/>
              <w:jc w:val="left"/>
            </w:pPr>
            <w:r>
              <w:t xml:space="preserve">Verwandte Arbeiten</w:t>
            </w:r>
          </w:p>
        </w:tc>
      </w:tr>
      <w:tr>
        <w:tc>
          <w:tcPr/>
          <w:p>
            <w:pPr>
              <w:pStyle w:val="Compact"/>
              <w:jc w:val="left"/>
            </w:pPr>
            <w:r>
              <w:t xml:space="preserve">3</w:t>
            </w:r>
          </w:p>
        </w:tc>
        <w:tc>
          <w:tcPr/>
          <w:p>
            <w:pPr>
              <w:pStyle w:val="Compact"/>
              <w:jc w:val="left"/>
            </w:pPr>
            <w:r>
              <w:t xml:space="preserve">Architektur: Ebenen einer Maschine</w:t>
            </w:r>
          </w:p>
        </w:tc>
      </w:tr>
      <w:tr>
        <w:tc>
          <w:tcPr/>
          <w:p>
            <w:pPr>
              <w:pStyle w:val="Compact"/>
              <w:jc w:val="left"/>
            </w:pPr>
            <w:r>
              <w:t xml:space="preserve">4</w:t>
            </w:r>
          </w:p>
        </w:tc>
        <w:tc>
          <w:tcPr/>
          <w:p>
            <w:pPr>
              <w:pStyle w:val="Compact"/>
              <w:jc w:val="left"/>
            </w:pPr>
            <w:r>
              <w:t xml:space="preserve">Ebene I: Spektralkern und AB-Prozessor</w:t>
            </w:r>
          </w:p>
        </w:tc>
      </w:tr>
      <w:tr>
        <w:tc>
          <w:tcPr/>
          <w:p>
            <w:pPr>
              <w:pStyle w:val="Compact"/>
              <w:jc w:val="left"/>
            </w:pPr>
            <w:r>
              <w:t xml:space="preserve">5</w:t>
            </w:r>
          </w:p>
        </w:tc>
        <w:tc>
          <w:tcPr/>
          <w:p>
            <w:pPr>
              <w:pStyle w:val="Compact"/>
              <w:jc w:val="left"/>
            </w:pPr>
            <w:r>
              <w:t xml:space="preserve">Ebene II: das Dirac-Skelett</w:t>
            </w:r>
          </w:p>
        </w:tc>
      </w:tr>
      <w:tr>
        <w:tc>
          <w:tcPr/>
          <w:p>
            <w:pPr>
              <w:pStyle w:val="Compact"/>
              <w:jc w:val="left"/>
            </w:pPr>
            <w:r>
              <w:t xml:space="preserve">6</w:t>
            </w:r>
          </w:p>
        </w:tc>
        <w:tc>
          <w:tcPr/>
          <w:p>
            <w:pPr>
              <w:pStyle w:val="Compact"/>
              <w:jc w:val="left"/>
            </w:pPr>
            <w:r>
              <w:t xml:space="preserve">Ebene III: die Hilbert–Pólya-Brücke</w:t>
            </w:r>
          </w:p>
        </w:tc>
      </w:tr>
      <w:tr>
        <w:tc>
          <w:tcPr/>
          <w:p>
            <w:pPr>
              <w:pStyle w:val="Compact"/>
              <w:jc w:val="left"/>
            </w:pPr>
            <w:r>
              <w:t xml:space="preserve">7</w:t>
            </w:r>
          </w:p>
        </w:tc>
        <w:tc>
          <w:tcPr/>
          <w:p>
            <w:pPr>
              <w:pStyle w:val="Compact"/>
              <w:jc w:val="left"/>
            </w:pPr>
            <w:r>
              <w:t xml:space="preserve">Ebene IV: blinde Verifikation und Erbe</w:t>
            </w:r>
          </w:p>
        </w:tc>
      </w:tr>
      <w:tr>
        <w:tc>
          <w:tcPr/>
          <w:p>
            <w:pPr>
              <w:pStyle w:val="Compact"/>
              <w:jc w:val="left"/>
            </w:pPr>
            <w:r>
              <w:t xml:space="preserve">8</w:t>
            </w:r>
          </w:p>
        </w:tc>
        <w:tc>
          <w:tcPr/>
          <w:p>
            <w:pPr>
              <w:pStyle w:val="Compact"/>
              <w:jc w:val="left"/>
            </w:pPr>
            <w:r>
              <w:t xml:space="preserve">Die Spinor-Studie: die Maschine ohne Langzeitgedächtnis</w:t>
            </w:r>
          </w:p>
        </w:tc>
      </w:tr>
      <w:tr>
        <w:tc>
          <w:tcPr/>
          <w:p>
            <w:pPr>
              <w:pStyle w:val="Compact"/>
              <w:jc w:val="left"/>
            </w:pPr>
            <w:r>
              <w:t xml:space="preserve">9</w:t>
            </w:r>
          </w:p>
        </w:tc>
        <w:tc>
          <w:tcPr/>
          <w:p>
            <w:pPr>
              <w:pStyle w:val="Compact"/>
              <w:jc w:val="left"/>
            </w:pPr>
            <w:r>
              <w:t xml:space="preserve">Daten und Reproduzierbarkeit</w:t>
            </w:r>
          </w:p>
        </w:tc>
      </w:tr>
      <w:tr>
        <w:tc>
          <w:tcPr/>
          <w:p>
            <w:pPr>
              <w:pStyle w:val="Compact"/>
              <w:jc w:val="left"/>
            </w:pPr>
            <w:r>
              <w:t xml:space="preserve">10</w:t>
            </w:r>
          </w:p>
        </w:tc>
        <w:tc>
          <w:tcPr/>
          <w:p>
            <w:pPr>
              <w:pStyle w:val="Compact"/>
              <w:jc w:val="left"/>
            </w:pPr>
            <w:r>
              <w:t xml:space="preserve">Das konsolidierte Experimentregister</w:t>
            </w:r>
          </w:p>
        </w:tc>
      </w:tr>
      <w:tr>
        <w:tc>
          <w:tcPr/>
          <w:p>
            <w:pPr>
              <w:pStyle w:val="Compact"/>
              <w:jc w:val="left"/>
            </w:pPr>
            <w:r>
              <w:t xml:space="preserve">11</w:t>
            </w:r>
          </w:p>
        </w:tc>
        <w:tc>
          <w:tcPr/>
          <w:p>
            <w:pPr>
              <w:pStyle w:val="Compact"/>
              <w:jc w:val="left"/>
            </w:pPr>
            <w:r>
              <w:t xml:space="preserve">Ergebnisse und Verdikte</w:t>
            </w:r>
          </w:p>
        </w:tc>
      </w:tr>
      <w:tr>
        <w:tc>
          <w:tcPr/>
          <w:p>
            <w:pPr>
              <w:pStyle w:val="Compact"/>
              <w:jc w:val="left"/>
            </w:pPr>
            <w:r>
              <w:t xml:space="preserve">12</w:t>
            </w:r>
          </w:p>
        </w:tc>
        <w:tc>
          <w:tcPr/>
          <w:p>
            <w:pPr>
              <w:pStyle w:val="Compact"/>
              <w:jc w:val="left"/>
            </w:pPr>
            <w:r>
              <w:t xml:space="preserve">Diskussion: die Lokalitätswand</w:t>
            </w:r>
          </w:p>
        </w:tc>
      </w:tr>
      <w:tr>
        <w:tc>
          <w:tcPr/>
          <w:p>
            <w:pPr>
              <w:pStyle w:val="Compact"/>
              <w:jc w:val="left"/>
            </w:pPr>
            <w:r>
              <w:t xml:space="preserve">13</w:t>
            </w:r>
          </w:p>
        </w:tc>
        <w:tc>
          <w:tcPr/>
          <w:p>
            <w:pPr>
              <w:pStyle w:val="Compact"/>
              <w:jc w:val="left"/>
            </w:pPr>
            <w:r>
              <w:t xml:space="preserve">Einschränkungen und ehrliche Grenzen</w:t>
            </w:r>
          </w:p>
        </w:tc>
      </w:tr>
      <w:tr>
        <w:tc>
          <w:tcPr/>
          <w:p>
            <w:pPr>
              <w:pStyle w:val="Compact"/>
              <w:jc w:val="left"/>
            </w:pPr>
            <w:r>
              <w:t xml:space="preserve">14</w:t>
            </w:r>
          </w:p>
        </w:tc>
        <w:tc>
          <w:tcPr/>
          <w:p>
            <w:pPr>
              <w:pStyle w:val="Compact"/>
              <w:jc w:val="left"/>
            </w:pPr>
            <w:r>
              <w:t xml:space="preserve">Schluss</w:t>
            </w:r>
          </w:p>
        </w:tc>
      </w:tr>
      <w:tr>
        <w:tc>
          <w:tcPr/>
          <w:p>
            <w:pPr>
              <w:pStyle w:val="Compact"/>
              <w:jc w:val="left"/>
            </w:pPr>
            <w:r>
              <w:t xml:space="preserve">A</w:t>
            </w:r>
          </w:p>
        </w:tc>
        <w:tc>
          <w:tcPr/>
          <w:p>
            <w:pPr>
              <w:pStyle w:val="Compact"/>
              <w:jc w:val="left"/>
            </w:pPr>
            <w:r>
              <w:t xml:space="preserve">Anhang A: Kampagnenregister</w:t>
            </w:r>
          </w:p>
        </w:tc>
      </w:tr>
      <w:tr>
        <w:tc>
          <w:tcPr/>
          <w:p>
            <w:pPr>
              <w:pStyle w:val="Compact"/>
              <w:jc w:val="left"/>
            </w:pPr>
            <w:r>
              <w:t xml:space="preserve">B</w:t>
            </w:r>
          </w:p>
        </w:tc>
        <w:tc>
          <w:tcPr/>
          <w:p>
            <w:pPr>
              <w:pStyle w:val="Compact"/>
              <w:jc w:val="left"/>
            </w:pPr>
            <w:r>
              <w:t xml:space="preserve">Anhang B: Quellenabbildung</w:t>
            </w:r>
          </w:p>
        </w:tc>
      </w:tr>
    </w:tbl>
    <w:bookmarkEnd w:id="648"/>
    <w:bookmarkStart w:id="649" w:name="schlüsselzahlen"/>
    <w:p>
      <w:pPr>
        <w:pStyle w:val="Heading2"/>
      </w:pPr>
      <w:r>
        <w:t xml:space="preserve">Schlüsselzahlen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Ergebnis</w:t>
            </w:r>
          </w:p>
        </w:tc>
        <w:tc>
          <w:tcPr/>
          <w:p>
            <w:pPr>
              <w:pStyle w:val="Compact"/>
              <w:jc w:val="left"/>
            </w:pPr>
            <w:r>
              <w:t xml:space="preserve">Wert</w:t>
            </w:r>
          </w:p>
        </w:tc>
      </w:tr>
      <w:tr>
        <w:tc>
          <w:tcPr/>
          <w:p>
            <w:pPr>
              <w:pStyle w:val="Compact"/>
              <w:jc w:val="left"/>
            </w:pPr>
            <w:r>
              <w:t xml:space="preserve">Blindlesung der ζ-Nullstellen bis T=1000 (zwei Motoren)</w:t>
            </w:r>
          </w:p>
        </w:tc>
        <w:tc>
          <w:tcPr/>
          <w:p>
            <w:pPr>
              <w:pStyle w:val="Compact"/>
              <w:jc w:val="left"/>
            </w:pPr>
            <w:r>
              <w:t xml:space="preserve">649/649 + 639/639; kreuzmotorig 0.0</w:t>
            </w:r>
          </w:p>
        </w:tc>
      </w:tr>
      <w:tr>
        <w:tc>
          <w:tcPr/>
          <w:p>
            <w:pPr>
              <w:pStyle w:val="Compact"/>
              <w:jc w:val="left"/>
            </w:pPr>
            <w:r>
              <w:t xml:space="preserve">ζ-dekorierte Statistik</w:t>
            </w:r>
          </w:p>
        </w:tc>
        <w:tc>
          <w:tcPr/>
          <w:p>
            <w:pPr>
              <w:pStyle w:val="Compact"/>
              <w:jc w:val="left"/>
            </w:pPr>
            <w:r>
              <w:t xml:space="preserve">⟨r⟩ 0.608 vs. Theorie 0.5992</w:t>
            </w:r>
          </w:p>
        </w:tc>
      </w:tr>
      <w:tr>
        <w:tc>
          <w:tcPr/>
          <w:p>
            <w:pPr>
              <w:pStyle w:val="Compact"/>
              <w:jc w:val="left"/>
            </w:pPr>
            <w:r>
              <w:t xml:space="preserve">Klein-Supertunnelung</w:t>
            </w:r>
          </w:p>
        </w:tc>
        <w:tc>
          <w:tcPr/>
          <w:p>
            <w:pPr>
              <w:pStyle w:val="Compact"/>
              <w:jc w:val="left"/>
            </w:pPr>
            <w:r>
              <w:t xml:space="preserve">0.978 vs. 0.0010 (×977)</w:t>
            </w:r>
          </w:p>
        </w:tc>
      </w:tr>
      <w:tr>
        <w:tc>
          <w:tcPr/>
          <w:p>
            <w:pPr>
              <w:pStyle w:val="Compact"/>
              <w:jc w:val="left"/>
            </w:pPr>
            <w:r>
              <w:t xml:space="preserve">Nichtlokaler Zwilling</w:t>
            </w:r>
          </w:p>
        </w:tc>
        <w:tc>
          <w:tcPr/>
          <w:p>
            <w:pPr>
              <w:pStyle w:val="Compact"/>
              <w:jc w:val="left"/>
            </w:pPr>
            <w:r>
              <w:t xml:space="preserve">r_H7 = 1.000000</w:t>
            </w:r>
          </w:p>
        </w:tc>
      </w:tr>
      <w:tr>
        <w:tc>
          <w:tcPr/>
          <w:p>
            <w:pPr>
              <w:pStyle w:val="Compact"/>
              <w:jc w:val="left"/>
            </w:pPr>
            <w:r>
              <w:t xml:space="preserve">Lokalitätswand</w:t>
            </w:r>
          </w:p>
        </w:tc>
        <w:tc>
          <w:tcPr/>
          <w:p>
            <w:pPr>
              <w:pStyle w:val="Compact"/>
              <w:jc w:val="left"/>
            </w:pPr>
            <w:r>
              <w:t xml:space="preserve">S_A 12–16 nats vs. Haar 160–220</w:t>
            </w:r>
          </w:p>
        </w:tc>
      </w:tr>
      <w:tr>
        <w:tc>
          <w:tcPr/>
          <w:p>
            <w:pPr>
              <w:pStyle w:val="Compact"/>
              <w:jc w:val="left"/>
            </w:pPr>
            <w:r>
              <w:t xml:space="preserve">RH-Status</w:t>
            </w:r>
          </w:p>
        </w:tc>
        <w:tc>
          <w:tcPr/>
          <w:p>
            <w:pPr>
              <w:pStyle w:val="Compact"/>
              <w:jc w:val="left"/>
            </w:pPr>
            <w:r>
              <w:t xml:space="preserve">per Konstruktion blockiert (V13)</w:t>
            </w:r>
          </w:p>
        </w:tc>
      </w:tr>
    </w:tbl>
    <w:bookmarkEnd w:id="649"/>
    <w:bookmarkStart w:id="651" w:name="keywords"/>
    <w:p>
      <w:pPr>
        <w:pStyle w:val="Heading2"/>
      </w:pPr>
      <w:r>
        <w:t xml:space="preserve">Keywords</w:t>
      </w:r>
    </w:p>
    <w:p>
      <w:pPr>
        <w:pStyle w:val="FirstParagraph"/>
      </w:pPr>
      <w:r>
        <w:t xml:space="preserve">Schlagwörter: Riemannsche ζ-Funktion · Hilbert–Pólya · Aharonov–Bohm · Gitter-Dirac-Operator · Zufallsmatrizen · GUE · Montgomery–Odlyzko · Berry–Keating · Connes · blinde Verifikation · Reproduzierbarkeit</w:t>
      </w:r>
    </w:p>
    <w:bookmarkStart w:id="650" w:name="español"/>
    <w:p>
      <w:pPr>
        <w:pStyle w:val="Heading3"/>
      </w:pPr>
      <w:r>
        <w:t xml:space="preserve">Español</w:t>
      </w:r>
    </w:p>
    <w:bookmarkEnd w:id="650"/>
    <w:bookmarkEnd w:id="651"/>
    <w:bookmarkStart w:id="652" w:name="Xed3f205a16b7ef0c59ac02359cd0dccba7377a4"/>
    <w:p>
      <w:pPr>
        <w:pStyle w:val="Heading1"/>
      </w:pPr>
      <w:r>
        <w:t xml:space="preserve">El programa de investigación AB-Cloud: monografía unificada (resumen en español)</w:t>
      </w:r>
    </w:p>
    <w:p>
      <w:pPr>
        <w:pStyle w:val="FirstParagraph"/>
      </w:pPr>
      <w:r>
        <w:rPr>
          <w:b/>
          <w:bCs/>
        </w:rPr>
        <w:t xml:space="preserve">AB-Cloud Research Programme · Unified Academic Package</w:t>
      </w:r>
    </w:p>
    <w:p>
      <w:pPr>
        <w:pStyle w:val="BodyText"/>
      </w:pPr>
      <w:hyperlink r:id="rId630">
        <w:r>
          <w:rPr>
            <w:rStyle w:val="Hyperlink"/>
          </w:rPr>
          <w:t xml:space="preserve">返回主 README / back</w:t>
        </w:r>
      </w:hyperlink>
    </w:p>
    <w:p>
      <w:pPr>
        <w:pStyle w:val="BodyText"/>
      </w:pPr>
      <w:hyperlink r:id="rId631">
        <w:r>
          <w:rPr>
            <w:rStyle w:val="Hyperlink"/>
          </w:rPr>
          <w:t xml:space="preserve">Русский</w:t>
        </w:r>
      </w:hyperlink>
      <w:r>
        <w:t xml:space="preserve"> </w:t>
      </w:r>
      <w:r>
        <w:t xml:space="preserve">·</w:t>
      </w:r>
      <w:r>
        <w:t xml:space="preserve"> </w:t>
      </w:r>
      <w:hyperlink r:id="rId632">
        <w:r>
          <w:rPr>
            <w:rStyle w:val="Hyperlink"/>
          </w:rPr>
          <w:t xml:space="preserve">English</w:t>
        </w:r>
      </w:hyperlink>
      <w:r>
        <w:t xml:space="preserve"> </w:t>
      </w:r>
      <w:r>
        <w:t xml:space="preserve">·</w:t>
      </w:r>
      <w:r>
        <w:t xml:space="preserve"> </w:t>
      </w:r>
      <w:hyperlink r:id="rId645">
        <w:r>
          <w:rPr>
            <w:rStyle w:val="Hyperlink"/>
          </w:rPr>
          <w:t xml:space="preserve">中文</w:t>
        </w:r>
      </w:hyperlink>
      <w:r>
        <w:t xml:space="preserve"> </w:t>
      </w:r>
      <w:r>
        <w:t xml:space="preserve">·</w:t>
      </w:r>
      <w:r>
        <w:t xml:space="preserve"> </w:t>
      </w:r>
      <w:hyperlink r:id="rId633">
        <w:r>
          <w:rPr>
            <w:rStyle w:val="Hyperlink"/>
          </w:rPr>
          <w:t xml:space="preserve">Deutsch</w:t>
        </w:r>
      </w:hyperlink>
      <w:r>
        <w:t xml:space="preserve"> </w:t>
      </w:r>
      <w:r>
        <w:t xml:space="preserve">·</w:t>
      </w:r>
      <w:r>
        <w:t xml:space="preserve"> </w:t>
      </w:r>
      <w:r>
        <w:rPr>
          <w:b/>
          <w:bCs/>
        </w:rPr>
        <w:t xml:space="preserve">Español</w:t>
      </w:r>
      <w:r>
        <w:t xml:space="preserve"> </w:t>
      </w:r>
      <w:r>
        <w:t xml:space="preserve">·</w:t>
      </w:r>
      <w:r>
        <w:t xml:space="preserve"> </w:t>
      </w:r>
      <w:hyperlink r:id="rId635">
        <w:r>
          <w:rPr>
            <w:rStyle w:val="Hyperlink"/>
          </w:rPr>
          <w:t xml:space="preserve">Français</w:t>
        </w:r>
      </w:hyperlink>
      <w:r>
        <w:t xml:space="preserve"> </w:t>
      </w:r>
      <w:r>
        <w:t xml:space="preserve">·</w:t>
      </w:r>
      <w:r>
        <w:t xml:space="preserve"> </w:t>
      </w:r>
      <w:hyperlink r:id="rId636">
        <w:r>
          <w:rPr>
            <w:rStyle w:val="Hyperlink"/>
          </w:rPr>
          <w:t xml:space="preserve">العربية</w:t>
        </w:r>
      </w:hyperlink>
    </w:p>
    <w:bookmarkEnd w:id="652"/>
    <w:p>
      <w:r>
        <w:pict>
          <v:rect style="width:0;height:1.5pt" o:hralign="center" o:hrstd="t" o:hr="t"/>
        </w:pict>
      </w:r>
    </w:p>
    <w:p>
      <w:pPr>
        <w:pStyle w:val="BlockText"/>
      </w:pPr>
      <w:r>
        <w:t xml:space="preserve">[!NOTE]</w:t>
      </w:r>
      <w:r>
        <w:t xml:space="preserve"> </w:t>
      </w:r>
      <w:r>
        <w:rPr>
          <w:b/>
          <w:bCs/>
        </w:rPr>
        <w:t xml:space="preserve">La versión en español es un resumen.</w:t>
      </w:r>
      <w:r>
        <w:t xml:space="preserve"> </w:t>
      </w:r>
      <w:r>
        <w:t xml:space="preserve">El texto científico completo son los volúmenes en ruso e inglés:</w:t>
      </w:r>
      <w:r>
        <w:t xml:space="preserve"> </w:t>
      </w:r>
      <w:hyperlink r:id="rId638">
        <w:r>
          <w:rPr>
            <w:rStyle w:val="VerbatimChar"/>
          </w:rPr>
          <w:t xml:space="preserve">../ru/monograph_ru.pdf</w:t>
        </w:r>
      </w:hyperlink>
      <w:r>
        <w:t xml:space="preserve"> </w:t>
      </w:r>
      <w:r>
        <w:t xml:space="preserve">y</w:t>
      </w:r>
      <w:r>
        <w:t xml:space="preserve"> </w:t>
      </w:r>
      <w:hyperlink r:id="rId639">
        <w:r>
          <w:rPr>
            <w:rStyle w:val="VerbatimChar"/>
          </w:rPr>
          <w:t xml:space="preserve">../en/monograph_en.pdf</w:t>
        </w:r>
      </w:hyperlink>
      <w:r>
        <w:t xml:space="preserve">. A continuación, un resumen fielmente traducido y el índice de capítulos.</w:t>
      </w:r>
    </w:p>
    <w:bookmarkStart w:id="653" w:name="abstract-摘要-2"/>
    <w:p>
      <w:pPr>
        <w:pStyle w:val="Heading2"/>
      </w:pPr>
      <w:r>
        <w:t xml:space="preserve">Abstract / 摘要</w:t>
      </w:r>
    </w:p>
    <w:p>
      <w:pPr>
        <w:pStyle w:val="FirstParagraph"/>
      </w:pPr>
      <w:r>
        <w:t xml:space="preserve">Esta monografía es el relato unificado del programa de investigación AB-Cloud: un estudio desplegado en cuatro niveles y un estudio suplementario de espinores. El programa investiga un puente estadístico concreto entre dos objetos que las matemáticas llevan más de un siglo intentando reconciliar: los ceros no triviales de la función zeta de Riemann y los espectros de operadores hermíticos. El candidato es un operador de retícula con α cuantos de flujo de Aharonov–Bohm por placa (la nube AB), construido de modo que su estadística espectral caiga en la clase de universalidad GUE — la clase que el programa de Montgomery–Odlyzko predice para los ceros de ζ —, mientras que la capa exacta (hermiticidad, cuantización del flujo, invariancia de Byers–Yang, apareamiento quiral, autodualidad de Connes, una cadena de identidades de fases geométricas) se verifica a precisión de máquina y a 256 bits donde se requiere.</w:t>
      </w:r>
    </w:p>
    <w:p>
      <w:pPr>
        <w:pStyle w:val="BodyText"/>
      </w:pPr>
      <w:r>
        <w:t xml:space="preserve">El relato consolida los tres laboratorios de investigación del programa.</w:t>
      </w:r>
      <w:r>
        <w:t xml:space="preserve"> </w:t>
      </w:r>
      <w:r>
        <w:rPr>
          <w:b/>
          <w:bCs/>
        </w:rPr>
        <w:t xml:space="preserve">Nivel I</w:t>
      </w:r>
      <w:r>
        <w:t xml:space="preserve"> </w:t>
      </w:r>
      <w:r>
        <w:t xml:space="preserve">— el núcleo espectral y el procesador AB: campañas V01–V20, teoremas Th1–Th6, la máquina de obligaciones V13, y el procesador con ISA de nube AB y compilación Givens–QR exacta (1−F ≤ 4.4·10⁻¹⁶).</w:t>
      </w:r>
      <w:r>
        <w:t xml:space="preserve"> </w:t>
      </w:r>
      <w:r>
        <w:rPr>
          <w:b/>
          <w:bCs/>
        </w:rPr>
        <w:t xml:space="preserve">Nivel II</w:t>
      </w:r>
      <w:r>
        <w:t xml:space="preserve"> </w:t>
      </w:r>
      <w:r>
        <w:t xml:space="preserve">— el esqueleto de Dirac: catorce pruebas D1–D14 que establecen que la retícula de flujo π</w:t>
      </w:r>
      <w:r>
        <w:t xml:space="preserve"> </w:t>
      </w:r>
      <w:r>
        <w:rPr>
          <w:i/>
          <w:iCs/>
        </w:rPr>
        <w:t xml:space="preserve">es</w:t>
      </w:r>
      <w:r>
        <w:t xml:space="preserve"> </w:t>
      </w:r>
      <w:r>
        <w:t xml:space="preserve">una ecuación de Dirac sin masa discretizada, y que el operador de Dirac decorado con ζ eleva la estadística del volumen de GOE a GUE (⟨r⟩ = 0.608 frente a 0.5992).</w:t>
      </w:r>
      <w:r>
        <w:t xml:space="preserve"> </w:t>
      </w:r>
      <w:r>
        <w:rPr>
          <w:b/>
          <w:bCs/>
        </w:rPr>
        <w:t xml:space="preserve">Nivel III</w:t>
      </w:r>
      <w:r>
        <w:t xml:space="preserve"> </w:t>
      </w:r>
      <w:r>
        <w:t xml:space="preserve">— el puente de Hilbert–Pólya: diecisiete campañas C1–C17 y dieciocho teoremas T1–T18; el veredicto del nivel — «el operador que casi existe».</w:t>
      </w:r>
      <w:r>
        <w:t xml:space="preserve"> </w:t>
      </w:r>
      <w:r>
        <w:rPr>
          <w:b/>
          <w:bCs/>
        </w:rPr>
        <w:t xml:space="preserve">Nivel IV</w:t>
      </w:r>
      <w:r>
        <w:t xml:space="preserve"> </w:t>
      </w:r>
      <w:r>
        <w:t xml:space="preserve">— verificación ciega: dieciocho veredictos preregistrados E01–E18, incluida la lectura ciega de los 649 ceros de ζ hasta T = 1000 por dos motores independientes con coincidencia bit-exacta, y el legado de la ejecución de referencia de 38 pruebas.</w:t>
      </w:r>
    </w:p>
    <w:p>
      <w:pPr>
        <w:pStyle w:val="BodyText"/>
      </w:pPr>
      <w:r>
        <w:rPr>
          <w:b/>
          <w:bCs/>
        </w:rPr>
        <w:t xml:space="preserve">El registro consolidado de veredictos: autoadjunción —</w:t>
      </w:r>
      <w:r>
        <w:rPr>
          <w:b/>
          <w:bCs/>
        </w:rPr>
        <w:t xml:space="preserve"> </w:t>
      </w:r>
      <w:r>
        <w:t xml:space="preserve">sí</w:t>
      </w:r>
      <w:r>
        <w:rPr>
          <w:b/>
          <w:bCs/>
        </w:rPr>
        <w:t xml:space="preserve">; identidad espectral —</w:t>
      </w:r>
      <w:r>
        <w:rPr>
          <w:b/>
          <w:bCs/>
        </w:rPr>
        <w:t xml:space="preserve"> </w:t>
      </w:r>
      <w:r>
        <w:t xml:space="preserve">sí** (al nivel de los propios ceros; auditoría v2.0.7; la rama a nivel de bits queda abierta); clase GUE —</w:t>
      </w:r>
      <w:r>
        <w:t xml:space="preserve"> </w:t>
      </w:r>
      <w:r>
        <w:rPr>
          <w:b/>
          <w:bCs/>
        </w:rPr>
        <w:t xml:space="preserve">sí</w:t>
      </w:r>
      <w:r>
        <w:t xml:space="preserve">; dinámica de Dirac —</w:t>
      </w:r>
      <w:r>
        <w:t xml:space="preserve"> </w:t>
      </w:r>
      <w:r>
        <w:rPr>
          <w:b/>
          <w:bCs/>
        </w:rPr>
        <w:t xml:space="preserve">sí</w:t>
      </w:r>
      <w:r>
        <w:t xml:space="preserve">; primos en el operador —</w:t>
      </w:r>
      <w:r>
        <w:t xml:space="preserve"> </w:t>
      </w:r>
      <w:r>
        <w:rPr>
          <w:b/>
          <w:bCs/>
        </w:rPr>
        <w:t xml:space="preserve">sí</w:t>
      </w:r>
      <w:r>
        <w:t xml:space="preserve"> </w:t>
      </w:r>
      <w:r>
        <w:t xml:space="preserve">(por la escalera de convergencia; auditoría v2.0.8); la hipótesis de Riemann —</w:t>
      </w:r>
      <w:r>
        <w:t xml:space="preserve"> </w:t>
      </w:r>
      <w:r>
        <w:rPr>
          <w:b/>
          <w:bCs/>
        </w:rPr>
        <w:t xml:space="preserve">bloqueada</w:t>
      </w:r>
      <w:r>
        <w:t xml:space="preserve"> </w:t>
      </w:r>
      <w:r>
        <w:t xml:space="preserve">por construcción.** El mapa es ahora de dos caras: la identidad de niveles se sostiene al nivel de los propios ceros y los primos entran por la escalera de convergencia; el muro que queda es a nivel de bits. Una retícula local aún no puede albergar el entrelazamiento que exige el espectro del peine de ceros (S_A ≈ 12–16 nats frente a 160–220 para Haar).</w:t>
      </w:r>
    </w:p>
    <w:bookmarkEnd w:id="653"/>
    <w:bookmarkStart w:id="654" w:name="índice-de-capítulos"/>
    <w:p>
      <w:pPr>
        <w:pStyle w:val="Heading2"/>
      </w:pPr>
      <w:r>
        <w:t xml:space="preserve">Índice de capítulos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Introducción</w:t>
            </w:r>
          </w:p>
        </w:tc>
      </w:tr>
      <w:tr>
        <w:tc>
          <w:tcPr/>
          <w:p>
            <w:pPr>
              <w:pStyle w:val="Compact"/>
              <w:jc w:val="left"/>
            </w:pPr>
            <w:r>
              <w:t xml:space="preserve">2</w:t>
            </w:r>
          </w:p>
        </w:tc>
        <w:tc>
          <w:tcPr/>
          <w:p>
            <w:pPr>
              <w:pStyle w:val="Compact"/>
              <w:jc w:val="left"/>
            </w:pPr>
            <w:r>
              <w:t xml:space="preserve">Trabajos relacionados</w:t>
            </w:r>
          </w:p>
        </w:tc>
      </w:tr>
      <w:tr>
        <w:tc>
          <w:tcPr/>
          <w:p>
            <w:pPr>
              <w:pStyle w:val="Compact"/>
              <w:jc w:val="left"/>
            </w:pPr>
            <w:r>
              <w:t xml:space="preserve">3</w:t>
            </w:r>
          </w:p>
        </w:tc>
        <w:tc>
          <w:tcPr/>
          <w:p>
            <w:pPr>
              <w:pStyle w:val="Compact"/>
              <w:jc w:val="left"/>
            </w:pPr>
            <w:r>
              <w:t xml:space="preserve">Arquitectura: niveles de una máquina</w:t>
            </w:r>
          </w:p>
        </w:tc>
      </w:tr>
      <w:tr>
        <w:tc>
          <w:tcPr/>
          <w:p>
            <w:pPr>
              <w:pStyle w:val="Compact"/>
              <w:jc w:val="left"/>
            </w:pPr>
            <w:r>
              <w:t xml:space="preserve">4</w:t>
            </w:r>
          </w:p>
        </w:tc>
        <w:tc>
          <w:tcPr/>
          <w:p>
            <w:pPr>
              <w:pStyle w:val="Compact"/>
              <w:jc w:val="left"/>
            </w:pPr>
            <w:r>
              <w:t xml:space="preserve">Nivel I: el núcleo espectral y el procesador AB</w:t>
            </w:r>
          </w:p>
        </w:tc>
      </w:tr>
      <w:tr>
        <w:tc>
          <w:tcPr/>
          <w:p>
            <w:pPr>
              <w:pStyle w:val="Compact"/>
              <w:jc w:val="left"/>
            </w:pPr>
            <w:r>
              <w:t xml:space="preserve">5</w:t>
            </w:r>
          </w:p>
        </w:tc>
        <w:tc>
          <w:tcPr/>
          <w:p>
            <w:pPr>
              <w:pStyle w:val="Compact"/>
              <w:jc w:val="left"/>
            </w:pPr>
            <w:r>
              <w:t xml:space="preserve">Nivel II: el esqueleto de Dirac</w:t>
            </w:r>
          </w:p>
        </w:tc>
      </w:tr>
      <w:tr>
        <w:tc>
          <w:tcPr/>
          <w:p>
            <w:pPr>
              <w:pStyle w:val="Compact"/>
              <w:jc w:val="left"/>
            </w:pPr>
            <w:r>
              <w:t xml:space="preserve">6</w:t>
            </w:r>
          </w:p>
        </w:tc>
        <w:tc>
          <w:tcPr/>
          <w:p>
            <w:pPr>
              <w:pStyle w:val="Compact"/>
              <w:jc w:val="left"/>
            </w:pPr>
            <w:r>
              <w:t xml:space="preserve">Nivel III: el puente de Hilbert–Pólya</w:t>
            </w:r>
          </w:p>
        </w:tc>
      </w:tr>
      <w:tr>
        <w:tc>
          <w:tcPr/>
          <w:p>
            <w:pPr>
              <w:pStyle w:val="Compact"/>
              <w:jc w:val="left"/>
            </w:pPr>
            <w:r>
              <w:t xml:space="preserve">7</w:t>
            </w:r>
          </w:p>
        </w:tc>
        <w:tc>
          <w:tcPr/>
          <w:p>
            <w:pPr>
              <w:pStyle w:val="Compact"/>
              <w:jc w:val="left"/>
            </w:pPr>
            <w:r>
              <w:t xml:space="preserve">Nivel IV: verificación ciega y legado</w:t>
            </w:r>
          </w:p>
        </w:tc>
      </w:tr>
      <w:tr>
        <w:tc>
          <w:tcPr/>
          <w:p>
            <w:pPr>
              <w:pStyle w:val="Compact"/>
              <w:jc w:val="left"/>
            </w:pPr>
            <w:r>
              <w:t xml:space="preserve">8</w:t>
            </w:r>
          </w:p>
        </w:tc>
        <w:tc>
          <w:tcPr/>
          <w:p>
            <w:pPr>
              <w:pStyle w:val="Compact"/>
              <w:jc w:val="left"/>
            </w:pPr>
            <w:r>
              <w:t xml:space="preserve">El estudio de espinores: la máquina sin memoria a largo plazo</w:t>
            </w:r>
          </w:p>
        </w:tc>
      </w:tr>
      <w:tr>
        <w:tc>
          <w:tcPr/>
          <w:p>
            <w:pPr>
              <w:pStyle w:val="Compact"/>
              <w:jc w:val="left"/>
            </w:pPr>
            <w:r>
              <w:t xml:space="preserve">9</w:t>
            </w:r>
          </w:p>
        </w:tc>
        <w:tc>
          <w:tcPr/>
          <w:p>
            <w:pPr>
              <w:pStyle w:val="Compact"/>
              <w:jc w:val="left"/>
            </w:pPr>
            <w:r>
              <w:t xml:space="preserve">Datos y reproducibilidad</w:t>
            </w:r>
          </w:p>
        </w:tc>
      </w:tr>
      <w:tr>
        <w:tc>
          <w:tcPr/>
          <w:p>
            <w:pPr>
              <w:pStyle w:val="Compact"/>
              <w:jc w:val="left"/>
            </w:pPr>
            <w:r>
              <w:t xml:space="preserve">10</w:t>
            </w:r>
          </w:p>
        </w:tc>
        <w:tc>
          <w:tcPr/>
          <w:p>
            <w:pPr>
              <w:pStyle w:val="Compact"/>
              <w:jc w:val="left"/>
            </w:pPr>
            <w:r>
              <w:t xml:space="preserve">El registro experimental consolidado</w:t>
            </w:r>
          </w:p>
        </w:tc>
      </w:tr>
      <w:tr>
        <w:tc>
          <w:tcPr/>
          <w:p>
            <w:pPr>
              <w:pStyle w:val="Compact"/>
              <w:jc w:val="left"/>
            </w:pPr>
            <w:r>
              <w:t xml:space="preserve">11</w:t>
            </w:r>
          </w:p>
        </w:tc>
        <w:tc>
          <w:tcPr/>
          <w:p>
            <w:pPr>
              <w:pStyle w:val="Compact"/>
              <w:jc w:val="left"/>
            </w:pPr>
            <w:r>
              <w:t xml:space="preserve">Resultados y veredictos</w:t>
            </w:r>
          </w:p>
        </w:tc>
      </w:tr>
      <w:tr>
        <w:tc>
          <w:tcPr/>
          <w:p>
            <w:pPr>
              <w:pStyle w:val="Compact"/>
              <w:jc w:val="left"/>
            </w:pPr>
            <w:r>
              <w:t xml:space="preserve">12</w:t>
            </w:r>
          </w:p>
        </w:tc>
        <w:tc>
          <w:tcPr/>
          <w:p>
            <w:pPr>
              <w:pStyle w:val="Compact"/>
              <w:jc w:val="left"/>
            </w:pPr>
            <w:r>
              <w:t xml:space="preserve">Discusión: el muro de localidad</w:t>
            </w:r>
          </w:p>
        </w:tc>
      </w:tr>
      <w:tr>
        <w:tc>
          <w:tcPr/>
          <w:p>
            <w:pPr>
              <w:pStyle w:val="Compact"/>
              <w:jc w:val="left"/>
            </w:pPr>
            <w:r>
              <w:t xml:space="preserve">13</w:t>
            </w:r>
          </w:p>
        </w:tc>
        <w:tc>
          <w:tcPr/>
          <w:p>
            <w:pPr>
              <w:pStyle w:val="Compact"/>
              <w:jc w:val="left"/>
            </w:pPr>
            <w:r>
              <w:t xml:space="preserve">Limitaciones y límites honestos</w:t>
            </w:r>
          </w:p>
        </w:tc>
      </w:tr>
      <w:tr>
        <w:tc>
          <w:tcPr/>
          <w:p>
            <w:pPr>
              <w:pStyle w:val="Compact"/>
              <w:jc w:val="left"/>
            </w:pPr>
            <w:r>
              <w:t xml:space="preserve">14</w:t>
            </w:r>
          </w:p>
        </w:tc>
        <w:tc>
          <w:tcPr/>
          <w:p>
            <w:pPr>
              <w:pStyle w:val="Compact"/>
              <w:jc w:val="left"/>
            </w:pPr>
            <w:r>
              <w:t xml:space="preserve">Conclusión</w:t>
            </w:r>
          </w:p>
        </w:tc>
      </w:tr>
      <w:tr>
        <w:tc>
          <w:tcPr/>
          <w:p>
            <w:pPr>
              <w:pStyle w:val="Compact"/>
              <w:jc w:val="left"/>
            </w:pPr>
            <w:r>
              <w:t xml:space="preserve">A</w:t>
            </w:r>
          </w:p>
        </w:tc>
        <w:tc>
          <w:tcPr/>
          <w:p>
            <w:pPr>
              <w:pStyle w:val="Compact"/>
              <w:jc w:val="left"/>
            </w:pPr>
            <w:r>
              <w:t xml:space="preserve">Apéndice A: registro de campañas</w:t>
            </w:r>
          </w:p>
        </w:tc>
      </w:tr>
      <w:tr>
        <w:tc>
          <w:tcPr/>
          <w:p>
            <w:pPr>
              <w:pStyle w:val="Compact"/>
              <w:jc w:val="left"/>
            </w:pPr>
            <w:r>
              <w:t xml:space="preserve">B</w:t>
            </w:r>
          </w:p>
        </w:tc>
        <w:tc>
          <w:tcPr/>
          <w:p>
            <w:pPr>
              <w:pStyle w:val="Compact"/>
              <w:jc w:val="left"/>
            </w:pPr>
            <w:r>
              <w:t xml:space="preserve">Apéndice B: mapa de fuentes</w:t>
            </w:r>
          </w:p>
        </w:tc>
      </w:tr>
    </w:tbl>
    <w:bookmarkEnd w:id="654"/>
    <w:bookmarkStart w:id="655" w:name="cifras-clave"/>
    <w:p>
      <w:pPr>
        <w:pStyle w:val="Heading2"/>
      </w:pPr>
      <w:r>
        <w:t xml:space="preserve">Cifras clave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Resultado</w:t>
            </w:r>
          </w:p>
        </w:tc>
        <w:tc>
          <w:tcPr/>
          <w:p>
            <w:pPr>
              <w:pStyle w:val="Compact"/>
              <w:jc w:val="left"/>
            </w:pPr>
            <w:r>
              <w:t xml:space="preserve">Valor</w:t>
            </w:r>
          </w:p>
        </w:tc>
      </w:tr>
      <w:tr>
        <w:tc>
          <w:tcPr/>
          <w:p>
            <w:pPr>
              <w:pStyle w:val="Compact"/>
              <w:jc w:val="left"/>
            </w:pPr>
            <w:r>
              <w:t xml:space="preserve">Lectura ciega de ceros ζ hasta T=1000 (dos motores)</w:t>
            </w:r>
          </w:p>
        </w:tc>
        <w:tc>
          <w:tcPr/>
          <w:p>
            <w:pPr>
              <w:pStyle w:val="Compact"/>
              <w:jc w:val="left"/>
            </w:pPr>
            <w:r>
              <w:t xml:space="preserve">649/649 + 639/639; entre motores 0.0</w:t>
            </w:r>
          </w:p>
        </w:tc>
      </w:tr>
      <w:tr>
        <w:tc>
          <w:tcPr/>
          <w:p>
            <w:pPr>
              <w:pStyle w:val="Compact"/>
              <w:jc w:val="left"/>
            </w:pPr>
            <w:r>
              <w:t xml:space="preserve">Estadística decorada con ζ</w:t>
            </w:r>
          </w:p>
        </w:tc>
        <w:tc>
          <w:tcPr/>
          <w:p>
            <w:pPr>
              <w:pStyle w:val="Compact"/>
              <w:jc w:val="left"/>
            </w:pPr>
            <w:r>
              <w:t xml:space="preserve">⟨r⟩ 0.608 vs teoría 0.5992</w:t>
            </w:r>
          </w:p>
        </w:tc>
      </w:tr>
      <w:tr>
        <w:tc>
          <w:tcPr/>
          <w:p>
            <w:pPr>
              <w:pStyle w:val="Compact"/>
              <w:jc w:val="left"/>
            </w:pPr>
            <w:r>
              <w:t xml:space="preserve">Supertúnel de Klein</w:t>
            </w:r>
          </w:p>
        </w:tc>
        <w:tc>
          <w:tcPr/>
          <w:p>
            <w:pPr>
              <w:pStyle w:val="Compact"/>
              <w:jc w:val="left"/>
            </w:pPr>
            <w:r>
              <w:t xml:space="preserve">0.978 vs 0.0010 (×977)</w:t>
            </w:r>
          </w:p>
        </w:tc>
      </w:tr>
      <w:tr>
        <w:tc>
          <w:tcPr/>
          <w:p>
            <w:pPr>
              <w:pStyle w:val="Compact"/>
              <w:jc w:val="left"/>
            </w:pPr>
            <w:r>
              <w:t xml:space="preserve">Gemelo no local</w:t>
            </w:r>
          </w:p>
        </w:tc>
        <w:tc>
          <w:tcPr/>
          <w:p>
            <w:pPr>
              <w:pStyle w:val="Compact"/>
              <w:jc w:val="left"/>
            </w:pPr>
            <w:r>
              <w:t xml:space="preserve">r_H7 = 1.000000</w:t>
            </w:r>
          </w:p>
        </w:tc>
      </w:tr>
      <w:tr>
        <w:tc>
          <w:tcPr/>
          <w:p>
            <w:pPr>
              <w:pStyle w:val="Compact"/>
              <w:jc w:val="left"/>
            </w:pPr>
            <w:r>
              <w:t xml:space="preserve">Muro de localidad</w:t>
            </w:r>
          </w:p>
        </w:tc>
        <w:tc>
          <w:tcPr/>
          <w:p>
            <w:pPr>
              <w:pStyle w:val="Compact"/>
              <w:jc w:val="left"/>
            </w:pPr>
            <w:r>
              <w:t xml:space="preserve">S_A 12–16 nats vs Haar 160–220</w:t>
            </w:r>
          </w:p>
        </w:tc>
      </w:tr>
      <w:tr>
        <w:tc>
          <w:tcPr/>
          <w:p>
            <w:pPr>
              <w:pStyle w:val="Compact"/>
              <w:jc w:val="left"/>
            </w:pPr>
            <w:r>
              <w:t xml:space="preserve">Estado de RH</w:t>
            </w:r>
          </w:p>
        </w:tc>
        <w:tc>
          <w:tcPr/>
          <w:p>
            <w:pPr>
              <w:pStyle w:val="Compact"/>
              <w:jc w:val="left"/>
            </w:pPr>
            <w:r>
              <w:t xml:space="preserve">bloqueada por construcción (V13)</w:t>
            </w:r>
          </w:p>
        </w:tc>
      </w:tr>
    </w:tbl>
    <w:bookmarkEnd w:id="655"/>
    <w:bookmarkStart w:id="657" w:name="keywords-1"/>
    <w:p>
      <w:pPr>
        <w:pStyle w:val="Heading2"/>
      </w:pPr>
      <w:r>
        <w:t xml:space="preserve">Keywords</w:t>
      </w:r>
    </w:p>
    <w:p>
      <w:pPr>
        <w:pStyle w:val="FirstParagraph"/>
      </w:pPr>
      <w:r>
        <w:t xml:space="preserve">Palabras clave: función zeta de Riemann · Hilbert–Pólya · Aharonov–Bohm · operador de Dirac en retícula · matrices aleatorias · GUE · Montgomery–Odlyzko · Berry–Keating · Connes · verificación ciega · reproducibilidad</w:t>
      </w:r>
    </w:p>
    <w:bookmarkStart w:id="656" w:name="français"/>
    <w:p>
      <w:pPr>
        <w:pStyle w:val="Heading3"/>
      </w:pPr>
      <w:r>
        <w:t xml:space="preserve">Français</w:t>
      </w:r>
    </w:p>
    <w:bookmarkEnd w:id="656"/>
    <w:bookmarkEnd w:id="657"/>
    <w:bookmarkStart w:id="658" w:name="Xcc1fe767952cd66ec27d5bc661c885f62dce0f2"/>
    <w:p>
      <w:pPr>
        <w:pStyle w:val="Heading1"/>
      </w:pPr>
      <w:r>
        <w:t xml:space="preserve">Le programme de recherche AB-Cloud : monographie unifiée (résumé en français)</w:t>
      </w:r>
    </w:p>
    <w:p>
      <w:pPr>
        <w:pStyle w:val="FirstParagraph"/>
      </w:pPr>
      <w:r>
        <w:rPr>
          <w:b/>
          <w:bCs/>
        </w:rPr>
        <w:t xml:space="preserve">AB-Cloud Research Programme · Unified Academic Package</w:t>
      </w:r>
    </w:p>
    <w:p>
      <w:pPr>
        <w:pStyle w:val="BodyText"/>
      </w:pPr>
      <w:hyperlink r:id="rId630">
        <w:r>
          <w:rPr>
            <w:rStyle w:val="Hyperlink"/>
          </w:rPr>
          <w:t xml:space="preserve">返回主 README / back</w:t>
        </w:r>
      </w:hyperlink>
    </w:p>
    <w:p>
      <w:pPr>
        <w:pStyle w:val="BodyText"/>
      </w:pPr>
      <w:hyperlink r:id="rId631">
        <w:r>
          <w:rPr>
            <w:rStyle w:val="Hyperlink"/>
          </w:rPr>
          <w:t xml:space="preserve">Русский</w:t>
        </w:r>
      </w:hyperlink>
      <w:r>
        <w:t xml:space="preserve"> </w:t>
      </w:r>
      <w:r>
        <w:t xml:space="preserve">·</w:t>
      </w:r>
      <w:r>
        <w:t xml:space="preserve"> </w:t>
      </w:r>
      <w:hyperlink r:id="rId632">
        <w:r>
          <w:rPr>
            <w:rStyle w:val="Hyperlink"/>
          </w:rPr>
          <w:t xml:space="preserve">English</w:t>
        </w:r>
      </w:hyperlink>
      <w:r>
        <w:t xml:space="preserve"> </w:t>
      </w:r>
      <w:r>
        <w:t xml:space="preserve">·</w:t>
      </w:r>
      <w:r>
        <w:t xml:space="preserve"> </w:t>
      </w:r>
      <w:hyperlink r:id="rId645">
        <w:r>
          <w:rPr>
            <w:rStyle w:val="Hyperlink"/>
          </w:rPr>
          <w:t xml:space="preserve">中文</w:t>
        </w:r>
      </w:hyperlink>
      <w:r>
        <w:t xml:space="preserve"> </w:t>
      </w:r>
      <w:r>
        <w:t xml:space="preserve">·</w:t>
      </w:r>
      <w:r>
        <w:t xml:space="preserve"> </w:t>
      </w:r>
      <w:hyperlink r:id="rId633">
        <w:r>
          <w:rPr>
            <w:rStyle w:val="Hyperlink"/>
          </w:rPr>
          <w:t xml:space="preserve">Deutsch</w:t>
        </w:r>
      </w:hyperlink>
      <w:r>
        <w:t xml:space="preserve"> </w:t>
      </w:r>
      <w:r>
        <w:t xml:space="preserve">·</w:t>
      </w:r>
      <w:r>
        <w:t xml:space="preserve"> </w:t>
      </w:r>
      <w:hyperlink r:id="rId634">
        <w:r>
          <w:rPr>
            <w:rStyle w:val="Hyperlink"/>
          </w:rPr>
          <w:t xml:space="preserve">Español</w:t>
        </w:r>
      </w:hyperlink>
      <w:r>
        <w:t xml:space="preserve"> </w:t>
      </w:r>
      <w:r>
        <w:t xml:space="preserve">·</w:t>
      </w:r>
      <w:r>
        <w:t xml:space="preserve"> </w:t>
      </w:r>
      <w:r>
        <w:rPr>
          <w:b/>
          <w:bCs/>
        </w:rPr>
        <w:t xml:space="preserve">Français</w:t>
      </w:r>
      <w:r>
        <w:t xml:space="preserve"> </w:t>
      </w:r>
      <w:r>
        <w:t xml:space="preserve">·</w:t>
      </w:r>
      <w:r>
        <w:t xml:space="preserve"> </w:t>
      </w:r>
      <w:hyperlink r:id="rId636">
        <w:r>
          <w:rPr>
            <w:rStyle w:val="Hyperlink"/>
          </w:rPr>
          <w:t xml:space="preserve">العربية</w:t>
        </w:r>
      </w:hyperlink>
    </w:p>
    <w:bookmarkEnd w:id="658"/>
    <w:p>
      <w:r>
        <w:pict>
          <v:rect style="width:0;height:1.5pt" o:hralign="center" o:hrstd="t" o:hr="t"/>
        </w:pict>
      </w:r>
    </w:p>
    <w:p>
      <w:pPr>
        <w:pStyle w:val="BlockText"/>
      </w:pPr>
      <w:r>
        <w:t xml:space="preserve">[!NOTE]</w:t>
      </w:r>
      <w:r>
        <w:t xml:space="preserve"> </w:t>
      </w:r>
      <w:r>
        <w:rPr>
          <w:b/>
          <w:bCs/>
        </w:rPr>
        <w:t xml:space="preserve">La version française est un résumé.</w:t>
      </w:r>
      <w:r>
        <w:t xml:space="preserve"> </w:t>
      </w:r>
      <w:r>
        <w:t xml:space="preserve">Le texte scientifique complet se trouve dans les volumes russe et anglais :</w:t>
      </w:r>
      <w:r>
        <w:t xml:space="preserve"> </w:t>
      </w:r>
      <w:hyperlink r:id="rId638">
        <w:r>
          <w:rPr>
            <w:rStyle w:val="VerbatimChar"/>
          </w:rPr>
          <w:t xml:space="preserve">../ru/monograph_ru.pdf</w:t>
        </w:r>
      </w:hyperlink>
      <w:r>
        <w:t xml:space="preserve"> </w:t>
      </w:r>
      <w:r>
        <w:t xml:space="preserve">et</w:t>
      </w:r>
      <w:r>
        <w:t xml:space="preserve"> </w:t>
      </w:r>
      <w:hyperlink r:id="rId639">
        <w:r>
          <w:rPr>
            <w:rStyle w:val="VerbatimChar"/>
          </w:rPr>
          <w:t xml:space="preserve">../en/monograph_en.pdf</w:t>
        </w:r>
      </w:hyperlink>
      <w:r>
        <w:t xml:space="preserve">. Ci-dessous, un résumé fidèlement traduit et la table des matières.</w:t>
      </w:r>
    </w:p>
    <w:bookmarkStart w:id="659" w:name="abstract-摘要-3"/>
    <w:p>
      <w:pPr>
        <w:pStyle w:val="Heading2"/>
      </w:pPr>
      <w:r>
        <w:t xml:space="preserve">Abstract / 摘要</w:t>
      </w:r>
    </w:p>
    <w:p>
      <w:pPr>
        <w:pStyle w:val="FirstParagraph"/>
      </w:pPr>
      <w:r>
        <w:t xml:space="preserve">Cette monographie est le récit unifié du programme de recherche AB-Cloud : une étude déployée sur quatre niveaux et une étude spinorielle complémentaire. Le programme investigue un pont statistique concret entre deux objets que les mathématiques tentent de réconcilier depuis plus d’un siècle : les zéros non triviaux de la fonction zêta de Riemann et les spectres d’opateurs hermitiens. Le candidat est un opérateur sur réseau portant α quanta de flux d’Aharonov–Bohm par plaquette (le nuage AB), construit de sorte que sa statistique spectrale tombe dans la classe d’universalité GUE — la classe que le programme de Montgomery–Odlyzko prédit pour les zéros de ζ —, tandis que la couche exacte (hermiticité, quantification du flux, invariance de Byers–Yang, appariement chiral, autodualité de Connes, une chaîne d’identités de phases géométriques) est vérifiée à la précision machine et à 256 bits là où cela est requis.</w:t>
      </w:r>
    </w:p>
    <w:p>
      <w:pPr>
        <w:pStyle w:val="BodyText"/>
      </w:pPr>
      <w:r>
        <w:t xml:space="preserve">Le récit consolide les trois laboratoires de recherche du programme.</w:t>
      </w:r>
      <w:r>
        <w:t xml:space="preserve"> </w:t>
      </w:r>
      <w:r>
        <w:rPr>
          <w:b/>
          <w:bCs/>
        </w:rPr>
        <w:t xml:space="preserve">Niveau I</w:t>
      </w:r>
      <w:r>
        <w:t xml:space="preserve"> </w:t>
      </w:r>
      <w:r>
        <w:t xml:space="preserve">— le noyau spectral et le processeur AB : campagnes V01–V20, théorèmes Th1–Th6, la machine d’obligations V13, et le processeur avec l’ISA de nuage AB et la compilation Givens–QR exacte (1−F ≤ 4,4·10⁻¹⁶).</w:t>
      </w:r>
      <w:r>
        <w:t xml:space="preserve"> </w:t>
      </w:r>
      <w:r>
        <w:rPr>
          <w:b/>
          <w:bCs/>
        </w:rPr>
        <w:t xml:space="preserve">Niveau II</w:t>
      </w:r>
      <w:r>
        <w:t xml:space="preserve"> </w:t>
      </w:r>
      <w:r>
        <w:t xml:space="preserve">— le squelette de Dirac : quatorze tests D1–D14 établissant que le réseau à flux π</w:t>
      </w:r>
      <w:r>
        <w:t xml:space="preserve"> </w:t>
      </w:r>
      <w:r>
        <w:rPr>
          <w:i/>
          <w:iCs/>
        </w:rPr>
        <w:t xml:space="preserve">est</w:t>
      </w:r>
      <w:r>
        <w:t xml:space="preserve"> </w:t>
      </w:r>
      <w:r>
        <w:t xml:space="preserve">une équation de Dirac sans masse discrétisée, et que l’opérateur de Dirac décoré par ζ élève la statistique du volume de GOE à GUE (⟨r⟩ = 0,608 contre 0,5992).</w:t>
      </w:r>
      <w:r>
        <w:t xml:space="preserve"> </w:t>
      </w:r>
      <w:r>
        <w:rPr>
          <w:b/>
          <w:bCs/>
        </w:rPr>
        <w:t xml:space="preserve">Niveau III</w:t>
      </w:r>
      <w:r>
        <w:t xml:space="preserve"> </w:t>
      </w:r>
      <w:r>
        <w:t xml:space="preserve">— le pont de Hilbert–Pólya : dix-sept campagnes C1–C17 et dix-huit théorèmes T1–T18 ; le verdict du niveau — « l’opérateur qui existe presque ».</w:t>
      </w:r>
      <w:r>
        <w:t xml:space="preserve"> </w:t>
      </w:r>
      <w:r>
        <w:rPr>
          <w:b/>
          <w:bCs/>
        </w:rPr>
        <w:t xml:space="preserve">Niveau IV</w:t>
      </w:r>
      <w:r>
        <w:t xml:space="preserve"> </w:t>
      </w:r>
      <w:r>
        <w:t xml:space="preserve">— vérification aveugle : dix-huit verdicts pré-enregistrés E01–E18, dont la lecture aveugle des 649 zéros de ζ jusqu’à T = 1000 par deux moteurs indépendants avec accord bit-exact, et l’héritage de l’exécution de référence des 38 tests.</w:t>
      </w:r>
    </w:p>
    <w:p>
      <w:pPr>
        <w:pStyle w:val="BodyText"/>
      </w:pPr>
      <w:r>
        <w:rPr>
          <w:b/>
          <w:bCs/>
        </w:rPr>
        <w:t xml:space="preserve">Le registre consolidé des verdicts : auto-adjonction —</w:t>
      </w:r>
      <w:r>
        <w:rPr>
          <w:b/>
          <w:bCs/>
        </w:rPr>
        <w:t xml:space="preserve"> </w:t>
      </w:r>
      <w:r>
        <w:t xml:space="preserve">oui** ; identité spectrale —</w:t>
      </w:r>
      <w:r>
        <w:t xml:space="preserve"> </w:t>
      </w:r>
      <w:r>
        <w:rPr>
          <w:b/>
          <w:bCs/>
        </w:rPr>
        <w:t xml:space="preserve">oui</w:t>
      </w:r>
      <w:r>
        <w:t xml:space="preserve"> </w:t>
      </w:r>
      <w:r>
        <w:t xml:space="preserve">(au niveau des zéros eux-mêmes ; audit v2.0.7 ; la branche au niveau des bits reste ouverte) ; classe GUE —</w:t>
      </w:r>
      <w:r>
        <w:t xml:space="preserve"> </w:t>
      </w:r>
      <w:r>
        <w:rPr>
          <w:b/>
          <w:bCs/>
        </w:rPr>
        <w:t xml:space="preserve">oui</w:t>
      </w:r>
      <w:r>
        <w:t xml:space="preserve"> </w:t>
      </w:r>
      <w:r>
        <w:t xml:space="preserve">; dynamique de Dirac —</w:t>
      </w:r>
      <w:r>
        <w:t xml:space="preserve"> </w:t>
      </w:r>
      <w:r>
        <w:rPr>
          <w:b/>
          <w:bCs/>
        </w:rPr>
        <w:t xml:space="preserve">oui</w:t>
      </w:r>
      <w:r>
        <w:t xml:space="preserve"> </w:t>
      </w:r>
      <w:r>
        <w:t xml:space="preserve">; nombres premiers dans l’opérateur —</w:t>
      </w:r>
      <w:r>
        <w:t xml:space="preserve"> </w:t>
      </w:r>
      <w:r>
        <w:rPr>
          <w:b/>
          <w:bCs/>
        </w:rPr>
        <w:t xml:space="preserve">oui</w:t>
      </w:r>
      <w:r>
        <w:t xml:space="preserve"> </w:t>
      </w:r>
      <w:r>
        <w:t xml:space="preserve">(par l’échelle de convergence ; audit v2.0.8) ; l’hypothèse de Riemann —</w:t>
      </w:r>
      <w:r>
        <w:t xml:space="preserve"> </w:t>
      </w:r>
      <w:r>
        <w:rPr>
          <w:b/>
          <w:bCs/>
        </w:rPr>
        <w:t xml:space="preserve">bloquée</w:t>
      </w:r>
      <w:r>
        <w:t xml:space="preserve"> </w:t>
      </w:r>
      <w:r>
        <w:t xml:space="preserve">par construction.** La carte est désormais à double sens : l’identité des niveaux tient au niveau des zéros eux-mêmes et les nombres premiers entrent par l’échelle de convergence ; le mur qui reste est au niveau des bits. Un réseau local ne peut pas encore héberger l’intrication que exige le spectre du peigne de zéros (S_A ≈ 12–16 nats contre 160–220 pour Haar).</w:t>
      </w:r>
    </w:p>
    <w:bookmarkEnd w:id="659"/>
    <w:bookmarkStart w:id="660" w:name="table-des-matières"/>
    <w:p>
      <w:pPr>
        <w:pStyle w:val="Heading2"/>
      </w:pPr>
      <w:r>
        <w:t xml:space="preserve">Table des matières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Introduction</w:t>
            </w:r>
          </w:p>
        </w:tc>
      </w:tr>
      <w:tr>
        <w:tc>
          <w:tcPr/>
          <w:p>
            <w:pPr>
              <w:pStyle w:val="Compact"/>
              <w:jc w:val="left"/>
            </w:pPr>
            <w:r>
              <w:t xml:space="preserve">2</w:t>
            </w:r>
          </w:p>
        </w:tc>
        <w:tc>
          <w:tcPr/>
          <w:p>
            <w:pPr>
              <w:pStyle w:val="Compact"/>
              <w:jc w:val="left"/>
            </w:pPr>
            <w:r>
              <w:t xml:space="preserve">Travaux connexes</w:t>
            </w:r>
          </w:p>
        </w:tc>
      </w:tr>
      <w:tr>
        <w:tc>
          <w:tcPr/>
          <w:p>
            <w:pPr>
              <w:pStyle w:val="Compact"/>
              <w:jc w:val="left"/>
            </w:pPr>
            <w:r>
              <w:t xml:space="preserve">3</w:t>
            </w:r>
          </w:p>
        </w:tc>
        <w:tc>
          <w:tcPr/>
          <w:p>
            <w:pPr>
              <w:pStyle w:val="Compact"/>
              <w:jc w:val="left"/>
            </w:pPr>
            <w:r>
              <w:t xml:space="preserve">Architecture : les niveaux d’une machine</w:t>
            </w:r>
          </w:p>
        </w:tc>
      </w:tr>
      <w:tr>
        <w:tc>
          <w:tcPr/>
          <w:p>
            <w:pPr>
              <w:pStyle w:val="Compact"/>
              <w:jc w:val="left"/>
            </w:pPr>
            <w:r>
              <w:t xml:space="preserve">4</w:t>
            </w:r>
          </w:p>
        </w:tc>
        <w:tc>
          <w:tcPr/>
          <w:p>
            <w:pPr>
              <w:pStyle w:val="Compact"/>
              <w:jc w:val="left"/>
            </w:pPr>
            <w:r>
              <w:t xml:space="preserve">Niveau I : le noyau spectral et le processeur AB</w:t>
            </w:r>
          </w:p>
        </w:tc>
      </w:tr>
      <w:tr>
        <w:tc>
          <w:tcPr/>
          <w:p>
            <w:pPr>
              <w:pStyle w:val="Compact"/>
              <w:jc w:val="left"/>
            </w:pPr>
            <w:r>
              <w:t xml:space="preserve">5</w:t>
            </w:r>
          </w:p>
        </w:tc>
        <w:tc>
          <w:tcPr/>
          <w:p>
            <w:pPr>
              <w:pStyle w:val="Compact"/>
              <w:jc w:val="left"/>
            </w:pPr>
            <w:r>
              <w:t xml:space="preserve">Niveau II : le squelette de Dirac</w:t>
            </w:r>
          </w:p>
        </w:tc>
      </w:tr>
      <w:tr>
        <w:tc>
          <w:tcPr/>
          <w:p>
            <w:pPr>
              <w:pStyle w:val="Compact"/>
              <w:jc w:val="left"/>
            </w:pPr>
            <w:r>
              <w:t xml:space="preserve">6</w:t>
            </w:r>
          </w:p>
        </w:tc>
        <w:tc>
          <w:tcPr/>
          <w:p>
            <w:pPr>
              <w:pStyle w:val="Compact"/>
              <w:jc w:val="left"/>
            </w:pPr>
            <w:r>
              <w:t xml:space="preserve">Niveau III : le pont de Hilbert–Pólya</w:t>
            </w:r>
          </w:p>
        </w:tc>
      </w:tr>
      <w:tr>
        <w:tc>
          <w:tcPr/>
          <w:p>
            <w:pPr>
              <w:pStyle w:val="Compact"/>
              <w:jc w:val="left"/>
            </w:pPr>
            <w:r>
              <w:t xml:space="preserve">7</w:t>
            </w:r>
          </w:p>
        </w:tc>
        <w:tc>
          <w:tcPr/>
          <w:p>
            <w:pPr>
              <w:pStyle w:val="Compact"/>
              <w:jc w:val="left"/>
            </w:pPr>
            <w:r>
              <w:t xml:space="preserve">Niveau IV : vérification aveugle et héritage</w:t>
            </w:r>
          </w:p>
        </w:tc>
      </w:tr>
      <w:tr>
        <w:tc>
          <w:tcPr/>
          <w:p>
            <w:pPr>
              <w:pStyle w:val="Compact"/>
              <w:jc w:val="left"/>
            </w:pPr>
            <w:r>
              <w:t xml:space="preserve">8</w:t>
            </w:r>
          </w:p>
        </w:tc>
        <w:tc>
          <w:tcPr/>
          <w:p>
            <w:pPr>
              <w:pStyle w:val="Compact"/>
              <w:jc w:val="left"/>
            </w:pPr>
            <w:r>
              <w:t xml:space="preserve">L’étude spinorielle : la machine sans mémoire à long terme</w:t>
            </w:r>
          </w:p>
        </w:tc>
      </w:tr>
      <w:tr>
        <w:tc>
          <w:tcPr/>
          <w:p>
            <w:pPr>
              <w:pStyle w:val="Compact"/>
              <w:jc w:val="left"/>
            </w:pPr>
            <w:r>
              <w:t xml:space="preserve">9</w:t>
            </w:r>
          </w:p>
        </w:tc>
        <w:tc>
          <w:tcPr/>
          <w:p>
            <w:pPr>
              <w:pStyle w:val="Compact"/>
              <w:jc w:val="left"/>
            </w:pPr>
            <w:r>
              <w:t xml:space="preserve">Données et reproductibilité</w:t>
            </w:r>
          </w:p>
        </w:tc>
      </w:tr>
      <w:tr>
        <w:tc>
          <w:tcPr/>
          <w:p>
            <w:pPr>
              <w:pStyle w:val="Compact"/>
              <w:jc w:val="left"/>
            </w:pPr>
            <w:r>
              <w:t xml:space="preserve">10</w:t>
            </w:r>
          </w:p>
        </w:tc>
        <w:tc>
          <w:tcPr/>
          <w:p>
            <w:pPr>
              <w:pStyle w:val="Compact"/>
              <w:jc w:val="left"/>
            </w:pPr>
            <w:r>
              <w:t xml:space="preserve">Le registre expérimental consolidé</w:t>
            </w:r>
          </w:p>
        </w:tc>
      </w:tr>
      <w:tr>
        <w:tc>
          <w:tcPr/>
          <w:p>
            <w:pPr>
              <w:pStyle w:val="Compact"/>
              <w:jc w:val="left"/>
            </w:pPr>
            <w:r>
              <w:t xml:space="preserve">11</w:t>
            </w:r>
          </w:p>
        </w:tc>
        <w:tc>
          <w:tcPr/>
          <w:p>
            <w:pPr>
              <w:pStyle w:val="Compact"/>
              <w:jc w:val="left"/>
            </w:pPr>
            <w:r>
              <w:t xml:space="preserve">Résultats et verdicts</w:t>
            </w:r>
          </w:p>
        </w:tc>
      </w:tr>
      <w:tr>
        <w:tc>
          <w:tcPr/>
          <w:p>
            <w:pPr>
              <w:pStyle w:val="Compact"/>
              <w:jc w:val="left"/>
            </w:pPr>
            <w:r>
              <w:t xml:space="preserve">12</w:t>
            </w:r>
          </w:p>
        </w:tc>
        <w:tc>
          <w:tcPr/>
          <w:p>
            <w:pPr>
              <w:pStyle w:val="Compact"/>
              <w:jc w:val="left"/>
            </w:pPr>
            <w:r>
              <w:t xml:space="preserve">Discussion : le mur de localité</w:t>
            </w:r>
          </w:p>
        </w:tc>
      </w:tr>
      <w:tr>
        <w:tc>
          <w:tcPr/>
          <w:p>
            <w:pPr>
              <w:pStyle w:val="Compact"/>
              <w:jc w:val="left"/>
            </w:pPr>
            <w:r>
              <w:t xml:space="preserve">13</w:t>
            </w:r>
          </w:p>
        </w:tc>
        <w:tc>
          <w:tcPr/>
          <w:p>
            <w:pPr>
              <w:pStyle w:val="Compact"/>
              <w:jc w:val="left"/>
            </w:pPr>
            <w:r>
              <w:t xml:space="preserve">Limites et frontières honnêtes</w:t>
            </w:r>
          </w:p>
        </w:tc>
      </w:tr>
      <w:tr>
        <w:tc>
          <w:tcPr/>
          <w:p>
            <w:pPr>
              <w:pStyle w:val="Compact"/>
              <w:jc w:val="left"/>
            </w:pPr>
            <w:r>
              <w:t xml:space="preserve">14</w:t>
            </w:r>
          </w:p>
        </w:tc>
        <w:tc>
          <w:tcPr/>
          <w:p>
            <w:pPr>
              <w:pStyle w:val="Compact"/>
              <w:jc w:val="left"/>
            </w:pPr>
            <w:r>
              <w:t xml:space="preserve">Conclusion</w:t>
            </w:r>
          </w:p>
        </w:tc>
      </w:tr>
      <w:tr>
        <w:tc>
          <w:tcPr/>
          <w:p>
            <w:pPr>
              <w:pStyle w:val="Compact"/>
              <w:jc w:val="left"/>
            </w:pPr>
            <w:r>
              <w:t xml:space="preserve">A</w:t>
            </w:r>
          </w:p>
        </w:tc>
        <w:tc>
          <w:tcPr/>
          <w:p>
            <w:pPr>
              <w:pStyle w:val="Compact"/>
              <w:jc w:val="left"/>
            </w:pPr>
            <w:r>
              <w:t xml:space="preserve">Annexe A : registre des campagnes</w:t>
            </w:r>
          </w:p>
        </w:tc>
      </w:tr>
      <w:tr>
        <w:tc>
          <w:tcPr/>
          <w:p>
            <w:pPr>
              <w:pStyle w:val="Compact"/>
              <w:jc w:val="left"/>
            </w:pPr>
            <w:r>
              <w:t xml:space="preserve">B</w:t>
            </w:r>
          </w:p>
        </w:tc>
        <w:tc>
          <w:tcPr/>
          <w:p>
            <w:pPr>
              <w:pStyle w:val="Compact"/>
              <w:jc w:val="left"/>
            </w:pPr>
            <w:r>
              <w:t xml:space="preserve">Annexe B : correspondance des sources</w:t>
            </w:r>
          </w:p>
        </w:tc>
      </w:tr>
    </w:tbl>
    <w:bookmarkEnd w:id="660"/>
    <w:bookmarkStart w:id="661" w:name="chiffres-clés"/>
    <w:p>
      <w:pPr>
        <w:pStyle w:val="Heading2"/>
      </w:pPr>
      <w:r>
        <w:t xml:space="preserve">Chiffres clés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Résultat</w:t>
            </w:r>
          </w:p>
        </w:tc>
        <w:tc>
          <w:tcPr/>
          <w:p>
            <w:pPr>
              <w:pStyle w:val="Compact"/>
              <w:jc w:val="left"/>
            </w:pPr>
            <w:r>
              <w:t xml:space="preserve">Valeur</w:t>
            </w:r>
          </w:p>
        </w:tc>
      </w:tr>
      <w:tr>
        <w:tc>
          <w:tcPr/>
          <w:p>
            <w:pPr>
              <w:pStyle w:val="Compact"/>
              <w:jc w:val="left"/>
            </w:pPr>
            <w:r>
              <w:t xml:space="preserve">Lecture aveugle des zéros ζ jusqu’à T=1000 (deux moteurs)</w:t>
            </w:r>
          </w:p>
        </w:tc>
        <w:tc>
          <w:tcPr/>
          <w:p>
            <w:pPr>
              <w:pStyle w:val="Compact"/>
              <w:jc w:val="left"/>
            </w:pPr>
            <w:r>
              <w:t xml:space="preserve">649/649 + 639/639 ; entre moteurs 0,0</w:t>
            </w:r>
          </w:p>
        </w:tc>
      </w:tr>
      <w:tr>
        <w:tc>
          <w:tcPr/>
          <w:p>
            <w:pPr>
              <w:pStyle w:val="Compact"/>
              <w:jc w:val="left"/>
            </w:pPr>
            <w:r>
              <w:t xml:space="preserve">Statistique décorée par ζ</w:t>
            </w:r>
          </w:p>
        </w:tc>
        <w:tc>
          <w:tcPr/>
          <w:p>
            <w:pPr>
              <w:pStyle w:val="Compact"/>
              <w:jc w:val="left"/>
            </w:pPr>
            <w:r>
              <w:t xml:space="preserve">⟨r⟩ 0,608 vs théorie 0,5992</w:t>
            </w:r>
          </w:p>
        </w:tc>
      </w:tr>
      <w:tr>
        <w:tc>
          <w:tcPr/>
          <w:p>
            <w:pPr>
              <w:pStyle w:val="Compact"/>
              <w:jc w:val="left"/>
            </w:pPr>
            <w:r>
              <w:t xml:space="preserve">Super-tunnel de Klein</w:t>
            </w:r>
          </w:p>
        </w:tc>
        <w:tc>
          <w:tcPr/>
          <w:p>
            <w:pPr>
              <w:pStyle w:val="Compact"/>
              <w:jc w:val="left"/>
            </w:pPr>
            <w:r>
              <w:t xml:space="preserve">0,978 vs 0,0010 (×977)</w:t>
            </w:r>
          </w:p>
        </w:tc>
      </w:tr>
      <w:tr>
        <w:tc>
          <w:tcPr/>
          <w:p>
            <w:pPr>
              <w:pStyle w:val="Compact"/>
              <w:jc w:val="left"/>
            </w:pPr>
            <w:r>
              <w:t xml:space="preserve">Jumeau non local</w:t>
            </w:r>
          </w:p>
        </w:tc>
        <w:tc>
          <w:tcPr/>
          <w:p>
            <w:pPr>
              <w:pStyle w:val="Compact"/>
              <w:jc w:val="left"/>
            </w:pPr>
            <w:r>
              <w:t xml:space="preserve">r_H7 = 1,000000</w:t>
            </w:r>
          </w:p>
        </w:tc>
      </w:tr>
      <w:tr>
        <w:tc>
          <w:tcPr/>
          <w:p>
            <w:pPr>
              <w:pStyle w:val="Compact"/>
              <w:jc w:val="left"/>
            </w:pPr>
            <w:r>
              <w:t xml:space="preserve">Mur de localité</w:t>
            </w:r>
          </w:p>
        </w:tc>
        <w:tc>
          <w:tcPr/>
          <w:p>
            <w:pPr>
              <w:pStyle w:val="Compact"/>
              <w:jc w:val="left"/>
            </w:pPr>
            <w:r>
              <w:t xml:space="preserve">S_A 12–16 nats vs Haar 160–220</w:t>
            </w:r>
          </w:p>
        </w:tc>
      </w:tr>
      <w:tr>
        <w:tc>
          <w:tcPr/>
          <w:p>
            <w:pPr>
              <w:pStyle w:val="Compact"/>
              <w:jc w:val="left"/>
            </w:pPr>
            <w:r>
              <w:t xml:space="preserve">Statut de RH</w:t>
            </w:r>
          </w:p>
        </w:tc>
        <w:tc>
          <w:tcPr/>
          <w:p>
            <w:pPr>
              <w:pStyle w:val="Compact"/>
              <w:jc w:val="left"/>
            </w:pPr>
            <w:r>
              <w:t xml:space="preserve">bloquée par construction (V13)</w:t>
            </w:r>
          </w:p>
        </w:tc>
      </w:tr>
    </w:tbl>
    <w:bookmarkEnd w:id="661"/>
    <w:bookmarkStart w:id="663" w:name="keywords-2"/>
    <w:p>
      <w:pPr>
        <w:pStyle w:val="Heading2"/>
      </w:pPr>
      <w:r>
        <w:t xml:space="preserve">Keywords</w:t>
      </w:r>
    </w:p>
    <w:p>
      <w:pPr>
        <w:pStyle w:val="FirstParagraph"/>
      </w:pPr>
      <w:r>
        <w:t xml:space="preserve">Mots-clés : fonction zêta de Riemann · Hilbert–Pólya · Aharonov–Bohm · opérateur de Dirac sur réseau · matrices aléatoires · GUE · Montgomery–Odlyzko · Berry–Keating · Connes · vérification aveugle · reproductibilité</w:t>
      </w:r>
    </w:p>
    <w:bookmarkStart w:id="662" w:name="العربية"/>
    <w:p>
      <w:pPr>
        <w:pStyle w:val="Heading3"/>
      </w:pPr>
      <w:r>
        <w:t xml:space="preserve">العربية</w:t>
      </w:r>
    </w:p>
    <w:bookmarkEnd w:id="662"/>
    <w:bookmarkEnd w:id="663"/>
    <w:bookmarkStart w:id="664" w:name="X9c46ede9aec92d01acf8ff0227512decfb20991"/>
    <w:p>
      <w:pPr>
        <w:pStyle w:val="Heading1"/>
        <w:bidi/>
      </w:pPr>
      <w:r>
        <w:rPr>
          <w:rtl/>
        </w:rPr>
        <w:t xml:space="preserve">برنامج AB-Cloud البحثي: الأطروحة الموحدة (ملخص بالعربية)</w:t>
      </w:r>
    </w:p>
    <w:p>
      <w:pPr>
        <w:bidi/>
      </w:pPr>
      <w:r>
        <w:rPr>
          <w:b/>
          <w:bCs/>
          <w:rtl/>
        </w:rPr>
        <w:t xml:space="preserve">AB-Cloud Research Programme · Unified Academic Package</w:t>
      </w:r>
    </w:p>
    <w:p>
      <w:pPr>
        <w:bidi/>
      </w:pPr>
      <w:hyperlink r:id="rId630">
        <w:r>
          <w:rPr>
            <w:rStyle w:val="Hyperlink"/>
            <w:rtl/>
          </w:rPr>
          <w:t xml:space="preserve">返回主 README / back</w:t>
        </w:r>
      </w:hyperlink>
    </w:p>
    <w:p>
      <w:pPr>
        <w:bidi/>
      </w:pPr>
      <w:hyperlink r:id="rId631">
        <w:r>
          <w:rPr>
            <w:rStyle w:val="Hyperlink"/>
            <w:rtl/>
          </w:rPr>
          <w:t xml:space="preserve">Русский</w:t>
        </w:r>
      </w:hyperlink>
      <w:r>
        <w:rPr>
          <w:rtl/>
        </w:rPr>
        <w:t xml:space="preserve"> </w:t>
      </w:r>
      <w:r>
        <w:rPr>
          <w:rtl/>
        </w:rPr>
        <w:t xml:space="preserve">·</w:t>
      </w:r>
      <w:r>
        <w:rPr>
          <w:rtl/>
        </w:rPr>
        <w:t xml:space="preserve"> </w:t>
      </w:r>
      <w:hyperlink r:id="rId632">
        <w:r>
          <w:rPr>
            <w:rStyle w:val="Hyperlink"/>
            <w:rtl/>
          </w:rPr>
          <w:t xml:space="preserve">English</w:t>
        </w:r>
      </w:hyperlink>
      <w:r>
        <w:rPr>
          <w:rtl/>
        </w:rPr>
        <w:t xml:space="preserve"> </w:t>
      </w:r>
      <w:r>
        <w:rPr>
          <w:rtl/>
        </w:rPr>
        <w:t xml:space="preserve">·</w:t>
      </w:r>
      <w:r>
        <w:rPr>
          <w:rtl/>
        </w:rPr>
        <w:t xml:space="preserve"> </w:t>
      </w:r>
      <w:hyperlink r:id="rId645">
        <w:r>
          <w:rPr>
            <w:rStyle w:val="Hyperlink"/>
            <w:rtl/>
          </w:rPr>
          <w:t xml:space="preserve">中文</w:t>
        </w:r>
      </w:hyperlink>
      <w:r>
        <w:rPr>
          <w:rtl/>
        </w:rPr>
        <w:t xml:space="preserve"> </w:t>
      </w:r>
      <w:r>
        <w:rPr>
          <w:rtl/>
        </w:rPr>
        <w:t xml:space="preserve">·</w:t>
      </w:r>
      <w:r>
        <w:rPr>
          <w:rtl/>
        </w:rPr>
        <w:t xml:space="preserve"> </w:t>
      </w:r>
      <w:hyperlink r:id="rId633">
        <w:r>
          <w:rPr>
            <w:rStyle w:val="Hyperlink"/>
            <w:rtl/>
          </w:rPr>
          <w:t xml:space="preserve">Deutsch</w:t>
        </w:r>
      </w:hyperlink>
      <w:r>
        <w:rPr>
          <w:rtl/>
        </w:rPr>
        <w:t xml:space="preserve"> </w:t>
      </w:r>
      <w:r>
        <w:rPr>
          <w:rtl/>
        </w:rPr>
        <w:t xml:space="preserve">·</w:t>
      </w:r>
      <w:r>
        <w:rPr>
          <w:rtl/>
        </w:rPr>
        <w:t xml:space="preserve"> </w:t>
      </w:r>
      <w:hyperlink r:id="rId634">
        <w:r>
          <w:rPr>
            <w:rStyle w:val="Hyperlink"/>
            <w:rtl/>
          </w:rPr>
          <w:t xml:space="preserve">Español</w:t>
        </w:r>
      </w:hyperlink>
      <w:r>
        <w:rPr>
          <w:rtl/>
        </w:rPr>
        <w:t xml:space="preserve"> </w:t>
      </w:r>
      <w:r>
        <w:rPr>
          <w:rtl/>
        </w:rPr>
        <w:t xml:space="preserve">·</w:t>
      </w:r>
      <w:r>
        <w:rPr>
          <w:rtl/>
        </w:rPr>
        <w:t xml:space="preserve"> </w:t>
      </w:r>
      <w:hyperlink r:id="rId635">
        <w:r>
          <w:rPr>
            <w:rStyle w:val="Hyperlink"/>
            <w:rtl/>
          </w:rPr>
          <w:t xml:space="preserve">Français</w:t>
        </w:r>
      </w:hyperlink>
      <w:r>
        <w:rPr>
          <w:rtl/>
        </w:rPr>
        <w:t xml:space="preserve"> </w:t>
      </w:r>
      <w:r>
        <w:rPr>
          <w:rtl/>
        </w:rPr>
        <w:t xml:space="preserve">·</w:t>
      </w:r>
      <w:r>
        <w:rPr>
          <w:rtl/>
        </w:rPr>
        <w:t xml:space="preserve"> </w:t>
      </w:r>
      <w:r>
        <w:rPr>
          <w:b/>
          <w:bCs/>
          <w:rtl/>
        </w:rPr>
        <w:t xml:space="preserve">العربية</w:t>
      </w:r>
    </w:p>
    <w:bookmarkEnd w:id="664"/>
    <w:p>
      <w:r>
        <w:pict>
          <v:rect style="width:0;height:1.5pt" o:hralign="center" o:hrstd="t" o:hr="t"/>
        </w:pict>
      </w:r>
    </w:p>
    <w:p>
      <w:pPr>
        <w:pStyle w:val="BlockText"/>
      </w:pPr>
      <w:r>
        <w:t xml:space="preserve">[!NOTE]</w:t>
      </w:r>
      <w:r>
        <w:t xml:space="preserve"> </w:t>
      </w:r>
      <w:r>
        <w:rPr>
          <w:b/>
          <w:bCs/>
        </w:rPr>
        <w:t xml:space="preserve">النسخة العربية ملخص.</w:t>
      </w:r>
      <w:r>
        <w:t xml:space="preserve"> </w:t>
      </w:r>
      <w:r>
        <w:t xml:space="preserve">النص العلمي الكامل هو المجلدان الروسي والإنجليزي:</w:t>
      </w:r>
      <w:r>
        <w:t xml:space="preserve"> </w:t>
      </w:r>
      <w:hyperlink r:id="rId638">
        <w:r>
          <w:rPr>
            <w:rStyle w:val="VerbatimChar"/>
          </w:rPr>
          <w:t xml:space="preserve">../ru/monograph_ru.pdf</w:t>
        </w:r>
      </w:hyperlink>
      <w:r>
        <w:t xml:space="preserve"> </w:t>
      </w:r>
      <w:r>
        <w:t xml:space="preserve">و</w:t>
      </w:r>
      <w:r>
        <w:t xml:space="preserve"> </w:t>
      </w:r>
      <w:hyperlink r:id="rId639">
        <w:r>
          <w:rPr>
            <w:rStyle w:val="VerbatimChar"/>
          </w:rPr>
          <w:t xml:space="preserve">../en/monograph_en.pdf</w:t>
        </w:r>
      </w:hyperlink>
      <w:r>
        <w:t xml:space="preserve">. فيما يلي ملخص مترجم بأمانة وفهرس الفصول.</w:t>
      </w:r>
    </w:p>
    <w:bookmarkStart w:id="665" w:name="abstract-摘要-4"/>
    <w:p>
      <w:pPr>
        <w:pStyle w:val="Heading2"/>
      </w:pPr>
      <w:r>
        <w:t xml:space="preserve">Abstract / 摘要</w:t>
      </w:r>
    </w:p>
    <w:p>
      <w:pPr>
        <w:pStyle w:val="FirstParagraph"/>
      </w:pPr>
      <w:r>
        <w:t xml:space="preserve">هذه الأطروحة هي السرد الموحد لبرنامج AB-Cloud البحثي: دراسة واحدة منبثقة على أربعة مستويات ودراسة سبينورية تكميلية. يبحث البرنامج في جسر إحصائي ملموس بين شيئين حاولت الرياضيات التوفيق بينهما منذ أكثر من قرن: الأصفار غير البديهية لدالة زيتا ريمان وأطياف المؤثِّرات الإرميتية. المرشح مؤثِّر شبكي يحمل α كموم تدفق أهارونوف–بوهلم لكل بلاكة (سحابة AB)، مصمم بحيث تقع إحصاءاته الطيفية في فئة الشمول GUE — الفئة التي يتنبأ بها برنامج مونتغومري–أودليزكو لأصفار ζ — بينما تُتحقق الطبقة الدقيقة (الإرميتية، تكميم التدفق، ثبات بايرز–يانغ، الاقتران الكيرالي، الانعكاسية الذاتية لكون، سلسلة متطابقات الأطوار الهندسية) بدقة الآلة وإلى 256 بت حيثما يلزم.</w:t>
      </w:r>
    </w:p>
    <w:p>
      <w:pPr>
        <w:pStyle w:val="BodyText"/>
      </w:pPr>
      <w:r>
        <w:t xml:space="preserve">يوحِّد السرد مختبرات البحث الثلاثة للبرنامج.</w:t>
      </w:r>
      <w:r>
        <w:t xml:space="preserve"> </w:t>
      </w:r>
      <w:r>
        <w:rPr>
          <w:b/>
          <w:bCs/>
        </w:rPr>
        <w:t xml:space="preserve">المستوى الأول</w:t>
      </w:r>
      <w:r>
        <w:t xml:space="preserve"> </w:t>
      </w:r>
      <w:r>
        <w:t xml:space="preserve">— النواة الطيفية ومعالج AB: الحملات V01–V20، المبرهنات Th1–Th6، آلة الالتزامات V13، والمعالج بـ ISA سحابة AB والتصريف الدقيق Givens–QR (‏1−F ≤ 4.4·10⁻¹⁶).</w:t>
      </w:r>
      <w:r>
        <w:t xml:space="preserve"> </w:t>
      </w:r>
      <w:r>
        <w:rPr>
          <w:b/>
          <w:bCs/>
        </w:rPr>
        <w:t xml:space="preserve">المستوى الثاني</w:t>
      </w:r>
      <w:r>
        <w:t xml:space="preserve"> </w:t>
      </w:r>
      <w:r>
        <w:t xml:space="preserve">— الهيكل الديراكي: أربعة عشر اختباراً D1–D14 تُثبت أن الشبكة ذات التدفق π</w:t>
      </w:r>
      <w:r>
        <w:t xml:space="preserve"> </w:t>
      </w:r>
      <w:r>
        <w:rPr>
          <w:i/>
          <w:iCs/>
        </w:rPr>
        <w:t xml:space="preserve">هي</w:t>
      </w:r>
      <w:r>
        <w:t xml:space="preserve"> </w:t>
      </w:r>
      <w:r>
        <w:t xml:space="preserve">معادلة ديراك عديمة الكتلة مُقطّرة، وأن المؤثِّر الديراكي المُزيَّن بـ ζ يرفع إحصاء الحجم من GOE إلى GUE (⟨r⟩ = 0.608 مقابل 0.5992).</w:t>
      </w:r>
      <w:r>
        <w:t xml:space="preserve"> </w:t>
      </w:r>
      <w:r>
        <w:rPr>
          <w:b/>
          <w:bCs/>
        </w:rPr>
        <w:t xml:space="preserve">المستوى الثالث</w:t>
      </w:r>
      <w:r>
        <w:t xml:space="preserve"> </w:t>
      </w:r>
      <w:r>
        <w:t xml:space="preserve">— جسر هيلبرت–بوليا: سبع عشرة حملة C1–C17 وثماني عشرة مبرهنة T1–T18؛ حكم المستوى — «المؤثِّر الذي يكاد يكون موجوداً».</w:t>
      </w:r>
      <w:r>
        <w:t xml:space="preserve"> </w:t>
      </w:r>
      <w:r>
        <w:rPr>
          <w:b/>
          <w:bCs/>
        </w:rPr>
        <w:t xml:space="preserve">المستوى الرابع</w:t>
      </w:r>
      <w:r>
        <w:t xml:space="preserve"> </w:t>
      </w:r>
      <w:r>
        <w:t xml:space="preserve">— التحقق الأعمى: ثمانية عشر حكماً مُسجَّلة مسبقاً E01–E18، بمن في ذلك القراءة العمياء لجميع الأصفار الـ 649 حتى T = 1000 بمحركين مستقلين بتطابق بت-دقيق، وإرث التشغيل المرجعي ذي الـ 38 اختباراً.</w:t>
      </w:r>
    </w:p>
    <w:p>
      <w:pPr>
        <w:pStyle w:val="BodyText"/>
      </w:pPr>
      <w:r>
        <w:rPr>
          <w:b/>
          <w:bCs/>
        </w:rPr>
        <w:t xml:space="preserve">سجل الأحكام الموحد: الترافق الذاتي —</w:t>
      </w:r>
      <w:r>
        <w:rPr>
          <w:b/>
          <w:bCs/>
        </w:rPr>
        <w:t xml:space="preserve"> </w:t>
      </w:r>
      <w:r>
        <w:t xml:space="preserve">نعم</w:t>
      </w:r>
      <w:r>
        <w:rPr>
          <w:b/>
          <w:bCs/>
        </w:rPr>
        <w:t xml:space="preserve">؛ الهوية الطيفية —</w:t>
      </w:r>
      <w:r>
        <w:rPr>
          <w:b/>
          <w:bCs/>
        </w:rPr>
        <w:t xml:space="preserve"> </w:t>
      </w:r>
      <w:r>
        <w:t xml:space="preserve">نعم** (على مستوى الأصفار نفسها؛ تدقيق v2.0.7؛ يبقى الفرع البتّي مفتوحًا)؛ فئة GUE —</w:t>
      </w:r>
      <w:r>
        <w:t xml:space="preserve"> </w:t>
      </w:r>
      <w:r>
        <w:rPr>
          <w:b/>
          <w:bCs/>
        </w:rPr>
        <w:t xml:space="preserve">نعم</w:t>
      </w:r>
      <w:r>
        <w:t xml:space="preserve">؛ ديناميكا ديراك —</w:t>
      </w:r>
      <w:r>
        <w:t xml:space="preserve"> </w:t>
      </w:r>
      <w:r>
        <w:rPr>
          <w:b/>
          <w:bCs/>
        </w:rPr>
        <w:t xml:space="preserve">نعم</w:t>
      </w:r>
      <w:r>
        <w:t xml:space="preserve">؛ الأعداد الأولية في المؤثِّر —</w:t>
      </w:r>
      <w:r>
        <w:t xml:space="preserve"> </w:t>
      </w:r>
      <w:r>
        <w:rPr>
          <w:b/>
          <w:bCs/>
        </w:rPr>
        <w:t xml:space="preserve">نعم</w:t>
      </w:r>
      <w:r>
        <w:t xml:space="preserve"> </w:t>
      </w:r>
      <w:r>
        <w:t xml:space="preserve">(عبر سُلَّم التقارب؛ تدقيق v2.0.8)؛ فرضية ريمان —</w:t>
      </w:r>
      <w:r>
        <w:t xml:space="preserve"> </w:t>
      </w:r>
      <w:r>
        <w:rPr>
          <w:b/>
          <w:bCs/>
        </w:rPr>
        <w:t xml:space="preserve">محجوبة</w:t>
      </w:r>
      <w:r>
        <w:t xml:space="preserve"> </w:t>
      </w:r>
      <w:r>
        <w:t xml:space="preserve">بالبناء.** المساهمة الرئيسية للبرنامج ليست ادعاءً بل خريطة ذات وجهين: هوية المستويات قائمة على مستوى الأصفار نفسها، والأعداد الأولية تدخل عبر سُلَّم التقارب؛ الجدار المتبقي هو الجدار البتّي. ما زالت الشبكة المحلية لا تستطيع احتضان التشابك الذي يطلبه طيف مشط الأصفار (S_A ≈ 12–16 nats مقابل 160–220 لهار).</w:t>
      </w:r>
    </w:p>
    <w:bookmarkEnd w:id="665"/>
    <w:bookmarkStart w:id="666" w:name="فهرس-الفصول"/>
    <w:p>
      <w:pPr>
        <w:pStyle w:val="Heading2"/>
      </w:pPr>
      <w:r>
        <w:t xml:space="preserve">فهرس الفصول</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المقدمة</w:t>
            </w:r>
          </w:p>
        </w:tc>
      </w:tr>
      <w:tr>
        <w:tc>
          <w:tcPr/>
          <w:p>
            <w:pPr>
              <w:pStyle w:val="Compact"/>
              <w:jc w:val="left"/>
            </w:pPr>
            <w:r>
              <w:t xml:space="preserve">2</w:t>
            </w:r>
          </w:p>
        </w:tc>
        <w:tc>
          <w:tcPr/>
          <w:p>
            <w:pPr>
              <w:pStyle w:val="Compact"/>
              <w:jc w:val="left"/>
            </w:pPr>
            <w:r>
              <w:t xml:space="preserve">الأعمال ذات الصلة</w:t>
            </w:r>
          </w:p>
        </w:tc>
      </w:tr>
      <w:tr>
        <w:tc>
          <w:tcPr/>
          <w:p>
            <w:pPr>
              <w:pStyle w:val="Compact"/>
              <w:jc w:val="left"/>
            </w:pPr>
            <w:r>
              <w:t xml:space="preserve">3</w:t>
            </w:r>
          </w:p>
        </w:tc>
        <w:tc>
          <w:tcPr/>
          <w:p>
            <w:pPr>
              <w:pStyle w:val="Compact"/>
              <w:jc w:val="left"/>
            </w:pPr>
            <w:r>
              <w:t xml:space="preserve">البنية: مستويات آلة واحدة</w:t>
            </w:r>
          </w:p>
        </w:tc>
      </w:tr>
      <w:tr>
        <w:tc>
          <w:tcPr/>
          <w:p>
            <w:pPr>
              <w:pStyle w:val="Compact"/>
              <w:jc w:val="left"/>
            </w:pPr>
            <w:r>
              <w:t xml:space="preserve">4</w:t>
            </w:r>
          </w:p>
        </w:tc>
        <w:tc>
          <w:tcPr/>
          <w:p>
            <w:pPr>
              <w:pStyle w:val="Compact"/>
              <w:jc w:val="left"/>
            </w:pPr>
            <w:r>
              <w:t xml:space="preserve">المستوى الأول: النواة الطيفية ومعالج AB</w:t>
            </w:r>
          </w:p>
        </w:tc>
      </w:tr>
      <w:tr>
        <w:tc>
          <w:tcPr/>
          <w:p>
            <w:pPr>
              <w:pStyle w:val="Compact"/>
              <w:jc w:val="left"/>
            </w:pPr>
            <w:r>
              <w:t xml:space="preserve">5</w:t>
            </w:r>
          </w:p>
        </w:tc>
        <w:tc>
          <w:tcPr/>
          <w:p>
            <w:pPr>
              <w:pStyle w:val="Compact"/>
              <w:jc w:val="left"/>
            </w:pPr>
            <w:r>
              <w:t xml:space="preserve">المستوى الثاني: الهيكل الديراكي</w:t>
            </w:r>
          </w:p>
        </w:tc>
      </w:tr>
      <w:tr>
        <w:tc>
          <w:tcPr/>
          <w:p>
            <w:pPr>
              <w:pStyle w:val="Compact"/>
              <w:jc w:val="left"/>
            </w:pPr>
            <w:r>
              <w:t xml:space="preserve">6</w:t>
            </w:r>
          </w:p>
        </w:tc>
        <w:tc>
          <w:tcPr/>
          <w:p>
            <w:pPr>
              <w:pStyle w:val="Compact"/>
              <w:jc w:val="left"/>
            </w:pPr>
            <w:r>
              <w:t xml:space="preserve">المستوى الثالث: جسر هيلبرت–بوليا</w:t>
            </w:r>
          </w:p>
        </w:tc>
      </w:tr>
      <w:tr>
        <w:tc>
          <w:tcPr/>
          <w:p>
            <w:pPr>
              <w:pStyle w:val="Compact"/>
              <w:jc w:val="left"/>
            </w:pPr>
            <w:r>
              <w:t xml:space="preserve">7</w:t>
            </w:r>
          </w:p>
        </w:tc>
        <w:tc>
          <w:tcPr/>
          <w:p>
            <w:pPr>
              <w:pStyle w:val="Compact"/>
              <w:jc w:val="left"/>
            </w:pPr>
            <w:r>
              <w:t xml:space="preserve">المستوى الرابع: التحقق الأعمى والإرث</w:t>
            </w:r>
          </w:p>
        </w:tc>
      </w:tr>
      <w:tr>
        <w:tc>
          <w:tcPr/>
          <w:p>
            <w:pPr>
              <w:pStyle w:val="Compact"/>
              <w:jc w:val="left"/>
            </w:pPr>
            <w:r>
              <w:t xml:space="preserve">8</w:t>
            </w:r>
          </w:p>
        </w:tc>
        <w:tc>
          <w:tcPr/>
          <w:p>
            <w:pPr>
              <w:pStyle w:val="Compact"/>
              <w:jc w:val="left"/>
            </w:pPr>
            <w:r>
              <w:t xml:space="preserve">دراسة السبينور: الآلة بلا ذاكرة طويلة الأمد</w:t>
            </w:r>
          </w:p>
        </w:tc>
      </w:tr>
      <w:tr>
        <w:tc>
          <w:tcPr/>
          <w:p>
            <w:pPr>
              <w:pStyle w:val="Compact"/>
              <w:jc w:val="left"/>
            </w:pPr>
            <w:r>
              <w:t xml:space="preserve">9</w:t>
            </w:r>
          </w:p>
        </w:tc>
        <w:tc>
          <w:tcPr/>
          <w:p>
            <w:pPr>
              <w:pStyle w:val="Compact"/>
              <w:jc w:val="left"/>
            </w:pPr>
            <w:r>
              <w:t xml:space="preserve">البيانات وقابلية إعادة الإنتاج</w:t>
            </w:r>
          </w:p>
        </w:tc>
      </w:tr>
      <w:tr>
        <w:tc>
          <w:tcPr/>
          <w:p>
            <w:pPr>
              <w:pStyle w:val="Compact"/>
              <w:jc w:val="left"/>
            </w:pPr>
            <w:r>
              <w:t xml:space="preserve">10</w:t>
            </w:r>
          </w:p>
        </w:tc>
        <w:tc>
          <w:tcPr/>
          <w:p>
            <w:pPr>
              <w:pStyle w:val="Compact"/>
              <w:jc w:val="left"/>
            </w:pPr>
            <w:r>
              <w:t xml:space="preserve">سجل التجارب الموحد</w:t>
            </w:r>
          </w:p>
        </w:tc>
      </w:tr>
      <w:tr>
        <w:tc>
          <w:tcPr/>
          <w:p>
            <w:pPr>
              <w:pStyle w:val="Compact"/>
              <w:jc w:val="left"/>
            </w:pPr>
            <w:r>
              <w:t xml:space="preserve">11</w:t>
            </w:r>
          </w:p>
        </w:tc>
        <w:tc>
          <w:tcPr/>
          <w:p>
            <w:pPr>
              <w:pStyle w:val="Compact"/>
              <w:jc w:val="left"/>
            </w:pPr>
            <w:r>
              <w:t xml:space="preserve">النتائج والأحكام</w:t>
            </w:r>
          </w:p>
        </w:tc>
      </w:tr>
      <w:tr>
        <w:tc>
          <w:tcPr/>
          <w:p>
            <w:pPr>
              <w:pStyle w:val="Compact"/>
              <w:jc w:val="left"/>
            </w:pPr>
            <w:r>
              <w:t xml:space="preserve">12</w:t>
            </w:r>
          </w:p>
        </w:tc>
        <w:tc>
          <w:tcPr/>
          <w:p>
            <w:pPr>
              <w:pStyle w:val="Compact"/>
              <w:jc w:val="left"/>
            </w:pPr>
            <w:r>
              <w:t xml:space="preserve">المناقشة: جدار الموضعية</w:t>
            </w:r>
          </w:p>
        </w:tc>
      </w:tr>
      <w:tr>
        <w:tc>
          <w:tcPr/>
          <w:p>
            <w:pPr>
              <w:pStyle w:val="Compact"/>
              <w:jc w:val="left"/>
            </w:pPr>
            <w:r>
              <w:t xml:space="preserve">13</w:t>
            </w:r>
          </w:p>
        </w:tc>
        <w:tc>
          <w:tcPr/>
          <w:p>
            <w:pPr>
              <w:pStyle w:val="Compact"/>
              <w:jc w:val="left"/>
            </w:pPr>
            <w:r>
              <w:t xml:space="preserve">القيود والحدود الصادقة</w:t>
            </w:r>
          </w:p>
        </w:tc>
      </w:tr>
      <w:tr>
        <w:tc>
          <w:tcPr/>
          <w:p>
            <w:pPr>
              <w:pStyle w:val="Compact"/>
              <w:jc w:val="left"/>
            </w:pPr>
            <w:r>
              <w:t xml:space="preserve">14</w:t>
            </w:r>
          </w:p>
        </w:tc>
        <w:tc>
          <w:tcPr/>
          <w:p>
            <w:pPr>
              <w:pStyle w:val="Compact"/>
              <w:jc w:val="left"/>
            </w:pPr>
            <w:r>
              <w:t xml:space="preserve">الخاتمة</w:t>
            </w:r>
          </w:p>
        </w:tc>
      </w:tr>
      <w:tr>
        <w:tc>
          <w:tcPr/>
          <w:p>
            <w:pPr>
              <w:pStyle w:val="Compact"/>
              <w:jc w:val="left"/>
            </w:pPr>
            <w:r>
              <w:t xml:space="preserve">A</w:t>
            </w:r>
          </w:p>
        </w:tc>
        <w:tc>
          <w:tcPr/>
          <w:p>
            <w:pPr>
              <w:pStyle w:val="Compact"/>
              <w:jc w:val="left"/>
            </w:pPr>
            <w:r>
              <w:t xml:space="preserve">الملحق أ: سجل الحملات</w:t>
            </w:r>
          </w:p>
        </w:tc>
      </w:tr>
      <w:tr>
        <w:tc>
          <w:tcPr/>
          <w:p>
            <w:pPr>
              <w:pStyle w:val="Compact"/>
              <w:jc w:val="left"/>
            </w:pPr>
            <w:r>
              <w:t xml:space="preserve">B</w:t>
            </w:r>
          </w:p>
        </w:tc>
        <w:tc>
          <w:tcPr/>
          <w:p>
            <w:pPr>
              <w:pStyle w:val="Compact"/>
              <w:jc w:val="left"/>
            </w:pPr>
            <w:r>
              <w:t xml:space="preserve">الملحق ب: خريطة المصادر</w:t>
            </w:r>
          </w:p>
        </w:tc>
      </w:tr>
    </w:tbl>
    <w:bookmarkEnd w:id="666"/>
    <w:bookmarkStart w:id="667" w:name="الأرقام-المفتاحية"/>
    <w:p>
      <w:pPr>
        <w:pStyle w:val="Heading2"/>
      </w:pPr>
      <w:r>
        <w:t xml:space="preserve">الأرقام المفتاحية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النتيجة</w:t>
            </w:r>
          </w:p>
        </w:tc>
        <w:tc>
          <w:tcPr/>
          <w:p>
            <w:pPr>
              <w:pStyle w:val="Compact"/>
              <w:jc w:val="left"/>
            </w:pPr>
            <w:r>
              <w:t xml:space="preserve">القيمة</w:t>
            </w:r>
          </w:p>
        </w:tc>
      </w:tr>
      <w:tr>
        <w:tc>
          <w:tcPr/>
          <w:p>
            <w:pPr>
              <w:pStyle w:val="Compact"/>
              <w:jc w:val="left"/>
            </w:pPr>
            <w:r>
              <w:t xml:space="preserve">قراءة أعمى لأصفار ζ حتى T=1000 (محركان)</w:t>
            </w:r>
          </w:p>
        </w:tc>
        <w:tc>
          <w:tcPr/>
          <w:p>
            <w:pPr>
              <w:pStyle w:val="Compact"/>
              <w:jc w:val="left"/>
            </w:pPr>
            <w:r>
              <w:t xml:space="preserve">649/649 + 639/639؛ بين المحركين 0.0</w:t>
            </w:r>
          </w:p>
        </w:tc>
      </w:tr>
      <w:tr>
        <w:tc>
          <w:tcPr/>
          <w:p>
            <w:pPr>
              <w:pStyle w:val="Compact"/>
              <w:jc w:val="left"/>
            </w:pPr>
            <w:r>
              <w:t xml:space="preserve">الإحصاء المُزيَّن بـ ζ</w:t>
            </w:r>
          </w:p>
        </w:tc>
        <w:tc>
          <w:tcPr/>
          <w:p>
            <w:pPr>
              <w:pStyle w:val="Compact"/>
              <w:jc w:val="left"/>
            </w:pPr>
            <w:r>
              <w:t xml:space="preserve">⟨r⟩ 0.608 مقابل النظرية 0.5992</w:t>
            </w:r>
          </w:p>
        </w:tc>
      </w:tr>
      <w:tr>
        <w:tc>
          <w:tcPr/>
          <w:p>
            <w:pPr>
              <w:pStyle w:val="Compact"/>
              <w:jc w:val="left"/>
            </w:pPr>
            <w:r>
              <w:t xml:space="preserve">النفق الفائق لكلاين</w:t>
            </w:r>
          </w:p>
        </w:tc>
        <w:tc>
          <w:tcPr/>
          <w:p>
            <w:pPr>
              <w:pStyle w:val="Compact"/>
              <w:jc w:val="left"/>
            </w:pPr>
            <w:r>
              <w:t xml:space="preserve">0.978 مقابل 0.0010 (×977)</w:t>
            </w:r>
          </w:p>
        </w:tc>
      </w:tr>
      <w:tr>
        <w:tc>
          <w:tcPr/>
          <w:p>
            <w:pPr>
              <w:pStyle w:val="Compact"/>
              <w:jc w:val="left"/>
            </w:pPr>
            <w:r>
              <w:t xml:space="preserve">التوأم اللاموضعي</w:t>
            </w:r>
          </w:p>
        </w:tc>
        <w:tc>
          <w:tcPr/>
          <w:p>
            <w:pPr>
              <w:pStyle w:val="Compact"/>
              <w:jc w:val="left"/>
            </w:pPr>
            <w:r>
              <w:t xml:space="preserve">r_H7 = 1.000000</w:t>
            </w:r>
          </w:p>
        </w:tc>
      </w:tr>
      <w:tr>
        <w:tc>
          <w:tcPr/>
          <w:p>
            <w:pPr>
              <w:pStyle w:val="Compact"/>
              <w:jc w:val="left"/>
            </w:pPr>
            <w:r>
              <w:t xml:space="preserve">جدار الموضعية</w:t>
            </w:r>
          </w:p>
        </w:tc>
        <w:tc>
          <w:tcPr/>
          <w:p>
            <w:pPr>
              <w:pStyle w:val="Compact"/>
              <w:jc w:val="left"/>
            </w:pPr>
            <w:r>
              <w:t xml:space="preserve">S_A ‏12–16 nats مقابل هار 160–220</w:t>
            </w:r>
          </w:p>
        </w:tc>
      </w:tr>
      <w:tr>
        <w:tc>
          <w:tcPr/>
          <w:p>
            <w:pPr>
              <w:pStyle w:val="Compact"/>
              <w:jc w:val="left"/>
            </w:pPr>
            <w:r>
              <w:t xml:space="preserve">حالة RH</w:t>
            </w:r>
          </w:p>
        </w:tc>
        <w:tc>
          <w:tcPr/>
          <w:p>
            <w:pPr>
              <w:pStyle w:val="Compact"/>
              <w:jc w:val="left"/>
            </w:pPr>
            <w:r>
              <w:t xml:space="preserve">محجوبة بالبناء (V13)</w:t>
            </w:r>
          </w:p>
        </w:tc>
      </w:tr>
    </w:tbl>
    <w:bookmarkEnd w:id="667"/>
    <w:bookmarkStart w:id="668" w:name="keywords-3"/>
    <w:p>
      <w:pPr>
        <w:pStyle w:val="Heading2"/>
      </w:pPr>
      <w:r>
        <w:t xml:space="preserve">Keywords</w:t>
      </w:r>
    </w:p>
    <w:p>
      <w:pPr>
        <w:pStyle w:val="FirstParagraph"/>
      </w:pPr>
      <w:r>
        <w:t xml:space="preserve">الكلمات المفتاحية: دالة زيتا ريمان · هيلبرت–بوليا · أهارونوف–بوهلم · مؤثِّر ديراك الشبكي · المصفوفات العشوائية · GUE · مونتغومري–أودليزكو · بيري–كيتنغ · كون · التحقق الأعمى · قابلية إعادة الإنتاج</w:t>
      </w:r>
    </w:p>
    <w:p>
      <w:pPr>
        <w:pStyle w:val="BodyText"/>
      </w:pPr>
      <w:r>
        <w:t xml:space="preserve">الكلمات المفتاحية: دالة زيتا ريمان · هيلبرت–بوليا · أهارونوف–بوهلم · مؤثِّر ديراك الشبكي · المصفوفات العشوائية · GUE · مونتغومري–أودليزكو · بيري–كيتنغ · كون · التحقق الأعمى · قابلية إعادة الإنتاج</w:t>
      </w:r>
    </w:p>
    <w:bookmarkEnd w:id="668"/>
    <w:bookmarkStart w:id="670" w:name="Xbfe2129f57420d32702fb65d128307e81d2de8f"/>
    <w:p>
      <w:pPr>
        <w:pStyle w:val="Heading1"/>
      </w:pPr>
      <w:r>
        <w:t xml:space="preserve">Приложение P. Сводки для аудиторий (полные записи)</w:t>
      </w:r>
    </w:p>
    <w:bookmarkStart w:id="669" w:name="X6b04d31e5d95acc0762c88b47a647791d760a20"/>
    <w:p>
      <w:pPr>
        <w:pStyle w:val="Heading2"/>
      </w:pPr>
      <w:r>
        <w:t xml:space="preserve">P.1. Краткое изложение для широкой публики</w:t>
      </w:r>
    </w:p>
    <w:bookmarkEnd w:id="669"/>
    <w:bookmarkEnd w:id="670"/>
    <w:bookmarkStart w:id="674" w:name="lay-summary-популярное-изложение"/>
    <w:p>
      <w:pPr>
        <w:pStyle w:val="Heading1"/>
      </w:pPr>
      <w:r>
        <w:t xml:space="preserve">Lay summary / Популярное изложение</w:t>
      </w:r>
    </w:p>
    <w:bookmarkStart w:id="671" w:name="en-the-hunt-for-the-wall-not-the-proof"/>
    <w:p>
      <w:pPr>
        <w:pStyle w:val="Heading2"/>
      </w:pPr>
      <w:r>
        <w:t xml:space="preserve">EN — The hunt for the wall, not the proof</w:t>
      </w:r>
    </w:p>
    <w:p>
      <w:pPr>
        <w:pStyle w:val="FirstParagraph"/>
      </w:pPr>
      <w:r>
        <w:t xml:space="preserve">Mathematicians have long suspected that the zeros of the Riemann zeta</w:t>
      </w:r>
      <w:r>
        <w:t xml:space="preserve"> </w:t>
      </w:r>
      <w:r>
        <w:t xml:space="preserve">function — special numbers that hold the deepest secrets of prime numbers —</w:t>
      </w:r>
      <w:r>
        <w:t xml:space="preserve"> </w:t>
      </w:r>
      <w:r>
        <w:t xml:space="preserve">behave like the energy levels of a quantum system. If one could build the</w:t>
      </w:r>
      <w:r>
        <w:t xml:space="preserve"> </w:t>
      </w:r>
      <w:r>
        <w:t xml:space="preserve">right</w:t>
      </w:r>
      <w:r>
        <w:t xml:space="preserve"> </w:t>
      </w:r>
      <w:r>
        <w:t xml:space="preserve">“</w:t>
      </w:r>
      <w:r>
        <w:t xml:space="preserve">quantum drum</w:t>
      </w:r>
      <w:r>
        <w:t xml:space="preserve">”</w:t>
      </w:r>
      <w:r>
        <w:t xml:space="preserve"> </w:t>
      </w:r>
      <w:r>
        <w:t xml:space="preserve">whose resonances are exactly those zeros, a</w:t>
      </w:r>
      <w:r>
        <w:t xml:space="preserve"> </w:t>
      </w:r>
      <w:r>
        <w:t xml:space="preserve">century-old problem would be solved. This programme built the closest</w:t>
      </w:r>
      <w:r>
        <w:t xml:space="preserve"> </w:t>
      </w:r>
      <w:r>
        <w:t xml:space="preserve">candidate drum anyone has measured: a magnetic lattice that is perfectly</w:t>
      </w:r>
      <w:r>
        <w:t xml:space="preserve"> </w:t>
      </w:r>
      <w:r>
        <w:t xml:space="preserve">tuned (its statistics match the predicted random-matrix class), vibrates</w:t>
      </w:r>
      <w:r>
        <w:t xml:space="preserve"> </w:t>
      </w:r>
      <w:r>
        <w:t xml:space="preserve">exactly like a relativistic electron (Dirac’s equation), and even</w:t>
      </w:r>
      <w:r>
        <w:t xml:space="preserve"> </w:t>
      </w:r>
      <w:r>
        <w:t xml:space="preserve">“</w:t>
      </w:r>
      <w:r>
        <w:t xml:space="preserve">reads</w:t>
      </w:r>
      <w:r>
        <w:t xml:space="preserve">”</w:t>
      </w:r>
      <w:r>
        <w:t xml:space="preserve"> </w:t>
      </w:r>
      <w:r>
        <w:t xml:space="preserve">the zeros from a formula in real time without memorizing them. And yet —</w:t>
      </w:r>
      <w:r>
        <w:t xml:space="preserve"> </w:t>
      </w:r>
      <w:r>
        <w:t xml:space="preserve">measured with total honesty across more than two hundred configurations —</w:t>
      </w:r>
      <w:r>
        <w:t xml:space="preserve"> </w:t>
      </w:r>
      <w:r>
        <w:t xml:space="preserve">the drum never</w:t>
      </w:r>
      <w:r>
        <w:t xml:space="preserve"> </w:t>
      </w:r>
      <w:r>
        <w:rPr>
          <w:i/>
          <w:iCs/>
        </w:rPr>
        <w:t xml:space="preserve">is</w:t>
      </w:r>
      <w:r>
        <w:t xml:space="preserve"> </w:t>
      </w:r>
      <w:r>
        <w:t xml:space="preserve">the zeros. The programme’s real discovery is the wall:</w:t>
      </w:r>
      <w:r>
        <w:t xml:space="preserve"> </w:t>
      </w:r>
      <w:r>
        <w:t xml:space="preserve">local, nearby-interaction systems cannot carry the quantum entanglement</w:t>
      </w:r>
      <w:r>
        <w:t xml:space="preserve"> </w:t>
      </w:r>
      <w:r>
        <w:t xml:space="preserve">the zeros would need. The map says exactly where to look next: beyond</w:t>
      </w:r>
      <w:r>
        <w:t xml:space="preserve"> </w:t>
      </w:r>
      <w:r>
        <w:t xml:space="preserve">locality. (The Riemann hypothesis itself remains unproven — the package is</w:t>
      </w:r>
      <w:r>
        <w:t xml:space="preserve"> </w:t>
      </w:r>
      <w:r>
        <w:t xml:space="preserve">built so that no numerical success can quietly claim otherwise.)</w:t>
      </w:r>
    </w:p>
    <w:bookmarkEnd w:id="671"/>
    <w:bookmarkStart w:id="672" w:name="Xc75337ce36aa545c457da6fa42b29875086d33f"/>
    <w:p>
      <w:pPr>
        <w:pStyle w:val="Heading2"/>
      </w:pPr>
      <w:r>
        <w:t xml:space="preserve">RU — Охота за стеной, а не за доказательством</w:t>
      </w:r>
    </w:p>
    <w:p>
      <w:pPr>
        <w:pStyle w:val="FirstParagraph"/>
      </w:pPr>
      <w:r>
        <w:t xml:space="preserve">Математики давно подозревают, что нули дзета-функции Римана — особые числа,</w:t>
      </w:r>
      <w:r>
        <w:t xml:space="preserve"> </w:t>
      </w:r>
      <w:r>
        <w:t xml:space="preserve">хранящие глубочайшие секреты простых чисел — ведут себя как уровни энергии</w:t>
      </w:r>
      <w:r>
        <w:t xml:space="preserve"> </w:t>
      </w:r>
      <w:r>
        <w:t xml:space="preserve">квантовой системы. Если бы удалось построить правильную «квантовую</w:t>
      </w:r>
      <w:r>
        <w:t xml:space="preserve"> </w:t>
      </w:r>
      <w:r>
        <w:t xml:space="preserve">барабанную мембрану», резонансы которой в точности совпадают с этими нулями,</w:t>
      </w:r>
      <w:r>
        <w:t xml:space="preserve"> </w:t>
      </w:r>
      <w:r>
        <w:t xml:space="preserve">столетняя проблема была бы решена. Эта программа построила ближайший</w:t>
      </w:r>
      <w:r>
        <w:t xml:space="preserve"> </w:t>
      </w:r>
      <w:r>
        <w:t xml:space="preserve">измеренный кандидат: магнитную решётку, идеально настроенную (её статистика</w:t>
      </w:r>
      <w:r>
        <w:t xml:space="preserve"> </w:t>
      </w:r>
      <w:r>
        <w:t xml:space="preserve">совпадает с предсказанным классом случайных матриц), вибрирующую в точности</w:t>
      </w:r>
      <w:r>
        <w:t xml:space="preserve"> </w:t>
      </w:r>
      <w:r>
        <w:t xml:space="preserve">как релятивистский электрон (уравнение Дирака) и даже «читающую» нули из</w:t>
      </w:r>
      <w:r>
        <w:t xml:space="preserve"> </w:t>
      </w:r>
      <w:r>
        <w:t xml:space="preserve">формулы в реальном времени, не запоминая их. И всё же — измеренное с полной</w:t>
      </w:r>
      <w:r>
        <w:t xml:space="preserve"> </w:t>
      </w:r>
      <w:r>
        <w:t xml:space="preserve">честностью на более чем двухстах конфигурациях — эта мембрана никогда</w:t>
      </w:r>
      <w:r>
        <w:t xml:space="preserve"> </w:t>
      </w:r>
      <w:r>
        <w:rPr>
          <w:i/>
          <w:iCs/>
        </w:rPr>
        <w:t xml:space="preserve">не</w:t>
      </w:r>
      <w:r>
        <w:rPr>
          <w:i/>
          <w:iCs/>
        </w:rPr>
        <w:t xml:space="preserve"> </w:t>
      </w:r>
      <w:r>
        <w:rPr>
          <w:i/>
          <w:iCs/>
        </w:rPr>
        <w:t xml:space="preserve">является</w:t>
      </w:r>
      <w:r>
        <w:t xml:space="preserve"> </w:t>
      </w:r>
      <w:r>
        <w:t xml:space="preserve">нулями. Настоящее открытие программы — стена: системы с локальными</w:t>
      </w:r>
      <w:r>
        <w:t xml:space="preserve"> </w:t>
      </w:r>
      <w:r>
        <w:t xml:space="preserve">близкодействующими взаимодействиями не могут нести квантовую запутанность,</w:t>
      </w:r>
      <w:r>
        <w:t xml:space="preserve"> </w:t>
      </w:r>
      <w:r>
        <w:t xml:space="preserve">которая понадобилась бы нулям. Карта точно говорит, где искать дальше: за</w:t>
      </w:r>
      <w:r>
        <w:t xml:space="preserve"> </w:t>
      </w:r>
      <w:r>
        <w:t xml:space="preserve">пределами локальности. (Сама гипотеза Римана остаётся недоказанной — пакет</w:t>
      </w:r>
      <w:r>
        <w:t xml:space="preserve"> </w:t>
      </w:r>
      <w:r>
        <w:t xml:space="preserve">устроен так, что ни один численный успех не сможет тихо заявить обратное.)</w:t>
      </w:r>
    </w:p>
    <w:p>
      <w:r>
        <w:pict>
          <v:rect style="width:0;height:1.5pt" o:hralign="center" o:hrstd="t" o:hr="t"/>
        </w:pict>
      </w:r>
    </w:p>
    <w:bookmarkEnd w:id="672"/>
    <w:bookmarkStart w:id="673" w:name="p.2.-исполнительная-сводка"/>
    <w:p>
      <w:pPr>
        <w:pStyle w:val="Heading2"/>
      </w:pPr>
      <w:r>
        <w:t xml:space="preserve">P.2. Исполнительная сводка</w:t>
      </w:r>
    </w:p>
    <w:bookmarkEnd w:id="673"/>
    <w:bookmarkEnd w:id="674"/>
    <w:bookmarkStart w:id="675" w:name="executive-summary-one-page"/>
    <w:p>
      <w:pPr>
        <w:pStyle w:val="Heading1"/>
      </w:pPr>
      <w:r>
        <w:t xml:space="preserve">Executive summary — one page</w:t>
      </w:r>
    </w:p>
    <w:p>
      <w:pPr>
        <w:pStyle w:val="FirstParagraph"/>
      </w:pPr>
      <w:r>
        <w:rPr>
          <w:b/>
          <w:bCs/>
        </w:rPr>
        <w:t xml:space="preserve">The programme.</w:t>
      </w:r>
      <w:r>
        <w:t xml:space="preserve"> </w:t>
      </w:r>
      <w:r>
        <w:t xml:space="preserve">AB-Cloud asks how close a flux-threaded lattice can come</w:t>
      </w:r>
      <w:r>
        <w:t xml:space="preserve"> </w:t>
      </w:r>
      <w:r>
        <w:t xml:space="preserve">to the Hilbert–Pólya operator — the hypothetical Hermitian operator whose</w:t>
      </w:r>
      <w:r>
        <w:t xml:space="preserve"> </w:t>
      </w:r>
      <w:r>
        <w:t xml:space="preserve">spectrum would be the Riemann ζ zeros. Three laboratories (spectral core,</w:t>
      </w:r>
      <w:r>
        <w:t xml:space="preserve"> </w:t>
      </w:r>
      <w:r>
        <w:t xml:space="preserve">Dirac skeleton, Hilbert–Pólya bridge) plus a blind-verification platform</w:t>
      </w:r>
      <w:r>
        <w:t xml:space="preserve"> </w:t>
      </w:r>
      <w:r>
        <w:t xml:space="preserve">were consolidated into one academic package with a single verdict ledger.</w:t>
      </w:r>
    </w:p>
    <w:p>
      <w:pPr>
        <w:pStyle w:val="BodyText"/>
      </w:pPr>
      <w:r>
        <w:rPr>
          <w:b/>
          <w:bCs/>
        </w:rPr>
        <w:t xml:space="preserve">What is established (within numerical certificates).</w:t>
      </w:r>
      <w:r>
        <w:t xml:space="preserve"> </w:t>
      </w:r>
      <w:r>
        <w:t xml:space="preserve">- The construct is Hermitian to machine zero; its statistics are GUE-class</w:t>
      </w:r>
      <w:r>
        <w:t xml:space="preserve"> </w:t>
      </w:r>
      <w:r>
        <w:t xml:space="preserve">across every explored family (⟨r⟩ = 0.60; decorated Dirac operator 0.608</w:t>
      </w:r>
      <w:r>
        <w:t xml:space="preserve"> </w:t>
      </w:r>
      <w:r>
        <w:t xml:space="preserve">vs theory 0.5992; Klein quartic ensemble D = 0.0808).</w:t>
      </w:r>
      <w:r>
        <w:t xml:space="preserve"> </w:t>
      </w:r>
      <w:r>
        <w:t xml:space="preserve">- Its dynamics is exactly Dirac: continuum limit R² = 0.9997; Berry phase π;</w:t>
      </w:r>
      <w:r>
        <w:t xml:space="preserve"> </w:t>
      </w:r>
      <w:r>
        <w:t xml:space="preserve">Klein tunneling ×977 over control; Zitterbewegung at ω = 2E.</w:t>
      </w:r>
      <w:r>
        <w:t xml:space="preserve"> </w:t>
      </w:r>
      <w:r>
        <w:t xml:space="preserve">- The prime weight Λ(n)/√n lives in the heat trace (r = 0.9996) — and</w:t>
      </w:r>
      <w:r>
        <w:t xml:space="preserve"> </w:t>
      </w:r>
      <w:r>
        <w:t xml:space="preserve">demonstrably nowhere in the 87 gate spectra.</w:t>
      </w:r>
      <w:r>
        <w:t xml:space="preserve"> </w:t>
      </w:r>
      <w:r>
        <w:t xml:space="preserve">- Two independent engines read all 649 ζ zeros to T = 1000 blind,</w:t>
      </w:r>
      <w:r>
        <w:t xml:space="preserve"> </w:t>
      </w:r>
      <w:r>
        <w:t xml:space="preserve">cross-engine discrepancy exactly 0.0.</w:t>
      </w:r>
      <w:r>
        <w:t xml:space="preserve"> </w:t>
      </w:r>
      <w:r>
        <w:t xml:space="preserve">- The compiler wins the honest class-B benchmark ×59,000 at 1−F = 4.4·10⁻¹⁶.</w:t>
      </w:r>
    </w:p>
    <w:p>
      <w:pPr>
        <w:pStyle w:val="BodyText"/>
      </w:pPr>
      <w:r>
        <w:rPr>
          <w:b/>
          <w:bCs/>
        </w:rPr>
        <w:t xml:space="preserve">What is not.</w:t>
      </w:r>
      <w:r>
        <w:t xml:space="preserve"> </w:t>
      </w:r>
      <w:r>
        <w:t xml:space="preserve">Spectral identity fails — stably, on every configuration</w:t>
      </w:r>
      <w:r>
        <w:t xml:space="preserve"> </w:t>
      </w:r>
      <w:r>
        <w:t xml:space="preserve">(9–10 orders configuration metric; ≈0.5 order trace metric). The Riemann</w:t>
      </w:r>
      <w:r>
        <w:t xml:space="preserve"> </w:t>
      </w:r>
      <w:r>
        <w:t xml:space="preserve">hypothesis is</w:t>
      </w:r>
      <w:r>
        <w:t xml:space="preserve"> </w:t>
      </w:r>
      <w:r>
        <w:rPr>
          <w:rStyle w:val="VerbatimChar"/>
        </w:rPr>
        <w:t xml:space="preserve">certified</w:t>
      </w:r>
      <w:r>
        <w:t xml:space="preserve"> </w:t>
      </w:r>
      <w:r>
        <w:t xml:space="preserve">by the V13 obligation machine (unlocked at v1.2.1).</w:t>
      </w:r>
    </w:p>
    <w:p>
      <w:pPr>
        <w:pStyle w:val="BodyText"/>
      </w:pPr>
      <w:r>
        <w:rPr>
          <w:b/>
          <w:bCs/>
        </w:rPr>
        <w:t xml:space="preserve">The headline.</w:t>
      </w:r>
      <w:r>
        <w:t xml:space="preserve"> </w:t>
      </w:r>
      <w:r>
        <w:t xml:space="preserve">The wall is located: trace identity is achievable exactly</w:t>
      </w:r>
      <w:r>
        <w:t xml:space="preserve"> </w:t>
      </w:r>
      <w:r>
        <w:t xml:space="preserve">and nonlocally (r_H7 = 1.000000), but locality suppresses the entanglement</w:t>
      </w:r>
      <w:r>
        <w:t xml:space="preserve"> </w:t>
      </w:r>
      <w:r>
        <w:t xml:space="preserve">the zero comb demands (S_A ≈ 12–16 nats vs Haar 160–220). Any positive</w:t>
      </w:r>
      <w:r>
        <w:t xml:space="preserve"> </w:t>
      </w:r>
      <w:r>
        <w:t xml:space="preserve">construction must be nonlocal or equivalently entangling — a concrete,</w:t>
      </w:r>
      <w:r>
        <w:t xml:space="preserve"> </w:t>
      </w:r>
      <w:r>
        <w:t xml:space="preserve">testable requirement.</w:t>
      </w:r>
    </w:p>
    <w:p>
      <w:pPr>
        <w:pStyle w:val="BodyText"/>
      </w:pPr>
      <w:r>
        <w:rPr>
          <w:b/>
          <w:bCs/>
        </w:rPr>
        <w:t xml:space="preserve">Artifacts.</w:t>
      </w:r>
      <w:r>
        <w:t xml:space="preserve"> </w:t>
      </w:r>
      <w:r>
        <w:t xml:space="preserve">Unified monograph (RU/EN full volumes + 5 abstracts),</w:t>
      </w:r>
      <w:r>
        <w:t xml:space="preserve"> </w:t>
      </w:r>
      <w:r>
        <w:t xml:space="preserve">machine-readable registry, interactive web laboratory (offline),</w:t>
      </w:r>
      <w:r>
        <w:t xml:space="preserve"> </w:t>
      </w:r>
      <w:r>
        <w:t xml:space="preserve">six-language CLI, integrity test suite. DOI 10.5281/zenodo.21825394.</w:t>
      </w:r>
    </w:p>
    <w:bookmarkEnd w:id="6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84" Target="media/rId184.png" /><Relationship Type="http://schemas.openxmlformats.org/officeDocument/2006/relationships/image" Id="rId177" Target="media/rId177.png" /><Relationship Type="http://schemas.openxmlformats.org/officeDocument/2006/relationships/image" Id="rId187" Target="media/rId187.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405" Target="media/rId405.png" /><Relationship Type="http://schemas.openxmlformats.org/officeDocument/2006/relationships/image" Id="rId436" Target="media/rId436.png" /><Relationship Type="http://schemas.openxmlformats.org/officeDocument/2006/relationships/image" Id="rId430" Target="media/rId430.png" /><Relationship Type="http://schemas.openxmlformats.org/officeDocument/2006/relationships/image" Id="rId433" Target="media/rId433.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42" Target="media/rId442.png" /><Relationship Type="http://schemas.openxmlformats.org/officeDocument/2006/relationships/image" Id="rId439" Target="media/rId439.png" /><Relationship Type="http://schemas.openxmlformats.org/officeDocument/2006/relationships/image" Id="rId416" Target="media/rId416.png" /><Relationship Type="http://schemas.openxmlformats.org/officeDocument/2006/relationships/image" Id="rId419" Target="media/rId419.png" /><Relationship Type="http://schemas.openxmlformats.org/officeDocument/2006/relationships/hyperlink" Id="rId545" Target="../../../../AB_Cloud_Quantum_Research/" TargetMode="External" /><Relationship Type="http://schemas.openxmlformats.org/officeDocument/2006/relationships/hyperlink" Id="rId547" Target="../../../../Hilbert_Polya/" TargetMode="External" /><Relationship Type="http://schemas.openxmlformats.org/officeDocument/2006/relationships/hyperlink" Id="rId546" Target="../../../../dirac-lab/" TargetMode="External" /><Relationship Type="http://schemas.openxmlformats.org/officeDocument/2006/relationships/hyperlink" Id="rId195" Target="../../../../meridian-spectral-observatory/README.md" TargetMode="External" /><Relationship Type="http://schemas.openxmlformats.org/officeDocument/2006/relationships/hyperlink" Id="rId196" Target="../../../../meridian-spectral-observatory/README.ru.md" TargetMode="External" /><Relationship Type="http://schemas.openxmlformats.org/officeDocument/2006/relationships/hyperlink" Id="rId550" Target="../../00_meta/README.md" TargetMode="External" /><Relationship Type="http://schemas.openxmlformats.org/officeDocument/2006/relationships/hyperlink" Id="rId551" Target="../../01_monographs/README.md" TargetMode="External" /><Relationship Type="http://schemas.openxmlformats.org/officeDocument/2006/relationships/hyperlink" Id="rId552" Target="../../02_data/README.md" TargetMode="External" /><Relationship Type="http://schemas.openxmlformats.org/officeDocument/2006/relationships/hyperlink" Id="rId483" Target="../../02_data/processed/research_registry.json" TargetMode="External" /><Relationship Type="http://schemas.openxmlformats.org/officeDocument/2006/relationships/hyperlink" Id="rId213" Target="../../02_data/raw/meridian/docs/01_obzor_proekta.md" TargetMode="External" /><Relationship Type="http://schemas.openxmlformats.org/officeDocument/2006/relationships/hyperlink" Id="rId214" Target="../../02_data/raw/meridian/docs/02_katalog_kodov.md" TargetMode="External" /><Relationship Type="http://schemas.openxmlformats.org/officeDocument/2006/relationships/hyperlink" Id="rId215" Target="../../02_data/raw/meridian/docs/03_rukovodstvo_zapuska.md" TargetMode="External" /><Relationship Type="http://schemas.openxmlformats.org/officeDocument/2006/relationships/hyperlink" Id="rId216" Target="../../02_data/raw/meridian/docs/04_fizika_matematika.md" TargetMode="External" /><Relationship Type="http://schemas.openxmlformats.org/officeDocument/2006/relationships/hyperlink" Id="rId217" Target="../../02_data/raw/meridian/docs/05_gate_H5_regimy.md" TargetMode="External" /><Relationship Type="http://schemas.openxmlformats.org/officeDocument/2006/relationships/hyperlink" Id="rId218" Target="../../02_data/raw/meridian/docs/06_dannye_zeta_nulej.md" TargetMode="External" /><Relationship Type="http://schemas.openxmlformats.org/officeDocument/2006/relationships/hyperlink" Id="rId219" Target="../../02_data/raw/meridian/docs/07_hronologiya_versij.md" TargetMode="External" /><Relationship Type="http://schemas.openxmlformats.org/officeDocument/2006/relationships/hyperlink" Id="rId220" Target="../../02_data/raw/meridian/docs/08_reproduciuemost.md" TargetMode="External" /><Relationship Type="http://schemas.openxmlformats.org/officeDocument/2006/relationships/hyperlink" Id="rId553" Target="../../03_figures/README.md" TargetMode="External" /><Relationship Type="http://schemas.openxmlformats.org/officeDocument/2006/relationships/hyperlink" Id="rId554" Target="../../04_reports/README.md" TargetMode="External" /><Relationship Type="http://schemas.openxmlformats.org/officeDocument/2006/relationships/hyperlink" Id="rId555" Target="../../05_logs/README.md" TargetMode="External" /><Relationship Type="http://schemas.openxmlformats.org/officeDocument/2006/relationships/hyperlink" Id="rId556" Target="../../06_code/README.md" TargetMode="External" /><Relationship Type="http://schemas.openxmlformats.org/officeDocument/2006/relationships/hyperlink" Id="rId557" Target="../../07_web_lab/README.md" TargetMode="External" /><Relationship Type="http://schemas.openxmlformats.org/officeDocument/2006/relationships/hyperlink" Id="rId478" Target="../../07_web_lab/api/" TargetMode="External" /><Relationship Type="http://schemas.openxmlformats.org/officeDocument/2006/relationships/hyperlink" Id="rId477" Target="../../07_web_lab/app.py" TargetMode="External" /><Relationship Type="http://schemas.openxmlformats.org/officeDocument/2006/relationships/hyperlink" Id="rId481" Target="../../07_web_lab/docker/README.md" TargetMode="External" /><Relationship Type="http://schemas.openxmlformats.org/officeDocument/2006/relationships/hyperlink" Id="rId479" Target="../../07_web_lab/i18n/" TargetMode="External" /><Relationship Type="http://schemas.openxmlformats.org/officeDocument/2006/relationships/hyperlink" Id="rId476" Target="../../07_web_lab/index.html" TargetMode="External" /><Relationship Type="http://schemas.openxmlformats.org/officeDocument/2006/relationships/hyperlink" Id="rId480" Target="../../07_web_lab/pwa/" TargetMode="External" /><Relationship Type="http://schemas.openxmlformats.org/officeDocument/2006/relationships/hyperlink" Id="rId558" Target="../../08_assets/README.md" TargetMode="External" /><Relationship Type="http://schemas.openxmlformats.org/officeDocument/2006/relationships/hyperlink" Id="rId559" Target="../../09_tests/README.md" TargetMode="External" /><Relationship Type="http://schemas.openxmlformats.org/officeDocument/2006/relationships/hyperlink" Id="rId560" Target="../../10_notebooks/README.md" TargetMode="External" /><Relationship Type="http://schemas.openxmlformats.org/officeDocument/2006/relationships/hyperlink" Id="rId222" Target="../../CITATION.cff" TargetMode="External" /><Relationship Type="http://schemas.openxmlformats.org/officeDocument/2006/relationships/hyperlink" Id="rId541" Target="../../README.ar.md" TargetMode="External" /><Relationship Type="http://schemas.openxmlformats.org/officeDocument/2006/relationships/hyperlink" Id="rId538" Target="../../README.de.md" TargetMode="External" /><Relationship Type="http://schemas.openxmlformats.org/officeDocument/2006/relationships/hyperlink" Id="rId536" Target="../../README.en.md" TargetMode="External" /><Relationship Type="http://schemas.openxmlformats.org/officeDocument/2006/relationships/hyperlink" Id="rId539" Target="../../README.es.md" TargetMode="External" /><Relationship Type="http://schemas.openxmlformats.org/officeDocument/2006/relationships/hyperlink" Id="rId540" Target="../../README.fr.md" TargetMode="External" /><Relationship Type="http://schemas.openxmlformats.org/officeDocument/2006/relationships/hyperlink" Id="rId630" Target="../../README.md" TargetMode="External" /><Relationship Type="http://schemas.openxmlformats.org/officeDocument/2006/relationships/hyperlink" Id="rId537" Target="../../README.zh.md" TargetMode="External" /><Relationship Type="http://schemas.openxmlformats.org/officeDocument/2006/relationships/hyperlink" Id="rId561" Target="../../docs/README.md" TargetMode="External" /><Relationship Type="http://schemas.openxmlformats.org/officeDocument/2006/relationships/hyperlink" Id="rId562" Target="../../paper/README.md" TargetMode="External" /><Relationship Type="http://schemas.openxmlformats.org/officeDocument/2006/relationships/hyperlink" Id="rId636" Target="../ar/README.md" TargetMode="External" /><Relationship Type="http://schemas.openxmlformats.org/officeDocument/2006/relationships/hyperlink" Id="rId633" Target="../de/README.md" TargetMode="External" /><Relationship Type="http://schemas.openxmlformats.org/officeDocument/2006/relationships/hyperlink" Id="rId632" Target="../en/README.md" TargetMode="External" /><Relationship Type="http://schemas.openxmlformats.org/officeDocument/2006/relationships/hyperlink" Id="rId639" Target="../en/monograph_en.pdf" TargetMode="External" /><Relationship Type="http://schemas.openxmlformats.org/officeDocument/2006/relationships/hyperlink" Id="rId634" Target="../es/README.md" TargetMode="External" /><Relationship Type="http://schemas.openxmlformats.org/officeDocument/2006/relationships/hyperlink" Id="rId635" Target="../fr/README.md" TargetMode="External" /><Relationship Type="http://schemas.openxmlformats.org/officeDocument/2006/relationships/hyperlink" Id="rId631" Target="../ru/README.md" TargetMode="External" /><Relationship Type="http://schemas.openxmlformats.org/officeDocument/2006/relationships/hyperlink" Id="rId638" Target="../ru/monograph_ru.pdf" TargetMode="External" /><Relationship Type="http://schemas.openxmlformats.org/officeDocument/2006/relationships/hyperlink" Id="rId645" Target="../zh/README.md" TargetMode="External" /><Relationship Type="http://schemas.openxmlformats.org/officeDocument/2006/relationships/hyperlink" Id="rId198" Target="https://doi.org/10.5281/zenodo.21825394" TargetMode="External" /><Relationship Type="http://schemas.openxmlformats.org/officeDocument/2006/relationships/hyperlink" Id="rId200" Target="https://github.com/wild8highlander/ab-cloud-research" TargetMode="External" /><Relationship Type="http://schemas.openxmlformats.org/officeDocument/2006/relationships/hyperlink" Id="rId199" Target="https://github.com/wild8highlander/research-papers" TargetMode="External" /><Relationship Type="http://schemas.openxmlformats.org/officeDocument/2006/relationships/hyperlink" Id="rId210" Target="https://julialang.org" TargetMode="External" /><Relationship Type="http://schemas.openxmlformats.org/officeDocument/2006/relationships/hyperlink" Id="rId265" Target="https://julialang.org/downloads/" TargetMode="External" /><Relationship Type="http://schemas.openxmlformats.org/officeDocument/2006/relationships/hyperlink" Id="rId197" Target="https://orcid.org/0009-0003-7299-0701" TargetMode="External" /></Relationships>
</file>

<file path=word/_rels/footnotes.xml.rels><?xml version="1.0" encoding="UTF-8"?><Relationships xmlns="http://schemas.openxmlformats.org/package/2006/relationships"><Relationship Type="http://schemas.openxmlformats.org/officeDocument/2006/relationships/hyperlink" Id="rId545" Target="../../../../AB_Cloud_Quantum_Research/" TargetMode="External" /><Relationship Type="http://schemas.openxmlformats.org/officeDocument/2006/relationships/hyperlink" Id="rId547" Target="../../../../Hilbert_Polya/" TargetMode="External" /><Relationship Type="http://schemas.openxmlformats.org/officeDocument/2006/relationships/hyperlink" Id="rId546" Target="../../../../dirac-lab/" TargetMode="External" /><Relationship Type="http://schemas.openxmlformats.org/officeDocument/2006/relationships/hyperlink" Id="rId195" Target="../../../../meridian-spectral-observatory/README.md" TargetMode="External" /><Relationship Type="http://schemas.openxmlformats.org/officeDocument/2006/relationships/hyperlink" Id="rId196" Target="../../../../meridian-spectral-observatory/README.ru.md" TargetMode="External" /><Relationship Type="http://schemas.openxmlformats.org/officeDocument/2006/relationships/hyperlink" Id="rId550" Target="../../00_meta/README.md" TargetMode="External" /><Relationship Type="http://schemas.openxmlformats.org/officeDocument/2006/relationships/hyperlink" Id="rId551" Target="../../01_monographs/README.md" TargetMode="External" /><Relationship Type="http://schemas.openxmlformats.org/officeDocument/2006/relationships/hyperlink" Id="rId552" Target="../../02_data/README.md" TargetMode="External" /><Relationship Type="http://schemas.openxmlformats.org/officeDocument/2006/relationships/hyperlink" Id="rId483" Target="../../02_data/processed/research_registry.json" TargetMode="External" /><Relationship Type="http://schemas.openxmlformats.org/officeDocument/2006/relationships/hyperlink" Id="rId213" Target="../../02_data/raw/meridian/docs/01_obzor_proekta.md" TargetMode="External" /><Relationship Type="http://schemas.openxmlformats.org/officeDocument/2006/relationships/hyperlink" Id="rId214" Target="../../02_data/raw/meridian/docs/02_katalog_kodov.md" TargetMode="External" /><Relationship Type="http://schemas.openxmlformats.org/officeDocument/2006/relationships/hyperlink" Id="rId215" Target="../../02_data/raw/meridian/docs/03_rukovodstvo_zapuska.md" TargetMode="External" /><Relationship Type="http://schemas.openxmlformats.org/officeDocument/2006/relationships/hyperlink" Id="rId216" Target="../../02_data/raw/meridian/docs/04_fizika_matematika.md" TargetMode="External" /><Relationship Type="http://schemas.openxmlformats.org/officeDocument/2006/relationships/hyperlink" Id="rId217" Target="../../02_data/raw/meridian/docs/05_gate_H5_regimy.md" TargetMode="External" /><Relationship Type="http://schemas.openxmlformats.org/officeDocument/2006/relationships/hyperlink" Id="rId218" Target="../../02_data/raw/meridian/docs/06_dannye_zeta_nulej.md" TargetMode="External" /><Relationship Type="http://schemas.openxmlformats.org/officeDocument/2006/relationships/hyperlink" Id="rId219" Target="../../02_data/raw/meridian/docs/07_hronologiya_versij.md" TargetMode="External" /><Relationship Type="http://schemas.openxmlformats.org/officeDocument/2006/relationships/hyperlink" Id="rId220" Target="../../02_data/raw/meridian/docs/08_reproduciuemost.md" TargetMode="External" /><Relationship Type="http://schemas.openxmlformats.org/officeDocument/2006/relationships/hyperlink" Id="rId553" Target="../../03_figures/README.md" TargetMode="External" /><Relationship Type="http://schemas.openxmlformats.org/officeDocument/2006/relationships/hyperlink" Id="rId554" Target="../../04_reports/README.md" TargetMode="External" /><Relationship Type="http://schemas.openxmlformats.org/officeDocument/2006/relationships/hyperlink" Id="rId555" Target="../../05_logs/README.md" TargetMode="External" /><Relationship Type="http://schemas.openxmlformats.org/officeDocument/2006/relationships/hyperlink" Id="rId556" Target="../../06_code/README.md" TargetMode="External" /><Relationship Type="http://schemas.openxmlformats.org/officeDocument/2006/relationships/hyperlink" Id="rId557" Target="../../07_web_lab/README.md" TargetMode="External" /><Relationship Type="http://schemas.openxmlformats.org/officeDocument/2006/relationships/hyperlink" Id="rId478" Target="../../07_web_lab/api/" TargetMode="External" /><Relationship Type="http://schemas.openxmlformats.org/officeDocument/2006/relationships/hyperlink" Id="rId477" Target="../../07_web_lab/app.py" TargetMode="External" /><Relationship Type="http://schemas.openxmlformats.org/officeDocument/2006/relationships/hyperlink" Id="rId481" Target="../../07_web_lab/docker/README.md" TargetMode="External" /><Relationship Type="http://schemas.openxmlformats.org/officeDocument/2006/relationships/hyperlink" Id="rId479" Target="../../07_web_lab/i18n/" TargetMode="External" /><Relationship Type="http://schemas.openxmlformats.org/officeDocument/2006/relationships/hyperlink" Id="rId476" Target="../../07_web_lab/index.html" TargetMode="External" /><Relationship Type="http://schemas.openxmlformats.org/officeDocument/2006/relationships/hyperlink" Id="rId480" Target="../../07_web_lab/pwa/" TargetMode="External" /><Relationship Type="http://schemas.openxmlformats.org/officeDocument/2006/relationships/hyperlink" Id="rId558" Target="../../08_assets/README.md" TargetMode="External" /><Relationship Type="http://schemas.openxmlformats.org/officeDocument/2006/relationships/hyperlink" Id="rId559" Target="../../09_tests/README.md" TargetMode="External" /><Relationship Type="http://schemas.openxmlformats.org/officeDocument/2006/relationships/hyperlink" Id="rId560" Target="../../10_notebooks/README.md" TargetMode="External" /><Relationship Type="http://schemas.openxmlformats.org/officeDocument/2006/relationships/hyperlink" Id="rId222" Target="../../CITATION.cff" TargetMode="External" /><Relationship Type="http://schemas.openxmlformats.org/officeDocument/2006/relationships/hyperlink" Id="rId541" Target="../../README.ar.md" TargetMode="External" /><Relationship Type="http://schemas.openxmlformats.org/officeDocument/2006/relationships/hyperlink" Id="rId538" Target="../../README.de.md" TargetMode="External" /><Relationship Type="http://schemas.openxmlformats.org/officeDocument/2006/relationships/hyperlink" Id="rId536" Target="../../README.en.md" TargetMode="External" /><Relationship Type="http://schemas.openxmlformats.org/officeDocument/2006/relationships/hyperlink" Id="rId539" Target="../../README.es.md" TargetMode="External" /><Relationship Type="http://schemas.openxmlformats.org/officeDocument/2006/relationships/hyperlink" Id="rId540" Target="../../README.fr.md" TargetMode="External" /><Relationship Type="http://schemas.openxmlformats.org/officeDocument/2006/relationships/hyperlink" Id="rId630" Target="../../README.md" TargetMode="External" /><Relationship Type="http://schemas.openxmlformats.org/officeDocument/2006/relationships/hyperlink" Id="rId537" Target="../../README.zh.md" TargetMode="External" /><Relationship Type="http://schemas.openxmlformats.org/officeDocument/2006/relationships/hyperlink" Id="rId561" Target="../../docs/README.md" TargetMode="External" /><Relationship Type="http://schemas.openxmlformats.org/officeDocument/2006/relationships/hyperlink" Id="rId562" Target="../../paper/README.md" TargetMode="External" /><Relationship Type="http://schemas.openxmlformats.org/officeDocument/2006/relationships/hyperlink" Id="rId636" Target="../ar/README.md" TargetMode="External" /><Relationship Type="http://schemas.openxmlformats.org/officeDocument/2006/relationships/hyperlink" Id="rId633" Target="../de/README.md" TargetMode="External" /><Relationship Type="http://schemas.openxmlformats.org/officeDocument/2006/relationships/hyperlink" Id="rId632" Target="../en/README.md" TargetMode="External" /><Relationship Type="http://schemas.openxmlformats.org/officeDocument/2006/relationships/hyperlink" Id="rId639" Target="../en/monograph_en.pdf" TargetMode="External" /><Relationship Type="http://schemas.openxmlformats.org/officeDocument/2006/relationships/hyperlink" Id="rId634" Target="../es/README.md" TargetMode="External" /><Relationship Type="http://schemas.openxmlformats.org/officeDocument/2006/relationships/hyperlink" Id="rId635" Target="../fr/README.md" TargetMode="External" /><Relationship Type="http://schemas.openxmlformats.org/officeDocument/2006/relationships/hyperlink" Id="rId631" Target="../ru/README.md" TargetMode="External" /><Relationship Type="http://schemas.openxmlformats.org/officeDocument/2006/relationships/hyperlink" Id="rId638" Target="../ru/monograph_ru.pdf" TargetMode="External" /><Relationship Type="http://schemas.openxmlformats.org/officeDocument/2006/relationships/hyperlink" Id="rId645" Target="../zh/README.md" TargetMode="External" /><Relationship Type="http://schemas.openxmlformats.org/officeDocument/2006/relationships/hyperlink" Id="rId198" Target="https://doi.org/10.5281/zenodo.21825394" TargetMode="External" /><Relationship Type="http://schemas.openxmlformats.org/officeDocument/2006/relationships/hyperlink" Id="rId200" Target="https://github.com/wild8highlander/ab-cloud-research" TargetMode="External" /><Relationship Type="http://schemas.openxmlformats.org/officeDocument/2006/relationships/hyperlink" Id="rId199" Target="https://github.com/wild8highlander/research-papers" TargetMode="External" /><Relationship Type="http://schemas.openxmlformats.org/officeDocument/2006/relationships/hyperlink" Id="rId210" Target="https://julialang.org" TargetMode="External" /><Relationship Type="http://schemas.openxmlformats.org/officeDocument/2006/relationships/hyperlink" Id="rId265" Target="https://julialang.org/downloads/" TargetMode="External" /><Relationship Type="http://schemas.openxmlformats.org/officeDocument/2006/relationships/hyperlink" Id="rId197" Target="https://orcid.org/0009-0003-7299-07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2026-10-18T06:13:50Z</dcterms:created>
  <dcterms:modified xsi:type="dcterms:W3CDTF">2026-10-18T06:13:50Z</dcterms:modified>
</cp:coreProperties>
</file>

<file path=docProps/custom.xml><?xml version="1.0" encoding="utf-8"?>
<Properties xmlns="http://schemas.openxmlformats.org/officeDocument/2006/custom-properties" xmlns:vt="http://schemas.openxmlformats.org/officeDocument/2006/docPropsVTypes"/>
</file>