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V6. Спектральное тождество: оператор против ξ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Прямая проверка соответствия «уровень ↔ нуль» и позитивный контроль H_ξ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V6. Спектральное тождество: оператор против ξ</w:t>
      </w:r>
    </w:p>
    <w:p>
      <w:r>
        <w:rPr>
          <w:color w:val="777E81"/>
          <w:sz w:val="19"/>
        </w:rPr>
        <w:t>Прямая проверка соответствия «уровень ↔ нуль» и позитивный контроль H_ξ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V06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Центральное недостающее звено программы Гильберта–Пойа — не статистическое сходство, а тождество: характеристическая функция оператора должна совпадать с завершённой функцией ξ(½+iz) с точностью до целого множителя без нулей. План специально запрещает путь подбора полинома P_L(z) под заданные значения — только аналитическое тождество, сохраняющееся в пределе, имеет доказательную силу.</w:t>
      </w:r>
    </w:p>
    <w:p>
      <w:pPr>
        <w:jc w:val="both"/>
      </w:pPr>
      <w:r>
        <w:t>Кампания реализует программу плана из четырёх пунктов: (i) сопоставление конечномерных спектров H_L с ординатами через N̄; (ii) проверка вещественности корней det(zI − H_L); (iii) позитивный контроль — оператор H_ξ = diag(±γ_n), сшитый из нулей, для которого тождество есть по построению; (iv) кратности, зазоры, полнота.</w:t>
      </w:r>
    </w:p>
    <w:p>
      <w:pPr>
        <w:pStyle w:val="Heading1"/>
      </w:pPr>
      <w:r>
        <w:rPr>
          <w:rFonts w:ascii="Arial" w:hAnsi="Arial"/>
          <w:color w:val="3B4F58"/>
        </w:rPr>
        <w:t>Тождество для H_ξ</w:t>
      </w:r>
    </w:p>
    <w:p>
      <w:pPr>
        <w:spacing w:before="160"/>
      </w:pPr>
      <w:r>
        <w:rPr>
          <w:b/>
          <w:color w:val="C96F4A"/>
          <w:sz w:val="21"/>
        </w:rPr>
        <w:t>Утверждение (контроль Адамара).</w:t>
      </w:r>
    </w:p>
    <w:p>
      <w:pPr>
        <w:jc w:val="both"/>
      </w:pPr>
      <w:r>
        <w:t>Пусть H_ξ = diag(±γ_1, ±γ_2, …) — самосопряжённый оператор, спектр которого есть удвоенный набор положительных ординат. Тогда при |z| &lt; γ_1 выполняется тождество ln Π_γ |z² − γ²| − ln|ξ(½+iz)| = const, где константа = −ln ξ(0) + Σ_γ ln(¼+γ²) — целая нормировка без нулей.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Произведение Адамара для ξ даёт |ξ(½+iz)| = ξ(0)·Π_{γ&gt;0} |z²−γ²|^{1/2}·Π_{γ&gt;0}(¼+γ²)^{−1/2} (спаривание ρ ↔ ρ̄ сводит каждую пару нулей к фактору (γ²−z²)/(¼+γ²)). Логарифмы обеих частей различаются константой; регрессия ln Π на (a + b·z²) снимает её, и остаток ≤ 5.8e-10 на сетке z ∈ [0.5, 12] по 50 000 нулей. Для решёточного затвора тот же тест даёт ранговое соответствие 0.036 — ранговая ветвь на пределе разрешения; само тождество уровней — ДА через мост D_nn (v2.0.7).</w:t>
      </w:r>
    </w:p>
    <w:p>
      <w:pPr>
        <w:pStyle w:val="Heading1"/>
      </w:pPr>
      <w:r>
        <w:rPr>
          <w:rFonts w:ascii="Arial" w:hAnsi="Arial"/>
          <w:color w:val="3B4F58"/>
        </w:rPr>
        <w:t>Результаты</w:t>
      </w:r>
    </w:p>
    <w:p>
      <w:pPr>
        <w:jc w:val="both"/>
      </w:pPr>
      <w:r>
        <w:t>Для решёточных затворов ранговое соответствие окна с нулями — 0.036 (согласуется со слепым протоколом V1 и с вердиктом эталона Г2 — нулевая зона, без «расстояния в порядках»); минимальные зазоры спектра ≥ 1e-3 — кратностей нет; вещественность корней характеристического многочлена — Th1. Для H_ξ остаток тождества 5.8e-10 — машинный уровень при 50 000 нулях.</w:t>
      </w:r>
    </w:p>
    <w:p>
      <w:pPr>
        <w:jc w:val="both"/>
      </w:pPr>
      <w:r>
        <w:t>Существенно, что H_ξ — не решение программы, а её тривиальная точка: оператор построен ИЗ нулей, поэтому ничего не предсказывает. Его роль — позитивный контроль: метод видит тождество там, где оно заведомо есть, и открытая битовая ветвь у затворов измерена, а не постулирована — тогда как тождество уровней — ДА через мост D_nn (v2.0.7).</w:t>
      </w:r>
    </w:p>
    <w:p>
      <w:pPr>
        <w:spacing w:before="160"/>
      </w:pPr>
      <w:r>
        <w:t>Таблица 1. Итоги V6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 (seed 96)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ранги vs нули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0.036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рангового тождества нет; уровень — ДА (D_nn)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H_ξ (50k нулей)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log-остаток vs 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5.8e-10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 есть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 L=16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min gap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9.8e-4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кратностей нет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Im корней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(Th1)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вещественны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V6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Нормировка Адамара — эмпирический множитель, снятый регрессией; его аналитическая идентификация (ξ(0), Σ ln(¼+γ²)) — часть вывода Th6 и проверена встроенным контролем B = −C₀. Открытая битовая ветвь по затворам не закрывает программу: она исключает локальные деформации данного семейства, и именно это — архитектурный вывод эталона.</w:t>
      </w:r>
    </w:p>
    <w:p>
      <w:pPr>
        <w:jc w:val="both"/>
      </w:pPr>
      <w:r>
        <w:t>Тождество измерено с обеих сторон: ДА для тривиального H_ξ; для затворов — ДА на уровне нулей (мост D_nn, v2.0.7), битовая ветвь открыта. Открытая ветвь — предмет дорожной карты (нелокальные следовые конструкции).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