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Теоремы проекта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T1–T10: формулировки, леммы, доказательства и честные метки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Theorems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О сводном томе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T1–T3: каркас и счёт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T4–T6: арифметика и след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T7–T10: спектр и симметрия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Сводная таблица и следствия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Теоремы проекта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Theorems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 сводном томе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Этот том собирает десять утверждений, на которых стоит вся серия. Каждое снабжено меткой статуса: «доказано» — есть полное доказательство и машинная верификация; «измерено» — утверждение о конечном вычислительном эксперименте с контролем; «конъектура» — рабочая гипотеза серии. Мы сознательно не повышаем статус: разница между доказательством и измерением — часть метода.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Нумерация T1–T10 единая для README, монографий C1–C8, табеля Гильберта–Пойа иIndependent Verification Protocol. Доказательства даны в объёме, достаточном для проверки без обращения к внешним источникам; все константы выведены внутри серии.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T1–T3: каркас и счёт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(Γ-замыкания)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отдельный модуль на линии элементарно не замыкается (K1, опровергнуто).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Отражение Эйлера, удвоение Лежандра; контрпример к кандидат-форме — 0.765 при u = 1. Верификация dps = 40: 1.3–2.6e-39.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(вещественность Z_id)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на критической линии; чётность с точностью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ξ(½+it) ∈ ℝ (симметрия ξ(s) = ξ(1−s)), нечётность θ(t). Верификация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(калибровка полюса)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без добавки +1 при обходе полюса s = 1 сверху; одиночное условие листа теряет обороты (алиасинг 2π).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Вычет ξ'/ξ в s = 1 равен +1; полпрохода по часовой стрелке даёт −π в Δarg. Практическая верификация: якоря 0/3/10/29/79/649 и мост арифметик 2.6e-26.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T4–T6: арифметика и след</w:t>
      </w:r>
      <w:bookmarkEnd w:id="10000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(ко-локация)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при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Аддитивность логарифма; решёточная реализация сохраняет тождество на машинном уровне.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(ядро разрешения)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Отклик композитного узла δ(d): 0 → 3.2e-3 (d = 0.5) → 1.5e-2 (d = 2) → насыщение ~2e-2 при d ≈ 4–6; мультипликативность локализована в 2–3 ячейках; аддитивность первого порядка не выполняется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Прямое измерение на сетке d ∈ [0, 6]; метки честности: зависит от conventions потока C6.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(следовая формула H_ξ) — доказано и верифицировано.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с B = ½ln(4π)−1−γ/2 = −C₀; K(x) = Tr e^{−xH_ξ} = (1/π)∫₀^∞ Q(a)sin(ax)da; при a &gt; ½ ζ-ряд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Произведение Адамара + тождество 2a/(a²+γ²) = 2∫e^{−γt}sin(at)dt. Верификация: |ΔQ| ≤ 1.7e-12 (M0), |ΔK| ≤ 1.2e-5 (M1).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T7–T10: спектр и симметрия</w:t>
      </w:r>
      <w:bookmarkEnd w:id="10000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(демаркация универсальности)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затворов (52 протокольных + 35 расширенных) лежат в GUE-классе (⟨r⟩ = 0.498–0.612) и не несут Λ-весов: r_H7 ≤ 0.226, |r_H7| ≤ 0.043 по новым ручкам, r_EF внутри нулевых облаков.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Кампании C3–C5 с позитивными контролями PC1/PC2 (r = 1.0) и PC0 (r = 0.9998).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(редукция 64→4)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сводятся к 4 гамильтонианам по парам (φx, φy) mod 2π; изоспектральность внутри классов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Фазы входят через две суммы по три 1-формы mod 2π → 2×2 = 4 класса; верификация таблицей E1/E2.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(нулевые моды α = 1/3)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фрустрированных торах L ≡ 0 (mod 4) чистая решётка с α = 1/3 имеет точные нулевые моды: 18 при L = 12, 42 при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Прямая диагонализация с фиксацией кратностей; теоретико-числовое объяснение (дираковский индекс) — открытый вопрос серии.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(лестница статистик)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Пуассон/GOE/GUE управляются симметрией (фрустрация/вещественный беспорядок/комплексные вихри); GSE структурно недостижима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Лестница 11 каналов, классификация ⟨r⟩ + KS; ограничение GSE — архитектурное.</w:t>
      </w:r>
    </w:p>
    <w:p>
      <w:pPr>
        <w:pStyle w:val="Heading1"/>
        <w:spacing w:after="140" w:before="320"/>
      </w:pPr>
      <w:bookmarkStart w:id="100004" w:name="_Toc10000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Сводная таблица и следствия</w:t>
      </w:r>
      <w:bookmarkEnd w:id="10000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 десяти утверждений четыре доказаны полностью (T1, T2, T4, T6), одно доказано и верифицировано с численным полем (T6), четыре измерены с контролем (T5, T7, T9, T10), одно доказано на уровне структуры фаз (T8). Ни одно не имеет статуса выше своего содержания — и именно эта дисциплина позволяет серии говорить о разрыве Г2 в 9–10 порядков как об измеренном факте, а не об оценке.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Главные следствия для программы Гильберта–Пойа сформулированы в табеле: резонатор построен и настроен (Г1+Г3+Г4), нули закодированы, а не порождены (Г2+Г5), вес простых верифицирован только для нулевого оператора (T6). Гипотетический HP-оператор, если существует, не является локальной деформацией решёточного семейства — это единственный мост между всеми десятью теоремами и тремя проекциями разрыва.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Статусы теорем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6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 (кратко)</w:t>
            </w:r>
          </w:p>
        </w:tc>
        <w:tc>
          <w:tcPr>
            <w:tcW w:type="pct" w:w="2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Γ-замыкания: 3 формы + опровержение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калибровка полюса аргументного принципа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 (Φ_p,Φ_q) ≡ Φ_pq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ядро разрешения δ(d), ξ_mult ≈ 2–3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формула Tr e^{−xH_ξ}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универсальности (87 затворов)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редукция 64→4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моды α = 1/3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Пуассон/GOE/GUE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</w:tbl>
    <w:p>
      <w:pPr>
        <w:spacing w:after="120"/>
      </w:pP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Теоремы проекта</dc:title>
  <dc:creator>Исаев Исхак Хамзатович</dc:creator>
  <dc:description>T1–T10: формулировки, леммы, доказательства и честные метки</dc:description>
  <cp:lastModifiedBy>Un-named</cp:lastModifiedBy>
  <cp:revision>1</cp:revision>
  <dcterms:created xsi:type="dcterms:W3CDTF">2026-10-09T20:25:26.116Z</dcterms:created>
  <dcterms:modified xsi:type="dcterms:W3CDTF">2026-10-09T20:25:26.117Z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