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20: TKNN Chern number C₁=1 (gapped anchors)</w:t>
      </w:r>
    </w:p>
    <w:p>
      <w:r>
        <w:rPr>
          <w:sz w:val="22"/>
        </w:rPr>
        <w:t xml:space="preserve">Verdict: PASS   |   Generated: 2026-09-15 01:25:02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FHS C₁=+1 on the MAGNETIC BZ (q×q Harper; anchors α=1/4,1/3,1/5); α=1/2 = Dirac touching, per-band C undefined — touching-ladder rungs need L ≡ 0 (mod 4) so (π/2,π/2) lies on the k-grid; sub-second by design (q×q cells).</w:t>
      </w:r>
    </w:p>
    <w:p>
      <w:r>
        <w:rPr>
          <w:sz w:val="22"/>
        </w:rPr>
        <w:t xml:space="preserve"> METHOD: EXACT: FHS C₁=+1 on the MAGNETIC BZ (q×q Harper; anchors α=1/4,1/3,1/5); α=1/2 = Dirac touching, per-band C undefined — touching-ladder rungs need L ≡ 0 (mod 4) so (π/2,π/2) lies on the k-grid; sub-second by design (q×q cells).</w:t>
      </w:r>
    </w:p>
    <w:p>
      <w:r>
        <w:rPr>
          <w:sz w:val="22"/>
        </w:rPr>
        <w:t xml:space="preserve">Test 20 HARDCORE: anchors 1/4,1/3,1/5 → +1 ✓; ladder 12..72 → 1,1,1,1,1,1; α=1/2 touching ∀L, mass branch 0 ✓.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20b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`plots/plot_04.png` — 1600×1000, ABPlotV23 engine (supersampled)</w:t>
      </w:r>
    </w:p>
    <w:p>
      <w:r>
        <w:rPr>
          <w:sz w:val="22"/>
        </w:rPr>
        <w:t xml:space="preserve">- `plots/plot_05.png`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20 --no-two-pass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20 (pass 2, HARDCORE): TKNN Chern number — deep audit
Anchors {1/4, 1/3, 1/5} + size ladder 12→72 + α=1/2 touching audit
────────────────────────────────────────────────────────────
 α=1/4: C₁ = +1 (12-pt grid) → +1 (24-pt grid) ✓, min gap 1.646
 α=1/3: C₁ = +1 (12-pt grid) → +1 (24-pt grid) ✓, min gap 1.268
 α=1/5: C₁ = +1 (12-pt grid) → +1 (24-pt grid) ✓, min gap 1.554
 α=1/3 ladder L=12 (  48 k-points): C₁ = +1, min gap 1.268 ✓
 α=1/3 ladder L=18 ( 108 k-points): C₁ = +1, min gap 1.268 ✓
 α=1/3 ladder L=24 ( 192 k-points): C₁ = +1, min gap 1.268 ✓
 α=1/3 ladder L=36 ( 432 k-points): C₁ = +1, min gap 1.268 ✓
 α=1/3 ladder L=48 ( 768 k-points): C₁ = +1, min gap 1.268 ✓
 α=1/3 ladder L=72 (1728 k-points): C₁ = +1, min gap 1.268 ✓
 α=1/2 L=12: bare min gap = 5.48e-16 (touching), singular links 0
 α=1/2 L=16: bare min gap = 5.48e-16 (touching), singular links 0
 α=1/2 L=24: bare min gap = 5.48e-16 (touching), singular links 0
 α=1/2 L=48: bare min gap = 5.48e-16 (touching), singular links 0
 α=1/2 L=72: bare min gap = 5.48e-16 (touching), singular links 0
 α=1/2 mass branch (24×12 grid): C(m=+0.3) = +0 (gap 0.435), C(m=−0.3) = +0 (gap 0.435) ✓
────────────────────────────────────────────────────────────
 anchors C₁=+1 {1/4,1/3,1/5} PASS — TKNN Diophantine t₁=+1, grid-converged 12→24 points
 ladder C₁=+1, L=12..72 PASS — magnetic-BZ FHS on L = 12/18/24/36/48/72 (α=1/3)
 α=1/2 Dirac touching + branch PASS — bare gap ≈ 1e-16 ∀L (rungs L ≡ 0 mod 4 — Dirac points on-grid); mass-regularized C₁ = 0 (chirality-balanced)
 Test 20b [HARDCORE pass 2]: 3 sub-checks, 0 failed → PASS</w:t>
      </w:r>
    </w:p>
  </w:body>
</w:document>
</file>