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70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Теорема о паре часов:</w:t>
            </w:r>
          </w:p>
          <w:p>
            <w:pPr>
              <w:spacing w:after="12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точный НОД книг на</w:t>
            </w:r>
          </w:p>
          <w:p>
            <w:pPr>
              <w:spacing w:after="30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статической цепочке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τ* = 27/4 (базовая) · τ* = 1323/(196 − π²) (один кирпич) · SymPy, точно</w:t>
            </w:r>
          </w:p>
          <w:p>
            <w:pPr>
              <w:spacing w:before="1050"/>
            </w:pPr>
          </w:p>
          <w:tbl>
            <w:tblPr>
              <w:tblW w:type="pct" w:w="27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37"/>
              <w:gridCol w:w="4911"/>
            </w:tblGrid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Исаев Исак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Монография № 01 из цикла «Двенадцать теорем»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Машина: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clock_closure_t1c.py · SymPy/mpmath, 50 знаков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Вердикт: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einstein_direct/results/clock_closure_t1c.json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Статус: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ДОКАЗАНА ТОЧНО (символьный слой, 12/12 контрольных проверок)</w:t>
                  </w:r>
                </w:p>
              </w:tc>
            </w:tr>
          </w:tbl>
          <w:p>
            <w:pPr>
              <w:spacing w:before="4017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Лицензия Isaev Proprietary · папка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Аннотация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фиксирует первую точную теорему символического слоя программы прямого решения проблемы Чоптука: теорему о паре часов на статической цепочке центра. Устанавливается, что две главные часовые книги усечённой башни — UV-книга и книга дефекта масс — пропорциональны тождественно (UV = 2R1h·Mdef) и потому задают одно часовое уравнение в двух ветвях. Наибольший общий делитель пары вычислен SymPy в точной арифметике: в базовой точке он равен T0h²(4T0h² − 27)/4 с единственным положительным корнем τ* = 27/4 = 6.75, на однокирпичной поправке δ_C = π/7 — T0h²(π − 14)(π + 14)((196 − π²)T0h² − 1323)/(196 − π²) с корнем τ* = 1323/(196 − π²) ≈ 7.10792.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Приведены числовые таблицы из JSON-вердикта (книги в x* с дефектом 0.0, лестница станций, аудит посадок v16 0/36 и честная статическая карта 0/18), следствия — растворение наивной несовместимости 9/4 против 9/16, сдвиг корня одним кирпичом и тождество двух независимых маршрутов — а также честные оговорки и полный протокол воспроизведения командами репозитория.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sz w:val="24"/>
          <w:szCs w:val="24"/>
        </w:rPr>
        <w:t xml:space="preserve">проблема Чоптука, статическая цепочка, пара часов, НОД, τ* = 27/4, 1323/(196 − π²), SymPy, машинное доказательство, усечённая башня.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2.1. Статическая цепочка и книги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2.2. Точка x* и критический масштаб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Формулировка теоремы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 Схема машинного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4.1. Точная арифметика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4.2. Шаг 1: пропорциональность книг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4.3. Шаг 2: факторизация НОД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4.4. Шаг 3: книги в x* и вырождение вне x*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 Числовые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5.1. Книги в критической точке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5.2. Ревизия v16 (эратум) и честная статическая карта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 Следствия и связи с другими теоремами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 Честные оговорки и границы применимости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8.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Настоящая монография открывает цикл «Двенадцать теорем» папки theorems12 репозитория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choptuik_ac_bc и фиксирует в виде отдельного, самодостаточного документа первый точный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результат символического слоя программы прямого решения проблемы Чоптука: теорему о паре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часов на статической цепочке центра. Речь идёт о фундаментальном для всей эхо-механики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вопросе: сколько независимых часовых кандидатов порождается двумя главными «книгами»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усечённой башни — UV-книгой и книгой дефекта масс — и существует ли у этой пары общий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единственный корень, то есть общий масштаб τ*, на котором обе книги звонят одновременно.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Исторически результат созревал в две кампании. В v17 (машина clock_closure_t1c.py,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LEDGER §28) была проведена ревизия прежних статических посадок и впервые получено точное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SymPy-разложение наибольшего общего делителя двух часовых уравнений на T1c-форме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источников. В v18 (глобальная статическая перепись, LEDGER §29) факторизация была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переоткрыта независимо как теорема [G1a] и дополнена систематическим сканом. Наконец,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OPEN9 v19 вопрос №5 подтвердил тождество τ*(δ_C) = τ*_T1c — два независимых маршрута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 одному и тому же числу. Все три слоя согласованы, и именно их совокупность составляет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содержание настоящей теоремы.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Актуальность точной формулировки определяется тем, что наивное адиабатическое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рассмотрение давало несовместимость двух ветвей: τ3 = 9/4 против 1/τ5 = 9/16. Эта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несовместимость долгое время мешала замкнуть часы через усечённую башню. Теорема о паре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часов показывает, что несовместимость является артефактом адиабатики: после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де-адиабатизации источников обе ветви сливаются на одной паре уравнений с единственным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общим корнем, а один кирпич — единственная выжившая поправка δ_C = π/7 — сдвигает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корень от 27/4 = 6.75 до 1323/(196−π²) ≈ 7.10792, замыкая ln(τ*) с остатком +0.062%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(совместно с теоремой о голономии, монография №7).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построена по стандарту серии: точная формулировка, схема машинного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доказательства, полные числовые таблицы из JSON-вердикта, следствия, честные оговорки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протокол воспроизведения. Все числа, встречающиеся ниже, взяты из машинных файлов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репозитория и не подгонялись под литературные значения; каждый литературный якорь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снабжён пометкой «сравнительный якорь».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Обозначения и постановка задачи</w:t>
      </w:r>
      <w:bookmarkEnd w:id="100001"/>
    </w:p>
    <w:p>
      <w:pPr>
        <w:pStyle w:val="Heading2"/>
        <w:spacing w:after="240" w:before="360" w:line="360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2.1. Статическая цепочка и книги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 статической цепочкой центра (обозначение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понимается однопараметрическое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семейство стационарных конфигураций усечённой башни центральных амплитуд, на котором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остатки уравнений башни редуцируются к точным цепным формам. Цепные формы выражают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старшие амплитуды через базовую высоту T0h и линейный масштаб R1h; для базовой точки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(κ = 2) они записываются так: R3h = 2R1h·T0h²/9, W2h = 4T0h²/3, P2h = T0h/3,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R5h = 2R1h·T0h²(3T0h²−5)/45, M5h = 2R1h·T0h²(23−6T0h²)/9, D0h = 0. Эти формы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воспроизводятся машиной тождественно и служат «сценой» для всех статических теорем серии.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Книгами (clock books) мы называем функционалы остатков, обращение которых в нуль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интерпретируется как «звон часов» — совпадение масштаба конфигурации с критическим.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Две главные книги: UV-книга, получаемая из третьей UV-невязки, и книга дефекта масс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Mdef_ξ5, получаемая из пятой невязки дефекта. Кольцевая книга W2/T0² измеряет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отношение второй амплитуды W2h к квадрату высоты и на CSS-кольце равна 4/3;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исправленной (голономией) системе её значение равно 2κ/3.</w:t>
      </w:r>
    </w:p>
    <w:p>
      <w:pPr>
        <w:pStyle w:val="Heading2"/>
        <w:spacing w:after="240" w:before="360" w:line="360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2.2. Точка x* и критический масштаб</w:t>
      </w:r>
      <w:bookmarkEnd w:id="100003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Критическая точка x* башни определена booking-значениями T0h = 3√3/2, R3h = 3/2,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W2h = 9, P2h = √3/2, R5h = 183/40, M5h = −105/4, P4h = 153√3/10; базовый масштаб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τ* = 27/4. Точка x* является единственным невырожденным корнем системы ограничений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цепочке (это устанавливается теоремой факторизации, монография №3, и переписью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Кравчика, монография №9). Символом τ здесь и далее обозначается безразмерный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лог-время-масштаб, а κ — безразмерная константа исправленной системы, κ = 2 в базовой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точке и κ = 2 − π²/98 на выжившем кирпиче.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1.1. Основные обозначения монографии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2"/>
        <w:gridCol w:w="4570"/>
        <w:gridCol w:w="2636"/>
      </w:tblGrid>
      <w:tr>
        <w:trPr>
          <w:cantSplit/>
          <w:tblHeader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Символ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Смысл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Базовое значение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T0h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высота статической цепочки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3√3/2 ≈ 2.59808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R1h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линейный масштаб (линейка)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 (в x*)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τ*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критический масштаб (корень часов)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27/4 = 6.75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константа исправленной системы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2; 2 − π²/98 (кирпич)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UV_ξ3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UV-книга (третья невязка)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Mdef_ξ5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книга дефекта масс (пятая невязка)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δ_C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выживший кирпич (спинорный сектор bC)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π/7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Постановка задачи такова: доказать, что на цепочке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пара часовых уравнений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(UV_ξ3, Mdef_ξ5) совместна, имеет ровно один общий положительный корень, выписать этот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корень в замкнутой форме для базовой и однокирпичной констант и установить точный статус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обеих книг в критической точке x*. Совместность пары понимается в строгом смысле теории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полиномиальных систем: через наибольший общий делитель двух полиномов после подстановки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цепных форм.</w:t>
      </w:r>
    </w:p>
    <w:p>
      <w:pPr>
        <w:pStyle w:val="Heading1"/>
        <w:spacing w:after="360" w:before="480" w:line="360"/>
        <w:jc w:val="center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Формулировка теоремы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Теорема 1 (о паре часов на статической цепочке).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Пусть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статическая цепочка центра в T1c-форме источников, UV_ξ3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UV-книга, Mdef_ξ5 — книга дефекта масс, κ — константа исправленной системы. Тогда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справедливы следующие четыре утверждения.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цепочке книги пропорциональны тождественно: UV_ξ3 = 2·R1h·Mdef_ξ5,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 есть пара задаёт одно часовое уравнение в двух ветвях, а не два независимых условия.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базовой точке κ = 2 наибольший общий делитель пары на цепочке равен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T0h²(4T0h² − 27)/4; оба полинома обращаются в нуль одновременно в единственном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положительном корне τ* = 27/4 = 6.75, которому отвечает T0h = 3√3/2 ≈ 2.5980762.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однокирпичной поправке κ = 2 − π²/98 (δ_C = π/7) наибольший общий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делитель равен T0h²(π − 14)(π + 14)·((196 − π²)T0h² − 1323)/(196 − π²), и пара имеет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единственный общий положительный корень τ* = 1323/(196 − π²) ≈ 7.1079202069.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критической точке x* обе книги выполняются с нулевым дефектом: кольцевая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книга W2h/T0h² = 2κ/3 и UV-книга 9R3h/(2R1h·T0h²) = κ/2 точны (машинный дефект 0.0);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лестница станций R3h = 3/2, W2h = 9, R5h = 183/40, M5h = −105/4 голономно-инвариантна,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s = 3P2h/T0h = 1. Вне x* статический носитель часов вырождается: на углах полубашни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(R1h → 0) кольцевые амплитуды обращаются в нуль и кольцевые часы мертвы.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Формулы (ii) и (iii) означают, что оба корня суть единственные общие нули пары: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индивидуальные положительные корни UV_ξ3 и Mdef_ξ5 совпадают попарно (2.59807621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базовой точке; 2.6660683 на кирпиче), что и фиксирует слово «пара»: одно часовое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уравнение, одна пара ветвей, один звон.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p>
          <m:sSupPr/>
          <m:e>
            <m:r>
              <m:t>\tau</m:t>
            </m:r>
          </m:e>
          <m:sup>
            <m:r>
              <m:t>*</m:t>
            </m:r>
          </m:sup>
        </m:sSup>
        <m:r>
          <m:t xml:space="preserve"> = </m:t>
        </m:r>
        <m:f>
          <m:num>
            <m:r>
              <m:t>27</m:t>
            </m:r>
          </m:num>
          <m:den>
            <m:r>
              <m:t>4</m:t>
            </m:r>
          </m:den>
        </m:f>
        <m:r>
          <m:t xml:space="preserve"> = 6.75</m:t>
        </m:r>
      </m:oMath>
      <w:r>
        <w:rPr>
          <w:rFonts w:ascii="Times New Roman" w:eastAsia="SimSun" w:hAnsi="Times New Roman"/>
          <w:sz w:val="24"/>
          <w:szCs w:val="24"/>
        </w:rPr>
        <w:t xml:space="preserve">	(1.1)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p>
          <m:sSupPr/>
          <m:e>
            <m:r>
              <m:t>\tau</m:t>
            </m:r>
          </m:e>
          <m:sup>
            <m:r>
              <m:t>*</m:t>
            </m:r>
          </m:sup>
        </m:sSup>
        <m:r>
          <m:t xml:space="preserve"> = </m:t>
        </m:r>
        <m:f>
          <m:num>
            <m:r>
              <m:t>1323</m:t>
            </m:r>
          </m:num>
          <m:den>
            <m:sSup>
              <m:sSupPr/>
              <m:e>
                <m:r>
                  <m:t>196 - \pi</m:t>
                </m:r>
              </m:e>
              <m:sup>
                <m:r>
                  <m:t>2</m:t>
                </m:r>
              </m:sup>
            </m:sSup>
          </m:den>
        </m:f>
        <m:r>
          <m:t xml:space="preserve"> = 7.1079202069\ldots</m:t>
        </m:r>
      </m:oMath>
      <w:r>
        <w:rPr>
          <w:rFonts w:ascii="Times New Roman" w:eastAsia="SimSun" w:hAnsi="Times New Roman"/>
          <w:sz w:val="24"/>
          <w:szCs w:val="24"/>
        </w:rPr>
        <w:t xml:space="preserve">	(1.2)</w:t>
      </w:r>
    </w:p>
    <w:p>
      <w:pPr>
        <w:pStyle w:val="Heading1"/>
        <w:spacing w:after="360" w:before="480" w:line="360"/>
        <w:jc w:val="center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Схема машинного доказательства</w:t>
      </w:r>
      <w:bookmarkEnd w:id="100005"/>
    </w:p>
    <w:p>
      <w:pPr>
        <w:pStyle w:val="Heading2"/>
        <w:spacing w:after="240" w:before="360" w:line="360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Точная арифметика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Доказательство выполнено машиной clock_closure_t1c.py (SymPy + mpmath, рабочая точность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 значащих цифр; BLAS закреплён в один поток). Полиномиальные выражения строятся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символьно: цепные формы подставляются в невязки UV_ξ3 и Mdef_ξ5, после чего SymPy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вычисляет наибольший общий делитель в точной арифметике — в Q(√3) для базовой точки и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Q(π) для однокирпичной. Никаких численных порогов при получении формул (1.1)–(1.2)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разложений НОД не используется; численные значения приводятся только для контроля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таблиц.</w:t>
      </w:r>
    </w:p>
    <w:p>
      <w:pPr>
        <w:pStyle w:val="Heading2"/>
        <w:spacing w:after="240" w:before="360" w:line="360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Шаг 1: пропорциональность книг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Первый шаг — тождество (i). После подстановки цепных форм машина сокращает разность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UV_ξ3 − 2R1h·Mdef_ξ5 и получает тождественный нуль (completeness residual 0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терминологии машины). Тем же приёмом в теореме факторизации (монография №3)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устанавливается, что остальные уравнения покоя на цепочке исчезают тождественно, так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что пара (UV_ξ3, Mdef_ξ5) действительно исчерпывает статическую систему на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Отношение книг равно 2R1h с точностью до машинного нуля во всех контрольных точках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обоих знаков κ.</w:t>
      </w:r>
    </w:p>
    <w:p>
      <w:pPr>
        <w:pStyle w:val="Heading2"/>
        <w:spacing w:after="240" w:before="360" w:line="360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4.3. Шаг 2: факторизация НОД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Второй шаг — вычисление НОД. В базовой точке машина возвращает разложение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НОД = T0h²(4T0h² − 27)/4: множитель T0h² отвечает тривиальному нулевому семейству,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квадратный множитель 4T0h² − 27 — часовой. На кирпиче структура сохраняется, но часовой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множитель получает спинорную поправку; полное разложение приведено на рисунке (1.3):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4095750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(1.3)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Машина отдельно проверяет, что НОД обращается в нуль в booking-корне (gcd_at_tau_star_zero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true), что корни положительны и единственны (gcd_positive_roots = [2.59807621]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[2.6660683] соответственно; unique_common_clock = true), и что индивидуальные положительные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корни обеих книг совпадают. Проверка выполнена и в символической, и в 50-значной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численной форме с полным совпадением.</w:t>
      </w:r>
    </w:p>
    <w:p>
      <w:pPr>
        <w:pStyle w:val="Heading2"/>
        <w:spacing w:after="240" w:before="360" w:line="360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4.4. Шаг 3: книги в x* и вырождение вне x*</w:t>
      </w:r>
      <w:bookmarkEnd w:id="100009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Третий шаг фиксирует утверждение (iv). В x* машина вычисляет кольцевую и UV-книги: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W2h/T0h² = 1.3333333333… = 2κ/3 при κ = 2 и 1.2661931673… = 2κ/3 при κ = 2 − π²/98,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UV-книга = 1.0 и 0.9496448755… = κ/2 соответственно; дефекты обеих книг равны точно 0.0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обеих точках. Лестница станций при этом голономно-инвариантна: R3h = 1.5 = 3/2,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W2h = 9.0, R5h = 4.575 = 183/40, M5h = −26.25 = −105/4 в обеих точках. Наконец, на трёх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углах полубашни (R1h = 10⁻¹² при T0h из лестницы) машина получает F_max ≤ 3·10⁻¹²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W2h/T0h² → 10⁻¹²·(4/3): кольцевые амплитуды исчезают вместе с R1h, кольцевые часы мертвы.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Существенно, что шаг 3 отделён от шагов 1–2: часы точны как книга в x*, но их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статический носитель вне x* аннигилирует. Это разделение — ключевое отличие честной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формулировки v17 от ретрагированной версии v16 и главная причина, по которой теорема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сформулирована в четырёх отдельных пунктах.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Числовые результаты</w:t>
      </w:r>
      <w:bookmarkEnd w:id="100010"/>
    </w:p>
    <w:p>
      <w:pPr>
        <w:pStyle w:val="Heading2"/>
        <w:spacing w:after="240" w:before="360" w:line="360"/>
      </w:pPr>
      <w:bookmarkStart w:id="100011" w:name="_Toc100011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5.1. Книги в критической точке</w:t>
      </w:r>
      <w:bookmarkEnd w:id="100011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1.2. Часовые книги в x* (машина clock_closure_t1c.py, слой C2)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1933"/>
        <w:gridCol w:w="2109"/>
        <w:gridCol w:w="1230"/>
      </w:tblGrid>
      <w:tr>
        <w:trPr>
          <w:cantSplit/>
          <w:tblHeader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Величина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κ = 2 (базовая)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κ = 2 − π²/98 (кирпич)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Дефект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W2h / T0h² (кольцевая книга)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1.3333333333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1.2661931673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2κ/3 (книга справа)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1.3333333333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1.2661931673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9R3h / (2R1h·T0h²) (UV-книга)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0.9496448755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κ/2 (книга справа)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0.9496448755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 = 3P2h / T0h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1.0000000000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1.0000000000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R3h (голономно-инвариантная)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1.5 = 3/2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1.5 = 3/2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Дефект 0.0 в таблице — это машинный нуль точной арифметики, а не малый порог: значения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слева и справа получены из независимых символических выражений и совпадают побитово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50-значном представлении. Именно поэтому пункты (ii) и (iv) называются точными, а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численными: совпадение W2h/T0h² = 2κ/3 выдержано в поле рациональных функций от κ, 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только в двух контрольных точках.</w:t>
      </w:r>
    </w:p>
    <w:p>
      <w:pPr>
        <w:pStyle w:val="Heading2"/>
        <w:spacing w:after="240" w:before="360" w:line="360"/>
      </w:pPr>
      <w:bookmarkStart w:id="100012" w:name="_Toc100012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5.2. Ревизия v16 (эратум) и честная статическая карта</w:t>
      </w:r>
      <w:bookmarkEnd w:id="10001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Перед утверждением (iv) машина провела аудит прежних посадок (слой A0). Установлено: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посадки v16 «компенсированной книги» не закрепляли T0h (dx[0] ≠ 0), все 36 повторных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посадок оказались тривиальными захватами ветви T0h (35 штук) или полубашней (1 штука)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кольцевыми амплитудами порядка 10⁻²² и отклонением цепочки до 10⁶, которое пропускал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фильтр только по R1h. Вердикт v16 о «статическом хребте» ретрагирован; слои v16,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зависящие от закрепления (T1a, T1d, T2, выход), сохранены без изменений.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1.3. Аудит посадок v16 (слой A0, контроль 36 запусков)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67"/>
        <w:gridCol w:w="1055"/>
        <w:gridCol w:w="3867"/>
      </w:tblGrid>
      <w:tr>
        <w:trPr>
          <w:cantSplit/>
          <w:tblHeader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Класс посадки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Число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Диагноз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Тривиальный захват T0h (T0h → 10⁻⁶)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35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кольцевые амплитуды ~ 10⁻²²; chain_dev до 10⁶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Полубашня (R1h → 0)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вырожденный угол, кольцевые часы мертвы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Книгоподобные посадки (нужный класс)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Честная статическая карта (слой A1) с жёстким закреплением T0h на booking-станциях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мультистартом по пяти сидам R1h даёт 0 из 18 недегенеративных статических состояний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обеих точках: все посадки уходят в полубашню R1h → 0 с F в диапазоне 10⁻¹⁴…10⁻²⁷.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Дефект книги при закреплённых станциях достигает F_book ≈ 26.67 (станция 1) и убывает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вдоль лестницы, что согласуется с зубчатым профилем чистого книжного дефекта v18a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(B5: F = 26.79, κ-независимый). Совместно таблицы 1.3 и 1.4 означают: часы живут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статически только в критическом масштабе.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1.4. Честная статическая карта (слой A1): 0/18 недегенеративных состояний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33"/>
        <w:gridCol w:w="1055"/>
        <w:gridCol w:w="1758"/>
        <w:gridCol w:w="2109"/>
        <w:gridCol w:w="1933"/>
      </w:tblGrid>
      <w:tr>
        <w:trPr>
          <w:cantSplit/>
          <w:tblHeader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Точка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Посадок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Недегенеративных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Класс исхода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Диапазон F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 = 2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полубашня R1h → 0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10⁻¹⁴ … 10⁻²⁷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 = 2 − π²/98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полубашня R1h → 0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10⁻¹⁴ … 10⁻²⁷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13" w:name="_Toc10001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Следствия и связи с другими теоремами</w:t>
      </w:r>
      <w:bookmarkEnd w:id="100013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1.1 (растворение наивной несовместимости).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Адиабатическая пара масштабов τ3 = 9/4 и 1/τ5 = 9/16 несовместима; де-адиабатизация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источников растворяет конфликт: обе ветви суть одна пара часов с корнем 27/4 (базовая)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или 1323/(196 − π²) (кирпич). Несовместимость была артефактом обнулённых вторых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производных, а не свойством башни.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1.2 (сдвиг одним кирпичом).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Отношение τ*(δ_C)/τ*(0) = (27/4)/(1323/(196 − π²)) показывает, что единственный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выживший кирпич δ_C = π/7 сдвигает корень на +5.27%. В логарифмической мере это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закрывает ln(τ*) от −2.57% (базовая) до +0.062% (кирпич) относительно наблюдаемой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константы κ_obs = γ_lit · ln 10 / Δ_sp — факт, закреплённый машиной s4_berry_one_brick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переиспользованный в теореме о голономии (монография №7).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1.3 (тождество двух маршрутов).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Корень (1.2) совпадает точно с корнем пары часов, вычисленным маршрутом sympy_center_o7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(вопрос №5 OPEN9): τ*(δ_C) = 27/(4 − π²/49) = 1323/(196 − π²) = τ*_T1c. Два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независимых символьных маршрута приводят к одному числу; это тождество вынесено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отдельную монографию №8 как самостоятельный факт устойчивости.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1.4 (машинная причина единственности v17).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Поскольку пара на цепочке сводится к одному часовому уравнению (пункт (i)), единственность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недегенеративного статического корня, установленная переписью Кравчика (монография №9),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получает алгебраическое объяснение: искать два независимых часовых условия было бы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переопределением. Именно это машинное объяснение и названо в леджере v17 причиной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уникальности.</w:t>
      </w:r>
    </w:p>
    <w:p>
      <w:pPr>
        <w:pStyle w:val="Heading1"/>
        <w:spacing w:after="360" w:before="480" w:line="360"/>
        <w:jc w:val="center"/>
      </w:pPr>
      <w:bookmarkStart w:id="100014" w:name="_Toc10001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Честные оговорки и границы применимости</w:t>
      </w:r>
      <w:bookmarkEnd w:id="10001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доказана для усечённой башни центральных амплитуд с выведенным dd-законом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(монография №5). Усиление башни (программа O7, вопрос №5 OPEN9) может уточнить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значение τ*, хотя согласие двух независимых маршрутов и лестничная структура делают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существенный сдвиг маловероятным. Пуассоновы ветви у мягкого полюса 45/8 (монография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№8) не исключают скачков ветвей при переходе между представлениями цепочки;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формулировку настоящей теоремы это не влияет, поскольку НОД вычислен в конкретной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T1c-форме источников.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Второе ограничение — статичность. Все утверждения теоремы относятся к стационарному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сектору: живая динамика эха остаётся за PDE-машиной (v6–v9 и кампании v20–v22),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утверждение (iv) о вырождении носителя вне x* показывает именно отсутствие статического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носителя, а не отсутствие динамики. Третье ограничение — конвенциональность κ: замыкание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ln(τ*) аддитивным бэрри-экранированием является наблюдением, а не принципом отбора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(оговорка multiple-testing из кампании v18a); конвенция знака мультипликативной книги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уводит оценку от наблюдаемой (−7.43%), и выбор между конвенциями остаётся открытым.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Наконец, все ссылки на «наблюдаемые» величины (γ_lit = 0.374, Δ_sp = 7π/30,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Δ_lit = 3.44) являются сравнительными якорями репозитория: ни одно значение в теореме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подгонялось под них. Дефект 0.0 в таблице 1.2 относится к машинной арифметике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Symbolic-слоя; численный слой (float64) воспроизводит те же величины с относительными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отклонениями порядка 10⁻¹³–10⁻¹⁵, что зафиксировано в кросс-проверках машин v14–v15.</w:t>
      </w:r>
    </w:p>
    <w:p>
      <w:pPr>
        <w:pStyle w:val="Heading1"/>
        <w:spacing w:after="360" w:before="480" w:line="360"/>
        <w:jc w:val="center"/>
      </w:pPr>
      <w:bookmarkStart w:id="100015" w:name="_Toc10001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Воспроизводимость</w:t>
      </w:r>
      <w:bookmarkEnd w:id="10001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Полный протокол воспроизведения состоит из четырёх команд в корне репозитория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(Python ≥ 3.9, NumPy, SciPy, SymPy, matplotlib, pytest; BLAS в один поток устанавливается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машинами автоматически). Каждая команда пишет JSON в results/ и проверяется набором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pytest; соответствующие тесты перечислены в таблице 1.5.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1.5. Протокол воспроизведения теоремы 1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clock_closure_t1c.py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results/clock_closure_t1c.json (слои A0/A1/C1/C2/C3)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global_static_search.py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results/global_static_search.json ([G1a] факторизация)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sympy_center_o7.py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results/q5_center_o7.json (тождество двух маршрутов)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(включая тесты пары часов)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Время исполнения шагов 1–3 на обычном ноутбуке — минуты; шаг 4 — около двух минут.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Машины детерминированы: однопоточный BLAS, фиксированные сиды, офлайн-режим там, где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достаточно сохранённых JSON. Данные настоящей монографии соответствуют состоянию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репозитория на коммит 5b256cd (OPEN9 v19–v22) и папке-копии einstein_direct/open9/,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которая перезапускаема автономно.</w:t>
      </w:r>
    </w:p>
    <w:p>
      <w:pPr>
        <w:pStyle w:val="Heading1"/>
        <w:spacing w:after="360" w:before="480" w:line="360"/>
        <w:jc w:val="center"/>
      </w:pPr>
      <w:bookmarkStart w:id="100016" w:name="_Toc10001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Список источников</w:t>
      </w:r>
      <w:bookmarkEnd w:id="100016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Репозиторий wild8highlander/choptuik_ac_bc: einstein_direct/clock_closure_t1c.py; einstein_direct/results/clock_closure_t1c.json (кампания v17, LEDGER §28).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Там же: einstein_direct/global_static_search.py; einstein_direct/results/global_static_search.json (кампания v18, теорема [G1a], LEDGER §29).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Там же: einstein_direct/sympy_center_o7.py; einstein_direct/results/q5_center_o7.json (OPEN9 v19, вопрос №5).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Там же: einstein_direct/README.md §§1–3; einstein_direct/README_EN.md §§24–29.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Там же: monograph/verification_monograph_bilingual.pdf — двуязычная монография верификации.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M. W. Choptuik. Universality and scaling in gravitational collapse of a massless scalar field // Phys. Rev. Lett. 70, 9 (1993) — источник литературного якоря γ_Ch = 0.374.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[7] M. D. Roberts. Scalar field counterexamples to the cosmic censorship hypothesis // Gen. Relativ. Gravit. 21, 907 (1989) — точное решение, использованное как регрессия решателя.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01 · Теорема о паре часов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01 · Теорема о паре часов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3f730a7b29b1e6a1380d028793292d1986f4f21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о паре часов: точный НОД книг на статической цепочке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2026-09-29T16:18:50.728Z</dcterms:created>
  <dcterms:modified xsi:type="dcterms:W3CDTF">2026-09-29T16:18:50.728Z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