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86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Теорема о плоской прямой: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единственное многообразие</w:t>
            </w:r>
          </w:p>
          <w:p>
            <w:pPr>
              <w:spacing w:after="30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решений через критическую точку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F = r = V = 0 точно на линии · b2 статична, но поток покидает S: |DrV| = 39.2·A</w:t>
            </w:r>
          </w:p>
          <w:p>
            <w:pPr>
              <w:spacing w:before="1125"/>
            </w:pPr>
          </w:p>
          <w:tbl>
            <w:tblPr>
              <w:tblW w:type="pct" w:w="27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637"/>
              <w:gridCol w:w="4911"/>
            </w:tblGrid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Исаев Исак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Монография № 06 из цикла «Двенадцать теорем»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Машина: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march_dae_nonlinear.py + dae_nonlinear_core.py · SymPy + RK4, 11 755 замыканий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Вердикт: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einstein_direct/results/march_dae_nonlinear.json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Статус: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ДОКАЗАНА (T1–T3 в двух точках, ноль падений ранга)</w:t>
                  </w:r>
                </w:p>
              </w:tc>
            </w:tr>
          </w:tbl>
          <w:p>
            <w:pPr>
              <w:spacing w:before="4240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Лицензия Isaev Proprietary · папка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Аннотация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фиксирует главный результат нелинейного DAE-марша: единственное многообразие решений де-адиабатизованной усечённой башни через критическую точку — плоская линия равновесий. Нелинейная пролонгация строится цепным правилом без линеаризации, совместность замыкания даёт нелинейные скрытые условия, и три машинные теоремы закрывают вопрос в двух точках (κ = 2 и κ = 2 − π²/98): плоская линия несёт F = r = V = 0 точно и маршируется восемь эхов с нулевым дрейфом; направление e2 статически пусто; второе направление b2 держит радиус статически (|F| ≤ 6×10⁻¹⁴), но поток немедленно покидает допустимое множество со скоростью |DrV| = (39.2 ± 0.2)·A, линейной по амплитуде, со срывом в первой стадии RK4.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Следствия: линейная динамика Иордана-2 — линеаризация никакого нелинейного потока; аннигиляция «барионной асимметрии» продолжается на нелинейный уровень; околокритическая физика остаётся за PDE-машиной. Приведены таблицы марша и выхода, статистика машины (11 755 замыканий, 0 падений ранга), честные оговорки и протокол воспроизведения.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sz w:val="24"/>
          <w:szCs w:val="24"/>
        </w:rPr>
        <w:t xml:space="preserve">плоская прямая, нелинейная DAE, скрытые условия, выход с ветви, Иордана-2, машинное доказательство, проблема Чоптука.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Обозначения и постановка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Формулировка теоремы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Схема машинного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Нелинейное ядро и статистика машины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Три шага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Числовые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 Следствия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 Честные оговорки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Список источников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Шестая монография закрывает русский (точный) блок серии теоремой о плоской прямой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главном утверждении нелинейного DAE-марша кампании v15 (машина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march_dae_nonlinear.py на ядре dae_nonlinear_core.py, LEDGER §26). Линейный анализ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v14 оставил открытым вопрос: мир линеаризации аннигилировал точно (δ_mono = 0,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Иордана-2), но линейные артефакты часто не продолжаются на нелинейный уровень.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 6 отвечает исчерпывающе: единственное многообразие решений нелинейной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де-адиабатизованной DAE через критическую точку — плоская линия равновесий;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нелинейный марш вне линии невозможен алгебраически.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Доказательство построено на трёх машинных теоремах T1–T3, исполненных в двух точках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(базовая κ = 2 и однокирпичная κ = 2 − π²/98): плоская линия несёт F = r = V = 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точно и маршируется восемь эхов с нулевым дрейфом; направление e2 статически пусто;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второе нулевое направление b2 держит радиус статически, но поток немедленно покидает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допустимое множество с линейной по амплитуде скоростью. Совокупно: согласованные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нестационарные начальные данные конечной амплитуды около x* пусты; линейная динамика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Иордана-2 — линеаризация никакого нелинейного потока.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Обозначения и постановка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Нелинейная DAE системы: F(x) = 0 — двенадцать уравнений башни плюс шесть уравнений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цепной пролонгации; состояние x содержит амплитуды и их производные. Пролонгационное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замыкание Uk(x)·u = −Known(x)(v, dd) строится цепным правилом dF/dτ = 0 без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линеаризации, с x-зависимыми якобианами; совместность замыкания r(x) = 0 — нелинейные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скрытые условия (левое ядро Uk, Прокруст-выравнивание, инвариантное к выбору базиса).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Допустимое множество S = {F = 0} ∩ {r = 0}.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Постановка: классифицировать решения S в окрестности критической точки x*. Точнее: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(Т1) доказать, что плоская линия (a-чистое направление ядра B) состоит из точных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равновесий с F = r = V = 0; (Т2) определить, касаются ли S другие нулевые направления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линейного уровня; (Т3) если ветвь S существует, несёт ли она решения — то есть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продолжается ли поток с неё. Все три пункта исполняются машиной в обеих точках;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кросс-проверка якобианов против точных матриц сеанса-17 — 10⁻¹⁵–10⁻¹⁶.</w:t>
      </w: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Формулировка теоремы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Теорема 6 (о плоской прямой как единственном многообразии решений).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Пусть x* — критическая точка, S = {F = 0} ∩ {r = 0} — множество решений нелинейной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DAE. Тогда в обеих точках (κ = 2, κ = 2 − π²/98):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(Т1)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плоская линия — a-чистое направление ker B (v = dd = 0, цепной ход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R1h–R3h–R5h–M5h) — состоит из точных равновесий: F = r = V = 0 с машинным нулем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(max|F| ≤ 6.3×10⁻¹³ по всем пробам s ∈ {0.001…1}); марш восьми эхов даёт дрейф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0.0 (базовая) и 8.6×10⁻¹² (кирпич) — линия заморожена точно;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(Т2)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статика S: направление e2 (линейный M2-блок) НЕ касается S — отношение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кокернера 0.0577 константен по h, совместный Ньютон коллапсирует 0.265 → 0.081; но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второе нулевое направление b2 (доля t3 = 0.985/0.972) существует: b2-ветвь держит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радиус статически (x1.03–1.04, |F| ≤ 5.9×10⁻¹⁴, |r| ≤ 1.4×10⁻¹⁵) до |x − x*| ≈ 1.35;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(Т3)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поток с b2-ветви совместен в точке, но немедленно покидает S: level-3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скорость выхода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b>
          <m:sSubPr/>
          <m:e>
            <m:r>
              <m:t>|\partial</m:t>
            </m:r>
          </m:e>
          <m:sub>
            <m:r>
              <m:t>r</m:t>
            </m:r>
          </m:sub>
        </m:sSub>
        <m:r>
          <m:t>V|\ =\ (39.2\ \pm\ 0.2)\cdot A\qquad\text{(обе точки, линейно по A)}</m:t>
        </m:r>
      </m:oMath>
      <w:r>
        <w:rPr>
          <w:rFonts w:ascii="Times New Roman" w:eastAsia="SimSun" w:hAnsi="Times New Roman"/>
          <w:sz w:val="24"/>
          <w:szCs w:val="24"/>
        </w:rPr>
        <w:t xml:space="preserve">	(6.1)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срыв замыкания в первой же стадии RK4 (|r| = 3.93×10⁻⁵ при A = 0.001;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3.92×10⁻⁴ при A = 0.01): ветвь b2 решений не несёт.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Итог.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Единственное многообразие решений через критическую точку — плоская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линия равновесий. Линейная динамика M2 (Иордана-2, δ_mono = 0) — артефакт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линеаризации: она не линеаризует никакого нелинейного потока. Аннигиляция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«барионной асимметрии» продолжается на нелинейный уровень: выведенная динамика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второго потока не производит конечно-амплитудного остатка в окрестности x*.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Схема машинного доказательства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Нелинейное ядро и статистика машины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Ядро dae_nonlinear_core.py лямбдифицирует полную нелинейную F(x) с x-зависимыми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якобианами; кросс-проверка против точных матриц сеанса-17 даёт относительные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расхождения 10⁻¹⁶–10⁻¹⁵ (Ja), 10⁻¹⁶–10⁻¹⁴ (Jv), 0.0 (J2). Пролонгация строится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цепным правилом без линеаризации; скрытые условия — левое ядро Uk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Прокруст-выравниванием (норма-инвариантный базис). Статистика машины: 11 755 сборок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замыкания на прогон, ноль падений ранга, min rank = 9, максимум невязки решателя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3.9×10⁻⁴ — все посадки срывов локализованы в первой стадии марша (пункт Т3).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Три шага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Шаг Т1: вдоль линии (параметр s) машина проверяет F, r, V и решатель; все четыре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величины — машинные нули; марш RK4 восемь эхов с проекциями {F = 0}/{r = 0}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меняет расстояние до линии (13.4807 за эхо, дрейф 0.0). Шаг Т2: для e2 — отношение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кокернера константен по амплитуде кика (0.05766 → 0.05793 → 0.05793), совместный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Ньютон на [F; r] стягивает радиус, не находя ветви; для b2 — ветвь существует: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отношение кокернера 10⁻⁶–10⁻⁷, радиус удержан (отношение 1.0255/1.0383), невязки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10⁻¹⁴. Шаг Т3: уровень-3 скорость выхода с ветви измеряется при двух амплитудах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линейна по A (39.32·A и 39.45·A в двух точках); совместность замыкания срывается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первой стадии — ветвь динамически пуста.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6.1. Слои вердикта march_dae_nonlinear.json (обе точки)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8"/>
        <w:gridCol w:w="3691"/>
        <w:gridCol w:w="3339"/>
      </w:tblGrid>
      <w:tr>
        <w:trPr>
          <w:cantSplit/>
          <w:tblHeader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Слой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Утверждение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Ключевые числа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T1_flat_line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линия — точные равновесия; марш 8 эхов заморожен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 ≤ 6.3×10⁻¹³; дрейф 0.0 / 8.6×10⁻¹²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T2_static_S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e2 не касается S; b2 держит радиус статически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0.0577 const; 1.0255–1.0383; |r| ≤ 1.4×10⁻¹⁵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T3_flow_exit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выход с b2 линеен по A; срыв в 1-й стадии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39.32·A / 39.45·A; |r| = 3.9×10⁻⁵–3.9×10⁻⁴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stats_machine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11 755 сборок замыкания; 0 падений ранга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min rank 9; max solv res 3.9×10⁻⁴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Числовые результаты</w:t>
      </w:r>
      <w:bookmarkEnd w:id="100006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6.2. Марш вдоль плоской прямой (восемь эхов, RK4 + проекции)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85"/>
        <w:gridCol w:w="2285"/>
        <w:gridCol w:w="1582"/>
        <w:gridCol w:w="1230"/>
        <w:gridCol w:w="1406"/>
      </w:tblGrid>
      <w:tr>
        <w:trPr>
          <w:cantSplit/>
          <w:tblHeader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Точка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Расстояние за эхо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Макс. дрейф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F_max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r_max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 = 2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13.480672307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6.3×10⁻¹³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 = 2 − π²/98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13.833463780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8.6×10⁻¹²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3.1×10⁻¹¹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2.2×10⁻¹³</w:t>
            </w:r>
          </w:p>
        </w:tc>
      </w:tr>
    </w:tbl>
    <w:p>
      <w:pPr>
        <w:spacing w:after="120" w:line="240"/>
      </w:pP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6.3. Выход с ветви b2: линейность по амплитуде (обе точки)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5"/>
        <w:gridCol w:w="1933"/>
        <w:gridCol w:w="2109"/>
        <w:gridCol w:w="1582"/>
        <w:gridCol w:w="2109"/>
      </w:tblGrid>
      <w:tr>
        <w:trPr>
          <w:cantSplit/>
          <w:tblHeader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‖V‖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выход |DrV|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выход / A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срыв марша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0.001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0.0329 / 0.0335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0.03932 / 0.03935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39.32 / 39.35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|r| = 3.93×10⁻⁵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0.010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0.3290 / 0.3353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0.39213 / 0.39453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39.21 / 39.45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|r| = 3.92×10⁻⁴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Отношение выход/A стабильно 39.2–39.5 в обеих точках и при обеих амплитудах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линейность по A подтверждена независимо; срыв первой стадии марша показывает, что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выход не слабая асимптотика, а мгновенная несовместимость замыкания. Радиус b2-ветви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удерживается статически вплоть до |x − x*| ≈ 1.35 (A = 0.05: 1.359 → 1.412), то есть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пустота ветви — динамический факт, а не статическая несуществование.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Следствия</w:t>
      </w:r>
      <w:bookmarkEnd w:id="100007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6.1 (статическое ядро исчерпано).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Совместно с факторизацией (монография №3) и переписью Кравчика (монография №9)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 6 закрывает статическую картину: вокруг x* есть ровно одна недегенеративная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ветвь (прямая), и она состоит из равновесий. Любая «живая» околокритическая динамика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обязана жить вне усечённой DAE — в PDE-машине v6–v9 и кампаниях v20–v22.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6.2 (линейный мир окончательно аннигилирован).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Иордан-2 блок v14 не является линеаризацией какого-либо нелинейного потока; вектор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b2, убитый линейным уровнем-3, не спасает и в нелинейной статике. Программа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«барионной асимметрии» на башне закрыта: остаток π/30 может создаваться только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конечно-амплитудной динамикой PDE-уровня.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6.3 (дисциплина интерпретации).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Скорость выхода (6.1) линейна по амплитуде и велика (≈39A); любые наблюдаемые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медленные переменные вблизи x* не могут быть координатами вторых потоков башни.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 основание редирекции v16–v17: фигуры несут состояния, а не движение.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Честные оговорки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 относится к усечённой башне с выведенным dd-законом в T1c-форме источников;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жёсткость — свойство усечения. Пуассоновы ветви у мягкого полюса 45/8 не исключены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(монография №8): при пересечении представлений возможны скачки ветвей,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затрагивающие, однако, самих утверждений Т1–Т3, которые проверены в каждой точке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прямо. Глобальные компоненты S вдали от x* не искались (стрельба/nsolve — следующие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кампании): теорема локальна в окрестности критической точки. Наконец, скрытые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условия вычислены в Прокруст-выровненном базисе левого ядра; сама формулировка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инвариантна к базису, но абсолютные числа σ_min в путевых журналах — нет (эратум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v18a [B3] обязателен к учёту при сравнении абсолютных величин).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Воспроизводимость</w:t>
      </w:r>
      <w:bookmarkEnd w:id="100009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6.4. Протокол воспроизведения теоремы 6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Шаг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march_dae_nonlinear.py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results/march_dae_nonlinear.json (теоремы T1–T3, обе точки)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march_delta_mono.py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results/march_delta_mono.json (светской рост Иордана-2)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hexcycle_dae.py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results/hexcycle_dae.json (глобальный предиктор, v16)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(тесты марша включены)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Время исполнения — 53 c (runtime_s) на обычном ноутбуке. Данные соответствуют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коммиту 5b256cd; автономная копия машин — в einstein_direct/open9/machines/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приватной копией результатов.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Список источников</w:t>
      </w:r>
      <w:bookmarkEnd w:id="100010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Репозиторий wild8highlander/choptuik_ac_bc: einstein_direct/dae_nonlinear_core.py; einstein_direct/march_dae_nonlinear.py; einstein_direct/results/march_dae_nonlinear.json (кампания v15, LEDGER §26).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Там же: einstein_direct/sympy_dd_closure.py; einstein_direct/results/dd_closure.json (линейная заготовка, v14).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Там же: einstein_direct/hexcycle_dae.py; einstein_direct/results/hexcycle_dae.json (глобальный предиктор, v16).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Там же: einstein_direct/README.md §§1.3, 3.5; einstein_direct/README_EN.md §26.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Монографии №1, №3, №5, №8, №9 цикла theorems12.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06 · Теорема о плоской прямой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06 · Теорема о плоской прямой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о плоской прямой: единственное многообразие решений через критическую точку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2026-09-29T16:28:41.120Z</dcterms:created>
  <dcterms:modified xsi:type="dcterms:W3CDTF">2026-09-29T16:28:41.120Z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