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pct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spacing w:before="3737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Arial" w:eastAsia="SimHei"/>
                <w:color w:val="C9A84C"/>
                <w:spacing w:val="40"/>
                <w:sz w:val="18"/>
                <w:szCs w:val="18"/>
              </w:rPr>
              <w:t xml:space="preserve">F  O  R  M  A  L     C  H  O  P  T  U  I  K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Канал сертификатов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и архитектура доверия</w:t>
            </w:r>
          </w:p>
          <w:p>
            <w:pPr>
              <w:spacing w:after="700" w:line="312"/>
              <w:ind w:left="1200" w:right="8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Верифицированная интервальная арифметика · мост Lean⇄Python · маршруты к существованию и стабильности · formal_choptuik, Том III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Автор: Исаев Исхак Хамзатович · ORCID 0009-0003-7299-0701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Программа: choptuik_ac_bc · крыло формальной верификации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Нальчик · 2026</w:t>
            </w:r>
          </w:p>
          <w:p>
            <w:pPr>
              <w:spacing w:before="3737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formal_choptuik · certificate channel</w:t>
            </w:r>
            <w:r>
              <w:rPr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Том III · канал сертификатов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00"/>
      </w:pPr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Аннотация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Третий том серии описывает архитектуру доверия, которая превращает численные свидетельства критических явлений Чоптуика в машинно проверяемые утверждения. В центре тома — канал сертификатов: офлайн-конвейер, в котором Python-крыло вычисляет спектр, ньютоновские константы и интервальные оценки, округляет их наружу до точных десятичных рациональных чисел и коммитит как артефакты, а Lean-крыло проверяет эти артефакты ядром доказателя и разряжает их в итоговые теоремы — спектральную, ньютоновско-канторовичевскую и интервальную. Ни одно число с плавающей запятой не пересекает границу доказательного слоя: доверие переносится не на код, а на проверенные высказывания о числах.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Том систематизирует четыре взаимосвязанных сюжета. Во-первых, полный ревизионный обзор состояния программы: слои дерева, метрики доверия, реестр вех и честная граница открытой работы. Во-вторых, верифицированная интервальная арифметика — тип Interval с направленным наружу округлением, теоремы корректности сложения и умножения и сертификатный принцип, превращающий замкнутую оценку в математическое высказывание. В-третьих, маршруты к двум блокирующим пробелам программы: существованию критического решения по стратегии Райтерера–Трубовица (банахово пространство, компакный обратный, количественная теорема о неявной функции) и спектральной стабильности (единственная неустойчивая мода, γ = 1/λ₀, формула эха и универсальность). В-четвёртых, инфраструктура качества: аудит аксиом, регрессионные замки протокола, детерминированная воспроизводимость от единственного seed.</w:t>
      </w:r>
    </w:p>
    <w:p>
      <w:pPr>
        <w:spacing w:after="240" w:before="160"/>
      </w:pP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Ключевые слова: </w:t>
      </w:r>
      <w:r>
        <w:rPr>
          <w:rFonts w:ascii="Times New Roman" w:eastAsia="SimSun"/>
          <w:i/>
          <w:iCs/>
          <w:color w:val="6B6455"/>
          <w:sz w:val="22"/>
          <w:szCs w:val="22"/>
        </w:rPr>
        <w:t xml:space="preserve">критические явления гравитационного коллапса; дискретная самоподобность; Lean 4; mathlib; канал сертификатов; интервальная арифметика с направленным округлением; точные рациональные числа; метод Ньютона–Канторовича; спектральная теория; машинная верификация; закон масштабирования Чоптуика.</w:t>
      </w:r>
    </w:p>
    <w:p>
      <w:pPr>
        <w:spacing w:after="360" w:before="480"/>
        <w:jc w:val="center"/>
      </w:pPr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Оглавление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1. Введение: проблема доверия в вычислительной математике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1.1. Почему число — не доказательство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1.2. Сертификаты: старая идея в новой одежде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1.3. Три столпа архитектуры доверия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1.4. Связь с томами I и II и путеводитель по тому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1.5. Словарь тома: сертификат, разрядка, робастность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2. Состояние программы: ревизионная опись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2.1. Слои дерева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2.2. Метрики доверия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2.3. Калиброванные константы и их перекрёстные проверки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2.4. Реестр вех и статус пробелов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2.5. Честная граница открытой работы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2.6. Хронология: как дерево пришло к текущему состоянию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2.7. Как читать опись: три уровня доверия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2.8. Карта папок дерева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3. Верифицированная интервальная арифметика: гэп G5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3.1. Направленное округление: почему наружу — единственное честное направление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3.2. Тип Interval в Lean: представление и инварианты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3.3. Корректность операций: add_sound и mul_sound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3.4. Сертификатный принцип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3.5. Проблема зависимости: что даёт soundness и что она не обещает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3.6. G5 закрыт: что это изменило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3.7. Тесты интервального слоя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3.8. Почему не float-доказательства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4. Мост Lean⇄Python: типизированная граница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4.1. Два канала: интерактивный и доказательный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4.2. Протокол: конверт, семь методов, коды ошибок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4.3. Типизированный клиент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4.4. Тестовая дисциплина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4.5. Два скрытых дефекта и чему они научили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4.6. Эволюция протокола: от шести методов к семи</w:t>
          </w:r>
          <w:r>
            <w:tab/>
          </w:r>
          <w:r>
            <w:t>15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4.7. Отказы и их семантика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5. Канал сертификатов: точные рациональные от края до края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5.1. Почему числа с плавающей запятой не пересекают границу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5.2. Анатомия сертификата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5.3. Четыре вида сертификатов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5.4. Generated-модуль: данные, проверенные ядром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5.5. Check-сьюты и теоремы робастности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5.6. Разрядка в итоговые теоремы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5.7. Поля артефакта: что именно подписывает производитель</w:t>
          </w:r>
          <w:r>
            <w:tab/>
          </w:r>
          <w:r>
            <w:t>19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5.8. Жизненный цикл сертификата</w:t>
          </w:r>
          <w:r>
            <w:tab/>
          </w:r>
          <w:r>
            <w:t>19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6. Путь к существованию критического решения: гэп G1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6.1. Система Эйнштейна–скаляра в двойных нулевых координатах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6.2. Дискретная самоподобность и закон ковариации эха</w:t>
          </w:r>
          <w:r>
            <w:tab/>
          </w:r>
          <w:r>
            <w:t>21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6.3. Стратегия Райтерера–Трубовица: профиль плюс Ньютон</w:t>
          </w:r>
          <w:r>
            <w:tab/>
          </w:r>
          <w:r>
            <w:t>21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6.4. Ньютоновско-канторовичевское ядро в Lean</w:t>
          </w:r>
          <w:r>
            <w:tab/>
          </w:r>
          <w:r>
            <w:t>22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6.5. Доказанное и вынесенное в гипотезы</w:t>
          </w:r>
          <w:r>
            <w:tab/>
          </w:r>
          <w:r>
            <w:t>22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6.6. Как G5 обслуживает G1: интервально-ньютоновская полоса</w:t>
          </w:r>
          <w:r>
            <w:tab/>
          </w:r>
          <w:r>
            <w:t>23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6.7. Инвентаризация аналитических компонентов маршрута</w:t>
          </w:r>
          <w:r>
            <w:tab/>
          </w:r>
          <w:r>
            <w:t>23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6.8. Нулевое приближение: откуда берётся профиль</w:t>
          </w:r>
          <w:r>
            <w:tab/>
          </w:r>
          <w:r>
            <w:t>24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7. Путь к стабильности: спектр, масштабирование, универсальность (G2)</w:t>
          </w:r>
          <w:r>
            <w:tab/>
          </w:r>
          <w:r>
            <w:t>24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7.1. Линеаризация и оператор возмущений</w:t>
          </w:r>
          <w:r>
            <w:tab/>
          </w:r>
          <w:r>
            <w:t>24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7.2. Спектральное ядро: единственная неустойчивая мода</w:t>
          </w:r>
          <w:r>
            <w:tab/>
          </w:r>
          <w:r>
            <w:t>25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7.3. От спектра к масштабированию: вывод γ = 1/λ₀</w:t>
          </w:r>
          <w:r>
            <w:tab/>
          </w:r>
          <w:r>
            <w:t>25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7.4. Согласие доказательства и чисел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7.5. Формула эха и универсальность</w:t>
          </w:r>
          <w:r>
            <w:tab/>
          </w:r>
          <w:r>
            <w:t>26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7.6. Что осталось до G2</w:t>
          </w:r>
          <w:r>
            <w:tab/>
          </w:r>
          <w:r>
            <w:t>27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7.7. Инвентаризация спектрального маршрута</w:t>
          </w:r>
          <w:r>
            <w:tab/>
          </w:r>
          <w:r>
            <w:t>27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7.8. Эхо как организующий принцип спектра</w:t>
          </w:r>
          <w:r>
            <w:tab/>
          </w:r>
          <w:r>
            <w:t>28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8. Геометрия сингулярности: гэп G3</w:t>
          </w:r>
          <w:r>
            <w:tab/>
          </w:r>
          <w:r>
            <w:t>28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8.1. Сильная и изотропная: условное ядро</w:t>
          </w:r>
          <w:r>
            <w:tab/>
          </w:r>
          <w:r>
            <w:t>28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8.2. Слой конформной компактификации: что потребуется</w:t>
          </w:r>
          <w:r>
            <w:tab/>
          </w:r>
          <w:r>
            <w:t>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8.3. Зачем геометрия доказательной программе</w:t>
          </w:r>
          <w:r>
            <w:tab/>
          </w:r>
          <w:r>
            <w:t>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8.4. Ковариационные масштабы: как измерять сингулярность</w:t>
          </w:r>
          <w:r>
            <w:tab/>
          </w:r>
          <w:r>
            <w:t>29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8.5. Как G3 обслуживает остальных</w:t>
          </w:r>
          <w:r>
            <w:tab/>
          </w:r>
          <w:r>
            <w:t>30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9. Инфраструктура качества и воспроизводимость</w:t>
          </w:r>
          <w:r>
            <w:tab/>
          </w:r>
          <w:r>
            <w:t>30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9.1. Аудит аксиом: тридцать три теоремы, три аксиомы</w:t>
          </w:r>
          <w:r>
            <w:tab/>
          </w:r>
          <w:r>
            <w:t>30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9.2. Дисциплина sorry и реестр пробелов</w:t>
          </w:r>
          <w:r>
            <w:tab/>
          </w:r>
          <w:r>
            <w:t>31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9.3. Непрерывная интеграция</w:t>
          </w:r>
          <w:r>
            <w:tab/>
          </w:r>
          <w:r>
            <w:t>31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9.4. Воспроизводимость от единственного зерна</w:t>
          </w:r>
          <w:r>
            <w:tab/>
          </w:r>
          <w:r>
            <w:t>32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9.5. Сводные метрики доверия</w:t>
          </w:r>
          <w:r>
            <w:tab/>
          </w:r>
          <w:r>
            <w:t>32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9.6. Воспроизводимость этого тома</w:t>
          </w:r>
          <w:r>
            <w:tab/>
          </w:r>
          <w:r>
            <w:t>33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10. Заключение: архитектура доверия</w:t>
          </w:r>
          <w:r>
            <w:tab/>
          </w:r>
          <w:r>
            <w:t>33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10.1. Что меняет канал сертификатов методологически</w:t>
          </w:r>
          <w:r>
            <w:tab/>
          </w:r>
          <w:r>
            <w:t>33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10.2. Дорога вперёд</w:t>
          </w:r>
          <w:r>
            <w:tab/>
          </w:r>
          <w:r>
            <w:t>34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10.3. Уроки для машинно проверяемой физики</w:t>
          </w:r>
          <w:r>
            <w:tab/>
          </w:r>
          <w:r>
            <w:t>34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10.4. Сравнение с альтернативными архитектурами</w:t>
          </w:r>
          <w:r>
            <w:tab/>
          </w:r>
          <w:r>
            <w:t>35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10.5. Приглашение к проверке</w:t>
          </w:r>
          <w:r>
            <w:tab/>
          </w:r>
          <w:r>
            <w:t>35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Приложение А. Глоссарий программы</w:t>
          </w:r>
          <w:r>
            <w:tab/>
          </w:r>
          <w:r>
            <w:t>35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Приложение Б. Карта модулей Lean</w:t>
          </w:r>
          <w:r>
            <w:tab/>
          </w:r>
          <w:r>
            <w:t>36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Приложение В. Как проверить этот том за один сеанс</w:t>
          </w:r>
          <w:r>
            <w:tab/>
          </w:r>
          <w:r>
            <w:t>37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Приложение Г. Реестр итоговых теорем и вех</w:t>
          </w:r>
          <w:r>
            <w:tab/>
          </w:r>
          <w:r>
            <w:t>38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Приложение Д. Соответствие глав тома и дерева</w:t>
          </w:r>
          <w:r>
            <w:tab/>
          </w:r>
          <w:r>
            <w:t>39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Библиография</w:t>
          </w:r>
          <w:r>
            <w:tab/>
          </w:r>
          <w:r>
            <w:t>39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настоящее оглавление построено на кодах полей. После редактирования документа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spacing w:after="200" w:before="400" w:line="400" w:lineRule="atLeast"/>
      </w:pPr>
      <w:bookmarkStart w:name="_Toc1" w:id="1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1. Введение: проблема доверия в вычислительной математике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У каждой вычислительной программы есть читатель, который ей не доверяет. Для физики критических явлений этот читатель — не рецензент, а будущее самой науки: законы, управляющие порогом образования чёрных дыр, должны пережить смену языков, библиотек и поколений вычислительных машин. Родительский репозиторий choptuik_ac_bc подошёл к этой проблеме с той стороны, с которой её обычно решает вычислительная физика: детерминированные данные, фиксированные зерна случайности, регрессионные тесты, протоколы с парными проверками. Всё это делает расчёт воспроизводимым — но воспроизводимость и доказательство остаются разными вещами. Воспроизводимый эксперимент говорит: «при тех же входах машина снова выдаст те же выходы». Доказательство говорит: «при любых входах такого-то класса выход обязан лежать в таких-то границах, и это следует из определений». Настоящий том посвящён второму высказыванию и инфраструктуре, которая его делает возможным.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Центральный объект тома — канал сертификатов, соединяющий численное крыло на Python с теоретическим крылом на Lean 4. Идея проста до аскетизма: пусть машина считает, но пусть каждое число, которое претендует на роль математического факта, прибывает в доказательный слой не как машинный float, а как точное рациональное число вместе с проверяемым высказыванием о себе. Lean-ядро не верит числам — оно проверяет утверждения о числах. Такая дисциплина превращает мост между программой и доказательством из моста доверия в мост проверки, и именно она отличает программу formal_choptuik от обычной связки «код плюс статья».</w:t>
      </w:r>
    </w:p>
    <w:p>
      <w:pPr>
        <w:pBdr>
          <w:left w:val="single" w:color="C9A84C" w:sz="12" w:space="16"/>
        </w:pBdr>
        <w:spacing w:after="120" w:before="120" w:line="312"/>
        <w:ind w:left="560" w:right="560"/>
        <w:jc w:val="both"/>
      </w:pPr>
      <w:r>
        <w:rPr>
          <w:rFonts w:ascii="Times New Roman" w:eastAsia="SimSun"/>
          <w:i/>
          <w:iCs/>
          <w:color w:val="6B6455"/>
          <w:sz w:val="24"/>
          <w:szCs w:val="24"/>
        </w:rPr>
        <w:t xml:space="preserve">Дисциплина родительской программы — гипотеза → машинное подтверждение → честные оговорки — сохраняется дословно: каждая недоказанная часть формализации публично зарегистрирована как пробел с идентификатором, стратегией закрытия и этапом дорожной карты.</w:t>
      </w:r>
    </w:p>
    <w:p>
      <w:pPr>
        <w:pStyle w:val="Heading2"/>
        <w:spacing w:after="140" w:before="300" w:line="380" w:lineRule="atLeast"/>
      </w:pPr>
      <w:bookmarkStart w:name="_Toc2" w:id="2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1.1. Почему число — не доказательство</w:t>
      </w:r>
      <w:bookmarkEnd w:id="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Число, выданное программой с плавающей запятой, — это всегда округление. Даже в самых благополучных случаях double-арифметика вносит относительную погрешность порядка 10⁻¹⁶ на каждую операцию, и за миллионы операций эти погрешности накапливаются, а иногда и усиливаются. Для спектральной задачи — собственных значений линеаризованного оператора критического решения — это означает, что вычисленное λ₀ = 2.6745 есть на самом деле представитель некоторой окрестности, и утверждение «ровно одна мода лежит в правой полуплоскости» требует знания о всей окрестности, а не о её центре. Численный опыт неспецифичен: он не отличает ситуацию «истинное значение 2.6745» от ситуации «истинное значение 2.6745 − 10⁻¹², но алгоритм сместил его».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Традиционный ответ вычислительной физики — независимая перепроверка другим кодом, другой сеткой, другой группой. Ответ ценный, но статистический по природе: он повышает вероятность того, что факт верен, не превращая эту вероятность в единицу. Для утверждений, из которых выводятся физические законы — а закон масштабирования M ∝ |p − p*|^γ с критическим показателем γ = 1/λ₀ является именно таким утверждением, — хочется большего: чтобы связь между посылками и заключением была проверена формально, символ за символом, ядром доказателя, а не хорошей репутацией авторов. Разница между этими двумя видами уверенности и есть предмет настоящего тома.</w:t>
      </w:r>
    </w:p>
    <w:p>
      <w:pPr>
        <w:spacing w:after="160" w:before="120" w:line="360" w:lineRule="atLeast"/>
        <w:jc w:val="center"/>
      </w:pPr>
      <m:oMath>
        <m:r>
          <m:t>M ∝ |p − p*|^γ,   γ = 1/λ₀ ≈ 0.374</m:t>
        </m:r>
      </m:oMath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Стоит подчеркнуть, что формализация не обесценивает численную работу — она её увековечивает. Компьютерно-ассистированное доказательство существования критического решения, выполненное Райтерером и Трубовицем, занимает сотни страниц вычислений с целочисленными оценками ошибок; вручную его проверить практически невозможно, а значит, сообщество вынуждено верить либо перепроверять снова и снова. Однажды проверенное ядром Lean высказывание остаётся проверенным навсегда: библиотека вместо статьи, актив вместо отчёта. Численные константы при этом не исчезают — они переезжают из текста статьи в коммитимые артефакты, каждый из которых снабжён машинной проверкой.</w:t>
      </w:r>
    </w:p>
    <w:p>
      <w:pPr>
        <w:pStyle w:val="Heading2"/>
        <w:spacing w:after="140" w:before="300" w:line="380" w:lineRule="atLeast"/>
      </w:pPr>
      <w:bookmarkStart w:name="_Toc3" w:id="3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1.2. Сертификаты: старая идея в новой одежде</w:t>
      </w:r>
      <w:bookmarkEnd w:id="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Сама идея сертификата старше вычислительных машин: разделить задачу на «трудно решить, легко проверить» и вынести из доказательства всё, что можно вынести в проверяемый артефакт. Целочисленная арифметика Райтерера–Трубовица — классический образец: вместо доказательства в плавающей запятой вычисления переводятся в целые числа с явно вычисленными границами ошибок, и каждое неравенство проверяется точно. Современная теория интерактивных доказательств, SAT-сертификаты, верифицированные вычисления — всё это одна и та же линия: минимизировать доверенную базу, максимизировать проверяемую поверхность.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Программа formal_choptuik применяет этот принцип к физике критического коллапса в три слоя. Нижний слой — верифицированная интервальная арифметика в самом Lean: тип Interval с направленным наружу округлением, для которого корректность базовых операций доказана внутри теории (гэп G5, закрытый в рамках первого этапа). Средний слой — типизированный мост: протокол, в котором Lean-клиент запрашивает у Python-сервиса вычисления, а сервис отвечает строгими интервальными оценками; интерактивная часть канала служит исследованию и калибровке. Верхний слой — офлайн канал сертификатов: производитель certify.py вычисляет спектральные, ньютоновские и масштабные величины, округляет их наружу до точных десятичных рациональных и коммитит JSON-артефакты вместе с сгенерированным Lean-модулем; ядро проверяет эти данные арифметически (нормализацией числителя и знаменателя) и теоремы разрядки превращают проверенные данные в физические утверждения. Ни один float не пересекает границу третьего слоя — это правило зафиксировано в аксиоматической базе и продублировано архитектурой.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Важна и асимметрия ролей. Lean — клиент: он инициирует каждый запрос и никогда не слушает сам по себе. Python — сервер: он отвечает, но никогда не спрашивает. Такая строгость не эстетическая прихоть: она гарантирует, что в доказательном слое нет скрытых каналов данных, а каждый акт потребления численной информации имеет явную точку входа, тип и проверку. Сертификат, который никто не запросил, не может попасть в доказательство — канал не оставляет места для сюрпризов.</w:t>
      </w:r>
    </w:p>
    <w:p>
      <w:pPr>
        <w:pStyle w:val="Heading2"/>
        <w:spacing w:after="140" w:before="300" w:line="380" w:lineRule="atLeast"/>
      </w:pPr>
      <w:bookmarkStart w:name="_Toc4" w:id="4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1.3. Три столпа архитектуры доверия</w:t>
      </w:r>
      <w:bookmarkEnd w:id="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Первый столп — корректность операций внутри теории. Интервальная арифметика полезна только тогда, когда доказано, что результат содержит истинное значение при любых входах из заявленного класса; в программе эта гарантия оформлена как теоремы add_sound и mul_sound, а объединяющий их сертификатный принцип устанавливает, что проверенная оценка есть теорема, а не свидетельство. Второй столп — честность данных на границе: числа прибывают в теорию только в виде точных рациональных сертификатов, и каждый сертификат сопровождается высказыванием, которое ядро проверяет независимо от того, как именно число было вычислено. Третий столп — регрессионная дисциплина: изменение протокола без парного теста в том же коммите запрещено, а данные и рисунки регенерируются байт-в-байт из единственного фиксированного зерна. Каждый из столпов разобран в отдельной главе; вместе они образуют то, что мы называем архитектурой доверия.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Стоит сразу назвать то, что эта архитектура не даёт. Она не доказывает существование критического решения — это предмет второго этапа программы и главы 6. Она не доказывает спектральную теорему о единственной неустойчивой моде для истинной системы Эйнштейна–скаляра — это предмет третьего этапа и главы 7. Она даёт нечто более фундаментальное для обоих результатов: канал, по которому, когда соответствующие вычислительные сертификаты будут произведены, они попадут в теорию уже легально, без единого недоказанного допущения в пути. Инфраструктура, построенная заранее, — это и есть ускорение будущих доказательств.</w:t>
      </w:r>
    </w:p>
    <w:p>
      <w:pPr>
        <w:pStyle w:val="Heading2"/>
        <w:spacing w:after="140" w:before="300" w:line="380" w:lineRule="atLeast"/>
      </w:pPr>
      <w:bookmarkStart w:name="_Toc5" w:id="5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1.4. Связь с томами I и II и путеводитель по тому</w:t>
      </w:r>
      <w:bookmarkEnd w:id="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Том I серии изложил дорожную карту: математические основания критического коллапса, классификацию пробелов G1–G6 и трёхэтапный план формализации. Том II провёл аудит: разобрал центральный блокер — существование — до уровня стратегии, сравнил доказатели Isabelle/HOL, Coq/Rocq и Lean 4 и зафиксировал техническую спецификацию с трёхаксиомной базой. Настоящий том — первый том второй фазы серии: он пишет не о том, что предстоит построить, а о том, что уже построено и проверено. Он завершает сюжет интервальной арифметики, доводит мост до живого канала сертификатов и показывает, как через этот канал уже сейчас проходят спектральные, ньютоновские и масштабные разрядки — а также даёт полную ревизионную опись дерева на момент написания.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Том устроен следующим образом. Глава 2 — ревизионная опись: слои дерева, метрики доверия, калиброванные константы, реестр вех. Глава 3 — верифицированная интервальная арифметика: тип Interval, корректность операций, сертификатный принцип. Глава 4 — мост: два канала, семь методов протокола, типизированный клиент, тестовая дисциплина. Глава 5 — канал сертификатов: анатомия артефакта, четыре вида сертификатов, генерированный Lean-модуль и теоремы разрядки. Глава 6 — маршрут существования: система Эйнштейна–скаляра, дискретная самоподобность, стратегия Райтерера–Трубовица и ньютоновско-канторовичевское ядро в Lean. Глава 7 — маршрут стабильности: линеаризация, спектральное ядро, вывод закона масштабирования и формула эха. Глава 8 — геометрия сингулярности: сильная и изотропная, условное ядро и сертификаты. Глава 9 — инфраструктура качества: аудит аксиом, CI, воспроизводимость. Глава 10 — методологические выводы и дорога вперёд. Читатель, интересующийся только сертификатным каналом, может идти по цепочке 3 → 4 → 5; читателю, интересующемуся физикой, напрямую рекомендуются главы 6–8; но Том построен так, что каждый следующий сюжет опирается на предыдущий, и линейное чтение вознаграждается.</w:t>
      </w:r>
    </w:p>
    <w:p>
      <w:pPr>
        <w:pStyle w:val="Heading2"/>
        <w:spacing w:after="140" w:before="300" w:line="380" w:lineRule="atLeast"/>
      </w:pPr>
      <w:bookmarkStart w:name="_Toc6" w:id="6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1.5. Словарь тома: сертификат, разрядка, робастность</w:t>
      </w:r>
      <w:bookmarkEnd w:id="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Поскольку три слова этого тома несут нагрузку выше средней, зафиксируем их значения сразу. Сертификат — коммитимый артефакт с точными рациональными данными и схемой, по которой ядро проверяет заявленные о данных утверждения; сертификат сам ничего не доказывает — он несёт данные, из которых теоремы робастности доказывают следствия. Робастная теорема — высказывание вида «если проверки сертификата выполнены, то физическое утверждение верно»; её гипотезы проверяются машиной, её заключение — физическое. Разрядка — безусловная теорема, полученная применением робастной теоремы к конкретному проверенному сертификату. Этим трём словам подчинена вся архитектура, и в главах 3–7 они появляются в одном и том же оформлении.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Ещё два термина используются в противопоставлении. Интерактивный канал — транспорт, по которому исследователь разговаривает с сервисом в реальном времени; его данные не имеют доказательного статуса. Доказательный канал — конвейер из главы 5, по которому данные входят в теорию; у него статус имеют только проверенные рациональные границы. Наконец, слово «модель» в этом томе всегда означает калиброванную модальную модель критического решения — лабораторию конвейера, — а не полную систему Эйнштейна–скаляра; когда речь идёт об истинной системе, это сказано явно. Мы старались не использовать эти слова в иных значениях нигде в томе.</w:t>
      </w:r>
    </w:p>
    <w:p>
      <w:pPr>
        <w:pStyle w:val="Heading1"/>
        <w:spacing w:after="200" w:before="400" w:line="400" w:lineRule="atLeast"/>
      </w:pPr>
      <w:bookmarkStart w:name="_Toc7" w:id="7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2. Состояние программы: ревизионная опись</w:t>
      </w:r>
      <w:bookmarkEnd w:id="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Прежде чем описывать архитектуру доверия, зафиксируем, к чему она применена. Эта глава — инвентаризация: каждый номер в ней подсчитан по файлам дерева, а не обещан. Такой подход наследует дисциплине родительского репозитория, где всякий отчёт о состоянии сопровождается способом проверки; здесь проверкой служит сборка Lean, запуск тестов и пересчёт строк данных. Опись устроена по слоям: теория, мост, численное крыло, данные, иллюстрации, монографии и управление.</w:t>
      </w:r>
    </w:p>
    <w:p>
      <w:pPr>
        <w:pStyle w:val="Heading2"/>
        <w:spacing w:after="140" w:before="300" w:line="380" w:lineRule="atLeast"/>
      </w:pPr>
      <w:bookmarkStart w:name="_Toc8" w:id="8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2.1. Слои дерева</w:t>
      </w:r>
      <w:bookmarkEnd w:id="8"/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1. Инвентаризация слоёв дерева formal_choptuik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12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Слой</w:t>
            </w:r>
          </w:p>
        </w:tc>
        <w:tc>
          <w:tcPr>
            <w:tcW w:type="pct" w:w="38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Зафиксированное состояние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Теория (lean/)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12 модулей + корневой реэкспорт + модуль аудита аксиом; Lean v4.21.0, mathlib закреплён той же ревизией; 0 sorry; 0 проектных аксиом; все 33 итоговые теоремы — 21 теоретическая и 12 мостовых — печатают ровно три стандартные аксиомы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Мост (bridge/)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протокол из 7 методов; канал сертификатов жив: 4 вида (spectrum, newton, scaling, interval) → коммитимые JSON → Generated-модуль (точные рациональные, проверка norm_num) → разрядка в спектральные, ньютоновские и интервальные итоговые теоремы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Числа (python/)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65 pytest-тестов: 17 сервисных, 18 сертификатных, 30 клиентских (ZMQ round-trip, fuzz, таймауты); ZMQ REP на tcp://127.0.0.1:5557; производитель сертификатов certify.py с командами emit и check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Данные (data/)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7 детерминированных CSV, суммарно 12 890 строк, seed 1993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Рисунки и анимации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8 публикационных PNG при 300 dpi (тёмная и светлая темы, en/ru) + 4 GIF (24–72 кадра)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Монографии (monographs/)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три тома × {RU, EN} × {DOCX, PDF}; настоящий том — третий в серии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Управление</w:t>
            </w:r>
          </w:p>
        </w:tc>
        <w:tc>
          <w:tcPr>
            <w:tcW w:type="pct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реестр пробелов G1–G6 с построчными статусами; дорожная карта из 17 задач и реестр из 9 вех; шаблон CI с аудитом аксиом и байт-идентичностью данных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Несколько чисел из таблицы заслуживают комментария. Двенадцать модулей теории — это не декоративная модульность: каждая область математики живёт в своём файле, компилируется независимо против mathlib и своих импортов, а карта «модуль → содержание → обязательства → пробел» поддерживается машиночитаемо. Тридцать три итоговые теоремы — это те, чей набор аксиом печатается и проверяется явно; число совпадает с количеством записей в модуле аудита, и CI не даёт этому списку расходиться с деревом. Шестьдесят пять тестов разбиты на три семейства так, что каждый слой моста — сервер, производитель сертификатов, клиент — заперт собственным набором регрессий.</w:t>
      </w:r>
    </w:p>
    <w:p>
      <w:pPr>
        <w:pStyle w:val="Heading2"/>
        <w:spacing w:after="140" w:before="300" w:line="380" w:lineRule="atLeast"/>
      </w:pPr>
      <w:bookmarkStart w:name="_Toc9" w:id="9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2.2. Метрики доверия</w:t>
      </w:r>
      <w:bookmarkEnd w:id="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У машинно проверяемой теории есть две простые, но жёсткие метрики доверия: количество неразряженных обязательств (sorry) и количество проектных аксиом. По обеим метрикам дерево чистое: ни одного sorry, ни одной аксиомы за пределами трёх стандартных — Classical.choice, propext и Quot.sound, — которые ядро Lean приносит с собой и которые разделяются всей экосистемой mathlib. Это не значит, что доказано всё: открытая физика — точный сертификат Райтерера–Трубовица для истинной системы, спаривание спектра с истинным оператором, сертификаты коэрцитивности и вейлевских оценок — вынесена в явные, документированные гипотезы-параметры. Отличие принципиальное: гипотеза видна в формулировке теоремы, её нельзя потерять и нельзя незаметно использовать.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Аудит аксиом выполняется отдельным модулем: каждая итоговая теорема проходит через команду печати аксиом, и результат сравнивается с ожидаемым трёхэлементным множеством. Смысл этой проверки выходит за рамки аккуратности. Доверие к машинно проверяемой теореме равно доверию к её аксиомам плюс доверию к ядру; зафиксировав три стандартные аксиомы, программа наследует ту же базу доверия, что и остальная mathlib, и любой будущий аудит ядра или библиотеки автоматически покрывает и её. Последний остаточный зазор доверия лежит в численном мосте — и именно его закрывает сертификатный канал, превращая последний ингредиент с плавающей запятой в проверяемую математику.</w:t>
      </w:r>
    </w:p>
    <w:p>
      <w:pPr>
        <w:pStyle w:val="Heading2"/>
        <w:spacing w:after="140" w:before="300" w:line="380" w:lineRule="atLeast"/>
      </w:pPr>
      <w:bookmarkStart w:name="_Toc10" w:id="10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2.3. Калиброванные константы и их перекрёстные проверки</w:t>
      </w:r>
      <w:bookmarkEnd w:id="1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Численное крыло программы — калиброванная модальная модель критического решения, а не решатель полной системы Эйнштейна–скаляра; эта честная оговорка повторяется во всех README и повторим её здесь. Модель существует для отработки верификационного конвейера: она достаточно проста, чтобы каждое число было пересчитаемо, и достаточно похожа на оригинал, чтобы конвейер тренировался на настоящих задачах — спектральной, ньютоновской, масштабной. Константы модели заперты тестами против коммитимых данных: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2. Калиброванные константы зафиксированной сборки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2636"/>
        <w:gridCol w:w="2285"/>
        <w:gridCol w:w="3867"/>
      </w:tblGrid>
      <w:tr>
        <w:trPr>
          <w:cantSplit/>
          <w:tblHeader/>
        </w:trPr>
        <w:tc>
          <w:tcPr>
            <w:tcW w:type="pct" w:w="15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Величина</w:t>
            </w:r>
          </w:p>
        </w:tc>
        <w:tc>
          <w:tcPr>
            <w:tcW w:type="pct" w:w="13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22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Перекрёстная проверка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λ₀ — единственная неустойчивая мода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2.6745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single_unstable: True в data/spectrum/eigenvalues.csv; действительная задача на собственные значения 15×15, а не справочная таблица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γ = 1/λ₀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0.373902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метод наименьших квадратов по суперкритическому семейству даёт 0.373880, среднеквадратичный остаток 2.1·10⁻³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Δ — период эха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0.693147 = ln 2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восстановлен из сырого амплитудного ряда автокорреляционным пиком, ошибка 2.0·10⁻¹⁰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расстояние между эхо-модами 2π/Δ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9.064720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максимальное отклонение по всему спектру 2.0·10⁻¹⁰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Смысловой нагрузкой в этой таблице несёт не столько совпадение с опубликованными значениями — оно обеспечено калибровкой, — сколько сама механика перекрёстных проверок: спектр получен настоящей задачей на собственные значения, а не подстановкой констант; показатель γ восстановлен независимой подгонкой и сравнён с 1/λ₀; период эха восстановлен из временного ряда, а не прочитан из конфигурации. Каждый пункт таблицы имеет двойную запись — в данных и в тесте, который эти данные запирает. Именно такая двойная запись и называется в программе свидетельством.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4194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/>
          <w:i/>
          <w:iCs/>
          <w:color w:val="6B6455"/>
          <w:sz w:val="21"/>
          <w:szCs w:val="21"/>
        </w:rPr>
        <w:t xml:space="preserve">Рис. 1. Матрица серьёзности пробелов G1–G6: два блокера, высокая, средняя и низкая категории; статус каждой строки ведётся в реестре пробелов и синхронизируется с деревом.</w:t>
      </w:r>
    </w:p>
    <w:p>
      <w:pPr>
        <w:pStyle w:val="Heading2"/>
        <w:spacing w:after="140" w:before="300" w:line="380" w:lineRule="atLeast"/>
      </w:pPr>
      <w:bookmarkStart w:name="_Toc11" w:id="11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2.4. Реестр вех и статус пробелов</w:t>
      </w:r>
      <w:bookmarkEnd w:id="1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Веха в программе не считается выполненной, пока не закоммичено её приёмочное свидетельство: зелёная сборка, доказанная теорема, проверенный артефакт. На момент написания выполнены первые две вехи первого этапа — рабочее окружение (включая честно задокументированное исправление сборки предыдущей ревизии) и интервальные сертификаты (теоремы корректности сложения и умножения плюс сертификатный принцип); третья веха — мост — жива в составе канала сертификатов. Остальные шесть вех, от формализации системы поля до сборки универсальности, открыты, и их описания вместе с критериями приёмки лежат в дорожной карте.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Реестр пробелов G1–G6 ведёт статус каждой строки тем же языком свидетельств. Существование критического решения (G1) и спектральная стабильность (G2) — блокеры: каркасные результаты доказаны, количественные ядра готовы, но финальные сертификаты для истинной системы ещё не произведены. Геометрия сингулярности (G3) доказана в условной форме: при условии сертификатов коэрцитивности и вейлевских оценок сингулярность сильная и изотропная. Мост (G4) жив: канал сертификатов работает от конца до конца. Интервальная арифметика (G5) и аксиоматическая база (G6) закрыты полностью. Таким распределением статусов программа подчёркивает главное: блокеры блокируют не потому, что инфраструктуры нет, а потому, что физика ещё не доведена до сертификатов — и это принципиально другая, гораздо более здоровая ситуация.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29908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/>
          <w:i/>
          <w:iCs/>
          <w:color w:val="6B6455"/>
          <w:sz w:val="21"/>
          <w:szCs w:val="21"/>
        </w:rPr>
        <w:t xml:space="preserve">Рис. 2. Диаграмма Ганта: семнадцать задач трёх этапов, вехи на шестом, восемнадцатом и двадцать седьмом месяцах; горизонт программы — двадцать семь месяцев.</w:t>
      </w:r>
    </w:p>
    <w:p>
      <w:pPr>
        <w:pStyle w:val="Heading2"/>
        <w:spacing w:after="140" w:before="300" w:line="380" w:lineRule="atLeast"/>
      </w:pPr>
      <w:bookmarkStart w:name="_Toc12" w:id="12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2.5. Честная граница открытой работы</w:t>
      </w:r>
      <w:bookmarkEnd w:id="1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Опись была бы неполной без явного списка того, чего в дереве нет. Нет решателя полной характеристики задачи Эйнштейна–скаляра в двойных нулевых координатах — он принадлежит программе «Einstein Direct» родительского репозитория и потребляется здесь как данные. Нет машинной проверки самого алгоритма округления процессора: интервальный слой закрывает эту дыру на уровне спецификации, и это осознанное решение, зафиксированное в разделе «вне области текущей ревизии» технической спецификации. Нет и сертификата для истинного линеаризованного оператора — спаривание спектра пока заперто pytest'ом на уровне модальной модели, а его перенос на истинную систему является содержанием второго и третьего этапов. Этот список — не признание поражения, а карта работ: каждый его пункт привязан к пробелу реестра и к этапу дорожной карты.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Именно эта граница делает опись честной: программа утверждает ровно то, что может показать, и регистрирует всё остальное как работу с идентификатором. Читатель третьего тома, таким образом, знает точную позицию, с которой начинается всё дальнейшее изложение: дерево чисто по обязательствам и аксиомам, канал сертификатов работает, блокеры ждут сертификатов, а не инфраструктуры.</w:t>
      </w:r>
    </w:p>
    <w:p>
      <w:pPr>
        <w:pStyle w:val="Heading2"/>
        <w:spacing w:after="140" w:before="300" w:line="380" w:lineRule="atLeast"/>
      </w:pPr>
      <w:bookmarkStart w:name="_Toc13" w:id="13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2.6. Хронология: как дерево пришло к текущему состоянию</w:t>
      </w:r>
      <w:bookmarkEnd w:id="1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Полезно понимать, что текущая чистота дерева — результат исправлений, а не удачного первого шага. Ранняя ревизия каркаса не собиралась; сборку починили, и этот эпизод зафиксирован в реестре вех как отдельное приёмочное свидетельство, а не замято. На том же раннем этапе в теории существовали три аксиомы для ссылочной величины; они были удалены, их потребители переписаны через явные гипотезы-параметры, и аудит аксиом зафиксировал возврат к чистой базе. Реестр обязательств прошёл путь от четырнадцати открытых строк до нуля — не потому, что строки закрыли формально, а потому, что каждый sorried фрагмент либо доказан, либо переписан в робастную форму с проверяемой гипотезой.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Та же честность действует в обратную сторону — в сторону деталей. Подсчёт строк данных вскрыл, что бейдж в одном из README завышал их количество; расхождение исправлено в пользу подсчитанного. Подсчёт кадров анимаций исправил запись на двадцать четыре вместо заявленных тридцати четырёх. Каждая такая мелочь подтверждает общий принцип: в этой программе истинно то, что пересчитано, и любой бейдж — такое же утверждение, требующее свидетельства, как и теорема. Настоящий том следует тому же правилу: все его числа взяты из дерева и воспроизводимы.</w:t>
      </w:r>
    </w:p>
    <w:p>
      <w:pPr>
        <w:pStyle w:val="Heading2"/>
        <w:spacing w:after="140" w:before="300" w:line="380" w:lineRule="atLeast"/>
      </w:pPr>
      <w:bookmarkStart w:name="_Toc14" w:id="14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2.7. Как читать опись: три уровня доверия</w:t>
      </w:r>
      <w:bookmarkEnd w:id="1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Описи этой главы полезно присвоить явную шкалу. Уровень первый — машинно проверенное: теоремы, аудит аксиом, сьюты сертификатов; это твердь, спорить с которой означает пересобрать дерево. Уровень второй — запертое тестами: детерминизм данных, байт-стабильность сертификатов, схемы протокола; это твердь инженерная, меняющаяся только вместе с тестами. Уровень третий — декларированное: калибровка модели на опубликованные константы, гипотезы о будущих сертификатах, планы этапов; это честно помеченные намерения, и доверие к ним — вопрос доверия к программе, а не машины.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Вся остальная книга работает в основном на первых двух уровнях и явно помечает третий. Читатель, которому нужен только уровень первый, может идти по маркерам «доказано в Lean» и «заперто тестами»; читателю, интересующемуся планами, напрямую рекомендованы заключения глав 6, 7 и 10. Мы считаем явную шкалу уровней обязательной частью честной описи: без неё инвентаризация незаметно превращается в рекламу, а с ней — остаётся инструментом.</w:t>
      </w:r>
    </w:p>
    <w:p>
      <w:pPr>
        <w:pStyle w:val="Heading2"/>
        <w:spacing w:after="140" w:before="300" w:line="380" w:lineRule="atLeast"/>
      </w:pPr>
      <w:bookmarkStart w:name="_Toc15" w:id="15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2.8. Карта папок дерева</w:t>
      </w:r>
      <w:bookmarkEnd w:id="1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Опись слоёв дополняется картой папок — она нужна читателю как навигатор по дереву при самостоятельной проверке. Каждый пункт таблицы снабжён точкой входа: файлом, с которого начинается чтение папки. Правило программы состоит в том, что каждая папка объясняет себя сама — её README описывает содержание, статус и способы проверки, — так что карта ниже лишь экономит первый шаг.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3а. Карта папок и точки входа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1933"/>
        <w:gridCol w:w="4570"/>
        <w:gridCol w:w="2285"/>
      </w:tblGrid>
      <w:tr>
        <w:trPr>
          <w:cantSplit/>
          <w:tblHeader/>
        </w:trPr>
        <w:tc>
          <w:tcPr>
            <w:tcW w:type="pct" w:w="11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Папка</w:t>
            </w:r>
          </w:p>
        </w:tc>
        <w:tc>
          <w:tcPr>
            <w:tcW w:type="pct" w:w="26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Содержание</w:t>
            </w:r>
          </w:p>
        </w:tc>
        <w:tc>
          <w:tcPr>
            <w:tcW w:type="pct" w:w="13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Точка входа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lean/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теория Lean 4: геометрия, анализ, существование, стабильность, масштаб, мост; конфигурация Lake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lean/README.md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python/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численный сервис, производитель сертификатов, 65 тестов, генераторы данных и рисунков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python/README.md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протокол из семи методов, коммитимые сертификаты, иллюстративный клиент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bridge/protocol.md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blueprint/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техническая спецификация, аксиоматическая база, реестр пробелов, карта модулей, матрица инструментов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blueprint/README.md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roadmap/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три этапа с семнадцатью задачами, критерии приёмки, реестр из девяти вех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roadmap/README.md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monographs/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серия монографий: три тома × {RU, EN} × {DOCX, PDF}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monographs/README.md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figures/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восемь публикационных рисунков при 300 dpi с подписями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figures/README.md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assets/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логотипы, анимированные баннеры, четыре GIF-анимации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assets/README.md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data/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семь детерминированных CSV за каждым рисунком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data/README.md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docs/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десять источников, глоссарий из семнадцати терминов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docs/README.md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ci/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шаблон непрерывной интеграции: сборка, аудит аксиом, тесты, байт-идентичность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ci/README.md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Корень дерева, помимо папок, содержит файл цитирования машиночитаемого формата и правила вклада — четыре правила дома, зафиксированные в главе 9. Настоящий том в эту систему встраивается как третий том монографий: его исходники собираются тем же конвейером, что и рисунки, а его утверждения ссылаются на точки входа этой таблицы.</w:t>
      </w:r>
    </w:p>
    <w:p>
      <w:pPr>
        <w:pStyle w:val="Heading1"/>
        <w:spacing w:after="200" w:before="400" w:line="400" w:lineRule="atLeast"/>
      </w:pPr>
      <w:bookmarkStart w:name="_Toc16" w:id="16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3. Верифицированная интервальная арифметика: гэп G5</w:t>
      </w:r>
      <w:bookmarkEnd w:id="1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Интервальная арифметика — это способ говорить о неточных числах точным языком. Вместо приближённого значения x она оперирует замкнутым отрезком [lo, hi], заведомо содержащим истинное значение, и строит операции так, чтобы это свойство сохранялось при любых входах из заявленных классов. Для доказательной программы это ровно то, что нужно: замкнутая оценка — математический объект, о котором можно доказывать теоремы, а приближение — нет. Настоящая глава разбирает, как эта идея реализована в программе: какой тип живёт в Lean, что именно доказано о его операциях и как проверенная оценка превращается в сертификат.</w:t>
      </w:r>
    </w:p>
    <w:p>
      <w:pPr>
        <w:pStyle w:val="Heading2"/>
        <w:spacing w:after="140" w:before="300" w:line="380" w:lineRule="atLeast"/>
      </w:pPr>
      <w:bookmarkStart w:name="_Toc17" w:id="17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3.1. Направленное округление: почему наружу — единственное честное направление</w:t>
      </w:r>
      <w:bookmarkEnd w:id="1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Всякая операция над вещественными числами в машине завершается округлением до представимого значения. Если округлять к ближайшему, как делает обычная арифметика с плавающей запятой, ошибка округления может пойти в любую сторону, и результат перестаёт содержать истинное значение гарантированно. Интервальная арифметика решает это направленным округлением: нижняя граница результата округляется вниз, верхняя — вверх. Отрезок может получиться шире, чем нужно, но никогда уже; он может быть неточным, но всегда честным. Именно это свойство — полнота покрытия истинного значения — и доказывается в Lean как теорема, а не предполагается.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 Python-крыле направленное округление реализовано через функцию math.nextafter, которая возвращает ближайшее представимое число в заданном направлении. Отрезок хранится парой double'ов, каждая операция расширяет результат на один шаг ulp в обе стороны сверх арифметически необходимого. Такой запас — плата за переносимость: на любой корректной платформе IEEE-754 оценка остаётся надёжной, даже если детали режима округления платформы отличаются от идеала. Строгость здесь иерархическая: на уровне Python — дисциплинированная инженерия с тестами, на уровне Lean — доказанная теорема о корректности, и именно доказанный слой потребляется доказательствами.</w:t>
      </w:r>
    </w:p>
    <w:p>
      <w:pPr>
        <w:pStyle w:val="Heading2"/>
        <w:spacing w:after="140" w:before="300" w:line="380" w:lineRule="atLeast"/>
      </w:pPr>
      <w:bookmarkStart w:name="_Toc18" w:id="18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3.2. Тип Interval в Lean: представление и инварианты</w:t>
      </w:r>
      <w:bookmarkEnd w:id="1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 теоретическом крыле Interval — это структура с двумя рациональными границами и инвариантом упорядоченности. Выбор рациональных, а не плавающих границ принципиален: рациональные числа — точный язык, сравнимый децимально, арифметически и порядково без всяких округлений. Направленное округление на уровне Lean не нужно воспроизводить по-машинному: его роль уже сыграна на стороне производителя сертификатов, а теория потребляет готовые точные границы и доказывает утверждения о них. Таким образом разделение труда чистое: Python отвечает за то, чтобы границы были широкими и правильными, Lean — за то, чтобы утверждения о них были верными и проверенными.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На типе Interval определены сложение и умножение в их внешне-округлённой форме. Для сложения границы складываются напрямую — рациональная арифметика точна, и никакого запаса сверх суммы границ не требуется. Для умножения классическое правило Мура требует рассмотреть четыре произведения границ и взять минимум для нижней и максимум для верхней; в знакопеременном случае именно это правило гарантирует покрытие всех пар произведений. Обе операции в Lean построены так, что свойство покрытия формулируется как теорема вида: для любых x из отрезка a и y из отрезка b произведение xy лежит в произведении отрезков. Это утверждение и есть то, что проверяет ядро.</w:t>
      </w:r>
    </w:p>
    <w:p>
      <w:pPr>
        <w:pStyle w:val="Heading2"/>
        <w:spacing w:after="140" w:before="300" w:line="380" w:lineRule="atLeast"/>
      </w:pPr>
      <w:bookmarkStart w:name="_Toc19" w:id="19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3.3. Корректность операций: add_sound и mul_sound</w:t>
      </w:r>
      <w:bookmarkEnd w:id="1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Теорема корректности сложения гласит: если x принадлежит отрезку a и y принадлежит отрезку b, то x + y принадлежит отрезку a + b, где a + b — конструкция типа Interval, построенная сложением границ. Доказательство прямое: нижняя граница суммы не превосходит суммы нижних границ по монотонности сложения рациональных чисел, верхняя — не меньше по двойственной причине. Ценность теоремы не в глубине, а в статусе: после её проверки statement «сложение интервалов безопасно» перестаёт быть лозунгом и становится фактом, на который можно ссылаться по имени в любом другом доказательстве программы.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Теорема корректности умножения устроена богаче. Правило четырёх произведений нужно разбирать по знаковым случаям: для неотрицательных отрезков достаточно произведений крайних границ, для знакопеременных — всех четырёх, и в каждом случае монотонность умножения по обоим аргументам даёт нужные неравенства. Именно такие разборы вручную часто содержат ошибки — пропущенный знаковый случай в интервальной библиотеке незаметен годами, пока однажды не съест строгую оценку. Формальная проверка закрывает этот класс ошибок полностью: ядро проверило все случаи, и пропустить ни один из них более невозможно.</w:t>
      </w:r>
    </w:p>
    <w:p>
      <w:pPr>
        <w:spacing w:after="160" w:before="120" w:line="360" w:lineRule="atLeast"/>
        <w:jc w:val="center"/>
      </w:pPr>
      <m:oMath>
        <m:r>
          <m:t>∀ x ∈ [a₀, a₁], y ∈ [b₀, b₁]:  x·y ∈ [ min(a₀b₀, a₀b₁, a₁b₀, a₁b₁),  max(a₀b₀, a₀b₁, a₁b₀, a₁b₁) ]</m:t>
        </m:r>
      </m:oMath>
    </w:p>
    <w:p>
      <w:pPr>
        <w:pStyle w:val="Heading2"/>
        <w:spacing w:after="140" w:before="300" w:line="380" w:lineRule="atLeast"/>
      </w:pPr>
      <w:bookmarkStart w:name="_Toc20" w:id="20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3.4. Сертификатный принцип</w:t>
      </w:r>
      <w:bookmarkEnd w:id="2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Корректность операций — половина сюжета. Вторая половина — принцип, связывающий оценки с теоремами: если для высказывания φ произведён сертификат C, и проверка C на данных подтверждает φ, то φ — теорема. Сертификатный принцип сформулирован и доказан внутри теории как высказывание о проверяемых парах «данные плюс проверка», и это формальное убежище от подмены: проверка не может подтвердить ничего, кроме того, что заявлено её схемой. На практике принцип означает, что каждая интервальная оценка, прибывшая по мосту, перестаёт быть свидетельством и становится теоремой, ссылающейся на проверенные данные.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Из принципа следует дисциплина производства сертификатов: схема проверки фиксируется раньше, чем данные, и не может подстраиваться под результат. Производитель сертификатов обязан работать с той же схемой, что и проверяющая сторона, и регрессионные тесты запирают совпадение обеих сторон. Эта асимметрия — сначала проверка, потом данные — переворачивает привычный порядок численных доказательств и исключает целые классы подгонок: подогнать можно данные, но не проверку, а проверенная подгонка обнаруживается на этапе проверки.</w:t>
      </w:r>
    </w:p>
    <w:p>
      <w:pPr>
        <w:pStyle w:val="Heading2"/>
        <w:spacing w:after="140" w:before="300" w:line="380" w:lineRule="atLeast"/>
      </w:pPr>
      <w:bookmarkStart w:name="_Toc21" w:id="21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3.5. Проблема зависимости: что даёт soundness и что она не обещает</w:t>
      </w:r>
      <w:bookmarkEnd w:id="2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Интервальная оценка, произведённая по правилу Мура через схему Горнера, корректна, но может быть шире истинного образа: одинаковые переменные в разных местах многочлена трактуются как независимые отрезки, и ширина нарастает с каждым шагом. Это знаменитая проблема зависимости, и программа относится к ней с методологической ясностью: soundness — свойство, на которое опирается доказательная сторона, и оно доказано; теснота оценки — задача численной стороны, и она решается инженерно: разбиением области, схемами с меньшим накоплением, формами с меньшей корреляцией. Теория никогда не требует узких оценок — только честных.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Такое разделение обязанностей спасает от типичной ловушки: стремления доказать в Lean слишком много. Доказательная сторона должна гарантировать выводимость заключения из проверенных посылок; она не должна гарантировать, что посылки удобны. В программе это выражено в интерфейсе интервального слоя: потребителю доступен тип, корректные операции и принцип сертификата — всё; оптимизация ширины остаётся в Python, где она и тестируется. Архитектурно это то же разделение, что отделяет ядро доказателя от тактик: надёжность — внизу, эффективность — наверху.</w:t>
      </w:r>
    </w:p>
    <w:p>
      <w:pPr>
        <w:pStyle w:val="Heading2"/>
        <w:spacing w:after="140" w:before="300" w:line="380" w:lineRule="atLeast"/>
      </w:pPr>
      <w:bookmarkStart w:name="_Toc22" w:id="22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3.6. G5 закрыт: что это изменило</w:t>
      </w:r>
      <w:bookmarkEnd w:id="2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Пробел G5 был заявлен как среднесрочный элемент первого этапа: верифицированная библиотека с направленным округлением, доказательства корректности и интеграция с сервисной конечной точкой interval_bound. К настоящему моменту он закрыт: теоремы корректности сложения и умножения доказаны, сертификатный принцип на месте, веха интервальных сертификатов зарегистрирована со своим приёмочным свидетельством. Из реестра пробелов строка G5 перешла в категорию resolved, и дорожная карта потеряла один из четырёх инструментальных рисков.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Значение этого результата выходит за саму строку реестра. Во-первых, закрыт последний методологический разрыв между двумя крыльями: любое число, которое численное крыло готово подписать строгой оценкой, теперь может легально войти в теорию. Во-вторых, создан шаблон закрытия инструментальных пробелов: спецификация → доказательство → сертификатный принцип → регрессионная блокировка; этот шаблон уже применён к мосту и переиспользуется дальше. В-третьих, маршрут существования получил своего поставщика строгих оценок: интервально-ньютоновская полоса из главы 6 опирается именно на доказанные здесь гарантии.</w:t>
      </w:r>
    </w:p>
    <w:p>
      <w:pPr>
        <w:pStyle w:val="Heading2"/>
        <w:spacing w:after="140" w:before="300" w:line="380" w:lineRule="atLeast"/>
      </w:pPr>
      <w:bookmarkStart w:name="_Toc23" w:id="23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3.7. Тесты интервального слоя</w:t>
      </w:r>
      <w:bookmarkEnd w:id="2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Доказанные теоремы и тесты в этом слое не дублируют, а дополняют друг друга. Теоремы говорят о конструкции типа Interval в Lean: каковы бы ни были входы, свойство покрытия выполнено. Тесты говорят о Python-реализации: на зафиксированных наборах входов DirectedRounder действительно расширяет результат наружу на каждом шаге, зависимость от платформы отсутствует, а граничные случаи — нули, отрицательные диапазоны, вырожденные отрезки — обрабатываются по спецификации. Вместе они закрывают обе половины вопроса: правильность конструкции и правильность её воплощения.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6. Интервальный слой: что гарантируется чем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3515"/>
        <w:gridCol w:w="2461"/>
        <w:gridCol w:w="2812"/>
      </w:tblGrid>
      <w:tr>
        <w:trPr>
          <w:cantSplit/>
          <w:tblHeader/>
        </w:trPr>
        <w:tc>
          <w:tcPr>
            <w:tcW w:type="pct" w:w="20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Гарантия</w:t>
            </w:r>
          </w:p>
        </w:tc>
        <w:tc>
          <w:tcPr>
            <w:tcW w:type="pct" w:w="14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Носитель</w:t>
            </w:r>
          </w:p>
        </w:tc>
        <w:tc>
          <w:tcPr>
            <w:tcW w:type="pct" w:w="16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покрытие при сложении и умножении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теоремы add_sound, mul_sound в Lean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ядро доказателя, аудит аксиом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внешне-округлённый расчёт на сервисе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interval_checks на math.nextafter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pytest-регрессии, граничные случаи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переход оценки в теорию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конечная точка interval_bound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схемный контроль + regression-lock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звукость образа полосы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разрядка correction_band_image_sound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ядро, по рациональным границам сертификата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Строка таблицы, заслуживающая отдельного взгляда, — конечная точка interval_bound. Она соединяет два мира: клиент шлёт коэффициенты многочлена и отрезок домена, сервис отвечает внешне-округлённой оценкой образа. Ответ по построению корректен, но может быть шире точного образа — проблема зависимости из раздела 3.5; протокол честно документирует это в примечании о том, что звукость — свойство, на которое опирается доказательная сторона, а теснота — забота численной стороны. Такое документирование предостережений на границе — стиль программы: каждая слабость, которая не исправляется, обязана быть названной.</w:t>
      </w:r>
    </w:p>
    <w:p>
      <w:pPr>
        <w:pStyle w:val="Heading2"/>
        <w:spacing w:after="140" w:before="300" w:line="380" w:lineRule="atLeast"/>
      </w:pPr>
      <w:bookmarkStart w:name="_Toc24" w:id="24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3.8. Почему не float-доказательства</w:t>
      </w:r>
      <w:bookmarkEnd w:id="2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Возможный вопрос: зачем вся эта конструкция, если можно формализовать саму арифметику с плавающей запятой и доказывать утверждения прямо о double'ах? Ответ — экономика доверия. Формализация IEEE-754 существует и осмысленна, но она тянет за собой режимы округления, денормали, особые значения и платформенные различия — пространство состояний, в котором каждая теорема обрастает техническими оговорками. Рациональный интерфейс с внешне-округлённым производителем отделяет случайность платформы от смысла утверждения: теория говорит о числах, а не о реализациях чисел.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Есть и второй ответ — институциональный. Доверенная база программы — ядро доказателя и три аксиомы; введение float-семантики в теорию добавило бы в эту базу целый стандарт. Рациональный канал добавляет ноль: рациональные числа уже в ядре, norm_num уже проверен сообществом mathlib, сертификаты — обычные данные. При прочих равных программа выбирает тот вариант, который ничего не добавляет в список того, во что нужно верить. Это правило общего назначения, и оно снова сыграет в главах 5 и 9.</w:t>
      </w:r>
    </w:p>
    <w:p>
      <w:pPr>
        <w:pStyle w:val="Heading1"/>
        <w:spacing w:after="200" w:before="400" w:line="400" w:lineRule="atLeast"/>
      </w:pPr>
      <w:bookmarkStart w:name="_Toc25" w:id="25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4. Мост Lean⇄Python: типизированная граница</w:t>
      </w:r>
      <w:bookmarkEnd w:id="2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Между доказателем и численным сервисом лежит граница — и вся честность программы решается на этой границе. Мост устроен как контракт: Lean 4 — клиент, инициирующий каждый запрос; Python-сервис — сервер, отвечающий на запросы и никогда не выступающий инициатором; полезные нагрузки — JSON-объекты в UTF-8; числа — двойной точности всюду, где речь об интерактивной работе, и запрещены всюду, где речь о доказательстве. Настоящая глава разбирает контракт метод за методом, затем — клиентскую сторону и дисциплину тестов, которая не даёт контракту дрейфовать.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5909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/>
          <w:i/>
          <w:iCs/>
          <w:color w:val="6B6455"/>
          <w:sz w:val="21"/>
          <w:szCs w:val="21"/>
        </w:rPr>
        <w:t xml:space="preserve">Рис. 3. Архитектура моста: интерактивный канал (справа) работает с числами с плавающей запятой для исследования и калибровки; доказательный канал (слева) переносит только точные рациональные сертификаты через коммитимые артефакты.</w:t>
      </w:r>
    </w:p>
    <w:p>
      <w:pPr>
        <w:pStyle w:val="Heading2"/>
        <w:spacing w:after="140" w:before="300" w:line="380" w:lineRule="atLeast"/>
      </w:pPr>
      <w:bookmarkStart w:name="_Toc26" w:id="26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4.1. Два канала: интерактивный и доказательный</w:t>
      </w:r>
      <w:bookmarkEnd w:id="2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Каналов два, и их разделение — главное архитектурное решение моста. Интерактивный канал — это ZeroMQ-пара сокетов REQ/REP: Lean-клиент шлёт JSON-запрос на tcp://127.0.0.1:5557, сервис отвечает, клиент разбирает ответ схемно-контролируемым декодером с таймаутами, закрывающимися в отказ. Числа здесь плавающие, потому что назначение канала — исследование и калибровка: посмотреть спектр, подогнать показатель, проверить период эха, получить профили эволюции в запрошенные моменты логарифмического времени. Ни один результат интерактивного канала не входит в доказательство напрямую — это граница, о которой протокол напоминает явно.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Доказательный канал — офлайн и файловый. Производитель сертификатов вычисляет величины, округляет их наружу до точных десятичных рациональных, пишет JSON-артефакты и генерирует Lean-модуль с этими же числами. Артефакты коммитятся в репозиторий и становятся частью дерева: их проверяет ядро, их потребляют теоремы разрядки, их байт-стабильность заперта тестами. Разделение решает задачу, которую наивный мост решает плохо: как потреблять вычисления в доказательстве, не доверяя ни процессу вычисления, ни транспорту. Ответ: не потреблять процесс вовсе — потреблять проверенный результат.</w:t>
      </w:r>
    </w:p>
    <w:p>
      <w:pPr>
        <w:pStyle w:val="Heading2"/>
        <w:spacing w:after="140" w:before="300" w:line="380" w:lineRule="atLeast"/>
      </w:pPr>
      <w:bookmarkStart w:name="_Toc27" w:id="27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4.2. Протокол: конверт, семь методов, коды ошибок</w:t>
      </w:r>
      <w:bookmarkEnd w:id="2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Протокол задаёт конверт запроса и ответа. Запрос — объект с полем method и параметрами; успешный ответ — объект со статусом ok и результатами; ошибка — статус error с кодом и сообщением. Коды ошибок перечислены исчерпывающе: неверный JSON, неизвестный метод, отсутствующее поле, некорректное значение поля, невосстановимый эхо-пик. Исчерпывающий перечень — не формальность: клиент обязан обрабатывать каждый код, и новый код не может появиться незаметно, потому что изменение протокола блокировано парным тестом.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3. Методы протокола и их доказательные потребители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1933"/>
        <w:gridCol w:w="3339"/>
        <w:gridCol w:w="3515"/>
      </w:tblGrid>
      <w:tr>
        <w:trPr>
          <w:cantSplit/>
          <w:tblHeader/>
        </w:trPr>
        <w:tc>
          <w:tcPr>
            <w:tcW w:type="pct" w:w="11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Метод</w:t>
            </w:r>
          </w:p>
        </w:tc>
        <w:tc>
          <w:tcPr>
            <w:tcW w:type="pct" w:w="19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Возвращает</w:t>
            </w:r>
          </w:p>
        </w:tc>
        <w:tc>
          <w:tcPr>
            <w:tcW w:type="pct" w:w="20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Потребитель на стороне Lean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ping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версия и калиброванные константы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санитарная проверка сеанса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spectrum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собственные значения, признак единственности неустойчивой моды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калибровочная цель G2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scaling_fit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подгонка γ и остаток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сверка с mass_scaling_law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echo_period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восстановленный период Δ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сверка с echoingPeriod = ln 2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evolve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профили в запрошенные моменты τ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численное зерно для маршрута G1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interval_bound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строгая внешне-округлённая оценка [lo, hi]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строгие границы для маршрута IFT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certificate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рациональный сертификатный пакет (4 вида)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Generated-модуль — доказательный канал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Седьмой метод — certificate — появился с каналом сертификатов и замкнул перечень. Его особенность в том, что ответ обязателен к точной рациональной форме: каждое число — точная десятичная строка, а не float; каждое поле — часть схемы с версией производителя и протокола. Метод выполняет двойную роль: интерактивно он отдаёт сертификат по запросу, а в офлайн-режиме те же артефакты лежат в bridge/certificates и попадают в Lean через сгенерированный модуль. Двойная роль не создаёт двух источников истины: артефакты байт-идентичны, и тесты сверяют оба пути.</w:t>
      </w:r>
    </w:p>
    <w:p>
      <w:pPr>
        <w:pStyle w:val="Heading2"/>
        <w:spacing w:after="140" w:before="300" w:line="380" w:lineRule="atLeast"/>
      </w:pPr>
      <w:bookmarkStart w:name="_Toc28" w:id="28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4.3. Типизированный клиент</w:t>
      </w:r>
      <w:bookmarkEnd w:id="2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Клиентская сторона моста — это не «просто послать JSON». Типизированный клиент описывает схему каждого ответа: какие поля обязательны, каких типов, в каких диапазонах; декодер отклоняет ответ, не соответствующий схеме, вместо того чтобы протаскивать его дальше; таймауты закрываются в отказ — отсутствие ответа трактуется как ошибка, а не как пустой успех. Fuzz-тесты гоняют по декодеру искажённые, обрезанные и злонамеренно устроенные payloads и требуют либо корректного разбора, либо честного отказа — никогда не исключения и не зависания.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На стороне Lean существует иллюстративный клиент, показывающий паттерн использования FFI для транспорта. Он намеренно не входит в теоретическую сборку и не несёт доказательного содержания: транспортная иллюстрация и доказательный канал — разные вещи, и программа держит их отдельно, чтобы иллюстративный код не создавал ложного впечатления проверенности. Реальный путь данных в доказательство проходит через артефакты и сгенерированный модуль, как описано в главе 5; интерактивный клиент — инструмент исследователя, а не канал доказательства.</w:t>
      </w:r>
    </w:p>
    <w:p>
      <w:pPr>
        <w:pStyle w:val="Heading2"/>
        <w:spacing w:after="140" w:before="300" w:line="380" w:lineRule="atLeast"/>
      </w:pPr>
      <w:bookmarkStart w:name="_Toc29" w:id="29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4.4. Тестовая дисциплина</w:t>
      </w:r>
      <w:bookmarkEnd w:id="2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Шестьдесят пять тестов моста разбиты на три семейства по слоям. Сервисные тесты (семнадцать) запирают каждый метод протокола: схемы запросов и ответов, коды ошибок, детерминизм, физические регрессии — спектр с единственной неустойчивой модой, подгонку показателя, восстановление периода. Сертификатные тесты (восемнадцать) проверяют производителя: звукость сертификатов, точность рациональных представлений, байт-стабильность регенерации. Клиентские тесты (тридцать) закрывают декодер и транспорт: кодеки, fuzz, живой round-trip по ZMQ, таймауты. Три семейства соответствуют трём участникам контракта, и ни один из них не может измениться, не разбудив собственное семейство.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Регрессионная блокировка протокола — институциональная, а не техническая дисциплина: изменение protocol.md без парного теста в том же коммите запрещено конвенцией репозитория. Мост, таким образом, живёт по тем же правилам, что и теоремы: изменение контракта требует свидетельства, свидетельство требует коммита, коммит требует зелёной сборки. Эта преемственность дисциплины между кодом и доказательством — одна из отличительных черт программы: она устраняет ситуацию, в которой теория проверена, а её входные данные поменялись без ведома доказательства.</w:t>
      </w:r>
    </w:p>
    <w:p>
      <w:pPr>
        <w:pStyle w:val="Heading2"/>
        <w:spacing w:after="140" w:before="300" w:line="380" w:lineRule="atLeast"/>
      </w:pPr>
      <w:bookmarkStart w:name="_Toc30" w:id="30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4.5. Два скрытых дефекта и чему они научили</w:t>
      </w:r>
      <w:bookmarkEnd w:id="3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История моста содержит и честный эпизод: при переводе протокола на версию 1.1 аудит вскрыл два латентных дефекта сервера первой версии — оба не проявлялись на штатных нагрузках и оба были бы неприятны на граничных. Дефекты были исправлены с парными тестами, воспроизводящими граничные ситуации, и вошли в перечень изменений протокола. Эпизод показатель вдвойне: он показывает, что даже дисциплинированный код несёт скрытые дефекты, и он показывает, как программа их обрабатывает — регистрация, исправление, парный тест, запись в журнале изменений. Ни одно из этих действий не потребовало доверия к памяти разработчика: всё зафиксировано в дереве.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Урок для архитектуры доверия простой: граница между доказательством и вычислением должна быть проверяема на обоих своих берегах, и проверка одного берега не заменяет проверку другого. Lean-сторона проверяет утверждения о числах; Python-сторона проверяет схемы, коды и стабильность; только совокупность двух проверок делает мост тёмным местом с освещёнными обоими концами. Дальнейшая глава — о том, что происходит с сертификатом после того, как он перешёл границу.</w:t>
      </w:r>
    </w:p>
    <w:p>
      <w:pPr>
        <w:pStyle w:val="Heading2"/>
        <w:spacing w:after="140" w:before="300" w:line="380" w:lineRule="atLeast"/>
      </w:pPr>
      <w:bookmarkStart w:name="_Toc31" w:id="31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4.6. Эволюция протокола: от шести методов к семи</w:t>
      </w:r>
      <w:bookmarkEnd w:id="3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Протокол моста — живой документ, и его история показательна. Первая ревизия описывала шесть методов: проверку живости, спектр, подгонку показателя, период эха, эволюцию и интервальную оценку. Канал сертификатов добавил седьмой метод — certificate — и заодно прошёл аудит всей границы: два латентных дефекта сервера были найдены и исправлены с парными тестами, схемы ответов уточнены, семейство клиентских тестов выросло до тридцати. Ревизия была проведена по правилу paired tests: ни одно изменение спецификации не вошло в дерево без теста, который его запирает.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7. Слои тестирования моста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2636"/>
        <w:gridCol w:w="1230"/>
        <w:gridCol w:w="4921"/>
      </w:tblGrid>
      <w:tr>
        <w:trPr>
          <w:cantSplit/>
          <w:tblHeader/>
        </w:trPr>
        <w:tc>
          <w:tcPr>
            <w:tcW w:type="pct" w:w="15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Семейство</w:t>
            </w:r>
          </w:p>
        </w:tc>
        <w:tc>
          <w:tcPr>
            <w:tcW w:type="pct" w:w="7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Объём</w:t>
            </w:r>
          </w:p>
        </w:tc>
        <w:tc>
          <w:tcPr>
            <w:tcW w:type="pct" w:w="28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Что запирает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сервисные тесты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17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схемы и коды каждого метода, детерминизм, физические регрессии: спектр, подгонка, период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сертификатные тесты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18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звукость и точность сертификатов, байт-стабильность регенерации, закрытость перечня видов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клиентские тесты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30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кодеки, fuzz-нагрузки, живой ZMQ round-trip, таймауты, отказоустойчивое поведение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Дисциплина paired tests имеет прямое отношение к архитектуре доверия. Контракт, который меняется без свидетельства, — это не контракт, а привычка; мост же является частью доказательной инфраструктуры, и потому его изменения идут по тем же правилам, что изменения теорем: свидетельство в том же коммите, зелёная сборка, запись в журнале. Практический эффект виден в истории: после перевода на седьмой метод ни один ответ сервера не изменил схемы незаметно для клиента — потому что незаметных изменений в этой системе не бывает.</w:t>
      </w:r>
    </w:p>
    <w:p>
      <w:pPr>
        <w:pStyle w:val="Heading2"/>
        <w:spacing w:after="140" w:before="300" w:line="380" w:lineRule="atLeast"/>
      </w:pPr>
      <w:bookmarkStart w:name="_Toc32" w:id="32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4.7. Отказы и их семантика</w:t>
      </w:r>
      <w:bookmarkEnd w:id="3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Мост продуман с точки зрения того, что происходит, когда что-то идёт не так. Исчерпывающий перечень кодов ошибок делит отказы на классы: неверный payload, неизвестный метод, отсутствующее поле, некорректное значение, невосстановимый пик эха. Клиент обязан обрабатывать каждый класс явно: таймаут закрывается в отказ — отсутствие ответа никогда не трактуется как успех; нестандартный ответ отбрасывается декодером схем, а не протаскивается дальше; fuzz-нагрузки не приводят ни к исключениям, ни к зависаниям. В доказательном канале семантика отказов ещё проще: артефакт, не прошедший проверку, не попадает в теорию вовсе — сборка падает на сьюте, а не на теореме.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Такая строгость к отказам — продолжение принципа fail closed. Система, в которой отсутствие данных означает «продолжить без проверки», обречена однажды продолжить без проверки в неподходящий момент. Программа выбирает обратное значение по умолчанию: нет ответа — нет данных; нет проверки — нет теоремы; нет сертификата — нет разрядки. Все три формулировки — одна и та же позиция, применённая к транспорту, к проверке и к доказательству. Она делает поведение системы предсказуемым ровно там, где предсказуемость дороже всего — в отказах.</w:t>
      </w:r>
    </w:p>
    <w:p>
      <w:pPr>
        <w:pStyle w:val="Heading1"/>
        <w:spacing w:after="200" w:before="400" w:line="400" w:lineRule="atLeast"/>
      </w:pPr>
      <w:bookmarkStart w:name="_Toc33" w:id="33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5. Канал сертификатов: точные рациональные от края до края</w:t>
      </w:r>
      <w:bookmarkEnd w:id="3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Канал сертификатов — сердце доказательной половины моста и главный технический сюжет настоящего тома. Его можно описать одной фразой: производитель вычисляет и округляет наружу, дерево хранит и распространяет, ядро проверяет, теоремы разряжают. За этой фразой стоит конвейер из пяти звеньев, и каждое звено устроено так, что отказ любого из них виден немедленно. Настоящая глава проходит конвейер от конца до конца: зачемfloat'ам запрещено пересекать границу, как устроен артефакт, какие виды сертификатов существуют, как сгенерированный модуль попадает в сборку и что делают теоремы разрядки.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1337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/>
          <w:i/>
          <w:iCs/>
          <w:color w:val="6B6455"/>
          <w:sz w:val="21"/>
          <w:szCs w:val="21"/>
        </w:rPr>
        <w:t xml:space="preserve">Рис. 4. Канал сертификатов от конца до конца: производитель округляет наружу до точных рациональных; коммитимые артефакты и сгенерированный Lean-модуль образуют доказательную половину; check-сьюты и теоремы разрядки превращают данные в итоговые теоремы.</w:t>
      </w:r>
    </w:p>
    <w:p>
      <w:pPr>
        <w:pStyle w:val="Heading2"/>
        <w:spacing w:after="140" w:before="300" w:line="380" w:lineRule="atLeast"/>
      </w:pPr>
      <w:bookmarkStart w:name="_Toc34" w:id="34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5.1. Почему числа с плавающей запятой не пересекают границу</w:t>
      </w:r>
      <w:bookmarkEnd w:id="3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Число с плавающей запятой в доказательном слое — это обязательство, которое никто не подписывал. Ядро Lean не умеет проверять утверждения о double'ах напрямую: арифметика с плавающей запятой в формальной логике — это огромное пространство режимов округления, денормалей и платформенных особенностей, и тащить его в теорию значит умножать доверенную базу. Программа выбирает другой путь: на границе канала каждое число переводится в точное десятичное представление рационального числа — строку вида «2.6744999», — и уже эти строки становятся данными теории. Рациональное число в Lean — конструктивный объект с точными операциями; norm_num проверяет равенства над ним арифметически, до последнего знака.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Важно понимать, что перевод в рациональные не делает числа «более истинными» — он делает их проверяемыми. Округление наружу даёт отрезок, который гарантированно содержит вычисленное значение вместе со всей погрешностью вычисления; границы отрезка записываются как точные десятичные строки; утверждение «истинное значение лежит между этими границами» — это уже высказывание, которое ядро может проверить относительно данных. Погрешность не исчезла — она переехала внутрь ширины отрезка и стала частью проверяемого контракта. Так честность вычисления конвертируется в проверяемость доказательства без единого шага веры.</w:t>
      </w:r>
    </w:p>
    <w:p>
      <w:pPr>
        <w:pStyle w:val="Heading2"/>
        <w:spacing w:after="140" w:before="300" w:line="380" w:lineRule="atLeast"/>
      </w:pPr>
      <w:bookmarkStart w:name="_Toc35" w:id="35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5.2. Анатомия сертификата</w:t>
      </w:r>
      <w:bookmarkEnd w:id="3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Сертификат — это JSON-документ со схемой, версией производителя и протокола, видом и телом. Схема фиксирует, какие поля обязательны и каких форм; версия производителя позволяет отличать регенерации; вид определяет интерпретацию тела. Все рациональные значения передаются точными десятичными строками; всё число — то есть и вычисленное значение, и границы его внешне-округлённой окрестности, и модельное эталонное значение для сверки — присутствует в явном виде. Регенерация сертификата байт-в-байт воспроизводима на любой корректной реализации LAPACK: детерминизм заперт отдельным семейством тестов, и коммит байтов, отличающихся от регенерированных, невозможен.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Байт-стабильность — не педантизм, а несущая конструкция доверия. Артефакт коммитится вместе с деревом, и теоремы ссылаются на его содержимое; если бы регенерация могла дрейфовать, каждая пересборка ставила бы под сомнение все ссылающиеся доказательства. Поскольку регенерация стабильна, артефакт ведёт себя как константа теории: его можно читать, проверять, цитировать — но не редактировать руками. Правило «не редактируй генерируемое» внесено в конвенцию репозитория наравне с запретом проектных аксиом.</w:t>
      </w:r>
    </w:p>
    <w:p>
      <w:pPr>
        <w:pStyle w:val="Heading2"/>
        <w:spacing w:after="140" w:before="300" w:line="380" w:lineRule="atLeast"/>
      </w:pPr>
      <w:bookmarkStart w:name="_Toc36" w:id="36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5.3. Четыре вида сертификатов</w:t>
      </w:r>
      <w:bookmarkEnd w:id="36"/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4. Виды сертификатов и их Lean-потребители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1406"/>
        <w:gridCol w:w="3691"/>
        <w:gridCol w:w="3691"/>
      </w:tblGrid>
      <w:tr>
        <w:trPr>
          <w:cantSplit/>
          <w:tblHeader/>
        </w:trPr>
        <w:tc>
          <w:tcPr>
            <w:tcW w:type="pct" w:w="8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Вид</w:t>
            </w:r>
          </w:p>
        </w:tc>
        <w:tc>
          <w:tcPr>
            <w:tcW w:type="pct" w:w="21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Содержание</w:t>
            </w:r>
          </w:p>
        </w:tc>
        <w:tc>
          <w:tcPr>
            <w:tcW w:type="pct" w:w="21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Lean-путь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spectrum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рациональные окрестности вычисленного спектра усечённой модальной модели (семь пар затухающих мод)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check-сьют spectrum → разрядка bridge_unique_unstable_mode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newton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константы Ньютона–Канторовича (β, L, r, R) и интервально-ньютоновская полоса уравнения поправки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check-сьют newton → correction_root_exists, correction_root_in_band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окрестность подгонки глубокого масштабирования γ против 1/λ₀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check-сьют scaling → scaling_agreement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interval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точная рациональная оценка образа полосы по схеме Горнера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check-сьют interval → correction_band_image_sound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Четыре вида закрывают ровно те величины, которые нужны маршрутам существования и стабильности. Спектральный сертификат несёт окрестности всех вычисленных собственных значений: по ним теория проверяет, что ровно одно значение лежит в правой полуплоскости, а остальные — в левой, и что мнимые части затухающих пар отстоят друг от друга на 2π/Δ в пределах допуска. Ньютоновский сертификат несёт четыре константы количественной теоремы о неявной функции и полосу для уравнения поправки. Масштабный — окрестность подгонки показателя против reciprocal первой моды. Интервальный — образ полосы, полученный честной внешне-округлённой схемой Горнера. Неизвестный вид — ошибка bad_input; перечень закрыт, и новый вид требует расширения схемы с парным тестом.</w:t>
      </w:r>
    </w:p>
    <w:p>
      <w:pPr>
        <w:pStyle w:val="Heading2"/>
        <w:spacing w:after="140" w:before="300" w:line="380" w:lineRule="atLeast"/>
      </w:pPr>
      <w:bookmarkStart w:name="_Toc37" w:id="37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5.4. Generated-модуль: данные, проверенные ядром</w:t>
      </w:r>
      <w:bookmarkEnd w:id="3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Второй артефакт производителя — сгенерированный Lean-модуль, содержащий те же числа в виде рациональных литералов и четырёх check-сьютов. Каждый сьют — это список пар «утверждение о числах, доказательство» : утверждение — например, что нижняя граница окрестности собственного значения меньше модельного значения, а верхняя больше, — и доказательство строится механической процедурой нормализации рациональной арифметики. Ядро проверяет каждую пару; модуль собирается как обычная часть теории; данные с этого момента неотличимы от аксиоматически честной константы — с той разницей, что их происхождение видно и воспроизводимо.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Сгенерированный модуль — ответ программы на классический вопрос формализации: как ввести в доказательство вычислительные данные, не вводя аксиом и не вручную перепечатывая числа. Ответ: числа попадают в теорию как данные с механической проверкой их заявленных свойств; никакая часть вычисления не считается доверенной; и если завтра данные изменятся, пересборка немедленно покажет расхождение со ссьютами. Ручное редактирование исключено конвенцией, а не честным словом: файл перезаписывается производителем целиком.</w:t>
      </w:r>
    </w:p>
    <w:p>
      <w:pPr>
        <w:pStyle w:val="Heading2"/>
        <w:spacing w:after="140" w:before="300" w:line="380" w:lineRule="atLeast"/>
      </w:pPr>
      <w:bookmarkStart w:name="_Toc38" w:id="38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5.5. Check-сьюты и теоремы робастности</w:t>
      </w:r>
      <w:bookmarkEnd w:id="3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Между «данные проверены» и «физика следует» лежит слой теорем робастности: высказываний вида «если проверки сертификата выполнены, то физическое утверждение верно». Например: если проверенный спектр показывает ровно одно собственное значение в правой полуплоскости с рациональной окрестностью, не содержащей нуля, то линеаризованный оператор модели имеет единственную неустойчивую моду. Или: если проверенные константы удовлетворяют неравенствам Ньютона–Канторовича, то в полосе существует корень уравнения поправки, и итерация с заданного носителя в него сходится. Эти теоремы — мост между миром данных и миром утверждений; их формулировки фиксированы, их доказательства проверены ядром, и их гипотезы заперты на данных.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Робастная форма — принципиальное методологическое решение. Вместо того чтобы формулировать спектральную теорему с абсолютными константами, программа формулирует её условно относительно проверяемого сертификата, и условие проверяется машиной. Когда в будущем появится сертификат для истинной системы Эйнштейна–скаляра, та же самая теорема робастности применится к новым данным без единого изменения своего доказательства. Именно так инфраструктура, построенная сегодня, сокращает путь к доказательствам завтрашнего дня: физика обновляется заменой данных, а не переписыванием теории.</w:t>
      </w:r>
    </w:p>
    <w:p>
      <w:pPr>
        <w:pStyle w:val="Heading2"/>
        <w:spacing w:after="140" w:before="300" w:line="380" w:lineRule="atLeast"/>
      </w:pPr>
      <w:bookmarkStart w:name="_Toc39" w:id="39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5.6. Разрядка в итоговые теоремы</w:t>
      </w:r>
      <w:bookmarkEnd w:id="3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Финальное звено конвейера — разрядка: вывод безусловных теорем о модели из теорем робастности, применённых к проверенным сертификатам. Четыре итоговые разрядки сопровождают четыре вида сертификатов: спектральная разрядка даёт единственность неустойчивой моды модели; ньютоновская — существование корня уравнения поправки в полосе; масштабная — согласие подгонки с reciprocal первой моды в заданном допуске; интервальная — звукость образа полосы. Каждая разрядка печатает свои аксиомы и входит в тридцать три итоговые теоремы аудита. Таким образом, канал сертификатов уже сегодня доставляет в теорию настоящие, проверенные, безусловные результаты о модели — и готов доставлять те же результаты об истинной системе, как только её сертификаты будут произведены.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Собирая главу, зафиксируем инвариант канала: на каждом звене конвейера данные либо проверены, либо не попали в теорию. Производитель подписывает оценки шириной; артефакты хранят байты, которые нельзя незаметно изменить; сгенерированный модуль проходит ядро; теоремы робастности переносят проверенные свойства в физические утверждения; разрядка делает их безусловными. Доверенная база остаётся прежней — ядро и три аксиомы; всё остальное — проверка.</w:t>
      </w:r>
    </w:p>
    <w:p>
      <w:pPr>
        <w:pStyle w:val="Heading2"/>
        <w:spacing w:after="140" w:before="300" w:line="380" w:lineRule="atLeast"/>
      </w:pPr>
      <w:bookmarkStart w:name="_Toc40" w:id="40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5.7. Поля артефакта: что именно подписывает производитель</w:t>
      </w:r>
      <w:bookmarkEnd w:id="4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Рассмотрим артефакт глазами проверяющей стороны. Шапка несёт схему, вид, производителя с его версией и версию протокола — по ней проверяющая сторона знает, какой интерпретации ожидать и каким набором сьютов проверять. Тело — видозависимо: для спектрального это окрестности всех вычисленных собственных значений вместе с модельными эталонами; для ньютоновского — четыре константы и полоса; для масштабного — окрестность подгонки и reciprocal первой моды; для интервального — рациональные границы образа. Все числа — точные десятичные строки; никакой плавающей точки в файле нет и быть не может — формат запрещает её грамматически.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8. Инварианты сертификатного артефакта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3339"/>
        <w:gridCol w:w="2636"/>
        <w:gridCol w:w="2812"/>
      </w:tblGrid>
      <w:tr>
        <w:trPr>
          <w:cantSplit/>
          <w:tblHeader/>
        </w:trPr>
        <w:tc>
          <w:tcPr>
            <w:tcW w:type="pct" w:w="19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Инвариант</w:t>
            </w:r>
          </w:p>
        </w:tc>
        <w:tc>
          <w:tcPr>
            <w:tcW w:type="pct" w:w="15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Кто обеспечивает</w:t>
            </w:r>
          </w:p>
        </w:tc>
        <w:tc>
          <w:tcPr>
            <w:tcW w:type="pct" w:w="16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Кто проверяет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все рациональные — точные десятичные строки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формат схемы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парсер сьютов в Lean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окрестности содержат вычисленные значения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внешне-округлённый расчёт производителя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pytest-регрессии soundness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регенерация байт-в-байт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детерминированный конвейер, seed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сертификатные тесты, CI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перечень видов закрыт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диспетчер производителя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bad_input на неизвестный вид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проверяемость заявленных неравенств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нормализация рациональной арифметики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ядро Lean при сборке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Ключевой инвариант — последний: заявленные неравенства проверяемы ядром. Это значит, что производитель не может «пообещать» что-то непроверяемое — любая заявка либо нормализуется до точного равенства, либо отклоняется сборкой. Отсюда следует дисциплина производства: константы, которые не удаётся обосновать рациональной оценкой, не попадают в сертификат, а идут в интерактивный канал как исследовательский материал. Граница между этими мирами проходит ровно по линии проверяемости, и она неподвижна.</w:t>
      </w:r>
    </w:p>
    <w:p>
      <w:pPr>
        <w:pStyle w:val="Heading2"/>
        <w:spacing w:after="140" w:before="300" w:line="380" w:lineRule="atLeast"/>
      </w:pPr>
      <w:bookmarkStart w:name="_Toc41" w:id="41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5.8. Жизненный цикл сертификата</w:t>
      </w:r>
      <w:bookmarkEnd w:id="4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У сертификата есть полный жизненный цикл, и все его стадии автоматизированы. Рождение: производитель вычисляет, округляет наружу и пишет артефакты. Взросление: сгенерированный модуль попадает в сборку Lean, сьюты проверяются ядром, теоремы робастности применяются, разрядки пополняют аудит. Зрелость: артефакт цитируется теоремами, его байты заморожены регенерационными тестами. Старение: если данные изменяются — новая калибровка, новая модель, новый оператор, — старые артефакты перегенерируются, и вся цепочка от сьютов до разрядок переезжает на новые числа без изменения доказательств. На каждой стадии состояние проверяемо; ручных переходов нет.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Жизненный цикл разъясняет и политику наследования. Теорема робастности, однажды доказанная, не знает, чей сертификат к ней применён, — она знает лишь схему проверок. Поэтому смена поколения данных не требует смены поколения теории, и наоборот: теория может развиваться (новые леммы, tighter разрядки), не трогая данные. Развязка поколений — то, что позволяет программе двигаться одновременно в двух темпах: быстрым темпом вычислений и медленным, торжественным темпом доказательств — не связывая их жёстко и не позволяя одному тянуть другое вниз.</w:t>
      </w:r>
    </w:p>
    <w:p>
      <w:pPr>
        <w:pStyle w:val="Heading1"/>
        <w:spacing w:after="200" w:before="400" w:line="400" w:lineRule="atLeast"/>
      </w:pPr>
      <w:bookmarkStart w:name="_Toc42" w:id="42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6. Путь к существованию критического решения: гэп G1</w:t>
      </w:r>
      <w:bookmarkEnd w:id="4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Существование критического решения — центральный блокер программы: пока оно не доказано, остальной сюжет стоит на песке. Математический объект, о котором идёт речь, — гладкое дискретно-самоподобное решение сферически симметричной системы Эйнштейна–скаляра, к которому стягиваются эволюции на пороге образования чёрной дыры. Компьютерно-ассистированное доказательство существования выполнили Райтерер и Трубовиц; задача программы — превратить его в доказательство, проверенное ядром. Настоящая глава излагает маршрут: систему поля, определение самоподобности, стратегию коррекции Ньютона и то, что из этой стратегии уже доказано в Lean.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18097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/>
          <w:i/>
          <w:iCs/>
          <w:color w:val="6B6455"/>
          <w:sz w:val="21"/>
          <w:szCs w:val="21"/>
        </w:rPr>
        <w:t xml:space="preserve">Рис. 5. Профили коллапса: докритические эволюции рассеиваются, критическая стягивается к самоподобному решению, суперкритические образуют чёрные дыры; порог между ветвями и есть критическое решение.</w:t>
      </w:r>
    </w:p>
    <w:p>
      <w:pPr>
        <w:pStyle w:val="Heading2"/>
        <w:spacing w:after="140" w:before="300" w:line="380" w:lineRule="atLeast"/>
      </w:pPr>
      <w:bookmarkStart w:name="_Toc43" w:id="43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6.1. Система Эйнштейна–скаляра в двойных нулевых координатах</w:t>
      </w:r>
      <w:bookmarkEnd w:id="4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Материальное содержание задачи — безмассовое скалярное поле, минимально связанное с гравитацией: уравнения Эйнштейна с тензором энергии-импульса скалярного поля плюс волновое уравнение на метрике, которую поле само же и источает. В сферической симметрии стандартный выбор — двойные нулевые координаты (u, v), в которых метрика приводится к виду с двумя функциями: конформным фактором и радиусом площади. Система сводится к связанной системе первого порядка с нулевыми ограничениями вдоль характеристик; корректность характеристической задачи — первый содержательный аналитический факт, который должна доставить формализация.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Аспект массы — величина, чей ненулевой предел на будущей нулевой бесконечности удостоверяет образование чёрной дыры. Семейство начальных данных параметризуется амплитудой p; критическая амплитуда p* определяется как граница между ветвью рассеяния и ветвью коллапса. Для формализации важно, что p* не постулируется, а наследуется из теории бифуркаций: существование и гладкость границы — часть того, что в конечном счёте даёт теорема существования и теория устойчивости. Модуль Analysis/HyperbolicPDE фиксирует систему и ограничения; выход за каркас — задача задачи P2.1 второго этапа.</w:t>
      </w:r>
    </w:p>
    <w:p>
      <w:pPr>
        <w:pStyle w:val="Heading2"/>
        <w:spacing w:after="140" w:before="300" w:line="380" w:lineRule="atLeast"/>
      </w:pPr>
      <w:bookmarkStart w:name="_Toc44" w:id="44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6.2. Дискретная самоподобность и закон ковариации эха</w:t>
      </w:r>
      <w:bookmarkEnd w:id="4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Критическое решение не стационарно и не непрерывно самоподобно — оно дискретно самоподобно. В логарифмическом времени τ = −ln(T − t) решение воспроизводит себя при сдвиге на период Δ вместе с пересчётом радиуса: поля преобразуются по закону ковариации с показателем κ. Численно Δ ≈ ln 2: за один период эха все характеристические радиусы уменьшаются вдвое. Это определение воспроизведено в модуле Existence/DSS как предикат над функциями двух аргументов, и вокруг него построена вся бухгалтерия самоподобности: определение фундаментальной области, репараметризационная инвариантность, единственность с точностью до масштаба и сдвига.</w:t>
      </w:r>
    </w:p>
    <w:p>
      <w:pPr>
        <w:spacing w:after="160" w:before="120" w:line="360" w:lineRule="atLeast"/>
        <w:jc w:val="center"/>
      </w:pPr>
      <m:oMath>
        <m:r>
          <m:t>ψ(ρ, τ + Δ) = e^{κΔ} · ψ(ρ e^{−Δ}, τ),   Δ = ln 2</m:t>
        </m:r>
      </m:oMath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21526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/>
          <w:i/>
          <w:iCs/>
          <w:color w:val="6B6455"/>
          <w:sz w:val="21"/>
          <w:szCs w:val="21"/>
        </w:rPr>
        <w:t xml:space="preserve">Рис. 6. Эхо ДСС: профиль, пересчитанный с радиусом, уменьшенным в e^{Δ} раз, и сдвинутый по τ на Δ, совпадает с профилем периода тому назад; экспоненциальная огибающая несёт периодическую модуляцию.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Дискретная самоподобность — не украшение, а несущая конструкция доказательства существования: именно она сводит бесконечномерную задачу к задаче на фундаментальной области с согласованием на концах. В Lean это выражено структурой модуля: предикат самоподобности, лемма об определении фундаментальной области, лемма о репараметризационной инвариантности и теорема единственности образуют каркас, на который в дальнейшем лягут ньютоновские оценки. Бухгалтерия ДСС — то место, где формализация освобождает физику от многозначных слов: «решение повторяет себя с периодом Δ» превращается в высказывание с кванторами, которое можно доказывать и опровергать.</w:t>
      </w:r>
    </w:p>
    <w:p>
      <w:pPr>
        <w:pStyle w:val="Heading2"/>
        <w:spacing w:after="140" w:before="300" w:line="380" w:lineRule="atLeast"/>
      </w:pPr>
      <w:bookmarkStart w:name="_Toc45" w:id="45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6.3. Стратегия Райтерера–Трубовица: профиль плюс Ньютон</w:t>
      </w:r>
      <w:bookmarkEnd w:id="4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Стратегия доказательства — классическая для задач с вычислительным профилем: взять численно вычисленный профиль за нулевое приближение, построить в банаховом пространстве экспоненциально затухающих последовательностей оператор невязки, линеаризовать, доказать компактность обратного к линеаризации и применить количественную теорему о неявной функции. Райтерер и Трубовиц провели этот план с целочисленными оценками ошибок; программа переносит его в Lean по частям, и перенос устроен так, что каждый кусок проверяем независимо: пространство и оператор — в модуле Existence/ImplicitFunction; бухгалтерия самоподобности — в Existence/DSS; количественное ньютоновское ядро — там же; связь с численным профилем — через канал сертификатов.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Выбор банахова пространства — экспоненциально затухающие последовательности — диктуется спектральной структурой задачи: затухание гасит вклады устойчивых мод и оставляет конечномерную неустойчивую часть, которой управляет амплитуда. Компактность обратного к линеаризованному оператору — самая тяжёлая аналитическая часть; в дорожной карте она помечена как главный риск второго этапа, и заготовленный запасной путь — формализовать опубликованные неравенства как самостоятельную главу операторной теории, не опираясь на общую спектральную теорию mathlib. Количественная форма теоремы о неявной функции нужна потому, что оценки сертификатов — численные: мало «существует корень рядом», нужно «корень лежит в полосе вот с этими рациональными границами».</w:t>
      </w:r>
    </w:p>
    <w:p>
      <w:pPr>
        <w:pStyle w:val="Heading2"/>
        <w:spacing w:after="140" w:before="300" w:line="380" w:lineRule="atLeast"/>
      </w:pPr>
      <w:bookmarkStart w:name="_Toc46" w:id="46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6.4. Ньютоновско-канторовичевское ядро в Lean</w:t>
      </w:r>
      <w:bookmarkEnd w:id="4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Количественное ядро маршрута — ньютоновско-канторовичевская теорема в форме, пригодной для сертификатов: если отображение C¹, производная в шаре обратима с константой L, вторая производная ограничена константой β, носитель лежит в шаре радиуса r, и произведение 2βrL меньше единицы, то ньютоновская итерация с носителя сходится к единственному в шаре корню. В Lean доказаны и сжимаемость ньютоновского отображения, и единственность нуля в шаре, и существование через теорему о неявной функции, и устойчивость существования к возмущениям носителя — полный комплект, на который ложится сертификат newton с его четырьмя константами.</w:t>
      </w:r>
    </w:p>
    <w:p>
      <w:pPr>
        <w:spacing w:after="160" w:before="120" w:line="360" w:lineRule="atLeast"/>
        <w:jc w:val="center"/>
      </w:pPr>
      <m:oMath>
        <m:r>
          <m:t xml:space="preserve">q := 2βrL &lt; 1  ⇒  ‖x₁ − x*‖ ≤ </m:t>
        </m:r>
        <m:f>
          <m:num>
            <m:r>
              <m:t>βL</m:t>
            </m:r>
          </m:num>
          <m:den>
            <m:r>
              <m:t>2(1 − q)</m:t>
            </m:r>
          </m:den>
        </m:f>
        <m:r>
          <m:t xml:space="preserve"> ‖x₁ − x₀‖²,   x* — единственный корень в шаре B(x₀, r)</m:t>
        </m:r>
      </m:oMath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Сертификат newton подставляет в эту схему конкретные числа: константы β, L, r, R вычислены численно для модальной модели, округлены наружу и проверены сьютами; интервально-ньютоновская полоса удостоверяет, что образ носителя в уравнении поправки лежит в нужных границах. Разрядка correction_root_in_band соединяет проверенные константы с доказанной теоремой и даёт безусловное утверждение о существовании корня в полосе для модели. Это не существование критического решения — это демонстрация всего аналитического контура на модели, и ценность её именно в том, что контур замкнут: от численных констант до безусловной теоремы, без единого неявного шага.</w:t>
      </w:r>
    </w:p>
    <w:p>
      <w:pPr>
        <w:pStyle w:val="Heading2"/>
        <w:spacing w:after="140" w:before="300" w:line="380" w:lineRule="atLeast"/>
      </w:pPr>
      <w:bookmarkStart w:name="_Toc47" w:id="47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6.5. Доказанное и вынесенное в гипотезы</w:t>
      </w:r>
      <w:bookmarkEnd w:id="4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Соберём баланс маршрута. Доказано в Lean: бухгалтерия самоподобности целиком — ковариация, фундаментальная область, репараметризационная инвариантность, единственность с точностью до симметрий; каркас существования на уровне носителя и уникальности; количественное ньютоновско-канторовичевское ядро; устойчивость существования к возмущениям; локальная корректность системы поля в слабой форме. Вынесено в явные гипотезы: сертификат Райтерера–Трубовица для истинной карты невязки (его формат, проверяющая сторона и демонстрация на модели уже живы в канале); компактный обратный для истинного линеаризованного оператора. Гипотезы перечислены в реестре пробелов, видны в формулировках теорем и ждут сертификатов, а не инфраструктуры.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Такая архитектура маршрута даёт программе два свойства, которые редко встречаются вместе. Прогресс теперь аддитивен: каждый следующий кусок аналитики — компактность, оценки невязки, перенос на истинную систему — добавляется к готовому каркасу, не переписывая его. И обратная совместимость гарантирована: когда сертификат истинной системы прибудет по каналу из главы 5, вся цепочка от сьютов до разрядки применится без изменений. Существование критического решения перестаёт быть монолитом и становится конвейером — тем самым, который уже отлажен на модели.</w:t>
      </w:r>
    </w:p>
    <w:p>
      <w:pPr>
        <w:pStyle w:val="Heading2"/>
        <w:spacing w:after="140" w:before="300" w:line="380" w:lineRule="atLeast"/>
      </w:pPr>
      <w:bookmarkStart w:name="_Toc48" w:id="48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6.6. Как G5 обслуживает G1: интервально-ньютоновская полоса</w:t>
      </w:r>
      <w:bookmarkEnd w:id="4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Связка между главами этой книги имеет точное техническое выражение. Интервально-ньютоновский шаг маршрута существования требует: для уравнения поправки на носителе вычислить внешний образ оператора и удостовериться, что нуль исключён из образа вне полосы, а внутри полосы выполнены условия сжимаемости. Точный образ — работа интервальной арифметики из главы 3: внешне-округлённая схема Горнера даёт рациональные границы образа, сертификат interval несёт их в теорию, разрядка correction_band_image_sound удостоверяет звукость образа, и полоса становится проверенным объектом, с которым работает ньютоновская теорема. Без закрытого G5 этот шаг оставался бы устной договорённостью; теперь он — конвейер.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Точно так же мост из главы 4 обслуживает маршрут численным зерном: конечная точка evolve отдаёт профили эволюции в запрошенные моменты логарифмического времени, из которых строится нулевое приближение ньютоновской итерации. Интерактивная поставка — для исследования; доказательная поставка того же материала — через сертификат. Оба пути дают одинаковые байты, и это совпадение тоже заперто тестами. Маршрут существования, таким образом, уже сейчас окружён полной обслугой — от зерна до разрядки; осталось произвести сертификат истинной системы, и это содержание второго этапа программы.</w:t>
      </w:r>
    </w:p>
    <w:p>
      <w:pPr>
        <w:pStyle w:val="Heading2"/>
        <w:spacing w:after="140" w:before="300" w:line="380" w:lineRule="atLeast"/>
      </w:pPr>
      <w:bookmarkStart w:name="_Toc49" w:id="49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6.7. Инвентаризация аналитических компонентов маршрута</w:t>
      </w:r>
      <w:bookmarkEnd w:id="4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Маршрут существования состоит из аналитических компонентов разной природы, и их инвентаризация полезна для оценки оставшейся работы. В таблице ниже каждый компонент снабжён статусом и указанием, что именно осталось. Обратите внимание на асимметрию: всё, что относится к конструированию пространства, операторов и количественных оценок, уже проверено; всё, что осталось, относится к производству данных для истинной системы — то есть к численной, а не доказательной стороне.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9. Компоненты маршрута существования и их статусы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3515"/>
        <w:gridCol w:w="2285"/>
        <w:gridCol w:w="2988"/>
      </w:tblGrid>
      <w:tr>
        <w:trPr>
          <w:cantSplit/>
          <w:tblHeader/>
        </w:trPr>
        <w:tc>
          <w:tcPr>
            <w:tcW w:type="pct" w:w="20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13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7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Осталось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предикат ДСС, фундаментальная область, репараметризация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единственность с точностью до масштаба и сдвига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локальная корректность системы поля (слабая форма)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полная форма — задача P2.1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ньютоновско-канторовичево ядро (количественное)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устойчивость существования к возмущениям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сертификат Райтерера–Трубовица для истинной невязки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формат и проверяющая сторона готовы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производство численных данных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компакный обратный для истинного оператора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стратегия зафиксирована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формализация, запасной путь готов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Читатель, знакомый с томом II, увидит здесь тот же список, что и в разборе центрального блокера, — но с другим акцентом: там список был планом, здесь он стал балансом. Пять строк закрыты доказательствами, две — инженерно подготовлены. Оценка усилий сместилась: главная неопределённость больше не в том, можно ли формализовать стратегию, а в том, когда будут произведены её численные входы. Для исследовательской программы это качественный сдвиг — от «если» к «когда».</w:t>
      </w:r>
    </w:p>
    <w:p>
      <w:pPr>
        <w:pStyle w:val="Heading2"/>
        <w:spacing w:after="140" w:before="300" w:line="380" w:lineRule="atLeast"/>
      </w:pPr>
      <w:bookmarkStart w:name="_Toc50" w:id="50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6.8. Нулевое приближение: откуда берётся профиль</w:t>
      </w:r>
      <w:bookmarkEnd w:id="5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Ньютоновской итерации нужен стартовый носитель, и его происхождение — часть доказательной гигиены. В модели нулевое приближение строится из профилей эволюции, которые сервис отдаёт конечной точкой evolve в запрошенные моменты логарифмического времени; численный профиль сглаживается в элемент банахова пространства, и итерация стартует. Для истинной системы тем же зерном послужит профиль из высокоточного солвера программы «Einstein Direct» — но попасть в теорию он сможет только привычным путём: сертификат с рациональными окрестностями ключевых величин профиля, сьюты, полоса для уравнения поправки.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Это ограничение — не бюрократия, а защита от тонкого источника ошибок. Профиль, принятый в теорию «как есть», приносит с собой все погрешности своего производства — дискретизацию, интегрирование, интерполяцию; ни одна из них не видна на глаз, и все они становятся невидимым фундаментом доказательства. Профиль, принятый через сертификат, приносит только то, что заявлено: рациональные границы, в которых лежат его характеристики. Ньютоновская теорема не требует точного нулевого приближения — она требует честной окрестности, и сертификатный формат даёт ровно это.</w:t>
      </w:r>
    </w:p>
    <w:p>
      <w:pPr>
        <w:pStyle w:val="Heading1"/>
        <w:spacing w:after="200" w:before="400" w:line="400" w:lineRule="atLeast"/>
      </w:pPr>
      <w:bookmarkStart w:name="_Toc51" w:id="51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7. Путь к стабильности: спектр, масштабирование, универсальность (G2)</w:t>
      </w:r>
      <w:bookmarkEnd w:id="5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Если существование отвечает на вопрос «есть ли критическое решение», то стабильность отвечает на вопрос «почему его видят все». Линеаризованная задача на критическом решении должна иметь ровно одну неустойчивую моду: тогда фазовое пространство делится на критическую поверхность коразмерности один, и всякая траектория вблизи порога сначала прилипает к критическому решению, а потом уходит от него вдоль единственного неустойчивого направления — с показателем, который и есть наблюдаемый γ. Настоящая глава излагает спектральный маршрут: линеаризацию, ядро спектральной теории, вывод закона масштабирования, формулу эха и универсальность.</w:t>
      </w:r>
    </w:p>
    <w:p>
      <w:pPr>
        <w:pStyle w:val="Heading2"/>
        <w:spacing w:after="140" w:before="300" w:line="380" w:lineRule="atLeast"/>
      </w:pPr>
      <w:bookmarkStart w:name="_Toc52" w:id="52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7.1. Линеаризация и оператор возмущений</w:t>
      </w:r>
      <w:bookmarkEnd w:id="5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Линеаризация системы Эйнштейна–скаляра на критическом решении даёт линейный оператор возмущений в логарифмическом времени. В силу самоподобности критического решения оператор коммутирует со сдвигами на период эха, и его спектральное разложение естественно ведёт по модам с определённым поведением при сдвиге: неустойчивая мода — вещественная, растущая с показателем λ₀; устойчивые — пары с отрицательной вещественной частью и мнимыми частями, отстоящими друг от друга на 2π/Δ. Эта структура — мост между двумя независимыми фактами: периодичностью критического решения и дискретностью спектра. Формализация фиксирует интерфейс оператора в модуле Stability/Linearization; его выход за каркас — задача P3.1 третьего этапа.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 модальной модели оператор — блочная матрица конечного усечения, и задача на собственные значения решается честно: действительная задача 15×15, а не таблица констант. Вычисленный спектр показывает ровно одну моду в правой полуплоскости, семейство затухающих пар и максимальное отклонение межэховых расстояний от 2π/Δ в пределах 2.0·10⁻¹⁰. Модельный спектр — это тренировочный объект для всего конвейера разрядки: он достаточно сложен, чтобы проверка была содержательной, и достаточно прост, чтобы сертификат был компактным.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45757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/>
          <w:i/>
          <w:iCs/>
          <w:color w:val="6B6455"/>
          <w:sz w:val="21"/>
          <w:szCs w:val="21"/>
        </w:rPr>
        <w:t xml:space="preserve">Рис. 7. Спектр линеаризованного оператора в модельной задаче: единственная неустойчивая мода λ₀ = 2.6745 (звезда), затухающие семейства в левой полуплоскости, межэховое расстояние 2π/Δ ≈ 9.06.</w:t>
      </w:r>
    </w:p>
    <w:p>
      <w:pPr>
        <w:pStyle w:val="Heading2"/>
        <w:spacing w:after="140" w:before="300" w:line="380" w:lineRule="atLeast"/>
      </w:pPr>
      <w:bookmarkStart w:name="_Toc53" w:id="53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7.2. Спектральное ядро: единственная неустойчивая мода</w:t>
      </w:r>
      <w:bookmarkEnd w:id="5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Спектральное ядро маршрута — теорема unique_unstable_mode в робастной форме: если проверенный сертификат спектра показывает ровно одно собственное значение в правой полуплоскости и все прочие — в левой, то оператор имеет единственную неустойчивую моду. Условная форма здесь не уступка, а метод: абсолютная спектральная теорема для истинного оператора требует спектральной теории неограниченных операторов, самой тяжёлой зависимости третьего этапа, и дорожная карта сознательно скоупит её на конкретный оператор, а не на общую теорию. Проверяемая гипотеза отделяет математический контур от вычислительного содержимого — ровно тот приём, который отработан в предыдущих главах.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Разрядка bridge_unique_unstable_mode применяет спектральное ядро к проверенному сертификату и даёт безусловное утверждение о модели: единственность неустойчивой моды доказана, ядро печатает три стандартные аксиомы. Сертификатная цепочка при этом полностью видима: рациональные окрестности собственных значений, сьюты, теорема робастности, разрядка. Всякий, кто хочет оспорить результат, оспаривает не «доверие к коду», а конкретные рациональные границы — и для этого ему нужно лишь пересчитать спектр. Так спор о физике превращается в спор о числах, а спор о числах решается машиной.</w:t>
      </w:r>
    </w:p>
    <w:p>
      <w:pPr>
        <w:pStyle w:val="Heading2"/>
        <w:spacing w:after="140" w:before="300" w:line="380" w:lineRule="atLeast"/>
      </w:pPr>
      <w:bookmarkStart w:name="_Toc54" w:id="54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7.3. От спектра к масштабированию: вывод γ = 1/λ₀</w:t>
      </w:r>
      <w:bookmarkEnd w:id="5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Вывод закона масштабирования — двухшаговый, и оба шага формализованы. Первый шаг: вблизи порога эволюция управляется растущей модой — амплитуда возмущения ведёт себя как |p − p*| · e^{λ₀τ}, и коллапс завершается, когда растущая мода достигает фиксированного размера; отсюда τ_max связан с ln|p − p*| линейно с коэффициентом −1/λ₀. Второй шаг: масса образовавшейся чёрной дыры экспоненциально мала по τ_max, откуда M ∝ |p − p*|^{1/λ₀}. В Lean доказана лог-лог форма закона: логарифм массы как функция логарифма расстояния до критической поверхности — линейная с наклоном 1/λ₀ и периодическим украшением периода Δ — следствием дискретной самоподобности.</w:t>
      </w:r>
    </w:p>
    <w:p>
      <w:pPr>
        <w:spacing w:after="160" w:before="120" w:line="360" w:lineRule="atLeast"/>
        <w:jc w:val="center"/>
      </w:pPr>
      <m:oMath>
        <m:r>
          <m:t xml:space="preserve">ln M = </m:t>
        </m:r>
        <m:f>
          <m:num>
            <m:r>
              <m:t>1</m:t>
            </m:r>
          </m:num>
          <m:den>
            <m:r>
              <m:t>λ₀</m:t>
            </m:r>
          </m:den>
        </m:f>
        <m:r>
          <m:t xml:space="preserve"> · ln|p − p*| + F( ln|p − p*| / λ₀ ) + C,   период F равен Δ</m:t>
        </m:r>
      </m:oMath>
    </w:p>
    <w:p>
      <w:pPr>
        <w:keepNext/>
        <w:spacing w:after="60" w:before="160"/>
        <w:jc w:val="center"/>
      </w:pPr>
      <w:r>
        <w:drawing>
          <wp:inline distT="0" distB="0" distL="0" distR="0">
            <wp:extent cx="5191125" cy="3209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/>
          <w:i/>
          <w:iCs/>
          <w:color w:val="6B6455"/>
          <w:sz w:val="21"/>
          <w:szCs w:val="21"/>
        </w:rPr>
        <w:t xml:space="preserve">Рис. 8. Закон масштабирования массы по детерминированному суперкритическому семейству (seed 1993): наклон подгонки 0.3739 согласуется с опубликованным значением 0.374; периодическое украшение по оси ln|p−p*| — след периода эха.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Периодическое украшение — тонкая часть закона, которую численные работы наблюдали как «виляние» массы на логарифмической оси, а формализация получает бесплатно: сдвиг в ln|p−p*| на Δ/λ₀ эквивалентен сдвигу логарифмического времени на Δ, и самоподобность оставляет решение инвариантным. В Lean это оформлено как формула эха — теорема о структуре семейства эхо-сдвинутых решений, — и как следствие в лог-лог законе. Показатель γ = 1/λ₀ при этом не подгоняется, а выводится: сверка с численной подгонкой — отдельная теорема gamma_close_to_published, которая проверяет, что выведенный показатель совпадает с калиброванным до допуска, зафиксированного критерием приёмки.</w:t>
      </w:r>
    </w:p>
    <w:p>
      <w:pPr>
        <w:pStyle w:val="Heading2"/>
        <w:spacing w:after="140" w:before="300" w:line="380" w:lineRule="atLeast"/>
      </w:pPr>
      <w:bookmarkStart w:name="_Toc55" w:id="55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7.4. Согласие доказательства и чисел</w:t>
      </w:r>
      <w:bookmarkEnd w:id="5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Отдельная разрядка — scaling_agreement — соединяет два независимых измерения одного показателя: выведенный из спектральной теории 1/λ₀ и подогнанный по семейству суперкритических эволюций γ_fit. Сертификат scaling несёт рациональную окрестность подгонки; сьют проверяет, что reciprocal первой моды лежит в этой окрестности с допуском, согласующим доказательную и численную стороны; разрядка делает согласие безусловным утверждением о модели. Это тот самый момент, о котором говорят «доказательство и численность проверяют друг друга»: машинно проверенная теория предсказывает число, численный эксперимент его воспроизводит, а машинная проверка удостоверяет совпадение.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Согласие имеет и обратную сторону — оно ловит рассинхронизации. Если численное крыло изменит калибровку, подгонку или семейство, сьют масштабного сертификата немедленно заострится против теории; если теория изменит вывод показателя, тот же сьют заострится против чисел. Никакой третьей стороны, которая могла бы тихо пережить рассинхрон: инвариант «доказательство и числа согласны» поддерживается инфраструктурой, а не бдительностью. Именно в этом программа видит практический смысл машинной верификации — не в церемонии, а в автоматическом обнаружении расхождений.</w:t>
      </w:r>
    </w:p>
    <w:p>
      <w:pPr>
        <w:pStyle w:val="Heading2"/>
        <w:spacing w:after="140" w:before="300" w:line="380" w:lineRule="atLeast"/>
      </w:pPr>
      <w:bookmarkStart w:name="_Toc56" w:id="56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7.5. Формула эха и универсальность</w:t>
      </w:r>
      <w:bookmarkEnd w:id="5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Формула эха — теорема о структуре критической эволюции под сдвигами: сдвинутая на Δ эволюция совпадает с пересчитанной по ковариационному закону; фундаментальная область — Δ-полоса логарифмического времени; все наблюдаемые величины квантуются по сдвигам этой полосы. В Lean она доказана в модуле Scaling вместе с универсальностью — утверждением, что семейства начальных данных разного происхождения видят один и тот же критический показатель и тот же период, поскольку оба определяются спектром одного и того же оператора. Универсальность формулируется условно относительно общности спектрального ядра — ровно как принято в программе.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Универсальность — внешне наблюдаемое предсказание всей конструкции: она объясняет, почему разные исследователи, разные сетки, разные семейства данных получали один и тот же γ. В формальной форме она же задаёт критерий успеха третьего этапа: если универсальность доказана безусловными теоремами, а γ выведен с допуском к опубликованному значению, то программа выполнила своё обещание — превратила численный фольклор критических явлений в теорему. До этого остался один шаг содержательной физики: спектральный сертификат истинного оператора.</w:t>
      </w:r>
    </w:p>
    <w:p>
      <w:pPr>
        <w:pStyle w:val="Heading2"/>
        <w:spacing w:after="140" w:before="300" w:line="380" w:lineRule="atLeast"/>
      </w:pPr>
      <w:bookmarkStart w:name="_Toc57" w:id="57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7.6. Что осталось до G2</w:t>
      </w:r>
      <w:bookmarkEnd w:id="5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Баланс маршрута стабильности повторяет баланс маршрута существования: контур готов, содержимое — сертификат истинного оператора — в производстве. Доказано: спектральное ядро в робастной форме, разрядка на модельном сертификате, лог-лог закон масштабирования, согласие показателя с численной подгонкой, формула эха, условная универсальность. Вынесено в гипотезы: спаривание модельного спектра с истинным линеаризованным оператором системы Эйнштейна–скаляра. Задача P3.2 — произвести это спаривание: точное определение оператора на конусе затухающих последовательностей, оценки его спектра, сертификат. Дорожная карта отводит на это девятнадцать–двадцать третий месяцы; инфраструктура канала к тому времени будет ждать данные уже готовой — как и случилось с остальными маршрутами.</w:t>
      </w:r>
    </w:p>
    <w:p>
      <w:pPr>
        <w:pStyle w:val="Heading2"/>
        <w:spacing w:after="140" w:before="300" w:line="380" w:lineRule="atLeast"/>
      </w:pPr>
      <w:bookmarkStart w:name="_Toc58" w:id="58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7.7. Инвентаризация спектрального маршрута</w:t>
      </w:r>
      <w:bookmarkEnd w:id="5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Спектральный маршрут, как и маршрут существования, раскладывается на компоненты с независимыми статусами. Его особенность — больший вес вычислительной стороны: спектральная теорема об истинном операторе потребует не только аналитики, но и сертификата высокого качества, потому что рациональные окрестности собственных значений должны отделить единственную растущую моду от всего устойчивого семейства с запасом, который выдержит проверку неравенств. Инвентаризация ниже показывает, что конвейерной части маршрута почти нет — она построена; вся оставшаяся работа — анализ и вычисление для истинной системы.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10. Компоненты спектрального маршрута и их статусы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3515"/>
        <w:gridCol w:w="2285"/>
        <w:gridCol w:w="2988"/>
      </w:tblGrid>
      <w:tr>
        <w:trPr>
          <w:cantSplit/>
          <w:tblHeader/>
        </w:trPr>
        <w:tc>
          <w:tcPr>
            <w:tcW w:type="pct" w:w="20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13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17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Осталось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интерфейс линеаризованного оператора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зафиксирован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полное определение — P3.1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спектральное ядро (робастная форма)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разрядка на модельном сертификате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лог-лог закон масштабирования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согласие показателя с подгонкой (допуск)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формула эха, условная универсальность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доказано в Lean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безусловная форма после G2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спаривание с истинным оператором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стратегия зафиксирована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определение оператора на конусе, оценки, сертификат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Допуск в строке согласия — тысяча-я часть published значения по критерию приёмки третьего этапа — заслуживает комментария. Допуск не делает доказательство «неточным»; он определяет, насколько тесной должна быть проверенная окрестность подгонки, чтобы согласие считалось установленным. Это то же отношение теории к числам, что и раньше: теория не подгоняет числа, она задаёт условие, при котором числа признаются согласованными, и проверяет его. Ужесточить допуск можно в любой момент — ценой более тесных сертификатов, а не переделки теории.</w:t>
      </w:r>
    </w:p>
    <w:p>
      <w:pPr>
        <w:pStyle w:val="Heading2"/>
        <w:spacing w:after="140" w:before="300" w:line="380" w:lineRule="atLeast"/>
      </w:pPr>
      <w:bookmarkStart w:name="_Toc59" w:id="59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7.8. Эхо как организующий принцип спектра</w:t>
      </w:r>
      <w:bookmarkEnd w:id="5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Связь между периодом эха и структурой спектра — самая красивая часть сюжета, и формализация позволяет сказать о ней точнее, чем словесные описания. Сдвиг логарифмического времени на Δ переводит критическое решение в себя с пересчётом масштаба; следовательно, оператор возмущений коммутирует с этим сдвигом; следовательно, его спектральные подпространства организованы по собственным значениям оператора сдвига — а у сдвига на Δ они квантованы с шагом 2π/Δ по мнимой оси. Дискретность межэховых расстояний — не наблюдение, а теорема; численное совпадение с 2π/Δ до 10⁻¹⁰ — проверка этой теоремы на данных.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 обратную сторону та же логика работает как контроль качества данных: если бы вычисленный спектр показал межэховые расстояния, дрейфующие от 2π/Δ, это указывало бы не на «плохую выборку», а на нарушение самоподобности — и должно было бы остановить принятие сертификата. Ни один из таких остановочных механизмов не требует человеческого суждения: все они — следствия доказанных связей и проверяемых неравенств. Красота здесь совпадает с пользой: периодичность, которая делает критическое решение загадочным, делает его спектр проверяемым.</w:t>
      </w:r>
    </w:p>
    <w:p>
      <w:pPr>
        <w:pStyle w:val="Heading1"/>
        <w:spacing w:after="200" w:before="400" w:line="400" w:lineRule="atLeast"/>
      </w:pPr>
      <w:bookmarkStart w:name="_Toc60" w:id="60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8. Геометрия сингулярности: гэп G3</w:t>
      </w:r>
      <w:bookmarkEnd w:id="6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Критическое решение кончается сингулярностью со сложной геометрией, и её формализация — третий содержательный сюжет программы. Два свойства определяют сцену: сингулярность сильная — интеграл кривизны вдоль нулевых геодезических расходится, инварианты типа Кречмана растут безгранично; и изотропная — компоненты Вейля остаются ограниченными, а конец пространства допускает конформную компактификацию. Комбинация «сила плюс ограниченный Вейль» отличает геометрию Чоптуика от шварцшильдовской и потому заслуживает собственной строки в реестре — G3, высокой серьёзности, разбитой между вторым и третьим этапами.</w:t>
      </w:r>
    </w:p>
    <w:p>
      <w:pPr>
        <w:pStyle w:val="Heading2"/>
        <w:spacing w:after="140" w:before="300" w:line="380" w:lineRule="atLeast"/>
      </w:pPr>
      <w:bookmarkStart w:name="_Toc61" w:id="61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8.1. Сильная и изотропная: условное ядро</w:t>
      </w:r>
      <w:bookmarkEnd w:id="6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 Lean доказано условное ядро: если сертификаты коэрцитивности и вейлевских оценок выполнены, то сингулярность сильная и изотропная. Критерий силы — расходимость интеграла по нулевой геодезической; критерий изотропности — ограниченность вейлевских компонент в ковариационных масштабах. Оба критерия сформулированы как высказывания о геометрических объектах, а не как вычислительные рецепты, и теорема соединяет их с сертификатами через робастную форму — общий приём программы. Условная форма здесь особенно естественна: производитель сертификатов для геометрии — это будущая геометрическая ветвь численного крыла, и его отсутствие не должно блокировать аналитический контур.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Второй доказанный фрагмент — инвариантность расходимости при репараметризации: критерий силы не зависит от выбора представителя в классе самоподобия, что необходимо для корректности самой постановки. Без этой леммы критерий силы был бы привязан к произволу координат, и его формулировка не имела бы геометрического смысла. Оба результата живут в модуле Geometry/Curvature и замыкают на себя каркас Geometry/Basic — арену двойных нулевых координат, положительность радиуса площади и аспект массы.</w:t>
      </w:r>
    </w:p>
    <w:p>
      <w:pPr>
        <w:pStyle w:val="Heading2"/>
        <w:spacing w:after="140" w:before="300" w:line="380" w:lineRule="atLeast"/>
      </w:pPr>
      <w:bookmarkStart w:name="_Toc62" w:id="62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8.2. Слой конформной компактификации: что потребуется</w:t>
      </w:r>
      <w:bookmarkEnd w:id="6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Незакрытая половина G3 — конформная компактификация конца пространства у горизонта Коши. Слой потребует расширения дифференциально-геометрического слоя mathlib: определения конформно компактной метрики, критерия расширимости, связки с нулевой геодезической структурой на границе. Это та же категория работы, что и компакный обратный в маршруте существования: библиотека ещё не содержит готового инструмента, и программа либо дособерёт его как самостоятельную главу, либо формализует минимальный скоуп, достаточный для утверждения о компактифицируемости именно чоптуиковского конца. Оба пути расписаны в дорожной карте; выбор между ними — вопрос второго-третьего этапов.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Пока слой не собран, статус G3 честно описывается одной фразой: условное ядро доказано, компактификация в производстве. Это же — образец инкрементального стиля программы: вместо монолитной теоремы «сингулярность такая-то» поставлены два независимых критерия, один уже соединён с сертификатами, второй ждёт своего слоя. Каждый фрагмент имеет собственный критерий приёмки, и ни один не блокирует остальные маршруты: существование и стабильность не зависят от компактификации.</w:t>
      </w:r>
    </w:p>
    <w:p>
      <w:pPr>
        <w:pStyle w:val="Heading2"/>
        <w:spacing w:after="140" w:before="300" w:line="380" w:lineRule="atLeast"/>
      </w:pPr>
      <w:bookmarkStart w:name="_Toc63" w:id="63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8.3. Зачем геометрия доказательной программе</w:t>
      </w:r>
      <w:bookmarkEnd w:id="6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Возможно спросить, зачем программе геометрия сингулярности, если её флагманы — существование и масштабирование. Ответ двоякий. Содержательно: сильная и изотропная сингулярность — часть того, что делает критическое решение универсальным аттрактором; без её формализации утверждение о пороге остаётся неполным, и будущие потребители теории — от численной относительности до термодинамики чёрных дыр — получат теорему без её геометрической половины. Технически: геометрический слой тренирует библиотеку на задачах, которых mathlib ещё не знает, и эти тренировки — компактификация, нулевые критерии, ковариационные масштабы — останутся в mathlib как общий актив после того, как частная задача будет закрыта.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 связке с каналами программы геометрия получает и свою логистику: сертификаты коэрцитивности и вейлевских оценок имеют заранее определённую схему и потребителя — условное ядро этой главы. Когда численная ветвь геометрии будет готова их производить, они войдут в теорию по тому же конвейеру, что и спектральные: рациональные границы, сьюты, разрядка. Единообразие конвейера — свойство, которое программа защищает почти идеологически: новых способов входа данных в теорию нет и не будет.</w:t>
      </w:r>
    </w:p>
    <w:p>
      <w:pPr>
        <w:pStyle w:val="Heading2"/>
        <w:spacing w:after="140" w:before="300" w:line="380" w:lineRule="atLeast"/>
      </w:pPr>
      <w:bookmarkStart w:name="_Toc64" w:id="64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8.4. Ковариационные масштабы: как измерять сингулярность</w:t>
      </w:r>
      <w:bookmarkEnd w:id="6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Утверждение «вейлевские компоненты ограничены» требует указания масштабов: ограничены относительно чего? В критическом решении естественный ответ даёт самоподобность: все величины измеряются в ковариационных масштабах — степенях кривизны, пересчитанных по закону ковариации периода. В этих масштабах ограниченность Вейля — содержательное свойство решения, а не тривиальность выбора единиц; расходимость интеграла силы — тоже: интеграл считается по нулевой геодезической относительно ковариационно нормированной плотности. Формализация фиксирует оба определения явно, и лемма о репараметризационной инвариантности гарантирует, что смена представителя класса самоподобия не меняет диагноза.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Работа с масштабами — место, где формальная математика дисциплинирует физическую интуицию. В литературе о критическом коллапсе утверждения о «сильных» и «слабых» сингулярностях часто опираются на невысказанные соглашения о масштабах; формализация делает соглашения частью определения, после чего спорить о смысле становится невозможно — можно только доказывать или опровергать утверждения в зафиксированных терминах. Это ещё один пример общего правила: всё, что можно сделать определением, не должно оставаться намёком.</w:t>
      </w:r>
    </w:p>
    <w:p>
      <w:pPr>
        <w:pStyle w:val="Heading2"/>
        <w:spacing w:after="140" w:before="300" w:line="380" w:lineRule="atLeast"/>
      </w:pPr>
      <w:bookmarkStart w:name="_Toc65" w:id="65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8.5. Как G3 обслуживает остальных</w:t>
      </w:r>
      <w:bookmarkEnd w:id="6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Геометрия сингулярности не изолирована от флагманских маршрутов — она их страхует и проверяет. Страхует: если будущие вычисления покажут нарушение вейлевской ограниченности или силы, это будет сигналом о проблеме в самом критическом решении, то есть в данных, на которых стоят маршруты существования и стабильности. Проверяет: сертификаты G3 — коэрцитивность и вейлевские оценки — проходят через тот же конвейер, что и спектральные, и их производство тренировало бы те же muscles численного крыла. Взаимная зависимость маршрутов через общий канал — архитектурное свойство программы, а не случайность.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Есть и обратная услуга: маршруты кормят геометрию. Существование даёт сам объект, спектр — его масштабы, канал сертификатов — способ говорить о них точно. К моменту, когда численная ветвь геометрии будет готова производить свои сертификаты, у неё будут готовы и поставщики (решатель), и потребитель (условное ядро), и путь в теорию (канал). По опыту двух остальных маршрутов это означает, что сборка G3 после готовности данных займёт не месяцы, а недели — конвейер уже работает.</w:t>
      </w:r>
    </w:p>
    <w:p>
      <w:pPr>
        <w:pStyle w:val="Heading1"/>
        <w:spacing w:after="200" w:before="400" w:line="400" w:lineRule="atLeast"/>
      </w:pPr>
      <w:bookmarkStart w:name="_Toc66" w:id="66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9. Инфраструктура качества и воспроизводимость</w:t>
      </w:r>
      <w:bookmarkEnd w:id="6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Архитектура доверия живёт не только в теоремах, но и в правилах обращения с деревом. Настоящая глава собирает эти правила воедино: аудит аксиом, дисциплину sorry-тегов, регрессионные замки, непрерывную интеграцию и детерминированную воспроизводимость. Общий принцип один: каждое свойство, на которое опирается доверие, должно быть проверяемо машиной, а не памятью участников; там, где проверка невозможна, должно быть явное ограничение скоупа, а не молчание.</w:t>
      </w:r>
    </w:p>
    <w:p>
      <w:pPr>
        <w:pStyle w:val="Heading2"/>
        <w:spacing w:after="140" w:before="300" w:line="380" w:lineRule="atLeast"/>
      </w:pPr>
      <w:bookmarkStart w:name="_Toc67" w:id="67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9.1. Аудит аксиом: тридцать три теоремы, три аксиомы</w:t>
      </w:r>
      <w:bookmarkEnd w:id="6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Аудит аксиом — модуль, в котором каждая итоговая теорема программы проходит через команду печати аксиом, а результат сравнивается с ожидаемым множеством из трёх стандартных аксиом. Тридцать три записи — двадцать одна теоретическая и двенадцать мостовых — образуют публичный список того, что программа считает флагманскими результатами; этот список машиночитаем, и CI не даёт ему расходиться с деревом. Любая новая теорема, претендующая на статус итоговой, обязана войти в аудит со своей проверкой аксиом; любая теорема, выпавшая из списка, теряет статус автоматически.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Практический смысл аудита лучше всего виден от противного. Без него доказательная база размывается тихо: новый импорт тянет за собой неявные зависимости, удобная аксиома экономит неделю работы, и через полгода «машинно проверенная» теория опирается на полдюжины заявлений, которых никто не проверял. С ним доверенная база заморожена на уровне ядра и трёх аксиом, разделяемых всей mathlib; любые изменения базы видны в diff'е аудита и обсуждаются как событие, а не происходят как побочный эффект. История программы знает пример обратного хода: три аксиомы, внесённые на раннем каркасе, были позже удалены, и аудит зафиксировал возврат к чистой базе.</w:t>
      </w:r>
    </w:p>
    <w:p>
      <w:pPr>
        <w:pStyle w:val="Heading2"/>
        <w:spacing w:after="140" w:before="300" w:line="380" w:lineRule="atLeast"/>
      </w:pPr>
      <w:bookmarkStart w:name="_Toc68" w:id="68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9.2. Дисциплина sorry и реестр пробелов</w:t>
      </w:r>
      <w:bookmarkEnd w:id="6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Правило дома гласит: sorry — это запись в реестре, а не удобство. Каждый sorried фрагмент обязан нести в комментарии идентификатор пробела G1–G6, присутствующий в реестре; CI сверяет теги с реестром и роняет сборку при расхождении. У анонимных пробелов нет места в этой системе: нельзя утаить обязательство, нельзя переименовать его задним числом, нельзя закрыть реестр, пока открыт sorried фрагмент. Сореметрия дерева — публичная метрика, и её история — часть отчётности программы.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Реестр пробелов, в свою очередь, — не список желаний, а таблица обязательств: у каждой строки есть категория, серьёзность, зависимость, стратегия закрытия, этап и статус. Статусы обновляются тем же языком свидетельств, что и вехи: «partial» с перечислением доказанных фрагментов, «resolved» со ссылкой на приёмочное свидетельство, «live» с указанием работающего конвейера. Такая бухгалтерия делает состояние программы воспроизводимым фактом: любой читатель дерева может пересчитать статусы сам, и именно это мы делали во второй главе.</w:t>
      </w:r>
    </w:p>
    <w:p>
      <w:pPr>
        <w:pStyle w:val="Heading2"/>
        <w:spacing w:after="140" w:before="300" w:line="380" w:lineRule="atLeast"/>
      </w:pPr>
      <w:bookmarkStart w:name="_Toc69" w:id="69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9.3. Непрерывная интеграция</w:t>
      </w:r>
      <w:bookmarkEnd w:id="6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Шаблон CI репозитория запускает три проверки. Первая — сборка Lean с кэшем mathlib: каждая теорема тип-чекается заново, аудит аксиом выполняется на свежей сборке, наличие sorried фрагментов сверяется с реестром. Вторая — pytest-набор численного крыла: шестьдесят пять тестов трёх семейств, включая живой round-trip моста там, где транспорт доступен. Третья — регенерационная проверка данных: CSV, рисунки и анимации пересоздаются из фиксированного зерна и сравниваются побайтно; расхождение означает, что кто-то отредактировал генерируемое вручную, и такое изменение не проходит. Три проверки вместе образуют замкнутый контур: теория, мост и данные не могут разойтись незаметно.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572000" cy="45720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/>
          <w:i/>
          <w:iCs/>
          <w:color w:val="6B6455"/>
          <w:sz w:val="21"/>
          <w:szCs w:val="21"/>
        </w:rPr>
        <w:t xml:space="preserve">Рис. 9. Радар инструментов: оценка кандидатов-доказателей по критериям программы — логика, библиотека, автоматизация, интеграция с Python, зрелость экосистемы; выбор Lean 4 зафиксирован в решающей матрице тома II.</w:t>
      </w:r>
    </w:p>
    <w:p>
      <w:pPr>
        <w:pStyle w:val="Heading2"/>
        <w:spacing w:after="140" w:before="300" w:line="380" w:lineRule="atLeast"/>
      </w:pPr>
      <w:bookmarkStart w:name="_Toc70" w:id="70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9.4. Воспроизводимость от единственного зерна</w:t>
      </w:r>
      <w:bookmarkEnd w:id="7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Всё численное содержимое дерева — данные, рисунки, анимации, сертификаты — регенерируется из одного фиксированного зерна, 1993 года открытия критических явлений. Зерно — не суеверие, а дизайн: никакой случайности в рендере нет, генераторы детерминированы, и одинаковый вход даёт одинаковый выход на любой корректной платформе. Сертификаты, кроме того, байт-стабильны на любой корректной реализации LAPACK — это более сильное свойство, чем детерминизм одного процесса, и оно специально заперто тестами, потому что на нём держится цитируемость артефактов.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Воспроизводимость распространяется и на тексты: рисунки монографий существуют в двух темах и двух языках и генерируются одними и теми же скриптами с разными флагами; данные под каждым рисунком коммитятся рядом с ним; каждый рисунок снабжён подписью с указанием зерна. Читатель третьего тома может воспроизвести любую его иллюстрацию, не доверяя ни автору, ни издателю, — и это не побочная функция, а продолжение той же дисциплины проверки, что и в ядре доказателя.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5. Правила дома — сводка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4042"/>
        <w:gridCol w:w="4746"/>
      </w:tblGrid>
      <w:tr>
        <w:trPr>
          <w:cantSplit/>
          <w:tblHeader/>
        </w:trPr>
        <w:tc>
          <w:tcPr>
            <w:tcW w:type="pct" w:w="23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Правило</w:t>
            </w:r>
          </w:p>
        </w:tc>
        <w:tc>
          <w:tcPr>
            <w:tcW w:type="pct" w:w="27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Механизм исполнения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sorry — запись в реестре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тег G1–G6 в комментарии, CI-сверка с реестром пробелов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никаких новых проектных аксиом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CI-grep деклараций axiom в теоретических модулях, аудит аксиом 33 итоговых теорем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изменение протокола только с парным тестом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конвенция репозитория + pytest-замки схем каждого метода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генерируемое не редактируется руками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байт-идентичная регенерация из seed 1993 в CI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каждая математическая идея сначала — проза</w:t>
            </w:r>
          </w:p>
        </w:tc>
        <w:tc>
          <w:tcPr>
            <w:tcW w:type="pct" w:w="2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blueprint-документы и комментарии о роли фрагмента в дереве доказательства</w:t>
            </w:r>
          </w:p>
        </w:tc>
      </w:tr>
    </w:tbl>
    <w:p>
      <w:pPr>
        <w:spacing w:after="160"/>
      </w:pPr>
    </w:p>
    <w:p>
      <w:pPr>
        <w:pStyle w:val="Heading2"/>
        <w:spacing w:after="140" w:before="300" w:line="380" w:lineRule="atLeast"/>
      </w:pPr>
      <w:bookmarkStart w:name="_Toc71" w:id="71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9.5. Сводные метрики доверия</w:t>
      </w:r>
      <w:bookmarkEnd w:id="7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Соберём метрики, по которым программа измеряет себя, в одну таблицу. Все они пересчитываемы из дерева за минуты, и каждая привязана к механизму исполнения — потому что метрика без механизма превращается в лозунг. Эту таблицу можно использовать как чеклист при ревизии репозитория: если какая-то строка не воспроизводится, программа знает об этом раньше любого внешнего проверяющего.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11. Метрики доверия программы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3515"/>
        <w:gridCol w:w="1582"/>
        <w:gridCol w:w="3691"/>
      </w:tblGrid>
      <w:tr>
        <w:trPr>
          <w:cantSplit/>
          <w:tblHeader/>
        </w:trPr>
        <w:tc>
          <w:tcPr>
            <w:tcW w:type="pct" w:w="20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Метрика</w:t>
            </w:r>
          </w:p>
        </w:tc>
        <w:tc>
          <w:tcPr>
            <w:tcW w:type="pct" w:w="9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21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открытые обязательства (sorry)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0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grep по дереву + реестр пробелов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проектные аксиомы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0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CI-grep деклараций axiom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итоговые теоремы с аудитом аксиом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33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модуль аудита, три стандартные аксиомы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pytest-тесты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65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три семейства: сервис, сертификаты, клиент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видов сертификатов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4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закрытый перечень, bad_input на иное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детерминированные CSV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7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seed 1993, регенерация в CI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строк данных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12 890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подсчёт по файлам, регенерационный тест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иллюстрации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8 PNG @ 300 dpi + 4 GIF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генераторы с флагами темы и языка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Ни одна строка таблицы не является «целью, к которой идём» — все они являются свойствами текущего дерева, проверяемыми сегодня. Это принципиально: метрики доверия в программе описывают наличное состояние, а не амбиции, потому что смешение этих двух регистров — стандартный способ, которым технические отчёты вводят в заблуждение. Амбиции тоже присутствуют в программе, но у них своё место — дорожная карта с датами и критериями приёмки, — и они никогда не смешиваются с инвентаризацией.</w:t>
      </w:r>
    </w:p>
    <w:p>
      <w:pPr>
        <w:pStyle w:val="Heading2"/>
        <w:spacing w:after="140" w:before="300" w:line="380" w:lineRule="atLeast"/>
      </w:pPr>
      <w:bookmarkStart w:name="_Toc72" w:id="72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9.6. Воспроизводимость этого тома</w:t>
      </w:r>
      <w:bookmarkEnd w:id="7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Том проходит через ту же дисциплину, что описывает. Все его иллюстрации сгенерированы скриптами репозитория из коммитимых данных в двух темах и двух языках; диаграмма канала сертификатов воспроизводится отдельным скриптом с фиксированной геометрией; числа взяты из README, реестров и тестов и перепроверены подсчётом. Текст доступен в двух языках и двух форматах, собранных из одного источника, — так что расхождение между версиями исключено по построению, а не по честному слову.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Есть и второй уровень воспроизводимости — сюжетный. Каждое утверждение тома снабжено указанием, где оно живёт в дереве: модуль, протокол, реестр, тест. Читатель может пройти по этим указаниям и за один вечер пересобрать всю цепочку от сертификата до разрядки на собственном компьютере; для этого нужны Lean-тулчейн с mathlib и Python с numpy — оба стеки открыты, обе сборки автоматизированы. Мы считаем это лучшей формой доверия к научному тексту: не «поверьте нам», а «вот команда, которой это проверяется».</w:t>
      </w:r>
    </w:p>
    <w:p>
      <w:pPr>
        <w:pStyle w:val="Heading1"/>
        <w:spacing w:after="200" w:before="400" w:line="400" w:lineRule="atLeast"/>
      </w:pPr>
      <w:bookmarkStart w:name="_Toc73" w:id="73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10. Заключение: архитектура доверия</w:t>
      </w:r>
      <w:bookmarkEnd w:id="7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Третий том серии был посвящён тому, как программа formal_choptuik превращает вычисления в доказуемые утверждения, не подмешивая веры ни в одной точке пути. Соберём итог в одной картинке. Интервальная арифметика с доказанной корректностью даёт теории язык строгих оценок; мост с семью методами даёт исследователю руки, а каналу сертификатов — дорогу; конвейер сертификатов несёт в теорию точные рациональные данные, проверенные ядром; теоремы робастности переводят проверенные данные в физические утверждения; разрядки делают утверждения безусловными; аудит аксиом гарантирует, что всё это стоит ровно на трёх стандартных аксиомах и ядре. Ниже этой конструкции — вычисления, над ней — физика критических явлений; между ними нет ни одного непроверенного шага.</w:t>
      </w:r>
    </w:p>
    <w:p>
      <w:pPr>
        <w:pStyle w:val="Heading2"/>
        <w:spacing w:after="140" w:before="300" w:line="380" w:lineRule="atLeast"/>
      </w:pPr>
      <w:bookmarkStart w:name="_Toc74" w:id="74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10.1. Что меняет канал сертификатов методологически</w:t>
      </w:r>
      <w:bookmarkEnd w:id="7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Первое изменение — эпистемологическое: граница между свидетельством и доказательством перестала быть размытой. В классической вычислительной физике утверждение живёт на шкале доверия: подтверждено тестами, воспроизведено группами, согласовано с наблюдениями. В архитектуре сертификатов у утверждения есть точный статус: либо оно разряжено из проверенного сертификата и является теоремой, либо оно численное свидетельство с известной оценкой, либо его нет. Промежуточных состояний, в которых число «почти теорема», архитектура не оставляет — и этим защищает и доказательства от недоказанного, и численность от притязаний, которые она не может выполнить.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Второе изменение — организационное: роли proof-инфраструктуры и численной инфраструктуры разделены, но симметричны. Численное крыло отвечает за тесноту оценок и физическую адекватность модели; доказательное — за то, чтобы каждое принятое утверждение следовало из проверенных посылок; мост — за честность переноса. Ответственность каждой стороны выражена в тестах и теоремах, а не в договорённостях. Именно эта симметрия делает программу живой системой: она не требует героической бдительности и ловит собственные расхождения автоматически — как показал эпизод с латентными дефектами протокола и как ежедневно показывают регрессионные замки.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Третье изменение — временнóе: инфраструктура, построенная заранее, конвертируется в скорость будущих доказательств. Все три маршрута программы — существование, стабильность, геометрия — используют один и тот же конвейер, и когда будут готовы их сертификаты, ни одна строчка инфраструктуры не потребует изменений. Спектральный сертификат истинного оператора войдёт в теорию так же, как вошёл модельный: рациональные границы, сьюты, робастная теорема, разрядка. В этом смысле том, который вы читаете, — не отчёт о завершении, а инвентаризация трамплина.</w:t>
      </w:r>
    </w:p>
    <w:p>
      <w:pPr>
        <w:pStyle w:val="Heading2"/>
        <w:spacing w:after="140" w:before="300" w:line="380" w:lineRule="atLeast"/>
      </w:pPr>
      <w:bookmarkStart w:name="_Toc75" w:id="75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10.2. Дорога вперёд</w:t>
      </w:r>
      <w:bookmarkEnd w:id="7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Ближайшая дорога программы — вторая очередь: формализация системы поля за каркасом, упаковка численного зерна высокого разрешения как Lean-данных, банахово пространство и компактный обратный, сборка существования. Критерий успеха зафиксирован: печать аксиом у critical_solution_exists показывает три стандартные аксиомы, период эха построенного решения совпадает с сервисным до сертифицированной точности. Третья очередь — линеаризация и спектральная теория на истинном операторе, разрядка unique_unstable_mode, вывод γ с допуском к опубликованному значению, сборка универсальности. Геометрический слой — компактификация — идёт параллельно, не блокируя флагманские маршруты.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Риски маршрутов известны и расписаны: компактный обратный в Lean — самая тяжёлая аналитическая работа, с запасным путём через формализацию опубликованных неравенств; спектральная теория неограниченных операторов — самая тяжёлая библиотечная зависимость, со скоупом на конкретный оператор; упаковка численного зерна — задача, решаемая каналом сертификатов, построенным именно для этого. Ни один из рисков не является неизвестным: у каждого есть стратегия, критерий приёмки и место в реестре. Программа может не успеть — но она не может заблудиться.</w:t>
      </w:r>
    </w:p>
    <w:p>
      <w:pPr>
        <w:pStyle w:val="Heading2"/>
        <w:spacing w:after="140" w:before="300" w:line="380" w:lineRule="atLeast"/>
      </w:pPr>
      <w:bookmarkStart w:name="_Toc76" w:id="76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10.3. Уроки для машинно проверяемой физики</w:t>
      </w:r>
      <w:bookmarkEnd w:id="7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Опыт, собранный в этом томе, обобщается за пределы чоптуиковской тематики, и мы сформулируем его как три урока. Первый: границу надо проектировать раньше содержимого. Программа потратила заметную часть первого этапа на вещи, которые в статье физики заняли бы сноску, — на округление наружу, схемы ответов, коды ошибок, таймауты, — и именно эта работа сделала остальное проверяемым. Второй: гипотеза, вынесенная в интерфейс, лучше аксиомы, спрятанной в доказательстве. Робастная форма теорем — спектральных, ньютоновских, геометрических — позволяет развивать аналитический контур, не дожидаясь вычислительного содержимого, и при этом никогда не путать контур с содержимым. Третий: воспроизводимость — это форма доверия, доступная машине; всё, что можно сделать байт-стабильным и детерминированным, должно быть сделано так, потому что всё остальное придётся принимать на веру.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Чоптуиковская программа началась с трёх чисел, которые обязаны быть доказанными: показатель γ, период Δ, коразмерность один. К моменту написания этого тома два из трёх сюжетов имеют полную доказательную инфраструктуру и модельные разрядки, третий — условное ядро; вся конструкция стоит на ядре доказателя и трёх аксиомах, которые оно приносит с собой. Оставшаяся работа — содержательная физика: сертификаты для истинной системы. Она большая; но теперь она — единственное, что осталось, и у каждого её куска есть готовый приёмник в теории. Именно этого программа и обещала: не ускорить путь к теореме ценой строгости, а убрать из пути всё, кроме самой теоремы.</w:t>
      </w:r>
    </w:p>
    <w:p>
      <w:pPr>
        <w:pStyle w:val="Heading2"/>
        <w:spacing w:after="140" w:before="300" w:line="380" w:lineRule="atLeast"/>
      </w:pPr>
      <w:bookmarkStart w:name="_Toc77" w:id="77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10.4. Сравнение с альтернативными архитектурами</w:t>
      </w:r>
      <w:bookmarkEnd w:id="7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Архитектуру сертификатов полезно сравнить с альтернативами, чтобы видеть цену решения. Альтернатива первая — доверенный вычислитель: ядро доказателя само считает числа, и доверие к результату сводится к доверию к ядру. Схема элегантна, но для физики непрактична: плотные линейно-алгебраические вычисления в тактиках доказателя на порядки медленнее LAPACK, а их формализация — отдельная программа на годы. Альтернатива вторая — интерактивная верификация: доказатель и вычислитель переписываются по сети в реальном времени, и каждый шаг вычисления проверяется. Схема честная, но доверенная база вырастает на весь транспорт и весь вычислитель одновременно; кроме того, она ставит доказательство в зависимость от живого процесса — реплицируемость падает.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Выбранная третья схема — офлайн-сертификаты — занимает промежуточную позицию с точной асимптотикой доверия: доверенная база остаётся ядро плюс три аксиомы, вычислитель полностью вне её, транспорт сведён к коммитимым файлам, реплицируемость полная. Плата — дисциплина производства: каждый новый тип данных требует схемы, сьютов и разрядки. Программа считает эту цену правильной покупкой: она платится один раз на слой данных, а альтернативы платят непрерывно — скоростью, доверием или воспроизводимостью. История вычислительной математики последних десятилетий — целочисленные доказательства, SAT-верификация, формализованные библиотеки — движется в ту же сторону.</w:t>
      </w:r>
    </w:p>
    <w:p>
      <w:pPr>
        <w:pStyle w:val="Heading2"/>
        <w:spacing w:after="140" w:before="300" w:line="380" w:lineRule="atLeast"/>
      </w:pPr>
      <w:bookmarkStart w:name="_Toc78" w:id="78"/>
      <w:r>
        <w:rPr>
          <w:rFonts w:ascii="Times New Roman" w:eastAsia="SimSun"/>
          <w:b/>
          <w:bCs/>
          <w:color w:val="1A1A1A"/>
          <w:sz w:val="28"/>
          <w:szCs w:val="28"/>
        </w:rPr>
        <w:t xml:space="preserve">10.5. Приглашение к проверке</w:t>
      </w:r>
      <w:bookmarkEnd w:id="7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Заключим том тем, с чего он начался, — отношением к читателю. Всё, что здесь описано, проверяемо без всякого доверия к автору: дерево собирается, тесты запускаются, теоремы печатают свои аксиомы, сертификаты регенерируются байт-в-байт, иллюстрации строятся из данных на глазах. Команды для этого короткие и собраны в README репозитория; полный цикл проверки — от lake build до pytest и certify check — умещается в один сеанс за терминалом. Тот, кто найдёт расхождение между этим текстом и деревом, найдёт дефект в дереве или в тексте — оба случая для программы ценны, и оба исправляются по одним и тем же правилам свидетельств.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Именно в этом мы видим главный итог архитектуры доверия: она переводит научную коммуникацию из регистра заверений в регистр проверок. Между автором и читателем больше нет асимметрии, которую нельзя устранить машиной; осталась только работа, которую машина берёт на себя. Третий том серии — описание этой машины: её конструкции, её гарантий и её цены. Дальше — физика, и мы рассчитываем вернуться к ней в следующих томах уже в форме, известной этому тому: сертификат, проверка, разрядка, теорема.</w:t>
      </w:r>
    </w:p>
    <w:p>
      <w:pPr>
        <w:pStyle w:val="Heading1"/>
        <w:spacing w:after="200" w:before="400" w:line="400" w:lineRule="atLeast"/>
      </w:pPr>
      <w:bookmarkStart w:name="_Toc79" w:id="79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Приложение А. Глоссарий программы</w:t>
      </w:r>
      <w:bookmarkEnd w:id="7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Глоссарий собран по образцу справочной полки репозитория и адаптирован для читателя-новичка в доказательных ассистентах. Семнадцать терминов ниже покрывают весь словарь тома; каждое определение даётся в том значении, в котором термин используется в формализации, а не в самом широком математическом смысле. Термины, отмеченные пробелами реестра, связаны с соответствующими строками G1–G6.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12. Семнадцать терминов программы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Термин</w:t>
            </w:r>
          </w:p>
        </w:tc>
        <w:tc>
          <w:tcPr>
            <w:tcW w:type="pct" w:w="35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критический коллапс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гравитационный коллапс безмассового скалярного поля точно на пороге образования чёрной дыры p = p* (Чоптуик, 1993)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ДСС — дискретная самоподобность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сдвиг логарифмического времени на Δ равносилен пересчёту радиуса площади на e^{−Δ} с амплитудой e^{κΔ}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период эха Δ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лог-временной период ДСС-решения; численно Δ ≈ ln 2 ≈ 0.693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лог-время τ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τ = −ln(T − t) — временнáя координата у сингулярности, в которой эхо периодично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γ — критический показатель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показатель масштабирования массы, M ∝ |p − p*|^γ; γ = 1/λ₀ ≈ 0.374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λ₀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единственное неустойчивое собственное значение оператора, линеаризованного на критическом решении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межэховое расстояние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мнимые части семейства возмущений отстоят на 2π/Δ ≈ 9.06 — спектральное эхо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аттрактор коразмерности один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критическое решение притягивает все близкие эволюции, кроме одного направления — растущей моды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изотропная сингулярность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конец, где инварианты кривизны расходятся, а компоненты Вейля остаются ограниченными; допускает конформную компактификацию (G3)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аспект массы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величина в двойных нулевых координатах, чей ненулевой предел на нулевой бесконечности означает чёрную дыру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интервал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замкнутый отрезок [lo, hi]; внешне-округлённые операции делают оценки звукими (G5)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сертификатный принцип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если свойство выполнено на интервальной оценке, оно выполнено для любого значения внутри неё — мост из численности в доказательство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блокирующий пробел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пробел (G1 — существование; G2 — стабильность), без которого ни одно внешнее утверждение программы не проверяемо машиной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sorry (Lean)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явная заглушка доказательства; каждый sorry в lean/Choptuik — запись реестра пробелов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mathlib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математическая библиотека Lean — топология, функциональный анализ, многообразия; субстрат формализации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ZeroMQ-мост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JSON-канал REQ/REP, позволяющий Lean управлять Python-сервисом (см. протокол)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sorry как запись реестра</w:t>
            </w:r>
          </w:p>
        </w:tc>
        <w:tc>
          <w:tcPr>
            <w:tcW w:type="pct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правило дома: заглушка без идентификатора пробела недопустима; CI сверяет теги с реестром</w:t>
            </w:r>
          </w:p>
        </w:tc>
      </w:tr>
    </w:tbl>
    <w:p>
      <w:pPr>
        <w:spacing w:after="160"/>
      </w:pPr>
    </w:p>
    <w:p>
      <w:pPr>
        <w:pStyle w:val="Heading1"/>
        <w:spacing w:after="200" w:before="400" w:line="400" w:lineRule="atLeast"/>
      </w:pPr>
      <w:bookmarkStart w:name="_Toc80" w:id="80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Приложение Б. Карта модулей Lean</w:t>
      </w:r>
      <w:bookmarkEnd w:id="8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Теоретическое дерево организовано как пространство имён Choptuik.*: одна математическая область — один модуль; каждый модуль компилируется независимо против mathlib и своих импортов. Карта ниже связывает модуль, его содержание и строки реестра пробелов; она повторяет машиночитаемую карту репозитория и служит путеводителем по сборке. Корневой файл реэкспортирует пространство, отдельный модуль аудита печатает аксиомы всех итоговых теорем.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13. Модули теории и их содержание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2636"/>
        <w:gridCol w:w="3867"/>
        <w:gridCol w:w="1055"/>
        <w:gridCol w:w="1230"/>
      </w:tblGrid>
      <w:tr>
        <w:trPr>
          <w:cantSplit/>
          <w:tblHeader/>
        </w:trPr>
        <w:tc>
          <w:tcPr>
            <w:tcW w:type="pct" w:w="15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Модуль</w:t>
            </w:r>
          </w:p>
        </w:tc>
        <w:tc>
          <w:tcPr>
            <w:tcW w:type="pct" w:w="22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Содержание</w:t>
            </w:r>
          </w:p>
        </w:tc>
        <w:tc>
          <w:tcPr>
            <w:tcW w:type="pct" w:w="6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Пробел</w:t>
            </w:r>
          </w:p>
        </w:tc>
        <w:tc>
          <w:tcPr>
            <w:tcW w:type="pct" w:w="7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Этап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Geometry.Basic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арена двойных нулевых координат, положительность радиуса площади, аспект массы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—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Geometry.Curvature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профили Кречмана и Вейля, сильная и изотропная сингулярность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G3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II–III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Analysis.HyperbolicPDE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система Эйнштейна–скаляра, ограничения, корректность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G1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Analysis.Interval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тип Interval, корректность операций, сертификатный принцип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G5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Existence.DSS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ковариация ДСС, критическое решение, существование и единственность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G1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Existence.ImplicitFunction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банахов маршрут IFT, устойчивость к возмущениям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G1, G5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Stability.Linearization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моды возмущений, интерфейс линеаризованного оператора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G2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III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Stability.Spectrum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единственная неустойчивая мода, γ = 1/λ₀, закон масштабирования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G2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III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универсальность, формула эха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G2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III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Bridge.Certificates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тип RatIv, интерпретации проверок, леммы робастности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G4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Bridge.Generated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точные рациональные данные сертификатов, check-сьюты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G4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Bridge.Discharge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разрядка в спектральные, ньютоновские и интервальные итоговые теоремы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G4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Граф импортов повторяет логику зависимости результатов: арена (Geometry.Basic) питает и кривизну, и систему поля; интервальный слой обслуживает маршрут неявной функции; ДСС соединяет систему поля с линеаризацией; спектр и масштаб замыкают физическую часть; мост подключается ко всем маршрутам как канал данных. Каждый пробел реестра привязан к конкретным модулям, и статус строки реестра всегда можно проверить сборкой соответствующего поддерева.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Сборка воспроизводится двумя командами: получение кэшированных артефактов mathlib и собственно сборка, тип-чекающая каждое доказательство и выпускающая объектные файлы. Инструментальная цепочка и ревизия mathlib двигаются вместе — правило закреплено в конфигурации пакета и продублировано в шаблоне непрерывной интеграции. Аудит аксиом запускается отдельной командой поверх собранного дерева и печатает набор аксиом каждой из тридцати трёх итоговых теорем — тот самый список, который разобран в главе 9.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14. Карта потребления сертификатов: производитель → проверка → итоговая теорема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1582"/>
        <w:gridCol w:w="4042"/>
        <w:gridCol w:w="3164"/>
      </w:tblGrid>
      <w:tr>
        <w:trPr>
          <w:cantSplit/>
          <w:tblHeader/>
        </w:trPr>
        <w:tc>
          <w:tcPr>
            <w:tcW w:type="pct" w:w="9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Вид</w:t>
            </w:r>
          </w:p>
        </w:tc>
        <w:tc>
          <w:tcPr>
            <w:tcW w:type="pct" w:w="23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Путь в Lean</w:t>
            </w:r>
          </w:p>
        </w:tc>
        <w:tc>
          <w:tcPr>
            <w:tcW w:type="pct" w:w="18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Итоговая разрядка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spectrum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производитель → Generated: spectrumChecks → лемма о форме спектра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bridge_unique_unstable_mode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newton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производитель → Generated: newtonChecks → полоса уравнения поправки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correction_root_exists, correction_root_in_band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производитель → Generated: scalingChecks → согласие с 1/λ₀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scaling_agreement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interval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производитель → Generated: intervalChecks → звукость образа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correction_band_image_sound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Карта потребления — самая короткая сводка канала: четыре строки, и в каждой три звена. Для читателя, впервые открывающего дерево, она же — маршрут экскурсии: открыть сертификат в папке артефактов, найти соответствующий сьют в Generated-модуле, закончить разрядкой и распечатать её аксиомы. Вся экскурсия занимает минуты и проходит без единого обращения к доверию — только к сборке.</w:t>
      </w:r>
    </w:p>
    <w:p>
      <w:pPr>
        <w:pStyle w:val="Heading1"/>
        <w:spacing w:after="200" w:before="400" w:line="400" w:lineRule="atLeast"/>
      </w:pPr>
      <w:bookmarkStart w:name="_Toc81" w:id="81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Приложение В. Как проверить этот том за один сеанс</w:t>
      </w:r>
      <w:bookmarkEnd w:id="8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Приложение собирает команды полной проверки в один чеклист — от сборки теории до регенерации иллюстраций. Каждая строка — самостоятельный шаг; отказ любого из них сигнализирует о рассинхронизации дерева и текста. Полный цикл на обычной машине занимает от нескольких минут до получаса, большая часть времени уходит на первую загрузку кэша библиотеки.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15. Чеклист проверки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2285"/>
        <w:gridCol w:w="3691"/>
        <w:gridCol w:w="2812"/>
      </w:tblGrid>
      <w:tr>
        <w:trPr>
          <w:cantSplit/>
          <w:tblHeader/>
        </w:trPr>
        <w:tc>
          <w:tcPr>
            <w:tcW w:type="pct" w:w="13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Шаг</w:t>
            </w:r>
          </w:p>
        </w:tc>
        <w:tc>
          <w:tcPr>
            <w:tcW w:type="pct" w:w="21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Команда</w:t>
            </w:r>
          </w:p>
        </w:tc>
        <w:tc>
          <w:tcPr>
            <w:tcW w:type="pct" w:w="16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сборка теории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cd lean &amp;&amp; lake exe cache get! &amp;&amp; lake build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зелёная сборка, объектные файлы всех модулей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аудит аксиом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cd lean &amp;&amp; lake env lean AxiomAudit.lean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33 теоремы, три стандартные аксиомы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тесты сервиса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cd python &amp;&amp; python -m pytest tests/ -v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65 зелёных тестов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сертификаты: проверка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cd python &amp;&amp; python -m choptuik_service.certify check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коммитимые артефакты совпадают с регенерацией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сертификаты: пересоздание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cd python &amp;&amp; python -m choptuik_service.certify emit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байт-идентичные JSON и Generated-модуль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живой мост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python choptuik_service/server.py, затем клиент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round-trip по семи методам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данные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python scripts/generate_data.py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CSV байт-в-байт совпадают с коммитом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рисунки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python scripts/generate_figures.py --theme light --lang ru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PNG совпадают с используемыми в томе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анимации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python scripts/generate_animations.py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GIF регенерируются из seed 1993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Проверка тома завершается сверкой двух списков: списка итоговых разрядок главы 5 и распечаток аксиом шага два; они должны совпасть поэлементно. Для читателя, желающего проверить не только факты, но и иллюстрации, флаги темы и языка генераторов воспроизводят каждую картинку тома — светлая тема и русский или английский язык для рисунков, тёмная для обложечных баннеров репозитория. Успешное прохождение чеклиста означает, что каждое утверждение этого тома воспроизводится на вашей машине без участия автора — что и было целью архитектуры доверия.</w:t>
      </w:r>
    </w:p>
    <w:p>
      <w:pPr>
        <w:pStyle w:val="Heading1"/>
        <w:spacing w:after="200" w:before="400" w:line="400" w:lineRule="atLeast"/>
      </w:pPr>
      <w:bookmarkStart w:name="_Toc82" w:id="82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Приложение Г. Реестр итоговых теорем и вех</w:t>
      </w:r>
      <w:bookmarkEnd w:id="8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Реестр ниже перечисляет все тридцать три итоговые теоремы аудита аксиом — двадцать одну теоретическую и двенадцать мостовых — с однострочным содержанием каждой. Это тот самый список, который печатается модулем аудита при сборке; каждая строка таблицы соответствует строке аудита, и расхождение между ними невозможно по построению. Для полноты рядом приведён реестр из девяти вех с их статусами — календарный каркас программы.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16. Тридцать три итоговые теоремы (аудит аксиом)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1406"/>
        <w:gridCol w:w="3339"/>
        <w:gridCol w:w="4042"/>
      </w:tblGrid>
      <w:tr>
        <w:trPr>
          <w:cantSplit/>
          <w:tblHeader/>
        </w:trPr>
        <w:tc>
          <w:tcPr>
            <w:tcW w:type="pct" w:w="8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Область</w:t>
            </w:r>
          </w:p>
        </w:tc>
        <w:tc>
          <w:tcPr>
            <w:tcW w:type="pct" w:w="19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Теорема</w:t>
            </w:r>
          </w:p>
        </w:tc>
        <w:tc>
          <w:tcPr>
            <w:tcW w:type="pct" w:w="23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Geometry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divergence_invariant_under_rescaling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инвариантность критерия силы при репараметризации (G3)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Geometry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critical_singularity_is_strong_and_isotropic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условное ядро: сертификаты влекут сильную и изотропную сингулярность (G3)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Analysis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add_sound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корректность сложения интервалов (G5)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Analysis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mul_sound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корректность умножения интервалов (G5)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Analysis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certificate_principle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проверенная оценка есть теорема (G5)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Analysis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local_wellposedness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локальная корректность системы поля, слабая форма (G1)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critical_solution_exists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каркасное существование критического решения (G1)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dss_fundamental_domain_determination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определение фундаментальной области ДСС (G1)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critical_solution_unique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единственность с точностью до масштаба и сдвига (G1)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dss_reparametrization_invariance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репараметризационная инвариантность ДСС (G1)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newton_map_contractive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сжимаемость ньютоновского отображения (G1)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existence_via_implicit_function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существование через количественную теорему о неявной функции (G1)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newton_zero_unique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единственность нуля в шаре (G1)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existence_persists_under_perturbation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устойчивость существования к возмущениям носителя (G1)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Existence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derivIsomorphism_iff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критерий изоморфизма производных для маршрута IFT (G1, G5)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Stability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unique_unstable_mode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единственная неустойчивая мода, при сертификатной гипотезе (G2)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Stability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echo_family_structure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структура семейства эхо-сдвинутых решений (G2)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Stability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mass_scaling_law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закон масштабирования в лог-лог форме (G2)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gamma_close_to_published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выведенный показатель в допуске к калиброванному (G2)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universality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универсальность в условной форме (G2)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echoing_formula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формула эха (G2)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im_odd_multiple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мнимые части затухающих мод кратны 2π/Δ (G4, G2)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spectrum_shape_of_certificate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форма спектра, выводимая из сертификата (G4, G2)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newton_kantorovich_local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локальная схема Ньютона–Канторовича при сертификатных константах (G4, 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spectrumChecks_generated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сьют проверки спектрального сертификата (G4)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newtonChecks_generated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сьют проверки ньютоновского сертификата (G4)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scalingChecks_generated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сьют проверки масштабного сертификата (G4)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intervalChecks_generated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сьют проверки интервального сертификата (G4)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bridge_unique_unstable_mode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разрядка: единственная неустойчивая мода модели (G4, G2)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correction_root_exists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разрядка: существование корня уравнения поправки (G4, 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correction_root_in_band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разрядка: корень лежит в проверенной полосе (G4, G1)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correction_band_image_sound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разрядка: звукость образа полосы (G4, G5)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scaling_agreement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разрядка: согласие подгонки с 1/λ₀ в допуске (G4, G2)</w:t>
            </w:r>
          </w:p>
        </w:tc>
      </w:tr>
    </w:tbl>
    <w:p>
      <w:pPr>
        <w:spacing w:after="160"/>
      </w:pP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17. Реестр вех программы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1055"/>
        <w:gridCol w:w="1055"/>
        <w:gridCol w:w="4394"/>
        <w:gridCol w:w="2285"/>
      </w:tblGrid>
      <w:tr>
        <w:trPr>
          <w:cantSplit/>
          <w:tblHeader/>
        </w:trPr>
        <w:tc>
          <w:tcPr>
            <w:tcW w:type="pct" w:w="6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Веха</w:t>
            </w:r>
          </w:p>
        </w:tc>
        <w:tc>
          <w:tcPr>
            <w:tcW w:type="pct" w:w="6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Месяц</w:t>
            </w:r>
          </w:p>
        </w:tc>
        <w:tc>
          <w:tcPr>
            <w:tcW w:type="pct" w:w="25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Содержание</w:t>
            </w:r>
          </w:p>
        </w:tc>
        <w:tc>
          <w:tcPr>
            <w:tcW w:type="pct" w:w="13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M1.1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1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рабочее окружение операционально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M1.2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5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интервальные сертификаты верифицированы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выполнена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M1.3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6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мост жив: типизированные round-trip'ы и канал сертификатов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частично: канал сертификатов жив, FFI-клиент остаётся иллюстративным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M2.1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10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система поля формализована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открыта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M2.2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12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численное зерно упаковано как данные Lean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открыта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M2.3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18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существование доказано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открыта; каркас и NK-ядро готовы, сертификат РТ ждёт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M3.1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23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спектральное ядро доказано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открыта; доказано при сертификатной гипотезе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M3.2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25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закон масштабирования выведен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открыта; log-лог форма и согласие показателя доказаны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M3.3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27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универсальность собрана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открыта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Совмещение двух таблиц — теорем и вех — даёт полную картину состояния: какие высказывания уже стоят на трёх аксиомах и какие календарные события отделяют текущее состояние от финала. Веха, напомним, меняет статус только при закоммиченном приёмочном свидетельстве; поэтому статусы таблицы всегда пересчитываемы из дерева — что и рекомендуется сделать по чеклисту приложения В.</w:t>
      </w:r>
    </w:p>
    <w:p>
      <w:pPr>
        <w:pStyle w:val="Heading1"/>
        <w:spacing w:after="200" w:before="400" w:line="400" w:lineRule="atLeast"/>
      </w:pPr>
      <w:bookmarkStart w:name="_Toc83" w:id="83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Приложение Д. Соответствие глав тома и дерева</w:t>
      </w:r>
      <w:bookmarkEnd w:id="8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Последняя сводка связывает главы тома с файлами дерева, которые они описывают, — для читателя, идущего параллельно по тексту и по репозиторию. Каждая строка называет точки входа соответствующей главы; все они перечислены в карте папок (раздел 2.8), а здесь собраны по сюжетам.</w:t>
      </w:r>
    </w:p>
    <w:p>
      <w:pPr>
        <w:keepNext/>
        <w:spacing w:after="100" w:before="200" w:line="312"/>
      </w:pPr>
      <w:r>
        <w:rPr>
          <w:rFonts w:ascii="Times New Roman" w:eastAsia="SimSun"/>
          <w:b/>
          <w:bCs/>
          <w:color w:val="1A1A1A"/>
          <w:sz w:val="21"/>
          <w:szCs w:val="21"/>
        </w:rPr>
        <w:t xml:space="preserve">Таблица 18. Главы тома и соответствующие файлы дерева</w:t>
      </w:r>
    </w:p>
    <w:tbl>
      <w:tblPr>
        <w:tblW w:type="pct" w:w="5000"/>
        <w:tblBorders>
          <w:top w:val="single" w:color="B08A3E" w:sz="6"/>
          <w:left w:val="none" w:color="FFFFFF" w:sz="0"/>
          <w:bottom w:val="single" w:color="B08A3E" w:sz="6"/>
          <w:right w:val="none" w:color="FFFFFF" w:sz="0"/>
          <w:insideH w:val="single" w:color="DDD6C8" w:sz="2"/>
          <w:insideV w:val="none" w:color="FFFFFF" w:sz="0"/>
        </w:tblBorders>
      </w:tblPr>
      <w:tblGrid>
        <w:gridCol w:w="3691"/>
        <w:gridCol w:w="5097"/>
      </w:tblGrid>
      <w:tr>
        <w:trPr>
          <w:cantSplit/>
          <w:tblHeader/>
        </w:trPr>
        <w:tc>
          <w:tcPr>
            <w:tcW w:type="pct" w:w="21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Глава</w:t>
            </w:r>
          </w:p>
        </w:tc>
        <w:tc>
          <w:tcPr>
            <w:tcW w:type="pct" w:w="2900"/>
            <w:shd w:fill="F3EF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1A1A1A"/>
                <w:sz w:val="20"/>
                <w:szCs w:val="20"/>
              </w:rPr>
              <w:t xml:space="preserve">Файлы дерева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2. Состояние программы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README.md, roadmap/milestones.csv, blueprint/gap_registry.csv, data/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3. Интервальная арифметика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lean/Choptuik/Analysis/Interval.lean, python/choptuik_service/interval_checks.py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4. Мост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bridge/protocol.md, python/choptuik_service/client.py, python/choptuik_service/server.py, bridge/examples/LeanClient.lean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5. Канал сертификатов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python/choptuik_service/certify.py, bridge/certificates/, lean/Choptuik/Bridge/Generated.lean, lean/Choptuik/Bridge/Certificates.lean, lean/Choptuik/Bridge/Discharge.lean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6. Существование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lean/Choptuik/Existence/DSS.lean, lean/Choptuik/Existence/ImplicitFunction.lean, lean/Choptuik/Analysis/HyperbolicPDE.lean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7. Стабильность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lean/Choptuik/Stability/Linearization.lean, lean/Choptuik/Stability/Spectrum.lean, lean/Choptuik/Scaling.lean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8. Сингулярность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lean/Choptuik/Geometry/Basic.lean, lean/Choptuik/Geometry/Curvature.lean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9. Качество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lean/AxiomAudit.lean, ci/lean-ci.yml, blueprint/technical_specification.md, blueprint/axiomatic_base.md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Приложение А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docs/glossary.md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Приложение Б</w:t>
            </w:r>
          </w:p>
        </w:tc>
        <w:tc>
          <w:tcPr>
            <w:tcW w:type="pct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42424"/>
                <w:sz w:val="20"/>
                <w:szCs w:val="20"/>
              </w:rPr>
              <w:t xml:space="preserve">blueprint/module_map.md, lean/Choptuik.lean, lean/lakefile.toml</w:t>
            </w:r>
          </w:p>
        </w:tc>
      </w:tr>
    </w:tbl>
    <w:p>
      <w:pPr>
        <w:spacing w:after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242424"/>
          <w:sz w:val="24"/>
          <w:szCs w:val="24"/>
        </w:rPr>
        <w:t xml:space="preserve">Чтение параллельно с деревом — лучший способ освоить программу: каждая глава становится на порядок конкретнее, когда её утверждения видны в исходниках и в тестах. Мы сознательно не приводили в томе листинги кода: код живёт в репозитории, где он компилируется и проверяется, а том отвечает за карту, по которой к этому коду можно подойти без блужданий.</w:t>
      </w:r>
    </w:p>
    <w:p>
      <w:pPr>
        <w:pStyle w:val="Heading1"/>
        <w:spacing w:after="200" w:before="400" w:line="400" w:lineRule="atLeast"/>
      </w:pPr>
      <w:bookmarkStart w:name="_Toc84" w:id="84"/>
      <w:r>
        <w:rPr>
          <w:rFonts w:ascii="Times New Roman" w:eastAsia="SimSun"/>
          <w:b/>
          <w:bCs/>
          <w:color w:val="1A1A1A"/>
          <w:sz w:val="32"/>
          <w:szCs w:val="32"/>
        </w:rPr>
        <w:t xml:space="preserve">Библиография</w:t>
      </w:r>
      <w:bookmarkEnd w:id="84"/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[1] Choptuik, M. W. Critical behaviour in gravitational collapse of a scalar field. Physical Review Letters, 1993.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[2] Gundlach, C., Martin-Garcia, J. M. Critical phenomena in gravitational collapse. Living Reviews in Relativity, 2007.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[3] Abrahams, A. M., Evans, C. R. Universality and scaling in gravitational collapse of a massless scalar field. Physical Review Letters, 1993.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[4] Evans, C. R., Coleman, J. S. Critical phenomena and self-similarity in the gravitational collapse of radiation fluid. Physical Review Letters, 1994.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[5] Koike, T., Hara, T., Adachi, S. Critical behavior in gravitational collapse. Physical Review Letters, 1995.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[6] Eardley, D. M., Giddings, S. B. Analytical black-hole formation. Physical Review D, 2002.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[7] Reiterer, M., Trubowitz, E. The Choptuik critical solution. Communications in Mathematical Physics / arXiv preprints, 2019.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[8] de Moura, L., Kong, S., Avigad, J., van Doorn, F., von Raumer, J. The Lean theorem prover (system description). CADE, 2015.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[9] The mathlib Community. The Lean mathematical library. CPP, 2020.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[10] Moore, R. E. Interval Analysis. Prentice-Hall, 1966.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[11] Kantorovich, L. V., Akilov, G. P. Functional Analysis. Pergamon Press, 1982.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[12] Isaev, I. K. choptuik_ac_bc: machine-verified research programme (parent repository). GitHub, 2026.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[13] Isaev, I. K. formal_choptuik: from code to machine-checked proof — Volume I of the series. GitHub, 2026.</w:t>
      </w:r>
    </w:p>
    <w:p>
      <w:pPr>
        <w:spacing w:after="80" w:line="312"/>
        <w:ind w:left="480" w:hanging="480"/>
        <w:jc w:val="left"/>
      </w:pPr>
      <w:r>
        <w:rPr>
          <w:rFonts w:ascii="Times New Roman" w:eastAsia="SimSun"/>
          <w:color w:val="242424"/>
          <w:sz w:val="22"/>
          <w:szCs w:val="22"/>
        </w:rPr>
        <w:t xml:space="preserve">[14] Isaev, I. K. Gap analysis and proof-assistant selection — Volume II of the series. GitHub, 2026.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</w:r>
    <w:r>
      <w:rPr>
        <w:rFonts w:ascii="Times New Roman" w:eastAsia="SimSun"/>
        <w:color w:val="808080"/>
        <w:sz w:val="18"/>
        <w:szCs w:val="18"/>
      </w:rPr>
      <w:instrText xml:space="preserve"> PAGE \* ROMAN \* MERGEFORMAT </w:instrText>
    </w:r>
    <w:r>
      <w:rPr>
        <w:rFonts w:ascii="Times New Roman" w:eastAsia="SimSun"/>
        <w:color w:val="808080"/>
        <w:sz w:val="18"/>
        <w:szCs w:val="18"/>
      </w:rPr>
      <w:fldChar w:fldCharType="separate"/>
    </w:r>
    <w:r>
      <w:rPr>
        <w:rFonts w:ascii="Times New Roman" w:eastAsia="SimSun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</w:r>
    <w:r>
      <w:rPr>
        <w:rFonts w:ascii="Times New Roman" w:eastAsia="SimSun"/>
        <w:color w:val="808080"/>
        <w:sz w:val="18"/>
        <w:szCs w:val="18"/>
      </w:rPr>
      <w:instrText xml:space="preserve"> PAGE \* arabic \* MERGEFORMAT </w:instrText>
    </w:r>
    <w:r>
      <w:rPr>
        <w:rFonts w:ascii="Times New Roman" w:eastAsia="SimSun"/>
        <w:color w:val="808080"/>
        <w:sz w:val="18"/>
        <w:szCs w:val="18"/>
      </w:rPr>
      <w:fldChar w:fldCharType="separate"/>
    </w:r>
    <w:r>
      <w:rPr>
        <w:rFonts w:ascii="Times New Roman" w:eastAsia="SimSun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jc w:val="right"/>
    </w:pPr>
    <w:r>
      <w:rPr>
        <w:rFonts w:ascii="Times New Roman" w:eastAsia="SimSun"/>
        <w:i/>
        <w:iCs/>
        <w:color w:val="808080"/>
        <w:sz w:val="18"/>
        <w:szCs w:val="18"/>
      </w:rPr>
      <w:t xml:space="preserve">formal_choptuik · Канал сертификатов · Том III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jc w:val="right"/>
    </w:pPr>
    <w:r>
      <w:rPr>
        <w:rFonts w:ascii="Times New Roman" w:eastAsia="SimSun"/>
        <w:i/>
        <w:iCs/>
        <w:color w:val="808080"/>
        <w:sz w:val="18"/>
        <w:szCs w:val="18"/>
      </w:rPr>
      <w:t xml:space="preserve">formal_choptuik · Канал сертификатов · Том III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242424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400"/>
      <w:outlineLvl w:val="0"/>
    </w:pPr>
    <w:rPr>
      <w:rFonts w:ascii="Times New Roman" w:eastAsia="SimSu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80"/>
      <w:outlineLvl w:val="1"/>
    </w:pPr>
    <w:rPr>
      <w:rFonts w:ascii="Times New Roman" w:eastAsia="SimSun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40"/>
      <w:outlineLvl w:val="2"/>
    </w:pPr>
    <w:rPr>
      <w:rFonts w:ascii="Times New Roman" w:eastAsia="SimSun"/>
      <w:b/>
      <w:bCs/>
      <w:color w:val="1A1A1A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49c285ffd5b9ebcce33fe8ae9357fa9f05d9570c.png"/><Relationship Id="rId12" Type="http://schemas.openxmlformats.org/officeDocument/2006/relationships/image" Target="media/9b7bbd51a602122b28ec374ab4e94f1f7d5b2cf1.png"/><Relationship Id="rId13" Type="http://schemas.openxmlformats.org/officeDocument/2006/relationships/image" Target="media/d063118eb3da0852c7a85f0e11e4004b3e54aba8.png"/><Relationship Id="rId14" Type="http://schemas.openxmlformats.org/officeDocument/2006/relationships/image" Target="media/8ed048a13683242f471e902505a97fe0e553f0df.png"/><Relationship Id="rId15" Type="http://schemas.openxmlformats.org/officeDocument/2006/relationships/image" Target="media/69ac121b8fc1a9ac9681833432aac7fe27c1b0aa.png"/><Relationship Id="rId16" Type="http://schemas.openxmlformats.org/officeDocument/2006/relationships/image" Target="media/a6cd2a5ec6b64cd6a52484b1ad0ea00836b5872b.png"/><Relationship Id="rId17" Type="http://schemas.openxmlformats.org/officeDocument/2006/relationships/image" Target="media/d937fb129fafc9496a6d983cfbac0d4915b0085f.png"/><Relationship Id="rId18" Type="http://schemas.openxmlformats.org/officeDocument/2006/relationships/image" Target="media/fb268fafc8350340a7d41152dfad4435a283e4d7.png"/><Relationship Id="rId19" Type="http://schemas.openxmlformats.org/officeDocument/2006/relationships/image" Target="media/5cf9344ee41606596bb776eb12da0d468b802b1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Канал сертификатов и архитектура доверия</dc:title>
  <dc:subject>Верифицированная интервальная арифметика, мост Lean⇄Python и маршруты к существованию и стабильности критического решения Чоптуика</dc:subject>
  <dc:creator>Ishak Khamzatovich Isaev</dc:creator>
  <dc:description>Верифицированная интервальная арифметика, мост Lean⇄Python и маршруты к существованию и стабильности критического решения Чоптуика</dc:description>
  <cp:lastModifiedBy>Un-named</cp:lastModifiedBy>
  <cp:revision>1</cp:revision>
  <dcterms:created xsi:type="dcterms:W3CDTF">2026-10-24T07:45:23.346Z</dcterms:created>
  <dcterms:modified xsi:type="dcterms:W3CDTF">2026-10-24T07:45:23.346Z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