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96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Full Board Discovery by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the Knight: the Closed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Tour and the Parity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Theorem monograph T07 of the chess-dynamics-lab program</w:t>
            </w:r>
          </w:p>
          <w:p>
            <w:pPr>
              <w:spacing w:before="106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Isaev Iskhak Khamzatovich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Theorem monograph T07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Program: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Layer: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Theorem monograph T07 of the chess-dynamics-lab program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License: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Individual exclusive</w:t>
                  </w:r>
                </w:p>
              </w:tc>
            </w:tr>
          </w:tbl>
          <w:p>
            <w:pPr>
              <w:spacing w:before="4066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Individual exclusive license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Setting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Theorem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Proof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Protocol data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Summary of what is proved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Verification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THEOREM MONOGRAPH T07 ·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Full Board Discovery by the Knight: the Closed Tour and the Parity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Theorem monograph T07 of the chess-dynamics-lab program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Isaev Iskhak Khamzatovich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Keywords: knight's tour, Hamiltonian cycle, bipartiteness, discovery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Setting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knight's tour is the classical problem: the knight-particle must visit every square of the board exactly once. In our terminology this is the limiting case of the discovery monovariant (T06): a particle "fully discovers" the board when its trajectory covers all 64 squares. A closed tour — a tour whose last square is joined to the first by a knight move — turns the trajectory into a cycle: the particle can repeat the discovery forever.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The task of this monograph is to prove the parity obstruction (a closed tour has even length), to present an explicit certificate of a closed tour on the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board, and to justify the construction method (the Warnsdorff rule with a deterministic tie-breaking). The certificate is frozen in results/knight_tour.json and verified by the protocol C10 of the polyglot core in all seven languages.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Theorem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Theorem T07 (full discovery by the knight).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(i) The knight graph is bipartite by the square colour, so every closed tour has the even length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64 = 32 + 32</w:t>
      </w:r>
      <w:r>
        <w:rPr>
          <w:rFonts w:ascii="Times New Roman" w:eastAsia="SimSun"/>
          <w:color w:val="000000"/>
          <w:sz w:val="24"/>
          <w:szCs w:val="24"/>
        </w:rPr>
        <w:t xml:space="preserve">: a closed tour exists only for an even number of squares. (ii) On the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board a closed tour exists; an explicit certificate is the 64-square sequence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f5, h4, g2, …, e4, d6</w:t>
      </w:r>
      <w:r>
        <w:rPr>
          <w:rFonts w:ascii="Times New Roman" w:eastAsia="SimSun"/>
          <w:color w:val="000000"/>
          <w:sz w:val="24"/>
          <w:szCs w:val="24"/>
        </w:rPr>
        <w:t xml:space="preserve"> closed by the move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d6 → f5</w:t>
      </w:r>
      <w:r>
        <w:rPr>
          <w:rFonts w:ascii="Times New Roman" w:eastAsia="SimSun"/>
          <w:color w:val="000000"/>
          <w:sz w:val="24"/>
          <w:szCs w:val="24"/>
        </w:rPr>
        <w:t xml:space="preserve">. (iii) The certificate is verified by 64 adjacency checks: all squares distinct, every consecutive pair and the pair (last, first) joined by a knight move.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Proof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(i) Parity. Every knight move changes the coordinate sum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</w:t>
      </w:r>
      <w:r>
        <w:rPr>
          <w:rFonts w:ascii="Times New Roman" w:eastAsia="SimSun"/>
          <w:color w:val="000000"/>
          <w:sz w:val="24"/>
          <w:szCs w:val="24"/>
        </w:rPr>
        <w:t xml:space="preserve"> by the odd quantity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1) + (± 2)</w:t>
      </w:r>
      <w:r>
        <w:rPr>
          <w:rFonts w:ascii="Times New Roman" w:eastAsia="SimSun"/>
          <w:color w:val="000000"/>
          <w:sz w:val="24"/>
          <w:szCs w:val="24"/>
        </w:rPr>
        <w:t xml:space="preserve">, so the square colour alternates along any trajectory: the knight graph is bipartite with the parts being the colour classes of 32 vertices each (bipartiteness proved in T02). A closed cycle in a bipartite graph has even length: leaving a vertex and returning to it, the cycle makes an equal number of steps in each part. A full tour covers all 64 vertices, and a closed full tour has the length exactly 64 — an even number consistent with the parity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32 + 32</w:t>
      </w:r>
      <w:r>
        <w:rPr>
          <w:rFonts w:ascii="Times New Roman" w:eastAsia="SimSun"/>
          <w:color w:val="000000"/>
          <w:sz w:val="24"/>
          <w:szCs w:val="24"/>
        </w:rPr>
        <w:t xml:space="preserve">. On a board of odd side (an odd number of squares) the parts are unequal, and a closed tour is impossible — the parity obstruction.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(ii) Existence. The existence of a closed tour on the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board is a classical result (the board satisfies the conditions of Schwenk's theorem on boards admitting a closed tour; historically the first example is due to Euler, 1759). We strengthen it with a constructive certificate: the 64-square sequence produced by the Warnsdorff rule ("move to the square with the fewest onward continuations") with the deterministic tie-breaking by the minimal square index, starting at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f5</w:t>
      </w:r>
      <w:r>
        <w:rPr>
          <w:rFonts w:ascii="Times New Roman" w:eastAsia="SimSun"/>
          <w:color w:val="000000"/>
          <w:sz w:val="24"/>
          <w:szCs w:val="24"/>
        </w:rPr>
        <w:t xml:space="preserve">. The algorithm is deterministic, so the certificate is reproducible; it is frozen in the repository and is not recomputed.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(iii) Certificate verification. The verification requires no search: the 64 squares of the certificate are pairwise distinct (the uniqueness check), and every consecutive pair — including the closing pair (last, first) — satisfies the knight-move criterion: the coordinate differences in absolute value equal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(1, 2)</w:t>
      </w:r>
      <w:r>
        <w:rPr>
          <w:rFonts w:ascii="Times New Roman" w:eastAsia="SimSun"/>
          <w:color w:val="000000"/>
          <w:sz w:val="24"/>
          <w:szCs w:val="24"/>
        </w:rPr>
        <w:t xml:space="preserve">. These are 64 adjacency checks, executed in any of the seven implementations of the polyglot core in milliseconds. A verified certificate is a constructive existence proof: a Hamiltonian cycle of the knight graph is presented explicitly. The theorem is proved.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Protocol data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The tour certificate (check C10)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.53929603606696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Parameter</w:t>
            </w:r>
          </w:p>
        </w:tc>
        <w:tc>
          <w:tcPr>
            <w:tcW w:type="pct" w:w="59.46070396393304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Certificate start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f5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Closing move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d6 -&gt; f5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Length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 squares, 64 knight steps (closed)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Square uniqueness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all 64 distinct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Construction method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Warnsdorff + deterministic tie-break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Adjacency checks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64</w:t>
            </w:r>
          </w:p>
        </w:tc>
      </w:tr>
      <w:tr>
        <w:trPr>
          <w:cantSplit/>
        </w:trPr>
        <w:tc>
          <w:tcPr>
            <w:tcW w:type="pct" w:w="34.5392960360669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Certificate file</w:t>
            </w:r>
          </w:p>
        </w:tc>
        <w:tc>
          <w:tcPr>
            <w:tcW w:type="pct" w:w="59.4607039639330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results/knight_tour.json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Summary of what is proved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We proved the parity obstruction for closed tours (bipartiteness implies evenness), presented and verified an explicit closed tour of the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board — a Hamiltonian cycle of the knight graph — and fixed a deterministic construction method. The knight-particle fully discovers the board in 64 steps and returns to the start: the discovery monovariant reaches the maximum 64 and the cycle closes — the limiting case of the flow picture of T06.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Verification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Check: the C10 line of the polyglot core (python3 polyglot/python/chess_core.py and analogues) — the certificate is read from the core constant and verified by 64 adjacency checks in all seven languages; in the laboratory the certificate is additionally cross-checked with the file results/knight_tour.json.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Individual exclusive license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T07 — Full Board Discovery by the Knight: the Closed Tour and the Parity</dc:title>
  <dc:creator>Isaev Iskhak Khamzatovich</dc:creator>
  <dc:description>Theorem monograph T07 of the chess-dynamics-lab program</dc:description>
  <cp:lastModifiedBy>Un-named</cp:lastModifiedBy>
  <cp:revision>1</cp:revision>
  <dcterms:created xsi:type="dcterms:W3CDTF">2026-09-29T21:58:05.315Z</dcterms:created>
  <dcterms:modified xsi:type="dcterms:W3CDTF">2026-09-29T21:58:05.315Z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