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2A2A1" w14:textId="77777777" w:rsidR="00FB59B6" w:rsidRPr="00FB59B6" w:rsidRDefault="00FB59B6" w:rsidP="00FB59B6">
      <w:pPr>
        <w:jc w:val="center"/>
        <w:rPr>
          <w:b/>
          <w:bCs/>
        </w:rPr>
      </w:pPr>
      <w:r w:rsidRPr="00FB59B6">
        <w:rPr>
          <w:b/>
          <w:bCs/>
        </w:rPr>
        <w:t>Informe de Notas del Estudiante</w:t>
      </w:r>
    </w:p>
    <w:p w14:paraId="6965ED6D" w14:textId="77777777" w:rsidR="00FB59B6" w:rsidRPr="00FB59B6" w:rsidRDefault="00FB59B6" w:rsidP="00FB59B6"/>
    <w:p w14:paraId="06526C68" w14:textId="77777777" w:rsidR="00FB59B6" w:rsidRPr="00FB59B6" w:rsidRDefault="00FB59B6" w:rsidP="00FB59B6">
      <w:r w:rsidRPr="00FB59B6">
        <w:t>Descripción de la Institución Educativa:</w:t>
      </w:r>
    </w:p>
    <w:p w14:paraId="23158449" w14:textId="77777777" w:rsidR="00FB59B6" w:rsidRPr="00FB59B6" w:rsidRDefault="00FB59B6" w:rsidP="00FB59B6">
      <w:r w:rsidRPr="00FB59B6">
        <w:t>[Nombre de la Institución] es una institución dedicada a la formación integral de sus estudiantes, brindando un ambiente propicio para el aprendizaje y desarrollo de habilidades académicas y personales. La institución se enfoca en proporcionar una educación de calidad, fomentando el pensamiento crítico y la creatividad en sus alumnos.</w:t>
      </w:r>
    </w:p>
    <w:p w14:paraId="0B80A855" w14:textId="77777777" w:rsidR="00FB59B6" w:rsidRPr="00FB59B6" w:rsidRDefault="00FB59B6" w:rsidP="00FB59B6"/>
    <w:p w14:paraId="61C6871D" w14:textId="77777777" w:rsidR="00FB59B6" w:rsidRPr="00FB59B6" w:rsidRDefault="00FB59B6" w:rsidP="00FB59B6">
      <w:r w:rsidRPr="00FB59B6">
        <w:t>Importancia del Seguimiento Académico:</w:t>
      </w:r>
    </w:p>
    <w:p w14:paraId="183A5342" w14:textId="77777777" w:rsidR="00FB59B6" w:rsidRPr="00FB59B6" w:rsidRDefault="00FB59B6" w:rsidP="00FB59B6">
      <w:r w:rsidRPr="00FB59B6">
        <w:t>El seguimiento académico es fundamental para garantizar el éxito de los estudiantes. Permite identificar áreas de mejora, fomentar el compromiso y la motivación, y asegurar que cada alumno reciba la atención necesaria para alcanzar sus metas educativas. Este proceso no solo beneficia al estudiante, sino también a la institución al contribuir a la mejora continua de los métodos de enseñanza y aprendizaje.</w:t>
      </w:r>
    </w:p>
    <w:p w14:paraId="1098B7C9" w14:textId="77777777" w:rsidR="00FB59B6" w:rsidRPr="00FB59B6" w:rsidRDefault="00FB59B6" w:rsidP="00FB59B6"/>
    <w:p w14:paraId="4DCF6552" w14:textId="77777777" w:rsidR="00FB59B6" w:rsidRPr="00FB59B6" w:rsidRDefault="00FB59B6" w:rsidP="00FB59B6">
      <w:r>
        <w:t xml:space="preserve">Nombre del Docente: Wilder Salas Mena  </w:t>
      </w:r>
    </w:p>
    <w:p w14:paraId="286EE9AF" w14:textId="77777777" w:rsidR="00FB59B6" w:rsidRPr="00FB59B6" w:rsidRDefault="00FB59B6" w:rsidP="00FB59B6">
      <w:r>
        <w:t>Fecha de Generación del Informe: 2024-10-12</w:t>
      </w:r>
    </w:p>
    <w:p w14:paraId="4207B1D2" w14:textId="77777777" w:rsidR="00FB59B6" w:rsidRPr="00FB59B6" w:rsidRDefault="00FB59B6" w:rsidP="00FB59B6"/>
    <w:p w14:paraId="3C3D9790" w14:textId="77777777" w:rsidR="00FB59B6" w:rsidRPr="00FB59B6" w:rsidRDefault="00FB59B6" w:rsidP="00FB59B6">
      <w:r w:rsidRPr="00FB59B6">
        <w:t>Notas por Área:</w:t>
      </w:r>
    </w:p>
    <w:p w14:paraId="21EC33B9" w14:textId="77777777" w:rsidR="00FB59B6" w:rsidRPr="00FB59B6" w:rsidRDefault="00FB59B6" w:rsidP="00FB59B6">
      <w:r>
        <w:t>•</w:t>
        <w:tab/>
        <w:t xml:space="preserve">Matemáticas: 5.00  </w:t>
      </w:r>
    </w:p>
    <w:p w14:paraId="7D8913D3" w14:textId="77777777" w:rsidR="00FB59B6" w:rsidRPr="00FB59B6" w:rsidRDefault="00FB59B6" w:rsidP="00FB59B6">
      <w:r>
        <w:t>•</w:t>
        <w:tab/>
        <w:t xml:space="preserve">Ciencias: 5.00  </w:t>
      </w:r>
    </w:p>
    <w:p w14:paraId="0ECA7AC5" w14:textId="77777777" w:rsidR="00FB59B6" w:rsidRPr="00FB59B6" w:rsidRDefault="00FB59B6" w:rsidP="00FB59B6">
      <w:r>
        <w:t>•</w:t>
        <w:tab/>
        <w:t xml:space="preserve">Lenguaje: 5.00  </w:t>
      </w:r>
    </w:p>
    <w:p w14:paraId="08D48773" w14:textId="77777777" w:rsidR="00FB59B6" w:rsidRPr="00FB59B6" w:rsidRDefault="00FB59B6" w:rsidP="00FB59B6">
      <w:r>
        <w:t>•</w:t>
        <w:tab/>
        <w:t xml:space="preserve">Inglés: 5.00  </w:t>
      </w:r>
    </w:p>
    <w:p w14:paraId="5C5CFCE0" w14:textId="77777777" w:rsidR="00FB59B6" w:rsidRPr="00FB59B6" w:rsidRDefault="00FB59B6" w:rsidP="00FB59B6">
      <w:r w:rsidRPr="00FB59B6">
        <w:t>•</w:t>
      </w:r>
      <w:r w:rsidRPr="00FB59B6">
        <w:tab/>
      </w:r>
      <w:proofErr w:type="gramStart"/>
      <w:r w:rsidRPr="00FB59B6">
        <w:t>Español</w:t>
      </w:r>
      <w:proofErr w:type="gramEnd"/>
      <w:r w:rsidRPr="00FB59B6">
        <w:t xml:space="preserve">: {{español}}  </w:t>
      </w:r>
    </w:p>
    <w:p w14:paraId="765DFCC1" w14:textId="77777777" w:rsidR="00FB59B6" w:rsidRPr="00FB59B6" w:rsidRDefault="00FB59B6" w:rsidP="00FB59B6">
      <w:r w:rsidRPr="00FB59B6">
        <w:t>•</w:t>
      </w:r>
      <w:r w:rsidRPr="00FB59B6">
        <w:tab/>
        <w:t xml:space="preserve">Área3: {{Área3}}  </w:t>
      </w:r>
    </w:p>
    <w:p w14:paraId="33CEF227" w14:textId="0EB68116" w:rsidR="009A4787" w:rsidRPr="00FB59B6" w:rsidRDefault="00FB59B6" w:rsidP="00FB59B6">
      <w:r w:rsidRPr="00FB59B6">
        <w:t>•</w:t>
      </w:r>
      <w:r w:rsidRPr="00FB59B6">
        <w:tab/>
        <w:t xml:space="preserve">Área4: {{Área4}}  </w:t>
      </w:r>
    </w:p>
    <w:sectPr w:rsidR="009A4787" w:rsidRPr="00FB59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47C12"/>
    <w:multiLevelType w:val="multilevel"/>
    <w:tmpl w:val="2E5E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896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62"/>
    <w:rsid w:val="000E28DD"/>
    <w:rsid w:val="00264657"/>
    <w:rsid w:val="0030551F"/>
    <w:rsid w:val="00507BA0"/>
    <w:rsid w:val="00543C50"/>
    <w:rsid w:val="00560C56"/>
    <w:rsid w:val="00740386"/>
    <w:rsid w:val="008437E6"/>
    <w:rsid w:val="00873AEE"/>
    <w:rsid w:val="009A4787"/>
    <w:rsid w:val="009F21FA"/>
    <w:rsid w:val="00B34462"/>
    <w:rsid w:val="00CE28B7"/>
    <w:rsid w:val="00D63A3D"/>
    <w:rsid w:val="00D77B56"/>
    <w:rsid w:val="00DC59D3"/>
    <w:rsid w:val="00F83ED5"/>
    <w:rsid w:val="00FB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003D76"/>
  <w15:chartTrackingRefBased/>
  <w15:docId w15:val="{0FC9564C-E404-4977-B052-BCF62AFC5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4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4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4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4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4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4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4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4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4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4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4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4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44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44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44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44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44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44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4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4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4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4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4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44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44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44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4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44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44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176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OSIRIS DEL CARMEN POLO BOLANO</dc:creator>
  <cp:keywords/>
  <dc:description/>
  <cp:lastModifiedBy>OSIRIS DEL CARMEN POLO BOLANO</cp:lastModifiedBy>
  <cp:revision>10</cp:revision>
  <dcterms:created xsi:type="dcterms:W3CDTF">2024-10-12T19:58:00Z</dcterms:created>
  <dcterms:modified xsi:type="dcterms:W3CDTF">2024-10-12T20:13:00Z</dcterms:modified>
</cp:coreProperties>
</file>