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bCs/>
          <w:sz w:val="36"/>
          <w:szCs w:val="36"/>
        </w:rPr>
        <w:t xml:space="preserve">Datos de </w:t>
      </w:r>
      <w:r>
        <w:rPr>
          <w:b/>
          <w:bCs/>
          <w:sz w:val="36"/>
          <w:szCs w:val="36"/>
        </w:rPr>
        <w:t>interes</w:t>
      </w:r>
    </w:p>
    <w:p>
      <w:pPr>
        <w:pStyle w:val="Normal"/>
        <w:rPr>
          <w:b/>
          <w:b/>
          <w:bCs/>
          <w:sz w:val="14"/>
          <w:szCs w:val="14"/>
        </w:rPr>
      </w:pPr>
      <w:r>
        <w:rPr>
          <w:b/>
          <w:bCs/>
          <w:sz w:val="14"/>
          <w:szCs w:val="14"/>
        </w:rPr>
      </w:r>
    </w:p>
    <w:p>
      <w:pPr>
        <w:pStyle w:val="Normal"/>
        <w:rPr/>
      </w:pPr>
      <w:r>
        <w:rPr/>
        <w:t>El inicio de sesión se ha mantenido pese a que el encargado de hacerlo no pudiese continuar el proyecto, quedando como un tramite intermediario sin finalizar.</w:t>
      </w:r>
    </w:p>
    <w:p>
      <w:pPr>
        <w:pStyle w:val="Normal"/>
        <w:rPr/>
      </w:pPr>
      <w:r>
        <w:rPr/>
      </w:r>
    </w:p>
    <w:p>
      <w:pPr>
        <w:pStyle w:val="Normal"/>
        <w:rPr/>
      </w:pPr>
      <w:r>
        <w:rPr/>
        <w:t>Usuario: admin</w:t>
      </w:r>
    </w:p>
    <w:p>
      <w:pPr>
        <w:pStyle w:val="Normal"/>
        <w:rPr/>
      </w:pPr>
      <w:r>
        <w:rPr/>
        <w:t>Contraseña: admin</w:t>
      </w:r>
    </w:p>
    <w:p>
      <w:pPr>
        <w:pStyle w:val="Normal"/>
        <w:rPr/>
      </w:pPr>
      <w:r>
        <w:rPr/>
      </w:r>
    </w:p>
    <w:p>
      <w:pPr>
        <w:pStyle w:val="Normal"/>
        <w:rPr>
          <w:b/>
          <w:b/>
          <w:bCs/>
        </w:rPr>
      </w:pPr>
      <w:r>
        <w:rPr>
          <w:b/>
          <w:bCs/>
        </w:rPr>
        <w:t>ÁREAS</w:t>
      </w:r>
    </w:p>
    <w:p>
      <w:pPr>
        <w:pStyle w:val="Normal"/>
        <w:rPr/>
      </w:pPr>
      <w:r>
        <w:rPr/>
        <w:t>En las búsquedas el usuario filtra por nombre de área, en cambio en los detalles del pedido el área no es el nombre, si no el Código Postal correspondiente(la terminación del nombre de área y el CP cuadrán para facilitar las pruebas).</w:t>
      </w:r>
    </w:p>
    <w:p>
      <w:pPr>
        <w:pStyle w:val="Normal"/>
        <w:rPr/>
      </w:pPr>
      <w:r>
        <w:rPr/>
      </w:r>
    </w:p>
    <w:p>
      <w:pPr>
        <w:pStyle w:val="Normal"/>
        <w:rPr>
          <w:b/>
          <w:b/>
          <w:bCs/>
          <w:sz w:val="36"/>
          <w:szCs w:val="36"/>
        </w:rPr>
      </w:pPr>
      <w:r>
        <w:rPr>
          <w:b/>
          <w:bCs/>
          <w:sz w:val="36"/>
          <w:szCs w:val="36"/>
        </w:rPr>
        <w:t>Datos de clases</w:t>
      </w:r>
    </w:p>
    <w:p>
      <w:pPr>
        <w:pStyle w:val="Normal"/>
        <w:rPr/>
      </w:pPr>
      <w:r>
        <w:rP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109"/>
        <w:gridCol w:w="1645"/>
        <w:gridCol w:w="2709"/>
        <w:gridCol w:w="2181"/>
      </w:tblGrid>
      <w:tr>
        <w:trPr/>
        <w:tc>
          <w:tcPr>
            <w:tcW w:w="3109"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Contenidodelatabla"/>
              <w:jc w:val="center"/>
              <w:rPr/>
            </w:pPr>
            <w:r>
              <w:rPr/>
              <w:t>CLASES</w:t>
            </w:r>
          </w:p>
        </w:tc>
        <w:tc>
          <w:tcPr>
            <w:tcW w:w="16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Contenidodelatabla"/>
              <w:jc w:val="center"/>
              <w:rPr/>
            </w:pPr>
            <w:r>
              <w:rPr/>
              <w:t>AUTOR</w:t>
            </w:r>
          </w:p>
        </w:tc>
        <w:tc>
          <w:tcPr>
            <w:tcW w:w="489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48" w:type="dxa"/>
            </w:tcMar>
          </w:tcPr>
          <w:p>
            <w:pPr>
              <w:pStyle w:val="Contenidodelatabla"/>
              <w:jc w:val="center"/>
              <w:rPr/>
            </w:pPr>
            <w:r>
              <w:rPr/>
              <w:t xml:space="preserve">UI </w:t>
            </w:r>
          </w:p>
        </w:tc>
      </w:tr>
      <w:tr>
        <w:trPr/>
        <w:tc>
          <w:tcPr>
            <w:tcW w:w="3109"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Contenidodelatabla"/>
              <w:jc w:val="center"/>
              <w:rPr/>
            </w:pPr>
            <w:r>
              <w:rPr/>
            </w:r>
          </w:p>
        </w:tc>
        <w:tc>
          <w:tcPr>
            <w:tcW w:w="16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Contenidodelatabla"/>
              <w:jc w:val="center"/>
              <w:rPr/>
            </w:pPr>
            <w:r>
              <w:rPr/>
            </w:r>
          </w:p>
        </w:tc>
        <w:tc>
          <w:tcPr>
            <w:tcW w:w="2709"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Contenidodelatabla"/>
              <w:jc w:val="center"/>
              <w:rPr/>
            </w:pPr>
            <w:r>
              <w:rPr/>
              <w:t>ID</w:t>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48" w:type="dxa"/>
            </w:tcMar>
          </w:tcPr>
          <w:p>
            <w:pPr>
              <w:pStyle w:val="Contenidodelatabla"/>
              <w:jc w:val="center"/>
              <w:rPr/>
            </w:pPr>
            <w:r>
              <w:rPr/>
              <w:t>Título</w:t>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GestionPedidosController</w:t>
            </w:r>
          </w:p>
        </w:tc>
        <w:tc>
          <w:tcPr>
            <w:tcW w:w="164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pPr>
            <w:r>
              <w:rPr/>
              <w:t>Sergio López Fuentefría</w:t>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G006UI:GestionPedidos</w:t>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t>Gestión de pedidos</w:t>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GestionRepartidores</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LoginController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G001UI:Login</w:t>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t>Inicio sesión</w:t>
            </w:r>
          </w:p>
        </w:tc>
      </w:tr>
      <w:tr>
        <w:trPr/>
        <w:tc>
          <w:tcPr>
            <w:tcW w:w="3109"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NuevoPedidoController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G007UI:</w:t>
            </w:r>
            <w:bookmarkStart w:id="0" w:name="__DdeLink__2_1272934783"/>
            <w:bookmarkEnd w:id="0"/>
            <w:r>
              <w:rPr/>
              <w:t>NuevoPedido</w:t>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t>Nuevo pedido</w:t>
            </w:r>
          </w:p>
        </w:tc>
      </w:tr>
      <w:tr>
        <w:trPr/>
        <w:tc>
          <w:tcPr>
            <w:tcW w:w="3109"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t>Detalles pedido</w:t>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AreaBean</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AreaManager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AreaTestDataGenerator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PedidoBean</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PedidoTestDataGenerator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PedidosManager</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r>
        <w:trPr/>
        <w:tc>
          <w:tcPr>
            <w:tcW w:w="31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t>StringConverterDate</w:t>
            </w:r>
          </w:p>
        </w:tc>
        <w:tc>
          <w:tcPr>
            <w:tcW w:w="164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pPr>
            <w:r>
              <w:rPr/>
            </w:r>
          </w:p>
        </w:tc>
        <w:tc>
          <w:tcPr>
            <w:tcW w:w="27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pPr>
            <w:r>
              <w:rPr/>
            </w:r>
          </w:p>
        </w:tc>
        <w:tc>
          <w:tcPr>
            <w:tcW w:w="21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pPr>
            <w:r>
              <w:rPr/>
            </w:r>
          </w:p>
        </w:tc>
      </w:tr>
    </w:tbl>
    <w:p>
      <w:pPr>
        <w:pStyle w:val="Normal"/>
        <w:rPr/>
      </w:pPr>
      <w:r>
        <w:rPr/>
      </w:r>
    </w:p>
    <w:p>
      <w:pPr>
        <w:pStyle w:val="Normal"/>
        <w:rPr/>
      </w:pPr>
      <w:r>
        <w:rPr/>
      </w:r>
    </w:p>
    <w:p>
      <w:pPr>
        <w:pStyle w:val="Normal"/>
        <w:rPr>
          <w:b/>
          <w:b/>
          <w:bCs/>
          <w:sz w:val="36"/>
          <w:szCs w:val="36"/>
        </w:rPr>
      </w:pPr>
      <w:r>
        <w:rPr>
          <w:b/>
          <w:bCs/>
          <w:sz w:val="36"/>
          <w:szCs w:val="36"/>
        </w:rPr>
        <w:t>Repositorio GitHub asociado</w:t>
      </w:r>
    </w:p>
    <w:p>
      <w:pPr>
        <w:pStyle w:val="Normal"/>
        <w:rPr>
          <w:b/>
          <w:b/>
          <w:bCs/>
          <w:sz w:val="14"/>
          <w:szCs w:val="14"/>
        </w:rPr>
      </w:pPr>
      <w:r>
        <w:rPr>
          <w:b/>
          <w:bCs/>
          <w:sz w:val="14"/>
          <w:szCs w:val="14"/>
        </w:rPr>
      </w:r>
    </w:p>
    <w:p>
      <w:pPr>
        <w:pStyle w:val="Contenidodelatabla"/>
        <w:jc w:val="left"/>
        <w:rPr/>
      </w:pPr>
      <w:hyperlink r:id="rId2">
        <w:r>
          <w:rPr>
            <w:rStyle w:val="EnlacedeInternetvisitado"/>
            <w:b/>
            <w:bCs/>
            <w:sz w:val="30"/>
            <w:szCs w:val="30"/>
          </w:rPr>
          <w:t>Gestion repartidores</w:t>
        </w:r>
      </w:hyperlink>
    </w:p>
    <w:sectPr>
      <w:headerReference w:type="default" r:id="rId3"/>
      <w:footerReference w:type="default" r:id="rId4"/>
      <w:type w:val="nextPage"/>
      <w:pgSz w:w="11906" w:h="16838"/>
      <w:pgMar w:left="1134" w:right="1134" w:header="1134" w:top="2067"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left"/>
      <w:rPr/>
    </w:pPr>
    <w:r>
      <w:rPr>
        <w:b/>
        <w:bCs/>
      </w:rPr>
      <w:t xml:space="preserve">Autor: </w:t>
    </w:r>
    <w:r>
      <w:rPr/>
      <w:t>Sergio López Fuentefría</w:t>
      <w:tab/>
      <w:tab/>
    </w:r>
    <w:r>
      <w:rPr>
        <w:b/>
        <w:bCs/>
      </w:rPr>
      <w:t xml:space="preserve">Fecha: </w:t>
    </w:r>
    <w:r>
      <w:rPr/>
      <w:t>19/11/2017</w:t>
    </w:r>
  </w:p>
  <w:p>
    <w:pPr>
      <w:pStyle w:val="Encabezamiento"/>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Encabezamiento">
    <w:name w:val="Header"/>
    <w:basedOn w:val="Normal"/>
    <w:pPr>
      <w:suppressLineNumbers/>
      <w:tabs>
        <w:tab w:val="center" w:pos="4819" w:leader="none"/>
        <w:tab w:val="right" w:pos="9638" w:leader="none"/>
      </w:tabs>
    </w:pPr>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ildVeli/GestionRepartidor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1</Pages>
  <Words>122</Words>
  <Characters>808</Characters>
  <CharactersWithSpaces>897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2017-11-19T17:24:04Z</dcterms:created>
  <dc:creator/>
  <dc:description/>
  <dc:language>es-ES</dc:language>
  <cp:lastModifiedBy/>
  <dcterms:modified xsi:type="dcterms:W3CDTF">2017-11-20T22:29:32Z</dcterms:modified>
  <cp:revision>16</cp:revision>
  <dc:subject/>
  <dc:title/>
</cp:coreProperties>
</file>