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FORMAT PENILAIAN BIMBINGAN SKRIPSI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SEKOLAH TINGGI AGAMA ISLAM YAPATA AL-JAWAMI BANDUNG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TAHUN AKADEMIK 2017/2018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Nama Mahasiswa </w:t>
      </w:r>
      <w:r>
        <w:rPr/>
        <w:t xml:space="preserve">	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ASEP SUGIH ABDUL JAFAR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NPM/NIRM</w:t>
      </w:r>
      <w:r>
        <w:rPr/>
        <w:t xml:space="preserve">	</w:t>
      </w:r>
      <w:r>
        <w:rPr/>
        <w:t xml:space="preserve">	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1213110007-038.14.4374.12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Jurusan/Prodi </w:t>
      </w:r>
      <w:r>
        <w:rPr/>
        <w:t xml:space="preserve">	</w:t>
      </w:r>
      <w:r>
        <w:rPr/>
        <w:t xml:space="preserve">	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Tarbiyah-Pendidikan Agama Islam</w:t>
      </w:r>
    </w:p>
    <w:p>
      <w:pPr>
        <w:ind w:left="1620000" w:right="0" w:hanging="162000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Judul Penelitian</w:t>
      </w:r>
      <w:r>
        <w:rPr/>
        <w:t xml:space="preserve">	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:PENERAPAN PENGGUNAAN METODE ROLE PLAYING DALAM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ENINGKATKAN PEMAHAMAN MATERI AKIDAH AKHLAK SISWA DI SMPA AISYIYAH RANCAEKEK</w:t>
      </w:r>
    </w:p>
    <w:p>
      <w:pPr>
        <w:rPr/>
      </w:pPr>
    </w:p>
    <w:tbl>
      <w:tblGrid>
        <w:gridCol w:w="704" w:type="dxa"/>
        <w:gridCol w:w="1260" w:type="dxa"/>
        <w:gridCol w:w="4127" w:type="dxa"/>
        <w:gridCol w:w="1417" w:type="dxa"/>
        <w:gridCol w:w="1509" w:type="dxa"/>
      </w:tblGrid>
      <w:tblPr>
        <w:tblStyle w:val="TableGrid"/>
      </w:tblPr>
      <w:tr>
        <w:trPr>
          <w:trHeight w:val="536" w:hRule="atLeast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No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Tgl. Pembimbingan</w:t>
            </w:r>
          </w:p>
        </w:tc>
        <w:tc>
          <w:tcPr>
            <w:tcW w:w="4127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Item Kegiatan Bimbingan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Nilai</w:t>
            </w:r>
          </w:p>
        </w:tc>
        <w:tc>
          <w:tcPr>
            <w:tcW w:w="1509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Ket</w:t>
            </w: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  <w:tr>
        <w:trPr>
          <w:trHeight w:val="544" w:hRule="atLeast"/>
        </w:trPr>
        <w:tc>
          <w:tcPr>
            <w:tcW w:w="704" w:type="dxa"/>
            <w:vAlign w:val="center"/>
          </w:tcPr>
          <w:p>
            <w:pPr>
              <w:rPr/>
            </w:pPr>
          </w:p>
        </w:tc>
        <w:tc>
          <w:tcPr>
            <w:tcW w:w="1260" w:type="dxa"/>
            <w:vAlign w:val="center"/>
          </w:tcPr>
          <w:p>
            <w:pPr>
              <w:rPr/>
            </w:pPr>
          </w:p>
        </w:tc>
        <w:tc>
          <w:tcPr>
            <w:tcW w:w="4127" w:type="dxa"/>
            <w:vAlign w:val="center"/>
          </w:tcPr>
          <w:p>
            <w:pPr>
              <w:rPr/>
            </w:pPr>
          </w:p>
        </w:tc>
        <w:tc>
          <w:tcPr>
            <w:tcW w:w="1417" w:type="dxa"/>
            <w:vAlign w:val="center"/>
          </w:tcPr>
          <w:p>
            <w:pPr>
              <w:rPr/>
            </w:pPr>
          </w:p>
        </w:tc>
        <w:tc>
          <w:tcPr>
            <w:tcW w:w="1509" w:type="dxa"/>
            <w:vAlign w:val="center"/>
          </w:tcPr>
          <w:p>
            <w:pPr>
              <w:rPr/>
            </w:pPr>
          </w:p>
        </w:tc>
      </w:tr>
    </w:tbl>
    <w:p>
      <w:pPr>
        <w:rPr/>
      </w:pPr>
    </w:p>
    <w:sectPr>
      <w:pgSz w:orient="portrait" w:w="12240" w:h="1584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title/>
  <dc:description/>
  <dc:subject/>
  <cp:keywords/>
  <cp:category/>
  <cp:lastModifiedBy>Windows User</cp:lastModifiedBy>
  <dcterms:created xsi:type="dcterms:W3CDTF">2019-01-04T00:28:00+00:00</dcterms:created>
  <dcterms:modified xsi:type="dcterms:W3CDTF">2019-01-04T00:39:00+00:00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