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651D" w14:textId="77777777" w:rsidR="00A76085" w:rsidRPr="00320191" w:rsidRDefault="00A76085" w:rsidP="00BB55A1">
      <w:pPr>
        <w:pStyle w:val="Title"/>
        <w:spacing w:line="240" w:lineRule="auto"/>
        <w:rPr>
          <w:rFonts w:asciiTheme="minorHAnsi" w:hAnsiTheme="minorHAnsi" w:cstheme="minorHAnsi"/>
          <w:szCs w:val="24"/>
          <w:lang w:val="en-US"/>
        </w:rPr>
      </w:pPr>
      <w:r w:rsidRPr="00320191">
        <w:rPr>
          <w:rFonts w:asciiTheme="minorHAnsi" w:hAnsiTheme="minorHAnsi" w:cstheme="minorHAnsi"/>
          <w:szCs w:val="24"/>
          <w:lang w:val="en-US"/>
        </w:rPr>
        <w:t>PENAMPILAN VARIETAS TOMAT HIBRIDA DAN BERSARI BEBAS PADA BUDIDAYA RENDAH INPUT SINTETIK</w:t>
      </w:r>
    </w:p>
    <w:p w14:paraId="2E55F2F6" w14:textId="77777777" w:rsidR="00A76085" w:rsidRPr="00320191" w:rsidRDefault="00A76085" w:rsidP="00BB55A1">
      <w:pPr>
        <w:pStyle w:val="Title"/>
        <w:spacing w:line="240" w:lineRule="auto"/>
        <w:rPr>
          <w:rFonts w:asciiTheme="minorHAnsi" w:hAnsiTheme="minorHAnsi" w:cstheme="minorHAnsi"/>
          <w:szCs w:val="24"/>
          <w:lang w:val="en-US"/>
        </w:rPr>
      </w:pPr>
    </w:p>
    <w:p w14:paraId="325690A6" w14:textId="082F7F2A" w:rsidR="00A76085" w:rsidRDefault="00A76085" w:rsidP="00BB55A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b/>
          <w:bCs/>
          <w:color w:val="202124"/>
          <w:sz w:val="24"/>
          <w:szCs w:val="24"/>
          <w:lang w:val="en" w:eastAsia="en-ID"/>
        </w:rPr>
      </w:pPr>
      <w:r w:rsidRPr="00320191">
        <w:rPr>
          <w:rFonts w:cstheme="minorHAnsi"/>
          <w:b/>
          <w:bCs/>
          <w:color w:val="202124"/>
          <w:sz w:val="24"/>
          <w:szCs w:val="24"/>
          <w:lang w:val="en" w:eastAsia="en-ID"/>
        </w:rPr>
        <w:t>PERFORMANCE OF HYBRID AND OPEN-POLLINATED TOMATO VARIETIES IN SYNTHETIC LOW-INPUT CULTIVATION</w:t>
      </w:r>
    </w:p>
    <w:p w14:paraId="212E19CB" w14:textId="77777777" w:rsidR="00BB55A1" w:rsidRPr="00320191" w:rsidRDefault="00BB55A1" w:rsidP="00BB55A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b/>
          <w:bCs/>
          <w:color w:val="202124"/>
          <w:sz w:val="24"/>
          <w:szCs w:val="24"/>
          <w:lang w:val="en" w:eastAsia="en-ID"/>
        </w:rPr>
      </w:pPr>
    </w:p>
    <w:p w14:paraId="6D9ED6A6" w14:textId="77777777" w:rsidR="00A76085" w:rsidRPr="00E97833" w:rsidRDefault="00A76085" w:rsidP="00A76085">
      <w:pPr>
        <w:pStyle w:val="Title"/>
        <w:spacing w:line="240" w:lineRule="auto"/>
        <w:rPr>
          <w:rFonts w:asciiTheme="minorHAnsi" w:hAnsiTheme="minorHAnsi" w:cstheme="minorHAnsi"/>
          <w:sz w:val="22"/>
          <w:szCs w:val="22"/>
          <w:vertAlign w:val="superscript"/>
          <w:lang w:val="en-US"/>
        </w:rPr>
      </w:pPr>
      <w:r w:rsidRPr="00E97833">
        <w:rPr>
          <w:rFonts w:asciiTheme="minorHAnsi" w:hAnsiTheme="minorHAnsi" w:cstheme="minorHAnsi"/>
          <w:sz w:val="22"/>
          <w:szCs w:val="22"/>
          <w:lang w:val="en-US"/>
        </w:rPr>
        <w:t>Dadang Sumardi</w:t>
      </w:r>
      <w:r w:rsidRPr="00E97833">
        <w:rPr>
          <w:rFonts w:asciiTheme="minorHAnsi" w:hAnsiTheme="minorHAnsi" w:cstheme="minorHAnsi"/>
          <w:sz w:val="22"/>
          <w:szCs w:val="22"/>
          <w:vertAlign w:val="superscript"/>
          <w:lang w:val="en-US"/>
        </w:rPr>
        <w:t>1</w:t>
      </w:r>
      <w:r w:rsidRPr="00E97833">
        <w:rPr>
          <w:rFonts w:asciiTheme="minorHAnsi" w:hAnsiTheme="minorHAnsi" w:cstheme="minorHAnsi"/>
          <w:sz w:val="22"/>
          <w:szCs w:val="22"/>
          <w:lang w:val="en-US"/>
        </w:rPr>
        <w:t>, Brilliant Aqibna Bintoro</w:t>
      </w:r>
      <w:r w:rsidRPr="00E97833">
        <w:rPr>
          <w:rFonts w:asciiTheme="minorHAnsi" w:hAnsiTheme="minorHAnsi" w:cstheme="minorHAnsi"/>
          <w:sz w:val="22"/>
          <w:szCs w:val="22"/>
          <w:vertAlign w:val="superscript"/>
          <w:lang w:val="en-US"/>
        </w:rPr>
        <w:t>2</w:t>
      </w:r>
      <w:r w:rsidRPr="00E97833">
        <w:rPr>
          <w:rFonts w:asciiTheme="minorHAnsi" w:hAnsiTheme="minorHAnsi" w:cstheme="minorHAnsi"/>
          <w:sz w:val="22"/>
          <w:szCs w:val="22"/>
          <w:lang w:val="en-US"/>
        </w:rPr>
        <w:t>, Devi Gusnawati Lumbanraja</w:t>
      </w:r>
      <w:r w:rsidRPr="00E97833">
        <w:rPr>
          <w:rFonts w:asciiTheme="minorHAnsi" w:hAnsiTheme="minorHAnsi" w:cstheme="minorHAnsi"/>
          <w:sz w:val="22"/>
          <w:szCs w:val="22"/>
          <w:vertAlign w:val="superscript"/>
          <w:lang w:val="en-US"/>
        </w:rPr>
        <w:t>3</w:t>
      </w:r>
      <w:r w:rsidRPr="00E97833">
        <w:rPr>
          <w:rFonts w:asciiTheme="minorHAnsi" w:hAnsiTheme="minorHAnsi" w:cstheme="minorHAnsi"/>
          <w:sz w:val="22"/>
          <w:szCs w:val="22"/>
          <w:lang w:val="en-US"/>
        </w:rPr>
        <w:t>, Ilham maulana Hizbul Haq</w:t>
      </w:r>
      <w:r w:rsidRPr="00E97833">
        <w:rPr>
          <w:rFonts w:asciiTheme="minorHAnsi" w:hAnsiTheme="minorHAnsi" w:cstheme="minorHAnsi"/>
          <w:sz w:val="22"/>
          <w:szCs w:val="22"/>
          <w:vertAlign w:val="superscript"/>
          <w:lang w:val="en-US"/>
        </w:rPr>
        <w:t>4</w:t>
      </w:r>
      <w:r w:rsidRPr="00E97833">
        <w:rPr>
          <w:rFonts w:asciiTheme="minorHAnsi" w:hAnsiTheme="minorHAnsi" w:cstheme="minorHAnsi"/>
          <w:sz w:val="22"/>
          <w:szCs w:val="22"/>
          <w:lang w:val="en-US"/>
        </w:rPr>
        <w:t>, Regina Sonya Chandralita</w:t>
      </w:r>
      <w:r w:rsidRPr="00E97833">
        <w:rPr>
          <w:rFonts w:asciiTheme="minorHAnsi" w:hAnsiTheme="minorHAnsi" w:cstheme="minorHAnsi"/>
          <w:sz w:val="22"/>
          <w:szCs w:val="22"/>
          <w:vertAlign w:val="superscript"/>
          <w:lang w:val="en-US"/>
        </w:rPr>
        <w:t>5</w:t>
      </w:r>
      <w:r w:rsidRPr="00E97833">
        <w:rPr>
          <w:rFonts w:asciiTheme="minorHAnsi" w:hAnsiTheme="minorHAnsi" w:cstheme="minorHAnsi"/>
          <w:sz w:val="22"/>
          <w:szCs w:val="22"/>
          <w:lang w:val="en-US"/>
        </w:rPr>
        <w:t>,</w:t>
      </w:r>
      <w:r>
        <w:rPr>
          <w:rFonts w:asciiTheme="minorHAnsi" w:hAnsiTheme="minorHAnsi" w:cstheme="minorHAnsi"/>
          <w:sz w:val="22"/>
          <w:szCs w:val="22"/>
          <w:lang w:val="en-US"/>
        </w:rPr>
        <w:t xml:space="preserve"> Rinda Kirana</w:t>
      </w:r>
      <w:r>
        <w:rPr>
          <w:rFonts w:asciiTheme="minorHAnsi" w:hAnsiTheme="minorHAnsi" w:cstheme="minorHAnsi"/>
          <w:sz w:val="22"/>
          <w:szCs w:val="22"/>
          <w:vertAlign w:val="superscript"/>
          <w:lang w:val="en-US"/>
        </w:rPr>
        <w:t>6</w:t>
      </w:r>
      <w:r>
        <w:rPr>
          <w:rFonts w:asciiTheme="minorHAnsi" w:hAnsiTheme="minorHAnsi" w:cstheme="minorHAnsi"/>
          <w:sz w:val="22"/>
          <w:szCs w:val="22"/>
          <w:lang w:val="en-US"/>
        </w:rPr>
        <w:t xml:space="preserve">, </w:t>
      </w:r>
      <w:r w:rsidRPr="00E97833">
        <w:rPr>
          <w:rFonts w:asciiTheme="minorHAnsi" w:hAnsiTheme="minorHAnsi" w:cstheme="minorHAnsi"/>
          <w:sz w:val="22"/>
          <w:szCs w:val="22"/>
          <w:lang w:val="en-US"/>
        </w:rPr>
        <w:t xml:space="preserve"> Rika Alfianny</w:t>
      </w:r>
      <w:r>
        <w:rPr>
          <w:rFonts w:asciiTheme="minorHAnsi" w:hAnsiTheme="minorHAnsi" w:cstheme="minorHAnsi"/>
          <w:sz w:val="22"/>
          <w:szCs w:val="22"/>
          <w:vertAlign w:val="superscript"/>
          <w:lang w:val="en-US"/>
        </w:rPr>
        <w:t>7</w:t>
      </w:r>
      <w:r w:rsidRPr="00E97833">
        <w:rPr>
          <w:rFonts w:asciiTheme="minorHAnsi" w:hAnsiTheme="minorHAnsi" w:cstheme="minorHAnsi"/>
          <w:sz w:val="22"/>
          <w:szCs w:val="22"/>
          <w:vertAlign w:val="superscript"/>
          <w:lang w:val="en-US"/>
        </w:rPr>
        <w:t>*</w:t>
      </w:r>
    </w:p>
    <w:p w14:paraId="019D8CD4" w14:textId="77777777" w:rsidR="00A76085" w:rsidRPr="00E97833" w:rsidRDefault="00A76085" w:rsidP="00A76085">
      <w:pPr>
        <w:pStyle w:val="Skripsi-Body"/>
        <w:spacing w:line="276" w:lineRule="auto"/>
        <w:ind w:firstLine="0"/>
        <w:jc w:val="center"/>
        <w:rPr>
          <w:rFonts w:asciiTheme="minorHAnsi" w:hAnsiTheme="minorHAnsi" w:cstheme="minorHAnsi"/>
          <w:sz w:val="22"/>
          <w:szCs w:val="22"/>
          <w:lang w:val="id-ID"/>
        </w:rPr>
      </w:pPr>
    </w:p>
    <w:p w14:paraId="1430517F" w14:textId="77777777" w:rsidR="00A76085" w:rsidRPr="000C416D" w:rsidRDefault="00A76085" w:rsidP="00A76085">
      <w:pPr>
        <w:pStyle w:val="Skripsi-Body"/>
        <w:spacing w:line="240" w:lineRule="auto"/>
        <w:ind w:firstLine="0"/>
        <w:jc w:val="center"/>
        <w:rPr>
          <w:rFonts w:asciiTheme="minorHAnsi" w:hAnsiTheme="minorHAnsi" w:cstheme="minorHAnsi"/>
          <w:sz w:val="22"/>
          <w:szCs w:val="22"/>
        </w:rPr>
      </w:pPr>
      <w:r w:rsidRPr="00E97833">
        <w:rPr>
          <w:rFonts w:asciiTheme="minorHAnsi" w:hAnsiTheme="minorHAnsi" w:cstheme="minorHAnsi"/>
          <w:sz w:val="22"/>
          <w:szCs w:val="22"/>
          <w:vertAlign w:val="superscript"/>
        </w:rPr>
        <w:t>1,2,3,4,5,</w:t>
      </w:r>
      <w:r>
        <w:rPr>
          <w:rFonts w:asciiTheme="minorHAnsi" w:hAnsiTheme="minorHAnsi" w:cstheme="minorHAnsi"/>
          <w:sz w:val="22"/>
          <w:szCs w:val="22"/>
          <w:vertAlign w:val="superscript"/>
        </w:rPr>
        <w:t>7</w:t>
      </w:r>
      <w:r w:rsidRPr="00E97833">
        <w:rPr>
          <w:rFonts w:asciiTheme="minorHAnsi" w:hAnsiTheme="minorHAnsi" w:cstheme="minorHAnsi"/>
          <w:sz w:val="22"/>
          <w:szCs w:val="22"/>
          <w:vertAlign w:val="superscript"/>
        </w:rPr>
        <w:t xml:space="preserve"> </w:t>
      </w:r>
      <w:r w:rsidRPr="000C416D">
        <w:rPr>
          <w:rFonts w:asciiTheme="minorHAnsi" w:hAnsiTheme="minorHAnsi" w:cstheme="minorHAnsi"/>
          <w:sz w:val="22"/>
          <w:szCs w:val="22"/>
          <w:lang w:val="id-ID"/>
        </w:rPr>
        <w:t>Program Studi Rekayasa Pertanian, Sekolah Ilmu dan Teknologi Hayati, Institut Teknologi Bandung</w:t>
      </w:r>
      <w:r w:rsidRPr="000C416D">
        <w:rPr>
          <w:rFonts w:asciiTheme="minorHAnsi" w:hAnsiTheme="minorHAnsi" w:cstheme="minorHAnsi"/>
          <w:sz w:val="22"/>
          <w:szCs w:val="22"/>
        </w:rPr>
        <w:t xml:space="preserve">, </w:t>
      </w:r>
      <w:r w:rsidRPr="000C416D">
        <w:rPr>
          <w:rFonts w:asciiTheme="minorHAnsi" w:hAnsiTheme="minorHAnsi" w:cstheme="minorHAnsi"/>
          <w:color w:val="202124"/>
          <w:sz w:val="22"/>
          <w:szCs w:val="22"/>
          <w:shd w:val="clear" w:color="auto" w:fill="FFFFFF"/>
        </w:rPr>
        <w:t xml:space="preserve">Jl. Let. </w:t>
      </w:r>
      <w:proofErr w:type="spellStart"/>
      <w:r w:rsidRPr="000C416D">
        <w:rPr>
          <w:rFonts w:asciiTheme="minorHAnsi" w:hAnsiTheme="minorHAnsi" w:cstheme="minorHAnsi"/>
          <w:color w:val="202124"/>
          <w:sz w:val="22"/>
          <w:szCs w:val="22"/>
          <w:shd w:val="clear" w:color="auto" w:fill="FFFFFF"/>
        </w:rPr>
        <w:t>Jend</w:t>
      </w:r>
      <w:proofErr w:type="spellEnd"/>
      <w:r w:rsidRPr="000C416D">
        <w:rPr>
          <w:rFonts w:asciiTheme="minorHAnsi" w:hAnsiTheme="minorHAnsi" w:cstheme="minorHAnsi"/>
          <w:color w:val="202124"/>
          <w:sz w:val="22"/>
          <w:szCs w:val="22"/>
          <w:shd w:val="clear" w:color="auto" w:fill="FFFFFF"/>
        </w:rPr>
        <w:t xml:space="preserve">. Purn. Dr. (HC) </w:t>
      </w:r>
      <w:proofErr w:type="spellStart"/>
      <w:r w:rsidRPr="000C416D">
        <w:rPr>
          <w:rFonts w:asciiTheme="minorHAnsi" w:hAnsiTheme="minorHAnsi" w:cstheme="minorHAnsi"/>
          <w:color w:val="202124"/>
          <w:sz w:val="22"/>
          <w:szCs w:val="22"/>
          <w:shd w:val="clear" w:color="auto" w:fill="FFFFFF"/>
        </w:rPr>
        <w:t>Mashudi</w:t>
      </w:r>
      <w:proofErr w:type="spellEnd"/>
      <w:r w:rsidRPr="000C416D">
        <w:rPr>
          <w:rFonts w:asciiTheme="minorHAnsi" w:hAnsiTheme="minorHAnsi" w:cstheme="minorHAnsi"/>
          <w:color w:val="202124"/>
          <w:sz w:val="22"/>
          <w:szCs w:val="22"/>
          <w:shd w:val="clear" w:color="auto" w:fill="FFFFFF"/>
        </w:rPr>
        <w:t xml:space="preserve"> No.1, Sayang, </w:t>
      </w:r>
      <w:proofErr w:type="spellStart"/>
      <w:r w:rsidRPr="000C416D">
        <w:rPr>
          <w:rFonts w:asciiTheme="minorHAnsi" w:hAnsiTheme="minorHAnsi" w:cstheme="minorHAnsi"/>
          <w:color w:val="202124"/>
          <w:sz w:val="22"/>
          <w:szCs w:val="22"/>
          <w:shd w:val="clear" w:color="auto" w:fill="FFFFFF"/>
        </w:rPr>
        <w:t>Jatinangor</w:t>
      </w:r>
      <w:proofErr w:type="spellEnd"/>
      <w:r w:rsidRPr="000C416D">
        <w:rPr>
          <w:rFonts w:asciiTheme="minorHAnsi" w:hAnsiTheme="minorHAnsi" w:cstheme="minorHAnsi"/>
          <w:color w:val="202124"/>
          <w:sz w:val="22"/>
          <w:szCs w:val="22"/>
          <w:shd w:val="clear" w:color="auto" w:fill="FFFFFF"/>
        </w:rPr>
        <w:t xml:space="preserve">, </w:t>
      </w:r>
      <w:proofErr w:type="spellStart"/>
      <w:r w:rsidRPr="000C416D">
        <w:rPr>
          <w:rFonts w:asciiTheme="minorHAnsi" w:hAnsiTheme="minorHAnsi" w:cstheme="minorHAnsi"/>
          <w:color w:val="202124"/>
          <w:sz w:val="22"/>
          <w:szCs w:val="22"/>
          <w:shd w:val="clear" w:color="auto" w:fill="FFFFFF"/>
        </w:rPr>
        <w:t>Kabupaten</w:t>
      </w:r>
      <w:proofErr w:type="spellEnd"/>
      <w:r w:rsidRPr="000C416D">
        <w:rPr>
          <w:rFonts w:asciiTheme="minorHAnsi" w:hAnsiTheme="minorHAnsi" w:cstheme="minorHAnsi"/>
          <w:color w:val="202124"/>
          <w:sz w:val="22"/>
          <w:szCs w:val="22"/>
          <w:shd w:val="clear" w:color="auto" w:fill="FFFFFF"/>
        </w:rPr>
        <w:t xml:space="preserve"> </w:t>
      </w:r>
      <w:proofErr w:type="spellStart"/>
      <w:r w:rsidRPr="000C416D">
        <w:rPr>
          <w:rFonts w:asciiTheme="minorHAnsi" w:hAnsiTheme="minorHAnsi" w:cstheme="minorHAnsi"/>
          <w:color w:val="202124"/>
          <w:sz w:val="22"/>
          <w:szCs w:val="22"/>
          <w:shd w:val="clear" w:color="auto" w:fill="FFFFFF"/>
        </w:rPr>
        <w:t>Sumedang</w:t>
      </w:r>
      <w:proofErr w:type="spellEnd"/>
      <w:r w:rsidRPr="000C416D">
        <w:rPr>
          <w:rFonts w:asciiTheme="minorHAnsi" w:hAnsiTheme="minorHAnsi" w:cstheme="minorHAnsi"/>
          <w:color w:val="202124"/>
          <w:sz w:val="22"/>
          <w:szCs w:val="22"/>
          <w:shd w:val="clear" w:color="auto" w:fill="FFFFFF"/>
        </w:rPr>
        <w:t>, Jawa Barat 45363</w:t>
      </w:r>
    </w:p>
    <w:p w14:paraId="1CB33C9F" w14:textId="77777777" w:rsidR="00A76085" w:rsidRDefault="00A76085" w:rsidP="00A76085">
      <w:pPr>
        <w:pStyle w:val="Skripsi-Body"/>
        <w:spacing w:line="240" w:lineRule="auto"/>
        <w:ind w:firstLine="0"/>
        <w:jc w:val="center"/>
        <w:rPr>
          <w:rFonts w:asciiTheme="minorHAnsi" w:hAnsiTheme="minorHAnsi" w:cstheme="minorHAnsi"/>
          <w:color w:val="202124"/>
          <w:sz w:val="22"/>
          <w:szCs w:val="22"/>
          <w:shd w:val="clear" w:color="auto" w:fill="FFFFFF"/>
        </w:rPr>
      </w:pPr>
      <w:r w:rsidRPr="000C416D">
        <w:rPr>
          <w:rFonts w:asciiTheme="minorHAnsi" w:hAnsiTheme="minorHAnsi" w:cstheme="minorHAnsi"/>
          <w:sz w:val="22"/>
          <w:szCs w:val="22"/>
          <w:vertAlign w:val="superscript"/>
        </w:rPr>
        <w:t>6</w:t>
      </w:r>
      <w:r w:rsidRPr="000C416D">
        <w:rPr>
          <w:rFonts w:asciiTheme="minorHAnsi" w:hAnsiTheme="minorHAnsi" w:cstheme="minorHAnsi"/>
          <w:sz w:val="22"/>
          <w:szCs w:val="22"/>
        </w:rPr>
        <w:t xml:space="preserve">Balai Penelitian </w:t>
      </w:r>
      <w:proofErr w:type="spellStart"/>
      <w:r w:rsidRPr="000C416D">
        <w:rPr>
          <w:rFonts w:asciiTheme="minorHAnsi" w:hAnsiTheme="minorHAnsi" w:cstheme="minorHAnsi"/>
          <w:sz w:val="22"/>
          <w:szCs w:val="22"/>
        </w:rPr>
        <w:t>Tanaman</w:t>
      </w:r>
      <w:proofErr w:type="spellEnd"/>
      <w:r w:rsidRPr="000C416D">
        <w:rPr>
          <w:rFonts w:asciiTheme="minorHAnsi" w:hAnsiTheme="minorHAnsi" w:cstheme="minorHAnsi"/>
          <w:sz w:val="22"/>
          <w:szCs w:val="22"/>
        </w:rPr>
        <w:t xml:space="preserve"> </w:t>
      </w:r>
      <w:proofErr w:type="spellStart"/>
      <w:r w:rsidRPr="000C416D">
        <w:rPr>
          <w:rFonts w:asciiTheme="minorHAnsi" w:hAnsiTheme="minorHAnsi" w:cstheme="minorHAnsi"/>
          <w:sz w:val="22"/>
          <w:szCs w:val="22"/>
        </w:rPr>
        <w:t>Sayuran</w:t>
      </w:r>
      <w:proofErr w:type="spellEnd"/>
      <w:r w:rsidRPr="000C416D">
        <w:rPr>
          <w:rFonts w:asciiTheme="minorHAnsi" w:hAnsiTheme="minorHAnsi" w:cstheme="minorHAnsi"/>
          <w:sz w:val="22"/>
          <w:szCs w:val="22"/>
        </w:rPr>
        <w:t>,</w:t>
      </w:r>
      <w:r>
        <w:rPr>
          <w:rFonts w:asciiTheme="minorHAnsi" w:hAnsiTheme="minorHAnsi" w:cstheme="minorHAnsi"/>
          <w:sz w:val="22"/>
          <w:szCs w:val="22"/>
        </w:rPr>
        <w:t xml:space="preserve"> Badan Penelitian dan </w:t>
      </w:r>
      <w:proofErr w:type="spellStart"/>
      <w:r>
        <w:rPr>
          <w:rFonts w:asciiTheme="minorHAnsi" w:hAnsiTheme="minorHAnsi" w:cstheme="minorHAnsi"/>
          <w:sz w:val="22"/>
          <w:szCs w:val="22"/>
        </w:rPr>
        <w:t>Pengembangan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Pertanian</w:t>
      </w:r>
      <w:proofErr w:type="spellEnd"/>
      <w:r>
        <w:rPr>
          <w:rFonts w:asciiTheme="minorHAnsi" w:hAnsiTheme="minorHAnsi" w:cstheme="minorHAnsi"/>
          <w:sz w:val="22"/>
          <w:szCs w:val="22"/>
        </w:rPr>
        <w:t xml:space="preserve"> Kementerian </w:t>
      </w:r>
      <w:proofErr w:type="spellStart"/>
      <w:r>
        <w:rPr>
          <w:rFonts w:asciiTheme="minorHAnsi" w:hAnsiTheme="minorHAnsi" w:cstheme="minorHAnsi"/>
          <w:sz w:val="22"/>
          <w:szCs w:val="22"/>
        </w:rPr>
        <w:t>Pertanian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Republik</w:t>
      </w:r>
      <w:proofErr w:type="spellEnd"/>
      <w:r>
        <w:rPr>
          <w:rFonts w:asciiTheme="minorHAnsi" w:hAnsiTheme="minorHAnsi" w:cstheme="minorHAnsi"/>
          <w:sz w:val="22"/>
          <w:szCs w:val="22"/>
        </w:rPr>
        <w:t xml:space="preserve"> </w:t>
      </w:r>
      <w:proofErr w:type="spellStart"/>
      <w:proofErr w:type="gramStart"/>
      <w:r>
        <w:rPr>
          <w:rFonts w:asciiTheme="minorHAnsi" w:hAnsiTheme="minorHAnsi" w:cstheme="minorHAnsi"/>
          <w:sz w:val="22"/>
          <w:szCs w:val="22"/>
        </w:rPr>
        <w:t>Indonsia</w:t>
      </w:r>
      <w:proofErr w:type="spellEnd"/>
      <w:r>
        <w:rPr>
          <w:rFonts w:asciiTheme="minorHAnsi" w:hAnsiTheme="minorHAnsi" w:cstheme="minorHAnsi"/>
          <w:sz w:val="22"/>
          <w:szCs w:val="22"/>
        </w:rPr>
        <w:t xml:space="preserve"> </w:t>
      </w:r>
      <w:r w:rsidRPr="000C416D">
        <w:rPr>
          <w:rFonts w:asciiTheme="minorHAnsi" w:hAnsiTheme="minorHAnsi" w:cstheme="minorHAnsi"/>
          <w:sz w:val="22"/>
          <w:szCs w:val="22"/>
        </w:rPr>
        <w:t xml:space="preserve"> </w:t>
      </w:r>
      <w:r w:rsidRPr="000C416D">
        <w:rPr>
          <w:rFonts w:asciiTheme="minorHAnsi" w:hAnsiTheme="minorHAnsi" w:cstheme="minorHAnsi"/>
          <w:color w:val="202124"/>
          <w:sz w:val="22"/>
          <w:szCs w:val="22"/>
          <w:shd w:val="clear" w:color="auto" w:fill="FFFFFF"/>
        </w:rPr>
        <w:t>Jl.</w:t>
      </w:r>
      <w:proofErr w:type="gramEnd"/>
      <w:r w:rsidRPr="000C416D">
        <w:rPr>
          <w:rFonts w:asciiTheme="minorHAnsi" w:hAnsiTheme="minorHAnsi" w:cstheme="minorHAnsi"/>
          <w:color w:val="202124"/>
          <w:sz w:val="22"/>
          <w:szCs w:val="22"/>
          <w:shd w:val="clear" w:color="auto" w:fill="FFFFFF"/>
        </w:rPr>
        <w:t xml:space="preserve"> Raya </w:t>
      </w:r>
      <w:proofErr w:type="spellStart"/>
      <w:r w:rsidRPr="000C416D">
        <w:rPr>
          <w:rFonts w:asciiTheme="minorHAnsi" w:hAnsiTheme="minorHAnsi" w:cstheme="minorHAnsi"/>
          <w:color w:val="202124"/>
          <w:sz w:val="22"/>
          <w:szCs w:val="22"/>
          <w:shd w:val="clear" w:color="auto" w:fill="FFFFFF"/>
        </w:rPr>
        <w:t>Tangkuban</w:t>
      </w:r>
      <w:proofErr w:type="spellEnd"/>
      <w:r w:rsidRPr="000C416D">
        <w:rPr>
          <w:rFonts w:asciiTheme="minorHAnsi" w:hAnsiTheme="minorHAnsi" w:cstheme="minorHAnsi"/>
          <w:color w:val="202124"/>
          <w:sz w:val="22"/>
          <w:szCs w:val="22"/>
          <w:shd w:val="clear" w:color="auto" w:fill="FFFFFF"/>
        </w:rPr>
        <w:t xml:space="preserve"> </w:t>
      </w:r>
      <w:proofErr w:type="spellStart"/>
      <w:r w:rsidRPr="000C416D">
        <w:rPr>
          <w:rFonts w:asciiTheme="minorHAnsi" w:hAnsiTheme="minorHAnsi" w:cstheme="minorHAnsi"/>
          <w:color w:val="202124"/>
          <w:sz w:val="22"/>
          <w:szCs w:val="22"/>
          <w:shd w:val="clear" w:color="auto" w:fill="FFFFFF"/>
        </w:rPr>
        <w:t>Parahu</w:t>
      </w:r>
      <w:proofErr w:type="spellEnd"/>
      <w:r w:rsidRPr="000C416D">
        <w:rPr>
          <w:rFonts w:asciiTheme="minorHAnsi" w:hAnsiTheme="minorHAnsi" w:cstheme="minorHAnsi"/>
          <w:color w:val="202124"/>
          <w:sz w:val="22"/>
          <w:szCs w:val="22"/>
          <w:shd w:val="clear" w:color="auto" w:fill="FFFFFF"/>
        </w:rPr>
        <w:t xml:space="preserve"> No.517, </w:t>
      </w:r>
      <w:proofErr w:type="spellStart"/>
      <w:r w:rsidRPr="000C416D">
        <w:rPr>
          <w:rFonts w:asciiTheme="minorHAnsi" w:hAnsiTheme="minorHAnsi" w:cstheme="minorHAnsi"/>
          <w:color w:val="202124"/>
          <w:sz w:val="22"/>
          <w:szCs w:val="22"/>
          <w:shd w:val="clear" w:color="auto" w:fill="FFFFFF"/>
        </w:rPr>
        <w:t>Cikole</w:t>
      </w:r>
      <w:proofErr w:type="spellEnd"/>
      <w:r w:rsidRPr="000C416D">
        <w:rPr>
          <w:rFonts w:asciiTheme="minorHAnsi" w:hAnsiTheme="minorHAnsi" w:cstheme="minorHAnsi"/>
          <w:color w:val="202124"/>
          <w:sz w:val="22"/>
          <w:szCs w:val="22"/>
          <w:shd w:val="clear" w:color="auto" w:fill="FFFFFF"/>
        </w:rPr>
        <w:t xml:space="preserve">, Lembang, </w:t>
      </w:r>
      <w:proofErr w:type="spellStart"/>
      <w:r w:rsidRPr="000C416D">
        <w:rPr>
          <w:rFonts w:asciiTheme="minorHAnsi" w:hAnsiTheme="minorHAnsi" w:cstheme="minorHAnsi"/>
          <w:color w:val="202124"/>
          <w:sz w:val="22"/>
          <w:szCs w:val="22"/>
          <w:shd w:val="clear" w:color="auto" w:fill="FFFFFF"/>
        </w:rPr>
        <w:t>Kabupaten</w:t>
      </w:r>
      <w:proofErr w:type="spellEnd"/>
      <w:r w:rsidRPr="000C416D">
        <w:rPr>
          <w:rFonts w:asciiTheme="minorHAnsi" w:hAnsiTheme="minorHAnsi" w:cstheme="minorHAnsi"/>
          <w:color w:val="202124"/>
          <w:sz w:val="22"/>
          <w:szCs w:val="22"/>
          <w:shd w:val="clear" w:color="auto" w:fill="FFFFFF"/>
        </w:rPr>
        <w:t xml:space="preserve"> Bandung Barat, Jawa Barat 40391</w:t>
      </w:r>
    </w:p>
    <w:p w14:paraId="232969AE" w14:textId="77777777" w:rsidR="00A76085" w:rsidRPr="000C416D" w:rsidRDefault="00A76085" w:rsidP="00A76085">
      <w:pPr>
        <w:pStyle w:val="Skripsi-Body"/>
        <w:spacing w:line="240" w:lineRule="auto"/>
        <w:ind w:firstLine="0"/>
        <w:jc w:val="center"/>
        <w:rPr>
          <w:rFonts w:asciiTheme="minorHAnsi" w:hAnsiTheme="minorHAnsi" w:cstheme="minorHAnsi"/>
          <w:sz w:val="22"/>
          <w:szCs w:val="22"/>
        </w:rPr>
      </w:pPr>
    </w:p>
    <w:p w14:paraId="06C8061A" w14:textId="77777777" w:rsidR="00A76085" w:rsidRPr="00E97833" w:rsidRDefault="00A76085" w:rsidP="00A76085">
      <w:pPr>
        <w:pStyle w:val="Skripsi-Body"/>
        <w:spacing w:line="240" w:lineRule="auto"/>
        <w:ind w:firstLine="0"/>
        <w:jc w:val="center"/>
        <w:rPr>
          <w:rFonts w:asciiTheme="minorHAnsi" w:hAnsiTheme="minorHAnsi" w:cstheme="minorHAnsi"/>
          <w:sz w:val="22"/>
          <w:szCs w:val="22"/>
          <w:vertAlign w:val="superscript"/>
        </w:rPr>
      </w:pPr>
      <w:proofErr w:type="spellStart"/>
      <w:proofErr w:type="gramStart"/>
      <w:r w:rsidRPr="00E97833">
        <w:rPr>
          <w:rFonts w:asciiTheme="minorHAnsi" w:hAnsiTheme="minorHAnsi" w:cstheme="minorHAnsi"/>
          <w:sz w:val="22"/>
          <w:szCs w:val="22"/>
        </w:rPr>
        <w:t>Korespondensi</w:t>
      </w:r>
      <w:proofErr w:type="spellEnd"/>
      <w:r w:rsidRPr="00E97833">
        <w:rPr>
          <w:rFonts w:asciiTheme="minorHAnsi" w:hAnsiTheme="minorHAnsi" w:cstheme="minorHAnsi"/>
          <w:sz w:val="22"/>
          <w:szCs w:val="22"/>
        </w:rPr>
        <w:t xml:space="preserve"> :</w:t>
      </w:r>
      <w:proofErr w:type="gramEnd"/>
      <w:r w:rsidRPr="00E97833">
        <w:rPr>
          <w:rFonts w:asciiTheme="minorHAnsi" w:hAnsiTheme="minorHAnsi" w:cstheme="minorHAnsi"/>
          <w:sz w:val="22"/>
          <w:szCs w:val="22"/>
        </w:rPr>
        <w:t xml:space="preserve"> </w:t>
      </w:r>
      <w:hyperlink r:id="rId6" w:history="1">
        <w:r w:rsidRPr="00E97833">
          <w:rPr>
            <w:rStyle w:val="Hyperlink"/>
            <w:rFonts w:asciiTheme="minorHAnsi" w:hAnsiTheme="minorHAnsi" w:cstheme="minorHAnsi"/>
            <w:sz w:val="22"/>
            <w:szCs w:val="22"/>
            <w:lang w:val="en-GB"/>
          </w:rPr>
          <w:t>rika@sith.itb.ac.id</w:t>
        </w:r>
      </w:hyperlink>
    </w:p>
    <w:p w14:paraId="62125885" w14:textId="77777777" w:rsidR="00A76085" w:rsidRPr="00E97833" w:rsidRDefault="00A76085" w:rsidP="00A76085">
      <w:pPr>
        <w:jc w:val="center"/>
        <w:rPr>
          <w:rFonts w:cstheme="minorHAnsi"/>
        </w:rPr>
      </w:pPr>
      <w:proofErr w:type="spellStart"/>
      <w:proofErr w:type="gramStart"/>
      <w:r w:rsidRPr="00E97833">
        <w:rPr>
          <w:rFonts w:cstheme="minorHAnsi"/>
        </w:rPr>
        <w:t>Diterima</w:t>
      </w:r>
      <w:proofErr w:type="spellEnd"/>
      <w:r w:rsidRPr="00E97833">
        <w:rPr>
          <w:rFonts w:cstheme="minorHAnsi"/>
        </w:rPr>
        <w:t xml:space="preserve">  /</w:t>
      </w:r>
      <w:proofErr w:type="gramEnd"/>
      <w:r w:rsidRPr="00E97833">
        <w:rPr>
          <w:rFonts w:cstheme="minorHAnsi"/>
        </w:rPr>
        <w:t xml:space="preserve"> </w:t>
      </w:r>
      <w:proofErr w:type="spellStart"/>
      <w:r w:rsidRPr="00E97833">
        <w:rPr>
          <w:rFonts w:cstheme="minorHAnsi"/>
        </w:rPr>
        <w:t>Disetujui</w:t>
      </w:r>
      <w:proofErr w:type="spellEnd"/>
      <w:r w:rsidRPr="00E97833">
        <w:rPr>
          <w:rFonts w:cstheme="minorHAnsi"/>
        </w:rPr>
        <w:t xml:space="preserve"> </w:t>
      </w:r>
    </w:p>
    <w:p w14:paraId="17CE80EC" w14:textId="77777777" w:rsidR="0085701A" w:rsidRDefault="0085701A" w:rsidP="00A76085">
      <w:pPr>
        <w:ind w:left="360"/>
        <w:jc w:val="center"/>
        <w:rPr>
          <w:rFonts w:cstheme="minorHAnsi"/>
          <w:b/>
        </w:rPr>
      </w:pPr>
    </w:p>
    <w:p w14:paraId="6834945B" w14:textId="77777777" w:rsidR="0085701A" w:rsidRDefault="0085701A" w:rsidP="00A76085">
      <w:pPr>
        <w:ind w:left="360"/>
        <w:jc w:val="center"/>
        <w:rPr>
          <w:rFonts w:cstheme="minorHAnsi"/>
          <w:b/>
        </w:rPr>
        <w:sectPr w:rsidR="0085701A" w:rsidSect="001059F4">
          <w:pgSz w:w="11906" w:h="16838"/>
          <w:pgMar w:top="1701" w:right="1701" w:bottom="1701" w:left="1701" w:header="709" w:footer="709" w:gutter="0"/>
          <w:cols w:space="142"/>
          <w:docGrid w:linePitch="360"/>
        </w:sectPr>
      </w:pPr>
    </w:p>
    <w:p w14:paraId="50D25297" w14:textId="24E2471A" w:rsidR="00A76085" w:rsidRPr="00E97833" w:rsidRDefault="00A76085" w:rsidP="00A76085">
      <w:pPr>
        <w:ind w:left="360"/>
        <w:jc w:val="center"/>
        <w:rPr>
          <w:rFonts w:cstheme="minorHAnsi"/>
          <w:b/>
        </w:rPr>
      </w:pPr>
      <w:r w:rsidRPr="00E97833">
        <w:rPr>
          <w:rFonts w:cstheme="minorHAnsi"/>
          <w:b/>
        </w:rPr>
        <w:t>ABSTRAK</w:t>
      </w:r>
    </w:p>
    <w:p w14:paraId="281D6C72" w14:textId="77777777" w:rsidR="00A76085" w:rsidRPr="00E97833" w:rsidRDefault="00A76085" w:rsidP="00A76085">
      <w:pPr>
        <w:jc w:val="both"/>
        <w:rPr>
          <w:rFonts w:cstheme="minorHAnsi"/>
        </w:rPr>
      </w:pPr>
      <w:proofErr w:type="spellStart"/>
      <w:r w:rsidRPr="00E97833">
        <w:rPr>
          <w:rFonts w:cstheme="minorHAnsi"/>
        </w:rPr>
        <w:t>Budidaya</w:t>
      </w:r>
      <w:proofErr w:type="spellEnd"/>
      <w:r w:rsidRPr="00E97833">
        <w:rPr>
          <w:rFonts w:cstheme="minorHAnsi"/>
        </w:rPr>
        <w:t xml:space="preserve"> </w:t>
      </w:r>
      <w:proofErr w:type="spellStart"/>
      <w:r w:rsidRPr="00E97833">
        <w:rPr>
          <w:rFonts w:cstheme="minorHAnsi"/>
        </w:rPr>
        <w:t>tanaman</w:t>
      </w:r>
      <w:proofErr w:type="spellEnd"/>
      <w:r w:rsidRPr="00E97833">
        <w:rPr>
          <w:rFonts w:cstheme="minorHAnsi"/>
        </w:rPr>
        <w:t xml:space="preserve"> </w:t>
      </w:r>
      <w:proofErr w:type="spellStart"/>
      <w:r w:rsidRPr="00E97833">
        <w:rPr>
          <w:rFonts w:cstheme="minorHAnsi"/>
        </w:rPr>
        <w:t>tomat</w:t>
      </w:r>
      <w:proofErr w:type="spellEnd"/>
      <w:r w:rsidRPr="00E97833">
        <w:rPr>
          <w:rFonts w:cstheme="minorHAnsi"/>
        </w:rPr>
        <w:t xml:space="preserve"> </w:t>
      </w:r>
      <w:proofErr w:type="spellStart"/>
      <w:r w:rsidRPr="00E97833">
        <w:rPr>
          <w:rFonts w:cstheme="minorHAnsi"/>
        </w:rPr>
        <w:t>rendah</w:t>
      </w:r>
      <w:proofErr w:type="spellEnd"/>
      <w:r w:rsidRPr="00E97833">
        <w:rPr>
          <w:rFonts w:cstheme="minorHAnsi"/>
        </w:rPr>
        <w:t xml:space="preserve"> input </w:t>
      </w:r>
      <w:proofErr w:type="spellStart"/>
      <w:r w:rsidRPr="00E97833">
        <w:rPr>
          <w:rFonts w:cstheme="minorHAnsi"/>
        </w:rPr>
        <w:t>sintetik</w:t>
      </w:r>
      <w:proofErr w:type="spellEnd"/>
      <w:r w:rsidRPr="00E97833">
        <w:rPr>
          <w:rFonts w:cstheme="minorHAnsi"/>
        </w:rPr>
        <w:t xml:space="preserve"> </w:t>
      </w:r>
      <w:proofErr w:type="spellStart"/>
      <w:r w:rsidRPr="00E97833">
        <w:rPr>
          <w:rFonts w:cstheme="minorHAnsi"/>
        </w:rPr>
        <w:t>merupakan</w:t>
      </w:r>
      <w:proofErr w:type="spellEnd"/>
      <w:r w:rsidRPr="00E97833">
        <w:rPr>
          <w:rFonts w:cstheme="minorHAnsi"/>
        </w:rPr>
        <w:t xml:space="preserve"> </w:t>
      </w:r>
      <w:proofErr w:type="spellStart"/>
      <w:r w:rsidRPr="00E97833">
        <w:rPr>
          <w:rFonts w:cstheme="minorHAnsi"/>
        </w:rPr>
        <w:t>budidaya</w:t>
      </w:r>
      <w:proofErr w:type="spellEnd"/>
      <w:r w:rsidRPr="00E97833">
        <w:rPr>
          <w:rFonts w:cstheme="minorHAnsi"/>
        </w:rPr>
        <w:t xml:space="preserve"> yang </w:t>
      </w:r>
      <w:proofErr w:type="spellStart"/>
      <w:r w:rsidRPr="00E97833">
        <w:rPr>
          <w:rFonts w:cstheme="minorHAnsi"/>
        </w:rPr>
        <w:t>diharapkan</w:t>
      </w:r>
      <w:proofErr w:type="spellEnd"/>
      <w:r w:rsidRPr="00E97833">
        <w:rPr>
          <w:rFonts w:cstheme="minorHAnsi"/>
        </w:rPr>
        <w:t xml:space="preserve"> </w:t>
      </w:r>
      <w:proofErr w:type="spellStart"/>
      <w:r w:rsidRPr="00E97833">
        <w:rPr>
          <w:rFonts w:cstheme="minorHAnsi"/>
        </w:rPr>
        <w:t>menghasilkan</w:t>
      </w:r>
      <w:proofErr w:type="spellEnd"/>
      <w:r w:rsidRPr="00E97833">
        <w:rPr>
          <w:rFonts w:cstheme="minorHAnsi"/>
        </w:rPr>
        <w:t xml:space="preserve"> </w:t>
      </w:r>
      <w:proofErr w:type="spellStart"/>
      <w:r w:rsidRPr="00E97833">
        <w:rPr>
          <w:rFonts w:cstheme="minorHAnsi"/>
        </w:rPr>
        <w:t>buah</w:t>
      </w:r>
      <w:proofErr w:type="spellEnd"/>
      <w:r w:rsidRPr="00E97833">
        <w:rPr>
          <w:rFonts w:cstheme="minorHAnsi"/>
        </w:rPr>
        <w:t xml:space="preserve"> </w:t>
      </w:r>
      <w:proofErr w:type="spellStart"/>
      <w:r w:rsidRPr="00E97833">
        <w:rPr>
          <w:rFonts w:cstheme="minorHAnsi"/>
        </w:rPr>
        <w:t>dengan</w:t>
      </w:r>
      <w:proofErr w:type="spellEnd"/>
      <w:r w:rsidRPr="00E97833">
        <w:rPr>
          <w:rFonts w:cstheme="minorHAnsi"/>
        </w:rPr>
        <w:t xml:space="preserve"> </w:t>
      </w:r>
      <w:proofErr w:type="spellStart"/>
      <w:r w:rsidRPr="00E97833">
        <w:rPr>
          <w:rFonts w:cstheme="minorHAnsi"/>
        </w:rPr>
        <w:t>kadar</w:t>
      </w:r>
      <w:proofErr w:type="spellEnd"/>
      <w:r w:rsidRPr="00E97833">
        <w:rPr>
          <w:rFonts w:cstheme="minorHAnsi"/>
        </w:rPr>
        <w:t xml:space="preserve"> </w:t>
      </w:r>
      <w:proofErr w:type="spellStart"/>
      <w:r w:rsidRPr="00E97833">
        <w:rPr>
          <w:rFonts w:cstheme="minorHAnsi"/>
        </w:rPr>
        <w:t>cemaran</w:t>
      </w:r>
      <w:proofErr w:type="spellEnd"/>
      <w:r w:rsidRPr="00E97833">
        <w:rPr>
          <w:rFonts w:cstheme="minorHAnsi"/>
        </w:rPr>
        <w:t xml:space="preserve"> yang sangat </w:t>
      </w:r>
      <w:proofErr w:type="spellStart"/>
      <w:r w:rsidRPr="00E97833">
        <w:rPr>
          <w:rFonts w:cstheme="minorHAnsi"/>
        </w:rPr>
        <w:t>rendah</w:t>
      </w:r>
      <w:proofErr w:type="spellEnd"/>
      <w:r w:rsidRPr="00E97833">
        <w:rPr>
          <w:rFonts w:cstheme="minorHAnsi"/>
        </w:rPr>
        <w:t xml:space="preserve">.  </w:t>
      </w:r>
      <w:proofErr w:type="spellStart"/>
      <w:r w:rsidRPr="00E97833">
        <w:rPr>
          <w:rFonts w:cstheme="minorHAnsi"/>
        </w:rPr>
        <w:t>Penggunaan</w:t>
      </w:r>
      <w:proofErr w:type="spellEnd"/>
      <w:r w:rsidRPr="00E97833">
        <w:rPr>
          <w:rFonts w:cstheme="minorHAnsi"/>
        </w:rPr>
        <w:t xml:space="preserve"> </w:t>
      </w:r>
      <w:proofErr w:type="spellStart"/>
      <w:r w:rsidRPr="00E97833">
        <w:rPr>
          <w:rFonts w:cstheme="minorHAnsi"/>
        </w:rPr>
        <w:t>pupuk</w:t>
      </w:r>
      <w:proofErr w:type="spellEnd"/>
      <w:r w:rsidRPr="00E97833">
        <w:rPr>
          <w:rFonts w:cstheme="minorHAnsi"/>
        </w:rPr>
        <w:t xml:space="preserve"> </w:t>
      </w:r>
      <w:proofErr w:type="spellStart"/>
      <w:r w:rsidRPr="00E97833">
        <w:rPr>
          <w:rFonts w:cstheme="minorHAnsi"/>
        </w:rPr>
        <w:t>cair</w:t>
      </w:r>
      <w:proofErr w:type="spellEnd"/>
      <w:r w:rsidRPr="00E97833">
        <w:rPr>
          <w:rFonts w:cstheme="minorHAnsi"/>
        </w:rPr>
        <w:t xml:space="preserve"> organic yang </w:t>
      </w:r>
      <w:proofErr w:type="spellStart"/>
      <w:r w:rsidRPr="00E97833">
        <w:rPr>
          <w:rFonts w:cstheme="minorHAnsi"/>
        </w:rPr>
        <w:t>memiliki</w:t>
      </w:r>
      <w:proofErr w:type="spellEnd"/>
      <w:r w:rsidRPr="00E97833">
        <w:rPr>
          <w:rFonts w:cstheme="minorHAnsi"/>
        </w:rPr>
        <w:t xml:space="preserve"> </w:t>
      </w:r>
      <w:proofErr w:type="spellStart"/>
      <w:r w:rsidRPr="00E97833">
        <w:rPr>
          <w:rFonts w:cstheme="minorHAnsi"/>
        </w:rPr>
        <w:t>kadar</w:t>
      </w:r>
      <w:proofErr w:type="spellEnd"/>
      <w:r w:rsidRPr="00E97833">
        <w:rPr>
          <w:rFonts w:cstheme="minorHAnsi"/>
        </w:rPr>
        <w:t xml:space="preserve"> </w:t>
      </w:r>
      <w:proofErr w:type="spellStart"/>
      <w:r w:rsidRPr="00E97833">
        <w:rPr>
          <w:rFonts w:cstheme="minorHAnsi"/>
        </w:rPr>
        <w:t>unsur</w:t>
      </w:r>
      <w:proofErr w:type="spellEnd"/>
      <w:r w:rsidRPr="00E97833">
        <w:rPr>
          <w:rFonts w:cstheme="minorHAnsi"/>
        </w:rPr>
        <w:t xml:space="preserve"> hara </w:t>
      </w:r>
      <w:proofErr w:type="spellStart"/>
      <w:r w:rsidRPr="00E97833">
        <w:rPr>
          <w:rFonts w:cstheme="minorHAnsi"/>
        </w:rPr>
        <w:t>lebih</w:t>
      </w:r>
      <w:proofErr w:type="spellEnd"/>
      <w:r w:rsidRPr="00E97833">
        <w:rPr>
          <w:rFonts w:cstheme="minorHAnsi"/>
        </w:rPr>
        <w:t xml:space="preserve"> </w:t>
      </w:r>
      <w:proofErr w:type="spellStart"/>
      <w:r w:rsidRPr="00E97833">
        <w:rPr>
          <w:rFonts w:cstheme="minorHAnsi"/>
        </w:rPr>
        <w:t>rendah</w:t>
      </w:r>
      <w:proofErr w:type="spellEnd"/>
      <w:r w:rsidRPr="00E97833">
        <w:rPr>
          <w:rFonts w:cstheme="minorHAnsi"/>
        </w:rPr>
        <w:t xml:space="preserve"> </w:t>
      </w:r>
      <w:proofErr w:type="spellStart"/>
      <w:r w:rsidRPr="00E97833">
        <w:rPr>
          <w:rFonts w:cstheme="minorHAnsi"/>
        </w:rPr>
        <w:t>dibandingkan</w:t>
      </w:r>
      <w:proofErr w:type="spellEnd"/>
      <w:r w:rsidRPr="00E97833">
        <w:rPr>
          <w:rFonts w:cstheme="minorHAnsi"/>
        </w:rPr>
        <w:t xml:space="preserve"> </w:t>
      </w:r>
      <w:proofErr w:type="spellStart"/>
      <w:r w:rsidRPr="00E97833">
        <w:rPr>
          <w:rFonts w:cstheme="minorHAnsi"/>
        </w:rPr>
        <w:t>pupuk</w:t>
      </w:r>
      <w:proofErr w:type="spellEnd"/>
      <w:r w:rsidRPr="00E97833">
        <w:rPr>
          <w:rFonts w:cstheme="minorHAnsi"/>
        </w:rPr>
        <w:t xml:space="preserve"> </w:t>
      </w:r>
      <w:proofErr w:type="spellStart"/>
      <w:r w:rsidRPr="00E97833">
        <w:rPr>
          <w:rFonts w:cstheme="minorHAnsi"/>
        </w:rPr>
        <w:t>sintetik</w:t>
      </w:r>
      <w:proofErr w:type="spellEnd"/>
      <w:r w:rsidRPr="00E97833">
        <w:rPr>
          <w:rFonts w:cstheme="minorHAnsi"/>
        </w:rPr>
        <w:t xml:space="preserve"> </w:t>
      </w:r>
      <w:proofErr w:type="spellStart"/>
      <w:r w:rsidRPr="00E97833">
        <w:rPr>
          <w:rFonts w:cstheme="minorHAnsi"/>
        </w:rPr>
        <w:t>menyebabkan</w:t>
      </w:r>
      <w:proofErr w:type="spellEnd"/>
      <w:r w:rsidRPr="00E97833">
        <w:rPr>
          <w:rFonts w:cstheme="minorHAnsi"/>
        </w:rPr>
        <w:t xml:space="preserve"> </w:t>
      </w:r>
      <w:proofErr w:type="spellStart"/>
      <w:r w:rsidRPr="00E97833">
        <w:rPr>
          <w:rFonts w:cstheme="minorHAnsi"/>
        </w:rPr>
        <w:t>hasil</w:t>
      </w:r>
      <w:proofErr w:type="spellEnd"/>
      <w:r w:rsidRPr="00E97833">
        <w:rPr>
          <w:rFonts w:cstheme="minorHAnsi"/>
        </w:rPr>
        <w:t xml:space="preserve"> </w:t>
      </w:r>
      <w:proofErr w:type="spellStart"/>
      <w:r w:rsidRPr="00E97833">
        <w:rPr>
          <w:rFonts w:cstheme="minorHAnsi"/>
        </w:rPr>
        <w:t>panen</w:t>
      </w:r>
      <w:proofErr w:type="spellEnd"/>
      <w:r w:rsidRPr="00E97833">
        <w:rPr>
          <w:rFonts w:cstheme="minorHAnsi"/>
        </w:rPr>
        <w:t xml:space="preserve"> </w:t>
      </w:r>
      <w:proofErr w:type="spellStart"/>
      <w:r w:rsidRPr="00E97833">
        <w:rPr>
          <w:rFonts w:cstheme="minorHAnsi"/>
        </w:rPr>
        <w:t>lebih</w:t>
      </w:r>
      <w:proofErr w:type="spellEnd"/>
      <w:r w:rsidRPr="00E97833">
        <w:rPr>
          <w:rFonts w:cstheme="minorHAnsi"/>
        </w:rPr>
        <w:t xml:space="preserve"> </w:t>
      </w:r>
      <w:proofErr w:type="spellStart"/>
      <w:r w:rsidRPr="00E97833">
        <w:rPr>
          <w:rFonts w:cstheme="minorHAnsi"/>
        </w:rPr>
        <w:t>rendah</w:t>
      </w:r>
      <w:proofErr w:type="spellEnd"/>
      <w:r w:rsidRPr="00E97833">
        <w:rPr>
          <w:rFonts w:cstheme="minorHAnsi"/>
        </w:rPr>
        <w:t xml:space="preserve"> </w:t>
      </w:r>
      <w:proofErr w:type="spellStart"/>
      <w:r w:rsidRPr="00E97833">
        <w:rPr>
          <w:rFonts w:cstheme="minorHAnsi"/>
        </w:rPr>
        <w:t>dibandingkan</w:t>
      </w:r>
      <w:proofErr w:type="spellEnd"/>
      <w:r w:rsidRPr="00E97833">
        <w:rPr>
          <w:rFonts w:cstheme="minorHAnsi"/>
        </w:rPr>
        <w:t xml:space="preserve"> </w:t>
      </w:r>
      <w:proofErr w:type="spellStart"/>
      <w:r w:rsidRPr="00E97833">
        <w:rPr>
          <w:rFonts w:cstheme="minorHAnsi"/>
        </w:rPr>
        <w:t>budidaya</w:t>
      </w:r>
      <w:proofErr w:type="spellEnd"/>
      <w:r w:rsidRPr="00E97833">
        <w:rPr>
          <w:rFonts w:cstheme="minorHAnsi"/>
        </w:rPr>
        <w:t xml:space="preserve"> </w:t>
      </w:r>
      <w:proofErr w:type="spellStart"/>
      <w:r w:rsidRPr="00E97833">
        <w:rPr>
          <w:rFonts w:cstheme="minorHAnsi"/>
        </w:rPr>
        <w:t>dengan</w:t>
      </w:r>
      <w:proofErr w:type="spellEnd"/>
      <w:r w:rsidRPr="00E97833">
        <w:rPr>
          <w:rFonts w:cstheme="minorHAnsi"/>
        </w:rPr>
        <w:t xml:space="preserve"> input </w:t>
      </w:r>
      <w:proofErr w:type="spellStart"/>
      <w:r w:rsidRPr="00E97833">
        <w:rPr>
          <w:rFonts w:cstheme="minorHAnsi"/>
        </w:rPr>
        <w:t>sintetik</w:t>
      </w:r>
      <w:proofErr w:type="spellEnd"/>
      <w:r w:rsidRPr="00E97833">
        <w:rPr>
          <w:rFonts w:cstheme="minorHAnsi"/>
        </w:rPr>
        <w:t xml:space="preserve"> </w:t>
      </w:r>
      <w:proofErr w:type="spellStart"/>
      <w:r w:rsidRPr="00E97833">
        <w:rPr>
          <w:rFonts w:cstheme="minorHAnsi"/>
        </w:rPr>
        <w:t>maksimal</w:t>
      </w:r>
      <w:proofErr w:type="spellEnd"/>
      <w:r w:rsidRPr="00E97833">
        <w:rPr>
          <w:rFonts w:cstheme="minorHAnsi"/>
        </w:rPr>
        <w:t xml:space="preserve">.  </w:t>
      </w:r>
      <w:proofErr w:type="spellStart"/>
      <w:r w:rsidRPr="00E97833">
        <w:rPr>
          <w:rFonts w:cstheme="minorHAnsi"/>
        </w:rPr>
        <w:t>Penggunaan</w:t>
      </w:r>
      <w:proofErr w:type="spellEnd"/>
      <w:r w:rsidRPr="00E97833">
        <w:rPr>
          <w:rFonts w:cstheme="minorHAnsi"/>
        </w:rPr>
        <w:t xml:space="preserve"> </w:t>
      </w:r>
      <w:proofErr w:type="spellStart"/>
      <w:r w:rsidRPr="00E97833">
        <w:rPr>
          <w:rFonts w:cstheme="minorHAnsi"/>
        </w:rPr>
        <w:t>varietas</w:t>
      </w:r>
      <w:proofErr w:type="spellEnd"/>
      <w:r w:rsidRPr="00E97833">
        <w:rPr>
          <w:rFonts w:cstheme="minorHAnsi"/>
        </w:rPr>
        <w:t xml:space="preserve"> </w:t>
      </w:r>
      <w:proofErr w:type="spellStart"/>
      <w:r w:rsidRPr="00E97833">
        <w:rPr>
          <w:rFonts w:cstheme="minorHAnsi"/>
        </w:rPr>
        <w:t>tomat</w:t>
      </w:r>
      <w:proofErr w:type="spellEnd"/>
      <w:r w:rsidRPr="00E97833">
        <w:rPr>
          <w:rFonts w:cstheme="minorHAnsi"/>
        </w:rPr>
        <w:t xml:space="preserve"> yang </w:t>
      </w:r>
      <w:proofErr w:type="spellStart"/>
      <w:r w:rsidRPr="00E97833">
        <w:rPr>
          <w:rFonts w:cstheme="minorHAnsi"/>
        </w:rPr>
        <w:t>didukung</w:t>
      </w:r>
      <w:proofErr w:type="spellEnd"/>
      <w:r w:rsidRPr="00E97833">
        <w:rPr>
          <w:rFonts w:cstheme="minorHAnsi"/>
        </w:rPr>
        <w:t xml:space="preserve"> </w:t>
      </w:r>
      <w:proofErr w:type="spellStart"/>
      <w:r w:rsidRPr="00E97833">
        <w:rPr>
          <w:rFonts w:cstheme="minorHAnsi"/>
        </w:rPr>
        <w:t>dengan</w:t>
      </w:r>
      <w:proofErr w:type="spellEnd"/>
      <w:r w:rsidRPr="00E97833">
        <w:rPr>
          <w:rFonts w:cstheme="minorHAnsi"/>
        </w:rPr>
        <w:t xml:space="preserve"> </w:t>
      </w:r>
      <w:proofErr w:type="spellStart"/>
      <w:proofErr w:type="gramStart"/>
      <w:r w:rsidRPr="00E97833">
        <w:rPr>
          <w:rFonts w:cstheme="minorHAnsi"/>
        </w:rPr>
        <w:t>aplikasi</w:t>
      </w:r>
      <w:proofErr w:type="spellEnd"/>
      <w:r w:rsidRPr="00E97833">
        <w:rPr>
          <w:rFonts w:cstheme="minorHAnsi"/>
        </w:rPr>
        <w:t xml:space="preserve">  </w:t>
      </w:r>
      <w:proofErr w:type="spellStart"/>
      <w:r w:rsidRPr="00E97833">
        <w:rPr>
          <w:rFonts w:cstheme="minorHAnsi"/>
        </w:rPr>
        <w:t>pupuk</w:t>
      </w:r>
      <w:proofErr w:type="spellEnd"/>
      <w:proofErr w:type="gramEnd"/>
      <w:r w:rsidRPr="00E97833">
        <w:rPr>
          <w:rFonts w:cstheme="minorHAnsi"/>
        </w:rPr>
        <w:t xml:space="preserve"> organic yang </w:t>
      </w:r>
      <w:proofErr w:type="spellStart"/>
      <w:r w:rsidRPr="00E97833">
        <w:rPr>
          <w:rFonts w:cstheme="minorHAnsi"/>
        </w:rPr>
        <w:t>tepat</w:t>
      </w:r>
      <w:proofErr w:type="spellEnd"/>
      <w:r w:rsidRPr="00E97833">
        <w:rPr>
          <w:rFonts w:cstheme="minorHAnsi"/>
        </w:rPr>
        <w:t xml:space="preserve"> </w:t>
      </w:r>
      <w:proofErr w:type="spellStart"/>
      <w:r w:rsidRPr="00E97833">
        <w:rPr>
          <w:rFonts w:cstheme="minorHAnsi"/>
        </w:rPr>
        <w:t>akan</w:t>
      </w:r>
      <w:proofErr w:type="spellEnd"/>
      <w:r w:rsidRPr="00E97833">
        <w:rPr>
          <w:rFonts w:cstheme="minorHAnsi"/>
        </w:rPr>
        <w:t xml:space="preserve"> </w:t>
      </w:r>
      <w:proofErr w:type="spellStart"/>
      <w:r w:rsidRPr="00E97833">
        <w:rPr>
          <w:rFonts w:cstheme="minorHAnsi"/>
        </w:rPr>
        <w:t>mengurangi</w:t>
      </w:r>
      <w:proofErr w:type="spellEnd"/>
      <w:r w:rsidRPr="00E97833">
        <w:rPr>
          <w:rFonts w:cstheme="minorHAnsi"/>
        </w:rPr>
        <w:t xml:space="preserve"> </w:t>
      </w:r>
      <w:proofErr w:type="spellStart"/>
      <w:r w:rsidRPr="00E97833">
        <w:rPr>
          <w:rFonts w:cstheme="minorHAnsi"/>
        </w:rPr>
        <w:t>penurunan</w:t>
      </w:r>
      <w:proofErr w:type="spellEnd"/>
      <w:r w:rsidRPr="00E97833">
        <w:rPr>
          <w:rFonts w:cstheme="minorHAnsi"/>
        </w:rPr>
        <w:t xml:space="preserve"> </w:t>
      </w:r>
      <w:proofErr w:type="spellStart"/>
      <w:r w:rsidRPr="00E97833">
        <w:rPr>
          <w:rFonts w:cstheme="minorHAnsi"/>
        </w:rPr>
        <w:t>hasil</w:t>
      </w:r>
      <w:proofErr w:type="spellEnd"/>
      <w:r w:rsidRPr="00E97833">
        <w:rPr>
          <w:rFonts w:cstheme="minorHAnsi"/>
        </w:rPr>
        <w:t xml:space="preserve"> </w:t>
      </w:r>
      <w:proofErr w:type="spellStart"/>
      <w:r w:rsidRPr="00E97833">
        <w:rPr>
          <w:rFonts w:cstheme="minorHAnsi"/>
        </w:rPr>
        <w:t>panen</w:t>
      </w:r>
      <w:proofErr w:type="spellEnd"/>
      <w:r w:rsidRPr="00E97833">
        <w:rPr>
          <w:rFonts w:cstheme="minorHAnsi"/>
        </w:rPr>
        <w:t xml:space="preserve">. Penelitian </w:t>
      </w:r>
      <w:proofErr w:type="spellStart"/>
      <w:r w:rsidRPr="00E97833">
        <w:rPr>
          <w:rFonts w:cstheme="minorHAnsi"/>
        </w:rPr>
        <w:t>ini</w:t>
      </w:r>
      <w:proofErr w:type="spellEnd"/>
      <w:r w:rsidRPr="00E97833">
        <w:rPr>
          <w:rFonts w:cstheme="minorHAnsi"/>
        </w:rPr>
        <w:t xml:space="preserve"> </w:t>
      </w:r>
      <w:proofErr w:type="spellStart"/>
      <w:r w:rsidRPr="00E97833">
        <w:rPr>
          <w:rFonts w:cstheme="minorHAnsi"/>
        </w:rPr>
        <w:t>bertujuan</w:t>
      </w:r>
      <w:proofErr w:type="spellEnd"/>
      <w:r w:rsidRPr="00E97833">
        <w:rPr>
          <w:rFonts w:cstheme="minorHAnsi"/>
        </w:rPr>
        <w:t xml:space="preserve"> </w:t>
      </w:r>
      <w:proofErr w:type="spellStart"/>
      <w:r w:rsidRPr="00E97833">
        <w:rPr>
          <w:rFonts w:cstheme="minorHAnsi"/>
        </w:rPr>
        <w:t>mempelajari</w:t>
      </w:r>
      <w:proofErr w:type="spellEnd"/>
      <w:r w:rsidRPr="00E97833">
        <w:rPr>
          <w:rFonts w:cstheme="minorHAnsi"/>
        </w:rPr>
        <w:t xml:space="preserve"> </w:t>
      </w:r>
      <w:proofErr w:type="spellStart"/>
      <w:r w:rsidRPr="00E97833">
        <w:rPr>
          <w:rFonts w:cstheme="minorHAnsi"/>
        </w:rPr>
        <w:t>penampilan</w:t>
      </w:r>
      <w:proofErr w:type="spellEnd"/>
      <w:r w:rsidRPr="00E97833">
        <w:rPr>
          <w:rFonts w:cstheme="minorHAnsi"/>
        </w:rPr>
        <w:t xml:space="preserve"> </w:t>
      </w:r>
      <w:proofErr w:type="spellStart"/>
      <w:r w:rsidRPr="00E97833">
        <w:rPr>
          <w:rFonts w:cstheme="minorHAnsi"/>
        </w:rPr>
        <w:t>tomat</w:t>
      </w:r>
      <w:proofErr w:type="spellEnd"/>
      <w:r w:rsidRPr="00E97833">
        <w:rPr>
          <w:rFonts w:cstheme="minorHAnsi"/>
        </w:rPr>
        <w:t xml:space="preserve"> </w:t>
      </w:r>
      <w:proofErr w:type="spellStart"/>
      <w:proofErr w:type="gramStart"/>
      <w:r w:rsidRPr="00E97833">
        <w:rPr>
          <w:rFonts w:cstheme="minorHAnsi"/>
        </w:rPr>
        <w:t>varietas</w:t>
      </w:r>
      <w:proofErr w:type="spellEnd"/>
      <w:r w:rsidRPr="00E97833">
        <w:rPr>
          <w:rFonts w:cstheme="minorHAnsi"/>
        </w:rPr>
        <w:t xml:space="preserve">  </w:t>
      </w:r>
      <w:proofErr w:type="spellStart"/>
      <w:r w:rsidRPr="00E97833">
        <w:rPr>
          <w:rFonts w:cstheme="minorHAnsi"/>
        </w:rPr>
        <w:t>hibrida</w:t>
      </w:r>
      <w:proofErr w:type="spellEnd"/>
      <w:proofErr w:type="gramEnd"/>
      <w:r w:rsidRPr="00E97833">
        <w:rPr>
          <w:rFonts w:cstheme="minorHAnsi"/>
        </w:rPr>
        <w:t xml:space="preserve"> dan </w:t>
      </w:r>
      <w:proofErr w:type="spellStart"/>
      <w:r w:rsidRPr="00E97833">
        <w:rPr>
          <w:rFonts w:cstheme="minorHAnsi"/>
        </w:rPr>
        <w:t>varietas</w:t>
      </w:r>
      <w:proofErr w:type="spellEnd"/>
      <w:r w:rsidRPr="00E97833">
        <w:rPr>
          <w:rFonts w:cstheme="minorHAnsi"/>
        </w:rPr>
        <w:t xml:space="preserve"> </w:t>
      </w:r>
      <w:proofErr w:type="spellStart"/>
      <w:r w:rsidRPr="00E97833">
        <w:rPr>
          <w:rFonts w:cstheme="minorHAnsi"/>
        </w:rPr>
        <w:t>bersari</w:t>
      </w:r>
      <w:proofErr w:type="spellEnd"/>
      <w:r w:rsidRPr="00E97833">
        <w:rPr>
          <w:rFonts w:cstheme="minorHAnsi"/>
        </w:rPr>
        <w:t xml:space="preserve"> </w:t>
      </w:r>
      <w:proofErr w:type="spellStart"/>
      <w:r w:rsidRPr="00E97833">
        <w:rPr>
          <w:rFonts w:cstheme="minorHAnsi"/>
        </w:rPr>
        <w:t>bebas</w:t>
      </w:r>
      <w:proofErr w:type="spellEnd"/>
      <w:r w:rsidRPr="00E97833">
        <w:rPr>
          <w:rFonts w:cstheme="minorHAnsi"/>
        </w:rPr>
        <w:t xml:space="preserve"> </w:t>
      </w:r>
      <w:proofErr w:type="spellStart"/>
      <w:r w:rsidRPr="00E97833">
        <w:rPr>
          <w:rFonts w:cstheme="minorHAnsi"/>
        </w:rPr>
        <w:t>sebagai</w:t>
      </w:r>
      <w:proofErr w:type="spellEnd"/>
      <w:r w:rsidRPr="00E97833">
        <w:rPr>
          <w:rFonts w:cstheme="minorHAnsi"/>
        </w:rPr>
        <w:t xml:space="preserve"> </w:t>
      </w:r>
      <w:proofErr w:type="spellStart"/>
      <w:r w:rsidRPr="00E97833">
        <w:rPr>
          <w:rFonts w:cstheme="minorHAnsi"/>
        </w:rPr>
        <w:t>respon</w:t>
      </w:r>
      <w:proofErr w:type="spellEnd"/>
      <w:r w:rsidRPr="00E97833">
        <w:rPr>
          <w:rFonts w:cstheme="minorHAnsi"/>
        </w:rPr>
        <w:t xml:space="preserve"> </w:t>
      </w:r>
      <w:proofErr w:type="spellStart"/>
      <w:r w:rsidRPr="00E97833">
        <w:rPr>
          <w:rFonts w:cstheme="minorHAnsi"/>
        </w:rPr>
        <w:t>terhadap</w:t>
      </w:r>
      <w:proofErr w:type="spellEnd"/>
      <w:r w:rsidRPr="00E97833">
        <w:rPr>
          <w:rFonts w:cstheme="minorHAnsi"/>
        </w:rPr>
        <w:t xml:space="preserve"> </w:t>
      </w:r>
      <w:proofErr w:type="spellStart"/>
      <w:r w:rsidRPr="00E97833">
        <w:rPr>
          <w:rFonts w:cstheme="minorHAnsi"/>
        </w:rPr>
        <w:t>perlakuan</w:t>
      </w:r>
      <w:proofErr w:type="spellEnd"/>
      <w:r w:rsidRPr="00E97833">
        <w:rPr>
          <w:rFonts w:cstheme="minorHAnsi"/>
        </w:rPr>
        <w:t xml:space="preserve"> </w:t>
      </w:r>
      <w:proofErr w:type="spellStart"/>
      <w:r w:rsidRPr="00E97833">
        <w:rPr>
          <w:rFonts w:cstheme="minorHAnsi"/>
        </w:rPr>
        <w:t>konsentrasi</w:t>
      </w:r>
      <w:proofErr w:type="spellEnd"/>
      <w:r w:rsidRPr="00E97833">
        <w:rPr>
          <w:rFonts w:cstheme="minorHAnsi"/>
        </w:rPr>
        <w:t xml:space="preserve"> </w:t>
      </w:r>
      <w:proofErr w:type="spellStart"/>
      <w:r w:rsidRPr="00E97833">
        <w:rPr>
          <w:rFonts w:cstheme="minorHAnsi"/>
        </w:rPr>
        <w:t>pupuk</w:t>
      </w:r>
      <w:proofErr w:type="spellEnd"/>
      <w:r w:rsidRPr="00E97833">
        <w:rPr>
          <w:rFonts w:cstheme="minorHAnsi"/>
        </w:rPr>
        <w:t xml:space="preserve"> organic </w:t>
      </w:r>
      <w:proofErr w:type="spellStart"/>
      <w:r w:rsidRPr="00E97833">
        <w:rPr>
          <w:rFonts w:cstheme="minorHAnsi"/>
        </w:rPr>
        <w:t>cair</w:t>
      </w:r>
      <w:proofErr w:type="spellEnd"/>
      <w:r w:rsidRPr="00E97833">
        <w:rPr>
          <w:rFonts w:cstheme="minorHAnsi"/>
        </w:rPr>
        <w:t xml:space="preserve"> (POC). Penelitian </w:t>
      </w:r>
      <w:proofErr w:type="spellStart"/>
      <w:r w:rsidRPr="00E97833">
        <w:rPr>
          <w:rFonts w:cstheme="minorHAnsi"/>
        </w:rPr>
        <w:t>menggunakan</w:t>
      </w:r>
      <w:proofErr w:type="spellEnd"/>
      <w:r w:rsidRPr="00E97833">
        <w:rPr>
          <w:rFonts w:cstheme="minorHAnsi"/>
        </w:rPr>
        <w:t xml:space="preserve"> </w:t>
      </w:r>
      <w:proofErr w:type="spellStart"/>
      <w:r w:rsidRPr="00E97833">
        <w:rPr>
          <w:rFonts w:cstheme="minorHAnsi"/>
        </w:rPr>
        <w:t>Rancangan</w:t>
      </w:r>
      <w:proofErr w:type="spellEnd"/>
      <w:r w:rsidRPr="00E97833">
        <w:rPr>
          <w:rFonts w:cstheme="minorHAnsi"/>
        </w:rPr>
        <w:t xml:space="preserve"> Acak </w:t>
      </w:r>
      <w:proofErr w:type="spellStart"/>
      <w:r w:rsidRPr="00E97833">
        <w:rPr>
          <w:rFonts w:cstheme="minorHAnsi"/>
        </w:rPr>
        <w:t>Kelompok</w:t>
      </w:r>
      <w:proofErr w:type="spellEnd"/>
      <w:r w:rsidRPr="00E97833">
        <w:rPr>
          <w:rFonts w:cstheme="minorHAnsi"/>
        </w:rPr>
        <w:t xml:space="preserve"> (RAK) </w:t>
      </w:r>
      <w:proofErr w:type="spellStart"/>
      <w:r w:rsidRPr="00E97833">
        <w:rPr>
          <w:rFonts w:cstheme="minorHAnsi"/>
        </w:rPr>
        <w:t>pola</w:t>
      </w:r>
      <w:proofErr w:type="spellEnd"/>
      <w:r w:rsidRPr="00E97833">
        <w:rPr>
          <w:rFonts w:cstheme="minorHAnsi"/>
        </w:rPr>
        <w:t xml:space="preserve"> </w:t>
      </w:r>
      <w:proofErr w:type="spellStart"/>
      <w:r w:rsidRPr="00E97833">
        <w:rPr>
          <w:rFonts w:cstheme="minorHAnsi"/>
        </w:rPr>
        <w:t>fa</w:t>
      </w:r>
      <w:r>
        <w:rPr>
          <w:rFonts w:cstheme="minorHAnsi"/>
        </w:rPr>
        <w:t>k</w:t>
      </w:r>
      <w:r w:rsidRPr="00E97833">
        <w:rPr>
          <w:rFonts w:cstheme="minorHAnsi"/>
        </w:rPr>
        <w:t>torial</w:t>
      </w:r>
      <w:proofErr w:type="spellEnd"/>
      <w:r w:rsidRPr="00E97833">
        <w:rPr>
          <w:rFonts w:cstheme="minorHAnsi"/>
        </w:rPr>
        <w:t xml:space="preserve"> </w:t>
      </w:r>
      <w:proofErr w:type="spellStart"/>
      <w:r w:rsidRPr="00E97833">
        <w:rPr>
          <w:rFonts w:cstheme="minorHAnsi"/>
        </w:rPr>
        <w:t>terdiri</w:t>
      </w:r>
      <w:proofErr w:type="spellEnd"/>
      <w:r w:rsidRPr="00E97833">
        <w:rPr>
          <w:rFonts w:cstheme="minorHAnsi"/>
        </w:rPr>
        <w:t xml:space="preserve"> </w:t>
      </w:r>
      <w:proofErr w:type="spellStart"/>
      <w:r w:rsidRPr="00E97833">
        <w:rPr>
          <w:rFonts w:cstheme="minorHAnsi"/>
        </w:rPr>
        <w:t>dari</w:t>
      </w:r>
      <w:proofErr w:type="spellEnd"/>
      <w:r w:rsidRPr="00E97833">
        <w:rPr>
          <w:rFonts w:cstheme="minorHAnsi"/>
        </w:rPr>
        <w:t xml:space="preserve"> </w:t>
      </w:r>
      <w:proofErr w:type="spellStart"/>
      <w:r w:rsidRPr="00E97833">
        <w:rPr>
          <w:rFonts w:cstheme="minorHAnsi"/>
        </w:rPr>
        <w:t>fa</w:t>
      </w:r>
      <w:r>
        <w:rPr>
          <w:rFonts w:cstheme="minorHAnsi"/>
        </w:rPr>
        <w:t>k</w:t>
      </w:r>
      <w:r w:rsidRPr="00E97833">
        <w:rPr>
          <w:rFonts w:cstheme="minorHAnsi"/>
        </w:rPr>
        <w:t>tor</w:t>
      </w:r>
      <w:proofErr w:type="spellEnd"/>
      <w:r w:rsidRPr="00E97833">
        <w:rPr>
          <w:rFonts w:cstheme="minorHAnsi"/>
        </w:rPr>
        <w:t xml:space="preserve"> </w:t>
      </w:r>
      <w:proofErr w:type="spellStart"/>
      <w:r w:rsidRPr="00E97833">
        <w:rPr>
          <w:rFonts w:cstheme="minorHAnsi"/>
        </w:rPr>
        <w:t>varietas</w:t>
      </w:r>
      <w:proofErr w:type="spellEnd"/>
      <w:r w:rsidRPr="00E97833">
        <w:rPr>
          <w:rFonts w:cstheme="minorHAnsi"/>
        </w:rPr>
        <w:t xml:space="preserve"> (</w:t>
      </w:r>
      <w:proofErr w:type="spellStart"/>
      <w:r w:rsidRPr="00E97833">
        <w:rPr>
          <w:rFonts w:cstheme="minorHAnsi"/>
        </w:rPr>
        <w:t>empat</w:t>
      </w:r>
      <w:proofErr w:type="spellEnd"/>
      <w:r w:rsidRPr="00E97833">
        <w:rPr>
          <w:rFonts w:cstheme="minorHAnsi"/>
        </w:rPr>
        <w:t xml:space="preserve"> </w:t>
      </w:r>
      <w:proofErr w:type="spellStart"/>
      <w:proofErr w:type="gramStart"/>
      <w:r w:rsidRPr="00E97833">
        <w:rPr>
          <w:rFonts w:cstheme="minorHAnsi"/>
        </w:rPr>
        <w:t>varietas</w:t>
      </w:r>
      <w:proofErr w:type="spellEnd"/>
      <w:r w:rsidRPr="00E97833">
        <w:rPr>
          <w:rFonts w:cstheme="minorHAnsi"/>
        </w:rPr>
        <w:t>)  dan</w:t>
      </w:r>
      <w:proofErr w:type="gramEnd"/>
      <w:r w:rsidRPr="00E97833">
        <w:rPr>
          <w:rFonts w:cstheme="minorHAnsi"/>
        </w:rPr>
        <w:t xml:space="preserve"> </w:t>
      </w:r>
      <w:proofErr w:type="spellStart"/>
      <w:r w:rsidRPr="00E97833">
        <w:rPr>
          <w:rFonts w:cstheme="minorHAnsi"/>
        </w:rPr>
        <w:t>fa</w:t>
      </w:r>
      <w:r>
        <w:rPr>
          <w:rFonts w:cstheme="minorHAnsi"/>
        </w:rPr>
        <w:t>k</w:t>
      </w:r>
      <w:r w:rsidRPr="00E97833">
        <w:rPr>
          <w:rFonts w:cstheme="minorHAnsi"/>
        </w:rPr>
        <w:t>tor</w:t>
      </w:r>
      <w:proofErr w:type="spellEnd"/>
      <w:r w:rsidRPr="00E97833">
        <w:rPr>
          <w:rFonts w:cstheme="minorHAnsi"/>
        </w:rPr>
        <w:t xml:space="preserve"> </w:t>
      </w:r>
      <w:proofErr w:type="spellStart"/>
      <w:r w:rsidRPr="00E97833">
        <w:rPr>
          <w:rFonts w:cstheme="minorHAnsi"/>
        </w:rPr>
        <w:t>konsentrasi</w:t>
      </w:r>
      <w:proofErr w:type="spellEnd"/>
      <w:r w:rsidRPr="00E97833">
        <w:rPr>
          <w:rFonts w:cstheme="minorHAnsi"/>
        </w:rPr>
        <w:t xml:space="preserve"> </w:t>
      </w:r>
      <w:proofErr w:type="spellStart"/>
      <w:r w:rsidRPr="00E97833">
        <w:rPr>
          <w:rFonts w:cstheme="minorHAnsi"/>
        </w:rPr>
        <w:t>pupuk</w:t>
      </w:r>
      <w:proofErr w:type="spellEnd"/>
      <w:r w:rsidRPr="00E97833">
        <w:rPr>
          <w:rFonts w:cstheme="minorHAnsi"/>
        </w:rPr>
        <w:t xml:space="preserve"> organic </w:t>
      </w:r>
      <w:proofErr w:type="spellStart"/>
      <w:r w:rsidRPr="00E97833">
        <w:rPr>
          <w:rFonts w:cstheme="minorHAnsi"/>
        </w:rPr>
        <w:t>cair</w:t>
      </w:r>
      <w:proofErr w:type="spellEnd"/>
      <w:r w:rsidRPr="00E97833">
        <w:rPr>
          <w:rFonts w:cstheme="minorHAnsi"/>
        </w:rPr>
        <w:t xml:space="preserve"> (</w:t>
      </w:r>
      <w:proofErr w:type="spellStart"/>
      <w:r w:rsidRPr="00E97833">
        <w:rPr>
          <w:rFonts w:cstheme="minorHAnsi"/>
        </w:rPr>
        <w:t>empat</w:t>
      </w:r>
      <w:proofErr w:type="spellEnd"/>
      <w:r w:rsidRPr="00E97833">
        <w:rPr>
          <w:rFonts w:cstheme="minorHAnsi"/>
        </w:rPr>
        <w:t xml:space="preserve"> </w:t>
      </w:r>
      <w:proofErr w:type="spellStart"/>
      <w:r w:rsidRPr="00E97833">
        <w:rPr>
          <w:rFonts w:cstheme="minorHAnsi"/>
        </w:rPr>
        <w:t>taraf</w:t>
      </w:r>
      <w:proofErr w:type="spellEnd"/>
      <w:r w:rsidRPr="00E97833">
        <w:rPr>
          <w:rFonts w:cstheme="minorHAnsi"/>
        </w:rPr>
        <w:t xml:space="preserve">) yang </w:t>
      </w:r>
      <w:proofErr w:type="spellStart"/>
      <w:r w:rsidRPr="00E97833">
        <w:rPr>
          <w:rFonts w:cstheme="minorHAnsi"/>
        </w:rPr>
        <w:t>diulang</w:t>
      </w:r>
      <w:proofErr w:type="spellEnd"/>
      <w:r w:rsidRPr="00E97833">
        <w:rPr>
          <w:rFonts w:cstheme="minorHAnsi"/>
        </w:rPr>
        <w:t xml:space="preserve"> </w:t>
      </w:r>
      <w:proofErr w:type="spellStart"/>
      <w:r w:rsidRPr="00E97833">
        <w:rPr>
          <w:rFonts w:cstheme="minorHAnsi"/>
        </w:rPr>
        <w:t>enam</w:t>
      </w:r>
      <w:proofErr w:type="spellEnd"/>
      <w:r w:rsidRPr="00E97833">
        <w:rPr>
          <w:rFonts w:cstheme="minorHAnsi"/>
        </w:rPr>
        <w:t xml:space="preserve"> kali. </w:t>
      </w:r>
      <w:r>
        <w:rPr>
          <w:rFonts w:cstheme="minorHAnsi"/>
        </w:rPr>
        <w:t xml:space="preserve">Penelitian </w:t>
      </w:r>
      <w:proofErr w:type="spellStart"/>
      <w:r>
        <w:rPr>
          <w:rFonts w:cstheme="minorHAnsi"/>
        </w:rPr>
        <w:t>dilaksanakan</w:t>
      </w:r>
      <w:proofErr w:type="spellEnd"/>
      <w:r>
        <w:rPr>
          <w:rFonts w:cstheme="minorHAnsi"/>
        </w:rPr>
        <w:t xml:space="preserve"> di screen house, </w:t>
      </w:r>
      <w:proofErr w:type="spellStart"/>
      <w:r>
        <w:rPr>
          <w:rFonts w:cstheme="minorHAnsi"/>
        </w:rPr>
        <w:t>menggunakan</w:t>
      </w:r>
      <w:proofErr w:type="spellEnd"/>
      <w:r>
        <w:rPr>
          <w:rFonts w:cstheme="minorHAnsi"/>
        </w:rPr>
        <w:t xml:space="preserve"> media </w:t>
      </w:r>
      <w:proofErr w:type="spellStart"/>
      <w:r>
        <w:rPr>
          <w:rFonts w:cstheme="minorHAnsi"/>
        </w:rPr>
        <w:t>tanam</w:t>
      </w:r>
      <w:proofErr w:type="spellEnd"/>
      <w:r>
        <w:rPr>
          <w:rFonts w:cstheme="minorHAnsi"/>
        </w:rPr>
        <w:t xml:space="preserve"> di polybag, </w:t>
      </w:r>
      <w:proofErr w:type="spellStart"/>
      <w:r>
        <w:rPr>
          <w:rFonts w:cstheme="minorHAnsi"/>
        </w:rPr>
        <w:t>biopestisida</w:t>
      </w:r>
      <w:proofErr w:type="spellEnd"/>
      <w:r>
        <w:rPr>
          <w:rFonts w:cstheme="minorHAnsi"/>
        </w:rPr>
        <w:t xml:space="preserve"> dan </w:t>
      </w:r>
      <w:proofErr w:type="spellStart"/>
      <w:r>
        <w:rPr>
          <w:rFonts w:cstheme="minorHAnsi"/>
        </w:rPr>
        <w:t>tanpa</w:t>
      </w:r>
      <w:proofErr w:type="spellEnd"/>
      <w:r>
        <w:rPr>
          <w:rFonts w:cstheme="minorHAnsi"/>
        </w:rPr>
        <w:t xml:space="preserve"> </w:t>
      </w:r>
      <w:proofErr w:type="spellStart"/>
      <w:r>
        <w:rPr>
          <w:rFonts w:cstheme="minorHAnsi"/>
        </w:rPr>
        <w:t>pupuk</w:t>
      </w:r>
      <w:proofErr w:type="spellEnd"/>
      <w:r>
        <w:rPr>
          <w:rFonts w:cstheme="minorHAnsi"/>
        </w:rPr>
        <w:t xml:space="preserve"> </w:t>
      </w:r>
      <w:proofErr w:type="spellStart"/>
      <w:r>
        <w:rPr>
          <w:rFonts w:cstheme="minorHAnsi"/>
        </w:rPr>
        <w:t>sintetik</w:t>
      </w:r>
      <w:proofErr w:type="spellEnd"/>
      <w:r>
        <w:rPr>
          <w:rFonts w:cstheme="minorHAnsi"/>
        </w:rPr>
        <w:t xml:space="preserve">. </w:t>
      </w:r>
      <w:r w:rsidRPr="00E97833">
        <w:rPr>
          <w:rFonts w:cstheme="minorHAnsi"/>
        </w:rPr>
        <w:t xml:space="preserve">Hasil </w:t>
      </w:r>
      <w:proofErr w:type="spellStart"/>
      <w:r w:rsidRPr="00E97833">
        <w:rPr>
          <w:rFonts w:cstheme="minorHAnsi"/>
        </w:rPr>
        <w:t>penelitian</w:t>
      </w:r>
      <w:proofErr w:type="spellEnd"/>
      <w:r w:rsidRPr="00E97833">
        <w:rPr>
          <w:rFonts w:cstheme="minorHAnsi"/>
        </w:rPr>
        <w:t xml:space="preserve"> </w:t>
      </w:r>
      <w:proofErr w:type="spellStart"/>
      <w:proofErr w:type="gramStart"/>
      <w:r w:rsidRPr="00E97833">
        <w:rPr>
          <w:rFonts w:cstheme="minorHAnsi"/>
        </w:rPr>
        <w:t>menunjukkan</w:t>
      </w:r>
      <w:proofErr w:type="spellEnd"/>
      <w:r w:rsidRPr="00E97833">
        <w:rPr>
          <w:rFonts w:cstheme="minorHAnsi"/>
        </w:rPr>
        <w:t xml:space="preserve">  </w:t>
      </w:r>
      <w:proofErr w:type="spellStart"/>
      <w:r w:rsidRPr="00E97833">
        <w:rPr>
          <w:rFonts w:cstheme="minorHAnsi"/>
        </w:rPr>
        <w:t>varietas</w:t>
      </w:r>
      <w:proofErr w:type="spellEnd"/>
      <w:proofErr w:type="gramEnd"/>
      <w:r w:rsidRPr="00E97833">
        <w:rPr>
          <w:rFonts w:cstheme="minorHAnsi"/>
        </w:rPr>
        <w:t xml:space="preserve"> yang </w:t>
      </w:r>
      <w:proofErr w:type="spellStart"/>
      <w:r w:rsidRPr="00E97833">
        <w:rPr>
          <w:rFonts w:cstheme="minorHAnsi"/>
        </w:rPr>
        <w:t>berbeda</w:t>
      </w:r>
      <w:proofErr w:type="spellEnd"/>
      <w:r w:rsidRPr="00E97833">
        <w:rPr>
          <w:rFonts w:cstheme="minorHAnsi"/>
        </w:rPr>
        <w:t xml:space="preserve"> </w:t>
      </w:r>
      <w:proofErr w:type="spellStart"/>
      <w:r w:rsidRPr="00E97833">
        <w:rPr>
          <w:rFonts w:cstheme="minorHAnsi"/>
        </w:rPr>
        <w:t>menunjukkan</w:t>
      </w:r>
      <w:proofErr w:type="spellEnd"/>
      <w:r w:rsidRPr="00E97833">
        <w:rPr>
          <w:rFonts w:cstheme="minorHAnsi"/>
        </w:rPr>
        <w:t xml:space="preserve"> </w:t>
      </w:r>
      <w:proofErr w:type="spellStart"/>
      <w:r w:rsidRPr="00E97833">
        <w:rPr>
          <w:rFonts w:cstheme="minorHAnsi"/>
        </w:rPr>
        <w:t>respon</w:t>
      </w:r>
      <w:proofErr w:type="spellEnd"/>
      <w:r w:rsidRPr="00E97833">
        <w:rPr>
          <w:rFonts w:cstheme="minorHAnsi"/>
        </w:rPr>
        <w:t xml:space="preserve"> yang </w:t>
      </w:r>
      <w:proofErr w:type="spellStart"/>
      <w:r w:rsidRPr="00E97833">
        <w:rPr>
          <w:rFonts w:cstheme="minorHAnsi"/>
        </w:rPr>
        <w:t>berbeda</w:t>
      </w:r>
      <w:proofErr w:type="spellEnd"/>
      <w:r w:rsidRPr="00E97833">
        <w:rPr>
          <w:rFonts w:cstheme="minorHAnsi"/>
        </w:rPr>
        <w:t xml:space="preserve"> </w:t>
      </w:r>
      <w:proofErr w:type="spellStart"/>
      <w:r w:rsidRPr="00E97833">
        <w:rPr>
          <w:rFonts w:cstheme="minorHAnsi"/>
        </w:rPr>
        <w:t>terhadap</w:t>
      </w:r>
      <w:proofErr w:type="spellEnd"/>
      <w:r w:rsidRPr="00E97833">
        <w:rPr>
          <w:rFonts w:cstheme="minorHAnsi"/>
        </w:rPr>
        <w:t xml:space="preserve"> </w:t>
      </w:r>
      <w:proofErr w:type="spellStart"/>
      <w:r w:rsidRPr="00E97833">
        <w:rPr>
          <w:rFonts w:cstheme="minorHAnsi"/>
        </w:rPr>
        <w:t>perlakuan</w:t>
      </w:r>
      <w:proofErr w:type="spellEnd"/>
      <w:r w:rsidRPr="00E97833">
        <w:rPr>
          <w:rFonts w:cstheme="minorHAnsi"/>
        </w:rPr>
        <w:t xml:space="preserve"> </w:t>
      </w:r>
      <w:proofErr w:type="spellStart"/>
      <w:r w:rsidRPr="00E97833">
        <w:rPr>
          <w:rFonts w:cstheme="minorHAnsi"/>
        </w:rPr>
        <w:t>konsentrasi</w:t>
      </w:r>
      <w:proofErr w:type="spellEnd"/>
      <w:r w:rsidRPr="00E97833">
        <w:rPr>
          <w:rFonts w:cstheme="minorHAnsi"/>
        </w:rPr>
        <w:t xml:space="preserve"> POC pada </w:t>
      </w:r>
      <w:proofErr w:type="spellStart"/>
      <w:r w:rsidRPr="00E97833">
        <w:rPr>
          <w:rFonts w:cstheme="minorHAnsi"/>
        </w:rPr>
        <w:t>karakter</w:t>
      </w:r>
      <w:proofErr w:type="spellEnd"/>
      <w:r w:rsidRPr="00E97833">
        <w:rPr>
          <w:rFonts w:cstheme="minorHAnsi"/>
        </w:rPr>
        <w:t xml:space="preserve"> </w:t>
      </w:r>
      <w:proofErr w:type="spellStart"/>
      <w:r w:rsidRPr="00E97833">
        <w:rPr>
          <w:rFonts w:cstheme="minorHAnsi"/>
        </w:rPr>
        <w:t>tinggi</w:t>
      </w:r>
      <w:proofErr w:type="spellEnd"/>
      <w:r w:rsidRPr="00E97833">
        <w:rPr>
          <w:rFonts w:cstheme="minorHAnsi"/>
        </w:rPr>
        <w:t xml:space="preserve"> </w:t>
      </w:r>
      <w:proofErr w:type="spellStart"/>
      <w:r w:rsidRPr="00E97833">
        <w:rPr>
          <w:rFonts w:cstheme="minorHAnsi"/>
        </w:rPr>
        <w:t>tanaman</w:t>
      </w:r>
      <w:proofErr w:type="spellEnd"/>
      <w:r w:rsidRPr="00E97833">
        <w:rPr>
          <w:rFonts w:cstheme="minorHAnsi"/>
        </w:rPr>
        <w:t xml:space="preserve">, </w:t>
      </w:r>
      <w:proofErr w:type="spellStart"/>
      <w:r w:rsidRPr="00E97833">
        <w:rPr>
          <w:rFonts w:cstheme="minorHAnsi"/>
        </w:rPr>
        <w:t>bobot</w:t>
      </w:r>
      <w:proofErr w:type="spellEnd"/>
      <w:r w:rsidRPr="00E97833">
        <w:rPr>
          <w:rFonts w:cstheme="minorHAnsi"/>
        </w:rPr>
        <w:t xml:space="preserve"> </w:t>
      </w:r>
      <w:proofErr w:type="spellStart"/>
      <w:r w:rsidRPr="00E97833">
        <w:rPr>
          <w:rFonts w:cstheme="minorHAnsi"/>
        </w:rPr>
        <w:t>kering</w:t>
      </w:r>
      <w:proofErr w:type="spellEnd"/>
      <w:r w:rsidRPr="00E97833">
        <w:rPr>
          <w:rFonts w:cstheme="minorHAnsi"/>
        </w:rPr>
        <w:t xml:space="preserve"> </w:t>
      </w:r>
      <w:proofErr w:type="spellStart"/>
      <w:r w:rsidRPr="00E97833">
        <w:rPr>
          <w:rFonts w:cstheme="minorHAnsi"/>
        </w:rPr>
        <w:t>tajuk</w:t>
      </w:r>
      <w:proofErr w:type="spellEnd"/>
      <w:r w:rsidRPr="00E97833">
        <w:rPr>
          <w:rFonts w:cstheme="minorHAnsi"/>
        </w:rPr>
        <w:t xml:space="preserve">, </w:t>
      </w:r>
      <w:proofErr w:type="spellStart"/>
      <w:r w:rsidRPr="00E97833">
        <w:rPr>
          <w:rFonts w:cstheme="minorHAnsi"/>
        </w:rPr>
        <w:t>bobot</w:t>
      </w:r>
      <w:proofErr w:type="spellEnd"/>
      <w:r w:rsidRPr="00E97833">
        <w:rPr>
          <w:rFonts w:cstheme="minorHAnsi"/>
        </w:rPr>
        <w:t xml:space="preserve"> </w:t>
      </w:r>
      <w:proofErr w:type="spellStart"/>
      <w:r w:rsidRPr="00E97833">
        <w:rPr>
          <w:rFonts w:cstheme="minorHAnsi"/>
        </w:rPr>
        <w:t>kering</w:t>
      </w:r>
      <w:proofErr w:type="spellEnd"/>
      <w:r w:rsidRPr="00E97833">
        <w:rPr>
          <w:rFonts w:cstheme="minorHAnsi"/>
        </w:rPr>
        <w:t xml:space="preserve"> </w:t>
      </w:r>
      <w:proofErr w:type="spellStart"/>
      <w:r w:rsidRPr="00E97833">
        <w:rPr>
          <w:rFonts w:cstheme="minorHAnsi"/>
        </w:rPr>
        <w:t>akar</w:t>
      </w:r>
      <w:proofErr w:type="spellEnd"/>
      <w:r w:rsidRPr="00E97833">
        <w:rPr>
          <w:rFonts w:cstheme="minorHAnsi"/>
        </w:rPr>
        <w:t xml:space="preserve">, </w:t>
      </w:r>
      <w:proofErr w:type="spellStart"/>
      <w:r w:rsidRPr="00E97833">
        <w:rPr>
          <w:rFonts w:cstheme="minorHAnsi"/>
        </w:rPr>
        <w:t>bobot</w:t>
      </w:r>
      <w:proofErr w:type="spellEnd"/>
      <w:r w:rsidRPr="00E97833">
        <w:rPr>
          <w:rFonts w:cstheme="minorHAnsi"/>
        </w:rPr>
        <w:t xml:space="preserve"> per </w:t>
      </w:r>
      <w:proofErr w:type="spellStart"/>
      <w:r w:rsidRPr="00E97833">
        <w:rPr>
          <w:rFonts w:cstheme="minorHAnsi"/>
        </w:rPr>
        <w:t>butir</w:t>
      </w:r>
      <w:proofErr w:type="spellEnd"/>
      <w:r w:rsidRPr="00E97833">
        <w:rPr>
          <w:rFonts w:cstheme="minorHAnsi"/>
        </w:rPr>
        <w:t xml:space="preserve"> </w:t>
      </w:r>
      <w:proofErr w:type="spellStart"/>
      <w:r w:rsidRPr="00E97833">
        <w:rPr>
          <w:rFonts w:cstheme="minorHAnsi"/>
        </w:rPr>
        <w:t>buah</w:t>
      </w:r>
      <w:proofErr w:type="spellEnd"/>
      <w:r w:rsidRPr="00E97833">
        <w:rPr>
          <w:rFonts w:cstheme="minorHAnsi"/>
        </w:rPr>
        <w:t xml:space="preserve">, </w:t>
      </w:r>
      <w:proofErr w:type="spellStart"/>
      <w:r w:rsidRPr="00E97833">
        <w:rPr>
          <w:rFonts w:cstheme="minorHAnsi"/>
        </w:rPr>
        <w:t>panjang</w:t>
      </w:r>
      <w:proofErr w:type="spellEnd"/>
      <w:r w:rsidRPr="00E97833">
        <w:rPr>
          <w:rFonts w:cstheme="minorHAnsi"/>
        </w:rPr>
        <w:t xml:space="preserve"> </w:t>
      </w:r>
      <w:proofErr w:type="spellStart"/>
      <w:r w:rsidRPr="00E97833">
        <w:rPr>
          <w:rFonts w:cstheme="minorHAnsi"/>
        </w:rPr>
        <w:t>buah</w:t>
      </w:r>
      <w:proofErr w:type="spellEnd"/>
      <w:r w:rsidRPr="00E97833">
        <w:rPr>
          <w:rFonts w:cstheme="minorHAnsi"/>
        </w:rPr>
        <w:t xml:space="preserve">, diameter </w:t>
      </w:r>
      <w:proofErr w:type="spellStart"/>
      <w:r w:rsidRPr="00E97833">
        <w:rPr>
          <w:rFonts w:cstheme="minorHAnsi"/>
        </w:rPr>
        <w:t>buah</w:t>
      </w:r>
      <w:proofErr w:type="spellEnd"/>
      <w:r w:rsidRPr="00E97833">
        <w:rPr>
          <w:rFonts w:cstheme="minorHAnsi"/>
        </w:rPr>
        <w:t xml:space="preserve"> dan </w:t>
      </w:r>
      <w:proofErr w:type="spellStart"/>
      <w:r w:rsidRPr="00E97833">
        <w:rPr>
          <w:rFonts w:cstheme="minorHAnsi"/>
        </w:rPr>
        <w:t>tebal</w:t>
      </w:r>
      <w:proofErr w:type="spellEnd"/>
      <w:r w:rsidRPr="00E97833">
        <w:rPr>
          <w:rFonts w:cstheme="minorHAnsi"/>
        </w:rPr>
        <w:t xml:space="preserve"> </w:t>
      </w:r>
      <w:proofErr w:type="spellStart"/>
      <w:r w:rsidRPr="00E97833">
        <w:rPr>
          <w:rFonts w:cstheme="minorHAnsi"/>
        </w:rPr>
        <w:t>daging</w:t>
      </w:r>
      <w:proofErr w:type="spellEnd"/>
      <w:r w:rsidRPr="00E97833">
        <w:rPr>
          <w:rFonts w:cstheme="minorHAnsi"/>
        </w:rPr>
        <w:t xml:space="preserve"> </w:t>
      </w:r>
      <w:proofErr w:type="spellStart"/>
      <w:r w:rsidRPr="00E97833">
        <w:rPr>
          <w:rFonts w:cstheme="minorHAnsi"/>
        </w:rPr>
        <w:t>buah</w:t>
      </w:r>
      <w:proofErr w:type="spellEnd"/>
      <w:r w:rsidRPr="00E97833">
        <w:rPr>
          <w:rFonts w:cstheme="minorHAnsi"/>
        </w:rPr>
        <w:t xml:space="preserve">.  </w:t>
      </w:r>
      <w:proofErr w:type="spellStart"/>
      <w:r w:rsidRPr="00E97833">
        <w:rPr>
          <w:rFonts w:cstheme="minorHAnsi"/>
        </w:rPr>
        <w:t>Peningkatan</w:t>
      </w:r>
      <w:proofErr w:type="spellEnd"/>
      <w:r w:rsidRPr="00E97833">
        <w:rPr>
          <w:rFonts w:cstheme="minorHAnsi"/>
        </w:rPr>
        <w:t xml:space="preserve"> </w:t>
      </w:r>
      <w:proofErr w:type="spellStart"/>
      <w:r w:rsidRPr="00E97833">
        <w:rPr>
          <w:rFonts w:cstheme="minorHAnsi"/>
        </w:rPr>
        <w:t>penampilan</w:t>
      </w:r>
      <w:proofErr w:type="spellEnd"/>
      <w:r w:rsidRPr="00E97833">
        <w:rPr>
          <w:rFonts w:cstheme="minorHAnsi"/>
        </w:rPr>
        <w:t xml:space="preserve"> pada </w:t>
      </w:r>
      <w:proofErr w:type="spellStart"/>
      <w:r w:rsidRPr="00E97833">
        <w:rPr>
          <w:rFonts w:cstheme="minorHAnsi"/>
        </w:rPr>
        <w:t>karakter-karakter</w:t>
      </w:r>
      <w:proofErr w:type="spellEnd"/>
      <w:r w:rsidRPr="00E97833">
        <w:rPr>
          <w:rFonts w:cstheme="minorHAnsi"/>
        </w:rPr>
        <w:t xml:space="preserve"> </w:t>
      </w:r>
      <w:proofErr w:type="spellStart"/>
      <w:r w:rsidRPr="00E97833">
        <w:rPr>
          <w:rFonts w:cstheme="minorHAnsi"/>
        </w:rPr>
        <w:t>tersebut</w:t>
      </w:r>
      <w:proofErr w:type="spellEnd"/>
      <w:r w:rsidRPr="00E97833">
        <w:rPr>
          <w:rFonts w:cstheme="minorHAnsi"/>
        </w:rPr>
        <w:t xml:space="preserve"> </w:t>
      </w:r>
      <w:proofErr w:type="spellStart"/>
      <w:r w:rsidRPr="00E97833">
        <w:rPr>
          <w:rFonts w:cstheme="minorHAnsi"/>
        </w:rPr>
        <w:t>sejalan</w:t>
      </w:r>
      <w:proofErr w:type="spellEnd"/>
      <w:r w:rsidRPr="00E97833">
        <w:rPr>
          <w:rFonts w:cstheme="minorHAnsi"/>
        </w:rPr>
        <w:t xml:space="preserve"> </w:t>
      </w:r>
      <w:proofErr w:type="spellStart"/>
      <w:r w:rsidRPr="00E97833">
        <w:rPr>
          <w:rFonts w:cstheme="minorHAnsi"/>
        </w:rPr>
        <w:t>dengan</w:t>
      </w:r>
      <w:proofErr w:type="spellEnd"/>
      <w:r w:rsidRPr="00E97833">
        <w:rPr>
          <w:rFonts w:cstheme="minorHAnsi"/>
        </w:rPr>
        <w:t xml:space="preserve"> </w:t>
      </w:r>
      <w:proofErr w:type="spellStart"/>
      <w:r w:rsidRPr="00E97833">
        <w:rPr>
          <w:rFonts w:cstheme="minorHAnsi"/>
        </w:rPr>
        <w:t>peningkatan</w:t>
      </w:r>
      <w:proofErr w:type="spellEnd"/>
      <w:r w:rsidRPr="00E97833">
        <w:rPr>
          <w:rFonts w:cstheme="minorHAnsi"/>
        </w:rPr>
        <w:t xml:space="preserve"> </w:t>
      </w:r>
      <w:proofErr w:type="spellStart"/>
      <w:r w:rsidRPr="00E97833">
        <w:rPr>
          <w:rFonts w:cstheme="minorHAnsi"/>
        </w:rPr>
        <w:t>konsentrasi</w:t>
      </w:r>
      <w:proofErr w:type="spellEnd"/>
      <w:r w:rsidRPr="00E97833">
        <w:rPr>
          <w:rFonts w:cstheme="minorHAnsi"/>
        </w:rPr>
        <w:t xml:space="preserve"> POC. Pada </w:t>
      </w:r>
      <w:proofErr w:type="spellStart"/>
      <w:r w:rsidRPr="00E97833">
        <w:rPr>
          <w:rFonts w:cstheme="minorHAnsi"/>
        </w:rPr>
        <w:t>karakter</w:t>
      </w:r>
      <w:proofErr w:type="spellEnd"/>
      <w:r w:rsidRPr="00E97833">
        <w:rPr>
          <w:rFonts w:cstheme="minorHAnsi"/>
        </w:rPr>
        <w:t xml:space="preserve"> </w:t>
      </w:r>
      <w:proofErr w:type="spellStart"/>
      <w:r w:rsidRPr="00E97833">
        <w:rPr>
          <w:rFonts w:cstheme="minorHAnsi"/>
        </w:rPr>
        <w:t>jumlah</w:t>
      </w:r>
      <w:proofErr w:type="spellEnd"/>
      <w:r w:rsidRPr="00E97833">
        <w:rPr>
          <w:rFonts w:cstheme="minorHAnsi"/>
        </w:rPr>
        <w:t xml:space="preserve"> </w:t>
      </w:r>
      <w:proofErr w:type="spellStart"/>
      <w:r w:rsidRPr="00E97833">
        <w:rPr>
          <w:rFonts w:cstheme="minorHAnsi"/>
        </w:rPr>
        <w:t>buah</w:t>
      </w:r>
      <w:proofErr w:type="spellEnd"/>
      <w:r w:rsidRPr="00E97833">
        <w:rPr>
          <w:rFonts w:cstheme="minorHAnsi"/>
        </w:rPr>
        <w:t xml:space="preserve">, </w:t>
      </w:r>
      <w:proofErr w:type="spellStart"/>
      <w:r w:rsidRPr="00E97833">
        <w:rPr>
          <w:rFonts w:cstheme="minorHAnsi"/>
        </w:rPr>
        <w:t>bobot</w:t>
      </w:r>
      <w:proofErr w:type="spellEnd"/>
      <w:r w:rsidRPr="00E97833">
        <w:rPr>
          <w:rFonts w:cstheme="minorHAnsi"/>
        </w:rPr>
        <w:t xml:space="preserve"> </w:t>
      </w:r>
      <w:proofErr w:type="spellStart"/>
      <w:r w:rsidRPr="00E97833">
        <w:rPr>
          <w:rFonts w:cstheme="minorHAnsi"/>
        </w:rPr>
        <w:t>buah</w:t>
      </w:r>
      <w:proofErr w:type="spellEnd"/>
      <w:r w:rsidRPr="00E97833">
        <w:rPr>
          <w:rFonts w:cstheme="minorHAnsi"/>
        </w:rPr>
        <w:t xml:space="preserve"> per </w:t>
      </w:r>
      <w:proofErr w:type="spellStart"/>
      <w:r w:rsidRPr="00E97833">
        <w:rPr>
          <w:rFonts w:cstheme="minorHAnsi"/>
        </w:rPr>
        <w:t>tanaman</w:t>
      </w:r>
      <w:proofErr w:type="spellEnd"/>
      <w:r w:rsidRPr="00E97833">
        <w:rPr>
          <w:rFonts w:cstheme="minorHAnsi"/>
        </w:rPr>
        <w:t xml:space="preserve"> dan </w:t>
      </w:r>
      <w:proofErr w:type="spellStart"/>
      <w:r w:rsidRPr="00E97833">
        <w:rPr>
          <w:rFonts w:cstheme="minorHAnsi"/>
        </w:rPr>
        <w:t>persentase</w:t>
      </w:r>
      <w:proofErr w:type="spellEnd"/>
      <w:r w:rsidRPr="00E97833">
        <w:rPr>
          <w:rFonts w:cstheme="minorHAnsi"/>
        </w:rPr>
        <w:t xml:space="preserve"> fruit set, </w:t>
      </w:r>
      <w:proofErr w:type="spellStart"/>
      <w:r w:rsidRPr="00E97833">
        <w:rPr>
          <w:rFonts w:cstheme="minorHAnsi"/>
        </w:rPr>
        <w:t>perbedaan</w:t>
      </w:r>
      <w:proofErr w:type="spellEnd"/>
      <w:r w:rsidRPr="00E97833">
        <w:rPr>
          <w:rFonts w:cstheme="minorHAnsi"/>
        </w:rPr>
        <w:t xml:space="preserve"> </w:t>
      </w:r>
      <w:proofErr w:type="spellStart"/>
      <w:r w:rsidRPr="00E97833">
        <w:rPr>
          <w:rFonts w:cstheme="minorHAnsi"/>
        </w:rPr>
        <w:t>signifikan</w:t>
      </w:r>
      <w:proofErr w:type="spellEnd"/>
      <w:r w:rsidRPr="00E97833">
        <w:rPr>
          <w:rFonts w:cstheme="minorHAnsi"/>
        </w:rPr>
        <w:t xml:space="preserve"> </w:t>
      </w:r>
      <w:proofErr w:type="spellStart"/>
      <w:r w:rsidRPr="00E97833">
        <w:rPr>
          <w:rFonts w:cstheme="minorHAnsi"/>
        </w:rPr>
        <w:t>disebabkan</w:t>
      </w:r>
      <w:proofErr w:type="spellEnd"/>
      <w:r w:rsidRPr="00E97833">
        <w:rPr>
          <w:rFonts w:cstheme="minorHAnsi"/>
        </w:rPr>
        <w:t xml:space="preserve"> </w:t>
      </w:r>
      <w:proofErr w:type="spellStart"/>
      <w:r w:rsidRPr="00E97833">
        <w:rPr>
          <w:rFonts w:cstheme="minorHAnsi"/>
        </w:rPr>
        <w:t>karena</w:t>
      </w:r>
      <w:proofErr w:type="spellEnd"/>
      <w:r w:rsidRPr="00E97833">
        <w:rPr>
          <w:rFonts w:cstheme="minorHAnsi"/>
        </w:rPr>
        <w:t xml:space="preserve"> </w:t>
      </w:r>
      <w:proofErr w:type="spellStart"/>
      <w:r w:rsidRPr="00E97833">
        <w:rPr>
          <w:rFonts w:cstheme="minorHAnsi"/>
        </w:rPr>
        <w:t>perbedaan</w:t>
      </w:r>
      <w:proofErr w:type="spellEnd"/>
      <w:r w:rsidRPr="00E97833">
        <w:rPr>
          <w:rFonts w:cstheme="minorHAnsi"/>
        </w:rPr>
        <w:t xml:space="preserve"> </w:t>
      </w:r>
      <w:proofErr w:type="spellStart"/>
      <w:r w:rsidRPr="00E97833">
        <w:rPr>
          <w:rFonts w:cstheme="minorHAnsi"/>
        </w:rPr>
        <w:t>varietas</w:t>
      </w:r>
      <w:proofErr w:type="spellEnd"/>
      <w:r w:rsidRPr="00E97833">
        <w:rPr>
          <w:rFonts w:cstheme="minorHAnsi"/>
        </w:rPr>
        <w:t xml:space="preserve">.  </w:t>
      </w:r>
      <w:proofErr w:type="spellStart"/>
      <w:r w:rsidRPr="00E97833">
        <w:rPr>
          <w:rFonts w:cstheme="minorHAnsi"/>
        </w:rPr>
        <w:t>Varietas</w:t>
      </w:r>
      <w:proofErr w:type="spellEnd"/>
      <w:r w:rsidRPr="00E97833">
        <w:rPr>
          <w:rFonts w:cstheme="minorHAnsi"/>
        </w:rPr>
        <w:t xml:space="preserve"> Larissa F1 </w:t>
      </w:r>
      <w:proofErr w:type="spellStart"/>
      <w:r w:rsidRPr="00E97833">
        <w:rPr>
          <w:rFonts w:cstheme="minorHAnsi"/>
        </w:rPr>
        <w:t>menunjukkan</w:t>
      </w:r>
      <w:proofErr w:type="spellEnd"/>
      <w:r w:rsidRPr="00E97833">
        <w:rPr>
          <w:rFonts w:cstheme="minorHAnsi"/>
        </w:rPr>
        <w:t xml:space="preserve"> </w:t>
      </w:r>
      <w:proofErr w:type="spellStart"/>
      <w:r w:rsidRPr="00E97833">
        <w:rPr>
          <w:rFonts w:cstheme="minorHAnsi"/>
        </w:rPr>
        <w:t>bobot</w:t>
      </w:r>
      <w:proofErr w:type="spellEnd"/>
      <w:r w:rsidRPr="00E97833">
        <w:rPr>
          <w:rFonts w:cstheme="minorHAnsi"/>
        </w:rPr>
        <w:t xml:space="preserve"> </w:t>
      </w:r>
      <w:proofErr w:type="spellStart"/>
      <w:r w:rsidRPr="00E97833">
        <w:rPr>
          <w:rFonts w:cstheme="minorHAnsi"/>
        </w:rPr>
        <w:t>buah</w:t>
      </w:r>
      <w:proofErr w:type="spellEnd"/>
      <w:r w:rsidRPr="00E97833">
        <w:rPr>
          <w:rFonts w:cstheme="minorHAnsi"/>
        </w:rPr>
        <w:t xml:space="preserve"> </w:t>
      </w:r>
      <w:proofErr w:type="spellStart"/>
      <w:r w:rsidRPr="00E97833">
        <w:rPr>
          <w:rFonts w:cstheme="minorHAnsi"/>
        </w:rPr>
        <w:t>tertinggi</w:t>
      </w:r>
      <w:proofErr w:type="spellEnd"/>
      <w:r w:rsidRPr="00E97833">
        <w:rPr>
          <w:rFonts w:cstheme="minorHAnsi"/>
        </w:rPr>
        <w:t xml:space="preserve"> pada system </w:t>
      </w:r>
      <w:proofErr w:type="spellStart"/>
      <w:r w:rsidRPr="00E97833">
        <w:rPr>
          <w:rFonts w:cstheme="minorHAnsi"/>
        </w:rPr>
        <w:t>tanam</w:t>
      </w:r>
      <w:proofErr w:type="spellEnd"/>
      <w:r w:rsidRPr="00E97833">
        <w:rPr>
          <w:rFonts w:cstheme="minorHAnsi"/>
        </w:rPr>
        <w:t xml:space="preserve"> </w:t>
      </w:r>
      <w:proofErr w:type="spellStart"/>
      <w:r w:rsidRPr="00E97833">
        <w:rPr>
          <w:rFonts w:cstheme="minorHAnsi"/>
        </w:rPr>
        <w:t>rendah</w:t>
      </w:r>
      <w:proofErr w:type="spellEnd"/>
      <w:r w:rsidRPr="00E97833">
        <w:rPr>
          <w:rFonts w:cstheme="minorHAnsi"/>
        </w:rPr>
        <w:t xml:space="preserve"> input </w:t>
      </w:r>
      <w:proofErr w:type="spellStart"/>
      <w:r w:rsidRPr="00E97833">
        <w:rPr>
          <w:rFonts w:cstheme="minorHAnsi"/>
        </w:rPr>
        <w:t>sintetik</w:t>
      </w:r>
      <w:proofErr w:type="spellEnd"/>
      <w:r w:rsidRPr="00E97833">
        <w:rPr>
          <w:rFonts w:cstheme="minorHAnsi"/>
        </w:rPr>
        <w:t xml:space="preserve"> </w:t>
      </w:r>
      <w:proofErr w:type="spellStart"/>
      <w:r w:rsidRPr="00E97833">
        <w:rPr>
          <w:rFonts w:cstheme="minorHAnsi"/>
        </w:rPr>
        <w:t>dengan</w:t>
      </w:r>
      <w:proofErr w:type="spellEnd"/>
      <w:r w:rsidRPr="00E97833">
        <w:rPr>
          <w:rFonts w:cstheme="minorHAnsi"/>
        </w:rPr>
        <w:t xml:space="preserve"> </w:t>
      </w:r>
      <w:proofErr w:type="spellStart"/>
      <w:r w:rsidRPr="00E97833">
        <w:rPr>
          <w:rFonts w:cstheme="minorHAnsi"/>
        </w:rPr>
        <w:t>menggunakan</w:t>
      </w:r>
      <w:proofErr w:type="spellEnd"/>
      <w:r w:rsidRPr="00E97833">
        <w:rPr>
          <w:rFonts w:cstheme="minorHAnsi"/>
        </w:rPr>
        <w:t xml:space="preserve"> POC.</w:t>
      </w:r>
    </w:p>
    <w:p w14:paraId="2F7A6E7D" w14:textId="77777777" w:rsidR="00A76085" w:rsidRPr="00E97833" w:rsidRDefault="00A76085" w:rsidP="00A76085">
      <w:pPr>
        <w:jc w:val="both"/>
        <w:rPr>
          <w:rFonts w:cstheme="minorHAnsi"/>
        </w:rPr>
      </w:pPr>
      <w:r w:rsidRPr="00E97833">
        <w:rPr>
          <w:rFonts w:cstheme="minorHAnsi"/>
        </w:rPr>
        <w:t xml:space="preserve">Kata </w:t>
      </w:r>
      <w:proofErr w:type="spellStart"/>
      <w:proofErr w:type="gramStart"/>
      <w:r w:rsidRPr="00E97833">
        <w:rPr>
          <w:rFonts w:cstheme="minorHAnsi"/>
        </w:rPr>
        <w:t>kunci</w:t>
      </w:r>
      <w:proofErr w:type="spellEnd"/>
      <w:r w:rsidRPr="00E97833">
        <w:rPr>
          <w:rFonts w:cstheme="minorHAnsi"/>
        </w:rPr>
        <w:t xml:space="preserve"> :</w:t>
      </w:r>
      <w:proofErr w:type="gramEnd"/>
      <w:r w:rsidRPr="00E97833">
        <w:rPr>
          <w:rFonts w:cstheme="minorHAnsi"/>
        </w:rPr>
        <w:t xml:space="preserve"> </w:t>
      </w:r>
      <w:proofErr w:type="spellStart"/>
      <w:r w:rsidRPr="00E97833">
        <w:rPr>
          <w:rFonts w:cstheme="minorHAnsi"/>
        </w:rPr>
        <w:t>bersari-bebas</w:t>
      </w:r>
      <w:proofErr w:type="spellEnd"/>
      <w:r w:rsidRPr="00E97833">
        <w:rPr>
          <w:rFonts w:cstheme="minorHAnsi"/>
        </w:rPr>
        <w:t xml:space="preserve">, </w:t>
      </w:r>
      <w:proofErr w:type="spellStart"/>
      <w:r w:rsidRPr="00E97833">
        <w:rPr>
          <w:rFonts w:cstheme="minorHAnsi"/>
        </w:rPr>
        <w:t>hibrida</w:t>
      </w:r>
      <w:proofErr w:type="spellEnd"/>
      <w:r w:rsidRPr="00E97833">
        <w:rPr>
          <w:rFonts w:cstheme="minorHAnsi"/>
        </w:rPr>
        <w:t xml:space="preserve">, POC, </w:t>
      </w:r>
      <w:proofErr w:type="spellStart"/>
      <w:r w:rsidRPr="00E97833">
        <w:rPr>
          <w:rFonts w:cstheme="minorHAnsi"/>
        </w:rPr>
        <w:t>sintetik</w:t>
      </w:r>
      <w:proofErr w:type="spellEnd"/>
      <w:r w:rsidRPr="00E97833">
        <w:rPr>
          <w:rFonts w:cstheme="minorHAnsi"/>
        </w:rPr>
        <w:t xml:space="preserve">, </w:t>
      </w:r>
      <w:proofErr w:type="spellStart"/>
      <w:r w:rsidRPr="00E97833">
        <w:rPr>
          <w:rFonts w:cstheme="minorHAnsi"/>
        </w:rPr>
        <w:t>tomat</w:t>
      </w:r>
      <w:proofErr w:type="spellEnd"/>
      <w:r w:rsidRPr="00E97833">
        <w:rPr>
          <w:rFonts w:cstheme="minorHAnsi"/>
        </w:rPr>
        <w:t xml:space="preserve">, </w:t>
      </w:r>
    </w:p>
    <w:p w14:paraId="607FD961" w14:textId="77777777" w:rsidR="00A76085" w:rsidRPr="00E97833" w:rsidRDefault="00A76085" w:rsidP="00A76085">
      <w:pPr>
        <w:pStyle w:val="Skripsi-Body"/>
        <w:spacing w:line="276" w:lineRule="auto"/>
        <w:ind w:firstLine="0"/>
        <w:rPr>
          <w:rFonts w:asciiTheme="minorHAnsi" w:hAnsiTheme="minorHAnsi" w:cstheme="minorHAnsi"/>
          <w:sz w:val="22"/>
          <w:szCs w:val="22"/>
        </w:rPr>
      </w:pPr>
    </w:p>
    <w:p w14:paraId="23C34AE3" w14:textId="77777777" w:rsidR="00A76085" w:rsidRPr="00E97833" w:rsidRDefault="00A76085" w:rsidP="00A76085">
      <w:pPr>
        <w:pStyle w:val="HTMLPreformatted"/>
        <w:shd w:val="clear" w:color="auto" w:fill="F8F9FA"/>
        <w:jc w:val="center"/>
        <w:rPr>
          <w:rStyle w:val="y2iqfc"/>
          <w:rFonts w:asciiTheme="minorHAnsi" w:hAnsiTheme="minorHAnsi" w:cstheme="minorHAnsi"/>
          <w:color w:val="202124"/>
          <w:sz w:val="22"/>
          <w:szCs w:val="22"/>
          <w:lang w:val="en"/>
        </w:rPr>
      </w:pPr>
      <w:r w:rsidRPr="00E97833">
        <w:rPr>
          <w:rStyle w:val="y2iqfc"/>
          <w:rFonts w:asciiTheme="minorHAnsi" w:hAnsiTheme="minorHAnsi" w:cstheme="minorHAnsi"/>
          <w:color w:val="202124"/>
          <w:sz w:val="22"/>
          <w:szCs w:val="22"/>
          <w:lang w:val="en"/>
        </w:rPr>
        <w:t>Abstract</w:t>
      </w:r>
    </w:p>
    <w:p w14:paraId="161CA87B" w14:textId="77777777" w:rsidR="00A76085" w:rsidRPr="00CA1690" w:rsidRDefault="00A76085" w:rsidP="00A76085">
      <w:pPr>
        <w:pStyle w:val="HTMLPreformatted"/>
        <w:shd w:val="clear" w:color="auto" w:fill="F8F9FA"/>
        <w:jc w:val="both"/>
        <w:rPr>
          <w:rStyle w:val="y2iqfc"/>
          <w:rFonts w:asciiTheme="minorHAnsi" w:hAnsiTheme="minorHAnsi" w:cstheme="minorHAnsi"/>
          <w:color w:val="202124"/>
          <w:sz w:val="22"/>
          <w:szCs w:val="22"/>
          <w:lang w:val="en"/>
        </w:rPr>
      </w:pPr>
      <w:r>
        <w:rPr>
          <w:rStyle w:val="y2iqfc"/>
          <w:rFonts w:asciiTheme="minorHAnsi" w:hAnsiTheme="minorHAnsi" w:cstheme="minorHAnsi"/>
          <w:color w:val="202124"/>
          <w:sz w:val="22"/>
          <w:szCs w:val="22"/>
          <w:lang w:val="en"/>
        </w:rPr>
        <w:t>L</w:t>
      </w:r>
      <w:r w:rsidRPr="00CA1690">
        <w:rPr>
          <w:rStyle w:val="y2iqfc"/>
          <w:rFonts w:asciiTheme="minorHAnsi" w:hAnsiTheme="minorHAnsi" w:cstheme="minorHAnsi"/>
          <w:color w:val="202124"/>
          <w:sz w:val="22"/>
          <w:szCs w:val="22"/>
          <w:lang w:val="en"/>
        </w:rPr>
        <w:t xml:space="preserve">ow synthetic input cultivation of </w:t>
      </w:r>
      <w:proofErr w:type="gramStart"/>
      <w:r w:rsidRPr="00CA1690">
        <w:rPr>
          <w:rStyle w:val="y2iqfc"/>
          <w:rFonts w:asciiTheme="minorHAnsi" w:hAnsiTheme="minorHAnsi" w:cstheme="minorHAnsi"/>
          <w:color w:val="202124"/>
          <w:sz w:val="22"/>
          <w:szCs w:val="22"/>
          <w:lang w:val="en"/>
        </w:rPr>
        <w:t>tomato  is</w:t>
      </w:r>
      <w:proofErr w:type="gramEnd"/>
      <w:r w:rsidRPr="00CA1690">
        <w:rPr>
          <w:rStyle w:val="y2iqfc"/>
          <w:rFonts w:asciiTheme="minorHAnsi" w:hAnsiTheme="minorHAnsi" w:cstheme="minorHAnsi"/>
          <w:color w:val="202124"/>
          <w:sz w:val="22"/>
          <w:szCs w:val="22"/>
          <w:lang w:val="en"/>
        </w:rPr>
        <w:t xml:space="preserve"> expected to produce fruit with very low levels of contamination. The use of organic liquid fertilizers which have lower nutrient levels than synthetic fertilizers </w:t>
      </w:r>
      <w:proofErr w:type="gramStart"/>
      <w:r w:rsidRPr="00CA1690">
        <w:rPr>
          <w:rStyle w:val="y2iqfc"/>
          <w:rFonts w:asciiTheme="minorHAnsi" w:hAnsiTheme="minorHAnsi" w:cstheme="minorHAnsi"/>
          <w:color w:val="202124"/>
          <w:sz w:val="22"/>
          <w:szCs w:val="22"/>
          <w:lang w:val="en"/>
        </w:rPr>
        <w:t>causes</w:t>
      </w:r>
      <w:proofErr w:type="gramEnd"/>
      <w:r w:rsidRPr="00CA1690">
        <w:rPr>
          <w:rStyle w:val="y2iqfc"/>
          <w:rFonts w:asciiTheme="minorHAnsi" w:hAnsiTheme="minorHAnsi" w:cstheme="minorHAnsi"/>
          <w:color w:val="202124"/>
          <w:sz w:val="22"/>
          <w:szCs w:val="22"/>
          <w:lang w:val="en"/>
        </w:rPr>
        <w:t xml:space="preserve"> lower yields than maximum synthetic inputs cultivation. The use of tomato varieties</w:t>
      </w:r>
      <w:r>
        <w:rPr>
          <w:rStyle w:val="y2iqfc"/>
          <w:rFonts w:asciiTheme="minorHAnsi" w:hAnsiTheme="minorHAnsi" w:cstheme="minorHAnsi"/>
          <w:color w:val="202124"/>
          <w:sz w:val="22"/>
          <w:szCs w:val="22"/>
          <w:lang w:val="en"/>
        </w:rPr>
        <w:t xml:space="preserve">, </w:t>
      </w:r>
      <w:r w:rsidRPr="00CA1690">
        <w:rPr>
          <w:rStyle w:val="y2iqfc"/>
          <w:rFonts w:asciiTheme="minorHAnsi" w:hAnsiTheme="minorHAnsi" w:cstheme="minorHAnsi"/>
          <w:color w:val="202124"/>
          <w:sz w:val="22"/>
          <w:szCs w:val="22"/>
          <w:lang w:val="en"/>
        </w:rPr>
        <w:t xml:space="preserve">supported by the right application of organic fertilizers will reduce the decline in crop yields. </w:t>
      </w:r>
      <w:proofErr w:type="gramStart"/>
      <w:r w:rsidRPr="00CA1690">
        <w:rPr>
          <w:rStyle w:val="y2iqfc"/>
          <w:rFonts w:asciiTheme="minorHAnsi" w:hAnsiTheme="minorHAnsi" w:cstheme="minorHAnsi"/>
          <w:color w:val="202124"/>
          <w:sz w:val="22"/>
          <w:szCs w:val="22"/>
          <w:lang w:val="en"/>
        </w:rPr>
        <w:t>The  research</w:t>
      </w:r>
      <w:proofErr w:type="gramEnd"/>
      <w:r w:rsidRPr="00CA1690">
        <w:rPr>
          <w:rStyle w:val="y2iqfc"/>
          <w:rFonts w:asciiTheme="minorHAnsi" w:hAnsiTheme="minorHAnsi" w:cstheme="minorHAnsi"/>
          <w:color w:val="202124"/>
          <w:sz w:val="22"/>
          <w:szCs w:val="22"/>
          <w:lang w:val="en"/>
        </w:rPr>
        <w:t xml:space="preserve"> </w:t>
      </w:r>
      <w:r>
        <w:rPr>
          <w:rStyle w:val="y2iqfc"/>
          <w:rFonts w:asciiTheme="minorHAnsi" w:hAnsiTheme="minorHAnsi" w:cstheme="minorHAnsi"/>
          <w:color w:val="202124"/>
          <w:sz w:val="22"/>
          <w:szCs w:val="22"/>
          <w:lang w:val="en"/>
        </w:rPr>
        <w:t>aimed</w:t>
      </w:r>
      <w:r w:rsidRPr="00CA1690">
        <w:rPr>
          <w:rStyle w:val="y2iqfc"/>
          <w:rFonts w:asciiTheme="minorHAnsi" w:hAnsiTheme="minorHAnsi" w:cstheme="minorHAnsi"/>
          <w:color w:val="202124"/>
          <w:sz w:val="22"/>
          <w:szCs w:val="22"/>
          <w:lang w:val="en"/>
        </w:rPr>
        <w:t xml:space="preserve"> to </w:t>
      </w:r>
      <w:r w:rsidRPr="00CA1690">
        <w:rPr>
          <w:rStyle w:val="y2iqfc"/>
          <w:rFonts w:asciiTheme="minorHAnsi" w:hAnsiTheme="minorHAnsi" w:cstheme="minorHAnsi"/>
          <w:color w:val="202124"/>
          <w:sz w:val="22"/>
          <w:szCs w:val="22"/>
          <w:lang w:val="en"/>
        </w:rPr>
        <w:lastRenderedPageBreak/>
        <w:t>study the appearance of hybrid and open-pollinated to</w:t>
      </w:r>
      <w:r>
        <w:rPr>
          <w:rStyle w:val="y2iqfc"/>
          <w:rFonts w:asciiTheme="minorHAnsi" w:hAnsiTheme="minorHAnsi" w:cstheme="minorHAnsi"/>
          <w:color w:val="202124"/>
          <w:sz w:val="22"/>
          <w:szCs w:val="22"/>
          <w:lang w:val="en"/>
        </w:rPr>
        <w:t>m</w:t>
      </w:r>
      <w:r w:rsidRPr="00CA1690">
        <w:rPr>
          <w:rStyle w:val="y2iqfc"/>
          <w:rFonts w:asciiTheme="minorHAnsi" w:hAnsiTheme="minorHAnsi" w:cstheme="minorHAnsi"/>
          <w:color w:val="202124"/>
          <w:sz w:val="22"/>
          <w:szCs w:val="22"/>
          <w:lang w:val="en"/>
        </w:rPr>
        <w:t xml:space="preserve">ato varieties in response to the concentration of liquid organic fertilizer (LOF). The study </w:t>
      </w:r>
      <w:proofErr w:type="gramStart"/>
      <w:r w:rsidRPr="00CA1690">
        <w:rPr>
          <w:rStyle w:val="y2iqfc"/>
          <w:rFonts w:asciiTheme="minorHAnsi" w:hAnsiTheme="minorHAnsi" w:cstheme="minorHAnsi"/>
          <w:color w:val="202124"/>
          <w:sz w:val="22"/>
          <w:szCs w:val="22"/>
          <w:lang w:val="en"/>
        </w:rPr>
        <w:t>used  factorial</w:t>
      </w:r>
      <w:proofErr w:type="gramEnd"/>
      <w:r w:rsidRPr="00CA1690">
        <w:rPr>
          <w:rStyle w:val="y2iqfc"/>
          <w:rFonts w:asciiTheme="minorHAnsi" w:hAnsiTheme="minorHAnsi" w:cstheme="minorHAnsi"/>
          <w:color w:val="202124"/>
          <w:sz w:val="22"/>
          <w:szCs w:val="22"/>
          <w:lang w:val="en"/>
        </w:rPr>
        <w:t xml:space="preserve"> randomized block design consist of variety factor  (four varieties) and concentration of LOF factor  (four levels) which was repeated six times. The research was carried out in screen house, using planting media in polybags, biopesticides and without synthetic fertilizers.</w:t>
      </w:r>
      <w:r>
        <w:rPr>
          <w:rStyle w:val="y2iqfc"/>
          <w:rFonts w:asciiTheme="minorHAnsi" w:hAnsiTheme="minorHAnsi" w:cstheme="minorHAnsi"/>
          <w:color w:val="202124"/>
          <w:sz w:val="22"/>
          <w:szCs w:val="22"/>
          <w:lang w:val="en"/>
        </w:rPr>
        <w:t xml:space="preserve"> </w:t>
      </w:r>
      <w:r w:rsidRPr="00CA1690">
        <w:rPr>
          <w:rStyle w:val="y2iqfc"/>
          <w:rFonts w:asciiTheme="minorHAnsi" w:hAnsiTheme="minorHAnsi" w:cstheme="minorHAnsi"/>
          <w:color w:val="202124"/>
          <w:sz w:val="22"/>
          <w:szCs w:val="22"/>
          <w:lang w:val="en"/>
        </w:rPr>
        <w:t>The results showed different responses to the treatment of LOF concentrations</w:t>
      </w:r>
      <w:r>
        <w:rPr>
          <w:rStyle w:val="y2iqfc"/>
          <w:rFonts w:asciiTheme="minorHAnsi" w:hAnsiTheme="minorHAnsi" w:cstheme="minorHAnsi"/>
          <w:color w:val="202124"/>
          <w:sz w:val="22"/>
          <w:szCs w:val="22"/>
          <w:lang w:val="en"/>
        </w:rPr>
        <w:t xml:space="preserve"> between </w:t>
      </w:r>
      <w:proofErr w:type="gramStart"/>
      <w:r>
        <w:rPr>
          <w:rStyle w:val="y2iqfc"/>
          <w:rFonts w:asciiTheme="minorHAnsi" w:hAnsiTheme="minorHAnsi" w:cstheme="minorHAnsi"/>
          <w:color w:val="202124"/>
          <w:sz w:val="22"/>
          <w:szCs w:val="22"/>
          <w:lang w:val="en"/>
        </w:rPr>
        <w:t xml:space="preserve">varieties </w:t>
      </w:r>
      <w:r w:rsidRPr="00CA1690">
        <w:rPr>
          <w:rStyle w:val="y2iqfc"/>
          <w:rFonts w:asciiTheme="minorHAnsi" w:hAnsiTheme="minorHAnsi" w:cstheme="minorHAnsi"/>
          <w:color w:val="202124"/>
          <w:sz w:val="22"/>
          <w:szCs w:val="22"/>
          <w:lang w:val="en"/>
        </w:rPr>
        <w:t xml:space="preserve"> on</w:t>
      </w:r>
      <w:proofErr w:type="gramEnd"/>
      <w:r>
        <w:rPr>
          <w:rStyle w:val="y2iqfc"/>
          <w:rFonts w:asciiTheme="minorHAnsi" w:hAnsiTheme="minorHAnsi" w:cstheme="minorHAnsi"/>
          <w:color w:val="202124"/>
          <w:sz w:val="22"/>
          <w:szCs w:val="22"/>
          <w:lang w:val="en"/>
        </w:rPr>
        <w:t xml:space="preserve"> </w:t>
      </w:r>
      <w:r w:rsidRPr="00CA1690">
        <w:rPr>
          <w:rStyle w:val="y2iqfc"/>
          <w:rFonts w:asciiTheme="minorHAnsi" w:hAnsiTheme="minorHAnsi" w:cstheme="minorHAnsi"/>
          <w:color w:val="202124"/>
          <w:sz w:val="22"/>
          <w:szCs w:val="22"/>
          <w:lang w:val="en"/>
        </w:rPr>
        <w:t xml:space="preserve"> plant height, </w:t>
      </w:r>
      <w:r>
        <w:rPr>
          <w:rStyle w:val="y2iqfc"/>
          <w:rFonts w:asciiTheme="minorHAnsi" w:hAnsiTheme="minorHAnsi" w:cstheme="minorHAnsi"/>
          <w:color w:val="202124"/>
          <w:sz w:val="22"/>
          <w:szCs w:val="22"/>
          <w:lang w:val="en"/>
        </w:rPr>
        <w:t xml:space="preserve">shoot and root </w:t>
      </w:r>
      <w:r w:rsidRPr="00CA1690">
        <w:rPr>
          <w:rStyle w:val="y2iqfc"/>
          <w:rFonts w:asciiTheme="minorHAnsi" w:hAnsiTheme="minorHAnsi" w:cstheme="minorHAnsi"/>
          <w:color w:val="202124"/>
          <w:sz w:val="22"/>
          <w:szCs w:val="22"/>
          <w:lang w:val="en"/>
        </w:rPr>
        <w:t>dry weight, weight per fruit, length</w:t>
      </w:r>
      <w:r>
        <w:rPr>
          <w:rStyle w:val="y2iqfc"/>
          <w:rFonts w:asciiTheme="minorHAnsi" w:hAnsiTheme="minorHAnsi" w:cstheme="minorHAnsi"/>
          <w:color w:val="202124"/>
          <w:sz w:val="22"/>
          <w:szCs w:val="22"/>
          <w:lang w:val="en"/>
        </w:rPr>
        <w:t xml:space="preserve"> and </w:t>
      </w:r>
      <w:r w:rsidRPr="00CA1690">
        <w:rPr>
          <w:rStyle w:val="y2iqfc"/>
          <w:rFonts w:asciiTheme="minorHAnsi" w:hAnsiTheme="minorHAnsi" w:cstheme="minorHAnsi"/>
          <w:color w:val="202124"/>
          <w:sz w:val="22"/>
          <w:szCs w:val="22"/>
          <w:lang w:val="en"/>
        </w:rPr>
        <w:t>diameter</w:t>
      </w:r>
      <w:r>
        <w:rPr>
          <w:rStyle w:val="y2iqfc"/>
          <w:rFonts w:asciiTheme="minorHAnsi" w:hAnsiTheme="minorHAnsi" w:cstheme="minorHAnsi"/>
          <w:color w:val="202124"/>
          <w:sz w:val="22"/>
          <w:szCs w:val="22"/>
          <w:lang w:val="en"/>
        </w:rPr>
        <w:t xml:space="preserve"> of fruit</w:t>
      </w:r>
      <w:r w:rsidRPr="00CA1690">
        <w:rPr>
          <w:rStyle w:val="y2iqfc"/>
          <w:rFonts w:asciiTheme="minorHAnsi" w:hAnsiTheme="minorHAnsi" w:cstheme="minorHAnsi"/>
          <w:color w:val="202124"/>
          <w:sz w:val="22"/>
          <w:szCs w:val="22"/>
          <w:lang w:val="en"/>
        </w:rPr>
        <w:t xml:space="preserve"> and flesh </w:t>
      </w:r>
      <w:r w:rsidRPr="00CA1690">
        <w:rPr>
          <w:rStyle w:val="y2iqfc"/>
          <w:rFonts w:asciiTheme="minorHAnsi" w:hAnsiTheme="minorHAnsi" w:cstheme="minorHAnsi"/>
          <w:color w:val="202124"/>
          <w:sz w:val="22"/>
          <w:szCs w:val="22"/>
          <w:lang w:val="en"/>
        </w:rPr>
        <w:t>thickness. These characters</w:t>
      </w:r>
      <w:r>
        <w:rPr>
          <w:rStyle w:val="y2iqfc"/>
          <w:rFonts w:asciiTheme="minorHAnsi" w:hAnsiTheme="minorHAnsi" w:cstheme="minorHAnsi"/>
          <w:color w:val="202124"/>
          <w:sz w:val="22"/>
          <w:szCs w:val="22"/>
          <w:lang w:val="en"/>
        </w:rPr>
        <w:t xml:space="preserve"> </w:t>
      </w:r>
      <w:proofErr w:type="spellStart"/>
      <w:r>
        <w:rPr>
          <w:rStyle w:val="y2iqfc"/>
          <w:rFonts w:asciiTheme="minorHAnsi" w:hAnsiTheme="minorHAnsi" w:cstheme="minorHAnsi"/>
          <w:color w:val="202124"/>
          <w:sz w:val="22"/>
          <w:szCs w:val="22"/>
          <w:lang w:val="en"/>
        </w:rPr>
        <w:t>appereance</w:t>
      </w:r>
      <w:proofErr w:type="spellEnd"/>
      <w:r w:rsidRPr="00CA1690">
        <w:rPr>
          <w:rStyle w:val="y2iqfc"/>
          <w:rFonts w:asciiTheme="minorHAnsi" w:hAnsiTheme="minorHAnsi" w:cstheme="minorHAnsi"/>
          <w:color w:val="202124"/>
          <w:sz w:val="22"/>
          <w:szCs w:val="22"/>
          <w:lang w:val="en"/>
        </w:rPr>
        <w:t xml:space="preserve"> was in line with the increase </w:t>
      </w:r>
      <w:proofErr w:type="gramStart"/>
      <w:r w:rsidRPr="00CA1690">
        <w:rPr>
          <w:rStyle w:val="y2iqfc"/>
          <w:rFonts w:asciiTheme="minorHAnsi" w:hAnsiTheme="minorHAnsi" w:cstheme="minorHAnsi"/>
          <w:color w:val="202124"/>
          <w:sz w:val="22"/>
          <w:szCs w:val="22"/>
          <w:lang w:val="en"/>
        </w:rPr>
        <w:t>in  LOF</w:t>
      </w:r>
      <w:proofErr w:type="gramEnd"/>
      <w:r w:rsidRPr="00CA1690">
        <w:rPr>
          <w:rStyle w:val="y2iqfc"/>
          <w:rFonts w:asciiTheme="minorHAnsi" w:hAnsiTheme="minorHAnsi" w:cstheme="minorHAnsi"/>
          <w:color w:val="202124"/>
          <w:sz w:val="22"/>
          <w:szCs w:val="22"/>
          <w:lang w:val="en"/>
        </w:rPr>
        <w:t xml:space="preserve"> concentration. In the character of the number of fruits, fruit weight per plant and the percentage of fruit set, significant differences were caused by differences in varieties. The Larissa F1 variety showed the highest fruit weight in a low-input </w:t>
      </w:r>
      <w:r>
        <w:rPr>
          <w:rStyle w:val="y2iqfc"/>
          <w:rFonts w:asciiTheme="minorHAnsi" w:hAnsiTheme="minorHAnsi" w:cstheme="minorHAnsi"/>
          <w:color w:val="202124"/>
          <w:sz w:val="22"/>
          <w:szCs w:val="22"/>
          <w:lang w:val="en"/>
        </w:rPr>
        <w:t>cultivation</w:t>
      </w:r>
      <w:r w:rsidRPr="00CA1690">
        <w:rPr>
          <w:rStyle w:val="y2iqfc"/>
          <w:rFonts w:asciiTheme="minorHAnsi" w:hAnsiTheme="minorHAnsi" w:cstheme="minorHAnsi"/>
          <w:color w:val="202124"/>
          <w:sz w:val="22"/>
          <w:szCs w:val="22"/>
          <w:lang w:val="en"/>
        </w:rPr>
        <w:t>.</w:t>
      </w:r>
    </w:p>
    <w:p w14:paraId="64782B22" w14:textId="77777777" w:rsidR="00A76085" w:rsidRPr="00E97833" w:rsidRDefault="00A76085" w:rsidP="00A76085">
      <w:pPr>
        <w:pStyle w:val="HTMLPreformatted"/>
        <w:shd w:val="clear" w:color="auto" w:fill="F8F9FA"/>
        <w:jc w:val="both"/>
        <w:rPr>
          <w:rFonts w:asciiTheme="minorHAnsi" w:hAnsiTheme="minorHAnsi" w:cstheme="minorHAnsi"/>
          <w:sz w:val="22"/>
          <w:szCs w:val="22"/>
        </w:rPr>
      </w:pPr>
    </w:p>
    <w:p w14:paraId="24E4D484" w14:textId="711B96E2" w:rsidR="009125A3" w:rsidRDefault="00A76085" w:rsidP="00A76085">
      <w:r w:rsidRPr="00E97833">
        <w:rPr>
          <w:rFonts w:cstheme="minorHAnsi"/>
        </w:rPr>
        <w:t xml:space="preserve">Key </w:t>
      </w:r>
      <w:proofErr w:type="gramStart"/>
      <w:r w:rsidRPr="00E97833">
        <w:rPr>
          <w:rFonts w:cstheme="minorHAnsi"/>
        </w:rPr>
        <w:t>words :</w:t>
      </w:r>
      <w:proofErr w:type="gramEnd"/>
      <w:r w:rsidRPr="00E97833">
        <w:rPr>
          <w:rFonts w:cstheme="minorHAnsi"/>
        </w:rPr>
        <w:t xml:space="preserve"> hybrid, LOF, open-pollinated, synthetic, tomato</w:t>
      </w:r>
    </w:p>
    <w:p w14:paraId="7152CAB8" w14:textId="77777777" w:rsidR="00D57FC2" w:rsidRDefault="00D57FC2" w:rsidP="00D57FC2">
      <w:pPr>
        <w:spacing w:line="276" w:lineRule="auto"/>
        <w:ind w:firstLine="720"/>
        <w:jc w:val="both"/>
        <w:rPr>
          <w:rFonts w:ascii="Times New Roman" w:hAnsi="Times New Roman" w:cs="Times New Roman"/>
          <w:noProof/>
          <w:lang w:val="en-US"/>
        </w:rPr>
      </w:pPr>
    </w:p>
    <w:p w14:paraId="7EAFBC82" w14:textId="77777777" w:rsidR="00C83641" w:rsidRDefault="00C83641" w:rsidP="00320191">
      <w:pPr>
        <w:pStyle w:val="Skripsi-Body"/>
        <w:ind w:firstLine="0"/>
        <w:jc w:val="center"/>
        <w:rPr>
          <w:rFonts w:asciiTheme="minorHAnsi" w:hAnsiTheme="minorHAnsi" w:cstheme="minorHAnsi"/>
          <w:b/>
          <w:sz w:val="22"/>
          <w:szCs w:val="22"/>
        </w:rPr>
        <w:sectPr w:rsidR="00C83641" w:rsidSect="0085701A">
          <w:type w:val="continuous"/>
          <w:pgSz w:w="11906" w:h="16838"/>
          <w:pgMar w:top="1701" w:right="1701" w:bottom="1701" w:left="1701" w:header="709" w:footer="709" w:gutter="0"/>
          <w:cols w:num="2" w:space="142"/>
          <w:docGrid w:linePitch="360"/>
        </w:sectPr>
      </w:pPr>
    </w:p>
    <w:p w14:paraId="32AD6A2C" w14:textId="77777777" w:rsidR="0085701A" w:rsidRDefault="0085701A" w:rsidP="00BB55A1">
      <w:pPr>
        <w:pStyle w:val="Skripsi-Body"/>
        <w:ind w:left="142" w:firstLine="0"/>
        <w:jc w:val="center"/>
        <w:rPr>
          <w:rFonts w:asciiTheme="minorHAnsi" w:hAnsiTheme="minorHAnsi" w:cstheme="minorHAnsi"/>
          <w:b/>
          <w:sz w:val="22"/>
          <w:szCs w:val="22"/>
        </w:rPr>
      </w:pPr>
    </w:p>
    <w:p w14:paraId="422901D5" w14:textId="5C72C445" w:rsidR="00FC72F8" w:rsidRDefault="00FC72F8" w:rsidP="00BB55A1">
      <w:pPr>
        <w:pStyle w:val="Skripsi-Body"/>
        <w:ind w:left="142" w:firstLine="0"/>
        <w:jc w:val="center"/>
        <w:rPr>
          <w:rFonts w:asciiTheme="minorHAnsi" w:hAnsiTheme="minorHAnsi" w:cstheme="minorHAnsi"/>
          <w:b/>
          <w:sz w:val="22"/>
          <w:szCs w:val="22"/>
        </w:rPr>
      </w:pPr>
      <w:proofErr w:type="spellStart"/>
      <w:r>
        <w:rPr>
          <w:rFonts w:asciiTheme="minorHAnsi" w:hAnsiTheme="minorHAnsi" w:cstheme="minorHAnsi"/>
          <w:b/>
          <w:sz w:val="22"/>
          <w:szCs w:val="22"/>
        </w:rPr>
        <w:t>Pendahuluan</w:t>
      </w:r>
      <w:proofErr w:type="spellEnd"/>
    </w:p>
    <w:p w14:paraId="6A59BEC9" w14:textId="475EA79C" w:rsidR="006C22E1" w:rsidRPr="00320191" w:rsidRDefault="00FC72F8" w:rsidP="00FC72F8">
      <w:pPr>
        <w:pStyle w:val="Skripsi-Body"/>
        <w:spacing w:line="276" w:lineRule="auto"/>
        <w:ind w:left="142" w:firstLine="567"/>
        <w:rPr>
          <w:rFonts w:asciiTheme="minorHAnsi" w:hAnsiTheme="minorHAnsi" w:cstheme="minorHAnsi"/>
          <w:sz w:val="22"/>
          <w:szCs w:val="22"/>
        </w:rPr>
      </w:pPr>
      <w:proofErr w:type="spellStart"/>
      <w:r w:rsidRPr="00320191">
        <w:rPr>
          <w:rFonts w:asciiTheme="minorHAnsi" w:hAnsiTheme="minorHAnsi" w:cstheme="minorHAnsi"/>
          <w:sz w:val="22"/>
          <w:szCs w:val="22"/>
        </w:rPr>
        <w:t>Tomat</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merupakan</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sayuran</w:t>
      </w:r>
      <w:proofErr w:type="spellEnd"/>
      <w:r w:rsidRPr="00320191">
        <w:rPr>
          <w:rFonts w:asciiTheme="minorHAnsi" w:hAnsiTheme="minorHAnsi" w:cstheme="minorHAnsi"/>
          <w:sz w:val="22"/>
          <w:szCs w:val="22"/>
        </w:rPr>
        <w:t xml:space="preserve"> yang</w:t>
      </w:r>
      <w:r>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memiliki</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kandungan</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nutrisi</w:t>
      </w:r>
      <w:proofErr w:type="spellEnd"/>
      <w:r w:rsidRPr="00320191">
        <w:rPr>
          <w:rFonts w:asciiTheme="minorHAnsi" w:hAnsiTheme="minorHAnsi" w:cstheme="minorHAnsi"/>
          <w:sz w:val="22"/>
          <w:szCs w:val="22"/>
        </w:rPr>
        <w:t xml:space="preserve"> dan </w:t>
      </w:r>
      <w:proofErr w:type="spellStart"/>
      <w:r w:rsidRPr="00320191">
        <w:rPr>
          <w:rFonts w:asciiTheme="minorHAnsi" w:hAnsiTheme="minorHAnsi" w:cstheme="minorHAnsi"/>
          <w:sz w:val="22"/>
          <w:szCs w:val="22"/>
        </w:rPr>
        <w:t>nilai</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ekonomi</w:t>
      </w:r>
      <w:proofErr w:type="spellEnd"/>
      <w:r w:rsidRPr="00320191">
        <w:rPr>
          <w:rFonts w:asciiTheme="minorHAnsi" w:hAnsiTheme="minorHAnsi" w:cstheme="minorHAnsi"/>
          <w:sz w:val="22"/>
          <w:szCs w:val="22"/>
        </w:rPr>
        <w:t xml:space="preserve"> </w:t>
      </w:r>
      <w:r w:rsidR="008D0893" w:rsidRPr="00320191">
        <w:rPr>
          <w:rFonts w:asciiTheme="minorHAnsi" w:hAnsiTheme="minorHAnsi" w:cstheme="minorHAnsi"/>
          <w:sz w:val="22"/>
          <w:szCs w:val="22"/>
        </w:rPr>
        <w:t xml:space="preserve">yang </w:t>
      </w:r>
      <w:proofErr w:type="spellStart"/>
      <w:r w:rsidR="008D0893" w:rsidRPr="00320191">
        <w:rPr>
          <w:rFonts w:asciiTheme="minorHAnsi" w:hAnsiTheme="minorHAnsi" w:cstheme="minorHAnsi"/>
          <w:sz w:val="22"/>
          <w:szCs w:val="22"/>
        </w:rPr>
        <w:t>tinggi</w:t>
      </w:r>
      <w:proofErr w:type="spellEnd"/>
      <w:r w:rsidR="008D0893" w:rsidRPr="00320191">
        <w:rPr>
          <w:rFonts w:asciiTheme="minorHAnsi" w:hAnsiTheme="minorHAnsi" w:cstheme="minorHAnsi"/>
          <w:sz w:val="22"/>
          <w:szCs w:val="22"/>
        </w:rPr>
        <w:t xml:space="preserve"> </w:t>
      </w:r>
      <w:proofErr w:type="spellStart"/>
      <w:r w:rsidR="008D0893" w:rsidRPr="00320191">
        <w:rPr>
          <w:rFonts w:asciiTheme="minorHAnsi" w:hAnsiTheme="minorHAnsi" w:cstheme="minorHAnsi"/>
          <w:sz w:val="22"/>
          <w:szCs w:val="22"/>
        </w:rPr>
        <w:t>sehingga</w:t>
      </w:r>
      <w:proofErr w:type="spellEnd"/>
      <w:r w:rsidR="008D0893" w:rsidRPr="00320191">
        <w:rPr>
          <w:rFonts w:asciiTheme="minorHAnsi" w:hAnsiTheme="minorHAnsi" w:cstheme="minorHAnsi"/>
          <w:sz w:val="22"/>
          <w:szCs w:val="22"/>
        </w:rPr>
        <w:t xml:space="preserve"> </w:t>
      </w:r>
      <w:proofErr w:type="spellStart"/>
      <w:r w:rsidR="008D0893" w:rsidRPr="00320191">
        <w:rPr>
          <w:rFonts w:asciiTheme="minorHAnsi" w:hAnsiTheme="minorHAnsi" w:cstheme="minorHAnsi"/>
          <w:sz w:val="22"/>
          <w:szCs w:val="22"/>
        </w:rPr>
        <w:t>menjadi</w:t>
      </w:r>
      <w:proofErr w:type="spellEnd"/>
      <w:r w:rsidR="008D0893" w:rsidRPr="00320191">
        <w:rPr>
          <w:rFonts w:asciiTheme="minorHAnsi" w:hAnsiTheme="minorHAnsi" w:cstheme="minorHAnsi"/>
          <w:sz w:val="22"/>
          <w:szCs w:val="22"/>
        </w:rPr>
        <w:t xml:space="preserve"> salah </w:t>
      </w:r>
      <w:proofErr w:type="spellStart"/>
      <w:r w:rsidR="008D0893" w:rsidRPr="00320191">
        <w:rPr>
          <w:rFonts w:asciiTheme="minorHAnsi" w:hAnsiTheme="minorHAnsi" w:cstheme="minorHAnsi"/>
          <w:sz w:val="22"/>
          <w:szCs w:val="22"/>
        </w:rPr>
        <w:t>satu</w:t>
      </w:r>
      <w:proofErr w:type="spellEnd"/>
      <w:r w:rsidR="008D0893" w:rsidRPr="00320191">
        <w:rPr>
          <w:rFonts w:asciiTheme="minorHAnsi" w:hAnsiTheme="minorHAnsi" w:cstheme="minorHAnsi"/>
          <w:sz w:val="22"/>
          <w:szCs w:val="22"/>
        </w:rPr>
        <w:t xml:space="preserve"> </w:t>
      </w:r>
      <w:proofErr w:type="spellStart"/>
      <w:r w:rsidR="008D0893" w:rsidRPr="00320191">
        <w:rPr>
          <w:rFonts w:asciiTheme="minorHAnsi" w:hAnsiTheme="minorHAnsi" w:cstheme="minorHAnsi"/>
          <w:sz w:val="22"/>
          <w:szCs w:val="22"/>
        </w:rPr>
        <w:t>sayuran</w:t>
      </w:r>
      <w:proofErr w:type="spellEnd"/>
      <w:r w:rsidR="008D0893" w:rsidRPr="00320191">
        <w:rPr>
          <w:rFonts w:asciiTheme="minorHAnsi" w:hAnsiTheme="minorHAnsi" w:cstheme="minorHAnsi"/>
          <w:sz w:val="22"/>
          <w:szCs w:val="22"/>
        </w:rPr>
        <w:t xml:space="preserve"> yang sangat </w:t>
      </w:r>
      <w:proofErr w:type="spellStart"/>
      <w:r w:rsidR="008D0893" w:rsidRPr="00320191">
        <w:rPr>
          <w:rFonts w:asciiTheme="minorHAnsi" w:hAnsiTheme="minorHAnsi" w:cstheme="minorHAnsi"/>
          <w:sz w:val="22"/>
          <w:szCs w:val="22"/>
        </w:rPr>
        <w:t>penting</w:t>
      </w:r>
      <w:proofErr w:type="spellEnd"/>
      <w:r w:rsidR="008D0893" w:rsidRPr="00320191">
        <w:rPr>
          <w:rFonts w:asciiTheme="minorHAnsi" w:hAnsiTheme="minorHAnsi" w:cstheme="minorHAnsi"/>
          <w:sz w:val="22"/>
          <w:szCs w:val="22"/>
        </w:rPr>
        <w:t xml:space="preserve"> </w:t>
      </w:r>
      <w:r w:rsidR="0022637D" w:rsidRPr="00320191">
        <w:rPr>
          <w:rFonts w:asciiTheme="minorHAnsi" w:hAnsiTheme="minorHAnsi" w:cstheme="minorHAnsi"/>
          <w:sz w:val="22"/>
          <w:szCs w:val="22"/>
        </w:rPr>
        <w:t xml:space="preserve">dan </w:t>
      </w:r>
      <w:proofErr w:type="spellStart"/>
      <w:r w:rsidR="0022637D" w:rsidRPr="00320191">
        <w:rPr>
          <w:rFonts w:asciiTheme="minorHAnsi" w:hAnsiTheme="minorHAnsi" w:cstheme="minorHAnsi"/>
          <w:sz w:val="22"/>
          <w:szCs w:val="22"/>
        </w:rPr>
        <w:t>dibutuhkan</w:t>
      </w:r>
      <w:proofErr w:type="spellEnd"/>
      <w:r w:rsidR="0022637D" w:rsidRPr="00320191">
        <w:rPr>
          <w:rFonts w:asciiTheme="minorHAnsi" w:hAnsiTheme="minorHAnsi" w:cstheme="minorHAnsi"/>
          <w:sz w:val="22"/>
          <w:szCs w:val="22"/>
        </w:rPr>
        <w:t xml:space="preserve"> </w:t>
      </w:r>
      <w:r w:rsidR="008D0893" w:rsidRPr="00320191">
        <w:rPr>
          <w:rFonts w:asciiTheme="minorHAnsi" w:hAnsiTheme="minorHAnsi" w:cstheme="minorHAnsi"/>
          <w:sz w:val="22"/>
          <w:szCs w:val="22"/>
        </w:rPr>
        <w:t xml:space="preserve">di </w:t>
      </w:r>
      <w:proofErr w:type="spellStart"/>
      <w:r w:rsidR="008D0893" w:rsidRPr="00320191">
        <w:rPr>
          <w:rFonts w:asciiTheme="minorHAnsi" w:hAnsiTheme="minorHAnsi" w:cstheme="minorHAnsi"/>
          <w:sz w:val="22"/>
          <w:szCs w:val="22"/>
        </w:rPr>
        <w:t>semua</w:t>
      </w:r>
      <w:proofErr w:type="spellEnd"/>
      <w:r w:rsidR="008D0893" w:rsidRPr="00320191">
        <w:rPr>
          <w:rFonts w:asciiTheme="minorHAnsi" w:hAnsiTheme="minorHAnsi" w:cstheme="minorHAnsi"/>
          <w:sz w:val="22"/>
          <w:szCs w:val="22"/>
        </w:rPr>
        <w:t xml:space="preserve"> </w:t>
      </w:r>
      <w:proofErr w:type="spellStart"/>
      <w:r w:rsidR="008D0893" w:rsidRPr="00320191">
        <w:rPr>
          <w:rFonts w:asciiTheme="minorHAnsi" w:hAnsiTheme="minorHAnsi" w:cstheme="minorHAnsi"/>
          <w:sz w:val="22"/>
          <w:szCs w:val="22"/>
        </w:rPr>
        <w:t>belahan</w:t>
      </w:r>
      <w:proofErr w:type="spellEnd"/>
      <w:r w:rsidR="008D0893" w:rsidRPr="00320191">
        <w:rPr>
          <w:rFonts w:asciiTheme="minorHAnsi" w:hAnsiTheme="minorHAnsi" w:cstheme="minorHAnsi"/>
          <w:sz w:val="22"/>
          <w:szCs w:val="22"/>
        </w:rPr>
        <w:t xml:space="preserve"> dunia (Sopha </w:t>
      </w:r>
      <w:proofErr w:type="spellStart"/>
      <w:r w:rsidR="008D0893" w:rsidRPr="00320191">
        <w:rPr>
          <w:rFonts w:asciiTheme="minorHAnsi" w:hAnsiTheme="minorHAnsi" w:cstheme="minorHAnsi"/>
          <w:sz w:val="22"/>
          <w:szCs w:val="22"/>
        </w:rPr>
        <w:t>dkk</w:t>
      </w:r>
      <w:proofErr w:type="spellEnd"/>
      <w:r w:rsidR="008D0893" w:rsidRPr="00320191">
        <w:rPr>
          <w:rFonts w:asciiTheme="minorHAnsi" w:hAnsiTheme="minorHAnsi" w:cstheme="minorHAnsi"/>
          <w:sz w:val="22"/>
          <w:szCs w:val="22"/>
        </w:rPr>
        <w:t xml:space="preserve">., 2020). </w:t>
      </w:r>
      <w:proofErr w:type="spellStart"/>
      <w:r w:rsidR="008D0893" w:rsidRPr="00320191">
        <w:rPr>
          <w:rFonts w:asciiTheme="minorHAnsi" w:hAnsiTheme="minorHAnsi" w:cstheme="minorHAnsi"/>
          <w:sz w:val="22"/>
          <w:szCs w:val="22"/>
        </w:rPr>
        <w:t>Kebutuhan</w:t>
      </w:r>
      <w:proofErr w:type="spellEnd"/>
      <w:r w:rsidR="008D0893" w:rsidRPr="00320191">
        <w:rPr>
          <w:rFonts w:asciiTheme="minorHAnsi" w:hAnsiTheme="minorHAnsi" w:cstheme="minorHAnsi"/>
          <w:sz w:val="22"/>
          <w:szCs w:val="22"/>
        </w:rPr>
        <w:t xml:space="preserve"> </w:t>
      </w:r>
      <w:proofErr w:type="spellStart"/>
      <w:r w:rsidR="008D0893" w:rsidRPr="00320191">
        <w:rPr>
          <w:rFonts w:asciiTheme="minorHAnsi" w:hAnsiTheme="minorHAnsi" w:cstheme="minorHAnsi"/>
          <w:sz w:val="22"/>
          <w:szCs w:val="22"/>
        </w:rPr>
        <w:t>terhadap</w:t>
      </w:r>
      <w:proofErr w:type="spellEnd"/>
      <w:r w:rsidR="008D0893" w:rsidRPr="00320191">
        <w:rPr>
          <w:rFonts w:asciiTheme="minorHAnsi" w:hAnsiTheme="minorHAnsi" w:cstheme="minorHAnsi"/>
          <w:sz w:val="22"/>
          <w:szCs w:val="22"/>
        </w:rPr>
        <w:t xml:space="preserve"> </w:t>
      </w:r>
      <w:proofErr w:type="spellStart"/>
      <w:r w:rsidR="008D0893" w:rsidRPr="00320191">
        <w:rPr>
          <w:rFonts w:asciiTheme="minorHAnsi" w:hAnsiTheme="minorHAnsi" w:cstheme="minorHAnsi"/>
          <w:sz w:val="22"/>
          <w:szCs w:val="22"/>
        </w:rPr>
        <w:t>komoditi</w:t>
      </w:r>
      <w:proofErr w:type="spellEnd"/>
      <w:r w:rsidR="008D0893" w:rsidRPr="00320191">
        <w:rPr>
          <w:rFonts w:asciiTheme="minorHAnsi" w:hAnsiTheme="minorHAnsi" w:cstheme="minorHAnsi"/>
          <w:sz w:val="22"/>
          <w:szCs w:val="22"/>
        </w:rPr>
        <w:t xml:space="preserve"> </w:t>
      </w:r>
      <w:proofErr w:type="spellStart"/>
      <w:r w:rsidR="008D0893" w:rsidRPr="00320191">
        <w:rPr>
          <w:rFonts w:asciiTheme="minorHAnsi" w:hAnsiTheme="minorHAnsi" w:cstheme="minorHAnsi"/>
          <w:sz w:val="22"/>
          <w:szCs w:val="22"/>
        </w:rPr>
        <w:t>tomat</w:t>
      </w:r>
      <w:proofErr w:type="spellEnd"/>
      <w:r w:rsidR="008D0893" w:rsidRPr="00320191">
        <w:rPr>
          <w:rFonts w:asciiTheme="minorHAnsi" w:hAnsiTheme="minorHAnsi" w:cstheme="minorHAnsi"/>
          <w:sz w:val="22"/>
          <w:szCs w:val="22"/>
        </w:rPr>
        <w:t xml:space="preserve"> </w:t>
      </w:r>
      <w:r w:rsidR="006E37BB" w:rsidRPr="00320191">
        <w:rPr>
          <w:rFonts w:asciiTheme="minorHAnsi" w:hAnsiTheme="minorHAnsi" w:cstheme="minorHAnsi"/>
          <w:sz w:val="22"/>
          <w:szCs w:val="22"/>
        </w:rPr>
        <w:t xml:space="preserve">pada </w:t>
      </w:r>
      <w:proofErr w:type="spellStart"/>
      <w:r w:rsidR="006E37BB" w:rsidRPr="00320191">
        <w:rPr>
          <w:rFonts w:asciiTheme="minorHAnsi" w:hAnsiTheme="minorHAnsi" w:cstheme="minorHAnsi"/>
          <w:sz w:val="22"/>
          <w:szCs w:val="22"/>
        </w:rPr>
        <w:t>saat</w:t>
      </w:r>
      <w:proofErr w:type="spellEnd"/>
      <w:r w:rsidR="006E37BB" w:rsidRPr="00320191">
        <w:rPr>
          <w:rFonts w:asciiTheme="minorHAnsi" w:hAnsiTheme="minorHAnsi" w:cstheme="minorHAnsi"/>
          <w:sz w:val="22"/>
          <w:szCs w:val="22"/>
        </w:rPr>
        <w:t xml:space="preserve"> </w:t>
      </w:r>
      <w:proofErr w:type="spellStart"/>
      <w:r w:rsidR="006E37BB" w:rsidRPr="00320191">
        <w:rPr>
          <w:rFonts w:asciiTheme="minorHAnsi" w:hAnsiTheme="minorHAnsi" w:cstheme="minorHAnsi"/>
          <w:sz w:val="22"/>
          <w:szCs w:val="22"/>
        </w:rPr>
        <w:t>ini</w:t>
      </w:r>
      <w:proofErr w:type="spellEnd"/>
      <w:r w:rsidR="006E37BB" w:rsidRPr="00320191">
        <w:rPr>
          <w:rFonts w:asciiTheme="minorHAnsi" w:hAnsiTheme="minorHAnsi" w:cstheme="minorHAnsi"/>
          <w:sz w:val="22"/>
          <w:szCs w:val="22"/>
        </w:rPr>
        <w:t xml:space="preserve"> </w:t>
      </w:r>
      <w:proofErr w:type="spellStart"/>
      <w:r w:rsidR="008D0893" w:rsidRPr="00320191">
        <w:rPr>
          <w:rFonts w:asciiTheme="minorHAnsi" w:hAnsiTheme="minorHAnsi" w:cstheme="minorHAnsi"/>
          <w:sz w:val="22"/>
          <w:szCs w:val="22"/>
        </w:rPr>
        <w:t>bukan</w:t>
      </w:r>
      <w:proofErr w:type="spellEnd"/>
      <w:r w:rsidR="0022637D" w:rsidRPr="00320191">
        <w:rPr>
          <w:rFonts w:asciiTheme="minorHAnsi" w:hAnsiTheme="minorHAnsi" w:cstheme="minorHAnsi"/>
          <w:sz w:val="22"/>
          <w:szCs w:val="22"/>
        </w:rPr>
        <w:t xml:space="preserve"> </w:t>
      </w:r>
      <w:proofErr w:type="spellStart"/>
      <w:r w:rsidR="006E37BB" w:rsidRPr="00320191">
        <w:rPr>
          <w:rFonts w:asciiTheme="minorHAnsi" w:hAnsiTheme="minorHAnsi" w:cstheme="minorHAnsi"/>
          <w:sz w:val="22"/>
          <w:szCs w:val="22"/>
        </w:rPr>
        <w:t>hanya</w:t>
      </w:r>
      <w:proofErr w:type="spellEnd"/>
      <w:r w:rsidR="006E37BB" w:rsidRPr="00320191">
        <w:rPr>
          <w:rFonts w:asciiTheme="minorHAnsi" w:hAnsiTheme="minorHAnsi" w:cstheme="minorHAnsi"/>
          <w:sz w:val="22"/>
          <w:szCs w:val="22"/>
        </w:rPr>
        <w:t xml:space="preserve"> pada</w:t>
      </w:r>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kuantitas</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tetapi</w:t>
      </w:r>
      <w:proofErr w:type="spellEnd"/>
      <w:r w:rsidR="009D582C" w:rsidRPr="00320191">
        <w:rPr>
          <w:rFonts w:asciiTheme="minorHAnsi" w:hAnsiTheme="minorHAnsi" w:cstheme="minorHAnsi"/>
          <w:sz w:val="22"/>
          <w:szCs w:val="22"/>
        </w:rPr>
        <w:t xml:space="preserve"> juga </w:t>
      </w:r>
      <w:proofErr w:type="spellStart"/>
      <w:r w:rsidR="009D582C" w:rsidRPr="00320191">
        <w:rPr>
          <w:rFonts w:asciiTheme="minorHAnsi" w:hAnsiTheme="minorHAnsi" w:cstheme="minorHAnsi"/>
          <w:sz w:val="22"/>
          <w:szCs w:val="22"/>
        </w:rPr>
        <w:t>kualitas</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diantaranya</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adalah</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bebas</w:t>
      </w:r>
      <w:proofErr w:type="spellEnd"/>
      <w:r w:rsidR="009D582C" w:rsidRPr="00320191">
        <w:rPr>
          <w:rFonts w:asciiTheme="minorHAnsi" w:hAnsiTheme="minorHAnsi" w:cstheme="minorHAnsi"/>
          <w:sz w:val="22"/>
          <w:szCs w:val="22"/>
        </w:rPr>
        <w:t xml:space="preserve"> deposit </w:t>
      </w:r>
      <w:proofErr w:type="spellStart"/>
      <w:r w:rsidR="009D582C" w:rsidRPr="00320191">
        <w:rPr>
          <w:rFonts w:asciiTheme="minorHAnsi" w:hAnsiTheme="minorHAnsi" w:cstheme="minorHAnsi"/>
          <w:sz w:val="22"/>
          <w:szCs w:val="22"/>
        </w:rPr>
        <w:t>bahan</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kimia</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sintetik</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Tomat</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bebas</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cemaran</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sitetik</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diperoleh</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melalui</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budidaya</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dengan</w:t>
      </w:r>
      <w:proofErr w:type="spellEnd"/>
      <w:r w:rsidR="009D582C" w:rsidRPr="00320191">
        <w:rPr>
          <w:rFonts w:asciiTheme="minorHAnsi" w:hAnsiTheme="minorHAnsi" w:cstheme="minorHAnsi"/>
          <w:sz w:val="22"/>
          <w:szCs w:val="22"/>
        </w:rPr>
        <w:t xml:space="preserve"> input </w:t>
      </w:r>
      <w:proofErr w:type="spellStart"/>
      <w:r w:rsidR="009D582C" w:rsidRPr="00320191">
        <w:rPr>
          <w:rFonts w:asciiTheme="minorHAnsi" w:hAnsiTheme="minorHAnsi" w:cstheme="minorHAnsi"/>
          <w:sz w:val="22"/>
          <w:szCs w:val="22"/>
        </w:rPr>
        <w:t>bahan</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kimia</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sintetik</w:t>
      </w:r>
      <w:proofErr w:type="spellEnd"/>
      <w:r w:rsidR="009D582C" w:rsidRPr="00320191">
        <w:rPr>
          <w:rFonts w:asciiTheme="minorHAnsi" w:hAnsiTheme="minorHAnsi" w:cstheme="minorHAnsi"/>
          <w:sz w:val="22"/>
          <w:szCs w:val="22"/>
        </w:rPr>
        <w:t xml:space="preserve"> minimal </w:t>
      </w:r>
      <w:proofErr w:type="spellStart"/>
      <w:r w:rsidR="009D582C" w:rsidRPr="00320191">
        <w:rPr>
          <w:rFonts w:asciiTheme="minorHAnsi" w:hAnsiTheme="minorHAnsi" w:cstheme="minorHAnsi"/>
          <w:sz w:val="22"/>
          <w:szCs w:val="22"/>
        </w:rPr>
        <w:t>atau</w:t>
      </w:r>
      <w:proofErr w:type="spellEnd"/>
      <w:r w:rsidR="009D582C" w:rsidRPr="00320191">
        <w:rPr>
          <w:rFonts w:asciiTheme="minorHAnsi" w:hAnsiTheme="minorHAnsi" w:cstheme="minorHAnsi"/>
          <w:sz w:val="22"/>
          <w:szCs w:val="22"/>
        </w:rPr>
        <w:t xml:space="preserve"> pada </w:t>
      </w:r>
      <w:proofErr w:type="spellStart"/>
      <w:r w:rsidR="009D582C" w:rsidRPr="00320191">
        <w:rPr>
          <w:rFonts w:asciiTheme="minorHAnsi" w:hAnsiTheme="minorHAnsi" w:cstheme="minorHAnsi"/>
          <w:sz w:val="22"/>
          <w:szCs w:val="22"/>
        </w:rPr>
        <w:t>tingkatan</w:t>
      </w:r>
      <w:proofErr w:type="spellEnd"/>
      <w:r w:rsidR="009D582C" w:rsidRPr="00320191">
        <w:rPr>
          <w:rFonts w:asciiTheme="minorHAnsi" w:hAnsiTheme="minorHAnsi" w:cstheme="minorHAnsi"/>
          <w:sz w:val="22"/>
          <w:szCs w:val="22"/>
        </w:rPr>
        <w:t xml:space="preserve"> yang </w:t>
      </w:r>
      <w:proofErr w:type="spellStart"/>
      <w:r w:rsidR="009D582C" w:rsidRPr="00320191">
        <w:rPr>
          <w:rFonts w:asciiTheme="minorHAnsi" w:hAnsiTheme="minorHAnsi" w:cstheme="minorHAnsi"/>
          <w:sz w:val="22"/>
          <w:szCs w:val="22"/>
        </w:rPr>
        <w:t>lebih</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tinggi</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lagi</w:t>
      </w:r>
      <w:proofErr w:type="spellEnd"/>
      <w:r w:rsidR="009D582C"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dikenal</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sebagai</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budidaya</w:t>
      </w:r>
      <w:proofErr w:type="spellEnd"/>
      <w:r w:rsidR="009D582C" w:rsidRPr="00320191">
        <w:rPr>
          <w:rFonts w:asciiTheme="minorHAnsi" w:hAnsiTheme="minorHAnsi" w:cstheme="minorHAnsi"/>
          <w:sz w:val="22"/>
          <w:szCs w:val="22"/>
        </w:rPr>
        <w:t xml:space="preserve"> </w:t>
      </w:r>
      <w:proofErr w:type="spellStart"/>
      <w:r w:rsidR="009D582C" w:rsidRPr="00320191">
        <w:rPr>
          <w:rFonts w:asciiTheme="minorHAnsi" w:hAnsiTheme="minorHAnsi" w:cstheme="minorHAnsi"/>
          <w:sz w:val="22"/>
          <w:szCs w:val="22"/>
        </w:rPr>
        <w:t>secara</w:t>
      </w:r>
      <w:proofErr w:type="spellEnd"/>
      <w:r w:rsidR="009D582C" w:rsidRPr="00320191">
        <w:rPr>
          <w:rFonts w:asciiTheme="minorHAnsi" w:hAnsiTheme="minorHAnsi" w:cstheme="minorHAnsi"/>
          <w:sz w:val="22"/>
          <w:szCs w:val="22"/>
        </w:rPr>
        <w:t xml:space="preserve"> organic.</w:t>
      </w:r>
      <w:r w:rsidR="00903437" w:rsidRPr="00320191">
        <w:rPr>
          <w:rFonts w:asciiTheme="minorHAnsi" w:hAnsiTheme="minorHAnsi" w:cstheme="minorHAnsi"/>
          <w:sz w:val="22"/>
          <w:szCs w:val="22"/>
        </w:rPr>
        <w:t xml:space="preserve"> </w:t>
      </w:r>
      <w:proofErr w:type="spellStart"/>
      <w:r w:rsidR="00903437" w:rsidRPr="00320191">
        <w:rPr>
          <w:rFonts w:asciiTheme="minorHAnsi" w:hAnsiTheme="minorHAnsi" w:cstheme="minorHAnsi"/>
          <w:sz w:val="22"/>
          <w:szCs w:val="22"/>
        </w:rPr>
        <w:t>Tomat</w:t>
      </w:r>
      <w:proofErr w:type="spellEnd"/>
      <w:r w:rsidR="00903437" w:rsidRPr="00320191">
        <w:rPr>
          <w:rFonts w:asciiTheme="minorHAnsi" w:hAnsiTheme="minorHAnsi" w:cstheme="minorHAnsi"/>
          <w:sz w:val="22"/>
          <w:szCs w:val="22"/>
        </w:rPr>
        <w:t xml:space="preserve"> yang </w:t>
      </w:r>
      <w:proofErr w:type="spellStart"/>
      <w:r w:rsidR="00903437" w:rsidRPr="00320191">
        <w:rPr>
          <w:rFonts w:asciiTheme="minorHAnsi" w:hAnsiTheme="minorHAnsi" w:cstheme="minorHAnsi"/>
          <w:sz w:val="22"/>
          <w:szCs w:val="22"/>
        </w:rPr>
        <w:t>dibudidayakan</w:t>
      </w:r>
      <w:proofErr w:type="spellEnd"/>
      <w:r w:rsidR="00903437" w:rsidRPr="00320191">
        <w:rPr>
          <w:rFonts w:asciiTheme="minorHAnsi" w:hAnsiTheme="minorHAnsi" w:cstheme="minorHAnsi"/>
          <w:sz w:val="22"/>
          <w:szCs w:val="22"/>
        </w:rPr>
        <w:t xml:space="preserve"> </w:t>
      </w:r>
      <w:proofErr w:type="spellStart"/>
      <w:r w:rsidR="00903437" w:rsidRPr="00320191">
        <w:rPr>
          <w:rFonts w:asciiTheme="minorHAnsi" w:hAnsiTheme="minorHAnsi" w:cstheme="minorHAnsi"/>
          <w:sz w:val="22"/>
          <w:szCs w:val="22"/>
        </w:rPr>
        <w:t>secara</w:t>
      </w:r>
      <w:proofErr w:type="spellEnd"/>
      <w:r w:rsidR="00903437" w:rsidRPr="00320191">
        <w:rPr>
          <w:rFonts w:asciiTheme="minorHAnsi" w:hAnsiTheme="minorHAnsi" w:cstheme="minorHAnsi"/>
          <w:sz w:val="22"/>
          <w:szCs w:val="22"/>
        </w:rPr>
        <w:t xml:space="preserve"> organic </w:t>
      </w:r>
      <w:proofErr w:type="spellStart"/>
      <w:r w:rsidR="00903437" w:rsidRPr="00320191">
        <w:rPr>
          <w:rFonts w:asciiTheme="minorHAnsi" w:hAnsiTheme="minorHAnsi" w:cstheme="minorHAnsi"/>
          <w:sz w:val="22"/>
          <w:szCs w:val="22"/>
        </w:rPr>
        <w:t>mengandung</w:t>
      </w:r>
      <w:proofErr w:type="spellEnd"/>
      <w:r w:rsidR="00903437" w:rsidRPr="00320191">
        <w:rPr>
          <w:rFonts w:asciiTheme="minorHAnsi" w:hAnsiTheme="minorHAnsi" w:cstheme="minorHAnsi"/>
          <w:sz w:val="22"/>
          <w:szCs w:val="22"/>
        </w:rPr>
        <w:t xml:space="preserve"> 57% </w:t>
      </w:r>
      <w:proofErr w:type="spellStart"/>
      <w:r w:rsidR="00903437" w:rsidRPr="00320191">
        <w:rPr>
          <w:rFonts w:asciiTheme="minorHAnsi" w:hAnsiTheme="minorHAnsi" w:cstheme="minorHAnsi"/>
          <w:sz w:val="22"/>
          <w:szCs w:val="22"/>
        </w:rPr>
        <w:t>lebih</w:t>
      </w:r>
      <w:proofErr w:type="spellEnd"/>
      <w:r w:rsidR="00903437" w:rsidRPr="00320191">
        <w:rPr>
          <w:rFonts w:asciiTheme="minorHAnsi" w:hAnsiTheme="minorHAnsi" w:cstheme="minorHAnsi"/>
          <w:sz w:val="22"/>
          <w:szCs w:val="22"/>
        </w:rPr>
        <w:t xml:space="preserve"> </w:t>
      </w:r>
      <w:proofErr w:type="spellStart"/>
      <w:r w:rsidR="00903437" w:rsidRPr="00320191">
        <w:rPr>
          <w:rFonts w:asciiTheme="minorHAnsi" w:hAnsiTheme="minorHAnsi" w:cstheme="minorHAnsi"/>
          <w:sz w:val="22"/>
          <w:szCs w:val="22"/>
        </w:rPr>
        <w:t>banyak</w:t>
      </w:r>
      <w:proofErr w:type="spellEnd"/>
      <w:r w:rsidR="00903437" w:rsidRPr="00320191">
        <w:rPr>
          <w:rFonts w:asciiTheme="minorHAnsi" w:hAnsiTheme="minorHAnsi" w:cstheme="minorHAnsi"/>
          <w:sz w:val="22"/>
          <w:szCs w:val="22"/>
        </w:rPr>
        <w:t xml:space="preserve"> </w:t>
      </w:r>
      <w:proofErr w:type="spellStart"/>
      <w:r w:rsidR="00903437" w:rsidRPr="00320191">
        <w:rPr>
          <w:rFonts w:asciiTheme="minorHAnsi" w:hAnsiTheme="minorHAnsi" w:cstheme="minorHAnsi"/>
          <w:sz w:val="22"/>
          <w:szCs w:val="22"/>
        </w:rPr>
        <w:t>bahan</w:t>
      </w:r>
      <w:proofErr w:type="spellEnd"/>
      <w:r w:rsidR="00903437" w:rsidRPr="00320191">
        <w:rPr>
          <w:rFonts w:asciiTheme="minorHAnsi" w:hAnsiTheme="minorHAnsi" w:cstheme="minorHAnsi"/>
          <w:sz w:val="22"/>
          <w:szCs w:val="22"/>
        </w:rPr>
        <w:t xml:space="preserve"> </w:t>
      </w:r>
      <w:proofErr w:type="spellStart"/>
      <w:r w:rsidR="00903437" w:rsidRPr="00320191">
        <w:rPr>
          <w:rFonts w:asciiTheme="minorHAnsi" w:hAnsiTheme="minorHAnsi" w:cstheme="minorHAnsi"/>
          <w:sz w:val="22"/>
          <w:szCs w:val="22"/>
        </w:rPr>
        <w:t>padatan</w:t>
      </w:r>
      <w:proofErr w:type="spellEnd"/>
      <w:r w:rsidR="00903437" w:rsidRPr="00320191">
        <w:rPr>
          <w:rFonts w:asciiTheme="minorHAnsi" w:hAnsiTheme="minorHAnsi" w:cstheme="minorHAnsi"/>
          <w:sz w:val="22"/>
          <w:szCs w:val="22"/>
        </w:rPr>
        <w:t xml:space="preserve"> </w:t>
      </w:r>
      <w:proofErr w:type="spellStart"/>
      <w:r w:rsidR="00903437" w:rsidRPr="00320191">
        <w:rPr>
          <w:rFonts w:asciiTheme="minorHAnsi" w:hAnsiTheme="minorHAnsi" w:cstheme="minorHAnsi"/>
          <w:sz w:val="22"/>
          <w:szCs w:val="22"/>
        </w:rPr>
        <w:t>terlarut</w:t>
      </w:r>
      <w:proofErr w:type="spellEnd"/>
      <w:r w:rsidR="00903437" w:rsidRPr="00320191">
        <w:rPr>
          <w:rFonts w:asciiTheme="minorHAnsi" w:hAnsiTheme="minorHAnsi" w:cstheme="minorHAnsi"/>
          <w:sz w:val="22"/>
          <w:szCs w:val="22"/>
        </w:rPr>
        <w:t xml:space="preserve"> dan 55 % </w:t>
      </w:r>
      <w:proofErr w:type="spellStart"/>
      <w:r w:rsidR="00903437" w:rsidRPr="00320191">
        <w:rPr>
          <w:rFonts w:asciiTheme="minorHAnsi" w:hAnsiTheme="minorHAnsi" w:cstheme="minorHAnsi"/>
          <w:sz w:val="22"/>
          <w:szCs w:val="22"/>
        </w:rPr>
        <w:t>lebih</w:t>
      </w:r>
      <w:proofErr w:type="spellEnd"/>
      <w:r w:rsidR="00903437" w:rsidRPr="00320191">
        <w:rPr>
          <w:rFonts w:asciiTheme="minorHAnsi" w:hAnsiTheme="minorHAnsi" w:cstheme="minorHAnsi"/>
          <w:sz w:val="22"/>
          <w:szCs w:val="22"/>
        </w:rPr>
        <w:t xml:space="preserve"> </w:t>
      </w:r>
      <w:proofErr w:type="spellStart"/>
      <w:r w:rsidR="00903437" w:rsidRPr="00320191">
        <w:rPr>
          <w:rFonts w:asciiTheme="minorHAnsi" w:hAnsiTheme="minorHAnsi" w:cstheme="minorHAnsi"/>
          <w:sz w:val="22"/>
          <w:szCs w:val="22"/>
        </w:rPr>
        <w:t>banyak</w:t>
      </w:r>
      <w:proofErr w:type="spellEnd"/>
      <w:r w:rsidR="00903437" w:rsidRPr="00320191">
        <w:rPr>
          <w:rFonts w:asciiTheme="minorHAnsi" w:hAnsiTheme="minorHAnsi" w:cstheme="minorHAnsi"/>
          <w:sz w:val="22"/>
          <w:szCs w:val="22"/>
        </w:rPr>
        <w:t xml:space="preserve"> vitamin C</w:t>
      </w:r>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Yarsi</w:t>
      </w:r>
      <w:proofErr w:type="spellEnd"/>
      <w:r w:rsidR="0008663E" w:rsidRPr="00320191">
        <w:rPr>
          <w:rFonts w:asciiTheme="minorHAnsi" w:hAnsiTheme="minorHAnsi" w:cstheme="minorHAnsi"/>
          <w:sz w:val="22"/>
          <w:szCs w:val="22"/>
        </w:rPr>
        <w:t>, 2019)</w:t>
      </w:r>
    </w:p>
    <w:p w14:paraId="70890A14" w14:textId="77777777" w:rsidR="00FC72F8" w:rsidRDefault="00C05232" w:rsidP="00BB55A1">
      <w:pPr>
        <w:pStyle w:val="Skripsi-Body"/>
        <w:spacing w:line="276" w:lineRule="auto"/>
        <w:ind w:left="142" w:firstLine="567"/>
        <w:rPr>
          <w:rFonts w:asciiTheme="minorHAnsi" w:hAnsiTheme="minorHAnsi" w:cstheme="minorHAnsi"/>
          <w:sz w:val="22"/>
          <w:szCs w:val="22"/>
        </w:rPr>
      </w:pPr>
      <w:proofErr w:type="spellStart"/>
      <w:r w:rsidRPr="00320191">
        <w:rPr>
          <w:rFonts w:asciiTheme="minorHAnsi" w:hAnsiTheme="minorHAnsi" w:cstheme="minorHAnsi"/>
          <w:sz w:val="22"/>
          <w:szCs w:val="22"/>
        </w:rPr>
        <w:t>Budidaya</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rendah</w:t>
      </w:r>
      <w:proofErr w:type="spellEnd"/>
      <w:r w:rsidRPr="00320191">
        <w:rPr>
          <w:rFonts w:asciiTheme="minorHAnsi" w:hAnsiTheme="minorHAnsi" w:cstheme="minorHAnsi"/>
          <w:sz w:val="22"/>
          <w:szCs w:val="22"/>
        </w:rPr>
        <w:t xml:space="preserve"> input </w:t>
      </w:r>
      <w:proofErr w:type="spellStart"/>
      <w:r w:rsidRPr="00320191">
        <w:rPr>
          <w:rFonts w:asciiTheme="minorHAnsi" w:hAnsiTheme="minorHAnsi" w:cstheme="minorHAnsi"/>
          <w:sz w:val="22"/>
          <w:szCs w:val="22"/>
        </w:rPr>
        <w:t>sintetik</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merupakan</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budidaya</w:t>
      </w:r>
      <w:proofErr w:type="spellEnd"/>
      <w:r w:rsidRPr="00320191">
        <w:rPr>
          <w:rFonts w:asciiTheme="minorHAnsi" w:hAnsiTheme="minorHAnsi" w:cstheme="minorHAnsi"/>
          <w:sz w:val="22"/>
          <w:szCs w:val="22"/>
        </w:rPr>
        <w:t xml:space="preserve"> yang </w:t>
      </w:r>
      <w:proofErr w:type="spellStart"/>
      <w:r w:rsidRPr="00320191">
        <w:rPr>
          <w:rFonts w:asciiTheme="minorHAnsi" w:hAnsiTheme="minorHAnsi" w:cstheme="minorHAnsi"/>
          <w:sz w:val="22"/>
          <w:szCs w:val="22"/>
        </w:rPr>
        <w:t>meminimalkan</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penggunaan</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pupuk</w:t>
      </w:r>
      <w:proofErr w:type="spellEnd"/>
      <w:r w:rsidRPr="00320191">
        <w:rPr>
          <w:rFonts w:asciiTheme="minorHAnsi" w:hAnsiTheme="minorHAnsi" w:cstheme="minorHAnsi"/>
          <w:sz w:val="22"/>
          <w:szCs w:val="22"/>
        </w:rPr>
        <w:t xml:space="preserve"> dan </w:t>
      </w:r>
      <w:proofErr w:type="spellStart"/>
      <w:r w:rsidRPr="00320191">
        <w:rPr>
          <w:rFonts w:asciiTheme="minorHAnsi" w:hAnsiTheme="minorHAnsi" w:cstheme="minorHAnsi"/>
          <w:sz w:val="22"/>
          <w:szCs w:val="22"/>
        </w:rPr>
        <w:t>pestisida</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berbahan</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aktif</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bahan-bahan</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kimia</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sintetik</w:t>
      </w:r>
      <w:proofErr w:type="spellEnd"/>
      <w:r w:rsidR="006C22E1" w:rsidRPr="00320191">
        <w:rPr>
          <w:rFonts w:asciiTheme="minorHAnsi" w:hAnsiTheme="minorHAnsi" w:cstheme="minorHAnsi"/>
          <w:sz w:val="22"/>
          <w:szCs w:val="22"/>
        </w:rPr>
        <w:t xml:space="preserve"> dan </w:t>
      </w:r>
      <w:proofErr w:type="spellStart"/>
      <w:r w:rsidR="006C22E1" w:rsidRPr="00320191">
        <w:rPr>
          <w:rFonts w:asciiTheme="minorHAnsi" w:hAnsiTheme="minorHAnsi" w:cstheme="minorHAnsi"/>
          <w:sz w:val="22"/>
          <w:szCs w:val="22"/>
        </w:rPr>
        <w:t>digantikan</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dengan</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pupuk</w:t>
      </w:r>
      <w:proofErr w:type="spellEnd"/>
      <w:r w:rsidR="006C22E1" w:rsidRPr="00320191">
        <w:rPr>
          <w:rFonts w:asciiTheme="minorHAnsi" w:hAnsiTheme="minorHAnsi" w:cstheme="minorHAnsi"/>
          <w:sz w:val="22"/>
          <w:szCs w:val="22"/>
        </w:rPr>
        <w:t xml:space="preserve"> dan </w:t>
      </w:r>
      <w:proofErr w:type="spellStart"/>
      <w:r w:rsidR="006C22E1" w:rsidRPr="00320191">
        <w:rPr>
          <w:rFonts w:asciiTheme="minorHAnsi" w:hAnsiTheme="minorHAnsi" w:cstheme="minorHAnsi"/>
          <w:sz w:val="22"/>
          <w:szCs w:val="22"/>
        </w:rPr>
        <w:t>pestisida</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berbahan</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aktif</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dari</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sumber</w:t>
      </w:r>
      <w:proofErr w:type="spellEnd"/>
      <w:r w:rsidR="006C22E1" w:rsidRPr="00320191">
        <w:rPr>
          <w:rFonts w:asciiTheme="minorHAnsi" w:hAnsiTheme="minorHAnsi" w:cstheme="minorHAnsi"/>
          <w:sz w:val="22"/>
          <w:szCs w:val="22"/>
        </w:rPr>
        <w:t xml:space="preserve"> </w:t>
      </w:r>
      <w:proofErr w:type="spellStart"/>
      <w:r w:rsidR="006C22E1" w:rsidRPr="00320191">
        <w:rPr>
          <w:rFonts w:asciiTheme="minorHAnsi" w:hAnsiTheme="minorHAnsi" w:cstheme="minorHAnsi"/>
          <w:sz w:val="22"/>
          <w:szCs w:val="22"/>
        </w:rPr>
        <w:t>nabati</w:t>
      </w:r>
      <w:proofErr w:type="spellEnd"/>
      <w:r w:rsidR="006C22E1" w:rsidRPr="00320191">
        <w:rPr>
          <w:rFonts w:asciiTheme="minorHAnsi" w:hAnsiTheme="minorHAnsi" w:cstheme="minorHAnsi"/>
          <w:sz w:val="22"/>
          <w:szCs w:val="22"/>
        </w:rPr>
        <w:t xml:space="preserve"> dan </w:t>
      </w:r>
      <w:proofErr w:type="spellStart"/>
      <w:r w:rsidR="006C22E1" w:rsidRPr="00320191">
        <w:rPr>
          <w:rFonts w:asciiTheme="minorHAnsi" w:hAnsiTheme="minorHAnsi" w:cstheme="minorHAnsi"/>
          <w:sz w:val="22"/>
          <w:szCs w:val="22"/>
        </w:rPr>
        <w:t>hayati</w:t>
      </w:r>
      <w:proofErr w:type="spellEnd"/>
      <w:r w:rsidR="006C22E1"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Sebagai</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konsekwensi</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dari</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penggantian</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pupuk</w:t>
      </w:r>
      <w:proofErr w:type="spellEnd"/>
      <w:r w:rsidR="00467643"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dengan</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bahan</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kimia</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sintetik</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dengan</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pupuk</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berbahan</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baku</w:t>
      </w:r>
      <w:proofErr w:type="spellEnd"/>
      <w:r w:rsidR="0008663E" w:rsidRPr="00320191">
        <w:rPr>
          <w:rFonts w:asciiTheme="minorHAnsi" w:hAnsiTheme="minorHAnsi" w:cstheme="minorHAnsi"/>
          <w:sz w:val="22"/>
          <w:szCs w:val="22"/>
        </w:rPr>
        <w:t xml:space="preserve"> </w:t>
      </w:r>
      <w:proofErr w:type="spellStart"/>
      <w:r w:rsidR="0008663E" w:rsidRPr="00320191">
        <w:rPr>
          <w:rFonts w:asciiTheme="minorHAnsi" w:hAnsiTheme="minorHAnsi" w:cstheme="minorHAnsi"/>
          <w:sz w:val="22"/>
          <w:szCs w:val="22"/>
        </w:rPr>
        <w:t>nabati</w:t>
      </w:r>
      <w:proofErr w:type="spellEnd"/>
      <w:r w:rsidR="0008663E" w:rsidRPr="00320191">
        <w:rPr>
          <w:rFonts w:asciiTheme="minorHAnsi" w:hAnsiTheme="minorHAnsi" w:cstheme="minorHAnsi"/>
          <w:sz w:val="22"/>
          <w:szCs w:val="22"/>
        </w:rPr>
        <w:t xml:space="preserve"> dan </w:t>
      </w:r>
      <w:proofErr w:type="spellStart"/>
      <w:r w:rsidR="0008663E" w:rsidRPr="00320191">
        <w:rPr>
          <w:rFonts w:asciiTheme="minorHAnsi" w:hAnsiTheme="minorHAnsi" w:cstheme="minorHAnsi"/>
          <w:sz w:val="22"/>
          <w:szCs w:val="22"/>
        </w:rPr>
        <w:t>hayati</w:t>
      </w:r>
      <w:proofErr w:type="spellEnd"/>
      <w:r w:rsidR="00467643" w:rsidRPr="00320191">
        <w:rPr>
          <w:rFonts w:asciiTheme="minorHAnsi" w:hAnsiTheme="minorHAnsi" w:cstheme="minorHAnsi"/>
          <w:sz w:val="22"/>
          <w:szCs w:val="22"/>
        </w:rPr>
        <w:t xml:space="preserve">, </w:t>
      </w:r>
      <w:proofErr w:type="spellStart"/>
      <w:r w:rsidR="00467643" w:rsidRPr="00320191">
        <w:rPr>
          <w:rFonts w:asciiTheme="minorHAnsi" w:hAnsiTheme="minorHAnsi" w:cstheme="minorHAnsi"/>
          <w:sz w:val="22"/>
          <w:szCs w:val="22"/>
        </w:rPr>
        <w:t>diperlukan</w:t>
      </w:r>
      <w:proofErr w:type="spellEnd"/>
      <w:r w:rsidR="00467643" w:rsidRPr="00320191">
        <w:rPr>
          <w:rFonts w:asciiTheme="minorHAnsi" w:hAnsiTheme="minorHAnsi" w:cstheme="minorHAnsi"/>
          <w:sz w:val="22"/>
          <w:szCs w:val="22"/>
        </w:rPr>
        <w:t xml:space="preserve"> </w:t>
      </w:r>
      <w:proofErr w:type="spellStart"/>
      <w:r w:rsidR="00467643" w:rsidRPr="00320191">
        <w:rPr>
          <w:rFonts w:asciiTheme="minorHAnsi" w:hAnsiTheme="minorHAnsi" w:cstheme="minorHAnsi"/>
          <w:sz w:val="22"/>
          <w:szCs w:val="22"/>
        </w:rPr>
        <w:t>pupuk</w:t>
      </w:r>
      <w:proofErr w:type="spellEnd"/>
      <w:r w:rsidR="00536ED3" w:rsidRPr="00320191">
        <w:rPr>
          <w:rFonts w:asciiTheme="minorHAnsi" w:hAnsiTheme="minorHAnsi" w:cstheme="minorHAnsi"/>
          <w:sz w:val="22"/>
          <w:szCs w:val="22"/>
        </w:rPr>
        <w:t xml:space="preserve"> organic yang </w:t>
      </w:r>
      <w:proofErr w:type="spellStart"/>
      <w:r w:rsidR="00536ED3" w:rsidRPr="00320191">
        <w:rPr>
          <w:rFonts w:asciiTheme="minorHAnsi" w:hAnsiTheme="minorHAnsi" w:cstheme="minorHAnsi"/>
          <w:sz w:val="22"/>
          <w:szCs w:val="22"/>
        </w:rPr>
        <w:t>dapat</w:t>
      </w:r>
      <w:proofErr w:type="spellEnd"/>
      <w:r w:rsidR="00536ED3" w:rsidRPr="00320191">
        <w:rPr>
          <w:rFonts w:asciiTheme="minorHAnsi" w:hAnsiTheme="minorHAnsi" w:cstheme="minorHAnsi"/>
          <w:sz w:val="22"/>
          <w:szCs w:val="22"/>
        </w:rPr>
        <w:t xml:space="preserve"> </w:t>
      </w:r>
      <w:proofErr w:type="spellStart"/>
      <w:r w:rsidR="00536ED3" w:rsidRPr="00320191">
        <w:rPr>
          <w:rFonts w:asciiTheme="minorHAnsi" w:hAnsiTheme="minorHAnsi" w:cstheme="minorHAnsi"/>
          <w:sz w:val="22"/>
          <w:szCs w:val="22"/>
        </w:rPr>
        <w:t>memenuhi</w:t>
      </w:r>
      <w:proofErr w:type="spellEnd"/>
      <w:r w:rsidR="00536ED3" w:rsidRPr="00320191">
        <w:rPr>
          <w:rFonts w:asciiTheme="minorHAnsi" w:hAnsiTheme="minorHAnsi" w:cstheme="minorHAnsi"/>
          <w:sz w:val="22"/>
          <w:szCs w:val="22"/>
        </w:rPr>
        <w:t xml:space="preserve"> </w:t>
      </w:r>
      <w:proofErr w:type="spellStart"/>
      <w:r w:rsidR="00536ED3" w:rsidRPr="00320191">
        <w:rPr>
          <w:rFonts w:asciiTheme="minorHAnsi" w:hAnsiTheme="minorHAnsi" w:cstheme="minorHAnsi"/>
          <w:sz w:val="22"/>
          <w:szCs w:val="22"/>
        </w:rPr>
        <w:t>kebutuhan</w:t>
      </w:r>
      <w:proofErr w:type="spellEnd"/>
      <w:r w:rsidR="00536ED3" w:rsidRPr="00320191">
        <w:rPr>
          <w:rFonts w:asciiTheme="minorHAnsi" w:hAnsiTheme="minorHAnsi" w:cstheme="minorHAnsi"/>
          <w:sz w:val="22"/>
          <w:szCs w:val="22"/>
        </w:rPr>
        <w:t xml:space="preserve"> </w:t>
      </w:r>
      <w:proofErr w:type="spellStart"/>
      <w:r w:rsidR="00536ED3" w:rsidRPr="00320191">
        <w:rPr>
          <w:rFonts w:asciiTheme="minorHAnsi" w:hAnsiTheme="minorHAnsi" w:cstheme="minorHAnsi"/>
          <w:sz w:val="22"/>
          <w:szCs w:val="22"/>
        </w:rPr>
        <w:t>nutrisi</w:t>
      </w:r>
      <w:proofErr w:type="spellEnd"/>
      <w:r w:rsidR="00536ED3" w:rsidRPr="00320191">
        <w:rPr>
          <w:rFonts w:asciiTheme="minorHAnsi" w:hAnsiTheme="minorHAnsi" w:cstheme="minorHAnsi"/>
          <w:sz w:val="22"/>
          <w:szCs w:val="22"/>
        </w:rPr>
        <w:t xml:space="preserve"> </w:t>
      </w:r>
      <w:proofErr w:type="spellStart"/>
      <w:r w:rsidR="00536ED3" w:rsidRPr="00320191">
        <w:rPr>
          <w:rFonts w:asciiTheme="minorHAnsi" w:hAnsiTheme="minorHAnsi" w:cstheme="minorHAnsi"/>
          <w:sz w:val="22"/>
          <w:szCs w:val="22"/>
        </w:rPr>
        <w:t>tanaman</w:t>
      </w:r>
      <w:proofErr w:type="spellEnd"/>
      <w:r w:rsidR="00536ED3" w:rsidRPr="00320191">
        <w:rPr>
          <w:rFonts w:asciiTheme="minorHAnsi" w:hAnsiTheme="minorHAnsi" w:cstheme="minorHAnsi"/>
          <w:sz w:val="22"/>
          <w:szCs w:val="22"/>
        </w:rPr>
        <w:t xml:space="preserve">. </w:t>
      </w:r>
    </w:p>
    <w:p w14:paraId="762CA2D2" w14:textId="77777777" w:rsidR="00FC72F8" w:rsidRDefault="00536ED3" w:rsidP="00FC72F8">
      <w:pPr>
        <w:pStyle w:val="Skripsi-Body"/>
        <w:spacing w:line="276" w:lineRule="auto"/>
        <w:ind w:left="142" w:firstLine="567"/>
        <w:rPr>
          <w:rFonts w:asciiTheme="minorHAnsi" w:hAnsiTheme="minorHAnsi" w:cstheme="minorHAnsi"/>
          <w:sz w:val="22"/>
          <w:szCs w:val="22"/>
        </w:rPr>
      </w:pPr>
      <w:r w:rsidRPr="00320191">
        <w:rPr>
          <w:rFonts w:asciiTheme="minorHAnsi" w:hAnsiTheme="minorHAnsi" w:cstheme="minorHAnsi"/>
          <w:sz w:val="22"/>
          <w:szCs w:val="22"/>
        </w:rPr>
        <w:t xml:space="preserve"> </w:t>
      </w:r>
    </w:p>
    <w:p w14:paraId="2BE25E5F" w14:textId="77777777" w:rsidR="00FC72F8" w:rsidRDefault="00FC72F8" w:rsidP="00FC72F8">
      <w:pPr>
        <w:pStyle w:val="Skripsi-Body"/>
        <w:spacing w:line="276" w:lineRule="auto"/>
        <w:ind w:left="142" w:firstLine="567"/>
        <w:rPr>
          <w:rFonts w:asciiTheme="minorHAnsi" w:hAnsiTheme="minorHAnsi" w:cstheme="minorHAnsi"/>
          <w:sz w:val="22"/>
          <w:szCs w:val="22"/>
        </w:rPr>
      </w:pPr>
    </w:p>
    <w:p w14:paraId="2C351E73" w14:textId="77777777" w:rsidR="00FC72F8" w:rsidRDefault="00FC72F8" w:rsidP="00FC72F8">
      <w:pPr>
        <w:pStyle w:val="Skripsi-Body"/>
        <w:spacing w:line="276" w:lineRule="auto"/>
        <w:ind w:left="142" w:firstLine="567"/>
        <w:rPr>
          <w:rFonts w:asciiTheme="minorHAnsi" w:hAnsiTheme="minorHAnsi" w:cstheme="minorHAnsi"/>
          <w:sz w:val="22"/>
          <w:szCs w:val="22"/>
        </w:rPr>
      </w:pPr>
    </w:p>
    <w:p w14:paraId="6A1E1751" w14:textId="0CDDFA0C" w:rsidR="00186A78" w:rsidRPr="00320191" w:rsidRDefault="008D23FB" w:rsidP="00FC72F8">
      <w:pPr>
        <w:pStyle w:val="Skripsi-Body"/>
        <w:spacing w:line="276" w:lineRule="auto"/>
        <w:ind w:left="142" w:firstLine="567"/>
        <w:rPr>
          <w:rFonts w:asciiTheme="minorHAnsi" w:eastAsia="Times New Roman" w:hAnsiTheme="minorHAnsi" w:cstheme="minorHAnsi"/>
          <w:color w:val="000000"/>
          <w:sz w:val="22"/>
          <w:szCs w:val="22"/>
          <w:lang w:eastAsia="en-ID"/>
        </w:rPr>
      </w:pPr>
      <w:proofErr w:type="spellStart"/>
      <w:r w:rsidRPr="00320191">
        <w:rPr>
          <w:rFonts w:asciiTheme="minorHAnsi" w:hAnsiTheme="minorHAnsi" w:cstheme="minorHAnsi"/>
          <w:sz w:val="22"/>
          <w:szCs w:val="22"/>
        </w:rPr>
        <w:t>Pupuk</w:t>
      </w:r>
      <w:proofErr w:type="spellEnd"/>
      <w:r w:rsidRPr="00320191">
        <w:rPr>
          <w:rFonts w:asciiTheme="minorHAnsi" w:hAnsiTheme="minorHAnsi" w:cstheme="minorHAnsi"/>
          <w:sz w:val="22"/>
          <w:szCs w:val="22"/>
        </w:rPr>
        <w:t xml:space="preserve"> organic yang </w:t>
      </w:r>
      <w:proofErr w:type="spellStart"/>
      <w:r w:rsidRPr="00320191">
        <w:rPr>
          <w:rFonts w:asciiTheme="minorHAnsi" w:hAnsiTheme="minorHAnsi" w:cstheme="minorHAnsi"/>
          <w:sz w:val="22"/>
          <w:szCs w:val="22"/>
        </w:rPr>
        <w:t>digunakan</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dapat</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berupa</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pupuk</w:t>
      </w:r>
      <w:proofErr w:type="spellEnd"/>
      <w:r w:rsidRPr="00320191">
        <w:rPr>
          <w:rFonts w:asciiTheme="minorHAnsi" w:hAnsiTheme="minorHAnsi" w:cstheme="minorHAnsi"/>
          <w:sz w:val="22"/>
          <w:szCs w:val="22"/>
        </w:rPr>
        <w:t xml:space="preserve"> organic </w:t>
      </w:r>
      <w:proofErr w:type="spellStart"/>
      <w:r w:rsidRPr="00320191">
        <w:rPr>
          <w:rFonts w:asciiTheme="minorHAnsi" w:hAnsiTheme="minorHAnsi" w:cstheme="minorHAnsi"/>
          <w:sz w:val="22"/>
          <w:szCs w:val="22"/>
        </w:rPr>
        <w:t>padat</w:t>
      </w:r>
      <w:proofErr w:type="spellEnd"/>
      <w:r w:rsidRPr="00320191">
        <w:rPr>
          <w:rFonts w:asciiTheme="minorHAnsi" w:hAnsiTheme="minorHAnsi" w:cstheme="minorHAnsi"/>
          <w:sz w:val="22"/>
          <w:szCs w:val="22"/>
        </w:rPr>
        <w:t xml:space="preserve"> dan </w:t>
      </w:r>
      <w:proofErr w:type="spellStart"/>
      <w:r w:rsidRPr="00320191">
        <w:rPr>
          <w:rFonts w:asciiTheme="minorHAnsi" w:hAnsiTheme="minorHAnsi" w:cstheme="minorHAnsi"/>
          <w:sz w:val="22"/>
          <w:szCs w:val="22"/>
        </w:rPr>
        <w:t>pupuk</w:t>
      </w:r>
      <w:proofErr w:type="spellEnd"/>
      <w:r w:rsidRPr="00320191">
        <w:rPr>
          <w:rFonts w:asciiTheme="minorHAnsi" w:hAnsiTheme="minorHAnsi" w:cstheme="minorHAnsi"/>
          <w:sz w:val="22"/>
          <w:szCs w:val="22"/>
        </w:rPr>
        <w:t xml:space="preserve"> organic </w:t>
      </w:r>
      <w:proofErr w:type="spellStart"/>
      <w:r w:rsidRPr="00320191">
        <w:rPr>
          <w:rFonts w:asciiTheme="minorHAnsi" w:hAnsiTheme="minorHAnsi" w:cstheme="minorHAnsi"/>
          <w:sz w:val="22"/>
          <w:szCs w:val="22"/>
        </w:rPr>
        <w:t>cair</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Pupuk</w:t>
      </w:r>
      <w:proofErr w:type="spellEnd"/>
      <w:r w:rsidRPr="00320191">
        <w:rPr>
          <w:rFonts w:asciiTheme="minorHAnsi" w:hAnsiTheme="minorHAnsi" w:cstheme="minorHAnsi"/>
          <w:sz w:val="22"/>
          <w:szCs w:val="22"/>
        </w:rPr>
        <w:t xml:space="preserve"> organic </w:t>
      </w:r>
      <w:proofErr w:type="spellStart"/>
      <w:r w:rsidRPr="00320191">
        <w:rPr>
          <w:rFonts w:asciiTheme="minorHAnsi" w:hAnsiTheme="minorHAnsi" w:cstheme="minorHAnsi"/>
          <w:sz w:val="22"/>
          <w:szCs w:val="22"/>
        </w:rPr>
        <w:t>cair</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dapat</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diaplikasikan</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dengan</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cara</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disemprotkan</w:t>
      </w:r>
      <w:proofErr w:type="spellEnd"/>
      <w:r w:rsidRPr="00320191">
        <w:rPr>
          <w:rFonts w:asciiTheme="minorHAnsi" w:hAnsiTheme="minorHAnsi" w:cstheme="minorHAnsi"/>
          <w:sz w:val="22"/>
          <w:szCs w:val="22"/>
        </w:rPr>
        <w:t xml:space="preserve">. </w:t>
      </w:r>
      <w:proofErr w:type="spellStart"/>
      <w:r w:rsidR="00186A78" w:rsidRPr="00320191">
        <w:rPr>
          <w:rFonts w:asciiTheme="minorHAnsi" w:eastAsia="Times New Roman" w:hAnsiTheme="minorHAnsi" w:cstheme="minorHAnsi"/>
          <w:color w:val="000000"/>
          <w:sz w:val="22"/>
          <w:szCs w:val="22"/>
          <w:lang w:eastAsia="en-ID"/>
        </w:rPr>
        <w:t>Pemupukan</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dengan</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cara</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ini</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dapat</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menghindari</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tercuci</w:t>
      </w:r>
      <w:proofErr w:type="spellEnd"/>
      <w:r w:rsidR="00186A78" w:rsidRPr="00320191">
        <w:rPr>
          <w:rFonts w:asciiTheme="minorHAnsi" w:eastAsia="Times New Roman" w:hAnsiTheme="minorHAnsi" w:cstheme="minorHAnsi"/>
          <w:color w:val="000000"/>
          <w:sz w:val="22"/>
          <w:szCs w:val="22"/>
          <w:lang w:eastAsia="en-ID"/>
        </w:rPr>
        <w:t xml:space="preserve"> dan </w:t>
      </w:r>
      <w:proofErr w:type="spellStart"/>
      <w:r w:rsidR="00186A78" w:rsidRPr="00320191">
        <w:rPr>
          <w:rFonts w:asciiTheme="minorHAnsi" w:eastAsia="Times New Roman" w:hAnsiTheme="minorHAnsi" w:cstheme="minorHAnsi"/>
          <w:color w:val="000000"/>
          <w:sz w:val="22"/>
          <w:szCs w:val="22"/>
          <w:lang w:eastAsia="en-ID"/>
        </w:rPr>
        <w:t>terfiksasinya</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beberapa</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unsur</w:t>
      </w:r>
      <w:proofErr w:type="spellEnd"/>
      <w:r w:rsidR="00186A78" w:rsidRPr="00320191">
        <w:rPr>
          <w:rFonts w:asciiTheme="minorHAnsi" w:eastAsia="Times New Roman" w:hAnsiTheme="minorHAnsi" w:cstheme="minorHAnsi"/>
          <w:color w:val="000000"/>
          <w:sz w:val="22"/>
          <w:szCs w:val="22"/>
          <w:lang w:eastAsia="en-ID"/>
        </w:rPr>
        <w:t xml:space="preserve"> hara </w:t>
      </w:r>
      <w:proofErr w:type="spellStart"/>
      <w:r w:rsidR="00186A78" w:rsidRPr="00320191">
        <w:rPr>
          <w:rFonts w:asciiTheme="minorHAnsi" w:eastAsia="Times New Roman" w:hAnsiTheme="minorHAnsi" w:cstheme="minorHAnsi"/>
          <w:color w:val="000000"/>
          <w:sz w:val="22"/>
          <w:szCs w:val="22"/>
          <w:lang w:eastAsia="en-ID"/>
        </w:rPr>
        <w:t>dalam</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tanah</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sehingga</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tersedia</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bagi</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tanaman</w:t>
      </w:r>
      <w:proofErr w:type="spellEnd"/>
      <w:r w:rsidR="00186A78" w:rsidRPr="00320191">
        <w:rPr>
          <w:rFonts w:asciiTheme="minorHAnsi" w:eastAsia="Times New Roman" w:hAnsiTheme="minorHAnsi" w:cstheme="minorHAnsi"/>
          <w:color w:val="000000"/>
          <w:sz w:val="22"/>
          <w:szCs w:val="22"/>
          <w:lang w:eastAsia="en-ID"/>
        </w:rPr>
        <w:t>.</w:t>
      </w:r>
      <w:r w:rsidRPr="00320191">
        <w:rPr>
          <w:rFonts w:asciiTheme="minorHAnsi" w:eastAsia="Times New Roman" w:hAnsiTheme="minorHAnsi" w:cstheme="minorHAnsi"/>
          <w:color w:val="000000"/>
          <w:sz w:val="22"/>
          <w:szCs w:val="22"/>
          <w:lang w:eastAsia="en-ID"/>
        </w:rPr>
        <w:t xml:space="preserve"> S</w:t>
      </w:r>
      <w:r w:rsidR="00186A78" w:rsidRPr="00320191">
        <w:rPr>
          <w:rFonts w:asciiTheme="minorHAnsi" w:eastAsia="Times New Roman" w:hAnsiTheme="minorHAnsi" w:cstheme="minorHAnsi"/>
          <w:color w:val="000000"/>
          <w:sz w:val="22"/>
          <w:szCs w:val="22"/>
          <w:lang w:eastAsia="en-ID"/>
        </w:rPr>
        <w:t xml:space="preserve">alah </w:t>
      </w:r>
      <w:proofErr w:type="spellStart"/>
      <w:r w:rsidR="00186A78" w:rsidRPr="00320191">
        <w:rPr>
          <w:rFonts w:asciiTheme="minorHAnsi" w:eastAsia="Times New Roman" w:hAnsiTheme="minorHAnsi" w:cstheme="minorHAnsi"/>
          <w:color w:val="000000"/>
          <w:sz w:val="22"/>
          <w:szCs w:val="22"/>
          <w:lang w:eastAsia="en-ID"/>
        </w:rPr>
        <w:t>satu</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pupuk</w:t>
      </w:r>
      <w:proofErr w:type="spellEnd"/>
      <w:r w:rsidR="00186A78" w:rsidRPr="00320191">
        <w:rPr>
          <w:rFonts w:asciiTheme="minorHAnsi" w:eastAsia="Times New Roman" w:hAnsiTheme="minorHAnsi" w:cstheme="minorHAnsi"/>
          <w:color w:val="000000"/>
          <w:sz w:val="22"/>
          <w:szCs w:val="22"/>
          <w:lang w:eastAsia="en-ID"/>
        </w:rPr>
        <w:t xml:space="preserve"> </w:t>
      </w:r>
      <w:r w:rsidRPr="00320191">
        <w:rPr>
          <w:rFonts w:asciiTheme="minorHAnsi" w:eastAsia="Times New Roman" w:hAnsiTheme="minorHAnsi" w:cstheme="minorHAnsi"/>
          <w:color w:val="000000"/>
          <w:sz w:val="22"/>
          <w:szCs w:val="22"/>
          <w:lang w:eastAsia="en-ID"/>
        </w:rPr>
        <w:t xml:space="preserve">organic </w:t>
      </w:r>
      <w:proofErr w:type="spellStart"/>
      <w:r w:rsidRPr="00320191">
        <w:rPr>
          <w:rFonts w:asciiTheme="minorHAnsi" w:eastAsia="Times New Roman" w:hAnsiTheme="minorHAnsi" w:cstheme="minorHAnsi"/>
          <w:color w:val="000000"/>
          <w:sz w:val="22"/>
          <w:szCs w:val="22"/>
          <w:lang w:eastAsia="en-ID"/>
        </w:rPr>
        <w:t>cair</w:t>
      </w:r>
      <w:proofErr w:type="spellEnd"/>
      <w:r w:rsidRPr="00320191">
        <w:rPr>
          <w:rFonts w:asciiTheme="minorHAnsi" w:eastAsia="Times New Roman" w:hAnsiTheme="minorHAnsi" w:cstheme="minorHAnsi"/>
          <w:color w:val="000000"/>
          <w:sz w:val="22"/>
          <w:szCs w:val="22"/>
          <w:lang w:eastAsia="en-ID"/>
        </w:rPr>
        <w:t xml:space="preserve"> </w:t>
      </w:r>
      <w:r w:rsidR="00186A78" w:rsidRPr="00320191">
        <w:rPr>
          <w:rFonts w:asciiTheme="minorHAnsi" w:eastAsia="Times New Roman" w:hAnsiTheme="minorHAnsi" w:cstheme="minorHAnsi"/>
          <w:color w:val="000000"/>
          <w:sz w:val="22"/>
          <w:szCs w:val="22"/>
          <w:lang w:eastAsia="en-ID"/>
        </w:rPr>
        <w:t xml:space="preserve">yang </w:t>
      </w:r>
      <w:proofErr w:type="spellStart"/>
      <w:r w:rsidR="00186A78" w:rsidRPr="00320191">
        <w:rPr>
          <w:rFonts w:asciiTheme="minorHAnsi" w:eastAsia="Times New Roman" w:hAnsiTheme="minorHAnsi" w:cstheme="minorHAnsi"/>
          <w:color w:val="000000"/>
          <w:sz w:val="22"/>
          <w:szCs w:val="22"/>
          <w:lang w:eastAsia="en-ID"/>
        </w:rPr>
        <w:t>dapat</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digunakan</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adalah</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Pupuk</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Organik</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Cair</w:t>
      </w:r>
      <w:proofErr w:type="spellEnd"/>
      <w:r w:rsidR="00186A78" w:rsidRPr="00320191">
        <w:rPr>
          <w:rFonts w:asciiTheme="minorHAnsi" w:eastAsia="Times New Roman" w:hAnsiTheme="minorHAnsi" w:cstheme="minorHAnsi"/>
          <w:color w:val="000000"/>
          <w:sz w:val="22"/>
          <w:szCs w:val="22"/>
          <w:lang w:eastAsia="en-ID"/>
        </w:rPr>
        <w:t xml:space="preserve"> Super </w:t>
      </w:r>
      <w:proofErr w:type="spellStart"/>
      <w:r w:rsidR="00186A78" w:rsidRPr="00320191">
        <w:rPr>
          <w:rFonts w:asciiTheme="minorHAnsi" w:eastAsia="Times New Roman" w:hAnsiTheme="minorHAnsi" w:cstheme="minorHAnsi"/>
          <w:color w:val="000000"/>
          <w:sz w:val="22"/>
          <w:szCs w:val="22"/>
          <w:lang w:eastAsia="en-ID"/>
        </w:rPr>
        <w:t>Bionik</w:t>
      </w:r>
      <w:proofErr w:type="spellEnd"/>
      <w:r w:rsidR="00186A78" w:rsidRPr="00320191">
        <w:rPr>
          <w:rFonts w:asciiTheme="minorHAnsi" w:eastAsia="Times New Roman" w:hAnsiTheme="minorHAnsi" w:cstheme="minorHAnsi"/>
          <w:color w:val="000000"/>
          <w:sz w:val="22"/>
          <w:szCs w:val="22"/>
          <w:lang w:eastAsia="en-ID"/>
        </w:rPr>
        <w:t xml:space="preserve"> (PSBN</w:t>
      </w:r>
      <w:r w:rsidRPr="00320191">
        <w:rPr>
          <w:rFonts w:asciiTheme="minorHAnsi" w:eastAsia="Times New Roman" w:hAnsiTheme="minorHAnsi" w:cstheme="minorHAnsi"/>
          <w:color w:val="000000"/>
          <w:sz w:val="22"/>
          <w:szCs w:val="22"/>
          <w:lang w:eastAsia="en-ID"/>
        </w:rPr>
        <w:t>)</w:t>
      </w:r>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Pupuk</w:t>
      </w:r>
      <w:proofErr w:type="spellEnd"/>
      <w:r w:rsidR="00186A78" w:rsidRPr="00320191">
        <w:rPr>
          <w:rFonts w:asciiTheme="minorHAnsi" w:eastAsia="Times New Roman" w:hAnsiTheme="minorHAnsi" w:cstheme="minorHAnsi"/>
          <w:color w:val="000000"/>
          <w:sz w:val="22"/>
          <w:szCs w:val="22"/>
          <w:lang w:eastAsia="en-ID"/>
        </w:rPr>
        <w:t xml:space="preserve"> Super </w:t>
      </w:r>
      <w:proofErr w:type="spellStart"/>
      <w:r w:rsidR="00186A78" w:rsidRPr="00320191">
        <w:rPr>
          <w:rFonts w:asciiTheme="minorHAnsi" w:eastAsia="Times New Roman" w:hAnsiTheme="minorHAnsi" w:cstheme="minorHAnsi"/>
          <w:color w:val="000000"/>
          <w:sz w:val="22"/>
          <w:szCs w:val="22"/>
          <w:lang w:eastAsia="en-ID"/>
        </w:rPr>
        <w:t>Bionik</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adalah</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pupuk</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hasil</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ekstraksi</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berbagai</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limbah</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bahan</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organik</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dengan</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bantuan</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mikroba</w:t>
      </w:r>
      <w:proofErr w:type="spellEnd"/>
      <w:r w:rsidR="00186A78" w:rsidRPr="00320191">
        <w:rPr>
          <w:rFonts w:asciiTheme="minorHAnsi" w:eastAsia="Times New Roman" w:hAnsiTheme="minorHAnsi" w:cstheme="minorHAnsi"/>
          <w:color w:val="000000"/>
          <w:sz w:val="22"/>
          <w:szCs w:val="22"/>
          <w:lang w:eastAsia="en-ID"/>
        </w:rPr>
        <w:t xml:space="preserve"> kaya </w:t>
      </w:r>
      <w:proofErr w:type="spellStart"/>
      <w:r w:rsidR="00186A78" w:rsidRPr="00320191">
        <w:rPr>
          <w:rFonts w:asciiTheme="minorHAnsi" w:eastAsia="Times New Roman" w:hAnsiTheme="minorHAnsi" w:cstheme="minorHAnsi"/>
          <w:color w:val="000000"/>
          <w:sz w:val="22"/>
          <w:szCs w:val="22"/>
          <w:lang w:eastAsia="en-ID"/>
        </w:rPr>
        <w:t>nutrisi</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yaitu</w:t>
      </w:r>
      <w:proofErr w:type="spellEnd"/>
      <w:r w:rsidR="00186A78" w:rsidRPr="00320191">
        <w:rPr>
          <w:rFonts w:asciiTheme="minorHAnsi" w:eastAsia="Times New Roman" w:hAnsiTheme="minorHAnsi" w:cstheme="minorHAnsi"/>
          <w:color w:val="000000"/>
          <w:sz w:val="22"/>
          <w:szCs w:val="22"/>
          <w:lang w:eastAsia="en-ID"/>
        </w:rPr>
        <w:t xml:space="preserve"> hara </w:t>
      </w:r>
      <w:proofErr w:type="spellStart"/>
      <w:r w:rsidR="00186A78" w:rsidRPr="00320191">
        <w:rPr>
          <w:rFonts w:asciiTheme="minorHAnsi" w:eastAsia="Times New Roman" w:hAnsiTheme="minorHAnsi" w:cstheme="minorHAnsi"/>
          <w:color w:val="000000"/>
          <w:sz w:val="22"/>
          <w:szCs w:val="22"/>
          <w:lang w:eastAsia="en-ID"/>
        </w:rPr>
        <w:t>makro</w:t>
      </w:r>
      <w:proofErr w:type="spellEnd"/>
      <w:r w:rsidR="00186A78" w:rsidRPr="00320191">
        <w:rPr>
          <w:rFonts w:asciiTheme="minorHAnsi" w:eastAsia="Times New Roman" w:hAnsiTheme="minorHAnsi" w:cstheme="minorHAnsi"/>
          <w:color w:val="000000"/>
          <w:sz w:val="22"/>
          <w:szCs w:val="22"/>
          <w:lang w:eastAsia="en-ID"/>
        </w:rPr>
        <w:t xml:space="preserve"> dan </w:t>
      </w:r>
      <w:proofErr w:type="spellStart"/>
      <w:r w:rsidR="00186A78" w:rsidRPr="00320191">
        <w:rPr>
          <w:rFonts w:asciiTheme="minorHAnsi" w:eastAsia="Times New Roman" w:hAnsiTheme="minorHAnsi" w:cstheme="minorHAnsi"/>
          <w:color w:val="000000"/>
          <w:sz w:val="22"/>
          <w:szCs w:val="22"/>
          <w:lang w:eastAsia="en-ID"/>
        </w:rPr>
        <w:t>mikro</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serta</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mengandung</w:t>
      </w:r>
      <w:proofErr w:type="spellEnd"/>
      <w:r w:rsidR="00186A78" w:rsidRPr="00320191">
        <w:rPr>
          <w:rFonts w:asciiTheme="minorHAnsi" w:eastAsia="Times New Roman" w:hAnsiTheme="minorHAnsi" w:cstheme="minorHAnsi"/>
          <w:color w:val="000000"/>
          <w:sz w:val="22"/>
          <w:szCs w:val="22"/>
          <w:lang w:eastAsia="en-ID"/>
        </w:rPr>
        <w:t xml:space="preserve"> 17 </w:t>
      </w:r>
      <w:proofErr w:type="spellStart"/>
      <w:r w:rsidR="00186A78" w:rsidRPr="00320191">
        <w:rPr>
          <w:rFonts w:asciiTheme="minorHAnsi" w:eastAsia="Times New Roman" w:hAnsiTheme="minorHAnsi" w:cstheme="minorHAnsi"/>
          <w:color w:val="000000"/>
          <w:sz w:val="22"/>
          <w:szCs w:val="22"/>
          <w:lang w:eastAsia="en-ID"/>
        </w:rPr>
        <w:t>asam</w:t>
      </w:r>
      <w:proofErr w:type="spellEnd"/>
      <w:r w:rsidR="00186A78" w:rsidRPr="00320191">
        <w:rPr>
          <w:rFonts w:asciiTheme="minorHAnsi" w:eastAsia="Times New Roman" w:hAnsiTheme="minorHAnsi" w:cstheme="minorHAnsi"/>
          <w:color w:val="000000"/>
          <w:sz w:val="22"/>
          <w:szCs w:val="22"/>
          <w:lang w:eastAsia="en-ID"/>
        </w:rPr>
        <w:t xml:space="preserve"> amino dan vitamin. </w:t>
      </w:r>
      <w:proofErr w:type="spellStart"/>
      <w:r w:rsidR="00186A78" w:rsidRPr="00320191">
        <w:rPr>
          <w:rFonts w:asciiTheme="minorHAnsi" w:eastAsia="Times New Roman" w:hAnsiTheme="minorHAnsi" w:cstheme="minorHAnsi"/>
          <w:color w:val="000000"/>
          <w:sz w:val="22"/>
          <w:szCs w:val="22"/>
          <w:lang w:eastAsia="en-ID"/>
        </w:rPr>
        <w:t>Unsur</w:t>
      </w:r>
      <w:proofErr w:type="spellEnd"/>
      <w:r w:rsidR="00186A78" w:rsidRPr="00320191">
        <w:rPr>
          <w:rFonts w:asciiTheme="minorHAnsi" w:eastAsia="Times New Roman" w:hAnsiTheme="minorHAnsi" w:cstheme="minorHAnsi"/>
          <w:color w:val="000000"/>
          <w:sz w:val="22"/>
          <w:szCs w:val="22"/>
          <w:lang w:eastAsia="en-ID"/>
        </w:rPr>
        <w:t xml:space="preserve"> hara </w:t>
      </w:r>
      <w:proofErr w:type="spellStart"/>
      <w:r w:rsidR="00186A78" w:rsidRPr="00320191">
        <w:rPr>
          <w:rFonts w:asciiTheme="minorHAnsi" w:eastAsia="Times New Roman" w:hAnsiTheme="minorHAnsi" w:cstheme="minorHAnsi"/>
          <w:color w:val="000000"/>
          <w:sz w:val="22"/>
          <w:szCs w:val="22"/>
          <w:lang w:eastAsia="en-ID"/>
        </w:rPr>
        <w:t>makro</w:t>
      </w:r>
      <w:proofErr w:type="spellEnd"/>
      <w:r w:rsidR="00186A78" w:rsidRPr="00320191">
        <w:rPr>
          <w:rFonts w:asciiTheme="minorHAnsi" w:eastAsia="Times New Roman" w:hAnsiTheme="minorHAnsi" w:cstheme="minorHAnsi"/>
          <w:color w:val="000000"/>
          <w:sz w:val="22"/>
          <w:szCs w:val="22"/>
          <w:lang w:eastAsia="en-ID"/>
        </w:rPr>
        <w:t xml:space="preserve"> yang </w:t>
      </w:r>
      <w:proofErr w:type="spellStart"/>
      <w:r w:rsidR="00186A78" w:rsidRPr="00320191">
        <w:rPr>
          <w:rFonts w:asciiTheme="minorHAnsi" w:eastAsia="Times New Roman" w:hAnsiTheme="minorHAnsi" w:cstheme="minorHAnsi"/>
          <w:color w:val="000000"/>
          <w:sz w:val="22"/>
          <w:szCs w:val="22"/>
          <w:lang w:eastAsia="en-ID"/>
        </w:rPr>
        <w:t>terkandung</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dalam</w:t>
      </w:r>
      <w:proofErr w:type="spellEnd"/>
      <w:r w:rsidR="00186A78" w:rsidRPr="00320191">
        <w:rPr>
          <w:rFonts w:asciiTheme="minorHAnsi" w:eastAsia="Times New Roman" w:hAnsiTheme="minorHAnsi" w:cstheme="minorHAnsi"/>
          <w:color w:val="000000"/>
          <w:sz w:val="22"/>
          <w:szCs w:val="22"/>
          <w:lang w:eastAsia="en-ID"/>
        </w:rPr>
        <w:t xml:space="preserve"> Super </w:t>
      </w:r>
      <w:proofErr w:type="spellStart"/>
      <w:r w:rsidR="00186A78" w:rsidRPr="00320191">
        <w:rPr>
          <w:rFonts w:asciiTheme="minorHAnsi" w:eastAsia="Times New Roman" w:hAnsiTheme="minorHAnsi" w:cstheme="minorHAnsi"/>
          <w:color w:val="000000"/>
          <w:sz w:val="22"/>
          <w:szCs w:val="22"/>
          <w:lang w:eastAsia="en-ID"/>
        </w:rPr>
        <w:t>Bionik</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adalah</w:t>
      </w:r>
      <w:proofErr w:type="spellEnd"/>
      <w:r w:rsidR="00186A78" w:rsidRPr="00320191">
        <w:rPr>
          <w:rFonts w:asciiTheme="minorHAnsi" w:eastAsia="Times New Roman" w:hAnsiTheme="minorHAnsi" w:cstheme="minorHAnsi"/>
          <w:color w:val="000000"/>
          <w:sz w:val="22"/>
          <w:szCs w:val="22"/>
          <w:lang w:eastAsia="en-ID"/>
        </w:rPr>
        <w:t xml:space="preserve"> N, </w:t>
      </w:r>
      <w:proofErr w:type="gramStart"/>
      <w:r w:rsidR="00186A78" w:rsidRPr="00320191">
        <w:rPr>
          <w:rFonts w:asciiTheme="minorHAnsi" w:eastAsia="Times New Roman" w:hAnsiTheme="minorHAnsi" w:cstheme="minorHAnsi"/>
          <w:color w:val="000000"/>
          <w:sz w:val="22"/>
          <w:szCs w:val="22"/>
          <w:lang w:eastAsia="en-ID"/>
        </w:rPr>
        <w:t>P,K</w:t>
      </w:r>
      <w:proofErr w:type="gramEnd"/>
      <w:r w:rsidR="00186A78" w:rsidRPr="00320191">
        <w:rPr>
          <w:rFonts w:asciiTheme="minorHAnsi" w:eastAsia="Times New Roman" w:hAnsiTheme="minorHAnsi" w:cstheme="minorHAnsi"/>
          <w:color w:val="000000"/>
          <w:sz w:val="22"/>
          <w:szCs w:val="22"/>
          <w:lang w:eastAsia="en-ID"/>
        </w:rPr>
        <w:t xml:space="preserve">, Ca, Mg, S. </w:t>
      </w:r>
      <w:proofErr w:type="spellStart"/>
      <w:r w:rsidR="00186A78" w:rsidRPr="00320191">
        <w:rPr>
          <w:rFonts w:asciiTheme="minorHAnsi" w:eastAsia="Times New Roman" w:hAnsiTheme="minorHAnsi" w:cstheme="minorHAnsi"/>
          <w:color w:val="000000"/>
          <w:sz w:val="22"/>
          <w:szCs w:val="22"/>
          <w:lang w:eastAsia="en-ID"/>
        </w:rPr>
        <w:t>Sedangkan</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unsur</w:t>
      </w:r>
      <w:proofErr w:type="spellEnd"/>
      <w:r w:rsidR="00186A78" w:rsidRPr="00320191">
        <w:rPr>
          <w:rFonts w:asciiTheme="minorHAnsi" w:eastAsia="Times New Roman" w:hAnsiTheme="minorHAnsi" w:cstheme="minorHAnsi"/>
          <w:color w:val="000000"/>
          <w:sz w:val="22"/>
          <w:szCs w:val="22"/>
          <w:lang w:eastAsia="en-ID"/>
        </w:rPr>
        <w:t xml:space="preserve"> hara </w:t>
      </w:r>
      <w:proofErr w:type="spellStart"/>
      <w:r w:rsidR="00186A78" w:rsidRPr="00320191">
        <w:rPr>
          <w:rFonts w:asciiTheme="minorHAnsi" w:eastAsia="Times New Roman" w:hAnsiTheme="minorHAnsi" w:cstheme="minorHAnsi"/>
          <w:color w:val="000000"/>
          <w:sz w:val="22"/>
          <w:szCs w:val="22"/>
          <w:lang w:eastAsia="en-ID"/>
        </w:rPr>
        <w:t>mikro</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yaitu</w:t>
      </w:r>
      <w:proofErr w:type="spellEnd"/>
      <w:r w:rsidR="00186A78" w:rsidRPr="00320191">
        <w:rPr>
          <w:rFonts w:asciiTheme="minorHAnsi" w:eastAsia="Times New Roman" w:hAnsiTheme="minorHAnsi" w:cstheme="minorHAnsi"/>
          <w:color w:val="000000"/>
          <w:sz w:val="22"/>
          <w:szCs w:val="22"/>
          <w:lang w:eastAsia="en-ID"/>
        </w:rPr>
        <w:t xml:space="preserve"> Fe, Cu, Zn, Mn, B dan Mo. </w:t>
      </w:r>
      <w:proofErr w:type="spellStart"/>
      <w:r w:rsidR="00186A78" w:rsidRPr="00320191">
        <w:rPr>
          <w:rFonts w:asciiTheme="minorHAnsi" w:eastAsia="Times New Roman" w:hAnsiTheme="minorHAnsi" w:cstheme="minorHAnsi"/>
          <w:color w:val="000000"/>
          <w:sz w:val="22"/>
          <w:szCs w:val="22"/>
          <w:lang w:eastAsia="en-ID"/>
        </w:rPr>
        <w:t>Disamping</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itu</w:t>
      </w:r>
      <w:proofErr w:type="spellEnd"/>
      <w:r w:rsidR="00186A78" w:rsidRPr="00320191">
        <w:rPr>
          <w:rFonts w:asciiTheme="minorHAnsi" w:eastAsia="Times New Roman" w:hAnsiTheme="minorHAnsi" w:cstheme="minorHAnsi"/>
          <w:color w:val="000000"/>
          <w:sz w:val="22"/>
          <w:szCs w:val="22"/>
          <w:lang w:eastAsia="en-ID"/>
        </w:rPr>
        <w:t xml:space="preserve"> juga </w:t>
      </w:r>
      <w:proofErr w:type="spellStart"/>
      <w:r w:rsidR="00186A78" w:rsidRPr="00320191">
        <w:rPr>
          <w:rFonts w:asciiTheme="minorHAnsi" w:eastAsia="Times New Roman" w:hAnsiTheme="minorHAnsi" w:cstheme="minorHAnsi"/>
          <w:color w:val="000000"/>
          <w:sz w:val="22"/>
          <w:szCs w:val="22"/>
          <w:lang w:eastAsia="en-ID"/>
        </w:rPr>
        <w:t>mengandung</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mikroba</w:t>
      </w:r>
      <w:proofErr w:type="spellEnd"/>
      <w:r w:rsidR="00186A78" w:rsidRPr="00320191">
        <w:rPr>
          <w:rFonts w:asciiTheme="minorHAnsi" w:eastAsia="Times New Roman" w:hAnsiTheme="minorHAnsi" w:cstheme="minorHAnsi"/>
          <w:color w:val="000000"/>
          <w:sz w:val="22"/>
          <w:szCs w:val="22"/>
          <w:lang w:eastAsia="en-ID"/>
        </w:rPr>
        <w:t xml:space="preserve"> yang </w:t>
      </w:r>
      <w:proofErr w:type="spellStart"/>
      <w:r w:rsidR="00186A78" w:rsidRPr="00320191">
        <w:rPr>
          <w:rFonts w:asciiTheme="minorHAnsi" w:eastAsia="Times New Roman" w:hAnsiTheme="minorHAnsi" w:cstheme="minorHAnsi"/>
          <w:color w:val="000000"/>
          <w:sz w:val="22"/>
          <w:szCs w:val="22"/>
          <w:lang w:eastAsia="en-ID"/>
        </w:rPr>
        <w:t>menguntungkan</w:t>
      </w:r>
      <w:proofErr w:type="spellEnd"/>
      <w:r w:rsidR="00186A78" w:rsidRPr="00320191">
        <w:rPr>
          <w:rFonts w:asciiTheme="minorHAnsi" w:eastAsia="Times New Roman" w:hAnsiTheme="minorHAnsi" w:cstheme="minorHAnsi"/>
          <w:color w:val="000000"/>
          <w:sz w:val="22"/>
          <w:szCs w:val="22"/>
          <w:lang w:eastAsia="en-ID"/>
        </w:rPr>
        <w:t xml:space="preserve"> dan </w:t>
      </w:r>
      <w:proofErr w:type="spellStart"/>
      <w:r w:rsidR="00186A78" w:rsidRPr="00320191">
        <w:rPr>
          <w:rFonts w:asciiTheme="minorHAnsi" w:eastAsia="Times New Roman" w:hAnsiTheme="minorHAnsi" w:cstheme="minorHAnsi"/>
          <w:color w:val="000000"/>
          <w:sz w:val="22"/>
          <w:szCs w:val="22"/>
          <w:lang w:eastAsia="en-ID"/>
        </w:rPr>
        <w:t>senyawa</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pengatur</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tumbuh</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alami</w:t>
      </w:r>
      <w:proofErr w:type="spellEnd"/>
      <w:r w:rsidR="00186A78" w:rsidRPr="00320191">
        <w:rPr>
          <w:rFonts w:asciiTheme="minorHAnsi" w:eastAsia="Times New Roman" w:hAnsiTheme="minorHAnsi" w:cstheme="minorHAnsi"/>
          <w:color w:val="000000"/>
          <w:sz w:val="22"/>
          <w:szCs w:val="22"/>
          <w:lang w:eastAsia="en-ID"/>
        </w:rPr>
        <w:t xml:space="preserve"> </w:t>
      </w:r>
      <w:proofErr w:type="spellStart"/>
      <w:r w:rsidR="00186A78" w:rsidRPr="00320191">
        <w:rPr>
          <w:rFonts w:asciiTheme="minorHAnsi" w:eastAsia="Times New Roman" w:hAnsiTheme="minorHAnsi" w:cstheme="minorHAnsi"/>
          <w:color w:val="000000"/>
          <w:sz w:val="22"/>
          <w:szCs w:val="22"/>
          <w:lang w:eastAsia="en-ID"/>
        </w:rPr>
        <w:t>yaitu</w:t>
      </w:r>
      <w:proofErr w:type="spellEnd"/>
      <w:r w:rsidR="00186A78" w:rsidRPr="00320191">
        <w:rPr>
          <w:rFonts w:asciiTheme="minorHAnsi" w:eastAsia="Times New Roman" w:hAnsiTheme="minorHAnsi" w:cstheme="minorHAnsi"/>
          <w:color w:val="000000"/>
          <w:sz w:val="22"/>
          <w:szCs w:val="22"/>
          <w:lang w:eastAsia="en-ID"/>
        </w:rPr>
        <w:t xml:space="preserve"> GA3, IAA dan Zeatin (</w:t>
      </w:r>
      <w:proofErr w:type="spellStart"/>
      <w:r w:rsidR="00677F3C" w:rsidRPr="00320191">
        <w:rPr>
          <w:rFonts w:asciiTheme="minorHAnsi" w:eastAsia="Times New Roman" w:hAnsiTheme="minorHAnsi" w:cstheme="minorHAnsi"/>
          <w:color w:val="000000"/>
          <w:sz w:val="22"/>
          <w:szCs w:val="22"/>
          <w:lang w:eastAsia="en-ID"/>
        </w:rPr>
        <w:t>Redaksi</w:t>
      </w:r>
      <w:proofErr w:type="spellEnd"/>
      <w:r w:rsidR="00677F3C" w:rsidRPr="00320191">
        <w:rPr>
          <w:rFonts w:asciiTheme="minorHAnsi" w:eastAsia="Times New Roman" w:hAnsiTheme="minorHAnsi" w:cstheme="minorHAnsi"/>
          <w:color w:val="000000"/>
          <w:sz w:val="22"/>
          <w:szCs w:val="22"/>
          <w:lang w:eastAsia="en-ID"/>
        </w:rPr>
        <w:t xml:space="preserve"> </w:t>
      </w:r>
      <w:proofErr w:type="spellStart"/>
      <w:r w:rsidR="00677F3C" w:rsidRPr="00320191">
        <w:rPr>
          <w:rFonts w:asciiTheme="minorHAnsi" w:eastAsia="Times New Roman" w:hAnsiTheme="minorHAnsi" w:cstheme="minorHAnsi"/>
          <w:color w:val="000000"/>
          <w:sz w:val="22"/>
          <w:szCs w:val="22"/>
          <w:lang w:eastAsia="en-ID"/>
        </w:rPr>
        <w:t>Agromedia</w:t>
      </w:r>
      <w:proofErr w:type="spellEnd"/>
      <w:r w:rsidR="00677F3C" w:rsidRPr="00320191">
        <w:rPr>
          <w:rFonts w:asciiTheme="minorHAnsi" w:eastAsia="Times New Roman" w:hAnsiTheme="minorHAnsi" w:cstheme="minorHAnsi"/>
          <w:color w:val="000000"/>
          <w:sz w:val="22"/>
          <w:szCs w:val="22"/>
          <w:lang w:eastAsia="en-ID"/>
        </w:rPr>
        <w:t>, 2007</w:t>
      </w:r>
      <w:r w:rsidR="00186A78" w:rsidRPr="00320191">
        <w:rPr>
          <w:rFonts w:asciiTheme="minorHAnsi" w:eastAsia="Times New Roman" w:hAnsiTheme="minorHAnsi" w:cstheme="minorHAnsi"/>
          <w:color w:val="000000"/>
          <w:sz w:val="22"/>
          <w:szCs w:val="22"/>
          <w:lang w:eastAsia="en-ID"/>
        </w:rPr>
        <w:t xml:space="preserve">). </w:t>
      </w:r>
    </w:p>
    <w:p w14:paraId="544E2179" w14:textId="77777777" w:rsidR="00346A0B" w:rsidRDefault="00740FFD" w:rsidP="00BB55A1">
      <w:pPr>
        <w:pStyle w:val="Skripsi-Body"/>
        <w:spacing w:line="276" w:lineRule="auto"/>
        <w:ind w:left="142" w:firstLine="567"/>
        <w:rPr>
          <w:rFonts w:asciiTheme="minorHAnsi" w:hAnsiTheme="minorHAnsi" w:cstheme="minorHAnsi"/>
          <w:sz w:val="22"/>
          <w:szCs w:val="22"/>
        </w:rPr>
      </w:pPr>
      <w:r w:rsidRPr="00320191">
        <w:rPr>
          <w:rFonts w:asciiTheme="minorHAnsi" w:eastAsia="Times New Roman" w:hAnsiTheme="minorHAnsi" w:cstheme="minorHAnsi"/>
          <w:color w:val="000000"/>
          <w:sz w:val="22"/>
          <w:szCs w:val="22"/>
          <w:lang w:eastAsia="en-ID"/>
        </w:rPr>
        <w:t xml:space="preserve">Selain factor </w:t>
      </w:r>
      <w:proofErr w:type="spellStart"/>
      <w:r w:rsidRPr="00320191">
        <w:rPr>
          <w:rFonts w:asciiTheme="minorHAnsi" w:eastAsia="Times New Roman" w:hAnsiTheme="minorHAnsi" w:cstheme="minorHAnsi"/>
          <w:color w:val="000000"/>
          <w:sz w:val="22"/>
          <w:szCs w:val="22"/>
          <w:lang w:eastAsia="en-ID"/>
        </w:rPr>
        <w:t>pemupukan</w:t>
      </w:r>
      <w:proofErr w:type="spellEnd"/>
      <w:r w:rsidRPr="00320191">
        <w:rPr>
          <w:rFonts w:asciiTheme="minorHAnsi" w:eastAsia="Times New Roman" w:hAnsiTheme="minorHAnsi" w:cstheme="minorHAnsi"/>
          <w:color w:val="000000"/>
          <w:sz w:val="22"/>
          <w:szCs w:val="22"/>
          <w:lang w:eastAsia="en-ID"/>
        </w:rPr>
        <w:t xml:space="preserve">, </w:t>
      </w:r>
      <w:proofErr w:type="spellStart"/>
      <w:r w:rsidRPr="00320191">
        <w:rPr>
          <w:rFonts w:asciiTheme="minorHAnsi" w:eastAsia="Times New Roman" w:hAnsiTheme="minorHAnsi" w:cstheme="minorHAnsi"/>
          <w:color w:val="000000"/>
          <w:sz w:val="22"/>
          <w:szCs w:val="22"/>
          <w:lang w:eastAsia="en-ID"/>
        </w:rPr>
        <w:t>penggunaan</w:t>
      </w:r>
      <w:proofErr w:type="spellEnd"/>
      <w:r w:rsidRPr="00320191">
        <w:rPr>
          <w:rFonts w:asciiTheme="minorHAnsi" w:eastAsia="Times New Roman" w:hAnsiTheme="minorHAnsi" w:cstheme="minorHAnsi"/>
          <w:color w:val="000000"/>
          <w:sz w:val="22"/>
          <w:szCs w:val="22"/>
          <w:lang w:eastAsia="en-ID"/>
        </w:rPr>
        <w:t xml:space="preserve"> </w:t>
      </w:r>
      <w:proofErr w:type="spellStart"/>
      <w:r w:rsidRPr="00320191">
        <w:rPr>
          <w:rFonts w:asciiTheme="minorHAnsi" w:eastAsia="Times New Roman" w:hAnsiTheme="minorHAnsi" w:cstheme="minorHAnsi"/>
          <w:color w:val="000000"/>
          <w:sz w:val="22"/>
          <w:szCs w:val="22"/>
          <w:lang w:eastAsia="en-ID"/>
        </w:rPr>
        <w:t>varietas</w:t>
      </w:r>
      <w:proofErr w:type="spellEnd"/>
      <w:r w:rsidRPr="00320191">
        <w:rPr>
          <w:rFonts w:asciiTheme="minorHAnsi" w:eastAsia="Times New Roman" w:hAnsiTheme="minorHAnsi" w:cstheme="minorHAnsi"/>
          <w:color w:val="000000"/>
          <w:sz w:val="22"/>
          <w:szCs w:val="22"/>
          <w:lang w:eastAsia="en-ID"/>
        </w:rPr>
        <w:t xml:space="preserve"> yang </w:t>
      </w:r>
      <w:proofErr w:type="spellStart"/>
      <w:r w:rsidRPr="00320191">
        <w:rPr>
          <w:rFonts w:asciiTheme="minorHAnsi" w:eastAsia="Times New Roman" w:hAnsiTheme="minorHAnsi" w:cstheme="minorHAnsi"/>
          <w:color w:val="000000"/>
          <w:sz w:val="22"/>
          <w:szCs w:val="22"/>
          <w:lang w:eastAsia="en-ID"/>
        </w:rPr>
        <w:t>dapat</w:t>
      </w:r>
      <w:proofErr w:type="spellEnd"/>
      <w:r w:rsidRPr="00320191">
        <w:rPr>
          <w:rFonts w:asciiTheme="minorHAnsi" w:eastAsia="Times New Roman" w:hAnsiTheme="minorHAnsi" w:cstheme="minorHAnsi"/>
          <w:color w:val="000000"/>
          <w:sz w:val="22"/>
          <w:szCs w:val="22"/>
          <w:lang w:eastAsia="en-ID"/>
        </w:rPr>
        <w:t xml:space="preserve"> </w:t>
      </w:r>
      <w:proofErr w:type="spellStart"/>
      <w:r w:rsidRPr="00320191">
        <w:rPr>
          <w:rFonts w:asciiTheme="minorHAnsi" w:eastAsia="Times New Roman" w:hAnsiTheme="minorHAnsi" w:cstheme="minorHAnsi"/>
          <w:color w:val="000000"/>
          <w:sz w:val="22"/>
          <w:szCs w:val="22"/>
          <w:lang w:eastAsia="en-ID"/>
        </w:rPr>
        <w:t>beradaptasi</w:t>
      </w:r>
      <w:proofErr w:type="spellEnd"/>
      <w:r w:rsidRPr="00320191">
        <w:rPr>
          <w:rFonts w:asciiTheme="minorHAnsi" w:eastAsia="Times New Roman" w:hAnsiTheme="minorHAnsi" w:cstheme="minorHAnsi"/>
          <w:color w:val="000000"/>
          <w:sz w:val="22"/>
          <w:szCs w:val="22"/>
          <w:lang w:eastAsia="en-ID"/>
        </w:rPr>
        <w:t xml:space="preserve"> pada </w:t>
      </w:r>
      <w:proofErr w:type="spellStart"/>
      <w:r w:rsidRPr="00320191">
        <w:rPr>
          <w:rFonts w:asciiTheme="minorHAnsi" w:eastAsia="Times New Roman" w:hAnsiTheme="minorHAnsi" w:cstheme="minorHAnsi"/>
          <w:color w:val="000000"/>
          <w:sz w:val="22"/>
          <w:szCs w:val="22"/>
          <w:lang w:eastAsia="en-ID"/>
        </w:rPr>
        <w:t>teknik</w:t>
      </w:r>
      <w:proofErr w:type="spellEnd"/>
      <w:r w:rsidRPr="00320191">
        <w:rPr>
          <w:rFonts w:asciiTheme="minorHAnsi" w:eastAsia="Times New Roman" w:hAnsiTheme="minorHAnsi" w:cstheme="minorHAnsi"/>
          <w:color w:val="000000"/>
          <w:sz w:val="22"/>
          <w:szCs w:val="22"/>
          <w:lang w:eastAsia="en-ID"/>
        </w:rPr>
        <w:t xml:space="preserve"> </w:t>
      </w:r>
      <w:proofErr w:type="spellStart"/>
      <w:r w:rsidRPr="00320191">
        <w:rPr>
          <w:rFonts w:asciiTheme="minorHAnsi" w:eastAsia="Times New Roman" w:hAnsiTheme="minorHAnsi" w:cstheme="minorHAnsi"/>
          <w:color w:val="000000"/>
          <w:sz w:val="22"/>
          <w:szCs w:val="22"/>
          <w:lang w:eastAsia="en-ID"/>
        </w:rPr>
        <w:t>budidaya</w:t>
      </w:r>
      <w:proofErr w:type="spellEnd"/>
      <w:r w:rsidRPr="00320191">
        <w:rPr>
          <w:rFonts w:asciiTheme="minorHAnsi" w:eastAsia="Times New Roman" w:hAnsiTheme="minorHAnsi" w:cstheme="minorHAnsi"/>
          <w:color w:val="000000"/>
          <w:sz w:val="22"/>
          <w:szCs w:val="22"/>
          <w:lang w:eastAsia="en-ID"/>
        </w:rPr>
        <w:t xml:space="preserve"> </w:t>
      </w:r>
      <w:proofErr w:type="spellStart"/>
      <w:r w:rsidRPr="00320191">
        <w:rPr>
          <w:rFonts w:asciiTheme="minorHAnsi" w:eastAsia="Times New Roman" w:hAnsiTheme="minorHAnsi" w:cstheme="minorHAnsi"/>
          <w:color w:val="000000"/>
          <w:sz w:val="22"/>
          <w:szCs w:val="22"/>
          <w:lang w:eastAsia="en-ID"/>
        </w:rPr>
        <w:t>rendah</w:t>
      </w:r>
      <w:proofErr w:type="spellEnd"/>
      <w:r w:rsidRPr="00320191">
        <w:rPr>
          <w:rFonts w:asciiTheme="minorHAnsi" w:eastAsia="Times New Roman" w:hAnsiTheme="minorHAnsi" w:cstheme="minorHAnsi"/>
          <w:color w:val="000000"/>
          <w:sz w:val="22"/>
          <w:szCs w:val="22"/>
          <w:lang w:eastAsia="en-ID"/>
        </w:rPr>
        <w:t xml:space="preserve"> input </w:t>
      </w:r>
      <w:proofErr w:type="spellStart"/>
      <w:r w:rsidRPr="00320191">
        <w:rPr>
          <w:rFonts w:asciiTheme="minorHAnsi" w:eastAsia="Times New Roman" w:hAnsiTheme="minorHAnsi" w:cstheme="minorHAnsi"/>
          <w:color w:val="000000"/>
          <w:sz w:val="22"/>
          <w:szCs w:val="22"/>
          <w:lang w:eastAsia="en-ID"/>
        </w:rPr>
        <w:t>sintetik</w:t>
      </w:r>
      <w:proofErr w:type="spellEnd"/>
      <w:r w:rsidRPr="00320191">
        <w:rPr>
          <w:rFonts w:asciiTheme="minorHAnsi" w:eastAsia="Times New Roman" w:hAnsiTheme="minorHAnsi" w:cstheme="minorHAnsi"/>
          <w:color w:val="000000"/>
          <w:sz w:val="22"/>
          <w:szCs w:val="22"/>
          <w:lang w:eastAsia="en-ID"/>
        </w:rPr>
        <w:t xml:space="preserve"> </w:t>
      </w:r>
      <w:proofErr w:type="spellStart"/>
      <w:r w:rsidRPr="00320191">
        <w:rPr>
          <w:rFonts w:asciiTheme="minorHAnsi" w:eastAsia="Times New Roman" w:hAnsiTheme="minorHAnsi" w:cstheme="minorHAnsi"/>
          <w:color w:val="000000"/>
          <w:sz w:val="22"/>
          <w:szCs w:val="22"/>
          <w:lang w:eastAsia="en-ID"/>
        </w:rPr>
        <w:t>akan</w:t>
      </w:r>
      <w:proofErr w:type="spellEnd"/>
      <w:r w:rsidRPr="00320191">
        <w:rPr>
          <w:rFonts w:asciiTheme="minorHAnsi" w:eastAsia="Times New Roman" w:hAnsiTheme="minorHAnsi" w:cstheme="minorHAnsi"/>
          <w:color w:val="000000"/>
          <w:sz w:val="22"/>
          <w:szCs w:val="22"/>
          <w:lang w:eastAsia="en-ID"/>
        </w:rPr>
        <w:t xml:space="preserve"> </w:t>
      </w:r>
      <w:proofErr w:type="spellStart"/>
      <w:r w:rsidRPr="00320191">
        <w:rPr>
          <w:rFonts w:asciiTheme="minorHAnsi" w:eastAsia="Times New Roman" w:hAnsiTheme="minorHAnsi" w:cstheme="minorHAnsi"/>
          <w:color w:val="000000"/>
          <w:sz w:val="22"/>
          <w:szCs w:val="22"/>
          <w:lang w:eastAsia="en-ID"/>
        </w:rPr>
        <w:t>menentukan</w:t>
      </w:r>
      <w:proofErr w:type="spellEnd"/>
      <w:r w:rsidRPr="00320191">
        <w:rPr>
          <w:rFonts w:asciiTheme="minorHAnsi" w:eastAsia="Times New Roman" w:hAnsiTheme="minorHAnsi" w:cstheme="minorHAnsi"/>
          <w:color w:val="000000"/>
          <w:sz w:val="22"/>
          <w:szCs w:val="22"/>
          <w:lang w:eastAsia="en-ID"/>
        </w:rPr>
        <w:t xml:space="preserve"> </w:t>
      </w:r>
      <w:proofErr w:type="spellStart"/>
      <w:r w:rsidRPr="00320191">
        <w:rPr>
          <w:rFonts w:asciiTheme="minorHAnsi" w:eastAsia="Times New Roman" w:hAnsiTheme="minorHAnsi" w:cstheme="minorHAnsi"/>
          <w:color w:val="000000"/>
          <w:sz w:val="22"/>
          <w:szCs w:val="22"/>
          <w:lang w:eastAsia="en-ID"/>
        </w:rPr>
        <w:t>tingkat</w:t>
      </w:r>
      <w:proofErr w:type="spellEnd"/>
      <w:r w:rsidRPr="00320191">
        <w:rPr>
          <w:rFonts w:asciiTheme="minorHAnsi" w:eastAsia="Times New Roman" w:hAnsiTheme="minorHAnsi" w:cstheme="minorHAnsi"/>
          <w:color w:val="000000"/>
          <w:sz w:val="22"/>
          <w:szCs w:val="22"/>
          <w:lang w:eastAsia="en-ID"/>
        </w:rPr>
        <w:t xml:space="preserve"> </w:t>
      </w:r>
      <w:proofErr w:type="spellStart"/>
      <w:r w:rsidRPr="00320191">
        <w:rPr>
          <w:rFonts w:asciiTheme="minorHAnsi" w:eastAsia="Times New Roman" w:hAnsiTheme="minorHAnsi" w:cstheme="minorHAnsi"/>
          <w:color w:val="000000"/>
          <w:sz w:val="22"/>
          <w:szCs w:val="22"/>
          <w:lang w:eastAsia="en-ID"/>
        </w:rPr>
        <w:t>produksi</w:t>
      </w:r>
      <w:proofErr w:type="spellEnd"/>
      <w:r w:rsidRPr="00320191">
        <w:rPr>
          <w:rFonts w:asciiTheme="minorHAnsi" w:eastAsia="Times New Roman" w:hAnsiTheme="minorHAnsi" w:cstheme="minorHAnsi"/>
          <w:color w:val="000000"/>
          <w:sz w:val="22"/>
          <w:szCs w:val="22"/>
          <w:lang w:eastAsia="en-ID"/>
        </w:rPr>
        <w:t xml:space="preserve"> yang </w:t>
      </w:r>
      <w:proofErr w:type="spellStart"/>
      <w:r w:rsidRPr="00320191">
        <w:rPr>
          <w:rFonts w:asciiTheme="minorHAnsi" w:eastAsia="Times New Roman" w:hAnsiTheme="minorHAnsi" w:cstheme="minorHAnsi"/>
          <w:color w:val="000000"/>
          <w:sz w:val="22"/>
          <w:szCs w:val="22"/>
          <w:lang w:eastAsia="en-ID"/>
        </w:rPr>
        <w:t>dicapai</w:t>
      </w:r>
      <w:proofErr w:type="spellEnd"/>
      <w:r w:rsidR="00DC34E0" w:rsidRPr="00320191">
        <w:rPr>
          <w:rFonts w:asciiTheme="minorHAnsi" w:eastAsia="Times New Roman" w:hAnsiTheme="minorHAnsi" w:cstheme="minorHAnsi"/>
          <w:color w:val="000000"/>
          <w:sz w:val="22"/>
          <w:szCs w:val="22"/>
          <w:lang w:eastAsia="en-ID"/>
        </w:rPr>
        <w:t xml:space="preserve"> </w:t>
      </w:r>
      <w:proofErr w:type="spellStart"/>
      <w:r w:rsidR="00DC34E0" w:rsidRPr="00320191">
        <w:rPr>
          <w:rFonts w:asciiTheme="minorHAnsi" w:eastAsia="Times New Roman" w:hAnsiTheme="minorHAnsi" w:cstheme="minorHAnsi"/>
          <w:color w:val="000000"/>
          <w:sz w:val="22"/>
          <w:szCs w:val="22"/>
          <w:lang w:eastAsia="en-ID"/>
        </w:rPr>
        <w:t>karena</w:t>
      </w:r>
      <w:proofErr w:type="spellEnd"/>
      <w:r w:rsidR="00DC34E0" w:rsidRPr="00320191">
        <w:rPr>
          <w:rFonts w:asciiTheme="minorHAnsi" w:eastAsia="Times New Roman" w:hAnsiTheme="minorHAnsi" w:cstheme="minorHAnsi"/>
          <w:color w:val="000000"/>
          <w:sz w:val="22"/>
          <w:szCs w:val="22"/>
          <w:lang w:eastAsia="en-ID"/>
        </w:rPr>
        <w:t xml:space="preserve"> f</w:t>
      </w:r>
      <w:r w:rsidR="00DC34E0" w:rsidRPr="00320191">
        <w:rPr>
          <w:rFonts w:asciiTheme="minorHAnsi" w:hAnsiTheme="minorHAnsi" w:cstheme="minorHAnsi"/>
          <w:color w:val="333333"/>
          <w:sz w:val="22"/>
          <w:szCs w:val="22"/>
          <w:shd w:val="clear" w:color="auto" w:fill="FFFFFF"/>
        </w:rPr>
        <w:t xml:space="preserve">actor </w:t>
      </w:r>
      <w:proofErr w:type="spellStart"/>
      <w:r w:rsidR="00DC34E0" w:rsidRPr="00320191">
        <w:rPr>
          <w:rFonts w:asciiTheme="minorHAnsi" w:hAnsiTheme="minorHAnsi" w:cstheme="minorHAnsi"/>
          <w:color w:val="333333"/>
          <w:sz w:val="22"/>
          <w:szCs w:val="22"/>
          <w:shd w:val="clear" w:color="auto" w:fill="FFFFFF"/>
        </w:rPr>
        <w:t>genotipe</w:t>
      </w:r>
      <w:proofErr w:type="spellEnd"/>
      <w:r w:rsidR="00DC34E0" w:rsidRPr="00320191">
        <w:rPr>
          <w:rFonts w:asciiTheme="minorHAnsi" w:hAnsiTheme="minorHAnsi" w:cstheme="minorHAnsi"/>
          <w:color w:val="333333"/>
          <w:sz w:val="22"/>
          <w:szCs w:val="22"/>
          <w:shd w:val="clear" w:color="auto" w:fill="FFFFFF"/>
        </w:rPr>
        <w:t xml:space="preserve"> </w:t>
      </w:r>
      <w:proofErr w:type="spellStart"/>
      <w:r w:rsidR="00DC34E0" w:rsidRPr="00320191">
        <w:rPr>
          <w:rFonts w:asciiTheme="minorHAnsi" w:hAnsiTheme="minorHAnsi" w:cstheme="minorHAnsi"/>
          <w:color w:val="333333"/>
          <w:sz w:val="22"/>
          <w:szCs w:val="22"/>
          <w:shd w:val="clear" w:color="auto" w:fill="FFFFFF"/>
        </w:rPr>
        <w:t>berpengaruh</w:t>
      </w:r>
      <w:proofErr w:type="spellEnd"/>
      <w:r w:rsidR="00DC34E0" w:rsidRPr="00320191">
        <w:rPr>
          <w:rFonts w:asciiTheme="minorHAnsi" w:hAnsiTheme="minorHAnsi" w:cstheme="minorHAnsi"/>
          <w:color w:val="333333"/>
          <w:sz w:val="22"/>
          <w:szCs w:val="22"/>
          <w:shd w:val="clear" w:color="auto" w:fill="FFFFFF"/>
        </w:rPr>
        <w:t xml:space="preserve"> </w:t>
      </w:r>
      <w:proofErr w:type="spellStart"/>
      <w:r w:rsidR="00DC34E0" w:rsidRPr="00320191">
        <w:rPr>
          <w:rFonts w:asciiTheme="minorHAnsi" w:hAnsiTheme="minorHAnsi" w:cstheme="minorHAnsi"/>
          <w:color w:val="333333"/>
          <w:sz w:val="22"/>
          <w:szCs w:val="22"/>
          <w:shd w:val="clear" w:color="auto" w:fill="FFFFFF"/>
        </w:rPr>
        <w:t>terhadap</w:t>
      </w:r>
      <w:proofErr w:type="spellEnd"/>
      <w:r w:rsidR="00DC34E0" w:rsidRPr="00320191">
        <w:rPr>
          <w:rFonts w:asciiTheme="minorHAnsi" w:hAnsiTheme="minorHAnsi" w:cstheme="minorHAnsi"/>
          <w:color w:val="333333"/>
          <w:sz w:val="22"/>
          <w:szCs w:val="22"/>
          <w:shd w:val="clear" w:color="auto" w:fill="FFFFFF"/>
        </w:rPr>
        <w:t xml:space="preserve"> </w:t>
      </w:r>
      <w:proofErr w:type="spellStart"/>
      <w:r w:rsidR="00DC34E0" w:rsidRPr="00320191">
        <w:rPr>
          <w:rFonts w:asciiTheme="minorHAnsi" w:hAnsiTheme="minorHAnsi" w:cstheme="minorHAnsi"/>
          <w:color w:val="333333"/>
          <w:sz w:val="22"/>
          <w:szCs w:val="22"/>
          <w:shd w:val="clear" w:color="auto" w:fill="FFFFFF"/>
        </w:rPr>
        <w:t>respon</w:t>
      </w:r>
      <w:proofErr w:type="spellEnd"/>
      <w:r w:rsidR="00DC34E0" w:rsidRPr="00320191">
        <w:rPr>
          <w:rFonts w:asciiTheme="minorHAnsi" w:hAnsiTheme="minorHAnsi" w:cstheme="minorHAnsi"/>
          <w:color w:val="333333"/>
          <w:sz w:val="22"/>
          <w:szCs w:val="22"/>
          <w:shd w:val="clear" w:color="auto" w:fill="FFFFFF"/>
        </w:rPr>
        <w:t xml:space="preserve"> </w:t>
      </w:r>
      <w:proofErr w:type="spellStart"/>
      <w:r w:rsidR="00DC34E0" w:rsidRPr="00320191">
        <w:rPr>
          <w:rFonts w:asciiTheme="minorHAnsi" w:hAnsiTheme="minorHAnsi" w:cstheme="minorHAnsi"/>
          <w:color w:val="333333"/>
          <w:sz w:val="22"/>
          <w:szCs w:val="22"/>
          <w:shd w:val="clear" w:color="auto" w:fill="FFFFFF"/>
        </w:rPr>
        <w:t>tanaman</w:t>
      </w:r>
      <w:proofErr w:type="spellEnd"/>
      <w:r w:rsidR="00DC34E0" w:rsidRPr="00320191">
        <w:rPr>
          <w:rFonts w:asciiTheme="minorHAnsi" w:hAnsiTheme="minorHAnsi" w:cstheme="minorHAnsi"/>
          <w:color w:val="333333"/>
          <w:sz w:val="22"/>
          <w:szCs w:val="22"/>
          <w:shd w:val="clear" w:color="auto" w:fill="FFFFFF"/>
        </w:rPr>
        <w:t xml:space="preserve"> (Baharudin </w:t>
      </w:r>
      <w:proofErr w:type="spellStart"/>
      <w:r w:rsidR="00DC34E0" w:rsidRPr="00320191">
        <w:rPr>
          <w:rFonts w:asciiTheme="minorHAnsi" w:hAnsiTheme="minorHAnsi" w:cstheme="minorHAnsi"/>
          <w:color w:val="333333"/>
          <w:sz w:val="22"/>
          <w:szCs w:val="22"/>
          <w:shd w:val="clear" w:color="auto" w:fill="FFFFFF"/>
        </w:rPr>
        <w:t>dkk</w:t>
      </w:r>
      <w:proofErr w:type="spellEnd"/>
      <w:r w:rsidR="00DC34E0" w:rsidRPr="00320191">
        <w:rPr>
          <w:rFonts w:asciiTheme="minorHAnsi" w:hAnsiTheme="minorHAnsi" w:cstheme="minorHAnsi"/>
          <w:color w:val="333333"/>
          <w:sz w:val="22"/>
          <w:szCs w:val="22"/>
          <w:shd w:val="clear" w:color="auto" w:fill="FFFFFF"/>
        </w:rPr>
        <w:t xml:space="preserve">, 2014). </w:t>
      </w:r>
      <w:r w:rsidRPr="00320191">
        <w:rPr>
          <w:rFonts w:asciiTheme="minorHAnsi" w:eastAsia="Times New Roman" w:hAnsiTheme="minorHAnsi" w:cstheme="minorHAnsi"/>
          <w:color w:val="000000"/>
          <w:sz w:val="22"/>
          <w:szCs w:val="22"/>
          <w:lang w:eastAsia="en-ID"/>
        </w:rPr>
        <w:t xml:space="preserve"> </w:t>
      </w:r>
      <w:proofErr w:type="spellStart"/>
      <w:r w:rsidR="00C21F06" w:rsidRPr="00320191">
        <w:rPr>
          <w:rFonts w:asciiTheme="minorHAnsi" w:eastAsia="Times New Roman" w:hAnsiTheme="minorHAnsi" w:cstheme="minorHAnsi"/>
          <w:color w:val="000000"/>
          <w:sz w:val="22"/>
          <w:szCs w:val="22"/>
          <w:lang w:eastAsia="en-ID"/>
        </w:rPr>
        <w:t>Varietas</w:t>
      </w:r>
      <w:proofErr w:type="spellEnd"/>
      <w:r w:rsidR="00C21F06" w:rsidRPr="00320191">
        <w:rPr>
          <w:rFonts w:asciiTheme="minorHAnsi" w:eastAsia="Times New Roman" w:hAnsiTheme="minorHAnsi" w:cstheme="minorHAnsi"/>
          <w:color w:val="000000"/>
          <w:sz w:val="22"/>
          <w:szCs w:val="22"/>
          <w:lang w:eastAsia="en-ID"/>
        </w:rPr>
        <w:t xml:space="preserve"> </w:t>
      </w:r>
      <w:proofErr w:type="spellStart"/>
      <w:r w:rsidR="00C21F06" w:rsidRPr="00320191">
        <w:rPr>
          <w:rFonts w:asciiTheme="minorHAnsi" w:eastAsia="Times New Roman" w:hAnsiTheme="minorHAnsi" w:cstheme="minorHAnsi"/>
          <w:color w:val="000000"/>
          <w:sz w:val="22"/>
          <w:szCs w:val="22"/>
          <w:lang w:eastAsia="en-ID"/>
        </w:rPr>
        <w:t>unggul</w:t>
      </w:r>
      <w:proofErr w:type="spellEnd"/>
      <w:r w:rsidR="00C21F06" w:rsidRPr="00320191">
        <w:rPr>
          <w:rFonts w:asciiTheme="minorHAnsi" w:eastAsia="Times New Roman" w:hAnsiTheme="minorHAnsi" w:cstheme="minorHAnsi"/>
          <w:color w:val="000000"/>
          <w:sz w:val="22"/>
          <w:szCs w:val="22"/>
          <w:lang w:eastAsia="en-ID"/>
        </w:rPr>
        <w:t xml:space="preserve"> </w:t>
      </w:r>
      <w:proofErr w:type="spellStart"/>
      <w:r w:rsidR="00C21F06" w:rsidRPr="00320191">
        <w:rPr>
          <w:rFonts w:asciiTheme="minorHAnsi" w:eastAsia="Times New Roman" w:hAnsiTheme="minorHAnsi" w:cstheme="minorHAnsi"/>
          <w:color w:val="000000"/>
          <w:sz w:val="22"/>
          <w:szCs w:val="22"/>
          <w:lang w:eastAsia="en-ID"/>
        </w:rPr>
        <w:t>merupakan</w:t>
      </w:r>
      <w:proofErr w:type="spellEnd"/>
      <w:r w:rsidR="00C21F06" w:rsidRPr="00320191">
        <w:rPr>
          <w:rFonts w:asciiTheme="minorHAnsi" w:eastAsia="Times New Roman" w:hAnsiTheme="minorHAnsi" w:cstheme="minorHAnsi"/>
          <w:color w:val="000000"/>
          <w:sz w:val="22"/>
          <w:szCs w:val="22"/>
          <w:lang w:eastAsia="en-ID"/>
        </w:rPr>
        <w:t xml:space="preserve"> </w:t>
      </w:r>
      <w:proofErr w:type="spellStart"/>
      <w:r w:rsidR="00C21F06" w:rsidRPr="00320191">
        <w:rPr>
          <w:rFonts w:asciiTheme="minorHAnsi" w:eastAsia="Times New Roman" w:hAnsiTheme="minorHAnsi" w:cstheme="minorHAnsi"/>
          <w:color w:val="000000"/>
          <w:sz w:val="22"/>
          <w:szCs w:val="22"/>
          <w:lang w:eastAsia="en-ID"/>
        </w:rPr>
        <w:lastRenderedPageBreak/>
        <w:t>komponen</w:t>
      </w:r>
      <w:proofErr w:type="spellEnd"/>
      <w:r w:rsidR="00C21F06" w:rsidRPr="00320191">
        <w:rPr>
          <w:rFonts w:asciiTheme="minorHAnsi" w:eastAsia="Times New Roman" w:hAnsiTheme="minorHAnsi" w:cstheme="minorHAnsi"/>
          <w:color w:val="000000"/>
          <w:sz w:val="22"/>
          <w:szCs w:val="22"/>
          <w:lang w:eastAsia="en-ID"/>
        </w:rPr>
        <w:t xml:space="preserve"> </w:t>
      </w:r>
      <w:proofErr w:type="spellStart"/>
      <w:r w:rsidR="00C21F06" w:rsidRPr="00320191">
        <w:rPr>
          <w:rFonts w:asciiTheme="minorHAnsi" w:eastAsia="Times New Roman" w:hAnsiTheme="minorHAnsi" w:cstheme="minorHAnsi"/>
          <w:color w:val="000000"/>
          <w:sz w:val="22"/>
          <w:szCs w:val="22"/>
          <w:lang w:eastAsia="en-ID"/>
        </w:rPr>
        <w:t>teknologi</w:t>
      </w:r>
      <w:proofErr w:type="spellEnd"/>
      <w:r w:rsidR="00C21F06" w:rsidRPr="00320191">
        <w:rPr>
          <w:rFonts w:asciiTheme="minorHAnsi" w:eastAsia="Times New Roman" w:hAnsiTheme="minorHAnsi" w:cstheme="minorHAnsi"/>
          <w:color w:val="000000"/>
          <w:sz w:val="22"/>
          <w:szCs w:val="22"/>
          <w:lang w:eastAsia="en-ID"/>
        </w:rPr>
        <w:t xml:space="preserve"> yang </w:t>
      </w:r>
      <w:proofErr w:type="spellStart"/>
      <w:r w:rsidR="00C21F06" w:rsidRPr="00320191">
        <w:rPr>
          <w:rFonts w:asciiTheme="minorHAnsi" w:eastAsia="Times New Roman" w:hAnsiTheme="minorHAnsi" w:cstheme="minorHAnsi"/>
          <w:color w:val="000000"/>
          <w:sz w:val="22"/>
          <w:szCs w:val="22"/>
          <w:lang w:eastAsia="en-ID"/>
        </w:rPr>
        <w:t>dominan</w:t>
      </w:r>
      <w:proofErr w:type="spellEnd"/>
      <w:r w:rsidR="00C21F06" w:rsidRPr="00320191">
        <w:rPr>
          <w:rFonts w:asciiTheme="minorHAnsi" w:eastAsia="Times New Roman" w:hAnsiTheme="minorHAnsi" w:cstheme="minorHAnsi"/>
          <w:color w:val="000000"/>
          <w:sz w:val="22"/>
          <w:szCs w:val="22"/>
          <w:lang w:eastAsia="en-ID"/>
        </w:rPr>
        <w:t xml:space="preserve"> </w:t>
      </w:r>
      <w:proofErr w:type="spellStart"/>
      <w:r w:rsidR="00C21F06" w:rsidRPr="00320191">
        <w:rPr>
          <w:rFonts w:asciiTheme="minorHAnsi" w:eastAsia="Times New Roman" w:hAnsiTheme="minorHAnsi" w:cstheme="minorHAnsi"/>
          <w:color w:val="000000"/>
          <w:sz w:val="22"/>
          <w:szCs w:val="22"/>
          <w:lang w:eastAsia="en-ID"/>
        </w:rPr>
        <w:t>dalam</w:t>
      </w:r>
      <w:proofErr w:type="spellEnd"/>
      <w:r w:rsidR="00C21F06" w:rsidRPr="00320191">
        <w:rPr>
          <w:rFonts w:asciiTheme="minorHAnsi" w:eastAsia="Times New Roman" w:hAnsiTheme="minorHAnsi" w:cstheme="minorHAnsi"/>
          <w:color w:val="000000"/>
          <w:sz w:val="22"/>
          <w:szCs w:val="22"/>
          <w:lang w:eastAsia="en-ID"/>
        </w:rPr>
        <w:t xml:space="preserve"> </w:t>
      </w:r>
      <w:proofErr w:type="spellStart"/>
      <w:r w:rsidR="00C21F06" w:rsidRPr="00320191">
        <w:rPr>
          <w:rFonts w:asciiTheme="minorHAnsi" w:eastAsia="Times New Roman" w:hAnsiTheme="minorHAnsi" w:cstheme="minorHAnsi"/>
          <w:color w:val="000000"/>
          <w:sz w:val="22"/>
          <w:szCs w:val="22"/>
          <w:lang w:eastAsia="en-ID"/>
        </w:rPr>
        <w:t>peningkatan</w:t>
      </w:r>
      <w:proofErr w:type="spellEnd"/>
      <w:r w:rsidR="00C21F06" w:rsidRPr="00320191">
        <w:rPr>
          <w:rFonts w:asciiTheme="minorHAnsi" w:eastAsia="Times New Roman" w:hAnsiTheme="minorHAnsi" w:cstheme="minorHAnsi"/>
          <w:color w:val="000000"/>
          <w:sz w:val="22"/>
          <w:szCs w:val="22"/>
          <w:lang w:eastAsia="en-ID"/>
        </w:rPr>
        <w:t xml:space="preserve"> </w:t>
      </w:r>
      <w:proofErr w:type="spellStart"/>
      <w:r w:rsidR="00C21F06" w:rsidRPr="00320191">
        <w:rPr>
          <w:rFonts w:asciiTheme="minorHAnsi" w:eastAsia="Times New Roman" w:hAnsiTheme="minorHAnsi" w:cstheme="minorHAnsi"/>
          <w:color w:val="000000"/>
          <w:sz w:val="22"/>
          <w:szCs w:val="22"/>
          <w:lang w:eastAsia="en-ID"/>
        </w:rPr>
        <w:t>produksi</w:t>
      </w:r>
      <w:proofErr w:type="spellEnd"/>
      <w:r w:rsidR="00C21F06" w:rsidRPr="00320191">
        <w:rPr>
          <w:rFonts w:asciiTheme="minorHAnsi" w:eastAsia="Times New Roman" w:hAnsiTheme="minorHAnsi" w:cstheme="minorHAnsi"/>
          <w:color w:val="000000"/>
          <w:sz w:val="22"/>
          <w:szCs w:val="22"/>
          <w:lang w:eastAsia="en-ID"/>
        </w:rPr>
        <w:t xml:space="preserve"> (Las, 2004). </w:t>
      </w:r>
      <w:proofErr w:type="spellStart"/>
      <w:r w:rsidR="00C21F06" w:rsidRPr="00320191">
        <w:rPr>
          <w:rFonts w:asciiTheme="minorHAnsi" w:hAnsiTheme="minorHAnsi" w:cstheme="minorHAnsi"/>
          <w:sz w:val="22"/>
          <w:szCs w:val="22"/>
        </w:rPr>
        <w:t>Varietas</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unggul</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diharapkan</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mampu</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menghasilkan</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tanaman</w:t>
      </w:r>
      <w:proofErr w:type="spellEnd"/>
      <w:r w:rsidR="00C21F06" w:rsidRPr="00320191">
        <w:rPr>
          <w:rFonts w:asciiTheme="minorHAnsi" w:hAnsiTheme="minorHAnsi" w:cstheme="minorHAnsi"/>
          <w:sz w:val="22"/>
          <w:szCs w:val="22"/>
        </w:rPr>
        <w:t xml:space="preserve"> yang </w:t>
      </w:r>
      <w:proofErr w:type="spellStart"/>
      <w:r w:rsidR="00C21F06" w:rsidRPr="00320191">
        <w:rPr>
          <w:rFonts w:asciiTheme="minorHAnsi" w:hAnsiTheme="minorHAnsi" w:cstheme="minorHAnsi"/>
          <w:sz w:val="22"/>
          <w:szCs w:val="22"/>
        </w:rPr>
        <w:t>lebih</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baik</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pertumbuhannya</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sehingga</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dapat</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meningkatkan</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produksi</w:t>
      </w:r>
      <w:proofErr w:type="spellEnd"/>
      <w:r w:rsidR="00C21F06" w:rsidRPr="00320191">
        <w:rPr>
          <w:rFonts w:asciiTheme="minorHAnsi" w:hAnsiTheme="minorHAnsi" w:cstheme="minorHAnsi"/>
          <w:sz w:val="22"/>
          <w:szCs w:val="22"/>
        </w:rPr>
        <w:t xml:space="preserve"> (</w:t>
      </w:r>
      <w:proofErr w:type="spellStart"/>
      <w:r w:rsidR="00C21F06" w:rsidRPr="00320191">
        <w:rPr>
          <w:rFonts w:asciiTheme="minorHAnsi" w:hAnsiTheme="minorHAnsi" w:cstheme="minorHAnsi"/>
          <w:sz w:val="22"/>
          <w:szCs w:val="22"/>
        </w:rPr>
        <w:t>Sumarno</w:t>
      </w:r>
      <w:proofErr w:type="spellEnd"/>
      <w:r w:rsidR="00C21F06" w:rsidRPr="00320191">
        <w:rPr>
          <w:rFonts w:asciiTheme="minorHAnsi" w:hAnsiTheme="minorHAnsi" w:cstheme="minorHAnsi"/>
          <w:sz w:val="22"/>
          <w:szCs w:val="22"/>
        </w:rPr>
        <w:t xml:space="preserve">, 1985).  </w:t>
      </w:r>
    </w:p>
    <w:p w14:paraId="151B83B6" w14:textId="6EFBFE0D" w:rsidR="009F4C01" w:rsidRPr="00320191" w:rsidRDefault="00443D12" w:rsidP="00BB55A1">
      <w:pPr>
        <w:pStyle w:val="Skripsi-Body"/>
        <w:spacing w:line="276" w:lineRule="auto"/>
        <w:ind w:left="142" w:firstLine="567"/>
        <w:rPr>
          <w:rFonts w:asciiTheme="minorHAnsi" w:hAnsiTheme="minorHAnsi" w:cstheme="minorHAnsi"/>
          <w:color w:val="333333"/>
          <w:sz w:val="22"/>
          <w:szCs w:val="22"/>
          <w:shd w:val="clear" w:color="auto" w:fill="FFFFFF"/>
        </w:rPr>
      </w:pPr>
      <w:r w:rsidRPr="00320191">
        <w:rPr>
          <w:rFonts w:asciiTheme="minorHAnsi" w:hAnsiTheme="minorHAnsi" w:cstheme="minorHAnsi"/>
          <w:sz w:val="22"/>
          <w:szCs w:val="22"/>
        </w:rPr>
        <w:t xml:space="preserve">Di Indonesia </w:t>
      </w:r>
      <w:proofErr w:type="spellStart"/>
      <w:r w:rsidRPr="00320191">
        <w:rPr>
          <w:rFonts w:asciiTheme="minorHAnsi" w:hAnsiTheme="minorHAnsi" w:cstheme="minorHAnsi"/>
          <w:sz w:val="22"/>
          <w:szCs w:val="22"/>
        </w:rPr>
        <w:t>saat</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ini</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beredar</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dua</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jenis</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tomat</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yaitu</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varietas</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tomat</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nonhibrida</w:t>
      </w:r>
      <w:proofErr w:type="spellEnd"/>
      <w:r w:rsidRPr="00320191">
        <w:rPr>
          <w:rFonts w:asciiTheme="minorHAnsi" w:hAnsiTheme="minorHAnsi" w:cstheme="minorHAnsi"/>
          <w:sz w:val="22"/>
          <w:szCs w:val="22"/>
        </w:rPr>
        <w:t xml:space="preserve"> (open pollinated/</w:t>
      </w:r>
      <w:proofErr w:type="spellStart"/>
      <w:r w:rsidRPr="00320191">
        <w:rPr>
          <w:rFonts w:asciiTheme="minorHAnsi" w:hAnsiTheme="minorHAnsi" w:cstheme="minorHAnsi"/>
          <w:sz w:val="22"/>
          <w:szCs w:val="22"/>
        </w:rPr>
        <w:t>bersari</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bebas</w:t>
      </w:r>
      <w:proofErr w:type="spellEnd"/>
      <w:r w:rsidRPr="00320191">
        <w:rPr>
          <w:rFonts w:asciiTheme="minorHAnsi" w:hAnsiTheme="minorHAnsi" w:cstheme="minorHAnsi"/>
          <w:sz w:val="22"/>
          <w:szCs w:val="22"/>
        </w:rPr>
        <w:t xml:space="preserve">) dan </w:t>
      </w:r>
      <w:proofErr w:type="spellStart"/>
      <w:r w:rsidRPr="00320191">
        <w:rPr>
          <w:rFonts w:asciiTheme="minorHAnsi" w:hAnsiTheme="minorHAnsi" w:cstheme="minorHAnsi"/>
          <w:sz w:val="22"/>
          <w:szCs w:val="22"/>
        </w:rPr>
        <w:t>varietas</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hibrida</w:t>
      </w:r>
      <w:proofErr w:type="spellEnd"/>
      <w:r w:rsidRPr="00320191">
        <w:rPr>
          <w:rFonts w:asciiTheme="minorHAnsi" w:hAnsiTheme="minorHAnsi" w:cstheme="minorHAnsi"/>
          <w:sz w:val="22"/>
          <w:szCs w:val="22"/>
        </w:rPr>
        <w:t xml:space="preserve"> F1 (</w:t>
      </w:r>
      <w:proofErr w:type="spellStart"/>
      <w:r w:rsidRPr="00320191">
        <w:rPr>
          <w:rFonts w:asciiTheme="minorHAnsi" w:hAnsiTheme="minorHAnsi" w:cstheme="minorHAnsi"/>
          <w:sz w:val="22"/>
          <w:szCs w:val="22"/>
        </w:rPr>
        <w:t>Soedomo</w:t>
      </w:r>
      <w:proofErr w:type="spellEnd"/>
      <w:r w:rsidRPr="00320191">
        <w:rPr>
          <w:rFonts w:asciiTheme="minorHAnsi" w:hAnsiTheme="minorHAnsi" w:cstheme="minorHAnsi"/>
          <w:sz w:val="22"/>
          <w:szCs w:val="22"/>
        </w:rPr>
        <w:t>, 2012).</w:t>
      </w:r>
      <w:r w:rsidR="00C21F06" w:rsidRPr="00320191">
        <w:rPr>
          <w:rFonts w:asciiTheme="minorHAnsi" w:hAnsiTheme="minorHAnsi" w:cstheme="minorHAnsi"/>
          <w:sz w:val="22"/>
          <w:szCs w:val="22"/>
        </w:rPr>
        <w:t xml:space="preserve"> </w:t>
      </w:r>
      <w:proofErr w:type="spellStart"/>
      <w:r w:rsidR="00AB0F31" w:rsidRPr="00320191">
        <w:rPr>
          <w:rFonts w:asciiTheme="minorHAnsi" w:hAnsiTheme="minorHAnsi" w:cstheme="minorHAnsi"/>
          <w:color w:val="333333"/>
          <w:sz w:val="22"/>
          <w:szCs w:val="22"/>
          <w:shd w:val="clear" w:color="auto" w:fill="FFFFFF"/>
        </w:rPr>
        <w:t>Varietas</w:t>
      </w:r>
      <w:proofErr w:type="spellEnd"/>
      <w:r w:rsidR="00AB0F31"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bersari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bebas</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adalah</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varietas</w:t>
      </w:r>
      <w:proofErr w:type="spellEnd"/>
      <w:r w:rsidR="00F116FA" w:rsidRPr="00320191">
        <w:rPr>
          <w:rFonts w:asciiTheme="minorHAnsi" w:hAnsiTheme="minorHAnsi" w:cstheme="minorHAnsi"/>
          <w:color w:val="333333"/>
          <w:sz w:val="22"/>
          <w:szCs w:val="22"/>
          <w:shd w:val="clear" w:color="auto" w:fill="FFFFFF"/>
        </w:rPr>
        <w:t xml:space="preserve"> </w:t>
      </w:r>
      <w:r w:rsidR="004F3CB9" w:rsidRPr="00320191">
        <w:rPr>
          <w:rFonts w:asciiTheme="minorHAnsi" w:hAnsiTheme="minorHAnsi" w:cstheme="minorHAnsi"/>
          <w:color w:val="333333"/>
          <w:sz w:val="22"/>
          <w:szCs w:val="22"/>
          <w:shd w:val="clear" w:color="auto" w:fill="FFFFFF"/>
        </w:rPr>
        <w:t xml:space="preserve">yang </w:t>
      </w:r>
      <w:proofErr w:type="spellStart"/>
      <w:r w:rsidR="004F3CB9" w:rsidRPr="00320191">
        <w:rPr>
          <w:rFonts w:asciiTheme="minorHAnsi" w:hAnsiTheme="minorHAnsi" w:cstheme="minorHAnsi"/>
          <w:color w:val="333333"/>
          <w:sz w:val="22"/>
          <w:szCs w:val="22"/>
          <w:shd w:val="clear" w:color="auto" w:fill="FFFFFF"/>
        </w:rPr>
        <w:t>dikembangkan</w:t>
      </w:r>
      <w:proofErr w:type="spellEnd"/>
      <w:r w:rsidR="004F3CB9" w:rsidRPr="00320191">
        <w:rPr>
          <w:rFonts w:asciiTheme="minorHAnsi" w:hAnsiTheme="minorHAnsi" w:cstheme="minorHAnsi"/>
          <w:color w:val="333333"/>
          <w:sz w:val="22"/>
          <w:szCs w:val="22"/>
          <w:shd w:val="clear" w:color="auto" w:fill="FFFFFF"/>
        </w:rPr>
        <w:t xml:space="preserve"> </w:t>
      </w:r>
      <w:proofErr w:type="spellStart"/>
      <w:r w:rsidR="004F3CB9" w:rsidRPr="00320191">
        <w:rPr>
          <w:rFonts w:asciiTheme="minorHAnsi" w:hAnsiTheme="minorHAnsi" w:cstheme="minorHAnsi"/>
          <w:color w:val="333333"/>
          <w:sz w:val="22"/>
          <w:szCs w:val="22"/>
          <w:shd w:val="clear" w:color="auto" w:fill="FFFFFF"/>
        </w:rPr>
        <w:t>dari</w:t>
      </w:r>
      <w:proofErr w:type="spellEnd"/>
      <w:r w:rsidR="004F3CB9"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hasil</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selfing</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beberapa</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generasi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dari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suatu</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galur</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terpilih</w:t>
      </w:r>
      <w:proofErr w:type="spellEnd"/>
      <w:r w:rsidR="00F116FA" w:rsidRPr="00320191">
        <w:rPr>
          <w:rFonts w:asciiTheme="minorHAnsi" w:hAnsiTheme="minorHAnsi" w:cstheme="minorHAnsi"/>
          <w:color w:val="333333"/>
          <w:sz w:val="22"/>
          <w:szCs w:val="22"/>
          <w:shd w:val="clear" w:color="auto" w:fill="FFFFFF"/>
        </w:rPr>
        <w:t xml:space="preserve"> dan </w:t>
      </w:r>
      <w:proofErr w:type="spellStart"/>
      <w:r w:rsidR="00F116FA" w:rsidRPr="00320191">
        <w:rPr>
          <w:rFonts w:asciiTheme="minorHAnsi" w:hAnsiTheme="minorHAnsi" w:cstheme="minorHAnsi"/>
          <w:color w:val="333333"/>
          <w:sz w:val="22"/>
          <w:szCs w:val="22"/>
          <w:shd w:val="clear" w:color="auto" w:fill="FFFFFF"/>
        </w:rPr>
        <w:t>membentuk</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galur</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muni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Pemanfaatan</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varietas</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bersari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bebas</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berdaya</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hasil</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tinggi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dapat</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mengurangi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biaya</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produksi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sehingga</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mampu</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meningkatkan</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pendapatan</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produsen</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khusunya</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petani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Mawasid</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dkk</w:t>
      </w:r>
      <w:proofErr w:type="spellEnd"/>
      <w:r w:rsidR="00F116FA" w:rsidRPr="00320191">
        <w:rPr>
          <w:rFonts w:asciiTheme="minorHAnsi" w:hAnsiTheme="minorHAnsi" w:cstheme="minorHAnsi"/>
          <w:color w:val="333333"/>
          <w:sz w:val="22"/>
          <w:szCs w:val="22"/>
          <w:shd w:val="clear" w:color="auto" w:fill="FFFFFF"/>
        </w:rPr>
        <w:t xml:space="preserve">, 2019). </w:t>
      </w:r>
      <w:proofErr w:type="spellStart"/>
      <w:r w:rsidR="00F116FA" w:rsidRPr="00320191">
        <w:rPr>
          <w:rFonts w:asciiTheme="minorHAnsi" w:hAnsiTheme="minorHAnsi" w:cstheme="minorHAnsi"/>
          <w:color w:val="333333"/>
          <w:sz w:val="22"/>
          <w:szCs w:val="22"/>
          <w:shd w:val="clear" w:color="auto" w:fill="FFFFFF"/>
        </w:rPr>
        <w:t>Varietas</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bersari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bebas</w:t>
      </w:r>
      <w:proofErr w:type="spellEnd"/>
      <w:r w:rsidR="00F116FA" w:rsidRPr="00320191">
        <w:rPr>
          <w:rFonts w:asciiTheme="minorHAnsi" w:hAnsiTheme="minorHAnsi" w:cstheme="minorHAnsi"/>
          <w:color w:val="333333"/>
          <w:sz w:val="22"/>
          <w:szCs w:val="22"/>
          <w:shd w:val="clear" w:color="auto" w:fill="FFFFFF"/>
        </w:rPr>
        <w:t xml:space="preserve"> pada </w:t>
      </w:r>
      <w:proofErr w:type="spellStart"/>
      <w:r w:rsidR="00F116FA" w:rsidRPr="00320191">
        <w:rPr>
          <w:rFonts w:asciiTheme="minorHAnsi" w:hAnsiTheme="minorHAnsi" w:cstheme="minorHAnsi"/>
          <w:color w:val="333333"/>
          <w:sz w:val="22"/>
          <w:szCs w:val="22"/>
          <w:shd w:val="clear" w:color="auto" w:fill="FFFFFF"/>
        </w:rPr>
        <w:t>umumnya</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memiliki</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tingkat</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produksi</w:t>
      </w:r>
      <w:proofErr w:type="spellEnd"/>
      <w:r w:rsidR="00F116FA" w:rsidRPr="00320191">
        <w:rPr>
          <w:rFonts w:asciiTheme="minorHAnsi" w:hAnsiTheme="minorHAnsi" w:cstheme="minorHAnsi"/>
          <w:color w:val="333333"/>
          <w:sz w:val="22"/>
          <w:szCs w:val="22"/>
          <w:shd w:val="clear" w:color="auto" w:fill="FFFFFF"/>
        </w:rPr>
        <w:t xml:space="preserve"> yang </w:t>
      </w:r>
      <w:proofErr w:type="spellStart"/>
      <w:r w:rsidR="00F116FA" w:rsidRPr="00320191">
        <w:rPr>
          <w:rFonts w:asciiTheme="minorHAnsi" w:hAnsiTheme="minorHAnsi" w:cstheme="minorHAnsi"/>
          <w:color w:val="333333"/>
          <w:sz w:val="22"/>
          <w:szCs w:val="22"/>
          <w:shd w:val="clear" w:color="auto" w:fill="FFFFFF"/>
        </w:rPr>
        <w:t>lebih</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rendah</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dibandingkan</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varietas</w:t>
      </w:r>
      <w:proofErr w:type="spellEnd"/>
      <w:r w:rsidR="00F116FA" w:rsidRPr="00320191">
        <w:rPr>
          <w:rFonts w:asciiTheme="minorHAnsi" w:hAnsiTheme="minorHAnsi" w:cstheme="minorHAnsi"/>
          <w:color w:val="333333"/>
          <w:sz w:val="22"/>
          <w:szCs w:val="22"/>
          <w:shd w:val="clear" w:color="auto" w:fill="FFFFFF"/>
        </w:rPr>
        <w:t xml:space="preserve"> </w:t>
      </w:r>
      <w:proofErr w:type="spellStart"/>
      <w:r w:rsidR="00F116FA" w:rsidRPr="00320191">
        <w:rPr>
          <w:rFonts w:asciiTheme="minorHAnsi" w:hAnsiTheme="minorHAnsi" w:cstheme="minorHAnsi"/>
          <w:color w:val="333333"/>
          <w:sz w:val="22"/>
          <w:szCs w:val="22"/>
          <w:shd w:val="clear" w:color="auto" w:fill="FFFFFF"/>
        </w:rPr>
        <w:t>hibrida</w:t>
      </w:r>
      <w:proofErr w:type="spellEnd"/>
      <w:r w:rsidR="00F116FA" w:rsidRPr="00320191">
        <w:rPr>
          <w:rFonts w:asciiTheme="minorHAnsi" w:hAnsiTheme="minorHAnsi" w:cstheme="minorHAnsi"/>
          <w:color w:val="333333"/>
          <w:sz w:val="22"/>
          <w:szCs w:val="22"/>
          <w:shd w:val="clear" w:color="auto" w:fill="FFFFFF"/>
        </w:rPr>
        <w:t xml:space="preserve"> </w:t>
      </w:r>
      <w:proofErr w:type="spellStart"/>
      <w:proofErr w:type="gramStart"/>
      <w:r w:rsidR="00F116FA" w:rsidRPr="00320191">
        <w:rPr>
          <w:rFonts w:asciiTheme="minorHAnsi" w:hAnsiTheme="minorHAnsi" w:cstheme="minorHAnsi"/>
          <w:color w:val="333333"/>
          <w:sz w:val="22"/>
          <w:szCs w:val="22"/>
          <w:shd w:val="clear" w:color="auto" w:fill="FFFFFF"/>
        </w:rPr>
        <w:t>tetapi</w:t>
      </w:r>
      <w:proofErr w:type="spellEnd"/>
      <w:r w:rsidR="00F116FA" w:rsidRPr="00320191">
        <w:rPr>
          <w:rFonts w:asciiTheme="minorHAnsi" w:hAnsiTheme="minorHAnsi" w:cstheme="minorHAnsi"/>
          <w:color w:val="333333"/>
          <w:sz w:val="22"/>
          <w:szCs w:val="22"/>
          <w:shd w:val="clear" w:color="auto" w:fill="FFFFFF"/>
        </w:rPr>
        <w:t xml:space="preserve"> </w:t>
      </w:r>
      <w:r w:rsidR="00AB0F31" w:rsidRPr="00320191">
        <w:rPr>
          <w:rFonts w:asciiTheme="minorHAnsi" w:hAnsiTheme="minorHAnsi" w:cstheme="minorHAnsi"/>
          <w:color w:val="333333"/>
          <w:sz w:val="22"/>
          <w:szCs w:val="22"/>
          <w:shd w:val="clear" w:color="auto" w:fill="FFFFFF"/>
        </w:rPr>
        <w:t xml:space="preserve"> </w:t>
      </w:r>
      <w:proofErr w:type="spellStart"/>
      <w:r w:rsidR="00AB0F31" w:rsidRPr="00320191">
        <w:rPr>
          <w:rFonts w:asciiTheme="minorHAnsi" w:hAnsiTheme="minorHAnsi" w:cstheme="minorHAnsi"/>
          <w:color w:val="333333"/>
          <w:sz w:val="22"/>
          <w:szCs w:val="22"/>
          <w:shd w:val="clear" w:color="auto" w:fill="FFFFFF"/>
        </w:rPr>
        <w:t>memiliki</w:t>
      </w:r>
      <w:proofErr w:type="spellEnd"/>
      <w:proofErr w:type="gramEnd"/>
      <w:r w:rsidR="00AB0F31" w:rsidRPr="00320191">
        <w:rPr>
          <w:rFonts w:asciiTheme="minorHAnsi" w:hAnsiTheme="minorHAnsi" w:cstheme="minorHAnsi"/>
          <w:color w:val="333333"/>
          <w:sz w:val="22"/>
          <w:szCs w:val="22"/>
          <w:shd w:val="clear" w:color="auto" w:fill="FFFFFF"/>
        </w:rPr>
        <w:t xml:space="preserve"> </w:t>
      </w:r>
      <w:proofErr w:type="spellStart"/>
      <w:r w:rsidR="00AB0F31" w:rsidRPr="00320191">
        <w:rPr>
          <w:rFonts w:asciiTheme="minorHAnsi" w:hAnsiTheme="minorHAnsi" w:cstheme="minorHAnsi"/>
          <w:color w:val="333333"/>
          <w:sz w:val="22"/>
          <w:szCs w:val="22"/>
          <w:shd w:val="clear" w:color="auto" w:fill="FFFFFF"/>
        </w:rPr>
        <w:t>adaptasi</w:t>
      </w:r>
      <w:proofErr w:type="spellEnd"/>
      <w:r w:rsidR="00AB0F31" w:rsidRPr="00320191">
        <w:rPr>
          <w:rFonts w:asciiTheme="minorHAnsi" w:hAnsiTheme="minorHAnsi" w:cstheme="minorHAnsi"/>
          <w:color w:val="333333"/>
          <w:sz w:val="22"/>
          <w:szCs w:val="22"/>
          <w:shd w:val="clear" w:color="auto" w:fill="FFFFFF"/>
        </w:rPr>
        <w:t xml:space="preserve"> </w:t>
      </w:r>
      <w:proofErr w:type="spellStart"/>
      <w:r w:rsidR="00AB0F31" w:rsidRPr="00320191">
        <w:rPr>
          <w:rFonts w:asciiTheme="minorHAnsi" w:hAnsiTheme="minorHAnsi" w:cstheme="minorHAnsi"/>
          <w:color w:val="333333"/>
          <w:sz w:val="22"/>
          <w:szCs w:val="22"/>
          <w:shd w:val="clear" w:color="auto" w:fill="FFFFFF"/>
        </w:rPr>
        <w:t>spesifik</w:t>
      </w:r>
      <w:proofErr w:type="spellEnd"/>
      <w:r w:rsidR="00AB0F31" w:rsidRPr="00320191">
        <w:rPr>
          <w:rFonts w:asciiTheme="minorHAnsi" w:hAnsiTheme="minorHAnsi" w:cstheme="minorHAnsi"/>
          <w:color w:val="333333"/>
          <w:sz w:val="22"/>
          <w:szCs w:val="22"/>
          <w:shd w:val="clear" w:color="auto" w:fill="FFFFFF"/>
        </w:rPr>
        <w:t xml:space="preserve"> </w:t>
      </w:r>
      <w:proofErr w:type="spellStart"/>
      <w:r w:rsidR="00AB0F31" w:rsidRPr="00320191">
        <w:rPr>
          <w:rFonts w:asciiTheme="minorHAnsi" w:hAnsiTheme="minorHAnsi" w:cstheme="minorHAnsi"/>
          <w:color w:val="333333"/>
          <w:sz w:val="22"/>
          <w:szCs w:val="22"/>
          <w:shd w:val="clear" w:color="auto" w:fill="FFFFFF"/>
        </w:rPr>
        <w:t>lokasi</w:t>
      </w:r>
      <w:proofErr w:type="spellEnd"/>
      <w:r w:rsidR="00AB0F31" w:rsidRPr="00320191">
        <w:rPr>
          <w:rFonts w:asciiTheme="minorHAnsi" w:hAnsiTheme="minorHAnsi" w:cstheme="minorHAnsi"/>
          <w:color w:val="333333"/>
          <w:sz w:val="22"/>
          <w:szCs w:val="22"/>
          <w:shd w:val="clear" w:color="auto" w:fill="FFFFFF"/>
        </w:rPr>
        <w:t xml:space="preserve"> (George</w:t>
      </w:r>
      <w:r w:rsidR="00DD4340">
        <w:rPr>
          <w:rFonts w:asciiTheme="minorHAnsi" w:hAnsiTheme="minorHAnsi" w:cstheme="minorHAnsi"/>
          <w:color w:val="333333"/>
          <w:sz w:val="22"/>
          <w:szCs w:val="22"/>
          <w:shd w:val="clear" w:color="auto" w:fill="FFFFFF"/>
        </w:rPr>
        <w:t>,</w:t>
      </w:r>
      <w:r w:rsidR="00AB0F31" w:rsidRPr="00320191">
        <w:rPr>
          <w:rFonts w:asciiTheme="minorHAnsi" w:hAnsiTheme="minorHAnsi" w:cstheme="minorHAnsi"/>
          <w:color w:val="333333"/>
          <w:sz w:val="22"/>
          <w:szCs w:val="22"/>
          <w:shd w:val="clear" w:color="auto" w:fill="FFFFFF"/>
        </w:rPr>
        <w:t xml:space="preserve"> 1985)</w:t>
      </w:r>
      <w:r w:rsidR="001A0415" w:rsidRPr="00320191">
        <w:rPr>
          <w:rFonts w:asciiTheme="minorHAnsi" w:hAnsiTheme="minorHAnsi" w:cstheme="minorHAnsi"/>
          <w:color w:val="333333"/>
          <w:sz w:val="22"/>
          <w:szCs w:val="22"/>
          <w:shd w:val="clear" w:color="auto" w:fill="FFFFFF"/>
        </w:rPr>
        <w:t>.</w:t>
      </w:r>
      <w:r w:rsidR="00AB0F3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Varietas</w:t>
      </w:r>
      <w:proofErr w:type="spellEnd"/>
      <w:r w:rsidR="009F4C0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hibrida</w:t>
      </w:r>
      <w:proofErr w:type="spellEnd"/>
      <w:r w:rsidR="009F4C0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adalah</w:t>
      </w:r>
      <w:proofErr w:type="spellEnd"/>
      <w:r w:rsidR="009F4C0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generasi</w:t>
      </w:r>
      <w:proofErr w:type="spellEnd"/>
      <w:r w:rsidR="009F4C01" w:rsidRPr="00320191">
        <w:rPr>
          <w:rFonts w:asciiTheme="minorHAnsi" w:hAnsiTheme="minorHAnsi" w:cstheme="minorHAnsi"/>
          <w:color w:val="333333"/>
          <w:sz w:val="22"/>
          <w:szCs w:val="22"/>
          <w:shd w:val="clear" w:color="auto" w:fill="FFFFFF"/>
        </w:rPr>
        <w:t xml:space="preserve"> F1 </w:t>
      </w:r>
      <w:proofErr w:type="spellStart"/>
      <w:r w:rsidR="009F4C01" w:rsidRPr="00320191">
        <w:rPr>
          <w:rFonts w:asciiTheme="minorHAnsi" w:hAnsiTheme="minorHAnsi" w:cstheme="minorHAnsi"/>
          <w:color w:val="333333"/>
          <w:sz w:val="22"/>
          <w:szCs w:val="22"/>
          <w:shd w:val="clear" w:color="auto" w:fill="FFFFFF"/>
        </w:rPr>
        <w:t>dari</w:t>
      </w:r>
      <w:proofErr w:type="spellEnd"/>
      <w:r w:rsidR="009F4C0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sepasang</w:t>
      </w:r>
      <w:proofErr w:type="spellEnd"/>
      <w:r w:rsidR="009F4C0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atau</w:t>
      </w:r>
      <w:proofErr w:type="spellEnd"/>
      <w:r w:rsidR="009F4C0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lebih</w:t>
      </w:r>
      <w:proofErr w:type="spellEnd"/>
      <w:r w:rsidR="009F4C0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tetua</w:t>
      </w:r>
      <w:proofErr w:type="spellEnd"/>
      <w:r w:rsidR="009F4C01" w:rsidRPr="00320191">
        <w:rPr>
          <w:rFonts w:asciiTheme="minorHAnsi" w:hAnsiTheme="minorHAnsi" w:cstheme="minorHAnsi"/>
          <w:color w:val="333333"/>
          <w:sz w:val="22"/>
          <w:szCs w:val="22"/>
          <w:shd w:val="clear" w:color="auto" w:fill="FFFFFF"/>
        </w:rPr>
        <w:t xml:space="preserve"> inbred (</w:t>
      </w:r>
      <w:proofErr w:type="spellStart"/>
      <w:r w:rsidR="009F4C01" w:rsidRPr="00320191">
        <w:rPr>
          <w:rFonts w:asciiTheme="minorHAnsi" w:hAnsiTheme="minorHAnsi" w:cstheme="minorHAnsi"/>
          <w:color w:val="333333"/>
          <w:sz w:val="22"/>
          <w:szCs w:val="22"/>
          <w:shd w:val="clear" w:color="auto" w:fill="FFFFFF"/>
        </w:rPr>
        <w:t>galur</w:t>
      </w:r>
      <w:proofErr w:type="spellEnd"/>
      <w:r w:rsidR="009F4C0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murni</w:t>
      </w:r>
      <w:proofErr w:type="spellEnd"/>
      <w:r w:rsidR="009F4C01" w:rsidRPr="00320191">
        <w:rPr>
          <w:rFonts w:asciiTheme="minorHAnsi" w:hAnsiTheme="minorHAnsi" w:cstheme="minorHAnsi"/>
          <w:color w:val="333333"/>
          <w:sz w:val="22"/>
          <w:szCs w:val="22"/>
          <w:shd w:val="clear" w:color="auto" w:fill="FFFFFF"/>
        </w:rPr>
        <w:t xml:space="preserve">) yang </w:t>
      </w:r>
      <w:proofErr w:type="spellStart"/>
      <w:r w:rsidR="009F4C01" w:rsidRPr="00320191">
        <w:rPr>
          <w:rFonts w:asciiTheme="minorHAnsi" w:hAnsiTheme="minorHAnsi" w:cstheme="minorHAnsi"/>
          <w:color w:val="333333"/>
          <w:sz w:val="22"/>
          <w:szCs w:val="22"/>
          <w:shd w:val="clear" w:color="auto" w:fill="FFFFFF"/>
        </w:rPr>
        <w:t>mempunyai</w:t>
      </w:r>
      <w:proofErr w:type="spellEnd"/>
      <w:r w:rsidR="009F4C0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sifat</w:t>
      </w:r>
      <w:proofErr w:type="spellEnd"/>
      <w:r w:rsidR="009F4C01" w:rsidRPr="00320191">
        <w:rPr>
          <w:rFonts w:asciiTheme="minorHAnsi" w:hAnsiTheme="minorHAnsi" w:cstheme="minorHAnsi"/>
          <w:color w:val="333333"/>
          <w:sz w:val="22"/>
          <w:szCs w:val="22"/>
          <w:shd w:val="clear" w:color="auto" w:fill="FFFFFF"/>
        </w:rPr>
        <w:t xml:space="preserve"> </w:t>
      </w:r>
      <w:proofErr w:type="spellStart"/>
      <w:r w:rsidR="009F4C01" w:rsidRPr="00320191">
        <w:rPr>
          <w:rFonts w:asciiTheme="minorHAnsi" w:hAnsiTheme="minorHAnsi" w:cstheme="minorHAnsi"/>
          <w:color w:val="333333"/>
          <w:sz w:val="22"/>
          <w:szCs w:val="22"/>
          <w:shd w:val="clear" w:color="auto" w:fill="FFFFFF"/>
        </w:rPr>
        <w:t>unggul</w:t>
      </w:r>
      <w:proofErr w:type="spellEnd"/>
      <w:r w:rsidR="009F4C01" w:rsidRPr="00320191">
        <w:rPr>
          <w:rFonts w:asciiTheme="minorHAnsi" w:hAnsiTheme="minorHAnsi" w:cstheme="minorHAnsi"/>
          <w:color w:val="333333"/>
          <w:sz w:val="22"/>
          <w:szCs w:val="22"/>
          <w:shd w:val="clear" w:color="auto" w:fill="FFFFFF"/>
        </w:rPr>
        <w:t xml:space="preserve"> (Roy 2000)</w:t>
      </w:r>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Varietas</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hibrida</w:t>
      </w:r>
      <w:proofErr w:type="spellEnd"/>
      <w:r w:rsidR="001A0415" w:rsidRPr="00320191">
        <w:rPr>
          <w:rFonts w:asciiTheme="minorHAnsi" w:hAnsiTheme="minorHAnsi" w:cstheme="minorHAnsi"/>
          <w:color w:val="333333"/>
          <w:sz w:val="22"/>
          <w:szCs w:val="22"/>
          <w:shd w:val="clear" w:color="auto" w:fill="FFFFFF"/>
        </w:rPr>
        <w:t xml:space="preserve"> yang </w:t>
      </w:r>
      <w:proofErr w:type="spellStart"/>
      <w:r w:rsidR="001A0415" w:rsidRPr="00320191">
        <w:rPr>
          <w:rFonts w:asciiTheme="minorHAnsi" w:hAnsiTheme="minorHAnsi" w:cstheme="minorHAnsi"/>
          <w:color w:val="333333"/>
          <w:sz w:val="22"/>
          <w:szCs w:val="22"/>
          <w:shd w:val="clear" w:color="auto" w:fill="FFFFFF"/>
        </w:rPr>
        <w:t>dikembangkan</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saat</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ini</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memiliki</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karakter-karakter</w:t>
      </w:r>
      <w:proofErr w:type="spellEnd"/>
      <w:r w:rsidR="001A0415" w:rsidRPr="00320191">
        <w:rPr>
          <w:rFonts w:asciiTheme="minorHAnsi" w:hAnsiTheme="minorHAnsi" w:cstheme="minorHAnsi"/>
          <w:color w:val="333333"/>
          <w:sz w:val="22"/>
          <w:szCs w:val="22"/>
          <w:shd w:val="clear" w:color="auto" w:fill="FFFFFF"/>
        </w:rPr>
        <w:t xml:space="preserve"> yang </w:t>
      </w:r>
      <w:proofErr w:type="spellStart"/>
      <w:r w:rsidR="001A0415" w:rsidRPr="00320191">
        <w:rPr>
          <w:rFonts w:asciiTheme="minorHAnsi" w:hAnsiTheme="minorHAnsi" w:cstheme="minorHAnsi"/>
          <w:color w:val="333333"/>
          <w:sz w:val="22"/>
          <w:szCs w:val="22"/>
          <w:shd w:val="clear" w:color="auto" w:fill="FFFFFF"/>
        </w:rPr>
        <w:t>lebih</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unggul</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dibandingkan</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varietas</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bersari</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bebas</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karena</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umumnya</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varietas</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hibrida</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dikembangkan</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dengan</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menggunakan</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induk-induk</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hasil</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pengembangan</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varietas</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bersari</w:t>
      </w:r>
      <w:proofErr w:type="spellEnd"/>
      <w:r w:rsidR="001A0415" w:rsidRPr="00320191">
        <w:rPr>
          <w:rFonts w:asciiTheme="minorHAnsi" w:hAnsiTheme="minorHAnsi" w:cstheme="minorHAnsi"/>
          <w:color w:val="333333"/>
          <w:sz w:val="22"/>
          <w:szCs w:val="22"/>
          <w:shd w:val="clear" w:color="auto" w:fill="FFFFFF"/>
        </w:rPr>
        <w:t xml:space="preserve"> </w:t>
      </w:r>
      <w:proofErr w:type="spellStart"/>
      <w:r w:rsidR="001A0415" w:rsidRPr="00320191">
        <w:rPr>
          <w:rFonts w:asciiTheme="minorHAnsi" w:hAnsiTheme="minorHAnsi" w:cstheme="minorHAnsi"/>
          <w:color w:val="333333"/>
          <w:sz w:val="22"/>
          <w:szCs w:val="22"/>
          <w:shd w:val="clear" w:color="auto" w:fill="FFFFFF"/>
        </w:rPr>
        <w:t>bebas</w:t>
      </w:r>
      <w:proofErr w:type="spellEnd"/>
      <w:r w:rsidR="001A0415" w:rsidRPr="00320191">
        <w:rPr>
          <w:rFonts w:asciiTheme="minorHAnsi" w:hAnsiTheme="minorHAnsi" w:cstheme="minorHAnsi"/>
          <w:color w:val="333333"/>
          <w:sz w:val="22"/>
          <w:szCs w:val="22"/>
          <w:shd w:val="clear" w:color="auto" w:fill="FFFFFF"/>
        </w:rPr>
        <w:t xml:space="preserve">.  </w:t>
      </w:r>
    </w:p>
    <w:p w14:paraId="04C39051" w14:textId="34030E21" w:rsidR="001A0415" w:rsidRPr="00320191" w:rsidRDefault="001A0415" w:rsidP="00BB55A1">
      <w:pPr>
        <w:pStyle w:val="Skripsi-Body"/>
        <w:spacing w:line="276" w:lineRule="auto"/>
        <w:ind w:left="142" w:firstLine="567"/>
        <w:rPr>
          <w:rFonts w:asciiTheme="minorHAnsi" w:hAnsiTheme="minorHAnsi" w:cstheme="minorHAnsi"/>
          <w:color w:val="333333"/>
          <w:sz w:val="22"/>
          <w:szCs w:val="22"/>
          <w:shd w:val="clear" w:color="auto" w:fill="FFFFFF"/>
        </w:rPr>
      </w:pPr>
      <w:r w:rsidRPr="00320191">
        <w:rPr>
          <w:rFonts w:asciiTheme="minorHAnsi" w:hAnsiTheme="minorHAnsi" w:cstheme="minorHAnsi"/>
          <w:color w:val="333333"/>
          <w:sz w:val="22"/>
          <w:szCs w:val="22"/>
          <w:shd w:val="clear" w:color="auto" w:fill="FFFFFF"/>
        </w:rPr>
        <w:t xml:space="preserve">Penelitian </w:t>
      </w:r>
      <w:proofErr w:type="spellStart"/>
      <w:r w:rsidRPr="00320191">
        <w:rPr>
          <w:rFonts w:asciiTheme="minorHAnsi" w:hAnsiTheme="minorHAnsi" w:cstheme="minorHAnsi"/>
          <w:color w:val="333333"/>
          <w:sz w:val="22"/>
          <w:szCs w:val="22"/>
          <w:shd w:val="clear" w:color="auto" w:fill="FFFFFF"/>
        </w:rPr>
        <w:t>ini</w:t>
      </w:r>
      <w:proofErr w:type="spellEnd"/>
      <w:r w:rsidRPr="00320191">
        <w:rPr>
          <w:rFonts w:asciiTheme="minorHAnsi" w:hAnsiTheme="minorHAnsi" w:cstheme="minorHAnsi"/>
          <w:color w:val="333333"/>
          <w:sz w:val="22"/>
          <w:szCs w:val="22"/>
          <w:shd w:val="clear" w:color="auto" w:fill="FFFFFF"/>
        </w:rPr>
        <w:t xml:space="preserve"> </w:t>
      </w:r>
      <w:proofErr w:type="spellStart"/>
      <w:r w:rsidRPr="00320191">
        <w:rPr>
          <w:rFonts w:asciiTheme="minorHAnsi" w:hAnsiTheme="minorHAnsi" w:cstheme="minorHAnsi"/>
          <w:color w:val="333333"/>
          <w:sz w:val="22"/>
          <w:szCs w:val="22"/>
          <w:shd w:val="clear" w:color="auto" w:fill="FFFFFF"/>
        </w:rPr>
        <w:t>bertujuan</w:t>
      </w:r>
      <w:proofErr w:type="spellEnd"/>
      <w:r w:rsidRPr="00320191">
        <w:rPr>
          <w:rFonts w:asciiTheme="minorHAnsi" w:hAnsiTheme="minorHAnsi" w:cstheme="minorHAnsi"/>
          <w:color w:val="333333"/>
          <w:sz w:val="22"/>
          <w:szCs w:val="22"/>
          <w:shd w:val="clear" w:color="auto" w:fill="FFFFFF"/>
        </w:rPr>
        <w:t xml:space="preserve"> </w:t>
      </w:r>
      <w:proofErr w:type="spellStart"/>
      <w:r w:rsidRPr="00320191">
        <w:rPr>
          <w:rFonts w:asciiTheme="minorHAnsi" w:hAnsiTheme="minorHAnsi" w:cstheme="minorHAnsi"/>
          <w:color w:val="333333"/>
          <w:sz w:val="22"/>
          <w:szCs w:val="22"/>
          <w:shd w:val="clear" w:color="auto" w:fill="FFFFFF"/>
        </w:rPr>
        <w:t>mempelajari</w:t>
      </w:r>
      <w:proofErr w:type="spellEnd"/>
      <w:r w:rsidRPr="00320191">
        <w:rPr>
          <w:rFonts w:asciiTheme="minorHAnsi" w:hAnsiTheme="minorHAnsi" w:cstheme="minorHAnsi"/>
          <w:color w:val="333333"/>
          <w:sz w:val="22"/>
          <w:szCs w:val="22"/>
          <w:shd w:val="clear" w:color="auto" w:fill="FFFFFF"/>
        </w:rPr>
        <w:t xml:space="preserve"> </w:t>
      </w:r>
      <w:proofErr w:type="spellStart"/>
      <w:r w:rsidRPr="00320191">
        <w:rPr>
          <w:rFonts w:asciiTheme="minorHAnsi" w:hAnsiTheme="minorHAnsi" w:cstheme="minorHAnsi"/>
          <w:color w:val="333333"/>
          <w:sz w:val="22"/>
          <w:szCs w:val="22"/>
          <w:shd w:val="clear" w:color="auto" w:fill="FFFFFF"/>
        </w:rPr>
        <w:t>interaksi</w:t>
      </w:r>
      <w:proofErr w:type="spellEnd"/>
      <w:r w:rsidRPr="00320191">
        <w:rPr>
          <w:rFonts w:asciiTheme="minorHAnsi" w:hAnsiTheme="minorHAnsi" w:cstheme="minorHAnsi"/>
          <w:color w:val="333333"/>
          <w:sz w:val="22"/>
          <w:szCs w:val="22"/>
          <w:shd w:val="clear" w:color="auto" w:fill="FFFFFF"/>
        </w:rPr>
        <w:t xml:space="preserve"> </w:t>
      </w:r>
      <w:proofErr w:type="spellStart"/>
      <w:r w:rsidRPr="00320191">
        <w:rPr>
          <w:rFonts w:asciiTheme="minorHAnsi" w:hAnsiTheme="minorHAnsi" w:cstheme="minorHAnsi"/>
          <w:color w:val="333333"/>
          <w:sz w:val="22"/>
          <w:szCs w:val="22"/>
          <w:shd w:val="clear" w:color="auto" w:fill="FFFFFF"/>
        </w:rPr>
        <w:t>antara</w:t>
      </w:r>
      <w:proofErr w:type="spellEnd"/>
      <w:r w:rsidRPr="00320191">
        <w:rPr>
          <w:rFonts w:asciiTheme="minorHAnsi" w:hAnsiTheme="minorHAnsi" w:cstheme="minorHAnsi"/>
          <w:color w:val="333333"/>
          <w:sz w:val="22"/>
          <w:szCs w:val="22"/>
          <w:shd w:val="clear" w:color="auto" w:fill="FFFFFF"/>
        </w:rPr>
        <w:t xml:space="preserve"> factor genetic </w:t>
      </w:r>
      <w:proofErr w:type="spellStart"/>
      <w:r w:rsidRPr="00320191">
        <w:rPr>
          <w:rFonts w:asciiTheme="minorHAnsi" w:hAnsiTheme="minorHAnsi" w:cstheme="minorHAnsi"/>
          <w:color w:val="333333"/>
          <w:sz w:val="22"/>
          <w:szCs w:val="22"/>
          <w:shd w:val="clear" w:color="auto" w:fill="FFFFFF"/>
        </w:rPr>
        <w:t>dengan</w:t>
      </w:r>
      <w:proofErr w:type="spellEnd"/>
      <w:r w:rsidRPr="00320191">
        <w:rPr>
          <w:rFonts w:asciiTheme="minorHAnsi" w:hAnsiTheme="minorHAnsi" w:cstheme="minorHAnsi"/>
          <w:color w:val="333333"/>
          <w:sz w:val="22"/>
          <w:szCs w:val="22"/>
          <w:shd w:val="clear" w:color="auto" w:fill="FFFFFF"/>
        </w:rPr>
        <w:t xml:space="preserve"> factor </w:t>
      </w:r>
      <w:proofErr w:type="spellStart"/>
      <w:r w:rsidRPr="00320191">
        <w:rPr>
          <w:rFonts w:asciiTheme="minorHAnsi" w:hAnsiTheme="minorHAnsi" w:cstheme="minorHAnsi"/>
          <w:color w:val="333333"/>
          <w:sz w:val="22"/>
          <w:szCs w:val="22"/>
          <w:shd w:val="clear" w:color="auto" w:fill="FFFFFF"/>
        </w:rPr>
        <w:t>perlakuan</w:t>
      </w:r>
      <w:proofErr w:type="spellEnd"/>
      <w:r w:rsidRPr="00320191">
        <w:rPr>
          <w:rFonts w:asciiTheme="minorHAnsi" w:hAnsiTheme="minorHAnsi" w:cstheme="minorHAnsi"/>
          <w:color w:val="333333"/>
          <w:sz w:val="22"/>
          <w:szCs w:val="22"/>
          <w:shd w:val="clear" w:color="auto" w:fill="FFFFFF"/>
        </w:rPr>
        <w:t xml:space="preserve"> </w:t>
      </w:r>
      <w:proofErr w:type="spellStart"/>
      <w:r w:rsidRPr="00320191">
        <w:rPr>
          <w:rFonts w:asciiTheme="minorHAnsi" w:hAnsiTheme="minorHAnsi" w:cstheme="minorHAnsi"/>
          <w:color w:val="333333"/>
          <w:sz w:val="22"/>
          <w:szCs w:val="22"/>
          <w:shd w:val="clear" w:color="auto" w:fill="FFFFFF"/>
        </w:rPr>
        <w:t>pemupukan</w:t>
      </w:r>
      <w:proofErr w:type="spellEnd"/>
      <w:r w:rsidR="001A703E" w:rsidRPr="00320191">
        <w:rPr>
          <w:rFonts w:asciiTheme="minorHAnsi" w:hAnsiTheme="minorHAnsi" w:cstheme="minorHAnsi"/>
          <w:color w:val="333333"/>
          <w:sz w:val="22"/>
          <w:szCs w:val="22"/>
          <w:shd w:val="clear" w:color="auto" w:fill="FFFFFF"/>
        </w:rPr>
        <w:t xml:space="preserve">.  </w:t>
      </w:r>
      <w:proofErr w:type="spellStart"/>
      <w:r w:rsidR="001A703E" w:rsidRPr="00320191">
        <w:rPr>
          <w:rFonts w:asciiTheme="minorHAnsi" w:hAnsiTheme="minorHAnsi" w:cstheme="minorHAnsi"/>
          <w:color w:val="333333"/>
          <w:sz w:val="22"/>
          <w:szCs w:val="22"/>
          <w:shd w:val="clear" w:color="auto" w:fill="FFFFFF"/>
        </w:rPr>
        <w:t>Interaksi</w:t>
      </w:r>
      <w:proofErr w:type="spellEnd"/>
      <w:r w:rsidR="001A703E" w:rsidRPr="00320191">
        <w:rPr>
          <w:rFonts w:asciiTheme="minorHAnsi" w:hAnsiTheme="minorHAnsi" w:cstheme="minorHAnsi"/>
          <w:color w:val="333333"/>
          <w:sz w:val="22"/>
          <w:szCs w:val="22"/>
          <w:shd w:val="clear" w:color="auto" w:fill="FFFFFF"/>
        </w:rPr>
        <w:t xml:space="preserve"> </w:t>
      </w:r>
      <w:r w:rsidR="00407D4E" w:rsidRPr="00320191">
        <w:rPr>
          <w:rFonts w:asciiTheme="minorHAnsi" w:hAnsiTheme="minorHAnsi" w:cstheme="minorHAnsi"/>
          <w:color w:val="333333"/>
          <w:sz w:val="22"/>
          <w:szCs w:val="22"/>
          <w:shd w:val="clear" w:color="auto" w:fill="FFFFFF"/>
        </w:rPr>
        <w:t xml:space="preserve">yang </w:t>
      </w:r>
      <w:proofErr w:type="spellStart"/>
      <w:r w:rsidR="00407D4E" w:rsidRPr="00320191">
        <w:rPr>
          <w:rFonts w:asciiTheme="minorHAnsi" w:hAnsiTheme="minorHAnsi" w:cstheme="minorHAnsi"/>
          <w:color w:val="333333"/>
          <w:sz w:val="22"/>
          <w:szCs w:val="22"/>
          <w:shd w:val="clear" w:color="auto" w:fill="FFFFFF"/>
        </w:rPr>
        <w:t>terjadi</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antara</w:t>
      </w:r>
      <w:proofErr w:type="spellEnd"/>
      <w:r w:rsidR="00407D4E" w:rsidRPr="00320191">
        <w:rPr>
          <w:rFonts w:asciiTheme="minorHAnsi" w:hAnsiTheme="minorHAnsi" w:cstheme="minorHAnsi"/>
          <w:color w:val="333333"/>
          <w:sz w:val="22"/>
          <w:szCs w:val="22"/>
          <w:shd w:val="clear" w:color="auto" w:fill="FFFFFF"/>
        </w:rPr>
        <w:t xml:space="preserve"> factor genetic </w:t>
      </w:r>
      <w:proofErr w:type="spellStart"/>
      <w:r w:rsidR="00407D4E" w:rsidRPr="00320191">
        <w:rPr>
          <w:rFonts w:asciiTheme="minorHAnsi" w:hAnsiTheme="minorHAnsi" w:cstheme="minorHAnsi"/>
          <w:color w:val="333333"/>
          <w:sz w:val="22"/>
          <w:szCs w:val="22"/>
          <w:shd w:val="clear" w:color="auto" w:fill="FFFFFF"/>
        </w:rPr>
        <w:t>dari</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varietas</w:t>
      </w:r>
      <w:proofErr w:type="spellEnd"/>
      <w:r w:rsidR="00407D4E" w:rsidRPr="00320191">
        <w:rPr>
          <w:rFonts w:asciiTheme="minorHAnsi" w:hAnsiTheme="minorHAnsi" w:cstheme="minorHAnsi"/>
          <w:color w:val="333333"/>
          <w:sz w:val="22"/>
          <w:szCs w:val="22"/>
          <w:shd w:val="clear" w:color="auto" w:fill="FFFFFF"/>
        </w:rPr>
        <w:t xml:space="preserve"> yang </w:t>
      </w:r>
      <w:proofErr w:type="spellStart"/>
      <w:r w:rsidR="00407D4E" w:rsidRPr="00320191">
        <w:rPr>
          <w:rFonts w:asciiTheme="minorHAnsi" w:hAnsiTheme="minorHAnsi" w:cstheme="minorHAnsi"/>
          <w:color w:val="333333"/>
          <w:sz w:val="22"/>
          <w:szCs w:val="22"/>
          <w:shd w:val="clear" w:color="auto" w:fill="FFFFFF"/>
        </w:rPr>
        <w:t>diuji</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dengan</w:t>
      </w:r>
      <w:proofErr w:type="spellEnd"/>
      <w:r w:rsidR="00407D4E" w:rsidRPr="00320191">
        <w:rPr>
          <w:rFonts w:asciiTheme="minorHAnsi" w:hAnsiTheme="minorHAnsi" w:cstheme="minorHAnsi"/>
          <w:color w:val="333333"/>
          <w:sz w:val="22"/>
          <w:szCs w:val="22"/>
          <w:shd w:val="clear" w:color="auto" w:fill="FFFFFF"/>
        </w:rPr>
        <w:t xml:space="preserve"> factor </w:t>
      </w:r>
      <w:proofErr w:type="spellStart"/>
      <w:r w:rsidR="00407D4E" w:rsidRPr="00320191">
        <w:rPr>
          <w:rFonts w:asciiTheme="minorHAnsi" w:hAnsiTheme="minorHAnsi" w:cstheme="minorHAnsi"/>
          <w:color w:val="333333"/>
          <w:sz w:val="22"/>
          <w:szCs w:val="22"/>
          <w:shd w:val="clear" w:color="auto" w:fill="FFFFFF"/>
        </w:rPr>
        <w:t>perlakuan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pemupukan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akan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dapat</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menggambarkan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respon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setiap</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varietas</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terhadap</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perlakuan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pemupukan</w:t>
      </w:r>
      <w:proofErr w:type="spellEnd"/>
      <w:r w:rsidR="00407D4E" w:rsidRPr="00320191">
        <w:rPr>
          <w:rFonts w:asciiTheme="minorHAnsi" w:hAnsiTheme="minorHAnsi" w:cstheme="minorHAnsi"/>
          <w:color w:val="333333"/>
          <w:sz w:val="22"/>
          <w:szCs w:val="22"/>
          <w:shd w:val="clear" w:color="auto" w:fill="FFFFFF"/>
        </w:rPr>
        <w:t xml:space="preserve">.  Hasil </w:t>
      </w:r>
      <w:proofErr w:type="spellStart"/>
      <w:r w:rsidR="00407D4E" w:rsidRPr="00320191">
        <w:rPr>
          <w:rFonts w:asciiTheme="minorHAnsi" w:hAnsiTheme="minorHAnsi" w:cstheme="minorHAnsi"/>
          <w:color w:val="333333"/>
          <w:sz w:val="22"/>
          <w:szCs w:val="22"/>
          <w:shd w:val="clear" w:color="auto" w:fill="FFFFFF"/>
        </w:rPr>
        <w:t>penetian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ini</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diharapkan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dapat</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memberikan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informasi</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mengenai</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varietas</w:t>
      </w:r>
      <w:proofErr w:type="spellEnd"/>
      <w:r w:rsidR="00407D4E" w:rsidRPr="00320191">
        <w:rPr>
          <w:rFonts w:asciiTheme="minorHAnsi" w:hAnsiTheme="minorHAnsi" w:cstheme="minorHAnsi"/>
          <w:color w:val="333333"/>
          <w:sz w:val="22"/>
          <w:szCs w:val="22"/>
          <w:shd w:val="clear" w:color="auto" w:fill="FFFFFF"/>
        </w:rPr>
        <w:t xml:space="preserve"> yang </w:t>
      </w:r>
      <w:proofErr w:type="spellStart"/>
      <w:r w:rsidR="00407D4E" w:rsidRPr="00320191">
        <w:rPr>
          <w:rFonts w:asciiTheme="minorHAnsi" w:hAnsiTheme="minorHAnsi" w:cstheme="minorHAnsi"/>
          <w:color w:val="333333"/>
          <w:sz w:val="22"/>
          <w:szCs w:val="22"/>
          <w:shd w:val="clear" w:color="auto" w:fill="FFFFFF"/>
        </w:rPr>
        <w:t>menunjukkan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penampilan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terbaik</w:t>
      </w:r>
      <w:proofErr w:type="spellEnd"/>
      <w:r w:rsidR="00407D4E" w:rsidRPr="00320191">
        <w:rPr>
          <w:rFonts w:asciiTheme="minorHAnsi" w:hAnsiTheme="minorHAnsi" w:cstheme="minorHAnsi"/>
          <w:color w:val="333333"/>
          <w:sz w:val="22"/>
          <w:szCs w:val="22"/>
          <w:shd w:val="clear" w:color="auto" w:fill="FFFFFF"/>
        </w:rPr>
        <w:t xml:space="preserve"> pada system </w:t>
      </w:r>
      <w:proofErr w:type="spellStart"/>
      <w:r w:rsidR="00407D4E" w:rsidRPr="00320191">
        <w:rPr>
          <w:rFonts w:asciiTheme="minorHAnsi" w:hAnsiTheme="minorHAnsi" w:cstheme="minorHAnsi"/>
          <w:color w:val="333333"/>
          <w:sz w:val="22"/>
          <w:szCs w:val="22"/>
          <w:shd w:val="clear" w:color="auto" w:fill="FFFFFF"/>
        </w:rPr>
        <w:t>budidaya</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rendah</w:t>
      </w:r>
      <w:proofErr w:type="spellEnd"/>
      <w:r w:rsidR="00407D4E" w:rsidRPr="00320191">
        <w:rPr>
          <w:rFonts w:asciiTheme="minorHAnsi" w:hAnsiTheme="minorHAnsi" w:cstheme="minorHAnsi"/>
          <w:color w:val="333333"/>
          <w:sz w:val="22"/>
          <w:szCs w:val="22"/>
          <w:shd w:val="clear" w:color="auto" w:fill="FFFFFF"/>
        </w:rPr>
        <w:t xml:space="preserve"> input </w:t>
      </w:r>
      <w:proofErr w:type="spellStart"/>
      <w:r w:rsidR="00407D4E" w:rsidRPr="00320191">
        <w:rPr>
          <w:rFonts w:asciiTheme="minorHAnsi" w:hAnsiTheme="minorHAnsi" w:cstheme="minorHAnsi"/>
          <w:color w:val="333333"/>
          <w:sz w:val="22"/>
          <w:szCs w:val="22"/>
          <w:shd w:val="clear" w:color="auto" w:fill="FFFFFF"/>
        </w:rPr>
        <w:t>sintetik</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dengan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menggunakan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pemupukan</w:t>
      </w:r>
      <w:proofErr w:type="spellEnd"/>
      <w:r w:rsidR="00407D4E" w:rsidRPr="00320191">
        <w:rPr>
          <w:rFonts w:asciiTheme="minorHAnsi" w:hAnsiTheme="minorHAnsi" w:cstheme="minorHAnsi"/>
          <w:color w:val="333333"/>
          <w:sz w:val="22"/>
          <w:szCs w:val="22"/>
          <w:shd w:val="clear" w:color="auto" w:fill="FFFFFF"/>
        </w:rPr>
        <w:t xml:space="preserve"> </w:t>
      </w:r>
      <w:proofErr w:type="spellStart"/>
      <w:r w:rsidR="00407D4E" w:rsidRPr="00320191">
        <w:rPr>
          <w:rFonts w:asciiTheme="minorHAnsi" w:hAnsiTheme="minorHAnsi" w:cstheme="minorHAnsi"/>
          <w:color w:val="333333"/>
          <w:sz w:val="22"/>
          <w:szCs w:val="22"/>
          <w:shd w:val="clear" w:color="auto" w:fill="FFFFFF"/>
        </w:rPr>
        <w:t>pupuk</w:t>
      </w:r>
      <w:proofErr w:type="spellEnd"/>
      <w:r w:rsidR="00407D4E" w:rsidRPr="00320191">
        <w:rPr>
          <w:rFonts w:asciiTheme="minorHAnsi" w:hAnsiTheme="minorHAnsi" w:cstheme="minorHAnsi"/>
          <w:color w:val="333333"/>
          <w:sz w:val="22"/>
          <w:szCs w:val="22"/>
          <w:shd w:val="clear" w:color="auto" w:fill="FFFFFF"/>
        </w:rPr>
        <w:t xml:space="preserve"> organic </w:t>
      </w:r>
      <w:proofErr w:type="spellStart"/>
      <w:r w:rsidR="00407D4E" w:rsidRPr="00320191">
        <w:rPr>
          <w:rFonts w:asciiTheme="minorHAnsi" w:hAnsiTheme="minorHAnsi" w:cstheme="minorHAnsi"/>
          <w:color w:val="333333"/>
          <w:sz w:val="22"/>
          <w:szCs w:val="22"/>
          <w:shd w:val="clear" w:color="auto" w:fill="FFFFFF"/>
        </w:rPr>
        <w:t>cair</w:t>
      </w:r>
      <w:proofErr w:type="spellEnd"/>
      <w:r w:rsidR="00407D4E" w:rsidRPr="00320191">
        <w:rPr>
          <w:rFonts w:asciiTheme="minorHAnsi" w:hAnsiTheme="minorHAnsi" w:cstheme="minorHAnsi"/>
          <w:color w:val="333333"/>
          <w:sz w:val="22"/>
          <w:szCs w:val="22"/>
          <w:shd w:val="clear" w:color="auto" w:fill="FFFFFF"/>
        </w:rPr>
        <w:t>.</w:t>
      </w:r>
    </w:p>
    <w:p w14:paraId="373AC003" w14:textId="77777777" w:rsidR="0085701A" w:rsidRDefault="0085701A" w:rsidP="00DD4340">
      <w:pPr>
        <w:pStyle w:val="Skripsi-Body"/>
        <w:spacing w:line="276" w:lineRule="auto"/>
        <w:ind w:left="142" w:firstLine="0"/>
        <w:jc w:val="center"/>
        <w:rPr>
          <w:rFonts w:asciiTheme="minorHAnsi" w:hAnsiTheme="minorHAnsi" w:cstheme="minorHAnsi"/>
          <w:b/>
          <w:sz w:val="22"/>
          <w:szCs w:val="22"/>
        </w:rPr>
      </w:pPr>
    </w:p>
    <w:p w14:paraId="5F5584A5" w14:textId="15F370CA" w:rsidR="00262FEB" w:rsidRPr="00320191" w:rsidRDefault="00262FEB" w:rsidP="00DD4340">
      <w:pPr>
        <w:pStyle w:val="Skripsi-Body"/>
        <w:spacing w:line="276" w:lineRule="auto"/>
        <w:ind w:left="142" w:firstLine="0"/>
        <w:jc w:val="center"/>
        <w:rPr>
          <w:rFonts w:asciiTheme="minorHAnsi" w:hAnsiTheme="minorHAnsi" w:cstheme="minorHAnsi"/>
          <w:b/>
          <w:sz w:val="22"/>
          <w:szCs w:val="22"/>
        </w:rPr>
      </w:pPr>
      <w:r w:rsidRPr="00320191">
        <w:rPr>
          <w:rFonts w:asciiTheme="minorHAnsi" w:hAnsiTheme="minorHAnsi" w:cstheme="minorHAnsi"/>
          <w:b/>
          <w:sz w:val="22"/>
          <w:szCs w:val="22"/>
        </w:rPr>
        <w:t>Bahan dan Metode</w:t>
      </w:r>
    </w:p>
    <w:p w14:paraId="28CEE9B3" w14:textId="14E3BC61" w:rsidR="00000430" w:rsidRPr="00320191" w:rsidRDefault="008045AA" w:rsidP="00BB55A1">
      <w:pPr>
        <w:pStyle w:val="Skripsi-Body"/>
        <w:spacing w:line="276" w:lineRule="auto"/>
        <w:ind w:left="142" w:firstLine="567"/>
        <w:rPr>
          <w:rFonts w:asciiTheme="minorHAnsi" w:hAnsiTheme="minorHAnsi" w:cstheme="minorHAnsi"/>
          <w:noProof/>
          <w:sz w:val="22"/>
          <w:szCs w:val="22"/>
        </w:rPr>
      </w:pPr>
      <w:r w:rsidRPr="00320191">
        <w:rPr>
          <w:rFonts w:asciiTheme="minorHAnsi" w:hAnsiTheme="minorHAnsi" w:cstheme="minorHAnsi"/>
          <w:sz w:val="22"/>
          <w:szCs w:val="22"/>
        </w:rPr>
        <w:t xml:space="preserve">Penelitian </w:t>
      </w:r>
      <w:proofErr w:type="spellStart"/>
      <w:r w:rsidRPr="00320191">
        <w:rPr>
          <w:rFonts w:asciiTheme="minorHAnsi" w:hAnsiTheme="minorHAnsi" w:cstheme="minorHAnsi"/>
          <w:sz w:val="22"/>
          <w:szCs w:val="22"/>
        </w:rPr>
        <w:t>ini</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dilaksanakan</w:t>
      </w:r>
      <w:proofErr w:type="spellEnd"/>
      <w:r w:rsidRPr="00320191">
        <w:rPr>
          <w:rFonts w:asciiTheme="minorHAnsi" w:hAnsiTheme="minorHAnsi" w:cstheme="minorHAnsi"/>
          <w:sz w:val="22"/>
          <w:szCs w:val="22"/>
        </w:rPr>
        <w:t xml:space="preserve"> di </w:t>
      </w:r>
      <w:r w:rsidRPr="00320191">
        <w:rPr>
          <w:rFonts w:asciiTheme="minorHAnsi" w:hAnsiTheme="minorHAnsi" w:cstheme="minorHAnsi"/>
          <w:i/>
          <w:sz w:val="22"/>
          <w:szCs w:val="22"/>
        </w:rPr>
        <w:t xml:space="preserve">screenhouse </w:t>
      </w:r>
      <w:r w:rsidRPr="00320191">
        <w:rPr>
          <w:rFonts w:asciiTheme="minorHAnsi" w:hAnsiTheme="minorHAnsi" w:cstheme="minorHAnsi"/>
          <w:sz w:val="22"/>
          <w:szCs w:val="22"/>
        </w:rPr>
        <w:t xml:space="preserve">yang </w:t>
      </w:r>
      <w:proofErr w:type="spellStart"/>
      <w:r w:rsidRPr="00320191">
        <w:rPr>
          <w:rFonts w:asciiTheme="minorHAnsi" w:hAnsiTheme="minorHAnsi" w:cstheme="minorHAnsi"/>
          <w:sz w:val="22"/>
          <w:szCs w:val="22"/>
        </w:rPr>
        <w:t>terletak</w:t>
      </w:r>
      <w:proofErr w:type="spellEnd"/>
      <w:r w:rsidRPr="00320191">
        <w:rPr>
          <w:rFonts w:asciiTheme="minorHAnsi" w:hAnsiTheme="minorHAnsi" w:cstheme="minorHAnsi"/>
          <w:sz w:val="22"/>
          <w:szCs w:val="22"/>
        </w:rPr>
        <w:t xml:space="preserve"> di </w:t>
      </w:r>
      <w:proofErr w:type="spellStart"/>
      <w:r w:rsidRPr="00320191">
        <w:rPr>
          <w:rFonts w:asciiTheme="minorHAnsi" w:hAnsiTheme="minorHAnsi" w:cstheme="minorHAnsi"/>
          <w:sz w:val="22"/>
          <w:szCs w:val="22"/>
        </w:rPr>
        <w:t>lahan</w:t>
      </w:r>
      <w:proofErr w:type="spellEnd"/>
      <w:r w:rsidRPr="00320191">
        <w:rPr>
          <w:rFonts w:asciiTheme="minorHAnsi" w:hAnsiTheme="minorHAnsi" w:cstheme="minorHAnsi"/>
          <w:sz w:val="22"/>
          <w:szCs w:val="22"/>
        </w:rPr>
        <w:t xml:space="preserve"> sawah </w:t>
      </w:r>
      <w:proofErr w:type="spellStart"/>
      <w:r w:rsidRPr="00320191">
        <w:rPr>
          <w:rFonts w:asciiTheme="minorHAnsi" w:hAnsiTheme="minorHAnsi" w:cstheme="minorHAnsi"/>
          <w:sz w:val="22"/>
          <w:szCs w:val="22"/>
        </w:rPr>
        <w:t>Kampus</w:t>
      </w:r>
      <w:proofErr w:type="spellEnd"/>
      <w:r w:rsidRPr="00320191">
        <w:rPr>
          <w:rFonts w:asciiTheme="minorHAnsi" w:hAnsiTheme="minorHAnsi" w:cstheme="minorHAnsi"/>
          <w:sz w:val="22"/>
          <w:szCs w:val="22"/>
        </w:rPr>
        <w:t xml:space="preserve"> ITB </w:t>
      </w:r>
      <w:proofErr w:type="spellStart"/>
      <w:r w:rsidRPr="00320191">
        <w:rPr>
          <w:rFonts w:asciiTheme="minorHAnsi" w:hAnsiTheme="minorHAnsi" w:cstheme="minorHAnsi"/>
          <w:sz w:val="22"/>
          <w:szCs w:val="22"/>
        </w:rPr>
        <w:t>Jatinangor</w:t>
      </w:r>
      <w:proofErr w:type="spellEnd"/>
      <w:r w:rsidRPr="00320191">
        <w:rPr>
          <w:rFonts w:asciiTheme="minorHAnsi" w:hAnsiTheme="minorHAnsi" w:cstheme="minorHAnsi"/>
          <w:sz w:val="22"/>
          <w:szCs w:val="22"/>
        </w:rPr>
        <w:t xml:space="preserve"> (-6,9317; 107,7681) dan </w:t>
      </w:r>
      <w:proofErr w:type="spellStart"/>
      <w:proofErr w:type="gramStart"/>
      <w:r w:rsidRPr="00320191">
        <w:rPr>
          <w:rFonts w:asciiTheme="minorHAnsi" w:hAnsiTheme="minorHAnsi" w:cstheme="minorHAnsi"/>
          <w:sz w:val="22"/>
          <w:szCs w:val="22"/>
        </w:rPr>
        <w:t>Lab</w:t>
      </w:r>
      <w:r w:rsidR="00262FEB" w:rsidRPr="00320191">
        <w:rPr>
          <w:rFonts w:asciiTheme="minorHAnsi" w:hAnsiTheme="minorHAnsi" w:cstheme="minorHAnsi"/>
          <w:sz w:val="22"/>
          <w:szCs w:val="22"/>
        </w:rPr>
        <w:t>oratorium</w:t>
      </w:r>
      <w:proofErr w:type="spellEnd"/>
      <w:r w:rsidR="00262FEB" w:rsidRPr="00320191">
        <w:rPr>
          <w:rFonts w:asciiTheme="minorHAnsi" w:hAnsiTheme="minorHAnsi" w:cstheme="minorHAnsi"/>
          <w:sz w:val="22"/>
          <w:szCs w:val="22"/>
        </w:rPr>
        <w:t xml:space="preserve"> </w:t>
      </w:r>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Rekayasa</w:t>
      </w:r>
      <w:proofErr w:type="spellEnd"/>
      <w:proofErr w:type="gram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Sistem</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Produksi</w:t>
      </w:r>
      <w:proofErr w:type="spellEnd"/>
      <w:r w:rsidRPr="00320191">
        <w:rPr>
          <w:rFonts w:asciiTheme="minorHAnsi" w:hAnsiTheme="minorHAnsi" w:cstheme="minorHAnsi"/>
          <w:sz w:val="22"/>
          <w:szCs w:val="22"/>
        </w:rPr>
        <w:t xml:space="preserve"> </w:t>
      </w:r>
      <w:proofErr w:type="spellStart"/>
      <w:r w:rsidRPr="00320191">
        <w:rPr>
          <w:rFonts w:asciiTheme="minorHAnsi" w:hAnsiTheme="minorHAnsi" w:cstheme="minorHAnsi"/>
          <w:sz w:val="22"/>
          <w:szCs w:val="22"/>
        </w:rPr>
        <w:t>Biomassa</w:t>
      </w:r>
      <w:proofErr w:type="spellEnd"/>
      <w:r w:rsidRPr="00320191">
        <w:rPr>
          <w:rFonts w:asciiTheme="minorHAnsi" w:hAnsiTheme="minorHAnsi" w:cstheme="minorHAnsi"/>
          <w:sz w:val="22"/>
          <w:szCs w:val="22"/>
        </w:rPr>
        <w:t xml:space="preserve"> </w:t>
      </w:r>
      <w:r w:rsidR="00262FEB" w:rsidRPr="00320191">
        <w:rPr>
          <w:rFonts w:asciiTheme="minorHAnsi" w:hAnsiTheme="minorHAnsi" w:cstheme="minorHAnsi"/>
          <w:sz w:val="22"/>
          <w:szCs w:val="22"/>
        </w:rPr>
        <w:t xml:space="preserve">SITH </w:t>
      </w:r>
      <w:proofErr w:type="spellStart"/>
      <w:r w:rsidRPr="00320191">
        <w:rPr>
          <w:rFonts w:asciiTheme="minorHAnsi" w:hAnsiTheme="minorHAnsi" w:cstheme="minorHAnsi"/>
          <w:sz w:val="22"/>
          <w:szCs w:val="22"/>
        </w:rPr>
        <w:t>Kampus</w:t>
      </w:r>
      <w:proofErr w:type="spellEnd"/>
      <w:r w:rsidRPr="00320191">
        <w:rPr>
          <w:rFonts w:asciiTheme="minorHAnsi" w:hAnsiTheme="minorHAnsi" w:cstheme="minorHAnsi"/>
          <w:sz w:val="22"/>
          <w:szCs w:val="22"/>
        </w:rPr>
        <w:t xml:space="preserve"> ITB </w:t>
      </w:r>
      <w:proofErr w:type="spellStart"/>
      <w:r w:rsidRPr="00320191">
        <w:rPr>
          <w:rFonts w:asciiTheme="minorHAnsi" w:hAnsiTheme="minorHAnsi" w:cstheme="minorHAnsi"/>
          <w:sz w:val="22"/>
          <w:szCs w:val="22"/>
        </w:rPr>
        <w:t>Jatinangor</w:t>
      </w:r>
      <w:proofErr w:type="spellEnd"/>
      <w:r w:rsidR="00850671" w:rsidRPr="00320191">
        <w:rPr>
          <w:rFonts w:asciiTheme="minorHAnsi" w:hAnsiTheme="minorHAnsi" w:cstheme="minorHAnsi"/>
          <w:sz w:val="22"/>
          <w:szCs w:val="22"/>
        </w:rPr>
        <w:t xml:space="preserve">.  </w:t>
      </w:r>
      <w:r w:rsidR="00D57FC2" w:rsidRPr="00320191">
        <w:rPr>
          <w:rFonts w:asciiTheme="minorHAnsi" w:hAnsiTheme="minorHAnsi" w:cstheme="minorHAnsi"/>
          <w:sz w:val="22"/>
          <w:szCs w:val="22"/>
        </w:rPr>
        <w:t xml:space="preserve">Bahan yang </w:t>
      </w:r>
      <w:proofErr w:type="spellStart"/>
      <w:r w:rsidR="00D57FC2" w:rsidRPr="00320191">
        <w:rPr>
          <w:rFonts w:asciiTheme="minorHAnsi" w:hAnsiTheme="minorHAnsi" w:cstheme="minorHAnsi"/>
          <w:sz w:val="22"/>
          <w:szCs w:val="22"/>
        </w:rPr>
        <w:t>digunakan</w:t>
      </w:r>
      <w:proofErr w:type="spellEnd"/>
      <w:r w:rsidR="00D57FC2" w:rsidRPr="00320191">
        <w:rPr>
          <w:rFonts w:asciiTheme="minorHAnsi" w:hAnsiTheme="minorHAnsi" w:cstheme="minorHAnsi"/>
          <w:sz w:val="22"/>
          <w:szCs w:val="22"/>
        </w:rPr>
        <w:t xml:space="preserve"> </w:t>
      </w:r>
      <w:proofErr w:type="spellStart"/>
      <w:r w:rsidR="00850671" w:rsidRPr="00320191">
        <w:rPr>
          <w:rFonts w:asciiTheme="minorHAnsi" w:hAnsiTheme="minorHAnsi" w:cstheme="minorHAnsi"/>
          <w:sz w:val="22"/>
          <w:szCs w:val="22"/>
        </w:rPr>
        <w:t>meliputi</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benih</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tomat</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hibrida</w:t>
      </w:r>
      <w:proofErr w:type="spellEnd"/>
      <w:r w:rsidR="00D57FC2" w:rsidRPr="00320191">
        <w:rPr>
          <w:rFonts w:asciiTheme="minorHAnsi" w:hAnsiTheme="minorHAnsi" w:cstheme="minorHAnsi"/>
          <w:sz w:val="22"/>
          <w:szCs w:val="22"/>
        </w:rPr>
        <w:t xml:space="preserve"> </w:t>
      </w:r>
      <w:proofErr w:type="spellStart"/>
      <w:r w:rsidR="00000430" w:rsidRPr="00320191">
        <w:rPr>
          <w:rFonts w:asciiTheme="minorHAnsi" w:hAnsiTheme="minorHAnsi" w:cstheme="minorHAnsi"/>
          <w:sz w:val="22"/>
          <w:szCs w:val="22"/>
        </w:rPr>
        <w:t>V</w:t>
      </w:r>
      <w:r w:rsidR="00D57FC2" w:rsidRPr="00320191">
        <w:rPr>
          <w:rFonts w:asciiTheme="minorHAnsi" w:hAnsiTheme="minorHAnsi" w:cstheme="minorHAnsi"/>
          <w:sz w:val="22"/>
          <w:szCs w:val="22"/>
        </w:rPr>
        <w:t>arietas</w:t>
      </w:r>
      <w:proofErr w:type="spellEnd"/>
      <w:r w:rsidR="00D57FC2" w:rsidRPr="00320191">
        <w:rPr>
          <w:rFonts w:asciiTheme="minorHAnsi" w:hAnsiTheme="minorHAnsi" w:cstheme="minorHAnsi"/>
          <w:sz w:val="22"/>
          <w:szCs w:val="22"/>
        </w:rPr>
        <w:t xml:space="preserve"> Larisa (</w:t>
      </w:r>
      <w:proofErr w:type="spellStart"/>
      <w:r w:rsidR="00D57FC2" w:rsidRPr="00320191">
        <w:rPr>
          <w:rFonts w:asciiTheme="minorHAnsi" w:hAnsiTheme="minorHAnsi" w:cstheme="minorHAnsi"/>
          <w:sz w:val="22"/>
          <w:szCs w:val="22"/>
        </w:rPr>
        <w:t>Rajaseed</w:t>
      </w:r>
      <w:proofErr w:type="spellEnd"/>
      <w:r w:rsidR="00D57FC2" w:rsidRPr="00320191">
        <w:rPr>
          <w:rFonts w:asciiTheme="minorHAnsi" w:hAnsiTheme="minorHAnsi" w:cstheme="minorHAnsi"/>
          <w:sz w:val="22"/>
          <w:szCs w:val="22"/>
        </w:rPr>
        <w:t>)</w:t>
      </w:r>
      <w:r w:rsidR="00000430" w:rsidRPr="00320191">
        <w:rPr>
          <w:rFonts w:asciiTheme="minorHAnsi" w:hAnsiTheme="minorHAnsi" w:cstheme="minorHAnsi"/>
          <w:sz w:val="22"/>
          <w:szCs w:val="22"/>
        </w:rPr>
        <w:t xml:space="preserve"> dan Servo (East West Seed Indonesia), </w:t>
      </w:r>
      <w:proofErr w:type="spellStart"/>
      <w:r w:rsidR="00000430" w:rsidRPr="00320191">
        <w:rPr>
          <w:rFonts w:asciiTheme="minorHAnsi" w:hAnsiTheme="minorHAnsi" w:cstheme="minorHAnsi"/>
          <w:sz w:val="22"/>
          <w:szCs w:val="22"/>
        </w:rPr>
        <w:t>tomat</w:t>
      </w:r>
      <w:proofErr w:type="spellEnd"/>
      <w:r w:rsidR="00000430" w:rsidRPr="00320191">
        <w:rPr>
          <w:rFonts w:asciiTheme="minorHAnsi" w:hAnsiTheme="minorHAnsi" w:cstheme="minorHAnsi"/>
          <w:sz w:val="22"/>
          <w:szCs w:val="22"/>
        </w:rPr>
        <w:t xml:space="preserve"> </w:t>
      </w:r>
      <w:proofErr w:type="spellStart"/>
      <w:r w:rsidR="00000430" w:rsidRPr="00320191">
        <w:rPr>
          <w:rFonts w:asciiTheme="minorHAnsi" w:hAnsiTheme="minorHAnsi" w:cstheme="minorHAnsi"/>
          <w:sz w:val="22"/>
          <w:szCs w:val="22"/>
        </w:rPr>
        <w:t>bersari</w:t>
      </w:r>
      <w:proofErr w:type="spellEnd"/>
      <w:r w:rsidR="00000430" w:rsidRPr="00320191">
        <w:rPr>
          <w:rFonts w:asciiTheme="minorHAnsi" w:hAnsiTheme="minorHAnsi" w:cstheme="minorHAnsi"/>
          <w:sz w:val="22"/>
          <w:szCs w:val="22"/>
        </w:rPr>
        <w:t xml:space="preserve"> </w:t>
      </w:r>
      <w:proofErr w:type="spellStart"/>
      <w:r w:rsidR="00000430" w:rsidRPr="00320191">
        <w:rPr>
          <w:rFonts w:asciiTheme="minorHAnsi" w:hAnsiTheme="minorHAnsi" w:cstheme="minorHAnsi"/>
          <w:sz w:val="22"/>
          <w:szCs w:val="22"/>
        </w:rPr>
        <w:t>bebas</w:t>
      </w:r>
      <w:proofErr w:type="spellEnd"/>
      <w:r w:rsidR="00000430" w:rsidRPr="00320191">
        <w:rPr>
          <w:rFonts w:asciiTheme="minorHAnsi" w:hAnsiTheme="minorHAnsi" w:cstheme="minorHAnsi"/>
          <w:sz w:val="22"/>
          <w:szCs w:val="22"/>
        </w:rPr>
        <w:t xml:space="preserve"> </w:t>
      </w:r>
      <w:proofErr w:type="spellStart"/>
      <w:r w:rsidR="00000430" w:rsidRPr="00320191">
        <w:rPr>
          <w:rFonts w:asciiTheme="minorHAnsi" w:hAnsiTheme="minorHAnsi" w:cstheme="minorHAnsi"/>
          <w:sz w:val="22"/>
          <w:szCs w:val="22"/>
        </w:rPr>
        <w:t>Varietas</w:t>
      </w:r>
      <w:proofErr w:type="spellEnd"/>
      <w:r w:rsidR="00000430" w:rsidRPr="00320191">
        <w:rPr>
          <w:rFonts w:asciiTheme="minorHAnsi" w:hAnsiTheme="minorHAnsi" w:cstheme="minorHAnsi"/>
          <w:sz w:val="22"/>
          <w:szCs w:val="22"/>
        </w:rPr>
        <w:t xml:space="preserve"> Berlian dan </w:t>
      </w:r>
      <w:proofErr w:type="gramStart"/>
      <w:r w:rsidR="00000430" w:rsidRPr="00320191">
        <w:rPr>
          <w:rFonts w:asciiTheme="minorHAnsi" w:hAnsiTheme="minorHAnsi" w:cstheme="minorHAnsi"/>
          <w:sz w:val="22"/>
          <w:szCs w:val="22"/>
        </w:rPr>
        <w:t>Intan</w:t>
      </w:r>
      <w:r w:rsidR="00D17431" w:rsidRPr="00320191">
        <w:rPr>
          <w:rFonts w:asciiTheme="minorHAnsi" w:hAnsiTheme="minorHAnsi" w:cstheme="minorHAnsi"/>
          <w:sz w:val="22"/>
          <w:szCs w:val="22"/>
        </w:rPr>
        <w:t xml:space="preserve">  (</w:t>
      </w:r>
      <w:proofErr w:type="gramEnd"/>
      <w:r w:rsidR="00D17431" w:rsidRPr="00320191">
        <w:rPr>
          <w:rFonts w:asciiTheme="minorHAnsi" w:hAnsiTheme="minorHAnsi" w:cstheme="minorHAnsi"/>
          <w:sz w:val="22"/>
          <w:szCs w:val="22"/>
        </w:rPr>
        <w:t>BALITSA)</w:t>
      </w:r>
      <w:r w:rsidR="00000430"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pupuk</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organik</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cair</w:t>
      </w:r>
      <w:proofErr w:type="spellEnd"/>
      <w:r w:rsidR="00D57FC2" w:rsidRPr="00320191">
        <w:rPr>
          <w:rFonts w:asciiTheme="minorHAnsi" w:hAnsiTheme="minorHAnsi" w:cstheme="minorHAnsi"/>
          <w:sz w:val="22"/>
          <w:szCs w:val="22"/>
        </w:rPr>
        <w:t xml:space="preserve"> PSBN </w:t>
      </w:r>
      <w:proofErr w:type="spellStart"/>
      <w:r w:rsidR="00D57FC2" w:rsidRPr="00320191">
        <w:rPr>
          <w:rFonts w:asciiTheme="minorHAnsi" w:hAnsiTheme="minorHAnsi" w:cstheme="minorHAnsi"/>
          <w:sz w:val="22"/>
          <w:szCs w:val="22"/>
        </w:rPr>
        <w:t>generatif</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pupuk</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organik</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cair</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vegetatif</w:t>
      </w:r>
      <w:proofErr w:type="spellEnd"/>
      <w:r w:rsidR="00D57FC2" w:rsidRPr="00320191">
        <w:rPr>
          <w:rFonts w:asciiTheme="minorHAnsi" w:hAnsiTheme="minorHAnsi" w:cstheme="minorHAnsi"/>
          <w:sz w:val="22"/>
          <w:szCs w:val="22"/>
        </w:rPr>
        <w:t xml:space="preserve"> (Super Top Soil), PGPR, </w:t>
      </w:r>
      <w:proofErr w:type="spellStart"/>
      <w:r w:rsidR="00D57FC2" w:rsidRPr="00320191">
        <w:rPr>
          <w:rFonts w:asciiTheme="minorHAnsi" w:hAnsiTheme="minorHAnsi" w:cstheme="minorHAnsi"/>
          <w:sz w:val="22"/>
          <w:szCs w:val="22"/>
        </w:rPr>
        <w:t>pupuk</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kotoran</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domba</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tanah</w:t>
      </w:r>
      <w:proofErr w:type="spellEnd"/>
      <w:r w:rsidR="00D57FC2" w:rsidRPr="00320191">
        <w:rPr>
          <w:rFonts w:asciiTheme="minorHAnsi" w:hAnsiTheme="minorHAnsi" w:cstheme="minorHAnsi"/>
          <w:sz w:val="22"/>
          <w:szCs w:val="22"/>
        </w:rPr>
        <w:t xml:space="preserve">, </w:t>
      </w:r>
      <w:r w:rsidR="00D57FC2" w:rsidRPr="00320191">
        <w:rPr>
          <w:rFonts w:asciiTheme="minorHAnsi" w:hAnsiTheme="minorHAnsi" w:cstheme="minorHAnsi"/>
          <w:i/>
          <w:sz w:val="22"/>
          <w:szCs w:val="22"/>
        </w:rPr>
        <w:t xml:space="preserve">polybag </w:t>
      </w:r>
      <w:r w:rsidR="00D57FC2" w:rsidRPr="00320191">
        <w:rPr>
          <w:rFonts w:asciiTheme="minorHAnsi" w:hAnsiTheme="minorHAnsi" w:cstheme="minorHAnsi"/>
          <w:sz w:val="22"/>
          <w:szCs w:val="22"/>
        </w:rPr>
        <w:t xml:space="preserve">40 cm x 50 cm, air, </w:t>
      </w:r>
      <w:proofErr w:type="spellStart"/>
      <w:r w:rsidR="00D57FC2" w:rsidRPr="00320191">
        <w:rPr>
          <w:rFonts w:asciiTheme="minorHAnsi" w:hAnsiTheme="minorHAnsi" w:cstheme="minorHAnsi"/>
          <w:sz w:val="22"/>
          <w:szCs w:val="22"/>
        </w:rPr>
        <w:t>ajir</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benang</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kasur</w:t>
      </w:r>
      <w:proofErr w:type="spellEnd"/>
      <w:r w:rsidR="00D57FC2" w:rsidRPr="00320191">
        <w:rPr>
          <w:rFonts w:asciiTheme="minorHAnsi" w:hAnsiTheme="minorHAnsi" w:cstheme="minorHAnsi"/>
          <w:sz w:val="22"/>
          <w:szCs w:val="22"/>
        </w:rPr>
        <w:t xml:space="preserve">, </w:t>
      </w:r>
      <w:proofErr w:type="spellStart"/>
      <w:r w:rsidR="00D57FC2" w:rsidRPr="00320191">
        <w:rPr>
          <w:rFonts w:asciiTheme="minorHAnsi" w:hAnsiTheme="minorHAnsi" w:cstheme="minorHAnsi"/>
          <w:sz w:val="22"/>
          <w:szCs w:val="22"/>
        </w:rPr>
        <w:t>kawat</w:t>
      </w:r>
      <w:proofErr w:type="spellEnd"/>
      <w:r w:rsidR="00D57FC2" w:rsidRPr="00320191">
        <w:rPr>
          <w:rFonts w:asciiTheme="minorHAnsi" w:hAnsiTheme="minorHAnsi" w:cstheme="minorHAnsi"/>
          <w:sz w:val="22"/>
          <w:szCs w:val="22"/>
        </w:rPr>
        <w:t xml:space="preserve">, dan </w:t>
      </w:r>
      <w:proofErr w:type="spellStart"/>
      <w:r w:rsidR="00D57FC2" w:rsidRPr="00320191">
        <w:rPr>
          <w:rFonts w:asciiTheme="minorHAnsi" w:hAnsiTheme="minorHAnsi" w:cstheme="minorHAnsi"/>
          <w:sz w:val="22"/>
          <w:szCs w:val="22"/>
        </w:rPr>
        <w:t>pestisida</w:t>
      </w:r>
      <w:proofErr w:type="spellEnd"/>
      <w:r w:rsidR="00000430" w:rsidRPr="00320191">
        <w:rPr>
          <w:rFonts w:asciiTheme="minorHAnsi" w:hAnsiTheme="minorHAnsi" w:cstheme="minorHAnsi"/>
          <w:sz w:val="22"/>
          <w:szCs w:val="22"/>
        </w:rPr>
        <w:t xml:space="preserve"> </w:t>
      </w:r>
      <w:proofErr w:type="spellStart"/>
      <w:r w:rsidR="00000430" w:rsidRPr="00320191">
        <w:rPr>
          <w:rFonts w:asciiTheme="minorHAnsi" w:hAnsiTheme="minorHAnsi" w:cstheme="minorHAnsi"/>
          <w:sz w:val="22"/>
          <w:szCs w:val="22"/>
        </w:rPr>
        <w:t>hayati</w:t>
      </w:r>
      <w:proofErr w:type="spellEnd"/>
      <w:r w:rsidR="00D57FC2" w:rsidRPr="00320191">
        <w:rPr>
          <w:rFonts w:asciiTheme="minorHAnsi" w:hAnsiTheme="minorHAnsi" w:cstheme="minorHAnsi"/>
          <w:sz w:val="22"/>
          <w:szCs w:val="22"/>
        </w:rPr>
        <w:t>.</w:t>
      </w:r>
      <w:r w:rsidR="00850671" w:rsidRPr="00320191">
        <w:rPr>
          <w:rFonts w:asciiTheme="minorHAnsi" w:hAnsiTheme="minorHAnsi" w:cstheme="minorHAnsi"/>
          <w:sz w:val="22"/>
          <w:szCs w:val="22"/>
        </w:rPr>
        <w:t xml:space="preserve"> </w:t>
      </w:r>
      <w:r w:rsidR="00000430" w:rsidRPr="00320191">
        <w:rPr>
          <w:rFonts w:asciiTheme="minorHAnsi" w:hAnsiTheme="minorHAnsi" w:cstheme="minorHAnsi"/>
          <w:noProof/>
          <w:sz w:val="22"/>
          <w:szCs w:val="22"/>
        </w:rPr>
        <w:t xml:space="preserve">Nutrisi yang terkandung dalam pupuk organik cair PSBN generatif  </w:t>
      </w:r>
      <w:r w:rsidR="008F6195" w:rsidRPr="00320191">
        <w:rPr>
          <w:rFonts w:asciiTheme="minorHAnsi" w:hAnsiTheme="minorHAnsi" w:cstheme="minorHAnsi"/>
          <w:noProof/>
          <w:sz w:val="22"/>
          <w:szCs w:val="22"/>
        </w:rPr>
        <w:t xml:space="preserve">ditampilkan </w:t>
      </w:r>
      <w:r w:rsidR="00000430" w:rsidRPr="00320191">
        <w:rPr>
          <w:rFonts w:asciiTheme="minorHAnsi" w:hAnsiTheme="minorHAnsi" w:cstheme="minorHAnsi"/>
          <w:noProof/>
          <w:sz w:val="22"/>
          <w:szCs w:val="22"/>
        </w:rPr>
        <w:t xml:space="preserve">pada Tabel 1. Selain itu pupuk organik cair PSBN generatif mengandung tujuh belas </w:t>
      </w:r>
      <w:r w:rsidR="003C6B96" w:rsidRPr="00320191">
        <w:rPr>
          <w:rFonts w:asciiTheme="minorHAnsi" w:hAnsiTheme="minorHAnsi" w:cstheme="minorHAnsi"/>
          <w:noProof/>
          <w:sz w:val="22"/>
          <w:szCs w:val="22"/>
        </w:rPr>
        <w:t xml:space="preserve">macam </w:t>
      </w:r>
      <w:r w:rsidR="00000430" w:rsidRPr="00320191">
        <w:rPr>
          <w:rFonts w:asciiTheme="minorHAnsi" w:hAnsiTheme="minorHAnsi" w:cstheme="minorHAnsi"/>
          <w:noProof/>
          <w:sz w:val="22"/>
          <w:szCs w:val="22"/>
        </w:rPr>
        <w:t>asam amino, ZPT sitokinin, IAA, GA3, serta asam organik humat dan fulvat.</w:t>
      </w:r>
      <w:r w:rsidR="00000430" w:rsidRPr="00320191">
        <w:rPr>
          <w:rFonts w:asciiTheme="minorHAnsi" w:hAnsiTheme="minorHAnsi" w:cstheme="minorHAnsi"/>
          <w:noProof/>
          <w:sz w:val="22"/>
          <w:szCs w:val="22"/>
        </w:rPr>
        <w:tab/>
      </w:r>
    </w:p>
    <w:p w14:paraId="7BFECCD5" w14:textId="77777777" w:rsidR="00000430" w:rsidRPr="00F00E74" w:rsidRDefault="00000430" w:rsidP="00DD4340">
      <w:pPr>
        <w:spacing w:after="0" w:line="240" w:lineRule="auto"/>
        <w:ind w:left="142"/>
        <w:jc w:val="center"/>
        <w:rPr>
          <w:rFonts w:cstheme="minorHAnsi"/>
          <w:b/>
          <w:noProof/>
          <w:lang w:val="en-US"/>
        </w:rPr>
      </w:pPr>
      <w:r w:rsidRPr="00F00E74">
        <w:rPr>
          <w:rFonts w:cstheme="minorHAnsi"/>
          <w:b/>
          <w:noProof/>
          <w:lang w:val="en-US"/>
        </w:rPr>
        <w:t>Tabel 1. Kandungan Nutrisi POC generatif PSBN</w:t>
      </w:r>
    </w:p>
    <w:tbl>
      <w:tblPr>
        <w:tblStyle w:val="TableGrid"/>
        <w:tblW w:w="3969" w:type="dxa"/>
        <w:tblInd w:w="137" w:type="dxa"/>
        <w:tblLook w:val="04A0" w:firstRow="1" w:lastRow="0" w:firstColumn="1" w:lastColumn="0" w:noHBand="0" w:noVBand="1"/>
      </w:tblPr>
      <w:tblGrid>
        <w:gridCol w:w="1145"/>
        <w:gridCol w:w="756"/>
        <w:gridCol w:w="1105"/>
        <w:gridCol w:w="963"/>
      </w:tblGrid>
      <w:tr w:rsidR="009616AA" w:rsidRPr="008B6735" w14:paraId="66016991" w14:textId="5FF9C4C3" w:rsidTr="00786AAC">
        <w:tc>
          <w:tcPr>
            <w:tcW w:w="1145" w:type="dxa"/>
          </w:tcPr>
          <w:p w14:paraId="7904F346" w14:textId="56767B3F" w:rsidR="009616AA" w:rsidRPr="008B6735" w:rsidRDefault="009616AA" w:rsidP="008B6735">
            <w:pPr>
              <w:jc w:val="both"/>
              <w:rPr>
                <w:rFonts w:cstheme="minorHAnsi"/>
                <w:b/>
                <w:noProof/>
                <w:sz w:val="16"/>
                <w:szCs w:val="16"/>
                <w:lang w:val="en-US"/>
              </w:rPr>
            </w:pPr>
            <w:r w:rsidRPr="008B6735">
              <w:rPr>
                <w:rFonts w:cstheme="minorHAnsi"/>
                <w:b/>
                <w:noProof/>
                <w:sz w:val="16"/>
                <w:szCs w:val="16"/>
                <w:lang w:val="en-US"/>
              </w:rPr>
              <w:t>Makronutrien</w:t>
            </w:r>
          </w:p>
        </w:tc>
        <w:tc>
          <w:tcPr>
            <w:tcW w:w="756" w:type="dxa"/>
          </w:tcPr>
          <w:p w14:paraId="4DF5B3D9" w14:textId="7275480A" w:rsidR="009616AA" w:rsidRPr="008B6735" w:rsidRDefault="009616AA" w:rsidP="008B6735">
            <w:pPr>
              <w:jc w:val="both"/>
              <w:rPr>
                <w:rFonts w:cstheme="minorHAnsi"/>
                <w:b/>
                <w:noProof/>
                <w:sz w:val="16"/>
                <w:szCs w:val="16"/>
                <w:lang w:val="en-US"/>
              </w:rPr>
            </w:pPr>
            <w:r w:rsidRPr="008B6735">
              <w:rPr>
                <w:rFonts w:cstheme="minorHAnsi"/>
                <w:b/>
                <w:noProof/>
                <w:sz w:val="16"/>
                <w:szCs w:val="16"/>
                <w:lang w:val="en-US"/>
              </w:rPr>
              <w:t>Jumlah</w:t>
            </w:r>
            <w:r w:rsidR="007B0443" w:rsidRPr="008B6735">
              <w:rPr>
                <w:rFonts w:cstheme="minorHAnsi"/>
                <w:b/>
                <w:noProof/>
                <w:sz w:val="16"/>
                <w:szCs w:val="16"/>
                <w:lang w:val="en-US"/>
              </w:rPr>
              <w:t xml:space="preserve"> (ppm)</w:t>
            </w:r>
          </w:p>
        </w:tc>
        <w:tc>
          <w:tcPr>
            <w:tcW w:w="1105" w:type="dxa"/>
          </w:tcPr>
          <w:p w14:paraId="097BF76F" w14:textId="233F2D55" w:rsidR="009616AA" w:rsidRPr="008B6735" w:rsidRDefault="009616AA" w:rsidP="008B6735">
            <w:pPr>
              <w:jc w:val="both"/>
              <w:rPr>
                <w:rFonts w:cstheme="minorHAnsi"/>
                <w:b/>
                <w:noProof/>
                <w:sz w:val="16"/>
                <w:szCs w:val="16"/>
                <w:lang w:val="en-US"/>
              </w:rPr>
            </w:pPr>
            <w:r w:rsidRPr="008B6735">
              <w:rPr>
                <w:rFonts w:cstheme="minorHAnsi"/>
                <w:b/>
                <w:noProof/>
                <w:sz w:val="16"/>
                <w:szCs w:val="16"/>
                <w:lang w:val="en-US"/>
              </w:rPr>
              <w:t>Mikronutrien</w:t>
            </w:r>
          </w:p>
        </w:tc>
        <w:tc>
          <w:tcPr>
            <w:tcW w:w="963" w:type="dxa"/>
          </w:tcPr>
          <w:p w14:paraId="0BFE6182" w14:textId="09F354E6" w:rsidR="009616AA" w:rsidRPr="008B6735" w:rsidRDefault="009616AA" w:rsidP="008B6735">
            <w:pPr>
              <w:jc w:val="both"/>
              <w:rPr>
                <w:rFonts w:cstheme="minorHAnsi"/>
                <w:b/>
                <w:noProof/>
                <w:sz w:val="16"/>
                <w:szCs w:val="16"/>
                <w:lang w:val="en-US"/>
              </w:rPr>
            </w:pPr>
            <w:r w:rsidRPr="008B6735">
              <w:rPr>
                <w:rFonts w:cstheme="minorHAnsi"/>
                <w:b/>
                <w:noProof/>
                <w:sz w:val="16"/>
                <w:szCs w:val="16"/>
                <w:lang w:val="en-US"/>
              </w:rPr>
              <w:t>Jumlah</w:t>
            </w:r>
            <w:r w:rsidR="007B0443" w:rsidRPr="008B6735">
              <w:rPr>
                <w:rFonts w:cstheme="minorHAnsi"/>
                <w:b/>
                <w:noProof/>
                <w:sz w:val="16"/>
                <w:szCs w:val="16"/>
                <w:lang w:val="en-US"/>
              </w:rPr>
              <w:t xml:space="preserve"> (ppm)</w:t>
            </w:r>
          </w:p>
        </w:tc>
      </w:tr>
      <w:tr w:rsidR="009616AA" w:rsidRPr="008B6735" w14:paraId="27279E06" w14:textId="3F7EB597" w:rsidTr="00786AAC">
        <w:tc>
          <w:tcPr>
            <w:tcW w:w="1145" w:type="dxa"/>
          </w:tcPr>
          <w:p w14:paraId="7B8C434E"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C-organik</w:t>
            </w:r>
          </w:p>
        </w:tc>
        <w:tc>
          <w:tcPr>
            <w:tcW w:w="756" w:type="dxa"/>
          </w:tcPr>
          <w:p w14:paraId="4EFEFC73"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5%</w:t>
            </w:r>
          </w:p>
        </w:tc>
        <w:tc>
          <w:tcPr>
            <w:tcW w:w="1105" w:type="dxa"/>
          </w:tcPr>
          <w:p w14:paraId="08F67EDF" w14:textId="1C82B71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Fe</w:t>
            </w:r>
          </w:p>
        </w:tc>
        <w:tc>
          <w:tcPr>
            <w:tcW w:w="963" w:type="dxa"/>
          </w:tcPr>
          <w:p w14:paraId="7B0932DA" w14:textId="615F21B3"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 xml:space="preserve">0.02 </w:t>
            </w:r>
          </w:p>
        </w:tc>
      </w:tr>
      <w:tr w:rsidR="009616AA" w:rsidRPr="008B6735" w14:paraId="0F21C9F5" w14:textId="2AF0BC99" w:rsidTr="00786AAC">
        <w:tc>
          <w:tcPr>
            <w:tcW w:w="1145" w:type="dxa"/>
          </w:tcPr>
          <w:p w14:paraId="35E60247"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N</w:t>
            </w:r>
          </w:p>
        </w:tc>
        <w:tc>
          <w:tcPr>
            <w:tcW w:w="756" w:type="dxa"/>
          </w:tcPr>
          <w:p w14:paraId="53F23D2D"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5%</w:t>
            </w:r>
          </w:p>
        </w:tc>
        <w:tc>
          <w:tcPr>
            <w:tcW w:w="1105" w:type="dxa"/>
          </w:tcPr>
          <w:p w14:paraId="58EC2C34" w14:textId="4552B9E0"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Cu</w:t>
            </w:r>
          </w:p>
        </w:tc>
        <w:tc>
          <w:tcPr>
            <w:tcW w:w="963" w:type="dxa"/>
          </w:tcPr>
          <w:p w14:paraId="70800688" w14:textId="6C70EBB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 xml:space="preserve">0.02 </w:t>
            </w:r>
          </w:p>
        </w:tc>
      </w:tr>
      <w:tr w:rsidR="009616AA" w:rsidRPr="008B6735" w14:paraId="7D342942" w14:textId="7A877E26" w:rsidTr="00786AAC">
        <w:tc>
          <w:tcPr>
            <w:tcW w:w="1145" w:type="dxa"/>
          </w:tcPr>
          <w:p w14:paraId="1E4D70FB"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P</w:t>
            </w:r>
            <w:r w:rsidRPr="008B6735">
              <w:rPr>
                <w:rFonts w:cstheme="minorHAnsi"/>
                <w:noProof/>
                <w:sz w:val="16"/>
                <w:szCs w:val="16"/>
                <w:vertAlign w:val="subscript"/>
                <w:lang w:val="en-US"/>
              </w:rPr>
              <w:t>2</w:t>
            </w:r>
            <w:r w:rsidRPr="008B6735">
              <w:rPr>
                <w:rFonts w:cstheme="minorHAnsi"/>
                <w:noProof/>
                <w:sz w:val="16"/>
                <w:szCs w:val="16"/>
                <w:lang w:val="en-US"/>
              </w:rPr>
              <w:t>O</w:t>
            </w:r>
            <w:r w:rsidRPr="008B6735">
              <w:rPr>
                <w:rFonts w:cstheme="minorHAnsi"/>
                <w:noProof/>
                <w:sz w:val="16"/>
                <w:szCs w:val="16"/>
                <w:vertAlign w:val="subscript"/>
                <w:lang w:val="en-US"/>
              </w:rPr>
              <w:t>5</w:t>
            </w:r>
          </w:p>
        </w:tc>
        <w:tc>
          <w:tcPr>
            <w:tcW w:w="756" w:type="dxa"/>
          </w:tcPr>
          <w:p w14:paraId="1BF410C5"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3,75%</w:t>
            </w:r>
          </w:p>
        </w:tc>
        <w:tc>
          <w:tcPr>
            <w:tcW w:w="1105" w:type="dxa"/>
          </w:tcPr>
          <w:p w14:paraId="0538689C" w14:textId="6508FEE9"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Zn</w:t>
            </w:r>
          </w:p>
        </w:tc>
        <w:tc>
          <w:tcPr>
            <w:tcW w:w="963" w:type="dxa"/>
          </w:tcPr>
          <w:p w14:paraId="3AFF63A1" w14:textId="63B93EA0"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 xml:space="preserve">0.03 </w:t>
            </w:r>
          </w:p>
        </w:tc>
      </w:tr>
      <w:tr w:rsidR="009616AA" w:rsidRPr="008B6735" w14:paraId="7181B800" w14:textId="729DD9A6" w:rsidTr="00786AAC">
        <w:tc>
          <w:tcPr>
            <w:tcW w:w="1145" w:type="dxa"/>
          </w:tcPr>
          <w:p w14:paraId="551FC50F"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K</w:t>
            </w:r>
            <w:r w:rsidRPr="008B6735">
              <w:rPr>
                <w:rFonts w:cstheme="minorHAnsi"/>
                <w:noProof/>
                <w:sz w:val="16"/>
                <w:szCs w:val="16"/>
                <w:vertAlign w:val="subscript"/>
                <w:lang w:val="en-US"/>
              </w:rPr>
              <w:t>2</w:t>
            </w:r>
            <w:r w:rsidRPr="008B6735">
              <w:rPr>
                <w:rFonts w:cstheme="minorHAnsi"/>
                <w:noProof/>
                <w:sz w:val="16"/>
                <w:szCs w:val="16"/>
                <w:lang w:val="en-US"/>
              </w:rPr>
              <w:t>O</w:t>
            </w:r>
          </w:p>
        </w:tc>
        <w:tc>
          <w:tcPr>
            <w:tcW w:w="756" w:type="dxa"/>
          </w:tcPr>
          <w:p w14:paraId="3ED7A27F"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6,8%</w:t>
            </w:r>
          </w:p>
        </w:tc>
        <w:tc>
          <w:tcPr>
            <w:tcW w:w="1105" w:type="dxa"/>
          </w:tcPr>
          <w:p w14:paraId="25858E84" w14:textId="0FF85CC0"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B</w:t>
            </w:r>
          </w:p>
        </w:tc>
        <w:tc>
          <w:tcPr>
            <w:tcW w:w="963" w:type="dxa"/>
          </w:tcPr>
          <w:p w14:paraId="2CB39E0E" w14:textId="3E25D2DB"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 xml:space="preserve">0.05 </w:t>
            </w:r>
          </w:p>
        </w:tc>
      </w:tr>
      <w:tr w:rsidR="009616AA" w:rsidRPr="008B6735" w14:paraId="60D57C9B" w14:textId="01C35688" w:rsidTr="00786AAC">
        <w:tc>
          <w:tcPr>
            <w:tcW w:w="1145" w:type="dxa"/>
          </w:tcPr>
          <w:p w14:paraId="187CDE59"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CaO</w:t>
            </w:r>
          </w:p>
        </w:tc>
        <w:tc>
          <w:tcPr>
            <w:tcW w:w="756" w:type="dxa"/>
          </w:tcPr>
          <w:p w14:paraId="096ACA09"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0,5%</w:t>
            </w:r>
          </w:p>
        </w:tc>
        <w:tc>
          <w:tcPr>
            <w:tcW w:w="1105" w:type="dxa"/>
          </w:tcPr>
          <w:p w14:paraId="4E4B07AE" w14:textId="2DB4D4F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Mo</w:t>
            </w:r>
          </w:p>
        </w:tc>
        <w:tc>
          <w:tcPr>
            <w:tcW w:w="963" w:type="dxa"/>
          </w:tcPr>
          <w:p w14:paraId="3DDB51E9" w14:textId="790BB30F"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 xml:space="preserve">25.25 </w:t>
            </w:r>
          </w:p>
        </w:tc>
      </w:tr>
      <w:tr w:rsidR="009616AA" w:rsidRPr="008B6735" w14:paraId="167092FF" w14:textId="21E21B76" w:rsidTr="00786AAC">
        <w:tc>
          <w:tcPr>
            <w:tcW w:w="1145" w:type="dxa"/>
          </w:tcPr>
          <w:p w14:paraId="791A2F21"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MgO</w:t>
            </w:r>
          </w:p>
        </w:tc>
        <w:tc>
          <w:tcPr>
            <w:tcW w:w="756" w:type="dxa"/>
          </w:tcPr>
          <w:p w14:paraId="7C8F099C"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0,4%</w:t>
            </w:r>
          </w:p>
        </w:tc>
        <w:tc>
          <w:tcPr>
            <w:tcW w:w="1105" w:type="dxa"/>
          </w:tcPr>
          <w:p w14:paraId="5385F2A3" w14:textId="6F3995FD"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Mn</w:t>
            </w:r>
          </w:p>
        </w:tc>
        <w:tc>
          <w:tcPr>
            <w:tcW w:w="963" w:type="dxa"/>
          </w:tcPr>
          <w:p w14:paraId="7A4430BE" w14:textId="47127B5D"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 xml:space="preserve">0.03 </w:t>
            </w:r>
          </w:p>
        </w:tc>
      </w:tr>
      <w:tr w:rsidR="009616AA" w:rsidRPr="008B6735" w14:paraId="2EBEEFEB" w14:textId="250ECFAD" w:rsidTr="00786AAC">
        <w:tc>
          <w:tcPr>
            <w:tcW w:w="1145" w:type="dxa"/>
          </w:tcPr>
          <w:p w14:paraId="77C3F4B5"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SO</w:t>
            </w:r>
            <w:r w:rsidRPr="008B6735">
              <w:rPr>
                <w:rFonts w:cstheme="minorHAnsi"/>
                <w:noProof/>
                <w:sz w:val="16"/>
                <w:szCs w:val="16"/>
                <w:vertAlign w:val="subscript"/>
                <w:lang w:val="en-US"/>
              </w:rPr>
              <w:t>4</w:t>
            </w:r>
          </w:p>
        </w:tc>
        <w:tc>
          <w:tcPr>
            <w:tcW w:w="756" w:type="dxa"/>
          </w:tcPr>
          <w:p w14:paraId="338FCD2C" w14:textId="77777777"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0,6%</w:t>
            </w:r>
          </w:p>
        </w:tc>
        <w:tc>
          <w:tcPr>
            <w:tcW w:w="1105" w:type="dxa"/>
          </w:tcPr>
          <w:p w14:paraId="08A4D8FB" w14:textId="77777777" w:rsidR="009616AA" w:rsidRPr="008B6735" w:rsidRDefault="009616AA" w:rsidP="00C83641">
            <w:pPr>
              <w:ind w:left="142"/>
              <w:jc w:val="both"/>
              <w:rPr>
                <w:rFonts w:cstheme="minorHAnsi"/>
                <w:noProof/>
                <w:sz w:val="16"/>
                <w:szCs w:val="16"/>
                <w:lang w:val="en-US"/>
              </w:rPr>
            </w:pPr>
          </w:p>
        </w:tc>
        <w:tc>
          <w:tcPr>
            <w:tcW w:w="963" w:type="dxa"/>
          </w:tcPr>
          <w:p w14:paraId="4441F3FE" w14:textId="77777777" w:rsidR="009616AA" w:rsidRPr="008B6735" w:rsidRDefault="009616AA" w:rsidP="00C83641">
            <w:pPr>
              <w:ind w:left="142"/>
              <w:jc w:val="both"/>
              <w:rPr>
                <w:rFonts w:cstheme="minorHAnsi"/>
                <w:noProof/>
                <w:sz w:val="16"/>
                <w:szCs w:val="16"/>
                <w:lang w:val="en-US"/>
              </w:rPr>
            </w:pPr>
          </w:p>
        </w:tc>
      </w:tr>
      <w:tr w:rsidR="009616AA" w:rsidRPr="008B6735" w14:paraId="378AF796" w14:textId="313A3070" w:rsidTr="00786AAC">
        <w:tc>
          <w:tcPr>
            <w:tcW w:w="1145" w:type="dxa"/>
          </w:tcPr>
          <w:p w14:paraId="6E06E987" w14:textId="3C32B2F0" w:rsidR="009616AA" w:rsidRPr="008B6735" w:rsidRDefault="009616AA" w:rsidP="00C83641">
            <w:pPr>
              <w:ind w:left="142"/>
              <w:jc w:val="both"/>
              <w:rPr>
                <w:rFonts w:cstheme="minorHAnsi"/>
                <w:b/>
                <w:noProof/>
                <w:sz w:val="16"/>
                <w:szCs w:val="16"/>
                <w:lang w:val="en-US"/>
              </w:rPr>
            </w:pPr>
            <w:r w:rsidRPr="008B6735">
              <w:rPr>
                <w:rFonts w:cstheme="minorHAnsi"/>
                <w:b/>
                <w:noProof/>
                <w:sz w:val="16"/>
                <w:szCs w:val="16"/>
                <w:lang w:val="en-US"/>
              </w:rPr>
              <w:t>Keterangan</w:t>
            </w:r>
          </w:p>
        </w:tc>
        <w:tc>
          <w:tcPr>
            <w:tcW w:w="756" w:type="dxa"/>
          </w:tcPr>
          <w:p w14:paraId="1A39D41C" w14:textId="77777777" w:rsidR="009616AA" w:rsidRPr="008B6735" w:rsidRDefault="009616AA" w:rsidP="00C83641">
            <w:pPr>
              <w:ind w:left="142"/>
              <w:jc w:val="both"/>
              <w:rPr>
                <w:rFonts w:cstheme="minorHAnsi"/>
                <w:noProof/>
                <w:sz w:val="16"/>
                <w:szCs w:val="16"/>
                <w:lang w:val="en-US"/>
              </w:rPr>
            </w:pPr>
          </w:p>
        </w:tc>
        <w:tc>
          <w:tcPr>
            <w:tcW w:w="1105" w:type="dxa"/>
          </w:tcPr>
          <w:p w14:paraId="1B9FB122" w14:textId="77777777" w:rsidR="009616AA" w:rsidRPr="008B6735" w:rsidRDefault="009616AA" w:rsidP="00C83641">
            <w:pPr>
              <w:ind w:left="142"/>
              <w:jc w:val="both"/>
              <w:rPr>
                <w:rFonts w:cstheme="minorHAnsi"/>
                <w:noProof/>
                <w:sz w:val="16"/>
                <w:szCs w:val="16"/>
                <w:lang w:val="en-US"/>
              </w:rPr>
            </w:pPr>
          </w:p>
        </w:tc>
        <w:tc>
          <w:tcPr>
            <w:tcW w:w="963" w:type="dxa"/>
          </w:tcPr>
          <w:p w14:paraId="20611860" w14:textId="77777777" w:rsidR="009616AA" w:rsidRPr="008B6735" w:rsidRDefault="009616AA" w:rsidP="00C83641">
            <w:pPr>
              <w:ind w:left="142"/>
              <w:jc w:val="both"/>
              <w:rPr>
                <w:rFonts w:cstheme="minorHAnsi"/>
                <w:noProof/>
                <w:sz w:val="16"/>
                <w:szCs w:val="16"/>
                <w:lang w:val="en-US"/>
              </w:rPr>
            </w:pPr>
          </w:p>
        </w:tc>
      </w:tr>
      <w:tr w:rsidR="009616AA" w:rsidRPr="008B6735" w14:paraId="33B1C18F" w14:textId="47F0CCA1" w:rsidTr="00786AAC">
        <w:tc>
          <w:tcPr>
            <w:tcW w:w="1145" w:type="dxa"/>
          </w:tcPr>
          <w:p w14:paraId="6948FEEB" w14:textId="0E714C5A"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pH</w:t>
            </w:r>
          </w:p>
        </w:tc>
        <w:tc>
          <w:tcPr>
            <w:tcW w:w="756" w:type="dxa"/>
          </w:tcPr>
          <w:p w14:paraId="30687DE0" w14:textId="2B8AC162" w:rsidR="009616AA" w:rsidRPr="008B6735" w:rsidRDefault="009616AA" w:rsidP="00C83641">
            <w:pPr>
              <w:ind w:left="142"/>
              <w:jc w:val="both"/>
              <w:rPr>
                <w:rFonts w:cstheme="minorHAnsi"/>
                <w:noProof/>
                <w:sz w:val="16"/>
                <w:szCs w:val="16"/>
                <w:lang w:val="en-US"/>
              </w:rPr>
            </w:pPr>
            <w:r w:rsidRPr="008B6735">
              <w:rPr>
                <w:rFonts w:cstheme="minorHAnsi"/>
                <w:noProof/>
                <w:sz w:val="16"/>
                <w:szCs w:val="16"/>
                <w:lang w:val="en-US"/>
              </w:rPr>
              <w:t>4,17</w:t>
            </w:r>
          </w:p>
        </w:tc>
        <w:tc>
          <w:tcPr>
            <w:tcW w:w="1105" w:type="dxa"/>
          </w:tcPr>
          <w:p w14:paraId="3E57DAB3" w14:textId="77777777" w:rsidR="009616AA" w:rsidRPr="008B6735" w:rsidRDefault="009616AA" w:rsidP="00C83641">
            <w:pPr>
              <w:ind w:left="142"/>
              <w:jc w:val="both"/>
              <w:rPr>
                <w:rFonts w:cstheme="minorHAnsi"/>
                <w:noProof/>
                <w:sz w:val="16"/>
                <w:szCs w:val="16"/>
                <w:lang w:val="en-US"/>
              </w:rPr>
            </w:pPr>
          </w:p>
        </w:tc>
        <w:tc>
          <w:tcPr>
            <w:tcW w:w="963" w:type="dxa"/>
          </w:tcPr>
          <w:p w14:paraId="7BE70757" w14:textId="77777777" w:rsidR="009616AA" w:rsidRPr="008B6735" w:rsidRDefault="009616AA" w:rsidP="00C83641">
            <w:pPr>
              <w:ind w:left="142"/>
              <w:jc w:val="both"/>
              <w:rPr>
                <w:rFonts w:cstheme="minorHAnsi"/>
                <w:noProof/>
                <w:sz w:val="16"/>
                <w:szCs w:val="16"/>
                <w:lang w:val="en-US"/>
              </w:rPr>
            </w:pPr>
          </w:p>
        </w:tc>
      </w:tr>
    </w:tbl>
    <w:p w14:paraId="369F88C8" w14:textId="77777777" w:rsidR="00786AAC" w:rsidRDefault="00786AAC" w:rsidP="00BB55A1">
      <w:pPr>
        <w:pStyle w:val="Skripsi-Body"/>
        <w:spacing w:line="276" w:lineRule="auto"/>
        <w:ind w:left="142" w:firstLine="567"/>
        <w:rPr>
          <w:rFonts w:asciiTheme="minorHAnsi" w:hAnsiTheme="minorHAnsi" w:cstheme="minorHAnsi"/>
          <w:sz w:val="22"/>
          <w:szCs w:val="22"/>
        </w:rPr>
      </w:pPr>
    </w:p>
    <w:p w14:paraId="434B9A14" w14:textId="15108A8A" w:rsidR="00171FB9" w:rsidRDefault="008045AA" w:rsidP="00BB55A1">
      <w:pPr>
        <w:pStyle w:val="Skripsi-Body"/>
        <w:spacing w:line="276" w:lineRule="auto"/>
        <w:ind w:left="142" w:firstLine="567"/>
        <w:rPr>
          <w:rFonts w:asciiTheme="minorHAnsi" w:hAnsiTheme="minorHAnsi" w:cstheme="minorHAnsi"/>
          <w:sz w:val="22"/>
          <w:szCs w:val="22"/>
        </w:rPr>
      </w:pPr>
      <w:r w:rsidRPr="00F00E74">
        <w:rPr>
          <w:rFonts w:asciiTheme="minorHAnsi" w:hAnsiTheme="minorHAnsi" w:cstheme="minorHAnsi"/>
          <w:sz w:val="22"/>
          <w:szCs w:val="22"/>
        </w:rPr>
        <w:t>P</w:t>
      </w:r>
      <w:r w:rsidR="00D57FC2" w:rsidRPr="00F00E74">
        <w:rPr>
          <w:rFonts w:asciiTheme="minorHAnsi" w:hAnsiTheme="minorHAnsi" w:cstheme="minorHAnsi"/>
          <w:sz w:val="22"/>
          <w:szCs w:val="22"/>
        </w:rPr>
        <w:t xml:space="preserve">enelitian </w:t>
      </w:r>
      <w:proofErr w:type="spellStart"/>
      <w:r w:rsidR="00D57FC2" w:rsidRPr="00F00E74">
        <w:rPr>
          <w:rFonts w:asciiTheme="minorHAnsi" w:hAnsiTheme="minorHAnsi" w:cstheme="minorHAnsi"/>
          <w:sz w:val="22"/>
          <w:szCs w:val="22"/>
        </w:rPr>
        <w:t>disusun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berdasarkan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Rancangan</w:t>
      </w:r>
      <w:proofErr w:type="spellEnd"/>
      <w:r w:rsidR="00D57FC2" w:rsidRPr="00F00E74">
        <w:rPr>
          <w:rFonts w:asciiTheme="minorHAnsi" w:hAnsiTheme="minorHAnsi" w:cstheme="minorHAnsi"/>
          <w:sz w:val="22"/>
          <w:szCs w:val="22"/>
        </w:rPr>
        <w:t xml:space="preserve"> Acak </w:t>
      </w:r>
      <w:proofErr w:type="spellStart"/>
      <w:r w:rsidR="00D57FC2" w:rsidRPr="00F00E74">
        <w:rPr>
          <w:rFonts w:asciiTheme="minorHAnsi" w:hAnsiTheme="minorHAnsi" w:cstheme="minorHAnsi"/>
          <w:sz w:val="22"/>
          <w:szCs w:val="22"/>
        </w:rPr>
        <w:t>Kelompok</w:t>
      </w:r>
      <w:proofErr w:type="spellEnd"/>
      <w:r w:rsidR="00D57FC2" w:rsidRPr="00F00E74">
        <w:rPr>
          <w:rFonts w:asciiTheme="minorHAnsi" w:hAnsiTheme="minorHAnsi" w:cstheme="minorHAnsi"/>
          <w:sz w:val="22"/>
          <w:szCs w:val="22"/>
        </w:rPr>
        <w:t xml:space="preserve"> (RAK) </w:t>
      </w:r>
      <w:proofErr w:type="spellStart"/>
      <w:r w:rsidRPr="00F00E74">
        <w:rPr>
          <w:rFonts w:asciiTheme="minorHAnsi" w:hAnsiTheme="minorHAnsi" w:cstheme="minorHAnsi"/>
          <w:sz w:val="22"/>
          <w:szCs w:val="22"/>
        </w:rPr>
        <w:t>pola</w:t>
      </w:r>
      <w:proofErr w:type="spellEnd"/>
      <w:r w:rsidRPr="00F00E74">
        <w:rPr>
          <w:rFonts w:asciiTheme="minorHAnsi" w:hAnsiTheme="minorHAnsi" w:cstheme="minorHAnsi"/>
          <w:sz w:val="22"/>
          <w:szCs w:val="22"/>
        </w:rPr>
        <w:t xml:space="preserve"> factorial </w:t>
      </w:r>
      <w:proofErr w:type="spellStart"/>
      <w:r w:rsidRPr="00F00E74">
        <w:rPr>
          <w:rFonts w:asciiTheme="minorHAnsi" w:hAnsiTheme="minorHAnsi" w:cstheme="minorHAnsi"/>
          <w:sz w:val="22"/>
          <w:szCs w:val="22"/>
        </w:rPr>
        <w:t>terdiri</w:t>
      </w:r>
      <w:proofErr w:type="spellEnd"/>
      <w:r w:rsidRPr="00F00E74">
        <w:rPr>
          <w:rFonts w:asciiTheme="minorHAnsi" w:hAnsiTheme="minorHAnsi" w:cstheme="minorHAnsi"/>
          <w:sz w:val="22"/>
          <w:szCs w:val="22"/>
        </w:rPr>
        <w:t xml:space="preserve"> </w:t>
      </w:r>
      <w:proofErr w:type="spellStart"/>
      <w:proofErr w:type="gramStart"/>
      <w:r w:rsidRPr="00F00E74">
        <w:rPr>
          <w:rFonts w:asciiTheme="minorHAnsi" w:hAnsiTheme="minorHAnsi" w:cstheme="minorHAnsi"/>
          <w:sz w:val="22"/>
          <w:szCs w:val="22"/>
        </w:rPr>
        <w:t>dari</w:t>
      </w:r>
      <w:proofErr w:type="spellEnd"/>
      <w:r w:rsidR="00171FB9">
        <w:rPr>
          <w:rFonts w:asciiTheme="minorHAnsi" w:hAnsiTheme="minorHAnsi" w:cstheme="minorHAnsi"/>
          <w:sz w:val="22"/>
          <w:szCs w:val="22"/>
        </w:rPr>
        <w:t xml:space="preserve"> </w:t>
      </w:r>
      <w:r w:rsidRPr="00F00E74">
        <w:rPr>
          <w:rFonts w:asciiTheme="minorHAnsi" w:hAnsiTheme="minorHAnsi" w:cstheme="minorHAnsi"/>
          <w:sz w:val="22"/>
          <w:szCs w:val="22"/>
        </w:rPr>
        <w:t xml:space="preserve"> factor</w:t>
      </w:r>
      <w:proofErr w:type="gram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varietas</w:t>
      </w:r>
      <w:proofErr w:type="spellEnd"/>
      <w:r w:rsidRPr="00F00E74">
        <w:rPr>
          <w:rFonts w:asciiTheme="minorHAnsi" w:hAnsiTheme="minorHAnsi" w:cstheme="minorHAnsi"/>
          <w:sz w:val="22"/>
          <w:szCs w:val="22"/>
        </w:rPr>
        <w:t xml:space="preserve"> </w:t>
      </w:r>
      <w:r w:rsidR="00171FB9">
        <w:rPr>
          <w:rFonts w:asciiTheme="minorHAnsi" w:hAnsiTheme="minorHAnsi" w:cstheme="minorHAnsi"/>
          <w:sz w:val="22"/>
          <w:szCs w:val="22"/>
        </w:rPr>
        <w:t>(</w:t>
      </w:r>
      <w:r w:rsidRPr="00F00E74">
        <w:rPr>
          <w:rFonts w:asciiTheme="minorHAnsi" w:hAnsiTheme="minorHAnsi" w:cstheme="minorHAnsi"/>
          <w:sz w:val="22"/>
          <w:szCs w:val="22"/>
        </w:rPr>
        <w:t xml:space="preserve">Berlian, Intan, Larissa dan Servo) dan </w:t>
      </w:r>
      <w:proofErr w:type="spellStart"/>
      <w:r w:rsidR="00D57FC2" w:rsidRPr="00F00E74">
        <w:rPr>
          <w:rFonts w:asciiTheme="minorHAnsi" w:hAnsiTheme="minorHAnsi" w:cstheme="minorHAnsi"/>
          <w:sz w:val="22"/>
          <w:szCs w:val="22"/>
        </w:rPr>
        <w:t>konsentrasi</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pupuk</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organik</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cair</w:t>
      </w:r>
      <w:proofErr w:type="spellEnd"/>
      <w:r w:rsidR="00D57FC2" w:rsidRPr="00F00E74">
        <w:rPr>
          <w:rFonts w:asciiTheme="minorHAnsi" w:hAnsiTheme="minorHAnsi" w:cstheme="minorHAnsi"/>
          <w:sz w:val="22"/>
          <w:szCs w:val="22"/>
        </w:rPr>
        <w:t xml:space="preserve"> PSBN (POC) </w:t>
      </w:r>
      <w:proofErr w:type="spellStart"/>
      <w:r w:rsidR="00D57FC2" w:rsidRPr="00F00E74">
        <w:rPr>
          <w:rFonts w:asciiTheme="minorHAnsi" w:hAnsiTheme="minorHAnsi" w:cstheme="minorHAnsi"/>
          <w:sz w:val="22"/>
          <w:szCs w:val="22"/>
        </w:rPr>
        <w:t>generatif</w:t>
      </w:r>
      <w:proofErr w:type="spellEnd"/>
      <w:r w:rsidR="00D57FC2" w:rsidRPr="00F00E74">
        <w:rPr>
          <w:rFonts w:asciiTheme="minorHAnsi" w:hAnsiTheme="minorHAnsi" w:cstheme="minorHAnsi"/>
          <w:sz w:val="22"/>
          <w:szCs w:val="22"/>
        </w:rPr>
        <w:t xml:space="preserve"> yang </w:t>
      </w:r>
      <w:proofErr w:type="spellStart"/>
      <w:r w:rsidR="00D57FC2" w:rsidRPr="00F00E74">
        <w:rPr>
          <w:rFonts w:asciiTheme="minorHAnsi" w:hAnsiTheme="minorHAnsi" w:cstheme="minorHAnsi"/>
          <w:sz w:val="22"/>
          <w:szCs w:val="22"/>
        </w:rPr>
        <w:t>terdiri</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dari</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empat</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taraf</w:t>
      </w:r>
      <w:proofErr w:type="spellEnd"/>
      <w:r w:rsidR="00D57FC2" w:rsidRPr="00F00E74">
        <w:rPr>
          <w:rFonts w:asciiTheme="minorHAnsi" w:hAnsiTheme="minorHAnsi" w:cstheme="minorHAnsi"/>
          <w:sz w:val="22"/>
          <w:szCs w:val="22"/>
        </w:rPr>
        <w:t xml:space="preserve"> </w:t>
      </w:r>
      <w:r w:rsidRPr="00F00E74">
        <w:rPr>
          <w:rFonts w:asciiTheme="minorHAnsi" w:hAnsiTheme="minorHAnsi" w:cstheme="minorHAnsi"/>
          <w:sz w:val="22"/>
          <w:szCs w:val="22"/>
        </w:rPr>
        <w:t>(</w:t>
      </w:r>
      <w:proofErr w:type="spellStart"/>
      <w:r w:rsidR="00D57FC2" w:rsidRPr="00F00E74">
        <w:rPr>
          <w:rFonts w:asciiTheme="minorHAnsi" w:hAnsiTheme="minorHAnsi" w:cstheme="minorHAnsi"/>
          <w:sz w:val="22"/>
          <w:szCs w:val="22"/>
        </w:rPr>
        <w:t>tanpa</w:t>
      </w:r>
      <w:proofErr w:type="spellEnd"/>
      <w:r w:rsidR="00D57FC2" w:rsidRPr="00F00E74">
        <w:rPr>
          <w:rFonts w:asciiTheme="minorHAnsi" w:hAnsiTheme="minorHAnsi" w:cstheme="minorHAnsi"/>
          <w:sz w:val="22"/>
          <w:szCs w:val="22"/>
        </w:rPr>
        <w:t xml:space="preserve"> POC (K</w:t>
      </w:r>
      <w:r w:rsidR="00D57FC2" w:rsidRPr="00F00E74">
        <w:rPr>
          <w:rFonts w:asciiTheme="minorHAnsi" w:hAnsiTheme="minorHAnsi" w:cstheme="minorHAnsi"/>
          <w:sz w:val="22"/>
          <w:szCs w:val="22"/>
          <w:vertAlign w:val="subscript"/>
        </w:rPr>
        <w:t>0</w:t>
      </w:r>
      <w:r w:rsidR="00D57FC2" w:rsidRPr="00F00E74">
        <w:rPr>
          <w:rFonts w:asciiTheme="minorHAnsi" w:hAnsiTheme="minorHAnsi" w:cstheme="minorHAnsi"/>
          <w:sz w:val="22"/>
          <w:szCs w:val="22"/>
        </w:rPr>
        <w:t>), POC 2,5 mL/L (K</w:t>
      </w:r>
      <w:r w:rsidR="00D57FC2" w:rsidRPr="00F00E74">
        <w:rPr>
          <w:rFonts w:asciiTheme="minorHAnsi" w:hAnsiTheme="minorHAnsi" w:cstheme="minorHAnsi"/>
          <w:sz w:val="22"/>
          <w:szCs w:val="22"/>
          <w:vertAlign w:val="subscript"/>
        </w:rPr>
        <w:t>1</w:t>
      </w:r>
      <w:r w:rsidR="00D57FC2" w:rsidRPr="00F00E74">
        <w:rPr>
          <w:rFonts w:asciiTheme="minorHAnsi" w:hAnsiTheme="minorHAnsi" w:cstheme="minorHAnsi"/>
          <w:sz w:val="22"/>
          <w:szCs w:val="22"/>
        </w:rPr>
        <w:t>), POC 5 mL/L (K</w:t>
      </w:r>
      <w:r w:rsidR="00D57FC2" w:rsidRPr="00F00E74">
        <w:rPr>
          <w:rFonts w:asciiTheme="minorHAnsi" w:hAnsiTheme="minorHAnsi" w:cstheme="minorHAnsi"/>
          <w:sz w:val="22"/>
          <w:szCs w:val="22"/>
          <w:vertAlign w:val="subscript"/>
        </w:rPr>
        <w:t>2</w:t>
      </w:r>
      <w:r w:rsidR="00D57FC2" w:rsidRPr="00F00E74">
        <w:rPr>
          <w:rFonts w:asciiTheme="minorHAnsi" w:hAnsiTheme="minorHAnsi" w:cstheme="minorHAnsi"/>
          <w:sz w:val="22"/>
          <w:szCs w:val="22"/>
        </w:rPr>
        <w:t>), dan POC 7,5 mL/L (K</w:t>
      </w:r>
      <w:r w:rsidR="00D57FC2" w:rsidRPr="00F00E74">
        <w:rPr>
          <w:rFonts w:asciiTheme="minorHAnsi" w:hAnsiTheme="minorHAnsi" w:cstheme="minorHAnsi"/>
          <w:sz w:val="22"/>
          <w:szCs w:val="22"/>
          <w:vertAlign w:val="subscript"/>
        </w:rPr>
        <w:t>3</w:t>
      </w:r>
      <w:r w:rsidR="00D57FC2" w:rsidRPr="00F00E74">
        <w:rPr>
          <w:rFonts w:asciiTheme="minorHAnsi" w:hAnsiTheme="minorHAnsi" w:cstheme="minorHAnsi"/>
          <w:sz w:val="22"/>
          <w:szCs w:val="22"/>
        </w:rPr>
        <w:t>)</w:t>
      </w:r>
      <w:r w:rsidRPr="00F00E74">
        <w:rPr>
          <w:rFonts w:asciiTheme="minorHAnsi" w:hAnsiTheme="minorHAnsi" w:cstheme="minorHAnsi"/>
          <w:sz w:val="22"/>
          <w:szCs w:val="22"/>
        </w:rPr>
        <w:t>)</w:t>
      </w:r>
      <w:proofErr w:type="spellStart"/>
      <w:r w:rsidR="00D57FC2" w:rsidRPr="00F00E74">
        <w:rPr>
          <w:rFonts w:asciiTheme="minorHAnsi" w:hAnsiTheme="minorHAnsi" w:cstheme="minorHAnsi"/>
          <w:sz w:val="22"/>
          <w:szCs w:val="22"/>
        </w:rPr>
        <w:t>dengan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pengulangan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sebanyak</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enam</w:t>
      </w:r>
      <w:proofErr w:type="spellEnd"/>
      <w:r w:rsidR="00D57FC2" w:rsidRPr="00F00E74">
        <w:rPr>
          <w:rFonts w:asciiTheme="minorHAnsi" w:hAnsiTheme="minorHAnsi" w:cstheme="minorHAnsi"/>
          <w:sz w:val="22"/>
          <w:szCs w:val="22"/>
        </w:rPr>
        <w:t xml:space="preserve"> kali.</w:t>
      </w:r>
    </w:p>
    <w:p w14:paraId="546C957C" w14:textId="27E24B2A" w:rsidR="00973991" w:rsidRPr="00F00E74" w:rsidRDefault="00E82A0A" w:rsidP="00BB55A1">
      <w:pPr>
        <w:pStyle w:val="Skripsi-Body"/>
        <w:spacing w:line="276" w:lineRule="auto"/>
        <w:ind w:left="142" w:firstLine="567"/>
        <w:rPr>
          <w:rFonts w:asciiTheme="minorHAnsi" w:hAnsiTheme="minorHAnsi" w:cstheme="minorHAnsi"/>
          <w:sz w:val="22"/>
          <w:szCs w:val="22"/>
        </w:rPr>
      </w:pPr>
      <w:r w:rsidRPr="00F00E74">
        <w:rPr>
          <w:rFonts w:asciiTheme="minorHAnsi" w:hAnsiTheme="minorHAnsi" w:cstheme="minorHAnsi"/>
          <w:sz w:val="22"/>
          <w:szCs w:val="22"/>
        </w:rPr>
        <w:lastRenderedPageBreak/>
        <w:t xml:space="preserve">Penelitian </w:t>
      </w:r>
      <w:proofErr w:type="spellStart"/>
      <w:r w:rsidRPr="00F00E74">
        <w:rPr>
          <w:rFonts w:asciiTheme="minorHAnsi" w:hAnsiTheme="minorHAnsi" w:cstheme="minorHAnsi"/>
          <w:sz w:val="22"/>
          <w:szCs w:val="22"/>
        </w:rPr>
        <w:t>dilaksanakan</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didalam</w:t>
      </w:r>
      <w:proofErr w:type="spellEnd"/>
      <w:r w:rsidRPr="00F00E74">
        <w:rPr>
          <w:rFonts w:asciiTheme="minorHAnsi" w:hAnsiTheme="minorHAnsi" w:cstheme="minorHAnsi"/>
          <w:sz w:val="22"/>
          <w:szCs w:val="22"/>
        </w:rPr>
        <w:t xml:space="preserve"> screen house.  </w:t>
      </w:r>
      <w:proofErr w:type="spellStart"/>
      <w:r w:rsidRPr="00F00E74">
        <w:rPr>
          <w:rFonts w:asciiTheme="minorHAnsi" w:hAnsiTheme="minorHAnsi" w:cstheme="minorHAnsi"/>
          <w:sz w:val="22"/>
          <w:szCs w:val="22"/>
        </w:rPr>
        <w:t>Tanaman</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tomat</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hasil</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penyemaian</w:t>
      </w:r>
      <w:proofErr w:type="spellEnd"/>
      <w:r w:rsidRPr="00F00E74">
        <w:rPr>
          <w:rFonts w:asciiTheme="minorHAnsi" w:hAnsiTheme="minorHAnsi" w:cstheme="minorHAnsi"/>
          <w:sz w:val="22"/>
          <w:szCs w:val="22"/>
        </w:rPr>
        <w:t xml:space="preserve"> (29 </w:t>
      </w:r>
      <w:proofErr w:type="spellStart"/>
      <w:r w:rsidRPr="00F00E74">
        <w:rPr>
          <w:rFonts w:asciiTheme="minorHAnsi" w:hAnsiTheme="minorHAnsi" w:cstheme="minorHAnsi"/>
          <w:sz w:val="22"/>
          <w:szCs w:val="22"/>
        </w:rPr>
        <w:t>hari</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ditanam</w:t>
      </w:r>
      <w:proofErr w:type="spellEnd"/>
      <w:r w:rsidRPr="00F00E74">
        <w:rPr>
          <w:rFonts w:asciiTheme="minorHAnsi" w:hAnsiTheme="minorHAnsi" w:cstheme="minorHAnsi"/>
          <w:sz w:val="22"/>
          <w:szCs w:val="22"/>
        </w:rPr>
        <w:t xml:space="preserve"> pada media </w:t>
      </w:r>
      <w:proofErr w:type="spellStart"/>
      <w:r w:rsidRPr="00F00E74">
        <w:rPr>
          <w:rFonts w:asciiTheme="minorHAnsi" w:hAnsiTheme="minorHAnsi" w:cstheme="minorHAnsi"/>
          <w:sz w:val="22"/>
          <w:szCs w:val="22"/>
        </w:rPr>
        <w:t>tanam</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didalam</w:t>
      </w:r>
      <w:proofErr w:type="spellEnd"/>
      <w:r w:rsidRPr="00F00E74">
        <w:rPr>
          <w:rFonts w:asciiTheme="minorHAnsi" w:hAnsiTheme="minorHAnsi" w:cstheme="minorHAnsi"/>
          <w:sz w:val="22"/>
          <w:szCs w:val="22"/>
        </w:rPr>
        <w:t xml:space="preserve"> polybag (</w:t>
      </w:r>
      <w:r w:rsidR="00D57FC2" w:rsidRPr="00F00E74">
        <w:rPr>
          <w:rFonts w:asciiTheme="minorHAnsi" w:hAnsiTheme="minorHAnsi" w:cstheme="minorHAnsi"/>
          <w:sz w:val="22"/>
          <w:szCs w:val="22"/>
          <w:lang w:val="id-ID"/>
        </w:rPr>
        <w:t>40 cm x 50 cm</w:t>
      </w:r>
      <w:r w:rsidRPr="00F00E74">
        <w:rPr>
          <w:rFonts w:asciiTheme="minorHAnsi" w:hAnsiTheme="minorHAnsi" w:cstheme="minorHAnsi"/>
          <w:sz w:val="22"/>
          <w:szCs w:val="22"/>
        </w:rPr>
        <w:t xml:space="preserve">) yang </w:t>
      </w:r>
      <w:proofErr w:type="spellStart"/>
      <w:r w:rsidRPr="00F00E74">
        <w:rPr>
          <w:rFonts w:asciiTheme="minorHAnsi" w:hAnsiTheme="minorHAnsi" w:cstheme="minorHAnsi"/>
          <w:sz w:val="22"/>
          <w:szCs w:val="22"/>
        </w:rPr>
        <w:t>terdiri</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dari</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campuran</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tanah</w:t>
      </w:r>
      <w:proofErr w:type="spellEnd"/>
      <w:r w:rsidRPr="00F00E74">
        <w:rPr>
          <w:rFonts w:asciiTheme="minorHAnsi" w:hAnsiTheme="minorHAnsi" w:cstheme="minorHAnsi"/>
          <w:sz w:val="22"/>
          <w:szCs w:val="22"/>
        </w:rPr>
        <w:t xml:space="preserve"> dan </w:t>
      </w:r>
      <w:proofErr w:type="spellStart"/>
      <w:r w:rsidRPr="00F00E74">
        <w:rPr>
          <w:rFonts w:asciiTheme="minorHAnsi" w:hAnsiTheme="minorHAnsi" w:cstheme="minorHAnsi"/>
          <w:sz w:val="22"/>
          <w:szCs w:val="22"/>
        </w:rPr>
        <w:t>pupuk</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kandang</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domba</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dengan</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perbandingan</w:t>
      </w:r>
      <w:proofErr w:type="spellEnd"/>
      <w:r w:rsidRPr="00F00E74">
        <w:rPr>
          <w:rFonts w:asciiTheme="minorHAnsi" w:hAnsiTheme="minorHAnsi" w:cstheme="minorHAnsi"/>
          <w:sz w:val="22"/>
          <w:szCs w:val="22"/>
        </w:rPr>
        <w:t xml:space="preserve"> </w:t>
      </w:r>
      <w:proofErr w:type="gramStart"/>
      <w:r w:rsidRPr="00F00E74">
        <w:rPr>
          <w:rFonts w:asciiTheme="minorHAnsi" w:hAnsiTheme="minorHAnsi" w:cstheme="minorHAnsi"/>
          <w:sz w:val="22"/>
          <w:szCs w:val="22"/>
        </w:rPr>
        <w:t>9 :</w:t>
      </w:r>
      <w:proofErr w:type="gramEnd"/>
      <w:r w:rsidRPr="00F00E74">
        <w:rPr>
          <w:rFonts w:asciiTheme="minorHAnsi" w:hAnsiTheme="minorHAnsi" w:cstheme="minorHAnsi"/>
          <w:sz w:val="22"/>
          <w:szCs w:val="22"/>
        </w:rPr>
        <w:t xml:space="preserve"> 1.  </w:t>
      </w:r>
      <w:proofErr w:type="spellStart"/>
      <w:r w:rsidRPr="00F00E74">
        <w:rPr>
          <w:rFonts w:asciiTheme="minorHAnsi" w:hAnsiTheme="minorHAnsi" w:cstheme="minorHAnsi"/>
          <w:sz w:val="22"/>
          <w:szCs w:val="22"/>
        </w:rPr>
        <w:t>Jumlah</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tanaman</w:t>
      </w:r>
      <w:proofErr w:type="spellEnd"/>
      <w:r w:rsidRPr="00F00E74">
        <w:rPr>
          <w:rFonts w:asciiTheme="minorHAnsi" w:hAnsiTheme="minorHAnsi" w:cstheme="minorHAnsi"/>
          <w:sz w:val="22"/>
          <w:szCs w:val="22"/>
        </w:rPr>
        <w:t xml:space="preserve"> 1 </w:t>
      </w:r>
      <w:proofErr w:type="spellStart"/>
      <w:r w:rsidRPr="00F00E74">
        <w:rPr>
          <w:rFonts w:asciiTheme="minorHAnsi" w:hAnsiTheme="minorHAnsi" w:cstheme="minorHAnsi"/>
          <w:sz w:val="22"/>
          <w:szCs w:val="22"/>
        </w:rPr>
        <w:t>untuk</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setiap</w:t>
      </w:r>
      <w:proofErr w:type="spellEnd"/>
      <w:r w:rsidRPr="00F00E74">
        <w:rPr>
          <w:rFonts w:asciiTheme="minorHAnsi" w:hAnsiTheme="minorHAnsi" w:cstheme="minorHAnsi"/>
          <w:sz w:val="22"/>
          <w:szCs w:val="22"/>
        </w:rPr>
        <w:t xml:space="preserve"> polybag.</w:t>
      </w:r>
      <w:r w:rsidR="00A8556D"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Perlakuan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pemberian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pupuk</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organik</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cair</w:t>
      </w:r>
      <w:proofErr w:type="spellEnd"/>
      <w:r w:rsidR="00D57FC2" w:rsidRPr="00F00E74">
        <w:rPr>
          <w:rFonts w:asciiTheme="minorHAnsi" w:hAnsiTheme="minorHAnsi" w:cstheme="minorHAnsi"/>
          <w:sz w:val="22"/>
          <w:szCs w:val="22"/>
        </w:rPr>
        <w:t xml:space="preserve"> PSBN </w:t>
      </w:r>
      <w:proofErr w:type="spellStart"/>
      <w:r w:rsidR="00D57FC2" w:rsidRPr="00F00E74">
        <w:rPr>
          <w:rFonts w:asciiTheme="minorHAnsi" w:hAnsiTheme="minorHAnsi" w:cstheme="minorHAnsi"/>
          <w:sz w:val="22"/>
          <w:szCs w:val="22"/>
        </w:rPr>
        <w:t>generatif</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dilakukan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ketika</w:t>
      </w:r>
      <w:proofErr w:type="spellEnd"/>
      <w:r w:rsidR="00D57FC2" w:rsidRPr="00F00E74">
        <w:rPr>
          <w:rFonts w:asciiTheme="minorHAnsi" w:hAnsiTheme="minorHAnsi" w:cstheme="minorHAnsi"/>
          <w:sz w:val="22"/>
          <w:szCs w:val="22"/>
        </w:rPr>
        <w:t xml:space="preserve"> 80% </w:t>
      </w:r>
      <w:proofErr w:type="spellStart"/>
      <w:r w:rsidR="00D57FC2" w:rsidRPr="00F00E74">
        <w:rPr>
          <w:rFonts w:asciiTheme="minorHAnsi" w:hAnsiTheme="minorHAnsi" w:cstheme="minorHAnsi"/>
          <w:sz w:val="22"/>
          <w:szCs w:val="22"/>
        </w:rPr>
        <w:t>populasi</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tanaman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sudah</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berbunga</w:t>
      </w:r>
      <w:proofErr w:type="spellEnd"/>
      <w:r w:rsidR="00662ADA" w:rsidRPr="00F00E74">
        <w:rPr>
          <w:rFonts w:asciiTheme="minorHAnsi" w:hAnsiTheme="minorHAnsi" w:cstheme="minorHAnsi"/>
          <w:sz w:val="22"/>
          <w:szCs w:val="22"/>
        </w:rPr>
        <w:t xml:space="preserve"> </w:t>
      </w:r>
      <w:proofErr w:type="spellStart"/>
      <w:r w:rsidR="00662ADA" w:rsidRPr="00F00E74">
        <w:rPr>
          <w:rFonts w:asciiTheme="minorHAnsi" w:hAnsiTheme="minorHAnsi" w:cstheme="minorHAnsi"/>
          <w:sz w:val="22"/>
          <w:szCs w:val="22"/>
        </w:rPr>
        <w:t>dengan</w:t>
      </w:r>
      <w:proofErr w:type="spellEnd"/>
      <w:r w:rsidR="00D57FC2" w:rsidRPr="00F00E74">
        <w:rPr>
          <w:rFonts w:asciiTheme="minorHAnsi" w:hAnsiTheme="minorHAnsi" w:cstheme="minorHAnsi"/>
          <w:sz w:val="22"/>
          <w:szCs w:val="22"/>
        </w:rPr>
        <w:t xml:space="preserve"> </w:t>
      </w:r>
      <w:proofErr w:type="spellStart"/>
      <w:r w:rsidR="00662ADA" w:rsidRPr="00F00E74">
        <w:rPr>
          <w:rFonts w:asciiTheme="minorHAnsi" w:hAnsiTheme="minorHAnsi" w:cstheme="minorHAnsi"/>
          <w:sz w:val="22"/>
          <w:szCs w:val="22"/>
        </w:rPr>
        <w:t>cara</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disiramkan</w:t>
      </w:r>
      <w:proofErr w:type="spellEnd"/>
      <w:r w:rsidR="00D57FC2" w:rsidRPr="00F00E74">
        <w:rPr>
          <w:rFonts w:asciiTheme="minorHAnsi" w:hAnsiTheme="minorHAnsi" w:cstheme="minorHAnsi"/>
          <w:sz w:val="22"/>
          <w:szCs w:val="22"/>
        </w:rPr>
        <w:t xml:space="preserve"> di </w:t>
      </w:r>
      <w:proofErr w:type="spellStart"/>
      <w:r w:rsidR="00D57FC2" w:rsidRPr="00F00E74">
        <w:rPr>
          <w:rFonts w:asciiTheme="minorHAnsi" w:hAnsiTheme="minorHAnsi" w:cstheme="minorHAnsi"/>
          <w:sz w:val="22"/>
          <w:szCs w:val="22"/>
        </w:rPr>
        <w:t>sekitar</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perakaran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tanaman</w:t>
      </w:r>
      <w:proofErr w:type="spellEnd"/>
      <w:r w:rsidR="00D57FC2" w:rsidRPr="00F00E74">
        <w:rPr>
          <w:rFonts w:asciiTheme="minorHAnsi" w:hAnsiTheme="minorHAnsi" w:cstheme="minorHAnsi"/>
          <w:sz w:val="22"/>
          <w:szCs w:val="22"/>
        </w:rPr>
        <w:t xml:space="preserve">. </w:t>
      </w:r>
      <w:r w:rsidR="00D57FC2" w:rsidRPr="00F00E74">
        <w:rPr>
          <w:rFonts w:asciiTheme="minorHAnsi" w:hAnsiTheme="minorHAnsi" w:cstheme="minorHAnsi"/>
          <w:sz w:val="22"/>
          <w:szCs w:val="22"/>
          <w:lang w:val="id-ID"/>
        </w:rPr>
        <w:t>Pemeliharaan tanaman tomat meli</w:t>
      </w:r>
      <w:proofErr w:type="spellStart"/>
      <w:r w:rsidR="00A8556D" w:rsidRPr="00F00E74">
        <w:rPr>
          <w:rFonts w:asciiTheme="minorHAnsi" w:hAnsiTheme="minorHAnsi" w:cstheme="minorHAnsi"/>
          <w:sz w:val="22"/>
          <w:szCs w:val="22"/>
        </w:rPr>
        <w:t>puti</w:t>
      </w:r>
      <w:proofErr w:type="spellEnd"/>
      <w:r w:rsidR="00D57FC2" w:rsidRPr="00F00E74">
        <w:rPr>
          <w:rFonts w:asciiTheme="minorHAnsi" w:hAnsiTheme="minorHAnsi" w:cstheme="minorHAnsi"/>
          <w:sz w:val="22"/>
          <w:szCs w:val="22"/>
          <w:lang w:val="id-ID"/>
        </w:rPr>
        <w:t xml:space="preserve"> </w:t>
      </w:r>
      <w:proofErr w:type="spellStart"/>
      <w:r w:rsidR="00A8556D" w:rsidRPr="00F00E74">
        <w:rPr>
          <w:rFonts w:asciiTheme="minorHAnsi" w:hAnsiTheme="minorHAnsi" w:cstheme="minorHAnsi"/>
          <w:sz w:val="22"/>
          <w:szCs w:val="22"/>
        </w:rPr>
        <w:t>penyiraman</w:t>
      </w:r>
      <w:proofErr w:type="spellEnd"/>
      <w:r w:rsidR="00A8556D" w:rsidRPr="00F00E74">
        <w:rPr>
          <w:rFonts w:asciiTheme="minorHAnsi" w:hAnsiTheme="minorHAnsi" w:cstheme="minorHAnsi"/>
          <w:sz w:val="22"/>
          <w:szCs w:val="22"/>
        </w:rPr>
        <w:t xml:space="preserve"> (</w:t>
      </w:r>
      <w:r w:rsidR="00D57FC2" w:rsidRPr="00F00E74">
        <w:rPr>
          <w:rFonts w:asciiTheme="minorHAnsi" w:hAnsiTheme="minorHAnsi" w:cstheme="minorHAnsi"/>
          <w:sz w:val="22"/>
          <w:szCs w:val="22"/>
          <w:lang w:val="id-ID"/>
        </w:rPr>
        <w:t>kapasitas lapang</w:t>
      </w:r>
      <w:r w:rsidR="00A8556D" w:rsidRPr="00F00E74">
        <w:rPr>
          <w:rFonts w:asciiTheme="minorHAnsi" w:hAnsiTheme="minorHAnsi" w:cstheme="minorHAnsi"/>
          <w:sz w:val="22"/>
          <w:szCs w:val="22"/>
        </w:rPr>
        <w:t>),</w:t>
      </w:r>
      <w:r w:rsidR="00D57FC2" w:rsidRPr="00F00E74">
        <w:rPr>
          <w:rFonts w:asciiTheme="minorHAnsi" w:hAnsiTheme="minorHAnsi" w:cstheme="minorHAnsi"/>
          <w:sz w:val="22"/>
          <w:szCs w:val="22"/>
          <w:lang w:val="id-ID"/>
        </w:rPr>
        <w:t xml:space="preserve"> pemotongan tunas </w:t>
      </w:r>
      <w:proofErr w:type="spellStart"/>
      <w:r w:rsidR="00A8556D" w:rsidRPr="00F00E74">
        <w:rPr>
          <w:rFonts w:asciiTheme="minorHAnsi" w:hAnsiTheme="minorHAnsi" w:cstheme="minorHAnsi"/>
          <w:sz w:val="22"/>
          <w:szCs w:val="22"/>
        </w:rPr>
        <w:t>samping</w:t>
      </w:r>
      <w:proofErr w:type="spellEnd"/>
      <w:r w:rsidR="00D57FC2" w:rsidRPr="00F00E74">
        <w:rPr>
          <w:rFonts w:asciiTheme="minorHAnsi" w:hAnsiTheme="minorHAnsi" w:cstheme="minorHAnsi"/>
          <w:sz w:val="22"/>
          <w:szCs w:val="22"/>
          <w:lang w:val="id-ID"/>
        </w:rPr>
        <w:t xml:space="preserve">, </w:t>
      </w:r>
      <w:proofErr w:type="spellStart"/>
      <w:r w:rsidR="00D57FC2" w:rsidRPr="00F00E74">
        <w:rPr>
          <w:rFonts w:asciiTheme="minorHAnsi" w:hAnsiTheme="minorHAnsi" w:cstheme="minorHAnsi"/>
          <w:sz w:val="22"/>
          <w:szCs w:val="22"/>
        </w:rPr>
        <w:t>pemberian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pupuk</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organik</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cair</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vegetatif</w:t>
      </w:r>
      <w:proofErr w:type="spellEnd"/>
      <w:r w:rsidR="00D57FC2" w:rsidRPr="00F00E74">
        <w:rPr>
          <w:rFonts w:asciiTheme="minorHAnsi" w:hAnsiTheme="minorHAnsi" w:cstheme="minorHAnsi"/>
          <w:sz w:val="22"/>
          <w:szCs w:val="22"/>
        </w:rPr>
        <w:t xml:space="preserve">, </w:t>
      </w:r>
      <w:r w:rsidR="00D57FC2" w:rsidRPr="00F00E74">
        <w:rPr>
          <w:rFonts w:asciiTheme="minorHAnsi" w:hAnsiTheme="minorHAnsi" w:cstheme="minorHAnsi"/>
          <w:sz w:val="22"/>
          <w:szCs w:val="22"/>
          <w:lang w:val="id-ID"/>
        </w:rPr>
        <w:t>pemasangan penyangga tanaman</w:t>
      </w:r>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ajir</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serta</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pengendalian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organisme</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pengganggu</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tanaman</w:t>
      </w:r>
      <w:proofErr w:type="spellEnd"/>
      <w:r w:rsidR="00A8556D" w:rsidRPr="00F00E74">
        <w:rPr>
          <w:rFonts w:asciiTheme="minorHAnsi" w:hAnsiTheme="minorHAnsi" w:cstheme="minorHAnsi"/>
          <w:sz w:val="22"/>
          <w:szCs w:val="22"/>
        </w:rPr>
        <w:t xml:space="preserve"> </w:t>
      </w:r>
      <w:proofErr w:type="spellStart"/>
      <w:r w:rsidR="00A8556D" w:rsidRPr="00F00E74">
        <w:rPr>
          <w:rFonts w:asciiTheme="minorHAnsi" w:hAnsiTheme="minorHAnsi" w:cstheme="minorHAnsi"/>
          <w:sz w:val="22"/>
          <w:szCs w:val="22"/>
        </w:rPr>
        <w:t>menggunakan</w:t>
      </w:r>
      <w:proofErr w:type="spellEnd"/>
      <w:r w:rsidR="00A8556D"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pestisida</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nabati</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campuran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bawang</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putih</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cabai</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daun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sirsak</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daun</w:t>
      </w:r>
      <w:proofErr w:type="spellEnd"/>
      <w:r w:rsidR="00D57FC2" w:rsidRPr="00F00E74">
        <w:rPr>
          <w:rFonts w:asciiTheme="minorHAnsi" w:hAnsiTheme="minorHAnsi" w:cstheme="minorHAnsi"/>
          <w:sz w:val="22"/>
          <w:szCs w:val="22"/>
        </w:rPr>
        <w:t xml:space="preserve"> papaya, serai, dan </w:t>
      </w:r>
      <w:proofErr w:type="spellStart"/>
      <w:r w:rsidR="00D57FC2" w:rsidRPr="00F00E74">
        <w:rPr>
          <w:rFonts w:asciiTheme="minorHAnsi" w:hAnsiTheme="minorHAnsi" w:cstheme="minorHAnsi"/>
          <w:sz w:val="22"/>
          <w:szCs w:val="22"/>
        </w:rPr>
        <w:t>waluh</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insektisida</w:t>
      </w:r>
      <w:proofErr w:type="spellEnd"/>
      <w:r w:rsidR="00D57FC2" w:rsidRPr="00F00E74">
        <w:rPr>
          <w:rFonts w:asciiTheme="minorHAnsi" w:hAnsiTheme="minorHAnsi" w:cstheme="minorHAnsi"/>
          <w:sz w:val="22"/>
          <w:szCs w:val="22"/>
        </w:rPr>
        <w:t xml:space="preserve"> </w:t>
      </w:r>
      <w:proofErr w:type="spellStart"/>
      <w:r w:rsidR="00662ADA" w:rsidRPr="00F00E74">
        <w:rPr>
          <w:rFonts w:asciiTheme="minorHAnsi" w:hAnsiTheme="minorHAnsi" w:cstheme="minorHAnsi"/>
          <w:sz w:val="22"/>
          <w:szCs w:val="22"/>
        </w:rPr>
        <w:t>hayati</w:t>
      </w:r>
      <w:proofErr w:type="spellEnd"/>
      <w:r w:rsidR="00D57FC2" w:rsidRPr="00F00E74">
        <w:rPr>
          <w:rFonts w:asciiTheme="minorHAnsi" w:hAnsiTheme="minorHAnsi" w:cstheme="minorHAnsi"/>
          <w:sz w:val="22"/>
          <w:szCs w:val="22"/>
        </w:rPr>
        <w:t xml:space="preserve"> </w:t>
      </w:r>
      <w:r w:rsidR="00A8556D" w:rsidRPr="00F00E74">
        <w:rPr>
          <w:rFonts w:asciiTheme="minorHAnsi" w:hAnsiTheme="minorHAnsi" w:cstheme="minorHAnsi"/>
          <w:sz w:val="22"/>
          <w:szCs w:val="22"/>
        </w:rPr>
        <w:t>(</w:t>
      </w:r>
      <w:proofErr w:type="spellStart"/>
      <w:r w:rsidR="00D57FC2" w:rsidRPr="00F00E74">
        <w:rPr>
          <w:rFonts w:asciiTheme="minorHAnsi" w:hAnsiTheme="minorHAnsi" w:cstheme="minorHAnsi"/>
          <w:i/>
          <w:sz w:val="22"/>
          <w:szCs w:val="22"/>
        </w:rPr>
        <w:t>Metarhizium</w:t>
      </w:r>
      <w:proofErr w:type="spellEnd"/>
      <w:r w:rsidR="00D57FC2" w:rsidRPr="00F00E74">
        <w:rPr>
          <w:rFonts w:asciiTheme="minorHAnsi" w:hAnsiTheme="minorHAnsi" w:cstheme="minorHAnsi"/>
          <w:i/>
          <w:sz w:val="22"/>
          <w:szCs w:val="22"/>
        </w:rPr>
        <w:t xml:space="preserve"> </w:t>
      </w:r>
      <w:proofErr w:type="spellStart"/>
      <w:r w:rsidR="00D57FC2" w:rsidRPr="008E43C3">
        <w:rPr>
          <w:rFonts w:asciiTheme="minorHAnsi" w:hAnsiTheme="minorHAnsi" w:cstheme="minorHAnsi"/>
          <w:i/>
          <w:sz w:val="22"/>
          <w:szCs w:val="22"/>
        </w:rPr>
        <w:t>anisopliae</w:t>
      </w:r>
      <w:proofErr w:type="spellEnd"/>
      <w:r w:rsidR="00A8556D" w:rsidRPr="00F00E74">
        <w:rPr>
          <w:rFonts w:asciiTheme="minorHAnsi" w:hAnsiTheme="minorHAnsi" w:cstheme="minorHAnsi"/>
          <w:iCs/>
          <w:sz w:val="22"/>
          <w:szCs w:val="22"/>
        </w:rPr>
        <w:t xml:space="preserve">) </w:t>
      </w:r>
      <w:proofErr w:type="spellStart"/>
      <w:r w:rsidR="00A8556D" w:rsidRPr="00F00E74">
        <w:rPr>
          <w:rFonts w:asciiTheme="minorHAnsi" w:hAnsiTheme="minorHAnsi" w:cstheme="minorHAnsi"/>
          <w:iCs/>
          <w:sz w:val="22"/>
          <w:szCs w:val="22"/>
        </w:rPr>
        <w:t>s</w:t>
      </w:r>
      <w:r w:rsidR="00D57FC2" w:rsidRPr="00F00E74">
        <w:rPr>
          <w:rFonts w:asciiTheme="minorHAnsi" w:hAnsiTheme="minorHAnsi" w:cstheme="minorHAnsi"/>
          <w:iCs/>
          <w:sz w:val="22"/>
          <w:szCs w:val="22"/>
        </w:rPr>
        <w:t>erta</w:t>
      </w:r>
      <w:proofErr w:type="spellEnd"/>
      <w:r w:rsidR="00D57FC2" w:rsidRPr="00F00E74">
        <w:rPr>
          <w:rFonts w:asciiTheme="minorHAnsi" w:hAnsiTheme="minorHAnsi" w:cstheme="minorHAnsi"/>
          <w:i/>
          <w:sz w:val="22"/>
          <w:szCs w:val="22"/>
        </w:rPr>
        <w:t xml:space="preserve"> </w:t>
      </w:r>
      <w:proofErr w:type="spellStart"/>
      <w:r w:rsidR="00D57FC2" w:rsidRPr="00F00E74">
        <w:rPr>
          <w:rFonts w:asciiTheme="minorHAnsi" w:hAnsiTheme="minorHAnsi" w:cstheme="minorHAnsi"/>
          <w:sz w:val="22"/>
          <w:szCs w:val="22"/>
        </w:rPr>
        <w:t>fungisida</w:t>
      </w:r>
      <w:proofErr w:type="spellEnd"/>
      <w:r w:rsidR="00D57FC2" w:rsidRPr="00F00E74">
        <w:rPr>
          <w:rFonts w:asciiTheme="minorHAnsi" w:hAnsiTheme="minorHAnsi" w:cstheme="minorHAnsi"/>
          <w:sz w:val="22"/>
          <w:szCs w:val="22"/>
        </w:rPr>
        <w:t xml:space="preserve"> </w:t>
      </w:r>
      <w:proofErr w:type="spellStart"/>
      <w:r w:rsidR="00662ADA" w:rsidRPr="00F00E74">
        <w:rPr>
          <w:rFonts w:asciiTheme="minorHAnsi" w:hAnsiTheme="minorHAnsi" w:cstheme="minorHAnsi"/>
          <w:sz w:val="22"/>
          <w:szCs w:val="22"/>
        </w:rPr>
        <w:t>hayati</w:t>
      </w:r>
      <w:proofErr w:type="spellEnd"/>
      <w:r w:rsidR="00D57FC2" w:rsidRPr="00F00E74">
        <w:rPr>
          <w:rFonts w:asciiTheme="minorHAnsi" w:hAnsiTheme="minorHAnsi" w:cstheme="minorHAnsi"/>
          <w:sz w:val="22"/>
          <w:szCs w:val="22"/>
        </w:rPr>
        <w:t xml:space="preserve"> </w:t>
      </w:r>
      <w:r w:rsidR="00A8556D" w:rsidRPr="00F00E74">
        <w:rPr>
          <w:rFonts w:asciiTheme="minorHAnsi" w:hAnsiTheme="minorHAnsi" w:cstheme="minorHAnsi"/>
          <w:sz w:val="22"/>
          <w:szCs w:val="22"/>
        </w:rPr>
        <w:t>(</w:t>
      </w:r>
      <w:r w:rsidR="00D57FC2" w:rsidRPr="00F00E74">
        <w:rPr>
          <w:rFonts w:asciiTheme="minorHAnsi" w:hAnsiTheme="minorHAnsi" w:cstheme="minorHAnsi"/>
          <w:i/>
          <w:sz w:val="22"/>
          <w:szCs w:val="22"/>
        </w:rPr>
        <w:t xml:space="preserve">Trichoderma </w:t>
      </w:r>
      <w:proofErr w:type="spellStart"/>
      <w:r w:rsidR="00D57FC2" w:rsidRPr="00F00E74">
        <w:rPr>
          <w:rFonts w:asciiTheme="minorHAnsi" w:hAnsiTheme="minorHAnsi" w:cstheme="minorHAnsi"/>
          <w:i/>
          <w:sz w:val="22"/>
          <w:szCs w:val="22"/>
        </w:rPr>
        <w:t>harzianum</w:t>
      </w:r>
      <w:proofErr w:type="spellEnd"/>
      <w:r w:rsidR="00A8556D" w:rsidRPr="00F00E74">
        <w:rPr>
          <w:rFonts w:asciiTheme="minorHAnsi" w:hAnsiTheme="minorHAnsi" w:cstheme="minorHAnsi"/>
          <w:iCs/>
          <w:sz w:val="22"/>
          <w:szCs w:val="22"/>
        </w:rPr>
        <w:t>)</w:t>
      </w:r>
      <w:r w:rsidR="00D57FC2" w:rsidRPr="00F00E74">
        <w:rPr>
          <w:rFonts w:asciiTheme="minorHAnsi" w:hAnsiTheme="minorHAnsi" w:cstheme="minorHAnsi"/>
          <w:i/>
          <w:sz w:val="22"/>
          <w:szCs w:val="22"/>
        </w:rPr>
        <w:t xml:space="preserve">. </w:t>
      </w:r>
      <w:proofErr w:type="spellStart"/>
      <w:r w:rsidR="00D57FC2" w:rsidRPr="00F00E74">
        <w:rPr>
          <w:rFonts w:asciiTheme="minorHAnsi" w:hAnsiTheme="minorHAnsi" w:cstheme="minorHAnsi"/>
          <w:sz w:val="22"/>
          <w:szCs w:val="22"/>
        </w:rPr>
        <w:t>Pengendalian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gulma</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dilakukan</w:t>
      </w:r>
      <w:proofErr w:type="spellEnd"/>
      <w:r w:rsidR="00D57FC2" w:rsidRPr="00F00E74">
        <w:rPr>
          <w:rFonts w:asciiTheme="minorHAnsi" w:hAnsiTheme="minorHAnsi" w:cstheme="minorHAnsi"/>
          <w:sz w:val="22"/>
          <w:szCs w:val="22"/>
        </w:rPr>
        <w:t xml:space="preserve"> manual </w:t>
      </w:r>
      <w:proofErr w:type="spellStart"/>
      <w:r w:rsidR="00D57FC2" w:rsidRPr="00F00E74">
        <w:rPr>
          <w:rFonts w:asciiTheme="minorHAnsi" w:hAnsiTheme="minorHAnsi" w:cstheme="minorHAnsi"/>
          <w:sz w:val="22"/>
          <w:szCs w:val="22"/>
        </w:rPr>
        <w:t>dengan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mencabutinya</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menggunakan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tangan</w:t>
      </w:r>
      <w:proofErr w:type="spellEnd"/>
      <w:r w:rsidR="00D57FC2" w:rsidRPr="00F00E74">
        <w:rPr>
          <w:rFonts w:asciiTheme="minorHAnsi" w:hAnsiTheme="minorHAnsi" w:cstheme="minorHAnsi"/>
          <w:sz w:val="22"/>
          <w:szCs w:val="22"/>
        </w:rPr>
        <w:t>.</w:t>
      </w:r>
      <w:r w:rsidR="007B0443">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Pemanenan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dilakukan</w:t>
      </w:r>
      <w:proofErr w:type="spellEnd"/>
      <w:r w:rsidR="00D57FC2" w:rsidRPr="00F00E74">
        <w:rPr>
          <w:rFonts w:asciiTheme="minorHAnsi" w:hAnsiTheme="minorHAnsi" w:cstheme="minorHAnsi"/>
          <w:sz w:val="22"/>
          <w:szCs w:val="22"/>
        </w:rPr>
        <w:t xml:space="preserve"> </w:t>
      </w:r>
      <w:proofErr w:type="spellStart"/>
      <w:r w:rsidR="005A673C" w:rsidRPr="00F00E74">
        <w:rPr>
          <w:rFonts w:asciiTheme="minorHAnsi" w:hAnsiTheme="minorHAnsi" w:cstheme="minorHAnsi"/>
          <w:sz w:val="22"/>
          <w:szCs w:val="22"/>
        </w:rPr>
        <w:t>sebanyak</w:t>
      </w:r>
      <w:proofErr w:type="spellEnd"/>
      <w:r w:rsidR="005A673C" w:rsidRPr="00F00E74">
        <w:rPr>
          <w:rFonts w:asciiTheme="minorHAnsi" w:hAnsiTheme="minorHAnsi" w:cstheme="minorHAnsi"/>
          <w:sz w:val="22"/>
          <w:szCs w:val="22"/>
        </w:rPr>
        <w:t xml:space="preserve"> 5 </w:t>
      </w:r>
      <w:r w:rsidR="00D57FC2" w:rsidRPr="00F00E74">
        <w:rPr>
          <w:rFonts w:asciiTheme="minorHAnsi" w:hAnsiTheme="minorHAnsi" w:cstheme="minorHAnsi"/>
          <w:sz w:val="22"/>
          <w:szCs w:val="22"/>
        </w:rPr>
        <w:t xml:space="preserve">kali </w:t>
      </w:r>
      <w:proofErr w:type="spellStart"/>
      <w:r w:rsidR="00D57FC2" w:rsidRPr="00F00E74">
        <w:rPr>
          <w:rFonts w:asciiTheme="minorHAnsi" w:hAnsiTheme="minorHAnsi" w:cstheme="minorHAnsi"/>
          <w:sz w:val="22"/>
          <w:szCs w:val="22"/>
        </w:rPr>
        <w:t>secara</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berkala</w:t>
      </w:r>
      <w:proofErr w:type="spellEnd"/>
      <w:r w:rsidR="00D57FC2" w:rsidRPr="00F00E74">
        <w:rPr>
          <w:rFonts w:asciiTheme="minorHAnsi" w:hAnsiTheme="minorHAnsi" w:cstheme="minorHAnsi"/>
          <w:sz w:val="22"/>
          <w:szCs w:val="22"/>
        </w:rPr>
        <w:t xml:space="preserve"> k</w:t>
      </w:r>
      <w:r w:rsidR="00D57FC2" w:rsidRPr="00F00E74">
        <w:rPr>
          <w:rFonts w:asciiTheme="minorHAnsi" w:hAnsiTheme="minorHAnsi" w:cstheme="minorHAnsi"/>
          <w:sz w:val="22"/>
          <w:szCs w:val="22"/>
          <w:lang w:val="id-ID"/>
        </w:rPr>
        <w:t xml:space="preserve">etika tanaman tomat sudah menunjukkan ciri morfologis yang sesuai dengan kriteria panen, </w:t>
      </w:r>
      <w:proofErr w:type="spellStart"/>
      <w:r w:rsidR="00D57FC2" w:rsidRPr="00F00E74">
        <w:rPr>
          <w:rFonts w:asciiTheme="minorHAnsi" w:hAnsiTheme="minorHAnsi" w:cstheme="minorHAnsi"/>
          <w:sz w:val="22"/>
          <w:szCs w:val="22"/>
        </w:rPr>
        <w:t>yaitu</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buah</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berwarna</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merah</w:t>
      </w:r>
      <w:proofErr w:type="spellEnd"/>
      <w:r w:rsidR="00D57FC2" w:rsidRPr="00F00E74">
        <w:rPr>
          <w:rFonts w:asciiTheme="minorHAnsi" w:hAnsiTheme="minorHAnsi" w:cstheme="minorHAnsi"/>
          <w:sz w:val="22"/>
          <w:szCs w:val="22"/>
        </w:rPr>
        <w:t xml:space="preserve"> &gt;50% dan </w:t>
      </w:r>
      <w:proofErr w:type="spellStart"/>
      <w:r w:rsidR="00D57FC2" w:rsidRPr="00F00E74">
        <w:rPr>
          <w:rFonts w:asciiTheme="minorHAnsi" w:hAnsiTheme="minorHAnsi" w:cstheme="minorHAnsi"/>
          <w:sz w:val="22"/>
          <w:szCs w:val="22"/>
        </w:rPr>
        <w:t>hijau</w:t>
      </w:r>
      <w:proofErr w:type="spellEnd"/>
      <w:r w:rsidR="00D57FC2" w:rsidRPr="00F00E74">
        <w:rPr>
          <w:rFonts w:asciiTheme="minorHAnsi" w:hAnsiTheme="minorHAnsi" w:cstheme="minorHAnsi"/>
          <w:sz w:val="22"/>
          <w:szCs w:val="22"/>
        </w:rPr>
        <w:t xml:space="preserve"> &lt;10%. </w:t>
      </w:r>
      <w:proofErr w:type="spellStart"/>
      <w:r w:rsidR="00D57FC2" w:rsidRPr="00F00E74">
        <w:rPr>
          <w:rFonts w:asciiTheme="minorHAnsi" w:hAnsiTheme="minorHAnsi" w:cstheme="minorHAnsi"/>
          <w:sz w:val="22"/>
          <w:szCs w:val="22"/>
        </w:rPr>
        <w:t>Pemanenan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dilakukan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dengan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memetik</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dari</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tangkai</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buah</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sampai</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terlepas</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dari</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tandannya</w:t>
      </w:r>
      <w:proofErr w:type="spellEnd"/>
      <w:r w:rsidR="00D57FC2" w:rsidRPr="00F00E74">
        <w:rPr>
          <w:rFonts w:asciiTheme="minorHAnsi" w:hAnsiTheme="minorHAnsi" w:cstheme="minorHAnsi"/>
          <w:sz w:val="22"/>
          <w:szCs w:val="22"/>
        </w:rPr>
        <w:t>.</w:t>
      </w:r>
    </w:p>
    <w:p w14:paraId="158984F1" w14:textId="77777777" w:rsidR="00BD4F62" w:rsidRDefault="00D57FC2" w:rsidP="00BB55A1">
      <w:pPr>
        <w:pStyle w:val="Skripsi-Body"/>
        <w:spacing w:line="276" w:lineRule="auto"/>
        <w:ind w:left="142"/>
        <w:rPr>
          <w:rFonts w:asciiTheme="minorHAnsi" w:hAnsiTheme="minorHAnsi" w:cstheme="minorHAnsi"/>
          <w:sz w:val="22"/>
          <w:szCs w:val="22"/>
        </w:rPr>
      </w:pPr>
      <w:r w:rsidRPr="00F00E74">
        <w:rPr>
          <w:rFonts w:asciiTheme="minorHAnsi" w:hAnsiTheme="minorHAnsi" w:cstheme="minorHAnsi"/>
          <w:sz w:val="22"/>
          <w:szCs w:val="22"/>
        </w:rPr>
        <w:t xml:space="preserve">Parameter </w:t>
      </w:r>
      <w:proofErr w:type="spellStart"/>
      <w:r w:rsidRPr="00F00E74">
        <w:rPr>
          <w:rFonts w:asciiTheme="minorHAnsi" w:hAnsiTheme="minorHAnsi" w:cstheme="minorHAnsi"/>
          <w:sz w:val="22"/>
          <w:szCs w:val="22"/>
        </w:rPr>
        <w:t>pengamatan</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tanaman</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tomat</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adalah</w:t>
      </w:r>
      <w:proofErr w:type="spellEnd"/>
      <w:r w:rsidR="003E19E2" w:rsidRPr="00F00E74">
        <w:rPr>
          <w:rFonts w:asciiTheme="minorHAnsi" w:hAnsiTheme="minorHAnsi" w:cstheme="minorHAnsi"/>
          <w:sz w:val="22"/>
          <w:szCs w:val="22"/>
        </w:rPr>
        <w:t xml:space="preserve"> </w:t>
      </w:r>
      <w:proofErr w:type="spellStart"/>
      <w:r w:rsidR="003E19E2" w:rsidRPr="00F00E74">
        <w:rPr>
          <w:rFonts w:asciiTheme="minorHAnsi" w:hAnsiTheme="minorHAnsi" w:cstheme="minorHAnsi"/>
          <w:sz w:val="22"/>
          <w:szCs w:val="22"/>
        </w:rPr>
        <w:t>tinggi</w:t>
      </w:r>
      <w:proofErr w:type="spellEnd"/>
      <w:r w:rsidR="003E19E2" w:rsidRPr="00F00E74">
        <w:rPr>
          <w:rFonts w:asciiTheme="minorHAnsi" w:hAnsiTheme="minorHAnsi" w:cstheme="minorHAnsi"/>
          <w:sz w:val="22"/>
          <w:szCs w:val="22"/>
        </w:rPr>
        <w:t xml:space="preserve"> </w:t>
      </w:r>
      <w:proofErr w:type="spellStart"/>
      <w:r w:rsidR="003E19E2" w:rsidRPr="00F00E74">
        <w:rPr>
          <w:rFonts w:asciiTheme="minorHAnsi" w:hAnsiTheme="minorHAnsi" w:cstheme="minorHAnsi"/>
          <w:sz w:val="22"/>
          <w:szCs w:val="22"/>
        </w:rPr>
        <w:t>tanaman</w:t>
      </w:r>
      <w:proofErr w:type="spellEnd"/>
      <w:r w:rsidR="003E19E2" w:rsidRPr="00F00E74">
        <w:rPr>
          <w:rFonts w:asciiTheme="minorHAnsi" w:hAnsiTheme="minorHAnsi" w:cstheme="minorHAnsi"/>
          <w:sz w:val="22"/>
          <w:szCs w:val="22"/>
        </w:rPr>
        <w:t>,</w:t>
      </w:r>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bobot</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kering</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tajuk</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bobot</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kering</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akar</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jumlah</w:t>
      </w:r>
      <w:proofErr w:type="spellEnd"/>
      <w:r w:rsidRPr="00F00E74">
        <w:rPr>
          <w:rFonts w:asciiTheme="minorHAnsi" w:hAnsiTheme="minorHAnsi" w:cstheme="minorHAnsi"/>
          <w:sz w:val="22"/>
          <w:szCs w:val="22"/>
        </w:rPr>
        <w:t xml:space="preserve"> </w:t>
      </w:r>
      <w:proofErr w:type="spellStart"/>
      <w:proofErr w:type="gramStart"/>
      <w:r w:rsidRPr="00F00E74">
        <w:rPr>
          <w:rFonts w:asciiTheme="minorHAnsi" w:hAnsiTheme="minorHAnsi" w:cstheme="minorHAnsi"/>
          <w:sz w:val="22"/>
          <w:szCs w:val="22"/>
        </w:rPr>
        <w:t>bunga</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persentase</w:t>
      </w:r>
      <w:proofErr w:type="spellEnd"/>
      <w:proofErr w:type="gram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bunga</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menjadi</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buah</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panen</w:t>
      </w:r>
      <w:proofErr w:type="spellEnd"/>
      <w:r w:rsidR="003E19E2" w:rsidRPr="00F00E74">
        <w:rPr>
          <w:rFonts w:asciiTheme="minorHAnsi" w:hAnsiTheme="minorHAnsi" w:cstheme="minorHAnsi"/>
          <w:sz w:val="22"/>
          <w:szCs w:val="22"/>
        </w:rPr>
        <w:t xml:space="preserve"> (</w:t>
      </w:r>
      <w:r w:rsidR="003E19E2" w:rsidRPr="00F00E74">
        <w:rPr>
          <w:rFonts w:asciiTheme="minorHAnsi" w:hAnsiTheme="minorHAnsi" w:cstheme="minorHAnsi"/>
          <w:i/>
          <w:iCs/>
          <w:sz w:val="22"/>
          <w:szCs w:val="22"/>
        </w:rPr>
        <w:t>fruit set</w:t>
      </w:r>
      <w:r w:rsidR="003E19E2" w:rsidRPr="00F00E74">
        <w:rPr>
          <w:rFonts w:asciiTheme="minorHAnsi" w:hAnsiTheme="minorHAnsi" w:cstheme="minorHAnsi"/>
          <w:sz w:val="22"/>
          <w:szCs w:val="22"/>
        </w:rPr>
        <w:t>)</w:t>
      </w:r>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jumlah</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buah</w:t>
      </w:r>
      <w:proofErr w:type="spellEnd"/>
      <w:r w:rsidRPr="00F00E74">
        <w:rPr>
          <w:rFonts w:asciiTheme="minorHAnsi" w:hAnsiTheme="minorHAnsi" w:cstheme="minorHAnsi"/>
          <w:sz w:val="22"/>
          <w:szCs w:val="22"/>
        </w:rPr>
        <w:t xml:space="preserve"> per </w:t>
      </w:r>
      <w:proofErr w:type="spellStart"/>
      <w:r w:rsidRPr="00F00E74">
        <w:rPr>
          <w:rFonts w:asciiTheme="minorHAnsi" w:hAnsiTheme="minorHAnsi" w:cstheme="minorHAnsi"/>
          <w:sz w:val="22"/>
          <w:szCs w:val="22"/>
        </w:rPr>
        <w:t>tanaman</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bobot</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buah</w:t>
      </w:r>
      <w:proofErr w:type="spellEnd"/>
      <w:r w:rsidRPr="00F00E74">
        <w:rPr>
          <w:rFonts w:asciiTheme="minorHAnsi" w:hAnsiTheme="minorHAnsi" w:cstheme="minorHAnsi"/>
          <w:sz w:val="22"/>
          <w:szCs w:val="22"/>
        </w:rPr>
        <w:t xml:space="preserve"> per </w:t>
      </w:r>
      <w:proofErr w:type="spellStart"/>
      <w:r w:rsidRPr="00F00E74">
        <w:rPr>
          <w:rFonts w:asciiTheme="minorHAnsi" w:hAnsiTheme="minorHAnsi" w:cstheme="minorHAnsi"/>
          <w:sz w:val="22"/>
          <w:szCs w:val="22"/>
        </w:rPr>
        <w:t>tanaman</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bobot</w:t>
      </w:r>
      <w:proofErr w:type="spellEnd"/>
      <w:r w:rsidRPr="00F00E74">
        <w:rPr>
          <w:rFonts w:asciiTheme="minorHAnsi" w:hAnsiTheme="minorHAnsi" w:cstheme="minorHAnsi"/>
          <w:sz w:val="22"/>
          <w:szCs w:val="22"/>
        </w:rPr>
        <w:t xml:space="preserve"> per </w:t>
      </w:r>
      <w:proofErr w:type="spellStart"/>
      <w:r w:rsidRPr="00F00E74">
        <w:rPr>
          <w:rFonts w:asciiTheme="minorHAnsi" w:hAnsiTheme="minorHAnsi" w:cstheme="minorHAnsi"/>
          <w:sz w:val="22"/>
          <w:szCs w:val="22"/>
        </w:rPr>
        <w:t>buah</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panjang</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buah</w:t>
      </w:r>
      <w:proofErr w:type="spellEnd"/>
      <w:r w:rsidRPr="00F00E74">
        <w:rPr>
          <w:rFonts w:asciiTheme="minorHAnsi" w:hAnsiTheme="minorHAnsi" w:cstheme="minorHAnsi"/>
          <w:sz w:val="22"/>
          <w:szCs w:val="22"/>
        </w:rPr>
        <w:t xml:space="preserve">, diameter </w:t>
      </w:r>
      <w:proofErr w:type="spellStart"/>
      <w:r w:rsidRPr="00F00E74">
        <w:rPr>
          <w:rFonts w:asciiTheme="minorHAnsi" w:hAnsiTheme="minorHAnsi" w:cstheme="minorHAnsi"/>
          <w:sz w:val="22"/>
          <w:szCs w:val="22"/>
        </w:rPr>
        <w:t>buah</w:t>
      </w:r>
      <w:proofErr w:type="spellEnd"/>
      <w:r w:rsidR="003E19E2" w:rsidRPr="00F00E74">
        <w:rPr>
          <w:rFonts w:asciiTheme="minorHAnsi" w:hAnsiTheme="minorHAnsi" w:cstheme="minorHAnsi"/>
          <w:sz w:val="22"/>
          <w:szCs w:val="22"/>
        </w:rPr>
        <w:t xml:space="preserve"> dan</w:t>
      </w:r>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tebal</w:t>
      </w:r>
      <w:proofErr w:type="spellEnd"/>
      <w:r w:rsidRPr="00F00E74">
        <w:rPr>
          <w:rFonts w:asciiTheme="minorHAnsi" w:hAnsiTheme="minorHAnsi" w:cstheme="minorHAnsi"/>
          <w:sz w:val="22"/>
          <w:szCs w:val="22"/>
        </w:rPr>
        <w:t xml:space="preserve"> </w:t>
      </w:r>
      <w:proofErr w:type="spellStart"/>
      <w:r w:rsidRPr="00F00E74">
        <w:rPr>
          <w:rFonts w:asciiTheme="minorHAnsi" w:hAnsiTheme="minorHAnsi" w:cstheme="minorHAnsi"/>
          <w:sz w:val="22"/>
          <w:szCs w:val="22"/>
        </w:rPr>
        <w:t>daging</w:t>
      </w:r>
      <w:proofErr w:type="spellEnd"/>
      <w:r w:rsidR="003E19E2" w:rsidRPr="00F00E74">
        <w:rPr>
          <w:rFonts w:asciiTheme="minorHAnsi" w:hAnsiTheme="minorHAnsi" w:cstheme="minorHAnsi"/>
          <w:sz w:val="22"/>
          <w:szCs w:val="22"/>
        </w:rPr>
        <w:t>.</w:t>
      </w:r>
      <w:r w:rsidR="00BD4F62">
        <w:rPr>
          <w:rFonts w:asciiTheme="minorHAnsi" w:hAnsiTheme="minorHAnsi" w:cstheme="minorHAnsi"/>
          <w:sz w:val="22"/>
          <w:szCs w:val="22"/>
        </w:rPr>
        <w:t xml:space="preserve"> </w:t>
      </w:r>
    </w:p>
    <w:p w14:paraId="78115AD4" w14:textId="29C056E4" w:rsidR="00D57FC2" w:rsidRDefault="00BD4F62" w:rsidP="00BB55A1">
      <w:pPr>
        <w:pStyle w:val="Skripsi-Body"/>
        <w:spacing w:line="276" w:lineRule="auto"/>
        <w:ind w:left="142"/>
        <w:rPr>
          <w:rFonts w:asciiTheme="minorHAnsi" w:hAnsiTheme="minorHAnsi" w:cstheme="minorHAnsi"/>
          <w:sz w:val="22"/>
          <w:szCs w:val="22"/>
        </w:rPr>
      </w:pPr>
      <w:r>
        <w:rPr>
          <w:rFonts w:asciiTheme="minorHAnsi" w:hAnsiTheme="minorHAnsi" w:cstheme="minorHAnsi"/>
          <w:sz w:val="22"/>
          <w:szCs w:val="22"/>
        </w:rPr>
        <w:t>D</w:t>
      </w:r>
      <w:r w:rsidR="00D57FC2" w:rsidRPr="00F00E74">
        <w:rPr>
          <w:rFonts w:asciiTheme="minorHAnsi" w:hAnsiTheme="minorHAnsi" w:cstheme="minorHAnsi"/>
          <w:sz w:val="22"/>
          <w:szCs w:val="22"/>
        </w:rPr>
        <w:t xml:space="preserve">ata yang </w:t>
      </w:r>
      <w:proofErr w:type="spellStart"/>
      <w:r w:rsidR="00D57FC2" w:rsidRPr="00F00E74">
        <w:rPr>
          <w:rFonts w:asciiTheme="minorHAnsi" w:hAnsiTheme="minorHAnsi" w:cstheme="minorHAnsi"/>
          <w:sz w:val="22"/>
          <w:szCs w:val="22"/>
        </w:rPr>
        <w:t>diperoleh</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dianalisis</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dengan</w:t>
      </w:r>
      <w:proofErr w:type="spellEnd"/>
      <w:r w:rsidR="00D57FC2" w:rsidRPr="00F00E74">
        <w:rPr>
          <w:rFonts w:asciiTheme="minorHAnsi" w:hAnsiTheme="minorHAnsi" w:cstheme="minorHAnsi"/>
          <w:sz w:val="22"/>
          <w:szCs w:val="22"/>
        </w:rPr>
        <w:t xml:space="preserve"> uji ANOVA </w:t>
      </w:r>
      <w:proofErr w:type="spellStart"/>
      <w:r w:rsidR="00D57FC2" w:rsidRPr="00F00E74">
        <w:rPr>
          <w:rFonts w:asciiTheme="minorHAnsi" w:hAnsiTheme="minorHAnsi" w:cstheme="minorHAnsi"/>
          <w:sz w:val="22"/>
          <w:szCs w:val="22"/>
        </w:rPr>
        <w:t>menggunakan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aplikasi</w:t>
      </w:r>
      <w:proofErr w:type="spellEnd"/>
      <w:r w:rsidR="00D57FC2" w:rsidRPr="00F00E74">
        <w:rPr>
          <w:rFonts w:asciiTheme="minorHAnsi" w:hAnsiTheme="minorHAnsi" w:cstheme="minorHAnsi"/>
          <w:sz w:val="22"/>
          <w:szCs w:val="22"/>
        </w:rPr>
        <w:t xml:space="preserve"> IBM SPSS Statistics 26, </w:t>
      </w:r>
      <w:proofErr w:type="spellStart"/>
      <w:r w:rsidR="00D57FC2" w:rsidRPr="00F00E74">
        <w:rPr>
          <w:rFonts w:asciiTheme="minorHAnsi" w:hAnsiTheme="minorHAnsi" w:cstheme="minorHAnsi"/>
          <w:sz w:val="22"/>
          <w:szCs w:val="22"/>
        </w:rPr>
        <w:t>apabila</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terdapat</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perbedaan</w:t>
      </w:r>
      <w:proofErr w:type="spellEnd"/>
      <w:r w:rsidR="00D57FC2" w:rsidRPr="00F00E74">
        <w:rPr>
          <w:rFonts w:asciiTheme="minorHAnsi" w:hAnsiTheme="minorHAnsi" w:cstheme="minorHAnsi"/>
          <w:sz w:val="22"/>
          <w:szCs w:val="22"/>
        </w:rPr>
        <w:t xml:space="preserve"> yang </w:t>
      </w:r>
      <w:proofErr w:type="spellStart"/>
      <w:r w:rsidR="00D57FC2" w:rsidRPr="00F00E74">
        <w:rPr>
          <w:rFonts w:asciiTheme="minorHAnsi" w:hAnsiTheme="minorHAnsi" w:cstheme="minorHAnsi"/>
          <w:sz w:val="22"/>
          <w:szCs w:val="22"/>
        </w:rPr>
        <w:t>signifikan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dilanjutkan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dengan</w:t>
      </w:r>
      <w:proofErr w:type="spellEnd"/>
      <w:r w:rsidR="00D57FC2" w:rsidRPr="00F00E74">
        <w:rPr>
          <w:rFonts w:asciiTheme="minorHAnsi" w:hAnsiTheme="minorHAnsi" w:cstheme="minorHAnsi"/>
          <w:sz w:val="22"/>
          <w:szCs w:val="22"/>
        </w:rPr>
        <w:t xml:space="preserve"> uji </w:t>
      </w:r>
      <w:r w:rsidR="00D57FC2" w:rsidRPr="00F00E74">
        <w:rPr>
          <w:rFonts w:asciiTheme="minorHAnsi" w:hAnsiTheme="minorHAnsi" w:cstheme="minorHAnsi"/>
          <w:i/>
          <w:sz w:val="22"/>
          <w:szCs w:val="22"/>
        </w:rPr>
        <w:t xml:space="preserve">Duncan Multiple Range Test </w:t>
      </w:r>
      <w:proofErr w:type="spellStart"/>
      <w:r w:rsidR="00D57FC2" w:rsidRPr="00F00E74">
        <w:rPr>
          <w:rFonts w:asciiTheme="minorHAnsi" w:hAnsiTheme="minorHAnsi" w:cstheme="minorHAnsi"/>
          <w:sz w:val="22"/>
          <w:szCs w:val="22"/>
        </w:rPr>
        <w:t>dengan</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tingkat</w:t>
      </w:r>
      <w:proofErr w:type="spellEnd"/>
      <w:r w:rsidR="00D57FC2" w:rsidRPr="00F00E74">
        <w:rPr>
          <w:rFonts w:asciiTheme="minorHAnsi" w:hAnsiTheme="minorHAnsi" w:cstheme="minorHAnsi"/>
          <w:sz w:val="22"/>
          <w:szCs w:val="22"/>
        </w:rPr>
        <w:t xml:space="preserve"> </w:t>
      </w:r>
      <w:proofErr w:type="spellStart"/>
      <w:r w:rsidR="00D57FC2" w:rsidRPr="00F00E74">
        <w:rPr>
          <w:rFonts w:asciiTheme="minorHAnsi" w:hAnsiTheme="minorHAnsi" w:cstheme="minorHAnsi"/>
          <w:sz w:val="22"/>
          <w:szCs w:val="22"/>
        </w:rPr>
        <w:t>kepercayaan</w:t>
      </w:r>
      <w:proofErr w:type="spellEnd"/>
      <w:r w:rsidR="00D57FC2" w:rsidRPr="00F00E74">
        <w:rPr>
          <w:rFonts w:asciiTheme="minorHAnsi" w:hAnsiTheme="minorHAnsi" w:cstheme="minorHAnsi"/>
          <w:sz w:val="22"/>
          <w:szCs w:val="22"/>
        </w:rPr>
        <w:t xml:space="preserve"> 95% (α = 0.05).</w:t>
      </w:r>
    </w:p>
    <w:p w14:paraId="4588655C" w14:textId="57BDCB2B" w:rsidR="00BF2538" w:rsidRPr="00F00E74" w:rsidRDefault="000D50B0" w:rsidP="00BB55A1">
      <w:pPr>
        <w:spacing w:after="0" w:line="276" w:lineRule="auto"/>
        <w:ind w:left="142"/>
        <w:jc w:val="center"/>
        <w:rPr>
          <w:rFonts w:cstheme="minorHAnsi"/>
          <w:b/>
          <w:bCs/>
        </w:rPr>
      </w:pPr>
      <w:r w:rsidRPr="00F00E74">
        <w:rPr>
          <w:rFonts w:cstheme="minorHAnsi"/>
          <w:b/>
          <w:bCs/>
        </w:rPr>
        <w:t xml:space="preserve">Hasil dan </w:t>
      </w:r>
      <w:proofErr w:type="spellStart"/>
      <w:r w:rsidRPr="00F00E74">
        <w:rPr>
          <w:rFonts w:cstheme="minorHAnsi"/>
          <w:b/>
          <w:bCs/>
        </w:rPr>
        <w:t>pembahasan</w:t>
      </w:r>
      <w:proofErr w:type="spellEnd"/>
    </w:p>
    <w:p w14:paraId="0825328B" w14:textId="77777777" w:rsidR="00D57FC2" w:rsidRPr="00F00E74" w:rsidRDefault="00D57FC2" w:rsidP="00DD4340">
      <w:pPr>
        <w:spacing w:after="0" w:line="276" w:lineRule="auto"/>
        <w:ind w:left="142"/>
        <w:rPr>
          <w:rFonts w:cstheme="minorHAnsi"/>
          <w:b/>
          <w:noProof/>
          <w:lang w:val="en-US"/>
        </w:rPr>
      </w:pPr>
      <w:r w:rsidRPr="00F00E74">
        <w:rPr>
          <w:rFonts w:cstheme="minorHAnsi"/>
          <w:b/>
          <w:noProof/>
          <w:lang w:val="en-US"/>
        </w:rPr>
        <w:t>Mikroklimat dan Media Tanam</w:t>
      </w:r>
    </w:p>
    <w:p w14:paraId="12E9C863" w14:textId="16830F40" w:rsidR="00D57FC2" w:rsidRPr="00F00E74" w:rsidRDefault="00D57FC2" w:rsidP="00BB55A1">
      <w:pPr>
        <w:spacing w:after="0" w:line="276" w:lineRule="auto"/>
        <w:ind w:left="142" w:firstLine="720"/>
        <w:jc w:val="both"/>
        <w:rPr>
          <w:rFonts w:cstheme="minorHAnsi"/>
          <w:noProof/>
          <w:lang w:val="en-US"/>
        </w:rPr>
      </w:pPr>
      <w:r w:rsidRPr="00F00E74">
        <w:rPr>
          <w:rFonts w:cstheme="minorHAnsi"/>
          <w:noProof/>
          <w:lang w:val="en-US"/>
        </w:rPr>
        <w:t xml:space="preserve">Kondisi mikroklimat yang terukur </w:t>
      </w:r>
      <w:r w:rsidR="003E19E2" w:rsidRPr="00F00E74">
        <w:rPr>
          <w:rFonts w:cstheme="minorHAnsi"/>
          <w:noProof/>
          <w:lang w:val="en-US"/>
        </w:rPr>
        <w:t xml:space="preserve">didalam screen house </w:t>
      </w:r>
      <w:r w:rsidRPr="00F00E74">
        <w:rPr>
          <w:rFonts w:cstheme="minorHAnsi"/>
          <w:noProof/>
          <w:lang w:val="en-US"/>
        </w:rPr>
        <w:t>selama penelitian dapat dilihat pada Tabel 2. Berdasarkan hasil pengamatan, didapatkan suhu</w:t>
      </w:r>
      <w:r w:rsidR="000A7A4A">
        <w:rPr>
          <w:rFonts w:cstheme="minorHAnsi"/>
          <w:noProof/>
          <w:lang w:val="en-US"/>
        </w:rPr>
        <w:t xml:space="preserve"> minimum 22</w:t>
      </w:r>
      <w:r w:rsidR="000A7A4A" w:rsidRPr="000A7A4A">
        <w:rPr>
          <w:rFonts w:cstheme="minorHAnsi"/>
          <w:noProof/>
          <w:vertAlign w:val="superscript"/>
          <w:lang w:val="en-US"/>
        </w:rPr>
        <w:t xml:space="preserve"> </w:t>
      </w:r>
      <w:r w:rsidR="000A7A4A" w:rsidRPr="00F00E74">
        <w:rPr>
          <w:rFonts w:cstheme="minorHAnsi"/>
          <w:noProof/>
          <w:vertAlign w:val="superscript"/>
          <w:lang w:val="en-US"/>
        </w:rPr>
        <w:t>o</w:t>
      </w:r>
      <w:r w:rsidR="000A7A4A" w:rsidRPr="00F00E74">
        <w:rPr>
          <w:rFonts w:cstheme="minorHAnsi"/>
          <w:noProof/>
          <w:lang w:val="en-US"/>
        </w:rPr>
        <w:t>C</w:t>
      </w:r>
      <w:r w:rsidR="000A7A4A">
        <w:rPr>
          <w:rFonts w:cstheme="minorHAnsi"/>
          <w:noProof/>
          <w:lang w:val="en-US"/>
        </w:rPr>
        <w:t>, maksimum 31</w:t>
      </w:r>
      <w:r w:rsidR="000A7A4A" w:rsidRPr="000A7A4A">
        <w:rPr>
          <w:rFonts w:cstheme="minorHAnsi"/>
          <w:noProof/>
          <w:vertAlign w:val="superscript"/>
          <w:lang w:val="en-US"/>
        </w:rPr>
        <w:t xml:space="preserve"> </w:t>
      </w:r>
      <w:r w:rsidR="000A7A4A" w:rsidRPr="00F00E74">
        <w:rPr>
          <w:rFonts w:cstheme="minorHAnsi"/>
          <w:noProof/>
          <w:vertAlign w:val="superscript"/>
          <w:lang w:val="en-US"/>
        </w:rPr>
        <w:t>o</w:t>
      </w:r>
      <w:r w:rsidR="000A7A4A" w:rsidRPr="00F00E74">
        <w:rPr>
          <w:rFonts w:cstheme="minorHAnsi"/>
          <w:noProof/>
          <w:lang w:val="en-US"/>
        </w:rPr>
        <w:t>C</w:t>
      </w:r>
      <w:r w:rsidR="000A7A4A">
        <w:rPr>
          <w:rFonts w:cstheme="minorHAnsi"/>
          <w:noProof/>
          <w:lang w:val="en-US"/>
        </w:rPr>
        <w:t xml:space="preserve"> dan</w:t>
      </w:r>
      <w:r w:rsidRPr="00F00E74">
        <w:rPr>
          <w:rFonts w:cstheme="minorHAnsi"/>
          <w:noProof/>
          <w:lang w:val="en-US"/>
        </w:rPr>
        <w:t xml:space="preserve"> rata-rata selama penelitian sebesar 26.2</w:t>
      </w:r>
      <w:r w:rsidRPr="00F00E74">
        <w:rPr>
          <w:rFonts w:cstheme="minorHAnsi"/>
          <w:noProof/>
          <w:vertAlign w:val="superscript"/>
          <w:lang w:val="en-US"/>
        </w:rPr>
        <w:t>o</w:t>
      </w:r>
      <w:r w:rsidRPr="00F00E74">
        <w:rPr>
          <w:rFonts w:cstheme="minorHAnsi"/>
          <w:noProof/>
          <w:lang w:val="en-US"/>
        </w:rPr>
        <w:t>C</w:t>
      </w:r>
      <w:r w:rsidR="000A7A4A">
        <w:rPr>
          <w:rFonts w:cstheme="minorHAnsi"/>
          <w:noProof/>
          <w:lang w:val="en-US"/>
        </w:rPr>
        <w:t>.</w:t>
      </w:r>
      <w:r w:rsidRPr="00F00E74">
        <w:rPr>
          <w:rFonts w:cstheme="minorHAnsi"/>
          <w:noProof/>
          <w:lang w:val="en-US"/>
        </w:rPr>
        <w:t xml:space="preserve"> Kelembaban rata-rata yang terukur adalah 59.1% yang berada di bawah rentang kelembaban optimal bagi tanaman tomat yaitu 65-80% (Sutapa &amp; Kasmawan, 2016). Pertumbuhan dan perkembangan tanaman sangat dipengaruhi oleh faktor lingkungan. Menurut Syakur (2012) suhu udara di atas  38</w:t>
      </w:r>
      <w:r w:rsidRPr="00F00E74">
        <w:rPr>
          <w:rFonts w:cstheme="minorHAnsi"/>
          <w:noProof/>
          <w:vertAlign w:val="superscript"/>
          <w:lang w:val="en-US"/>
        </w:rPr>
        <w:t>o</w:t>
      </w:r>
      <w:r w:rsidRPr="00F00E74">
        <w:rPr>
          <w:rFonts w:cstheme="minorHAnsi"/>
          <w:noProof/>
          <w:lang w:val="en-US"/>
        </w:rPr>
        <w:t>C akan menghambat pertumbuhan dan pembentukan buah, kerusakan pollen dan sel telur. Kelembaban yang rendah dapat mengakibatkan gugurnya bunga tomat, sedangkan kelembaban yang terlalu tinggi dapat memicu pertumbuhan cendawan.</w:t>
      </w:r>
    </w:p>
    <w:p w14:paraId="2DB92D2C" w14:textId="42D89134" w:rsidR="00D57FC2" w:rsidRDefault="00D57FC2" w:rsidP="00BB55A1">
      <w:pPr>
        <w:spacing w:after="0" w:line="276" w:lineRule="auto"/>
        <w:ind w:left="142" w:firstLine="720"/>
        <w:jc w:val="both"/>
        <w:rPr>
          <w:rFonts w:cstheme="minorHAnsi"/>
          <w:noProof/>
          <w:lang w:val="en-US"/>
        </w:rPr>
      </w:pPr>
      <w:r w:rsidRPr="00F00E74">
        <w:rPr>
          <w:rFonts w:cstheme="minorHAnsi"/>
          <w:noProof/>
          <w:lang w:val="en-US"/>
        </w:rPr>
        <w:t>Pengukuran pH menunjukkan hasil 6.65, yang sesuai dengan pH optimal tanaman tomat yaitu 5-7 (Tim Bina Karya Tani, 2009). Analisis media tanam menunjukkan bahwa kandungan C-organik tinggi, N-total sedang, dan nilai C/N yang rendah. Rasio karbon terhadap nitrogen yang rendah menunjukkan bahwa bahan organik sudah terdekomposisi dan menghasilkan nutrien penting bagi tanaman. Kandungan P</w:t>
      </w:r>
      <w:r w:rsidRPr="00F00E74">
        <w:rPr>
          <w:rFonts w:cstheme="minorHAnsi"/>
          <w:noProof/>
          <w:vertAlign w:val="subscript"/>
          <w:lang w:val="en-US"/>
        </w:rPr>
        <w:t>2</w:t>
      </w:r>
      <w:r w:rsidRPr="00F00E74">
        <w:rPr>
          <w:rFonts w:cstheme="minorHAnsi"/>
          <w:noProof/>
          <w:lang w:val="en-US"/>
        </w:rPr>
        <w:t>O</w:t>
      </w:r>
      <w:r w:rsidRPr="00F00E74">
        <w:rPr>
          <w:rFonts w:cstheme="minorHAnsi"/>
          <w:noProof/>
          <w:vertAlign w:val="subscript"/>
          <w:lang w:val="en-US"/>
        </w:rPr>
        <w:t xml:space="preserve">5  </w:t>
      </w:r>
      <w:r w:rsidRPr="00F00E74">
        <w:rPr>
          <w:rFonts w:cstheme="minorHAnsi"/>
          <w:noProof/>
          <w:lang w:val="en-US"/>
        </w:rPr>
        <w:t>dan K</w:t>
      </w:r>
      <w:r w:rsidRPr="00F00E74">
        <w:rPr>
          <w:rFonts w:cstheme="minorHAnsi"/>
          <w:noProof/>
          <w:vertAlign w:val="subscript"/>
          <w:lang w:val="en-US"/>
        </w:rPr>
        <w:t>2</w:t>
      </w:r>
      <w:r w:rsidRPr="00F00E74">
        <w:rPr>
          <w:rFonts w:cstheme="minorHAnsi"/>
          <w:noProof/>
          <w:lang w:val="en-US"/>
        </w:rPr>
        <w:t xml:space="preserve">O yang teramati pun tinggi, sehingga dapat dinyatakan bahwa kondisi media tanam sudah baik untuk budidaya tanaman tomat yang membutuhkan unsur hara N, P, dan K dalam jumlah yang relatif banyak (Subhan </w:t>
      </w:r>
      <w:r w:rsidR="003A2E6B">
        <w:rPr>
          <w:rFonts w:cstheme="minorHAnsi"/>
          <w:i/>
          <w:noProof/>
          <w:lang w:val="en-US"/>
        </w:rPr>
        <w:t>dkk</w:t>
      </w:r>
      <w:r w:rsidRPr="00F00E74">
        <w:rPr>
          <w:rFonts w:cstheme="minorHAnsi"/>
          <w:i/>
          <w:noProof/>
          <w:lang w:val="en-US"/>
        </w:rPr>
        <w:t xml:space="preserve">., </w:t>
      </w:r>
      <w:r w:rsidRPr="00F00E74">
        <w:rPr>
          <w:rFonts w:cstheme="minorHAnsi"/>
          <w:noProof/>
          <w:lang w:val="en-US"/>
        </w:rPr>
        <w:t xml:space="preserve">2009). </w:t>
      </w:r>
      <w:r w:rsidR="00C73320">
        <w:rPr>
          <w:rFonts w:cstheme="minorHAnsi"/>
          <w:noProof/>
          <w:lang w:val="en-US"/>
        </w:rPr>
        <w:t>Tekstur tanah media tanam</w:t>
      </w:r>
      <w:r w:rsidRPr="00F00E74">
        <w:rPr>
          <w:rFonts w:cstheme="minorHAnsi"/>
          <w:noProof/>
          <w:lang w:val="en-US"/>
        </w:rPr>
        <w:t xml:space="preserve"> pada penelitian ini tergolong ke dalam liat berdebu. </w:t>
      </w:r>
    </w:p>
    <w:p w14:paraId="1BBE7918" w14:textId="77777777" w:rsidR="0085701A" w:rsidRPr="008F6195" w:rsidRDefault="0085701A" w:rsidP="0085701A">
      <w:pPr>
        <w:ind w:left="142"/>
        <w:jc w:val="center"/>
        <w:rPr>
          <w:rFonts w:cstheme="minorHAnsi"/>
          <w:b/>
          <w:bCs/>
        </w:rPr>
      </w:pPr>
      <w:proofErr w:type="spellStart"/>
      <w:r w:rsidRPr="008F6195">
        <w:rPr>
          <w:rFonts w:cstheme="minorHAnsi"/>
          <w:b/>
          <w:bCs/>
        </w:rPr>
        <w:t>Pertumbuhan</w:t>
      </w:r>
      <w:proofErr w:type="spellEnd"/>
      <w:r w:rsidRPr="008F6195">
        <w:rPr>
          <w:rFonts w:cstheme="minorHAnsi"/>
          <w:b/>
          <w:bCs/>
        </w:rPr>
        <w:t xml:space="preserve"> dan Hasil</w:t>
      </w:r>
    </w:p>
    <w:p w14:paraId="6C63D8D6" w14:textId="77777777" w:rsidR="0085701A" w:rsidRDefault="0085701A" w:rsidP="00686ACF">
      <w:pPr>
        <w:spacing w:after="0" w:line="276" w:lineRule="auto"/>
        <w:ind w:left="142" w:firstLine="567"/>
        <w:jc w:val="both"/>
        <w:rPr>
          <w:rFonts w:cstheme="minorHAnsi"/>
        </w:rPr>
      </w:pPr>
      <w:r w:rsidRPr="00F00E74">
        <w:rPr>
          <w:rFonts w:cstheme="minorHAnsi"/>
        </w:rPr>
        <w:t xml:space="preserve">Hasil </w:t>
      </w:r>
      <w:proofErr w:type="spellStart"/>
      <w:r w:rsidRPr="00F00E74">
        <w:rPr>
          <w:rFonts w:cstheme="minorHAnsi"/>
        </w:rPr>
        <w:t>analisis</w:t>
      </w:r>
      <w:proofErr w:type="spellEnd"/>
      <w:r w:rsidRPr="00F00E74">
        <w:rPr>
          <w:rFonts w:cstheme="minorHAnsi"/>
        </w:rPr>
        <w:t xml:space="preserve"> </w:t>
      </w:r>
      <w:proofErr w:type="spellStart"/>
      <w:proofErr w:type="gramStart"/>
      <w:r w:rsidRPr="00F00E74">
        <w:rPr>
          <w:rFonts w:cstheme="minorHAnsi"/>
        </w:rPr>
        <w:t>varian</w:t>
      </w:r>
      <w:proofErr w:type="spellEnd"/>
      <w:r w:rsidRPr="00F00E74">
        <w:rPr>
          <w:rFonts w:cstheme="minorHAnsi"/>
        </w:rPr>
        <w:t xml:space="preserve">  pada</w:t>
      </w:r>
      <w:proofErr w:type="gramEnd"/>
      <w:r w:rsidRPr="00F00E74">
        <w:rPr>
          <w:rFonts w:cstheme="minorHAnsi"/>
        </w:rPr>
        <w:t xml:space="preserve"> Tabel 1</w:t>
      </w:r>
      <w:r>
        <w:rPr>
          <w:rFonts w:cstheme="minorHAnsi"/>
        </w:rPr>
        <w:t xml:space="preserve">, </w:t>
      </w:r>
      <w:proofErr w:type="spellStart"/>
      <w:r>
        <w:rPr>
          <w:rFonts w:cstheme="minorHAnsi"/>
        </w:rPr>
        <w:t>varian</w:t>
      </w:r>
      <w:proofErr w:type="spellEnd"/>
      <w:r>
        <w:rPr>
          <w:rFonts w:cstheme="minorHAnsi"/>
        </w:rPr>
        <w:t xml:space="preserve"> </w:t>
      </w:r>
      <w:proofErr w:type="spellStart"/>
      <w:r>
        <w:rPr>
          <w:rFonts w:cstheme="minorHAnsi"/>
        </w:rPr>
        <w:t>genotip</w:t>
      </w:r>
      <w:proofErr w:type="spellEnd"/>
      <w:r>
        <w:rPr>
          <w:rFonts w:cstheme="minorHAnsi"/>
        </w:rPr>
        <w:t xml:space="preserve"> </w:t>
      </w:r>
      <w:proofErr w:type="spellStart"/>
      <w:r>
        <w:rPr>
          <w:rFonts w:cstheme="minorHAnsi"/>
        </w:rPr>
        <w:t>signifikan</w:t>
      </w:r>
      <w:proofErr w:type="spellEnd"/>
      <w:r>
        <w:rPr>
          <w:rFonts w:cstheme="minorHAnsi"/>
        </w:rPr>
        <w:t xml:space="preserve"> (P&lt;0,05) </w:t>
      </w:r>
      <w:proofErr w:type="spellStart"/>
      <w:r>
        <w:rPr>
          <w:rFonts w:cstheme="minorHAnsi"/>
        </w:rPr>
        <w:t>untuk</w:t>
      </w:r>
      <w:proofErr w:type="spellEnd"/>
      <w:r>
        <w:rPr>
          <w:rFonts w:cstheme="minorHAnsi"/>
        </w:rPr>
        <w:t xml:space="preserve"> </w:t>
      </w:r>
      <w:proofErr w:type="spellStart"/>
      <w:r>
        <w:rPr>
          <w:rFonts w:cstheme="minorHAnsi"/>
        </w:rPr>
        <w:t>semua</w:t>
      </w:r>
      <w:proofErr w:type="spellEnd"/>
      <w:r>
        <w:rPr>
          <w:rFonts w:cstheme="minorHAnsi"/>
        </w:rPr>
        <w:t xml:space="preserve"> </w:t>
      </w:r>
      <w:proofErr w:type="spellStart"/>
      <w:r>
        <w:rPr>
          <w:rFonts w:cstheme="minorHAnsi"/>
        </w:rPr>
        <w:t>karater</w:t>
      </w:r>
      <w:proofErr w:type="spellEnd"/>
      <w:r>
        <w:rPr>
          <w:rFonts w:cstheme="minorHAnsi"/>
        </w:rPr>
        <w:t xml:space="preserve"> yang </w:t>
      </w:r>
      <w:proofErr w:type="spellStart"/>
      <w:r>
        <w:rPr>
          <w:rFonts w:cstheme="minorHAnsi"/>
        </w:rPr>
        <w:t>diamati</w:t>
      </w:r>
      <w:proofErr w:type="spellEnd"/>
      <w:r>
        <w:rPr>
          <w:rFonts w:cstheme="minorHAnsi"/>
        </w:rPr>
        <w:t xml:space="preserve"> yang </w:t>
      </w:r>
      <w:proofErr w:type="spellStart"/>
      <w:r>
        <w:rPr>
          <w:rFonts w:cstheme="minorHAnsi"/>
        </w:rPr>
        <w:t>berarti</w:t>
      </w:r>
      <w:proofErr w:type="spellEnd"/>
      <w:r>
        <w:rPr>
          <w:rFonts w:cstheme="minorHAnsi"/>
        </w:rPr>
        <w:t xml:space="preserve"> </w:t>
      </w:r>
      <w:proofErr w:type="spellStart"/>
      <w:r>
        <w:rPr>
          <w:rFonts w:cstheme="minorHAnsi"/>
        </w:rPr>
        <w:lastRenderedPageBreak/>
        <w:t>bahwa</w:t>
      </w:r>
      <w:proofErr w:type="spellEnd"/>
      <w:r>
        <w:rPr>
          <w:rFonts w:cstheme="minorHAnsi"/>
        </w:rPr>
        <w:t xml:space="preserve"> </w:t>
      </w:r>
      <w:proofErr w:type="spellStart"/>
      <w:r w:rsidRPr="00F00E74">
        <w:rPr>
          <w:rFonts w:cstheme="minorHAnsi"/>
        </w:rPr>
        <w:t>variasi</w:t>
      </w:r>
      <w:proofErr w:type="spellEnd"/>
      <w:r w:rsidRPr="00F00E74">
        <w:rPr>
          <w:rFonts w:cstheme="minorHAnsi"/>
        </w:rPr>
        <w:t xml:space="preserve"> yang </w:t>
      </w:r>
      <w:proofErr w:type="spellStart"/>
      <w:r w:rsidRPr="00F00E74">
        <w:rPr>
          <w:rFonts w:cstheme="minorHAnsi"/>
        </w:rPr>
        <w:t>tampak</w:t>
      </w:r>
      <w:proofErr w:type="spellEnd"/>
      <w:r w:rsidRPr="00F00E74">
        <w:rPr>
          <w:rFonts w:cstheme="minorHAnsi"/>
        </w:rPr>
        <w:t xml:space="preserve"> pada </w:t>
      </w:r>
      <w:proofErr w:type="spellStart"/>
      <w:r w:rsidRPr="00F00E74">
        <w:rPr>
          <w:rFonts w:cstheme="minorHAnsi"/>
        </w:rPr>
        <w:t>semua</w:t>
      </w:r>
      <w:proofErr w:type="spellEnd"/>
      <w:r w:rsidRPr="00F00E74">
        <w:rPr>
          <w:rFonts w:cstheme="minorHAnsi"/>
        </w:rPr>
        <w:t xml:space="preserve"> </w:t>
      </w:r>
      <w:proofErr w:type="spellStart"/>
      <w:r w:rsidRPr="00F00E74">
        <w:rPr>
          <w:rFonts w:cstheme="minorHAnsi"/>
        </w:rPr>
        <w:t>karakter</w:t>
      </w:r>
      <w:proofErr w:type="spellEnd"/>
      <w:r w:rsidRPr="00F00E74">
        <w:rPr>
          <w:rFonts w:cstheme="minorHAnsi"/>
        </w:rPr>
        <w:t xml:space="preserve"> </w:t>
      </w:r>
      <w:proofErr w:type="spellStart"/>
      <w:r w:rsidRPr="00F00E74">
        <w:rPr>
          <w:rFonts w:cstheme="minorHAnsi"/>
        </w:rPr>
        <w:t>disebabkan</w:t>
      </w:r>
      <w:proofErr w:type="spellEnd"/>
      <w:r w:rsidRPr="00F00E74">
        <w:rPr>
          <w:rFonts w:cstheme="minorHAnsi"/>
        </w:rPr>
        <w:t xml:space="preserve"> </w:t>
      </w:r>
      <w:proofErr w:type="spellStart"/>
      <w:r w:rsidRPr="00F00E74">
        <w:rPr>
          <w:rFonts w:cstheme="minorHAnsi"/>
        </w:rPr>
        <w:t>karena</w:t>
      </w:r>
      <w:proofErr w:type="spellEnd"/>
      <w:r w:rsidRPr="00F00E74">
        <w:rPr>
          <w:rFonts w:cstheme="minorHAnsi"/>
        </w:rPr>
        <w:t xml:space="preserve"> </w:t>
      </w:r>
      <w:proofErr w:type="spellStart"/>
      <w:r w:rsidRPr="00F00E74">
        <w:rPr>
          <w:rFonts w:cstheme="minorHAnsi"/>
        </w:rPr>
        <w:t>perbedaan</w:t>
      </w:r>
      <w:proofErr w:type="spellEnd"/>
      <w:r w:rsidRPr="00F00E74">
        <w:rPr>
          <w:rFonts w:cstheme="minorHAnsi"/>
        </w:rPr>
        <w:t xml:space="preserve"> genetic </w:t>
      </w:r>
      <w:proofErr w:type="spellStart"/>
      <w:r w:rsidRPr="00F00E74">
        <w:rPr>
          <w:rFonts w:cstheme="minorHAnsi"/>
        </w:rPr>
        <w:t>dari</w:t>
      </w:r>
      <w:proofErr w:type="spellEnd"/>
      <w:r w:rsidRPr="00F00E74">
        <w:rPr>
          <w:rFonts w:cstheme="minorHAnsi"/>
        </w:rPr>
        <w:t xml:space="preserve"> </w:t>
      </w:r>
      <w:proofErr w:type="spellStart"/>
      <w:r w:rsidRPr="00F00E74">
        <w:rPr>
          <w:rFonts w:cstheme="minorHAnsi"/>
        </w:rPr>
        <w:t>keempat</w:t>
      </w:r>
      <w:proofErr w:type="spellEnd"/>
      <w:r w:rsidRPr="00F00E74">
        <w:rPr>
          <w:rFonts w:cstheme="minorHAnsi"/>
        </w:rPr>
        <w:t xml:space="preserve"> </w:t>
      </w:r>
      <w:proofErr w:type="spellStart"/>
      <w:r w:rsidRPr="00F00E74">
        <w:rPr>
          <w:rFonts w:cstheme="minorHAnsi"/>
        </w:rPr>
        <w:t>varietas</w:t>
      </w:r>
      <w:proofErr w:type="spellEnd"/>
      <w:r w:rsidRPr="00F00E74">
        <w:rPr>
          <w:rFonts w:cstheme="minorHAnsi"/>
        </w:rPr>
        <w:t xml:space="preserve">.  Pada </w:t>
      </w:r>
      <w:proofErr w:type="spellStart"/>
      <w:r w:rsidRPr="00F00E74">
        <w:rPr>
          <w:rFonts w:cstheme="minorHAnsi"/>
        </w:rPr>
        <w:t>karakter</w:t>
      </w:r>
      <w:proofErr w:type="spellEnd"/>
      <w:r w:rsidRPr="00F00E74">
        <w:rPr>
          <w:rFonts w:cstheme="minorHAnsi"/>
        </w:rPr>
        <w:t xml:space="preserve"> </w:t>
      </w:r>
      <w:proofErr w:type="spellStart"/>
      <w:r w:rsidRPr="00F00E74">
        <w:rPr>
          <w:rFonts w:cstheme="minorHAnsi"/>
        </w:rPr>
        <w:t>tinggi</w:t>
      </w:r>
      <w:proofErr w:type="spellEnd"/>
      <w:r w:rsidRPr="00F00E74">
        <w:rPr>
          <w:rFonts w:cstheme="minorHAnsi"/>
        </w:rPr>
        <w:t xml:space="preserve"> </w:t>
      </w:r>
      <w:proofErr w:type="spellStart"/>
      <w:r w:rsidRPr="00F00E74">
        <w:rPr>
          <w:rFonts w:cstheme="minorHAnsi"/>
        </w:rPr>
        <w:t>tanaman</w:t>
      </w:r>
      <w:proofErr w:type="spellEnd"/>
      <w:r w:rsidRPr="00F00E74">
        <w:rPr>
          <w:rFonts w:cstheme="minorHAnsi"/>
        </w:rPr>
        <w:t xml:space="preserve">, </w:t>
      </w:r>
      <w:proofErr w:type="spellStart"/>
      <w:r w:rsidRPr="00F00E74">
        <w:rPr>
          <w:rFonts w:cstheme="minorHAnsi"/>
        </w:rPr>
        <w:t>bobot</w:t>
      </w:r>
      <w:proofErr w:type="spellEnd"/>
      <w:r w:rsidRPr="00F00E74">
        <w:rPr>
          <w:rFonts w:cstheme="minorHAnsi"/>
        </w:rPr>
        <w:t xml:space="preserve"> </w:t>
      </w:r>
      <w:proofErr w:type="spellStart"/>
      <w:r w:rsidRPr="00F00E74">
        <w:rPr>
          <w:rFonts w:cstheme="minorHAnsi"/>
        </w:rPr>
        <w:t>kering</w:t>
      </w:r>
      <w:proofErr w:type="spellEnd"/>
      <w:r w:rsidRPr="00F00E74">
        <w:rPr>
          <w:rFonts w:cstheme="minorHAnsi"/>
        </w:rPr>
        <w:t xml:space="preserve"> </w:t>
      </w:r>
      <w:proofErr w:type="spellStart"/>
      <w:r w:rsidRPr="00F00E74">
        <w:rPr>
          <w:rFonts w:cstheme="minorHAnsi"/>
        </w:rPr>
        <w:t>tajuk</w:t>
      </w:r>
      <w:proofErr w:type="spellEnd"/>
      <w:r w:rsidRPr="00F00E74">
        <w:rPr>
          <w:rFonts w:cstheme="minorHAnsi"/>
        </w:rPr>
        <w:t xml:space="preserve">, </w:t>
      </w:r>
      <w:proofErr w:type="spellStart"/>
      <w:r w:rsidRPr="00F00E74">
        <w:rPr>
          <w:rFonts w:cstheme="minorHAnsi"/>
        </w:rPr>
        <w:t>bobot</w:t>
      </w:r>
      <w:proofErr w:type="spellEnd"/>
      <w:r w:rsidRPr="00F00E74">
        <w:rPr>
          <w:rFonts w:cstheme="minorHAnsi"/>
        </w:rPr>
        <w:t xml:space="preserve"> </w:t>
      </w:r>
      <w:proofErr w:type="spellStart"/>
      <w:r w:rsidRPr="00F00E74">
        <w:rPr>
          <w:rFonts w:cstheme="minorHAnsi"/>
        </w:rPr>
        <w:t>kering</w:t>
      </w:r>
      <w:proofErr w:type="spellEnd"/>
      <w:r w:rsidRPr="00F00E74">
        <w:rPr>
          <w:rFonts w:cstheme="minorHAnsi"/>
        </w:rPr>
        <w:t xml:space="preserve"> </w:t>
      </w:r>
      <w:proofErr w:type="spellStart"/>
      <w:r w:rsidRPr="00F00E74">
        <w:rPr>
          <w:rFonts w:cstheme="minorHAnsi"/>
        </w:rPr>
        <w:t>akar</w:t>
      </w:r>
      <w:proofErr w:type="spellEnd"/>
      <w:r w:rsidRPr="00F00E74">
        <w:rPr>
          <w:rFonts w:cstheme="minorHAnsi"/>
        </w:rPr>
        <w:t xml:space="preserve">, </w:t>
      </w:r>
      <w:proofErr w:type="spellStart"/>
      <w:r w:rsidRPr="00F00E74">
        <w:rPr>
          <w:rFonts w:cstheme="minorHAnsi"/>
        </w:rPr>
        <w:t>jumlah</w:t>
      </w:r>
      <w:proofErr w:type="spellEnd"/>
      <w:r w:rsidRPr="00F00E74">
        <w:rPr>
          <w:rFonts w:cstheme="minorHAnsi"/>
        </w:rPr>
        <w:t xml:space="preserve"> </w:t>
      </w:r>
      <w:proofErr w:type="spellStart"/>
      <w:r w:rsidRPr="00F00E74">
        <w:rPr>
          <w:rFonts w:cstheme="minorHAnsi"/>
        </w:rPr>
        <w:t>bunga</w:t>
      </w:r>
      <w:proofErr w:type="spellEnd"/>
      <w:r w:rsidRPr="00F00E74">
        <w:rPr>
          <w:rFonts w:cstheme="minorHAnsi"/>
        </w:rPr>
        <w:t xml:space="preserve">, </w:t>
      </w:r>
      <w:proofErr w:type="spellStart"/>
      <w:r w:rsidRPr="00F00E74">
        <w:rPr>
          <w:rFonts w:cstheme="minorHAnsi"/>
        </w:rPr>
        <w:t>bobot</w:t>
      </w:r>
      <w:proofErr w:type="spellEnd"/>
      <w:r w:rsidRPr="00F00E74">
        <w:rPr>
          <w:rFonts w:cstheme="minorHAnsi"/>
        </w:rPr>
        <w:t xml:space="preserve"> per </w:t>
      </w:r>
      <w:proofErr w:type="spellStart"/>
      <w:r w:rsidRPr="00F00E74">
        <w:rPr>
          <w:rFonts w:cstheme="minorHAnsi"/>
        </w:rPr>
        <w:t>butir</w:t>
      </w:r>
      <w:proofErr w:type="spellEnd"/>
      <w:r w:rsidRPr="00F00E74">
        <w:rPr>
          <w:rFonts w:cstheme="minorHAnsi"/>
        </w:rPr>
        <w:t xml:space="preserve"> </w:t>
      </w:r>
      <w:proofErr w:type="spellStart"/>
      <w:r w:rsidRPr="00F00E74">
        <w:rPr>
          <w:rFonts w:cstheme="minorHAnsi"/>
        </w:rPr>
        <w:t>buah</w:t>
      </w:r>
      <w:proofErr w:type="spellEnd"/>
      <w:r w:rsidRPr="00F00E74">
        <w:rPr>
          <w:rFonts w:cstheme="minorHAnsi"/>
        </w:rPr>
        <w:t xml:space="preserve">, </w:t>
      </w:r>
      <w:proofErr w:type="spellStart"/>
      <w:r>
        <w:rPr>
          <w:rFonts w:cstheme="minorHAnsi"/>
        </w:rPr>
        <w:t>p</w:t>
      </w:r>
      <w:r w:rsidRPr="00F00E74">
        <w:rPr>
          <w:rFonts w:cstheme="minorHAnsi"/>
        </w:rPr>
        <w:t>anjang</w:t>
      </w:r>
      <w:proofErr w:type="spellEnd"/>
      <w:r w:rsidRPr="00F00E74">
        <w:rPr>
          <w:rFonts w:cstheme="minorHAnsi"/>
        </w:rPr>
        <w:t xml:space="preserve"> </w:t>
      </w:r>
      <w:proofErr w:type="spellStart"/>
      <w:r w:rsidRPr="00F00E74">
        <w:rPr>
          <w:rFonts w:cstheme="minorHAnsi"/>
        </w:rPr>
        <w:t>buah</w:t>
      </w:r>
      <w:proofErr w:type="spellEnd"/>
      <w:r w:rsidRPr="00F00E74">
        <w:rPr>
          <w:rFonts w:cstheme="minorHAnsi"/>
        </w:rPr>
        <w:t xml:space="preserve">, diameter </w:t>
      </w:r>
      <w:proofErr w:type="spellStart"/>
      <w:r w:rsidRPr="00F00E74">
        <w:rPr>
          <w:rFonts w:cstheme="minorHAnsi"/>
        </w:rPr>
        <w:t>buah</w:t>
      </w:r>
      <w:proofErr w:type="spellEnd"/>
      <w:r w:rsidRPr="00F00E74">
        <w:rPr>
          <w:rFonts w:cstheme="minorHAnsi"/>
        </w:rPr>
        <w:t xml:space="preserve"> dan </w:t>
      </w:r>
      <w:proofErr w:type="spellStart"/>
      <w:r w:rsidRPr="00F00E74">
        <w:rPr>
          <w:rFonts w:cstheme="minorHAnsi"/>
        </w:rPr>
        <w:t>tebal</w:t>
      </w:r>
      <w:proofErr w:type="spellEnd"/>
      <w:r w:rsidRPr="00F00E74">
        <w:rPr>
          <w:rFonts w:cstheme="minorHAnsi"/>
        </w:rPr>
        <w:t xml:space="preserve"> </w:t>
      </w:r>
      <w:proofErr w:type="spellStart"/>
      <w:r w:rsidRPr="00F00E74">
        <w:rPr>
          <w:rFonts w:cstheme="minorHAnsi"/>
        </w:rPr>
        <w:t>daging</w:t>
      </w:r>
      <w:proofErr w:type="spellEnd"/>
      <w:r w:rsidRPr="00F00E74">
        <w:rPr>
          <w:rFonts w:cstheme="minorHAnsi"/>
        </w:rPr>
        <w:t xml:space="preserve"> </w:t>
      </w:r>
      <w:proofErr w:type="spellStart"/>
      <w:r w:rsidRPr="00F00E74">
        <w:rPr>
          <w:rFonts w:cstheme="minorHAnsi"/>
        </w:rPr>
        <w:t>buah</w:t>
      </w:r>
      <w:proofErr w:type="spellEnd"/>
      <w:r w:rsidRPr="00F00E74">
        <w:rPr>
          <w:rFonts w:cstheme="minorHAnsi"/>
        </w:rPr>
        <w:t xml:space="preserve">, </w:t>
      </w:r>
      <w:proofErr w:type="spellStart"/>
      <w:r w:rsidRPr="00F00E74">
        <w:rPr>
          <w:rFonts w:cstheme="minorHAnsi"/>
        </w:rPr>
        <w:t>selain</w:t>
      </w:r>
      <w:proofErr w:type="spellEnd"/>
      <w:r w:rsidRPr="00F00E74">
        <w:rPr>
          <w:rFonts w:cstheme="minorHAnsi"/>
        </w:rPr>
        <w:t xml:space="preserve"> </w:t>
      </w:r>
      <w:proofErr w:type="spellStart"/>
      <w:r w:rsidRPr="00F00E74">
        <w:rPr>
          <w:rFonts w:cstheme="minorHAnsi"/>
        </w:rPr>
        <w:t>karena</w:t>
      </w:r>
      <w:proofErr w:type="spellEnd"/>
      <w:r w:rsidRPr="00F00E74">
        <w:rPr>
          <w:rFonts w:cstheme="minorHAnsi"/>
        </w:rPr>
        <w:t xml:space="preserve"> </w:t>
      </w:r>
      <w:proofErr w:type="spellStart"/>
      <w:r w:rsidRPr="00F00E74">
        <w:rPr>
          <w:rFonts w:cstheme="minorHAnsi"/>
        </w:rPr>
        <w:t>perbedaan</w:t>
      </w:r>
      <w:proofErr w:type="spellEnd"/>
      <w:r w:rsidRPr="00F00E74">
        <w:rPr>
          <w:rFonts w:cstheme="minorHAnsi"/>
        </w:rPr>
        <w:t xml:space="preserve"> </w:t>
      </w:r>
      <w:r w:rsidRPr="00F00E74">
        <w:rPr>
          <w:rFonts w:cstheme="minorHAnsi"/>
        </w:rPr>
        <w:t xml:space="preserve">genetic </w:t>
      </w:r>
      <w:proofErr w:type="spellStart"/>
      <w:r w:rsidRPr="00F00E74">
        <w:rPr>
          <w:rFonts w:cstheme="minorHAnsi"/>
        </w:rPr>
        <w:t>dari</w:t>
      </w:r>
      <w:proofErr w:type="spellEnd"/>
      <w:r w:rsidRPr="00F00E74">
        <w:rPr>
          <w:rFonts w:cstheme="minorHAnsi"/>
        </w:rPr>
        <w:t xml:space="preserve"> </w:t>
      </w:r>
      <w:proofErr w:type="spellStart"/>
      <w:r w:rsidRPr="00F00E74">
        <w:rPr>
          <w:rFonts w:cstheme="minorHAnsi"/>
        </w:rPr>
        <w:t>keempat</w:t>
      </w:r>
      <w:proofErr w:type="spellEnd"/>
      <w:r w:rsidRPr="00F00E74">
        <w:rPr>
          <w:rFonts w:cstheme="minorHAnsi"/>
        </w:rPr>
        <w:t xml:space="preserve"> </w:t>
      </w:r>
      <w:proofErr w:type="spellStart"/>
      <w:proofErr w:type="gramStart"/>
      <w:r w:rsidRPr="00F00E74">
        <w:rPr>
          <w:rFonts w:cstheme="minorHAnsi"/>
        </w:rPr>
        <w:t>varietas</w:t>
      </w:r>
      <w:proofErr w:type="spellEnd"/>
      <w:r w:rsidRPr="00F00E74">
        <w:rPr>
          <w:rFonts w:cstheme="minorHAnsi"/>
        </w:rPr>
        <w:t xml:space="preserve">,  </w:t>
      </w:r>
      <w:proofErr w:type="spellStart"/>
      <w:r w:rsidRPr="00F00E74">
        <w:rPr>
          <w:rFonts w:cstheme="minorHAnsi"/>
        </w:rPr>
        <w:t>variasi</w:t>
      </w:r>
      <w:proofErr w:type="spellEnd"/>
      <w:proofErr w:type="gramEnd"/>
      <w:r w:rsidRPr="00F00E74">
        <w:rPr>
          <w:rFonts w:cstheme="minorHAnsi"/>
        </w:rPr>
        <w:t xml:space="preserve"> yang </w:t>
      </w:r>
      <w:proofErr w:type="spellStart"/>
      <w:r w:rsidRPr="00F00E74">
        <w:rPr>
          <w:rFonts w:cstheme="minorHAnsi"/>
        </w:rPr>
        <w:t>terjadi</w:t>
      </w:r>
      <w:proofErr w:type="spellEnd"/>
      <w:r w:rsidRPr="00F00E74">
        <w:rPr>
          <w:rFonts w:cstheme="minorHAnsi"/>
        </w:rPr>
        <w:t xml:space="preserve"> juga </w:t>
      </w:r>
      <w:proofErr w:type="spellStart"/>
      <w:r w:rsidRPr="00F00E74">
        <w:rPr>
          <w:rFonts w:cstheme="minorHAnsi"/>
        </w:rPr>
        <w:t>disebabkan</w:t>
      </w:r>
      <w:proofErr w:type="spellEnd"/>
      <w:r w:rsidRPr="00F00E74">
        <w:rPr>
          <w:rFonts w:cstheme="minorHAnsi"/>
        </w:rPr>
        <w:t xml:space="preserve"> </w:t>
      </w:r>
      <w:proofErr w:type="spellStart"/>
      <w:r w:rsidRPr="00F00E74">
        <w:rPr>
          <w:rFonts w:cstheme="minorHAnsi"/>
        </w:rPr>
        <w:t>perbedaan</w:t>
      </w:r>
      <w:proofErr w:type="spellEnd"/>
      <w:r w:rsidRPr="00F00E74">
        <w:rPr>
          <w:rFonts w:cstheme="minorHAnsi"/>
        </w:rPr>
        <w:t xml:space="preserve"> </w:t>
      </w:r>
      <w:proofErr w:type="spellStart"/>
      <w:r w:rsidRPr="00F00E74">
        <w:rPr>
          <w:rFonts w:cstheme="minorHAnsi"/>
        </w:rPr>
        <w:t>pengaruh</w:t>
      </w:r>
      <w:proofErr w:type="spellEnd"/>
      <w:r w:rsidRPr="00F00E74">
        <w:rPr>
          <w:rFonts w:cstheme="minorHAnsi"/>
        </w:rPr>
        <w:t xml:space="preserve"> </w:t>
      </w:r>
      <w:proofErr w:type="spellStart"/>
      <w:r w:rsidRPr="00F00E74">
        <w:rPr>
          <w:rFonts w:cstheme="minorHAnsi"/>
        </w:rPr>
        <w:t>dari</w:t>
      </w:r>
      <w:proofErr w:type="spellEnd"/>
      <w:r w:rsidRPr="00F00E74">
        <w:rPr>
          <w:rFonts w:cstheme="minorHAnsi"/>
        </w:rPr>
        <w:t xml:space="preserve"> </w:t>
      </w:r>
      <w:proofErr w:type="spellStart"/>
      <w:r w:rsidRPr="00F00E74">
        <w:rPr>
          <w:rFonts w:cstheme="minorHAnsi"/>
        </w:rPr>
        <w:t>perlakuan</w:t>
      </w:r>
      <w:proofErr w:type="spellEnd"/>
      <w:r w:rsidRPr="00F00E74">
        <w:rPr>
          <w:rFonts w:cstheme="minorHAnsi"/>
        </w:rPr>
        <w:t xml:space="preserve"> </w:t>
      </w:r>
      <w:proofErr w:type="spellStart"/>
      <w:r w:rsidRPr="00F00E74">
        <w:rPr>
          <w:rFonts w:cstheme="minorHAnsi"/>
        </w:rPr>
        <w:t>konsentrasi</w:t>
      </w:r>
      <w:proofErr w:type="spellEnd"/>
      <w:r w:rsidRPr="00F00E74">
        <w:rPr>
          <w:rFonts w:cstheme="minorHAnsi"/>
        </w:rPr>
        <w:t xml:space="preserve">. </w:t>
      </w:r>
      <w:proofErr w:type="spellStart"/>
      <w:r w:rsidRPr="00F00E74">
        <w:rPr>
          <w:rFonts w:cstheme="minorHAnsi"/>
        </w:rPr>
        <w:t>Dengan</w:t>
      </w:r>
      <w:proofErr w:type="spellEnd"/>
      <w:r w:rsidRPr="00F00E74">
        <w:rPr>
          <w:rFonts w:cstheme="minorHAnsi"/>
        </w:rPr>
        <w:t xml:space="preserve"> kata lain </w:t>
      </w:r>
      <w:proofErr w:type="spellStart"/>
      <w:r w:rsidRPr="00F00E74">
        <w:rPr>
          <w:rFonts w:cstheme="minorHAnsi"/>
        </w:rPr>
        <w:t>pengaruh</w:t>
      </w:r>
      <w:proofErr w:type="spellEnd"/>
      <w:r w:rsidRPr="00F00E74">
        <w:rPr>
          <w:rFonts w:cstheme="minorHAnsi"/>
        </w:rPr>
        <w:t xml:space="preserve"> </w:t>
      </w:r>
      <w:proofErr w:type="spellStart"/>
      <w:proofErr w:type="gramStart"/>
      <w:r w:rsidRPr="00F00E74">
        <w:rPr>
          <w:rFonts w:cstheme="minorHAnsi"/>
        </w:rPr>
        <w:t>interaksi</w:t>
      </w:r>
      <w:proofErr w:type="spellEnd"/>
      <w:r w:rsidRPr="00F00E74">
        <w:rPr>
          <w:rFonts w:cstheme="minorHAnsi"/>
        </w:rPr>
        <w:t xml:space="preserve">  </w:t>
      </w:r>
      <w:proofErr w:type="spellStart"/>
      <w:r w:rsidRPr="00F00E74">
        <w:rPr>
          <w:rFonts w:cstheme="minorHAnsi"/>
        </w:rPr>
        <w:t>antara</w:t>
      </w:r>
      <w:proofErr w:type="spellEnd"/>
      <w:proofErr w:type="gramEnd"/>
      <w:r w:rsidRPr="00F00E74">
        <w:rPr>
          <w:rFonts w:cstheme="minorHAnsi"/>
        </w:rPr>
        <w:t xml:space="preserve"> factor </w:t>
      </w:r>
      <w:proofErr w:type="spellStart"/>
      <w:r w:rsidRPr="00F00E74">
        <w:rPr>
          <w:rFonts w:cstheme="minorHAnsi"/>
        </w:rPr>
        <w:t>varietas</w:t>
      </w:r>
      <w:proofErr w:type="spellEnd"/>
      <w:r w:rsidRPr="00F00E74">
        <w:rPr>
          <w:rFonts w:cstheme="minorHAnsi"/>
        </w:rPr>
        <w:t xml:space="preserve"> </w:t>
      </w:r>
      <w:proofErr w:type="spellStart"/>
      <w:r w:rsidRPr="00F00E74">
        <w:rPr>
          <w:rFonts w:cstheme="minorHAnsi"/>
        </w:rPr>
        <w:t>dengan</w:t>
      </w:r>
      <w:proofErr w:type="spellEnd"/>
      <w:r w:rsidRPr="00F00E74">
        <w:rPr>
          <w:rFonts w:cstheme="minorHAnsi"/>
        </w:rPr>
        <w:t xml:space="preserve"> factor </w:t>
      </w:r>
      <w:proofErr w:type="spellStart"/>
      <w:r w:rsidRPr="00F00E74">
        <w:rPr>
          <w:rFonts w:cstheme="minorHAnsi"/>
        </w:rPr>
        <w:t>perlakuan</w:t>
      </w:r>
      <w:proofErr w:type="spellEnd"/>
      <w:r w:rsidRPr="00F00E74">
        <w:rPr>
          <w:rFonts w:cstheme="minorHAnsi"/>
        </w:rPr>
        <w:t xml:space="preserve"> </w:t>
      </w:r>
      <w:proofErr w:type="spellStart"/>
      <w:r w:rsidRPr="00F00E74">
        <w:rPr>
          <w:rFonts w:cstheme="minorHAnsi"/>
        </w:rPr>
        <w:t>konsentrasi</w:t>
      </w:r>
      <w:proofErr w:type="spellEnd"/>
      <w:r w:rsidRPr="00F00E74">
        <w:rPr>
          <w:rFonts w:cstheme="minorHAnsi"/>
        </w:rPr>
        <w:t xml:space="preserve"> </w:t>
      </w:r>
      <w:proofErr w:type="spellStart"/>
      <w:r w:rsidRPr="00F00E74">
        <w:rPr>
          <w:rFonts w:cstheme="minorHAnsi"/>
        </w:rPr>
        <w:t>pupuk</w:t>
      </w:r>
      <w:proofErr w:type="spellEnd"/>
      <w:r w:rsidRPr="00F00E74">
        <w:rPr>
          <w:rFonts w:cstheme="minorHAnsi"/>
        </w:rPr>
        <w:t xml:space="preserve"> </w:t>
      </w:r>
      <w:proofErr w:type="spellStart"/>
      <w:r w:rsidRPr="00F00E74">
        <w:rPr>
          <w:rFonts w:cstheme="minorHAnsi"/>
        </w:rPr>
        <w:t>cair</w:t>
      </w:r>
      <w:proofErr w:type="spellEnd"/>
      <w:r w:rsidRPr="00F00E74">
        <w:rPr>
          <w:rFonts w:cstheme="minorHAnsi"/>
        </w:rPr>
        <w:t xml:space="preserve"> organic </w:t>
      </w:r>
      <w:proofErr w:type="spellStart"/>
      <w:r w:rsidRPr="00F00E74">
        <w:rPr>
          <w:rFonts w:cstheme="minorHAnsi"/>
        </w:rPr>
        <w:t>signifikan</w:t>
      </w:r>
      <w:proofErr w:type="spellEnd"/>
      <w:r w:rsidRPr="00F00E74">
        <w:rPr>
          <w:rFonts w:cstheme="minorHAnsi"/>
        </w:rPr>
        <w:t xml:space="preserve"> </w:t>
      </w:r>
      <w:proofErr w:type="spellStart"/>
      <w:r w:rsidRPr="00F00E74">
        <w:rPr>
          <w:rFonts w:cstheme="minorHAnsi"/>
        </w:rPr>
        <w:t>berdasarkan</w:t>
      </w:r>
      <w:proofErr w:type="spellEnd"/>
      <w:r w:rsidRPr="00F00E74">
        <w:rPr>
          <w:rFonts w:cstheme="minorHAnsi"/>
        </w:rPr>
        <w:t xml:space="preserve"> </w:t>
      </w:r>
      <w:proofErr w:type="spellStart"/>
      <w:r w:rsidRPr="00F00E74">
        <w:rPr>
          <w:rFonts w:cstheme="minorHAnsi"/>
        </w:rPr>
        <w:t>hasil</w:t>
      </w:r>
      <w:proofErr w:type="spellEnd"/>
      <w:r w:rsidRPr="00F00E74">
        <w:rPr>
          <w:rFonts w:cstheme="minorHAnsi"/>
        </w:rPr>
        <w:t xml:space="preserve"> </w:t>
      </w:r>
      <w:proofErr w:type="spellStart"/>
      <w:r w:rsidRPr="00F00E74">
        <w:rPr>
          <w:rFonts w:cstheme="minorHAnsi"/>
        </w:rPr>
        <w:t>analisis</w:t>
      </w:r>
      <w:proofErr w:type="spellEnd"/>
      <w:r w:rsidRPr="00F00E74">
        <w:rPr>
          <w:rFonts w:cstheme="minorHAnsi"/>
        </w:rPr>
        <w:t xml:space="preserve"> </w:t>
      </w:r>
      <w:proofErr w:type="spellStart"/>
      <w:r w:rsidRPr="00F00E74">
        <w:rPr>
          <w:rFonts w:cstheme="minorHAnsi"/>
        </w:rPr>
        <w:t>varian</w:t>
      </w:r>
      <w:proofErr w:type="spellEnd"/>
      <w:r w:rsidRPr="00F00E74">
        <w:rPr>
          <w:rFonts w:cstheme="minorHAnsi"/>
        </w:rPr>
        <w:t xml:space="preserve"> </w:t>
      </w:r>
      <w:r>
        <w:rPr>
          <w:rFonts w:cstheme="minorHAnsi"/>
        </w:rPr>
        <w:t>(P&lt; 0,05)</w:t>
      </w:r>
      <w:r w:rsidRPr="00F00E74">
        <w:rPr>
          <w:rFonts w:cstheme="minorHAnsi"/>
        </w:rPr>
        <w:t>.</w:t>
      </w:r>
    </w:p>
    <w:p w14:paraId="66114DE8" w14:textId="77777777" w:rsidR="00CE1BAC" w:rsidRDefault="00CE1BAC" w:rsidP="00BB55A1">
      <w:pPr>
        <w:spacing w:after="0" w:line="276" w:lineRule="auto"/>
        <w:ind w:left="142" w:firstLine="720"/>
        <w:jc w:val="both"/>
        <w:rPr>
          <w:rFonts w:cstheme="minorHAnsi"/>
          <w:noProof/>
          <w:lang w:val="en-US"/>
        </w:rPr>
        <w:sectPr w:rsidR="00CE1BAC" w:rsidSect="00CE1BAC">
          <w:type w:val="continuous"/>
          <w:pgSz w:w="11906" w:h="16838"/>
          <w:pgMar w:top="1701" w:right="1701" w:bottom="1701" w:left="1701" w:header="709" w:footer="709" w:gutter="0"/>
          <w:cols w:num="2" w:space="142"/>
          <w:docGrid w:linePitch="360"/>
        </w:sectPr>
      </w:pPr>
    </w:p>
    <w:p w14:paraId="23CA9C79" w14:textId="77777777" w:rsidR="0085701A" w:rsidRDefault="0085701A" w:rsidP="0085701A">
      <w:pPr>
        <w:tabs>
          <w:tab w:val="left" w:pos="0"/>
        </w:tabs>
        <w:jc w:val="center"/>
        <w:rPr>
          <w:rFonts w:cstheme="minorHAnsi"/>
        </w:rPr>
      </w:pPr>
    </w:p>
    <w:p w14:paraId="07FAF684" w14:textId="4D8288E5" w:rsidR="00BF2538" w:rsidRPr="00F00E74" w:rsidRDefault="007E7B1C" w:rsidP="0085701A">
      <w:pPr>
        <w:tabs>
          <w:tab w:val="left" w:pos="0"/>
        </w:tabs>
        <w:jc w:val="center"/>
        <w:rPr>
          <w:rFonts w:cstheme="minorHAnsi"/>
        </w:rPr>
      </w:pPr>
      <w:r w:rsidRPr="00F00E74">
        <w:rPr>
          <w:rFonts w:cstheme="minorHAnsi"/>
        </w:rPr>
        <w:t xml:space="preserve">Tabel 1.  Nilai </w:t>
      </w:r>
      <w:proofErr w:type="spellStart"/>
      <w:r w:rsidRPr="00F00E74">
        <w:rPr>
          <w:rFonts w:cstheme="minorHAnsi"/>
        </w:rPr>
        <w:t>v</w:t>
      </w:r>
      <w:r w:rsidR="000A6B28" w:rsidRPr="00F00E74">
        <w:rPr>
          <w:rFonts w:cstheme="minorHAnsi"/>
        </w:rPr>
        <w:t>arian</w:t>
      </w:r>
      <w:proofErr w:type="spellEnd"/>
      <w:r w:rsidRPr="00F00E74">
        <w:rPr>
          <w:rFonts w:cstheme="minorHAnsi"/>
        </w:rPr>
        <w:t xml:space="preserve"> </w:t>
      </w:r>
      <w:proofErr w:type="spellStart"/>
      <w:r w:rsidRPr="00F00E74">
        <w:rPr>
          <w:rFonts w:cstheme="minorHAnsi"/>
        </w:rPr>
        <w:t>genotip</w:t>
      </w:r>
      <w:proofErr w:type="spellEnd"/>
      <w:r w:rsidRPr="00F00E74">
        <w:rPr>
          <w:rFonts w:cstheme="minorHAnsi"/>
        </w:rPr>
        <w:t xml:space="preserve">, </w:t>
      </w:r>
      <w:proofErr w:type="spellStart"/>
      <w:proofErr w:type="gramStart"/>
      <w:r w:rsidRPr="00F00E74">
        <w:rPr>
          <w:rFonts w:cstheme="minorHAnsi"/>
        </w:rPr>
        <w:t>konsentrasi</w:t>
      </w:r>
      <w:proofErr w:type="spellEnd"/>
      <w:r w:rsidRPr="00F00E74">
        <w:rPr>
          <w:rFonts w:cstheme="minorHAnsi"/>
        </w:rPr>
        <w:t xml:space="preserve">  dan</w:t>
      </w:r>
      <w:proofErr w:type="gramEnd"/>
      <w:r w:rsidRPr="00F00E74">
        <w:rPr>
          <w:rFonts w:cstheme="minorHAnsi"/>
        </w:rPr>
        <w:t xml:space="preserve"> </w:t>
      </w:r>
      <w:r w:rsidR="000A6B28" w:rsidRPr="00F00E74">
        <w:rPr>
          <w:rFonts w:cstheme="minorHAnsi"/>
        </w:rPr>
        <w:t xml:space="preserve"> </w:t>
      </w:r>
      <w:proofErr w:type="spellStart"/>
      <w:r w:rsidRPr="00F00E74">
        <w:rPr>
          <w:rFonts w:cstheme="minorHAnsi"/>
        </w:rPr>
        <w:t>interaksi</w:t>
      </w:r>
      <w:proofErr w:type="spellEnd"/>
      <w:r w:rsidRPr="00F00E74">
        <w:rPr>
          <w:rFonts w:cstheme="minorHAnsi"/>
        </w:rPr>
        <w:t xml:space="preserve"> pada </w:t>
      </w:r>
      <w:proofErr w:type="spellStart"/>
      <w:r w:rsidRPr="00F00E74">
        <w:rPr>
          <w:rFonts w:cstheme="minorHAnsi"/>
        </w:rPr>
        <w:t>k</w:t>
      </w:r>
      <w:r w:rsidR="000A6B28" w:rsidRPr="00F00E74">
        <w:rPr>
          <w:rFonts w:cstheme="minorHAnsi"/>
        </w:rPr>
        <w:t>arakter</w:t>
      </w:r>
      <w:proofErr w:type="spellEnd"/>
      <w:r w:rsidR="000A6B28" w:rsidRPr="00F00E74">
        <w:rPr>
          <w:rFonts w:cstheme="minorHAnsi"/>
        </w:rPr>
        <w:t xml:space="preserve"> </w:t>
      </w:r>
      <w:proofErr w:type="spellStart"/>
      <w:r w:rsidRPr="00F00E74">
        <w:rPr>
          <w:rFonts w:cstheme="minorHAnsi"/>
        </w:rPr>
        <w:t>p</w:t>
      </w:r>
      <w:r w:rsidR="000A6B28" w:rsidRPr="00F00E74">
        <w:rPr>
          <w:rFonts w:cstheme="minorHAnsi"/>
        </w:rPr>
        <w:t>ertumbuhan</w:t>
      </w:r>
      <w:proofErr w:type="spellEnd"/>
      <w:r w:rsidR="000A6B28" w:rsidRPr="00F00E74">
        <w:rPr>
          <w:rFonts w:cstheme="minorHAnsi"/>
        </w:rPr>
        <w:t xml:space="preserve"> dan </w:t>
      </w:r>
      <w:proofErr w:type="spellStart"/>
      <w:r w:rsidRPr="00F00E74">
        <w:rPr>
          <w:rFonts w:cstheme="minorHAnsi"/>
        </w:rPr>
        <w:t>h</w:t>
      </w:r>
      <w:r w:rsidR="000A6B28" w:rsidRPr="00F00E74">
        <w:rPr>
          <w:rFonts w:cstheme="minorHAnsi"/>
        </w:rPr>
        <w:t>asil</w:t>
      </w:r>
      <w:proofErr w:type="spellEnd"/>
      <w:r w:rsidR="00587A5C" w:rsidRPr="00F00E74">
        <w:rPr>
          <w:rFonts w:cstheme="minorHAnsi"/>
        </w:rPr>
        <w:t xml:space="preserve"> </w:t>
      </w:r>
      <w:proofErr w:type="spellStart"/>
      <w:r w:rsidRPr="00F00E74">
        <w:rPr>
          <w:rFonts w:cstheme="minorHAnsi"/>
        </w:rPr>
        <w:t>varietas</w:t>
      </w:r>
      <w:proofErr w:type="spellEnd"/>
      <w:r w:rsidRPr="00F00E74">
        <w:rPr>
          <w:rFonts w:cstheme="minorHAnsi"/>
        </w:rPr>
        <w:t xml:space="preserve"> </w:t>
      </w:r>
      <w:proofErr w:type="spellStart"/>
      <w:r w:rsidRPr="00F00E74">
        <w:rPr>
          <w:rFonts w:cstheme="minorHAnsi"/>
        </w:rPr>
        <w:t>tomat</w:t>
      </w:r>
      <w:proofErr w:type="spellEnd"/>
      <w:r w:rsidRPr="00F00E74">
        <w:rPr>
          <w:rFonts w:cstheme="minorHAnsi"/>
        </w:rPr>
        <w:t xml:space="preserve"> </w:t>
      </w:r>
      <w:proofErr w:type="spellStart"/>
      <w:r w:rsidRPr="00F00E74">
        <w:rPr>
          <w:rFonts w:cstheme="minorHAnsi"/>
        </w:rPr>
        <w:t>hibrida</w:t>
      </w:r>
      <w:proofErr w:type="spellEnd"/>
      <w:r w:rsidRPr="00F00E74">
        <w:rPr>
          <w:rFonts w:cstheme="minorHAnsi"/>
        </w:rPr>
        <w:t xml:space="preserve"> dan </w:t>
      </w:r>
      <w:proofErr w:type="spellStart"/>
      <w:r w:rsidRPr="00F00E74">
        <w:rPr>
          <w:rFonts w:cstheme="minorHAnsi"/>
        </w:rPr>
        <w:t>bersari</w:t>
      </w:r>
      <w:proofErr w:type="spellEnd"/>
      <w:r w:rsidRPr="00F00E74">
        <w:rPr>
          <w:rFonts w:cstheme="minorHAnsi"/>
        </w:rPr>
        <w:t xml:space="preserve"> </w:t>
      </w:r>
      <w:proofErr w:type="spellStart"/>
      <w:r w:rsidRPr="00F00E74">
        <w:rPr>
          <w:rFonts w:cstheme="minorHAnsi"/>
        </w:rPr>
        <w:t>bebas</w:t>
      </w:r>
      <w:proofErr w:type="spellEnd"/>
    </w:p>
    <w:p w14:paraId="0E28DADA" w14:textId="77777777" w:rsidR="00CE1BAC" w:rsidRDefault="00CE1BAC" w:rsidP="00C83641">
      <w:pPr>
        <w:ind w:left="142"/>
        <w:jc w:val="both"/>
        <w:rPr>
          <w:rFonts w:cstheme="minorHAnsi"/>
          <w:sz w:val="18"/>
          <w:szCs w:val="18"/>
        </w:rPr>
        <w:sectPr w:rsidR="00CE1BAC" w:rsidSect="00CE1BAC">
          <w:type w:val="continuous"/>
          <w:pgSz w:w="11906" w:h="16838"/>
          <w:pgMar w:top="1701" w:right="1701" w:bottom="1701" w:left="1701" w:header="709" w:footer="709" w:gutter="0"/>
          <w:cols w:space="142"/>
          <w:docGrid w:linePitch="360"/>
        </w:sectPr>
      </w:pPr>
    </w:p>
    <w:tbl>
      <w:tblPr>
        <w:tblStyle w:val="TableGrid"/>
        <w:tblW w:w="0" w:type="auto"/>
        <w:tblLayout w:type="fixed"/>
        <w:tblLook w:val="04A0" w:firstRow="1" w:lastRow="0" w:firstColumn="1" w:lastColumn="0" w:noHBand="0" w:noVBand="1"/>
      </w:tblPr>
      <w:tblGrid>
        <w:gridCol w:w="421"/>
        <w:gridCol w:w="786"/>
        <w:gridCol w:w="876"/>
        <w:gridCol w:w="643"/>
        <w:gridCol w:w="721"/>
        <w:gridCol w:w="721"/>
        <w:gridCol w:w="721"/>
        <w:gridCol w:w="954"/>
        <w:gridCol w:w="876"/>
        <w:gridCol w:w="566"/>
        <w:gridCol w:w="566"/>
        <w:gridCol w:w="643"/>
      </w:tblGrid>
      <w:tr w:rsidR="00CE1BAC" w:rsidRPr="00F00E74" w14:paraId="1FC074EA" w14:textId="21A7766F" w:rsidTr="00555D2B">
        <w:tc>
          <w:tcPr>
            <w:tcW w:w="421" w:type="dxa"/>
          </w:tcPr>
          <w:p w14:paraId="087A1A30" w14:textId="330E8F1D" w:rsidR="007E7B1C" w:rsidRPr="00AA18C2" w:rsidRDefault="00CE1BAC" w:rsidP="00CE1BAC">
            <w:pPr>
              <w:ind w:left="22"/>
              <w:jc w:val="both"/>
              <w:rPr>
                <w:rFonts w:cstheme="minorHAnsi"/>
                <w:sz w:val="18"/>
                <w:szCs w:val="18"/>
              </w:rPr>
            </w:pPr>
            <w:r>
              <w:rPr>
                <w:rFonts w:cstheme="minorHAnsi"/>
                <w:sz w:val="18"/>
                <w:szCs w:val="18"/>
              </w:rPr>
              <w:t>SR</w:t>
            </w:r>
          </w:p>
        </w:tc>
        <w:tc>
          <w:tcPr>
            <w:tcW w:w="786" w:type="dxa"/>
          </w:tcPr>
          <w:p w14:paraId="4F4B4E12" w14:textId="747B20A6" w:rsidR="007E7B1C" w:rsidRPr="00AA18C2" w:rsidRDefault="007E7B1C" w:rsidP="00C83641">
            <w:pPr>
              <w:ind w:left="142"/>
              <w:jc w:val="both"/>
              <w:rPr>
                <w:rFonts w:cstheme="minorHAnsi"/>
                <w:sz w:val="18"/>
                <w:szCs w:val="18"/>
              </w:rPr>
            </w:pPr>
            <w:r w:rsidRPr="00AA18C2">
              <w:rPr>
                <w:rFonts w:cstheme="minorHAnsi"/>
                <w:sz w:val="18"/>
                <w:szCs w:val="18"/>
              </w:rPr>
              <w:t>TT</w:t>
            </w:r>
          </w:p>
        </w:tc>
        <w:tc>
          <w:tcPr>
            <w:tcW w:w="876" w:type="dxa"/>
          </w:tcPr>
          <w:p w14:paraId="16FEEFF1" w14:textId="4EFC549A" w:rsidR="007E7B1C" w:rsidRPr="00AA18C2" w:rsidRDefault="007E7B1C" w:rsidP="00C83641">
            <w:pPr>
              <w:ind w:left="142"/>
              <w:jc w:val="both"/>
              <w:rPr>
                <w:rFonts w:cstheme="minorHAnsi"/>
                <w:sz w:val="18"/>
                <w:szCs w:val="18"/>
              </w:rPr>
            </w:pPr>
            <w:r w:rsidRPr="00AA18C2">
              <w:rPr>
                <w:rFonts w:cstheme="minorHAnsi"/>
                <w:sz w:val="18"/>
                <w:szCs w:val="18"/>
              </w:rPr>
              <w:t>BT</w:t>
            </w:r>
          </w:p>
        </w:tc>
        <w:tc>
          <w:tcPr>
            <w:tcW w:w="643" w:type="dxa"/>
          </w:tcPr>
          <w:p w14:paraId="4D47BD80" w14:textId="46031E42" w:rsidR="007E7B1C" w:rsidRPr="00AA18C2" w:rsidRDefault="007E7B1C" w:rsidP="00C83641">
            <w:pPr>
              <w:ind w:left="142"/>
              <w:jc w:val="both"/>
              <w:rPr>
                <w:rFonts w:cstheme="minorHAnsi"/>
                <w:sz w:val="18"/>
                <w:szCs w:val="18"/>
              </w:rPr>
            </w:pPr>
            <w:r w:rsidRPr="00AA18C2">
              <w:rPr>
                <w:rFonts w:cstheme="minorHAnsi"/>
                <w:sz w:val="18"/>
                <w:szCs w:val="18"/>
              </w:rPr>
              <w:t>BA</w:t>
            </w:r>
          </w:p>
        </w:tc>
        <w:tc>
          <w:tcPr>
            <w:tcW w:w="721" w:type="dxa"/>
          </w:tcPr>
          <w:p w14:paraId="543DC63E" w14:textId="4F80AE16" w:rsidR="007E7B1C" w:rsidRPr="00AA18C2" w:rsidRDefault="007E7B1C" w:rsidP="00C83641">
            <w:pPr>
              <w:ind w:left="142"/>
              <w:jc w:val="both"/>
              <w:rPr>
                <w:rFonts w:cstheme="minorHAnsi"/>
                <w:sz w:val="18"/>
                <w:szCs w:val="18"/>
              </w:rPr>
            </w:pPr>
            <w:proofErr w:type="spellStart"/>
            <w:r w:rsidRPr="00AA18C2">
              <w:rPr>
                <w:rFonts w:cstheme="minorHAnsi"/>
                <w:sz w:val="18"/>
                <w:szCs w:val="18"/>
              </w:rPr>
              <w:t>JBu</w:t>
            </w:r>
            <w:proofErr w:type="spellEnd"/>
          </w:p>
        </w:tc>
        <w:tc>
          <w:tcPr>
            <w:tcW w:w="721" w:type="dxa"/>
          </w:tcPr>
          <w:p w14:paraId="60EB2432" w14:textId="17F676AE" w:rsidR="007E7B1C" w:rsidRPr="00AA18C2" w:rsidRDefault="007E7B1C" w:rsidP="00C83641">
            <w:pPr>
              <w:ind w:left="142"/>
              <w:jc w:val="both"/>
              <w:rPr>
                <w:rFonts w:cstheme="minorHAnsi"/>
                <w:sz w:val="18"/>
                <w:szCs w:val="18"/>
              </w:rPr>
            </w:pPr>
            <w:r w:rsidRPr="00AA18C2">
              <w:rPr>
                <w:rFonts w:cstheme="minorHAnsi"/>
                <w:sz w:val="18"/>
                <w:szCs w:val="18"/>
              </w:rPr>
              <w:t>JB</w:t>
            </w:r>
          </w:p>
        </w:tc>
        <w:tc>
          <w:tcPr>
            <w:tcW w:w="721" w:type="dxa"/>
          </w:tcPr>
          <w:p w14:paraId="37D86CAE" w14:textId="0B4A0E34" w:rsidR="007E7B1C" w:rsidRPr="00AA18C2" w:rsidRDefault="007E7B1C" w:rsidP="00C83641">
            <w:pPr>
              <w:ind w:left="142"/>
              <w:jc w:val="both"/>
              <w:rPr>
                <w:rFonts w:cstheme="minorHAnsi"/>
                <w:sz w:val="18"/>
                <w:szCs w:val="18"/>
              </w:rPr>
            </w:pPr>
            <w:r w:rsidRPr="00AA18C2">
              <w:rPr>
                <w:rFonts w:cstheme="minorHAnsi"/>
                <w:sz w:val="18"/>
                <w:szCs w:val="18"/>
              </w:rPr>
              <w:t>FS</w:t>
            </w:r>
          </w:p>
        </w:tc>
        <w:tc>
          <w:tcPr>
            <w:tcW w:w="954" w:type="dxa"/>
          </w:tcPr>
          <w:p w14:paraId="04CE12E0" w14:textId="7075CF96" w:rsidR="007E7B1C" w:rsidRPr="00AA18C2" w:rsidRDefault="007E7B1C" w:rsidP="00C83641">
            <w:pPr>
              <w:ind w:left="142"/>
              <w:jc w:val="both"/>
              <w:rPr>
                <w:rFonts w:cstheme="minorHAnsi"/>
                <w:sz w:val="18"/>
                <w:szCs w:val="18"/>
              </w:rPr>
            </w:pPr>
            <w:r w:rsidRPr="00AA18C2">
              <w:rPr>
                <w:rFonts w:cstheme="minorHAnsi"/>
                <w:sz w:val="18"/>
                <w:szCs w:val="18"/>
              </w:rPr>
              <w:t>BBT</w:t>
            </w:r>
          </w:p>
        </w:tc>
        <w:tc>
          <w:tcPr>
            <w:tcW w:w="876" w:type="dxa"/>
          </w:tcPr>
          <w:p w14:paraId="70B6CFAC" w14:textId="58C8F963" w:rsidR="007E7B1C" w:rsidRPr="00AA18C2" w:rsidRDefault="007E7B1C" w:rsidP="00C83641">
            <w:pPr>
              <w:ind w:left="142"/>
              <w:jc w:val="both"/>
              <w:rPr>
                <w:rFonts w:cstheme="minorHAnsi"/>
                <w:sz w:val="18"/>
                <w:szCs w:val="18"/>
              </w:rPr>
            </w:pPr>
            <w:r w:rsidRPr="00AA18C2">
              <w:rPr>
                <w:rFonts w:cstheme="minorHAnsi"/>
                <w:sz w:val="18"/>
                <w:szCs w:val="18"/>
              </w:rPr>
              <w:t>BPB</w:t>
            </w:r>
          </w:p>
        </w:tc>
        <w:tc>
          <w:tcPr>
            <w:tcW w:w="566" w:type="dxa"/>
          </w:tcPr>
          <w:p w14:paraId="3049F172" w14:textId="71585084" w:rsidR="007E7B1C" w:rsidRPr="00AA18C2" w:rsidRDefault="007E7B1C" w:rsidP="00C83641">
            <w:pPr>
              <w:ind w:left="142"/>
              <w:jc w:val="both"/>
              <w:rPr>
                <w:rFonts w:cstheme="minorHAnsi"/>
                <w:sz w:val="18"/>
                <w:szCs w:val="18"/>
              </w:rPr>
            </w:pPr>
            <w:r w:rsidRPr="00AA18C2">
              <w:rPr>
                <w:rFonts w:cstheme="minorHAnsi"/>
                <w:sz w:val="18"/>
                <w:szCs w:val="18"/>
              </w:rPr>
              <w:t>PB</w:t>
            </w:r>
          </w:p>
        </w:tc>
        <w:tc>
          <w:tcPr>
            <w:tcW w:w="566" w:type="dxa"/>
          </w:tcPr>
          <w:p w14:paraId="66676B74" w14:textId="33F2D536" w:rsidR="007E7B1C" w:rsidRPr="00AA18C2" w:rsidRDefault="007E7B1C" w:rsidP="00C83641">
            <w:pPr>
              <w:ind w:left="142"/>
              <w:jc w:val="both"/>
              <w:rPr>
                <w:rFonts w:cstheme="minorHAnsi"/>
                <w:sz w:val="18"/>
                <w:szCs w:val="18"/>
              </w:rPr>
            </w:pPr>
            <w:r w:rsidRPr="00AA18C2">
              <w:rPr>
                <w:rFonts w:cstheme="minorHAnsi"/>
                <w:sz w:val="18"/>
                <w:szCs w:val="18"/>
              </w:rPr>
              <w:t>DB</w:t>
            </w:r>
          </w:p>
        </w:tc>
        <w:tc>
          <w:tcPr>
            <w:tcW w:w="643" w:type="dxa"/>
          </w:tcPr>
          <w:p w14:paraId="2E33E80E" w14:textId="659A0EA8" w:rsidR="007E7B1C" w:rsidRPr="00AA18C2" w:rsidRDefault="007E7B1C" w:rsidP="00C83641">
            <w:pPr>
              <w:ind w:left="142"/>
              <w:jc w:val="both"/>
              <w:rPr>
                <w:rFonts w:cstheme="minorHAnsi"/>
                <w:sz w:val="18"/>
                <w:szCs w:val="18"/>
              </w:rPr>
            </w:pPr>
            <w:r w:rsidRPr="00AA18C2">
              <w:rPr>
                <w:rFonts w:cstheme="minorHAnsi"/>
                <w:sz w:val="18"/>
                <w:szCs w:val="18"/>
              </w:rPr>
              <w:t>TDB</w:t>
            </w:r>
          </w:p>
        </w:tc>
      </w:tr>
      <w:tr w:rsidR="00DD4340" w:rsidRPr="00F00E74" w14:paraId="787F77D4" w14:textId="77777777" w:rsidTr="00555D2B">
        <w:tc>
          <w:tcPr>
            <w:tcW w:w="421" w:type="dxa"/>
          </w:tcPr>
          <w:p w14:paraId="0724BAE3" w14:textId="1ED136A3" w:rsidR="007E7B1C" w:rsidRPr="00AA18C2" w:rsidRDefault="007E7B1C" w:rsidP="00CE1BAC">
            <w:pPr>
              <w:ind w:left="22"/>
              <w:jc w:val="both"/>
              <w:rPr>
                <w:rFonts w:cstheme="minorHAnsi"/>
                <w:sz w:val="18"/>
                <w:szCs w:val="18"/>
              </w:rPr>
            </w:pPr>
            <w:r w:rsidRPr="00AA18C2">
              <w:rPr>
                <w:rFonts w:cstheme="minorHAnsi"/>
                <w:sz w:val="18"/>
                <w:szCs w:val="18"/>
              </w:rPr>
              <w:t>G</w:t>
            </w:r>
          </w:p>
        </w:tc>
        <w:tc>
          <w:tcPr>
            <w:tcW w:w="786" w:type="dxa"/>
            <w:shd w:val="clear" w:color="auto" w:fill="auto"/>
          </w:tcPr>
          <w:p w14:paraId="272251A9" w14:textId="7843B0BC" w:rsidR="007E7B1C" w:rsidRPr="00DD4340" w:rsidRDefault="007E7B1C" w:rsidP="00CE1BAC">
            <w:pPr>
              <w:jc w:val="both"/>
              <w:rPr>
                <w:rFonts w:cstheme="minorHAnsi"/>
                <w:b/>
                <w:bCs/>
                <w:sz w:val="16"/>
                <w:szCs w:val="16"/>
              </w:rPr>
            </w:pPr>
            <w:r w:rsidRPr="00DD4340">
              <w:rPr>
                <w:rFonts w:cstheme="minorHAnsi"/>
                <w:b/>
                <w:bCs/>
                <w:color w:val="000000"/>
                <w:sz w:val="16"/>
                <w:szCs w:val="16"/>
              </w:rPr>
              <w:t>99305,5*</w:t>
            </w:r>
          </w:p>
        </w:tc>
        <w:tc>
          <w:tcPr>
            <w:tcW w:w="876" w:type="dxa"/>
            <w:shd w:val="clear" w:color="auto" w:fill="auto"/>
          </w:tcPr>
          <w:p w14:paraId="6AA386E6" w14:textId="0EA5D2A3" w:rsidR="007E7B1C" w:rsidRPr="00DD4340" w:rsidRDefault="007E7B1C" w:rsidP="00CE1BAC">
            <w:pPr>
              <w:jc w:val="both"/>
              <w:rPr>
                <w:rFonts w:cstheme="minorHAnsi"/>
                <w:b/>
                <w:bCs/>
                <w:sz w:val="16"/>
                <w:szCs w:val="16"/>
              </w:rPr>
            </w:pPr>
            <w:r w:rsidRPr="00DD4340">
              <w:rPr>
                <w:rFonts w:cstheme="minorHAnsi"/>
                <w:b/>
                <w:bCs/>
                <w:color w:val="000000"/>
                <w:sz w:val="16"/>
                <w:szCs w:val="16"/>
              </w:rPr>
              <w:t>285524,</w:t>
            </w:r>
            <w:r w:rsidR="00DD4340" w:rsidRPr="00DD4340">
              <w:rPr>
                <w:rFonts w:cstheme="minorHAnsi"/>
                <w:b/>
                <w:bCs/>
                <w:color w:val="000000"/>
                <w:sz w:val="16"/>
                <w:szCs w:val="16"/>
              </w:rPr>
              <w:t>1</w:t>
            </w:r>
            <w:r w:rsidRPr="00DD4340">
              <w:rPr>
                <w:rFonts w:cstheme="minorHAnsi"/>
                <w:b/>
                <w:bCs/>
                <w:color w:val="000000"/>
                <w:sz w:val="16"/>
                <w:szCs w:val="16"/>
              </w:rPr>
              <w:t>*</w:t>
            </w:r>
          </w:p>
        </w:tc>
        <w:tc>
          <w:tcPr>
            <w:tcW w:w="643" w:type="dxa"/>
            <w:shd w:val="clear" w:color="auto" w:fill="auto"/>
          </w:tcPr>
          <w:p w14:paraId="1E7B22D6" w14:textId="30450CD8" w:rsidR="007E7B1C" w:rsidRPr="00DD4340" w:rsidRDefault="007E7B1C" w:rsidP="00CE1BAC">
            <w:pPr>
              <w:jc w:val="both"/>
              <w:rPr>
                <w:rFonts w:cstheme="minorHAnsi"/>
                <w:b/>
                <w:bCs/>
                <w:sz w:val="16"/>
                <w:szCs w:val="16"/>
              </w:rPr>
            </w:pPr>
            <w:r w:rsidRPr="00DD4340">
              <w:rPr>
                <w:rFonts w:cstheme="minorHAnsi"/>
                <w:b/>
                <w:bCs/>
                <w:color w:val="000000"/>
                <w:sz w:val="16"/>
                <w:szCs w:val="16"/>
              </w:rPr>
              <w:t>472,</w:t>
            </w:r>
            <w:r w:rsidR="00DD4340" w:rsidRPr="00DD4340">
              <w:rPr>
                <w:rFonts w:cstheme="minorHAnsi"/>
                <w:b/>
                <w:bCs/>
                <w:color w:val="000000"/>
                <w:sz w:val="16"/>
                <w:szCs w:val="16"/>
              </w:rPr>
              <w:t>1</w:t>
            </w:r>
            <w:r w:rsidRPr="00DD4340">
              <w:rPr>
                <w:rFonts w:cstheme="minorHAnsi"/>
                <w:b/>
                <w:bCs/>
                <w:color w:val="000000"/>
                <w:sz w:val="16"/>
                <w:szCs w:val="16"/>
              </w:rPr>
              <w:t>*</w:t>
            </w:r>
          </w:p>
        </w:tc>
        <w:tc>
          <w:tcPr>
            <w:tcW w:w="721" w:type="dxa"/>
            <w:shd w:val="clear" w:color="auto" w:fill="auto"/>
          </w:tcPr>
          <w:p w14:paraId="74F43A30" w14:textId="5A002FC3" w:rsidR="007E7B1C" w:rsidRPr="00DD4340" w:rsidRDefault="007E7B1C" w:rsidP="00CE1BAC">
            <w:pPr>
              <w:jc w:val="both"/>
              <w:rPr>
                <w:rFonts w:cstheme="minorHAnsi"/>
                <w:b/>
                <w:bCs/>
                <w:sz w:val="16"/>
                <w:szCs w:val="16"/>
              </w:rPr>
            </w:pPr>
            <w:r w:rsidRPr="00DD4340">
              <w:rPr>
                <w:rFonts w:cstheme="minorHAnsi"/>
                <w:b/>
                <w:bCs/>
                <w:color w:val="000000"/>
                <w:sz w:val="16"/>
                <w:szCs w:val="16"/>
              </w:rPr>
              <w:t>7583,</w:t>
            </w:r>
            <w:r w:rsidR="00DD4340" w:rsidRPr="00DD4340">
              <w:rPr>
                <w:rFonts w:cstheme="minorHAnsi"/>
                <w:b/>
                <w:bCs/>
                <w:color w:val="000000"/>
                <w:sz w:val="16"/>
                <w:szCs w:val="16"/>
              </w:rPr>
              <w:t>7</w:t>
            </w:r>
            <w:r w:rsidRPr="00DD4340">
              <w:rPr>
                <w:rFonts w:cstheme="minorHAnsi"/>
                <w:b/>
                <w:bCs/>
                <w:color w:val="000000"/>
                <w:sz w:val="16"/>
                <w:szCs w:val="16"/>
              </w:rPr>
              <w:t>*</w:t>
            </w:r>
          </w:p>
        </w:tc>
        <w:tc>
          <w:tcPr>
            <w:tcW w:w="721" w:type="dxa"/>
            <w:shd w:val="clear" w:color="auto" w:fill="auto"/>
          </w:tcPr>
          <w:p w14:paraId="58694A75" w14:textId="79123BDC" w:rsidR="007E7B1C" w:rsidRPr="00DD4340" w:rsidRDefault="007E7B1C" w:rsidP="00CE1BAC">
            <w:pPr>
              <w:jc w:val="both"/>
              <w:rPr>
                <w:rFonts w:cstheme="minorHAnsi"/>
                <w:b/>
                <w:bCs/>
                <w:sz w:val="16"/>
                <w:szCs w:val="16"/>
              </w:rPr>
            </w:pPr>
            <w:r w:rsidRPr="00DD4340">
              <w:rPr>
                <w:rFonts w:cstheme="minorHAnsi"/>
                <w:b/>
                <w:bCs/>
                <w:color w:val="000000"/>
                <w:sz w:val="16"/>
                <w:szCs w:val="16"/>
              </w:rPr>
              <w:t>594,86*</w:t>
            </w:r>
          </w:p>
        </w:tc>
        <w:tc>
          <w:tcPr>
            <w:tcW w:w="721" w:type="dxa"/>
            <w:shd w:val="clear" w:color="auto" w:fill="auto"/>
          </w:tcPr>
          <w:p w14:paraId="5A5A50A1" w14:textId="640A7F1A" w:rsidR="007E7B1C" w:rsidRPr="00DD4340" w:rsidRDefault="007E7B1C" w:rsidP="00CE1BAC">
            <w:pPr>
              <w:jc w:val="both"/>
              <w:rPr>
                <w:rFonts w:cstheme="minorHAnsi"/>
                <w:b/>
                <w:bCs/>
                <w:sz w:val="16"/>
                <w:szCs w:val="16"/>
              </w:rPr>
            </w:pPr>
            <w:r w:rsidRPr="00DD4340">
              <w:rPr>
                <w:rFonts w:cstheme="minorHAnsi"/>
                <w:b/>
                <w:bCs/>
                <w:color w:val="000000"/>
                <w:sz w:val="16"/>
                <w:szCs w:val="16"/>
              </w:rPr>
              <w:t>7099,9*</w:t>
            </w:r>
          </w:p>
        </w:tc>
        <w:tc>
          <w:tcPr>
            <w:tcW w:w="954" w:type="dxa"/>
            <w:shd w:val="clear" w:color="auto" w:fill="auto"/>
          </w:tcPr>
          <w:p w14:paraId="55D4206E" w14:textId="54352DC5" w:rsidR="007E7B1C" w:rsidRPr="00DD4340" w:rsidRDefault="007E7B1C" w:rsidP="00CE1BAC">
            <w:pPr>
              <w:jc w:val="both"/>
              <w:rPr>
                <w:rFonts w:cstheme="minorHAnsi"/>
                <w:b/>
                <w:bCs/>
                <w:sz w:val="16"/>
                <w:szCs w:val="16"/>
              </w:rPr>
            </w:pPr>
            <w:r w:rsidRPr="00DD4340">
              <w:rPr>
                <w:rFonts w:cstheme="minorHAnsi"/>
                <w:b/>
                <w:bCs/>
                <w:color w:val="000000"/>
                <w:sz w:val="16"/>
                <w:szCs w:val="16"/>
              </w:rPr>
              <w:t>2293222,2*</w:t>
            </w:r>
          </w:p>
        </w:tc>
        <w:tc>
          <w:tcPr>
            <w:tcW w:w="876" w:type="dxa"/>
            <w:shd w:val="clear" w:color="auto" w:fill="auto"/>
          </w:tcPr>
          <w:p w14:paraId="45ED0409" w14:textId="33A2C3BA" w:rsidR="007E7B1C" w:rsidRPr="00DD4340" w:rsidRDefault="007E7B1C" w:rsidP="00CE1BAC">
            <w:pPr>
              <w:jc w:val="both"/>
              <w:rPr>
                <w:rFonts w:cstheme="minorHAnsi"/>
                <w:b/>
                <w:bCs/>
                <w:sz w:val="16"/>
                <w:szCs w:val="16"/>
              </w:rPr>
            </w:pPr>
            <w:r w:rsidRPr="00DD4340">
              <w:rPr>
                <w:rFonts w:cstheme="minorHAnsi"/>
                <w:b/>
                <w:bCs/>
                <w:color w:val="000000"/>
                <w:sz w:val="16"/>
                <w:szCs w:val="16"/>
              </w:rPr>
              <w:t>18426,66*</w:t>
            </w:r>
          </w:p>
        </w:tc>
        <w:tc>
          <w:tcPr>
            <w:tcW w:w="566" w:type="dxa"/>
            <w:shd w:val="clear" w:color="auto" w:fill="auto"/>
          </w:tcPr>
          <w:p w14:paraId="30C0B293" w14:textId="1B42BDE6" w:rsidR="007E7B1C" w:rsidRPr="00DD4340" w:rsidRDefault="007E7B1C" w:rsidP="00CE1BAC">
            <w:pPr>
              <w:jc w:val="both"/>
              <w:rPr>
                <w:rFonts w:cstheme="minorHAnsi"/>
                <w:b/>
                <w:bCs/>
                <w:sz w:val="16"/>
                <w:szCs w:val="16"/>
              </w:rPr>
            </w:pPr>
            <w:r w:rsidRPr="00DD4340">
              <w:rPr>
                <w:rFonts w:cstheme="minorHAnsi"/>
                <w:b/>
                <w:bCs/>
                <w:color w:val="000000"/>
                <w:sz w:val="16"/>
                <w:szCs w:val="16"/>
              </w:rPr>
              <w:t>45,</w:t>
            </w:r>
            <w:r w:rsidR="00DD4340" w:rsidRPr="00DD4340">
              <w:rPr>
                <w:rFonts w:cstheme="minorHAnsi"/>
                <w:b/>
                <w:bCs/>
                <w:color w:val="000000"/>
                <w:sz w:val="16"/>
                <w:szCs w:val="16"/>
              </w:rPr>
              <w:t>7</w:t>
            </w:r>
            <w:r w:rsidRPr="00DD4340">
              <w:rPr>
                <w:rFonts w:cstheme="minorHAnsi"/>
                <w:b/>
                <w:bCs/>
                <w:color w:val="000000"/>
                <w:sz w:val="16"/>
                <w:szCs w:val="16"/>
              </w:rPr>
              <w:t>*</w:t>
            </w:r>
          </w:p>
        </w:tc>
        <w:tc>
          <w:tcPr>
            <w:tcW w:w="566" w:type="dxa"/>
            <w:shd w:val="clear" w:color="auto" w:fill="auto"/>
          </w:tcPr>
          <w:p w14:paraId="6B8F7B0E" w14:textId="6A7BEF9A" w:rsidR="007E7B1C" w:rsidRPr="00DD4340" w:rsidRDefault="007E7B1C" w:rsidP="00CE1BAC">
            <w:pPr>
              <w:jc w:val="both"/>
              <w:rPr>
                <w:rFonts w:cstheme="minorHAnsi"/>
                <w:b/>
                <w:bCs/>
                <w:sz w:val="16"/>
                <w:szCs w:val="16"/>
              </w:rPr>
            </w:pPr>
            <w:r w:rsidRPr="00DD4340">
              <w:rPr>
                <w:rFonts w:cstheme="minorHAnsi"/>
                <w:b/>
                <w:bCs/>
                <w:color w:val="000000"/>
                <w:sz w:val="16"/>
                <w:szCs w:val="16"/>
              </w:rPr>
              <w:t>23,4*</w:t>
            </w:r>
          </w:p>
        </w:tc>
        <w:tc>
          <w:tcPr>
            <w:tcW w:w="643" w:type="dxa"/>
            <w:shd w:val="clear" w:color="auto" w:fill="auto"/>
          </w:tcPr>
          <w:p w14:paraId="7A70B720" w14:textId="2FA3D8FD" w:rsidR="007E7B1C" w:rsidRPr="00DD4340" w:rsidRDefault="007E7B1C" w:rsidP="00CE1BAC">
            <w:pPr>
              <w:jc w:val="both"/>
              <w:rPr>
                <w:rFonts w:cstheme="minorHAnsi"/>
                <w:b/>
                <w:bCs/>
                <w:sz w:val="16"/>
                <w:szCs w:val="16"/>
              </w:rPr>
            </w:pPr>
            <w:r w:rsidRPr="00DD4340">
              <w:rPr>
                <w:rFonts w:cstheme="minorHAnsi"/>
                <w:b/>
                <w:bCs/>
                <w:color w:val="000000"/>
                <w:sz w:val="16"/>
                <w:szCs w:val="16"/>
              </w:rPr>
              <w:t>108,8*</w:t>
            </w:r>
          </w:p>
        </w:tc>
      </w:tr>
      <w:tr w:rsidR="00DD4340" w:rsidRPr="00F00E74" w14:paraId="2F6AD536" w14:textId="77777777" w:rsidTr="00555D2B">
        <w:tc>
          <w:tcPr>
            <w:tcW w:w="421" w:type="dxa"/>
          </w:tcPr>
          <w:p w14:paraId="14F64C17" w14:textId="181F8F27" w:rsidR="007E7B1C" w:rsidRPr="00AA18C2" w:rsidRDefault="007E7B1C" w:rsidP="00CE1BAC">
            <w:pPr>
              <w:ind w:left="22"/>
              <w:jc w:val="both"/>
              <w:rPr>
                <w:rFonts w:cstheme="minorHAnsi"/>
                <w:sz w:val="18"/>
                <w:szCs w:val="18"/>
              </w:rPr>
            </w:pPr>
            <w:r w:rsidRPr="00AA18C2">
              <w:rPr>
                <w:rFonts w:cstheme="minorHAnsi"/>
                <w:sz w:val="18"/>
                <w:szCs w:val="18"/>
              </w:rPr>
              <w:t>K</w:t>
            </w:r>
          </w:p>
        </w:tc>
        <w:tc>
          <w:tcPr>
            <w:tcW w:w="786" w:type="dxa"/>
            <w:shd w:val="clear" w:color="auto" w:fill="auto"/>
          </w:tcPr>
          <w:p w14:paraId="47D1C67A" w14:textId="3BC826EB" w:rsidR="007E7B1C" w:rsidRPr="00DD4340" w:rsidRDefault="007E7B1C" w:rsidP="00CE1BAC">
            <w:pPr>
              <w:jc w:val="both"/>
              <w:rPr>
                <w:rFonts w:cstheme="minorHAnsi"/>
                <w:b/>
                <w:bCs/>
                <w:sz w:val="16"/>
                <w:szCs w:val="16"/>
              </w:rPr>
            </w:pPr>
            <w:r w:rsidRPr="00DD4340">
              <w:rPr>
                <w:rFonts w:cstheme="minorHAnsi"/>
                <w:b/>
                <w:bCs/>
                <w:color w:val="000000"/>
                <w:sz w:val="16"/>
                <w:szCs w:val="16"/>
              </w:rPr>
              <w:t>1472,8*</w:t>
            </w:r>
          </w:p>
        </w:tc>
        <w:tc>
          <w:tcPr>
            <w:tcW w:w="876" w:type="dxa"/>
            <w:shd w:val="clear" w:color="auto" w:fill="auto"/>
          </w:tcPr>
          <w:p w14:paraId="55B81208" w14:textId="1A254DFC" w:rsidR="007E7B1C" w:rsidRPr="00DD4340" w:rsidRDefault="007E7B1C" w:rsidP="00CE1BAC">
            <w:pPr>
              <w:jc w:val="both"/>
              <w:rPr>
                <w:rFonts w:cstheme="minorHAnsi"/>
                <w:b/>
                <w:bCs/>
                <w:sz w:val="16"/>
                <w:szCs w:val="16"/>
              </w:rPr>
            </w:pPr>
            <w:r w:rsidRPr="00DD4340">
              <w:rPr>
                <w:rFonts w:cstheme="minorHAnsi"/>
                <w:b/>
                <w:bCs/>
                <w:color w:val="000000"/>
                <w:sz w:val="16"/>
                <w:szCs w:val="16"/>
              </w:rPr>
              <w:t>6486,</w:t>
            </w:r>
            <w:r w:rsidR="00DD4340" w:rsidRPr="00DD4340">
              <w:rPr>
                <w:rFonts w:cstheme="minorHAnsi"/>
                <w:b/>
                <w:bCs/>
                <w:color w:val="000000"/>
                <w:sz w:val="16"/>
                <w:szCs w:val="16"/>
              </w:rPr>
              <w:t>2</w:t>
            </w:r>
            <w:r w:rsidRPr="00DD4340">
              <w:rPr>
                <w:rFonts w:cstheme="minorHAnsi"/>
                <w:b/>
                <w:bCs/>
                <w:color w:val="000000"/>
                <w:sz w:val="16"/>
                <w:szCs w:val="16"/>
              </w:rPr>
              <w:t>*</w:t>
            </w:r>
          </w:p>
        </w:tc>
        <w:tc>
          <w:tcPr>
            <w:tcW w:w="643" w:type="dxa"/>
            <w:shd w:val="clear" w:color="auto" w:fill="auto"/>
          </w:tcPr>
          <w:p w14:paraId="1198A356" w14:textId="242D75DE" w:rsidR="007E7B1C" w:rsidRPr="00DD4340" w:rsidRDefault="007E7B1C" w:rsidP="00CE1BAC">
            <w:pPr>
              <w:jc w:val="both"/>
              <w:rPr>
                <w:rFonts w:cstheme="minorHAnsi"/>
                <w:b/>
                <w:bCs/>
                <w:sz w:val="16"/>
                <w:szCs w:val="16"/>
              </w:rPr>
            </w:pPr>
            <w:r w:rsidRPr="00DD4340">
              <w:rPr>
                <w:rFonts w:cstheme="minorHAnsi"/>
                <w:b/>
                <w:bCs/>
                <w:color w:val="000000"/>
                <w:sz w:val="16"/>
                <w:szCs w:val="16"/>
              </w:rPr>
              <w:t>93,1*</w:t>
            </w:r>
          </w:p>
        </w:tc>
        <w:tc>
          <w:tcPr>
            <w:tcW w:w="721" w:type="dxa"/>
            <w:shd w:val="clear" w:color="auto" w:fill="auto"/>
          </w:tcPr>
          <w:p w14:paraId="27BED955" w14:textId="28C78B9C" w:rsidR="007E7B1C" w:rsidRPr="00DD4340" w:rsidRDefault="007E7B1C" w:rsidP="00CE1BAC">
            <w:pPr>
              <w:jc w:val="both"/>
              <w:rPr>
                <w:rFonts w:cstheme="minorHAnsi"/>
                <w:b/>
                <w:bCs/>
                <w:sz w:val="16"/>
                <w:szCs w:val="16"/>
              </w:rPr>
            </w:pPr>
            <w:r w:rsidRPr="00DD4340">
              <w:rPr>
                <w:rFonts w:cstheme="minorHAnsi"/>
                <w:b/>
                <w:bCs/>
                <w:color w:val="000000"/>
                <w:sz w:val="16"/>
                <w:szCs w:val="16"/>
              </w:rPr>
              <w:t>739,</w:t>
            </w:r>
            <w:r w:rsidR="00DD4340" w:rsidRPr="00DD4340">
              <w:rPr>
                <w:rFonts w:cstheme="minorHAnsi"/>
                <w:b/>
                <w:bCs/>
                <w:color w:val="000000"/>
                <w:sz w:val="16"/>
                <w:szCs w:val="16"/>
              </w:rPr>
              <w:t>6</w:t>
            </w:r>
            <w:r w:rsidRPr="00DD4340">
              <w:rPr>
                <w:rFonts w:cstheme="minorHAnsi"/>
                <w:b/>
                <w:bCs/>
                <w:color w:val="000000"/>
                <w:sz w:val="16"/>
                <w:szCs w:val="16"/>
              </w:rPr>
              <w:t>*</w:t>
            </w:r>
          </w:p>
        </w:tc>
        <w:tc>
          <w:tcPr>
            <w:tcW w:w="721" w:type="dxa"/>
            <w:shd w:val="clear" w:color="auto" w:fill="auto"/>
          </w:tcPr>
          <w:p w14:paraId="5FA46978" w14:textId="0A43AC41" w:rsidR="007E7B1C" w:rsidRPr="00DD4340" w:rsidRDefault="007E7B1C" w:rsidP="00CE1BAC">
            <w:pPr>
              <w:jc w:val="both"/>
              <w:rPr>
                <w:rFonts w:cstheme="minorHAnsi"/>
                <w:b/>
                <w:bCs/>
                <w:sz w:val="16"/>
                <w:szCs w:val="16"/>
              </w:rPr>
            </w:pPr>
            <w:r w:rsidRPr="00DD4340">
              <w:rPr>
                <w:rFonts w:cstheme="minorHAnsi"/>
                <w:b/>
                <w:bCs/>
                <w:color w:val="000000"/>
                <w:sz w:val="16"/>
                <w:szCs w:val="16"/>
              </w:rPr>
              <w:t>50,2</w:t>
            </w:r>
          </w:p>
        </w:tc>
        <w:tc>
          <w:tcPr>
            <w:tcW w:w="721" w:type="dxa"/>
            <w:shd w:val="clear" w:color="auto" w:fill="auto"/>
          </w:tcPr>
          <w:p w14:paraId="416F0765" w14:textId="6133DF27" w:rsidR="007E7B1C" w:rsidRPr="00DD4340" w:rsidRDefault="007E7B1C" w:rsidP="00CE1BAC">
            <w:pPr>
              <w:jc w:val="both"/>
              <w:rPr>
                <w:rFonts w:cstheme="minorHAnsi"/>
                <w:b/>
                <w:bCs/>
                <w:sz w:val="16"/>
                <w:szCs w:val="16"/>
              </w:rPr>
            </w:pPr>
            <w:r w:rsidRPr="00DD4340">
              <w:rPr>
                <w:rFonts w:cstheme="minorHAnsi"/>
                <w:b/>
                <w:bCs/>
                <w:color w:val="000000"/>
                <w:sz w:val="16"/>
                <w:szCs w:val="16"/>
              </w:rPr>
              <w:t>396,9</w:t>
            </w:r>
          </w:p>
        </w:tc>
        <w:tc>
          <w:tcPr>
            <w:tcW w:w="954" w:type="dxa"/>
            <w:shd w:val="clear" w:color="auto" w:fill="auto"/>
          </w:tcPr>
          <w:p w14:paraId="5B7B8F9F" w14:textId="1E04B516" w:rsidR="007E7B1C" w:rsidRPr="00DD4340" w:rsidRDefault="007E7B1C" w:rsidP="00CE1BAC">
            <w:pPr>
              <w:jc w:val="both"/>
              <w:rPr>
                <w:rFonts w:cstheme="minorHAnsi"/>
                <w:b/>
                <w:bCs/>
                <w:sz w:val="16"/>
                <w:szCs w:val="16"/>
              </w:rPr>
            </w:pPr>
            <w:r w:rsidRPr="00DD4340">
              <w:rPr>
                <w:rFonts w:cstheme="minorHAnsi"/>
                <w:b/>
                <w:bCs/>
                <w:color w:val="000000"/>
                <w:sz w:val="16"/>
                <w:szCs w:val="16"/>
              </w:rPr>
              <w:t>179006,7</w:t>
            </w:r>
          </w:p>
        </w:tc>
        <w:tc>
          <w:tcPr>
            <w:tcW w:w="876" w:type="dxa"/>
            <w:shd w:val="clear" w:color="auto" w:fill="auto"/>
          </w:tcPr>
          <w:p w14:paraId="2E41B01D" w14:textId="65A0A4D7" w:rsidR="007E7B1C" w:rsidRPr="00DD4340" w:rsidRDefault="007E7B1C" w:rsidP="00CE1BAC">
            <w:pPr>
              <w:jc w:val="both"/>
              <w:rPr>
                <w:rFonts w:cstheme="minorHAnsi"/>
                <w:b/>
                <w:bCs/>
                <w:sz w:val="16"/>
                <w:szCs w:val="16"/>
              </w:rPr>
            </w:pPr>
            <w:r w:rsidRPr="00DD4340">
              <w:rPr>
                <w:rFonts w:cstheme="minorHAnsi"/>
                <w:b/>
                <w:bCs/>
                <w:color w:val="000000"/>
                <w:sz w:val="16"/>
                <w:szCs w:val="16"/>
              </w:rPr>
              <w:t>124,</w:t>
            </w:r>
            <w:r w:rsidR="00DD4340" w:rsidRPr="00DD4340">
              <w:rPr>
                <w:rFonts w:cstheme="minorHAnsi"/>
                <w:b/>
                <w:bCs/>
                <w:color w:val="000000"/>
                <w:sz w:val="16"/>
                <w:szCs w:val="16"/>
              </w:rPr>
              <w:t>8</w:t>
            </w:r>
          </w:p>
        </w:tc>
        <w:tc>
          <w:tcPr>
            <w:tcW w:w="566" w:type="dxa"/>
            <w:shd w:val="clear" w:color="auto" w:fill="auto"/>
          </w:tcPr>
          <w:p w14:paraId="290E0AD9" w14:textId="7255A78E" w:rsidR="007E7B1C" w:rsidRPr="00DD4340" w:rsidRDefault="007E7B1C" w:rsidP="00CE1BAC">
            <w:pPr>
              <w:jc w:val="both"/>
              <w:rPr>
                <w:rFonts w:cstheme="minorHAnsi"/>
                <w:b/>
                <w:bCs/>
                <w:sz w:val="16"/>
                <w:szCs w:val="16"/>
              </w:rPr>
            </w:pPr>
            <w:r w:rsidRPr="00DD4340">
              <w:rPr>
                <w:rFonts w:cstheme="minorHAnsi"/>
                <w:b/>
                <w:bCs/>
                <w:color w:val="000000"/>
                <w:sz w:val="16"/>
                <w:szCs w:val="16"/>
              </w:rPr>
              <w:t>0,38</w:t>
            </w:r>
          </w:p>
        </w:tc>
        <w:tc>
          <w:tcPr>
            <w:tcW w:w="566" w:type="dxa"/>
            <w:shd w:val="clear" w:color="auto" w:fill="auto"/>
          </w:tcPr>
          <w:p w14:paraId="1AC2F728" w14:textId="5ECF85DB" w:rsidR="007E7B1C" w:rsidRPr="00DD4340" w:rsidRDefault="007E7B1C" w:rsidP="00CE1BAC">
            <w:pPr>
              <w:jc w:val="both"/>
              <w:rPr>
                <w:rFonts w:cstheme="minorHAnsi"/>
                <w:b/>
                <w:bCs/>
                <w:sz w:val="16"/>
                <w:szCs w:val="16"/>
              </w:rPr>
            </w:pPr>
            <w:r w:rsidRPr="00DD4340">
              <w:rPr>
                <w:rFonts w:cstheme="minorHAnsi"/>
                <w:b/>
                <w:bCs/>
                <w:color w:val="000000"/>
                <w:sz w:val="16"/>
                <w:szCs w:val="16"/>
              </w:rPr>
              <w:t>1,23*</w:t>
            </w:r>
          </w:p>
        </w:tc>
        <w:tc>
          <w:tcPr>
            <w:tcW w:w="643" w:type="dxa"/>
            <w:shd w:val="clear" w:color="auto" w:fill="auto"/>
          </w:tcPr>
          <w:p w14:paraId="44908895" w14:textId="684397E7" w:rsidR="007E7B1C" w:rsidRPr="00DD4340" w:rsidRDefault="007E7B1C" w:rsidP="00CE1BAC">
            <w:pPr>
              <w:jc w:val="both"/>
              <w:rPr>
                <w:rFonts w:cstheme="minorHAnsi"/>
                <w:b/>
                <w:bCs/>
                <w:sz w:val="16"/>
                <w:szCs w:val="16"/>
              </w:rPr>
            </w:pPr>
            <w:r w:rsidRPr="00DD4340">
              <w:rPr>
                <w:rFonts w:cstheme="minorHAnsi"/>
                <w:b/>
                <w:bCs/>
                <w:color w:val="000000"/>
                <w:sz w:val="16"/>
                <w:szCs w:val="16"/>
              </w:rPr>
              <w:t>0,1</w:t>
            </w:r>
            <w:r w:rsidR="00DD4340" w:rsidRPr="00DD4340">
              <w:rPr>
                <w:rFonts w:cstheme="minorHAnsi"/>
                <w:b/>
                <w:bCs/>
                <w:color w:val="000000"/>
                <w:sz w:val="16"/>
                <w:szCs w:val="16"/>
              </w:rPr>
              <w:t>8</w:t>
            </w:r>
          </w:p>
        </w:tc>
      </w:tr>
      <w:tr w:rsidR="00DD4340" w:rsidRPr="00F00E74" w14:paraId="01717533" w14:textId="77777777" w:rsidTr="00555D2B">
        <w:tc>
          <w:tcPr>
            <w:tcW w:w="421" w:type="dxa"/>
          </w:tcPr>
          <w:p w14:paraId="29F765D3" w14:textId="3C4B8A88" w:rsidR="007E7B1C" w:rsidRPr="00AA18C2" w:rsidRDefault="007E7B1C" w:rsidP="00CE1BAC">
            <w:pPr>
              <w:ind w:left="22"/>
              <w:jc w:val="both"/>
              <w:rPr>
                <w:rFonts w:cstheme="minorHAnsi"/>
                <w:sz w:val="18"/>
                <w:szCs w:val="18"/>
              </w:rPr>
            </w:pPr>
            <w:r w:rsidRPr="00AA18C2">
              <w:rPr>
                <w:rFonts w:cstheme="minorHAnsi"/>
                <w:sz w:val="18"/>
                <w:szCs w:val="18"/>
              </w:rPr>
              <w:t>I</w:t>
            </w:r>
          </w:p>
        </w:tc>
        <w:tc>
          <w:tcPr>
            <w:tcW w:w="786" w:type="dxa"/>
            <w:shd w:val="clear" w:color="auto" w:fill="auto"/>
          </w:tcPr>
          <w:p w14:paraId="130A16C3" w14:textId="04277621" w:rsidR="007E7B1C" w:rsidRPr="00DD4340" w:rsidRDefault="007E7B1C" w:rsidP="00CE1BAC">
            <w:pPr>
              <w:jc w:val="both"/>
              <w:rPr>
                <w:rFonts w:cstheme="minorHAnsi"/>
                <w:b/>
                <w:bCs/>
                <w:sz w:val="16"/>
                <w:szCs w:val="16"/>
              </w:rPr>
            </w:pPr>
            <w:r w:rsidRPr="00DD4340">
              <w:rPr>
                <w:rFonts w:cstheme="minorHAnsi"/>
                <w:b/>
                <w:bCs/>
                <w:color w:val="000000"/>
                <w:sz w:val="16"/>
                <w:szCs w:val="16"/>
              </w:rPr>
              <w:t>1714,3*</w:t>
            </w:r>
          </w:p>
        </w:tc>
        <w:tc>
          <w:tcPr>
            <w:tcW w:w="876" w:type="dxa"/>
            <w:shd w:val="clear" w:color="auto" w:fill="auto"/>
          </w:tcPr>
          <w:p w14:paraId="0517F8C8" w14:textId="78EB711A" w:rsidR="007E7B1C" w:rsidRPr="00DD4340" w:rsidRDefault="007E7B1C" w:rsidP="00CE1BAC">
            <w:pPr>
              <w:jc w:val="both"/>
              <w:rPr>
                <w:rFonts w:cstheme="minorHAnsi"/>
                <w:b/>
                <w:bCs/>
                <w:sz w:val="16"/>
                <w:szCs w:val="16"/>
              </w:rPr>
            </w:pPr>
            <w:r w:rsidRPr="00DD4340">
              <w:rPr>
                <w:rFonts w:cstheme="minorHAnsi"/>
                <w:b/>
                <w:bCs/>
                <w:color w:val="000000"/>
                <w:sz w:val="16"/>
                <w:szCs w:val="16"/>
              </w:rPr>
              <w:t>4935,6*</w:t>
            </w:r>
          </w:p>
        </w:tc>
        <w:tc>
          <w:tcPr>
            <w:tcW w:w="643" w:type="dxa"/>
            <w:shd w:val="clear" w:color="auto" w:fill="auto"/>
          </w:tcPr>
          <w:p w14:paraId="03AFBE24" w14:textId="2FFB1F72" w:rsidR="007E7B1C" w:rsidRPr="00DD4340" w:rsidRDefault="007E7B1C" w:rsidP="00CE1BAC">
            <w:pPr>
              <w:jc w:val="both"/>
              <w:rPr>
                <w:rFonts w:cstheme="minorHAnsi"/>
                <w:b/>
                <w:bCs/>
                <w:sz w:val="16"/>
                <w:szCs w:val="16"/>
              </w:rPr>
            </w:pPr>
            <w:r w:rsidRPr="00DD4340">
              <w:rPr>
                <w:rFonts w:cstheme="minorHAnsi"/>
                <w:b/>
                <w:bCs/>
                <w:color w:val="000000"/>
                <w:sz w:val="16"/>
                <w:szCs w:val="16"/>
              </w:rPr>
              <w:t>41,09*</w:t>
            </w:r>
          </w:p>
        </w:tc>
        <w:tc>
          <w:tcPr>
            <w:tcW w:w="721" w:type="dxa"/>
            <w:shd w:val="clear" w:color="auto" w:fill="auto"/>
          </w:tcPr>
          <w:p w14:paraId="081E2860" w14:textId="7B5EFD95" w:rsidR="007E7B1C" w:rsidRPr="00DD4340" w:rsidRDefault="007E7B1C" w:rsidP="00CE1BAC">
            <w:pPr>
              <w:jc w:val="both"/>
              <w:rPr>
                <w:rFonts w:cstheme="minorHAnsi"/>
                <w:b/>
                <w:bCs/>
                <w:sz w:val="16"/>
                <w:szCs w:val="16"/>
              </w:rPr>
            </w:pPr>
            <w:r w:rsidRPr="00DD4340">
              <w:rPr>
                <w:rFonts w:cstheme="minorHAnsi"/>
                <w:b/>
                <w:bCs/>
                <w:color w:val="000000"/>
                <w:sz w:val="16"/>
                <w:szCs w:val="16"/>
              </w:rPr>
              <w:t>647,0*</w:t>
            </w:r>
          </w:p>
        </w:tc>
        <w:tc>
          <w:tcPr>
            <w:tcW w:w="721" w:type="dxa"/>
            <w:shd w:val="clear" w:color="auto" w:fill="auto"/>
          </w:tcPr>
          <w:p w14:paraId="07FF8E52" w14:textId="0633492C" w:rsidR="007E7B1C" w:rsidRPr="00DD4340" w:rsidRDefault="007E7B1C" w:rsidP="00CE1BAC">
            <w:pPr>
              <w:jc w:val="both"/>
              <w:rPr>
                <w:rFonts w:cstheme="minorHAnsi"/>
                <w:b/>
                <w:bCs/>
                <w:sz w:val="16"/>
                <w:szCs w:val="16"/>
              </w:rPr>
            </w:pPr>
            <w:r w:rsidRPr="00DD4340">
              <w:rPr>
                <w:rFonts w:cstheme="minorHAnsi"/>
                <w:b/>
                <w:bCs/>
                <w:color w:val="000000"/>
                <w:sz w:val="16"/>
                <w:szCs w:val="16"/>
              </w:rPr>
              <w:t>178,4</w:t>
            </w:r>
          </w:p>
        </w:tc>
        <w:tc>
          <w:tcPr>
            <w:tcW w:w="721" w:type="dxa"/>
            <w:shd w:val="clear" w:color="auto" w:fill="auto"/>
          </w:tcPr>
          <w:p w14:paraId="7203900A" w14:textId="6DB1CD39" w:rsidR="007E7B1C" w:rsidRPr="00DD4340" w:rsidRDefault="007E7B1C" w:rsidP="00CE1BAC">
            <w:pPr>
              <w:jc w:val="both"/>
              <w:rPr>
                <w:rFonts w:cstheme="minorHAnsi"/>
                <w:b/>
                <w:bCs/>
                <w:sz w:val="16"/>
                <w:szCs w:val="16"/>
              </w:rPr>
            </w:pPr>
            <w:r w:rsidRPr="00DD4340">
              <w:rPr>
                <w:rFonts w:cstheme="minorHAnsi"/>
                <w:b/>
                <w:bCs/>
                <w:color w:val="000000"/>
                <w:sz w:val="16"/>
                <w:szCs w:val="16"/>
              </w:rPr>
              <w:t>82,66</w:t>
            </w:r>
          </w:p>
        </w:tc>
        <w:tc>
          <w:tcPr>
            <w:tcW w:w="954" w:type="dxa"/>
            <w:shd w:val="clear" w:color="auto" w:fill="auto"/>
          </w:tcPr>
          <w:p w14:paraId="0DB9CEF0" w14:textId="788AE330" w:rsidR="007E7B1C" w:rsidRPr="00DD4340" w:rsidRDefault="007E7B1C" w:rsidP="00CE1BAC">
            <w:pPr>
              <w:jc w:val="both"/>
              <w:rPr>
                <w:rFonts w:cstheme="minorHAnsi"/>
                <w:b/>
                <w:bCs/>
                <w:sz w:val="16"/>
                <w:szCs w:val="16"/>
              </w:rPr>
            </w:pPr>
            <w:r w:rsidRPr="00DD4340">
              <w:rPr>
                <w:rFonts w:cstheme="minorHAnsi"/>
                <w:b/>
                <w:bCs/>
                <w:color w:val="000000"/>
                <w:sz w:val="16"/>
                <w:szCs w:val="16"/>
              </w:rPr>
              <w:t>27538,8</w:t>
            </w:r>
          </w:p>
        </w:tc>
        <w:tc>
          <w:tcPr>
            <w:tcW w:w="876" w:type="dxa"/>
            <w:shd w:val="clear" w:color="auto" w:fill="auto"/>
          </w:tcPr>
          <w:p w14:paraId="2C44980B" w14:textId="033AB036" w:rsidR="007E7B1C" w:rsidRPr="00DD4340" w:rsidRDefault="007E7B1C" w:rsidP="00CE1BAC">
            <w:pPr>
              <w:jc w:val="both"/>
              <w:rPr>
                <w:rFonts w:cstheme="minorHAnsi"/>
                <w:b/>
                <w:bCs/>
                <w:sz w:val="16"/>
                <w:szCs w:val="16"/>
              </w:rPr>
            </w:pPr>
            <w:r w:rsidRPr="00DD4340">
              <w:rPr>
                <w:rFonts w:cstheme="minorHAnsi"/>
                <w:b/>
                <w:bCs/>
                <w:color w:val="000000"/>
                <w:sz w:val="16"/>
                <w:szCs w:val="16"/>
              </w:rPr>
              <w:t>174,55 *</w:t>
            </w:r>
          </w:p>
        </w:tc>
        <w:tc>
          <w:tcPr>
            <w:tcW w:w="566" w:type="dxa"/>
            <w:shd w:val="clear" w:color="auto" w:fill="auto"/>
          </w:tcPr>
          <w:p w14:paraId="5E89A314" w14:textId="6C997739" w:rsidR="007E7B1C" w:rsidRPr="00DD4340" w:rsidRDefault="007E7B1C" w:rsidP="00CE1BAC">
            <w:pPr>
              <w:jc w:val="both"/>
              <w:rPr>
                <w:rFonts w:cstheme="minorHAnsi"/>
                <w:b/>
                <w:bCs/>
                <w:sz w:val="16"/>
                <w:szCs w:val="16"/>
              </w:rPr>
            </w:pPr>
            <w:r w:rsidRPr="00DD4340">
              <w:rPr>
                <w:rFonts w:cstheme="minorHAnsi"/>
                <w:b/>
                <w:bCs/>
                <w:color w:val="000000"/>
                <w:sz w:val="16"/>
                <w:szCs w:val="16"/>
              </w:rPr>
              <w:t>1,13*</w:t>
            </w:r>
          </w:p>
        </w:tc>
        <w:tc>
          <w:tcPr>
            <w:tcW w:w="566" w:type="dxa"/>
            <w:shd w:val="clear" w:color="auto" w:fill="auto"/>
          </w:tcPr>
          <w:p w14:paraId="6142223C" w14:textId="217AB93A" w:rsidR="007E7B1C" w:rsidRPr="00DD4340" w:rsidRDefault="007E7B1C" w:rsidP="00CE1BAC">
            <w:pPr>
              <w:jc w:val="both"/>
              <w:rPr>
                <w:rFonts w:cstheme="minorHAnsi"/>
                <w:b/>
                <w:bCs/>
                <w:sz w:val="16"/>
                <w:szCs w:val="16"/>
              </w:rPr>
            </w:pPr>
            <w:r w:rsidRPr="00DD4340">
              <w:rPr>
                <w:rFonts w:cstheme="minorHAnsi"/>
                <w:b/>
                <w:bCs/>
                <w:color w:val="000000"/>
                <w:sz w:val="16"/>
                <w:szCs w:val="16"/>
              </w:rPr>
              <w:t>1,16*</w:t>
            </w:r>
          </w:p>
        </w:tc>
        <w:tc>
          <w:tcPr>
            <w:tcW w:w="643" w:type="dxa"/>
            <w:shd w:val="clear" w:color="auto" w:fill="auto"/>
          </w:tcPr>
          <w:p w14:paraId="41284E2F" w14:textId="7BD4FCEA" w:rsidR="007E7B1C" w:rsidRPr="00DD4340" w:rsidRDefault="007E7B1C" w:rsidP="00CE1BAC">
            <w:pPr>
              <w:jc w:val="both"/>
              <w:rPr>
                <w:rFonts w:cstheme="minorHAnsi"/>
                <w:b/>
                <w:bCs/>
                <w:sz w:val="16"/>
                <w:szCs w:val="16"/>
              </w:rPr>
            </w:pPr>
            <w:r w:rsidRPr="00DD4340">
              <w:rPr>
                <w:rFonts w:cstheme="minorHAnsi"/>
                <w:b/>
                <w:bCs/>
                <w:color w:val="000000"/>
                <w:sz w:val="16"/>
                <w:szCs w:val="16"/>
              </w:rPr>
              <w:t>1,12*</w:t>
            </w:r>
          </w:p>
        </w:tc>
      </w:tr>
    </w:tbl>
    <w:p w14:paraId="5060A281" w14:textId="77777777" w:rsidR="00CE1BAC" w:rsidRDefault="00CE1BAC" w:rsidP="00CE1BAC">
      <w:pPr>
        <w:spacing w:after="0" w:line="240" w:lineRule="auto"/>
        <w:ind w:left="142" w:hanging="1276"/>
        <w:jc w:val="both"/>
        <w:rPr>
          <w:rFonts w:cstheme="minorHAnsi"/>
        </w:rPr>
        <w:sectPr w:rsidR="00CE1BAC" w:rsidSect="00CE1BAC">
          <w:type w:val="continuous"/>
          <w:pgSz w:w="11906" w:h="16838"/>
          <w:pgMar w:top="1701" w:right="1701" w:bottom="1701" w:left="1701" w:header="709" w:footer="709" w:gutter="0"/>
          <w:cols w:space="142"/>
          <w:docGrid w:linePitch="360"/>
        </w:sectPr>
      </w:pPr>
    </w:p>
    <w:p w14:paraId="5F2E131D" w14:textId="3CC815AC" w:rsidR="00BF2538" w:rsidRPr="00F00E74" w:rsidRDefault="009E41B9" w:rsidP="00555D2B">
      <w:pPr>
        <w:spacing w:after="0" w:line="240" w:lineRule="auto"/>
        <w:jc w:val="both"/>
        <w:rPr>
          <w:rFonts w:cstheme="minorHAnsi"/>
        </w:rPr>
      </w:pPr>
      <w:proofErr w:type="spellStart"/>
      <w:proofErr w:type="gramStart"/>
      <w:r w:rsidRPr="00F00E74">
        <w:rPr>
          <w:rFonts w:cstheme="minorHAnsi"/>
        </w:rPr>
        <w:t>Keterangan</w:t>
      </w:r>
      <w:proofErr w:type="spellEnd"/>
      <w:r w:rsidRPr="00F00E74">
        <w:rPr>
          <w:rFonts w:cstheme="minorHAnsi"/>
        </w:rPr>
        <w:t xml:space="preserve"> :</w:t>
      </w:r>
      <w:proofErr w:type="gramEnd"/>
      <w:r w:rsidRPr="00F00E74">
        <w:rPr>
          <w:rFonts w:cstheme="minorHAnsi"/>
        </w:rPr>
        <w:t xml:space="preserve"> </w:t>
      </w:r>
      <w:r w:rsidR="00555D2B">
        <w:rPr>
          <w:rFonts w:cstheme="minorHAnsi"/>
        </w:rPr>
        <w:t xml:space="preserve">SR = </w:t>
      </w:r>
      <w:proofErr w:type="spellStart"/>
      <w:r w:rsidR="00555D2B">
        <w:rPr>
          <w:rFonts w:cstheme="minorHAnsi"/>
        </w:rPr>
        <w:t>sumber</w:t>
      </w:r>
      <w:proofErr w:type="spellEnd"/>
      <w:r w:rsidR="00555D2B">
        <w:rPr>
          <w:rFonts w:cstheme="minorHAnsi"/>
        </w:rPr>
        <w:t xml:space="preserve"> </w:t>
      </w:r>
      <w:proofErr w:type="spellStart"/>
      <w:r w:rsidR="00555D2B">
        <w:rPr>
          <w:rFonts w:cstheme="minorHAnsi"/>
        </w:rPr>
        <w:t>ragam</w:t>
      </w:r>
      <w:proofErr w:type="spellEnd"/>
      <w:r w:rsidR="00555D2B">
        <w:rPr>
          <w:rFonts w:cstheme="minorHAnsi"/>
        </w:rPr>
        <w:t xml:space="preserve">, G = </w:t>
      </w:r>
      <w:proofErr w:type="spellStart"/>
      <w:r w:rsidR="00555D2B">
        <w:rPr>
          <w:rFonts w:cstheme="minorHAnsi"/>
        </w:rPr>
        <w:t>genotip</w:t>
      </w:r>
      <w:proofErr w:type="spellEnd"/>
      <w:r w:rsidR="00555D2B">
        <w:rPr>
          <w:rFonts w:cstheme="minorHAnsi"/>
        </w:rPr>
        <w:t xml:space="preserve">, K = </w:t>
      </w:r>
      <w:proofErr w:type="spellStart"/>
      <w:r w:rsidR="00555D2B">
        <w:rPr>
          <w:rFonts w:cstheme="minorHAnsi"/>
        </w:rPr>
        <w:t>Konsentrasi</w:t>
      </w:r>
      <w:proofErr w:type="spellEnd"/>
      <w:r w:rsidR="00555D2B">
        <w:rPr>
          <w:rFonts w:cstheme="minorHAnsi"/>
        </w:rPr>
        <w:t xml:space="preserve"> POC, I = </w:t>
      </w:r>
      <w:proofErr w:type="spellStart"/>
      <w:r w:rsidR="00555D2B">
        <w:rPr>
          <w:rFonts w:cstheme="minorHAnsi"/>
        </w:rPr>
        <w:t>interaksi</w:t>
      </w:r>
      <w:proofErr w:type="spellEnd"/>
      <w:r w:rsidR="00555D2B">
        <w:rPr>
          <w:rFonts w:cstheme="minorHAnsi"/>
        </w:rPr>
        <w:t xml:space="preserve">, </w:t>
      </w:r>
      <w:r w:rsidRPr="00F00E74">
        <w:rPr>
          <w:rFonts w:cstheme="minorHAnsi"/>
        </w:rPr>
        <w:t xml:space="preserve">TT = Tinggi </w:t>
      </w:r>
      <w:proofErr w:type="spellStart"/>
      <w:r w:rsidRPr="00F00E74">
        <w:rPr>
          <w:rFonts w:cstheme="minorHAnsi"/>
        </w:rPr>
        <w:t>Tanaman</w:t>
      </w:r>
      <w:proofErr w:type="spellEnd"/>
      <w:r w:rsidRPr="00F00E74">
        <w:rPr>
          <w:rFonts w:cstheme="minorHAnsi"/>
        </w:rPr>
        <w:t xml:space="preserve">, BT = </w:t>
      </w:r>
      <w:proofErr w:type="spellStart"/>
      <w:r w:rsidRPr="00F00E74">
        <w:rPr>
          <w:rFonts w:cstheme="minorHAnsi"/>
        </w:rPr>
        <w:t>Bobot</w:t>
      </w:r>
      <w:proofErr w:type="spellEnd"/>
      <w:r w:rsidRPr="00F00E74">
        <w:rPr>
          <w:rFonts w:cstheme="minorHAnsi"/>
        </w:rPr>
        <w:t xml:space="preserve"> </w:t>
      </w:r>
      <w:proofErr w:type="spellStart"/>
      <w:r w:rsidRPr="00F00E74">
        <w:rPr>
          <w:rFonts w:cstheme="minorHAnsi"/>
        </w:rPr>
        <w:t>Kering</w:t>
      </w:r>
      <w:proofErr w:type="spellEnd"/>
      <w:r w:rsidRPr="00F00E74">
        <w:rPr>
          <w:rFonts w:cstheme="minorHAnsi"/>
        </w:rPr>
        <w:t xml:space="preserve"> </w:t>
      </w:r>
      <w:proofErr w:type="spellStart"/>
      <w:r w:rsidRPr="00F00E74">
        <w:rPr>
          <w:rFonts w:cstheme="minorHAnsi"/>
        </w:rPr>
        <w:t>tajuk</w:t>
      </w:r>
      <w:proofErr w:type="spellEnd"/>
      <w:r w:rsidRPr="00F00E74">
        <w:rPr>
          <w:rFonts w:cstheme="minorHAnsi"/>
        </w:rPr>
        <w:t xml:space="preserve">, BA = </w:t>
      </w:r>
      <w:proofErr w:type="spellStart"/>
      <w:r w:rsidRPr="00F00E74">
        <w:rPr>
          <w:rFonts w:cstheme="minorHAnsi"/>
        </w:rPr>
        <w:t>Bobot</w:t>
      </w:r>
      <w:proofErr w:type="spellEnd"/>
      <w:r w:rsidRPr="00F00E74">
        <w:rPr>
          <w:rFonts w:cstheme="minorHAnsi"/>
        </w:rPr>
        <w:t xml:space="preserve"> </w:t>
      </w:r>
      <w:proofErr w:type="spellStart"/>
      <w:r w:rsidRPr="00F00E74">
        <w:rPr>
          <w:rFonts w:cstheme="minorHAnsi"/>
        </w:rPr>
        <w:t>Kering</w:t>
      </w:r>
      <w:proofErr w:type="spellEnd"/>
      <w:r w:rsidRPr="00F00E74">
        <w:rPr>
          <w:rFonts w:cstheme="minorHAnsi"/>
        </w:rPr>
        <w:t xml:space="preserve"> </w:t>
      </w:r>
      <w:proofErr w:type="spellStart"/>
      <w:r w:rsidRPr="00F00E74">
        <w:rPr>
          <w:rFonts w:cstheme="minorHAnsi"/>
        </w:rPr>
        <w:t>akar</w:t>
      </w:r>
      <w:proofErr w:type="spellEnd"/>
      <w:r w:rsidRPr="00F00E74">
        <w:rPr>
          <w:rFonts w:cstheme="minorHAnsi"/>
        </w:rPr>
        <w:t xml:space="preserve">, </w:t>
      </w:r>
      <w:proofErr w:type="spellStart"/>
      <w:r w:rsidRPr="00F00E74">
        <w:rPr>
          <w:rFonts w:cstheme="minorHAnsi"/>
        </w:rPr>
        <w:t>JBu</w:t>
      </w:r>
      <w:proofErr w:type="spellEnd"/>
      <w:r w:rsidRPr="00F00E74">
        <w:rPr>
          <w:rFonts w:cstheme="minorHAnsi"/>
        </w:rPr>
        <w:t xml:space="preserve"> = </w:t>
      </w:r>
      <w:proofErr w:type="spellStart"/>
      <w:r w:rsidRPr="00F00E74">
        <w:rPr>
          <w:rFonts w:cstheme="minorHAnsi"/>
        </w:rPr>
        <w:t>Jumlah</w:t>
      </w:r>
      <w:proofErr w:type="spellEnd"/>
      <w:r w:rsidRPr="00F00E74">
        <w:rPr>
          <w:rFonts w:cstheme="minorHAnsi"/>
        </w:rPr>
        <w:t xml:space="preserve"> Bunga</w:t>
      </w:r>
      <w:r w:rsidR="007C0F88" w:rsidRPr="00F00E74">
        <w:rPr>
          <w:rFonts w:cstheme="minorHAnsi"/>
        </w:rPr>
        <w:t xml:space="preserve"> per </w:t>
      </w:r>
      <w:proofErr w:type="spellStart"/>
      <w:r w:rsidR="007C0F88" w:rsidRPr="00F00E74">
        <w:rPr>
          <w:rFonts w:cstheme="minorHAnsi"/>
        </w:rPr>
        <w:t>tanaman</w:t>
      </w:r>
      <w:proofErr w:type="spellEnd"/>
      <w:r w:rsidRPr="00F00E74">
        <w:rPr>
          <w:rFonts w:cstheme="minorHAnsi"/>
        </w:rPr>
        <w:t>,</w:t>
      </w:r>
      <w:r w:rsidR="007C0F88" w:rsidRPr="00F00E74">
        <w:rPr>
          <w:rFonts w:cstheme="minorHAnsi"/>
        </w:rPr>
        <w:t xml:space="preserve"> </w:t>
      </w:r>
      <w:r w:rsidRPr="00F00E74">
        <w:rPr>
          <w:rFonts w:cstheme="minorHAnsi"/>
        </w:rPr>
        <w:t xml:space="preserve">JB = Jumah </w:t>
      </w:r>
      <w:proofErr w:type="spellStart"/>
      <w:r w:rsidRPr="00F00E74">
        <w:rPr>
          <w:rFonts w:cstheme="minorHAnsi"/>
        </w:rPr>
        <w:t>Buah</w:t>
      </w:r>
      <w:proofErr w:type="spellEnd"/>
      <w:r w:rsidRPr="00F00E74">
        <w:rPr>
          <w:rFonts w:cstheme="minorHAnsi"/>
        </w:rPr>
        <w:t xml:space="preserve"> per </w:t>
      </w:r>
      <w:proofErr w:type="spellStart"/>
      <w:r w:rsidRPr="00F00E74">
        <w:rPr>
          <w:rFonts w:cstheme="minorHAnsi"/>
        </w:rPr>
        <w:t>tanaman</w:t>
      </w:r>
      <w:proofErr w:type="spellEnd"/>
      <w:r w:rsidR="007C0F88" w:rsidRPr="00F00E74">
        <w:rPr>
          <w:rFonts w:cstheme="minorHAnsi"/>
        </w:rPr>
        <w:t xml:space="preserve">, FS = Fruit Set, BBT = </w:t>
      </w:r>
      <w:proofErr w:type="spellStart"/>
      <w:r w:rsidR="007C0F88" w:rsidRPr="00F00E74">
        <w:rPr>
          <w:rFonts w:cstheme="minorHAnsi"/>
        </w:rPr>
        <w:t>bobot</w:t>
      </w:r>
      <w:proofErr w:type="spellEnd"/>
      <w:r w:rsidR="007C0F88" w:rsidRPr="00F00E74">
        <w:rPr>
          <w:rFonts w:cstheme="minorHAnsi"/>
        </w:rPr>
        <w:t xml:space="preserve"> </w:t>
      </w:r>
      <w:proofErr w:type="spellStart"/>
      <w:r w:rsidR="007C0F88" w:rsidRPr="00F00E74">
        <w:rPr>
          <w:rFonts w:cstheme="minorHAnsi"/>
        </w:rPr>
        <w:t>Buah</w:t>
      </w:r>
      <w:proofErr w:type="spellEnd"/>
      <w:r w:rsidR="007C0F88" w:rsidRPr="00F00E74">
        <w:rPr>
          <w:rFonts w:cstheme="minorHAnsi"/>
        </w:rPr>
        <w:t xml:space="preserve"> per </w:t>
      </w:r>
      <w:proofErr w:type="spellStart"/>
      <w:r w:rsidR="007C0F88" w:rsidRPr="00F00E74">
        <w:rPr>
          <w:rFonts w:cstheme="minorHAnsi"/>
        </w:rPr>
        <w:t>tanaman</w:t>
      </w:r>
      <w:proofErr w:type="spellEnd"/>
      <w:r w:rsidR="007C0F88" w:rsidRPr="00F00E74">
        <w:rPr>
          <w:rFonts w:cstheme="minorHAnsi"/>
        </w:rPr>
        <w:t xml:space="preserve">, BPB = </w:t>
      </w:r>
      <w:proofErr w:type="spellStart"/>
      <w:r w:rsidR="007C0F88" w:rsidRPr="00F00E74">
        <w:rPr>
          <w:rFonts w:cstheme="minorHAnsi"/>
        </w:rPr>
        <w:t>Bobot</w:t>
      </w:r>
      <w:proofErr w:type="spellEnd"/>
      <w:r w:rsidR="007C0F88" w:rsidRPr="00F00E74">
        <w:rPr>
          <w:rFonts w:cstheme="minorHAnsi"/>
        </w:rPr>
        <w:t xml:space="preserve"> per </w:t>
      </w:r>
      <w:proofErr w:type="spellStart"/>
      <w:r w:rsidR="007C0F88" w:rsidRPr="00F00E74">
        <w:rPr>
          <w:rFonts w:cstheme="minorHAnsi"/>
        </w:rPr>
        <w:t>butir</w:t>
      </w:r>
      <w:proofErr w:type="spellEnd"/>
      <w:r w:rsidR="007C0F88" w:rsidRPr="00F00E74">
        <w:rPr>
          <w:rFonts w:cstheme="minorHAnsi"/>
        </w:rPr>
        <w:t xml:space="preserve"> </w:t>
      </w:r>
      <w:proofErr w:type="spellStart"/>
      <w:r w:rsidR="007C0F88" w:rsidRPr="00F00E74">
        <w:rPr>
          <w:rFonts w:cstheme="minorHAnsi"/>
        </w:rPr>
        <w:t>buah</w:t>
      </w:r>
      <w:proofErr w:type="spellEnd"/>
      <w:r w:rsidR="007C0F88" w:rsidRPr="00F00E74">
        <w:rPr>
          <w:rFonts w:cstheme="minorHAnsi"/>
        </w:rPr>
        <w:t xml:space="preserve">, PB = Panjang </w:t>
      </w:r>
      <w:proofErr w:type="spellStart"/>
      <w:r w:rsidR="007C0F88" w:rsidRPr="00F00E74">
        <w:rPr>
          <w:rFonts w:cstheme="minorHAnsi"/>
        </w:rPr>
        <w:t>buah</w:t>
      </w:r>
      <w:proofErr w:type="spellEnd"/>
      <w:r w:rsidR="007C0F88" w:rsidRPr="00F00E74">
        <w:rPr>
          <w:rFonts w:cstheme="minorHAnsi"/>
        </w:rPr>
        <w:t xml:space="preserve">, DB = Diameter </w:t>
      </w:r>
      <w:proofErr w:type="spellStart"/>
      <w:r w:rsidR="007C0F88" w:rsidRPr="00F00E74">
        <w:rPr>
          <w:rFonts w:cstheme="minorHAnsi"/>
        </w:rPr>
        <w:t>buah</w:t>
      </w:r>
      <w:proofErr w:type="spellEnd"/>
      <w:r w:rsidR="007C0F88" w:rsidRPr="00F00E74">
        <w:rPr>
          <w:rFonts w:cstheme="minorHAnsi"/>
        </w:rPr>
        <w:t xml:space="preserve">, TDB = Tebal </w:t>
      </w:r>
      <w:proofErr w:type="spellStart"/>
      <w:r w:rsidR="007C0F88" w:rsidRPr="00F00E74">
        <w:rPr>
          <w:rFonts w:cstheme="minorHAnsi"/>
        </w:rPr>
        <w:t>daging</w:t>
      </w:r>
      <w:proofErr w:type="spellEnd"/>
      <w:r w:rsidR="007C0F88" w:rsidRPr="00F00E74">
        <w:rPr>
          <w:rFonts w:cstheme="minorHAnsi"/>
        </w:rPr>
        <w:t xml:space="preserve"> </w:t>
      </w:r>
      <w:proofErr w:type="spellStart"/>
      <w:r w:rsidR="007C0F88" w:rsidRPr="00F00E74">
        <w:rPr>
          <w:rFonts w:cstheme="minorHAnsi"/>
        </w:rPr>
        <w:t>buah</w:t>
      </w:r>
      <w:proofErr w:type="spellEnd"/>
      <w:r w:rsidR="00555D2B">
        <w:rPr>
          <w:rFonts w:cstheme="minorHAnsi"/>
        </w:rPr>
        <w:t xml:space="preserve">, * = </w:t>
      </w:r>
      <w:proofErr w:type="spellStart"/>
      <w:r w:rsidR="00555D2B">
        <w:rPr>
          <w:rFonts w:cstheme="minorHAnsi"/>
        </w:rPr>
        <w:t>signifikan</w:t>
      </w:r>
      <w:proofErr w:type="spellEnd"/>
      <w:r w:rsidR="00555D2B">
        <w:rPr>
          <w:rFonts w:cstheme="minorHAnsi"/>
        </w:rPr>
        <w:t xml:space="preserve"> pada α = 0,05</w:t>
      </w:r>
    </w:p>
    <w:p w14:paraId="748CA9F0" w14:textId="77777777" w:rsidR="00CE1BAC" w:rsidRDefault="00CE1BAC" w:rsidP="00C83641">
      <w:pPr>
        <w:spacing w:after="0" w:line="360" w:lineRule="auto"/>
        <w:ind w:left="142" w:firstLine="709"/>
        <w:jc w:val="both"/>
        <w:rPr>
          <w:rFonts w:cstheme="minorHAnsi"/>
        </w:rPr>
      </w:pPr>
      <w:bookmarkStart w:id="0" w:name="_Hlk84342091"/>
    </w:p>
    <w:p w14:paraId="53605412" w14:textId="77777777" w:rsidR="00CE1BAC" w:rsidRDefault="00CE1BAC" w:rsidP="00C83641">
      <w:pPr>
        <w:spacing w:after="0" w:line="360" w:lineRule="auto"/>
        <w:ind w:left="142" w:firstLine="709"/>
        <w:jc w:val="both"/>
        <w:rPr>
          <w:rFonts w:cstheme="minorHAnsi"/>
        </w:rPr>
        <w:sectPr w:rsidR="00CE1BAC" w:rsidSect="00CE1BAC">
          <w:type w:val="continuous"/>
          <w:pgSz w:w="11906" w:h="16838"/>
          <w:pgMar w:top="1701" w:right="1701" w:bottom="1701" w:left="1701" w:header="709" w:footer="709" w:gutter="0"/>
          <w:cols w:space="142"/>
          <w:docGrid w:linePitch="360"/>
        </w:sectPr>
      </w:pPr>
    </w:p>
    <w:p w14:paraId="64529DFA" w14:textId="77777777" w:rsidR="00555D2B" w:rsidRDefault="00601708" w:rsidP="003F6458">
      <w:pPr>
        <w:spacing w:after="0" w:line="276" w:lineRule="auto"/>
        <w:ind w:left="142" w:firstLine="709"/>
        <w:jc w:val="both"/>
        <w:rPr>
          <w:rFonts w:cstheme="minorHAnsi"/>
        </w:rPr>
      </w:pPr>
      <w:r w:rsidRPr="00F00E74">
        <w:rPr>
          <w:rFonts w:cstheme="minorHAnsi"/>
        </w:rPr>
        <w:t xml:space="preserve">Hasil </w:t>
      </w:r>
      <w:proofErr w:type="spellStart"/>
      <w:r w:rsidRPr="00F00E74">
        <w:rPr>
          <w:rFonts w:cstheme="minorHAnsi"/>
        </w:rPr>
        <w:t>penelitian</w:t>
      </w:r>
      <w:proofErr w:type="spellEnd"/>
      <w:r w:rsidRPr="00F00E74">
        <w:rPr>
          <w:rFonts w:cstheme="minorHAnsi"/>
        </w:rPr>
        <w:t xml:space="preserve"> </w:t>
      </w:r>
      <w:proofErr w:type="spellStart"/>
      <w:r w:rsidRPr="00F00E74">
        <w:rPr>
          <w:rFonts w:cstheme="minorHAnsi"/>
        </w:rPr>
        <w:t>menunjukkan</w:t>
      </w:r>
      <w:proofErr w:type="spellEnd"/>
      <w:r w:rsidRPr="00F00E74">
        <w:rPr>
          <w:rFonts w:cstheme="minorHAnsi"/>
        </w:rPr>
        <w:t xml:space="preserve"> </w:t>
      </w:r>
      <w:proofErr w:type="spellStart"/>
      <w:proofErr w:type="gramStart"/>
      <w:r w:rsidR="003F4D23" w:rsidRPr="00F00E74">
        <w:rPr>
          <w:rFonts w:cstheme="minorHAnsi"/>
        </w:rPr>
        <w:t>bahwa</w:t>
      </w:r>
      <w:proofErr w:type="spellEnd"/>
      <w:r w:rsidR="003F4D23" w:rsidRPr="00F00E74">
        <w:rPr>
          <w:rFonts w:cstheme="minorHAnsi"/>
        </w:rPr>
        <w:t xml:space="preserve">  </w:t>
      </w:r>
      <w:proofErr w:type="spellStart"/>
      <w:r w:rsidR="003F4D23" w:rsidRPr="00F00E74">
        <w:rPr>
          <w:rFonts w:cstheme="minorHAnsi"/>
        </w:rPr>
        <w:t>varietas</w:t>
      </w:r>
      <w:proofErr w:type="spellEnd"/>
      <w:proofErr w:type="gramEnd"/>
      <w:r w:rsidR="003F4D23" w:rsidRPr="00F00E74">
        <w:rPr>
          <w:rFonts w:cstheme="minorHAnsi"/>
        </w:rPr>
        <w:t xml:space="preserve"> </w:t>
      </w:r>
      <w:r w:rsidR="006C0DA6" w:rsidRPr="00F00E74">
        <w:rPr>
          <w:rFonts w:cstheme="minorHAnsi"/>
        </w:rPr>
        <w:t xml:space="preserve">yang </w:t>
      </w:r>
      <w:proofErr w:type="spellStart"/>
      <w:r w:rsidR="006C0DA6" w:rsidRPr="00F00E74">
        <w:rPr>
          <w:rFonts w:cstheme="minorHAnsi"/>
        </w:rPr>
        <w:t>berbeda</w:t>
      </w:r>
      <w:proofErr w:type="spellEnd"/>
      <w:r w:rsidR="006C0DA6" w:rsidRPr="00F00E74">
        <w:rPr>
          <w:rFonts w:cstheme="minorHAnsi"/>
        </w:rPr>
        <w:t xml:space="preserve"> </w:t>
      </w:r>
      <w:proofErr w:type="spellStart"/>
      <w:r w:rsidR="003F4D23" w:rsidRPr="00F00E74">
        <w:rPr>
          <w:rFonts w:cstheme="minorHAnsi"/>
        </w:rPr>
        <w:t>menunjukkan</w:t>
      </w:r>
      <w:proofErr w:type="spellEnd"/>
      <w:r w:rsidR="003F4D23" w:rsidRPr="00F00E74">
        <w:rPr>
          <w:rFonts w:cstheme="minorHAnsi"/>
        </w:rPr>
        <w:t xml:space="preserve"> </w:t>
      </w:r>
      <w:proofErr w:type="spellStart"/>
      <w:r w:rsidR="003F4D23" w:rsidRPr="00F00E74">
        <w:rPr>
          <w:rFonts w:cstheme="minorHAnsi"/>
        </w:rPr>
        <w:t>respon</w:t>
      </w:r>
      <w:proofErr w:type="spellEnd"/>
      <w:r w:rsidR="003F4D23" w:rsidRPr="00F00E74">
        <w:rPr>
          <w:rFonts w:cstheme="minorHAnsi"/>
        </w:rPr>
        <w:t xml:space="preserve"> yang </w:t>
      </w:r>
      <w:proofErr w:type="spellStart"/>
      <w:r w:rsidR="003F4D23" w:rsidRPr="00F00E74">
        <w:rPr>
          <w:rFonts w:cstheme="minorHAnsi"/>
        </w:rPr>
        <w:t>berbeda</w:t>
      </w:r>
      <w:proofErr w:type="spellEnd"/>
      <w:r w:rsidR="003F4D23" w:rsidRPr="00F00E74">
        <w:rPr>
          <w:rFonts w:cstheme="minorHAnsi"/>
        </w:rPr>
        <w:t xml:space="preserve"> </w:t>
      </w:r>
      <w:proofErr w:type="spellStart"/>
      <w:r w:rsidR="003F4D23" w:rsidRPr="00F00E74">
        <w:rPr>
          <w:rFonts w:cstheme="minorHAnsi"/>
        </w:rPr>
        <w:t>terhadap</w:t>
      </w:r>
      <w:proofErr w:type="spellEnd"/>
      <w:r w:rsidR="003F4D23" w:rsidRPr="00F00E74">
        <w:rPr>
          <w:rFonts w:cstheme="minorHAnsi"/>
        </w:rPr>
        <w:t xml:space="preserve"> </w:t>
      </w:r>
      <w:proofErr w:type="spellStart"/>
      <w:r w:rsidR="003F4D23" w:rsidRPr="00F00E74">
        <w:rPr>
          <w:rFonts w:cstheme="minorHAnsi"/>
        </w:rPr>
        <w:t>perlakuan</w:t>
      </w:r>
      <w:proofErr w:type="spellEnd"/>
      <w:r w:rsidR="003F4D23" w:rsidRPr="00F00E74">
        <w:rPr>
          <w:rFonts w:cstheme="minorHAnsi"/>
        </w:rPr>
        <w:t xml:space="preserve"> </w:t>
      </w:r>
      <w:proofErr w:type="spellStart"/>
      <w:r w:rsidR="003F4D23" w:rsidRPr="00F00E74">
        <w:rPr>
          <w:rFonts w:cstheme="minorHAnsi"/>
        </w:rPr>
        <w:t>konsentrasi</w:t>
      </w:r>
      <w:proofErr w:type="spellEnd"/>
      <w:r w:rsidR="003F4D23" w:rsidRPr="00F00E74">
        <w:rPr>
          <w:rFonts w:cstheme="minorHAnsi"/>
        </w:rPr>
        <w:t xml:space="preserve"> </w:t>
      </w:r>
      <w:proofErr w:type="spellStart"/>
      <w:r w:rsidR="003F4D23" w:rsidRPr="00F00E74">
        <w:rPr>
          <w:rFonts w:cstheme="minorHAnsi"/>
        </w:rPr>
        <w:t>pupuk</w:t>
      </w:r>
      <w:proofErr w:type="spellEnd"/>
      <w:r w:rsidR="003F4D23" w:rsidRPr="00F00E74">
        <w:rPr>
          <w:rFonts w:cstheme="minorHAnsi"/>
        </w:rPr>
        <w:t xml:space="preserve"> </w:t>
      </w:r>
      <w:proofErr w:type="spellStart"/>
      <w:r w:rsidR="003F4D23" w:rsidRPr="00F00E74">
        <w:rPr>
          <w:rFonts w:cstheme="minorHAnsi"/>
        </w:rPr>
        <w:t>organi</w:t>
      </w:r>
      <w:r w:rsidR="001105DC">
        <w:rPr>
          <w:rFonts w:cstheme="minorHAnsi"/>
        </w:rPr>
        <w:t>k</w:t>
      </w:r>
      <w:proofErr w:type="spellEnd"/>
      <w:r w:rsidR="003F4D23" w:rsidRPr="00F00E74">
        <w:rPr>
          <w:rFonts w:cstheme="minorHAnsi"/>
        </w:rPr>
        <w:t xml:space="preserve"> </w:t>
      </w:r>
      <w:proofErr w:type="spellStart"/>
      <w:r w:rsidR="003F4D23" w:rsidRPr="00F00E74">
        <w:rPr>
          <w:rFonts w:cstheme="minorHAnsi"/>
        </w:rPr>
        <w:t>cair</w:t>
      </w:r>
      <w:proofErr w:type="spellEnd"/>
      <w:r w:rsidR="003F4D23" w:rsidRPr="00F00E74">
        <w:rPr>
          <w:rFonts w:cstheme="minorHAnsi"/>
        </w:rPr>
        <w:t xml:space="preserve"> pada </w:t>
      </w:r>
      <w:proofErr w:type="spellStart"/>
      <w:r w:rsidR="003F4D23" w:rsidRPr="00F00E74">
        <w:rPr>
          <w:rFonts w:cstheme="minorHAnsi"/>
        </w:rPr>
        <w:t>karakter</w:t>
      </w:r>
      <w:proofErr w:type="spellEnd"/>
      <w:r w:rsidR="009142C2" w:rsidRPr="00F00E74">
        <w:rPr>
          <w:rFonts w:cstheme="minorHAnsi"/>
        </w:rPr>
        <w:t xml:space="preserve"> </w:t>
      </w:r>
      <w:proofErr w:type="spellStart"/>
      <w:r w:rsidR="009142C2" w:rsidRPr="00F00E74">
        <w:rPr>
          <w:rFonts w:cstheme="minorHAnsi"/>
        </w:rPr>
        <w:t>pertumbuhan</w:t>
      </w:r>
      <w:proofErr w:type="spellEnd"/>
      <w:r w:rsidR="009142C2" w:rsidRPr="00F00E74">
        <w:rPr>
          <w:rFonts w:cstheme="minorHAnsi"/>
        </w:rPr>
        <w:t xml:space="preserve"> dan </w:t>
      </w:r>
      <w:proofErr w:type="spellStart"/>
      <w:r w:rsidR="009142C2" w:rsidRPr="00F00E74">
        <w:rPr>
          <w:rFonts w:cstheme="minorHAnsi"/>
        </w:rPr>
        <w:t>hasil</w:t>
      </w:r>
      <w:proofErr w:type="spellEnd"/>
      <w:r w:rsidR="009142C2" w:rsidRPr="00F00E74">
        <w:rPr>
          <w:rFonts w:cstheme="minorHAnsi"/>
        </w:rPr>
        <w:t xml:space="preserve"> </w:t>
      </w:r>
      <w:proofErr w:type="spellStart"/>
      <w:r w:rsidR="009142C2" w:rsidRPr="00F00E74">
        <w:rPr>
          <w:rFonts w:cstheme="minorHAnsi"/>
        </w:rPr>
        <w:t>tanaman</w:t>
      </w:r>
      <w:proofErr w:type="spellEnd"/>
      <w:r w:rsidR="009142C2" w:rsidRPr="00F00E74">
        <w:rPr>
          <w:rFonts w:cstheme="minorHAnsi"/>
        </w:rPr>
        <w:t xml:space="preserve"> </w:t>
      </w:r>
      <w:proofErr w:type="spellStart"/>
      <w:r w:rsidR="009142C2" w:rsidRPr="00F00E74">
        <w:rPr>
          <w:rFonts w:cstheme="minorHAnsi"/>
        </w:rPr>
        <w:t>tomat</w:t>
      </w:r>
      <w:proofErr w:type="spellEnd"/>
      <w:r w:rsidR="009142C2" w:rsidRPr="00F00E74">
        <w:rPr>
          <w:rFonts w:cstheme="minorHAnsi"/>
        </w:rPr>
        <w:t xml:space="preserve"> </w:t>
      </w:r>
      <w:proofErr w:type="spellStart"/>
      <w:r w:rsidR="009142C2" w:rsidRPr="00F00E74">
        <w:rPr>
          <w:rFonts w:cstheme="minorHAnsi"/>
        </w:rPr>
        <w:t>varietas</w:t>
      </w:r>
      <w:proofErr w:type="spellEnd"/>
      <w:r w:rsidR="009142C2" w:rsidRPr="00F00E74">
        <w:rPr>
          <w:rFonts w:cstheme="minorHAnsi"/>
        </w:rPr>
        <w:t xml:space="preserve"> </w:t>
      </w:r>
      <w:proofErr w:type="spellStart"/>
      <w:r w:rsidR="009142C2" w:rsidRPr="00F00E74">
        <w:rPr>
          <w:rFonts w:cstheme="minorHAnsi"/>
        </w:rPr>
        <w:t>hibrida</w:t>
      </w:r>
      <w:proofErr w:type="spellEnd"/>
      <w:r w:rsidR="009142C2" w:rsidRPr="00F00E74">
        <w:rPr>
          <w:rFonts w:cstheme="minorHAnsi"/>
        </w:rPr>
        <w:t xml:space="preserve"> dan </w:t>
      </w:r>
      <w:proofErr w:type="spellStart"/>
      <w:r w:rsidR="009142C2" w:rsidRPr="00F00E74">
        <w:rPr>
          <w:rFonts w:cstheme="minorHAnsi"/>
        </w:rPr>
        <w:t>bersari</w:t>
      </w:r>
      <w:proofErr w:type="spellEnd"/>
      <w:r w:rsidR="009142C2" w:rsidRPr="00F00E74">
        <w:rPr>
          <w:rFonts w:cstheme="minorHAnsi"/>
        </w:rPr>
        <w:t xml:space="preserve"> </w:t>
      </w:r>
      <w:proofErr w:type="spellStart"/>
      <w:r w:rsidR="009142C2" w:rsidRPr="00F00E74">
        <w:rPr>
          <w:rFonts w:cstheme="minorHAnsi"/>
        </w:rPr>
        <w:t>bebas</w:t>
      </w:r>
      <w:proofErr w:type="spellEnd"/>
      <w:r w:rsidR="009142C2" w:rsidRPr="00F00E74">
        <w:rPr>
          <w:rFonts w:cstheme="minorHAnsi"/>
        </w:rPr>
        <w:t xml:space="preserve">.  Pada </w:t>
      </w:r>
      <w:proofErr w:type="spellStart"/>
      <w:r w:rsidR="009142C2" w:rsidRPr="00F00E74">
        <w:rPr>
          <w:rFonts w:cstheme="minorHAnsi"/>
        </w:rPr>
        <w:t>karakter</w:t>
      </w:r>
      <w:proofErr w:type="spellEnd"/>
      <w:r w:rsidR="009142C2" w:rsidRPr="00F00E74">
        <w:rPr>
          <w:rFonts w:cstheme="minorHAnsi"/>
        </w:rPr>
        <w:t xml:space="preserve"> </w:t>
      </w:r>
      <w:proofErr w:type="spellStart"/>
      <w:r w:rsidR="009142C2" w:rsidRPr="00F00E74">
        <w:rPr>
          <w:rFonts w:cstheme="minorHAnsi"/>
        </w:rPr>
        <w:t>pertumbuhan</w:t>
      </w:r>
      <w:proofErr w:type="spellEnd"/>
      <w:r w:rsidR="00123391" w:rsidRPr="00F00E74">
        <w:rPr>
          <w:rFonts w:cstheme="minorHAnsi"/>
        </w:rPr>
        <w:t>,</w:t>
      </w:r>
      <w:r w:rsidR="00040571" w:rsidRPr="00F00E74">
        <w:rPr>
          <w:rFonts w:cstheme="minorHAnsi"/>
        </w:rPr>
        <w:t xml:space="preserve"> </w:t>
      </w:r>
      <w:proofErr w:type="spellStart"/>
      <w:proofErr w:type="gramStart"/>
      <w:r w:rsidR="00040571" w:rsidRPr="00F00E74">
        <w:rPr>
          <w:rFonts w:cstheme="minorHAnsi"/>
        </w:rPr>
        <w:t>yaitu</w:t>
      </w:r>
      <w:proofErr w:type="spellEnd"/>
      <w:r w:rsidR="009142C2" w:rsidRPr="00F00E74">
        <w:rPr>
          <w:rFonts w:cstheme="minorHAnsi"/>
        </w:rPr>
        <w:t xml:space="preserve"> </w:t>
      </w:r>
      <w:r w:rsidR="003F4D23" w:rsidRPr="00F00E74">
        <w:rPr>
          <w:rFonts w:cstheme="minorHAnsi"/>
        </w:rPr>
        <w:t xml:space="preserve"> </w:t>
      </w:r>
      <w:proofErr w:type="spellStart"/>
      <w:r w:rsidR="003F4D23" w:rsidRPr="00F00E74">
        <w:rPr>
          <w:rFonts w:cstheme="minorHAnsi"/>
        </w:rPr>
        <w:t>tinggi</w:t>
      </w:r>
      <w:proofErr w:type="spellEnd"/>
      <w:proofErr w:type="gramEnd"/>
      <w:r w:rsidR="003F4D23" w:rsidRPr="00F00E74">
        <w:rPr>
          <w:rFonts w:cstheme="minorHAnsi"/>
        </w:rPr>
        <w:t xml:space="preserve"> </w:t>
      </w:r>
      <w:proofErr w:type="spellStart"/>
      <w:r w:rsidR="003F4D23" w:rsidRPr="00F00E74">
        <w:rPr>
          <w:rFonts w:cstheme="minorHAnsi"/>
        </w:rPr>
        <w:t>tanaman</w:t>
      </w:r>
      <w:proofErr w:type="spellEnd"/>
      <w:r w:rsidR="003F4D23" w:rsidRPr="00F00E74">
        <w:rPr>
          <w:rFonts w:cstheme="minorHAnsi"/>
        </w:rPr>
        <w:t xml:space="preserve">, </w:t>
      </w:r>
      <w:proofErr w:type="spellStart"/>
      <w:r w:rsidR="003F4D23" w:rsidRPr="00F00E74">
        <w:rPr>
          <w:rFonts w:cstheme="minorHAnsi"/>
        </w:rPr>
        <w:t>bobot</w:t>
      </w:r>
      <w:proofErr w:type="spellEnd"/>
      <w:r w:rsidR="003F4D23" w:rsidRPr="00F00E74">
        <w:rPr>
          <w:rFonts w:cstheme="minorHAnsi"/>
        </w:rPr>
        <w:t xml:space="preserve"> </w:t>
      </w:r>
      <w:proofErr w:type="spellStart"/>
      <w:r w:rsidR="003F4D23" w:rsidRPr="00F00E74">
        <w:rPr>
          <w:rFonts w:cstheme="minorHAnsi"/>
        </w:rPr>
        <w:t>kering</w:t>
      </w:r>
      <w:proofErr w:type="spellEnd"/>
      <w:r w:rsidR="003F4D23" w:rsidRPr="00F00E74">
        <w:rPr>
          <w:rFonts w:cstheme="minorHAnsi"/>
        </w:rPr>
        <w:t xml:space="preserve"> </w:t>
      </w:r>
      <w:proofErr w:type="spellStart"/>
      <w:r w:rsidR="003F4D23" w:rsidRPr="00F00E74">
        <w:rPr>
          <w:rFonts w:cstheme="minorHAnsi"/>
        </w:rPr>
        <w:t>tajuk</w:t>
      </w:r>
      <w:proofErr w:type="spellEnd"/>
      <w:r w:rsidR="00040571" w:rsidRPr="00F00E74">
        <w:rPr>
          <w:rFonts w:cstheme="minorHAnsi"/>
        </w:rPr>
        <w:t xml:space="preserve"> dan </w:t>
      </w:r>
      <w:proofErr w:type="spellStart"/>
      <w:r w:rsidR="003F4D23" w:rsidRPr="00F00E74">
        <w:rPr>
          <w:rFonts w:cstheme="minorHAnsi"/>
        </w:rPr>
        <w:t>bobot</w:t>
      </w:r>
      <w:proofErr w:type="spellEnd"/>
      <w:r w:rsidR="003F4D23" w:rsidRPr="00F00E74">
        <w:rPr>
          <w:rFonts w:cstheme="minorHAnsi"/>
        </w:rPr>
        <w:t xml:space="preserve"> </w:t>
      </w:r>
      <w:proofErr w:type="spellStart"/>
      <w:r w:rsidR="003F4D23" w:rsidRPr="00F00E74">
        <w:rPr>
          <w:rFonts w:cstheme="minorHAnsi"/>
        </w:rPr>
        <w:t>kering</w:t>
      </w:r>
      <w:proofErr w:type="spellEnd"/>
      <w:r w:rsidR="003F4D23" w:rsidRPr="00F00E74">
        <w:rPr>
          <w:rFonts w:cstheme="minorHAnsi"/>
        </w:rPr>
        <w:t xml:space="preserve"> </w:t>
      </w:r>
      <w:proofErr w:type="spellStart"/>
      <w:r w:rsidR="003F4D23" w:rsidRPr="00F00E74">
        <w:rPr>
          <w:rFonts w:cstheme="minorHAnsi"/>
        </w:rPr>
        <w:t>akar</w:t>
      </w:r>
      <w:proofErr w:type="spellEnd"/>
      <w:r w:rsidR="00040571" w:rsidRPr="00F00E74">
        <w:rPr>
          <w:rFonts w:cstheme="minorHAnsi"/>
        </w:rPr>
        <w:t xml:space="preserve"> </w:t>
      </w:r>
      <w:proofErr w:type="spellStart"/>
      <w:r w:rsidR="00040571" w:rsidRPr="00F00E74">
        <w:rPr>
          <w:rFonts w:cstheme="minorHAnsi"/>
        </w:rPr>
        <w:t>menunjukkan</w:t>
      </w:r>
      <w:proofErr w:type="spellEnd"/>
      <w:r w:rsidR="00040571" w:rsidRPr="00F00E74">
        <w:rPr>
          <w:rFonts w:cstheme="minorHAnsi"/>
        </w:rPr>
        <w:t xml:space="preserve"> </w:t>
      </w:r>
      <w:proofErr w:type="spellStart"/>
      <w:r w:rsidR="00040571" w:rsidRPr="00F00E74">
        <w:rPr>
          <w:rFonts w:cstheme="minorHAnsi"/>
        </w:rPr>
        <w:t>perbedaan</w:t>
      </w:r>
      <w:proofErr w:type="spellEnd"/>
      <w:r w:rsidR="00040571" w:rsidRPr="00F00E74">
        <w:rPr>
          <w:rFonts w:cstheme="minorHAnsi"/>
        </w:rPr>
        <w:t xml:space="preserve"> </w:t>
      </w:r>
      <w:proofErr w:type="spellStart"/>
      <w:r w:rsidR="00040571" w:rsidRPr="00F00E74">
        <w:rPr>
          <w:rFonts w:cstheme="minorHAnsi"/>
        </w:rPr>
        <w:t>signifikan</w:t>
      </w:r>
      <w:proofErr w:type="spellEnd"/>
      <w:r w:rsidR="00040571" w:rsidRPr="00F00E74">
        <w:rPr>
          <w:rFonts w:cstheme="minorHAnsi"/>
        </w:rPr>
        <w:t xml:space="preserve"> </w:t>
      </w:r>
      <w:proofErr w:type="spellStart"/>
      <w:r w:rsidR="00040571" w:rsidRPr="00F00E74">
        <w:rPr>
          <w:rFonts w:cstheme="minorHAnsi"/>
        </w:rPr>
        <w:t>diantara</w:t>
      </w:r>
      <w:proofErr w:type="spellEnd"/>
      <w:r w:rsidR="00040571" w:rsidRPr="00F00E74">
        <w:rPr>
          <w:rFonts w:cstheme="minorHAnsi"/>
        </w:rPr>
        <w:t xml:space="preserve"> </w:t>
      </w:r>
      <w:proofErr w:type="spellStart"/>
      <w:r w:rsidR="00040571" w:rsidRPr="00F00E74">
        <w:rPr>
          <w:rFonts w:cstheme="minorHAnsi"/>
        </w:rPr>
        <w:t>perlakuan</w:t>
      </w:r>
      <w:proofErr w:type="spellEnd"/>
      <w:r w:rsidR="00040571" w:rsidRPr="00F00E74">
        <w:rPr>
          <w:rFonts w:cstheme="minorHAnsi"/>
        </w:rPr>
        <w:t xml:space="preserve"> </w:t>
      </w:r>
      <w:proofErr w:type="spellStart"/>
      <w:r w:rsidR="00040571" w:rsidRPr="00F00E74">
        <w:rPr>
          <w:rFonts w:cstheme="minorHAnsi"/>
        </w:rPr>
        <w:t>konsentrasi</w:t>
      </w:r>
      <w:proofErr w:type="spellEnd"/>
      <w:r w:rsidR="00040571" w:rsidRPr="00F00E74">
        <w:rPr>
          <w:rFonts w:cstheme="minorHAnsi"/>
        </w:rPr>
        <w:t xml:space="preserve"> </w:t>
      </w:r>
      <w:proofErr w:type="spellStart"/>
      <w:r w:rsidR="00040571" w:rsidRPr="00F00E74">
        <w:rPr>
          <w:rFonts w:cstheme="minorHAnsi"/>
        </w:rPr>
        <w:t>pupuk</w:t>
      </w:r>
      <w:proofErr w:type="spellEnd"/>
      <w:r w:rsidR="00040571" w:rsidRPr="00F00E74">
        <w:rPr>
          <w:rFonts w:cstheme="minorHAnsi"/>
        </w:rPr>
        <w:t xml:space="preserve"> </w:t>
      </w:r>
      <w:proofErr w:type="spellStart"/>
      <w:r w:rsidR="00040571" w:rsidRPr="00F00E74">
        <w:rPr>
          <w:rFonts w:cstheme="minorHAnsi"/>
        </w:rPr>
        <w:t>cair</w:t>
      </w:r>
      <w:proofErr w:type="spellEnd"/>
      <w:r w:rsidR="00040571" w:rsidRPr="00F00E74">
        <w:rPr>
          <w:rFonts w:cstheme="minorHAnsi"/>
        </w:rPr>
        <w:t xml:space="preserve"> pada </w:t>
      </w:r>
      <w:proofErr w:type="spellStart"/>
      <w:r w:rsidR="00040571" w:rsidRPr="00F00E74">
        <w:rPr>
          <w:rFonts w:cstheme="minorHAnsi"/>
        </w:rPr>
        <w:t>setiap</w:t>
      </w:r>
      <w:proofErr w:type="spellEnd"/>
      <w:r w:rsidR="00040571" w:rsidRPr="00F00E74">
        <w:rPr>
          <w:rFonts w:cstheme="minorHAnsi"/>
        </w:rPr>
        <w:t xml:space="preserve"> </w:t>
      </w:r>
      <w:proofErr w:type="spellStart"/>
      <w:r w:rsidR="00040571" w:rsidRPr="00F00E74">
        <w:rPr>
          <w:rFonts w:cstheme="minorHAnsi"/>
        </w:rPr>
        <w:t>varietas</w:t>
      </w:r>
      <w:proofErr w:type="spellEnd"/>
      <w:r w:rsidR="00040571" w:rsidRPr="00F00E74">
        <w:rPr>
          <w:rFonts w:cstheme="minorHAnsi"/>
        </w:rPr>
        <w:t xml:space="preserve">.  Hal yang </w:t>
      </w:r>
      <w:proofErr w:type="spellStart"/>
      <w:r w:rsidR="00040571" w:rsidRPr="00F00E74">
        <w:rPr>
          <w:rFonts w:cstheme="minorHAnsi"/>
        </w:rPr>
        <w:t>sama</w:t>
      </w:r>
      <w:proofErr w:type="spellEnd"/>
      <w:r w:rsidR="00040571" w:rsidRPr="00F00E74">
        <w:rPr>
          <w:rFonts w:cstheme="minorHAnsi"/>
        </w:rPr>
        <w:t xml:space="preserve"> </w:t>
      </w:r>
      <w:proofErr w:type="spellStart"/>
      <w:r w:rsidR="00040571" w:rsidRPr="00F00E74">
        <w:rPr>
          <w:rFonts w:cstheme="minorHAnsi"/>
        </w:rPr>
        <w:t>terjadi</w:t>
      </w:r>
      <w:proofErr w:type="spellEnd"/>
      <w:r w:rsidR="00040571" w:rsidRPr="00F00E74">
        <w:rPr>
          <w:rFonts w:cstheme="minorHAnsi"/>
        </w:rPr>
        <w:t xml:space="preserve"> pada </w:t>
      </w:r>
      <w:proofErr w:type="spellStart"/>
      <w:r w:rsidR="00040571" w:rsidRPr="00F00E74">
        <w:rPr>
          <w:rFonts w:cstheme="minorHAnsi"/>
        </w:rPr>
        <w:t>karakter</w:t>
      </w:r>
      <w:proofErr w:type="spellEnd"/>
      <w:r w:rsidR="00040571" w:rsidRPr="00F00E74">
        <w:rPr>
          <w:rFonts w:cstheme="minorHAnsi"/>
        </w:rPr>
        <w:t xml:space="preserve"> </w:t>
      </w:r>
      <w:proofErr w:type="spellStart"/>
      <w:r w:rsidR="00040571" w:rsidRPr="00F00E74">
        <w:rPr>
          <w:rFonts w:cstheme="minorHAnsi"/>
        </w:rPr>
        <w:t>hasil</w:t>
      </w:r>
      <w:proofErr w:type="spellEnd"/>
      <w:r w:rsidR="00040571" w:rsidRPr="00F00E74">
        <w:rPr>
          <w:rFonts w:cstheme="minorHAnsi"/>
        </w:rPr>
        <w:t xml:space="preserve"> </w:t>
      </w:r>
      <w:proofErr w:type="spellStart"/>
      <w:proofErr w:type="gramStart"/>
      <w:r w:rsidR="00040571" w:rsidRPr="00F00E74">
        <w:rPr>
          <w:rFonts w:cstheme="minorHAnsi"/>
        </w:rPr>
        <w:t>yaitu</w:t>
      </w:r>
      <w:proofErr w:type="spellEnd"/>
      <w:r w:rsidR="00040571" w:rsidRPr="00F00E74">
        <w:rPr>
          <w:rFonts w:cstheme="minorHAnsi"/>
        </w:rPr>
        <w:t xml:space="preserve"> </w:t>
      </w:r>
      <w:r w:rsidR="003F4D23" w:rsidRPr="00F00E74">
        <w:rPr>
          <w:rFonts w:cstheme="minorHAnsi"/>
        </w:rPr>
        <w:t xml:space="preserve"> </w:t>
      </w:r>
      <w:proofErr w:type="spellStart"/>
      <w:r w:rsidR="003F4D23" w:rsidRPr="00F00E74">
        <w:rPr>
          <w:rFonts w:cstheme="minorHAnsi"/>
        </w:rPr>
        <w:t>bobot</w:t>
      </w:r>
      <w:proofErr w:type="spellEnd"/>
      <w:proofErr w:type="gramEnd"/>
      <w:r w:rsidR="003F4D23" w:rsidRPr="00F00E74">
        <w:rPr>
          <w:rFonts w:cstheme="minorHAnsi"/>
        </w:rPr>
        <w:t xml:space="preserve"> per </w:t>
      </w:r>
      <w:proofErr w:type="spellStart"/>
      <w:r w:rsidR="003F4D23" w:rsidRPr="00F00E74">
        <w:rPr>
          <w:rFonts w:cstheme="minorHAnsi"/>
        </w:rPr>
        <w:t>butir</w:t>
      </w:r>
      <w:proofErr w:type="spellEnd"/>
      <w:r w:rsidR="003F4D23" w:rsidRPr="00F00E74">
        <w:rPr>
          <w:rFonts w:cstheme="minorHAnsi"/>
        </w:rPr>
        <w:t xml:space="preserve"> </w:t>
      </w:r>
      <w:proofErr w:type="spellStart"/>
      <w:r w:rsidR="003F4D23" w:rsidRPr="00F00E74">
        <w:rPr>
          <w:rFonts w:cstheme="minorHAnsi"/>
        </w:rPr>
        <w:t>buah</w:t>
      </w:r>
      <w:proofErr w:type="spellEnd"/>
      <w:r w:rsidR="003F4D23" w:rsidRPr="00F00E74">
        <w:rPr>
          <w:rFonts w:cstheme="minorHAnsi"/>
        </w:rPr>
        <w:t xml:space="preserve">, </w:t>
      </w:r>
      <w:proofErr w:type="spellStart"/>
      <w:r w:rsidR="003F4D23" w:rsidRPr="00F00E74">
        <w:rPr>
          <w:rFonts w:cstheme="minorHAnsi"/>
        </w:rPr>
        <w:t>panjang</w:t>
      </w:r>
      <w:proofErr w:type="spellEnd"/>
      <w:r w:rsidR="003F4D23" w:rsidRPr="00F00E74">
        <w:rPr>
          <w:rFonts w:cstheme="minorHAnsi"/>
        </w:rPr>
        <w:t xml:space="preserve"> </w:t>
      </w:r>
      <w:proofErr w:type="spellStart"/>
      <w:r w:rsidR="003F4D23" w:rsidRPr="00F00E74">
        <w:rPr>
          <w:rFonts w:cstheme="minorHAnsi"/>
        </w:rPr>
        <w:t>buah</w:t>
      </w:r>
      <w:proofErr w:type="spellEnd"/>
      <w:r w:rsidR="003F4D23" w:rsidRPr="00F00E74">
        <w:rPr>
          <w:rFonts w:cstheme="minorHAnsi"/>
        </w:rPr>
        <w:t xml:space="preserve">, diameter </w:t>
      </w:r>
      <w:proofErr w:type="spellStart"/>
      <w:r w:rsidR="003F4D23" w:rsidRPr="00F00E74">
        <w:rPr>
          <w:rFonts w:cstheme="minorHAnsi"/>
        </w:rPr>
        <w:t>buah</w:t>
      </w:r>
      <w:proofErr w:type="spellEnd"/>
      <w:r w:rsidR="003F4D23" w:rsidRPr="00F00E74">
        <w:rPr>
          <w:rFonts w:cstheme="minorHAnsi"/>
        </w:rPr>
        <w:t xml:space="preserve"> dan </w:t>
      </w:r>
      <w:proofErr w:type="spellStart"/>
      <w:r w:rsidR="003F4D23" w:rsidRPr="00F00E74">
        <w:rPr>
          <w:rFonts w:cstheme="minorHAnsi"/>
        </w:rPr>
        <w:t>tebal</w:t>
      </w:r>
      <w:proofErr w:type="spellEnd"/>
      <w:r w:rsidR="003F4D23" w:rsidRPr="00F00E74">
        <w:rPr>
          <w:rFonts w:cstheme="minorHAnsi"/>
        </w:rPr>
        <w:t xml:space="preserve"> </w:t>
      </w:r>
      <w:proofErr w:type="spellStart"/>
      <w:r w:rsidR="003F4D23" w:rsidRPr="00F00E74">
        <w:rPr>
          <w:rFonts w:cstheme="minorHAnsi"/>
        </w:rPr>
        <w:t>daging</w:t>
      </w:r>
      <w:proofErr w:type="spellEnd"/>
      <w:r w:rsidR="003F4D23" w:rsidRPr="00F00E74">
        <w:rPr>
          <w:rFonts w:cstheme="minorHAnsi"/>
        </w:rPr>
        <w:t xml:space="preserve"> </w:t>
      </w:r>
      <w:proofErr w:type="spellStart"/>
      <w:r w:rsidR="003F4D23" w:rsidRPr="00F00E74">
        <w:rPr>
          <w:rFonts w:cstheme="minorHAnsi"/>
        </w:rPr>
        <w:t>buah</w:t>
      </w:r>
      <w:proofErr w:type="spellEnd"/>
      <w:r w:rsidR="003F4D23" w:rsidRPr="00F00E74">
        <w:rPr>
          <w:rFonts w:cstheme="minorHAnsi"/>
        </w:rPr>
        <w:t xml:space="preserve">. </w:t>
      </w:r>
      <w:proofErr w:type="spellStart"/>
      <w:r w:rsidR="00867850" w:rsidRPr="00F00E74">
        <w:rPr>
          <w:rFonts w:cstheme="minorHAnsi"/>
        </w:rPr>
        <w:t>Peningkatan</w:t>
      </w:r>
      <w:proofErr w:type="spellEnd"/>
      <w:r w:rsidR="00867850" w:rsidRPr="00F00E74">
        <w:rPr>
          <w:rFonts w:cstheme="minorHAnsi"/>
        </w:rPr>
        <w:t xml:space="preserve"> </w:t>
      </w:r>
      <w:proofErr w:type="spellStart"/>
      <w:r w:rsidR="00867850" w:rsidRPr="00F00E74">
        <w:rPr>
          <w:rFonts w:cstheme="minorHAnsi"/>
        </w:rPr>
        <w:t>penampilan</w:t>
      </w:r>
      <w:proofErr w:type="spellEnd"/>
      <w:r w:rsidR="00867850" w:rsidRPr="00F00E74">
        <w:rPr>
          <w:rFonts w:cstheme="minorHAnsi"/>
        </w:rPr>
        <w:t xml:space="preserve"> pada </w:t>
      </w:r>
      <w:proofErr w:type="spellStart"/>
      <w:r w:rsidR="00867850" w:rsidRPr="00F00E74">
        <w:rPr>
          <w:rFonts w:cstheme="minorHAnsi"/>
        </w:rPr>
        <w:t>karakter-karakter</w:t>
      </w:r>
      <w:proofErr w:type="spellEnd"/>
      <w:r w:rsidR="00867850" w:rsidRPr="00F00E74">
        <w:rPr>
          <w:rFonts w:cstheme="minorHAnsi"/>
        </w:rPr>
        <w:t xml:space="preserve"> </w:t>
      </w:r>
      <w:proofErr w:type="spellStart"/>
      <w:r w:rsidR="00867850" w:rsidRPr="00F00E74">
        <w:rPr>
          <w:rFonts w:cstheme="minorHAnsi"/>
        </w:rPr>
        <w:t>tersebut</w:t>
      </w:r>
      <w:proofErr w:type="spellEnd"/>
      <w:r w:rsidR="00867850" w:rsidRPr="00F00E74">
        <w:rPr>
          <w:rFonts w:cstheme="minorHAnsi"/>
        </w:rPr>
        <w:t xml:space="preserve"> </w:t>
      </w:r>
      <w:proofErr w:type="spellStart"/>
      <w:r w:rsidR="00867850" w:rsidRPr="00F00E74">
        <w:rPr>
          <w:rFonts w:cstheme="minorHAnsi"/>
        </w:rPr>
        <w:t>sejalan</w:t>
      </w:r>
      <w:proofErr w:type="spellEnd"/>
      <w:r w:rsidR="00867850" w:rsidRPr="00F00E74">
        <w:rPr>
          <w:rFonts w:cstheme="minorHAnsi"/>
        </w:rPr>
        <w:t xml:space="preserve"> </w:t>
      </w:r>
      <w:proofErr w:type="spellStart"/>
      <w:r w:rsidR="00867850" w:rsidRPr="00F00E74">
        <w:rPr>
          <w:rFonts w:cstheme="minorHAnsi"/>
        </w:rPr>
        <w:t>dengan</w:t>
      </w:r>
      <w:proofErr w:type="spellEnd"/>
      <w:r w:rsidR="00867850" w:rsidRPr="00F00E74">
        <w:rPr>
          <w:rFonts w:cstheme="minorHAnsi"/>
        </w:rPr>
        <w:t xml:space="preserve"> </w:t>
      </w:r>
      <w:proofErr w:type="spellStart"/>
      <w:r w:rsidR="00867850" w:rsidRPr="00F00E74">
        <w:rPr>
          <w:rFonts w:cstheme="minorHAnsi"/>
        </w:rPr>
        <w:t>peningkatan</w:t>
      </w:r>
      <w:proofErr w:type="spellEnd"/>
      <w:r w:rsidR="00867850" w:rsidRPr="00F00E74">
        <w:rPr>
          <w:rFonts w:cstheme="minorHAnsi"/>
        </w:rPr>
        <w:t xml:space="preserve"> </w:t>
      </w:r>
      <w:proofErr w:type="spellStart"/>
      <w:r w:rsidR="00867850" w:rsidRPr="00F00E74">
        <w:rPr>
          <w:rFonts w:cstheme="minorHAnsi"/>
        </w:rPr>
        <w:t>konsentrasi</w:t>
      </w:r>
      <w:proofErr w:type="spellEnd"/>
      <w:r w:rsidR="00867850" w:rsidRPr="00F00E74">
        <w:rPr>
          <w:rFonts w:cstheme="minorHAnsi"/>
        </w:rPr>
        <w:t xml:space="preserve"> </w:t>
      </w:r>
      <w:proofErr w:type="spellStart"/>
      <w:r w:rsidR="00867850" w:rsidRPr="00F00E74">
        <w:rPr>
          <w:rFonts w:cstheme="minorHAnsi"/>
        </w:rPr>
        <w:t>pupuk</w:t>
      </w:r>
      <w:proofErr w:type="spellEnd"/>
      <w:r w:rsidR="00867850" w:rsidRPr="00F00E74">
        <w:rPr>
          <w:rFonts w:cstheme="minorHAnsi"/>
        </w:rPr>
        <w:t xml:space="preserve"> organic </w:t>
      </w:r>
      <w:proofErr w:type="spellStart"/>
      <w:r w:rsidR="00867850" w:rsidRPr="00F00E74">
        <w:rPr>
          <w:rFonts w:cstheme="minorHAnsi"/>
        </w:rPr>
        <w:t>cair.</w:t>
      </w:r>
      <w:proofErr w:type="spellEnd"/>
    </w:p>
    <w:p w14:paraId="308C5C68" w14:textId="4B00448C" w:rsidR="00123391" w:rsidRPr="00F00E74" w:rsidRDefault="00867850" w:rsidP="003F6458">
      <w:pPr>
        <w:spacing w:after="0" w:line="276" w:lineRule="auto"/>
        <w:ind w:left="142" w:firstLine="567"/>
        <w:jc w:val="both"/>
        <w:rPr>
          <w:rFonts w:cstheme="minorHAnsi"/>
        </w:rPr>
      </w:pPr>
      <w:r w:rsidRPr="00F00E74">
        <w:rPr>
          <w:rFonts w:cstheme="minorHAnsi"/>
        </w:rPr>
        <w:t>P</w:t>
      </w:r>
      <w:r w:rsidR="003F4D23" w:rsidRPr="00F00E74">
        <w:rPr>
          <w:rFonts w:cstheme="minorHAnsi"/>
        </w:rPr>
        <w:t xml:space="preserve">ada </w:t>
      </w:r>
      <w:proofErr w:type="spellStart"/>
      <w:r w:rsidR="003F4D23" w:rsidRPr="00F00E74">
        <w:rPr>
          <w:rFonts w:cstheme="minorHAnsi"/>
        </w:rPr>
        <w:t>karakter</w:t>
      </w:r>
      <w:proofErr w:type="spellEnd"/>
      <w:r w:rsidR="003F4D23" w:rsidRPr="00F00E74">
        <w:rPr>
          <w:rFonts w:cstheme="minorHAnsi"/>
        </w:rPr>
        <w:t xml:space="preserve"> </w:t>
      </w:r>
      <w:proofErr w:type="spellStart"/>
      <w:r w:rsidR="003F4D23" w:rsidRPr="00F00E74">
        <w:rPr>
          <w:rFonts w:cstheme="minorHAnsi"/>
        </w:rPr>
        <w:t>jumlah</w:t>
      </w:r>
      <w:proofErr w:type="spellEnd"/>
      <w:r w:rsidR="003F4D23" w:rsidRPr="00F00E74">
        <w:rPr>
          <w:rFonts w:cstheme="minorHAnsi"/>
        </w:rPr>
        <w:t xml:space="preserve"> </w:t>
      </w:r>
      <w:proofErr w:type="spellStart"/>
      <w:r w:rsidR="003F4D23" w:rsidRPr="00F00E74">
        <w:rPr>
          <w:rFonts w:cstheme="minorHAnsi"/>
        </w:rPr>
        <w:t>buah</w:t>
      </w:r>
      <w:proofErr w:type="spellEnd"/>
      <w:r w:rsidR="003F4D23" w:rsidRPr="00F00E74">
        <w:rPr>
          <w:rFonts w:cstheme="minorHAnsi"/>
        </w:rPr>
        <w:t xml:space="preserve">, </w:t>
      </w:r>
      <w:proofErr w:type="spellStart"/>
      <w:r w:rsidR="003F4D23" w:rsidRPr="00F00E74">
        <w:rPr>
          <w:rFonts w:cstheme="minorHAnsi"/>
        </w:rPr>
        <w:t>bobot</w:t>
      </w:r>
      <w:proofErr w:type="spellEnd"/>
      <w:r w:rsidR="003F4D23" w:rsidRPr="00F00E74">
        <w:rPr>
          <w:rFonts w:cstheme="minorHAnsi"/>
        </w:rPr>
        <w:t xml:space="preserve"> </w:t>
      </w:r>
      <w:proofErr w:type="spellStart"/>
      <w:r w:rsidR="003F4D23" w:rsidRPr="00F00E74">
        <w:rPr>
          <w:rFonts w:cstheme="minorHAnsi"/>
        </w:rPr>
        <w:t>buah</w:t>
      </w:r>
      <w:proofErr w:type="spellEnd"/>
      <w:r w:rsidR="003F4D23" w:rsidRPr="00F00E74">
        <w:rPr>
          <w:rFonts w:cstheme="minorHAnsi"/>
        </w:rPr>
        <w:t xml:space="preserve"> per </w:t>
      </w:r>
      <w:proofErr w:type="spellStart"/>
      <w:r w:rsidR="003F4D23" w:rsidRPr="00F00E74">
        <w:rPr>
          <w:rFonts w:cstheme="minorHAnsi"/>
        </w:rPr>
        <w:t>tanaman</w:t>
      </w:r>
      <w:proofErr w:type="spellEnd"/>
      <w:r w:rsidR="003F4D23" w:rsidRPr="00F00E74">
        <w:rPr>
          <w:rFonts w:cstheme="minorHAnsi"/>
        </w:rPr>
        <w:t xml:space="preserve"> dan </w:t>
      </w:r>
      <w:proofErr w:type="spellStart"/>
      <w:r w:rsidR="003F4D23" w:rsidRPr="00F00E74">
        <w:rPr>
          <w:rFonts w:cstheme="minorHAnsi"/>
        </w:rPr>
        <w:t>persentase</w:t>
      </w:r>
      <w:proofErr w:type="spellEnd"/>
      <w:r w:rsidR="003F4D23" w:rsidRPr="00F00E74">
        <w:rPr>
          <w:rFonts w:cstheme="minorHAnsi"/>
        </w:rPr>
        <w:t xml:space="preserve"> fruit set, </w:t>
      </w:r>
      <w:proofErr w:type="spellStart"/>
      <w:r w:rsidR="003F4D23" w:rsidRPr="00F00E74">
        <w:rPr>
          <w:rFonts w:cstheme="minorHAnsi"/>
        </w:rPr>
        <w:t>perbedaan</w:t>
      </w:r>
      <w:proofErr w:type="spellEnd"/>
      <w:r w:rsidR="003F4D23" w:rsidRPr="00F00E74">
        <w:rPr>
          <w:rFonts w:cstheme="minorHAnsi"/>
        </w:rPr>
        <w:t xml:space="preserve"> </w:t>
      </w:r>
      <w:proofErr w:type="spellStart"/>
      <w:r w:rsidR="003F4D23" w:rsidRPr="00F00E74">
        <w:rPr>
          <w:rFonts w:cstheme="minorHAnsi"/>
        </w:rPr>
        <w:t>signifikan</w:t>
      </w:r>
      <w:proofErr w:type="spellEnd"/>
      <w:r w:rsidR="003F4D23" w:rsidRPr="00F00E74">
        <w:rPr>
          <w:rFonts w:cstheme="minorHAnsi"/>
        </w:rPr>
        <w:t xml:space="preserve"> </w:t>
      </w:r>
      <w:proofErr w:type="spellStart"/>
      <w:r w:rsidRPr="00F00E74">
        <w:rPr>
          <w:rFonts w:cstheme="minorHAnsi"/>
        </w:rPr>
        <w:t>disebabkan</w:t>
      </w:r>
      <w:proofErr w:type="spellEnd"/>
      <w:r w:rsidRPr="00F00E74">
        <w:rPr>
          <w:rFonts w:cstheme="minorHAnsi"/>
        </w:rPr>
        <w:t xml:space="preserve"> </w:t>
      </w:r>
      <w:proofErr w:type="spellStart"/>
      <w:r w:rsidR="003F4D23" w:rsidRPr="00F00E74">
        <w:rPr>
          <w:rFonts w:cstheme="minorHAnsi"/>
        </w:rPr>
        <w:t>karena</w:t>
      </w:r>
      <w:proofErr w:type="spellEnd"/>
      <w:r w:rsidR="003F4D23" w:rsidRPr="00F00E74">
        <w:rPr>
          <w:rFonts w:cstheme="minorHAnsi"/>
        </w:rPr>
        <w:t xml:space="preserve"> </w:t>
      </w:r>
      <w:proofErr w:type="spellStart"/>
      <w:r w:rsidR="003F4D23" w:rsidRPr="00F00E74">
        <w:rPr>
          <w:rFonts w:cstheme="minorHAnsi"/>
        </w:rPr>
        <w:t>perbedaan</w:t>
      </w:r>
      <w:proofErr w:type="spellEnd"/>
      <w:r w:rsidR="003F4D23" w:rsidRPr="00F00E74">
        <w:rPr>
          <w:rFonts w:cstheme="minorHAnsi"/>
        </w:rPr>
        <w:t xml:space="preserve"> </w:t>
      </w:r>
      <w:proofErr w:type="spellStart"/>
      <w:r w:rsidR="003F4D23" w:rsidRPr="00F00E74">
        <w:rPr>
          <w:rFonts w:cstheme="minorHAnsi"/>
        </w:rPr>
        <w:t>varietas</w:t>
      </w:r>
      <w:proofErr w:type="spellEnd"/>
      <w:r w:rsidR="003F4D23" w:rsidRPr="00F00E74">
        <w:rPr>
          <w:rFonts w:cstheme="minorHAnsi"/>
        </w:rPr>
        <w:t xml:space="preserve">.  </w:t>
      </w:r>
      <w:r w:rsidR="0002136F" w:rsidRPr="00F00E74">
        <w:rPr>
          <w:rFonts w:cstheme="minorHAnsi"/>
        </w:rPr>
        <w:t xml:space="preserve">Hal </w:t>
      </w:r>
      <w:proofErr w:type="spellStart"/>
      <w:r w:rsidR="0002136F" w:rsidRPr="00F00E74">
        <w:rPr>
          <w:rFonts w:cstheme="minorHAnsi"/>
        </w:rPr>
        <w:t>ini</w:t>
      </w:r>
      <w:proofErr w:type="spellEnd"/>
      <w:r w:rsidR="0002136F" w:rsidRPr="00F00E74">
        <w:rPr>
          <w:rFonts w:cstheme="minorHAnsi"/>
        </w:rPr>
        <w:t xml:space="preserve"> </w:t>
      </w:r>
      <w:proofErr w:type="spellStart"/>
      <w:r w:rsidR="0002136F" w:rsidRPr="00F00E74">
        <w:rPr>
          <w:rFonts w:cstheme="minorHAnsi"/>
        </w:rPr>
        <w:t>berarti</w:t>
      </w:r>
      <w:proofErr w:type="spellEnd"/>
      <w:r w:rsidR="0002136F" w:rsidRPr="00F00E74">
        <w:rPr>
          <w:rFonts w:cstheme="minorHAnsi"/>
        </w:rPr>
        <w:t xml:space="preserve"> </w:t>
      </w:r>
      <w:proofErr w:type="spellStart"/>
      <w:r w:rsidR="0002136F" w:rsidRPr="00F00E74">
        <w:rPr>
          <w:rFonts w:cstheme="minorHAnsi"/>
        </w:rPr>
        <w:t>bahwa</w:t>
      </w:r>
      <w:proofErr w:type="spellEnd"/>
      <w:r w:rsidR="0002136F" w:rsidRPr="00F00E74">
        <w:rPr>
          <w:rFonts w:cstheme="minorHAnsi"/>
        </w:rPr>
        <w:t xml:space="preserve"> </w:t>
      </w:r>
      <w:proofErr w:type="spellStart"/>
      <w:r w:rsidR="0002136F" w:rsidRPr="00F00E74">
        <w:rPr>
          <w:rFonts w:cstheme="minorHAnsi"/>
        </w:rPr>
        <w:t>tidak</w:t>
      </w:r>
      <w:proofErr w:type="spellEnd"/>
      <w:r w:rsidR="0002136F" w:rsidRPr="00F00E74">
        <w:rPr>
          <w:rFonts w:cstheme="minorHAnsi"/>
        </w:rPr>
        <w:t xml:space="preserve"> </w:t>
      </w:r>
      <w:proofErr w:type="spellStart"/>
      <w:r w:rsidR="0002136F" w:rsidRPr="00F00E74">
        <w:rPr>
          <w:rFonts w:cstheme="minorHAnsi"/>
        </w:rPr>
        <w:t>terjadi</w:t>
      </w:r>
      <w:proofErr w:type="spellEnd"/>
      <w:r w:rsidR="0002136F" w:rsidRPr="00F00E74">
        <w:rPr>
          <w:rFonts w:cstheme="minorHAnsi"/>
        </w:rPr>
        <w:t xml:space="preserve"> </w:t>
      </w:r>
      <w:proofErr w:type="spellStart"/>
      <w:r w:rsidR="0002136F" w:rsidRPr="00F00E74">
        <w:rPr>
          <w:rFonts w:cstheme="minorHAnsi"/>
        </w:rPr>
        <w:t>interaksi</w:t>
      </w:r>
      <w:proofErr w:type="spellEnd"/>
      <w:r w:rsidR="0002136F" w:rsidRPr="00F00E74">
        <w:rPr>
          <w:rFonts w:cstheme="minorHAnsi"/>
        </w:rPr>
        <w:t xml:space="preserve"> </w:t>
      </w:r>
      <w:proofErr w:type="spellStart"/>
      <w:r w:rsidR="0002136F" w:rsidRPr="00F00E74">
        <w:rPr>
          <w:rFonts w:cstheme="minorHAnsi"/>
        </w:rPr>
        <w:t>antara</w:t>
      </w:r>
      <w:proofErr w:type="spellEnd"/>
      <w:r w:rsidR="0002136F" w:rsidRPr="00F00E74">
        <w:rPr>
          <w:rFonts w:cstheme="minorHAnsi"/>
        </w:rPr>
        <w:t xml:space="preserve"> </w:t>
      </w:r>
      <w:proofErr w:type="spellStart"/>
      <w:r w:rsidR="0002136F" w:rsidRPr="00F00E74">
        <w:rPr>
          <w:rFonts w:cstheme="minorHAnsi"/>
        </w:rPr>
        <w:t>perlakuan</w:t>
      </w:r>
      <w:proofErr w:type="spellEnd"/>
      <w:r w:rsidR="0002136F" w:rsidRPr="00F00E74">
        <w:rPr>
          <w:rFonts w:cstheme="minorHAnsi"/>
        </w:rPr>
        <w:t xml:space="preserve"> </w:t>
      </w:r>
      <w:proofErr w:type="spellStart"/>
      <w:r w:rsidR="0002136F" w:rsidRPr="00F00E74">
        <w:rPr>
          <w:rFonts w:cstheme="minorHAnsi"/>
        </w:rPr>
        <w:t>konsentrasi</w:t>
      </w:r>
      <w:proofErr w:type="spellEnd"/>
      <w:r w:rsidR="0002136F" w:rsidRPr="00F00E74">
        <w:rPr>
          <w:rFonts w:cstheme="minorHAnsi"/>
        </w:rPr>
        <w:t xml:space="preserve"> POC </w:t>
      </w:r>
      <w:proofErr w:type="spellStart"/>
      <w:r w:rsidR="0002136F" w:rsidRPr="00F00E74">
        <w:rPr>
          <w:rFonts w:cstheme="minorHAnsi"/>
        </w:rPr>
        <w:t>dengan</w:t>
      </w:r>
      <w:proofErr w:type="spellEnd"/>
      <w:r w:rsidR="0002136F" w:rsidRPr="00F00E74">
        <w:rPr>
          <w:rFonts w:cstheme="minorHAnsi"/>
        </w:rPr>
        <w:t xml:space="preserve"> </w:t>
      </w:r>
      <w:proofErr w:type="spellStart"/>
      <w:r w:rsidR="0002136F" w:rsidRPr="00F00E74">
        <w:rPr>
          <w:rFonts w:cstheme="minorHAnsi"/>
        </w:rPr>
        <w:t>varietas</w:t>
      </w:r>
      <w:proofErr w:type="spellEnd"/>
      <w:r w:rsidR="0002136F" w:rsidRPr="00F00E74">
        <w:rPr>
          <w:rFonts w:cstheme="minorHAnsi"/>
        </w:rPr>
        <w:t xml:space="preserve"> pada </w:t>
      </w:r>
      <w:proofErr w:type="spellStart"/>
      <w:r w:rsidR="0002136F" w:rsidRPr="00F00E74">
        <w:rPr>
          <w:rFonts w:cstheme="minorHAnsi"/>
        </w:rPr>
        <w:t>karakter-karakter</w:t>
      </w:r>
      <w:proofErr w:type="spellEnd"/>
      <w:r w:rsidR="0002136F" w:rsidRPr="00F00E74">
        <w:rPr>
          <w:rFonts w:cstheme="minorHAnsi"/>
        </w:rPr>
        <w:t xml:space="preserve"> </w:t>
      </w:r>
      <w:proofErr w:type="spellStart"/>
      <w:r w:rsidR="0002136F" w:rsidRPr="00F00E74">
        <w:rPr>
          <w:rFonts w:cstheme="minorHAnsi"/>
        </w:rPr>
        <w:t>tersebut</w:t>
      </w:r>
      <w:proofErr w:type="spellEnd"/>
      <w:r w:rsidR="0002136F" w:rsidRPr="00F00E74">
        <w:rPr>
          <w:rFonts w:cstheme="minorHAnsi"/>
        </w:rPr>
        <w:t>.</w:t>
      </w:r>
    </w:p>
    <w:bookmarkEnd w:id="0"/>
    <w:p w14:paraId="4B95BAFE" w14:textId="77777777" w:rsidR="00790EC5" w:rsidRDefault="00790EC5" w:rsidP="00C83641">
      <w:pPr>
        <w:ind w:left="142"/>
        <w:jc w:val="both"/>
        <w:rPr>
          <w:rFonts w:cstheme="minorHAnsi"/>
        </w:rPr>
        <w:sectPr w:rsidR="00790EC5" w:rsidSect="00CE1BAC">
          <w:type w:val="continuous"/>
          <w:pgSz w:w="11906" w:h="16838"/>
          <w:pgMar w:top="1701" w:right="1701" w:bottom="1701" w:left="1701" w:header="709" w:footer="709" w:gutter="0"/>
          <w:cols w:num="2" w:space="142"/>
          <w:docGrid w:linePitch="360"/>
        </w:sectPr>
      </w:pPr>
    </w:p>
    <w:p w14:paraId="4E824501" w14:textId="5B410D0F" w:rsidR="00790EC5" w:rsidRDefault="00D564A3" w:rsidP="00274C47">
      <w:pPr>
        <w:spacing w:after="0" w:line="276" w:lineRule="auto"/>
        <w:ind w:left="142"/>
        <w:jc w:val="both"/>
        <w:rPr>
          <w:rFonts w:cstheme="minorHAnsi"/>
        </w:rPr>
      </w:pPr>
      <w:r>
        <w:rPr>
          <w:noProof/>
        </w:rPr>
        <w:lastRenderedPageBreak/>
        <w:drawing>
          <wp:inline distT="0" distB="0" distL="0" distR="0" wp14:anchorId="16D21C08" wp14:editId="41DA1B78">
            <wp:extent cx="1752600" cy="2009775"/>
            <wp:effectExtent l="0" t="0" r="0" b="9525"/>
            <wp:docPr id="18" name="Chart 18">
              <a:extLst xmlns:a="http://schemas.openxmlformats.org/drawingml/2006/main">
                <a:ext uri="{FF2B5EF4-FFF2-40B4-BE49-F238E27FC236}">
                  <a16:creationId xmlns:a16="http://schemas.microsoft.com/office/drawing/2014/main" id="{BCD0D618-F703-451E-A0C0-869DBE27CF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D7C7F">
        <w:rPr>
          <w:noProof/>
        </w:rPr>
        <w:drawing>
          <wp:inline distT="0" distB="0" distL="0" distR="0" wp14:anchorId="463FFC17" wp14:editId="5769906A">
            <wp:extent cx="1790700" cy="2038350"/>
            <wp:effectExtent l="0" t="0" r="0" b="0"/>
            <wp:docPr id="24" name="Chart 24">
              <a:extLst xmlns:a="http://schemas.openxmlformats.org/drawingml/2006/main">
                <a:ext uri="{FF2B5EF4-FFF2-40B4-BE49-F238E27FC236}">
                  <a16:creationId xmlns:a16="http://schemas.microsoft.com/office/drawing/2014/main" id="{64856252-668A-4230-A293-A5B33ECD9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8D7C7F">
        <w:rPr>
          <w:noProof/>
        </w:rPr>
        <w:drawing>
          <wp:inline distT="0" distB="0" distL="0" distR="0" wp14:anchorId="6F64074E" wp14:editId="246A3A2E">
            <wp:extent cx="1685925" cy="2076450"/>
            <wp:effectExtent l="0" t="0" r="9525" b="0"/>
            <wp:docPr id="25" name="Chart 25">
              <a:extLst xmlns:a="http://schemas.openxmlformats.org/drawingml/2006/main">
                <a:ext uri="{FF2B5EF4-FFF2-40B4-BE49-F238E27FC236}">
                  <a16:creationId xmlns:a16="http://schemas.microsoft.com/office/drawing/2014/main" id="{DF1A2F35-F3C0-4621-9DA8-0163C5A9BF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9EE3D2" w14:textId="2123C2F9" w:rsidR="00204EF6" w:rsidRPr="00204EF6" w:rsidRDefault="00274C47" w:rsidP="00274C47">
      <w:pPr>
        <w:pStyle w:val="ListParagraph"/>
        <w:numPr>
          <w:ilvl w:val="0"/>
          <w:numId w:val="5"/>
        </w:numPr>
        <w:spacing w:after="0" w:line="276" w:lineRule="auto"/>
        <w:ind w:left="1985"/>
        <w:jc w:val="both"/>
        <w:rPr>
          <w:rFonts w:cstheme="minorHAnsi"/>
        </w:rPr>
      </w:pPr>
      <w:r>
        <w:rPr>
          <w:rFonts w:cstheme="minorHAnsi"/>
        </w:rPr>
        <w:t xml:space="preserve">                                                </w:t>
      </w:r>
      <w:r w:rsidR="00204EF6" w:rsidRPr="00204EF6">
        <w:rPr>
          <w:rFonts w:cstheme="minorHAnsi"/>
        </w:rPr>
        <w:t xml:space="preserve">(b) </w:t>
      </w:r>
      <w:r>
        <w:rPr>
          <w:rFonts w:cstheme="minorHAnsi"/>
        </w:rPr>
        <w:t xml:space="preserve">                                              </w:t>
      </w:r>
      <w:proofErr w:type="gramStart"/>
      <w:r>
        <w:rPr>
          <w:rFonts w:cstheme="minorHAnsi"/>
        </w:rPr>
        <w:t xml:space="preserve">   </w:t>
      </w:r>
      <w:r w:rsidR="00204EF6" w:rsidRPr="00204EF6">
        <w:rPr>
          <w:rFonts w:cstheme="minorHAnsi"/>
        </w:rPr>
        <w:t>(</w:t>
      </w:r>
      <w:proofErr w:type="gramEnd"/>
      <w:r w:rsidR="00204EF6" w:rsidRPr="00204EF6">
        <w:rPr>
          <w:rFonts w:cstheme="minorHAnsi"/>
        </w:rPr>
        <w:t>c)</w:t>
      </w:r>
    </w:p>
    <w:p w14:paraId="624D3D0F" w14:textId="31DDF7EA" w:rsidR="00204EF6" w:rsidRPr="00F00E74" w:rsidRDefault="00204EF6" w:rsidP="00274C47">
      <w:pPr>
        <w:jc w:val="center"/>
        <w:rPr>
          <w:rFonts w:cstheme="minorHAnsi"/>
        </w:rPr>
      </w:pPr>
      <w:r w:rsidRPr="00F00E74">
        <w:rPr>
          <w:rFonts w:cstheme="minorHAnsi"/>
        </w:rPr>
        <w:t xml:space="preserve">Gambar 1. </w:t>
      </w:r>
      <w:proofErr w:type="spellStart"/>
      <w:r w:rsidRPr="00F00E74">
        <w:rPr>
          <w:rFonts w:cstheme="minorHAnsi"/>
        </w:rPr>
        <w:t>Pengaruh</w:t>
      </w:r>
      <w:proofErr w:type="spellEnd"/>
      <w:r w:rsidRPr="00F00E74">
        <w:rPr>
          <w:rFonts w:cstheme="minorHAnsi"/>
        </w:rPr>
        <w:t xml:space="preserve"> </w:t>
      </w:r>
      <w:proofErr w:type="spellStart"/>
      <w:r w:rsidRPr="00F00E74">
        <w:rPr>
          <w:rFonts w:cstheme="minorHAnsi"/>
        </w:rPr>
        <w:t>konsentrasi</w:t>
      </w:r>
      <w:proofErr w:type="spellEnd"/>
      <w:r w:rsidRPr="00F00E74">
        <w:rPr>
          <w:rFonts w:cstheme="minorHAnsi"/>
        </w:rPr>
        <w:t xml:space="preserve"> </w:t>
      </w:r>
      <w:proofErr w:type="spellStart"/>
      <w:r w:rsidRPr="00F00E74">
        <w:rPr>
          <w:rFonts w:cstheme="minorHAnsi"/>
        </w:rPr>
        <w:t>pupuk</w:t>
      </w:r>
      <w:proofErr w:type="spellEnd"/>
      <w:r w:rsidRPr="00F00E74">
        <w:rPr>
          <w:rFonts w:cstheme="minorHAnsi"/>
        </w:rPr>
        <w:t xml:space="preserve"> </w:t>
      </w:r>
      <w:proofErr w:type="spellStart"/>
      <w:r w:rsidRPr="00F00E74">
        <w:rPr>
          <w:rFonts w:cstheme="minorHAnsi"/>
        </w:rPr>
        <w:t>cair</w:t>
      </w:r>
      <w:proofErr w:type="spellEnd"/>
      <w:r w:rsidRPr="00F00E74">
        <w:rPr>
          <w:rFonts w:cstheme="minorHAnsi"/>
        </w:rPr>
        <w:t xml:space="preserve"> organic </w:t>
      </w:r>
      <w:proofErr w:type="spellStart"/>
      <w:r w:rsidRPr="00F00E74">
        <w:rPr>
          <w:rFonts w:cstheme="minorHAnsi"/>
        </w:rPr>
        <w:t>terhadap</w:t>
      </w:r>
      <w:proofErr w:type="spellEnd"/>
      <w:r w:rsidRPr="00F00E74">
        <w:rPr>
          <w:rFonts w:cstheme="minorHAnsi"/>
        </w:rPr>
        <w:t xml:space="preserve"> </w:t>
      </w:r>
      <w:proofErr w:type="spellStart"/>
      <w:r w:rsidRPr="00F00E74">
        <w:rPr>
          <w:rFonts w:cstheme="minorHAnsi"/>
        </w:rPr>
        <w:t>tinggi</w:t>
      </w:r>
      <w:proofErr w:type="spellEnd"/>
      <w:r w:rsidRPr="00F00E74">
        <w:rPr>
          <w:rFonts w:cstheme="minorHAnsi"/>
        </w:rPr>
        <w:t xml:space="preserve"> </w:t>
      </w:r>
      <w:proofErr w:type="spellStart"/>
      <w:r w:rsidRPr="00F00E74">
        <w:rPr>
          <w:rFonts w:cstheme="minorHAnsi"/>
        </w:rPr>
        <w:t>tanaman</w:t>
      </w:r>
      <w:proofErr w:type="spellEnd"/>
      <w:r>
        <w:rPr>
          <w:rFonts w:cstheme="minorHAnsi"/>
        </w:rPr>
        <w:t xml:space="preserve"> (a), </w:t>
      </w:r>
      <w:proofErr w:type="spellStart"/>
      <w:r>
        <w:rPr>
          <w:rFonts w:cstheme="minorHAnsi"/>
        </w:rPr>
        <w:t>bobot</w:t>
      </w:r>
      <w:proofErr w:type="spellEnd"/>
      <w:r>
        <w:rPr>
          <w:rFonts w:cstheme="minorHAnsi"/>
        </w:rPr>
        <w:t xml:space="preserve"> </w:t>
      </w:r>
      <w:proofErr w:type="spellStart"/>
      <w:r>
        <w:rPr>
          <w:rFonts w:cstheme="minorHAnsi"/>
        </w:rPr>
        <w:t>kering</w:t>
      </w:r>
      <w:proofErr w:type="spellEnd"/>
      <w:r>
        <w:rPr>
          <w:rFonts w:cstheme="minorHAnsi"/>
        </w:rPr>
        <w:t xml:space="preserve"> </w:t>
      </w:r>
      <w:proofErr w:type="spellStart"/>
      <w:r>
        <w:rPr>
          <w:rFonts w:cstheme="minorHAnsi"/>
        </w:rPr>
        <w:t>tajuk</w:t>
      </w:r>
      <w:proofErr w:type="spellEnd"/>
      <w:r>
        <w:rPr>
          <w:rFonts w:cstheme="minorHAnsi"/>
        </w:rPr>
        <w:t xml:space="preserve"> (b) dan </w:t>
      </w:r>
      <w:proofErr w:type="spellStart"/>
      <w:r>
        <w:rPr>
          <w:rFonts w:cstheme="minorHAnsi"/>
        </w:rPr>
        <w:t>bobot</w:t>
      </w:r>
      <w:proofErr w:type="spellEnd"/>
      <w:r>
        <w:rPr>
          <w:rFonts w:cstheme="minorHAnsi"/>
        </w:rPr>
        <w:t xml:space="preserve"> </w:t>
      </w:r>
      <w:proofErr w:type="spellStart"/>
      <w:r>
        <w:rPr>
          <w:rFonts w:cstheme="minorHAnsi"/>
        </w:rPr>
        <w:t>kering</w:t>
      </w:r>
      <w:proofErr w:type="spellEnd"/>
      <w:r>
        <w:rPr>
          <w:rFonts w:cstheme="minorHAnsi"/>
        </w:rPr>
        <w:t xml:space="preserve"> </w:t>
      </w:r>
      <w:proofErr w:type="spellStart"/>
      <w:r>
        <w:rPr>
          <w:rFonts w:cstheme="minorHAnsi"/>
        </w:rPr>
        <w:t>akar</w:t>
      </w:r>
      <w:proofErr w:type="spellEnd"/>
      <w:r>
        <w:rPr>
          <w:rFonts w:cstheme="minorHAnsi"/>
        </w:rPr>
        <w:t xml:space="preserve"> (c) </w:t>
      </w:r>
      <w:proofErr w:type="spellStart"/>
      <w:r w:rsidRPr="00F00E74">
        <w:rPr>
          <w:rFonts w:cstheme="minorHAnsi"/>
        </w:rPr>
        <w:t>tomat</w:t>
      </w:r>
      <w:proofErr w:type="spellEnd"/>
      <w:r w:rsidRPr="00F00E74">
        <w:rPr>
          <w:rFonts w:cstheme="minorHAnsi"/>
        </w:rPr>
        <w:t xml:space="preserve"> </w:t>
      </w:r>
      <w:proofErr w:type="spellStart"/>
      <w:r w:rsidRPr="00F00E74">
        <w:rPr>
          <w:rFonts w:cstheme="minorHAnsi"/>
        </w:rPr>
        <w:t>varietas</w:t>
      </w:r>
      <w:proofErr w:type="spellEnd"/>
      <w:r w:rsidRPr="00F00E74">
        <w:rPr>
          <w:rFonts w:cstheme="minorHAnsi"/>
        </w:rPr>
        <w:t xml:space="preserve"> </w:t>
      </w:r>
      <w:proofErr w:type="spellStart"/>
      <w:r w:rsidRPr="00F00E74">
        <w:rPr>
          <w:rFonts w:cstheme="minorHAnsi"/>
        </w:rPr>
        <w:t>hibrida</w:t>
      </w:r>
      <w:proofErr w:type="spellEnd"/>
      <w:r w:rsidRPr="00F00E74">
        <w:rPr>
          <w:rFonts w:cstheme="minorHAnsi"/>
        </w:rPr>
        <w:t xml:space="preserve"> dan </w:t>
      </w:r>
      <w:proofErr w:type="spellStart"/>
      <w:r w:rsidRPr="00F00E74">
        <w:rPr>
          <w:rFonts w:cstheme="minorHAnsi"/>
        </w:rPr>
        <w:t>bersari</w:t>
      </w:r>
      <w:proofErr w:type="spellEnd"/>
      <w:r w:rsidRPr="00F00E74">
        <w:rPr>
          <w:rFonts w:cstheme="minorHAnsi"/>
        </w:rPr>
        <w:t xml:space="preserve"> </w:t>
      </w:r>
      <w:proofErr w:type="spellStart"/>
      <w:r w:rsidRPr="00F00E74">
        <w:rPr>
          <w:rFonts w:cstheme="minorHAnsi"/>
        </w:rPr>
        <w:t>bebas</w:t>
      </w:r>
      <w:proofErr w:type="spellEnd"/>
    </w:p>
    <w:p w14:paraId="4A338F72" w14:textId="780D319C" w:rsidR="00204EF6" w:rsidRDefault="00204EF6" w:rsidP="00C83641">
      <w:pPr>
        <w:ind w:left="142"/>
        <w:jc w:val="both"/>
        <w:rPr>
          <w:rFonts w:cstheme="minorHAnsi"/>
        </w:rPr>
        <w:sectPr w:rsidR="00204EF6" w:rsidSect="00790EC5">
          <w:type w:val="continuous"/>
          <w:pgSz w:w="11906" w:h="16838"/>
          <w:pgMar w:top="1701" w:right="1701" w:bottom="1701" w:left="1701" w:header="709" w:footer="709" w:gutter="0"/>
          <w:cols w:space="142"/>
          <w:docGrid w:linePitch="360"/>
        </w:sectPr>
      </w:pPr>
    </w:p>
    <w:p w14:paraId="214CAEA1" w14:textId="671E9112" w:rsidR="00601708" w:rsidRPr="00F00E74" w:rsidRDefault="008158A6" w:rsidP="003F6458">
      <w:pPr>
        <w:spacing w:after="0" w:line="276" w:lineRule="auto"/>
        <w:ind w:left="142" w:firstLine="709"/>
        <w:jc w:val="both"/>
        <w:rPr>
          <w:rFonts w:cstheme="minorHAnsi"/>
        </w:rPr>
      </w:pPr>
      <w:r w:rsidRPr="00F00E74">
        <w:rPr>
          <w:rFonts w:cstheme="minorHAnsi"/>
        </w:rPr>
        <w:t>Pada Gambar 1</w:t>
      </w:r>
      <w:r w:rsidR="00204EF6">
        <w:rPr>
          <w:rFonts w:cstheme="minorHAnsi"/>
        </w:rPr>
        <w:t>a</w:t>
      </w:r>
      <w:r w:rsidRPr="00F00E74">
        <w:rPr>
          <w:rFonts w:cstheme="minorHAnsi"/>
        </w:rPr>
        <w:t xml:space="preserve"> </w:t>
      </w:r>
      <w:proofErr w:type="spellStart"/>
      <w:r w:rsidRPr="00F00E74">
        <w:rPr>
          <w:rFonts w:cstheme="minorHAnsi"/>
        </w:rPr>
        <w:t>menunjukkan</w:t>
      </w:r>
      <w:proofErr w:type="spellEnd"/>
      <w:r w:rsidRPr="00F00E74">
        <w:rPr>
          <w:rFonts w:cstheme="minorHAnsi"/>
        </w:rPr>
        <w:t xml:space="preserve"> </w:t>
      </w:r>
      <w:proofErr w:type="spellStart"/>
      <w:r w:rsidRPr="00F00E74">
        <w:rPr>
          <w:rFonts w:cstheme="minorHAnsi"/>
        </w:rPr>
        <w:t>bahwa</w:t>
      </w:r>
      <w:proofErr w:type="spellEnd"/>
      <w:r w:rsidRPr="00F00E74">
        <w:rPr>
          <w:rFonts w:cstheme="minorHAnsi"/>
        </w:rPr>
        <w:t xml:space="preserve"> </w:t>
      </w:r>
      <w:proofErr w:type="spellStart"/>
      <w:r w:rsidRPr="00F00E74">
        <w:rPr>
          <w:rFonts w:cstheme="minorHAnsi"/>
        </w:rPr>
        <w:t>terdapat</w:t>
      </w:r>
      <w:proofErr w:type="spellEnd"/>
      <w:r w:rsidRPr="00F00E74">
        <w:rPr>
          <w:rFonts w:cstheme="minorHAnsi"/>
        </w:rPr>
        <w:t xml:space="preserve"> </w:t>
      </w:r>
      <w:proofErr w:type="spellStart"/>
      <w:r w:rsidRPr="00F00E74">
        <w:rPr>
          <w:rFonts w:cstheme="minorHAnsi"/>
        </w:rPr>
        <w:t>perbedaan</w:t>
      </w:r>
      <w:proofErr w:type="spellEnd"/>
      <w:r w:rsidRPr="00F00E74">
        <w:rPr>
          <w:rFonts w:cstheme="minorHAnsi"/>
        </w:rPr>
        <w:t xml:space="preserve"> </w:t>
      </w:r>
      <w:proofErr w:type="spellStart"/>
      <w:r w:rsidRPr="00F00E74">
        <w:rPr>
          <w:rFonts w:cstheme="minorHAnsi"/>
        </w:rPr>
        <w:t>pengaruh</w:t>
      </w:r>
      <w:proofErr w:type="spellEnd"/>
      <w:r w:rsidRPr="00F00E74">
        <w:rPr>
          <w:rFonts w:cstheme="minorHAnsi"/>
        </w:rPr>
        <w:t xml:space="preserve"> </w:t>
      </w:r>
      <w:proofErr w:type="spellStart"/>
      <w:r w:rsidRPr="00F00E74">
        <w:rPr>
          <w:rFonts w:cstheme="minorHAnsi"/>
        </w:rPr>
        <w:t>perlakuan</w:t>
      </w:r>
      <w:proofErr w:type="spellEnd"/>
      <w:r w:rsidRPr="00F00E74">
        <w:rPr>
          <w:rFonts w:cstheme="minorHAnsi"/>
        </w:rPr>
        <w:t xml:space="preserve"> </w:t>
      </w:r>
      <w:proofErr w:type="spellStart"/>
      <w:r w:rsidRPr="00F00E74">
        <w:rPr>
          <w:rFonts w:cstheme="minorHAnsi"/>
        </w:rPr>
        <w:t>konsentrasi</w:t>
      </w:r>
      <w:proofErr w:type="spellEnd"/>
      <w:r w:rsidRPr="00F00E74">
        <w:rPr>
          <w:rFonts w:cstheme="minorHAnsi"/>
        </w:rPr>
        <w:t xml:space="preserve"> </w:t>
      </w:r>
      <w:proofErr w:type="spellStart"/>
      <w:r w:rsidRPr="00F00E74">
        <w:rPr>
          <w:rFonts w:cstheme="minorHAnsi"/>
        </w:rPr>
        <w:t>pupuk</w:t>
      </w:r>
      <w:proofErr w:type="spellEnd"/>
      <w:r w:rsidRPr="00F00E74">
        <w:rPr>
          <w:rFonts w:cstheme="minorHAnsi"/>
        </w:rPr>
        <w:t xml:space="preserve"> organic </w:t>
      </w:r>
      <w:proofErr w:type="spellStart"/>
      <w:r w:rsidRPr="00F00E74">
        <w:rPr>
          <w:rFonts w:cstheme="minorHAnsi"/>
        </w:rPr>
        <w:t>cair</w:t>
      </w:r>
      <w:proofErr w:type="spellEnd"/>
      <w:r w:rsidRPr="00F00E74">
        <w:rPr>
          <w:rFonts w:cstheme="minorHAnsi"/>
        </w:rPr>
        <w:t xml:space="preserve"> </w:t>
      </w:r>
      <w:proofErr w:type="spellStart"/>
      <w:r w:rsidRPr="00F00E74">
        <w:rPr>
          <w:rFonts w:cstheme="minorHAnsi"/>
        </w:rPr>
        <w:t>terhadap</w:t>
      </w:r>
      <w:proofErr w:type="spellEnd"/>
      <w:r w:rsidRPr="00F00E74">
        <w:rPr>
          <w:rFonts w:cstheme="minorHAnsi"/>
        </w:rPr>
        <w:t xml:space="preserve"> </w:t>
      </w:r>
      <w:proofErr w:type="spellStart"/>
      <w:r w:rsidRPr="00F00E74">
        <w:rPr>
          <w:rFonts w:cstheme="minorHAnsi"/>
        </w:rPr>
        <w:t>tinggi</w:t>
      </w:r>
      <w:proofErr w:type="spellEnd"/>
      <w:r w:rsidRPr="00F00E74">
        <w:rPr>
          <w:rFonts w:cstheme="minorHAnsi"/>
        </w:rPr>
        <w:t xml:space="preserve"> </w:t>
      </w:r>
      <w:proofErr w:type="spellStart"/>
      <w:r w:rsidRPr="00F00E74">
        <w:rPr>
          <w:rFonts w:cstheme="minorHAnsi"/>
        </w:rPr>
        <w:t>tanaman</w:t>
      </w:r>
      <w:proofErr w:type="spellEnd"/>
      <w:r w:rsidRPr="00F00E74">
        <w:rPr>
          <w:rFonts w:cstheme="minorHAnsi"/>
        </w:rPr>
        <w:t xml:space="preserve"> pada </w:t>
      </w:r>
      <w:proofErr w:type="spellStart"/>
      <w:r w:rsidRPr="00F00E74">
        <w:rPr>
          <w:rFonts w:cstheme="minorHAnsi"/>
        </w:rPr>
        <w:t>setiap</w:t>
      </w:r>
      <w:proofErr w:type="spellEnd"/>
      <w:r w:rsidRPr="00F00E74">
        <w:rPr>
          <w:rFonts w:cstheme="minorHAnsi"/>
        </w:rPr>
        <w:t xml:space="preserve"> </w:t>
      </w:r>
      <w:proofErr w:type="spellStart"/>
      <w:r w:rsidRPr="00F00E74">
        <w:rPr>
          <w:rFonts w:cstheme="minorHAnsi"/>
        </w:rPr>
        <w:t>varietas</w:t>
      </w:r>
      <w:proofErr w:type="spellEnd"/>
      <w:r w:rsidRPr="00F00E74">
        <w:rPr>
          <w:rFonts w:cstheme="minorHAnsi"/>
        </w:rPr>
        <w:t xml:space="preserve"> </w:t>
      </w:r>
      <w:proofErr w:type="spellStart"/>
      <w:r w:rsidRPr="00F00E74">
        <w:rPr>
          <w:rFonts w:cstheme="minorHAnsi"/>
        </w:rPr>
        <w:t>tanaman</w:t>
      </w:r>
      <w:proofErr w:type="spellEnd"/>
      <w:r w:rsidRPr="00F00E74">
        <w:rPr>
          <w:rFonts w:cstheme="minorHAnsi"/>
        </w:rPr>
        <w:t xml:space="preserve"> </w:t>
      </w:r>
      <w:proofErr w:type="spellStart"/>
      <w:r w:rsidRPr="00F00E74">
        <w:rPr>
          <w:rFonts w:cstheme="minorHAnsi"/>
        </w:rPr>
        <w:t>tomat</w:t>
      </w:r>
      <w:proofErr w:type="spellEnd"/>
      <w:r w:rsidRPr="00F00E74">
        <w:rPr>
          <w:rFonts w:cstheme="minorHAnsi"/>
        </w:rPr>
        <w:t xml:space="preserve">, </w:t>
      </w:r>
      <w:proofErr w:type="spellStart"/>
      <w:r w:rsidRPr="00F00E74">
        <w:rPr>
          <w:rFonts w:cstheme="minorHAnsi"/>
        </w:rPr>
        <w:t>baik</w:t>
      </w:r>
      <w:proofErr w:type="spellEnd"/>
      <w:r w:rsidRPr="00F00E74">
        <w:rPr>
          <w:rFonts w:cstheme="minorHAnsi"/>
        </w:rPr>
        <w:t xml:space="preserve"> </w:t>
      </w:r>
      <w:proofErr w:type="spellStart"/>
      <w:r w:rsidRPr="00F00E74">
        <w:rPr>
          <w:rFonts w:cstheme="minorHAnsi"/>
        </w:rPr>
        <w:t>hibrida</w:t>
      </w:r>
      <w:proofErr w:type="spellEnd"/>
      <w:r w:rsidRPr="00F00E74">
        <w:rPr>
          <w:rFonts w:cstheme="minorHAnsi"/>
        </w:rPr>
        <w:t xml:space="preserve"> </w:t>
      </w:r>
      <w:proofErr w:type="spellStart"/>
      <w:r w:rsidRPr="00F00E74">
        <w:rPr>
          <w:rFonts w:cstheme="minorHAnsi"/>
        </w:rPr>
        <w:t>maupun</w:t>
      </w:r>
      <w:proofErr w:type="spellEnd"/>
      <w:r w:rsidRPr="00F00E74">
        <w:rPr>
          <w:rFonts w:cstheme="minorHAnsi"/>
        </w:rPr>
        <w:t xml:space="preserve"> </w:t>
      </w:r>
      <w:proofErr w:type="spellStart"/>
      <w:r w:rsidRPr="00F00E74">
        <w:rPr>
          <w:rFonts w:cstheme="minorHAnsi"/>
        </w:rPr>
        <w:t>bersari</w:t>
      </w:r>
      <w:proofErr w:type="spellEnd"/>
      <w:r w:rsidRPr="00F00E74">
        <w:rPr>
          <w:rFonts w:cstheme="minorHAnsi"/>
        </w:rPr>
        <w:t xml:space="preserve"> </w:t>
      </w:r>
      <w:proofErr w:type="spellStart"/>
      <w:r w:rsidRPr="00F00E74">
        <w:rPr>
          <w:rFonts w:cstheme="minorHAnsi"/>
        </w:rPr>
        <w:t>bebas</w:t>
      </w:r>
      <w:proofErr w:type="spellEnd"/>
      <w:r w:rsidRPr="00F00E74">
        <w:rPr>
          <w:rFonts w:cstheme="minorHAnsi"/>
        </w:rPr>
        <w:t xml:space="preserve">. </w:t>
      </w:r>
      <w:r w:rsidR="0002136F" w:rsidRPr="00F00E74">
        <w:rPr>
          <w:rFonts w:cstheme="minorHAnsi"/>
        </w:rPr>
        <w:t xml:space="preserve">Pola </w:t>
      </w:r>
      <w:proofErr w:type="spellStart"/>
      <w:r w:rsidR="0002136F" w:rsidRPr="00F00E74">
        <w:rPr>
          <w:rFonts w:cstheme="minorHAnsi"/>
        </w:rPr>
        <w:t>pengaruh</w:t>
      </w:r>
      <w:proofErr w:type="spellEnd"/>
      <w:r w:rsidR="0002136F" w:rsidRPr="00F00E74">
        <w:rPr>
          <w:rFonts w:cstheme="minorHAnsi"/>
        </w:rPr>
        <w:t xml:space="preserve"> </w:t>
      </w:r>
      <w:proofErr w:type="spellStart"/>
      <w:r w:rsidR="0002136F" w:rsidRPr="00F00E74">
        <w:rPr>
          <w:rFonts w:cstheme="minorHAnsi"/>
        </w:rPr>
        <w:t>konsentrasi</w:t>
      </w:r>
      <w:proofErr w:type="spellEnd"/>
      <w:r w:rsidR="0002136F" w:rsidRPr="00F00E74">
        <w:rPr>
          <w:rFonts w:cstheme="minorHAnsi"/>
        </w:rPr>
        <w:t xml:space="preserve"> POC </w:t>
      </w:r>
      <w:proofErr w:type="spellStart"/>
      <w:r w:rsidR="0002136F" w:rsidRPr="00F00E74">
        <w:rPr>
          <w:rFonts w:cstheme="minorHAnsi"/>
        </w:rPr>
        <w:t>berbeda</w:t>
      </w:r>
      <w:proofErr w:type="spellEnd"/>
      <w:r w:rsidR="0002136F" w:rsidRPr="00F00E74">
        <w:rPr>
          <w:rFonts w:cstheme="minorHAnsi"/>
        </w:rPr>
        <w:t xml:space="preserve"> pada </w:t>
      </w:r>
      <w:proofErr w:type="spellStart"/>
      <w:r w:rsidR="0002136F" w:rsidRPr="00F00E74">
        <w:rPr>
          <w:rFonts w:cstheme="minorHAnsi"/>
        </w:rPr>
        <w:t>setiap</w:t>
      </w:r>
      <w:proofErr w:type="spellEnd"/>
      <w:r w:rsidR="0002136F" w:rsidRPr="00F00E74">
        <w:rPr>
          <w:rFonts w:cstheme="minorHAnsi"/>
        </w:rPr>
        <w:t xml:space="preserve"> </w:t>
      </w:r>
      <w:proofErr w:type="spellStart"/>
      <w:r w:rsidR="0002136F" w:rsidRPr="00F00E74">
        <w:rPr>
          <w:rFonts w:cstheme="minorHAnsi"/>
        </w:rPr>
        <w:t>varietas</w:t>
      </w:r>
      <w:proofErr w:type="spellEnd"/>
      <w:r w:rsidR="0002136F" w:rsidRPr="00F00E74">
        <w:rPr>
          <w:rFonts w:cstheme="minorHAnsi"/>
        </w:rPr>
        <w:t xml:space="preserve">.  Pada </w:t>
      </w:r>
      <w:proofErr w:type="spellStart"/>
      <w:r w:rsidR="0002136F" w:rsidRPr="00F00E74">
        <w:rPr>
          <w:rFonts w:cstheme="minorHAnsi"/>
        </w:rPr>
        <w:t>Varietas</w:t>
      </w:r>
      <w:proofErr w:type="spellEnd"/>
      <w:r w:rsidR="0002136F" w:rsidRPr="00F00E74">
        <w:rPr>
          <w:rFonts w:cstheme="minorHAnsi"/>
        </w:rPr>
        <w:t xml:space="preserve"> Larissa, </w:t>
      </w:r>
      <w:proofErr w:type="spellStart"/>
      <w:r w:rsidR="0002136F" w:rsidRPr="00F00E74">
        <w:rPr>
          <w:rFonts w:cstheme="minorHAnsi"/>
        </w:rPr>
        <w:t>peningkatan</w:t>
      </w:r>
      <w:proofErr w:type="spellEnd"/>
      <w:r w:rsidR="0002136F" w:rsidRPr="00F00E74">
        <w:rPr>
          <w:rFonts w:cstheme="minorHAnsi"/>
        </w:rPr>
        <w:t xml:space="preserve"> </w:t>
      </w:r>
      <w:proofErr w:type="spellStart"/>
      <w:r w:rsidR="0002136F" w:rsidRPr="00F00E74">
        <w:rPr>
          <w:rFonts w:cstheme="minorHAnsi"/>
        </w:rPr>
        <w:t>konsentrasi</w:t>
      </w:r>
      <w:proofErr w:type="spellEnd"/>
      <w:r w:rsidR="0002136F" w:rsidRPr="00F00E74">
        <w:rPr>
          <w:rFonts w:cstheme="minorHAnsi"/>
        </w:rPr>
        <w:t xml:space="preserve"> POC </w:t>
      </w:r>
      <w:proofErr w:type="spellStart"/>
      <w:r w:rsidR="0002136F" w:rsidRPr="00F00E74">
        <w:rPr>
          <w:rFonts w:cstheme="minorHAnsi"/>
        </w:rPr>
        <w:t>sejalan</w:t>
      </w:r>
      <w:proofErr w:type="spellEnd"/>
      <w:r w:rsidR="0002136F" w:rsidRPr="00F00E74">
        <w:rPr>
          <w:rFonts w:cstheme="minorHAnsi"/>
        </w:rPr>
        <w:t xml:space="preserve"> </w:t>
      </w:r>
      <w:proofErr w:type="spellStart"/>
      <w:proofErr w:type="gramStart"/>
      <w:r w:rsidR="0002136F" w:rsidRPr="00F00E74">
        <w:rPr>
          <w:rFonts w:cstheme="minorHAnsi"/>
        </w:rPr>
        <w:t>dengan</w:t>
      </w:r>
      <w:proofErr w:type="spellEnd"/>
      <w:r w:rsidR="0002136F" w:rsidRPr="00F00E74">
        <w:rPr>
          <w:rFonts w:cstheme="minorHAnsi"/>
        </w:rPr>
        <w:t xml:space="preserve">  </w:t>
      </w:r>
      <w:proofErr w:type="spellStart"/>
      <w:r w:rsidR="0002136F" w:rsidRPr="00F00E74">
        <w:rPr>
          <w:rFonts w:cstheme="minorHAnsi"/>
        </w:rPr>
        <w:t>peningkatan</w:t>
      </w:r>
      <w:proofErr w:type="spellEnd"/>
      <w:proofErr w:type="gramEnd"/>
      <w:r w:rsidR="0002136F" w:rsidRPr="00F00E74">
        <w:rPr>
          <w:rFonts w:cstheme="minorHAnsi"/>
        </w:rPr>
        <w:t xml:space="preserve"> </w:t>
      </w:r>
      <w:proofErr w:type="spellStart"/>
      <w:r w:rsidR="0002136F" w:rsidRPr="00F00E74">
        <w:rPr>
          <w:rFonts w:cstheme="minorHAnsi"/>
        </w:rPr>
        <w:t>tinggi</w:t>
      </w:r>
      <w:proofErr w:type="spellEnd"/>
      <w:r w:rsidR="0002136F" w:rsidRPr="00F00E74">
        <w:rPr>
          <w:rFonts w:cstheme="minorHAnsi"/>
        </w:rPr>
        <w:t xml:space="preserve"> </w:t>
      </w:r>
      <w:proofErr w:type="spellStart"/>
      <w:r w:rsidR="0002136F" w:rsidRPr="00F00E74">
        <w:rPr>
          <w:rFonts w:cstheme="minorHAnsi"/>
        </w:rPr>
        <w:t>tanaman</w:t>
      </w:r>
      <w:proofErr w:type="spellEnd"/>
      <w:r w:rsidR="0002136F" w:rsidRPr="00F00E74">
        <w:rPr>
          <w:rFonts w:cstheme="minorHAnsi"/>
        </w:rPr>
        <w:t xml:space="preserve">.  Pada </w:t>
      </w:r>
      <w:proofErr w:type="spellStart"/>
      <w:r w:rsidR="0002136F" w:rsidRPr="00F00E74">
        <w:rPr>
          <w:rFonts w:cstheme="minorHAnsi"/>
        </w:rPr>
        <w:t>varietas</w:t>
      </w:r>
      <w:proofErr w:type="spellEnd"/>
      <w:r w:rsidR="0002136F" w:rsidRPr="00F00E74">
        <w:rPr>
          <w:rFonts w:cstheme="minorHAnsi"/>
        </w:rPr>
        <w:t xml:space="preserve"> Intan dan Servo</w:t>
      </w:r>
      <w:r w:rsidR="00023250" w:rsidRPr="00F00E74">
        <w:rPr>
          <w:rFonts w:cstheme="minorHAnsi"/>
        </w:rPr>
        <w:t xml:space="preserve">, </w:t>
      </w:r>
      <w:proofErr w:type="spellStart"/>
      <w:r w:rsidR="00023250" w:rsidRPr="00F00E74">
        <w:rPr>
          <w:rFonts w:cstheme="minorHAnsi"/>
        </w:rPr>
        <w:t>terjadi</w:t>
      </w:r>
      <w:proofErr w:type="spellEnd"/>
      <w:r w:rsidR="00023250" w:rsidRPr="00F00E74">
        <w:rPr>
          <w:rFonts w:cstheme="minorHAnsi"/>
        </w:rPr>
        <w:t xml:space="preserve"> </w:t>
      </w:r>
      <w:proofErr w:type="spellStart"/>
      <w:r w:rsidR="00023250" w:rsidRPr="00F00E74">
        <w:rPr>
          <w:rFonts w:cstheme="minorHAnsi"/>
        </w:rPr>
        <w:t>peningkatan</w:t>
      </w:r>
      <w:proofErr w:type="spellEnd"/>
      <w:r w:rsidR="00023250" w:rsidRPr="00F00E74">
        <w:rPr>
          <w:rFonts w:cstheme="minorHAnsi"/>
        </w:rPr>
        <w:t xml:space="preserve"> pada </w:t>
      </w:r>
      <w:proofErr w:type="spellStart"/>
      <w:r w:rsidR="00023250" w:rsidRPr="00F00E74">
        <w:rPr>
          <w:rFonts w:cstheme="minorHAnsi"/>
        </w:rPr>
        <w:t>konsentrasi</w:t>
      </w:r>
      <w:proofErr w:type="spellEnd"/>
      <w:r w:rsidR="00023250" w:rsidRPr="00F00E74">
        <w:rPr>
          <w:rFonts w:cstheme="minorHAnsi"/>
        </w:rPr>
        <w:t xml:space="preserve"> 2,5 – 5 ml L</w:t>
      </w:r>
      <w:r w:rsidR="00023250" w:rsidRPr="00F00E74">
        <w:rPr>
          <w:rFonts w:cstheme="minorHAnsi"/>
          <w:vertAlign w:val="superscript"/>
        </w:rPr>
        <w:t>-1</w:t>
      </w:r>
      <w:r w:rsidR="00023250" w:rsidRPr="00F00E74">
        <w:rPr>
          <w:rFonts w:cstheme="minorHAnsi"/>
        </w:rPr>
        <w:t xml:space="preserve"> </w:t>
      </w:r>
      <w:proofErr w:type="spellStart"/>
      <w:r w:rsidR="00023250" w:rsidRPr="00F00E74">
        <w:rPr>
          <w:rFonts w:cstheme="minorHAnsi"/>
        </w:rPr>
        <w:t>kemudian</w:t>
      </w:r>
      <w:proofErr w:type="spellEnd"/>
      <w:r w:rsidR="00023250" w:rsidRPr="00F00E74">
        <w:rPr>
          <w:rFonts w:cstheme="minorHAnsi"/>
        </w:rPr>
        <w:t xml:space="preserve"> </w:t>
      </w:r>
      <w:proofErr w:type="spellStart"/>
      <w:r w:rsidR="00023250" w:rsidRPr="00F00E74">
        <w:rPr>
          <w:rFonts w:cstheme="minorHAnsi"/>
        </w:rPr>
        <w:t>menurun</w:t>
      </w:r>
      <w:proofErr w:type="spellEnd"/>
      <w:r w:rsidR="00023250" w:rsidRPr="00F00E74">
        <w:rPr>
          <w:rFonts w:cstheme="minorHAnsi"/>
        </w:rPr>
        <w:t xml:space="preserve"> pada </w:t>
      </w:r>
      <w:proofErr w:type="spellStart"/>
      <w:r w:rsidR="00023250" w:rsidRPr="00F00E74">
        <w:rPr>
          <w:rFonts w:cstheme="minorHAnsi"/>
        </w:rPr>
        <w:t>konsentrasi</w:t>
      </w:r>
      <w:proofErr w:type="spellEnd"/>
      <w:r w:rsidR="00023250" w:rsidRPr="00F00E74">
        <w:rPr>
          <w:rFonts w:cstheme="minorHAnsi"/>
        </w:rPr>
        <w:t xml:space="preserve"> 7,5 ml L</w:t>
      </w:r>
      <w:r w:rsidR="00023250" w:rsidRPr="00F00E74">
        <w:rPr>
          <w:rFonts w:cstheme="minorHAnsi"/>
          <w:vertAlign w:val="superscript"/>
        </w:rPr>
        <w:t>-1</w:t>
      </w:r>
      <w:r w:rsidR="00023250" w:rsidRPr="00F00E74">
        <w:rPr>
          <w:rFonts w:cstheme="minorHAnsi"/>
        </w:rPr>
        <w:t xml:space="preserve">.  </w:t>
      </w:r>
      <w:proofErr w:type="spellStart"/>
      <w:r w:rsidR="00023250" w:rsidRPr="00F00E74">
        <w:rPr>
          <w:rFonts w:cstheme="minorHAnsi"/>
        </w:rPr>
        <w:t>Sedangkan</w:t>
      </w:r>
      <w:proofErr w:type="spellEnd"/>
      <w:r w:rsidR="00023250" w:rsidRPr="00F00E74">
        <w:rPr>
          <w:rFonts w:cstheme="minorHAnsi"/>
        </w:rPr>
        <w:t xml:space="preserve"> pada </w:t>
      </w:r>
      <w:proofErr w:type="spellStart"/>
      <w:r w:rsidR="00023250" w:rsidRPr="00F00E74">
        <w:rPr>
          <w:rFonts w:cstheme="minorHAnsi"/>
        </w:rPr>
        <w:t>Varietas</w:t>
      </w:r>
      <w:proofErr w:type="spellEnd"/>
      <w:r w:rsidR="00023250" w:rsidRPr="00F00E74">
        <w:rPr>
          <w:rFonts w:cstheme="minorHAnsi"/>
        </w:rPr>
        <w:t xml:space="preserve"> Berlian, </w:t>
      </w:r>
      <w:proofErr w:type="spellStart"/>
      <w:r w:rsidR="00023250" w:rsidRPr="00F00E74">
        <w:rPr>
          <w:rFonts w:cstheme="minorHAnsi"/>
        </w:rPr>
        <w:t>perlakuan</w:t>
      </w:r>
      <w:proofErr w:type="spellEnd"/>
      <w:r w:rsidR="00023250" w:rsidRPr="00F00E74">
        <w:rPr>
          <w:rFonts w:cstheme="minorHAnsi"/>
        </w:rPr>
        <w:t xml:space="preserve"> </w:t>
      </w:r>
      <w:proofErr w:type="spellStart"/>
      <w:r w:rsidR="00023250" w:rsidRPr="00F00E74">
        <w:rPr>
          <w:rFonts w:cstheme="minorHAnsi"/>
        </w:rPr>
        <w:t>konsentrasi</w:t>
      </w:r>
      <w:proofErr w:type="spellEnd"/>
      <w:r w:rsidR="00023250" w:rsidRPr="00F00E74">
        <w:rPr>
          <w:rFonts w:cstheme="minorHAnsi"/>
        </w:rPr>
        <w:t xml:space="preserve"> POC </w:t>
      </w:r>
      <w:proofErr w:type="spellStart"/>
      <w:r w:rsidR="00023250" w:rsidRPr="00F00E74">
        <w:rPr>
          <w:rFonts w:cstheme="minorHAnsi"/>
        </w:rPr>
        <w:t>menurunkan</w:t>
      </w:r>
      <w:proofErr w:type="spellEnd"/>
      <w:r w:rsidR="00023250" w:rsidRPr="00F00E74">
        <w:rPr>
          <w:rFonts w:cstheme="minorHAnsi"/>
        </w:rPr>
        <w:t xml:space="preserve"> </w:t>
      </w:r>
      <w:proofErr w:type="spellStart"/>
      <w:r w:rsidR="00023250" w:rsidRPr="00F00E74">
        <w:rPr>
          <w:rFonts w:cstheme="minorHAnsi"/>
        </w:rPr>
        <w:t>tinggi</w:t>
      </w:r>
      <w:proofErr w:type="spellEnd"/>
      <w:r w:rsidR="00023250" w:rsidRPr="00F00E74">
        <w:rPr>
          <w:rFonts w:cstheme="minorHAnsi"/>
        </w:rPr>
        <w:t xml:space="preserve"> </w:t>
      </w:r>
      <w:proofErr w:type="spellStart"/>
      <w:r w:rsidR="00023250" w:rsidRPr="00F00E74">
        <w:rPr>
          <w:rFonts w:cstheme="minorHAnsi"/>
        </w:rPr>
        <w:t>tanaman</w:t>
      </w:r>
      <w:proofErr w:type="spellEnd"/>
      <w:r w:rsidR="00023250" w:rsidRPr="00F00E74">
        <w:rPr>
          <w:rFonts w:cstheme="minorHAnsi"/>
        </w:rPr>
        <w:t xml:space="preserve"> </w:t>
      </w:r>
      <w:r w:rsidR="00EA7C25" w:rsidRPr="00F00E74">
        <w:rPr>
          <w:rFonts w:cstheme="minorHAnsi"/>
        </w:rPr>
        <w:t xml:space="preserve">pada </w:t>
      </w:r>
      <w:proofErr w:type="spellStart"/>
      <w:r w:rsidR="00EA7C25" w:rsidRPr="00F00E74">
        <w:rPr>
          <w:rFonts w:cstheme="minorHAnsi"/>
        </w:rPr>
        <w:t>konsentrasi</w:t>
      </w:r>
      <w:proofErr w:type="spellEnd"/>
      <w:r w:rsidR="00EA7C25" w:rsidRPr="00F00E74">
        <w:rPr>
          <w:rFonts w:cstheme="minorHAnsi"/>
        </w:rPr>
        <w:t xml:space="preserve"> </w:t>
      </w:r>
      <w:proofErr w:type="spellStart"/>
      <w:r w:rsidR="00EA7C25" w:rsidRPr="00F00E74">
        <w:rPr>
          <w:rFonts w:cstheme="minorHAnsi"/>
        </w:rPr>
        <w:t>rendah</w:t>
      </w:r>
      <w:proofErr w:type="spellEnd"/>
      <w:r w:rsidR="00EA7C25" w:rsidRPr="00F00E74">
        <w:rPr>
          <w:rFonts w:cstheme="minorHAnsi"/>
        </w:rPr>
        <w:t xml:space="preserve"> (2,5 ml L</w:t>
      </w:r>
      <w:r w:rsidR="00EA7C25" w:rsidRPr="00F00E74">
        <w:rPr>
          <w:rFonts w:cstheme="minorHAnsi"/>
          <w:vertAlign w:val="superscript"/>
        </w:rPr>
        <w:t>-1</w:t>
      </w:r>
      <w:r w:rsidR="00EA7C25" w:rsidRPr="00F00E74">
        <w:rPr>
          <w:rFonts w:cstheme="minorHAnsi"/>
        </w:rPr>
        <w:t xml:space="preserve">) </w:t>
      </w:r>
      <w:proofErr w:type="spellStart"/>
      <w:r w:rsidR="00EA7C25" w:rsidRPr="00F00E74">
        <w:rPr>
          <w:rFonts w:cstheme="minorHAnsi"/>
        </w:rPr>
        <w:t>kemudian</w:t>
      </w:r>
      <w:proofErr w:type="spellEnd"/>
      <w:r w:rsidR="00EA7C25" w:rsidRPr="00F00E74">
        <w:rPr>
          <w:rFonts w:cstheme="minorHAnsi"/>
        </w:rPr>
        <w:t xml:space="preserve"> </w:t>
      </w:r>
      <w:proofErr w:type="spellStart"/>
      <w:r w:rsidR="00EA7C25" w:rsidRPr="00F00E74">
        <w:rPr>
          <w:rFonts w:cstheme="minorHAnsi"/>
        </w:rPr>
        <w:t>meningkat</w:t>
      </w:r>
      <w:proofErr w:type="spellEnd"/>
      <w:r w:rsidR="00EA7C25" w:rsidRPr="00F00E74">
        <w:rPr>
          <w:rFonts w:cstheme="minorHAnsi"/>
        </w:rPr>
        <w:t xml:space="preserve"> </w:t>
      </w:r>
      <w:proofErr w:type="spellStart"/>
      <w:r w:rsidR="00EA7C25" w:rsidRPr="00F00E74">
        <w:rPr>
          <w:rFonts w:cstheme="minorHAnsi"/>
        </w:rPr>
        <w:t>lagi</w:t>
      </w:r>
      <w:proofErr w:type="spellEnd"/>
      <w:r w:rsidR="00EA7C25" w:rsidRPr="00F00E74">
        <w:rPr>
          <w:rFonts w:cstheme="minorHAnsi"/>
        </w:rPr>
        <w:t xml:space="preserve"> </w:t>
      </w:r>
      <w:proofErr w:type="spellStart"/>
      <w:r w:rsidR="00EA7C25" w:rsidRPr="00F00E74">
        <w:rPr>
          <w:rFonts w:cstheme="minorHAnsi"/>
        </w:rPr>
        <w:t>sejalan</w:t>
      </w:r>
      <w:proofErr w:type="spellEnd"/>
      <w:r w:rsidR="00EA7C25" w:rsidRPr="00F00E74">
        <w:rPr>
          <w:rFonts w:cstheme="minorHAnsi"/>
        </w:rPr>
        <w:t xml:space="preserve"> </w:t>
      </w:r>
      <w:proofErr w:type="spellStart"/>
      <w:r w:rsidR="00EA7C25" w:rsidRPr="00F00E74">
        <w:rPr>
          <w:rFonts w:cstheme="minorHAnsi"/>
        </w:rPr>
        <w:t>dengan</w:t>
      </w:r>
      <w:proofErr w:type="spellEnd"/>
      <w:r w:rsidR="00EA7C25" w:rsidRPr="00F00E74">
        <w:rPr>
          <w:rFonts w:cstheme="minorHAnsi"/>
        </w:rPr>
        <w:t xml:space="preserve"> </w:t>
      </w:r>
      <w:proofErr w:type="spellStart"/>
      <w:r w:rsidR="00EA7C25" w:rsidRPr="00F00E74">
        <w:rPr>
          <w:rFonts w:cstheme="minorHAnsi"/>
        </w:rPr>
        <w:t>peningkatan</w:t>
      </w:r>
      <w:proofErr w:type="spellEnd"/>
      <w:r w:rsidR="00EA7C25" w:rsidRPr="00F00E74">
        <w:rPr>
          <w:rFonts w:cstheme="minorHAnsi"/>
        </w:rPr>
        <w:t xml:space="preserve"> </w:t>
      </w:r>
      <w:proofErr w:type="spellStart"/>
      <w:r w:rsidR="00EA7C25" w:rsidRPr="00F00E74">
        <w:rPr>
          <w:rFonts w:cstheme="minorHAnsi"/>
        </w:rPr>
        <w:t>konsentrasi</w:t>
      </w:r>
      <w:proofErr w:type="spellEnd"/>
      <w:r w:rsidR="00EA7C25" w:rsidRPr="00F00E74">
        <w:rPr>
          <w:rFonts w:cstheme="minorHAnsi"/>
        </w:rPr>
        <w:t>.</w:t>
      </w:r>
    </w:p>
    <w:p w14:paraId="24011014" w14:textId="362D52B1" w:rsidR="00E40B40" w:rsidRDefault="00B66153" w:rsidP="003F6458">
      <w:pPr>
        <w:spacing w:after="0" w:line="276" w:lineRule="auto"/>
        <w:ind w:left="142" w:firstLine="709"/>
        <w:jc w:val="both"/>
        <w:rPr>
          <w:rFonts w:cstheme="minorHAnsi"/>
        </w:rPr>
      </w:pPr>
      <w:r w:rsidRPr="00F00E74">
        <w:rPr>
          <w:rFonts w:cstheme="minorHAnsi"/>
        </w:rPr>
        <w:t xml:space="preserve">Pada </w:t>
      </w:r>
      <w:proofErr w:type="spellStart"/>
      <w:r w:rsidRPr="00F00E74">
        <w:rPr>
          <w:rFonts w:cstheme="minorHAnsi"/>
        </w:rPr>
        <w:t>karakter</w:t>
      </w:r>
      <w:proofErr w:type="spellEnd"/>
      <w:r w:rsidRPr="00F00E74">
        <w:rPr>
          <w:rFonts w:cstheme="minorHAnsi"/>
        </w:rPr>
        <w:t xml:space="preserve"> </w:t>
      </w:r>
      <w:proofErr w:type="spellStart"/>
      <w:r w:rsidRPr="00F00E74">
        <w:rPr>
          <w:rFonts w:cstheme="minorHAnsi"/>
        </w:rPr>
        <w:t>bobot</w:t>
      </w:r>
      <w:proofErr w:type="spellEnd"/>
      <w:r w:rsidRPr="00F00E74">
        <w:rPr>
          <w:rFonts w:cstheme="minorHAnsi"/>
        </w:rPr>
        <w:t xml:space="preserve"> </w:t>
      </w:r>
      <w:proofErr w:type="spellStart"/>
      <w:r w:rsidRPr="00F00E74">
        <w:rPr>
          <w:rFonts w:cstheme="minorHAnsi"/>
        </w:rPr>
        <w:t>kering</w:t>
      </w:r>
      <w:proofErr w:type="spellEnd"/>
      <w:r w:rsidRPr="00F00E74">
        <w:rPr>
          <w:rFonts w:cstheme="minorHAnsi"/>
        </w:rPr>
        <w:t xml:space="preserve"> </w:t>
      </w:r>
      <w:proofErr w:type="spellStart"/>
      <w:r w:rsidRPr="00F00E74">
        <w:rPr>
          <w:rFonts w:cstheme="minorHAnsi"/>
        </w:rPr>
        <w:t>tajuk</w:t>
      </w:r>
      <w:proofErr w:type="spellEnd"/>
      <w:r w:rsidRPr="00F00E74">
        <w:rPr>
          <w:rFonts w:cstheme="minorHAnsi"/>
        </w:rPr>
        <w:t xml:space="preserve"> (Gambar </w:t>
      </w:r>
      <w:r w:rsidR="00204EF6">
        <w:rPr>
          <w:rFonts w:cstheme="minorHAnsi"/>
        </w:rPr>
        <w:t>1b</w:t>
      </w:r>
      <w:r w:rsidRPr="00F00E74">
        <w:rPr>
          <w:rFonts w:cstheme="minorHAnsi"/>
        </w:rPr>
        <w:t xml:space="preserve">) </w:t>
      </w:r>
      <w:r w:rsidR="00210B86" w:rsidRPr="00F00E74">
        <w:rPr>
          <w:rFonts w:cstheme="minorHAnsi"/>
        </w:rPr>
        <w:t xml:space="preserve">dan </w:t>
      </w:r>
      <w:proofErr w:type="spellStart"/>
      <w:r w:rsidR="00210B86" w:rsidRPr="00F00E74">
        <w:rPr>
          <w:rFonts w:cstheme="minorHAnsi"/>
        </w:rPr>
        <w:t>bobot</w:t>
      </w:r>
      <w:proofErr w:type="spellEnd"/>
      <w:r w:rsidR="00210B86" w:rsidRPr="00F00E74">
        <w:rPr>
          <w:rFonts w:cstheme="minorHAnsi"/>
        </w:rPr>
        <w:t xml:space="preserve"> </w:t>
      </w:r>
      <w:proofErr w:type="spellStart"/>
      <w:r w:rsidR="00210B86" w:rsidRPr="00F00E74">
        <w:rPr>
          <w:rFonts w:cstheme="minorHAnsi"/>
        </w:rPr>
        <w:t>kering</w:t>
      </w:r>
      <w:proofErr w:type="spellEnd"/>
      <w:r w:rsidR="00210B86" w:rsidRPr="00F00E74">
        <w:rPr>
          <w:rFonts w:cstheme="minorHAnsi"/>
        </w:rPr>
        <w:t xml:space="preserve"> </w:t>
      </w:r>
      <w:proofErr w:type="spellStart"/>
      <w:r w:rsidR="00210B86" w:rsidRPr="00F00E74">
        <w:rPr>
          <w:rFonts w:cstheme="minorHAnsi"/>
        </w:rPr>
        <w:t>akar</w:t>
      </w:r>
      <w:proofErr w:type="spellEnd"/>
      <w:r w:rsidR="00210B86" w:rsidRPr="00F00E74">
        <w:rPr>
          <w:rFonts w:cstheme="minorHAnsi"/>
        </w:rPr>
        <w:t xml:space="preserve"> (Gambar </w:t>
      </w:r>
      <w:r w:rsidR="00204EF6">
        <w:rPr>
          <w:rFonts w:cstheme="minorHAnsi"/>
        </w:rPr>
        <w:t>1c</w:t>
      </w:r>
      <w:r w:rsidR="00210B86" w:rsidRPr="00F00E74">
        <w:rPr>
          <w:rFonts w:cstheme="minorHAnsi"/>
        </w:rPr>
        <w:t xml:space="preserve">) </w:t>
      </w:r>
      <w:proofErr w:type="spellStart"/>
      <w:r w:rsidRPr="00F00E74">
        <w:rPr>
          <w:rFonts w:cstheme="minorHAnsi"/>
        </w:rPr>
        <w:t>terdapat</w:t>
      </w:r>
      <w:proofErr w:type="spellEnd"/>
      <w:r w:rsidRPr="00F00E74">
        <w:rPr>
          <w:rFonts w:cstheme="minorHAnsi"/>
        </w:rPr>
        <w:t xml:space="preserve"> </w:t>
      </w:r>
      <w:proofErr w:type="spellStart"/>
      <w:r w:rsidRPr="00F00E74">
        <w:rPr>
          <w:rFonts w:cstheme="minorHAnsi"/>
        </w:rPr>
        <w:t>perbedaan</w:t>
      </w:r>
      <w:proofErr w:type="spellEnd"/>
      <w:r w:rsidRPr="00F00E74">
        <w:rPr>
          <w:rFonts w:cstheme="minorHAnsi"/>
        </w:rPr>
        <w:t xml:space="preserve"> </w:t>
      </w:r>
      <w:proofErr w:type="spellStart"/>
      <w:r w:rsidRPr="00F00E74">
        <w:rPr>
          <w:rFonts w:cstheme="minorHAnsi"/>
        </w:rPr>
        <w:t>pengaruh</w:t>
      </w:r>
      <w:proofErr w:type="spellEnd"/>
      <w:r w:rsidRPr="00F00E74">
        <w:rPr>
          <w:rFonts w:cstheme="minorHAnsi"/>
        </w:rPr>
        <w:t xml:space="preserve"> </w:t>
      </w:r>
      <w:proofErr w:type="spellStart"/>
      <w:r w:rsidRPr="00F00E74">
        <w:rPr>
          <w:rFonts w:cstheme="minorHAnsi"/>
        </w:rPr>
        <w:t>perlakuan</w:t>
      </w:r>
      <w:proofErr w:type="spellEnd"/>
      <w:r w:rsidRPr="00F00E74">
        <w:rPr>
          <w:rFonts w:cstheme="minorHAnsi"/>
        </w:rPr>
        <w:t xml:space="preserve"> </w:t>
      </w:r>
      <w:proofErr w:type="spellStart"/>
      <w:r w:rsidRPr="00F00E74">
        <w:rPr>
          <w:rFonts w:cstheme="minorHAnsi"/>
        </w:rPr>
        <w:t>konsentrasi</w:t>
      </w:r>
      <w:proofErr w:type="spellEnd"/>
      <w:r w:rsidRPr="00F00E74">
        <w:rPr>
          <w:rFonts w:cstheme="minorHAnsi"/>
        </w:rPr>
        <w:t xml:space="preserve"> </w:t>
      </w:r>
      <w:proofErr w:type="spellStart"/>
      <w:r w:rsidRPr="00F00E74">
        <w:rPr>
          <w:rFonts w:cstheme="minorHAnsi"/>
        </w:rPr>
        <w:t>pupuk</w:t>
      </w:r>
      <w:proofErr w:type="spellEnd"/>
      <w:r w:rsidRPr="00F00E74">
        <w:rPr>
          <w:rFonts w:cstheme="minorHAnsi"/>
        </w:rPr>
        <w:t xml:space="preserve"> organic </w:t>
      </w:r>
      <w:proofErr w:type="spellStart"/>
      <w:r w:rsidRPr="00F00E74">
        <w:rPr>
          <w:rFonts w:cstheme="minorHAnsi"/>
        </w:rPr>
        <w:t>cair</w:t>
      </w:r>
      <w:proofErr w:type="spellEnd"/>
      <w:r w:rsidRPr="00F00E74">
        <w:rPr>
          <w:rFonts w:cstheme="minorHAnsi"/>
        </w:rPr>
        <w:t xml:space="preserve"> pada </w:t>
      </w:r>
      <w:proofErr w:type="spellStart"/>
      <w:r w:rsidRPr="00F00E74">
        <w:rPr>
          <w:rFonts w:cstheme="minorHAnsi"/>
        </w:rPr>
        <w:t>setiap</w:t>
      </w:r>
      <w:proofErr w:type="spellEnd"/>
      <w:r w:rsidRPr="00F00E74">
        <w:rPr>
          <w:rFonts w:cstheme="minorHAnsi"/>
        </w:rPr>
        <w:t xml:space="preserve"> </w:t>
      </w:r>
      <w:proofErr w:type="spellStart"/>
      <w:r w:rsidRPr="00F00E74">
        <w:rPr>
          <w:rFonts w:cstheme="minorHAnsi"/>
        </w:rPr>
        <w:t>varietas</w:t>
      </w:r>
      <w:proofErr w:type="spellEnd"/>
      <w:r w:rsidRPr="00F00E74">
        <w:rPr>
          <w:rFonts w:cstheme="minorHAnsi"/>
        </w:rPr>
        <w:t xml:space="preserve"> </w:t>
      </w:r>
      <w:proofErr w:type="spellStart"/>
      <w:r w:rsidRPr="00F00E74">
        <w:rPr>
          <w:rFonts w:cstheme="minorHAnsi"/>
        </w:rPr>
        <w:t>tanaman</w:t>
      </w:r>
      <w:proofErr w:type="spellEnd"/>
      <w:r w:rsidRPr="00F00E74">
        <w:rPr>
          <w:rFonts w:cstheme="minorHAnsi"/>
        </w:rPr>
        <w:t xml:space="preserve"> </w:t>
      </w:r>
      <w:proofErr w:type="spellStart"/>
      <w:r w:rsidRPr="00F00E74">
        <w:rPr>
          <w:rFonts w:cstheme="minorHAnsi"/>
        </w:rPr>
        <w:t>tomat</w:t>
      </w:r>
      <w:proofErr w:type="spellEnd"/>
      <w:r w:rsidRPr="00F00E74">
        <w:rPr>
          <w:rFonts w:cstheme="minorHAnsi"/>
        </w:rPr>
        <w:t xml:space="preserve"> </w:t>
      </w:r>
      <w:proofErr w:type="spellStart"/>
      <w:r w:rsidRPr="00F00E74">
        <w:rPr>
          <w:rFonts w:cstheme="minorHAnsi"/>
        </w:rPr>
        <w:t>hibrida</w:t>
      </w:r>
      <w:proofErr w:type="spellEnd"/>
      <w:r w:rsidRPr="00F00E74">
        <w:rPr>
          <w:rFonts w:cstheme="minorHAnsi"/>
        </w:rPr>
        <w:t xml:space="preserve"> </w:t>
      </w:r>
      <w:r w:rsidR="00F179D6" w:rsidRPr="00F00E74">
        <w:rPr>
          <w:rFonts w:cstheme="minorHAnsi"/>
        </w:rPr>
        <w:t>dan</w:t>
      </w:r>
      <w:r w:rsidRPr="00F00E74">
        <w:rPr>
          <w:rFonts w:cstheme="minorHAnsi"/>
        </w:rPr>
        <w:t xml:space="preserve"> </w:t>
      </w:r>
      <w:proofErr w:type="spellStart"/>
      <w:r w:rsidRPr="00F00E74">
        <w:rPr>
          <w:rFonts w:cstheme="minorHAnsi"/>
        </w:rPr>
        <w:t>bersari</w:t>
      </w:r>
      <w:proofErr w:type="spellEnd"/>
      <w:r w:rsidRPr="00F00E74">
        <w:rPr>
          <w:rFonts w:cstheme="minorHAnsi"/>
        </w:rPr>
        <w:t xml:space="preserve"> </w:t>
      </w:r>
      <w:proofErr w:type="spellStart"/>
      <w:r w:rsidRPr="00F00E74">
        <w:rPr>
          <w:rFonts w:cstheme="minorHAnsi"/>
        </w:rPr>
        <w:t>bebas</w:t>
      </w:r>
      <w:proofErr w:type="spellEnd"/>
      <w:r w:rsidRPr="00F00E74">
        <w:rPr>
          <w:rFonts w:cstheme="minorHAnsi"/>
        </w:rPr>
        <w:t>.</w:t>
      </w:r>
      <w:r w:rsidR="00F179D6" w:rsidRPr="00F00E74">
        <w:rPr>
          <w:rFonts w:cstheme="minorHAnsi"/>
        </w:rPr>
        <w:t xml:space="preserve">  </w:t>
      </w:r>
      <w:proofErr w:type="spellStart"/>
      <w:r w:rsidR="00F179D6" w:rsidRPr="00F00E74">
        <w:rPr>
          <w:rFonts w:cstheme="minorHAnsi"/>
        </w:rPr>
        <w:t>P</w:t>
      </w:r>
      <w:r w:rsidR="00AE55FA" w:rsidRPr="00F00E74">
        <w:rPr>
          <w:rFonts w:cstheme="minorHAnsi"/>
        </w:rPr>
        <w:t>eningkatan</w:t>
      </w:r>
      <w:proofErr w:type="spellEnd"/>
      <w:r w:rsidR="00AE55FA" w:rsidRPr="00F00E74">
        <w:rPr>
          <w:rFonts w:cstheme="minorHAnsi"/>
        </w:rPr>
        <w:t xml:space="preserve"> </w:t>
      </w:r>
      <w:proofErr w:type="spellStart"/>
      <w:r w:rsidR="00AE55FA" w:rsidRPr="00F00E74">
        <w:rPr>
          <w:rFonts w:cstheme="minorHAnsi"/>
        </w:rPr>
        <w:t>konsentrasi</w:t>
      </w:r>
      <w:proofErr w:type="spellEnd"/>
      <w:r w:rsidR="00AE55FA" w:rsidRPr="00F00E74">
        <w:rPr>
          <w:rFonts w:cstheme="minorHAnsi"/>
        </w:rPr>
        <w:t xml:space="preserve"> </w:t>
      </w:r>
      <w:r w:rsidR="00C51575" w:rsidRPr="00F00E74">
        <w:rPr>
          <w:rFonts w:cstheme="minorHAnsi"/>
        </w:rPr>
        <w:t xml:space="preserve">POC </w:t>
      </w:r>
      <w:proofErr w:type="spellStart"/>
      <w:r w:rsidR="00C51575" w:rsidRPr="00F00E74">
        <w:rPr>
          <w:rFonts w:cstheme="minorHAnsi"/>
        </w:rPr>
        <w:t>sejalan</w:t>
      </w:r>
      <w:proofErr w:type="spellEnd"/>
      <w:r w:rsidR="00C51575" w:rsidRPr="00F00E74">
        <w:rPr>
          <w:rFonts w:cstheme="minorHAnsi"/>
        </w:rPr>
        <w:t xml:space="preserve"> </w:t>
      </w:r>
      <w:proofErr w:type="spellStart"/>
      <w:r w:rsidR="00C51575" w:rsidRPr="00F00E74">
        <w:rPr>
          <w:rFonts w:cstheme="minorHAnsi"/>
        </w:rPr>
        <w:t>dengan</w:t>
      </w:r>
      <w:proofErr w:type="spellEnd"/>
      <w:r w:rsidR="00C51575" w:rsidRPr="00F00E74">
        <w:rPr>
          <w:rFonts w:cstheme="minorHAnsi"/>
        </w:rPr>
        <w:t xml:space="preserve"> </w:t>
      </w:r>
      <w:proofErr w:type="spellStart"/>
      <w:r w:rsidR="00C51575" w:rsidRPr="00F00E74">
        <w:rPr>
          <w:rFonts w:cstheme="minorHAnsi"/>
        </w:rPr>
        <w:t>peningkatan</w:t>
      </w:r>
      <w:proofErr w:type="spellEnd"/>
      <w:r w:rsidR="00C51575" w:rsidRPr="00F00E74">
        <w:rPr>
          <w:rFonts w:cstheme="minorHAnsi"/>
        </w:rPr>
        <w:t xml:space="preserve"> </w:t>
      </w:r>
      <w:proofErr w:type="spellStart"/>
      <w:r w:rsidR="00C51575" w:rsidRPr="00F00E74">
        <w:rPr>
          <w:rFonts w:cstheme="minorHAnsi"/>
        </w:rPr>
        <w:t>bobot</w:t>
      </w:r>
      <w:proofErr w:type="spellEnd"/>
      <w:r w:rsidR="00C51575" w:rsidRPr="00F00E74">
        <w:rPr>
          <w:rFonts w:cstheme="minorHAnsi"/>
        </w:rPr>
        <w:t xml:space="preserve"> </w:t>
      </w:r>
      <w:proofErr w:type="spellStart"/>
      <w:r w:rsidR="00C51575" w:rsidRPr="00F00E74">
        <w:rPr>
          <w:rFonts w:cstheme="minorHAnsi"/>
        </w:rPr>
        <w:t>kering</w:t>
      </w:r>
      <w:proofErr w:type="spellEnd"/>
      <w:r w:rsidR="00C51575" w:rsidRPr="00F00E74">
        <w:rPr>
          <w:rFonts w:cstheme="minorHAnsi"/>
        </w:rPr>
        <w:t xml:space="preserve"> </w:t>
      </w:r>
      <w:proofErr w:type="spellStart"/>
      <w:r w:rsidR="00C51575" w:rsidRPr="00F00E74">
        <w:rPr>
          <w:rFonts w:cstheme="minorHAnsi"/>
        </w:rPr>
        <w:t>tajuk</w:t>
      </w:r>
      <w:proofErr w:type="spellEnd"/>
      <w:r w:rsidR="00C51575" w:rsidRPr="00F00E74">
        <w:rPr>
          <w:rFonts w:cstheme="minorHAnsi"/>
        </w:rPr>
        <w:t xml:space="preserve"> </w:t>
      </w:r>
      <w:proofErr w:type="spellStart"/>
      <w:r w:rsidR="00C51575" w:rsidRPr="00F00E74">
        <w:rPr>
          <w:rFonts w:cstheme="minorHAnsi"/>
        </w:rPr>
        <w:t>varietas</w:t>
      </w:r>
      <w:proofErr w:type="spellEnd"/>
      <w:r w:rsidR="00C51575" w:rsidRPr="00F00E74">
        <w:rPr>
          <w:rFonts w:cstheme="minorHAnsi"/>
        </w:rPr>
        <w:t xml:space="preserve"> Larissa dan Servo dan </w:t>
      </w:r>
      <w:proofErr w:type="spellStart"/>
      <w:r w:rsidR="00C51575" w:rsidRPr="00F00E74">
        <w:rPr>
          <w:rFonts w:cstheme="minorHAnsi"/>
        </w:rPr>
        <w:t>peningkatan</w:t>
      </w:r>
      <w:proofErr w:type="spellEnd"/>
      <w:r w:rsidR="00C51575" w:rsidRPr="00F00E74">
        <w:rPr>
          <w:rFonts w:cstheme="minorHAnsi"/>
        </w:rPr>
        <w:t xml:space="preserve"> </w:t>
      </w:r>
      <w:proofErr w:type="spellStart"/>
      <w:r w:rsidR="00C51575" w:rsidRPr="00F00E74">
        <w:rPr>
          <w:rFonts w:cstheme="minorHAnsi"/>
        </w:rPr>
        <w:t>bobot</w:t>
      </w:r>
      <w:proofErr w:type="spellEnd"/>
      <w:r w:rsidR="00C51575" w:rsidRPr="00F00E74">
        <w:rPr>
          <w:rFonts w:cstheme="minorHAnsi"/>
        </w:rPr>
        <w:t xml:space="preserve"> </w:t>
      </w:r>
      <w:proofErr w:type="spellStart"/>
      <w:r w:rsidR="00C51575" w:rsidRPr="00F00E74">
        <w:rPr>
          <w:rFonts w:cstheme="minorHAnsi"/>
        </w:rPr>
        <w:t>kering</w:t>
      </w:r>
      <w:proofErr w:type="spellEnd"/>
      <w:r w:rsidR="00C51575" w:rsidRPr="00F00E74">
        <w:rPr>
          <w:rFonts w:cstheme="minorHAnsi"/>
        </w:rPr>
        <w:t xml:space="preserve"> </w:t>
      </w:r>
      <w:proofErr w:type="spellStart"/>
      <w:r w:rsidR="00C51575" w:rsidRPr="00F00E74">
        <w:rPr>
          <w:rFonts w:cstheme="minorHAnsi"/>
        </w:rPr>
        <w:t>akar</w:t>
      </w:r>
      <w:proofErr w:type="spellEnd"/>
      <w:r w:rsidR="00C51575" w:rsidRPr="00F00E74">
        <w:rPr>
          <w:rFonts w:cstheme="minorHAnsi"/>
        </w:rPr>
        <w:t xml:space="preserve"> </w:t>
      </w:r>
      <w:proofErr w:type="spellStart"/>
      <w:r w:rsidR="00C51575" w:rsidRPr="00F00E74">
        <w:rPr>
          <w:rFonts w:cstheme="minorHAnsi"/>
        </w:rPr>
        <w:t>Varietas</w:t>
      </w:r>
      <w:proofErr w:type="spellEnd"/>
      <w:r w:rsidR="00C51575" w:rsidRPr="00F00E74">
        <w:rPr>
          <w:rFonts w:cstheme="minorHAnsi"/>
        </w:rPr>
        <w:t xml:space="preserve"> Servo.  </w:t>
      </w:r>
      <w:proofErr w:type="spellStart"/>
      <w:r w:rsidR="00C51575" w:rsidRPr="00F00E74">
        <w:rPr>
          <w:rFonts w:cstheme="minorHAnsi"/>
        </w:rPr>
        <w:t>Bobot</w:t>
      </w:r>
      <w:proofErr w:type="spellEnd"/>
      <w:r w:rsidR="00C51575" w:rsidRPr="00F00E74">
        <w:rPr>
          <w:rFonts w:cstheme="minorHAnsi"/>
        </w:rPr>
        <w:t xml:space="preserve"> </w:t>
      </w:r>
      <w:proofErr w:type="spellStart"/>
      <w:r w:rsidR="00C51575" w:rsidRPr="00F00E74">
        <w:rPr>
          <w:rFonts w:cstheme="minorHAnsi"/>
        </w:rPr>
        <w:t>kering</w:t>
      </w:r>
      <w:proofErr w:type="spellEnd"/>
      <w:r w:rsidR="00C51575" w:rsidRPr="00F00E74">
        <w:rPr>
          <w:rFonts w:cstheme="minorHAnsi"/>
        </w:rPr>
        <w:t xml:space="preserve"> </w:t>
      </w:r>
      <w:proofErr w:type="spellStart"/>
      <w:r w:rsidR="00C51575" w:rsidRPr="00F00E74">
        <w:rPr>
          <w:rFonts w:cstheme="minorHAnsi"/>
        </w:rPr>
        <w:t>tajuk</w:t>
      </w:r>
      <w:proofErr w:type="spellEnd"/>
      <w:r w:rsidR="00C51575" w:rsidRPr="00F00E74">
        <w:rPr>
          <w:rFonts w:cstheme="minorHAnsi"/>
        </w:rPr>
        <w:t xml:space="preserve"> </w:t>
      </w:r>
      <w:proofErr w:type="spellStart"/>
      <w:r w:rsidR="00C51575" w:rsidRPr="00F00E74">
        <w:rPr>
          <w:rFonts w:cstheme="minorHAnsi"/>
        </w:rPr>
        <w:t>varietas</w:t>
      </w:r>
      <w:proofErr w:type="spellEnd"/>
      <w:r w:rsidR="00C51575" w:rsidRPr="00F00E74">
        <w:rPr>
          <w:rFonts w:cstheme="minorHAnsi"/>
        </w:rPr>
        <w:t xml:space="preserve"> Intan </w:t>
      </w:r>
      <w:proofErr w:type="spellStart"/>
      <w:r w:rsidR="00C51575" w:rsidRPr="00F00E74">
        <w:rPr>
          <w:rFonts w:cstheme="minorHAnsi"/>
        </w:rPr>
        <w:t>meningkat</w:t>
      </w:r>
      <w:proofErr w:type="spellEnd"/>
      <w:r w:rsidR="00C51575" w:rsidRPr="00F00E74">
        <w:rPr>
          <w:rFonts w:cstheme="minorHAnsi"/>
        </w:rPr>
        <w:t xml:space="preserve"> pada </w:t>
      </w:r>
      <w:proofErr w:type="spellStart"/>
      <w:r w:rsidR="00C51575" w:rsidRPr="00F00E74">
        <w:rPr>
          <w:rFonts w:cstheme="minorHAnsi"/>
        </w:rPr>
        <w:t>konsentrasi</w:t>
      </w:r>
      <w:proofErr w:type="spellEnd"/>
      <w:r w:rsidR="00C51575" w:rsidRPr="00F00E74">
        <w:rPr>
          <w:rFonts w:cstheme="minorHAnsi"/>
        </w:rPr>
        <w:t xml:space="preserve"> POC 2,5 – 5 ml L</w:t>
      </w:r>
      <w:r w:rsidR="00C51575" w:rsidRPr="00F00E74">
        <w:rPr>
          <w:rFonts w:cstheme="minorHAnsi"/>
          <w:vertAlign w:val="superscript"/>
        </w:rPr>
        <w:t>-1</w:t>
      </w:r>
      <w:r w:rsidR="00C51575" w:rsidRPr="00F00E74">
        <w:rPr>
          <w:rFonts w:cstheme="minorHAnsi"/>
        </w:rPr>
        <w:t xml:space="preserve"> </w:t>
      </w:r>
      <w:proofErr w:type="spellStart"/>
      <w:r w:rsidR="00C51575" w:rsidRPr="00F00E74">
        <w:rPr>
          <w:rFonts w:cstheme="minorHAnsi"/>
        </w:rPr>
        <w:t>kemudian</w:t>
      </w:r>
      <w:proofErr w:type="spellEnd"/>
      <w:r w:rsidR="00C51575" w:rsidRPr="00F00E74">
        <w:rPr>
          <w:rFonts w:cstheme="minorHAnsi"/>
        </w:rPr>
        <w:t xml:space="preserve"> </w:t>
      </w:r>
      <w:proofErr w:type="spellStart"/>
      <w:r w:rsidR="00C51575" w:rsidRPr="00F00E74">
        <w:rPr>
          <w:rFonts w:cstheme="minorHAnsi"/>
        </w:rPr>
        <w:t>menurun</w:t>
      </w:r>
      <w:proofErr w:type="spellEnd"/>
      <w:r w:rsidR="00C51575" w:rsidRPr="00F00E74">
        <w:rPr>
          <w:rFonts w:cstheme="minorHAnsi"/>
        </w:rPr>
        <w:t xml:space="preserve"> pada </w:t>
      </w:r>
      <w:proofErr w:type="spellStart"/>
      <w:r w:rsidR="00C51575" w:rsidRPr="00F00E74">
        <w:rPr>
          <w:rFonts w:cstheme="minorHAnsi"/>
        </w:rPr>
        <w:t>konsentrasi</w:t>
      </w:r>
      <w:proofErr w:type="spellEnd"/>
      <w:r w:rsidR="00C51575" w:rsidRPr="00F00E74">
        <w:rPr>
          <w:rFonts w:cstheme="minorHAnsi"/>
        </w:rPr>
        <w:t xml:space="preserve"> 7,5 ml L</w:t>
      </w:r>
      <w:r w:rsidR="00C51575" w:rsidRPr="00F00E74">
        <w:rPr>
          <w:rFonts w:cstheme="minorHAnsi"/>
          <w:vertAlign w:val="superscript"/>
        </w:rPr>
        <w:t>-1</w:t>
      </w:r>
      <w:r w:rsidR="00312A40" w:rsidRPr="00F00E74">
        <w:rPr>
          <w:rFonts w:cstheme="minorHAnsi"/>
        </w:rPr>
        <w:t xml:space="preserve">.  </w:t>
      </w:r>
      <w:proofErr w:type="spellStart"/>
      <w:r w:rsidR="002B1191" w:rsidRPr="002B1191">
        <w:rPr>
          <w:rFonts w:cstheme="minorHAnsi"/>
        </w:rPr>
        <w:t>Menurut</w:t>
      </w:r>
      <w:proofErr w:type="spellEnd"/>
      <w:r w:rsidR="002B1191" w:rsidRPr="002B1191">
        <w:rPr>
          <w:rFonts w:cstheme="minorHAnsi"/>
        </w:rPr>
        <w:t xml:space="preserve"> Dewi (201</w:t>
      </w:r>
      <w:r w:rsidR="00D7208E">
        <w:rPr>
          <w:rFonts w:cstheme="minorHAnsi"/>
        </w:rPr>
        <w:t>2</w:t>
      </w:r>
      <w:r w:rsidR="002B1191" w:rsidRPr="002B1191">
        <w:rPr>
          <w:rFonts w:cstheme="minorHAnsi"/>
        </w:rPr>
        <w:t xml:space="preserve">) </w:t>
      </w:r>
      <w:proofErr w:type="spellStart"/>
      <w:r w:rsidR="002B1191" w:rsidRPr="002B1191">
        <w:rPr>
          <w:rFonts w:cstheme="minorHAnsi"/>
        </w:rPr>
        <w:t>aplikasi</w:t>
      </w:r>
      <w:proofErr w:type="spellEnd"/>
      <w:r w:rsidR="002B1191">
        <w:rPr>
          <w:rFonts w:cstheme="minorHAnsi"/>
        </w:rPr>
        <w:t xml:space="preserve"> </w:t>
      </w:r>
      <w:proofErr w:type="spellStart"/>
      <w:r w:rsidR="002B1191" w:rsidRPr="002B1191">
        <w:rPr>
          <w:rFonts w:cstheme="minorHAnsi"/>
        </w:rPr>
        <w:t>pupuk</w:t>
      </w:r>
      <w:proofErr w:type="spellEnd"/>
      <w:r w:rsidR="002B1191" w:rsidRPr="002B1191">
        <w:rPr>
          <w:rFonts w:cstheme="minorHAnsi"/>
        </w:rPr>
        <w:t xml:space="preserve"> </w:t>
      </w:r>
      <w:proofErr w:type="spellStart"/>
      <w:r w:rsidR="002B1191" w:rsidRPr="002B1191">
        <w:rPr>
          <w:rFonts w:cstheme="minorHAnsi"/>
        </w:rPr>
        <w:t>organik</w:t>
      </w:r>
      <w:proofErr w:type="spellEnd"/>
      <w:r w:rsidR="002B1191" w:rsidRPr="002B1191">
        <w:rPr>
          <w:rFonts w:cstheme="minorHAnsi"/>
        </w:rPr>
        <w:t xml:space="preserve"> </w:t>
      </w:r>
      <w:proofErr w:type="spellStart"/>
      <w:r w:rsidR="002B1191" w:rsidRPr="002B1191">
        <w:rPr>
          <w:rFonts w:cstheme="minorHAnsi"/>
        </w:rPr>
        <w:t>cair</w:t>
      </w:r>
      <w:proofErr w:type="spellEnd"/>
      <w:r w:rsidR="002B1191" w:rsidRPr="002B1191">
        <w:rPr>
          <w:rFonts w:cstheme="minorHAnsi"/>
        </w:rPr>
        <w:t xml:space="preserve"> PSBN </w:t>
      </w:r>
      <w:proofErr w:type="spellStart"/>
      <w:r w:rsidR="002B1191" w:rsidRPr="002B1191">
        <w:rPr>
          <w:rFonts w:cstheme="minorHAnsi"/>
        </w:rPr>
        <w:t>memberikan</w:t>
      </w:r>
      <w:proofErr w:type="spellEnd"/>
      <w:r w:rsidR="002B1191" w:rsidRPr="002B1191">
        <w:rPr>
          <w:rFonts w:cstheme="minorHAnsi"/>
        </w:rPr>
        <w:t xml:space="preserve"> </w:t>
      </w:r>
      <w:proofErr w:type="spellStart"/>
      <w:r w:rsidR="002B1191" w:rsidRPr="002B1191">
        <w:rPr>
          <w:rFonts w:cstheme="minorHAnsi"/>
        </w:rPr>
        <w:t>pengaruh</w:t>
      </w:r>
      <w:proofErr w:type="spellEnd"/>
      <w:r w:rsidR="002B1191">
        <w:rPr>
          <w:rFonts w:cstheme="minorHAnsi"/>
        </w:rPr>
        <w:t xml:space="preserve"> </w:t>
      </w:r>
      <w:proofErr w:type="spellStart"/>
      <w:r w:rsidR="002B1191" w:rsidRPr="002B1191">
        <w:rPr>
          <w:rFonts w:cstheme="minorHAnsi"/>
        </w:rPr>
        <w:t>nyata</w:t>
      </w:r>
      <w:proofErr w:type="spellEnd"/>
      <w:r w:rsidR="002B1191" w:rsidRPr="002B1191">
        <w:rPr>
          <w:rFonts w:cstheme="minorHAnsi"/>
        </w:rPr>
        <w:t xml:space="preserve"> </w:t>
      </w:r>
      <w:proofErr w:type="spellStart"/>
      <w:r w:rsidR="002B1191" w:rsidRPr="002B1191">
        <w:rPr>
          <w:rFonts w:cstheme="minorHAnsi"/>
        </w:rPr>
        <w:t>terhadap</w:t>
      </w:r>
      <w:proofErr w:type="spellEnd"/>
      <w:r w:rsidR="002B1191" w:rsidRPr="002B1191">
        <w:rPr>
          <w:rFonts w:cstheme="minorHAnsi"/>
        </w:rPr>
        <w:t xml:space="preserve"> </w:t>
      </w:r>
      <w:proofErr w:type="spellStart"/>
      <w:r w:rsidR="002B1191" w:rsidRPr="002B1191">
        <w:rPr>
          <w:rFonts w:cstheme="minorHAnsi"/>
        </w:rPr>
        <w:t>bobot</w:t>
      </w:r>
      <w:proofErr w:type="spellEnd"/>
      <w:r w:rsidR="002B1191" w:rsidRPr="002B1191">
        <w:rPr>
          <w:rFonts w:cstheme="minorHAnsi"/>
        </w:rPr>
        <w:t xml:space="preserve"> </w:t>
      </w:r>
      <w:proofErr w:type="spellStart"/>
      <w:r w:rsidR="002B1191" w:rsidRPr="002B1191">
        <w:rPr>
          <w:rFonts w:cstheme="minorHAnsi"/>
        </w:rPr>
        <w:t>kering</w:t>
      </w:r>
      <w:proofErr w:type="spellEnd"/>
      <w:r w:rsidR="002B1191" w:rsidRPr="002B1191">
        <w:rPr>
          <w:rFonts w:cstheme="minorHAnsi"/>
        </w:rPr>
        <w:t xml:space="preserve"> </w:t>
      </w:r>
      <w:proofErr w:type="spellStart"/>
      <w:r w:rsidR="002B1191" w:rsidRPr="002B1191">
        <w:rPr>
          <w:rFonts w:cstheme="minorHAnsi"/>
        </w:rPr>
        <w:t>tajuk</w:t>
      </w:r>
      <w:proofErr w:type="spellEnd"/>
      <w:r w:rsidR="002B1191" w:rsidRPr="002B1191">
        <w:rPr>
          <w:rFonts w:cstheme="minorHAnsi"/>
        </w:rPr>
        <w:t xml:space="preserve"> </w:t>
      </w:r>
      <w:proofErr w:type="spellStart"/>
      <w:r w:rsidR="002B1191" w:rsidRPr="002B1191">
        <w:rPr>
          <w:rFonts w:cstheme="minorHAnsi"/>
        </w:rPr>
        <w:t>tanaman</w:t>
      </w:r>
      <w:proofErr w:type="spellEnd"/>
      <w:r w:rsidR="002B1191" w:rsidRPr="002B1191">
        <w:rPr>
          <w:rFonts w:cstheme="minorHAnsi"/>
        </w:rPr>
        <w:t xml:space="preserve"> </w:t>
      </w:r>
      <w:proofErr w:type="spellStart"/>
      <w:r w:rsidR="00D7208E">
        <w:rPr>
          <w:rFonts w:cstheme="minorHAnsi"/>
        </w:rPr>
        <w:t>semangka</w:t>
      </w:r>
      <w:proofErr w:type="spellEnd"/>
      <w:r w:rsidR="00D7208E">
        <w:rPr>
          <w:rFonts w:cstheme="minorHAnsi"/>
        </w:rPr>
        <w:t xml:space="preserve"> </w:t>
      </w:r>
      <w:r w:rsidR="006623FA">
        <w:rPr>
          <w:rFonts w:cstheme="minorHAnsi"/>
        </w:rPr>
        <w:t xml:space="preserve">yang </w:t>
      </w:r>
      <w:proofErr w:type="spellStart"/>
      <w:r w:rsidR="006623FA">
        <w:rPr>
          <w:rFonts w:cstheme="minorHAnsi"/>
        </w:rPr>
        <w:t>lebih</w:t>
      </w:r>
      <w:proofErr w:type="spellEnd"/>
      <w:r w:rsidR="006623FA">
        <w:rPr>
          <w:rFonts w:cstheme="minorHAnsi"/>
        </w:rPr>
        <w:t xml:space="preserve"> </w:t>
      </w:r>
      <w:proofErr w:type="spellStart"/>
      <w:r w:rsidR="006623FA">
        <w:rPr>
          <w:rFonts w:cstheme="minorHAnsi"/>
        </w:rPr>
        <w:t>tinggi</w:t>
      </w:r>
      <w:proofErr w:type="spellEnd"/>
      <w:r w:rsidR="006623FA">
        <w:rPr>
          <w:rFonts w:cstheme="minorHAnsi"/>
        </w:rPr>
        <w:t xml:space="preserve"> </w:t>
      </w:r>
      <w:proofErr w:type="spellStart"/>
      <w:r w:rsidR="002B1191" w:rsidRPr="002B1191">
        <w:rPr>
          <w:rFonts w:cstheme="minorHAnsi"/>
        </w:rPr>
        <w:t>daripada</w:t>
      </w:r>
      <w:proofErr w:type="spellEnd"/>
      <w:r w:rsidR="002B1191" w:rsidRPr="002B1191">
        <w:rPr>
          <w:rFonts w:cstheme="minorHAnsi"/>
        </w:rPr>
        <w:t xml:space="preserve"> </w:t>
      </w:r>
      <w:proofErr w:type="spellStart"/>
      <w:r w:rsidR="002B1191" w:rsidRPr="002B1191">
        <w:rPr>
          <w:rFonts w:cstheme="minorHAnsi"/>
        </w:rPr>
        <w:t>pupuk</w:t>
      </w:r>
      <w:proofErr w:type="spellEnd"/>
      <w:r w:rsidR="002B1191" w:rsidRPr="002B1191">
        <w:rPr>
          <w:rFonts w:cstheme="minorHAnsi"/>
        </w:rPr>
        <w:t xml:space="preserve"> </w:t>
      </w:r>
      <w:proofErr w:type="spellStart"/>
      <w:r w:rsidR="002B1191" w:rsidRPr="002B1191">
        <w:rPr>
          <w:rFonts w:cstheme="minorHAnsi"/>
        </w:rPr>
        <w:t>organik</w:t>
      </w:r>
      <w:proofErr w:type="spellEnd"/>
      <w:r w:rsidR="002B1191" w:rsidRPr="002B1191">
        <w:rPr>
          <w:rFonts w:cstheme="minorHAnsi"/>
        </w:rPr>
        <w:t xml:space="preserve"> </w:t>
      </w:r>
      <w:proofErr w:type="spellStart"/>
      <w:r w:rsidR="002B1191" w:rsidRPr="002B1191">
        <w:rPr>
          <w:rFonts w:cstheme="minorHAnsi"/>
        </w:rPr>
        <w:t>cair</w:t>
      </w:r>
      <w:proofErr w:type="spellEnd"/>
      <w:r w:rsidR="002B1191">
        <w:rPr>
          <w:rFonts w:cstheme="minorHAnsi"/>
        </w:rPr>
        <w:t xml:space="preserve"> </w:t>
      </w:r>
      <w:proofErr w:type="spellStart"/>
      <w:r w:rsidR="002B1191" w:rsidRPr="002B1191">
        <w:rPr>
          <w:rFonts w:cstheme="minorHAnsi"/>
        </w:rPr>
        <w:t>komersial</w:t>
      </w:r>
      <w:proofErr w:type="spellEnd"/>
      <w:r w:rsidR="002B1191" w:rsidRPr="002B1191">
        <w:rPr>
          <w:rFonts w:cstheme="minorHAnsi"/>
        </w:rPr>
        <w:t xml:space="preserve"> </w:t>
      </w:r>
      <w:proofErr w:type="spellStart"/>
      <w:r w:rsidR="002B1191" w:rsidRPr="002B1191">
        <w:rPr>
          <w:rFonts w:cstheme="minorHAnsi"/>
        </w:rPr>
        <w:t>lainnya</w:t>
      </w:r>
      <w:proofErr w:type="spellEnd"/>
      <w:r w:rsidR="002B1191" w:rsidRPr="002B1191">
        <w:rPr>
          <w:rFonts w:cstheme="minorHAnsi"/>
        </w:rPr>
        <w:t>.</w:t>
      </w:r>
    </w:p>
    <w:p w14:paraId="1E0F3CD5" w14:textId="000391E8" w:rsidR="00A966CE" w:rsidRPr="00F00E74" w:rsidRDefault="007A2D5F" w:rsidP="003F6458">
      <w:pPr>
        <w:spacing w:after="0" w:line="276" w:lineRule="auto"/>
        <w:ind w:left="142" w:firstLine="709"/>
        <w:jc w:val="both"/>
        <w:rPr>
          <w:rFonts w:cstheme="minorHAnsi"/>
        </w:rPr>
      </w:pPr>
      <w:r w:rsidRPr="00F00E74">
        <w:rPr>
          <w:rFonts w:cstheme="minorHAnsi"/>
        </w:rPr>
        <w:t xml:space="preserve">Pada </w:t>
      </w:r>
      <w:proofErr w:type="spellStart"/>
      <w:r w:rsidRPr="00F00E74">
        <w:rPr>
          <w:rFonts w:cstheme="minorHAnsi"/>
        </w:rPr>
        <w:t>Varietas</w:t>
      </w:r>
      <w:proofErr w:type="spellEnd"/>
      <w:r w:rsidRPr="00F00E74">
        <w:rPr>
          <w:rFonts w:cstheme="minorHAnsi"/>
        </w:rPr>
        <w:t xml:space="preserve"> Berlian, </w:t>
      </w:r>
      <w:proofErr w:type="spellStart"/>
      <w:r w:rsidRPr="00F00E74">
        <w:rPr>
          <w:rFonts w:cstheme="minorHAnsi"/>
        </w:rPr>
        <w:t>perlakuan</w:t>
      </w:r>
      <w:proofErr w:type="spellEnd"/>
      <w:r w:rsidRPr="00F00E74">
        <w:rPr>
          <w:rFonts w:cstheme="minorHAnsi"/>
        </w:rPr>
        <w:t xml:space="preserve"> </w:t>
      </w:r>
      <w:proofErr w:type="spellStart"/>
      <w:r w:rsidRPr="00F00E74">
        <w:rPr>
          <w:rFonts w:cstheme="minorHAnsi"/>
        </w:rPr>
        <w:t>konsentrasi</w:t>
      </w:r>
      <w:proofErr w:type="spellEnd"/>
      <w:r w:rsidRPr="00F00E74">
        <w:rPr>
          <w:rFonts w:cstheme="minorHAnsi"/>
        </w:rPr>
        <w:t xml:space="preserve"> POC </w:t>
      </w:r>
      <w:proofErr w:type="spellStart"/>
      <w:r w:rsidRPr="00F00E74">
        <w:rPr>
          <w:rFonts w:cstheme="minorHAnsi"/>
        </w:rPr>
        <w:t>menurunkan</w:t>
      </w:r>
      <w:proofErr w:type="spellEnd"/>
      <w:r w:rsidRPr="00F00E74">
        <w:rPr>
          <w:rFonts w:cstheme="minorHAnsi"/>
        </w:rPr>
        <w:t xml:space="preserve"> </w:t>
      </w:r>
      <w:proofErr w:type="spellStart"/>
      <w:r w:rsidR="00AE3F72" w:rsidRPr="00F00E74">
        <w:rPr>
          <w:rFonts w:cstheme="minorHAnsi"/>
        </w:rPr>
        <w:t>bobot</w:t>
      </w:r>
      <w:proofErr w:type="spellEnd"/>
      <w:r w:rsidR="00AE3F72" w:rsidRPr="00F00E74">
        <w:rPr>
          <w:rFonts w:cstheme="minorHAnsi"/>
        </w:rPr>
        <w:t xml:space="preserve"> </w:t>
      </w:r>
      <w:proofErr w:type="spellStart"/>
      <w:r w:rsidR="00AE3F72" w:rsidRPr="00F00E74">
        <w:rPr>
          <w:rFonts w:cstheme="minorHAnsi"/>
        </w:rPr>
        <w:t>kering</w:t>
      </w:r>
      <w:proofErr w:type="spellEnd"/>
      <w:r w:rsidR="00AE3F72" w:rsidRPr="00F00E74">
        <w:rPr>
          <w:rFonts w:cstheme="minorHAnsi"/>
        </w:rPr>
        <w:t xml:space="preserve"> </w:t>
      </w:r>
      <w:proofErr w:type="spellStart"/>
      <w:r w:rsidR="00AE3F72" w:rsidRPr="00F00E74">
        <w:rPr>
          <w:rFonts w:cstheme="minorHAnsi"/>
        </w:rPr>
        <w:t>tajuk</w:t>
      </w:r>
      <w:proofErr w:type="spellEnd"/>
      <w:r w:rsidR="00AE3F72" w:rsidRPr="00F00E74">
        <w:rPr>
          <w:rFonts w:cstheme="minorHAnsi"/>
        </w:rPr>
        <w:t xml:space="preserve"> dan </w:t>
      </w:r>
      <w:proofErr w:type="spellStart"/>
      <w:r w:rsidR="00AE3F72" w:rsidRPr="00F00E74">
        <w:rPr>
          <w:rFonts w:cstheme="minorHAnsi"/>
        </w:rPr>
        <w:t>akar</w:t>
      </w:r>
      <w:proofErr w:type="spellEnd"/>
      <w:r w:rsidRPr="00F00E74">
        <w:rPr>
          <w:rFonts w:cstheme="minorHAnsi"/>
        </w:rPr>
        <w:t xml:space="preserve">, </w:t>
      </w:r>
      <w:proofErr w:type="spellStart"/>
      <w:r w:rsidR="00AE3F72" w:rsidRPr="00F00E74">
        <w:rPr>
          <w:rFonts w:cstheme="minorHAnsi"/>
        </w:rPr>
        <w:t>namun</w:t>
      </w:r>
      <w:proofErr w:type="spellEnd"/>
      <w:r w:rsidR="00AE3F72" w:rsidRPr="00F00E74">
        <w:rPr>
          <w:rFonts w:cstheme="minorHAnsi"/>
        </w:rPr>
        <w:t xml:space="preserve"> </w:t>
      </w:r>
      <w:proofErr w:type="spellStart"/>
      <w:r w:rsidR="00AE3F72" w:rsidRPr="00F00E74">
        <w:rPr>
          <w:rFonts w:cstheme="minorHAnsi"/>
        </w:rPr>
        <w:t>demikian</w:t>
      </w:r>
      <w:proofErr w:type="spellEnd"/>
      <w:r w:rsidRPr="00F00E74">
        <w:rPr>
          <w:rFonts w:cstheme="minorHAnsi"/>
        </w:rPr>
        <w:t xml:space="preserve"> </w:t>
      </w:r>
      <w:proofErr w:type="spellStart"/>
      <w:r w:rsidR="00AE3F72" w:rsidRPr="00F00E74">
        <w:rPr>
          <w:rFonts w:cstheme="minorHAnsi"/>
        </w:rPr>
        <w:t>terjadi</w:t>
      </w:r>
      <w:proofErr w:type="spellEnd"/>
      <w:r w:rsidR="00AE3F72" w:rsidRPr="00F00E74">
        <w:rPr>
          <w:rFonts w:cstheme="minorHAnsi"/>
        </w:rPr>
        <w:t xml:space="preserve"> </w:t>
      </w:r>
      <w:proofErr w:type="spellStart"/>
      <w:r w:rsidR="00AE3F72" w:rsidRPr="00F00E74">
        <w:rPr>
          <w:rFonts w:cstheme="minorHAnsi"/>
        </w:rPr>
        <w:t>peningkatan</w:t>
      </w:r>
      <w:proofErr w:type="spellEnd"/>
      <w:r w:rsidR="00AE3F72" w:rsidRPr="00F00E74">
        <w:rPr>
          <w:rFonts w:cstheme="minorHAnsi"/>
        </w:rPr>
        <w:t xml:space="preserve"> </w:t>
      </w:r>
      <w:proofErr w:type="spellStart"/>
      <w:r w:rsidR="00AE3F72" w:rsidRPr="00F00E74">
        <w:rPr>
          <w:rFonts w:cstheme="minorHAnsi"/>
        </w:rPr>
        <w:t>sejalan</w:t>
      </w:r>
      <w:proofErr w:type="spellEnd"/>
      <w:r w:rsidR="00AE3F72" w:rsidRPr="00F00E74">
        <w:rPr>
          <w:rFonts w:cstheme="minorHAnsi"/>
        </w:rPr>
        <w:t xml:space="preserve"> </w:t>
      </w:r>
      <w:proofErr w:type="spellStart"/>
      <w:r w:rsidR="00AE3F72" w:rsidRPr="00F00E74">
        <w:rPr>
          <w:rFonts w:cstheme="minorHAnsi"/>
        </w:rPr>
        <w:t>dengan</w:t>
      </w:r>
      <w:proofErr w:type="spellEnd"/>
      <w:r w:rsidR="00AE3F72" w:rsidRPr="00F00E74">
        <w:rPr>
          <w:rFonts w:cstheme="minorHAnsi"/>
        </w:rPr>
        <w:t xml:space="preserve"> </w:t>
      </w:r>
      <w:proofErr w:type="spellStart"/>
      <w:r w:rsidR="00AE3F72" w:rsidRPr="00F00E74">
        <w:rPr>
          <w:rFonts w:cstheme="minorHAnsi"/>
        </w:rPr>
        <w:t>peningkatan</w:t>
      </w:r>
      <w:proofErr w:type="spellEnd"/>
      <w:r w:rsidR="00AE3F72" w:rsidRPr="00F00E74">
        <w:rPr>
          <w:rFonts w:cstheme="minorHAnsi"/>
        </w:rPr>
        <w:t xml:space="preserve"> </w:t>
      </w:r>
      <w:proofErr w:type="spellStart"/>
      <w:r w:rsidR="00AE3F72" w:rsidRPr="00F00E74">
        <w:rPr>
          <w:rFonts w:cstheme="minorHAnsi"/>
        </w:rPr>
        <w:t>konsentrasi</w:t>
      </w:r>
      <w:proofErr w:type="spellEnd"/>
      <w:r w:rsidR="00AE3F72" w:rsidRPr="00F00E74">
        <w:rPr>
          <w:rFonts w:cstheme="minorHAnsi"/>
        </w:rPr>
        <w:t xml:space="preserve"> </w:t>
      </w:r>
      <w:proofErr w:type="spellStart"/>
      <w:r w:rsidR="00AE3F72" w:rsidRPr="00F00E74">
        <w:rPr>
          <w:rFonts w:cstheme="minorHAnsi"/>
        </w:rPr>
        <w:t>walaupun</w:t>
      </w:r>
      <w:proofErr w:type="spellEnd"/>
      <w:r w:rsidR="00AE3F72" w:rsidRPr="00F00E74">
        <w:rPr>
          <w:rFonts w:cstheme="minorHAnsi"/>
        </w:rPr>
        <w:t xml:space="preserve"> </w:t>
      </w:r>
      <w:proofErr w:type="spellStart"/>
      <w:r w:rsidR="00AE3F72" w:rsidRPr="00F00E74">
        <w:rPr>
          <w:rFonts w:cstheme="minorHAnsi"/>
        </w:rPr>
        <w:t>tidak</w:t>
      </w:r>
      <w:proofErr w:type="spellEnd"/>
      <w:r w:rsidR="00AE3F72" w:rsidRPr="00F00E74">
        <w:rPr>
          <w:rFonts w:cstheme="minorHAnsi"/>
        </w:rPr>
        <w:t xml:space="preserve"> </w:t>
      </w:r>
      <w:proofErr w:type="spellStart"/>
      <w:r w:rsidR="00AE3F72" w:rsidRPr="00F00E74">
        <w:rPr>
          <w:rFonts w:cstheme="minorHAnsi"/>
        </w:rPr>
        <w:t>melebihi</w:t>
      </w:r>
      <w:proofErr w:type="spellEnd"/>
      <w:r w:rsidR="00AE3F72" w:rsidRPr="00F00E74">
        <w:rPr>
          <w:rFonts w:cstheme="minorHAnsi"/>
        </w:rPr>
        <w:t xml:space="preserve"> </w:t>
      </w:r>
      <w:proofErr w:type="spellStart"/>
      <w:r w:rsidR="00AE3F72" w:rsidRPr="00F00E74">
        <w:rPr>
          <w:rFonts w:cstheme="minorHAnsi"/>
        </w:rPr>
        <w:t>perlakuan</w:t>
      </w:r>
      <w:proofErr w:type="spellEnd"/>
      <w:r w:rsidR="00AE3F72" w:rsidRPr="00F00E74">
        <w:rPr>
          <w:rFonts w:cstheme="minorHAnsi"/>
        </w:rPr>
        <w:t xml:space="preserve"> </w:t>
      </w:r>
      <w:proofErr w:type="spellStart"/>
      <w:r w:rsidR="00AE3F72" w:rsidRPr="00F00E74">
        <w:rPr>
          <w:rFonts w:cstheme="minorHAnsi"/>
        </w:rPr>
        <w:t>tanpa</w:t>
      </w:r>
      <w:proofErr w:type="spellEnd"/>
      <w:r w:rsidR="00AE3F72" w:rsidRPr="00F00E74">
        <w:rPr>
          <w:rFonts w:cstheme="minorHAnsi"/>
        </w:rPr>
        <w:t xml:space="preserve"> POC (0 ml L</w:t>
      </w:r>
      <w:r w:rsidR="00AE3F72" w:rsidRPr="00F00E74">
        <w:rPr>
          <w:rFonts w:cstheme="minorHAnsi"/>
          <w:vertAlign w:val="superscript"/>
        </w:rPr>
        <w:t>-1</w:t>
      </w:r>
      <w:r w:rsidR="00AE3F72" w:rsidRPr="00F00E74">
        <w:rPr>
          <w:rFonts w:cstheme="minorHAnsi"/>
        </w:rPr>
        <w:t xml:space="preserve">).  </w:t>
      </w:r>
      <w:proofErr w:type="spellStart"/>
      <w:r w:rsidR="00E87728" w:rsidRPr="00F00E74">
        <w:rPr>
          <w:rFonts w:cstheme="minorHAnsi"/>
        </w:rPr>
        <w:t>P</w:t>
      </w:r>
      <w:r w:rsidR="00AE3F72" w:rsidRPr="00F00E74">
        <w:rPr>
          <w:rFonts w:cstheme="minorHAnsi"/>
        </w:rPr>
        <w:t>engaruh</w:t>
      </w:r>
      <w:proofErr w:type="spellEnd"/>
      <w:r w:rsidR="00AE3F72" w:rsidRPr="00F00E74">
        <w:rPr>
          <w:rFonts w:cstheme="minorHAnsi"/>
        </w:rPr>
        <w:t xml:space="preserve"> </w:t>
      </w:r>
      <w:proofErr w:type="spellStart"/>
      <w:r w:rsidR="00AE3F72" w:rsidRPr="00F00E74">
        <w:rPr>
          <w:rFonts w:cstheme="minorHAnsi"/>
        </w:rPr>
        <w:t>konsentrasi</w:t>
      </w:r>
      <w:proofErr w:type="spellEnd"/>
      <w:r w:rsidR="00AE3F72" w:rsidRPr="00F00E74">
        <w:rPr>
          <w:rFonts w:cstheme="minorHAnsi"/>
        </w:rPr>
        <w:t xml:space="preserve"> POC </w:t>
      </w:r>
      <w:proofErr w:type="spellStart"/>
      <w:r w:rsidR="00AE3F72" w:rsidRPr="00F00E74">
        <w:rPr>
          <w:rFonts w:cstheme="minorHAnsi"/>
        </w:rPr>
        <w:t>terhadap</w:t>
      </w:r>
      <w:proofErr w:type="spellEnd"/>
      <w:r w:rsidR="00AE3F72" w:rsidRPr="00F00E74">
        <w:rPr>
          <w:rFonts w:cstheme="minorHAnsi"/>
        </w:rPr>
        <w:t xml:space="preserve"> </w:t>
      </w:r>
      <w:proofErr w:type="spellStart"/>
      <w:r w:rsidR="00AE3F72" w:rsidRPr="00F00E74">
        <w:rPr>
          <w:rFonts w:cstheme="minorHAnsi"/>
        </w:rPr>
        <w:t>bobot</w:t>
      </w:r>
      <w:proofErr w:type="spellEnd"/>
      <w:r w:rsidR="00AE3F72" w:rsidRPr="00F00E74">
        <w:rPr>
          <w:rFonts w:cstheme="minorHAnsi"/>
        </w:rPr>
        <w:t xml:space="preserve"> </w:t>
      </w:r>
      <w:proofErr w:type="spellStart"/>
      <w:r w:rsidR="00AE3F72" w:rsidRPr="00F00E74">
        <w:rPr>
          <w:rFonts w:cstheme="minorHAnsi"/>
        </w:rPr>
        <w:t>kering</w:t>
      </w:r>
      <w:proofErr w:type="spellEnd"/>
      <w:r w:rsidR="00AE3F72" w:rsidRPr="00F00E74">
        <w:rPr>
          <w:rFonts w:cstheme="minorHAnsi"/>
        </w:rPr>
        <w:t xml:space="preserve"> </w:t>
      </w:r>
      <w:proofErr w:type="spellStart"/>
      <w:r w:rsidR="00AE3F72" w:rsidRPr="00F00E74">
        <w:rPr>
          <w:rFonts w:cstheme="minorHAnsi"/>
        </w:rPr>
        <w:t>akar</w:t>
      </w:r>
      <w:proofErr w:type="spellEnd"/>
      <w:r w:rsidR="00E87728" w:rsidRPr="00F00E74">
        <w:rPr>
          <w:rFonts w:cstheme="minorHAnsi"/>
        </w:rPr>
        <w:t xml:space="preserve"> </w:t>
      </w:r>
      <w:proofErr w:type="spellStart"/>
      <w:r w:rsidR="00E87728" w:rsidRPr="00F00E74">
        <w:rPr>
          <w:rFonts w:cstheme="minorHAnsi"/>
        </w:rPr>
        <w:t>varietas</w:t>
      </w:r>
      <w:proofErr w:type="spellEnd"/>
      <w:r w:rsidR="00E87728" w:rsidRPr="00F00E74">
        <w:rPr>
          <w:rFonts w:cstheme="minorHAnsi"/>
        </w:rPr>
        <w:t xml:space="preserve"> Intan dan Larissa </w:t>
      </w:r>
      <w:proofErr w:type="spellStart"/>
      <w:r w:rsidR="00E87728" w:rsidRPr="00F00E74">
        <w:rPr>
          <w:rFonts w:cstheme="minorHAnsi"/>
        </w:rPr>
        <w:t>menunjukkan</w:t>
      </w:r>
      <w:proofErr w:type="spellEnd"/>
      <w:r w:rsidR="00E87728" w:rsidRPr="00F00E74">
        <w:rPr>
          <w:rFonts w:cstheme="minorHAnsi"/>
        </w:rPr>
        <w:t xml:space="preserve"> </w:t>
      </w:r>
      <w:proofErr w:type="spellStart"/>
      <w:r w:rsidR="00E87728" w:rsidRPr="00F00E74">
        <w:rPr>
          <w:rFonts w:cstheme="minorHAnsi"/>
        </w:rPr>
        <w:t>pola</w:t>
      </w:r>
      <w:proofErr w:type="spellEnd"/>
      <w:r w:rsidR="00E87728" w:rsidRPr="00F00E74">
        <w:rPr>
          <w:rFonts w:cstheme="minorHAnsi"/>
        </w:rPr>
        <w:t xml:space="preserve"> yang </w:t>
      </w:r>
      <w:proofErr w:type="spellStart"/>
      <w:r w:rsidR="00E87728" w:rsidRPr="00F00E74">
        <w:rPr>
          <w:rFonts w:cstheme="minorHAnsi"/>
        </w:rPr>
        <w:t>sama</w:t>
      </w:r>
      <w:proofErr w:type="spellEnd"/>
      <w:r w:rsidR="00A966CE" w:rsidRPr="00F00E74">
        <w:rPr>
          <w:rFonts w:cstheme="minorHAnsi"/>
        </w:rPr>
        <w:t xml:space="preserve">.  </w:t>
      </w:r>
      <w:proofErr w:type="spellStart"/>
      <w:r w:rsidR="00A966CE" w:rsidRPr="00F00E74">
        <w:rPr>
          <w:rFonts w:cstheme="minorHAnsi"/>
        </w:rPr>
        <w:t>Terjadi</w:t>
      </w:r>
      <w:proofErr w:type="spellEnd"/>
      <w:r w:rsidR="00A966CE" w:rsidRPr="00F00E74">
        <w:rPr>
          <w:rFonts w:cstheme="minorHAnsi"/>
        </w:rPr>
        <w:t xml:space="preserve"> </w:t>
      </w:r>
      <w:proofErr w:type="spellStart"/>
      <w:r w:rsidR="00A966CE" w:rsidRPr="00F00E74">
        <w:rPr>
          <w:rFonts w:cstheme="minorHAnsi"/>
        </w:rPr>
        <w:t>peningkatan</w:t>
      </w:r>
      <w:proofErr w:type="spellEnd"/>
      <w:r w:rsidR="00A966CE" w:rsidRPr="00F00E74">
        <w:rPr>
          <w:rFonts w:cstheme="minorHAnsi"/>
        </w:rPr>
        <w:t xml:space="preserve"> </w:t>
      </w:r>
      <w:proofErr w:type="spellStart"/>
      <w:r w:rsidR="00A966CE" w:rsidRPr="00F00E74">
        <w:rPr>
          <w:rFonts w:cstheme="minorHAnsi"/>
        </w:rPr>
        <w:t>bobot</w:t>
      </w:r>
      <w:proofErr w:type="spellEnd"/>
      <w:r w:rsidR="00A966CE" w:rsidRPr="00F00E74">
        <w:rPr>
          <w:rFonts w:cstheme="minorHAnsi"/>
        </w:rPr>
        <w:t xml:space="preserve"> </w:t>
      </w:r>
      <w:proofErr w:type="spellStart"/>
      <w:r w:rsidR="00A966CE" w:rsidRPr="00F00E74">
        <w:rPr>
          <w:rFonts w:cstheme="minorHAnsi"/>
        </w:rPr>
        <w:t>kering</w:t>
      </w:r>
      <w:proofErr w:type="spellEnd"/>
      <w:r w:rsidR="00A966CE" w:rsidRPr="00F00E74">
        <w:rPr>
          <w:rFonts w:cstheme="minorHAnsi"/>
        </w:rPr>
        <w:t xml:space="preserve"> </w:t>
      </w:r>
      <w:proofErr w:type="spellStart"/>
      <w:r w:rsidR="00A966CE" w:rsidRPr="00F00E74">
        <w:rPr>
          <w:rFonts w:cstheme="minorHAnsi"/>
        </w:rPr>
        <w:t>akar</w:t>
      </w:r>
      <w:proofErr w:type="spellEnd"/>
      <w:r w:rsidR="00A966CE" w:rsidRPr="00F00E74">
        <w:rPr>
          <w:rFonts w:cstheme="minorHAnsi"/>
        </w:rPr>
        <w:t xml:space="preserve"> pada </w:t>
      </w:r>
      <w:proofErr w:type="spellStart"/>
      <w:r w:rsidR="00A966CE" w:rsidRPr="00F00E74">
        <w:rPr>
          <w:rFonts w:cstheme="minorHAnsi"/>
        </w:rPr>
        <w:t>perlakuan</w:t>
      </w:r>
      <w:proofErr w:type="spellEnd"/>
      <w:r w:rsidR="00A966CE" w:rsidRPr="00F00E74">
        <w:rPr>
          <w:rFonts w:cstheme="minorHAnsi"/>
        </w:rPr>
        <w:t xml:space="preserve"> 2,5 ml L</w:t>
      </w:r>
      <w:r w:rsidR="00A966CE" w:rsidRPr="00F00E74">
        <w:rPr>
          <w:rFonts w:cstheme="minorHAnsi"/>
          <w:vertAlign w:val="superscript"/>
        </w:rPr>
        <w:t>-1</w:t>
      </w:r>
      <w:r w:rsidR="00A966CE" w:rsidRPr="00F00E74">
        <w:rPr>
          <w:rFonts w:cstheme="minorHAnsi"/>
        </w:rPr>
        <w:t xml:space="preserve"> dan 7,5 ml L</w:t>
      </w:r>
      <w:r w:rsidR="00A966CE" w:rsidRPr="00F00E74">
        <w:rPr>
          <w:rFonts w:cstheme="minorHAnsi"/>
          <w:vertAlign w:val="superscript"/>
        </w:rPr>
        <w:t>-1</w:t>
      </w:r>
      <w:r w:rsidR="00A966CE" w:rsidRPr="00F00E74">
        <w:rPr>
          <w:rFonts w:cstheme="minorHAnsi"/>
        </w:rPr>
        <w:t xml:space="preserve"> dan </w:t>
      </w:r>
      <w:proofErr w:type="spellStart"/>
      <w:r w:rsidR="00A966CE" w:rsidRPr="00F00E74">
        <w:rPr>
          <w:rFonts w:cstheme="minorHAnsi"/>
        </w:rPr>
        <w:t>penurunan</w:t>
      </w:r>
      <w:proofErr w:type="spellEnd"/>
      <w:r w:rsidR="00A966CE" w:rsidRPr="00F00E74">
        <w:rPr>
          <w:rFonts w:cstheme="minorHAnsi"/>
        </w:rPr>
        <w:t xml:space="preserve"> pada </w:t>
      </w:r>
      <w:proofErr w:type="spellStart"/>
      <w:r w:rsidR="00A966CE" w:rsidRPr="00F00E74">
        <w:rPr>
          <w:rFonts w:cstheme="minorHAnsi"/>
        </w:rPr>
        <w:t>konsentrasi</w:t>
      </w:r>
      <w:proofErr w:type="spellEnd"/>
      <w:r w:rsidR="00A966CE" w:rsidRPr="00F00E74">
        <w:rPr>
          <w:rFonts w:cstheme="minorHAnsi"/>
        </w:rPr>
        <w:t xml:space="preserve"> 5 ml L</w:t>
      </w:r>
      <w:r w:rsidR="00A966CE" w:rsidRPr="00F00E74">
        <w:rPr>
          <w:rFonts w:cstheme="minorHAnsi"/>
          <w:vertAlign w:val="superscript"/>
        </w:rPr>
        <w:t>-1</w:t>
      </w:r>
      <w:r w:rsidR="00A966CE" w:rsidRPr="00F00E74">
        <w:rPr>
          <w:rFonts w:cstheme="minorHAnsi"/>
        </w:rPr>
        <w:t>.</w:t>
      </w:r>
    </w:p>
    <w:p w14:paraId="73A46B43" w14:textId="77777777" w:rsidR="00B87951" w:rsidRDefault="00F000DD" w:rsidP="00B87951">
      <w:pPr>
        <w:spacing w:after="0" w:line="276" w:lineRule="auto"/>
        <w:ind w:left="142" w:firstLine="709"/>
        <w:jc w:val="both"/>
        <w:rPr>
          <w:rFonts w:cstheme="minorHAnsi"/>
          <w:noProof/>
          <w:lang w:val="en-US"/>
        </w:rPr>
      </w:pPr>
      <w:proofErr w:type="spellStart"/>
      <w:r w:rsidRPr="00F00E74">
        <w:rPr>
          <w:rFonts w:cstheme="minorHAnsi"/>
        </w:rPr>
        <w:t>Varietas</w:t>
      </w:r>
      <w:proofErr w:type="spellEnd"/>
      <w:r w:rsidRPr="00F00E74">
        <w:rPr>
          <w:rFonts w:cstheme="minorHAnsi"/>
        </w:rPr>
        <w:t xml:space="preserve"> </w:t>
      </w:r>
      <w:proofErr w:type="spellStart"/>
      <w:r w:rsidRPr="00F00E74">
        <w:rPr>
          <w:rFonts w:cstheme="minorHAnsi"/>
        </w:rPr>
        <w:t>tomat</w:t>
      </w:r>
      <w:proofErr w:type="spellEnd"/>
      <w:r w:rsidRPr="00F00E74">
        <w:rPr>
          <w:rFonts w:cstheme="minorHAnsi"/>
        </w:rPr>
        <w:t xml:space="preserve"> yang </w:t>
      </w:r>
      <w:proofErr w:type="spellStart"/>
      <w:r w:rsidRPr="00F00E74">
        <w:rPr>
          <w:rFonts w:cstheme="minorHAnsi"/>
        </w:rPr>
        <w:t>berbeda</w:t>
      </w:r>
      <w:proofErr w:type="spellEnd"/>
      <w:r w:rsidRPr="00F00E74">
        <w:rPr>
          <w:rFonts w:cstheme="minorHAnsi"/>
        </w:rPr>
        <w:t xml:space="preserve"> </w:t>
      </w:r>
      <w:proofErr w:type="spellStart"/>
      <w:r w:rsidRPr="00F00E74">
        <w:rPr>
          <w:rFonts w:cstheme="minorHAnsi"/>
        </w:rPr>
        <w:t>menunjukkan</w:t>
      </w:r>
      <w:proofErr w:type="spellEnd"/>
      <w:r w:rsidRPr="00F00E74">
        <w:rPr>
          <w:rFonts w:cstheme="minorHAnsi"/>
        </w:rPr>
        <w:t xml:space="preserve"> </w:t>
      </w:r>
      <w:proofErr w:type="spellStart"/>
      <w:r w:rsidRPr="00F00E74">
        <w:rPr>
          <w:rFonts w:cstheme="minorHAnsi"/>
        </w:rPr>
        <w:t>jumlah</w:t>
      </w:r>
      <w:proofErr w:type="spellEnd"/>
      <w:r w:rsidRPr="00F00E74">
        <w:rPr>
          <w:rFonts w:cstheme="minorHAnsi"/>
        </w:rPr>
        <w:t xml:space="preserve"> </w:t>
      </w:r>
      <w:proofErr w:type="spellStart"/>
      <w:r w:rsidRPr="00F00E74">
        <w:rPr>
          <w:rFonts w:cstheme="minorHAnsi"/>
        </w:rPr>
        <w:t>bunga</w:t>
      </w:r>
      <w:proofErr w:type="spellEnd"/>
      <w:r w:rsidRPr="00F00E74">
        <w:rPr>
          <w:rFonts w:cstheme="minorHAnsi"/>
        </w:rPr>
        <w:t xml:space="preserve"> yang </w:t>
      </w:r>
      <w:proofErr w:type="spellStart"/>
      <w:r w:rsidRPr="00F00E74">
        <w:rPr>
          <w:rFonts w:cstheme="minorHAnsi"/>
        </w:rPr>
        <w:t>berbeda</w:t>
      </w:r>
      <w:proofErr w:type="spellEnd"/>
      <w:r w:rsidR="00FF07A6" w:rsidRPr="00F00E74">
        <w:rPr>
          <w:rFonts w:cstheme="minorHAnsi"/>
        </w:rPr>
        <w:t xml:space="preserve"> (</w:t>
      </w:r>
      <w:proofErr w:type="spellStart"/>
      <w:r w:rsidR="00FF07A6" w:rsidRPr="00F00E74">
        <w:rPr>
          <w:rFonts w:cstheme="minorHAnsi"/>
        </w:rPr>
        <w:t>gambar</w:t>
      </w:r>
      <w:proofErr w:type="spellEnd"/>
      <w:r w:rsidR="00FF07A6" w:rsidRPr="00F00E74">
        <w:rPr>
          <w:rFonts w:cstheme="minorHAnsi"/>
        </w:rPr>
        <w:t xml:space="preserve"> </w:t>
      </w:r>
      <w:r w:rsidR="0098179D">
        <w:rPr>
          <w:rFonts w:cstheme="minorHAnsi"/>
        </w:rPr>
        <w:t>2a</w:t>
      </w:r>
      <w:r w:rsidR="00FF07A6" w:rsidRPr="00F00E74">
        <w:rPr>
          <w:rFonts w:cstheme="minorHAnsi"/>
        </w:rPr>
        <w:t>)</w:t>
      </w:r>
      <w:r w:rsidRPr="00F00E74">
        <w:rPr>
          <w:rFonts w:cstheme="minorHAnsi"/>
        </w:rPr>
        <w:t xml:space="preserve">.  </w:t>
      </w:r>
      <w:proofErr w:type="spellStart"/>
      <w:r w:rsidRPr="00F00E74">
        <w:rPr>
          <w:rFonts w:cstheme="minorHAnsi"/>
        </w:rPr>
        <w:t>Varietas</w:t>
      </w:r>
      <w:proofErr w:type="spellEnd"/>
      <w:r w:rsidRPr="00F00E74">
        <w:rPr>
          <w:rFonts w:cstheme="minorHAnsi"/>
        </w:rPr>
        <w:t xml:space="preserve"> Berlian </w:t>
      </w:r>
      <w:proofErr w:type="spellStart"/>
      <w:r w:rsidRPr="00F00E74">
        <w:rPr>
          <w:rFonts w:cstheme="minorHAnsi"/>
        </w:rPr>
        <w:t>menunjukkan</w:t>
      </w:r>
      <w:proofErr w:type="spellEnd"/>
      <w:r w:rsidRPr="00F00E74">
        <w:rPr>
          <w:rFonts w:cstheme="minorHAnsi"/>
        </w:rPr>
        <w:t xml:space="preserve"> </w:t>
      </w:r>
      <w:proofErr w:type="spellStart"/>
      <w:r w:rsidR="00C67374" w:rsidRPr="00F00E74">
        <w:rPr>
          <w:rFonts w:cstheme="minorHAnsi"/>
        </w:rPr>
        <w:t>jumlah</w:t>
      </w:r>
      <w:proofErr w:type="spellEnd"/>
      <w:r w:rsidR="00C67374" w:rsidRPr="00F00E74">
        <w:rPr>
          <w:rFonts w:cstheme="minorHAnsi"/>
        </w:rPr>
        <w:t xml:space="preserve"> </w:t>
      </w:r>
      <w:proofErr w:type="spellStart"/>
      <w:r w:rsidR="00C67374" w:rsidRPr="00F00E74">
        <w:rPr>
          <w:rFonts w:cstheme="minorHAnsi"/>
        </w:rPr>
        <w:t>bunga</w:t>
      </w:r>
      <w:proofErr w:type="spellEnd"/>
      <w:r w:rsidR="00C67374" w:rsidRPr="00F00E74">
        <w:rPr>
          <w:rFonts w:cstheme="minorHAnsi"/>
        </w:rPr>
        <w:t xml:space="preserve"> paling </w:t>
      </w:r>
      <w:proofErr w:type="spellStart"/>
      <w:r w:rsidR="00C67374" w:rsidRPr="00F00E74">
        <w:rPr>
          <w:rFonts w:cstheme="minorHAnsi"/>
        </w:rPr>
        <w:t>banyak</w:t>
      </w:r>
      <w:proofErr w:type="spellEnd"/>
      <w:r w:rsidR="00C67374" w:rsidRPr="00F00E74">
        <w:rPr>
          <w:rFonts w:cstheme="minorHAnsi"/>
        </w:rPr>
        <w:t xml:space="preserve"> pada </w:t>
      </w:r>
      <w:proofErr w:type="spellStart"/>
      <w:r w:rsidR="00C67374" w:rsidRPr="00F00E74">
        <w:rPr>
          <w:rFonts w:cstheme="minorHAnsi"/>
        </w:rPr>
        <w:t>perlakuan</w:t>
      </w:r>
      <w:proofErr w:type="spellEnd"/>
      <w:r w:rsidR="00C67374" w:rsidRPr="00F00E74">
        <w:rPr>
          <w:rFonts w:cstheme="minorHAnsi"/>
        </w:rPr>
        <w:t xml:space="preserve"> POC 7,5 ml L</w:t>
      </w:r>
      <w:r w:rsidR="00C67374" w:rsidRPr="00F00E74">
        <w:rPr>
          <w:rFonts w:cstheme="minorHAnsi"/>
          <w:vertAlign w:val="superscript"/>
        </w:rPr>
        <w:t>-1</w:t>
      </w:r>
      <w:r w:rsidR="00FF07A6" w:rsidRPr="00F00E74">
        <w:rPr>
          <w:rFonts w:cstheme="minorHAnsi"/>
        </w:rPr>
        <w:t xml:space="preserve"> </w:t>
      </w:r>
      <w:proofErr w:type="spellStart"/>
      <w:r w:rsidR="00B21FB3" w:rsidRPr="00F00E74">
        <w:rPr>
          <w:rFonts w:cstheme="minorHAnsi"/>
        </w:rPr>
        <w:t>dibandingkan</w:t>
      </w:r>
      <w:proofErr w:type="spellEnd"/>
      <w:r w:rsidR="00B21FB3" w:rsidRPr="00F00E74">
        <w:rPr>
          <w:rFonts w:cstheme="minorHAnsi"/>
        </w:rPr>
        <w:t xml:space="preserve"> </w:t>
      </w:r>
      <w:proofErr w:type="spellStart"/>
      <w:r w:rsidR="00FF07A6" w:rsidRPr="00F00E74">
        <w:rPr>
          <w:rFonts w:cstheme="minorHAnsi"/>
        </w:rPr>
        <w:t>varietas</w:t>
      </w:r>
      <w:proofErr w:type="spellEnd"/>
      <w:r w:rsidR="00FF07A6" w:rsidRPr="00F00E74">
        <w:rPr>
          <w:rFonts w:cstheme="minorHAnsi"/>
        </w:rPr>
        <w:t xml:space="preserve"> lain</w:t>
      </w:r>
      <w:r w:rsidR="00B21FB3" w:rsidRPr="00F00E74">
        <w:rPr>
          <w:rFonts w:cstheme="minorHAnsi"/>
        </w:rPr>
        <w:t xml:space="preserve"> pada </w:t>
      </w:r>
      <w:proofErr w:type="spellStart"/>
      <w:r w:rsidR="00B21FB3" w:rsidRPr="00F00E74">
        <w:rPr>
          <w:rFonts w:cstheme="minorHAnsi"/>
        </w:rPr>
        <w:t>semua</w:t>
      </w:r>
      <w:proofErr w:type="spellEnd"/>
      <w:r w:rsidR="00B21FB3" w:rsidRPr="00F00E74">
        <w:rPr>
          <w:rFonts w:cstheme="minorHAnsi"/>
        </w:rPr>
        <w:t xml:space="preserve"> </w:t>
      </w:r>
      <w:proofErr w:type="spellStart"/>
      <w:r w:rsidR="00B21FB3" w:rsidRPr="00F00E74">
        <w:rPr>
          <w:rFonts w:cstheme="minorHAnsi"/>
        </w:rPr>
        <w:t>taraf</w:t>
      </w:r>
      <w:proofErr w:type="spellEnd"/>
      <w:r w:rsidR="00B21FB3" w:rsidRPr="00F00E74">
        <w:rPr>
          <w:rFonts w:cstheme="minorHAnsi"/>
        </w:rPr>
        <w:t xml:space="preserve"> </w:t>
      </w:r>
      <w:proofErr w:type="spellStart"/>
      <w:r w:rsidR="00B21FB3" w:rsidRPr="00F00E74">
        <w:rPr>
          <w:rFonts w:cstheme="minorHAnsi"/>
        </w:rPr>
        <w:t>konsentrasi</w:t>
      </w:r>
      <w:proofErr w:type="spellEnd"/>
      <w:r w:rsidR="00C67374" w:rsidRPr="00F00E74">
        <w:rPr>
          <w:rFonts w:cstheme="minorHAnsi"/>
        </w:rPr>
        <w:t xml:space="preserve">.  </w:t>
      </w:r>
      <w:proofErr w:type="spellStart"/>
      <w:r w:rsidR="006363A4" w:rsidRPr="00F00E74">
        <w:rPr>
          <w:rFonts w:cstheme="minorHAnsi"/>
        </w:rPr>
        <w:t>Perlakuan</w:t>
      </w:r>
      <w:proofErr w:type="spellEnd"/>
      <w:r w:rsidR="006363A4" w:rsidRPr="00F00E74">
        <w:rPr>
          <w:rFonts w:cstheme="minorHAnsi"/>
        </w:rPr>
        <w:t xml:space="preserve"> POC</w:t>
      </w:r>
      <w:r w:rsidRPr="00F00E74">
        <w:rPr>
          <w:rFonts w:cstheme="minorHAnsi"/>
        </w:rPr>
        <w:t xml:space="preserve"> </w:t>
      </w:r>
      <w:proofErr w:type="spellStart"/>
      <w:r w:rsidRPr="00F00E74">
        <w:rPr>
          <w:rFonts w:cstheme="minorHAnsi"/>
        </w:rPr>
        <w:t>menunjukkan</w:t>
      </w:r>
      <w:proofErr w:type="spellEnd"/>
      <w:r w:rsidRPr="00F00E74">
        <w:rPr>
          <w:rFonts w:cstheme="minorHAnsi"/>
        </w:rPr>
        <w:t xml:space="preserve"> </w:t>
      </w:r>
      <w:proofErr w:type="spellStart"/>
      <w:r w:rsidRPr="00F00E74">
        <w:rPr>
          <w:rFonts w:cstheme="minorHAnsi"/>
        </w:rPr>
        <w:t>pola</w:t>
      </w:r>
      <w:proofErr w:type="spellEnd"/>
      <w:r w:rsidRPr="00F00E74">
        <w:rPr>
          <w:rFonts w:cstheme="minorHAnsi"/>
        </w:rPr>
        <w:t xml:space="preserve"> </w:t>
      </w:r>
      <w:proofErr w:type="spellStart"/>
      <w:r w:rsidRPr="00F00E74">
        <w:rPr>
          <w:rFonts w:cstheme="minorHAnsi"/>
        </w:rPr>
        <w:t>pengaruh</w:t>
      </w:r>
      <w:proofErr w:type="spellEnd"/>
      <w:r w:rsidRPr="00F00E74">
        <w:rPr>
          <w:rFonts w:cstheme="minorHAnsi"/>
        </w:rPr>
        <w:t xml:space="preserve"> yang </w:t>
      </w:r>
      <w:proofErr w:type="spellStart"/>
      <w:r w:rsidRPr="00F00E74">
        <w:rPr>
          <w:rFonts w:cstheme="minorHAnsi"/>
        </w:rPr>
        <w:t>berbeda</w:t>
      </w:r>
      <w:proofErr w:type="spellEnd"/>
      <w:r w:rsidRPr="00F00E74">
        <w:rPr>
          <w:rFonts w:cstheme="minorHAnsi"/>
        </w:rPr>
        <w:t xml:space="preserve"> pada </w:t>
      </w:r>
      <w:proofErr w:type="spellStart"/>
      <w:r w:rsidRPr="00F00E74">
        <w:rPr>
          <w:rFonts w:cstheme="minorHAnsi"/>
        </w:rPr>
        <w:t>keempat</w:t>
      </w:r>
      <w:proofErr w:type="spellEnd"/>
      <w:r w:rsidRPr="00F00E74">
        <w:rPr>
          <w:rFonts w:cstheme="minorHAnsi"/>
        </w:rPr>
        <w:t xml:space="preserve"> </w:t>
      </w:r>
      <w:proofErr w:type="spellStart"/>
      <w:r w:rsidRPr="00F00E74">
        <w:rPr>
          <w:rFonts w:cstheme="minorHAnsi"/>
        </w:rPr>
        <w:t>varietas</w:t>
      </w:r>
      <w:proofErr w:type="spellEnd"/>
      <w:r w:rsidRPr="00F00E74">
        <w:rPr>
          <w:rFonts w:cstheme="minorHAnsi"/>
        </w:rPr>
        <w:t xml:space="preserve"> </w:t>
      </w:r>
      <w:proofErr w:type="spellStart"/>
      <w:r w:rsidRPr="00F00E74">
        <w:rPr>
          <w:rFonts w:cstheme="minorHAnsi"/>
        </w:rPr>
        <w:t>tomat</w:t>
      </w:r>
      <w:proofErr w:type="spellEnd"/>
      <w:r w:rsidR="00C67374" w:rsidRPr="00F00E74">
        <w:rPr>
          <w:rFonts w:cstheme="minorHAnsi"/>
        </w:rPr>
        <w:t xml:space="preserve"> (Gambar 4).   Pada </w:t>
      </w:r>
      <w:proofErr w:type="spellStart"/>
      <w:r w:rsidR="00C67374" w:rsidRPr="00F00E74">
        <w:rPr>
          <w:rFonts w:cstheme="minorHAnsi"/>
        </w:rPr>
        <w:t>varietas</w:t>
      </w:r>
      <w:proofErr w:type="spellEnd"/>
      <w:r w:rsidR="00C67374" w:rsidRPr="00F00E74">
        <w:rPr>
          <w:rFonts w:cstheme="minorHAnsi"/>
        </w:rPr>
        <w:t xml:space="preserve"> Berlian </w:t>
      </w:r>
      <w:proofErr w:type="spellStart"/>
      <w:r w:rsidR="00C67374" w:rsidRPr="00F00E74">
        <w:rPr>
          <w:rFonts w:cstheme="minorHAnsi"/>
        </w:rPr>
        <w:t>peningkatan</w:t>
      </w:r>
      <w:proofErr w:type="spellEnd"/>
      <w:r w:rsidR="00C67374" w:rsidRPr="00F00E74">
        <w:rPr>
          <w:rFonts w:cstheme="minorHAnsi"/>
        </w:rPr>
        <w:t xml:space="preserve"> </w:t>
      </w:r>
      <w:proofErr w:type="spellStart"/>
      <w:r w:rsidR="00C67374" w:rsidRPr="00F00E74">
        <w:rPr>
          <w:rFonts w:cstheme="minorHAnsi"/>
        </w:rPr>
        <w:t>jumlah</w:t>
      </w:r>
      <w:proofErr w:type="spellEnd"/>
      <w:r w:rsidR="00C67374" w:rsidRPr="00F00E74">
        <w:rPr>
          <w:rFonts w:cstheme="minorHAnsi"/>
        </w:rPr>
        <w:t xml:space="preserve"> </w:t>
      </w:r>
      <w:proofErr w:type="spellStart"/>
      <w:r w:rsidR="00C67374" w:rsidRPr="00F00E74">
        <w:rPr>
          <w:rFonts w:cstheme="minorHAnsi"/>
        </w:rPr>
        <w:t>bunga</w:t>
      </w:r>
      <w:proofErr w:type="spellEnd"/>
      <w:r w:rsidR="00C67374" w:rsidRPr="00F00E74">
        <w:rPr>
          <w:rFonts w:cstheme="minorHAnsi"/>
        </w:rPr>
        <w:t xml:space="preserve"> </w:t>
      </w:r>
      <w:proofErr w:type="spellStart"/>
      <w:r w:rsidR="00C67374" w:rsidRPr="00F00E74">
        <w:rPr>
          <w:rFonts w:cstheme="minorHAnsi"/>
        </w:rPr>
        <w:t>sejalan</w:t>
      </w:r>
      <w:proofErr w:type="spellEnd"/>
      <w:r w:rsidR="00C67374" w:rsidRPr="00F00E74">
        <w:rPr>
          <w:rFonts w:cstheme="minorHAnsi"/>
        </w:rPr>
        <w:t xml:space="preserve"> </w:t>
      </w:r>
      <w:proofErr w:type="spellStart"/>
      <w:r w:rsidR="00C67374" w:rsidRPr="00F00E74">
        <w:rPr>
          <w:rFonts w:cstheme="minorHAnsi"/>
        </w:rPr>
        <w:t>dengan</w:t>
      </w:r>
      <w:proofErr w:type="spellEnd"/>
      <w:r w:rsidR="00C67374" w:rsidRPr="00F00E74">
        <w:rPr>
          <w:rFonts w:cstheme="minorHAnsi"/>
        </w:rPr>
        <w:t xml:space="preserve"> </w:t>
      </w:r>
      <w:proofErr w:type="spellStart"/>
      <w:r w:rsidR="00C67374" w:rsidRPr="00F00E74">
        <w:rPr>
          <w:rFonts w:cstheme="minorHAnsi"/>
        </w:rPr>
        <w:t>peningkatan</w:t>
      </w:r>
      <w:proofErr w:type="spellEnd"/>
      <w:r w:rsidR="00C67374" w:rsidRPr="00F00E74">
        <w:rPr>
          <w:rFonts w:cstheme="minorHAnsi"/>
        </w:rPr>
        <w:t xml:space="preserve"> </w:t>
      </w:r>
      <w:proofErr w:type="spellStart"/>
      <w:r w:rsidR="00C67374" w:rsidRPr="00F00E74">
        <w:rPr>
          <w:rFonts w:cstheme="minorHAnsi"/>
        </w:rPr>
        <w:t>konsentrasi</w:t>
      </w:r>
      <w:proofErr w:type="spellEnd"/>
      <w:r w:rsidR="00C67374" w:rsidRPr="00F00E74">
        <w:rPr>
          <w:rFonts w:cstheme="minorHAnsi"/>
        </w:rPr>
        <w:t xml:space="preserve"> POC.  Pada </w:t>
      </w:r>
      <w:proofErr w:type="spellStart"/>
      <w:r w:rsidR="00C67374" w:rsidRPr="00F00E74">
        <w:rPr>
          <w:rFonts w:cstheme="minorHAnsi"/>
        </w:rPr>
        <w:t>varietas</w:t>
      </w:r>
      <w:proofErr w:type="spellEnd"/>
      <w:r w:rsidR="00C67374" w:rsidRPr="00F00E74">
        <w:rPr>
          <w:rFonts w:cstheme="minorHAnsi"/>
        </w:rPr>
        <w:t xml:space="preserve"> Intan, Larissa dan Servo, </w:t>
      </w:r>
      <w:proofErr w:type="spellStart"/>
      <w:r w:rsidR="00C67374" w:rsidRPr="00F00E74">
        <w:rPr>
          <w:rFonts w:cstheme="minorHAnsi"/>
        </w:rPr>
        <w:t>pemberian</w:t>
      </w:r>
      <w:proofErr w:type="spellEnd"/>
      <w:r w:rsidR="00C67374" w:rsidRPr="00F00E74">
        <w:rPr>
          <w:rFonts w:cstheme="minorHAnsi"/>
        </w:rPr>
        <w:t xml:space="preserve"> pada </w:t>
      </w:r>
      <w:proofErr w:type="spellStart"/>
      <w:r w:rsidR="00C67374" w:rsidRPr="00F00E74">
        <w:rPr>
          <w:rFonts w:cstheme="minorHAnsi"/>
        </w:rPr>
        <w:t>konsentrasi</w:t>
      </w:r>
      <w:proofErr w:type="spellEnd"/>
      <w:r w:rsidR="00C67374" w:rsidRPr="00F00E74">
        <w:rPr>
          <w:rFonts w:cstheme="minorHAnsi"/>
        </w:rPr>
        <w:t xml:space="preserve"> 2,5 ml L</w:t>
      </w:r>
      <w:r w:rsidR="00C67374" w:rsidRPr="00F00E74">
        <w:rPr>
          <w:rFonts w:cstheme="minorHAnsi"/>
          <w:vertAlign w:val="superscript"/>
        </w:rPr>
        <w:t>1</w:t>
      </w:r>
      <w:r w:rsidR="00C67374" w:rsidRPr="00F00E74">
        <w:rPr>
          <w:rFonts w:cstheme="minorHAnsi"/>
        </w:rPr>
        <w:t xml:space="preserve"> </w:t>
      </w:r>
      <w:proofErr w:type="spellStart"/>
      <w:r w:rsidR="00C67374" w:rsidRPr="00F00E74">
        <w:rPr>
          <w:rFonts w:cstheme="minorHAnsi"/>
        </w:rPr>
        <w:t>meningkatkan</w:t>
      </w:r>
      <w:proofErr w:type="spellEnd"/>
      <w:r w:rsidR="00C67374" w:rsidRPr="00F00E74">
        <w:rPr>
          <w:rFonts w:cstheme="minorHAnsi"/>
        </w:rPr>
        <w:t xml:space="preserve"> </w:t>
      </w:r>
      <w:proofErr w:type="spellStart"/>
      <w:r w:rsidR="00C67374" w:rsidRPr="00F00E74">
        <w:rPr>
          <w:rFonts w:cstheme="minorHAnsi"/>
        </w:rPr>
        <w:t>jumlah</w:t>
      </w:r>
      <w:proofErr w:type="spellEnd"/>
      <w:r w:rsidR="00C67374" w:rsidRPr="00F00E74">
        <w:rPr>
          <w:rFonts w:cstheme="minorHAnsi"/>
        </w:rPr>
        <w:t xml:space="preserve"> </w:t>
      </w:r>
      <w:proofErr w:type="spellStart"/>
      <w:r w:rsidR="00C67374" w:rsidRPr="00F00E74">
        <w:rPr>
          <w:rFonts w:cstheme="minorHAnsi"/>
        </w:rPr>
        <w:t>bunga</w:t>
      </w:r>
      <w:proofErr w:type="spellEnd"/>
      <w:r w:rsidR="00C67374" w:rsidRPr="00F00E74">
        <w:rPr>
          <w:rFonts w:cstheme="minorHAnsi"/>
        </w:rPr>
        <w:t xml:space="preserve">, </w:t>
      </w:r>
      <w:proofErr w:type="spellStart"/>
      <w:r w:rsidR="00C67374" w:rsidRPr="00F00E74">
        <w:rPr>
          <w:rFonts w:cstheme="minorHAnsi"/>
        </w:rPr>
        <w:t>kemudian</w:t>
      </w:r>
      <w:proofErr w:type="spellEnd"/>
      <w:r w:rsidR="00C67374" w:rsidRPr="00F00E74">
        <w:rPr>
          <w:rFonts w:cstheme="minorHAnsi"/>
        </w:rPr>
        <w:t xml:space="preserve"> </w:t>
      </w:r>
      <w:proofErr w:type="spellStart"/>
      <w:r w:rsidR="00C67374" w:rsidRPr="00F00E74">
        <w:rPr>
          <w:rFonts w:cstheme="minorHAnsi"/>
        </w:rPr>
        <w:lastRenderedPageBreak/>
        <w:t>menurun</w:t>
      </w:r>
      <w:proofErr w:type="spellEnd"/>
      <w:r w:rsidR="00C67374" w:rsidRPr="00F00E74">
        <w:rPr>
          <w:rFonts w:cstheme="minorHAnsi"/>
        </w:rPr>
        <w:t xml:space="preserve"> </w:t>
      </w:r>
      <w:proofErr w:type="spellStart"/>
      <w:r w:rsidR="00663399" w:rsidRPr="00F00E74">
        <w:rPr>
          <w:rFonts w:cstheme="minorHAnsi"/>
        </w:rPr>
        <w:t>k</w:t>
      </w:r>
      <w:r w:rsidR="00C67374" w:rsidRPr="00F00E74">
        <w:rPr>
          <w:rFonts w:cstheme="minorHAnsi"/>
        </w:rPr>
        <w:t>embali</w:t>
      </w:r>
      <w:proofErr w:type="spellEnd"/>
      <w:r w:rsidR="00C67374" w:rsidRPr="00F00E74">
        <w:rPr>
          <w:rFonts w:cstheme="minorHAnsi"/>
        </w:rPr>
        <w:t xml:space="preserve"> pada </w:t>
      </w:r>
      <w:proofErr w:type="spellStart"/>
      <w:r w:rsidR="00C67374" w:rsidRPr="00F00E74">
        <w:rPr>
          <w:rFonts w:cstheme="minorHAnsi"/>
        </w:rPr>
        <w:t>konsentrasi</w:t>
      </w:r>
      <w:proofErr w:type="spellEnd"/>
      <w:r w:rsidR="00C67374" w:rsidRPr="00F00E74">
        <w:rPr>
          <w:rFonts w:cstheme="minorHAnsi"/>
        </w:rPr>
        <w:t xml:space="preserve"> yang </w:t>
      </w:r>
      <w:proofErr w:type="spellStart"/>
      <w:r w:rsidR="00C67374" w:rsidRPr="00F00E74">
        <w:rPr>
          <w:rFonts w:cstheme="minorHAnsi"/>
        </w:rPr>
        <w:t>lebih</w:t>
      </w:r>
      <w:proofErr w:type="spellEnd"/>
      <w:r w:rsidR="00C67374" w:rsidRPr="00F00E74">
        <w:rPr>
          <w:rFonts w:cstheme="minorHAnsi"/>
        </w:rPr>
        <w:t xml:space="preserve"> </w:t>
      </w:r>
      <w:proofErr w:type="spellStart"/>
      <w:r w:rsidR="00C67374" w:rsidRPr="00F00E74">
        <w:rPr>
          <w:rFonts w:cstheme="minorHAnsi"/>
        </w:rPr>
        <w:t>tinggi</w:t>
      </w:r>
      <w:proofErr w:type="spellEnd"/>
      <w:r w:rsidR="00C67374" w:rsidRPr="00F00E74">
        <w:rPr>
          <w:rFonts w:cstheme="minorHAnsi"/>
        </w:rPr>
        <w:t>.</w:t>
      </w:r>
      <w:r w:rsidR="00DF658C" w:rsidRPr="00DF658C">
        <w:rPr>
          <w:rFonts w:cstheme="minorHAnsi"/>
          <w:noProof/>
          <w:lang w:val="en-US"/>
        </w:rPr>
        <w:t xml:space="preserve"> </w:t>
      </w:r>
      <w:r w:rsidR="00DF658C">
        <w:rPr>
          <w:rFonts w:cstheme="minorHAnsi"/>
          <w:noProof/>
          <w:lang w:val="en-US"/>
        </w:rPr>
        <w:t xml:space="preserve"> </w:t>
      </w:r>
    </w:p>
    <w:p w14:paraId="65C697D3" w14:textId="77777777" w:rsidR="00274C47" w:rsidRDefault="001D17C1" w:rsidP="00B87951">
      <w:pPr>
        <w:spacing w:after="0" w:line="276" w:lineRule="auto"/>
        <w:ind w:left="142" w:firstLine="709"/>
        <w:jc w:val="both"/>
      </w:pPr>
      <w:r>
        <w:rPr>
          <w:rFonts w:cstheme="minorHAnsi"/>
          <w:noProof/>
          <w:lang w:val="en-US"/>
        </w:rPr>
        <w:t xml:space="preserve">Peningkatan jumlah bunga yang dipengaruhi peningkatan konsentrasi POC PSBN berkaitan dengan </w:t>
      </w:r>
      <w:commentRangeStart w:id="1"/>
      <w:proofErr w:type="spellStart"/>
      <w:r w:rsidR="00B87951">
        <w:t>kandungan</w:t>
      </w:r>
      <w:proofErr w:type="spellEnd"/>
      <w:r w:rsidR="00B87951">
        <w:t xml:space="preserve"> K</w:t>
      </w:r>
      <w:r w:rsidR="00B87951" w:rsidRPr="001D17C1">
        <w:rPr>
          <w:vertAlign w:val="subscript"/>
        </w:rPr>
        <w:t>2</w:t>
      </w:r>
      <w:r w:rsidR="00B87951">
        <w:t xml:space="preserve">O 6,8% dan </w:t>
      </w:r>
      <w:proofErr w:type="spellStart"/>
      <w:r w:rsidR="00B87951">
        <w:t>fosfor</w:t>
      </w:r>
      <w:proofErr w:type="spellEnd"/>
      <w:r w:rsidR="00B87951">
        <w:t xml:space="preserve"> 3,75%. </w:t>
      </w:r>
      <w:commentRangeEnd w:id="1"/>
      <w:r w:rsidR="00B87951">
        <w:rPr>
          <w:rStyle w:val="CommentReference"/>
        </w:rPr>
        <w:commentReference w:id="1"/>
      </w:r>
      <w:r w:rsidR="00B87951">
        <w:t xml:space="preserve">Seiring </w:t>
      </w:r>
      <w:proofErr w:type="spellStart"/>
      <w:r w:rsidR="00B87951">
        <w:t>dengan</w:t>
      </w:r>
      <w:proofErr w:type="spellEnd"/>
      <w:r w:rsidR="00B87951">
        <w:t xml:space="preserve"> </w:t>
      </w:r>
      <w:proofErr w:type="spellStart"/>
      <w:r w:rsidR="00B87951">
        <w:t>peningkatan</w:t>
      </w:r>
      <w:proofErr w:type="spellEnd"/>
      <w:r w:rsidR="00B87951">
        <w:t xml:space="preserve"> </w:t>
      </w:r>
      <w:proofErr w:type="spellStart"/>
      <w:r w:rsidR="00B87951">
        <w:t>konsentrasi</w:t>
      </w:r>
      <w:proofErr w:type="spellEnd"/>
      <w:r>
        <w:t xml:space="preserve">. </w:t>
      </w:r>
      <w:r w:rsidR="00B87951">
        <w:t xml:space="preserve">Proses </w:t>
      </w:r>
      <w:proofErr w:type="spellStart"/>
      <w:r w:rsidR="00B87951">
        <w:t>pembungaan</w:t>
      </w:r>
      <w:proofErr w:type="spellEnd"/>
      <w:r w:rsidR="00B87951">
        <w:t xml:space="preserve"> </w:t>
      </w:r>
      <w:proofErr w:type="spellStart"/>
      <w:r w:rsidR="00B87951">
        <w:t>dirangsang</w:t>
      </w:r>
      <w:proofErr w:type="spellEnd"/>
      <w:r w:rsidR="00B87951">
        <w:t xml:space="preserve"> oleh </w:t>
      </w:r>
      <w:proofErr w:type="spellStart"/>
      <w:r w:rsidR="00B87951">
        <w:t>makronutrien</w:t>
      </w:r>
      <w:proofErr w:type="spellEnd"/>
      <w:r w:rsidR="00B87951">
        <w:t xml:space="preserve"> kalium (K) dan </w:t>
      </w:r>
      <w:proofErr w:type="spellStart"/>
      <w:r w:rsidR="00B87951">
        <w:t>fosfor</w:t>
      </w:r>
      <w:proofErr w:type="spellEnd"/>
      <w:r w:rsidR="00B87951">
        <w:t xml:space="preserve"> (P). </w:t>
      </w:r>
      <w:proofErr w:type="spellStart"/>
      <w:r w:rsidR="00B87951">
        <w:t>Senyawa</w:t>
      </w:r>
      <w:proofErr w:type="spellEnd"/>
      <w:r w:rsidR="00B87951">
        <w:t xml:space="preserve"> </w:t>
      </w:r>
      <w:proofErr w:type="spellStart"/>
      <w:r w:rsidR="00B87951">
        <w:t>makronutrien</w:t>
      </w:r>
      <w:proofErr w:type="spellEnd"/>
      <w:r w:rsidR="00B87951">
        <w:t xml:space="preserve"> kalium (K) </w:t>
      </w:r>
      <w:proofErr w:type="spellStart"/>
      <w:r w:rsidR="00B87951">
        <w:t>dapat</w:t>
      </w:r>
      <w:proofErr w:type="spellEnd"/>
      <w:r w:rsidR="00B87951">
        <w:t xml:space="preserve"> </w:t>
      </w:r>
      <w:proofErr w:type="spellStart"/>
      <w:r w:rsidR="00B87951">
        <w:t>meningkatkan</w:t>
      </w:r>
      <w:proofErr w:type="spellEnd"/>
      <w:r w:rsidR="00B87951">
        <w:t xml:space="preserve"> </w:t>
      </w:r>
      <w:proofErr w:type="spellStart"/>
      <w:r w:rsidR="00B87951">
        <w:t>pertumbuhan</w:t>
      </w:r>
      <w:proofErr w:type="spellEnd"/>
      <w:r w:rsidR="00B87951">
        <w:t xml:space="preserve"> </w:t>
      </w:r>
      <w:proofErr w:type="spellStart"/>
      <w:r w:rsidR="00B87951">
        <w:t>generatif</w:t>
      </w:r>
      <w:proofErr w:type="spellEnd"/>
      <w:r w:rsidR="00B87951">
        <w:t xml:space="preserve"> pada </w:t>
      </w:r>
      <w:proofErr w:type="spellStart"/>
      <w:r w:rsidR="00B87951">
        <w:t>tanaman</w:t>
      </w:r>
      <w:proofErr w:type="spellEnd"/>
      <w:r w:rsidR="00B87951">
        <w:t xml:space="preserve">, </w:t>
      </w:r>
      <w:proofErr w:type="spellStart"/>
      <w:r w:rsidR="00B87951">
        <w:t>hal</w:t>
      </w:r>
      <w:proofErr w:type="spellEnd"/>
      <w:r w:rsidR="00B87951">
        <w:t xml:space="preserve"> </w:t>
      </w:r>
      <w:proofErr w:type="spellStart"/>
      <w:r w:rsidR="00B87951">
        <w:t>ini</w:t>
      </w:r>
      <w:proofErr w:type="spellEnd"/>
      <w:r w:rsidR="00B87951">
        <w:t xml:space="preserve"> </w:t>
      </w:r>
      <w:proofErr w:type="spellStart"/>
      <w:r w:rsidR="00B87951">
        <w:t>meliputi</w:t>
      </w:r>
      <w:proofErr w:type="spellEnd"/>
      <w:r w:rsidR="00B87951">
        <w:t xml:space="preserve"> </w:t>
      </w:r>
      <w:proofErr w:type="spellStart"/>
      <w:r w:rsidR="00B87951">
        <w:t>pembentukan</w:t>
      </w:r>
      <w:proofErr w:type="spellEnd"/>
      <w:r w:rsidR="00B87951">
        <w:t xml:space="preserve"> </w:t>
      </w:r>
      <w:proofErr w:type="spellStart"/>
      <w:r w:rsidR="00B87951">
        <w:t>bunga</w:t>
      </w:r>
      <w:proofErr w:type="spellEnd"/>
      <w:r w:rsidR="00B87951">
        <w:t xml:space="preserve"> dan </w:t>
      </w:r>
      <w:proofErr w:type="spellStart"/>
      <w:r w:rsidR="00B87951">
        <w:t>buah</w:t>
      </w:r>
      <w:proofErr w:type="spellEnd"/>
      <w:r w:rsidR="00B87951">
        <w:t xml:space="preserve"> pada </w:t>
      </w:r>
      <w:proofErr w:type="spellStart"/>
      <w:r w:rsidR="00B87951">
        <w:t>tanaman</w:t>
      </w:r>
      <w:proofErr w:type="spellEnd"/>
      <w:r w:rsidR="00B87951">
        <w:t xml:space="preserve"> </w:t>
      </w:r>
      <w:proofErr w:type="spellStart"/>
      <w:r w:rsidR="00B87951">
        <w:t>tomat</w:t>
      </w:r>
      <w:proofErr w:type="spellEnd"/>
      <w:r w:rsidR="00B87951">
        <w:t xml:space="preserve"> (Salli dan Yosefina, 2019). </w:t>
      </w:r>
      <w:proofErr w:type="spellStart"/>
      <w:r w:rsidR="00B87951">
        <w:t>Sedangkan</w:t>
      </w:r>
      <w:proofErr w:type="spellEnd"/>
      <w:r w:rsidR="00B87951">
        <w:t xml:space="preserve"> </w:t>
      </w:r>
      <w:proofErr w:type="spellStart"/>
      <w:r w:rsidR="00B87951">
        <w:t>fosfor</w:t>
      </w:r>
      <w:proofErr w:type="spellEnd"/>
      <w:r w:rsidR="00B87951">
        <w:t xml:space="preserve"> (P) </w:t>
      </w:r>
      <w:proofErr w:type="spellStart"/>
      <w:r w:rsidR="00B87951">
        <w:t>dimanfaatkan</w:t>
      </w:r>
      <w:proofErr w:type="spellEnd"/>
      <w:r w:rsidR="00B87951">
        <w:t xml:space="preserve"> </w:t>
      </w:r>
      <w:proofErr w:type="spellStart"/>
      <w:r w:rsidR="00B87951">
        <w:t>tanaman</w:t>
      </w:r>
      <w:proofErr w:type="spellEnd"/>
      <w:r w:rsidR="00B87951">
        <w:t xml:space="preserve"> </w:t>
      </w:r>
      <w:proofErr w:type="spellStart"/>
      <w:r w:rsidR="00B87951">
        <w:t>dalam</w:t>
      </w:r>
      <w:proofErr w:type="spellEnd"/>
      <w:r w:rsidR="00B87951">
        <w:t xml:space="preserve"> </w:t>
      </w:r>
      <w:proofErr w:type="spellStart"/>
      <w:r w:rsidR="00B87951">
        <w:t>pembentukan</w:t>
      </w:r>
      <w:proofErr w:type="spellEnd"/>
      <w:r w:rsidR="00B87951">
        <w:t xml:space="preserve"> </w:t>
      </w:r>
      <w:proofErr w:type="spellStart"/>
      <w:r w:rsidR="00B87951">
        <w:t>bunga</w:t>
      </w:r>
      <w:proofErr w:type="spellEnd"/>
      <w:r w:rsidR="00B87951">
        <w:t xml:space="preserve"> dan </w:t>
      </w:r>
      <w:proofErr w:type="spellStart"/>
      <w:r w:rsidR="00B87951">
        <w:t>perkembangan</w:t>
      </w:r>
      <w:proofErr w:type="spellEnd"/>
      <w:r w:rsidR="00B87951">
        <w:t xml:space="preserve"> </w:t>
      </w:r>
      <w:proofErr w:type="spellStart"/>
      <w:r w:rsidR="00B87951">
        <w:t>buah</w:t>
      </w:r>
      <w:proofErr w:type="spellEnd"/>
      <w:r w:rsidR="00B87951">
        <w:t xml:space="preserve"> (Bachtiar, 2016).</w:t>
      </w:r>
    </w:p>
    <w:p w14:paraId="2F2F8C5A" w14:textId="4F414A26" w:rsidR="001D17C1" w:rsidRDefault="001D17C1" w:rsidP="001D17C1">
      <w:pPr>
        <w:spacing w:after="0" w:line="276" w:lineRule="auto"/>
        <w:ind w:left="142" w:firstLine="567"/>
        <w:jc w:val="both"/>
        <w:rPr>
          <w:rFonts w:cstheme="minorHAnsi"/>
        </w:rPr>
        <w:sectPr w:rsidR="001D17C1" w:rsidSect="00204EF6">
          <w:type w:val="continuous"/>
          <w:pgSz w:w="11906" w:h="16838"/>
          <w:pgMar w:top="1701" w:right="1701" w:bottom="1701" w:left="1701" w:header="709" w:footer="709" w:gutter="0"/>
          <w:cols w:num="2" w:space="142"/>
          <w:docGrid w:linePitch="360"/>
        </w:sectPr>
      </w:pPr>
      <w:proofErr w:type="spellStart"/>
      <w:proofErr w:type="gramStart"/>
      <w:r>
        <w:t>Penurunan</w:t>
      </w:r>
      <w:proofErr w:type="spellEnd"/>
      <w:r>
        <w:t xml:space="preserve">  </w:t>
      </w:r>
      <w:proofErr w:type="spellStart"/>
      <w:r>
        <w:t>jumlah</w:t>
      </w:r>
      <w:proofErr w:type="spellEnd"/>
      <w:proofErr w:type="gramEnd"/>
      <w:r>
        <w:t xml:space="preserve"> </w:t>
      </w:r>
      <w:proofErr w:type="spellStart"/>
      <w:r>
        <w:t>bunga</w:t>
      </w:r>
      <w:proofErr w:type="spellEnd"/>
      <w:r>
        <w:t xml:space="preserve"> pada   </w:t>
      </w:r>
      <w:proofErr w:type="spellStart"/>
      <w:r>
        <w:t>konsentrasi</w:t>
      </w:r>
      <w:proofErr w:type="spellEnd"/>
      <w:r>
        <w:t xml:space="preserve"> POC PSBN   yang </w:t>
      </w:r>
      <w:proofErr w:type="spellStart"/>
      <w:r>
        <w:t>tinggi</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tingginya</w:t>
      </w:r>
      <w:proofErr w:type="spellEnd"/>
      <w:r>
        <w:t xml:space="preserve"> </w:t>
      </w:r>
      <w:proofErr w:type="spellStart"/>
      <w:r>
        <w:t>kandungan</w:t>
      </w:r>
      <w:proofErr w:type="spellEnd"/>
      <w:r>
        <w:t xml:space="preserve"> </w:t>
      </w:r>
      <w:proofErr w:type="spellStart"/>
      <w:r>
        <w:t>zat</w:t>
      </w:r>
      <w:proofErr w:type="spellEnd"/>
      <w:r>
        <w:t xml:space="preserve"> </w:t>
      </w:r>
      <w:proofErr w:type="spellStart"/>
      <w:r>
        <w:t>pengatur</w:t>
      </w:r>
      <w:proofErr w:type="spellEnd"/>
      <w:r>
        <w:t xml:space="preserve"> </w:t>
      </w:r>
      <w:proofErr w:type="spellStart"/>
      <w:r>
        <w:t>tumbuh</w:t>
      </w:r>
      <w:proofErr w:type="spellEnd"/>
      <w:r>
        <w:t xml:space="preserve">  yang </w:t>
      </w:r>
      <w:proofErr w:type="spellStart"/>
      <w:r w:rsidR="006623FA">
        <w:t>melebihi</w:t>
      </w:r>
      <w:proofErr w:type="spellEnd"/>
      <w:r w:rsidR="006623FA">
        <w:t xml:space="preserve"> </w:t>
      </w:r>
      <w:proofErr w:type="spellStart"/>
      <w:r w:rsidR="006623FA">
        <w:t>kebutuhan</w:t>
      </w:r>
      <w:proofErr w:type="spellEnd"/>
      <w:r w:rsidR="006623FA">
        <w:t xml:space="preserve"> proses </w:t>
      </w:r>
      <w:proofErr w:type="spellStart"/>
      <w:r w:rsidR="006623FA">
        <w:t>fisiologis</w:t>
      </w:r>
      <w:proofErr w:type="spellEnd"/>
      <w:r w:rsidR="006623FA">
        <w:t xml:space="preserve"> </w:t>
      </w:r>
      <w:proofErr w:type="spellStart"/>
      <w:r w:rsidR="006623FA">
        <w:t>tanaman</w:t>
      </w:r>
      <w:proofErr w:type="spellEnd"/>
      <w:r w:rsidR="006623FA">
        <w:t>.</w:t>
      </w:r>
    </w:p>
    <w:p w14:paraId="0194BAF5" w14:textId="04B14D98" w:rsidR="00274C47" w:rsidRDefault="00D84B4D" w:rsidP="0098179D">
      <w:pPr>
        <w:spacing w:after="0" w:line="276" w:lineRule="auto"/>
        <w:ind w:left="142"/>
        <w:jc w:val="both"/>
        <w:rPr>
          <w:rFonts w:cstheme="minorHAnsi"/>
        </w:rPr>
      </w:pPr>
      <w:r>
        <w:rPr>
          <w:noProof/>
        </w:rPr>
        <w:drawing>
          <wp:inline distT="0" distB="0" distL="0" distR="0" wp14:anchorId="17AD540A" wp14:editId="3484D1E3">
            <wp:extent cx="2047875" cy="1838325"/>
            <wp:effectExtent l="0" t="0" r="9525" b="9525"/>
            <wp:docPr id="20" name="Chart 20">
              <a:extLst xmlns:a="http://schemas.openxmlformats.org/drawingml/2006/main">
                <a:ext uri="{FF2B5EF4-FFF2-40B4-BE49-F238E27FC236}">
                  <a16:creationId xmlns:a16="http://schemas.microsoft.com/office/drawing/2014/main" id="{758FA633-C511-411D-9B23-8EC38FC90C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74C47">
        <w:rPr>
          <w:noProof/>
        </w:rPr>
        <w:drawing>
          <wp:inline distT="0" distB="0" distL="0" distR="0" wp14:anchorId="45958922" wp14:editId="5A58CAB6">
            <wp:extent cx="1562100" cy="1838325"/>
            <wp:effectExtent l="0" t="0" r="0" b="9525"/>
            <wp:docPr id="26" name="Chart 26">
              <a:extLst xmlns:a="http://schemas.openxmlformats.org/drawingml/2006/main">
                <a:ext uri="{FF2B5EF4-FFF2-40B4-BE49-F238E27FC236}">
                  <a16:creationId xmlns:a16="http://schemas.microsoft.com/office/drawing/2014/main" id="{04751534-C579-466D-A7F1-FD089ABD1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274C47">
        <w:rPr>
          <w:noProof/>
        </w:rPr>
        <w:drawing>
          <wp:inline distT="0" distB="0" distL="0" distR="0" wp14:anchorId="30FFC327" wp14:editId="55D5C347">
            <wp:extent cx="1514475" cy="1828800"/>
            <wp:effectExtent l="0" t="0" r="9525" b="0"/>
            <wp:docPr id="27" name="Chart 27">
              <a:extLst xmlns:a="http://schemas.openxmlformats.org/drawingml/2006/main">
                <a:ext uri="{FF2B5EF4-FFF2-40B4-BE49-F238E27FC236}">
                  <a16:creationId xmlns:a16="http://schemas.microsoft.com/office/drawing/2014/main" id="{42636BCF-F7CD-4C39-951B-18C8004051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0FA68AF" w14:textId="575AEDB1" w:rsidR="0098179D" w:rsidRPr="0098179D" w:rsidRDefault="0098179D" w:rsidP="0098179D">
      <w:pPr>
        <w:pStyle w:val="ListParagraph"/>
        <w:numPr>
          <w:ilvl w:val="0"/>
          <w:numId w:val="7"/>
        </w:numPr>
        <w:spacing w:after="0" w:line="276" w:lineRule="auto"/>
        <w:ind w:left="2127"/>
        <w:jc w:val="both"/>
        <w:rPr>
          <w:rFonts w:cstheme="minorHAnsi"/>
        </w:rPr>
      </w:pPr>
      <w:r>
        <w:rPr>
          <w:rFonts w:cstheme="minorHAnsi"/>
        </w:rPr>
        <w:t xml:space="preserve">                                                      (b)                                         </w:t>
      </w:r>
      <w:proofErr w:type="gramStart"/>
      <w:r>
        <w:rPr>
          <w:rFonts w:cstheme="minorHAnsi"/>
        </w:rPr>
        <w:t xml:space="preserve">   (</w:t>
      </w:r>
      <w:proofErr w:type="gramEnd"/>
      <w:r>
        <w:rPr>
          <w:rFonts w:cstheme="minorHAnsi"/>
        </w:rPr>
        <w:t>c)</w:t>
      </w:r>
    </w:p>
    <w:p w14:paraId="6FBBBA57" w14:textId="238F1EE1" w:rsidR="0098179D" w:rsidRPr="00F00E74" w:rsidRDefault="0098179D" w:rsidP="0098179D">
      <w:pPr>
        <w:jc w:val="center"/>
        <w:rPr>
          <w:rFonts w:cstheme="minorHAnsi"/>
        </w:rPr>
      </w:pPr>
      <w:r w:rsidRPr="00F00E74">
        <w:rPr>
          <w:rFonts w:cstheme="minorHAnsi"/>
        </w:rPr>
        <w:t xml:space="preserve">Gambar </w:t>
      </w:r>
      <w:r>
        <w:rPr>
          <w:rFonts w:cstheme="minorHAnsi"/>
        </w:rPr>
        <w:t>2</w:t>
      </w:r>
      <w:r w:rsidRPr="00F00E74">
        <w:rPr>
          <w:rFonts w:cstheme="minorHAnsi"/>
        </w:rPr>
        <w:t xml:space="preserve">.  </w:t>
      </w:r>
      <w:proofErr w:type="spellStart"/>
      <w:r w:rsidRPr="00F00E74">
        <w:rPr>
          <w:rFonts w:cstheme="minorHAnsi"/>
        </w:rPr>
        <w:t>Pengaruh</w:t>
      </w:r>
      <w:proofErr w:type="spellEnd"/>
      <w:r w:rsidRPr="00F00E74">
        <w:rPr>
          <w:rFonts w:cstheme="minorHAnsi"/>
        </w:rPr>
        <w:t xml:space="preserve"> </w:t>
      </w:r>
      <w:proofErr w:type="spellStart"/>
      <w:r w:rsidRPr="00F00E74">
        <w:rPr>
          <w:rFonts w:cstheme="minorHAnsi"/>
        </w:rPr>
        <w:t>konsentrasi</w:t>
      </w:r>
      <w:proofErr w:type="spellEnd"/>
      <w:r w:rsidRPr="00F00E74">
        <w:rPr>
          <w:rFonts w:cstheme="minorHAnsi"/>
        </w:rPr>
        <w:t xml:space="preserve"> </w:t>
      </w:r>
      <w:proofErr w:type="spellStart"/>
      <w:r w:rsidRPr="00F00E74">
        <w:rPr>
          <w:rFonts w:cstheme="minorHAnsi"/>
        </w:rPr>
        <w:t>pupuk</w:t>
      </w:r>
      <w:proofErr w:type="spellEnd"/>
      <w:r w:rsidRPr="00F00E74">
        <w:rPr>
          <w:rFonts w:cstheme="minorHAnsi"/>
        </w:rPr>
        <w:t xml:space="preserve"> </w:t>
      </w:r>
      <w:proofErr w:type="spellStart"/>
      <w:r w:rsidRPr="00F00E74">
        <w:rPr>
          <w:rFonts w:cstheme="minorHAnsi"/>
        </w:rPr>
        <w:t>cair</w:t>
      </w:r>
      <w:proofErr w:type="spellEnd"/>
      <w:r w:rsidRPr="00F00E74">
        <w:rPr>
          <w:rFonts w:cstheme="minorHAnsi"/>
        </w:rPr>
        <w:t xml:space="preserve"> organic </w:t>
      </w:r>
      <w:proofErr w:type="spellStart"/>
      <w:r w:rsidRPr="00F00E74">
        <w:rPr>
          <w:rFonts w:cstheme="minorHAnsi"/>
        </w:rPr>
        <w:t>terhadap</w:t>
      </w:r>
      <w:proofErr w:type="spellEnd"/>
      <w:r w:rsidRPr="00F00E74">
        <w:rPr>
          <w:rFonts w:cstheme="minorHAnsi"/>
        </w:rPr>
        <w:t xml:space="preserve"> </w:t>
      </w:r>
      <w:proofErr w:type="spellStart"/>
      <w:r w:rsidRPr="00F00E74">
        <w:rPr>
          <w:rFonts w:cstheme="minorHAnsi"/>
        </w:rPr>
        <w:t>jumlah</w:t>
      </w:r>
      <w:proofErr w:type="spellEnd"/>
      <w:r w:rsidRPr="00F00E74">
        <w:rPr>
          <w:rFonts w:cstheme="minorHAnsi"/>
        </w:rPr>
        <w:t xml:space="preserve"> </w:t>
      </w:r>
      <w:proofErr w:type="spellStart"/>
      <w:r w:rsidRPr="00F00E74">
        <w:rPr>
          <w:rFonts w:cstheme="minorHAnsi"/>
        </w:rPr>
        <w:t>bunga</w:t>
      </w:r>
      <w:proofErr w:type="spellEnd"/>
      <w:r>
        <w:rPr>
          <w:rFonts w:cstheme="minorHAnsi"/>
        </w:rPr>
        <w:t xml:space="preserve"> (a), </w:t>
      </w:r>
      <w:proofErr w:type="spellStart"/>
      <w:r>
        <w:rPr>
          <w:rFonts w:cstheme="minorHAnsi"/>
        </w:rPr>
        <w:t>jumlah</w:t>
      </w:r>
      <w:proofErr w:type="spellEnd"/>
      <w:r>
        <w:rPr>
          <w:rFonts w:cstheme="minorHAnsi"/>
        </w:rPr>
        <w:t xml:space="preserve"> </w:t>
      </w:r>
      <w:proofErr w:type="spellStart"/>
      <w:r>
        <w:rPr>
          <w:rFonts w:cstheme="minorHAnsi"/>
        </w:rPr>
        <w:t>buah</w:t>
      </w:r>
      <w:proofErr w:type="spellEnd"/>
      <w:r>
        <w:rPr>
          <w:rFonts w:cstheme="minorHAnsi"/>
        </w:rPr>
        <w:t xml:space="preserve"> (b) </w:t>
      </w:r>
      <w:proofErr w:type="gramStart"/>
      <w:r>
        <w:rPr>
          <w:rFonts w:cstheme="minorHAnsi"/>
        </w:rPr>
        <w:t xml:space="preserve">dan </w:t>
      </w:r>
      <w:r w:rsidRPr="00F00E74">
        <w:rPr>
          <w:rFonts w:cstheme="minorHAnsi"/>
        </w:rPr>
        <w:t xml:space="preserve"> </w:t>
      </w:r>
      <w:proofErr w:type="spellStart"/>
      <w:r>
        <w:rPr>
          <w:rFonts w:cstheme="minorHAnsi"/>
        </w:rPr>
        <w:t>jumlah</w:t>
      </w:r>
      <w:proofErr w:type="spellEnd"/>
      <w:proofErr w:type="gramEnd"/>
      <w:r>
        <w:rPr>
          <w:rFonts w:cstheme="minorHAnsi"/>
        </w:rPr>
        <w:t xml:space="preserve"> </w:t>
      </w:r>
      <w:proofErr w:type="spellStart"/>
      <w:r>
        <w:rPr>
          <w:rFonts w:cstheme="minorHAnsi"/>
        </w:rPr>
        <w:t>bunga</w:t>
      </w:r>
      <w:proofErr w:type="spellEnd"/>
      <w:r>
        <w:rPr>
          <w:rFonts w:cstheme="minorHAnsi"/>
        </w:rPr>
        <w:t xml:space="preserve"> </w:t>
      </w:r>
      <w:proofErr w:type="spellStart"/>
      <w:r>
        <w:rPr>
          <w:rFonts w:cstheme="minorHAnsi"/>
        </w:rPr>
        <w:t>menjadi</w:t>
      </w:r>
      <w:proofErr w:type="spellEnd"/>
      <w:r>
        <w:rPr>
          <w:rFonts w:cstheme="minorHAnsi"/>
        </w:rPr>
        <w:t xml:space="preserve"> </w:t>
      </w:r>
      <w:proofErr w:type="spellStart"/>
      <w:r>
        <w:rPr>
          <w:rFonts w:cstheme="minorHAnsi"/>
        </w:rPr>
        <w:t>buah</w:t>
      </w:r>
      <w:proofErr w:type="spellEnd"/>
      <w:r>
        <w:rPr>
          <w:rFonts w:cstheme="minorHAnsi"/>
        </w:rPr>
        <w:t xml:space="preserve"> (%) </w:t>
      </w:r>
      <w:proofErr w:type="spellStart"/>
      <w:r w:rsidRPr="00F00E74">
        <w:rPr>
          <w:rFonts w:cstheme="minorHAnsi"/>
        </w:rPr>
        <w:t>tanaman</w:t>
      </w:r>
      <w:proofErr w:type="spellEnd"/>
      <w:r w:rsidRPr="00F00E74">
        <w:rPr>
          <w:rFonts w:cstheme="minorHAnsi"/>
        </w:rPr>
        <w:t xml:space="preserve"> </w:t>
      </w:r>
      <w:proofErr w:type="spellStart"/>
      <w:r w:rsidRPr="00F00E74">
        <w:rPr>
          <w:rFonts w:cstheme="minorHAnsi"/>
        </w:rPr>
        <w:t>tomat</w:t>
      </w:r>
      <w:proofErr w:type="spellEnd"/>
      <w:r w:rsidRPr="00F00E74">
        <w:rPr>
          <w:rFonts w:cstheme="minorHAnsi"/>
        </w:rPr>
        <w:t xml:space="preserve"> </w:t>
      </w:r>
      <w:proofErr w:type="spellStart"/>
      <w:r w:rsidRPr="00F00E74">
        <w:rPr>
          <w:rFonts w:cstheme="minorHAnsi"/>
        </w:rPr>
        <w:t>varietas</w:t>
      </w:r>
      <w:proofErr w:type="spellEnd"/>
      <w:r w:rsidRPr="00F00E74">
        <w:rPr>
          <w:rFonts w:cstheme="minorHAnsi"/>
        </w:rPr>
        <w:t xml:space="preserve"> </w:t>
      </w:r>
      <w:proofErr w:type="spellStart"/>
      <w:r w:rsidRPr="00F00E74">
        <w:rPr>
          <w:rFonts w:cstheme="minorHAnsi"/>
        </w:rPr>
        <w:t>hibrida</w:t>
      </w:r>
      <w:proofErr w:type="spellEnd"/>
      <w:r w:rsidRPr="00F00E74">
        <w:rPr>
          <w:rFonts w:cstheme="minorHAnsi"/>
        </w:rPr>
        <w:t xml:space="preserve"> dan </w:t>
      </w:r>
      <w:proofErr w:type="spellStart"/>
      <w:r w:rsidRPr="00F00E74">
        <w:rPr>
          <w:rFonts w:cstheme="minorHAnsi"/>
        </w:rPr>
        <w:t>bersari</w:t>
      </w:r>
      <w:proofErr w:type="spellEnd"/>
      <w:r w:rsidRPr="00F00E74">
        <w:rPr>
          <w:rFonts w:cstheme="minorHAnsi"/>
        </w:rPr>
        <w:t xml:space="preserve"> </w:t>
      </w:r>
      <w:proofErr w:type="spellStart"/>
      <w:r w:rsidRPr="00F00E74">
        <w:rPr>
          <w:rFonts w:cstheme="minorHAnsi"/>
        </w:rPr>
        <w:t>bebas</w:t>
      </w:r>
      <w:proofErr w:type="spellEnd"/>
    </w:p>
    <w:p w14:paraId="4E2836BB" w14:textId="6F5635A2" w:rsidR="00274C47" w:rsidRDefault="00274C47" w:rsidP="00C83641">
      <w:pPr>
        <w:ind w:left="142"/>
        <w:jc w:val="both"/>
        <w:rPr>
          <w:rFonts w:cstheme="minorHAnsi"/>
        </w:rPr>
        <w:sectPr w:rsidR="00274C47" w:rsidSect="00274C47">
          <w:type w:val="continuous"/>
          <w:pgSz w:w="11906" w:h="16838"/>
          <w:pgMar w:top="1701" w:right="1701" w:bottom="1701" w:left="1701" w:header="709" w:footer="709" w:gutter="0"/>
          <w:cols w:space="142"/>
          <w:docGrid w:linePitch="360"/>
        </w:sectPr>
      </w:pPr>
    </w:p>
    <w:p w14:paraId="2DB0C42C" w14:textId="20880893" w:rsidR="005723A5" w:rsidRPr="001F624B" w:rsidRDefault="00663399" w:rsidP="001F624B">
      <w:pPr>
        <w:spacing w:after="0" w:line="276" w:lineRule="auto"/>
        <w:ind w:left="142" w:firstLine="567"/>
        <w:jc w:val="both"/>
        <w:rPr>
          <w:rFonts w:cstheme="minorHAnsi"/>
        </w:rPr>
      </w:pPr>
      <w:r w:rsidRPr="001F624B">
        <w:rPr>
          <w:rFonts w:cstheme="minorHAnsi"/>
        </w:rPr>
        <w:t xml:space="preserve">Pada </w:t>
      </w:r>
      <w:proofErr w:type="spellStart"/>
      <w:r w:rsidRPr="001F624B">
        <w:rPr>
          <w:rFonts w:cstheme="minorHAnsi"/>
        </w:rPr>
        <w:t>karakter</w:t>
      </w:r>
      <w:proofErr w:type="spellEnd"/>
      <w:r w:rsidRPr="001F624B">
        <w:rPr>
          <w:rFonts w:cstheme="minorHAnsi"/>
        </w:rPr>
        <w:t xml:space="preserve"> </w:t>
      </w:r>
      <w:proofErr w:type="spellStart"/>
      <w:r w:rsidRPr="001F624B">
        <w:rPr>
          <w:rFonts w:cstheme="minorHAnsi"/>
        </w:rPr>
        <w:t>jumlah</w:t>
      </w:r>
      <w:proofErr w:type="spellEnd"/>
      <w:r w:rsidRPr="001F624B">
        <w:rPr>
          <w:rFonts w:cstheme="minorHAnsi"/>
        </w:rPr>
        <w:t xml:space="preserve"> </w:t>
      </w:r>
      <w:proofErr w:type="spellStart"/>
      <w:r w:rsidRPr="001F624B">
        <w:rPr>
          <w:rFonts w:cstheme="minorHAnsi"/>
        </w:rPr>
        <w:t>buah</w:t>
      </w:r>
      <w:proofErr w:type="spellEnd"/>
      <w:r w:rsidR="00B21FB3" w:rsidRPr="001F624B">
        <w:rPr>
          <w:rFonts w:cstheme="minorHAnsi"/>
        </w:rPr>
        <w:t xml:space="preserve"> per </w:t>
      </w:r>
      <w:proofErr w:type="spellStart"/>
      <w:r w:rsidR="00B21FB3" w:rsidRPr="001F624B">
        <w:rPr>
          <w:rFonts w:cstheme="minorHAnsi"/>
        </w:rPr>
        <w:t>tanaman</w:t>
      </w:r>
      <w:proofErr w:type="spellEnd"/>
      <w:r w:rsidR="00B21FB3" w:rsidRPr="001F624B">
        <w:rPr>
          <w:rFonts w:cstheme="minorHAnsi"/>
        </w:rPr>
        <w:t xml:space="preserve"> (Gambar </w:t>
      </w:r>
      <w:r w:rsidR="0098179D" w:rsidRPr="001F624B">
        <w:rPr>
          <w:rFonts w:cstheme="minorHAnsi"/>
        </w:rPr>
        <w:t>2b</w:t>
      </w:r>
      <w:r w:rsidR="00B21FB3" w:rsidRPr="001F624B">
        <w:rPr>
          <w:rFonts w:cstheme="minorHAnsi"/>
        </w:rPr>
        <w:t xml:space="preserve">) </w:t>
      </w:r>
      <w:proofErr w:type="spellStart"/>
      <w:r w:rsidR="00B21FB3" w:rsidRPr="001F624B">
        <w:rPr>
          <w:rFonts w:cstheme="minorHAnsi"/>
        </w:rPr>
        <w:t>menunjukkan</w:t>
      </w:r>
      <w:proofErr w:type="spellEnd"/>
      <w:r w:rsidR="00B21FB3" w:rsidRPr="001F624B">
        <w:rPr>
          <w:rFonts w:cstheme="minorHAnsi"/>
        </w:rPr>
        <w:t xml:space="preserve"> </w:t>
      </w:r>
      <w:proofErr w:type="spellStart"/>
      <w:r w:rsidR="00B21FB3" w:rsidRPr="001F624B">
        <w:rPr>
          <w:rFonts w:cstheme="minorHAnsi"/>
        </w:rPr>
        <w:t>perbedaan</w:t>
      </w:r>
      <w:proofErr w:type="spellEnd"/>
      <w:r w:rsidR="00B21FB3" w:rsidRPr="001F624B">
        <w:rPr>
          <w:rFonts w:cstheme="minorHAnsi"/>
        </w:rPr>
        <w:t xml:space="preserve"> yang </w:t>
      </w:r>
      <w:proofErr w:type="spellStart"/>
      <w:r w:rsidR="00B21FB3" w:rsidRPr="001F624B">
        <w:rPr>
          <w:rFonts w:cstheme="minorHAnsi"/>
        </w:rPr>
        <w:t>signifikan</w:t>
      </w:r>
      <w:proofErr w:type="spellEnd"/>
      <w:r w:rsidR="00B21FB3" w:rsidRPr="001F624B">
        <w:rPr>
          <w:rFonts w:cstheme="minorHAnsi"/>
        </w:rPr>
        <w:t xml:space="preserve"> </w:t>
      </w:r>
      <w:proofErr w:type="spellStart"/>
      <w:r w:rsidR="00B21FB3" w:rsidRPr="001F624B">
        <w:rPr>
          <w:rFonts w:cstheme="minorHAnsi"/>
        </w:rPr>
        <w:t>diantara</w:t>
      </w:r>
      <w:proofErr w:type="spellEnd"/>
      <w:r w:rsidR="00B21FB3" w:rsidRPr="001F624B">
        <w:rPr>
          <w:rFonts w:cstheme="minorHAnsi"/>
        </w:rPr>
        <w:t xml:space="preserve"> </w:t>
      </w:r>
      <w:proofErr w:type="spellStart"/>
      <w:r w:rsidR="00B21FB3" w:rsidRPr="001F624B">
        <w:rPr>
          <w:rFonts w:cstheme="minorHAnsi"/>
        </w:rPr>
        <w:t>keempat</w:t>
      </w:r>
      <w:proofErr w:type="spellEnd"/>
      <w:r w:rsidR="00B21FB3" w:rsidRPr="001F624B">
        <w:rPr>
          <w:rFonts w:cstheme="minorHAnsi"/>
        </w:rPr>
        <w:t xml:space="preserve"> </w:t>
      </w:r>
      <w:proofErr w:type="spellStart"/>
      <w:r w:rsidR="00B21FB3" w:rsidRPr="001F624B">
        <w:rPr>
          <w:rFonts w:cstheme="minorHAnsi"/>
        </w:rPr>
        <w:t>varietas</w:t>
      </w:r>
      <w:proofErr w:type="spellEnd"/>
      <w:r w:rsidR="00B21FB3" w:rsidRPr="001F624B">
        <w:rPr>
          <w:rFonts w:cstheme="minorHAnsi"/>
        </w:rPr>
        <w:t xml:space="preserve"> </w:t>
      </w:r>
      <w:proofErr w:type="spellStart"/>
      <w:r w:rsidR="00B21FB3" w:rsidRPr="001F624B">
        <w:rPr>
          <w:rFonts w:cstheme="minorHAnsi"/>
        </w:rPr>
        <w:t>tomat</w:t>
      </w:r>
      <w:proofErr w:type="spellEnd"/>
      <w:r w:rsidR="00B21FB3" w:rsidRPr="001F624B">
        <w:rPr>
          <w:rFonts w:cstheme="minorHAnsi"/>
        </w:rPr>
        <w:t xml:space="preserve">.  </w:t>
      </w:r>
      <w:proofErr w:type="spellStart"/>
      <w:r w:rsidR="00B21FB3" w:rsidRPr="001F624B">
        <w:rPr>
          <w:rFonts w:cstheme="minorHAnsi"/>
        </w:rPr>
        <w:t>Varietas</w:t>
      </w:r>
      <w:proofErr w:type="spellEnd"/>
      <w:r w:rsidR="00B21FB3" w:rsidRPr="001F624B">
        <w:rPr>
          <w:rFonts w:cstheme="minorHAnsi"/>
        </w:rPr>
        <w:t xml:space="preserve"> </w:t>
      </w:r>
      <w:proofErr w:type="spellStart"/>
      <w:r w:rsidR="00B21FB3" w:rsidRPr="001F624B">
        <w:rPr>
          <w:rFonts w:cstheme="minorHAnsi"/>
        </w:rPr>
        <w:t>tomat</w:t>
      </w:r>
      <w:proofErr w:type="spellEnd"/>
      <w:r w:rsidR="00B21FB3" w:rsidRPr="001F624B">
        <w:rPr>
          <w:rFonts w:cstheme="minorHAnsi"/>
        </w:rPr>
        <w:t xml:space="preserve"> </w:t>
      </w:r>
      <w:proofErr w:type="spellStart"/>
      <w:r w:rsidR="00B21FB3" w:rsidRPr="001F624B">
        <w:rPr>
          <w:rFonts w:cstheme="minorHAnsi"/>
        </w:rPr>
        <w:t>hibrida</w:t>
      </w:r>
      <w:proofErr w:type="spellEnd"/>
      <w:r w:rsidR="00B21FB3" w:rsidRPr="001F624B">
        <w:rPr>
          <w:rFonts w:cstheme="minorHAnsi"/>
        </w:rPr>
        <w:t xml:space="preserve"> </w:t>
      </w:r>
      <w:proofErr w:type="spellStart"/>
      <w:r w:rsidR="00B21FB3" w:rsidRPr="001F624B">
        <w:rPr>
          <w:rFonts w:cstheme="minorHAnsi"/>
        </w:rPr>
        <w:t>menunjukkan</w:t>
      </w:r>
      <w:proofErr w:type="spellEnd"/>
      <w:r w:rsidR="00B21FB3" w:rsidRPr="001F624B">
        <w:rPr>
          <w:rFonts w:cstheme="minorHAnsi"/>
        </w:rPr>
        <w:t xml:space="preserve"> </w:t>
      </w:r>
      <w:proofErr w:type="spellStart"/>
      <w:r w:rsidR="00B21FB3" w:rsidRPr="001F624B">
        <w:rPr>
          <w:rFonts w:cstheme="minorHAnsi"/>
        </w:rPr>
        <w:t>jumlah</w:t>
      </w:r>
      <w:proofErr w:type="spellEnd"/>
      <w:r w:rsidR="00B21FB3" w:rsidRPr="001F624B">
        <w:rPr>
          <w:rFonts w:cstheme="minorHAnsi"/>
        </w:rPr>
        <w:t xml:space="preserve"> </w:t>
      </w:r>
      <w:proofErr w:type="spellStart"/>
      <w:r w:rsidR="00B21FB3" w:rsidRPr="001F624B">
        <w:rPr>
          <w:rFonts w:cstheme="minorHAnsi"/>
        </w:rPr>
        <w:t>buah</w:t>
      </w:r>
      <w:proofErr w:type="spellEnd"/>
      <w:r w:rsidR="00B21FB3" w:rsidRPr="001F624B">
        <w:rPr>
          <w:rFonts w:cstheme="minorHAnsi"/>
        </w:rPr>
        <w:t xml:space="preserve"> yang </w:t>
      </w:r>
      <w:proofErr w:type="spellStart"/>
      <w:r w:rsidR="00B21FB3" w:rsidRPr="001F624B">
        <w:rPr>
          <w:rFonts w:cstheme="minorHAnsi"/>
        </w:rPr>
        <w:t>lebih</w:t>
      </w:r>
      <w:proofErr w:type="spellEnd"/>
      <w:r w:rsidR="00B21FB3" w:rsidRPr="001F624B">
        <w:rPr>
          <w:rFonts w:cstheme="minorHAnsi"/>
        </w:rPr>
        <w:t xml:space="preserve"> </w:t>
      </w:r>
      <w:proofErr w:type="spellStart"/>
      <w:r w:rsidR="00B21FB3" w:rsidRPr="001F624B">
        <w:rPr>
          <w:rFonts w:cstheme="minorHAnsi"/>
        </w:rPr>
        <w:t>tinggi</w:t>
      </w:r>
      <w:proofErr w:type="spellEnd"/>
      <w:r w:rsidR="00B21FB3" w:rsidRPr="001F624B">
        <w:rPr>
          <w:rFonts w:cstheme="minorHAnsi"/>
        </w:rPr>
        <w:t xml:space="preserve"> </w:t>
      </w:r>
      <w:proofErr w:type="spellStart"/>
      <w:r w:rsidR="00B21FB3" w:rsidRPr="001F624B">
        <w:rPr>
          <w:rFonts w:cstheme="minorHAnsi"/>
        </w:rPr>
        <w:t>dibandingkan</w:t>
      </w:r>
      <w:proofErr w:type="spellEnd"/>
      <w:r w:rsidR="00B21FB3" w:rsidRPr="001F624B">
        <w:rPr>
          <w:rFonts w:cstheme="minorHAnsi"/>
        </w:rPr>
        <w:t xml:space="preserve"> </w:t>
      </w:r>
      <w:proofErr w:type="spellStart"/>
      <w:r w:rsidR="00B21FB3" w:rsidRPr="001F624B">
        <w:rPr>
          <w:rFonts w:cstheme="minorHAnsi"/>
        </w:rPr>
        <w:t>varietas</w:t>
      </w:r>
      <w:proofErr w:type="spellEnd"/>
      <w:r w:rsidR="00B21FB3" w:rsidRPr="001F624B">
        <w:rPr>
          <w:rFonts w:cstheme="minorHAnsi"/>
        </w:rPr>
        <w:t xml:space="preserve"> </w:t>
      </w:r>
      <w:proofErr w:type="spellStart"/>
      <w:r w:rsidR="00B21FB3" w:rsidRPr="001F624B">
        <w:rPr>
          <w:rFonts w:cstheme="minorHAnsi"/>
        </w:rPr>
        <w:t>bersari</w:t>
      </w:r>
      <w:proofErr w:type="spellEnd"/>
      <w:r w:rsidR="00B21FB3" w:rsidRPr="001F624B">
        <w:rPr>
          <w:rFonts w:cstheme="minorHAnsi"/>
        </w:rPr>
        <w:t xml:space="preserve"> </w:t>
      </w:r>
      <w:proofErr w:type="spellStart"/>
      <w:r w:rsidR="00B21FB3" w:rsidRPr="001F624B">
        <w:rPr>
          <w:rFonts w:cstheme="minorHAnsi"/>
        </w:rPr>
        <w:t>bebas</w:t>
      </w:r>
      <w:proofErr w:type="spellEnd"/>
      <w:r w:rsidR="00B21FB3" w:rsidRPr="001F624B">
        <w:rPr>
          <w:rFonts w:cstheme="minorHAnsi"/>
        </w:rPr>
        <w:t xml:space="preserve">.  </w:t>
      </w:r>
      <w:proofErr w:type="spellStart"/>
      <w:r w:rsidR="00B21FB3" w:rsidRPr="001F624B">
        <w:rPr>
          <w:rFonts w:cstheme="minorHAnsi"/>
        </w:rPr>
        <w:t>Varietas</w:t>
      </w:r>
      <w:proofErr w:type="spellEnd"/>
      <w:r w:rsidR="00B21FB3" w:rsidRPr="001F624B">
        <w:rPr>
          <w:rFonts w:cstheme="minorHAnsi"/>
        </w:rPr>
        <w:t xml:space="preserve"> Larissa </w:t>
      </w:r>
      <w:proofErr w:type="spellStart"/>
      <w:r w:rsidR="00B21FB3" w:rsidRPr="001F624B">
        <w:rPr>
          <w:rFonts w:cstheme="minorHAnsi"/>
        </w:rPr>
        <w:t>menunjukkan</w:t>
      </w:r>
      <w:proofErr w:type="spellEnd"/>
      <w:r w:rsidR="00B21FB3" w:rsidRPr="001F624B">
        <w:rPr>
          <w:rFonts w:cstheme="minorHAnsi"/>
        </w:rPr>
        <w:t xml:space="preserve"> </w:t>
      </w:r>
      <w:proofErr w:type="spellStart"/>
      <w:r w:rsidR="00B21FB3" w:rsidRPr="001F624B">
        <w:rPr>
          <w:rFonts w:cstheme="minorHAnsi"/>
        </w:rPr>
        <w:t>jumlah</w:t>
      </w:r>
      <w:proofErr w:type="spellEnd"/>
      <w:r w:rsidR="00B21FB3" w:rsidRPr="001F624B">
        <w:rPr>
          <w:rFonts w:cstheme="minorHAnsi"/>
        </w:rPr>
        <w:t xml:space="preserve"> </w:t>
      </w:r>
      <w:proofErr w:type="spellStart"/>
      <w:r w:rsidR="00B21FB3" w:rsidRPr="001F624B">
        <w:rPr>
          <w:rFonts w:cstheme="minorHAnsi"/>
        </w:rPr>
        <w:t>buah</w:t>
      </w:r>
      <w:proofErr w:type="spellEnd"/>
      <w:r w:rsidR="00B21FB3" w:rsidRPr="001F624B">
        <w:rPr>
          <w:rFonts w:cstheme="minorHAnsi"/>
        </w:rPr>
        <w:t xml:space="preserve"> </w:t>
      </w:r>
      <w:proofErr w:type="spellStart"/>
      <w:r w:rsidR="00B21FB3" w:rsidRPr="001F624B">
        <w:rPr>
          <w:rFonts w:cstheme="minorHAnsi"/>
        </w:rPr>
        <w:t>terbanyak</w:t>
      </w:r>
      <w:proofErr w:type="spellEnd"/>
      <w:r w:rsidR="00B21FB3" w:rsidRPr="001F624B">
        <w:rPr>
          <w:rFonts w:cstheme="minorHAnsi"/>
        </w:rPr>
        <w:t xml:space="preserve">, </w:t>
      </w:r>
      <w:proofErr w:type="spellStart"/>
      <w:r w:rsidR="00B21FB3" w:rsidRPr="001F624B">
        <w:rPr>
          <w:rFonts w:cstheme="minorHAnsi"/>
        </w:rPr>
        <w:t>diikuti</w:t>
      </w:r>
      <w:proofErr w:type="spellEnd"/>
      <w:r w:rsidR="00B21FB3" w:rsidRPr="001F624B">
        <w:rPr>
          <w:rFonts w:cstheme="minorHAnsi"/>
        </w:rPr>
        <w:t xml:space="preserve"> oleh </w:t>
      </w:r>
      <w:proofErr w:type="spellStart"/>
      <w:r w:rsidR="00B21FB3" w:rsidRPr="001F624B">
        <w:rPr>
          <w:rFonts w:cstheme="minorHAnsi"/>
        </w:rPr>
        <w:t>Varietas</w:t>
      </w:r>
      <w:proofErr w:type="spellEnd"/>
      <w:r w:rsidR="00B21FB3" w:rsidRPr="001F624B">
        <w:rPr>
          <w:rFonts w:cstheme="minorHAnsi"/>
        </w:rPr>
        <w:t xml:space="preserve"> Servo.</w:t>
      </w:r>
      <w:r w:rsidR="00E73D89" w:rsidRPr="001F624B">
        <w:rPr>
          <w:rFonts w:cstheme="minorHAnsi"/>
        </w:rPr>
        <w:t xml:space="preserve">  </w:t>
      </w:r>
      <w:proofErr w:type="spellStart"/>
      <w:r w:rsidR="00E73D89" w:rsidRPr="001F624B">
        <w:rPr>
          <w:rFonts w:cstheme="minorHAnsi"/>
        </w:rPr>
        <w:t>Karakter</w:t>
      </w:r>
      <w:proofErr w:type="spellEnd"/>
      <w:r w:rsidR="00E73D89" w:rsidRPr="001F624B">
        <w:rPr>
          <w:rFonts w:cstheme="minorHAnsi"/>
        </w:rPr>
        <w:t xml:space="preserve"> </w:t>
      </w:r>
      <w:proofErr w:type="spellStart"/>
      <w:r w:rsidR="00E73D89" w:rsidRPr="001F624B">
        <w:rPr>
          <w:rFonts w:cstheme="minorHAnsi"/>
        </w:rPr>
        <w:t>jumlah</w:t>
      </w:r>
      <w:proofErr w:type="spellEnd"/>
      <w:r w:rsidR="00E73D89" w:rsidRPr="001F624B">
        <w:rPr>
          <w:rFonts w:cstheme="minorHAnsi"/>
        </w:rPr>
        <w:t xml:space="preserve"> </w:t>
      </w:r>
      <w:proofErr w:type="spellStart"/>
      <w:r w:rsidR="00E73D89" w:rsidRPr="001F624B">
        <w:rPr>
          <w:rFonts w:cstheme="minorHAnsi"/>
        </w:rPr>
        <w:t>buah</w:t>
      </w:r>
      <w:proofErr w:type="spellEnd"/>
      <w:r w:rsidR="00E73D89" w:rsidRPr="001F624B">
        <w:rPr>
          <w:rFonts w:cstheme="minorHAnsi"/>
        </w:rPr>
        <w:t xml:space="preserve"> </w:t>
      </w:r>
      <w:proofErr w:type="spellStart"/>
      <w:r w:rsidR="00E73D89" w:rsidRPr="001F624B">
        <w:rPr>
          <w:rFonts w:cstheme="minorHAnsi"/>
        </w:rPr>
        <w:t>merupakan</w:t>
      </w:r>
      <w:proofErr w:type="spellEnd"/>
      <w:r w:rsidR="00E73D89" w:rsidRPr="001F624B">
        <w:rPr>
          <w:rFonts w:cstheme="minorHAnsi"/>
        </w:rPr>
        <w:t xml:space="preserve"> </w:t>
      </w:r>
      <w:proofErr w:type="spellStart"/>
      <w:r w:rsidR="00E73D89" w:rsidRPr="001F624B">
        <w:rPr>
          <w:rFonts w:cstheme="minorHAnsi"/>
        </w:rPr>
        <w:t>karakter</w:t>
      </w:r>
      <w:proofErr w:type="spellEnd"/>
      <w:r w:rsidR="00E73D89" w:rsidRPr="001F624B">
        <w:rPr>
          <w:rFonts w:cstheme="minorHAnsi"/>
        </w:rPr>
        <w:t xml:space="preserve"> yang </w:t>
      </w:r>
      <w:proofErr w:type="spellStart"/>
      <w:r w:rsidR="00E73D89" w:rsidRPr="001F624B">
        <w:rPr>
          <w:rFonts w:cstheme="minorHAnsi"/>
        </w:rPr>
        <w:t>dipengaruhi</w:t>
      </w:r>
      <w:proofErr w:type="spellEnd"/>
      <w:r w:rsidR="00E73D89" w:rsidRPr="001F624B">
        <w:rPr>
          <w:rFonts w:cstheme="minorHAnsi"/>
        </w:rPr>
        <w:t xml:space="preserve"> </w:t>
      </w:r>
      <w:proofErr w:type="spellStart"/>
      <w:r w:rsidR="00E73D89" w:rsidRPr="001F624B">
        <w:rPr>
          <w:rFonts w:cstheme="minorHAnsi"/>
        </w:rPr>
        <w:t>jumlah</w:t>
      </w:r>
      <w:proofErr w:type="spellEnd"/>
      <w:r w:rsidR="00E73D89" w:rsidRPr="001F624B">
        <w:rPr>
          <w:rFonts w:cstheme="minorHAnsi"/>
        </w:rPr>
        <w:t xml:space="preserve"> </w:t>
      </w:r>
      <w:proofErr w:type="spellStart"/>
      <w:r w:rsidR="00E73D89" w:rsidRPr="001F624B">
        <w:rPr>
          <w:rFonts w:cstheme="minorHAnsi"/>
        </w:rPr>
        <w:t>bunga</w:t>
      </w:r>
      <w:proofErr w:type="spellEnd"/>
      <w:r w:rsidR="00E73D89" w:rsidRPr="001F624B">
        <w:rPr>
          <w:rFonts w:cstheme="minorHAnsi"/>
        </w:rPr>
        <w:t xml:space="preserve"> dan </w:t>
      </w:r>
      <w:proofErr w:type="spellStart"/>
      <w:r w:rsidR="00E73D89" w:rsidRPr="001F624B">
        <w:rPr>
          <w:rFonts w:cstheme="minorHAnsi"/>
        </w:rPr>
        <w:t>jumlah</w:t>
      </w:r>
      <w:proofErr w:type="spellEnd"/>
      <w:r w:rsidR="00E73D89" w:rsidRPr="001F624B">
        <w:rPr>
          <w:rFonts w:cstheme="minorHAnsi"/>
        </w:rPr>
        <w:t xml:space="preserve"> </w:t>
      </w:r>
      <w:proofErr w:type="spellStart"/>
      <w:r w:rsidR="00E73D89" w:rsidRPr="001F624B">
        <w:rPr>
          <w:rFonts w:cstheme="minorHAnsi"/>
        </w:rPr>
        <w:t>bunga</w:t>
      </w:r>
      <w:proofErr w:type="spellEnd"/>
      <w:r w:rsidR="00E73D89" w:rsidRPr="001F624B">
        <w:rPr>
          <w:rFonts w:cstheme="minorHAnsi"/>
        </w:rPr>
        <w:t xml:space="preserve"> yang </w:t>
      </w:r>
      <w:proofErr w:type="spellStart"/>
      <w:r w:rsidR="00E73D89" w:rsidRPr="001F624B">
        <w:rPr>
          <w:rFonts w:cstheme="minorHAnsi"/>
        </w:rPr>
        <w:t>menjadi</w:t>
      </w:r>
      <w:proofErr w:type="spellEnd"/>
      <w:r w:rsidR="00E73D89" w:rsidRPr="001F624B">
        <w:rPr>
          <w:rFonts w:cstheme="minorHAnsi"/>
        </w:rPr>
        <w:t xml:space="preserve"> </w:t>
      </w:r>
      <w:proofErr w:type="spellStart"/>
      <w:r w:rsidR="00E73D89" w:rsidRPr="001F624B">
        <w:rPr>
          <w:rFonts w:cstheme="minorHAnsi"/>
        </w:rPr>
        <w:t>buah</w:t>
      </w:r>
      <w:proofErr w:type="spellEnd"/>
      <w:r w:rsidR="00E73D89" w:rsidRPr="001F624B">
        <w:rPr>
          <w:rFonts w:cstheme="minorHAnsi"/>
        </w:rPr>
        <w:t xml:space="preserve"> (fruit set).  </w:t>
      </w:r>
      <w:proofErr w:type="spellStart"/>
      <w:r w:rsidR="00E73D89" w:rsidRPr="001F624B">
        <w:rPr>
          <w:rFonts w:cstheme="minorHAnsi"/>
        </w:rPr>
        <w:t>Semakin</w:t>
      </w:r>
      <w:proofErr w:type="spellEnd"/>
      <w:r w:rsidR="00E73D89" w:rsidRPr="001F624B">
        <w:rPr>
          <w:rFonts w:cstheme="minorHAnsi"/>
        </w:rPr>
        <w:t xml:space="preserve"> </w:t>
      </w:r>
      <w:proofErr w:type="spellStart"/>
      <w:r w:rsidR="00E73D89" w:rsidRPr="001F624B">
        <w:rPr>
          <w:rFonts w:cstheme="minorHAnsi"/>
        </w:rPr>
        <w:t>tinggi</w:t>
      </w:r>
      <w:proofErr w:type="spellEnd"/>
      <w:r w:rsidR="00E73D89" w:rsidRPr="001F624B">
        <w:rPr>
          <w:rFonts w:cstheme="minorHAnsi"/>
        </w:rPr>
        <w:t xml:space="preserve"> </w:t>
      </w:r>
      <w:proofErr w:type="spellStart"/>
      <w:r w:rsidR="00E73D89" w:rsidRPr="001F624B">
        <w:rPr>
          <w:rFonts w:cstheme="minorHAnsi"/>
        </w:rPr>
        <w:t>jumlah</w:t>
      </w:r>
      <w:proofErr w:type="spellEnd"/>
      <w:r w:rsidR="00E73D89" w:rsidRPr="001F624B">
        <w:rPr>
          <w:rFonts w:cstheme="minorHAnsi"/>
        </w:rPr>
        <w:t xml:space="preserve"> </w:t>
      </w:r>
      <w:proofErr w:type="spellStart"/>
      <w:r w:rsidR="00E73D89" w:rsidRPr="001F624B">
        <w:rPr>
          <w:rFonts w:cstheme="minorHAnsi"/>
        </w:rPr>
        <w:t>bunga</w:t>
      </w:r>
      <w:proofErr w:type="spellEnd"/>
      <w:r w:rsidR="00E73D89" w:rsidRPr="001F624B">
        <w:rPr>
          <w:rFonts w:cstheme="minorHAnsi"/>
        </w:rPr>
        <w:t xml:space="preserve"> dan </w:t>
      </w:r>
      <w:proofErr w:type="spellStart"/>
      <w:r w:rsidR="00E73D89" w:rsidRPr="001F624B">
        <w:rPr>
          <w:rFonts w:cstheme="minorHAnsi"/>
        </w:rPr>
        <w:t>fuit</w:t>
      </w:r>
      <w:proofErr w:type="spellEnd"/>
      <w:r w:rsidR="00E73D89" w:rsidRPr="001F624B">
        <w:rPr>
          <w:rFonts w:cstheme="minorHAnsi"/>
        </w:rPr>
        <w:t xml:space="preserve"> set, </w:t>
      </w:r>
      <w:proofErr w:type="spellStart"/>
      <w:r w:rsidR="00E73D89" w:rsidRPr="001F624B">
        <w:rPr>
          <w:rFonts w:cstheme="minorHAnsi"/>
        </w:rPr>
        <w:t>maka</w:t>
      </w:r>
      <w:proofErr w:type="spellEnd"/>
      <w:r w:rsidR="00E73D89" w:rsidRPr="001F624B">
        <w:rPr>
          <w:rFonts w:cstheme="minorHAnsi"/>
        </w:rPr>
        <w:t xml:space="preserve"> </w:t>
      </w:r>
      <w:proofErr w:type="spellStart"/>
      <w:r w:rsidR="00E73D89" w:rsidRPr="001F624B">
        <w:rPr>
          <w:rFonts w:cstheme="minorHAnsi"/>
        </w:rPr>
        <w:t>akan</w:t>
      </w:r>
      <w:proofErr w:type="spellEnd"/>
      <w:r w:rsidR="00E73D89" w:rsidRPr="001F624B">
        <w:rPr>
          <w:rFonts w:cstheme="minorHAnsi"/>
        </w:rPr>
        <w:t xml:space="preserve"> </w:t>
      </w:r>
      <w:proofErr w:type="spellStart"/>
      <w:r w:rsidR="00E73D89" w:rsidRPr="001F624B">
        <w:rPr>
          <w:rFonts w:cstheme="minorHAnsi"/>
        </w:rPr>
        <w:t>semakin</w:t>
      </w:r>
      <w:proofErr w:type="spellEnd"/>
      <w:r w:rsidR="00E73D89" w:rsidRPr="001F624B">
        <w:rPr>
          <w:rFonts w:cstheme="minorHAnsi"/>
        </w:rPr>
        <w:t xml:space="preserve"> </w:t>
      </w:r>
      <w:proofErr w:type="spellStart"/>
      <w:r w:rsidR="00E73D89" w:rsidRPr="001F624B">
        <w:rPr>
          <w:rFonts w:cstheme="minorHAnsi"/>
        </w:rPr>
        <w:t>tinggi</w:t>
      </w:r>
      <w:proofErr w:type="spellEnd"/>
      <w:r w:rsidR="00E73D89" w:rsidRPr="001F624B">
        <w:rPr>
          <w:rFonts w:cstheme="minorHAnsi"/>
        </w:rPr>
        <w:t xml:space="preserve"> </w:t>
      </w:r>
      <w:proofErr w:type="spellStart"/>
      <w:r w:rsidR="00E73D89" w:rsidRPr="001F624B">
        <w:rPr>
          <w:rFonts w:cstheme="minorHAnsi"/>
        </w:rPr>
        <w:t>jumlah</w:t>
      </w:r>
      <w:proofErr w:type="spellEnd"/>
      <w:r w:rsidR="00E73D89" w:rsidRPr="001F624B">
        <w:rPr>
          <w:rFonts w:cstheme="minorHAnsi"/>
        </w:rPr>
        <w:t xml:space="preserve"> </w:t>
      </w:r>
      <w:proofErr w:type="spellStart"/>
      <w:r w:rsidR="00E73D89" w:rsidRPr="001F624B">
        <w:rPr>
          <w:rFonts w:cstheme="minorHAnsi"/>
        </w:rPr>
        <w:t>buah</w:t>
      </w:r>
      <w:proofErr w:type="spellEnd"/>
      <w:r w:rsidR="00E73D89" w:rsidRPr="001F624B">
        <w:rPr>
          <w:rFonts w:cstheme="minorHAnsi"/>
        </w:rPr>
        <w:t>.</w:t>
      </w:r>
    </w:p>
    <w:p w14:paraId="688892DA" w14:textId="77777777" w:rsidR="007F0BB0" w:rsidRDefault="00220C74" w:rsidP="001F624B">
      <w:pPr>
        <w:spacing w:after="0" w:line="276" w:lineRule="auto"/>
        <w:ind w:left="142" w:firstLine="567"/>
        <w:jc w:val="both"/>
        <w:rPr>
          <w:rFonts w:cstheme="minorHAnsi"/>
          <w:noProof/>
          <w:lang w:val="en-US"/>
        </w:rPr>
      </w:pPr>
      <w:r w:rsidRPr="001F624B">
        <w:rPr>
          <w:rFonts w:cstheme="minorHAnsi"/>
        </w:rPr>
        <w:t xml:space="preserve">Pada </w:t>
      </w:r>
      <w:proofErr w:type="spellStart"/>
      <w:r w:rsidRPr="001F624B">
        <w:rPr>
          <w:rFonts w:cstheme="minorHAnsi"/>
        </w:rPr>
        <w:t>semua</w:t>
      </w:r>
      <w:proofErr w:type="spellEnd"/>
      <w:r w:rsidRPr="001F624B">
        <w:rPr>
          <w:rFonts w:cstheme="minorHAnsi"/>
        </w:rPr>
        <w:t xml:space="preserve"> </w:t>
      </w:r>
      <w:proofErr w:type="spellStart"/>
      <w:r w:rsidRPr="001F624B">
        <w:rPr>
          <w:rFonts w:cstheme="minorHAnsi"/>
        </w:rPr>
        <w:t>varietas</w:t>
      </w:r>
      <w:proofErr w:type="spellEnd"/>
      <w:r w:rsidRPr="001F624B">
        <w:rPr>
          <w:rFonts w:cstheme="minorHAnsi"/>
        </w:rPr>
        <w:t xml:space="preserve"> yang </w:t>
      </w:r>
      <w:proofErr w:type="spellStart"/>
      <w:r w:rsidRPr="001F624B">
        <w:rPr>
          <w:rFonts w:cstheme="minorHAnsi"/>
        </w:rPr>
        <w:t>diuji</w:t>
      </w:r>
      <w:proofErr w:type="spellEnd"/>
      <w:r w:rsidRPr="001F624B">
        <w:rPr>
          <w:rFonts w:cstheme="minorHAnsi"/>
        </w:rPr>
        <w:t xml:space="preserve"> pada </w:t>
      </w:r>
      <w:proofErr w:type="spellStart"/>
      <w:r w:rsidRPr="001F624B">
        <w:rPr>
          <w:rFonts w:cstheme="minorHAnsi"/>
        </w:rPr>
        <w:t>penelitian</w:t>
      </w:r>
      <w:proofErr w:type="spellEnd"/>
      <w:r w:rsidRPr="001F624B">
        <w:rPr>
          <w:rFonts w:cstheme="minorHAnsi"/>
        </w:rPr>
        <w:t xml:space="preserve"> </w:t>
      </w:r>
      <w:proofErr w:type="spellStart"/>
      <w:r w:rsidRPr="001F624B">
        <w:rPr>
          <w:rFonts w:cstheme="minorHAnsi"/>
        </w:rPr>
        <w:t>ini</w:t>
      </w:r>
      <w:proofErr w:type="spellEnd"/>
      <w:r w:rsidRPr="001F624B">
        <w:rPr>
          <w:rFonts w:cstheme="minorHAnsi"/>
        </w:rPr>
        <w:t xml:space="preserve"> </w:t>
      </w:r>
      <w:proofErr w:type="spellStart"/>
      <w:r w:rsidR="00100F0E" w:rsidRPr="001F624B">
        <w:rPr>
          <w:rFonts w:cstheme="minorHAnsi"/>
        </w:rPr>
        <w:t>menunjukkan</w:t>
      </w:r>
      <w:proofErr w:type="spellEnd"/>
      <w:r w:rsidR="00100F0E" w:rsidRPr="001F624B">
        <w:rPr>
          <w:rFonts w:cstheme="minorHAnsi"/>
        </w:rPr>
        <w:t xml:space="preserve"> </w:t>
      </w:r>
      <w:proofErr w:type="spellStart"/>
      <w:r w:rsidR="00100F0E" w:rsidRPr="001F624B">
        <w:rPr>
          <w:rFonts w:cstheme="minorHAnsi"/>
        </w:rPr>
        <w:t>persentase</w:t>
      </w:r>
      <w:proofErr w:type="spellEnd"/>
      <w:r w:rsidR="00100F0E" w:rsidRPr="001F624B">
        <w:rPr>
          <w:rFonts w:cstheme="minorHAnsi"/>
        </w:rPr>
        <w:t xml:space="preserve"> fruit set yang </w:t>
      </w:r>
      <w:proofErr w:type="spellStart"/>
      <w:r w:rsidR="00100F0E" w:rsidRPr="001F624B">
        <w:rPr>
          <w:rFonts w:cstheme="minorHAnsi"/>
        </w:rPr>
        <w:t>lebih</w:t>
      </w:r>
      <w:proofErr w:type="spellEnd"/>
      <w:r w:rsidR="00100F0E" w:rsidRPr="001F624B">
        <w:rPr>
          <w:rFonts w:cstheme="minorHAnsi"/>
        </w:rPr>
        <w:t xml:space="preserve"> </w:t>
      </w:r>
      <w:proofErr w:type="spellStart"/>
      <w:r w:rsidR="00100F0E" w:rsidRPr="001F624B">
        <w:rPr>
          <w:rFonts w:cstheme="minorHAnsi"/>
        </w:rPr>
        <w:t>rendah</w:t>
      </w:r>
      <w:proofErr w:type="spellEnd"/>
      <w:r w:rsidR="00100F0E" w:rsidRPr="001F624B">
        <w:rPr>
          <w:rFonts w:cstheme="minorHAnsi"/>
        </w:rPr>
        <w:t xml:space="preserve"> </w:t>
      </w:r>
      <w:proofErr w:type="spellStart"/>
      <w:r w:rsidR="00100F0E" w:rsidRPr="001F624B">
        <w:rPr>
          <w:rFonts w:cstheme="minorHAnsi"/>
        </w:rPr>
        <w:t>dari</w:t>
      </w:r>
      <w:proofErr w:type="spellEnd"/>
      <w:r w:rsidR="00100F0E" w:rsidRPr="001F624B">
        <w:rPr>
          <w:rFonts w:cstheme="minorHAnsi"/>
        </w:rPr>
        <w:t xml:space="preserve"> 60 %</w:t>
      </w:r>
      <w:r w:rsidR="00F60A29" w:rsidRPr="001F624B">
        <w:rPr>
          <w:rFonts w:cstheme="minorHAnsi"/>
        </w:rPr>
        <w:t xml:space="preserve"> (2c)</w:t>
      </w:r>
      <w:r w:rsidR="00100F0E" w:rsidRPr="001F624B">
        <w:rPr>
          <w:rFonts w:cstheme="minorHAnsi"/>
        </w:rPr>
        <w:t xml:space="preserve">. </w:t>
      </w:r>
      <w:proofErr w:type="spellStart"/>
      <w:r w:rsidR="00866F8D" w:rsidRPr="001F624B">
        <w:rPr>
          <w:rFonts w:cstheme="minorHAnsi"/>
        </w:rPr>
        <w:t>Persentas</w:t>
      </w:r>
      <w:r w:rsidR="00617990" w:rsidRPr="001F624B">
        <w:rPr>
          <w:rFonts w:cstheme="minorHAnsi"/>
        </w:rPr>
        <w:t>e</w:t>
      </w:r>
      <w:proofErr w:type="spellEnd"/>
      <w:r w:rsidR="00866F8D" w:rsidRPr="001F624B">
        <w:rPr>
          <w:rFonts w:cstheme="minorHAnsi"/>
        </w:rPr>
        <w:t xml:space="preserve"> fruit set pada </w:t>
      </w:r>
      <w:proofErr w:type="spellStart"/>
      <w:r w:rsidR="00866F8D" w:rsidRPr="001F624B">
        <w:rPr>
          <w:rFonts w:cstheme="minorHAnsi"/>
        </w:rPr>
        <w:t>penelitian</w:t>
      </w:r>
      <w:proofErr w:type="spellEnd"/>
      <w:r w:rsidR="00866F8D" w:rsidRPr="001F624B">
        <w:rPr>
          <w:rFonts w:cstheme="minorHAnsi"/>
        </w:rPr>
        <w:t xml:space="preserve"> </w:t>
      </w:r>
      <w:proofErr w:type="spellStart"/>
      <w:r w:rsidR="00866F8D" w:rsidRPr="001F624B">
        <w:rPr>
          <w:rFonts w:cstheme="minorHAnsi"/>
        </w:rPr>
        <w:t>ini</w:t>
      </w:r>
      <w:proofErr w:type="spellEnd"/>
      <w:r w:rsidR="00866F8D" w:rsidRPr="001F624B">
        <w:rPr>
          <w:rFonts w:cstheme="minorHAnsi"/>
        </w:rPr>
        <w:t xml:space="preserve"> </w:t>
      </w:r>
      <w:proofErr w:type="spellStart"/>
      <w:r w:rsidR="00866F8D" w:rsidRPr="001F624B">
        <w:rPr>
          <w:rFonts w:cstheme="minorHAnsi"/>
        </w:rPr>
        <w:t>termasuk</w:t>
      </w:r>
      <w:proofErr w:type="spellEnd"/>
      <w:r w:rsidR="00866F8D" w:rsidRPr="001F624B">
        <w:rPr>
          <w:rFonts w:cstheme="minorHAnsi"/>
        </w:rPr>
        <w:t xml:space="preserve"> </w:t>
      </w:r>
      <w:proofErr w:type="spellStart"/>
      <w:r w:rsidR="00866F8D" w:rsidRPr="001F624B">
        <w:rPr>
          <w:rFonts w:cstheme="minorHAnsi"/>
        </w:rPr>
        <w:t>rendah</w:t>
      </w:r>
      <w:proofErr w:type="spellEnd"/>
      <w:r w:rsidR="00866F8D" w:rsidRPr="001F624B">
        <w:rPr>
          <w:rFonts w:cstheme="minorHAnsi"/>
        </w:rPr>
        <w:t xml:space="preserve">. </w:t>
      </w:r>
      <w:r w:rsidR="00100F0E" w:rsidRPr="001F624B">
        <w:rPr>
          <w:rFonts w:cstheme="minorHAnsi"/>
        </w:rPr>
        <w:t xml:space="preserve"> </w:t>
      </w:r>
      <w:r w:rsidR="00DA62F1" w:rsidRPr="001F624B">
        <w:rPr>
          <w:rFonts w:cstheme="minorHAnsi"/>
        </w:rPr>
        <w:t xml:space="preserve">Hasil </w:t>
      </w:r>
      <w:proofErr w:type="spellStart"/>
      <w:r w:rsidR="00DA62F1" w:rsidRPr="001F624B">
        <w:rPr>
          <w:rFonts w:cstheme="minorHAnsi"/>
        </w:rPr>
        <w:t>penelitian</w:t>
      </w:r>
      <w:proofErr w:type="spellEnd"/>
      <w:r w:rsidR="00DA62F1" w:rsidRPr="001F624B">
        <w:rPr>
          <w:rFonts w:cstheme="minorHAnsi"/>
        </w:rPr>
        <w:t xml:space="preserve"> </w:t>
      </w:r>
      <w:proofErr w:type="spellStart"/>
      <w:r w:rsidR="005B0F13" w:rsidRPr="001F624B">
        <w:rPr>
          <w:rFonts w:cstheme="minorHAnsi"/>
        </w:rPr>
        <w:t>Kusumayati</w:t>
      </w:r>
      <w:proofErr w:type="spellEnd"/>
      <w:r w:rsidR="005B0F13" w:rsidRPr="001F624B">
        <w:rPr>
          <w:rFonts w:cstheme="minorHAnsi"/>
        </w:rPr>
        <w:t xml:space="preserve"> </w:t>
      </w:r>
      <w:proofErr w:type="spellStart"/>
      <w:r w:rsidR="005B0F13" w:rsidRPr="001F624B">
        <w:rPr>
          <w:rFonts w:cstheme="minorHAnsi"/>
        </w:rPr>
        <w:t>dkk</w:t>
      </w:r>
      <w:proofErr w:type="spellEnd"/>
      <w:r w:rsidR="005B0F13" w:rsidRPr="001F624B">
        <w:rPr>
          <w:rFonts w:cstheme="minorHAnsi"/>
        </w:rPr>
        <w:t xml:space="preserve"> (2015), </w:t>
      </w:r>
      <w:r w:rsidR="002D5DC9" w:rsidRPr="001F624B">
        <w:rPr>
          <w:rFonts w:cstheme="minorHAnsi"/>
        </w:rPr>
        <w:t xml:space="preserve">fruit set </w:t>
      </w:r>
      <w:proofErr w:type="spellStart"/>
      <w:r w:rsidR="002D5DC9" w:rsidRPr="001F624B">
        <w:rPr>
          <w:rFonts w:cstheme="minorHAnsi"/>
        </w:rPr>
        <w:t>tanaman</w:t>
      </w:r>
      <w:proofErr w:type="spellEnd"/>
      <w:r w:rsidR="002D5DC9" w:rsidRPr="001F624B">
        <w:rPr>
          <w:rFonts w:cstheme="minorHAnsi"/>
        </w:rPr>
        <w:t xml:space="preserve"> </w:t>
      </w:r>
      <w:proofErr w:type="spellStart"/>
      <w:r w:rsidR="002D5DC9" w:rsidRPr="001F624B">
        <w:rPr>
          <w:rFonts w:cstheme="minorHAnsi"/>
        </w:rPr>
        <w:t>tomat</w:t>
      </w:r>
      <w:proofErr w:type="spellEnd"/>
      <w:r w:rsidR="002D5DC9" w:rsidRPr="001F624B">
        <w:rPr>
          <w:rFonts w:cstheme="minorHAnsi"/>
        </w:rPr>
        <w:t xml:space="preserve"> pada </w:t>
      </w:r>
      <w:proofErr w:type="spellStart"/>
      <w:proofErr w:type="gramStart"/>
      <w:r w:rsidR="002D5DC9" w:rsidRPr="001F624B">
        <w:rPr>
          <w:rFonts w:cstheme="minorHAnsi"/>
        </w:rPr>
        <w:t>budidaya</w:t>
      </w:r>
      <w:proofErr w:type="spellEnd"/>
      <w:r w:rsidR="002D5DC9" w:rsidRPr="001F624B">
        <w:rPr>
          <w:rFonts w:cstheme="minorHAnsi"/>
        </w:rPr>
        <w:t xml:space="preserve">  di</w:t>
      </w:r>
      <w:proofErr w:type="gramEnd"/>
      <w:r w:rsidR="002D5DC9" w:rsidRPr="001F624B">
        <w:rPr>
          <w:rFonts w:cstheme="minorHAnsi"/>
        </w:rPr>
        <w:t xml:space="preserve"> </w:t>
      </w:r>
      <w:proofErr w:type="spellStart"/>
      <w:r w:rsidR="002D5DC9" w:rsidRPr="001F624B">
        <w:rPr>
          <w:rFonts w:cstheme="minorHAnsi"/>
        </w:rPr>
        <w:t>luar</w:t>
      </w:r>
      <w:proofErr w:type="spellEnd"/>
      <w:r w:rsidR="002D5DC9" w:rsidRPr="001F624B">
        <w:rPr>
          <w:rFonts w:cstheme="minorHAnsi"/>
        </w:rPr>
        <w:t xml:space="preserve"> screen house 91,5 – 93,6 % dan </w:t>
      </w:r>
      <w:proofErr w:type="spellStart"/>
      <w:r w:rsidR="002D5DC9" w:rsidRPr="001F624B">
        <w:rPr>
          <w:rFonts w:cstheme="minorHAnsi"/>
        </w:rPr>
        <w:t>didalam</w:t>
      </w:r>
      <w:proofErr w:type="spellEnd"/>
      <w:r w:rsidR="002D5DC9" w:rsidRPr="001F624B">
        <w:rPr>
          <w:rFonts w:cstheme="minorHAnsi"/>
        </w:rPr>
        <w:t xml:space="preserve"> screen house </w:t>
      </w:r>
      <w:r w:rsidR="00866F8D" w:rsidRPr="001F624B">
        <w:rPr>
          <w:rFonts w:cstheme="minorHAnsi"/>
        </w:rPr>
        <w:t xml:space="preserve">79,5 – 84,1 %.  </w:t>
      </w:r>
      <w:r w:rsidR="002D5DC9" w:rsidRPr="001F624B">
        <w:rPr>
          <w:rFonts w:cstheme="minorHAnsi"/>
        </w:rPr>
        <w:t xml:space="preserve"> </w:t>
      </w:r>
      <w:r w:rsidR="003A2E6B" w:rsidRPr="001F624B">
        <w:rPr>
          <w:rFonts w:cstheme="minorHAnsi"/>
        </w:rPr>
        <w:t xml:space="preserve">Fruit set </w:t>
      </w:r>
      <w:proofErr w:type="spellStart"/>
      <w:r w:rsidR="003A2E6B" w:rsidRPr="001F624B">
        <w:rPr>
          <w:rFonts w:cstheme="minorHAnsi"/>
        </w:rPr>
        <w:t>tanaman</w:t>
      </w:r>
      <w:proofErr w:type="spellEnd"/>
      <w:r w:rsidR="003A2E6B" w:rsidRPr="001F624B">
        <w:rPr>
          <w:rFonts w:cstheme="minorHAnsi"/>
        </w:rPr>
        <w:t xml:space="preserve"> yang </w:t>
      </w:r>
      <w:proofErr w:type="spellStart"/>
      <w:r w:rsidR="003A2E6B" w:rsidRPr="001F624B">
        <w:rPr>
          <w:rFonts w:cstheme="minorHAnsi"/>
        </w:rPr>
        <w:t>ditanam</w:t>
      </w:r>
      <w:proofErr w:type="spellEnd"/>
      <w:r w:rsidR="003A2E6B" w:rsidRPr="001F624B">
        <w:rPr>
          <w:rFonts w:cstheme="minorHAnsi"/>
        </w:rPr>
        <w:t xml:space="preserve"> </w:t>
      </w:r>
      <w:proofErr w:type="spellStart"/>
      <w:r w:rsidR="003A2E6B" w:rsidRPr="001F624B">
        <w:rPr>
          <w:rFonts w:cstheme="minorHAnsi"/>
        </w:rPr>
        <w:t>didalam</w:t>
      </w:r>
      <w:proofErr w:type="spellEnd"/>
      <w:r w:rsidR="003A2E6B" w:rsidRPr="001F624B">
        <w:rPr>
          <w:rFonts w:cstheme="minorHAnsi"/>
        </w:rPr>
        <w:t xml:space="preserve"> screen house yang </w:t>
      </w:r>
      <w:proofErr w:type="spellStart"/>
      <w:r w:rsidR="003A2E6B" w:rsidRPr="001F624B">
        <w:rPr>
          <w:rFonts w:cstheme="minorHAnsi"/>
        </w:rPr>
        <w:t>lebih</w:t>
      </w:r>
      <w:proofErr w:type="spellEnd"/>
      <w:r w:rsidR="003A2E6B" w:rsidRPr="001F624B">
        <w:rPr>
          <w:rFonts w:cstheme="minorHAnsi"/>
        </w:rPr>
        <w:t xml:space="preserve"> </w:t>
      </w:r>
      <w:proofErr w:type="spellStart"/>
      <w:r w:rsidR="003A2E6B" w:rsidRPr="001F624B">
        <w:rPr>
          <w:rFonts w:cstheme="minorHAnsi"/>
        </w:rPr>
        <w:t>rendah</w:t>
      </w:r>
      <w:proofErr w:type="spellEnd"/>
      <w:r w:rsidR="003A2E6B" w:rsidRPr="001F624B">
        <w:rPr>
          <w:rFonts w:cstheme="minorHAnsi"/>
        </w:rPr>
        <w:t xml:space="preserve"> </w:t>
      </w:r>
      <w:proofErr w:type="spellStart"/>
      <w:r w:rsidR="003A2E6B" w:rsidRPr="001F624B">
        <w:rPr>
          <w:rFonts w:cstheme="minorHAnsi"/>
        </w:rPr>
        <w:t>dibandingkan</w:t>
      </w:r>
      <w:proofErr w:type="spellEnd"/>
      <w:r w:rsidR="003A2E6B" w:rsidRPr="001F624B">
        <w:rPr>
          <w:rFonts w:cstheme="minorHAnsi"/>
        </w:rPr>
        <w:t xml:space="preserve"> di </w:t>
      </w:r>
      <w:proofErr w:type="spellStart"/>
      <w:r w:rsidR="003A2E6B" w:rsidRPr="001F624B">
        <w:rPr>
          <w:rFonts w:cstheme="minorHAnsi"/>
        </w:rPr>
        <w:t>luar</w:t>
      </w:r>
      <w:proofErr w:type="spellEnd"/>
      <w:r w:rsidR="003A2E6B" w:rsidRPr="001F624B">
        <w:rPr>
          <w:rFonts w:cstheme="minorHAnsi"/>
        </w:rPr>
        <w:t xml:space="preserve"> screen house </w:t>
      </w:r>
      <w:proofErr w:type="spellStart"/>
      <w:r w:rsidR="003A2E6B" w:rsidRPr="001F624B">
        <w:rPr>
          <w:rFonts w:cstheme="minorHAnsi"/>
        </w:rPr>
        <w:t>disebabkan</w:t>
      </w:r>
      <w:proofErr w:type="spellEnd"/>
      <w:r w:rsidR="003A2E6B" w:rsidRPr="001F624B">
        <w:rPr>
          <w:rFonts w:cstheme="minorHAnsi"/>
        </w:rPr>
        <w:t xml:space="preserve"> factor </w:t>
      </w:r>
      <w:r w:rsidR="00617990" w:rsidRPr="001F624B">
        <w:rPr>
          <w:rFonts w:cstheme="minorHAnsi"/>
        </w:rPr>
        <w:t xml:space="preserve">abiotic </w:t>
      </w:r>
      <w:r w:rsidR="003A2E6B" w:rsidRPr="001F624B">
        <w:rPr>
          <w:rFonts w:cstheme="minorHAnsi"/>
        </w:rPr>
        <w:t xml:space="preserve">dan </w:t>
      </w:r>
      <w:proofErr w:type="spellStart"/>
      <w:r w:rsidR="003A2E6B" w:rsidRPr="001F624B">
        <w:rPr>
          <w:rFonts w:cstheme="minorHAnsi"/>
        </w:rPr>
        <w:t>biotik</w:t>
      </w:r>
      <w:proofErr w:type="spellEnd"/>
      <w:r w:rsidR="003A2E6B" w:rsidRPr="001F624B">
        <w:rPr>
          <w:rFonts w:cstheme="minorHAnsi"/>
        </w:rPr>
        <w:t xml:space="preserve">.  Faktor </w:t>
      </w:r>
      <w:proofErr w:type="spellStart"/>
      <w:r w:rsidR="003A2E6B" w:rsidRPr="001F624B">
        <w:rPr>
          <w:rFonts w:cstheme="minorHAnsi"/>
        </w:rPr>
        <w:t>abiotik</w:t>
      </w:r>
      <w:proofErr w:type="spellEnd"/>
      <w:r w:rsidR="003A2E6B" w:rsidRPr="001F624B">
        <w:rPr>
          <w:rFonts w:cstheme="minorHAnsi"/>
        </w:rPr>
        <w:t xml:space="preserve"> yang </w:t>
      </w:r>
      <w:proofErr w:type="spellStart"/>
      <w:r w:rsidR="003A2E6B" w:rsidRPr="001F624B">
        <w:rPr>
          <w:rFonts w:cstheme="minorHAnsi"/>
        </w:rPr>
        <w:t>mempengaruhi</w:t>
      </w:r>
      <w:proofErr w:type="spellEnd"/>
      <w:r w:rsidR="003A2E6B" w:rsidRPr="001F624B">
        <w:rPr>
          <w:rFonts w:cstheme="minorHAnsi"/>
        </w:rPr>
        <w:t xml:space="preserve"> </w:t>
      </w:r>
      <w:proofErr w:type="spellStart"/>
      <w:r w:rsidR="003A2E6B" w:rsidRPr="001F624B">
        <w:rPr>
          <w:rFonts w:cstheme="minorHAnsi"/>
        </w:rPr>
        <w:t>diantaranya</w:t>
      </w:r>
      <w:proofErr w:type="spellEnd"/>
      <w:r w:rsidR="003A2E6B" w:rsidRPr="001F624B">
        <w:rPr>
          <w:rFonts w:cstheme="minorHAnsi"/>
        </w:rPr>
        <w:t xml:space="preserve"> </w:t>
      </w:r>
      <w:proofErr w:type="spellStart"/>
      <w:r w:rsidR="003A2E6B" w:rsidRPr="001F624B">
        <w:rPr>
          <w:rFonts w:cstheme="minorHAnsi"/>
        </w:rPr>
        <w:t>adalah</w:t>
      </w:r>
      <w:proofErr w:type="spellEnd"/>
      <w:r w:rsidR="003A2E6B" w:rsidRPr="001F624B">
        <w:rPr>
          <w:rFonts w:cstheme="minorHAnsi"/>
        </w:rPr>
        <w:t xml:space="preserve"> </w:t>
      </w:r>
      <w:proofErr w:type="spellStart"/>
      <w:r w:rsidR="003A2E6B" w:rsidRPr="001F624B">
        <w:rPr>
          <w:rFonts w:cstheme="minorHAnsi"/>
        </w:rPr>
        <w:t>suhu</w:t>
      </w:r>
      <w:proofErr w:type="spellEnd"/>
      <w:r w:rsidR="003A2E6B" w:rsidRPr="001F624B">
        <w:rPr>
          <w:rFonts w:cstheme="minorHAnsi"/>
        </w:rPr>
        <w:t xml:space="preserve"> </w:t>
      </w:r>
      <w:proofErr w:type="spellStart"/>
      <w:r w:rsidR="003A2E6B" w:rsidRPr="001F624B">
        <w:rPr>
          <w:rFonts w:cstheme="minorHAnsi"/>
        </w:rPr>
        <w:t>didalam</w:t>
      </w:r>
      <w:proofErr w:type="spellEnd"/>
      <w:r w:rsidR="003A2E6B" w:rsidRPr="001F624B">
        <w:rPr>
          <w:rFonts w:cstheme="minorHAnsi"/>
        </w:rPr>
        <w:t xml:space="preserve"> screen house yang </w:t>
      </w:r>
      <w:proofErr w:type="spellStart"/>
      <w:r w:rsidR="003A2E6B" w:rsidRPr="001F624B">
        <w:rPr>
          <w:rFonts w:cstheme="minorHAnsi"/>
        </w:rPr>
        <w:t>tinggi</w:t>
      </w:r>
      <w:proofErr w:type="spellEnd"/>
      <w:r w:rsidR="003A2E6B" w:rsidRPr="001F624B">
        <w:rPr>
          <w:rFonts w:cstheme="minorHAnsi"/>
        </w:rPr>
        <w:t>.</w:t>
      </w:r>
      <w:r w:rsidR="00617990" w:rsidRPr="001F624B">
        <w:rPr>
          <w:rFonts w:cstheme="minorHAnsi"/>
          <w:noProof/>
          <w:lang w:val="en-US"/>
        </w:rPr>
        <w:t xml:space="preserve"> Menurut Syakur (2012) suhu udara di atas  38</w:t>
      </w:r>
      <w:r w:rsidR="00617990" w:rsidRPr="001F624B">
        <w:rPr>
          <w:rFonts w:cstheme="minorHAnsi"/>
          <w:noProof/>
          <w:vertAlign w:val="superscript"/>
          <w:lang w:val="en-US"/>
        </w:rPr>
        <w:t>o</w:t>
      </w:r>
      <w:r w:rsidR="00617990" w:rsidRPr="001F624B">
        <w:rPr>
          <w:rFonts w:cstheme="minorHAnsi"/>
          <w:noProof/>
          <w:lang w:val="en-US"/>
        </w:rPr>
        <w:t xml:space="preserve">C akan </w:t>
      </w:r>
      <w:r w:rsidR="007F0BB0">
        <w:rPr>
          <w:rFonts w:cstheme="minorHAnsi"/>
          <w:noProof/>
          <w:lang w:val="en-US"/>
        </w:rPr>
        <w:t xml:space="preserve">menyebabkan </w:t>
      </w:r>
      <w:r w:rsidR="00617990" w:rsidRPr="001F624B">
        <w:rPr>
          <w:rFonts w:cstheme="minorHAnsi"/>
          <w:noProof/>
          <w:lang w:val="en-US"/>
        </w:rPr>
        <w:t>kerusakan pollen</w:t>
      </w:r>
      <w:r w:rsidR="007F0BB0">
        <w:rPr>
          <w:rFonts w:cstheme="minorHAnsi"/>
          <w:noProof/>
          <w:lang w:val="en-US"/>
        </w:rPr>
        <w:t>,</w:t>
      </w:r>
      <w:r w:rsidR="00617990" w:rsidRPr="001F624B">
        <w:rPr>
          <w:rFonts w:cstheme="minorHAnsi"/>
          <w:noProof/>
          <w:lang w:val="en-US"/>
        </w:rPr>
        <w:t xml:space="preserve"> sel telur </w:t>
      </w:r>
      <w:r w:rsidR="007F0BB0">
        <w:rPr>
          <w:rFonts w:cstheme="minorHAnsi"/>
          <w:noProof/>
          <w:lang w:val="en-US"/>
        </w:rPr>
        <w:t xml:space="preserve">dan penghambatan </w:t>
      </w:r>
      <w:r w:rsidR="00617990" w:rsidRPr="001F624B">
        <w:rPr>
          <w:rFonts w:cstheme="minorHAnsi"/>
          <w:noProof/>
          <w:lang w:val="en-US"/>
        </w:rPr>
        <w:t>pembentukan buah.</w:t>
      </w:r>
      <w:r w:rsidR="002E78CD" w:rsidRPr="001F624B">
        <w:rPr>
          <w:rFonts w:cstheme="minorHAnsi"/>
          <w:noProof/>
          <w:lang w:val="en-US"/>
        </w:rPr>
        <w:t xml:space="preserve">  </w:t>
      </w:r>
    </w:p>
    <w:p w14:paraId="01EF3E60" w14:textId="0A368492" w:rsidR="00617990" w:rsidRPr="001F624B" w:rsidRDefault="002E78CD" w:rsidP="001F624B">
      <w:pPr>
        <w:spacing w:after="0" w:line="276" w:lineRule="auto"/>
        <w:ind w:left="142" w:firstLine="567"/>
        <w:jc w:val="both"/>
        <w:rPr>
          <w:rFonts w:cstheme="minorHAnsi"/>
          <w:noProof/>
          <w:lang w:val="en-US"/>
        </w:rPr>
      </w:pPr>
      <w:r w:rsidRPr="001F624B">
        <w:rPr>
          <w:rFonts w:cstheme="minorHAnsi"/>
          <w:noProof/>
          <w:lang w:val="en-US"/>
        </w:rPr>
        <w:t>Faktor biotik yang berpengaruh adalah frekuensi kedatangan serangga penyerbuk</w:t>
      </w:r>
      <w:r w:rsidR="008D3D67" w:rsidRPr="001F624B">
        <w:rPr>
          <w:rFonts w:cstheme="minorHAnsi"/>
          <w:noProof/>
          <w:lang w:val="en-US"/>
        </w:rPr>
        <w:t>.  Pada screen house, jumlah serangga penyerbuk relatif lebih rendah dibandingkan di lahan terbuka. Hal ini mempengaruhi frekuensi penyerbukan oleh serangga yang efektif terhadap peningkatan fruit set.</w:t>
      </w:r>
    </w:p>
    <w:p w14:paraId="19761AF3" w14:textId="2058B02E" w:rsidR="00D01809" w:rsidRPr="001F624B" w:rsidRDefault="008D3D67" w:rsidP="001F624B">
      <w:pPr>
        <w:spacing w:after="0" w:line="276" w:lineRule="auto"/>
        <w:ind w:left="142" w:firstLine="567"/>
        <w:jc w:val="both"/>
        <w:rPr>
          <w:rFonts w:cstheme="minorHAnsi"/>
        </w:rPr>
      </w:pPr>
      <w:proofErr w:type="spellStart"/>
      <w:r w:rsidRPr="001F624B">
        <w:rPr>
          <w:rFonts w:cstheme="minorHAnsi"/>
        </w:rPr>
        <w:lastRenderedPageBreak/>
        <w:t>J</w:t>
      </w:r>
      <w:r w:rsidR="00B21FB3" w:rsidRPr="001F624B">
        <w:rPr>
          <w:rFonts w:cstheme="minorHAnsi"/>
        </w:rPr>
        <w:t>umlah</w:t>
      </w:r>
      <w:proofErr w:type="spellEnd"/>
      <w:r w:rsidR="00B21FB3" w:rsidRPr="001F624B">
        <w:rPr>
          <w:rFonts w:cstheme="minorHAnsi"/>
        </w:rPr>
        <w:t xml:space="preserve"> </w:t>
      </w:r>
      <w:proofErr w:type="spellStart"/>
      <w:r w:rsidR="00B21FB3" w:rsidRPr="001F624B">
        <w:rPr>
          <w:rFonts w:cstheme="minorHAnsi"/>
        </w:rPr>
        <w:t>bunga</w:t>
      </w:r>
      <w:proofErr w:type="spellEnd"/>
      <w:r w:rsidR="00B21FB3" w:rsidRPr="001F624B">
        <w:rPr>
          <w:rFonts w:cstheme="minorHAnsi"/>
        </w:rPr>
        <w:t xml:space="preserve"> yang paling </w:t>
      </w:r>
      <w:proofErr w:type="spellStart"/>
      <w:r w:rsidR="00B21FB3" w:rsidRPr="001F624B">
        <w:rPr>
          <w:rFonts w:cstheme="minorHAnsi"/>
        </w:rPr>
        <w:t>banyak</w:t>
      </w:r>
      <w:proofErr w:type="spellEnd"/>
      <w:r w:rsidR="00B21FB3" w:rsidRPr="001F624B">
        <w:rPr>
          <w:rFonts w:cstheme="minorHAnsi"/>
        </w:rPr>
        <w:t xml:space="preserve"> pada </w:t>
      </w:r>
      <w:proofErr w:type="spellStart"/>
      <w:r w:rsidR="00B21FB3" w:rsidRPr="001F624B">
        <w:rPr>
          <w:rFonts w:cstheme="minorHAnsi"/>
        </w:rPr>
        <w:t>Varietas</w:t>
      </w:r>
      <w:proofErr w:type="spellEnd"/>
      <w:r w:rsidR="00B21FB3" w:rsidRPr="001F624B">
        <w:rPr>
          <w:rFonts w:cstheme="minorHAnsi"/>
        </w:rPr>
        <w:t xml:space="preserve"> </w:t>
      </w:r>
      <w:r w:rsidR="002873C3" w:rsidRPr="001F624B">
        <w:rPr>
          <w:rFonts w:cstheme="minorHAnsi"/>
        </w:rPr>
        <w:t>B</w:t>
      </w:r>
      <w:r w:rsidR="00B21FB3" w:rsidRPr="001F624B">
        <w:rPr>
          <w:rFonts w:cstheme="minorHAnsi"/>
        </w:rPr>
        <w:t xml:space="preserve">erlian </w:t>
      </w:r>
      <w:proofErr w:type="spellStart"/>
      <w:r w:rsidR="00B21FB3" w:rsidRPr="001F624B">
        <w:rPr>
          <w:rFonts w:cstheme="minorHAnsi"/>
        </w:rPr>
        <w:t>tidak</w:t>
      </w:r>
      <w:proofErr w:type="spellEnd"/>
      <w:r w:rsidR="00B21FB3" w:rsidRPr="001F624B">
        <w:rPr>
          <w:rFonts w:cstheme="minorHAnsi"/>
        </w:rPr>
        <w:t xml:space="preserve"> </w:t>
      </w:r>
      <w:proofErr w:type="spellStart"/>
      <w:r w:rsidR="00B21FB3" w:rsidRPr="001F624B">
        <w:rPr>
          <w:rFonts w:cstheme="minorHAnsi"/>
        </w:rPr>
        <w:t>diikuti</w:t>
      </w:r>
      <w:proofErr w:type="spellEnd"/>
      <w:r w:rsidR="002873C3" w:rsidRPr="001F624B">
        <w:rPr>
          <w:rFonts w:cstheme="minorHAnsi"/>
        </w:rPr>
        <w:t xml:space="preserve"> </w:t>
      </w:r>
      <w:proofErr w:type="gramStart"/>
      <w:r w:rsidR="002873C3" w:rsidRPr="001F624B">
        <w:rPr>
          <w:rFonts w:cstheme="minorHAnsi"/>
        </w:rPr>
        <w:t xml:space="preserve">oleh  </w:t>
      </w:r>
      <w:proofErr w:type="spellStart"/>
      <w:r w:rsidR="002873C3" w:rsidRPr="001F624B">
        <w:rPr>
          <w:rFonts w:cstheme="minorHAnsi"/>
        </w:rPr>
        <w:t>jumlah</w:t>
      </w:r>
      <w:proofErr w:type="spellEnd"/>
      <w:proofErr w:type="gramEnd"/>
      <w:r w:rsidR="002873C3" w:rsidRPr="001F624B">
        <w:rPr>
          <w:rFonts w:cstheme="minorHAnsi"/>
        </w:rPr>
        <w:t xml:space="preserve"> </w:t>
      </w:r>
      <w:proofErr w:type="spellStart"/>
      <w:r w:rsidR="002873C3" w:rsidRPr="001F624B">
        <w:rPr>
          <w:rFonts w:cstheme="minorHAnsi"/>
        </w:rPr>
        <w:t>buah</w:t>
      </w:r>
      <w:proofErr w:type="spellEnd"/>
      <w:r w:rsidR="002873C3" w:rsidRPr="001F624B">
        <w:rPr>
          <w:rFonts w:cstheme="minorHAnsi"/>
        </w:rPr>
        <w:t xml:space="preserve">.  Hal </w:t>
      </w:r>
      <w:proofErr w:type="spellStart"/>
      <w:r w:rsidR="002873C3" w:rsidRPr="001F624B">
        <w:rPr>
          <w:rFonts w:cstheme="minorHAnsi"/>
        </w:rPr>
        <w:t>ini</w:t>
      </w:r>
      <w:proofErr w:type="spellEnd"/>
      <w:r w:rsidR="002873C3" w:rsidRPr="001F624B">
        <w:rPr>
          <w:rFonts w:cstheme="minorHAnsi"/>
        </w:rPr>
        <w:t xml:space="preserve"> </w:t>
      </w:r>
      <w:proofErr w:type="spellStart"/>
      <w:r w:rsidR="002873C3" w:rsidRPr="001F624B">
        <w:rPr>
          <w:rFonts w:cstheme="minorHAnsi"/>
        </w:rPr>
        <w:t>menyebabkan</w:t>
      </w:r>
      <w:proofErr w:type="spellEnd"/>
      <w:r w:rsidR="002873C3" w:rsidRPr="001F624B">
        <w:rPr>
          <w:rFonts w:cstheme="minorHAnsi"/>
        </w:rPr>
        <w:t xml:space="preserve"> </w:t>
      </w:r>
      <w:proofErr w:type="spellStart"/>
      <w:r w:rsidR="002873C3" w:rsidRPr="001F624B">
        <w:rPr>
          <w:rFonts w:cstheme="minorHAnsi"/>
        </w:rPr>
        <w:t>persentase</w:t>
      </w:r>
      <w:proofErr w:type="spellEnd"/>
      <w:r w:rsidR="002873C3" w:rsidRPr="001F624B">
        <w:rPr>
          <w:rFonts w:cstheme="minorHAnsi"/>
        </w:rPr>
        <w:t xml:space="preserve"> </w:t>
      </w:r>
      <w:r w:rsidR="002873C3" w:rsidRPr="001F624B">
        <w:rPr>
          <w:rFonts w:cstheme="minorHAnsi"/>
          <w:i/>
          <w:iCs/>
        </w:rPr>
        <w:t xml:space="preserve">fruit </w:t>
      </w:r>
      <w:proofErr w:type="gramStart"/>
      <w:r w:rsidR="002873C3" w:rsidRPr="001F624B">
        <w:rPr>
          <w:rFonts w:cstheme="minorHAnsi"/>
          <w:i/>
          <w:iCs/>
        </w:rPr>
        <w:t>set</w:t>
      </w:r>
      <w:r w:rsidR="002873C3" w:rsidRPr="001F624B">
        <w:rPr>
          <w:rFonts w:cstheme="minorHAnsi"/>
        </w:rPr>
        <w:t xml:space="preserve"> </w:t>
      </w:r>
      <w:r w:rsidRPr="001F624B">
        <w:rPr>
          <w:rFonts w:cstheme="minorHAnsi"/>
        </w:rPr>
        <w:t xml:space="preserve"> </w:t>
      </w:r>
      <w:proofErr w:type="spellStart"/>
      <w:r w:rsidRPr="001F624B">
        <w:rPr>
          <w:rFonts w:cstheme="minorHAnsi"/>
        </w:rPr>
        <w:t>Varietas</w:t>
      </w:r>
      <w:proofErr w:type="spellEnd"/>
      <w:proofErr w:type="gramEnd"/>
      <w:r w:rsidRPr="001F624B">
        <w:rPr>
          <w:rFonts w:cstheme="minorHAnsi"/>
        </w:rPr>
        <w:t xml:space="preserve"> Berlian </w:t>
      </w:r>
      <w:proofErr w:type="spellStart"/>
      <w:r w:rsidR="002873C3" w:rsidRPr="001F624B">
        <w:rPr>
          <w:rFonts w:cstheme="minorHAnsi"/>
        </w:rPr>
        <w:t>terendah</w:t>
      </w:r>
      <w:proofErr w:type="spellEnd"/>
      <w:r w:rsidR="002873C3" w:rsidRPr="001F624B">
        <w:rPr>
          <w:rFonts w:cstheme="minorHAnsi"/>
        </w:rPr>
        <w:t xml:space="preserve"> </w:t>
      </w:r>
      <w:proofErr w:type="spellStart"/>
      <w:r w:rsidR="002873C3" w:rsidRPr="001F624B">
        <w:rPr>
          <w:rFonts w:cstheme="minorHAnsi"/>
        </w:rPr>
        <w:t>dibandingkan</w:t>
      </w:r>
      <w:proofErr w:type="spellEnd"/>
      <w:r w:rsidR="002873C3" w:rsidRPr="001F624B">
        <w:rPr>
          <w:rFonts w:cstheme="minorHAnsi"/>
        </w:rPr>
        <w:t xml:space="preserve"> </w:t>
      </w:r>
      <w:proofErr w:type="spellStart"/>
      <w:r w:rsidR="00617990" w:rsidRPr="001F624B">
        <w:rPr>
          <w:rFonts w:cstheme="minorHAnsi"/>
        </w:rPr>
        <w:t>varietas</w:t>
      </w:r>
      <w:proofErr w:type="spellEnd"/>
      <w:r w:rsidR="00617990" w:rsidRPr="001F624B">
        <w:rPr>
          <w:rFonts w:cstheme="minorHAnsi"/>
        </w:rPr>
        <w:t xml:space="preserve"> </w:t>
      </w:r>
      <w:proofErr w:type="spellStart"/>
      <w:r w:rsidR="00617990" w:rsidRPr="001F624B">
        <w:rPr>
          <w:rFonts w:cstheme="minorHAnsi"/>
        </w:rPr>
        <w:t>lain</w:t>
      </w:r>
      <w:proofErr w:type="spellEnd"/>
      <w:r w:rsidR="00617990" w:rsidRPr="001F624B">
        <w:rPr>
          <w:rFonts w:cstheme="minorHAnsi"/>
        </w:rPr>
        <w:t>.</w:t>
      </w:r>
      <w:r w:rsidR="00A40AE0" w:rsidRPr="001F624B">
        <w:rPr>
          <w:rFonts w:cstheme="minorHAnsi"/>
        </w:rPr>
        <w:t xml:space="preserve"> Fruit set yang </w:t>
      </w:r>
      <w:proofErr w:type="spellStart"/>
      <w:r w:rsidR="00A40AE0" w:rsidRPr="001F624B">
        <w:rPr>
          <w:rFonts w:cstheme="minorHAnsi"/>
        </w:rPr>
        <w:t>tinggi</w:t>
      </w:r>
      <w:proofErr w:type="spellEnd"/>
      <w:r w:rsidR="00A40AE0" w:rsidRPr="001F624B">
        <w:rPr>
          <w:rFonts w:cstheme="minorHAnsi"/>
        </w:rPr>
        <w:t xml:space="preserve"> </w:t>
      </w:r>
      <w:proofErr w:type="spellStart"/>
      <w:r w:rsidR="00A40AE0" w:rsidRPr="001F624B">
        <w:rPr>
          <w:rFonts w:cstheme="minorHAnsi"/>
        </w:rPr>
        <w:t>ditunjukkan</w:t>
      </w:r>
      <w:proofErr w:type="spellEnd"/>
      <w:r w:rsidR="00A40AE0" w:rsidRPr="001F624B">
        <w:rPr>
          <w:rFonts w:cstheme="minorHAnsi"/>
        </w:rPr>
        <w:t xml:space="preserve"> oleh </w:t>
      </w:r>
      <w:proofErr w:type="spellStart"/>
      <w:r w:rsidR="00A40AE0" w:rsidRPr="001F624B">
        <w:rPr>
          <w:rFonts w:cstheme="minorHAnsi"/>
        </w:rPr>
        <w:t>varietas</w:t>
      </w:r>
      <w:proofErr w:type="spellEnd"/>
      <w:r w:rsidR="00A40AE0" w:rsidRPr="001F624B">
        <w:rPr>
          <w:rFonts w:cstheme="minorHAnsi"/>
        </w:rPr>
        <w:t xml:space="preserve"> Intan, Larissa dan Servo.</w:t>
      </w:r>
      <w:r w:rsidR="008F6195" w:rsidRPr="001F624B">
        <w:rPr>
          <w:rFonts w:cstheme="minorHAnsi"/>
        </w:rPr>
        <w:t xml:space="preserve">  </w:t>
      </w:r>
      <w:proofErr w:type="spellStart"/>
      <w:r w:rsidR="002E18C3" w:rsidRPr="001F624B">
        <w:rPr>
          <w:rFonts w:cstheme="minorHAnsi"/>
        </w:rPr>
        <w:t>Rendahnya</w:t>
      </w:r>
      <w:proofErr w:type="spellEnd"/>
      <w:r w:rsidR="002E18C3" w:rsidRPr="001F624B">
        <w:rPr>
          <w:rFonts w:cstheme="minorHAnsi"/>
        </w:rPr>
        <w:t xml:space="preserve"> fruit set pada </w:t>
      </w:r>
      <w:proofErr w:type="spellStart"/>
      <w:r w:rsidR="002E18C3" w:rsidRPr="001F624B">
        <w:rPr>
          <w:rFonts w:cstheme="minorHAnsi"/>
        </w:rPr>
        <w:t>Varietas</w:t>
      </w:r>
      <w:proofErr w:type="spellEnd"/>
      <w:r w:rsidR="002E18C3" w:rsidRPr="001F624B">
        <w:rPr>
          <w:rFonts w:cstheme="minorHAnsi"/>
        </w:rPr>
        <w:t xml:space="preserve"> Berlian </w:t>
      </w:r>
      <w:proofErr w:type="spellStart"/>
      <w:r w:rsidR="002E18C3" w:rsidRPr="001F624B">
        <w:rPr>
          <w:rFonts w:cstheme="minorHAnsi"/>
        </w:rPr>
        <w:t>diduga</w:t>
      </w:r>
      <w:proofErr w:type="spellEnd"/>
      <w:r w:rsidR="005E7BA7" w:rsidRPr="001F624B">
        <w:rPr>
          <w:rFonts w:cstheme="minorHAnsi"/>
        </w:rPr>
        <w:t xml:space="preserve"> </w:t>
      </w:r>
      <w:proofErr w:type="spellStart"/>
      <w:r w:rsidR="002E18C3" w:rsidRPr="001F624B">
        <w:rPr>
          <w:rFonts w:cstheme="minorHAnsi"/>
        </w:rPr>
        <w:t>karena</w:t>
      </w:r>
      <w:proofErr w:type="spellEnd"/>
      <w:r w:rsidR="002E18C3" w:rsidRPr="001F624B">
        <w:rPr>
          <w:rFonts w:cstheme="minorHAnsi"/>
        </w:rPr>
        <w:t xml:space="preserve"> </w:t>
      </w:r>
      <w:proofErr w:type="spellStart"/>
      <w:r w:rsidR="002E18C3" w:rsidRPr="001F624B">
        <w:rPr>
          <w:rFonts w:cstheme="minorHAnsi"/>
        </w:rPr>
        <w:t>penurunan</w:t>
      </w:r>
      <w:proofErr w:type="spellEnd"/>
      <w:r w:rsidR="002E18C3" w:rsidRPr="001F624B">
        <w:rPr>
          <w:rFonts w:cstheme="minorHAnsi"/>
        </w:rPr>
        <w:t xml:space="preserve"> </w:t>
      </w:r>
      <w:proofErr w:type="spellStart"/>
      <w:r w:rsidR="002E18C3" w:rsidRPr="001F624B">
        <w:rPr>
          <w:rFonts w:cstheme="minorHAnsi"/>
        </w:rPr>
        <w:t>fertilitas</w:t>
      </w:r>
      <w:proofErr w:type="spellEnd"/>
      <w:r w:rsidR="002E18C3" w:rsidRPr="001F624B">
        <w:rPr>
          <w:rFonts w:cstheme="minorHAnsi"/>
        </w:rPr>
        <w:t xml:space="preserve"> </w:t>
      </w:r>
      <w:proofErr w:type="spellStart"/>
      <w:r w:rsidR="002E18C3" w:rsidRPr="001F624B">
        <w:rPr>
          <w:rFonts w:cstheme="minorHAnsi"/>
        </w:rPr>
        <w:t>bunga</w:t>
      </w:r>
      <w:proofErr w:type="spellEnd"/>
      <w:r w:rsidR="002E18C3" w:rsidRPr="001F624B">
        <w:rPr>
          <w:rFonts w:cstheme="minorHAnsi"/>
        </w:rPr>
        <w:t xml:space="preserve"> pada </w:t>
      </w:r>
      <w:proofErr w:type="spellStart"/>
      <w:r w:rsidR="002E18C3" w:rsidRPr="001F624B">
        <w:rPr>
          <w:rFonts w:cstheme="minorHAnsi"/>
        </w:rPr>
        <w:t>kondisi</w:t>
      </w:r>
      <w:proofErr w:type="spellEnd"/>
      <w:r w:rsidR="002E18C3" w:rsidRPr="001F624B">
        <w:rPr>
          <w:rFonts w:cstheme="minorHAnsi"/>
        </w:rPr>
        <w:t xml:space="preserve"> yang </w:t>
      </w:r>
      <w:proofErr w:type="spellStart"/>
      <w:r w:rsidR="002E18C3" w:rsidRPr="001F624B">
        <w:rPr>
          <w:rFonts w:cstheme="minorHAnsi"/>
        </w:rPr>
        <w:t>tidak</w:t>
      </w:r>
      <w:proofErr w:type="spellEnd"/>
      <w:r w:rsidR="002E18C3" w:rsidRPr="001F624B">
        <w:rPr>
          <w:rFonts w:cstheme="minorHAnsi"/>
        </w:rPr>
        <w:t xml:space="preserve"> </w:t>
      </w:r>
      <w:proofErr w:type="spellStart"/>
      <w:r w:rsidR="002E18C3" w:rsidRPr="001F624B">
        <w:rPr>
          <w:rFonts w:cstheme="minorHAnsi"/>
        </w:rPr>
        <w:t>mendukung</w:t>
      </w:r>
      <w:proofErr w:type="spellEnd"/>
      <w:r w:rsidR="005E7BA7" w:rsidRPr="001F624B">
        <w:rPr>
          <w:rFonts w:cstheme="minorHAnsi"/>
        </w:rPr>
        <w:t xml:space="preserve"> </w:t>
      </w:r>
      <w:proofErr w:type="spellStart"/>
      <w:r w:rsidR="005E7BA7" w:rsidRPr="001F624B">
        <w:rPr>
          <w:rFonts w:cstheme="minorHAnsi"/>
        </w:rPr>
        <w:t>diantaranya</w:t>
      </w:r>
      <w:proofErr w:type="spellEnd"/>
      <w:r w:rsidR="005E7BA7" w:rsidRPr="001F624B">
        <w:rPr>
          <w:rFonts w:cstheme="minorHAnsi"/>
        </w:rPr>
        <w:t xml:space="preserve"> </w:t>
      </w:r>
      <w:proofErr w:type="spellStart"/>
      <w:r w:rsidR="005E7BA7" w:rsidRPr="001F624B">
        <w:rPr>
          <w:rFonts w:cstheme="minorHAnsi"/>
        </w:rPr>
        <w:t>suhu</w:t>
      </w:r>
      <w:proofErr w:type="spellEnd"/>
      <w:r w:rsidR="005E7BA7" w:rsidRPr="001F624B">
        <w:rPr>
          <w:rFonts w:cstheme="minorHAnsi"/>
        </w:rPr>
        <w:t xml:space="preserve">.  </w:t>
      </w:r>
      <w:proofErr w:type="spellStart"/>
      <w:r w:rsidR="005E7BA7" w:rsidRPr="001F624B">
        <w:rPr>
          <w:rFonts w:cstheme="minorHAnsi"/>
        </w:rPr>
        <w:t>Sedangkan</w:t>
      </w:r>
      <w:proofErr w:type="spellEnd"/>
      <w:r w:rsidR="005E7BA7" w:rsidRPr="001F624B">
        <w:rPr>
          <w:rFonts w:cstheme="minorHAnsi"/>
        </w:rPr>
        <w:t xml:space="preserve"> </w:t>
      </w:r>
      <w:proofErr w:type="spellStart"/>
      <w:r w:rsidR="005E7BA7" w:rsidRPr="001F624B">
        <w:rPr>
          <w:rFonts w:cstheme="minorHAnsi"/>
        </w:rPr>
        <w:t>ketiga</w:t>
      </w:r>
      <w:proofErr w:type="spellEnd"/>
      <w:r w:rsidR="005E7BA7" w:rsidRPr="001F624B">
        <w:rPr>
          <w:rFonts w:cstheme="minorHAnsi"/>
        </w:rPr>
        <w:t xml:space="preserve"> </w:t>
      </w:r>
      <w:proofErr w:type="spellStart"/>
      <w:r w:rsidR="005E7BA7" w:rsidRPr="001F624B">
        <w:rPr>
          <w:rFonts w:cstheme="minorHAnsi"/>
        </w:rPr>
        <w:t>varietas</w:t>
      </w:r>
      <w:proofErr w:type="spellEnd"/>
      <w:r w:rsidR="005E7BA7" w:rsidRPr="001F624B">
        <w:rPr>
          <w:rFonts w:cstheme="minorHAnsi"/>
        </w:rPr>
        <w:t xml:space="preserve"> yang lain </w:t>
      </w:r>
      <w:proofErr w:type="spellStart"/>
      <w:r w:rsidR="005E7BA7" w:rsidRPr="001F624B">
        <w:rPr>
          <w:rFonts w:cstheme="minorHAnsi"/>
        </w:rPr>
        <w:t>memiliki</w:t>
      </w:r>
      <w:proofErr w:type="spellEnd"/>
      <w:r w:rsidR="005E7BA7" w:rsidRPr="001F624B">
        <w:rPr>
          <w:rFonts w:cstheme="minorHAnsi"/>
        </w:rPr>
        <w:t xml:space="preserve"> </w:t>
      </w:r>
      <w:proofErr w:type="spellStart"/>
      <w:r w:rsidR="005E7BA7" w:rsidRPr="001F624B">
        <w:rPr>
          <w:rFonts w:cstheme="minorHAnsi"/>
        </w:rPr>
        <w:t>ketahanan</w:t>
      </w:r>
      <w:proofErr w:type="spellEnd"/>
      <w:r w:rsidR="005E7BA7" w:rsidRPr="001F624B">
        <w:rPr>
          <w:rFonts w:cstheme="minorHAnsi"/>
        </w:rPr>
        <w:t xml:space="preserve"> yang </w:t>
      </w:r>
      <w:proofErr w:type="spellStart"/>
      <w:r w:rsidR="005E7BA7" w:rsidRPr="001F624B">
        <w:rPr>
          <w:rFonts w:cstheme="minorHAnsi"/>
        </w:rPr>
        <w:t>lebih</w:t>
      </w:r>
      <w:proofErr w:type="spellEnd"/>
      <w:r w:rsidR="005E7BA7" w:rsidRPr="001F624B">
        <w:rPr>
          <w:rFonts w:cstheme="minorHAnsi"/>
        </w:rPr>
        <w:t xml:space="preserve"> </w:t>
      </w:r>
      <w:proofErr w:type="spellStart"/>
      <w:proofErr w:type="gramStart"/>
      <w:r w:rsidR="005E7BA7" w:rsidRPr="001F624B">
        <w:rPr>
          <w:rFonts w:cstheme="minorHAnsi"/>
        </w:rPr>
        <w:t>baik</w:t>
      </w:r>
      <w:proofErr w:type="spellEnd"/>
      <w:r w:rsidR="005E7BA7" w:rsidRPr="001F624B">
        <w:rPr>
          <w:rFonts w:cstheme="minorHAnsi"/>
        </w:rPr>
        <w:t xml:space="preserve">  </w:t>
      </w:r>
      <w:proofErr w:type="spellStart"/>
      <w:r w:rsidR="005E7BA7" w:rsidRPr="001F624B">
        <w:rPr>
          <w:rFonts w:cstheme="minorHAnsi"/>
        </w:rPr>
        <w:t>terhadap</w:t>
      </w:r>
      <w:proofErr w:type="spellEnd"/>
      <w:proofErr w:type="gramEnd"/>
      <w:r w:rsidR="005E7BA7" w:rsidRPr="001F624B">
        <w:rPr>
          <w:rFonts w:cstheme="minorHAnsi"/>
        </w:rPr>
        <w:t xml:space="preserve"> </w:t>
      </w:r>
      <w:proofErr w:type="spellStart"/>
      <w:r w:rsidR="005E7BA7" w:rsidRPr="001F624B">
        <w:rPr>
          <w:rFonts w:cstheme="minorHAnsi"/>
        </w:rPr>
        <w:t>kondisi</w:t>
      </w:r>
      <w:proofErr w:type="spellEnd"/>
      <w:r w:rsidR="005E7BA7" w:rsidRPr="001F624B">
        <w:rPr>
          <w:rFonts w:cstheme="minorHAnsi"/>
        </w:rPr>
        <w:t xml:space="preserve"> yang </w:t>
      </w:r>
      <w:proofErr w:type="spellStart"/>
      <w:r w:rsidR="005E7BA7" w:rsidRPr="001F624B">
        <w:rPr>
          <w:rFonts w:cstheme="minorHAnsi"/>
        </w:rPr>
        <w:t>tidak</w:t>
      </w:r>
      <w:proofErr w:type="spellEnd"/>
      <w:r w:rsidR="005E7BA7" w:rsidRPr="001F624B">
        <w:rPr>
          <w:rFonts w:cstheme="minorHAnsi"/>
        </w:rPr>
        <w:t xml:space="preserve"> </w:t>
      </w:r>
      <w:proofErr w:type="spellStart"/>
      <w:r w:rsidR="005E7BA7" w:rsidRPr="001F624B">
        <w:rPr>
          <w:rFonts w:cstheme="minorHAnsi"/>
        </w:rPr>
        <w:t>mendukung</w:t>
      </w:r>
      <w:proofErr w:type="spellEnd"/>
      <w:r w:rsidR="005E7BA7" w:rsidRPr="001F624B">
        <w:rPr>
          <w:rFonts w:cstheme="minorHAnsi"/>
        </w:rPr>
        <w:t xml:space="preserve"> pada </w:t>
      </w:r>
      <w:proofErr w:type="spellStart"/>
      <w:r w:rsidR="005E7BA7" w:rsidRPr="001F624B">
        <w:rPr>
          <w:rFonts w:cstheme="minorHAnsi"/>
        </w:rPr>
        <w:t>karakter</w:t>
      </w:r>
      <w:proofErr w:type="spellEnd"/>
      <w:r w:rsidR="005E7BA7" w:rsidRPr="001F624B">
        <w:rPr>
          <w:rFonts w:cstheme="minorHAnsi"/>
        </w:rPr>
        <w:t xml:space="preserve"> </w:t>
      </w:r>
      <w:proofErr w:type="spellStart"/>
      <w:r w:rsidR="005E7BA7" w:rsidRPr="001F624B">
        <w:rPr>
          <w:rFonts w:cstheme="minorHAnsi"/>
        </w:rPr>
        <w:t>fertilitas</w:t>
      </w:r>
      <w:proofErr w:type="spellEnd"/>
      <w:r w:rsidR="005E7BA7" w:rsidRPr="001F624B">
        <w:rPr>
          <w:rFonts w:cstheme="minorHAnsi"/>
        </w:rPr>
        <w:t xml:space="preserve"> </w:t>
      </w:r>
      <w:proofErr w:type="spellStart"/>
      <w:r w:rsidR="005E7BA7" w:rsidRPr="001F624B">
        <w:rPr>
          <w:rFonts w:cstheme="minorHAnsi"/>
        </w:rPr>
        <w:t>bunga</w:t>
      </w:r>
      <w:proofErr w:type="spellEnd"/>
      <w:r w:rsidR="005E7BA7" w:rsidRPr="001F624B">
        <w:rPr>
          <w:rFonts w:cstheme="minorHAnsi"/>
        </w:rPr>
        <w:t>.</w:t>
      </w:r>
      <w:r w:rsidR="00343BFF" w:rsidRPr="001F624B">
        <w:rPr>
          <w:rFonts w:cstheme="minorHAnsi"/>
        </w:rPr>
        <w:t xml:space="preserve"> </w:t>
      </w:r>
      <w:proofErr w:type="spellStart"/>
      <w:r w:rsidR="00343BFF" w:rsidRPr="001F624B">
        <w:rPr>
          <w:rFonts w:cstheme="minorHAnsi"/>
        </w:rPr>
        <w:t>Diperlukan</w:t>
      </w:r>
      <w:proofErr w:type="spellEnd"/>
      <w:r w:rsidR="00343BFF" w:rsidRPr="001F624B">
        <w:rPr>
          <w:rFonts w:cstheme="minorHAnsi"/>
        </w:rPr>
        <w:t xml:space="preserve"> </w:t>
      </w:r>
      <w:proofErr w:type="spellStart"/>
      <w:r w:rsidR="00343BFF" w:rsidRPr="001F624B">
        <w:rPr>
          <w:rFonts w:cstheme="minorHAnsi"/>
        </w:rPr>
        <w:t>penelitian</w:t>
      </w:r>
      <w:proofErr w:type="spellEnd"/>
      <w:r w:rsidR="00343BFF" w:rsidRPr="001F624B">
        <w:rPr>
          <w:rFonts w:cstheme="minorHAnsi"/>
        </w:rPr>
        <w:t xml:space="preserve"> </w:t>
      </w:r>
      <w:proofErr w:type="spellStart"/>
      <w:r w:rsidR="00343BFF" w:rsidRPr="001F624B">
        <w:rPr>
          <w:rFonts w:cstheme="minorHAnsi"/>
        </w:rPr>
        <w:t>lebih</w:t>
      </w:r>
      <w:proofErr w:type="spellEnd"/>
      <w:r w:rsidR="00343BFF" w:rsidRPr="001F624B">
        <w:rPr>
          <w:rFonts w:cstheme="minorHAnsi"/>
        </w:rPr>
        <w:t xml:space="preserve"> </w:t>
      </w:r>
      <w:proofErr w:type="spellStart"/>
      <w:r w:rsidR="00343BFF" w:rsidRPr="001F624B">
        <w:rPr>
          <w:rFonts w:cstheme="minorHAnsi"/>
        </w:rPr>
        <w:t>lanjut</w:t>
      </w:r>
      <w:proofErr w:type="spellEnd"/>
      <w:r w:rsidR="00343BFF" w:rsidRPr="001F624B">
        <w:rPr>
          <w:rFonts w:cstheme="minorHAnsi"/>
        </w:rPr>
        <w:t xml:space="preserve"> </w:t>
      </w:r>
      <w:proofErr w:type="spellStart"/>
      <w:r w:rsidR="00343BFF" w:rsidRPr="001F624B">
        <w:rPr>
          <w:rFonts w:cstheme="minorHAnsi"/>
        </w:rPr>
        <w:t>untuk</w:t>
      </w:r>
      <w:proofErr w:type="spellEnd"/>
      <w:r w:rsidR="00343BFF" w:rsidRPr="001F624B">
        <w:rPr>
          <w:rFonts w:cstheme="minorHAnsi"/>
        </w:rPr>
        <w:t xml:space="preserve"> </w:t>
      </w:r>
      <w:proofErr w:type="spellStart"/>
      <w:r w:rsidR="00343BFF" w:rsidRPr="001F624B">
        <w:rPr>
          <w:rFonts w:cstheme="minorHAnsi"/>
        </w:rPr>
        <w:t>menjawab</w:t>
      </w:r>
      <w:proofErr w:type="spellEnd"/>
      <w:r w:rsidR="00343BFF" w:rsidRPr="001F624B">
        <w:rPr>
          <w:rFonts w:cstheme="minorHAnsi"/>
        </w:rPr>
        <w:t xml:space="preserve"> </w:t>
      </w:r>
      <w:proofErr w:type="spellStart"/>
      <w:r w:rsidR="00343BFF" w:rsidRPr="001F624B">
        <w:rPr>
          <w:rFonts w:cstheme="minorHAnsi"/>
        </w:rPr>
        <w:t>dugaan</w:t>
      </w:r>
      <w:proofErr w:type="spellEnd"/>
      <w:r w:rsidR="00343BFF" w:rsidRPr="001F624B">
        <w:rPr>
          <w:rFonts w:cstheme="minorHAnsi"/>
        </w:rPr>
        <w:t xml:space="preserve"> </w:t>
      </w:r>
      <w:proofErr w:type="spellStart"/>
      <w:r w:rsidR="00343BFF" w:rsidRPr="001F624B">
        <w:rPr>
          <w:rFonts w:cstheme="minorHAnsi"/>
        </w:rPr>
        <w:t>tersebut</w:t>
      </w:r>
      <w:proofErr w:type="spellEnd"/>
      <w:r w:rsidR="00343BFF" w:rsidRPr="001F624B">
        <w:rPr>
          <w:rFonts w:cstheme="minorHAnsi"/>
        </w:rPr>
        <w:t xml:space="preserve">.  </w:t>
      </w:r>
    </w:p>
    <w:p w14:paraId="1ED3EFA2" w14:textId="33277A07" w:rsidR="0076056A" w:rsidRPr="001F624B" w:rsidRDefault="0076056A" w:rsidP="001F624B">
      <w:pPr>
        <w:spacing w:after="0" w:line="276" w:lineRule="auto"/>
        <w:ind w:left="142" w:firstLine="567"/>
        <w:jc w:val="both"/>
        <w:rPr>
          <w:rFonts w:cstheme="minorHAnsi"/>
        </w:rPr>
      </w:pPr>
      <w:proofErr w:type="spellStart"/>
      <w:r w:rsidRPr="001F624B">
        <w:rPr>
          <w:rFonts w:cstheme="minorHAnsi"/>
        </w:rPr>
        <w:t>Bobot</w:t>
      </w:r>
      <w:proofErr w:type="spellEnd"/>
      <w:r w:rsidRPr="001F624B">
        <w:rPr>
          <w:rFonts w:cstheme="minorHAnsi"/>
        </w:rPr>
        <w:t xml:space="preserve"> </w:t>
      </w:r>
      <w:proofErr w:type="spellStart"/>
      <w:r w:rsidRPr="001F624B">
        <w:rPr>
          <w:rFonts w:cstheme="minorHAnsi"/>
        </w:rPr>
        <w:t>buah</w:t>
      </w:r>
      <w:proofErr w:type="spellEnd"/>
      <w:r w:rsidRPr="001F624B">
        <w:rPr>
          <w:rFonts w:cstheme="minorHAnsi"/>
        </w:rPr>
        <w:t xml:space="preserve"> per </w:t>
      </w:r>
      <w:proofErr w:type="spellStart"/>
      <w:r w:rsidRPr="001F624B">
        <w:rPr>
          <w:rFonts w:cstheme="minorHAnsi"/>
        </w:rPr>
        <w:t>tanaman</w:t>
      </w:r>
      <w:proofErr w:type="spellEnd"/>
      <w:r w:rsidRPr="001F624B">
        <w:rPr>
          <w:rFonts w:cstheme="minorHAnsi"/>
        </w:rPr>
        <w:t xml:space="preserve"> </w:t>
      </w:r>
      <w:proofErr w:type="spellStart"/>
      <w:r w:rsidRPr="001F624B">
        <w:rPr>
          <w:rFonts w:cstheme="minorHAnsi"/>
        </w:rPr>
        <w:t>menunjukkan</w:t>
      </w:r>
      <w:proofErr w:type="spellEnd"/>
      <w:r w:rsidRPr="001F624B">
        <w:rPr>
          <w:rFonts w:cstheme="minorHAnsi"/>
        </w:rPr>
        <w:t xml:space="preserve"> </w:t>
      </w:r>
      <w:proofErr w:type="spellStart"/>
      <w:r w:rsidRPr="001F624B">
        <w:rPr>
          <w:rFonts w:cstheme="minorHAnsi"/>
        </w:rPr>
        <w:t>perbedaan</w:t>
      </w:r>
      <w:proofErr w:type="spellEnd"/>
      <w:r w:rsidRPr="001F624B">
        <w:rPr>
          <w:rFonts w:cstheme="minorHAnsi"/>
        </w:rPr>
        <w:t xml:space="preserve"> </w:t>
      </w:r>
      <w:proofErr w:type="spellStart"/>
      <w:r w:rsidRPr="001F624B">
        <w:rPr>
          <w:rFonts w:cstheme="minorHAnsi"/>
        </w:rPr>
        <w:t>signifikan</w:t>
      </w:r>
      <w:proofErr w:type="spellEnd"/>
      <w:r w:rsidRPr="001F624B">
        <w:rPr>
          <w:rFonts w:cstheme="minorHAnsi"/>
        </w:rPr>
        <w:t xml:space="preserve"> </w:t>
      </w:r>
      <w:proofErr w:type="spellStart"/>
      <w:r w:rsidRPr="001F624B">
        <w:rPr>
          <w:rFonts w:cstheme="minorHAnsi"/>
        </w:rPr>
        <w:t>diantara</w:t>
      </w:r>
      <w:proofErr w:type="spellEnd"/>
      <w:r w:rsidRPr="001F624B">
        <w:rPr>
          <w:rFonts w:cstheme="minorHAnsi"/>
        </w:rPr>
        <w:t xml:space="preserve"> </w:t>
      </w:r>
      <w:proofErr w:type="spellStart"/>
      <w:r w:rsidRPr="001F624B">
        <w:rPr>
          <w:rFonts w:cstheme="minorHAnsi"/>
        </w:rPr>
        <w:t>varietas</w:t>
      </w:r>
      <w:proofErr w:type="spellEnd"/>
      <w:r w:rsidRPr="001F624B">
        <w:rPr>
          <w:rFonts w:cstheme="minorHAnsi"/>
        </w:rPr>
        <w:t xml:space="preserve"> </w:t>
      </w:r>
      <w:proofErr w:type="spellStart"/>
      <w:r w:rsidRPr="001F624B">
        <w:rPr>
          <w:rFonts w:cstheme="minorHAnsi"/>
        </w:rPr>
        <w:t>bersari</w:t>
      </w:r>
      <w:proofErr w:type="spellEnd"/>
      <w:r w:rsidRPr="001F624B">
        <w:rPr>
          <w:rFonts w:cstheme="minorHAnsi"/>
        </w:rPr>
        <w:t xml:space="preserve"> </w:t>
      </w:r>
      <w:proofErr w:type="spellStart"/>
      <w:r w:rsidRPr="001F624B">
        <w:rPr>
          <w:rFonts w:cstheme="minorHAnsi"/>
        </w:rPr>
        <w:t>bebas</w:t>
      </w:r>
      <w:proofErr w:type="spellEnd"/>
      <w:r w:rsidRPr="001F624B">
        <w:rPr>
          <w:rFonts w:cstheme="minorHAnsi"/>
        </w:rPr>
        <w:t xml:space="preserve"> </w:t>
      </w:r>
      <w:proofErr w:type="spellStart"/>
      <w:r w:rsidRPr="001F624B">
        <w:rPr>
          <w:rFonts w:cstheme="minorHAnsi"/>
        </w:rPr>
        <w:t>dengan</w:t>
      </w:r>
      <w:proofErr w:type="spellEnd"/>
      <w:r w:rsidRPr="001F624B">
        <w:rPr>
          <w:rFonts w:cstheme="minorHAnsi"/>
        </w:rPr>
        <w:t xml:space="preserve"> </w:t>
      </w:r>
      <w:proofErr w:type="spellStart"/>
      <w:r w:rsidRPr="001F624B">
        <w:rPr>
          <w:rFonts w:cstheme="minorHAnsi"/>
        </w:rPr>
        <w:t>varietas</w:t>
      </w:r>
      <w:proofErr w:type="spellEnd"/>
      <w:r w:rsidRPr="001F624B">
        <w:rPr>
          <w:rFonts w:cstheme="minorHAnsi"/>
        </w:rPr>
        <w:t xml:space="preserve"> </w:t>
      </w:r>
      <w:proofErr w:type="spellStart"/>
      <w:r w:rsidRPr="001F624B">
        <w:rPr>
          <w:rFonts w:cstheme="minorHAnsi"/>
        </w:rPr>
        <w:t>hibrida</w:t>
      </w:r>
      <w:proofErr w:type="spellEnd"/>
      <w:r w:rsidRPr="001F624B">
        <w:rPr>
          <w:rFonts w:cstheme="minorHAnsi"/>
        </w:rPr>
        <w:t xml:space="preserve"> (Gambar </w:t>
      </w:r>
      <w:r w:rsidR="00FF0C42" w:rsidRPr="001F624B">
        <w:rPr>
          <w:rFonts w:cstheme="minorHAnsi"/>
        </w:rPr>
        <w:t>3a</w:t>
      </w:r>
      <w:r w:rsidRPr="001F624B">
        <w:rPr>
          <w:rFonts w:cstheme="minorHAnsi"/>
        </w:rPr>
        <w:t xml:space="preserve">).  </w:t>
      </w:r>
      <w:proofErr w:type="spellStart"/>
      <w:r w:rsidRPr="001F624B">
        <w:rPr>
          <w:rFonts w:cstheme="minorHAnsi"/>
        </w:rPr>
        <w:t>Perlakuan</w:t>
      </w:r>
      <w:proofErr w:type="spellEnd"/>
      <w:r w:rsidRPr="001F624B">
        <w:rPr>
          <w:rFonts w:cstheme="minorHAnsi"/>
        </w:rPr>
        <w:t xml:space="preserve"> </w:t>
      </w:r>
      <w:proofErr w:type="spellStart"/>
      <w:r w:rsidRPr="001F624B">
        <w:rPr>
          <w:rFonts w:cstheme="minorHAnsi"/>
        </w:rPr>
        <w:t>konsentrasi</w:t>
      </w:r>
      <w:proofErr w:type="spellEnd"/>
      <w:r w:rsidRPr="001F624B">
        <w:rPr>
          <w:rFonts w:cstheme="minorHAnsi"/>
        </w:rPr>
        <w:t xml:space="preserve"> POC </w:t>
      </w:r>
      <w:proofErr w:type="spellStart"/>
      <w:r w:rsidRPr="001F624B">
        <w:rPr>
          <w:rFonts w:cstheme="minorHAnsi"/>
        </w:rPr>
        <w:t>tidak</w:t>
      </w:r>
      <w:proofErr w:type="spellEnd"/>
      <w:r w:rsidRPr="001F624B">
        <w:rPr>
          <w:rFonts w:cstheme="minorHAnsi"/>
        </w:rPr>
        <w:t xml:space="preserve"> </w:t>
      </w:r>
      <w:proofErr w:type="spellStart"/>
      <w:r w:rsidRPr="001F624B">
        <w:rPr>
          <w:rFonts w:cstheme="minorHAnsi"/>
        </w:rPr>
        <w:t>menunjukkan</w:t>
      </w:r>
      <w:proofErr w:type="spellEnd"/>
      <w:r w:rsidRPr="001F624B">
        <w:rPr>
          <w:rFonts w:cstheme="minorHAnsi"/>
        </w:rPr>
        <w:t xml:space="preserve"> </w:t>
      </w:r>
      <w:proofErr w:type="spellStart"/>
      <w:r w:rsidRPr="001F624B">
        <w:rPr>
          <w:rFonts w:cstheme="minorHAnsi"/>
        </w:rPr>
        <w:t>perbedaan</w:t>
      </w:r>
      <w:proofErr w:type="spellEnd"/>
      <w:r w:rsidRPr="001F624B">
        <w:rPr>
          <w:rFonts w:cstheme="minorHAnsi"/>
        </w:rPr>
        <w:t xml:space="preserve"> yang </w:t>
      </w:r>
      <w:proofErr w:type="spellStart"/>
      <w:r w:rsidRPr="001F624B">
        <w:rPr>
          <w:rFonts w:cstheme="minorHAnsi"/>
        </w:rPr>
        <w:t>signifikan</w:t>
      </w:r>
      <w:proofErr w:type="spellEnd"/>
      <w:r w:rsidRPr="001F624B">
        <w:rPr>
          <w:rFonts w:cstheme="minorHAnsi"/>
        </w:rPr>
        <w:t xml:space="preserve"> pada </w:t>
      </w:r>
      <w:proofErr w:type="spellStart"/>
      <w:r w:rsidRPr="001F624B">
        <w:rPr>
          <w:rFonts w:cstheme="minorHAnsi"/>
        </w:rPr>
        <w:t>setiap</w:t>
      </w:r>
      <w:proofErr w:type="spellEnd"/>
      <w:r w:rsidRPr="001F624B">
        <w:rPr>
          <w:rFonts w:cstheme="minorHAnsi"/>
        </w:rPr>
        <w:t xml:space="preserve"> </w:t>
      </w:r>
      <w:proofErr w:type="spellStart"/>
      <w:r w:rsidRPr="001F624B">
        <w:rPr>
          <w:rFonts w:cstheme="minorHAnsi"/>
        </w:rPr>
        <w:t>varietas</w:t>
      </w:r>
      <w:proofErr w:type="spellEnd"/>
      <w:r w:rsidRPr="001F624B">
        <w:rPr>
          <w:rFonts w:cstheme="minorHAnsi"/>
        </w:rPr>
        <w:t xml:space="preserve"> (Tabel 1).    </w:t>
      </w:r>
      <w:proofErr w:type="spellStart"/>
      <w:r w:rsidRPr="001F624B">
        <w:rPr>
          <w:rFonts w:cstheme="minorHAnsi"/>
        </w:rPr>
        <w:t>Semua</w:t>
      </w:r>
      <w:proofErr w:type="spellEnd"/>
      <w:r w:rsidRPr="001F624B">
        <w:rPr>
          <w:rFonts w:cstheme="minorHAnsi"/>
        </w:rPr>
        <w:t xml:space="preserve"> </w:t>
      </w:r>
      <w:proofErr w:type="spellStart"/>
      <w:r w:rsidRPr="001F624B">
        <w:rPr>
          <w:rFonts w:cstheme="minorHAnsi"/>
        </w:rPr>
        <w:t>varietas</w:t>
      </w:r>
      <w:proofErr w:type="spellEnd"/>
      <w:r w:rsidRPr="001F624B">
        <w:rPr>
          <w:rFonts w:cstheme="minorHAnsi"/>
        </w:rPr>
        <w:t xml:space="preserve"> </w:t>
      </w:r>
      <w:proofErr w:type="spellStart"/>
      <w:r w:rsidRPr="001F624B">
        <w:rPr>
          <w:rFonts w:cstheme="minorHAnsi"/>
        </w:rPr>
        <w:t>menunjukkan</w:t>
      </w:r>
      <w:proofErr w:type="spellEnd"/>
      <w:r w:rsidRPr="001F624B">
        <w:rPr>
          <w:rFonts w:cstheme="minorHAnsi"/>
        </w:rPr>
        <w:t xml:space="preserve"> </w:t>
      </w:r>
      <w:proofErr w:type="spellStart"/>
      <w:r w:rsidRPr="001F624B">
        <w:rPr>
          <w:rFonts w:cstheme="minorHAnsi"/>
        </w:rPr>
        <w:t>bobot</w:t>
      </w:r>
      <w:proofErr w:type="spellEnd"/>
      <w:r w:rsidRPr="001F624B">
        <w:rPr>
          <w:rFonts w:cstheme="minorHAnsi"/>
        </w:rPr>
        <w:t xml:space="preserve"> yang </w:t>
      </w:r>
      <w:proofErr w:type="spellStart"/>
      <w:r w:rsidRPr="001F624B">
        <w:rPr>
          <w:rFonts w:cstheme="minorHAnsi"/>
        </w:rPr>
        <w:t>lebih</w:t>
      </w:r>
      <w:proofErr w:type="spellEnd"/>
      <w:r w:rsidRPr="001F624B">
        <w:rPr>
          <w:rFonts w:cstheme="minorHAnsi"/>
        </w:rPr>
        <w:t xml:space="preserve"> </w:t>
      </w:r>
      <w:proofErr w:type="spellStart"/>
      <w:r w:rsidRPr="001F624B">
        <w:rPr>
          <w:rFonts w:cstheme="minorHAnsi"/>
        </w:rPr>
        <w:t>rendah</w:t>
      </w:r>
      <w:proofErr w:type="spellEnd"/>
      <w:r w:rsidRPr="001F624B">
        <w:rPr>
          <w:rFonts w:cstheme="minorHAnsi"/>
        </w:rPr>
        <w:t xml:space="preserve"> </w:t>
      </w:r>
      <w:proofErr w:type="spellStart"/>
      <w:r w:rsidRPr="001F624B">
        <w:rPr>
          <w:rFonts w:cstheme="minorHAnsi"/>
        </w:rPr>
        <w:t>dibandingkan</w:t>
      </w:r>
      <w:proofErr w:type="spellEnd"/>
      <w:r w:rsidRPr="001F624B">
        <w:rPr>
          <w:rFonts w:cstheme="minorHAnsi"/>
        </w:rPr>
        <w:t xml:space="preserve"> </w:t>
      </w:r>
      <w:proofErr w:type="spellStart"/>
      <w:r w:rsidRPr="001F624B">
        <w:rPr>
          <w:rFonts w:cstheme="minorHAnsi"/>
        </w:rPr>
        <w:t>potensi</w:t>
      </w:r>
      <w:proofErr w:type="spellEnd"/>
      <w:r w:rsidRPr="001F624B">
        <w:rPr>
          <w:rFonts w:cstheme="minorHAnsi"/>
        </w:rPr>
        <w:t xml:space="preserve"> </w:t>
      </w:r>
      <w:proofErr w:type="spellStart"/>
      <w:r w:rsidRPr="001F624B">
        <w:rPr>
          <w:rFonts w:cstheme="minorHAnsi"/>
        </w:rPr>
        <w:t>hasil</w:t>
      </w:r>
      <w:proofErr w:type="spellEnd"/>
      <w:r w:rsidRPr="001F624B">
        <w:rPr>
          <w:rFonts w:cstheme="minorHAnsi"/>
        </w:rPr>
        <w:t xml:space="preserve"> </w:t>
      </w:r>
      <w:proofErr w:type="spellStart"/>
      <w:r w:rsidRPr="001F624B">
        <w:rPr>
          <w:rFonts w:cstheme="minorHAnsi"/>
        </w:rPr>
        <w:t>sesuai</w:t>
      </w:r>
      <w:proofErr w:type="spellEnd"/>
      <w:r w:rsidRPr="001F624B">
        <w:rPr>
          <w:rFonts w:cstheme="minorHAnsi"/>
        </w:rPr>
        <w:t xml:space="preserve"> </w:t>
      </w:r>
      <w:proofErr w:type="spellStart"/>
      <w:r w:rsidRPr="001F624B">
        <w:rPr>
          <w:rFonts w:cstheme="minorHAnsi"/>
        </w:rPr>
        <w:t>deskripsi</w:t>
      </w:r>
      <w:proofErr w:type="spellEnd"/>
      <w:r w:rsidRPr="001F624B">
        <w:rPr>
          <w:rFonts w:cstheme="minorHAnsi"/>
        </w:rPr>
        <w:t xml:space="preserve">.  </w:t>
      </w:r>
    </w:p>
    <w:p w14:paraId="07338672" w14:textId="77777777" w:rsidR="0076056A" w:rsidRDefault="0076056A" w:rsidP="0076056A">
      <w:pPr>
        <w:jc w:val="both"/>
        <w:rPr>
          <w:rFonts w:cstheme="minorHAnsi"/>
        </w:rPr>
        <w:sectPr w:rsidR="0076056A" w:rsidSect="00204EF6">
          <w:type w:val="continuous"/>
          <w:pgSz w:w="11906" w:h="16838"/>
          <w:pgMar w:top="1701" w:right="1701" w:bottom="1701" w:left="1701" w:header="709" w:footer="709" w:gutter="0"/>
          <w:cols w:num="2" w:space="142"/>
          <w:docGrid w:linePitch="360"/>
        </w:sectPr>
      </w:pPr>
    </w:p>
    <w:p w14:paraId="7157F405" w14:textId="3C84F030" w:rsidR="0076056A" w:rsidRDefault="0076056A" w:rsidP="009F65D0">
      <w:pPr>
        <w:spacing w:after="0" w:line="240" w:lineRule="auto"/>
        <w:jc w:val="both"/>
        <w:rPr>
          <w:rFonts w:cstheme="minorHAnsi"/>
        </w:rPr>
      </w:pPr>
      <w:r>
        <w:rPr>
          <w:rFonts w:cstheme="minorHAnsi"/>
        </w:rPr>
        <w:t xml:space="preserve">     </w:t>
      </w:r>
      <w:r>
        <w:rPr>
          <w:noProof/>
        </w:rPr>
        <w:drawing>
          <wp:inline distT="0" distB="0" distL="0" distR="0" wp14:anchorId="237F2825" wp14:editId="5EBF775B">
            <wp:extent cx="2381250" cy="2038350"/>
            <wp:effectExtent l="0" t="0" r="0" b="0"/>
            <wp:docPr id="12" name="Chart 12">
              <a:extLst xmlns:a="http://schemas.openxmlformats.org/drawingml/2006/main">
                <a:ext uri="{FF2B5EF4-FFF2-40B4-BE49-F238E27FC236}">
                  <a16:creationId xmlns:a16="http://schemas.microsoft.com/office/drawing/2014/main" id="{F29EA0F3-5C76-43D9-B3B1-6BA0E49137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cstheme="minorHAnsi"/>
        </w:rPr>
        <w:t xml:space="preserve">      </w:t>
      </w:r>
      <w:r>
        <w:rPr>
          <w:noProof/>
        </w:rPr>
        <w:drawing>
          <wp:inline distT="0" distB="0" distL="0" distR="0" wp14:anchorId="274B3800" wp14:editId="408ED19C">
            <wp:extent cx="2486025" cy="2028825"/>
            <wp:effectExtent l="0" t="0" r="9525" b="9525"/>
            <wp:docPr id="28" name="Chart 28">
              <a:extLst xmlns:a="http://schemas.openxmlformats.org/drawingml/2006/main">
                <a:ext uri="{FF2B5EF4-FFF2-40B4-BE49-F238E27FC236}">
                  <a16:creationId xmlns:a16="http://schemas.microsoft.com/office/drawing/2014/main" id="{14CA0FE6-713E-4547-919F-E83BECDCC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2FF489D" w14:textId="71CF369F" w:rsidR="0076056A" w:rsidRPr="0076056A" w:rsidRDefault="0076056A" w:rsidP="009F65D0">
      <w:pPr>
        <w:pStyle w:val="ListParagraph"/>
        <w:numPr>
          <w:ilvl w:val="0"/>
          <w:numId w:val="8"/>
        </w:numPr>
        <w:spacing w:after="0" w:line="240" w:lineRule="auto"/>
        <w:ind w:left="2268" w:firstLine="0"/>
        <w:jc w:val="both"/>
        <w:rPr>
          <w:rFonts w:cstheme="minorHAnsi"/>
        </w:rPr>
      </w:pPr>
      <w:r>
        <w:rPr>
          <w:rFonts w:cstheme="minorHAnsi"/>
        </w:rPr>
        <w:t xml:space="preserve">                                                                       (b)</w:t>
      </w:r>
    </w:p>
    <w:p w14:paraId="4E990B58" w14:textId="691956E9" w:rsidR="0076056A" w:rsidRPr="00F00E74" w:rsidRDefault="0076056A" w:rsidP="009F65D0">
      <w:pPr>
        <w:spacing w:after="0" w:line="240" w:lineRule="auto"/>
        <w:jc w:val="center"/>
        <w:rPr>
          <w:rFonts w:cstheme="minorHAnsi"/>
        </w:rPr>
      </w:pPr>
      <w:r w:rsidRPr="00F00E74">
        <w:rPr>
          <w:rFonts w:cstheme="minorHAnsi"/>
        </w:rPr>
        <w:t xml:space="preserve">Gambar </w:t>
      </w:r>
      <w:r>
        <w:rPr>
          <w:rFonts w:cstheme="minorHAnsi"/>
        </w:rPr>
        <w:t>3</w:t>
      </w:r>
      <w:r w:rsidRPr="00F00E74">
        <w:rPr>
          <w:rFonts w:cstheme="minorHAnsi"/>
        </w:rPr>
        <w:t xml:space="preserve">.  </w:t>
      </w:r>
      <w:proofErr w:type="spellStart"/>
      <w:r>
        <w:rPr>
          <w:rFonts w:cstheme="minorHAnsi"/>
        </w:rPr>
        <w:t>Bobot</w:t>
      </w:r>
      <w:proofErr w:type="spellEnd"/>
      <w:r>
        <w:rPr>
          <w:rFonts w:cstheme="minorHAnsi"/>
        </w:rPr>
        <w:t xml:space="preserve"> </w:t>
      </w:r>
      <w:proofErr w:type="spellStart"/>
      <w:proofErr w:type="gramStart"/>
      <w:r>
        <w:rPr>
          <w:rFonts w:cstheme="minorHAnsi"/>
        </w:rPr>
        <w:t>buah</w:t>
      </w:r>
      <w:proofErr w:type="spellEnd"/>
      <w:r>
        <w:rPr>
          <w:rFonts w:cstheme="minorHAnsi"/>
        </w:rPr>
        <w:t xml:space="preserve">  per</w:t>
      </w:r>
      <w:proofErr w:type="gramEnd"/>
      <w:r>
        <w:rPr>
          <w:rFonts w:cstheme="minorHAnsi"/>
        </w:rPr>
        <w:t xml:space="preserve"> </w:t>
      </w:r>
      <w:proofErr w:type="spellStart"/>
      <w:r>
        <w:rPr>
          <w:rFonts w:cstheme="minorHAnsi"/>
        </w:rPr>
        <w:t>tanaman</w:t>
      </w:r>
      <w:proofErr w:type="spellEnd"/>
      <w:r>
        <w:rPr>
          <w:rFonts w:cstheme="minorHAnsi"/>
        </w:rPr>
        <w:t xml:space="preserve"> (a) dan </w:t>
      </w:r>
      <w:proofErr w:type="spellStart"/>
      <w:r>
        <w:rPr>
          <w:rFonts w:cstheme="minorHAnsi"/>
        </w:rPr>
        <w:t>bobot</w:t>
      </w:r>
      <w:proofErr w:type="spellEnd"/>
      <w:r>
        <w:rPr>
          <w:rFonts w:cstheme="minorHAnsi"/>
        </w:rPr>
        <w:t xml:space="preserve"> per </w:t>
      </w:r>
      <w:proofErr w:type="spellStart"/>
      <w:r>
        <w:rPr>
          <w:rFonts w:cstheme="minorHAnsi"/>
        </w:rPr>
        <w:t>butir</w:t>
      </w:r>
      <w:proofErr w:type="spellEnd"/>
      <w:r>
        <w:rPr>
          <w:rFonts w:cstheme="minorHAnsi"/>
        </w:rPr>
        <w:t xml:space="preserve"> </w:t>
      </w:r>
      <w:proofErr w:type="spellStart"/>
      <w:r>
        <w:rPr>
          <w:rFonts w:cstheme="minorHAnsi"/>
        </w:rPr>
        <w:t>buah</w:t>
      </w:r>
      <w:proofErr w:type="spellEnd"/>
      <w:r>
        <w:rPr>
          <w:rFonts w:cstheme="minorHAnsi"/>
        </w:rPr>
        <w:t xml:space="preserve"> (b)</w:t>
      </w:r>
      <w:r w:rsidRPr="00F00E74">
        <w:rPr>
          <w:rFonts w:cstheme="minorHAnsi"/>
        </w:rPr>
        <w:t xml:space="preserve"> </w:t>
      </w:r>
      <w:proofErr w:type="spellStart"/>
      <w:r>
        <w:rPr>
          <w:rFonts w:cstheme="minorHAnsi"/>
        </w:rPr>
        <w:t>tomat</w:t>
      </w:r>
      <w:proofErr w:type="spellEnd"/>
      <w:r>
        <w:rPr>
          <w:rFonts w:cstheme="minorHAnsi"/>
        </w:rPr>
        <w:t xml:space="preserve"> </w:t>
      </w:r>
      <w:proofErr w:type="spellStart"/>
      <w:r w:rsidRPr="00F00E74">
        <w:rPr>
          <w:rFonts w:cstheme="minorHAnsi"/>
        </w:rPr>
        <w:t>varietas</w:t>
      </w:r>
      <w:proofErr w:type="spellEnd"/>
      <w:r w:rsidRPr="00F00E74">
        <w:rPr>
          <w:rFonts w:cstheme="minorHAnsi"/>
        </w:rPr>
        <w:t xml:space="preserve"> </w:t>
      </w:r>
      <w:proofErr w:type="spellStart"/>
      <w:r w:rsidRPr="00F00E74">
        <w:rPr>
          <w:rFonts w:cstheme="minorHAnsi"/>
        </w:rPr>
        <w:t>hibrida</w:t>
      </w:r>
      <w:proofErr w:type="spellEnd"/>
      <w:r w:rsidRPr="00F00E74">
        <w:rPr>
          <w:rFonts w:cstheme="minorHAnsi"/>
        </w:rPr>
        <w:t xml:space="preserve"> dan </w:t>
      </w:r>
      <w:proofErr w:type="spellStart"/>
      <w:r w:rsidRPr="00F00E74">
        <w:rPr>
          <w:rFonts w:cstheme="minorHAnsi"/>
        </w:rPr>
        <w:t>bersari</w:t>
      </w:r>
      <w:proofErr w:type="spellEnd"/>
      <w:r w:rsidRPr="00F00E74">
        <w:rPr>
          <w:rFonts w:cstheme="minorHAnsi"/>
        </w:rPr>
        <w:t xml:space="preserve"> </w:t>
      </w:r>
      <w:proofErr w:type="spellStart"/>
      <w:r w:rsidRPr="00F00E74">
        <w:rPr>
          <w:rFonts w:cstheme="minorHAnsi"/>
        </w:rPr>
        <w:t>bebas</w:t>
      </w:r>
      <w:proofErr w:type="spellEnd"/>
    </w:p>
    <w:p w14:paraId="1E0E03AE" w14:textId="77777777" w:rsidR="0076056A" w:rsidRDefault="0076056A" w:rsidP="0076056A">
      <w:pPr>
        <w:jc w:val="both"/>
        <w:rPr>
          <w:rFonts w:cstheme="minorHAnsi"/>
        </w:rPr>
      </w:pPr>
    </w:p>
    <w:p w14:paraId="5EB985E0" w14:textId="7B1CE1C4" w:rsidR="009F65D0" w:rsidRDefault="009F65D0" w:rsidP="0076056A">
      <w:pPr>
        <w:jc w:val="both"/>
        <w:rPr>
          <w:rFonts w:cstheme="minorHAnsi"/>
        </w:rPr>
        <w:sectPr w:rsidR="009F65D0" w:rsidSect="0076056A">
          <w:type w:val="continuous"/>
          <w:pgSz w:w="11906" w:h="16838"/>
          <w:pgMar w:top="1701" w:right="1701" w:bottom="1701" w:left="1701" w:header="709" w:footer="709" w:gutter="0"/>
          <w:cols w:space="142"/>
          <w:docGrid w:linePitch="360"/>
        </w:sectPr>
      </w:pPr>
    </w:p>
    <w:p w14:paraId="5210CF2C" w14:textId="3D930F1C" w:rsidR="0076056A" w:rsidRDefault="0076056A" w:rsidP="001F624B">
      <w:pPr>
        <w:spacing w:after="0" w:line="276" w:lineRule="auto"/>
        <w:ind w:left="142" w:firstLine="567"/>
        <w:jc w:val="both"/>
        <w:rPr>
          <w:rFonts w:cstheme="minorHAnsi"/>
        </w:rPr>
      </w:pPr>
      <w:proofErr w:type="spellStart"/>
      <w:r>
        <w:rPr>
          <w:rFonts w:cstheme="minorHAnsi"/>
        </w:rPr>
        <w:t>Secara</w:t>
      </w:r>
      <w:proofErr w:type="spellEnd"/>
      <w:r>
        <w:rPr>
          <w:rFonts w:cstheme="minorHAnsi"/>
        </w:rPr>
        <w:t xml:space="preserve"> </w:t>
      </w:r>
      <w:proofErr w:type="spellStart"/>
      <w:r>
        <w:rPr>
          <w:rFonts w:cstheme="minorHAnsi"/>
        </w:rPr>
        <w:t>umum</w:t>
      </w:r>
      <w:proofErr w:type="spellEnd"/>
      <w:r>
        <w:rPr>
          <w:rFonts w:cstheme="minorHAnsi"/>
        </w:rPr>
        <w:t xml:space="preserve"> </w:t>
      </w:r>
      <w:proofErr w:type="spellStart"/>
      <w:r>
        <w:rPr>
          <w:rFonts w:cstheme="minorHAnsi"/>
        </w:rPr>
        <w:t>varietas</w:t>
      </w:r>
      <w:proofErr w:type="spellEnd"/>
      <w:r>
        <w:rPr>
          <w:rFonts w:cstheme="minorHAnsi"/>
        </w:rPr>
        <w:t xml:space="preserve"> </w:t>
      </w:r>
      <w:proofErr w:type="spellStart"/>
      <w:r>
        <w:rPr>
          <w:rFonts w:cstheme="minorHAnsi"/>
        </w:rPr>
        <w:t>hibrida</w:t>
      </w:r>
      <w:proofErr w:type="spellEnd"/>
      <w:r>
        <w:rPr>
          <w:rFonts w:cstheme="minorHAnsi"/>
        </w:rPr>
        <w:t xml:space="preserve"> </w:t>
      </w:r>
      <w:proofErr w:type="spellStart"/>
      <w:r>
        <w:rPr>
          <w:rFonts w:cstheme="minorHAnsi"/>
        </w:rPr>
        <w:t>menunjukkan</w:t>
      </w:r>
      <w:proofErr w:type="spellEnd"/>
      <w:r>
        <w:rPr>
          <w:rFonts w:cstheme="minorHAnsi"/>
        </w:rPr>
        <w:t xml:space="preserve"> </w:t>
      </w:r>
      <w:proofErr w:type="spellStart"/>
      <w:r>
        <w:rPr>
          <w:rFonts w:cstheme="minorHAnsi"/>
        </w:rPr>
        <w:t>bobot</w:t>
      </w:r>
      <w:proofErr w:type="spellEnd"/>
      <w:r>
        <w:rPr>
          <w:rFonts w:cstheme="minorHAnsi"/>
        </w:rPr>
        <w:t xml:space="preserve"> </w:t>
      </w:r>
      <w:proofErr w:type="spellStart"/>
      <w:r>
        <w:rPr>
          <w:rFonts w:cstheme="minorHAnsi"/>
        </w:rPr>
        <w:t>buah</w:t>
      </w:r>
      <w:proofErr w:type="spellEnd"/>
      <w:r>
        <w:rPr>
          <w:rFonts w:cstheme="minorHAnsi"/>
        </w:rPr>
        <w:t xml:space="preserve"> per </w:t>
      </w:r>
      <w:proofErr w:type="spellStart"/>
      <w:r>
        <w:rPr>
          <w:rFonts w:cstheme="minorHAnsi"/>
        </w:rPr>
        <w:t>tanaman</w:t>
      </w:r>
      <w:proofErr w:type="spellEnd"/>
      <w:r>
        <w:rPr>
          <w:rFonts w:cstheme="minorHAnsi"/>
        </w:rPr>
        <w:t xml:space="preserve"> yang </w:t>
      </w:r>
      <w:proofErr w:type="spellStart"/>
      <w:r>
        <w:rPr>
          <w:rFonts w:cstheme="minorHAnsi"/>
        </w:rPr>
        <w:t>lebih</w:t>
      </w:r>
      <w:proofErr w:type="spellEnd"/>
      <w:r>
        <w:rPr>
          <w:rFonts w:cstheme="minorHAnsi"/>
        </w:rPr>
        <w:t xml:space="preserve"> </w:t>
      </w:r>
      <w:proofErr w:type="spellStart"/>
      <w:r>
        <w:rPr>
          <w:rFonts w:cstheme="minorHAnsi"/>
        </w:rPr>
        <w:t>tinggi</w:t>
      </w:r>
      <w:proofErr w:type="spellEnd"/>
      <w:r>
        <w:rPr>
          <w:rFonts w:cstheme="minorHAnsi"/>
        </w:rPr>
        <w:t xml:space="preserve"> </w:t>
      </w:r>
      <w:proofErr w:type="spellStart"/>
      <w:r>
        <w:rPr>
          <w:rFonts w:cstheme="minorHAnsi"/>
        </w:rPr>
        <w:t>dibandingkan</w:t>
      </w:r>
      <w:proofErr w:type="spellEnd"/>
      <w:r>
        <w:rPr>
          <w:rFonts w:cstheme="minorHAnsi"/>
        </w:rPr>
        <w:t xml:space="preserve"> </w:t>
      </w:r>
      <w:proofErr w:type="spellStart"/>
      <w:r>
        <w:rPr>
          <w:rFonts w:cstheme="minorHAnsi"/>
        </w:rPr>
        <w:t>varietas</w:t>
      </w:r>
      <w:proofErr w:type="spellEnd"/>
      <w:r>
        <w:rPr>
          <w:rFonts w:cstheme="minorHAnsi"/>
        </w:rPr>
        <w:t xml:space="preserve"> </w:t>
      </w:r>
      <w:proofErr w:type="spellStart"/>
      <w:r>
        <w:rPr>
          <w:rFonts w:cstheme="minorHAnsi"/>
        </w:rPr>
        <w:t>bersari</w:t>
      </w:r>
      <w:proofErr w:type="spellEnd"/>
      <w:r>
        <w:rPr>
          <w:rFonts w:cstheme="minorHAnsi"/>
        </w:rPr>
        <w:t xml:space="preserve"> </w:t>
      </w:r>
      <w:proofErr w:type="spellStart"/>
      <w:r>
        <w:rPr>
          <w:rFonts w:cstheme="minorHAnsi"/>
        </w:rPr>
        <w:t>bebas</w:t>
      </w:r>
      <w:proofErr w:type="spellEnd"/>
      <w:r>
        <w:rPr>
          <w:rFonts w:cstheme="minorHAnsi"/>
        </w:rPr>
        <w:t xml:space="preserve">.  </w:t>
      </w:r>
      <w:proofErr w:type="spellStart"/>
      <w:proofErr w:type="gramStart"/>
      <w:r>
        <w:rPr>
          <w:rFonts w:cstheme="minorHAnsi"/>
        </w:rPr>
        <w:t>Varietas</w:t>
      </w:r>
      <w:proofErr w:type="spellEnd"/>
      <w:r>
        <w:rPr>
          <w:rFonts w:cstheme="minorHAnsi"/>
        </w:rPr>
        <w:t xml:space="preserve">  Larissa</w:t>
      </w:r>
      <w:proofErr w:type="gramEnd"/>
      <w:r>
        <w:rPr>
          <w:rFonts w:cstheme="minorHAnsi"/>
        </w:rPr>
        <w:t xml:space="preserve"> F1 </w:t>
      </w:r>
      <w:proofErr w:type="spellStart"/>
      <w:r>
        <w:rPr>
          <w:rFonts w:cstheme="minorHAnsi"/>
        </w:rPr>
        <w:t>menunjukkan</w:t>
      </w:r>
      <w:proofErr w:type="spellEnd"/>
      <w:r>
        <w:rPr>
          <w:rFonts w:cstheme="minorHAnsi"/>
        </w:rPr>
        <w:t xml:space="preserve"> </w:t>
      </w:r>
      <w:proofErr w:type="spellStart"/>
      <w:r>
        <w:rPr>
          <w:rFonts w:cstheme="minorHAnsi"/>
        </w:rPr>
        <w:t>bobot</w:t>
      </w:r>
      <w:proofErr w:type="spellEnd"/>
      <w:r>
        <w:rPr>
          <w:rFonts w:cstheme="minorHAnsi"/>
        </w:rPr>
        <w:t xml:space="preserve"> </w:t>
      </w:r>
      <w:proofErr w:type="spellStart"/>
      <w:r>
        <w:rPr>
          <w:rFonts w:cstheme="minorHAnsi"/>
        </w:rPr>
        <w:t>buah</w:t>
      </w:r>
      <w:proofErr w:type="spellEnd"/>
      <w:r>
        <w:rPr>
          <w:rFonts w:cstheme="minorHAnsi"/>
        </w:rPr>
        <w:t xml:space="preserve"> </w:t>
      </w:r>
      <w:proofErr w:type="spellStart"/>
      <w:r>
        <w:rPr>
          <w:rFonts w:cstheme="minorHAnsi"/>
        </w:rPr>
        <w:t>tertinggi</w:t>
      </w:r>
      <w:proofErr w:type="spellEnd"/>
      <w:r>
        <w:rPr>
          <w:rFonts w:cstheme="minorHAnsi"/>
        </w:rPr>
        <w:t xml:space="preserve"> </w:t>
      </w:r>
      <w:proofErr w:type="spellStart"/>
      <w:r>
        <w:rPr>
          <w:rFonts w:cstheme="minorHAnsi"/>
        </w:rPr>
        <w:t>diikuti</w:t>
      </w:r>
      <w:proofErr w:type="spellEnd"/>
      <w:r>
        <w:rPr>
          <w:rFonts w:cstheme="minorHAnsi"/>
        </w:rPr>
        <w:t xml:space="preserve"> </w:t>
      </w:r>
      <w:proofErr w:type="spellStart"/>
      <w:r>
        <w:rPr>
          <w:rFonts w:cstheme="minorHAnsi"/>
        </w:rPr>
        <w:t>varietas</w:t>
      </w:r>
      <w:proofErr w:type="spellEnd"/>
      <w:r>
        <w:rPr>
          <w:rFonts w:cstheme="minorHAnsi"/>
        </w:rPr>
        <w:t xml:space="preserve"> Servo F1. </w:t>
      </w:r>
      <w:proofErr w:type="spellStart"/>
      <w:r>
        <w:rPr>
          <w:rFonts w:cstheme="minorHAnsi"/>
        </w:rPr>
        <w:t>Tingginya</w:t>
      </w:r>
      <w:proofErr w:type="spellEnd"/>
      <w:r>
        <w:rPr>
          <w:rFonts w:cstheme="minorHAnsi"/>
        </w:rPr>
        <w:t xml:space="preserve"> </w:t>
      </w:r>
      <w:proofErr w:type="spellStart"/>
      <w:r>
        <w:rPr>
          <w:rFonts w:cstheme="minorHAnsi"/>
        </w:rPr>
        <w:t>bobot</w:t>
      </w:r>
      <w:proofErr w:type="spellEnd"/>
      <w:r>
        <w:rPr>
          <w:rFonts w:cstheme="minorHAnsi"/>
        </w:rPr>
        <w:t xml:space="preserve"> </w:t>
      </w:r>
      <w:proofErr w:type="spellStart"/>
      <w:r>
        <w:rPr>
          <w:rFonts w:cstheme="minorHAnsi"/>
        </w:rPr>
        <w:t>buah</w:t>
      </w:r>
      <w:proofErr w:type="spellEnd"/>
      <w:r>
        <w:rPr>
          <w:rFonts w:cstheme="minorHAnsi"/>
        </w:rPr>
        <w:t xml:space="preserve"> pada </w:t>
      </w:r>
      <w:proofErr w:type="spellStart"/>
      <w:r>
        <w:rPr>
          <w:rFonts w:cstheme="minorHAnsi"/>
        </w:rPr>
        <w:t>varietas</w:t>
      </w:r>
      <w:proofErr w:type="spellEnd"/>
      <w:r>
        <w:rPr>
          <w:rFonts w:cstheme="minorHAnsi"/>
        </w:rPr>
        <w:t xml:space="preserve"> Larissa F1 </w:t>
      </w:r>
      <w:proofErr w:type="spellStart"/>
      <w:r>
        <w:rPr>
          <w:rFonts w:cstheme="minorHAnsi"/>
        </w:rPr>
        <w:t>berkaitan</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persentase</w:t>
      </w:r>
      <w:proofErr w:type="spellEnd"/>
      <w:r>
        <w:rPr>
          <w:rFonts w:cstheme="minorHAnsi"/>
        </w:rPr>
        <w:t xml:space="preserve"> fruit set dan </w:t>
      </w:r>
      <w:proofErr w:type="spellStart"/>
      <w:r>
        <w:rPr>
          <w:rFonts w:cstheme="minorHAnsi"/>
        </w:rPr>
        <w:t>bobot</w:t>
      </w:r>
      <w:proofErr w:type="spellEnd"/>
      <w:r>
        <w:rPr>
          <w:rFonts w:cstheme="minorHAnsi"/>
        </w:rPr>
        <w:t xml:space="preserve"> per </w:t>
      </w:r>
      <w:proofErr w:type="spellStart"/>
      <w:r>
        <w:rPr>
          <w:rFonts w:cstheme="minorHAnsi"/>
        </w:rPr>
        <w:t>butir</w:t>
      </w:r>
      <w:proofErr w:type="spellEnd"/>
      <w:r>
        <w:rPr>
          <w:rFonts w:cstheme="minorHAnsi"/>
        </w:rPr>
        <w:t xml:space="preserve"> </w:t>
      </w:r>
      <w:proofErr w:type="spellStart"/>
      <w:r>
        <w:rPr>
          <w:rFonts w:cstheme="minorHAnsi"/>
        </w:rPr>
        <w:t>buah</w:t>
      </w:r>
      <w:proofErr w:type="spellEnd"/>
      <w:r>
        <w:rPr>
          <w:rFonts w:cstheme="minorHAnsi"/>
        </w:rPr>
        <w:t xml:space="preserve"> (Gambar </w:t>
      </w:r>
      <w:r w:rsidR="00FF0C42">
        <w:rPr>
          <w:rFonts w:cstheme="minorHAnsi"/>
        </w:rPr>
        <w:t>2c</w:t>
      </w:r>
      <w:r>
        <w:rPr>
          <w:rFonts w:cstheme="minorHAnsi"/>
        </w:rPr>
        <w:t xml:space="preserve"> dan </w:t>
      </w:r>
      <w:r w:rsidR="00FF0C42">
        <w:rPr>
          <w:rFonts w:cstheme="minorHAnsi"/>
        </w:rPr>
        <w:t>3b</w:t>
      </w:r>
      <w:r>
        <w:rPr>
          <w:rFonts w:cstheme="minorHAnsi"/>
        </w:rPr>
        <w:t xml:space="preserve">).  Hasil </w:t>
      </w:r>
      <w:proofErr w:type="spellStart"/>
      <w:r>
        <w:rPr>
          <w:rFonts w:cstheme="minorHAnsi"/>
        </w:rPr>
        <w:t>penelitian</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membuktikan</w:t>
      </w:r>
      <w:proofErr w:type="spellEnd"/>
      <w:r>
        <w:rPr>
          <w:rFonts w:cstheme="minorHAnsi"/>
        </w:rPr>
        <w:t xml:space="preserve"> </w:t>
      </w:r>
      <w:proofErr w:type="spellStart"/>
      <w:r>
        <w:rPr>
          <w:rFonts w:cstheme="minorHAnsi"/>
        </w:rPr>
        <w:t>bahwa</w:t>
      </w:r>
      <w:proofErr w:type="spellEnd"/>
      <w:r>
        <w:rPr>
          <w:rFonts w:cstheme="minorHAnsi"/>
        </w:rPr>
        <w:t xml:space="preserve"> </w:t>
      </w:r>
      <w:proofErr w:type="spellStart"/>
      <w:r>
        <w:rPr>
          <w:rFonts w:cstheme="minorHAnsi"/>
        </w:rPr>
        <w:t>bobot</w:t>
      </w:r>
      <w:proofErr w:type="spellEnd"/>
      <w:r>
        <w:rPr>
          <w:rFonts w:cstheme="minorHAnsi"/>
        </w:rPr>
        <w:t xml:space="preserve"> </w:t>
      </w:r>
      <w:proofErr w:type="spellStart"/>
      <w:r>
        <w:rPr>
          <w:rFonts w:cstheme="minorHAnsi"/>
        </w:rPr>
        <w:t>buah</w:t>
      </w:r>
      <w:proofErr w:type="spellEnd"/>
      <w:r>
        <w:rPr>
          <w:rFonts w:cstheme="minorHAnsi"/>
        </w:rPr>
        <w:t xml:space="preserve"> </w:t>
      </w:r>
      <w:proofErr w:type="spellStart"/>
      <w:r>
        <w:rPr>
          <w:rFonts w:cstheme="minorHAnsi"/>
        </w:rPr>
        <w:t>tomat</w:t>
      </w:r>
      <w:proofErr w:type="spellEnd"/>
      <w:r>
        <w:rPr>
          <w:rFonts w:cstheme="minorHAnsi"/>
        </w:rPr>
        <w:t xml:space="preserve"> per </w:t>
      </w:r>
      <w:proofErr w:type="spellStart"/>
      <w:r>
        <w:rPr>
          <w:rFonts w:cstheme="minorHAnsi"/>
        </w:rPr>
        <w:t>tanaman</w:t>
      </w:r>
      <w:proofErr w:type="spellEnd"/>
      <w:r>
        <w:rPr>
          <w:rFonts w:cstheme="minorHAnsi"/>
        </w:rPr>
        <w:t xml:space="preserve"> </w:t>
      </w:r>
      <w:proofErr w:type="spellStart"/>
      <w:r>
        <w:rPr>
          <w:rFonts w:cstheme="minorHAnsi"/>
        </w:rPr>
        <w:t>merupakan</w:t>
      </w:r>
      <w:proofErr w:type="spellEnd"/>
      <w:r>
        <w:rPr>
          <w:rFonts w:cstheme="minorHAnsi"/>
        </w:rPr>
        <w:t xml:space="preserve"> </w:t>
      </w:r>
      <w:proofErr w:type="spellStart"/>
      <w:r>
        <w:rPr>
          <w:rFonts w:cstheme="minorHAnsi"/>
        </w:rPr>
        <w:t>karakter</w:t>
      </w:r>
      <w:proofErr w:type="spellEnd"/>
      <w:r>
        <w:rPr>
          <w:rFonts w:cstheme="minorHAnsi"/>
        </w:rPr>
        <w:t xml:space="preserve"> yang </w:t>
      </w:r>
      <w:proofErr w:type="spellStart"/>
      <w:r>
        <w:rPr>
          <w:rFonts w:cstheme="minorHAnsi"/>
        </w:rPr>
        <w:t>dipengaruhi</w:t>
      </w:r>
      <w:proofErr w:type="spellEnd"/>
      <w:r>
        <w:rPr>
          <w:rFonts w:cstheme="minorHAnsi"/>
        </w:rPr>
        <w:t xml:space="preserve"> oleh </w:t>
      </w:r>
      <w:proofErr w:type="spellStart"/>
      <w:r>
        <w:rPr>
          <w:rFonts w:cstheme="minorHAnsi"/>
        </w:rPr>
        <w:t>beberapa</w:t>
      </w:r>
      <w:proofErr w:type="spellEnd"/>
      <w:r>
        <w:rPr>
          <w:rFonts w:cstheme="minorHAnsi"/>
        </w:rPr>
        <w:t xml:space="preserve"> </w:t>
      </w:r>
      <w:proofErr w:type="spellStart"/>
      <w:r>
        <w:rPr>
          <w:rFonts w:cstheme="minorHAnsi"/>
        </w:rPr>
        <w:t>karakter</w:t>
      </w:r>
      <w:proofErr w:type="spellEnd"/>
      <w:r>
        <w:rPr>
          <w:rFonts w:cstheme="minorHAnsi"/>
        </w:rPr>
        <w:t xml:space="preserve"> </w:t>
      </w:r>
      <w:proofErr w:type="gramStart"/>
      <w:r>
        <w:rPr>
          <w:rFonts w:cstheme="minorHAnsi"/>
        </w:rPr>
        <w:t xml:space="preserve">lain  </w:t>
      </w:r>
      <w:proofErr w:type="spellStart"/>
      <w:r>
        <w:rPr>
          <w:rFonts w:cstheme="minorHAnsi"/>
        </w:rPr>
        <w:t>diantaranya</w:t>
      </w:r>
      <w:proofErr w:type="spellEnd"/>
      <w:proofErr w:type="gramEnd"/>
      <w:r>
        <w:rPr>
          <w:rFonts w:cstheme="minorHAnsi"/>
        </w:rPr>
        <w:t xml:space="preserve"> </w:t>
      </w:r>
      <w:proofErr w:type="spellStart"/>
      <w:r>
        <w:rPr>
          <w:rFonts w:cstheme="minorHAnsi"/>
        </w:rPr>
        <w:t>jumlah</w:t>
      </w:r>
      <w:proofErr w:type="spellEnd"/>
      <w:r>
        <w:rPr>
          <w:rFonts w:cstheme="minorHAnsi"/>
        </w:rPr>
        <w:t xml:space="preserve"> </w:t>
      </w:r>
      <w:proofErr w:type="spellStart"/>
      <w:r>
        <w:rPr>
          <w:rFonts w:cstheme="minorHAnsi"/>
        </w:rPr>
        <w:t>bunga</w:t>
      </w:r>
      <w:proofErr w:type="spellEnd"/>
      <w:r>
        <w:rPr>
          <w:rFonts w:cstheme="minorHAnsi"/>
        </w:rPr>
        <w:t xml:space="preserve"> </w:t>
      </w:r>
      <w:proofErr w:type="spellStart"/>
      <w:r>
        <w:rPr>
          <w:rFonts w:cstheme="minorHAnsi"/>
        </w:rPr>
        <w:t>menjadi</w:t>
      </w:r>
      <w:proofErr w:type="spellEnd"/>
      <w:r>
        <w:rPr>
          <w:rFonts w:cstheme="minorHAnsi"/>
        </w:rPr>
        <w:t xml:space="preserve"> </w:t>
      </w:r>
      <w:proofErr w:type="spellStart"/>
      <w:r>
        <w:rPr>
          <w:rFonts w:cstheme="minorHAnsi"/>
        </w:rPr>
        <w:t>buah</w:t>
      </w:r>
      <w:proofErr w:type="spellEnd"/>
      <w:r>
        <w:rPr>
          <w:rFonts w:cstheme="minorHAnsi"/>
        </w:rPr>
        <w:t xml:space="preserve"> (fruit set), </w:t>
      </w:r>
      <w:proofErr w:type="spellStart"/>
      <w:r>
        <w:rPr>
          <w:rFonts w:cstheme="minorHAnsi"/>
        </w:rPr>
        <w:t>jumlah</w:t>
      </w:r>
      <w:proofErr w:type="spellEnd"/>
      <w:r>
        <w:rPr>
          <w:rFonts w:cstheme="minorHAnsi"/>
        </w:rPr>
        <w:t xml:space="preserve"> </w:t>
      </w:r>
      <w:proofErr w:type="spellStart"/>
      <w:r>
        <w:rPr>
          <w:rFonts w:cstheme="minorHAnsi"/>
        </w:rPr>
        <w:t>buah</w:t>
      </w:r>
      <w:proofErr w:type="spellEnd"/>
      <w:r>
        <w:rPr>
          <w:rFonts w:cstheme="minorHAnsi"/>
        </w:rPr>
        <w:t xml:space="preserve"> per </w:t>
      </w:r>
      <w:proofErr w:type="spellStart"/>
      <w:r>
        <w:rPr>
          <w:rFonts w:cstheme="minorHAnsi"/>
        </w:rPr>
        <w:t>tanaman</w:t>
      </w:r>
      <w:proofErr w:type="spellEnd"/>
      <w:r>
        <w:rPr>
          <w:rFonts w:cstheme="minorHAnsi"/>
        </w:rPr>
        <w:t xml:space="preserve"> dan </w:t>
      </w:r>
      <w:proofErr w:type="spellStart"/>
      <w:r>
        <w:rPr>
          <w:rFonts w:cstheme="minorHAnsi"/>
        </w:rPr>
        <w:t>bobot</w:t>
      </w:r>
      <w:proofErr w:type="spellEnd"/>
      <w:r>
        <w:rPr>
          <w:rFonts w:cstheme="minorHAnsi"/>
        </w:rPr>
        <w:t xml:space="preserve"> per </w:t>
      </w:r>
      <w:proofErr w:type="spellStart"/>
      <w:r>
        <w:rPr>
          <w:rFonts w:cstheme="minorHAnsi"/>
        </w:rPr>
        <w:t>butir</w:t>
      </w:r>
      <w:proofErr w:type="spellEnd"/>
      <w:r>
        <w:rPr>
          <w:rFonts w:cstheme="minorHAnsi"/>
        </w:rPr>
        <w:t xml:space="preserve"> </w:t>
      </w:r>
      <w:proofErr w:type="spellStart"/>
      <w:r>
        <w:rPr>
          <w:rFonts w:cstheme="minorHAnsi"/>
        </w:rPr>
        <w:t>buah</w:t>
      </w:r>
      <w:proofErr w:type="spellEnd"/>
      <w:r>
        <w:rPr>
          <w:rFonts w:cstheme="minorHAnsi"/>
        </w:rPr>
        <w:t>.</w:t>
      </w:r>
    </w:p>
    <w:p w14:paraId="217C3C37" w14:textId="6C0C7D46" w:rsidR="00B45B7B" w:rsidRDefault="00E73D89" w:rsidP="001F624B">
      <w:pPr>
        <w:spacing w:after="0" w:line="276" w:lineRule="auto"/>
        <w:ind w:left="142" w:firstLine="425"/>
        <w:jc w:val="both"/>
        <w:rPr>
          <w:rFonts w:cstheme="minorHAnsi"/>
        </w:rPr>
      </w:pPr>
      <w:proofErr w:type="spellStart"/>
      <w:r>
        <w:rPr>
          <w:rFonts w:cstheme="minorHAnsi"/>
        </w:rPr>
        <w:t>K</w:t>
      </w:r>
      <w:r w:rsidR="005267A1">
        <w:rPr>
          <w:rFonts w:cstheme="minorHAnsi"/>
        </w:rPr>
        <w:t>arakter</w:t>
      </w:r>
      <w:proofErr w:type="spellEnd"/>
      <w:r w:rsidR="005267A1">
        <w:rPr>
          <w:rFonts w:cstheme="minorHAnsi"/>
        </w:rPr>
        <w:t xml:space="preserve"> </w:t>
      </w:r>
      <w:proofErr w:type="spellStart"/>
      <w:r w:rsidR="005267A1">
        <w:rPr>
          <w:rFonts w:cstheme="minorHAnsi"/>
        </w:rPr>
        <w:t>bobot</w:t>
      </w:r>
      <w:proofErr w:type="spellEnd"/>
      <w:r w:rsidR="005267A1">
        <w:rPr>
          <w:rFonts w:cstheme="minorHAnsi"/>
        </w:rPr>
        <w:t xml:space="preserve"> per </w:t>
      </w:r>
      <w:proofErr w:type="spellStart"/>
      <w:r w:rsidR="005267A1">
        <w:rPr>
          <w:rFonts w:cstheme="minorHAnsi"/>
        </w:rPr>
        <w:t>butir</w:t>
      </w:r>
      <w:proofErr w:type="spellEnd"/>
      <w:r w:rsidR="005267A1">
        <w:rPr>
          <w:rFonts w:cstheme="minorHAnsi"/>
        </w:rPr>
        <w:t xml:space="preserve"> </w:t>
      </w:r>
      <w:proofErr w:type="spellStart"/>
      <w:r w:rsidR="005267A1">
        <w:rPr>
          <w:rFonts w:cstheme="minorHAnsi"/>
        </w:rPr>
        <w:t>buah</w:t>
      </w:r>
      <w:proofErr w:type="spellEnd"/>
      <w:r w:rsidR="00FF0C42">
        <w:rPr>
          <w:rFonts w:cstheme="minorHAnsi"/>
        </w:rPr>
        <w:t xml:space="preserve"> (3b)</w:t>
      </w:r>
      <w:r w:rsidR="005267A1">
        <w:rPr>
          <w:rFonts w:cstheme="minorHAnsi"/>
        </w:rPr>
        <w:t>,</w:t>
      </w:r>
      <w:r>
        <w:rPr>
          <w:rFonts w:cstheme="minorHAnsi"/>
        </w:rPr>
        <w:t xml:space="preserve"> pada </w:t>
      </w:r>
      <w:proofErr w:type="spellStart"/>
      <w:r>
        <w:rPr>
          <w:rFonts w:cstheme="minorHAnsi"/>
        </w:rPr>
        <w:t>penelitian</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menunjukkan</w:t>
      </w:r>
      <w:proofErr w:type="spellEnd"/>
      <w:r>
        <w:rPr>
          <w:rFonts w:cstheme="minorHAnsi"/>
        </w:rPr>
        <w:t xml:space="preserve"> </w:t>
      </w:r>
      <w:proofErr w:type="spellStart"/>
      <w:r>
        <w:rPr>
          <w:rFonts w:cstheme="minorHAnsi"/>
        </w:rPr>
        <w:t>pola</w:t>
      </w:r>
      <w:proofErr w:type="spellEnd"/>
      <w:r>
        <w:rPr>
          <w:rFonts w:cstheme="minorHAnsi"/>
        </w:rPr>
        <w:t xml:space="preserve"> yang </w:t>
      </w:r>
      <w:proofErr w:type="spellStart"/>
      <w:r>
        <w:rPr>
          <w:rFonts w:cstheme="minorHAnsi"/>
        </w:rPr>
        <w:t>bersesuaian</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karakter</w:t>
      </w:r>
      <w:proofErr w:type="spellEnd"/>
      <w:r>
        <w:rPr>
          <w:rFonts w:cstheme="minorHAnsi"/>
        </w:rPr>
        <w:t xml:space="preserve"> </w:t>
      </w:r>
      <w:proofErr w:type="spellStart"/>
      <w:r>
        <w:rPr>
          <w:rFonts w:cstheme="minorHAnsi"/>
        </w:rPr>
        <w:t>dimensi</w:t>
      </w:r>
      <w:proofErr w:type="spellEnd"/>
      <w:r>
        <w:rPr>
          <w:rFonts w:cstheme="minorHAnsi"/>
        </w:rPr>
        <w:t xml:space="preserve"> </w:t>
      </w:r>
      <w:proofErr w:type="spellStart"/>
      <w:r>
        <w:rPr>
          <w:rFonts w:cstheme="minorHAnsi"/>
        </w:rPr>
        <w:t>buah</w:t>
      </w:r>
      <w:proofErr w:type="spellEnd"/>
      <w:r>
        <w:rPr>
          <w:rFonts w:cstheme="minorHAnsi"/>
        </w:rPr>
        <w:t xml:space="preserve">, </w:t>
      </w:r>
      <w:proofErr w:type="spellStart"/>
      <w:r>
        <w:rPr>
          <w:rFonts w:cstheme="minorHAnsi"/>
        </w:rPr>
        <w:t>yaitu</w:t>
      </w:r>
      <w:proofErr w:type="spellEnd"/>
      <w:r>
        <w:rPr>
          <w:rFonts w:cstheme="minorHAnsi"/>
        </w:rPr>
        <w:t xml:space="preserve"> </w:t>
      </w:r>
      <w:proofErr w:type="spellStart"/>
      <w:r w:rsidR="00DE78FA">
        <w:rPr>
          <w:rFonts w:cstheme="minorHAnsi"/>
        </w:rPr>
        <w:t>panjang</w:t>
      </w:r>
      <w:proofErr w:type="spellEnd"/>
      <w:r w:rsidR="00DE78FA">
        <w:rPr>
          <w:rFonts w:cstheme="minorHAnsi"/>
        </w:rPr>
        <w:t xml:space="preserve"> </w:t>
      </w:r>
      <w:r>
        <w:rPr>
          <w:rFonts w:cstheme="minorHAnsi"/>
        </w:rPr>
        <w:t xml:space="preserve">dan diameter </w:t>
      </w:r>
      <w:proofErr w:type="spellStart"/>
      <w:r>
        <w:rPr>
          <w:rFonts w:cstheme="minorHAnsi"/>
        </w:rPr>
        <w:t>buah</w:t>
      </w:r>
      <w:proofErr w:type="spellEnd"/>
      <w:r>
        <w:rPr>
          <w:rFonts w:cstheme="minorHAnsi"/>
        </w:rPr>
        <w:t xml:space="preserve">, dan </w:t>
      </w:r>
      <w:proofErr w:type="spellStart"/>
      <w:r>
        <w:rPr>
          <w:rFonts w:cstheme="minorHAnsi"/>
        </w:rPr>
        <w:t>tebal</w:t>
      </w:r>
      <w:proofErr w:type="spellEnd"/>
      <w:r>
        <w:rPr>
          <w:rFonts w:cstheme="minorHAnsi"/>
        </w:rPr>
        <w:t xml:space="preserve"> </w:t>
      </w:r>
      <w:proofErr w:type="spellStart"/>
      <w:r w:rsidR="009A742E">
        <w:rPr>
          <w:rFonts w:cstheme="minorHAnsi"/>
        </w:rPr>
        <w:t>daging</w:t>
      </w:r>
      <w:proofErr w:type="spellEnd"/>
      <w:r w:rsidR="009A742E">
        <w:rPr>
          <w:rFonts w:cstheme="minorHAnsi"/>
        </w:rPr>
        <w:t xml:space="preserve"> </w:t>
      </w:r>
      <w:proofErr w:type="spellStart"/>
      <w:r w:rsidR="009A742E">
        <w:rPr>
          <w:rFonts w:cstheme="minorHAnsi"/>
        </w:rPr>
        <w:t>buah</w:t>
      </w:r>
      <w:proofErr w:type="spellEnd"/>
      <w:r w:rsidR="00DE78FA">
        <w:rPr>
          <w:rFonts w:cstheme="minorHAnsi"/>
        </w:rPr>
        <w:t xml:space="preserve"> </w:t>
      </w:r>
      <w:r w:rsidR="00DE78FA">
        <w:rPr>
          <w:rFonts w:cstheme="minorHAnsi"/>
        </w:rPr>
        <w:t>(Gambar 4a</w:t>
      </w:r>
      <w:r w:rsidR="00DE78FA">
        <w:rPr>
          <w:rFonts w:cstheme="minorHAnsi"/>
        </w:rPr>
        <w:t>, 4b dan 4 c</w:t>
      </w:r>
      <w:r w:rsidR="00DE78FA">
        <w:rPr>
          <w:rFonts w:cstheme="minorHAnsi"/>
        </w:rPr>
        <w:t>)</w:t>
      </w:r>
      <w:r w:rsidR="009A742E">
        <w:rPr>
          <w:rFonts w:cstheme="minorHAnsi"/>
        </w:rPr>
        <w:t xml:space="preserve">.  Pada </w:t>
      </w:r>
      <w:proofErr w:type="spellStart"/>
      <w:r w:rsidR="009A742E">
        <w:rPr>
          <w:rFonts w:cstheme="minorHAnsi"/>
        </w:rPr>
        <w:t>karakter-karakter</w:t>
      </w:r>
      <w:proofErr w:type="spellEnd"/>
      <w:r w:rsidR="009A742E">
        <w:rPr>
          <w:rFonts w:cstheme="minorHAnsi"/>
        </w:rPr>
        <w:t xml:space="preserve"> </w:t>
      </w:r>
      <w:proofErr w:type="spellStart"/>
      <w:r w:rsidR="009A742E">
        <w:rPr>
          <w:rFonts w:cstheme="minorHAnsi"/>
        </w:rPr>
        <w:t>tersebut</w:t>
      </w:r>
      <w:proofErr w:type="spellEnd"/>
      <w:r w:rsidR="009A742E">
        <w:rPr>
          <w:rFonts w:cstheme="minorHAnsi"/>
        </w:rPr>
        <w:t xml:space="preserve">, </w:t>
      </w:r>
      <w:proofErr w:type="spellStart"/>
      <w:r w:rsidR="009A742E">
        <w:rPr>
          <w:rFonts w:cstheme="minorHAnsi"/>
        </w:rPr>
        <w:t>terjadi</w:t>
      </w:r>
      <w:proofErr w:type="spellEnd"/>
      <w:r w:rsidR="009A742E">
        <w:rPr>
          <w:rFonts w:cstheme="minorHAnsi"/>
        </w:rPr>
        <w:t xml:space="preserve"> </w:t>
      </w:r>
      <w:proofErr w:type="spellStart"/>
      <w:r w:rsidR="009A742E">
        <w:rPr>
          <w:rFonts w:cstheme="minorHAnsi"/>
        </w:rPr>
        <w:t>interaksi</w:t>
      </w:r>
      <w:proofErr w:type="spellEnd"/>
      <w:r w:rsidR="009A742E">
        <w:rPr>
          <w:rFonts w:cstheme="minorHAnsi"/>
        </w:rPr>
        <w:t xml:space="preserve"> </w:t>
      </w:r>
      <w:proofErr w:type="spellStart"/>
      <w:r w:rsidR="009A742E">
        <w:rPr>
          <w:rFonts w:cstheme="minorHAnsi"/>
        </w:rPr>
        <w:t>antara</w:t>
      </w:r>
      <w:proofErr w:type="spellEnd"/>
      <w:r w:rsidR="009A742E">
        <w:rPr>
          <w:rFonts w:cstheme="minorHAnsi"/>
        </w:rPr>
        <w:t xml:space="preserve"> factor </w:t>
      </w:r>
      <w:proofErr w:type="spellStart"/>
      <w:r w:rsidR="009A742E">
        <w:rPr>
          <w:rFonts w:cstheme="minorHAnsi"/>
        </w:rPr>
        <w:t>varietas</w:t>
      </w:r>
      <w:proofErr w:type="spellEnd"/>
      <w:r w:rsidR="009A742E">
        <w:rPr>
          <w:rFonts w:cstheme="minorHAnsi"/>
        </w:rPr>
        <w:t xml:space="preserve"> </w:t>
      </w:r>
      <w:proofErr w:type="spellStart"/>
      <w:r w:rsidR="009A742E">
        <w:rPr>
          <w:rFonts w:cstheme="minorHAnsi"/>
        </w:rPr>
        <w:t>dengan</w:t>
      </w:r>
      <w:proofErr w:type="spellEnd"/>
      <w:r w:rsidR="009A742E">
        <w:rPr>
          <w:rFonts w:cstheme="minorHAnsi"/>
        </w:rPr>
        <w:t xml:space="preserve"> factor </w:t>
      </w:r>
      <w:proofErr w:type="spellStart"/>
      <w:r w:rsidR="009A742E">
        <w:rPr>
          <w:rFonts w:cstheme="minorHAnsi"/>
        </w:rPr>
        <w:t>konsentrasi</w:t>
      </w:r>
      <w:proofErr w:type="spellEnd"/>
      <w:r w:rsidR="009A742E">
        <w:rPr>
          <w:rFonts w:cstheme="minorHAnsi"/>
        </w:rPr>
        <w:t xml:space="preserve"> </w:t>
      </w:r>
      <w:proofErr w:type="spellStart"/>
      <w:r w:rsidR="009A742E">
        <w:rPr>
          <w:rFonts w:cstheme="minorHAnsi"/>
        </w:rPr>
        <w:t>pemupukan</w:t>
      </w:r>
      <w:proofErr w:type="spellEnd"/>
      <w:r w:rsidR="009A742E">
        <w:rPr>
          <w:rFonts w:cstheme="minorHAnsi"/>
        </w:rPr>
        <w:t xml:space="preserve"> POC.  Pada </w:t>
      </w:r>
      <w:proofErr w:type="spellStart"/>
      <w:r w:rsidR="009A742E">
        <w:rPr>
          <w:rFonts w:cstheme="minorHAnsi"/>
        </w:rPr>
        <w:t>varietas</w:t>
      </w:r>
      <w:proofErr w:type="spellEnd"/>
      <w:r w:rsidR="009A742E">
        <w:rPr>
          <w:rFonts w:cstheme="minorHAnsi"/>
        </w:rPr>
        <w:t xml:space="preserve"> Berlian </w:t>
      </w:r>
      <w:r w:rsidR="007F0BB0">
        <w:rPr>
          <w:rFonts w:cstheme="minorHAnsi"/>
        </w:rPr>
        <w:t xml:space="preserve">dan </w:t>
      </w:r>
      <w:r w:rsidR="009A742E">
        <w:rPr>
          <w:rFonts w:cstheme="minorHAnsi"/>
        </w:rPr>
        <w:t>Larissa F1</w:t>
      </w:r>
      <w:r w:rsidR="007F0BB0">
        <w:rPr>
          <w:rFonts w:cstheme="minorHAnsi"/>
        </w:rPr>
        <w:t>,</w:t>
      </w:r>
      <w:r w:rsidR="009A742E">
        <w:rPr>
          <w:rFonts w:cstheme="minorHAnsi"/>
        </w:rPr>
        <w:t xml:space="preserve"> </w:t>
      </w:r>
      <w:proofErr w:type="spellStart"/>
      <w:r w:rsidR="009A742E">
        <w:rPr>
          <w:rFonts w:cstheme="minorHAnsi"/>
        </w:rPr>
        <w:t>pemberian</w:t>
      </w:r>
      <w:proofErr w:type="spellEnd"/>
      <w:r w:rsidR="009A742E">
        <w:rPr>
          <w:rFonts w:cstheme="minorHAnsi"/>
        </w:rPr>
        <w:t xml:space="preserve"> </w:t>
      </w:r>
      <w:proofErr w:type="spellStart"/>
      <w:r w:rsidR="009A742E">
        <w:rPr>
          <w:rFonts w:cstheme="minorHAnsi"/>
        </w:rPr>
        <w:t>pupuk</w:t>
      </w:r>
      <w:proofErr w:type="spellEnd"/>
      <w:r w:rsidR="009A742E">
        <w:rPr>
          <w:rFonts w:cstheme="minorHAnsi"/>
        </w:rPr>
        <w:t xml:space="preserve"> POC PSBN pada </w:t>
      </w:r>
      <w:proofErr w:type="spellStart"/>
      <w:r w:rsidR="009A742E">
        <w:rPr>
          <w:rFonts w:cstheme="minorHAnsi"/>
        </w:rPr>
        <w:t>konsentrasi</w:t>
      </w:r>
      <w:proofErr w:type="spellEnd"/>
      <w:r w:rsidR="009A742E">
        <w:rPr>
          <w:rFonts w:cstheme="minorHAnsi"/>
        </w:rPr>
        <w:t xml:space="preserve"> 2,5 ml L</w:t>
      </w:r>
      <w:r w:rsidR="009A742E">
        <w:rPr>
          <w:rFonts w:cstheme="minorHAnsi"/>
          <w:vertAlign w:val="superscript"/>
        </w:rPr>
        <w:t>-1</w:t>
      </w:r>
      <w:r w:rsidR="00D63676">
        <w:rPr>
          <w:rFonts w:cstheme="minorHAnsi"/>
        </w:rPr>
        <w:t xml:space="preserve"> dan 5 ml L</w:t>
      </w:r>
      <w:r w:rsidR="00D63676">
        <w:rPr>
          <w:rFonts w:cstheme="minorHAnsi"/>
          <w:vertAlign w:val="superscript"/>
        </w:rPr>
        <w:t>-1</w:t>
      </w:r>
      <w:r w:rsidR="00D63676">
        <w:rPr>
          <w:rFonts w:cstheme="minorHAnsi"/>
        </w:rPr>
        <w:t xml:space="preserve"> pada </w:t>
      </w:r>
      <w:proofErr w:type="spellStart"/>
      <w:proofErr w:type="gramStart"/>
      <w:r w:rsidR="00D63676">
        <w:rPr>
          <w:rFonts w:cstheme="minorHAnsi"/>
        </w:rPr>
        <w:t>Varietas</w:t>
      </w:r>
      <w:proofErr w:type="spellEnd"/>
      <w:r w:rsidR="00D63676">
        <w:rPr>
          <w:rFonts w:cstheme="minorHAnsi"/>
        </w:rPr>
        <w:t xml:space="preserve">  Servo</w:t>
      </w:r>
      <w:proofErr w:type="gramEnd"/>
      <w:r w:rsidR="00D63676">
        <w:rPr>
          <w:rFonts w:cstheme="minorHAnsi"/>
        </w:rPr>
        <w:t xml:space="preserve"> F1, </w:t>
      </w:r>
      <w:proofErr w:type="spellStart"/>
      <w:r w:rsidR="00D63676">
        <w:rPr>
          <w:rFonts w:cstheme="minorHAnsi"/>
        </w:rPr>
        <w:t>meningkatkan</w:t>
      </w:r>
      <w:proofErr w:type="spellEnd"/>
      <w:r w:rsidR="00D63676">
        <w:rPr>
          <w:rFonts w:cstheme="minorHAnsi"/>
        </w:rPr>
        <w:t xml:space="preserve"> </w:t>
      </w:r>
      <w:proofErr w:type="spellStart"/>
      <w:r w:rsidR="00D63676">
        <w:rPr>
          <w:rFonts w:cstheme="minorHAnsi"/>
        </w:rPr>
        <w:t>bobot</w:t>
      </w:r>
      <w:proofErr w:type="spellEnd"/>
      <w:r w:rsidR="00D63676">
        <w:rPr>
          <w:rFonts w:cstheme="minorHAnsi"/>
        </w:rPr>
        <w:t xml:space="preserve"> per </w:t>
      </w:r>
      <w:proofErr w:type="spellStart"/>
      <w:r w:rsidR="00D63676">
        <w:rPr>
          <w:rFonts w:cstheme="minorHAnsi"/>
        </w:rPr>
        <w:t>butir</w:t>
      </w:r>
      <w:proofErr w:type="spellEnd"/>
      <w:r w:rsidR="00D63676">
        <w:rPr>
          <w:rFonts w:cstheme="minorHAnsi"/>
        </w:rPr>
        <w:t xml:space="preserve"> </w:t>
      </w:r>
      <w:proofErr w:type="spellStart"/>
      <w:r w:rsidR="00D63676">
        <w:rPr>
          <w:rFonts w:cstheme="minorHAnsi"/>
        </w:rPr>
        <w:t>buah</w:t>
      </w:r>
      <w:proofErr w:type="spellEnd"/>
      <w:r w:rsidR="00D63676">
        <w:rPr>
          <w:rFonts w:cstheme="minorHAnsi"/>
        </w:rPr>
        <w:t xml:space="preserve">,  </w:t>
      </w:r>
      <w:proofErr w:type="spellStart"/>
      <w:r w:rsidR="00D63676">
        <w:rPr>
          <w:rFonts w:cstheme="minorHAnsi"/>
        </w:rPr>
        <w:t>panjang</w:t>
      </w:r>
      <w:proofErr w:type="spellEnd"/>
      <w:r w:rsidR="00D63676">
        <w:rPr>
          <w:rFonts w:cstheme="minorHAnsi"/>
        </w:rPr>
        <w:t xml:space="preserve">, diameter dan </w:t>
      </w:r>
      <w:proofErr w:type="spellStart"/>
      <w:r w:rsidR="00D63676">
        <w:rPr>
          <w:rFonts w:cstheme="minorHAnsi"/>
        </w:rPr>
        <w:t>tebal</w:t>
      </w:r>
      <w:proofErr w:type="spellEnd"/>
      <w:r w:rsidR="00D63676">
        <w:rPr>
          <w:rFonts w:cstheme="minorHAnsi"/>
        </w:rPr>
        <w:t xml:space="preserve"> </w:t>
      </w:r>
      <w:proofErr w:type="spellStart"/>
      <w:r w:rsidR="00D63676">
        <w:rPr>
          <w:rFonts w:cstheme="minorHAnsi"/>
        </w:rPr>
        <w:t>daging</w:t>
      </w:r>
      <w:proofErr w:type="spellEnd"/>
      <w:r w:rsidR="00D63676">
        <w:rPr>
          <w:rFonts w:cstheme="minorHAnsi"/>
        </w:rPr>
        <w:t xml:space="preserve"> </w:t>
      </w:r>
      <w:proofErr w:type="spellStart"/>
      <w:r w:rsidR="00D63676">
        <w:rPr>
          <w:rFonts w:cstheme="minorHAnsi"/>
        </w:rPr>
        <w:t>buah</w:t>
      </w:r>
      <w:proofErr w:type="spellEnd"/>
      <w:r w:rsidR="00D63676">
        <w:rPr>
          <w:rFonts w:cstheme="minorHAnsi"/>
        </w:rPr>
        <w:t xml:space="preserve">, </w:t>
      </w:r>
      <w:proofErr w:type="spellStart"/>
      <w:r w:rsidR="00D63676">
        <w:rPr>
          <w:rFonts w:cstheme="minorHAnsi"/>
        </w:rPr>
        <w:t>kemudian</w:t>
      </w:r>
      <w:proofErr w:type="spellEnd"/>
      <w:r w:rsidR="00D63676">
        <w:rPr>
          <w:rFonts w:cstheme="minorHAnsi"/>
        </w:rPr>
        <w:t xml:space="preserve"> </w:t>
      </w:r>
      <w:proofErr w:type="spellStart"/>
      <w:r w:rsidR="00D63676">
        <w:rPr>
          <w:rFonts w:cstheme="minorHAnsi"/>
        </w:rPr>
        <w:t>menurun</w:t>
      </w:r>
      <w:proofErr w:type="spellEnd"/>
      <w:r w:rsidR="00D63676">
        <w:rPr>
          <w:rFonts w:cstheme="minorHAnsi"/>
        </w:rPr>
        <w:t xml:space="preserve"> </w:t>
      </w:r>
      <w:proofErr w:type="spellStart"/>
      <w:r w:rsidR="00D63676">
        <w:rPr>
          <w:rFonts w:cstheme="minorHAnsi"/>
        </w:rPr>
        <w:t>kembali</w:t>
      </w:r>
      <w:proofErr w:type="spellEnd"/>
      <w:r w:rsidR="00D63676">
        <w:rPr>
          <w:rFonts w:cstheme="minorHAnsi"/>
        </w:rPr>
        <w:t xml:space="preserve"> pada </w:t>
      </w:r>
      <w:proofErr w:type="spellStart"/>
      <w:r w:rsidR="00D63676">
        <w:rPr>
          <w:rFonts w:cstheme="minorHAnsi"/>
        </w:rPr>
        <w:t>konsentrasi</w:t>
      </w:r>
      <w:proofErr w:type="spellEnd"/>
      <w:r w:rsidR="00D63676">
        <w:rPr>
          <w:rFonts w:cstheme="minorHAnsi"/>
        </w:rPr>
        <w:t xml:space="preserve"> yang </w:t>
      </w:r>
      <w:proofErr w:type="spellStart"/>
      <w:r w:rsidR="00D63676">
        <w:rPr>
          <w:rFonts w:cstheme="minorHAnsi"/>
        </w:rPr>
        <w:t>lebih</w:t>
      </w:r>
      <w:proofErr w:type="spellEnd"/>
      <w:r w:rsidR="00D63676">
        <w:rPr>
          <w:rFonts w:cstheme="minorHAnsi"/>
        </w:rPr>
        <w:t xml:space="preserve"> </w:t>
      </w:r>
      <w:proofErr w:type="spellStart"/>
      <w:r w:rsidR="00D63676">
        <w:rPr>
          <w:rFonts w:cstheme="minorHAnsi"/>
        </w:rPr>
        <w:t>tinggi</w:t>
      </w:r>
      <w:proofErr w:type="spellEnd"/>
      <w:r w:rsidR="00D63676">
        <w:rPr>
          <w:rFonts w:cstheme="minorHAnsi"/>
        </w:rPr>
        <w:t xml:space="preserve">.  </w:t>
      </w:r>
    </w:p>
    <w:p w14:paraId="1BD4C1DE" w14:textId="3624BB1F" w:rsidR="005267A1" w:rsidRPr="00F00E74" w:rsidRDefault="00D63676" w:rsidP="001F624B">
      <w:pPr>
        <w:spacing w:after="0" w:line="276" w:lineRule="auto"/>
        <w:ind w:left="142" w:firstLine="425"/>
        <w:jc w:val="both"/>
        <w:rPr>
          <w:rFonts w:cstheme="minorHAnsi"/>
        </w:rPr>
      </w:pPr>
      <w:r>
        <w:rPr>
          <w:rFonts w:cstheme="minorHAnsi"/>
        </w:rPr>
        <w:t xml:space="preserve">Pada </w:t>
      </w:r>
      <w:proofErr w:type="spellStart"/>
      <w:r>
        <w:rPr>
          <w:rFonts w:cstheme="minorHAnsi"/>
        </w:rPr>
        <w:t>Varietas</w:t>
      </w:r>
      <w:proofErr w:type="spellEnd"/>
      <w:r>
        <w:rPr>
          <w:rFonts w:cstheme="minorHAnsi"/>
        </w:rPr>
        <w:t xml:space="preserve"> Intan, </w:t>
      </w:r>
      <w:proofErr w:type="spellStart"/>
      <w:r>
        <w:rPr>
          <w:rFonts w:cstheme="minorHAnsi"/>
        </w:rPr>
        <w:t>perlakuan</w:t>
      </w:r>
      <w:proofErr w:type="spellEnd"/>
      <w:r>
        <w:rPr>
          <w:rFonts w:cstheme="minorHAnsi"/>
        </w:rPr>
        <w:t xml:space="preserve"> </w:t>
      </w:r>
      <w:proofErr w:type="spellStart"/>
      <w:r>
        <w:rPr>
          <w:rFonts w:cstheme="minorHAnsi"/>
        </w:rPr>
        <w:t>konsentrasi</w:t>
      </w:r>
      <w:proofErr w:type="spellEnd"/>
      <w:r>
        <w:rPr>
          <w:rFonts w:cstheme="minorHAnsi"/>
        </w:rPr>
        <w:t xml:space="preserve"> POC PSBN </w:t>
      </w:r>
      <w:proofErr w:type="spellStart"/>
      <w:r>
        <w:rPr>
          <w:rFonts w:cstheme="minorHAnsi"/>
        </w:rPr>
        <w:t>menunjukkan</w:t>
      </w:r>
      <w:proofErr w:type="spellEnd"/>
      <w:r>
        <w:rPr>
          <w:rFonts w:cstheme="minorHAnsi"/>
        </w:rPr>
        <w:t xml:space="preserve"> </w:t>
      </w:r>
      <w:proofErr w:type="spellStart"/>
      <w:r>
        <w:rPr>
          <w:rFonts w:cstheme="minorHAnsi"/>
        </w:rPr>
        <w:t>pengaruh</w:t>
      </w:r>
      <w:proofErr w:type="spellEnd"/>
      <w:r>
        <w:rPr>
          <w:rFonts w:cstheme="minorHAnsi"/>
        </w:rPr>
        <w:t xml:space="preserve"> yang </w:t>
      </w:r>
      <w:proofErr w:type="spellStart"/>
      <w:r>
        <w:rPr>
          <w:rFonts w:cstheme="minorHAnsi"/>
        </w:rPr>
        <w:t>berbeda</w:t>
      </w:r>
      <w:proofErr w:type="spellEnd"/>
      <w:r>
        <w:rPr>
          <w:rFonts w:cstheme="minorHAnsi"/>
        </w:rPr>
        <w:t xml:space="preserve">. Pada </w:t>
      </w:r>
      <w:proofErr w:type="spellStart"/>
      <w:r w:rsidR="00C06765">
        <w:rPr>
          <w:rFonts w:cstheme="minorHAnsi"/>
        </w:rPr>
        <w:t>karakter</w:t>
      </w:r>
      <w:proofErr w:type="spellEnd"/>
      <w:r w:rsidR="00C06765">
        <w:rPr>
          <w:rFonts w:cstheme="minorHAnsi"/>
        </w:rPr>
        <w:t xml:space="preserve"> </w:t>
      </w:r>
      <w:proofErr w:type="spellStart"/>
      <w:r w:rsidR="00C06765">
        <w:rPr>
          <w:rFonts w:cstheme="minorHAnsi"/>
        </w:rPr>
        <w:t>bobot</w:t>
      </w:r>
      <w:proofErr w:type="spellEnd"/>
      <w:r w:rsidR="00C06765">
        <w:rPr>
          <w:rFonts w:cstheme="minorHAnsi"/>
        </w:rPr>
        <w:t xml:space="preserve"> per </w:t>
      </w:r>
      <w:proofErr w:type="spellStart"/>
      <w:r w:rsidR="00C06765">
        <w:rPr>
          <w:rFonts w:cstheme="minorHAnsi"/>
        </w:rPr>
        <w:t>butir</w:t>
      </w:r>
      <w:proofErr w:type="spellEnd"/>
      <w:r w:rsidR="00C06765">
        <w:rPr>
          <w:rFonts w:cstheme="minorHAnsi"/>
        </w:rPr>
        <w:t xml:space="preserve"> </w:t>
      </w:r>
      <w:proofErr w:type="spellStart"/>
      <w:r w:rsidR="00C06765">
        <w:rPr>
          <w:rFonts w:cstheme="minorHAnsi"/>
        </w:rPr>
        <w:t>buah</w:t>
      </w:r>
      <w:proofErr w:type="spellEnd"/>
      <w:r w:rsidR="00C06765">
        <w:rPr>
          <w:rFonts w:cstheme="minorHAnsi"/>
        </w:rPr>
        <w:t xml:space="preserve">, </w:t>
      </w:r>
      <w:proofErr w:type="spellStart"/>
      <w:r w:rsidR="00C06765">
        <w:rPr>
          <w:rFonts w:cstheme="minorHAnsi"/>
        </w:rPr>
        <w:t>peningkatan</w:t>
      </w:r>
      <w:proofErr w:type="spellEnd"/>
      <w:r w:rsidR="00C06765">
        <w:rPr>
          <w:rFonts w:cstheme="minorHAnsi"/>
        </w:rPr>
        <w:t xml:space="preserve"> </w:t>
      </w:r>
      <w:proofErr w:type="spellStart"/>
      <w:r w:rsidR="00C06765">
        <w:rPr>
          <w:rFonts w:cstheme="minorHAnsi"/>
        </w:rPr>
        <w:t>konsentrasi</w:t>
      </w:r>
      <w:proofErr w:type="spellEnd"/>
      <w:r w:rsidR="00C06765">
        <w:rPr>
          <w:rFonts w:cstheme="minorHAnsi"/>
        </w:rPr>
        <w:t xml:space="preserve"> POC PSBN </w:t>
      </w:r>
      <w:proofErr w:type="spellStart"/>
      <w:r w:rsidR="00C06765">
        <w:rPr>
          <w:rFonts w:cstheme="minorHAnsi"/>
        </w:rPr>
        <w:t>meningkatkan</w:t>
      </w:r>
      <w:proofErr w:type="spellEnd"/>
      <w:r w:rsidR="00C06765">
        <w:rPr>
          <w:rFonts w:cstheme="minorHAnsi"/>
        </w:rPr>
        <w:t xml:space="preserve"> </w:t>
      </w:r>
      <w:proofErr w:type="spellStart"/>
      <w:r w:rsidR="00C06765">
        <w:rPr>
          <w:rFonts w:cstheme="minorHAnsi"/>
        </w:rPr>
        <w:t>bobot</w:t>
      </w:r>
      <w:proofErr w:type="spellEnd"/>
      <w:r w:rsidR="00C06765">
        <w:rPr>
          <w:rFonts w:cstheme="minorHAnsi"/>
        </w:rPr>
        <w:t xml:space="preserve"> </w:t>
      </w:r>
      <w:proofErr w:type="spellStart"/>
      <w:r w:rsidR="00C06765">
        <w:rPr>
          <w:rFonts w:cstheme="minorHAnsi"/>
        </w:rPr>
        <w:t>buah</w:t>
      </w:r>
      <w:proofErr w:type="spellEnd"/>
      <w:r w:rsidR="00C06765">
        <w:rPr>
          <w:rFonts w:cstheme="minorHAnsi"/>
        </w:rPr>
        <w:t xml:space="preserve">, </w:t>
      </w:r>
      <w:proofErr w:type="spellStart"/>
      <w:r w:rsidR="00C06765">
        <w:rPr>
          <w:rFonts w:cstheme="minorHAnsi"/>
        </w:rPr>
        <w:t>sedangkan</w:t>
      </w:r>
      <w:proofErr w:type="spellEnd"/>
      <w:r w:rsidR="00C06765">
        <w:rPr>
          <w:rFonts w:cstheme="minorHAnsi"/>
        </w:rPr>
        <w:t xml:space="preserve"> pada </w:t>
      </w:r>
      <w:proofErr w:type="spellStart"/>
      <w:r w:rsidR="00C06765">
        <w:rPr>
          <w:rFonts w:cstheme="minorHAnsi"/>
        </w:rPr>
        <w:t>karakter</w:t>
      </w:r>
      <w:proofErr w:type="spellEnd"/>
      <w:r w:rsidR="00C06765">
        <w:rPr>
          <w:rFonts w:cstheme="minorHAnsi"/>
        </w:rPr>
        <w:t xml:space="preserve"> </w:t>
      </w:r>
      <w:proofErr w:type="spellStart"/>
      <w:r w:rsidR="00C06765">
        <w:rPr>
          <w:rFonts w:cstheme="minorHAnsi"/>
        </w:rPr>
        <w:t>panjang</w:t>
      </w:r>
      <w:proofErr w:type="spellEnd"/>
      <w:r w:rsidR="00C06765">
        <w:rPr>
          <w:rFonts w:cstheme="minorHAnsi"/>
        </w:rPr>
        <w:t xml:space="preserve">, diameter dan </w:t>
      </w:r>
      <w:proofErr w:type="spellStart"/>
      <w:r w:rsidR="00C06765">
        <w:rPr>
          <w:rFonts w:cstheme="minorHAnsi"/>
        </w:rPr>
        <w:t>tebal</w:t>
      </w:r>
      <w:proofErr w:type="spellEnd"/>
      <w:r w:rsidR="00C06765">
        <w:rPr>
          <w:rFonts w:cstheme="minorHAnsi"/>
        </w:rPr>
        <w:t xml:space="preserve"> </w:t>
      </w:r>
      <w:proofErr w:type="spellStart"/>
      <w:r w:rsidR="00C06765">
        <w:rPr>
          <w:rFonts w:cstheme="minorHAnsi"/>
        </w:rPr>
        <w:lastRenderedPageBreak/>
        <w:t>daging</w:t>
      </w:r>
      <w:proofErr w:type="spellEnd"/>
      <w:r w:rsidR="00C06765">
        <w:rPr>
          <w:rFonts w:cstheme="minorHAnsi"/>
        </w:rPr>
        <w:t xml:space="preserve"> </w:t>
      </w:r>
      <w:proofErr w:type="spellStart"/>
      <w:r w:rsidR="00C06765">
        <w:rPr>
          <w:rFonts w:cstheme="minorHAnsi"/>
        </w:rPr>
        <w:t>buah</w:t>
      </w:r>
      <w:proofErr w:type="spellEnd"/>
      <w:r w:rsidR="00C06765">
        <w:rPr>
          <w:rFonts w:cstheme="minorHAnsi"/>
        </w:rPr>
        <w:t xml:space="preserve"> </w:t>
      </w:r>
      <w:proofErr w:type="spellStart"/>
      <w:r w:rsidR="00C06765">
        <w:rPr>
          <w:rFonts w:cstheme="minorHAnsi"/>
        </w:rPr>
        <w:t>menunjukkan</w:t>
      </w:r>
      <w:proofErr w:type="spellEnd"/>
      <w:r w:rsidR="00C06765">
        <w:rPr>
          <w:rFonts w:cstheme="minorHAnsi"/>
        </w:rPr>
        <w:t xml:space="preserve"> </w:t>
      </w:r>
      <w:proofErr w:type="spellStart"/>
      <w:r w:rsidR="00C06765">
        <w:rPr>
          <w:rFonts w:cstheme="minorHAnsi"/>
        </w:rPr>
        <w:t>penurunan</w:t>
      </w:r>
      <w:proofErr w:type="spellEnd"/>
      <w:r w:rsidR="00C06765">
        <w:rPr>
          <w:rFonts w:cstheme="minorHAnsi"/>
        </w:rPr>
        <w:t>.</w:t>
      </w:r>
      <w:r w:rsidR="00C06765" w:rsidRPr="00C06765">
        <w:rPr>
          <w:rFonts w:cstheme="minorHAnsi"/>
        </w:rPr>
        <w:t xml:space="preserve"> </w:t>
      </w:r>
      <w:proofErr w:type="spellStart"/>
      <w:r w:rsidR="00C06765" w:rsidRPr="00CB5208">
        <w:rPr>
          <w:rFonts w:cstheme="minorHAnsi"/>
        </w:rPr>
        <w:t>Karakter</w:t>
      </w:r>
      <w:proofErr w:type="spellEnd"/>
      <w:r w:rsidR="00C06765" w:rsidRPr="00CB5208">
        <w:rPr>
          <w:rFonts w:cstheme="minorHAnsi"/>
        </w:rPr>
        <w:t xml:space="preserve"> </w:t>
      </w:r>
      <w:proofErr w:type="spellStart"/>
      <w:r w:rsidR="00C06765" w:rsidRPr="00CB5208">
        <w:rPr>
          <w:rFonts w:cstheme="minorHAnsi"/>
        </w:rPr>
        <w:t>bobot</w:t>
      </w:r>
      <w:proofErr w:type="spellEnd"/>
      <w:r w:rsidR="00C06765" w:rsidRPr="00CB5208">
        <w:rPr>
          <w:rFonts w:cstheme="minorHAnsi"/>
        </w:rPr>
        <w:t xml:space="preserve"> </w:t>
      </w:r>
      <w:proofErr w:type="spellStart"/>
      <w:r w:rsidR="00C06765" w:rsidRPr="00CB5208">
        <w:rPr>
          <w:rFonts w:cstheme="minorHAnsi"/>
        </w:rPr>
        <w:t>buah</w:t>
      </w:r>
      <w:proofErr w:type="spellEnd"/>
      <w:r w:rsidR="00C06765" w:rsidRPr="00CB5208">
        <w:rPr>
          <w:rFonts w:cstheme="minorHAnsi"/>
        </w:rPr>
        <w:t xml:space="preserve"> </w:t>
      </w:r>
      <w:proofErr w:type="spellStart"/>
      <w:r w:rsidR="00C06765" w:rsidRPr="00CB5208">
        <w:rPr>
          <w:rFonts w:cstheme="minorHAnsi"/>
        </w:rPr>
        <w:t>merupakan</w:t>
      </w:r>
      <w:proofErr w:type="spellEnd"/>
      <w:r w:rsidR="00C06765" w:rsidRPr="00CB5208">
        <w:rPr>
          <w:rFonts w:cstheme="minorHAnsi"/>
        </w:rPr>
        <w:t xml:space="preserve"> </w:t>
      </w:r>
      <w:proofErr w:type="spellStart"/>
      <w:r w:rsidR="00C06765" w:rsidRPr="00CB5208">
        <w:rPr>
          <w:rFonts w:cstheme="minorHAnsi"/>
        </w:rPr>
        <w:t>karakter</w:t>
      </w:r>
      <w:proofErr w:type="spellEnd"/>
      <w:r w:rsidR="00C06765" w:rsidRPr="00CB5208">
        <w:rPr>
          <w:rFonts w:cstheme="minorHAnsi"/>
        </w:rPr>
        <w:t xml:space="preserve"> </w:t>
      </w:r>
      <w:proofErr w:type="spellStart"/>
      <w:r w:rsidR="00C06765" w:rsidRPr="00CB5208">
        <w:rPr>
          <w:rFonts w:cstheme="minorHAnsi"/>
        </w:rPr>
        <w:t>kuantitatif</w:t>
      </w:r>
      <w:proofErr w:type="spellEnd"/>
      <w:r w:rsidR="00C06765">
        <w:rPr>
          <w:rFonts w:cstheme="minorHAnsi"/>
        </w:rPr>
        <w:t xml:space="preserve"> </w:t>
      </w:r>
      <w:r w:rsidR="00C06765" w:rsidRPr="00CB5208">
        <w:rPr>
          <w:rFonts w:cstheme="minorHAnsi"/>
        </w:rPr>
        <w:t xml:space="preserve">yang </w:t>
      </w:r>
      <w:proofErr w:type="spellStart"/>
      <w:r w:rsidR="00C06765" w:rsidRPr="00CB5208">
        <w:rPr>
          <w:rFonts w:cstheme="minorHAnsi"/>
        </w:rPr>
        <w:t>dipengaruhi</w:t>
      </w:r>
      <w:proofErr w:type="spellEnd"/>
      <w:r w:rsidR="00C06765" w:rsidRPr="00CB5208">
        <w:rPr>
          <w:rFonts w:cstheme="minorHAnsi"/>
        </w:rPr>
        <w:t xml:space="preserve"> oleh </w:t>
      </w:r>
      <w:proofErr w:type="spellStart"/>
      <w:r w:rsidR="00C06765" w:rsidRPr="00CB5208">
        <w:rPr>
          <w:rFonts w:cstheme="minorHAnsi"/>
        </w:rPr>
        <w:t>faktor</w:t>
      </w:r>
      <w:proofErr w:type="spellEnd"/>
      <w:r w:rsidR="00C06765" w:rsidRPr="00CB5208">
        <w:rPr>
          <w:rFonts w:cstheme="minorHAnsi"/>
        </w:rPr>
        <w:t xml:space="preserve"> </w:t>
      </w:r>
      <w:proofErr w:type="spellStart"/>
      <w:r w:rsidR="00C06765" w:rsidRPr="00CB5208">
        <w:rPr>
          <w:rFonts w:cstheme="minorHAnsi"/>
        </w:rPr>
        <w:t>lingkungan</w:t>
      </w:r>
      <w:proofErr w:type="spellEnd"/>
      <w:r w:rsidR="00C06765" w:rsidRPr="00CB5208">
        <w:rPr>
          <w:rFonts w:cstheme="minorHAnsi"/>
        </w:rPr>
        <w:t xml:space="preserve">. </w:t>
      </w:r>
      <w:proofErr w:type="spellStart"/>
      <w:r w:rsidR="00C06765" w:rsidRPr="00CB5208">
        <w:rPr>
          <w:rFonts w:cstheme="minorHAnsi"/>
        </w:rPr>
        <w:t>Penanaman</w:t>
      </w:r>
      <w:proofErr w:type="spellEnd"/>
      <w:r w:rsidR="00C06765" w:rsidRPr="00CB5208">
        <w:rPr>
          <w:rFonts w:cstheme="minorHAnsi"/>
        </w:rPr>
        <w:t xml:space="preserve"> pada</w:t>
      </w:r>
      <w:r w:rsidR="00C06765">
        <w:rPr>
          <w:rFonts w:cstheme="minorHAnsi"/>
        </w:rPr>
        <w:t xml:space="preserve"> </w:t>
      </w:r>
      <w:r w:rsidR="00C06765" w:rsidRPr="00CB5208">
        <w:rPr>
          <w:rFonts w:cstheme="minorHAnsi"/>
        </w:rPr>
        <w:t xml:space="preserve">areal </w:t>
      </w:r>
      <w:proofErr w:type="spellStart"/>
      <w:r w:rsidR="00C06765" w:rsidRPr="00CB5208">
        <w:rPr>
          <w:rFonts w:cstheme="minorHAnsi"/>
        </w:rPr>
        <w:t>dengan</w:t>
      </w:r>
      <w:proofErr w:type="spellEnd"/>
      <w:r w:rsidR="00C06765" w:rsidRPr="00CB5208">
        <w:rPr>
          <w:rFonts w:cstheme="minorHAnsi"/>
        </w:rPr>
        <w:t xml:space="preserve"> </w:t>
      </w:r>
      <w:proofErr w:type="spellStart"/>
      <w:r w:rsidR="00C06765" w:rsidRPr="00CB5208">
        <w:rPr>
          <w:rFonts w:cstheme="minorHAnsi"/>
        </w:rPr>
        <w:t>agroklimat</w:t>
      </w:r>
      <w:proofErr w:type="spellEnd"/>
      <w:r w:rsidR="00C06765" w:rsidRPr="00CB5208">
        <w:rPr>
          <w:rFonts w:cstheme="minorHAnsi"/>
        </w:rPr>
        <w:t xml:space="preserve"> yang </w:t>
      </w:r>
      <w:proofErr w:type="spellStart"/>
      <w:r w:rsidR="00C06765" w:rsidRPr="00CB5208">
        <w:rPr>
          <w:rFonts w:cstheme="minorHAnsi"/>
        </w:rPr>
        <w:t>berbeda</w:t>
      </w:r>
      <w:proofErr w:type="spellEnd"/>
      <w:r w:rsidR="00C06765" w:rsidRPr="00CB5208">
        <w:rPr>
          <w:rFonts w:cstheme="minorHAnsi"/>
        </w:rPr>
        <w:t xml:space="preserve"> </w:t>
      </w:r>
      <w:proofErr w:type="spellStart"/>
      <w:r w:rsidR="00C06765" w:rsidRPr="00CB5208">
        <w:rPr>
          <w:rFonts w:cstheme="minorHAnsi"/>
        </w:rPr>
        <w:t>akan</w:t>
      </w:r>
      <w:proofErr w:type="spellEnd"/>
      <w:r w:rsidR="00C06765" w:rsidRPr="00CB5208">
        <w:rPr>
          <w:rFonts w:cstheme="minorHAnsi"/>
        </w:rPr>
        <w:t xml:space="preserve"> </w:t>
      </w:r>
      <w:proofErr w:type="spellStart"/>
      <w:r w:rsidR="00C06765" w:rsidRPr="00CB5208">
        <w:rPr>
          <w:rFonts w:cstheme="minorHAnsi"/>
        </w:rPr>
        <w:t>berdampak</w:t>
      </w:r>
      <w:proofErr w:type="spellEnd"/>
      <w:r w:rsidR="00C06765">
        <w:rPr>
          <w:rFonts w:cstheme="minorHAnsi"/>
        </w:rPr>
        <w:t xml:space="preserve"> </w:t>
      </w:r>
      <w:proofErr w:type="spellStart"/>
      <w:r w:rsidR="00C06765" w:rsidRPr="00CB5208">
        <w:rPr>
          <w:rFonts w:cstheme="minorHAnsi"/>
        </w:rPr>
        <w:t>besar</w:t>
      </w:r>
      <w:proofErr w:type="spellEnd"/>
      <w:r w:rsidR="00C06765" w:rsidRPr="00CB5208">
        <w:rPr>
          <w:rFonts w:cstheme="minorHAnsi"/>
        </w:rPr>
        <w:t xml:space="preserve"> pada </w:t>
      </w:r>
      <w:proofErr w:type="spellStart"/>
      <w:r w:rsidR="00C06765" w:rsidRPr="00CB5208">
        <w:rPr>
          <w:rFonts w:cstheme="minorHAnsi"/>
        </w:rPr>
        <w:t>karakter</w:t>
      </w:r>
      <w:proofErr w:type="spellEnd"/>
      <w:r w:rsidR="00C06765" w:rsidRPr="00CB5208">
        <w:rPr>
          <w:rFonts w:cstheme="minorHAnsi"/>
        </w:rPr>
        <w:t xml:space="preserve"> </w:t>
      </w:r>
      <w:proofErr w:type="spellStart"/>
      <w:r w:rsidR="00C06765" w:rsidRPr="00CB5208">
        <w:rPr>
          <w:rFonts w:cstheme="minorHAnsi"/>
        </w:rPr>
        <w:t>hasil</w:t>
      </w:r>
      <w:proofErr w:type="spellEnd"/>
      <w:r w:rsidR="00C06765" w:rsidRPr="00CB5208">
        <w:rPr>
          <w:rFonts w:cstheme="minorHAnsi"/>
        </w:rPr>
        <w:t xml:space="preserve"> </w:t>
      </w:r>
      <w:proofErr w:type="spellStart"/>
      <w:r w:rsidR="00C06765" w:rsidRPr="00CB5208">
        <w:rPr>
          <w:rFonts w:cstheme="minorHAnsi"/>
        </w:rPr>
        <w:t>seperti</w:t>
      </w:r>
      <w:proofErr w:type="spellEnd"/>
      <w:r w:rsidR="00C06765" w:rsidRPr="00CB5208">
        <w:rPr>
          <w:rFonts w:cstheme="minorHAnsi"/>
        </w:rPr>
        <w:t xml:space="preserve"> </w:t>
      </w:r>
      <w:proofErr w:type="spellStart"/>
      <w:r w:rsidR="00C06765" w:rsidRPr="00CB5208">
        <w:rPr>
          <w:rFonts w:cstheme="minorHAnsi"/>
        </w:rPr>
        <w:t>ukuran</w:t>
      </w:r>
      <w:proofErr w:type="spellEnd"/>
      <w:r w:rsidR="00C06765" w:rsidRPr="00CB5208">
        <w:rPr>
          <w:rFonts w:cstheme="minorHAnsi"/>
        </w:rPr>
        <w:t xml:space="preserve"> </w:t>
      </w:r>
      <w:proofErr w:type="spellStart"/>
      <w:r w:rsidR="00C06765" w:rsidRPr="00CB5208">
        <w:rPr>
          <w:rFonts w:cstheme="minorHAnsi"/>
        </w:rPr>
        <w:t>buah</w:t>
      </w:r>
      <w:proofErr w:type="spellEnd"/>
      <w:r w:rsidR="00C06765" w:rsidRPr="00CB5208">
        <w:rPr>
          <w:rFonts w:cstheme="minorHAnsi"/>
        </w:rPr>
        <w:t xml:space="preserve"> (Ganeva </w:t>
      </w:r>
      <w:proofErr w:type="spellStart"/>
      <w:r w:rsidR="009C2FC6">
        <w:rPr>
          <w:rFonts w:cstheme="minorHAnsi"/>
        </w:rPr>
        <w:t>dkk</w:t>
      </w:r>
      <w:proofErr w:type="spellEnd"/>
      <w:r w:rsidR="00C06765" w:rsidRPr="00CB5208">
        <w:rPr>
          <w:rFonts w:cstheme="minorHAnsi"/>
        </w:rPr>
        <w:t>., 2018).</w:t>
      </w:r>
    </w:p>
    <w:p w14:paraId="3E7EF2BA" w14:textId="18386B3A" w:rsidR="00B87186" w:rsidRDefault="00B87186" w:rsidP="00B45B7B">
      <w:pPr>
        <w:spacing w:after="0" w:line="276" w:lineRule="auto"/>
        <w:ind w:left="142" w:firstLine="567"/>
        <w:jc w:val="both"/>
        <w:rPr>
          <w:rFonts w:cstheme="minorHAnsi"/>
        </w:rPr>
      </w:pPr>
      <w:proofErr w:type="spellStart"/>
      <w:r>
        <w:rPr>
          <w:rFonts w:cstheme="minorHAnsi"/>
        </w:rPr>
        <w:t>Bobot</w:t>
      </w:r>
      <w:proofErr w:type="spellEnd"/>
      <w:r>
        <w:rPr>
          <w:rFonts w:cstheme="minorHAnsi"/>
        </w:rPr>
        <w:t xml:space="preserve"> per </w:t>
      </w:r>
      <w:proofErr w:type="spellStart"/>
      <w:r>
        <w:rPr>
          <w:rFonts w:cstheme="minorHAnsi"/>
        </w:rPr>
        <w:t>butir</w:t>
      </w:r>
      <w:proofErr w:type="spellEnd"/>
      <w:r>
        <w:rPr>
          <w:rFonts w:cstheme="minorHAnsi"/>
        </w:rPr>
        <w:t xml:space="preserve"> </w:t>
      </w:r>
      <w:proofErr w:type="spellStart"/>
      <w:r>
        <w:rPr>
          <w:rFonts w:cstheme="minorHAnsi"/>
        </w:rPr>
        <w:t>buah</w:t>
      </w:r>
      <w:proofErr w:type="spellEnd"/>
      <w:r>
        <w:rPr>
          <w:rFonts w:cstheme="minorHAnsi"/>
        </w:rPr>
        <w:t xml:space="preserve"> pada </w:t>
      </w:r>
      <w:proofErr w:type="spellStart"/>
      <w:r>
        <w:rPr>
          <w:rFonts w:cstheme="minorHAnsi"/>
        </w:rPr>
        <w:t>semua</w:t>
      </w:r>
      <w:proofErr w:type="spellEnd"/>
      <w:r>
        <w:rPr>
          <w:rFonts w:cstheme="minorHAnsi"/>
        </w:rPr>
        <w:t xml:space="preserve"> </w:t>
      </w:r>
      <w:proofErr w:type="spellStart"/>
      <w:r>
        <w:rPr>
          <w:rFonts w:cstheme="minorHAnsi"/>
        </w:rPr>
        <w:t>varietas</w:t>
      </w:r>
      <w:proofErr w:type="spellEnd"/>
      <w:r>
        <w:rPr>
          <w:rFonts w:cstheme="minorHAnsi"/>
        </w:rPr>
        <w:t xml:space="preserve"> </w:t>
      </w:r>
      <w:proofErr w:type="spellStart"/>
      <w:r w:rsidR="008C26FC">
        <w:rPr>
          <w:rFonts w:cstheme="minorHAnsi"/>
        </w:rPr>
        <w:t>lebih</w:t>
      </w:r>
      <w:proofErr w:type="spellEnd"/>
      <w:r w:rsidR="008C26FC">
        <w:rPr>
          <w:rFonts w:cstheme="minorHAnsi"/>
        </w:rPr>
        <w:t xml:space="preserve"> </w:t>
      </w:r>
      <w:proofErr w:type="spellStart"/>
      <w:r w:rsidR="008C26FC">
        <w:rPr>
          <w:rFonts w:cstheme="minorHAnsi"/>
        </w:rPr>
        <w:t>rendah</w:t>
      </w:r>
      <w:proofErr w:type="spellEnd"/>
      <w:r w:rsidR="008C26FC">
        <w:rPr>
          <w:rFonts w:cstheme="minorHAnsi"/>
        </w:rPr>
        <w:t xml:space="preserve"> </w:t>
      </w:r>
      <w:proofErr w:type="spellStart"/>
      <w:r w:rsidR="008C26FC">
        <w:rPr>
          <w:rFonts w:cstheme="minorHAnsi"/>
        </w:rPr>
        <w:t>dibandingkan</w:t>
      </w:r>
      <w:proofErr w:type="spellEnd"/>
      <w:r w:rsidR="008C26FC">
        <w:rPr>
          <w:rFonts w:cstheme="minorHAnsi"/>
        </w:rPr>
        <w:t xml:space="preserve"> </w:t>
      </w:r>
      <w:proofErr w:type="spellStart"/>
      <w:r w:rsidR="008C26FC">
        <w:rPr>
          <w:rFonts w:cstheme="minorHAnsi"/>
        </w:rPr>
        <w:t>potensi</w:t>
      </w:r>
      <w:proofErr w:type="spellEnd"/>
      <w:r w:rsidR="008C26FC">
        <w:rPr>
          <w:rFonts w:cstheme="minorHAnsi"/>
        </w:rPr>
        <w:t xml:space="preserve"> </w:t>
      </w:r>
      <w:proofErr w:type="spellStart"/>
      <w:r w:rsidR="008C26FC">
        <w:rPr>
          <w:rFonts w:cstheme="minorHAnsi"/>
        </w:rPr>
        <w:t>bobot</w:t>
      </w:r>
      <w:proofErr w:type="spellEnd"/>
      <w:r w:rsidR="008C26FC">
        <w:rPr>
          <w:rFonts w:cstheme="minorHAnsi"/>
        </w:rPr>
        <w:t xml:space="preserve"> </w:t>
      </w:r>
      <w:r w:rsidR="00A7723D">
        <w:rPr>
          <w:rFonts w:cstheme="minorHAnsi"/>
        </w:rPr>
        <w:t xml:space="preserve">per </w:t>
      </w:r>
      <w:proofErr w:type="spellStart"/>
      <w:r w:rsidR="00A7723D">
        <w:rPr>
          <w:rFonts w:cstheme="minorHAnsi"/>
        </w:rPr>
        <w:t>butir</w:t>
      </w:r>
      <w:proofErr w:type="spellEnd"/>
      <w:r w:rsidR="008C26FC">
        <w:rPr>
          <w:rFonts w:cstheme="minorHAnsi"/>
        </w:rPr>
        <w:t xml:space="preserve"> </w:t>
      </w:r>
      <w:proofErr w:type="spellStart"/>
      <w:r w:rsidR="008C26FC">
        <w:rPr>
          <w:rFonts w:cstheme="minorHAnsi"/>
        </w:rPr>
        <w:t>sesuai</w:t>
      </w:r>
      <w:proofErr w:type="spellEnd"/>
      <w:r w:rsidR="008C26FC">
        <w:rPr>
          <w:rFonts w:cstheme="minorHAnsi"/>
        </w:rPr>
        <w:t xml:space="preserve"> </w:t>
      </w:r>
      <w:proofErr w:type="spellStart"/>
      <w:r w:rsidR="008C26FC">
        <w:rPr>
          <w:rFonts w:cstheme="minorHAnsi"/>
        </w:rPr>
        <w:t>deskripsi</w:t>
      </w:r>
      <w:proofErr w:type="spellEnd"/>
      <w:r w:rsidR="000F4F32">
        <w:rPr>
          <w:rFonts w:cstheme="minorHAnsi"/>
        </w:rPr>
        <w:t xml:space="preserve"> </w:t>
      </w:r>
      <w:r w:rsidR="000F4F32">
        <w:t>(Humas Balitsa, 2018)</w:t>
      </w:r>
      <w:r w:rsidR="008C26FC">
        <w:rPr>
          <w:rFonts w:cstheme="minorHAnsi"/>
        </w:rPr>
        <w:t xml:space="preserve">.  </w:t>
      </w:r>
      <w:proofErr w:type="spellStart"/>
      <w:r w:rsidR="008C26FC">
        <w:rPr>
          <w:rFonts w:cstheme="minorHAnsi"/>
        </w:rPr>
        <w:t>Varietas</w:t>
      </w:r>
      <w:proofErr w:type="spellEnd"/>
      <w:r w:rsidR="008C26FC">
        <w:rPr>
          <w:rFonts w:cstheme="minorHAnsi"/>
        </w:rPr>
        <w:t xml:space="preserve"> </w:t>
      </w:r>
      <w:proofErr w:type="spellStart"/>
      <w:r w:rsidR="008C26FC">
        <w:rPr>
          <w:rFonts w:cstheme="minorHAnsi"/>
        </w:rPr>
        <w:t>bersari</w:t>
      </w:r>
      <w:proofErr w:type="spellEnd"/>
      <w:r w:rsidR="008C26FC">
        <w:rPr>
          <w:rFonts w:cstheme="minorHAnsi"/>
        </w:rPr>
        <w:t xml:space="preserve"> </w:t>
      </w:r>
      <w:proofErr w:type="spellStart"/>
      <w:r w:rsidR="008C26FC">
        <w:rPr>
          <w:rFonts w:cstheme="minorHAnsi"/>
        </w:rPr>
        <w:t>bebas</w:t>
      </w:r>
      <w:proofErr w:type="spellEnd"/>
      <w:r w:rsidR="008C26FC">
        <w:rPr>
          <w:rFonts w:cstheme="minorHAnsi"/>
        </w:rPr>
        <w:t xml:space="preserve"> </w:t>
      </w:r>
      <w:proofErr w:type="spellStart"/>
      <w:r w:rsidR="008C26FC">
        <w:rPr>
          <w:rFonts w:cstheme="minorHAnsi"/>
        </w:rPr>
        <w:t>yaitu</w:t>
      </w:r>
      <w:proofErr w:type="spellEnd"/>
      <w:r w:rsidR="008C26FC">
        <w:rPr>
          <w:rFonts w:cstheme="minorHAnsi"/>
        </w:rPr>
        <w:t xml:space="preserve"> Berlian </w:t>
      </w:r>
      <w:proofErr w:type="spellStart"/>
      <w:r w:rsidR="008C26FC">
        <w:rPr>
          <w:rFonts w:cstheme="minorHAnsi"/>
        </w:rPr>
        <w:t>berkisar</w:t>
      </w:r>
      <w:proofErr w:type="spellEnd"/>
      <w:r w:rsidR="008C26FC">
        <w:rPr>
          <w:rFonts w:cstheme="minorHAnsi"/>
        </w:rPr>
        <w:t xml:space="preserve"> </w:t>
      </w:r>
      <w:proofErr w:type="spellStart"/>
      <w:r w:rsidR="008C26FC">
        <w:rPr>
          <w:rFonts w:cstheme="minorHAnsi"/>
        </w:rPr>
        <w:t>dari</w:t>
      </w:r>
      <w:proofErr w:type="spellEnd"/>
      <w:r w:rsidR="008C26FC">
        <w:rPr>
          <w:rFonts w:cstheme="minorHAnsi"/>
        </w:rPr>
        <w:t xml:space="preserve"> 21,94 g (K0) </w:t>
      </w:r>
      <w:proofErr w:type="spellStart"/>
      <w:r w:rsidR="008C26FC">
        <w:rPr>
          <w:rFonts w:cstheme="minorHAnsi"/>
        </w:rPr>
        <w:t>sampai</w:t>
      </w:r>
      <w:proofErr w:type="spellEnd"/>
      <w:r w:rsidR="008C26FC">
        <w:rPr>
          <w:rFonts w:cstheme="minorHAnsi"/>
        </w:rPr>
        <w:t xml:space="preserve"> </w:t>
      </w:r>
      <w:r w:rsidR="008C26FC">
        <w:rPr>
          <w:rFonts w:cstheme="minorHAnsi"/>
        </w:rPr>
        <w:t xml:space="preserve">40,89 g (K1) dan Intan </w:t>
      </w:r>
      <w:proofErr w:type="spellStart"/>
      <w:r w:rsidR="008C26FC">
        <w:rPr>
          <w:rFonts w:cstheme="minorHAnsi"/>
        </w:rPr>
        <w:t>berkisar</w:t>
      </w:r>
      <w:proofErr w:type="spellEnd"/>
      <w:r w:rsidR="008C26FC">
        <w:rPr>
          <w:rFonts w:cstheme="minorHAnsi"/>
        </w:rPr>
        <w:t xml:space="preserve"> </w:t>
      </w:r>
      <w:proofErr w:type="spellStart"/>
      <w:r w:rsidR="008C26FC">
        <w:rPr>
          <w:rFonts w:cstheme="minorHAnsi"/>
        </w:rPr>
        <w:t>dari</w:t>
      </w:r>
      <w:proofErr w:type="spellEnd"/>
      <w:r w:rsidR="008C26FC">
        <w:rPr>
          <w:rFonts w:cstheme="minorHAnsi"/>
        </w:rPr>
        <w:t xml:space="preserve"> 26,46 g (K</w:t>
      </w:r>
      <w:r w:rsidR="008C26FC" w:rsidRPr="009F58CA">
        <w:rPr>
          <w:rFonts w:cstheme="minorHAnsi"/>
          <w:vertAlign w:val="subscript"/>
        </w:rPr>
        <w:t>0</w:t>
      </w:r>
      <w:r w:rsidR="008C26FC">
        <w:rPr>
          <w:rFonts w:cstheme="minorHAnsi"/>
        </w:rPr>
        <w:t xml:space="preserve">) </w:t>
      </w:r>
      <w:proofErr w:type="spellStart"/>
      <w:r w:rsidR="008C26FC">
        <w:rPr>
          <w:rFonts w:cstheme="minorHAnsi"/>
        </w:rPr>
        <w:t>sampai</w:t>
      </w:r>
      <w:proofErr w:type="spellEnd"/>
      <w:r w:rsidR="008C26FC">
        <w:rPr>
          <w:rFonts w:cstheme="minorHAnsi"/>
        </w:rPr>
        <w:t xml:space="preserve"> 30,23 g (K</w:t>
      </w:r>
      <w:r w:rsidR="008C26FC" w:rsidRPr="009F58CA">
        <w:rPr>
          <w:rFonts w:cstheme="minorHAnsi"/>
          <w:vertAlign w:val="subscript"/>
        </w:rPr>
        <w:t>3</w:t>
      </w:r>
      <w:r w:rsidR="008C26FC">
        <w:rPr>
          <w:rFonts w:cstheme="minorHAnsi"/>
        </w:rPr>
        <w:t xml:space="preserve">). </w:t>
      </w:r>
      <w:proofErr w:type="spellStart"/>
      <w:r w:rsidR="008C26FC">
        <w:rPr>
          <w:rFonts w:cstheme="minorHAnsi"/>
        </w:rPr>
        <w:t>Varietas</w:t>
      </w:r>
      <w:proofErr w:type="spellEnd"/>
      <w:r w:rsidR="008C26FC">
        <w:rPr>
          <w:rFonts w:cstheme="minorHAnsi"/>
        </w:rPr>
        <w:t xml:space="preserve"> </w:t>
      </w:r>
      <w:proofErr w:type="spellStart"/>
      <w:r w:rsidR="008C26FC">
        <w:rPr>
          <w:rFonts w:cstheme="minorHAnsi"/>
        </w:rPr>
        <w:t>hibrida</w:t>
      </w:r>
      <w:proofErr w:type="spellEnd"/>
      <w:r w:rsidR="008C26FC">
        <w:rPr>
          <w:rFonts w:cstheme="minorHAnsi"/>
        </w:rPr>
        <w:t xml:space="preserve"> </w:t>
      </w:r>
      <w:proofErr w:type="spellStart"/>
      <w:r w:rsidR="008C26FC">
        <w:rPr>
          <w:rFonts w:cstheme="minorHAnsi"/>
        </w:rPr>
        <w:t>yaitu</w:t>
      </w:r>
      <w:proofErr w:type="spellEnd"/>
      <w:r w:rsidR="008C26FC">
        <w:rPr>
          <w:rFonts w:cstheme="minorHAnsi"/>
        </w:rPr>
        <w:t xml:space="preserve"> Larissa </w:t>
      </w:r>
      <w:proofErr w:type="spellStart"/>
      <w:r w:rsidR="008C26FC">
        <w:rPr>
          <w:rFonts w:cstheme="minorHAnsi"/>
        </w:rPr>
        <w:t>berkisar</w:t>
      </w:r>
      <w:proofErr w:type="spellEnd"/>
      <w:r w:rsidR="008C26FC">
        <w:rPr>
          <w:rFonts w:cstheme="minorHAnsi"/>
        </w:rPr>
        <w:t xml:space="preserve"> </w:t>
      </w:r>
      <w:proofErr w:type="spellStart"/>
      <w:r w:rsidR="008C26FC">
        <w:rPr>
          <w:rFonts w:cstheme="minorHAnsi"/>
        </w:rPr>
        <w:t>dari</w:t>
      </w:r>
      <w:proofErr w:type="spellEnd"/>
      <w:r w:rsidR="008C26FC">
        <w:rPr>
          <w:rFonts w:cstheme="minorHAnsi"/>
        </w:rPr>
        <w:t xml:space="preserve"> </w:t>
      </w:r>
      <w:r w:rsidR="0017482F">
        <w:rPr>
          <w:rFonts w:cstheme="minorHAnsi"/>
        </w:rPr>
        <w:t xml:space="preserve">80,97 g (K0) </w:t>
      </w:r>
      <w:proofErr w:type="spellStart"/>
      <w:r w:rsidR="0017482F">
        <w:rPr>
          <w:rFonts w:cstheme="minorHAnsi"/>
        </w:rPr>
        <w:t>sampai</w:t>
      </w:r>
      <w:proofErr w:type="spellEnd"/>
      <w:r w:rsidR="0017482F">
        <w:rPr>
          <w:rFonts w:cstheme="minorHAnsi"/>
        </w:rPr>
        <w:t xml:space="preserve"> </w:t>
      </w:r>
      <w:r w:rsidR="00A7723D">
        <w:rPr>
          <w:rFonts w:cstheme="minorHAnsi"/>
        </w:rPr>
        <w:t>93,22 g (K</w:t>
      </w:r>
      <w:r w:rsidR="00A7723D" w:rsidRPr="009F58CA">
        <w:rPr>
          <w:rFonts w:cstheme="minorHAnsi"/>
          <w:vertAlign w:val="subscript"/>
        </w:rPr>
        <w:t>1</w:t>
      </w:r>
      <w:r w:rsidR="00A7723D">
        <w:rPr>
          <w:rFonts w:cstheme="minorHAnsi"/>
        </w:rPr>
        <w:t xml:space="preserve">) dan Servo </w:t>
      </w:r>
      <w:proofErr w:type="spellStart"/>
      <w:r w:rsidR="00A7723D">
        <w:rPr>
          <w:rFonts w:cstheme="minorHAnsi"/>
        </w:rPr>
        <w:t>berkisar</w:t>
      </w:r>
      <w:proofErr w:type="spellEnd"/>
      <w:r w:rsidR="00A7723D">
        <w:rPr>
          <w:rFonts w:cstheme="minorHAnsi"/>
        </w:rPr>
        <w:t xml:space="preserve"> </w:t>
      </w:r>
      <w:proofErr w:type="spellStart"/>
      <w:r w:rsidR="00A7723D">
        <w:rPr>
          <w:rFonts w:cstheme="minorHAnsi"/>
        </w:rPr>
        <w:t>dari</w:t>
      </w:r>
      <w:proofErr w:type="spellEnd"/>
      <w:r w:rsidR="00A7723D">
        <w:rPr>
          <w:rFonts w:cstheme="minorHAnsi"/>
        </w:rPr>
        <w:t xml:space="preserve"> 32,69 g (K</w:t>
      </w:r>
      <w:r w:rsidR="00A7723D" w:rsidRPr="009F58CA">
        <w:rPr>
          <w:rFonts w:cstheme="minorHAnsi"/>
          <w:vertAlign w:val="subscript"/>
        </w:rPr>
        <w:t>1</w:t>
      </w:r>
      <w:r w:rsidR="00A7723D">
        <w:rPr>
          <w:rFonts w:cstheme="minorHAnsi"/>
        </w:rPr>
        <w:t xml:space="preserve">) </w:t>
      </w:r>
      <w:proofErr w:type="spellStart"/>
      <w:r w:rsidR="00A7723D">
        <w:rPr>
          <w:rFonts w:cstheme="minorHAnsi"/>
        </w:rPr>
        <w:t>sampai</w:t>
      </w:r>
      <w:proofErr w:type="spellEnd"/>
      <w:r w:rsidR="00A7723D">
        <w:rPr>
          <w:rFonts w:cstheme="minorHAnsi"/>
        </w:rPr>
        <w:t xml:space="preserve"> 40,15 g (K2). </w:t>
      </w:r>
      <w:r w:rsidR="00B45B7B">
        <w:rPr>
          <w:rFonts w:cstheme="minorHAnsi"/>
        </w:rPr>
        <w:t xml:space="preserve">Hal </w:t>
      </w:r>
      <w:proofErr w:type="spellStart"/>
      <w:r w:rsidR="00B45B7B">
        <w:rPr>
          <w:rFonts w:cstheme="minorHAnsi"/>
        </w:rPr>
        <w:t>ini</w:t>
      </w:r>
      <w:proofErr w:type="spellEnd"/>
      <w:r w:rsidR="00B45B7B">
        <w:rPr>
          <w:rFonts w:cstheme="minorHAnsi"/>
        </w:rPr>
        <w:t xml:space="preserve"> </w:t>
      </w:r>
      <w:proofErr w:type="spellStart"/>
      <w:r w:rsidR="00B45B7B">
        <w:rPr>
          <w:rFonts w:cstheme="minorHAnsi"/>
        </w:rPr>
        <w:t>terjadi</w:t>
      </w:r>
      <w:proofErr w:type="spellEnd"/>
      <w:r w:rsidR="00B45B7B">
        <w:rPr>
          <w:rFonts w:cstheme="minorHAnsi"/>
        </w:rPr>
        <w:t xml:space="preserve"> </w:t>
      </w:r>
      <w:proofErr w:type="spellStart"/>
      <w:r w:rsidR="00B45B7B">
        <w:rPr>
          <w:rFonts w:cstheme="minorHAnsi"/>
        </w:rPr>
        <w:t>karena</w:t>
      </w:r>
      <w:proofErr w:type="spellEnd"/>
      <w:r w:rsidR="00B45B7B">
        <w:rPr>
          <w:rFonts w:cstheme="minorHAnsi"/>
        </w:rPr>
        <w:t xml:space="preserve"> pada </w:t>
      </w:r>
      <w:proofErr w:type="spellStart"/>
      <w:r w:rsidR="00B45B7B">
        <w:rPr>
          <w:rFonts w:cstheme="minorHAnsi"/>
        </w:rPr>
        <w:t>penelitian</w:t>
      </w:r>
      <w:proofErr w:type="spellEnd"/>
      <w:r w:rsidR="00B45B7B">
        <w:rPr>
          <w:rFonts w:cstheme="minorHAnsi"/>
        </w:rPr>
        <w:t xml:space="preserve"> </w:t>
      </w:r>
      <w:proofErr w:type="spellStart"/>
      <w:r w:rsidR="00B45B7B">
        <w:rPr>
          <w:rFonts w:cstheme="minorHAnsi"/>
        </w:rPr>
        <w:t>ini</w:t>
      </w:r>
      <w:proofErr w:type="spellEnd"/>
      <w:r w:rsidR="00B45B7B">
        <w:rPr>
          <w:rFonts w:cstheme="minorHAnsi"/>
        </w:rPr>
        <w:t xml:space="preserve"> </w:t>
      </w:r>
      <w:proofErr w:type="spellStart"/>
      <w:r w:rsidR="00B45B7B">
        <w:rPr>
          <w:rFonts w:cstheme="minorHAnsi"/>
        </w:rPr>
        <w:t>dilakukan</w:t>
      </w:r>
      <w:proofErr w:type="spellEnd"/>
      <w:r w:rsidR="00B45B7B">
        <w:rPr>
          <w:rFonts w:cstheme="minorHAnsi"/>
        </w:rPr>
        <w:t xml:space="preserve"> pada media </w:t>
      </w:r>
      <w:proofErr w:type="spellStart"/>
      <w:r w:rsidR="00B45B7B">
        <w:rPr>
          <w:rFonts w:cstheme="minorHAnsi"/>
        </w:rPr>
        <w:t>terbatas</w:t>
      </w:r>
      <w:proofErr w:type="spellEnd"/>
      <w:r w:rsidR="00B45B7B">
        <w:rPr>
          <w:rFonts w:cstheme="minorHAnsi"/>
        </w:rPr>
        <w:t xml:space="preserve"> </w:t>
      </w:r>
      <w:proofErr w:type="spellStart"/>
      <w:r w:rsidR="00B45B7B">
        <w:rPr>
          <w:rFonts w:cstheme="minorHAnsi"/>
        </w:rPr>
        <w:t>didalam</w:t>
      </w:r>
      <w:proofErr w:type="spellEnd"/>
      <w:r w:rsidR="00B45B7B">
        <w:rPr>
          <w:rFonts w:cstheme="minorHAnsi"/>
        </w:rPr>
        <w:t xml:space="preserve"> polybag dan </w:t>
      </w:r>
      <w:proofErr w:type="spellStart"/>
      <w:r w:rsidR="00B45B7B">
        <w:rPr>
          <w:rFonts w:cstheme="minorHAnsi"/>
        </w:rPr>
        <w:t>ditempatkan</w:t>
      </w:r>
      <w:proofErr w:type="spellEnd"/>
      <w:r w:rsidR="00B45B7B">
        <w:rPr>
          <w:rFonts w:cstheme="minorHAnsi"/>
        </w:rPr>
        <w:t xml:space="preserve"> </w:t>
      </w:r>
      <w:proofErr w:type="spellStart"/>
      <w:r w:rsidR="00B45B7B">
        <w:rPr>
          <w:rFonts w:cstheme="minorHAnsi"/>
        </w:rPr>
        <w:t>didalam</w:t>
      </w:r>
      <w:proofErr w:type="spellEnd"/>
      <w:r w:rsidR="00B45B7B">
        <w:rPr>
          <w:rFonts w:cstheme="minorHAnsi"/>
        </w:rPr>
        <w:t xml:space="preserve"> screen house yang </w:t>
      </w:r>
      <w:proofErr w:type="spellStart"/>
      <w:r w:rsidR="00B45B7B">
        <w:rPr>
          <w:rFonts w:cstheme="minorHAnsi"/>
        </w:rPr>
        <w:t>memiliki</w:t>
      </w:r>
      <w:proofErr w:type="spellEnd"/>
      <w:r w:rsidR="00B45B7B">
        <w:rPr>
          <w:rFonts w:cstheme="minorHAnsi"/>
        </w:rPr>
        <w:t xml:space="preserve"> </w:t>
      </w:r>
      <w:proofErr w:type="spellStart"/>
      <w:r w:rsidR="00B45B7B">
        <w:rPr>
          <w:rFonts w:cstheme="minorHAnsi"/>
        </w:rPr>
        <w:t>kondisi</w:t>
      </w:r>
      <w:proofErr w:type="spellEnd"/>
      <w:r w:rsidR="00B45B7B">
        <w:rPr>
          <w:rFonts w:cstheme="minorHAnsi"/>
        </w:rPr>
        <w:t xml:space="preserve"> </w:t>
      </w:r>
      <w:proofErr w:type="spellStart"/>
      <w:r w:rsidR="00B45B7B">
        <w:rPr>
          <w:rFonts w:cstheme="minorHAnsi"/>
        </w:rPr>
        <w:t>berbeda</w:t>
      </w:r>
      <w:proofErr w:type="spellEnd"/>
      <w:r w:rsidR="00B45B7B">
        <w:rPr>
          <w:rFonts w:cstheme="minorHAnsi"/>
        </w:rPr>
        <w:t xml:space="preserve"> </w:t>
      </w:r>
      <w:proofErr w:type="spellStart"/>
      <w:r w:rsidR="00B45B7B">
        <w:rPr>
          <w:rFonts w:cstheme="minorHAnsi"/>
        </w:rPr>
        <w:t>dengan</w:t>
      </w:r>
      <w:proofErr w:type="spellEnd"/>
      <w:r w:rsidR="00A7723D">
        <w:rPr>
          <w:rFonts w:cstheme="minorHAnsi"/>
        </w:rPr>
        <w:t xml:space="preserve"> </w:t>
      </w:r>
      <w:proofErr w:type="spellStart"/>
      <w:r w:rsidR="00B45B7B">
        <w:rPr>
          <w:rFonts w:cstheme="minorHAnsi"/>
        </w:rPr>
        <w:t>agroklimat</w:t>
      </w:r>
      <w:proofErr w:type="spellEnd"/>
      <w:r w:rsidR="00B45B7B">
        <w:rPr>
          <w:rFonts w:cstheme="minorHAnsi"/>
        </w:rPr>
        <w:t xml:space="preserve"> pada </w:t>
      </w:r>
      <w:proofErr w:type="spellStart"/>
      <w:r w:rsidR="00085AB5">
        <w:rPr>
          <w:rFonts w:cstheme="minorHAnsi"/>
        </w:rPr>
        <w:t>saat</w:t>
      </w:r>
      <w:proofErr w:type="spellEnd"/>
      <w:r w:rsidR="00085AB5">
        <w:rPr>
          <w:rFonts w:cstheme="minorHAnsi"/>
        </w:rPr>
        <w:t xml:space="preserve"> uji </w:t>
      </w:r>
      <w:proofErr w:type="spellStart"/>
      <w:r w:rsidR="00085AB5">
        <w:rPr>
          <w:rFonts w:cstheme="minorHAnsi"/>
        </w:rPr>
        <w:t>varietas-varietas</w:t>
      </w:r>
      <w:proofErr w:type="spellEnd"/>
      <w:r w:rsidR="00085AB5">
        <w:rPr>
          <w:rFonts w:cstheme="minorHAnsi"/>
        </w:rPr>
        <w:t xml:space="preserve"> </w:t>
      </w:r>
      <w:proofErr w:type="spellStart"/>
      <w:r w:rsidR="00085AB5">
        <w:rPr>
          <w:rFonts w:cstheme="minorHAnsi"/>
        </w:rPr>
        <w:t>tersebut</w:t>
      </w:r>
      <w:proofErr w:type="spellEnd"/>
      <w:r w:rsidR="00085AB5">
        <w:rPr>
          <w:rFonts w:cstheme="minorHAnsi"/>
        </w:rPr>
        <w:t>.</w:t>
      </w:r>
    </w:p>
    <w:p w14:paraId="25E9CE19" w14:textId="77777777" w:rsidR="004B5D4F" w:rsidRDefault="004B5D4F" w:rsidP="00FF0C42">
      <w:pPr>
        <w:spacing w:after="0" w:line="276" w:lineRule="auto"/>
        <w:ind w:left="142" w:firstLine="709"/>
        <w:jc w:val="both"/>
        <w:rPr>
          <w:rFonts w:cstheme="minorHAnsi"/>
        </w:rPr>
      </w:pPr>
    </w:p>
    <w:p w14:paraId="76FA0C5F" w14:textId="77777777" w:rsidR="00FF0C42" w:rsidRDefault="00FF0C42" w:rsidP="00FF0C42">
      <w:pPr>
        <w:jc w:val="both"/>
        <w:rPr>
          <w:rFonts w:cstheme="minorHAnsi"/>
        </w:rPr>
      </w:pPr>
    </w:p>
    <w:p w14:paraId="2A30E1E5" w14:textId="77777777" w:rsidR="00FF0C42" w:rsidRDefault="00FF0C42" w:rsidP="00C83641">
      <w:pPr>
        <w:ind w:left="142"/>
        <w:jc w:val="both"/>
        <w:rPr>
          <w:rFonts w:cstheme="minorHAnsi"/>
        </w:rPr>
        <w:sectPr w:rsidR="00FF0C42" w:rsidSect="00204EF6">
          <w:type w:val="continuous"/>
          <w:pgSz w:w="11906" w:h="16838"/>
          <w:pgMar w:top="1701" w:right="1701" w:bottom="1701" w:left="1701" w:header="709" w:footer="709" w:gutter="0"/>
          <w:cols w:num="2" w:space="142"/>
          <w:docGrid w:linePitch="360"/>
        </w:sectPr>
      </w:pPr>
    </w:p>
    <w:p w14:paraId="02250C92" w14:textId="16A812F8" w:rsidR="00FF0C42" w:rsidRDefault="00120D2B" w:rsidP="00FB27BE">
      <w:pPr>
        <w:spacing w:after="0" w:line="276" w:lineRule="auto"/>
        <w:ind w:left="142"/>
        <w:jc w:val="both"/>
        <w:rPr>
          <w:rFonts w:cstheme="minorHAnsi"/>
        </w:rPr>
      </w:pPr>
      <w:r>
        <w:rPr>
          <w:noProof/>
        </w:rPr>
        <w:drawing>
          <wp:inline distT="0" distB="0" distL="0" distR="0" wp14:anchorId="2A6EF0DD" wp14:editId="10B8F007">
            <wp:extent cx="1781175" cy="1857375"/>
            <wp:effectExtent l="0" t="0" r="0" b="0"/>
            <wp:docPr id="14" name="Chart 14">
              <a:extLst xmlns:a="http://schemas.openxmlformats.org/drawingml/2006/main">
                <a:ext uri="{FF2B5EF4-FFF2-40B4-BE49-F238E27FC236}">
                  <a16:creationId xmlns:a16="http://schemas.microsoft.com/office/drawing/2014/main" id="{4ECA84B3-81AA-450B-8DD5-543682D581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E079F5">
        <w:rPr>
          <w:noProof/>
        </w:rPr>
        <w:drawing>
          <wp:inline distT="0" distB="0" distL="0" distR="0" wp14:anchorId="67A8A298" wp14:editId="362FA7A0">
            <wp:extent cx="1733550" cy="1857375"/>
            <wp:effectExtent l="0" t="0" r="0" b="0"/>
            <wp:docPr id="17" name="Chart 17">
              <a:extLst xmlns:a="http://schemas.openxmlformats.org/drawingml/2006/main">
                <a:ext uri="{FF2B5EF4-FFF2-40B4-BE49-F238E27FC236}">
                  <a16:creationId xmlns:a16="http://schemas.microsoft.com/office/drawing/2014/main" id="{6A11ACB4-E02C-46EE-AF2D-3B3F53DCA0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079F5">
        <w:rPr>
          <w:noProof/>
        </w:rPr>
        <w:drawing>
          <wp:inline distT="0" distB="0" distL="0" distR="0" wp14:anchorId="60EDFB53" wp14:editId="3EBF7C40">
            <wp:extent cx="1724025" cy="1857375"/>
            <wp:effectExtent l="0" t="0" r="0" b="0"/>
            <wp:docPr id="1" name="Chart 1">
              <a:extLst xmlns:a="http://schemas.openxmlformats.org/drawingml/2006/main">
                <a:ext uri="{FF2B5EF4-FFF2-40B4-BE49-F238E27FC236}">
                  <a16:creationId xmlns:a16="http://schemas.microsoft.com/office/drawing/2014/main" id="{0A1B0EB7-4A96-4A71-B7D3-B749297727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8EC817F" w14:textId="274E08CD" w:rsidR="00FB27BE" w:rsidRPr="00FB27BE" w:rsidRDefault="00FB27BE" w:rsidP="00FB27BE">
      <w:pPr>
        <w:pStyle w:val="ListParagraph"/>
        <w:numPr>
          <w:ilvl w:val="0"/>
          <w:numId w:val="9"/>
        </w:numPr>
        <w:spacing w:after="0" w:line="276" w:lineRule="auto"/>
        <w:ind w:left="1985" w:firstLine="0"/>
        <w:jc w:val="both"/>
        <w:rPr>
          <w:rFonts w:cstheme="minorHAnsi"/>
        </w:rPr>
      </w:pPr>
      <w:r>
        <w:rPr>
          <w:rFonts w:cstheme="minorHAnsi"/>
        </w:rPr>
        <w:t xml:space="preserve">                              (b)                                                 </w:t>
      </w:r>
      <w:proofErr w:type="gramStart"/>
      <w:r>
        <w:rPr>
          <w:rFonts w:cstheme="minorHAnsi"/>
        </w:rPr>
        <w:t xml:space="preserve">   (</w:t>
      </w:r>
      <w:proofErr w:type="gramEnd"/>
      <w:r>
        <w:rPr>
          <w:rFonts w:cstheme="minorHAnsi"/>
        </w:rPr>
        <w:t>c)</w:t>
      </w:r>
    </w:p>
    <w:p w14:paraId="3056D3CD" w14:textId="415DA9AE" w:rsidR="00E079F5" w:rsidRDefault="00E079F5" w:rsidP="007B5BC6">
      <w:pPr>
        <w:spacing w:after="0" w:line="276" w:lineRule="auto"/>
        <w:ind w:left="142"/>
        <w:jc w:val="center"/>
        <w:rPr>
          <w:rFonts w:cstheme="minorHAnsi"/>
        </w:rPr>
        <w:sectPr w:rsidR="00E079F5" w:rsidSect="00FF0C42">
          <w:type w:val="continuous"/>
          <w:pgSz w:w="11906" w:h="16838"/>
          <w:pgMar w:top="1701" w:right="1701" w:bottom="1701" w:left="1701" w:header="709" w:footer="709" w:gutter="0"/>
          <w:cols w:space="142"/>
          <w:docGrid w:linePitch="360"/>
        </w:sectPr>
      </w:pPr>
      <w:r w:rsidRPr="00F00E74">
        <w:rPr>
          <w:rFonts w:cstheme="minorHAnsi"/>
        </w:rPr>
        <w:t xml:space="preserve">Gambar </w:t>
      </w:r>
      <w:r w:rsidR="00FB27BE">
        <w:rPr>
          <w:rFonts w:cstheme="minorHAnsi"/>
        </w:rPr>
        <w:t>4</w:t>
      </w:r>
      <w:r w:rsidRPr="00F00E74">
        <w:rPr>
          <w:rFonts w:cstheme="minorHAnsi"/>
        </w:rPr>
        <w:t xml:space="preserve">.  </w:t>
      </w:r>
      <w:r>
        <w:rPr>
          <w:rFonts w:cstheme="minorHAnsi"/>
        </w:rPr>
        <w:t xml:space="preserve">Panjang </w:t>
      </w:r>
      <w:proofErr w:type="spellStart"/>
      <w:r>
        <w:rPr>
          <w:rFonts w:cstheme="minorHAnsi"/>
        </w:rPr>
        <w:t>buah</w:t>
      </w:r>
      <w:proofErr w:type="spellEnd"/>
      <w:r w:rsidR="00FB27BE">
        <w:rPr>
          <w:rFonts w:cstheme="minorHAnsi"/>
        </w:rPr>
        <w:t xml:space="preserve"> (a), diameter </w:t>
      </w:r>
      <w:proofErr w:type="spellStart"/>
      <w:r w:rsidR="00FB27BE">
        <w:rPr>
          <w:rFonts w:cstheme="minorHAnsi"/>
        </w:rPr>
        <w:t>buah</w:t>
      </w:r>
      <w:proofErr w:type="spellEnd"/>
      <w:r w:rsidR="00FB27BE">
        <w:rPr>
          <w:rFonts w:cstheme="minorHAnsi"/>
        </w:rPr>
        <w:t xml:space="preserve"> (b) dan </w:t>
      </w:r>
      <w:proofErr w:type="spellStart"/>
      <w:r w:rsidR="00FB27BE">
        <w:rPr>
          <w:rFonts w:cstheme="minorHAnsi"/>
        </w:rPr>
        <w:t>tebal</w:t>
      </w:r>
      <w:proofErr w:type="spellEnd"/>
      <w:r w:rsidR="00FB27BE">
        <w:rPr>
          <w:rFonts w:cstheme="minorHAnsi"/>
        </w:rPr>
        <w:t xml:space="preserve"> </w:t>
      </w:r>
      <w:proofErr w:type="spellStart"/>
      <w:r w:rsidR="00FB27BE">
        <w:rPr>
          <w:rFonts w:cstheme="minorHAnsi"/>
        </w:rPr>
        <w:t>daging</w:t>
      </w:r>
      <w:proofErr w:type="spellEnd"/>
      <w:r w:rsidR="00FB27BE">
        <w:rPr>
          <w:rFonts w:cstheme="minorHAnsi"/>
        </w:rPr>
        <w:t xml:space="preserve"> </w:t>
      </w:r>
      <w:proofErr w:type="spellStart"/>
      <w:r w:rsidR="00FB27BE">
        <w:rPr>
          <w:rFonts w:cstheme="minorHAnsi"/>
        </w:rPr>
        <w:t>buah</w:t>
      </w:r>
      <w:proofErr w:type="spellEnd"/>
      <w:r w:rsidR="00FB27BE">
        <w:rPr>
          <w:rFonts w:cstheme="minorHAnsi"/>
        </w:rPr>
        <w:t xml:space="preserve"> (c)</w:t>
      </w:r>
      <w:r>
        <w:rPr>
          <w:rFonts w:cstheme="minorHAnsi"/>
        </w:rPr>
        <w:t xml:space="preserve"> </w:t>
      </w:r>
      <w:proofErr w:type="spellStart"/>
      <w:proofErr w:type="gramStart"/>
      <w:r>
        <w:rPr>
          <w:rFonts w:cstheme="minorHAnsi"/>
        </w:rPr>
        <w:t>tanaman</w:t>
      </w:r>
      <w:proofErr w:type="spellEnd"/>
      <w:r>
        <w:rPr>
          <w:rFonts w:cstheme="minorHAnsi"/>
        </w:rPr>
        <w:t xml:space="preserve"> </w:t>
      </w:r>
      <w:r w:rsidRPr="00F00E74">
        <w:rPr>
          <w:rFonts w:cstheme="minorHAnsi"/>
        </w:rPr>
        <w:t xml:space="preserve"> </w:t>
      </w:r>
      <w:proofErr w:type="spellStart"/>
      <w:r>
        <w:rPr>
          <w:rFonts w:cstheme="minorHAnsi"/>
        </w:rPr>
        <w:t>tomat</w:t>
      </w:r>
      <w:proofErr w:type="spellEnd"/>
      <w:proofErr w:type="gramEnd"/>
      <w:r>
        <w:rPr>
          <w:rFonts w:cstheme="minorHAnsi"/>
        </w:rPr>
        <w:t xml:space="preserve"> </w:t>
      </w:r>
      <w:proofErr w:type="spellStart"/>
      <w:r w:rsidRPr="00F00E74">
        <w:rPr>
          <w:rFonts w:cstheme="minorHAnsi"/>
        </w:rPr>
        <w:t>varietas</w:t>
      </w:r>
      <w:proofErr w:type="spellEnd"/>
      <w:r w:rsidRPr="00F00E74">
        <w:rPr>
          <w:rFonts w:cstheme="minorHAnsi"/>
        </w:rPr>
        <w:t xml:space="preserve"> </w:t>
      </w:r>
      <w:proofErr w:type="spellStart"/>
      <w:r w:rsidRPr="00F00E74">
        <w:rPr>
          <w:rFonts w:cstheme="minorHAnsi"/>
        </w:rPr>
        <w:t>hibrida</w:t>
      </w:r>
      <w:proofErr w:type="spellEnd"/>
      <w:r w:rsidRPr="00F00E74">
        <w:rPr>
          <w:rFonts w:cstheme="minorHAnsi"/>
        </w:rPr>
        <w:t xml:space="preserve"> dan </w:t>
      </w:r>
      <w:proofErr w:type="spellStart"/>
      <w:r w:rsidRPr="00F00E74">
        <w:rPr>
          <w:rFonts w:cstheme="minorHAnsi"/>
        </w:rPr>
        <w:t>bersari</w:t>
      </w:r>
      <w:proofErr w:type="spellEnd"/>
      <w:r w:rsidRPr="00F00E74">
        <w:rPr>
          <w:rFonts w:cstheme="minorHAnsi"/>
        </w:rPr>
        <w:t xml:space="preserve"> </w:t>
      </w:r>
      <w:proofErr w:type="spellStart"/>
      <w:r w:rsidRPr="00F00E74">
        <w:rPr>
          <w:rFonts w:cstheme="minorHAnsi"/>
        </w:rPr>
        <w:t>bebas</w:t>
      </w:r>
      <w:proofErr w:type="spellEnd"/>
    </w:p>
    <w:p w14:paraId="486666E3" w14:textId="0E5DA226" w:rsidR="00F01EBF" w:rsidRDefault="00F01EBF" w:rsidP="00C83641">
      <w:pPr>
        <w:ind w:left="142"/>
        <w:jc w:val="both"/>
        <w:rPr>
          <w:rFonts w:cstheme="minorHAnsi"/>
        </w:rPr>
        <w:sectPr w:rsidR="00F01EBF" w:rsidSect="00204EF6">
          <w:type w:val="continuous"/>
          <w:pgSz w:w="11906" w:h="16838"/>
          <w:pgMar w:top="1701" w:right="1701" w:bottom="1701" w:left="1701" w:header="709" w:footer="709" w:gutter="0"/>
          <w:cols w:num="2" w:space="142"/>
          <w:docGrid w:linePitch="360"/>
        </w:sectPr>
      </w:pPr>
    </w:p>
    <w:p w14:paraId="1B85FFB6" w14:textId="22FB608B" w:rsidR="00C83641" w:rsidRDefault="00C83641" w:rsidP="00C83641">
      <w:pPr>
        <w:ind w:left="142"/>
        <w:jc w:val="both"/>
        <w:rPr>
          <w:rFonts w:cstheme="minorHAnsi"/>
        </w:rPr>
        <w:sectPr w:rsidR="00C83641" w:rsidSect="00CE1BAC">
          <w:type w:val="continuous"/>
          <w:pgSz w:w="11906" w:h="16838"/>
          <w:pgMar w:top="1701" w:right="1701" w:bottom="1701" w:left="1701" w:header="709" w:footer="709" w:gutter="0"/>
          <w:cols w:num="2" w:space="142"/>
          <w:docGrid w:linePitch="360"/>
        </w:sectPr>
      </w:pPr>
    </w:p>
    <w:p w14:paraId="133EB0A5" w14:textId="74BA3816" w:rsidR="000A51B0" w:rsidRPr="007B5BC6" w:rsidRDefault="007B5BC6" w:rsidP="00152720">
      <w:pPr>
        <w:spacing w:after="120"/>
        <w:jc w:val="center"/>
        <w:rPr>
          <w:b/>
          <w:bCs/>
        </w:rPr>
      </w:pPr>
      <w:r w:rsidRPr="007B5BC6">
        <w:rPr>
          <w:b/>
          <w:bCs/>
        </w:rPr>
        <w:t>Kesimpulan</w:t>
      </w:r>
    </w:p>
    <w:p w14:paraId="63E1B006" w14:textId="77777777" w:rsidR="007B5BC6" w:rsidRPr="007B5BC6" w:rsidRDefault="007B5BC6" w:rsidP="00152720">
      <w:pPr>
        <w:pStyle w:val="ListParagraph"/>
        <w:numPr>
          <w:ilvl w:val="0"/>
          <w:numId w:val="10"/>
        </w:numPr>
        <w:spacing w:after="120" w:line="276" w:lineRule="auto"/>
        <w:ind w:left="426"/>
        <w:jc w:val="both"/>
      </w:pPr>
      <w:proofErr w:type="spellStart"/>
      <w:r w:rsidRPr="007B5BC6">
        <w:rPr>
          <w:lang w:val="en-US"/>
        </w:rPr>
        <w:t>Penampilan</w:t>
      </w:r>
      <w:proofErr w:type="spellEnd"/>
      <w:r w:rsidRPr="007B5BC6">
        <w:rPr>
          <w:lang w:val="en-US"/>
        </w:rPr>
        <w:t xml:space="preserve"> </w:t>
      </w:r>
      <w:proofErr w:type="spellStart"/>
      <w:r w:rsidRPr="007B5BC6">
        <w:rPr>
          <w:lang w:val="en-US"/>
        </w:rPr>
        <w:t>tanaman</w:t>
      </w:r>
      <w:proofErr w:type="spellEnd"/>
      <w:r w:rsidRPr="007B5BC6">
        <w:rPr>
          <w:lang w:val="en-US"/>
        </w:rPr>
        <w:t xml:space="preserve"> </w:t>
      </w:r>
      <w:proofErr w:type="spellStart"/>
      <w:r w:rsidRPr="007B5BC6">
        <w:rPr>
          <w:lang w:val="en-US"/>
        </w:rPr>
        <w:t>tomat</w:t>
      </w:r>
      <w:proofErr w:type="spellEnd"/>
      <w:r w:rsidRPr="007B5BC6">
        <w:rPr>
          <w:lang w:val="en-US"/>
        </w:rPr>
        <w:t xml:space="preserve"> </w:t>
      </w:r>
      <w:proofErr w:type="spellStart"/>
      <w:r w:rsidRPr="007B5BC6">
        <w:rPr>
          <w:lang w:val="en-US"/>
        </w:rPr>
        <w:t>varietas</w:t>
      </w:r>
      <w:proofErr w:type="spellEnd"/>
      <w:r w:rsidRPr="007B5BC6">
        <w:rPr>
          <w:lang w:val="en-US"/>
        </w:rPr>
        <w:t xml:space="preserve"> </w:t>
      </w:r>
      <w:proofErr w:type="spellStart"/>
      <w:r w:rsidRPr="007B5BC6">
        <w:rPr>
          <w:lang w:val="en-US"/>
        </w:rPr>
        <w:t>bersari</w:t>
      </w:r>
      <w:proofErr w:type="spellEnd"/>
      <w:r w:rsidRPr="007B5BC6">
        <w:rPr>
          <w:lang w:val="en-US"/>
        </w:rPr>
        <w:t xml:space="preserve"> </w:t>
      </w:r>
      <w:proofErr w:type="spellStart"/>
      <w:r w:rsidRPr="007B5BC6">
        <w:rPr>
          <w:lang w:val="en-US"/>
        </w:rPr>
        <w:t>bebas</w:t>
      </w:r>
      <w:proofErr w:type="spellEnd"/>
      <w:r w:rsidRPr="007B5BC6">
        <w:rPr>
          <w:lang w:val="en-US"/>
        </w:rPr>
        <w:t xml:space="preserve"> dan </w:t>
      </w:r>
      <w:proofErr w:type="spellStart"/>
      <w:r w:rsidRPr="007B5BC6">
        <w:rPr>
          <w:lang w:val="en-US"/>
        </w:rPr>
        <w:t>hibrida</w:t>
      </w:r>
      <w:proofErr w:type="spellEnd"/>
      <w:r w:rsidRPr="007B5BC6">
        <w:rPr>
          <w:lang w:val="en-US"/>
        </w:rPr>
        <w:t xml:space="preserve"> pada </w:t>
      </w:r>
      <w:proofErr w:type="spellStart"/>
      <w:r w:rsidRPr="007B5BC6">
        <w:rPr>
          <w:lang w:val="en-US"/>
        </w:rPr>
        <w:t>karakter</w:t>
      </w:r>
      <w:proofErr w:type="spellEnd"/>
      <w:r w:rsidRPr="007B5BC6">
        <w:t xml:space="preserve"> </w:t>
      </w:r>
      <w:proofErr w:type="spellStart"/>
      <w:r w:rsidRPr="007B5BC6">
        <w:t>tinggi</w:t>
      </w:r>
      <w:proofErr w:type="spellEnd"/>
      <w:r w:rsidRPr="007B5BC6">
        <w:t xml:space="preserve"> </w:t>
      </w:r>
      <w:proofErr w:type="spellStart"/>
      <w:r w:rsidRPr="007B5BC6">
        <w:t>tanaman</w:t>
      </w:r>
      <w:proofErr w:type="spellEnd"/>
      <w:r w:rsidRPr="007B5BC6">
        <w:t xml:space="preserve">, </w:t>
      </w:r>
      <w:proofErr w:type="spellStart"/>
      <w:r w:rsidRPr="007B5BC6">
        <w:t>bobot</w:t>
      </w:r>
      <w:proofErr w:type="spellEnd"/>
      <w:r w:rsidRPr="007B5BC6">
        <w:t xml:space="preserve"> </w:t>
      </w:r>
      <w:proofErr w:type="spellStart"/>
      <w:r w:rsidRPr="007B5BC6">
        <w:t>kering</w:t>
      </w:r>
      <w:proofErr w:type="spellEnd"/>
      <w:r w:rsidRPr="007B5BC6">
        <w:t xml:space="preserve"> </w:t>
      </w:r>
      <w:proofErr w:type="spellStart"/>
      <w:r w:rsidRPr="007B5BC6">
        <w:t>tajuk</w:t>
      </w:r>
      <w:proofErr w:type="spellEnd"/>
      <w:r w:rsidRPr="007B5BC6">
        <w:t xml:space="preserve">, </w:t>
      </w:r>
      <w:proofErr w:type="spellStart"/>
      <w:r w:rsidRPr="007B5BC6">
        <w:t>bobot</w:t>
      </w:r>
      <w:proofErr w:type="spellEnd"/>
      <w:r w:rsidRPr="007B5BC6">
        <w:t xml:space="preserve"> </w:t>
      </w:r>
      <w:proofErr w:type="spellStart"/>
      <w:r w:rsidRPr="007B5BC6">
        <w:t>kering</w:t>
      </w:r>
      <w:proofErr w:type="spellEnd"/>
      <w:r w:rsidRPr="007B5BC6">
        <w:t xml:space="preserve"> </w:t>
      </w:r>
      <w:proofErr w:type="spellStart"/>
      <w:r w:rsidRPr="007B5BC6">
        <w:t>akar</w:t>
      </w:r>
      <w:proofErr w:type="spellEnd"/>
      <w:r w:rsidRPr="007B5BC6">
        <w:t xml:space="preserve">, </w:t>
      </w:r>
      <w:proofErr w:type="spellStart"/>
      <w:r w:rsidRPr="007B5BC6">
        <w:t>jumlah</w:t>
      </w:r>
      <w:proofErr w:type="spellEnd"/>
      <w:r w:rsidRPr="007B5BC6">
        <w:t xml:space="preserve"> </w:t>
      </w:r>
      <w:proofErr w:type="spellStart"/>
      <w:r w:rsidRPr="007B5BC6">
        <w:t>bunga</w:t>
      </w:r>
      <w:proofErr w:type="spellEnd"/>
      <w:r w:rsidRPr="007B5BC6">
        <w:t xml:space="preserve">, </w:t>
      </w:r>
      <w:proofErr w:type="spellStart"/>
      <w:r w:rsidRPr="007B5BC6">
        <w:t>bobot</w:t>
      </w:r>
      <w:proofErr w:type="spellEnd"/>
      <w:r w:rsidRPr="007B5BC6">
        <w:t xml:space="preserve"> per </w:t>
      </w:r>
      <w:proofErr w:type="spellStart"/>
      <w:r w:rsidRPr="007B5BC6">
        <w:t>butir</w:t>
      </w:r>
      <w:proofErr w:type="spellEnd"/>
      <w:r w:rsidRPr="007B5BC6">
        <w:t xml:space="preserve"> </w:t>
      </w:r>
      <w:proofErr w:type="spellStart"/>
      <w:r w:rsidRPr="007B5BC6">
        <w:t>buah</w:t>
      </w:r>
      <w:proofErr w:type="spellEnd"/>
      <w:r w:rsidRPr="007B5BC6">
        <w:t xml:space="preserve">, </w:t>
      </w:r>
      <w:proofErr w:type="spellStart"/>
      <w:r w:rsidRPr="007B5BC6">
        <w:t>panjang</w:t>
      </w:r>
      <w:proofErr w:type="spellEnd"/>
      <w:r w:rsidRPr="007B5BC6">
        <w:t xml:space="preserve"> </w:t>
      </w:r>
      <w:proofErr w:type="spellStart"/>
      <w:r w:rsidRPr="007B5BC6">
        <w:t>buah</w:t>
      </w:r>
      <w:proofErr w:type="spellEnd"/>
      <w:r w:rsidRPr="007B5BC6">
        <w:t xml:space="preserve">, diameter </w:t>
      </w:r>
      <w:proofErr w:type="spellStart"/>
      <w:r w:rsidRPr="007B5BC6">
        <w:t>buah</w:t>
      </w:r>
      <w:proofErr w:type="spellEnd"/>
      <w:r w:rsidRPr="007B5BC6">
        <w:t xml:space="preserve"> dan </w:t>
      </w:r>
      <w:proofErr w:type="spellStart"/>
      <w:r w:rsidRPr="007B5BC6">
        <w:t>tebal</w:t>
      </w:r>
      <w:proofErr w:type="spellEnd"/>
      <w:r w:rsidRPr="007B5BC6">
        <w:t xml:space="preserve"> </w:t>
      </w:r>
      <w:proofErr w:type="spellStart"/>
      <w:r w:rsidRPr="007B5BC6">
        <w:t>daging</w:t>
      </w:r>
      <w:proofErr w:type="spellEnd"/>
      <w:r w:rsidRPr="007B5BC6">
        <w:t xml:space="preserve"> </w:t>
      </w:r>
      <w:proofErr w:type="spellStart"/>
      <w:r w:rsidRPr="007B5BC6">
        <w:t>buah</w:t>
      </w:r>
      <w:proofErr w:type="spellEnd"/>
      <w:r w:rsidRPr="007B5BC6">
        <w:t xml:space="preserve"> </w:t>
      </w:r>
      <w:proofErr w:type="spellStart"/>
      <w:r w:rsidRPr="007B5BC6">
        <w:t>merupakan</w:t>
      </w:r>
      <w:proofErr w:type="spellEnd"/>
      <w:r w:rsidRPr="007B5BC6">
        <w:t xml:space="preserve"> </w:t>
      </w:r>
      <w:proofErr w:type="spellStart"/>
      <w:r w:rsidRPr="007B5BC6">
        <w:t>hasil</w:t>
      </w:r>
      <w:proofErr w:type="spellEnd"/>
      <w:r w:rsidRPr="007B5BC6">
        <w:t xml:space="preserve"> </w:t>
      </w:r>
      <w:proofErr w:type="spellStart"/>
      <w:r w:rsidRPr="007B5BC6">
        <w:t>interaksi</w:t>
      </w:r>
      <w:proofErr w:type="spellEnd"/>
      <w:r w:rsidRPr="007B5BC6">
        <w:t xml:space="preserve"> </w:t>
      </w:r>
      <w:proofErr w:type="spellStart"/>
      <w:r w:rsidRPr="007B5BC6">
        <w:t>antara</w:t>
      </w:r>
      <w:proofErr w:type="spellEnd"/>
      <w:r w:rsidRPr="007B5BC6">
        <w:t xml:space="preserve"> factor genetic </w:t>
      </w:r>
      <w:proofErr w:type="spellStart"/>
      <w:proofErr w:type="gramStart"/>
      <w:r w:rsidRPr="007B5BC6">
        <w:t>dengan</w:t>
      </w:r>
      <w:proofErr w:type="spellEnd"/>
      <w:r w:rsidRPr="007B5BC6">
        <w:rPr>
          <w:lang w:val="en-US"/>
        </w:rPr>
        <w:t xml:space="preserve">  factor</w:t>
      </w:r>
      <w:proofErr w:type="gramEnd"/>
      <w:r w:rsidRPr="007B5BC6">
        <w:rPr>
          <w:lang w:val="en-US"/>
        </w:rPr>
        <w:t xml:space="preserve"> </w:t>
      </w:r>
      <w:proofErr w:type="spellStart"/>
      <w:r w:rsidRPr="007B5BC6">
        <w:rPr>
          <w:lang w:val="en-US"/>
        </w:rPr>
        <w:t>perlakuan</w:t>
      </w:r>
      <w:proofErr w:type="spellEnd"/>
      <w:r w:rsidRPr="007B5BC6">
        <w:rPr>
          <w:lang w:val="en-US"/>
        </w:rPr>
        <w:t xml:space="preserve"> </w:t>
      </w:r>
      <w:proofErr w:type="spellStart"/>
      <w:r w:rsidRPr="007B5BC6">
        <w:rPr>
          <w:lang w:val="en-US"/>
        </w:rPr>
        <w:t>pupuk</w:t>
      </w:r>
      <w:proofErr w:type="spellEnd"/>
      <w:r w:rsidRPr="007B5BC6">
        <w:rPr>
          <w:lang w:val="en-US"/>
        </w:rPr>
        <w:t xml:space="preserve"> organic </w:t>
      </w:r>
      <w:proofErr w:type="spellStart"/>
      <w:r w:rsidRPr="007B5BC6">
        <w:rPr>
          <w:lang w:val="en-US"/>
        </w:rPr>
        <w:t>cair</w:t>
      </w:r>
      <w:proofErr w:type="spellEnd"/>
      <w:r w:rsidRPr="007B5BC6">
        <w:rPr>
          <w:lang w:val="en-US"/>
        </w:rPr>
        <w:t>.</w:t>
      </w:r>
    </w:p>
    <w:p w14:paraId="5886D2D6" w14:textId="77777777" w:rsidR="00152720" w:rsidRPr="00152720" w:rsidRDefault="007B5BC6" w:rsidP="00152720">
      <w:pPr>
        <w:pStyle w:val="ListParagraph"/>
        <w:numPr>
          <w:ilvl w:val="0"/>
          <w:numId w:val="10"/>
        </w:numPr>
        <w:spacing w:after="120" w:line="276" w:lineRule="auto"/>
        <w:ind w:left="426"/>
        <w:jc w:val="both"/>
      </w:pPr>
      <w:proofErr w:type="spellStart"/>
      <w:r w:rsidRPr="007B5BC6">
        <w:rPr>
          <w:lang w:val="en-US"/>
        </w:rPr>
        <w:t>Varietas</w:t>
      </w:r>
      <w:proofErr w:type="spellEnd"/>
      <w:r w:rsidRPr="007B5BC6">
        <w:rPr>
          <w:lang w:val="en-US"/>
        </w:rPr>
        <w:t xml:space="preserve"> </w:t>
      </w:r>
      <w:proofErr w:type="spellStart"/>
      <w:r w:rsidRPr="007B5BC6">
        <w:rPr>
          <w:lang w:val="en-US"/>
        </w:rPr>
        <w:t>hibrida</w:t>
      </w:r>
      <w:proofErr w:type="spellEnd"/>
      <w:r w:rsidRPr="007B5BC6">
        <w:rPr>
          <w:lang w:val="en-US"/>
        </w:rPr>
        <w:t xml:space="preserve"> </w:t>
      </w:r>
      <w:proofErr w:type="spellStart"/>
      <w:r w:rsidRPr="007B5BC6">
        <w:rPr>
          <w:lang w:val="en-US"/>
        </w:rPr>
        <w:t>menunjukkan</w:t>
      </w:r>
      <w:proofErr w:type="spellEnd"/>
      <w:r w:rsidRPr="007B5BC6">
        <w:rPr>
          <w:lang w:val="en-US"/>
        </w:rPr>
        <w:t xml:space="preserve"> </w:t>
      </w:r>
      <w:proofErr w:type="spellStart"/>
      <w:r w:rsidRPr="007B5BC6">
        <w:rPr>
          <w:lang w:val="en-US"/>
        </w:rPr>
        <w:t>penampilan</w:t>
      </w:r>
      <w:proofErr w:type="spellEnd"/>
      <w:r w:rsidRPr="007B5BC6">
        <w:rPr>
          <w:lang w:val="en-US"/>
        </w:rPr>
        <w:t xml:space="preserve"> yang </w:t>
      </w:r>
      <w:proofErr w:type="spellStart"/>
      <w:r w:rsidRPr="007B5BC6">
        <w:rPr>
          <w:lang w:val="en-US"/>
        </w:rPr>
        <w:t>lebih</w:t>
      </w:r>
      <w:proofErr w:type="spellEnd"/>
      <w:r w:rsidRPr="007B5BC6">
        <w:rPr>
          <w:lang w:val="en-US"/>
        </w:rPr>
        <w:t xml:space="preserve"> </w:t>
      </w:r>
      <w:proofErr w:type="spellStart"/>
      <w:r w:rsidRPr="007B5BC6">
        <w:rPr>
          <w:lang w:val="en-US"/>
        </w:rPr>
        <w:t>baik</w:t>
      </w:r>
      <w:proofErr w:type="spellEnd"/>
      <w:r w:rsidRPr="007B5BC6">
        <w:rPr>
          <w:lang w:val="en-US"/>
        </w:rPr>
        <w:t xml:space="preserve"> </w:t>
      </w:r>
      <w:proofErr w:type="spellStart"/>
      <w:r w:rsidRPr="007B5BC6">
        <w:rPr>
          <w:lang w:val="en-US"/>
        </w:rPr>
        <w:t>dibandingakan</w:t>
      </w:r>
      <w:proofErr w:type="spellEnd"/>
      <w:r w:rsidRPr="007B5BC6">
        <w:rPr>
          <w:lang w:val="en-US"/>
        </w:rPr>
        <w:t xml:space="preserve"> </w:t>
      </w:r>
      <w:proofErr w:type="spellStart"/>
      <w:r w:rsidRPr="007B5BC6">
        <w:rPr>
          <w:lang w:val="en-US"/>
        </w:rPr>
        <w:t>varietas</w:t>
      </w:r>
      <w:proofErr w:type="spellEnd"/>
      <w:r w:rsidRPr="007B5BC6">
        <w:rPr>
          <w:lang w:val="en-US"/>
        </w:rPr>
        <w:t xml:space="preserve"> </w:t>
      </w:r>
      <w:proofErr w:type="spellStart"/>
      <w:r w:rsidRPr="007B5BC6">
        <w:rPr>
          <w:lang w:val="en-US"/>
        </w:rPr>
        <w:t>bersari</w:t>
      </w:r>
      <w:proofErr w:type="spellEnd"/>
      <w:r w:rsidRPr="007B5BC6">
        <w:rPr>
          <w:lang w:val="en-US"/>
        </w:rPr>
        <w:t xml:space="preserve"> </w:t>
      </w:r>
      <w:proofErr w:type="spellStart"/>
      <w:r w:rsidRPr="007B5BC6">
        <w:rPr>
          <w:lang w:val="en-US"/>
        </w:rPr>
        <w:t>bebas</w:t>
      </w:r>
      <w:proofErr w:type="spellEnd"/>
      <w:r w:rsidRPr="007B5BC6">
        <w:rPr>
          <w:lang w:val="en-US"/>
        </w:rPr>
        <w:t xml:space="preserve"> pada </w:t>
      </w:r>
      <w:proofErr w:type="spellStart"/>
      <w:r w:rsidRPr="007B5BC6">
        <w:rPr>
          <w:lang w:val="en-US"/>
        </w:rPr>
        <w:t>semua</w:t>
      </w:r>
      <w:proofErr w:type="spellEnd"/>
      <w:r w:rsidRPr="007B5BC6">
        <w:rPr>
          <w:lang w:val="en-US"/>
        </w:rPr>
        <w:t xml:space="preserve"> </w:t>
      </w:r>
      <w:proofErr w:type="spellStart"/>
      <w:r w:rsidRPr="007B5BC6">
        <w:rPr>
          <w:lang w:val="en-US"/>
        </w:rPr>
        <w:t>taraf</w:t>
      </w:r>
      <w:proofErr w:type="spellEnd"/>
      <w:r w:rsidRPr="007B5BC6">
        <w:rPr>
          <w:lang w:val="en-US"/>
        </w:rPr>
        <w:t xml:space="preserve"> </w:t>
      </w:r>
      <w:proofErr w:type="spellStart"/>
      <w:r w:rsidRPr="007B5BC6">
        <w:rPr>
          <w:lang w:val="en-US"/>
        </w:rPr>
        <w:t>perlakuan</w:t>
      </w:r>
      <w:proofErr w:type="spellEnd"/>
      <w:r w:rsidRPr="007B5BC6">
        <w:rPr>
          <w:lang w:val="en-US"/>
        </w:rPr>
        <w:t xml:space="preserve"> </w:t>
      </w:r>
      <w:proofErr w:type="spellStart"/>
      <w:r w:rsidRPr="007B5BC6">
        <w:rPr>
          <w:lang w:val="en-US"/>
        </w:rPr>
        <w:t>pupuk</w:t>
      </w:r>
      <w:proofErr w:type="spellEnd"/>
      <w:r w:rsidRPr="007B5BC6">
        <w:rPr>
          <w:lang w:val="en-US"/>
        </w:rPr>
        <w:t xml:space="preserve"> organic </w:t>
      </w:r>
      <w:proofErr w:type="spellStart"/>
      <w:r w:rsidRPr="007B5BC6">
        <w:rPr>
          <w:lang w:val="en-US"/>
        </w:rPr>
        <w:t>cair</w:t>
      </w:r>
      <w:proofErr w:type="spellEnd"/>
      <w:r w:rsidRPr="007B5BC6">
        <w:rPr>
          <w:lang w:val="en-US"/>
        </w:rPr>
        <w:t xml:space="preserve">. </w:t>
      </w:r>
      <w:proofErr w:type="spellStart"/>
      <w:r w:rsidRPr="007B5BC6">
        <w:rPr>
          <w:lang w:val="en-US"/>
        </w:rPr>
        <w:t>Varietas</w:t>
      </w:r>
      <w:proofErr w:type="spellEnd"/>
      <w:r w:rsidRPr="007B5BC6">
        <w:rPr>
          <w:lang w:val="en-US"/>
        </w:rPr>
        <w:t xml:space="preserve"> Larisa F1 </w:t>
      </w:r>
      <w:proofErr w:type="spellStart"/>
      <w:r w:rsidRPr="007B5BC6">
        <w:rPr>
          <w:lang w:val="en-US"/>
        </w:rPr>
        <w:t>merupakan</w:t>
      </w:r>
      <w:proofErr w:type="spellEnd"/>
      <w:r w:rsidRPr="007B5BC6">
        <w:rPr>
          <w:lang w:val="en-US"/>
        </w:rPr>
        <w:t xml:space="preserve"> </w:t>
      </w:r>
      <w:proofErr w:type="spellStart"/>
      <w:r w:rsidRPr="007B5BC6">
        <w:rPr>
          <w:lang w:val="en-US"/>
        </w:rPr>
        <w:t>varietas</w:t>
      </w:r>
      <w:proofErr w:type="spellEnd"/>
      <w:r w:rsidRPr="007B5BC6">
        <w:rPr>
          <w:lang w:val="en-US"/>
        </w:rPr>
        <w:t xml:space="preserve"> yang </w:t>
      </w:r>
      <w:proofErr w:type="spellStart"/>
      <w:r w:rsidRPr="007B5BC6">
        <w:rPr>
          <w:lang w:val="en-US"/>
        </w:rPr>
        <w:t>menunjukkan</w:t>
      </w:r>
      <w:proofErr w:type="spellEnd"/>
      <w:r w:rsidRPr="007B5BC6">
        <w:rPr>
          <w:lang w:val="en-US"/>
        </w:rPr>
        <w:t xml:space="preserve"> </w:t>
      </w:r>
      <w:proofErr w:type="spellStart"/>
      <w:r w:rsidRPr="007B5BC6">
        <w:rPr>
          <w:lang w:val="en-US"/>
        </w:rPr>
        <w:t>penampilan</w:t>
      </w:r>
      <w:proofErr w:type="spellEnd"/>
      <w:r w:rsidRPr="007B5BC6">
        <w:rPr>
          <w:lang w:val="en-US"/>
        </w:rPr>
        <w:t xml:space="preserve"> </w:t>
      </w:r>
      <w:proofErr w:type="spellStart"/>
      <w:r w:rsidRPr="007B5BC6">
        <w:rPr>
          <w:lang w:val="en-US"/>
        </w:rPr>
        <w:t>terbaik</w:t>
      </w:r>
      <w:proofErr w:type="spellEnd"/>
      <w:r w:rsidRPr="007B5BC6">
        <w:rPr>
          <w:lang w:val="en-US"/>
        </w:rPr>
        <w:t xml:space="preserve"> pada </w:t>
      </w:r>
      <w:proofErr w:type="spellStart"/>
      <w:r w:rsidRPr="007B5BC6">
        <w:rPr>
          <w:lang w:val="en-US"/>
        </w:rPr>
        <w:t>semua</w:t>
      </w:r>
      <w:proofErr w:type="spellEnd"/>
      <w:r w:rsidRPr="007B5BC6">
        <w:rPr>
          <w:lang w:val="en-US"/>
        </w:rPr>
        <w:t xml:space="preserve"> </w:t>
      </w:r>
      <w:proofErr w:type="spellStart"/>
      <w:r w:rsidRPr="007B5BC6">
        <w:rPr>
          <w:lang w:val="en-US"/>
        </w:rPr>
        <w:t>karakter</w:t>
      </w:r>
      <w:proofErr w:type="spellEnd"/>
    </w:p>
    <w:p w14:paraId="07AD4347" w14:textId="124F67E0" w:rsidR="007B5BC6" w:rsidRDefault="00152720" w:rsidP="00152720">
      <w:pPr>
        <w:pStyle w:val="ListParagraph"/>
        <w:numPr>
          <w:ilvl w:val="0"/>
          <w:numId w:val="10"/>
        </w:numPr>
        <w:spacing w:after="120" w:line="276" w:lineRule="auto"/>
        <w:ind w:left="426"/>
        <w:jc w:val="both"/>
      </w:pPr>
      <w:proofErr w:type="spellStart"/>
      <w:r w:rsidRPr="00152720">
        <w:rPr>
          <w:lang w:val="en-US"/>
        </w:rPr>
        <w:t>Perlakuan</w:t>
      </w:r>
      <w:proofErr w:type="spellEnd"/>
      <w:r w:rsidRPr="00152720">
        <w:rPr>
          <w:lang w:val="en-US"/>
        </w:rPr>
        <w:t xml:space="preserve"> </w:t>
      </w:r>
      <w:proofErr w:type="spellStart"/>
      <w:r w:rsidRPr="00152720">
        <w:rPr>
          <w:lang w:val="en-US"/>
        </w:rPr>
        <w:t>pupuk</w:t>
      </w:r>
      <w:proofErr w:type="spellEnd"/>
      <w:r w:rsidRPr="00152720">
        <w:rPr>
          <w:lang w:val="en-US"/>
        </w:rPr>
        <w:t xml:space="preserve"> organic </w:t>
      </w:r>
      <w:proofErr w:type="spellStart"/>
      <w:r w:rsidRPr="00152720">
        <w:rPr>
          <w:lang w:val="en-US"/>
        </w:rPr>
        <w:t>cair</w:t>
      </w:r>
      <w:proofErr w:type="spellEnd"/>
      <w:r w:rsidRPr="00152720">
        <w:rPr>
          <w:lang w:val="en-US"/>
        </w:rPr>
        <w:t xml:space="preserve"> pada </w:t>
      </w:r>
      <w:proofErr w:type="spellStart"/>
      <w:r w:rsidRPr="00152720">
        <w:rPr>
          <w:lang w:val="en-US"/>
        </w:rPr>
        <w:t>konsentrasi</w:t>
      </w:r>
      <w:proofErr w:type="spellEnd"/>
      <w:r w:rsidRPr="00152720">
        <w:rPr>
          <w:lang w:val="en-US"/>
        </w:rPr>
        <w:t xml:space="preserve"> </w:t>
      </w:r>
      <w:r w:rsidRPr="00152720">
        <w:t>2,5 – 5 ml L</w:t>
      </w:r>
      <w:r w:rsidRPr="00152720">
        <w:rPr>
          <w:vertAlign w:val="superscript"/>
        </w:rPr>
        <w:t>-</w:t>
      </w:r>
      <w:proofErr w:type="gramStart"/>
      <w:r w:rsidRPr="00152720">
        <w:rPr>
          <w:vertAlign w:val="superscript"/>
        </w:rPr>
        <w:t>1</w:t>
      </w:r>
      <w:r w:rsidRPr="00152720">
        <w:t xml:space="preserve">  </w:t>
      </w:r>
      <w:proofErr w:type="spellStart"/>
      <w:r w:rsidRPr="00152720">
        <w:t>menunjukkan</w:t>
      </w:r>
      <w:proofErr w:type="spellEnd"/>
      <w:proofErr w:type="gramEnd"/>
      <w:r w:rsidRPr="00152720">
        <w:t xml:space="preserve"> </w:t>
      </w:r>
      <w:proofErr w:type="spellStart"/>
      <w:r w:rsidRPr="00152720">
        <w:t>pengaruh</w:t>
      </w:r>
      <w:proofErr w:type="spellEnd"/>
      <w:r w:rsidRPr="00152720">
        <w:t xml:space="preserve"> </w:t>
      </w:r>
      <w:proofErr w:type="spellStart"/>
      <w:r w:rsidRPr="00152720">
        <w:t>positif</w:t>
      </w:r>
      <w:proofErr w:type="spellEnd"/>
      <w:r w:rsidRPr="00152720">
        <w:t xml:space="preserve"> </w:t>
      </w:r>
      <w:proofErr w:type="spellStart"/>
      <w:r w:rsidRPr="00152720">
        <w:t>terhadap</w:t>
      </w:r>
      <w:proofErr w:type="spellEnd"/>
      <w:r w:rsidRPr="00152720">
        <w:t xml:space="preserve"> </w:t>
      </w:r>
      <w:proofErr w:type="spellStart"/>
      <w:r w:rsidRPr="00152720">
        <w:t>pertumbuhan</w:t>
      </w:r>
      <w:proofErr w:type="spellEnd"/>
      <w:r w:rsidRPr="00152720">
        <w:t xml:space="preserve"> dan </w:t>
      </w:r>
      <w:proofErr w:type="spellStart"/>
      <w:r w:rsidRPr="00152720">
        <w:t>hasil</w:t>
      </w:r>
      <w:proofErr w:type="spellEnd"/>
      <w:r w:rsidRPr="00152720">
        <w:t xml:space="preserve"> </w:t>
      </w:r>
      <w:proofErr w:type="spellStart"/>
      <w:r w:rsidRPr="00152720">
        <w:t>tanaman</w:t>
      </w:r>
      <w:proofErr w:type="spellEnd"/>
      <w:r w:rsidRPr="00152720">
        <w:t xml:space="preserve"> </w:t>
      </w:r>
      <w:proofErr w:type="spellStart"/>
      <w:r w:rsidRPr="00152720">
        <w:t>tomat</w:t>
      </w:r>
      <w:proofErr w:type="spellEnd"/>
      <w:r w:rsidRPr="00152720">
        <w:t xml:space="preserve"> </w:t>
      </w:r>
      <w:proofErr w:type="spellStart"/>
      <w:r w:rsidRPr="00152720">
        <w:t>varietas</w:t>
      </w:r>
      <w:proofErr w:type="spellEnd"/>
      <w:r w:rsidRPr="00152720">
        <w:t xml:space="preserve"> </w:t>
      </w:r>
      <w:proofErr w:type="spellStart"/>
      <w:r w:rsidRPr="00152720">
        <w:t>bersari</w:t>
      </w:r>
      <w:proofErr w:type="spellEnd"/>
      <w:r w:rsidRPr="00152720">
        <w:t xml:space="preserve"> </w:t>
      </w:r>
      <w:proofErr w:type="spellStart"/>
      <w:r w:rsidRPr="00152720">
        <w:t>bebas</w:t>
      </w:r>
      <w:proofErr w:type="spellEnd"/>
      <w:r w:rsidRPr="00152720">
        <w:t xml:space="preserve"> dan </w:t>
      </w:r>
      <w:proofErr w:type="spellStart"/>
      <w:r w:rsidRPr="00152720">
        <w:t>hibrida</w:t>
      </w:r>
      <w:proofErr w:type="spellEnd"/>
      <w:r>
        <w:t>.</w:t>
      </w:r>
    </w:p>
    <w:p w14:paraId="0B50B4A6" w14:textId="77777777" w:rsidR="00152720" w:rsidRPr="00152720" w:rsidRDefault="00152720" w:rsidP="00152720">
      <w:pPr>
        <w:pStyle w:val="ListParagraph"/>
        <w:spacing w:after="0" w:line="276" w:lineRule="auto"/>
        <w:ind w:left="426"/>
        <w:jc w:val="both"/>
      </w:pPr>
    </w:p>
    <w:p w14:paraId="2706A5B2" w14:textId="07E9B832" w:rsidR="007B5BC6" w:rsidRPr="00152720" w:rsidRDefault="00152720" w:rsidP="00152720">
      <w:pPr>
        <w:spacing w:after="0" w:line="276" w:lineRule="auto"/>
        <w:jc w:val="center"/>
        <w:rPr>
          <w:b/>
          <w:bCs/>
        </w:rPr>
      </w:pPr>
      <w:proofErr w:type="spellStart"/>
      <w:r w:rsidRPr="00152720">
        <w:rPr>
          <w:b/>
          <w:bCs/>
        </w:rPr>
        <w:t>Ucapan</w:t>
      </w:r>
      <w:proofErr w:type="spellEnd"/>
      <w:r w:rsidRPr="00152720">
        <w:rPr>
          <w:b/>
          <w:bCs/>
        </w:rPr>
        <w:t xml:space="preserve"> </w:t>
      </w:r>
      <w:proofErr w:type="spellStart"/>
      <w:r w:rsidRPr="00152720">
        <w:rPr>
          <w:b/>
          <w:bCs/>
        </w:rPr>
        <w:t>Terimakasih</w:t>
      </w:r>
      <w:proofErr w:type="spellEnd"/>
    </w:p>
    <w:p w14:paraId="1C66952D" w14:textId="11EF93D7" w:rsidR="00152720" w:rsidRDefault="00152720" w:rsidP="00152720">
      <w:pPr>
        <w:tabs>
          <w:tab w:val="num" w:pos="720"/>
        </w:tabs>
        <w:spacing w:after="0" w:line="276" w:lineRule="auto"/>
        <w:ind w:left="142"/>
        <w:jc w:val="both"/>
      </w:pPr>
      <w:proofErr w:type="spellStart"/>
      <w:r w:rsidRPr="00152720">
        <w:rPr>
          <w:lang w:val="en-US"/>
        </w:rPr>
        <w:t>Sekolah</w:t>
      </w:r>
      <w:proofErr w:type="spellEnd"/>
      <w:r w:rsidRPr="00152720">
        <w:rPr>
          <w:lang w:val="en-US"/>
        </w:rPr>
        <w:t xml:space="preserve"> </w:t>
      </w:r>
      <w:proofErr w:type="spellStart"/>
      <w:r w:rsidRPr="00152720">
        <w:rPr>
          <w:lang w:val="en-US"/>
        </w:rPr>
        <w:t>Ilmu</w:t>
      </w:r>
      <w:proofErr w:type="spellEnd"/>
      <w:r w:rsidRPr="00152720">
        <w:rPr>
          <w:lang w:val="en-US"/>
        </w:rPr>
        <w:t xml:space="preserve"> dan </w:t>
      </w:r>
      <w:proofErr w:type="spellStart"/>
      <w:r w:rsidRPr="00152720">
        <w:rPr>
          <w:lang w:val="en-US"/>
        </w:rPr>
        <w:t>Teknologi</w:t>
      </w:r>
      <w:proofErr w:type="spellEnd"/>
      <w:r w:rsidRPr="00152720">
        <w:rPr>
          <w:lang w:val="en-US"/>
        </w:rPr>
        <w:t xml:space="preserve"> Hayati </w:t>
      </w:r>
      <w:proofErr w:type="spellStart"/>
      <w:r w:rsidRPr="00152720">
        <w:rPr>
          <w:lang w:val="en-US"/>
        </w:rPr>
        <w:t>Institut</w:t>
      </w:r>
      <w:proofErr w:type="spellEnd"/>
      <w:r w:rsidRPr="00152720">
        <w:rPr>
          <w:lang w:val="en-US"/>
        </w:rPr>
        <w:t xml:space="preserve"> </w:t>
      </w:r>
      <w:proofErr w:type="spellStart"/>
      <w:r w:rsidRPr="00152720">
        <w:rPr>
          <w:lang w:val="en-US"/>
        </w:rPr>
        <w:t>Teknologi</w:t>
      </w:r>
      <w:proofErr w:type="spellEnd"/>
      <w:r w:rsidRPr="00152720">
        <w:rPr>
          <w:lang w:val="en-US"/>
        </w:rPr>
        <w:t xml:space="preserve"> Bandung </w:t>
      </w:r>
      <w:proofErr w:type="spellStart"/>
      <w:r w:rsidRPr="00152720">
        <w:rPr>
          <w:lang w:val="en-US"/>
        </w:rPr>
        <w:t>atas</w:t>
      </w:r>
      <w:proofErr w:type="spellEnd"/>
      <w:r w:rsidRPr="00152720">
        <w:rPr>
          <w:lang w:val="en-US"/>
        </w:rPr>
        <w:t xml:space="preserve"> </w:t>
      </w:r>
      <w:proofErr w:type="spellStart"/>
      <w:r w:rsidRPr="00152720">
        <w:rPr>
          <w:lang w:val="en-US"/>
        </w:rPr>
        <w:t>pendanaan</w:t>
      </w:r>
      <w:proofErr w:type="spellEnd"/>
      <w:r w:rsidRPr="00152720">
        <w:rPr>
          <w:lang w:val="en-US"/>
        </w:rPr>
        <w:t xml:space="preserve"> </w:t>
      </w:r>
      <w:proofErr w:type="spellStart"/>
      <w:r w:rsidRPr="00152720">
        <w:rPr>
          <w:lang w:val="en-US"/>
        </w:rPr>
        <w:t>penelitian</w:t>
      </w:r>
      <w:proofErr w:type="spellEnd"/>
      <w:r w:rsidRPr="00152720">
        <w:rPr>
          <w:lang w:val="en-US"/>
        </w:rPr>
        <w:t xml:space="preserve"> </w:t>
      </w:r>
      <w:proofErr w:type="spellStart"/>
      <w:r w:rsidRPr="00152720">
        <w:rPr>
          <w:lang w:val="en-US"/>
        </w:rPr>
        <w:t>melalui</w:t>
      </w:r>
      <w:proofErr w:type="spellEnd"/>
      <w:r w:rsidRPr="00152720">
        <w:rPr>
          <w:lang w:val="en-US"/>
        </w:rPr>
        <w:t xml:space="preserve"> Program Penelitian </w:t>
      </w:r>
      <w:proofErr w:type="spellStart"/>
      <w:r w:rsidRPr="00152720">
        <w:rPr>
          <w:lang w:val="en-US"/>
        </w:rPr>
        <w:t>Pengabdian</w:t>
      </w:r>
      <w:proofErr w:type="spellEnd"/>
      <w:r w:rsidRPr="00152720">
        <w:rPr>
          <w:lang w:val="en-US"/>
        </w:rPr>
        <w:t xml:space="preserve"> Masyarakat dan </w:t>
      </w:r>
      <w:proofErr w:type="spellStart"/>
      <w:r w:rsidRPr="00152720">
        <w:rPr>
          <w:lang w:val="en-US"/>
        </w:rPr>
        <w:t>Inovasi</w:t>
      </w:r>
      <w:proofErr w:type="spellEnd"/>
      <w:r w:rsidRPr="00152720">
        <w:rPr>
          <w:lang w:val="en-US"/>
        </w:rPr>
        <w:t xml:space="preserve"> (P3MI) </w:t>
      </w:r>
      <w:proofErr w:type="spellStart"/>
      <w:r w:rsidRPr="00152720">
        <w:rPr>
          <w:lang w:val="en-US"/>
        </w:rPr>
        <w:t>Tahun</w:t>
      </w:r>
      <w:proofErr w:type="spellEnd"/>
      <w:r w:rsidRPr="00152720">
        <w:rPr>
          <w:lang w:val="en-US"/>
        </w:rPr>
        <w:t xml:space="preserve"> 2019</w:t>
      </w:r>
      <w:r>
        <w:rPr>
          <w:lang w:val="en-US"/>
        </w:rPr>
        <w:t xml:space="preserve"> dan </w:t>
      </w:r>
      <w:r w:rsidRPr="00152720">
        <w:t xml:space="preserve">Balai Penelitian </w:t>
      </w:r>
      <w:proofErr w:type="spellStart"/>
      <w:r w:rsidRPr="00152720">
        <w:t>Tanaman</w:t>
      </w:r>
      <w:proofErr w:type="spellEnd"/>
      <w:r w:rsidRPr="00152720">
        <w:t xml:space="preserve"> </w:t>
      </w:r>
      <w:proofErr w:type="spellStart"/>
      <w:r w:rsidRPr="00152720">
        <w:t>Sayuran</w:t>
      </w:r>
      <w:proofErr w:type="spellEnd"/>
      <w:r w:rsidRPr="00152720">
        <w:t xml:space="preserve"> Kementerian </w:t>
      </w:r>
      <w:proofErr w:type="spellStart"/>
      <w:r w:rsidRPr="00152720">
        <w:t>Pertanian</w:t>
      </w:r>
      <w:proofErr w:type="spellEnd"/>
      <w:r w:rsidRPr="00152720">
        <w:t xml:space="preserve">, </w:t>
      </w:r>
      <w:proofErr w:type="spellStart"/>
      <w:r w:rsidRPr="00152720">
        <w:t>atas</w:t>
      </w:r>
      <w:proofErr w:type="spellEnd"/>
      <w:r w:rsidRPr="00152720">
        <w:t xml:space="preserve"> </w:t>
      </w:r>
      <w:proofErr w:type="spellStart"/>
      <w:r w:rsidRPr="00152720">
        <w:t>bantuan</w:t>
      </w:r>
      <w:proofErr w:type="spellEnd"/>
      <w:r w:rsidRPr="00152720">
        <w:t xml:space="preserve"> </w:t>
      </w:r>
      <w:proofErr w:type="spellStart"/>
      <w:r w:rsidRPr="00152720">
        <w:t>benih</w:t>
      </w:r>
      <w:proofErr w:type="spellEnd"/>
      <w:r w:rsidRPr="00152720">
        <w:t xml:space="preserve"> </w:t>
      </w:r>
      <w:proofErr w:type="spellStart"/>
      <w:r w:rsidRPr="00152720">
        <w:t>tomat</w:t>
      </w:r>
      <w:proofErr w:type="spellEnd"/>
      <w:r w:rsidRPr="00152720">
        <w:t xml:space="preserve"> </w:t>
      </w:r>
      <w:proofErr w:type="spellStart"/>
      <w:r w:rsidRPr="00152720">
        <w:t>Vatietas</w:t>
      </w:r>
      <w:proofErr w:type="spellEnd"/>
      <w:r w:rsidRPr="00152720">
        <w:t xml:space="preserve"> Berlian dan Intan</w:t>
      </w:r>
      <w:r>
        <w:t>.</w:t>
      </w:r>
    </w:p>
    <w:p w14:paraId="2F075E6C" w14:textId="5A3D2DC3" w:rsidR="00152720" w:rsidRPr="00152720" w:rsidRDefault="00152720" w:rsidP="00D1318F">
      <w:pPr>
        <w:tabs>
          <w:tab w:val="num" w:pos="720"/>
        </w:tabs>
        <w:spacing w:after="240" w:line="240" w:lineRule="auto"/>
        <w:ind w:left="142"/>
        <w:jc w:val="center"/>
        <w:rPr>
          <w:rFonts w:cstheme="minorHAnsi"/>
          <w:b/>
          <w:bCs/>
        </w:rPr>
      </w:pPr>
      <w:r w:rsidRPr="00D1318F">
        <w:rPr>
          <w:rFonts w:cstheme="minorHAnsi"/>
          <w:b/>
          <w:bCs/>
        </w:rPr>
        <w:lastRenderedPageBreak/>
        <w:t>Daftar Pustaka</w:t>
      </w:r>
    </w:p>
    <w:p w14:paraId="25F0A5DA" w14:textId="1E1955F3" w:rsidR="00A55252" w:rsidRPr="00D1318F" w:rsidRDefault="00A55252" w:rsidP="00D1318F">
      <w:pPr>
        <w:spacing w:after="240" w:line="240" w:lineRule="auto"/>
        <w:ind w:left="567" w:hanging="567"/>
        <w:jc w:val="both"/>
        <w:rPr>
          <w:rFonts w:cstheme="minorHAnsi"/>
        </w:rPr>
      </w:pPr>
      <w:r w:rsidRPr="00D1318F">
        <w:rPr>
          <w:rFonts w:cstheme="minorHAnsi"/>
        </w:rPr>
        <w:t xml:space="preserve">Sopha, G.A., Effendi, A.M., dan </w:t>
      </w:r>
      <w:proofErr w:type="spellStart"/>
      <w:r w:rsidRPr="00D1318F">
        <w:rPr>
          <w:rFonts w:cstheme="minorHAnsi"/>
        </w:rPr>
        <w:t>Liferdi</w:t>
      </w:r>
      <w:proofErr w:type="spellEnd"/>
      <w:r w:rsidRPr="00D1318F">
        <w:rPr>
          <w:rFonts w:cstheme="minorHAnsi"/>
        </w:rPr>
        <w:t xml:space="preserve">, L. (2020) </w:t>
      </w:r>
      <w:r w:rsidRPr="00D1318F">
        <w:rPr>
          <w:rFonts w:cstheme="minorHAnsi"/>
        </w:rPr>
        <w:t>Enhancing Organic Tomato Yield and Quality by Liquid Organic</w:t>
      </w:r>
      <w:r w:rsidRPr="00D1318F">
        <w:rPr>
          <w:rFonts w:cstheme="minorHAnsi"/>
        </w:rPr>
        <w:t xml:space="preserve"> </w:t>
      </w:r>
      <w:proofErr w:type="gramStart"/>
      <w:r w:rsidRPr="00D1318F">
        <w:rPr>
          <w:rFonts w:cstheme="minorHAnsi"/>
        </w:rPr>
        <w:t>Fertilizer</w:t>
      </w:r>
      <w:r w:rsidRPr="00D1318F">
        <w:rPr>
          <w:rFonts w:cstheme="minorHAnsi"/>
        </w:rPr>
        <w:t xml:space="preserve">,  </w:t>
      </w:r>
      <w:r w:rsidRPr="00D1318F">
        <w:rPr>
          <w:rFonts w:cstheme="minorHAnsi"/>
        </w:rPr>
        <w:t>J.</w:t>
      </w:r>
      <w:proofErr w:type="gramEnd"/>
      <w:r w:rsidRPr="00D1318F">
        <w:rPr>
          <w:rFonts w:cstheme="minorHAnsi"/>
        </w:rPr>
        <w:t xml:space="preserve"> Agron., 19 (2): 106-112</w:t>
      </w:r>
    </w:p>
    <w:p w14:paraId="4D030652" w14:textId="3DABFF62" w:rsidR="00A55252" w:rsidRPr="00D1318F" w:rsidRDefault="001D02A0" w:rsidP="00D1318F">
      <w:pPr>
        <w:spacing w:after="240" w:line="240" w:lineRule="auto"/>
        <w:ind w:left="567" w:hanging="567"/>
        <w:jc w:val="both"/>
        <w:rPr>
          <w:rFonts w:cstheme="minorHAnsi"/>
        </w:rPr>
      </w:pPr>
      <w:proofErr w:type="spellStart"/>
      <w:r w:rsidRPr="00D1318F">
        <w:rPr>
          <w:rFonts w:cstheme="minorHAnsi"/>
        </w:rPr>
        <w:t>Yarsi</w:t>
      </w:r>
      <w:proofErr w:type="spellEnd"/>
      <w:r w:rsidRPr="00D1318F">
        <w:rPr>
          <w:rFonts w:cstheme="minorHAnsi"/>
        </w:rPr>
        <w:t xml:space="preserve">, G. </w:t>
      </w:r>
      <w:r w:rsidRPr="00D1318F">
        <w:rPr>
          <w:rFonts w:cstheme="minorHAnsi"/>
        </w:rPr>
        <w:t>(</w:t>
      </w:r>
      <w:r w:rsidRPr="00D1318F">
        <w:rPr>
          <w:rFonts w:cstheme="minorHAnsi"/>
        </w:rPr>
        <w:t>2019</w:t>
      </w:r>
      <w:r w:rsidRPr="00D1318F">
        <w:rPr>
          <w:rFonts w:cstheme="minorHAnsi"/>
        </w:rPr>
        <w:t>)</w:t>
      </w:r>
      <w:r w:rsidRPr="00D1318F">
        <w:rPr>
          <w:rFonts w:cstheme="minorHAnsi"/>
        </w:rPr>
        <w:t xml:space="preserve"> The effects of liquid worm fertilizer and liquid</w:t>
      </w:r>
      <w:r w:rsidRPr="00D1318F">
        <w:rPr>
          <w:rFonts w:cstheme="minorHAnsi"/>
        </w:rPr>
        <w:t xml:space="preserve"> </w:t>
      </w:r>
      <w:r w:rsidRPr="00D1318F">
        <w:rPr>
          <w:rFonts w:cstheme="minorHAnsi"/>
        </w:rPr>
        <w:t>bat guano fertilizer on plant growth and yield in grafted</w:t>
      </w:r>
      <w:r w:rsidRPr="00D1318F">
        <w:rPr>
          <w:rFonts w:cstheme="minorHAnsi"/>
        </w:rPr>
        <w:t xml:space="preserve"> </w:t>
      </w:r>
      <w:r w:rsidRPr="00D1318F">
        <w:rPr>
          <w:rFonts w:cstheme="minorHAnsi"/>
        </w:rPr>
        <w:t>tomato plants (Lycopersicon esculentum L.)</w:t>
      </w:r>
      <w:r w:rsidRPr="00D1318F">
        <w:rPr>
          <w:rFonts w:cstheme="minorHAnsi"/>
        </w:rPr>
        <w:t>,</w:t>
      </w:r>
      <w:r w:rsidRPr="00D1318F">
        <w:rPr>
          <w:rFonts w:cstheme="minorHAnsi"/>
        </w:rPr>
        <w:t xml:space="preserve"> Fresenius</w:t>
      </w:r>
      <w:r w:rsidRPr="00D1318F">
        <w:rPr>
          <w:rFonts w:cstheme="minorHAnsi"/>
        </w:rPr>
        <w:t xml:space="preserve"> </w:t>
      </w:r>
      <w:r w:rsidRPr="00D1318F">
        <w:rPr>
          <w:rFonts w:cstheme="minorHAnsi"/>
        </w:rPr>
        <w:t>Environ. Bull., 28: 3740-3744.</w:t>
      </w:r>
    </w:p>
    <w:p w14:paraId="63849675" w14:textId="77777777" w:rsidR="002941E4" w:rsidRPr="00D1318F" w:rsidRDefault="00107933" w:rsidP="00D1318F">
      <w:pPr>
        <w:pStyle w:val="BodyText"/>
        <w:spacing w:after="240"/>
        <w:ind w:left="567" w:right="40" w:hanging="447"/>
        <w:jc w:val="both"/>
        <w:rPr>
          <w:rFonts w:asciiTheme="minorHAnsi" w:hAnsiTheme="minorHAnsi" w:cstheme="minorHAnsi"/>
        </w:rPr>
      </w:pPr>
      <w:r w:rsidRPr="00D1318F">
        <w:rPr>
          <w:rFonts w:asciiTheme="minorHAnsi" w:hAnsiTheme="minorHAnsi" w:cstheme="minorHAnsi"/>
        </w:rPr>
        <w:t>Syakur, Abd. 2012, Pendekatan Satuan Panas (</w:t>
      </w:r>
      <w:r w:rsidRPr="00D1318F">
        <w:rPr>
          <w:rFonts w:asciiTheme="minorHAnsi" w:hAnsiTheme="minorHAnsi" w:cstheme="minorHAnsi"/>
          <w:i/>
        </w:rPr>
        <w:t xml:space="preserve">Heat Unit) </w:t>
      </w:r>
      <w:r w:rsidRPr="00D1318F">
        <w:rPr>
          <w:rFonts w:asciiTheme="minorHAnsi" w:hAnsiTheme="minorHAnsi" w:cstheme="minorHAnsi"/>
        </w:rPr>
        <w:t>untuk Penentuan Fase Pertumbuhan dan Perkembanan Tanaman Tomat di Dalam Rumah Tanaman (</w:t>
      </w:r>
      <w:r w:rsidRPr="00D1318F">
        <w:rPr>
          <w:rFonts w:asciiTheme="minorHAnsi" w:hAnsiTheme="minorHAnsi" w:cstheme="minorHAnsi"/>
          <w:i/>
        </w:rPr>
        <w:t xml:space="preserve">Greenhouse). </w:t>
      </w:r>
      <w:r w:rsidRPr="00D1318F">
        <w:rPr>
          <w:rFonts w:asciiTheme="minorHAnsi" w:hAnsiTheme="minorHAnsi" w:cstheme="minorHAnsi"/>
        </w:rPr>
        <w:t>J. Agroland. 19(2), pp. 96-101.</w:t>
      </w:r>
    </w:p>
    <w:p w14:paraId="036B0F3B" w14:textId="439B9A02" w:rsidR="002941E4" w:rsidRPr="00D1318F" w:rsidRDefault="002941E4" w:rsidP="00D1318F">
      <w:pPr>
        <w:pStyle w:val="BodyText"/>
        <w:spacing w:after="240"/>
        <w:ind w:left="567" w:right="40" w:hanging="447"/>
        <w:jc w:val="both"/>
        <w:rPr>
          <w:rFonts w:asciiTheme="minorHAnsi" w:hAnsiTheme="minorHAnsi" w:cstheme="minorHAnsi"/>
        </w:rPr>
      </w:pPr>
      <w:r w:rsidRPr="00D1318F">
        <w:rPr>
          <w:rFonts w:asciiTheme="minorHAnsi" w:hAnsiTheme="minorHAnsi" w:cstheme="minorHAnsi"/>
        </w:rPr>
        <w:t>Roy, D. (2000). Plant Breeding, Analysis and</w:t>
      </w:r>
      <w:r w:rsidRPr="00D1318F">
        <w:rPr>
          <w:rFonts w:asciiTheme="minorHAnsi" w:hAnsiTheme="minorHAnsi" w:cstheme="minorHAnsi"/>
          <w:lang w:val="en-US"/>
        </w:rPr>
        <w:t xml:space="preserve"> </w:t>
      </w:r>
      <w:r w:rsidRPr="00D1318F">
        <w:rPr>
          <w:rFonts w:asciiTheme="minorHAnsi" w:hAnsiTheme="minorHAnsi" w:cstheme="minorHAnsi"/>
        </w:rPr>
        <w:t>Exploitation of  Variation.  Narosa  Publishing House,  New  Delhi, India.</w:t>
      </w:r>
    </w:p>
    <w:p w14:paraId="7C931279" w14:textId="37BE04B7" w:rsidR="006A18A2" w:rsidRPr="00D1318F" w:rsidRDefault="006A18A2" w:rsidP="00D1318F">
      <w:pPr>
        <w:pStyle w:val="BodyText"/>
        <w:spacing w:after="240"/>
        <w:ind w:left="567" w:right="40" w:hanging="447"/>
        <w:jc w:val="both"/>
        <w:rPr>
          <w:rFonts w:asciiTheme="minorHAnsi" w:hAnsiTheme="minorHAnsi" w:cstheme="minorHAnsi"/>
        </w:rPr>
      </w:pPr>
      <w:r w:rsidRPr="00D1318F">
        <w:rPr>
          <w:rFonts w:asciiTheme="minorHAnsi" w:hAnsiTheme="minorHAnsi" w:cstheme="minorHAnsi"/>
        </w:rPr>
        <w:t xml:space="preserve">Baharuddin, R., Chozin, M.A </w:t>
      </w:r>
      <w:r w:rsidRPr="00D1318F">
        <w:rPr>
          <w:rFonts w:asciiTheme="minorHAnsi" w:hAnsiTheme="minorHAnsi" w:cstheme="minorHAnsi"/>
          <w:lang w:val="en-US"/>
        </w:rPr>
        <w:t>dan</w:t>
      </w:r>
      <w:r w:rsidRPr="00D1318F">
        <w:rPr>
          <w:rFonts w:asciiTheme="minorHAnsi" w:hAnsiTheme="minorHAnsi" w:cstheme="minorHAnsi"/>
        </w:rPr>
        <w:t xml:space="preserve"> Syukur, M. (2014)</w:t>
      </w:r>
      <w:r w:rsidRPr="00D1318F">
        <w:rPr>
          <w:rFonts w:asciiTheme="minorHAnsi" w:hAnsiTheme="minorHAnsi" w:cstheme="minorHAnsi"/>
          <w:lang w:val="en-US"/>
        </w:rPr>
        <w:t xml:space="preserve"> </w:t>
      </w:r>
      <w:r w:rsidRPr="00D1318F">
        <w:rPr>
          <w:rFonts w:asciiTheme="minorHAnsi" w:hAnsiTheme="minorHAnsi" w:cstheme="minorHAnsi"/>
        </w:rPr>
        <w:t>Toleransi 20 genotipe tomat terhadap naungan.</w:t>
      </w:r>
      <w:r w:rsidRPr="00D1318F">
        <w:rPr>
          <w:rFonts w:asciiTheme="minorHAnsi" w:hAnsiTheme="minorHAnsi" w:cstheme="minorHAnsi"/>
          <w:lang w:val="en-US"/>
        </w:rPr>
        <w:t xml:space="preserve"> </w:t>
      </w:r>
      <w:r w:rsidRPr="00D1318F">
        <w:rPr>
          <w:rFonts w:asciiTheme="minorHAnsi" w:hAnsiTheme="minorHAnsi" w:cstheme="minorHAnsi"/>
        </w:rPr>
        <w:t>Jurnal Agro Indonesia, 42(2), 130-135. DOI</w:t>
      </w:r>
    </w:p>
    <w:p w14:paraId="4370193D" w14:textId="2C07781F" w:rsidR="006A18A2" w:rsidRPr="00D1318F" w:rsidRDefault="00CC27ED" w:rsidP="00D1318F">
      <w:pPr>
        <w:pStyle w:val="BodyText"/>
        <w:spacing w:after="240"/>
        <w:ind w:left="567" w:right="40" w:hanging="447"/>
        <w:jc w:val="both"/>
        <w:rPr>
          <w:rFonts w:asciiTheme="minorHAnsi" w:hAnsiTheme="minorHAnsi" w:cstheme="minorHAnsi"/>
          <w:lang w:val="en-US"/>
        </w:rPr>
      </w:pPr>
      <w:r w:rsidRPr="00D1318F">
        <w:rPr>
          <w:rFonts w:asciiTheme="minorHAnsi" w:hAnsiTheme="minorHAnsi" w:cstheme="minorHAnsi"/>
        </w:rPr>
        <w:t>Ganeva, D.G., Stanislava, Y.</w:t>
      </w:r>
      <w:r w:rsidRPr="00D1318F">
        <w:rPr>
          <w:rFonts w:asciiTheme="minorHAnsi" w:hAnsiTheme="minorHAnsi" w:cstheme="minorHAnsi"/>
          <w:lang w:val="en-US"/>
        </w:rPr>
        <w:t xml:space="preserve">, </w:t>
      </w:r>
      <w:r w:rsidRPr="00D1318F">
        <w:rPr>
          <w:rFonts w:asciiTheme="minorHAnsi" w:hAnsiTheme="minorHAnsi" w:cstheme="minorHAnsi"/>
        </w:rPr>
        <w:t>Grozeva, Galina,</w:t>
      </w:r>
      <w:r w:rsidRPr="00D1318F">
        <w:rPr>
          <w:rFonts w:asciiTheme="minorHAnsi" w:hAnsiTheme="minorHAnsi" w:cstheme="minorHAnsi"/>
          <w:lang w:val="en-US"/>
        </w:rPr>
        <w:t xml:space="preserve"> </w:t>
      </w:r>
      <w:r w:rsidRPr="00D1318F">
        <w:rPr>
          <w:rFonts w:asciiTheme="minorHAnsi" w:hAnsiTheme="minorHAnsi" w:cstheme="minorHAnsi"/>
        </w:rPr>
        <w:t>T.</w:t>
      </w:r>
      <w:r w:rsidRPr="00D1318F">
        <w:rPr>
          <w:rFonts w:asciiTheme="minorHAnsi" w:hAnsiTheme="minorHAnsi" w:cstheme="minorHAnsi"/>
          <w:lang w:val="en-US"/>
        </w:rPr>
        <w:t xml:space="preserve"> dan </w:t>
      </w:r>
      <w:r w:rsidRPr="00D1318F">
        <w:rPr>
          <w:rFonts w:asciiTheme="minorHAnsi" w:hAnsiTheme="minorHAnsi" w:cstheme="minorHAnsi"/>
        </w:rPr>
        <w:t>Pevicharova</w:t>
      </w:r>
      <w:r w:rsidRPr="00D1318F">
        <w:rPr>
          <w:rFonts w:asciiTheme="minorHAnsi" w:hAnsiTheme="minorHAnsi" w:cstheme="minorHAnsi"/>
          <w:lang w:val="en-US"/>
        </w:rPr>
        <w:t xml:space="preserve"> (</w:t>
      </w:r>
      <w:r w:rsidRPr="00D1318F">
        <w:rPr>
          <w:rFonts w:asciiTheme="minorHAnsi" w:hAnsiTheme="minorHAnsi" w:cstheme="minorHAnsi"/>
        </w:rPr>
        <w:t>2018</w:t>
      </w:r>
      <w:r w:rsidRPr="00D1318F">
        <w:rPr>
          <w:rFonts w:asciiTheme="minorHAnsi" w:hAnsiTheme="minorHAnsi" w:cstheme="minorHAnsi"/>
          <w:lang w:val="en-US"/>
        </w:rPr>
        <w:t>)</w:t>
      </w:r>
      <w:r w:rsidRPr="00D1318F">
        <w:rPr>
          <w:rFonts w:asciiTheme="minorHAnsi" w:hAnsiTheme="minorHAnsi" w:cstheme="minorHAnsi"/>
        </w:rPr>
        <w:t xml:space="preserve"> Evaluation of production and</w:t>
      </w:r>
      <w:r w:rsidRPr="00D1318F">
        <w:rPr>
          <w:rFonts w:asciiTheme="minorHAnsi" w:hAnsiTheme="minorHAnsi" w:cstheme="minorHAnsi"/>
          <w:lang w:val="en-US"/>
        </w:rPr>
        <w:t xml:space="preserve"> </w:t>
      </w:r>
      <w:r w:rsidRPr="00D1318F">
        <w:rPr>
          <w:rFonts w:asciiTheme="minorHAnsi" w:hAnsiTheme="minorHAnsi" w:cstheme="minorHAnsi"/>
        </w:rPr>
        <w:t>productivity compounds in tomato accessions grown</w:t>
      </w:r>
      <w:r w:rsidRPr="00D1318F">
        <w:rPr>
          <w:rFonts w:asciiTheme="minorHAnsi" w:hAnsiTheme="minorHAnsi" w:cstheme="minorHAnsi"/>
          <w:lang w:val="en-US"/>
        </w:rPr>
        <w:t xml:space="preserve"> </w:t>
      </w:r>
      <w:r w:rsidRPr="00D1318F">
        <w:rPr>
          <w:rFonts w:asciiTheme="minorHAnsi" w:hAnsiTheme="minorHAnsi" w:cstheme="minorHAnsi"/>
        </w:rPr>
        <w:t xml:space="preserve">under elevated temperature and reduced </w:t>
      </w:r>
      <w:proofErr w:type="gramStart"/>
      <w:r w:rsidRPr="00D1318F">
        <w:rPr>
          <w:rFonts w:asciiTheme="minorHAnsi" w:hAnsiTheme="minorHAnsi" w:cstheme="minorHAnsi"/>
        </w:rPr>
        <w:t>irrigation</w:t>
      </w:r>
      <w:r w:rsidRPr="00D1318F">
        <w:rPr>
          <w:rFonts w:asciiTheme="minorHAnsi" w:hAnsiTheme="minorHAnsi" w:cstheme="minorHAnsi"/>
          <w:lang w:val="en-US"/>
        </w:rPr>
        <w:t xml:space="preserve">, </w:t>
      </w:r>
      <w:r w:rsidRPr="00D1318F">
        <w:rPr>
          <w:rFonts w:asciiTheme="minorHAnsi" w:hAnsiTheme="minorHAnsi" w:cstheme="minorHAnsi"/>
        </w:rPr>
        <w:t xml:space="preserve"> J.</w:t>
      </w:r>
      <w:proofErr w:type="gramEnd"/>
      <w:r w:rsidRPr="00D1318F">
        <w:rPr>
          <w:rFonts w:asciiTheme="minorHAnsi" w:hAnsiTheme="minorHAnsi" w:cstheme="minorHAnsi"/>
          <w:lang w:val="en-US"/>
        </w:rPr>
        <w:t xml:space="preserve"> </w:t>
      </w:r>
      <w:r w:rsidRPr="00D1318F">
        <w:rPr>
          <w:rFonts w:asciiTheme="minorHAnsi" w:hAnsiTheme="minorHAnsi" w:cstheme="minorHAnsi"/>
        </w:rPr>
        <w:t>Inter. Sci. Pub. 6:99-110</w:t>
      </w:r>
      <w:r w:rsidR="001868A7" w:rsidRPr="00D1318F">
        <w:rPr>
          <w:rFonts w:asciiTheme="minorHAnsi" w:hAnsiTheme="minorHAnsi" w:cstheme="minorHAnsi"/>
          <w:lang w:val="en-US"/>
        </w:rPr>
        <w:t>.</w:t>
      </w:r>
    </w:p>
    <w:p w14:paraId="3A6BFC85" w14:textId="77777777" w:rsidR="00D7208E" w:rsidRPr="00D1318F" w:rsidRDefault="001868A7" w:rsidP="00D1318F">
      <w:pPr>
        <w:pStyle w:val="BodyText"/>
        <w:spacing w:after="240"/>
        <w:ind w:left="567" w:right="40" w:hanging="447"/>
        <w:jc w:val="both"/>
        <w:rPr>
          <w:rFonts w:asciiTheme="minorHAnsi" w:hAnsiTheme="minorHAnsi" w:cstheme="minorHAnsi"/>
          <w:lang w:val="en-US"/>
        </w:rPr>
      </w:pPr>
      <w:proofErr w:type="spellStart"/>
      <w:r w:rsidRPr="00D1318F">
        <w:rPr>
          <w:rFonts w:asciiTheme="minorHAnsi" w:hAnsiTheme="minorHAnsi" w:cstheme="minorHAnsi"/>
          <w:lang w:val="en-US"/>
        </w:rPr>
        <w:t>Redaksi</w:t>
      </w:r>
      <w:proofErr w:type="spellEnd"/>
      <w:r w:rsidRPr="00D1318F">
        <w:rPr>
          <w:rFonts w:asciiTheme="minorHAnsi" w:hAnsiTheme="minorHAnsi" w:cstheme="minorHAnsi"/>
          <w:lang w:val="en-US"/>
        </w:rPr>
        <w:t xml:space="preserve"> </w:t>
      </w:r>
      <w:proofErr w:type="spellStart"/>
      <w:r w:rsidRPr="00D1318F">
        <w:rPr>
          <w:rFonts w:asciiTheme="minorHAnsi" w:hAnsiTheme="minorHAnsi" w:cstheme="minorHAnsi"/>
          <w:lang w:val="en-US"/>
        </w:rPr>
        <w:t>Agromedia</w:t>
      </w:r>
      <w:proofErr w:type="spellEnd"/>
      <w:r w:rsidRPr="00D1318F">
        <w:rPr>
          <w:rFonts w:asciiTheme="minorHAnsi" w:hAnsiTheme="minorHAnsi" w:cstheme="minorHAnsi"/>
          <w:lang w:val="en-US"/>
        </w:rPr>
        <w:t xml:space="preserve"> (2007) </w:t>
      </w:r>
      <w:proofErr w:type="spellStart"/>
      <w:r w:rsidRPr="00D1318F">
        <w:rPr>
          <w:rFonts w:asciiTheme="minorHAnsi" w:hAnsiTheme="minorHAnsi" w:cstheme="minorHAnsi"/>
          <w:lang w:val="en-US"/>
        </w:rPr>
        <w:t>Petunjuk</w:t>
      </w:r>
      <w:proofErr w:type="spellEnd"/>
      <w:r w:rsidRPr="00D1318F">
        <w:rPr>
          <w:rFonts w:asciiTheme="minorHAnsi" w:hAnsiTheme="minorHAnsi" w:cstheme="minorHAnsi"/>
          <w:lang w:val="en-US"/>
        </w:rPr>
        <w:t xml:space="preserve"> </w:t>
      </w:r>
      <w:proofErr w:type="spellStart"/>
      <w:r w:rsidRPr="00D1318F">
        <w:rPr>
          <w:rFonts w:asciiTheme="minorHAnsi" w:hAnsiTheme="minorHAnsi" w:cstheme="minorHAnsi"/>
          <w:lang w:val="en-US"/>
        </w:rPr>
        <w:t>Pemupukan</w:t>
      </w:r>
      <w:proofErr w:type="spellEnd"/>
      <w:r w:rsidRPr="00D1318F">
        <w:rPr>
          <w:rFonts w:asciiTheme="minorHAnsi" w:hAnsiTheme="minorHAnsi" w:cstheme="minorHAnsi"/>
          <w:lang w:val="en-US"/>
        </w:rPr>
        <w:t xml:space="preserve">, PT. </w:t>
      </w:r>
      <w:proofErr w:type="spellStart"/>
      <w:r w:rsidRPr="00D1318F">
        <w:rPr>
          <w:rFonts w:asciiTheme="minorHAnsi" w:hAnsiTheme="minorHAnsi" w:cstheme="minorHAnsi"/>
          <w:lang w:val="en-US"/>
        </w:rPr>
        <w:t>AgroMedia</w:t>
      </w:r>
      <w:proofErr w:type="spellEnd"/>
      <w:r w:rsidRPr="00D1318F">
        <w:rPr>
          <w:rFonts w:asciiTheme="minorHAnsi" w:hAnsiTheme="minorHAnsi" w:cstheme="minorHAnsi"/>
          <w:lang w:val="en-US"/>
        </w:rPr>
        <w:t xml:space="preserve"> Pustaka, </w:t>
      </w:r>
      <w:r w:rsidR="00D7208E" w:rsidRPr="00D1318F">
        <w:rPr>
          <w:rFonts w:asciiTheme="minorHAnsi" w:hAnsiTheme="minorHAnsi" w:cstheme="minorHAnsi"/>
          <w:lang w:val="en-US"/>
        </w:rPr>
        <w:t>Jakarta</w:t>
      </w:r>
    </w:p>
    <w:p w14:paraId="38AE452B" w14:textId="32B6F175" w:rsidR="00D7208E" w:rsidRPr="00D1318F" w:rsidRDefault="00D7208E" w:rsidP="00D1318F">
      <w:pPr>
        <w:pStyle w:val="BodyText"/>
        <w:spacing w:after="240"/>
        <w:ind w:left="567" w:right="40" w:hanging="447"/>
        <w:jc w:val="both"/>
        <w:rPr>
          <w:rFonts w:asciiTheme="minorHAnsi" w:hAnsiTheme="minorHAnsi" w:cstheme="minorHAnsi"/>
        </w:rPr>
      </w:pPr>
      <w:r w:rsidRPr="00D1318F">
        <w:rPr>
          <w:rFonts w:asciiTheme="minorHAnsi" w:hAnsiTheme="minorHAnsi" w:cstheme="minorHAnsi"/>
        </w:rPr>
        <w:t xml:space="preserve">Dewi, R. C. 2012. </w:t>
      </w:r>
      <w:proofErr w:type="spellStart"/>
      <w:r w:rsidRPr="00D1318F">
        <w:rPr>
          <w:rFonts w:asciiTheme="minorHAnsi" w:hAnsiTheme="minorHAnsi" w:cstheme="minorHAnsi"/>
        </w:rPr>
        <w:t>Pengaruh</w:t>
      </w:r>
      <w:proofErr w:type="spellEnd"/>
      <w:r w:rsidRPr="00D1318F">
        <w:rPr>
          <w:rFonts w:asciiTheme="minorHAnsi" w:hAnsiTheme="minorHAnsi" w:cstheme="minorHAnsi"/>
        </w:rPr>
        <w:t xml:space="preserve"> </w:t>
      </w:r>
      <w:proofErr w:type="spellStart"/>
      <w:r w:rsidRPr="00D1318F">
        <w:rPr>
          <w:rFonts w:asciiTheme="minorHAnsi" w:hAnsiTheme="minorHAnsi" w:cstheme="minorHAnsi"/>
        </w:rPr>
        <w:t>Pemberian</w:t>
      </w:r>
      <w:proofErr w:type="spellEnd"/>
      <w:r w:rsidRPr="00D1318F">
        <w:rPr>
          <w:rFonts w:asciiTheme="minorHAnsi" w:hAnsiTheme="minorHAnsi" w:cstheme="minorHAnsi"/>
        </w:rPr>
        <w:t xml:space="preserve"> </w:t>
      </w:r>
      <w:proofErr w:type="spellStart"/>
      <w:r w:rsidRPr="00D1318F">
        <w:rPr>
          <w:rFonts w:asciiTheme="minorHAnsi" w:hAnsiTheme="minorHAnsi" w:cstheme="minorHAnsi"/>
        </w:rPr>
        <w:t>Berbagai</w:t>
      </w:r>
      <w:proofErr w:type="spellEnd"/>
      <w:r w:rsidRPr="00D1318F">
        <w:rPr>
          <w:rFonts w:asciiTheme="minorHAnsi" w:hAnsiTheme="minorHAnsi" w:cstheme="minorHAnsi"/>
        </w:rPr>
        <w:t xml:space="preserve"> </w:t>
      </w:r>
      <w:proofErr w:type="spellStart"/>
      <w:r w:rsidRPr="00D1318F">
        <w:rPr>
          <w:rFonts w:asciiTheme="minorHAnsi" w:hAnsiTheme="minorHAnsi" w:cstheme="minorHAnsi"/>
        </w:rPr>
        <w:t>Konsentrasi</w:t>
      </w:r>
      <w:proofErr w:type="spellEnd"/>
      <w:r w:rsidRPr="00D1318F">
        <w:rPr>
          <w:rFonts w:asciiTheme="minorHAnsi" w:hAnsiTheme="minorHAnsi" w:cstheme="minorHAnsi"/>
        </w:rPr>
        <w:t xml:space="preserve"> </w:t>
      </w:r>
      <w:proofErr w:type="spellStart"/>
      <w:r w:rsidRPr="00D1318F">
        <w:rPr>
          <w:rFonts w:asciiTheme="minorHAnsi" w:hAnsiTheme="minorHAnsi" w:cstheme="minorHAnsi"/>
        </w:rPr>
        <w:t>Pupuk</w:t>
      </w:r>
      <w:proofErr w:type="spellEnd"/>
      <w:r w:rsidRPr="00D1318F">
        <w:rPr>
          <w:rFonts w:asciiTheme="minorHAnsi" w:hAnsiTheme="minorHAnsi" w:cstheme="minorHAnsi"/>
        </w:rPr>
        <w:t xml:space="preserve"> Super </w:t>
      </w:r>
      <w:proofErr w:type="spellStart"/>
      <w:r w:rsidRPr="00D1318F">
        <w:rPr>
          <w:rFonts w:asciiTheme="minorHAnsi" w:hAnsiTheme="minorHAnsi" w:cstheme="minorHAnsi"/>
        </w:rPr>
        <w:t>Bionik</w:t>
      </w:r>
      <w:proofErr w:type="spellEnd"/>
      <w:r w:rsidRPr="00D1318F">
        <w:rPr>
          <w:rFonts w:asciiTheme="minorHAnsi" w:hAnsiTheme="minorHAnsi" w:cstheme="minorHAnsi"/>
        </w:rPr>
        <w:t xml:space="preserve"> dan Jenis </w:t>
      </w:r>
      <w:proofErr w:type="spellStart"/>
      <w:r w:rsidRPr="00D1318F">
        <w:rPr>
          <w:rFonts w:asciiTheme="minorHAnsi" w:hAnsiTheme="minorHAnsi" w:cstheme="minorHAnsi"/>
        </w:rPr>
        <w:t>Mulsa</w:t>
      </w:r>
      <w:proofErr w:type="spellEnd"/>
      <w:r w:rsidRPr="00D1318F">
        <w:rPr>
          <w:rFonts w:asciiTheme="minorHAnsi" w:hAnsiTheme="minorHAnsi" w:cstheme="minorHAnsi"/>
        </w:rPr>
        <w:t xml:space="preserve"> </w:t>
      </w:r>
      <w:proofErr w:type="spellStart"/>
      <w:r w:rsidRPr="00D1318F">
        <w:rPr>
          <w:rFonts w:asciiTheme="minorHAnsi" w:hAnsiTheme="minorHAnsi" w:cstheme="minorHAnsi"/>
        </w:rPr>
        <w:t>Terhadap</w:t>
      </w:r>
      <w:proofErr w:type="spellEnd"/>
      <w:r w:rsidRPr="00D1318F">
        <w:rPr>
          <w:rFonts w:asciiTheme="minorHAnsi" w:hAnsiTheme="minorHAnsi" w:cstheme="minorHAnsi"/>
        </w:rPr>
        <w:t xml:space="preserve"> </w:t>
      </w:r>
      <w:proofErr w:type="spellStart"/>
      <w:r w:rsidRPr="00D1318F">
        <w:rPr>
          <w:rFonts w:asciiTheme="minorHAnsi" w:hAnsiTheme="minorHAnsi" w:cstheme="minorHAnsi"/>
        </w:rPr>
        <w:t>Pertumbuhan</w:t>
      </w:r>
      <w:proofErr w:type="spellEnd"/>
      <w:r w:rsidRPr="00D1318F">
        <w:rPr>
          <w:rFonts w:asciiTheme="minorHAnsi" w:hAnsiTheme="minorHAnsi" w:cstheme="minorHAnsi"/>
        </w:rPr>
        <w:t xml:space="preserve"> dan Hasil </w:t>
      </w:r>
      <w:proofErr w:type="spellStart"/>
      <w:r w:rsidRPr="00D1318F">
        <w:rPr>
          <w:rFonts w:asciiTheme="minorHAnsi" w:hAnsiTheme="minorHAnsi" w:cstheme="minorHAnsi"/>
        </w:rPr>
        <w:t>Tanaman</w:t>
      </w:r>
      <w:proofErr w:type="spellEnd"/>
      <w:r w:rsidRPr="00D1318F">
        <w:rPr>
          <w:rFonts w:asciiTheme="minorHAnsi" w:hAnsiTheme="minorHAnsi" w:cstheme="minorHAnsi"/>
        </w:rPr>
        <w:t xml:space="preserve"> </w:t>
      </w:r>
      <w:proofErr w:type="spellStart"/>
      <w:r w:rsidRPr="00D1318F">
        <w:rPr>
          <w:rFonts w:asciiTheme="minorHAnsi" w:hAnsiTheme="minorHAnsi" w:cstheme="minorHAnsi"/>
        </w:rPr>
        <w:t>Semangka</w:t>
      </w:r>
      <w:proofErr w:type="spellEnd"/>
      <w:r w:rsidRPr="00D1318F">
        <w:rPr>
          <w:rFonts w:asciiTheme="minorHAnsi" w:hAnsiTheme="minorHAnsi" w:cstheme="minorHAnsi"/>
        </w:rPr>
        <w:t xml:space="preserve"> (</w:t>
      </w:r>
      <w:r w:rsidRPr="00D1318F">
        <w:rPr>
          <w:rFonts w:asciiTheme="minorHAnsi" w:hAnsiTheme="minorHAnsi" w:cstheme="minorHAnsi"/>
          <w:i/>
        </w:rPr>
        <w:t>Citrullus</w:t>
      </w:r>
      <w:r w:rsidRPr="00D1318F">
        <w:rPr>
          <w:rFonts w:asciiTheme="minorHAnsi" w:hAnsiTheme="minorHAnsi" w:cstheme="minorHAnsi"/>
          <w:i/>
        </w:rPr>
        <w:t xml:space="preserve"> </w:t>
      </w:r>
      <w:r w:rsidRPr="00D1318F">
        <w:rPr>
          <w:rFonts w:asciiTheme="minorHAnsi" w:hAnsiTheme="minorHAnsi" w:cstheme="minorHAnsi"/>
          <w:i/>
        </w:rPr>
        <w:t xml:space="preserve">vulgaris </w:t>
      </w:r>
      <w:proofErr w:type="spellStart"/>
      <w:r w:rsidRPr="00D1318F">
        <w:rPr>
          <w:rFonts w:asciiTheme="minorHAnsi" w:hAnsiTheme="minorHAnsi" w:cstheme="minorHAnsi"/>
        </w:rPr>
        <w:t>Schard</w:t>
      </w:r>
      <w:proofErr w:type="spellEnd"/>
      <w:r w:rsidRPr="00D1318F">
        <w:rPr>
          <w:rFonts w:asciiTheme="minorHAnsi" w:hAnsiTheme="minorHAnsi" w:cstheme="minorHAnsi"/>
        </w:rPr>
        <w:t>).</w:t>
      </w:r>
      <w:r w:rsidRPr="00D1318F">
        <w:rPr>
          <w:rFonts w:asciiTheme="minorHAnsi" w:hAnsiTheme="minorHAnsi" w:cstheme="minorHAnsi"/>
          <w:i/>
        </w:rPr>
        <w:t xml:space="preserve"> Skripsi </w:t>
      </w:r>
      <w:r w:rsidRPr="00D1318F">
        <w:rPr>
          <w:rFonts w:asciiTheme="minorHAnsi" w:hAnsiTheme="minorHAnsi" w:cstheme="minorHAnsi"/>
        </w:rPr>
        <w:t>: Universitas</w:t>
      </w:r>
      <w:r w:rsidRPr="00D1318F">
        <w:rPr>
          <w:rFonts w:asciiTheme="minorHAnsi" w:hAnsiTheme="minorHAnsi" w:cstheme="minorHAnsi"/>
          <w:i/>
        </w:rPr>
        <w:t xml:space="preserve"> </w:t>
      </w:r>
      <w:r w:rsidRPr="00D1318F">
        <w:rPr>
          <w:rFonts w:asciiTheme="minorHAnsi" w:hAnsiTheme="minorHAnsi" w:cstheme="minorHAnsi"/>
        </w:rPr>
        <w:t>Andalas.</w:t>
      </w:r>
    </w:p>
    <w:p w14:paraId="747D3C4B" w14:textId="55369309" w:rsidR="00BE4130" w:rsidRPr="00D1318F" w:rsidRDefault="00BE4130" w:rsidP="00D1318F">
      <w:pPr>
        <w:pStyle w:val="BodyText"/>
        <w:spacing w:after="240"/>
        <w:ind w:left="567" w:right="40" w:hanging="447"/>
        <w:jc w:val="both"/>
        <w:rPr>
          <w:rFonts w:asciiTheme="minorHAnsi" w:hAnsiTheme="minorHAnsi" w:cstheme="minorHAnsi"/>
          <w:lang w:val="en-US"/>
        </w:rPr>
      </w:pPr>
      <w:proofErr w:type="spellStart"/>
      <w:r w:rsidRPr="00D1318F">
        <w:rPr>
          <w:rFonts w:asciiTheme="minorHAnsi" w:hAnsiTheme="minorHAnsi" w:cstheme="minorHAnsi"/>
          <w:lang w:val="en-US"/>
        </w:rPr>
        <w:t>Kusumayati</w:t>
      </w:r>
      <w:proofErr w:type="spellEnd"/>
      <w:r w:rsidRPr="00D1318F">
        <w:rPr>
          <w:rFonts w:asciiTheme="minorHAnsi" w:hAnsiTheme="minorHAnsi" w:cstheme="minorHAnsi"/>
          <w:lang w:val="en-US"/>
        </w:rPr>
        <w:t xml:space="preserve">, N., </w:t>
      </w:r>
      <w:proofErr w:type="spellStart"/>
      <w:r w:rsidRPr="00D1318F">
        <w:rPr>
          <w:rFonts w:asciiTheme="minorHAnsi" w:hAnsiTheme="minorHAnsi" w:cstheme="minorHAnsi"/>
          <w:lang w:val="en-US"/>
        </w:rPr>
        <w:t>Nurlaelih</w:t>
      </w:r>
      <w:proofErr w:type="spellEnd"/>
      <w:r w:rsidRPr="00D1318F">
        <w:rPr>
          <w:rFonts w:asciiTheme="minorHAnsi" w:hAnsiTheme="minorHAnsi" w:cstheme="minorHAnsi"/>
          <w:lang w:val="en-US"/>
        </w:rPr>
        <w:t xml:space="preserve">, E.E., dan </w:t>
      </w:r>
      <w:proofErr w:type="spellStart"/>
      <w:r w:rsidRPr="00D1318F">
        <w:rPr>
          <w:rFonts w:asciiTheme="minorHAnsi" w:hAnsiTheme="minorHAnsi" w:cstheme="minorHAnsi"/>
          <w:lang w:val="en-US"/>
        </w:rPr>
        <w:t>Setyobudi</w:t>
      </w:r>
      <w:proofErr w:type="spellEnd"/>
      <w:r w:rsidRPr="00D1318F">
        <w:rPr>
          <w:rFonts w:asciiTheme="minorHAnsi" w:hAnsiTheme="minorHAnsi" w:cstheme="minorHAnsi"/>
          <w:lang w:val="en-US"/>
        </w:rPr>
        <w:t>, L. (2015</w:t>
      </w:r>
      <w:proofErr w:type="gramStart"/>
      <w:r w:rsidRPr="00D1318F">
        <w:rPr>
          <w:rFonts w:asciiTheme="minorHAnsi" w:hAnsiTheme="minorHAnsi" w:cstheme="minorHAnsi"/>
          <w:lang w:val="en-US"/>
        </w:rPr>
        <w:t xml:space="preserve">)  </w:t>
      </w:r>
      <w:proofErr w:type="spellStart"/>
      <w:r w:rsidRPr="00D1318F">
        <w:rPr>
          <w:rFonts w:asciiTheme="minorHAnsi" w:hAnsiTheme="minorHAnsi" w:cstheme="minorHAnsi"/>
          <w:lang w:val="en-US"/>
        </w:rPr>
        <w:t>tingkat</w:t>
      </w:r>
      <w:proofErr w:type="spellEnd"/>
      <w:proofErr w:type="gramEnd"/>
      <w:r w:rsidRPr="00D1318F">
        <w:rPr>
          <w:rFonts w:asciiTheme="minorHAnsi" w:hAnsiTheme="minorHAnsi" w:cstheme="minorHAnsi"/>
          <w:lang w:val="en-US"/>
        </w:rPr>
        <w:t xml:space="preserve"> </w:t>
      </w:r>
      <w:proofErr w:type="spellStart"/>
      <w:r w:rsidRPr="00D1318F">
        <w:rPr>
          <w:rFonts w:asciiTheme="minorHAnsi" w:hAnsiTheme="minorHAnsi" w:cstheme="minorHAnsi"/>
          <w:lang w:val="en-US"/>
        </w:rPr>
        <w:t>keberhasilan</w:t>
      </w:r>
      <w:proofErr w:type="spellEnd"/>
      <w:r w:rsidRPr="00D1318F">
        <w:rPr>
          <w:rFonts w:asciiTheme="minorHAnsi" w:hAnsiTheme="minorHAnsi" w:cstheme="minorHAnsi"/>
          <w:lang w:val="en-US"/>
        </w:rPr>
        <w:t xml:space="preserve"> </w:t>
      </w:r>
      <w:proofErr w:type="spellStart"/>
      <w:r w:rsidRPr="00D1318F">
        <w:rPr>
          <w:rFonts w:asciiTheme="minorHAnsi" w:hAnsiTheme="minorHAnsi" w:cstheme="minorHAnsi"/>
          <w:lang w:val="en-US"/>
        </w:rPr>
        <w:t>pembentukan</w:t>
      </w:r>
      <w:proofErr w:type="spellEnd"/>
      <w:r w:rsidRPr="00D1318F">
        <w:rPr>
          <w:rFonts w:asciiTheme="minorHAnsi" w:hAnsiTheme="minorHAnsi" w:cstheme="minorHAnsi"/>
          <w:lang w:val="en-US"/>
        </w:rPr>
        <w:t xml:space="preserve"> </w:t>
      </w:r>
      <w:proofErr w:type="spellStart"/>
      <w:r w:rsidRPr="00D1318F">
        <w:rPr>
          <w:rFonts w:asciiTheme="minorHAnsi" w:hAnsiTheme="minorHAnsi" w:cstheme="minorHAnsi"/>
          <w:lang w:val="en-US"/>
        </w:rPr>
        <w:t>buah</w:t>
      </w:r>
      <w:proofErr w:type="spellEnd"/>
      <w:r w:rsidRPr="00D1318F">
        <w:rPr>
          <w:rFonts w:asciiTheme="minorHAnsi" w:hAnsiTheme="minorHAnsi" w:cstheme="minorHAnsi"/>
          <w:lang w:val="en-US"/>
        </w:rPr>
        <w:t xml:space="preserve"> </w:t>
      </w:r>
      <w:proofErr w:type="spellStart"/>
      <w:r w:rsidRPr="00D1318F">
        <w:rPr>
          <w:rFonts w:asciiTheme="minorHAnsi" w:hAnsiTheme="minorHAnsi" w:cstheme="minorHAnsi"/>
          <w:lang w:val="en-US"/>
        </w:rPr>
        <w:t>tiga</w:t>
      </w:r>
      <w:proofErr w:type="spellEnd"/>
      <w:r w:rsidRPr="00D1318F">
        <w:rPr>
          <w:rFonts w:asciiTheme="minorHAnsi" w:hAnsiTheme="minorHAnsi" w:cstheme="minorHAnsi"/>
          <w:lang w:val="en-US"/>
        </w:rPr>
        <w:t xml:space="preserve"> </w:t>
      </w:r>
      <w:proofErr w:type="spellStart"/>
      <w:r w:rsidRPr="00D1318F">
        <w:rPr>
          <w:rFonts w:asciiTheme="minorHAnsi" w:hAnsiTheme="minorHAnsi" w:cstheme="minorHAnsi"/>
          <w:lang w:val="en-US"/>
        </w:rPr>
        <w:t>varietatanaman</w:t>
      </w:r>
      <w:proofErr w:type="spellEnd"/>
      <w:r w:rsidRPr="00D1318F">
        <w:rPr>
          <w:rFonts w:asciiTheme="minorHAnsi" w:hAnsiTheme="minorHAnsi" w:cstheme="minorHAnsi"/>
          <w:lang w:val="en-US"/>
        </w:rPr>
        <w:t xml:space="preserve"> </w:t>
      </w:r>
      <w:proofErr w:type="spellStart"/>
      <w:r w:rsidRPr="00D1318F">
        <w:rPr>
          <w:rFonts w:asciiTheme="minorHAnsi" w:hAnsiTheme="minorHAnsi" w:cstheme="minorHAnsi"/>
          <w:lang w:val="en-US"/>
        </w:rPr>
        <w:t>tomat</w:t>
      </w:r>
      <w:proofErr w:type="spellEnd"/>
      <w:r w:rsidRPr="00D1318F">
        <w:rPr>
          <w:rFonts w:asciiTheme="minorHAnsi" w:hAnsiTheme="minorHAnsi" w:cstheme="minorHAnsi"/>
          <w:lang w:val="en-US"/>
        </w:rPr>
        <w:t xml:space="preserve"> </w:t>
      </w:r>
      <w:r w:rsidRPr="00D1318F">
        <w:rPr>
          <w:rFonts w:asciiTheme="minorHAnsi" w:hAnsiTheme="minorHAnsi" w:cstheme="minorHAnsi"/>
          <w:lang w:val="en-US"/>
        </w:rPr>
        <w:t xml:space="preserve">(Lycopersicon esculentum Mill.) </w:t>
      </w:r>
      <w:r w:rsidRPr="00D1318F">
        <w:rPr>
          <w:rFonts w:asciiTheme="minorHAnsi" w:hAnsiTheme="minorHAnsi" w:cstheme="minorHAnsi"/>
          <w:lang w:val="en-US"/>
        </w:rPr>
        <w:t xml:space="preserve">pada </w:t>
      </w:r>
      <w:proofErr w:type="spellStart"/>
      <w:r w:rsidRPr="00D1318F">
        <w:rPr>
          <w:rFonts w:asciiTheme="minorHAnsi" w:hAnsiTheme="minorHAnsi" w:cstheme="minorHAnsi"/>
          <w:lang w:val="en-US"/>
        </w:rPr>
        <w:t>lingkungan</w:t>
      </w:r>
      <w:proofErr w:type="spellEnd"/>
      <w:r w:rsidRPr="00D1318F">
        <w:rPr>
          <w:rFonts w:asciiTheme="minorHAnsi" w:hAnsiTheme="minorHAnsi" w:cstheme="minorHAnsi"/>
          <w:lang w:val="en-US"/>
        </w:rPr>
        <w:t xml:space="preserve"> yang </w:t>
      </w:r>
      <w:proofErr w:type="spellStart"/>
      <w:r w:rsidRPr="00D1318F">
        <w:rPr>
          <w:rFonts w:asciiTheme="minorHAnsi" w:hAnsiTheme="minorHAnsi" w:cstheme="minorHAnsi"/>
          <w:lang w:val="en-US"/>
        </w:rPr>
        <w:t>berbeda</w:t>
      </w:r>
      <w:proofErr w:type="spellEnd"/>
      <w:r w:rsidR="002D466B" w:rsidRPr="00D1318F">
        <w:rPr>
          <w:rFonts w:asciiTheme="minorHAnsi" w:hAnsiTheme="minorHAnsi" w:cstheme="minorHAnsi"/>
          <w:lang w:val="en-US"/>
        </w:rPr>
        <w:t>,</w:t>
      </w:r>
      <w:r w:rsidR="002D466B" w:rsidRPr="00D1318F">
        <w:rPr>
          <w:rFonts w:asciiTheme="minorHAnsi" w:hAnsiTheme="minorHAnsi" w:cstheme="minorHAnsi"/>
        </w:rPr>
        <w:t xml:space="preserve"> </w:t>
      </w:r>
      <w:proofErr w:type="spellStart"/>
      <w:r w:rsidR="002D466B" w:rsidRPr="00D1318F">
        <w:rPr>
          <w:rFonts w:asciiTheme="minorHAnsi" w:hAnsiTheme="minorHAnsi" w:cstheme="minorHAnsi"/>
          <w:lang w:val="en-US"/>
        </w:rPr>
        <w:t>Jurnal</w:t>
      </w:r>
      <w:proofErr w:type="spellEnd"/>
      <w:r w:rsidR="002D466B" w:rsidRPr="00D1318F">
        <w:rPr>
          <w:rFonts w:asciiTheme="minorHAnsi" w:hAnsiTheme="minorHAnsi" w:cstheme="minorHAnsi"/>
          <w:lang w:val="en-US"/>
        </w:rPr>
        <w:t xml:space="preserve"> </w:t>
      </w:r>
      <w:proofErr w:type="spellStart"/>
      <w:r w:rsidR="002D466B" w:rsidRPr="00D1318F">
        <w:rPr>
          <w:rFonts w:asciiTheme="minorHAnsi" w:hAnsiTheme="minorHAnsi" w:cstheme="minorHAnsi"/>
          <w:lang w:val="en-US"/>
        </w:rPr>
        <w:t>Produksi</w:t>
      </w:r>
      <w:proofErr w:type="spellEnd"/>
      <w:r w:rsidR="002D466B" w:rsidRPr="00D1318F">
        <w:rPr>
          <w:rFonts w:asciiTheme="minorHAnsi" w:hAnsiTheme="minorHAnsi" w:cstheme="minorHAnsi"/>
          <w:lang w:val="en-US"/>
        </w:rPr>
        <w:t xml:space="preserve"> </w:t>
      </w:r>
      <w:proofErr w:type="spellStart"/>
      <w:r w:rsidR="002D466B" w:rsidRPr="00D1318F">
        <w:rPr>
          <w:rFonts w:asciiTheme="minorHAnsi" w:hAnsiTheme="minorHAnsi" w:cstheme="minorHAnsi"/>
          <w:lang w:val="en-US"/>
        </w:rPr>
        <w:t>Tanaman</w:t>
      </w:r>
      <w:proofErr w:type="spellEnd"/>
      <w:r w:rsidR="002D466B" w:rsidRPr="00D1318F">
        <w:rPr>
          <w:rFonts w:asciiTheme="minorHAnsi" w:hAnsiTheme="minorHAnsi" w:cstheme="minorHAnsi"/>
          <w:lang w:val="en-US"/>
        </w:rPr>
        <w:t xml:space="preserve"> </w:t>
      </w:r>
      <w:r w:rsidR="002D466B" w:rsidRPr="00D1318F">
        <w:rPr>
          <w:rFonts w:asciiTheme="minorHAnsi" w:hAnsiTheme="minorHAnsi" w:cstheme="minorHAnsi"/>
          <w:lang w:val="en-US"/>
        </w:rPr>
        <w:t xml:space="preserve">Volume 3, </w:t>
      </w:r>
      <w:proofErr w:type="spellStart"/>
      <w:r w:rsidR="002D466B" w:rsidRPr="00D1318F">
        <w:rPr>
          <w:rFonts w:asciiTheme="minorHAnsi" w:hAnsiTheme="minorHAnsi" w:cstheme="minorHAnsi"/>
          <w:lang w:val="en-US"/>
        </w:rPr>
        <w:t>Nomor</w:t>
      </w:r>
      <w:proofErr w:type="spellEnd"/>
      <w:r w:rsidR="002D466B" w:rsidRPr="00D1318F">
        <w:rPr>
          <w:rFonts w:asciiTheme="minorHAnsi" w:hAnsiTheme="minorHAnsi" w:cstheme="minorHAnsi"/>
          <w:lang w:val="en-US"/>
        </w:rPr>
        <w:t xml:space="preserve"> 8,</w:t>
      </w:r>
      <w:r w:rsidR="002D466B" w:rsidRPr="00D1318F">
        <w:rPr>
          <w:rFonts w:asciiTheme="minorHAnsi" w:hAnsiTheme="minorHAnsi" w:cstheme="minorHAnsi"/>
          <w:lang w:val="en-US"/>
        </w:rPr>
        <w:t xml:space="preserve"> </w:t>
      </w:r>
      <w:proofErr w:type="spellStart"/>
      <w:r w:rsidR="002D466B" w:rsidRPr="00D1318F">
        <w:rPr>
          <w:rFonts w:asciiTheme="minorHAnsi" w:hAnsiTheme="minorHAnsi" w:cstheme="minorHAnsi"/>
          <w:lang w:val="en-US"/>
        </w:rPr>
        <w:t>hlm</w:t>
      </w:r>
      <w:proofErr w:type="spellEnd"/>
      <w:r w:rsidR="002D466B" w:rsidRPr="00D1318F">
        <w:rPr>
          <w:rFonts w:asciiTheme="minorHAnsi" w:hAnsiTheme="minorHAnsi" w:cstheme="minorHAnsi"/>
          <w:lang w:val="en-US"/>
        </w:rPr>
        <w:t>. 683 – 688</w:t>
      </w:r>
    </w:p>
    <w:p w14:paraId="58606D2C" w14:textId="519163EF" w:rsidR="004B12BF" w:rsidRPr="00D1318F" w:rsidRDefault="009C2FC6" w:rsidP="00D1318F">
      <w:pPr>
        <w:pStyle w:val="BodyText"/>
        <w:spacing w:after="240"/>
        <w:ind w:left="686" w:right="148" w:hanging="567"/>
        <w:jc w:val="both"/>
        <w:rPr>
          <w:rFonts w:asciiTheme="minorHAnsi" w:hAnsiTheme="minorHAnsi" w:cstheme="minorHAnsi"/>
        </w:rPr>
      </w:pPr>
      <w:r w:rsidRPr="00D1318F">
        <w:rPr>
          <w:rFonts w:asciiTheme="minorHAnsi" w:hAnsiTheme="minorHAnsi" w:cstheme="minorHAnsi"/>
        </w:rPr>
        <w:t>Saili, M</w:t>
      </w:r>
      <w:r w:rsidR="004B12BF" w:rsidRPr="00D1318F">
        <w:rPr>
          <w:rFonts w:asciiTheme="minorHAnsi" w:hAnsiTheme="minorHAnsi" w:cstheme="minorHAnsi"/>
          <w:lang w:val="en-US"/>
        </w:rPr>
        <w:t>.</w:t>
      </w:r>
      <w:r w:rsidRPr="00D1318F">
        <w:rPr>
          <w:rFonts w:asciiTheme="minorHAnsi" w:hAnsiTheme="minorHAnsi" w:cstheme="minorHAnsi"/>
        </w:rPr>
        <w:t>K</w:t>
      </w:r>
      <w:r w:rsidR="004B12BF" w:rsidRPr="00D1318F">
        <w:rPr>
          <w:rFonts w:asciiTheme="minorHAnsi" w:hAnsiTheme="minorHAnsi" w:cstheme="minorHAnsi"/>
          <w:lang w:val="en-US"/>
        </w:rPr>
        <w:t>.</w:t>
      </w:r>
      <w:r w:rsidRPr="00D1318F">
        <w:rPr>
          <w:rFonts w:asciiTheme="minorHAnsi" w:hAnsiTheme="minorHAnsi" w:cstheme="minorHAnsi"/>
        </w:rPr>
        <w:t xml:space="preserve"> dan Yosefina</w:t>
      </w:r>
      <w:r w:rsidR="004B12BF" w:rsidRPr="00D1318F">
        <w:rPr>
          <w:rFonts w:asciiTheme="minorHAnsi" w:hAnsiTheme="minorHAnsi" w:cstheme="minorHAnsi"/>
          <w:lang w:val="en-US"/>
        </w:rPr>
        <w:t>, L.</w:t>
      </w:r>
      <w:r w:rsidRPr="00D1318F">
        <w:rPr>
          <w:rFonts w:asciiTheme="minorHAnsi" w:hAnsiTheme="minorHAnsi" w:cstheme="minorHAnsi"/>
        </w:rPr>
        <w:t xml:space="preserve"> </w:t>
      </w:r>
      <w:r w:rsidR="004B12BF" w:rsidRPr="00D1318F">
        <w:rPr>
          <w:rFonts w:asciiTheme="minorHAnsi" w:hAnsiTheme="minorHAnsi" w:cstheme="minorHAnsi"/>
          <w:lang w:val="en-US"/>
        </w:rPr>
        <w:t>(</w:t>
      </w:r>
      <w:r w:rsidRPr="00D1318F">
        <w:rPr>
          <w:rFonts w:asciiTheme="minorHAnsi" w:hAnsiTheme="minorHAnsi" w:cstheme="minorHAnsi"/>
        </w:rPr>
        <w:t>2019</w:t>
      </w:r>
      <w:r w:rsidR="004B12BF" w:rsidRPr="00D1318F">
        <w:rPr>
          <w:rFonts w:asciiTheme="minorHAnsi" w:hAnsiTheme="minorHAnsi" w:cstheme="minorHAnsi"/>
          <w:lang w:val="en-US"/>
        </w:rPr>
        <w:t>)</w:t>
      </w:r>
      <w:r w:rsidRPr="00D1318F">
        <w:rPr>
          <w:rFonts w:asciiTheme="minorHAnsi" w:hAnsiTheme="minorHAnsi" w:cstheme="minorHAnsi"/>
        </w:rPr>
        <w:t xml:space="preserve"> Pengaruh</w:t>
      </w:r>
      <w:r w:rsidRPr="00D1318F">
        <w:rPr>
          <w:rFonts w:asciiTheme="minorHAnsi" w:hAnsiTheme="minorHAnsi" w:cstheme="minorHAnsi"/>
          <w:spacing w:val="-9"/>
        </w:rPr>
        <w:t xml:space="preserve"> </w:t>
      </w:r>
      <w:r w:rsidRPr="00D1318F">
        <w:rPr>
          <w:rFonts w:asciiTheme="minorHAnsi" w:hAnsiTheme="minorHAnsi" w:cstheme="minorHAnsi"/>
        </w:rPr>
        <w:t>Dosis</w:t>
      </w:r>
      <w:r w:rsidRPr="00D1318F">
        <w:rPr>
          <w:rFonts w:asciiTheme="minorHAnsi" w:hAnsiTheme="minorHAnsi" w:cstheme="minorHAnsi"/>
          <w:spacing w:val="-13"/>
        </w:rPr>
        <w:t xml:space="preserve"> </w:t>
      </w:r>
      <w:r w:rsidRPr="00D1318F">
        <w:rPr>
          <w:rFonts w:asciiTheme="minorHAnsi" w:hAnsiTheme="minorHAnsi" w:cstheme="minorHAnsi"/>
        </w:rPr>
        <w:t>Pupuk</w:t>
      </w:r>
      <w:r w:rsidRPr="00D1318F">
        <w:rPr>
          <w:rFonts w:asciiTheme="minorHAnsi" w:hAnsiTheme="minorHAnsi" w:cstheme="minorHAnsi"/>
          <w:spacing w:val="-13"/>
        </w:rPr>
        <w:t xml:space="preserve"> </w:t>
      </w:r>
      <w:r w:rsidRPr="00D1318F">
        <w:rPr>
          <w:rFonts w:asciiTheme="minorHAnsi" w:hAnsiTheme="minorHAnsi" w:cstheme="minorHAnsi"/>
        </w:rPr>
        <w:t>KNO3</w:t>
      </w:r>
      <w:r w:rsidRPr="00D1318F">
        <w:rPr>
          <w:rFonts w:asciiTheme="minorHAnsi" w:hAnsiTheme="minorHAnsi" w:cstheme="minorHAnsi"/>
          <w:spacing w:val="-8"/>
        </w:rPr>
        <w:t xml:space="preserve"> </w:t>
      </w:r>
      <w:r w:rsidRPr="00D1318F">
        <w:rPr>
          <w:rFonts w:asciiTheme="minorHAnsi" w:hAnsiTheme="minorHAnsi" w:cstheme="minorHAnsi"/>
        </w:rPr>
        <w:t>dan</w:t>
      </w:r>
      <w:r w:rsidRPr="00D1318F">
        <w:rPr>
          <w:rFonts w:asciiTheme="minorHAnsi" w:hAnsiTheme="minorHAnsi" w:cstheme="minorHAnsi"/>
          <w:spacing w:val="-9"/>
        </w:rPr>
        <w:t xml:space="preserve"> </w:t>
      </w:r>
      <w:r w:rsidRPr="00D1318F">
        <w:rPr>
          <w:rFonts w:asciiTheme="minorHAnsi" w:hAnsiTheme="minorHAnsi" w:cstheme="minorHAnsi"/>
        </w:rPr>
        <w:t>Pupuk Kandang terhaap Pertumbuhan Tanaman Tomat (</w:t>
      </w:r>
      <w:r w:rsidRPr="00D1318F">
        <w:rPr>
          <w:rFonts w:asciiTheme="minorHAnsi" w:hAnsiTheme="minorHAnsi" w:cstheme="minorHAnsi"/>
          <w:i/>
        </w:rPr>
        <w:t xml:space="preserve">Lycopersicum esculentum </w:t>
      </w:r>
      <w:r w:rsidRPr="00D1318F">
        <w:rPr>
          <w:rFonts w:asciiTheme="minorHAnsi" w:hAnsiTheme="minorHAnsi" w:cstheme="minorHAnsi"/>
        </w:rPr>
        <w:t>Mill) Varietas Betaliva yang Dipangkas Pucuk Apikalnya. Partner, 24(2). Pp/</w:t>
      </w:r>
      <w:r w:rsidRPr="00D1318F">
        <w:rPr>
          <w:rFonts w:asciiTheme="minorHAnsi" w:hAnsiTheme="minorHAnsi" w:cstheme="minorHAnsi"/>
          <w:spacing w:val="-3"/>
        </w:rPr>
        <w:t xml:space="preserve"> </w:t>
      </w:r>
      <w:r w:rsidRPr="00D1318F">
        <w:rPr>
          <w:rFonts w:asciiTheme="minorHAnsi" w:hAnsiTheme="minorHAnsi" w:cstheme="minorHAnsi"/>
        </w:rPr>
        <w:t>955-962.</w:t>
      </w:r>
    </w:p>
    <w:p w14:paraId="6182F458" w14:textId="27F1BBD5" w:rsidR="009C2FC6" w:rsidRPr="00D1318F" w:rsidRDefault="009C2FC6" w:rsidP="00D1318F">
      <w:pPr>
        <w:pStyle w:val="BodyText"/>
        <w:spacing w:after="240"/>
        <w:ind w:left="686" w:right="148" w:hanging="567"/>
        <w:jc w:val="both"/>
        <w:rPr>
          <w:rFonts w:asciiTheme="minorHAnsi" w:hAnsiTheme="minorHAnsi" w:cstheme="minorHAnsi"/>
        </w:rPr>
      </w:pPr>
      <w:r w:rsidRPr="00D1318F">
        <w:rPr>
          <w:rFonts w:asciiTheme="minorHAnsi" w:hAnsiTheme="minorHAnsi" w:cstheme="minorHAnsi"/>
        </w:rPr>
        <w:t>Bachtiar, Ghulamahdi,</w:t>
      </w:r>
      <w:r w:rsidR="004B12BF" w:rsidRPr="00D1318F">
        <w:rPr>
          <w:rFonts w:asciiTheme="minorHAnsi" w:hAnsiTheme="minorHAnsi" w:cstheme="minorHAnsi"/>
          <w:lang w:val="en-US"/>
        </w:rPr>
        <w:t xml:space="preserve"> M.,</w:t>
      </w:r>
      <w:r w:rsidRPr="00D1318F">
        <w:rPr>
          <w:rFonts w:asciiTheme="minorHAnsi" w:hAnsiTheme="minorHAnsi" w:cstheme="minorHAnsi"/>
          <w:spacing w:val="10"/>
        </w:rPr>
        <w:t xml:space="preserve"> </w:t>
      </w:r>
      <w:r w:rsidR="004B12BF" w:rsidRPr="00D1318F">
        <w:rPr>
          <w:rFonts w:asciiTheme="minorHAnsi" w:hAnsiTheme="minorHAnsi" w:cstheme="minorHAnsi"/>
          <w:spacing w:val="10"/>
          <w:lang w:val="en-US"/>
        </w:rPr>
        <w:t>M</w:t>
      </w:r>
      <w:r w:rsidRPr="00D1318F">
        <w:rPr>
          <w:rFonts w:asciiTheme="minorHAnsi" w:hAnsiTheme="minorHAnsi" w:cstheme="minorHAnsi"/>
        </w:rPr>
        <w:t>elati,</w:t>
      </w:r>
      <w:r w:rsidR="004B12BF" w:rsidRPr="00D1318F">
        <w:rPr>
          <w:rFonts w:asciiTheme="minorHAnsi" w:hAnsiTheme="minorHAnsi" w:cstheme="minorHAnsi"/>
          <w:lang w:val="en-US"/>
        </w:rPr>
        <w:t xml:space="preserve"> M.</w:t>
      </w:r>
      <w:proofErr w:type="gramStart"/>
      <w:r w:rsidR="004B12BF" w:rsidRPr="00D1318F">
        <w:rPr>
          <w:rFonts w:asciiTheme="minorHAnsi" w:hAnsiTheme="minorHAnsi" w:cstheme="minorHAnsi"/>
          <w:lang w:val="en-US"/>
        </w:rPr>
        <w:t>,</w:t>
      </w:r>
      <w:r w:rsidRPr="00D1318F">
        <w:rPr>
          <w:rFonts w:asciiTheme="minorHAnsi" w:hAnsiTheme="minorHAnsi" w:cstheme="minorHAnsi"/>
        </w:rPr>
        <w:t xml:space="preserve">  Guntoro</w:t>
      </w:r>
      <w:proofErr w:type="gramEnd"/>
      <w:r w:rsidR="004B12BF" w:rsidRPr="00D1318F">
        <w:rPr>
          <w:rFonts w:asciiTheme="minorHAnsi" w:hAnsiTheme="minorHAnsi" w:cstheme="minorHAnsi"/>
          <w:lang w:val="en-US"/>
        </w:rPr>
        <w:t>, D.</w:t>
      </w:r>
      <w:r w:rsidRPr="00D1318F">
        <w:rPr>
          <w:rFonts w:asciiTheme="minorHAnsi" w:hAnsiTheme="minorHAnsi" w:cstheme="minorHAnsi"/>
        </w:rPr>
        <w:t xml:space="preserve"> dan Sutandi</w:t>
      </w:r>
      <w:r w:rsidR="004B12BF" w:rsidRPr="00D1318F">
        <w:rPr>
          <w:rFonts w:asciiTheme="minorHAnsi" w:hAnsiTheme="minorHAnsi" w:cstheme="minorHAnsi"/>
          <w:lang w:val="en-US"/>
        </w:rPr>
        <w:t>, A.</w:t>
      </w:r>
      <w:r w:rsidRPr="00D1318F">
        <w:rPr>
          <w:rFonts w:asciiTheme="minorHAnsi" w:hAnsiTheme="minorHAnsi" w:cstheme="minorHAnsi"/>
          <w:spacing w:val="18"/>
        </w:rPr>
        <w:t xml:space="preserve"> </w:t>
      </w:r>
      <w:r w:rsidR="004B12BF" w:rsidRPr="00D1318F">
        <w:rPr>
          <w:rFonts w:asciiTheme="minorHAnsi" w:hAnsiTheme="minorHAnsi" w:cstheme="minorHAnsi"/>
          <w:spacing w:val="18"/>
          <w:lang w:val="en-US"/>
        </w:rPr>
        <w:t>(</w:t>
      </w:r>
      <w:r w:rsidRPr="00D1318F">
        <w:rPr>
          <w:rFonts w:asciiTheme="minorHAnsi" w:hAnsiTheme="minorHAnsi" w:cstheme="minorHAnsi"/>
        </w:rPr>
        <w:t>2016</w:t>
      </w:r>
      <w:r w:rsidR="004B12BF" w:rsidRPr="00D1318F">
        <w:rPr>
          <w:rFonts w:asciiTheme="minorHAnsi" w:hAnsiTheme="minorHAnsi" w:cstheme="minorHAnsi"/>
          <w:lang w:val="en-US"/>
        </w:rPr>
        <w:t xml:space="preserve">) </w:t>
      </w:r>
      <w:r w:rsidRPr="00D1318F">
        <w:rPr>
          <w:rFonts w:asciiTheme="minorHAnsi" w:hAnsiTheme="minorHAnsi" w:cstheme="minorHAnsi"/>
        </w:rPr>
        <w:t>Kecukupan Hara Fosfor pada Pertumbuhan dan Produksi Kedelai dengan Budidaya Jenuh Air diTanah Mineral dan Bergambut. J. Il. Tan. Link. 18(1), pp. 21-27.</w:t>
      </w:r>
    </w:p>
    <w:p w14:paraId="13B3A081" w14:textId="77777777" w:rsidR="00B47972" w:rsidRPr="00D1318F" w:rsidRDefault="000A7D33" w:rsidP="00D1318F">
      <w:pPr>
        <w:pStyle w:val="BodyText"/>
        <w:spacing w:after="240"/>
        <w:ind w:left="686" w:right="148" w:hanging="567"/>
        <w:jc w:val="both"/>
        <w:rPr>
          <w:rFonts w:asciiTheme="minorHAnsi" w:hAnsiTheme="minorHAnsi" w:cstheme="minorHAnsi"/>
        </w:rPr>
      </w:pPr>
      <w:r w:rsidRPr="00D1318F">
        <w:rPr>
          <w:rFonts w:asciiTheme="minorHAnsi" w:hAnsiTheme="minorHAnsi" w:cstheme="minorHAnsi"/>
        </w:rPr>
        <w:t>Murtic,  S.,    Oljaca,  R.</w:t>
      </w:r>
      <w:r w:rsidRPr="00D1318F">
        <w:rPr>
          <w:rFonts w:asciiTheme="minorHAnsi" w:hAnsiTheme="minorHAnsi" w:cstheme="minorHAnsi"/>
          <w:lang w:val="en-US"/>
        </w:rPr>
        <w:t xml:space="preserve">, </w:t>
      </w:r>
      <w:r w:rsidRPr="00D1318F">
        <w:rPr>
          <w:rFonts w:asciiTheme="minorHAnsi" w:hAnsiTheme="minorHAnsi" w:cstheme="minorHAnsi"/>
        </w:rPr>
        <w:t>Murtic,  M.S.</w:t>
      </w:r>
      <w:r w:rsidRPr="00D1318F">
        <w:rPr>
          <w:rFonts w:asciiTheme="minorHAnsi" w:hAnsiTheme="minorHAnsi" w:cstheme="minorHAnsi"/>
          <w:lang w:val="en-US"/>
        </w:rPr>
        <w:t xml:space="preserve">, </w:t>
      </w:r>
      <w:r w:rsidRPr="00D1318F">
        <w:rPr>
          <w:rFonts w:asciiTheme="minorHAnsi" w:hAnsiTheme="minorHAnsi" w:cstheme="minorHAnsi"/>
        </w:rPr>
        <w:t xml:space="preserve">  .  Vranac, A</w:t>
      </w:r>
      <w:r w:rsidRPr="00D1318F">
        <w:rPr>
          <w:rFonts w:asciiTheme="minorHAnsi" w:hAnsiTheme="minorHAnsi" w:cstheme="minorHAnsi"/>
          <w:lang w:val="en-US"/>
        </w:rPr>
        <w:t xml:space="preserve">., </w:t>
      </w:r>
      <w:r w:rsidRPr="00D1318F">
        <w:rPr>
          <w:rFonts w:asciiTheme="minorHAnsi" w:hAnsiTheme="minorHAnsi" w:cstheme="minorHAnsi"/>
        </w:rPr>
        <w:t xml:space="preserve"> </w:t>
      </w:r>
      <w:r w:rsidRPr="00D1318F">
        <w:rPr>
          <w:rFonts w:asciiTheme="minorHAnsi" w:hAnsiTheme="minorHAnsi" w:cstheme="minorHAnsi"/>
        </w:rPr>
        <w:t>Akagic</w:t>
      </w:r>
      <w:r w:rsidRPr="00D1318F">
        <w:rPr>
          <w:rFonts w:asciiTheme="minorHAnsi" w:hAnsiTheme="minorHAnsi" w:cstheme="minorHAnsi"/>
          <w:lang w:val="en-US"/>
        </w:rPr>
        <w:t>,</w:t>
      </w:r>
      <w:r w:rsidRPr="00D1318F">
        <w:rPr>
          <w:rFonts w:asciiTheme="minorHAnsi" w:hAnsiTheme="minorHAnsi" w:cstheme="minorHAnsi"/>
        </w:rPr>
        <w:t xml:space="preserve"> A.and Civic, H. </w:t>
      </w:r>
      <w:r w:rsidRPr="00D1318F">
        <w:rPr>
          <w:rFonts w:asciiTheme="minorHAnsi" w:hAnsiTheme="minorHAnsi" w:cstheme="minorHAnsi"/>
          <w:lang w:val="en-US"/>
        </w:rPr>
        <w:t>(</w:t>
      </w:r>
      <w:r w:rsidRPr="00D1318F">
        <w:rPr>
          <w:rFonts w:asciiTheme="minorHAnsi" w:hAnsiTheme="minorHAnsi" w:cstheme="minorHAnsi"/>
        </w:rPr>
        <w:t>2018</w:t>
      </w:r>
      <w:r w:rsidRPr="00D1318F">
        <w:rPr>
          <w:rFonts w:asciiTheme="minorHAnsi" w:hAnsiTheme="minorHAnsi" w:cstheme="minorHAnsi"/>
          <w:lang w:val="en-US"/>
        </w:rPr>
        <w:t>)</w:t>
      </w:r>
      <w:r w:rsidRPr="00D1318F">
        <w:rPr>
          <w:rFonts w:asciiTheme="minorHAnsi" w:hAnsiTheme="minorHAnsi" w:cstheme="minorHAnsi"/>
        </w:rPr>
        <w:t xml:space="preserve"> Cherry tomato productivity as influenced by liquid organic </w:t>
      </w:r>
      <w:proofErr w:type="gramStart"/>
      <w:r w:rsidRPr="00D1318F">
        <w:rPr>
          <w:rFonts w:asciiTheme="minorHAnsi" w:hAnsiTheme="minorHAnsi" w:cstheme="minorHAnsi"/>
        </w:rPr>
        <w:t>fertilizer  under</w:t>
      </w:r>
      <w:proofErr w:type="gramEnd"/>
      <w:r w:rsidRPr="00D1318F">
        <w:rPr>
          <w:rFonts w:asciiTheme="minorHAnsi" w:hAnsiTheme="minorHAnsi" w:cstheme="minorHAnsi"/>
        </w:rPr>
        <w:t xml:space="preserve">  different  growth  conditions. J. Central Eur. Agric., 19: 503-516</w:t>
      </w:r>
    </w:p>
    <w:p w14:paraId="30D10E40" w14:textId="26335157" w:rsidR="00B47972" w:rsidRPr="00D1318F" w:rsidRDefault="00B47972" w:rsidP="00D1318F">
      <w:pPr>
        <w:pStyle w:val="BodyText"/>
        <w:spacing w:after="240"/>
        <w:ind w:left="686" w:right="148" w:hanging="567"/>
        <w:jc w:val="both"/>
        <w:rPr>
          <w:rFonts w:asciiTheme="minorHAnsi" w:hAnsiTheme="minorHAnsi" w:cstheme="minorHAnsi"/>
        </w:rPr>
      </w:pPr>
      <w:r w:rsidRPr="00D1318F">
        <w:rPr>
          <w:rFonts w:asciiTheme="minorHAnsi" w:hAnsiTheme="minorHAnsi" w:cstheme="minorHAnsi"/>
        </w:rPr>
        <w:t>Sumarno. 1985 Teknik Pemuliaan Kedelai. Dalam: S. Somaatmaja, M. Ismunadji dkk</w:t>
      </w:r>
      <w:r w:rsidRPr="00D1318F">
        <w:rPr>
          <w:rFonts w:asciiTheme="minorHAnsi" w:hAnsiTheme="minorHAnsi" w:cstheme="minorHAnsi"/>
          <w:lang w:val="en-US"/>
        </w:rPr>
        <w:t xml:space="preserve"> </w:t>
      </w:r>
      <w:r w:rsidRPr="00D1318F">
        <w:rPr>
          <w:rFonts w:asciiTheme="minorHAnsi" w:hAnsiTheme="minorHAnsi" w:cstheme="minorHAnsi"/>
        </w:rPr>
        <w:t>(Eds.). Kedelai. Pusat Penelitian dan Pengembangan Tanaman Pangan,</w:t>
      </w:r>
      <w:r w:rsidRPr="00D1318F">
        <w:rPr>
          <w:rFonts w:asciiTheme="minorHAnsi" w:hAnsiTheme="minorHAnsi" w:cstheme="minorHAnsi"/>
          <w:lang w:val="en-US"/>
        </w:rPr>
        <w:t xml:space="preserve"> </w:t>
      </w:r>
      <w:r w:rsidRPr="00D1318F">
        <w:rPr>
          <w:rFonts w:asciiTheme="minorHAnsi" w:hAnsiTheme="minorHAnsi" w:cstheme="minorHAnsi"/>
        </w:rPr>
        <w:t>Bogor.</w:t>
      </w:r>
      <w:r w:rsidRPr="00D1318F">
        <w:rPr>
          <w:rFonts w:asciiTheme="minorHAnsi" w:hAnsiTheme="minorHAnsi" w:cstheme="minorHAnsi"/>
        </w:rPr>
        <w:t xml:space="preserve"> </w:t>
      </w:r>
      <w:r w:rsidRPr="00D1318F">
        <w:rPr>
          <w:rFonts w:asciiTheme="minorHAnsi" w:hAnsiTheme="minorHAnsi" w:cstheme="minorHAnsi"/>
        </w:rPr>
        <w:t>Hlm. 243–261.</w:t>
      </w:r>
    </w:p>
    <w:p w14:paraId="5000F0B7" w14:textId="1B3854F2" w:rsidR="009F65F1" w:rsidRPr="00D1318F" w:rsidRDefault="009F65F1" w:rsidP="00D1318F">
      <w:pPr>
        <w:pStyle w:val="BodyText"/>
        <w:spacing w:after="240"/>
        <w:ind w:left="686" w:right="148" w:hanging="567"/>
        <w:jc w:val="both"/>
        <w:rPr>
          <w:rFonts w:asciiTheme="minorHAnsi" w:hAnsiTheme="minorHAnsi" w:cstheme="minorHAnsi"/>
        </w:rPr>
      </w:pPr>
      <w:r w:rsidRPr="00D1318F">
        <w:rPr>
          <w:rFonts w:asciiTheme="minorHAnsi" w:hAnsiTheme="minorHAnsi" w:cstheme="minorHAnsi"/>
        </w:rPr>
        <w:t>Soedomo, P. Rd.</w:t>
      </w:r>
      <w:r w:rsidRPr="00D1318F">
        <w:rPr>
          <w:rFonts w:asciiTheme="minorHAnsi" w:hAnsiTheme="minorHAnsi" w:cstheme="minorHAnsi"/>
          <w:lang w:val="en-US"/>
        </w:rPr>
        <w:t xml:space="preserve"> (2012) </w:t>
      </w:r>
      <w:r w:rsidRPr="00D1318F">
        <w:rPr>
          <w:rFonts w:asciiTheme="minorHAnsi" w:hAnsiTheme="minorHAnsi" w:cstheme="minorHAnsi"/>
        </w:rPr>
        <w:t xml:space="preserve">Uji Daya Hasil Lanjutan Tomat </w:t>
      </w:r>
      <w:proofErr w:type="gramStart"/>
      <w:r w:rsidRPr="00D1318F">
        <w:rPr>
          <w:rFonts w:asciiTheme="minorHAnsi" w:hAnsiTheme="minorHAnsi" w:cstheme="minorHAnsi"/>
        </w:rPr>
        <w:t xml:space="preserve">Hibrida </w:t>
      </w:r>
      <w:r w:rsidRPr="00D1318F">
        <w:rPr>
          <w:rFonts w:asciiTheme="minorHAnsi" w:hAnsiTheme="minorHAnsi" w:cstheme="minorHAnsi"/>
          <w:lang w:val="en-US"/>
        </w:rPr>
        <w:t xml:space="preserve"> </w:t>
      </w:r>
      <w:r w:rsidRPr="00D1318F">
        <w:rPr>
          <w:rFonts w:asciiTheme="minorHAnsi" w:hAnsiTheme="minorHAnsi" w:cstheme="minorHAnsi"/>
        </w:rPr>
        <w:t>di</w:t>
      </w:r>
      <w:proofErr w:type="gramEnd"/>
      <w:r w:rsidRPr="00D1318F">
        <w:rPr>
          <w:rFonts w:asciiTheme="minorHAnsi" w:hAnsiTheme="minorHAnsi" w:cstheme="minorHAnsi"/>
        </w:rPr>
        <w:t xml:space="preserve"> Dataran Tinggi Jawa Timur</w:t>
      </w:r>
      <w:r w:rsidRPr="00D1318F">
        <w:rPr>
          <w:rFonts w:asciiTheme="minorHAnsi" w:hAnsiTheme="minorHAnsi" w:cstheme="minorHAnsi"/>
          <w:lang w:val="en-US"/>
        </w:rPr>
        <w:t xml:space="preserve">, </w:t>
      </w:r>
      <w:r w:rsidRPr="00D1318F">
        <w:rPr>
          <w:rFonts w:asciiTheme="minorHAnsi" w:hAnsiTheme="minorHAnsi" w:cstheme="minorHAnsi"/>
        </w:rPr>
        <w:t xml:space="preserve"> </w:t>
      </w:r>
      <w:r w:rsidRPr="00D1318F">
        <w:rPr>
          <w:rFonts w:asciiTheme="minorHAnsi" w:hAnsiTheme="minorHAnsi" w:cstheme="minorHAnsi"/>
        </w:rPr>
        <w:t>J. Hort. 22(1):8-13</w:t>
      </w:r>
    </w:p>
    <w:p w14:paraId="29B3AEDE" w14:textId="77777777" w:rsidR="009C2FC6" w:rsidRPr="00BE4130" w:rsidRDefault="009C2FC6" w:rsidP="002D466B">
      <w:pPr>
        <w:pStyle w:val="BodyText"/>
        <w:spacing w:after="120"/>
        <w:ind w:left="567" w:right="40" w:hanging="447"/>
        <w:jc w:val="both"/>
        <w:rPr>
          <w:rFonts w:asciiTheme="minorHAnsi" w:hAnsiTheme="minorHAnsi" w:cstheme="minorHAnsi"/>
          <w:lang w:val="en-US"/>
        </w:rPr>
      </w:pPr>
    </w:p>
    <w:p w14:paraId="037F099A" w14:textId="77777777" w:rsidR="00BE4130" w:rsidRPr="00BE4130" w:rsidRDefault="00BE4130" w:rsidP="00BE4130">
      <w:pPr>
        <w:pStyle w:val="BodyText"/>
        <w:spacing w:after="120"/>
        <w:ind w:left="567" w:right="40" w:hanging="447"/>
        <w:jc w:val="both"/>
        <w:rPr>
          <w:rFonts w:asciiTheme="minorHAnsi" w:hAnsiTheme="minorHAnsi" w:cstheme="minorHAnsi"/>
          <w:lang w:val="en-US"/>
        </w:rPr>
      </w:pPr>
    </w:p>
    <w:p w14:paraId="063727B2" w14:textId="7E03806F" w:rsidR="00BE4130" w:rsidRPr="00BE4130" w:rsidRDefault="00BE4130" w:rsidP="00BE4130">
      <w:pPr>
        <w:pStyle w:val="BodyText"/>
        <w:spacing w:after="120"/>
        <w:ind w:left="567" w:right="40" w:hanging="447"/>
        <w:jc w:val="both"/>
        <w:rPr>
          <w:rFonts w:asciiTheme="minorHAnsi" w:hAnsiTheme="minorHAnsi" w:cstheme="minorHAnsi"/>
          <w:lang w:val="en-US"/>
        </w:rPr>
      </w:pPr>
    </w:p>
    <w:p w14:paraId="2F59DCFD" w14:textId="34C80A59" w:rsidR="0005382C" w:rsidRPr="00D7208E" w:rsidRDefault="0005382C" w:rsidP="0005382C">
      <w:pPr>
        <w:pStyle w:val="BodyText"/>
        <w:spacing w:after="120"/>
        <w:ind w:left="567" w:right="40" w:hanging="447"/>
        <w:jc w:val="both"/>
        <w:rPr>
          <w:rFonts w:asciiTheme="minorHAnsi" w:hAnsiTheme="minorHAnsi" w:cstheme="minorHAnsi"/>
          <w:lang w:val="en-US"/>
        </w:rPr>
      </w:pPr>
    </w:p>
    <w:p w14:paraId="26C3E11B" w14:textId="10A06142" w:rsidR="00D7208E" w:rsidRDefault="00D7208E" w:rsidP="00D7208E">
      <w:pPr>
        <w:spacing w:line="272" w:lineRule="auto"/>
        <w:ind w:left="280" w:hanging="287"/>
        <w:jc w:val="both"/>
        <w:rPr>
          <w:rFonts w:ascii="Times New Roman" w:eastAsia="Times New Roman" w:hAnsi="Times New Roman"/>
          <w:i/>
        </w:rPr>
      </w:pPr>
    </w:p>
    <w:p w14:paraId="439F8C78" w14:textId="77777777" w:rsidR="00D7208E" w:rsidRDefault="00D7208E" w:rsidP="00D7208E">
      <w:pPr>
        <w:spacing w:line="4" w:lineRule="exact"/>
        <w:rPr>
          <w:rFonts w:ascii="Times New Roman" w:eastAsia="Times New Roman" w:hAnsi="Times New Roman"/>
        </w:rPr>
      </w:pPr>
      <w:r>
        <w:rPr>
          <w:rFonts w:ascii="Times New Roman" w:eastAsia="Times New Roman" w:hAnsi="Times New Roman"/>
          <w:i/>
        </w:rPr>
        <w:br w:type="column"/>
      </w:r>
    </w:p>
    <w:p w14:paraId="7D7A7BDA" w14:textId="77777777" w:rsidR="00D7208E" w:rsidRPr="001868A7" w:rsidRDefault="00D7208E" w:rsidP="00D7208E">
      <w:pPr>
        <w:pStyle w:val="BodyText"/>
        <w:spacing w:after="120"/>
        <w:ind w:left="709" w:right="40" w:hanging="447"/>
        <w:jc w:val="both"/>
        <w:rPr>
          <w:rFonts w:asciiTheme="minorHAnsi" w:hAnsiTheme="minorHAnsi" w:cstheme="minorHAnsi"/>
          <w:lang w:val="en-US"/>
        </w:rPr>
      </w:pPr>
    </w:p>
    <w:p w14:paraId="0A7126C0" w14:textId="77777777" w:rsidR="00107933" w:rsidRDefault="00107933" w:rsidP="001D02A0">
      <w:pPr>
        <w:ind w:left="567" w:hanging="567"/>
        <w:jc w:val="both"/>
      </w:pPr>
    </w:p>
    <w:sectPr w:rsidR="00107933" w:rsidSect="00C83641">
      <w:type w:val="continuous"/>
      <w:pgSz w:w="11906" w:h="16838"/>
      <w:pgMar w:top="1701" w:right="1701" w:bottom="1701" w:left="1701" w:header="709" w:footer="709" w:gutter="0"/>
      <w:cols w:num="2" w:space="14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er" w:date="2020-08-31T14:18:00Z" w:initials="U">
    <w:p w14:paraId="7213935D" w14:textId="77777777" w:rsidR="00B87951" w:rsidRPr="0096718B" w:rsidRDefault="00B87951" w:rsidP="00B87951">
      <w:pPr>
        <w:pStyle w:val="CommentText"/>
        <w:rPr>
          <w:lang w:val="en-ID"/>
        </w:rPr>
      </w:pPr>
      <w:r>
        <w:rPr>
          <w:rStyle w:val="CommentReference"/>
        </w:rPr>
        <w:annotationRef/>
      </w:r>
      <w:proofErr w:type="spellStart"/>
      <w:r>
        <w:rPr>
          <w:lang w:val="en-ID"/>
        </w:rPr>
        <w:t>Berapa</w:t>
      </w:r>
      <w:proofErr w:type="spellEnd"/>
      <w:r>
        <w:rPr>
          <w:lang w:val="en-ID"/>
        </w:rPr>
        <w:t xml:space="preserve"> delta </w:t>
      </w:r>
      <w:proofErr w:type="spellStart"/>
      <w:r>
        <w:rPr>
          <w:lang w:val="en-ID"/>
        </w:rPr>
        <w:t>sebelum</w:t>
      </w:r>
      <w:proofErr w:type="spellEnd"/>
      <w:r>
        <w:rPr>
          <w:lang w:val="en-ID"/>
        </w:rPr>
        <w:t xml:space="preserve"> dan </w:t>
      </w:r>
      <w:proofErr w:type="spellStart"/>
      <w:r>
        <w:rPr>
          <w:lang w:val="en-ID"/>
        </w:rPr>
        <w:t>sesudah</w:t>
      </w:r>
      <w:proofErr w:type="spellEnd"/>
      <w:r>
        <w:rPr>
          <w:lang w:val="en-ID"/>
        </w:rPr>
        <w:t xml:space="preserve"> </w:t>
      </w:r>
      <w:proofErr w:type="spellStart"/>
      <w:r>
        <w:rPr>
          <w:lang w:val="en-ID"/>
        </w:rPr>
        <w:t>diberi</w:t>
      </w:r>
      <w:proofErr w:type="spellEnd"/>
      <w:r>
        <w:rPr>
          <w:lang w:val="en-ID"/>
        </w:rPr>
        <w:t xml:space="preserve"> </w:t>
      </w:r>
      <w:proofErr w:type="spellStart"/>
      <w:r>
        <w:rPr>
          <w:lang w:val="en-ID"/>
        </w:rPr>
        <w:t>superbionik</w:t>
      </w:r>
      <w:proofErr w:type="spellEnd"/>
      <w:r>
        <w:rPr>
          <w:lang w:val="en-ID"/>
        </w:rPr>
        <w:t xml:space="preserve"> </w:t>
      </w:r>
      <w:proofErr w:type="spellStart"/>
      <w:r>
        <w:rPr>
          <w:lang w:val="en-ID"/>
        </w:rPr>
        <w:t>kandungan</w:t>
      </w:r>
      <w:proofErr w:type="spellEnd"/>
      <w:r>
        <w:rPr>
          <w:lang w:val="en-ID"/>
        </w:rPr>
        <w:t xml:space="preserve"> K2O dan </w:t>
      </w:r>
      <w:proofErr w:type="spellStart"/>
      <w:r>
        <w:rPr>
          <w:lang w:val="en-ID"/>
        </w:rPr>
        <w:t>fosfor</w:t>
      </w:r>
      <w:proofErr w:type="spellEnd"/>
      <w:r>
        <w:rPr>
          <w:lang w:val="en-ID"/>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393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40097" w16cex:dateUtc="2020-08-31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3935D" w16cid:durableId="253400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EFB"/>
    <w:multiLevelType w:val="hybridMultilevel"/>
    <w:tmpl w:val="ED92B4EA"/>
    <w:lvl w:ilvl="0" w:tplc="3DB6F22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3FF01D6"/>
    <w:multiLevelType w:val="hybridMultilevel"/>
    <w:tmpl w:val="09D8DCEA"/>
    <w:lvl w:ilvl="0" w:tplc="A73C3D5A">
      <w:start w:val="1"/>
      <w:numFmt w:val="low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050F4F3D"/>
    <w:multiLevelType w:val="multilevel"/>
    <w:tmpl w:val="386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A74A8"/>
    <w:multiLevelType w:val="multilevel"/>
    <w:tmpl w:val="460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D210D"/>
    <w:multiLevelType w:val="hybridMultilevel"/>
    <w:tmpl w:val="2E943A7C"/>
    <w:lvl w:ilvl="0" w:tplc="2FD8F86E">
      <w:start w:val="1"/>
      <w:numFmt w:val="lowerLetter"/>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5" w15:restartNumberingAfterBreak="0">
    <w:nsid w:val="20C31806"/>
    <w:multiLevelType w:val="hybridMultilevel"/>
    <w:tmpl w:val="92BCB3C0"/>
    <w:lvl w:ilvl="0" w:tplc="531A6C26">
      <w:start w:val="1"/>
      <w:numFmt w:val="bullet"/>
      <w:lvlText w:val=""/>
      <w:lvlJc w:val="left"/>
      <w:pPr>
        <w:tabs>
          <w:tab w:val="num" w:pos="720"/>
        </w:tabs>
        <w:ind w:left="720" w:hanging="360"/>
      </w:pPr>
      <w:rPr>
        <w:rFonts w:ascii="Wingdings" w:hAnsi="Wingdings" w:hint="default"/>
      </w:rPr>
    </w:lvl>
    <w:lvl w:ilvl="1" w:tplc="7A72D65C" w:tentative="1">
      <w:start w:val="1"/>
      <w:numFmt w:val="bullet"/>
      <w:lvlText w:val=""/>
      <w:lvlJc w:val="left"/>
      <w:pPr>
        <w:tabs>
          <w:tab w:val="num" w:pos="1440"/>
        </w:tabs>
        <w:ind w:left="1440" w:hanging="360"/>
      </w:pPr>
      <w:rPr>
        <w:rFonts w:ascii="Wingdings" w:hAnsi="Wingdings" w:hint="default"/>
      </w:rPr>
    </w:lvl>
    <w:lvl w:ilvl="2" w:tplc="129ADC40" w:tentative="1">
      <w:start w:val="1"/>
      <w:numFmt w:val="bullet"/>
      <w:lvlText w:val=""/>
      <w:lvlJc w:val="left"/>
      <w:pPr>
        <w:tabs>
          <w:tab w:val="num" w:pos="2160"/>
        </w:tabs>
        <w:ind w:left="2160" w:hanging="360"/>
      </w:pPr>
      <w:rPr>
        <w:rFonts w:ascii="Wingdings" w:hAnsi="Wingdings" w:hint="default"/>
      </w:rPr>
    </w:lvl>
    <w:lvl w:ilvl="3" w:tplc="3CDC3BF4" w:tentative="1">
      <w:start w:val="1"/>
      <w:numFmt w:val="bullet"/>
      <w:lvlText w:val=""/>
      <w:lvlJc w:val="left"/>
      <w:pPr>
        <w:tabs>
          <w:tab w:val="num" w:pos="2880"/>
        </w:tabs>
        <w:ind w:left="2880" w:hanging="360"/>
      </w:pPr>
      <w:rPr>
        <w:rFonts w:ascii="Wingdings" w:hAnsi="Wingdings" w:hint="default"/>
      </w:rPr>
    </w:lvl>
    <w:lvl w:ilvl="4" w:tplc="61F0B2B6" w:tentative="1">
      <w:start w:val="1"/>
      <w:numFmt w:val="bullet"/>
      <w:lvlText w:val=""/>
      <w:lvlJc w:val="left"/>
      <w:pPr>
        <w:tabs>
          <w:tab w:val="num" w:pos="3600"/>
        </w:tabs>
        <w:ind w:left="3600" w:hanging="360"/>
      </w:pPr>
      <w:rPr>
        <w:rFonts w:ascii="Wingdings" w:hAnsi="Wingdings" w:hint="default"/>
      </w:rPr>
    </w:lvl>
    <w:lvl w:ilvl="5" w:tplc="A508CFA6" w:tentative="1">
      <w:start w:val="1"/>
      <w:numFmt w:val="bullet"/>
      <w:lvlText w:val=""/>
      <w:lvlJc w:val="left"/>
      <w:pPr>
        <w:tabs>
          <w:tab w:val="num" w:pos="4320"/>
        </w:tabs>
        <w:ind w:left="4320" w:hanging="360"/>
      </w:pPr>
      <w:rPr>
        <w:rFonts w:ascii="Wingdings" w:hAnsi="Wingdings" w:hint="default"/>
      </w:rPr>
    </w:lvl>
    <w:lvl w:ilvl="6" w:tplc="9500C090" w:tentative="1">
      <w:start w:val="1"/>
      <w:numFmt w:val="bullet"/>
      <w:lvlText w:val=""/>
      <w:lvlJc w:val="left"/>
      <w:pPr>
        <w:tabs>
          <w:tab w:val="num" w:pos="5040"/>
        </w:tabs>
        <w:ind w:left="5040" w:hanging="360"/>
      </w:pPr>
      <w:rPr>
        <w:rFonts w:ascii="Wingdings" w:hAnsi="Wingdings" w:hint="default"/>
      </w:rPr>
    </w:lvl>
    <w:lvl w:ilvl="7" w:tplc="07D27922" w:tentative="1">
      <w:start w:val="1"/>
      <w:numFmt w:val="bullet"/>
      <w:lvlText w:val=""/>
      <w:lvlJc w:val="left"/>
      <w:pPr>
        <w:tabs>
          <w:tab w:val="num" w:pos="5760"/>
        </w:tabs>
        <w:ind w:left="5760" w:hanging="360"/>
      </w:pPr>
      <w:rPr>
        <w:rFonts w:ascii="Wingdings" w:hAnsi="Wingdings" w:hint="default"/>
      </w:rPr>
    </w:lvl>
    <w:lvl w:ilvl="8" w:tplc="AD18E84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FA5831"/>
    <w:multiLevelType w:val="hybridMultilevel"/>
    <w:tmpl w:val="2AB824F6"/>
    <w:lvl w:ilvl="0" w:tplc="5726CDC4">
      <w:start w:val="1"/>
      <w:numFmt w:val="decimal"/>
      <w:lvlText w:val="%1."/>
      <w:lvlJc w:val="left"/>
      <w:pPr>
        <w:tabs>
          <w:tab w:val="num" w:pos="720"/>
        </w:tabs>
        <w:ind w:left="720" w:hanging="360"/>
      </w:pPr>
    </w:lvl>
    <w:lvl w:ilvl="1" w:tplc="4C0490F2" w:tentative="1">
      <w:start w:val="1"/>
      <w:numFmt w:val="decimal"/>
      <w:lvlText w:val="%2."/>
      <w:lvlJc w:val="left"/>
      <w:pPr>
        <w:tabs>
          <w:tab w:val="num" w:pos="1440"/>
        </w:tabs>
        <w:ind w:left="1440" w:hanging="360"/>
      </w:pPr>
    </w:lvl>
    <w:lvl w:ilvl="2" w:tplc="3DD468B2" w:tentative="1">
      <w:start w:val="1"/>
      <w:numFmt w:val="decimal"/>
      <w:lvlText w:val="%3."/>
      <w:lvlJc w:val="left"/>
      <w:pPr>
        <w:tabs>
          <w:tab w:val="num" w:pos="2160"/>
        </w:tabs>
        <w:ind w:left="2160" w:hanging="360"/>
      </w:pPr>
    </w:lvl>
    <w:lvl w:ilvl="3" w:tplc="FA96E4CE" w:tentative="1">
      <w:start w:val="1"/>
      <w:numFmt w:val="decimal"/>
      <w:lvlText w:val="%4."/>
      <w:lvlJc w:val="left"/>
      <w:pPr>
        <w:tabs>
          <w:tab w:val="num" w:pos="2880"/>
        </w:tabs>
        <w:ind w:left="2880" w:hanging="360"/>
      </w:pPr>
    </w:lvl>
    <w:lvl w:ilvl="4" w:tplc="71D20BB2" w:tentative="1">
      <w:start w:val="1"/>
      <w:numFmt w:val="decimal"/>
      <w:lvlText w:val="%5."/>
      <w:lvlJc w:val="left"/>
      <w:pPr>
        <w:tabs>
          <w:tab w:val="num" w:pos="3600"/>
        </w:tabs>
        <w:ind w:left="3600" w:hanging="360"/>
      </w:pPr>
    </w:lvl>
    <w:lvl w:ilvl="5" w:tplc="ECB47A40" w:tentative="1">
      <w:start w:val="1"/>
      <w:numFmt w:val="decimal"/>
      <w:lvlText w:val="%6."/>
      <w:lvlJc w:val="left"/>
      <w:pPr>
        <w:tabs>
          <w:tab w:val="num" w:pos="4320"/>
        </w:tabs>
        <w:ind w:left="4320" w:hanging="360"/>
      </w:pPr>
    </w:lvl>
    <w:lvl w:ilvl="6" w:tplc="4FE80640" w:tentative="1">
      <w:start w:val="1"/>
      <w:numFmt w:val="decimal"/>
      <w:lvlText w:val="%7."/>
      <w:lvlJc w:val="left"/>
      <w:pPr>
        <w:tabs>
          <w:tab w:val="num" w:pos="5040"/>
        </w:tabs>
        <w:ind w:left="5040" w:hanging="360"/>
      </w:pPr>
    </w:lvl>
    <w:lvl w:ilvl="7" w:tplc="38F0CAC4" w:tentative="1">
      <w:start w:val="1"/>
      <w:numFmt w:val="decimal"/>
      <w:lvlText w:val="%8."/>
      <w:lvlJc w:val="left"/>
      <w:pPr>
        <w:tabs>
          <w:tab w:val="num" w:pos="5760"/>
        </w:tabs>
        <w:ind w:left="5760" w:hanging="360"/>
      </w:pPr>
    </w:lvl>
    <w:lvl w:ilvl="8" w:tplc="463CB70E" w:tentative="1">
      <w:start w:val="1"/>
      <w:numFmt w:val="decimal"/>
      <w:lvlText w:val="%9."/>
      <w:lvlJc w:val="left"/>
      <w:pPr>
        <w:tabs>
          <w:tab w:val="num" w:pos="6480"/>
        </w:tabs>
        <w:ind w:left="6480" w:hanging="360"/>
      </w:pPr>
    </w:lvl>
  </w:abstractNum>
  <w:abstractNum w:abstractNumId="7" w15:restartNumberingAfterBreak="0">
    <w:nsid w:val="28D8192F"/>
    <w:multiLevelType w:val="hybridMultilevel"/>
    <w:tmpl w:val="FDF417E0"/>
    <w:lvl w:ilvl="0" w:tplc="01CC60E8">
      <w:start w:val="1"/>
      <w:numFmt w:val="low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8" w15:restartNumberingAfterBreak="0">
    <w:nsid w:val="295720C3"/>
    <w:multiLevelType w:val="hybridMultilevel"/>
    <w:tmpl w:val="18B40444"/>
    <w:lvl w:ilvl="0" w:tplc="DD5242E6">
      <w:start w:val="2"/>
      <w:numFmt w:val="decimal"/>
      <w:lvlText w:val="%1."/>
      <w:lvlJc w:val="left"/>
      <w:pPr>
        <w:tabs>
          <w:tab w:val="num" w:pos="720"/>
        </w:tabs>
        <w:ind w:left="720" w:hanging="360"/>
      </w:pPr>
    </w:lvl>
    <w:lvl w:ilvl="1" w:tplc="FBDCD512" w:tentative="1">
      <w:start w:val="1"/>
      <w:numFmt w:val="decimal"/>
      <w:lvlText w:val="%2."/>
      <w:lvlJc w:val="left"/>
      <w:pPr>
        <w:tabs>
          <w:tab w:val="num" w:pos="1440"/>
        </w:tabs>
        <w:ind w:left="1440" w:hanging="360"/>
      </w:pPr>
    </w:lvl>
    <w:lvl w:ilvl="2" w:tplc="B3DEF14C" w:tentative="1">
      <w:start w:val="1"/>
      <w:numFmt w:val="decimal"/>
      <w:lvlText w:val="%3."/>
      <w:lvlJc w:val="left"/>
      <w:pPr>
        <w:tabs>
          <w:tab w:val="num" w:pos="2160"/>
        </w:tabs>
        <w:ind w:left="2160" w:hanging="360"/>
      </w:pPr>
    </w:lvl>
    <w:lvl w:ilvl="3" w:tplc="AC969CFC" w:tentative="1">
      <w:start w:val="1"/>
      <w:numFmt w:val="decimal"/>
      <w:lvlText w:val="%4."/>
      <w:lvlJc w:val="left"/>
      <w:pPr>
        <w:tabs>
          <w:tab w:val="num" w:pos="2880"/>
        </w:tabs>
        <w:ind w:left="2880" w:hanging="360"/>
      </w:pPr>
    </w:lvl>
    <w:lvl w:ilvl="4" w:tplc="001A4E22" w:tentative="1">
      <w:start w:val="1"/>
      <w:numFmt w:val="decimal"/>
      <w:lvlText w:val="%5."/>
      <w:lvlJc w:val="left"/>
      <w:pPr>
        <w:tabs>
          <w:tab w:val="num" w:pos="3600"/>
        </w:tabs>
        <w:ind w:left="3600" w:hanging="360"/>
      </w:pPr>
    </w:lvl>
    <w:lvl w:ilvl="5" w:tplc="DFFC6C30" w:tentative="1">
      <w:start w:val="1"/>
      <w:numFmt w:val="decimal"/>
      <w:lvlText w:val="%6."/>
      <w:lvlJc w:val="left"/>
      <w:pPr>
        <w:tabs>
          <w:tab w:val="num" w:pos="4320"/>
        </w:tabs>
        <w:ind w:left="4320" w:hanging="360"/>
      </w:pPr>
    </w:lvl>
    <w:lvl w:ilvl="6" w:tplc="D90E8D9A" w:tentative="1">
      <w:start w:val="1"/>
      <w:numFmt w:val="decimal"/>
      <w:lvlText w:val="%7."/>
      <w:lvlJc w:val="left"/>
      <w:pPr>
        <w:tabs>
          <w:tab w:val="num" w:pos="5040"/>
        </w:tabs>
        <w:ind w:left="5040" w:hanging="360"/>
      </w:pPr>
    </w:lvl>
    <w:lvl w:ilvl="7" w:tplc="B6B81E46" w:tentative="1">
      <w:start w:val="1"/>
      <w:numFmt w:val="decimal"/>
      <w:lvlText w:val="%8."/>
      <w:lvlJc w:val="left"/>
      <w:pPr>
        <w:tabs>
          <w:tab w:val="num" w:pos="5760"/>
        </w:tabs>
        <w:ind w:left="5760" w:hanging="360"/>
      </w:pPr>
    </w:lvl>
    <w:lvl w:ilvl="8" w:tplc="CA40AD64" w:tentative="1">
      <w:start w:val="1"/>
      <w:numFmt w:val="decimal"/>
      <w:lvlText w:val="%9."/>
      <w:lvlJc w:val="left"/>
      <w:pPr>
        <w:tabs>
          <w:tab w:val="num" w:pos="6480"/>
        </w:tabs>
        <w:ind w:left="6480" w:hanging="360"/>
      </w:pPr>
    </w:lvl>
  </w:abstractNum>
  <w:abstractNum w:abstractNumId="9" w15:restartNumberingAfterBreak="0">
    <w:nsid w:val="3DA948FF"/>
    <w:multiLevelType w:val="hybridMultilevel"/>
    <w:tmpl w:val="72F24E88"/>
    <w:lvl w:ilvl="0" w:tplc="06B6BB1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09A2230"/>
    <w:multiLevelType w:val="hybridMultilevel"/>
    <w:tmpl w:val="2110DAF6"/>
    <w:lvl w:ilvl="0" w:tplc="0E866BC0">
      <w:start w:val="1"/>
      <w:numFmt w:val="low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63C95ECF"/>
    <w:multiLevelType w:val="hybridMultilevel"/>
    <w:tmpl w:val="A9B0307E"/>
    <w:lvl w:ilvl="0" w:tplc="0910F4C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F106172"/>
    <w:multiLevelType w:val="hybridMultilevel"/>
    <w:tmpl w:val="359AE204"/>
    <w:lvl w:ilvl="0" w:tplc="496414F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10"/>
  </w:num>
  <w:num w:numId="5">
    <w:abstractNumId w:val="9"/>
  </w:num>
  <w:num w:numId="6">
    <w:abstractNumId w:val="7"/>
  </w:num>
  <w:num w:numId="7">
    <w:abstractNumId w:val="4"/>
  </w:num>
  <w:num w:numId="8">
    <w:abstractNumId w:val="12"/>
  </w:num>
  <w:num w:numId="9">
    <w:abstractNumId w:val="1"/>
  </w:num>
  <w:num w:numId="10">
    <w:abstractNumId w:val="0"/>
  </w:num>
  <w:num w:numId="11">
    <w:abstractNumId w:val="6"/>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D0"/>
    <w:rsid w:val="00000430"/>
    <w:rsid w:val="0002136F"/>
    <w:rsid w:val="00023250"/>
    <w:rsid w:val="00040571"/>
    <w:rsid w:val="0005382C"/>
    <w:rsid w:val="0006572E"/>
    <w:rsid w:val="00085AB5"/>
    <w:rsid w:val="00085DA4"/>
    <w:rsid w:val="0008663E"/>
    <w:rsid w:val="0009059B"/>
    <w:rsid w:val="000A51B0"/>
    <w:rsid w:val="000A6B28"/>
    <w:rsid w:val="000A7A4A"/>
    <w:rsid w:val="000A7D33"/>
    <w:rsid w:val="000D03EF"/>
    <w:rsid w:val="000D50B0"/>
    <w:rsid w:val="000F4F32"/>
    <w:rsid w:val="00100F0E"/>
    <w:rsid w:val="001059F4"/>
    <w:rsid w:val="00107933"/>
    <w:rsid w:val="001105DC"/>
    <w:rsid w:val="00120D2B"/>
    <w:rsid w:val="00123391"/>
    <w:rsid w:val="001279AC"/>
    <w:rsid w:val="00144DD3"/>
    <w:rsid w:val="00152720"/>
    <w:rsid w:val="00152D47"/>
    <w:rsid w:val="00171FB9"/>
    <w:rsid w:val="0017482F"/>
    <w:rsid w:val="001868A7"/>
    <w:rsid w:val="00186A78"/>
    <w:rsid w:val="001A0415"/>
    <w:rsid w:val="001A703E"/>
    <w:rsid w:val="001A7554"/>
    <w:rsid w:val="001D02A0"/>
    <w:rsid w:val="001D17C1"/>
    <w:rsid w:val="001E018A"/>
    <w:rsid w:val="001F2680"/>
    <w:rsid w:val="001F2EE1"/>
    <w:rsid w:val="001F624B"/>
    <w:rsid w:val="00204EF6"/>
    <w:rsid w:val="00210B86"/>
    <w:rsid w:val="00220C74"/>
    <w:rsid w:val="0022637D"/>
    <w:rsid w:val="002320EE"/>
    <w:rsid w:val="002346B2"/>
    <w:rsid w:val="002430C7"/>
    <w:rsid w:val="00262FEB"/>
    <w:rsid w:val="00265B49"/>
    <w:rsid w:val="00274C47"/>
    <w:rsid w:val="002873C3"/>
    <w:rsid w:val="002941E4"/>
    <w:rsid w:val="002B1191"/>
    <w:rsid w:val="002D466B"/>
    <w:rsid w:val="002D5DC9"/>
    <w:rsid w:val="002E18C3"/>
    <w:rsid w:val="002E78CD"/>
    <w:rsid w:val="00304293"/>
    <w:rsid w:val="00310471"/>
    <w:rsid w:val="00312A40"/>
    <w:rsid w:val="00320191"/>
    <w:rsid w:val="00343BFF"/>
    <w:rsid w:val="00346A0B"/>
    <w:rsid w:val="00346BA9"/>
    <w:rsid w:val="0038088E"/>
    <w:rsid w:val="003842DA"/>
    <w:rsid w:val="003842DF"/>
    <w:rsid w:val="003A2E6B"/>
    <w:rsid w:val="003B0B2B"/>
    <w:rsid w:val="003C105F"/>
    <w:rsid w:val="003C6B96"/>
    <w:rsid w:val="003E19E2"/>
    <w:rsid w:val="003F4D23"/>
    <w:rsid w:val="003F6458"/>
    <w:rsid w:val="00407D4E"/>
    <w:rsid w:val="0042171D"/>
    <w:rsid w:val="00431C85"/>
    <w:rsid w:val="00443609"/>
    <w:rsid w:val="00443D12"/>
    <w:rsid w:val="00456FBC"/>
    <w:rsid w:val="00467643"/>
    <w:rsid w:val="00474464"/>
    <w:rsid w:val="004A540C"/>
    <w:rsid w:val="004B12BF"/>
    <w:rsid w:val="004B5D4F"/>
    <w:rsid w:val="004F3CB9"/>
    <w:rsid w:val="0050431F"/>
    <w:rsid w:val="005079D9"/>
    <w:rsid w:val="00523124"/>
    <w:rsid w:val="005267A1"/>
    <w:rsid w:val="005352DE"/>
    <w:rsid w:val="00536ED3"/>
    <w:rsid w:val="00555D2B"/>
    <w:rsid w:val="00560AE2"/>
    <w:rsid w:val="00567860"/>
    <w:rsid w:val="00570B6C"/>
    <w:rsid w:val="005723A5"/>
    <w:rsid w:val="00587A5C"/>
    <w:rsid w:val="005A56AF"/>
    <w:rsid w:val="005A673C"/>
    <w:rsid w:val="005B0F13"/>
    <w:rsid w:val="005C3539"/>
    <w:rsid w:val="005D03E6"/>
    <w:rsid w:val="005D4918"/>
    <w:rsid w:val="005D4D00"/>
    <w:rsid w:val="005D5912"/>
    <w:rsid w:val="005E5DD2"/>
    <w:rsid w:val="005E7BA7"/>
    <w:rsid w:val="00601708"/>
    <w:rsid w:val="00617990"/>
    <w:rsid w:val="006272F4"/>
    <w:rsid w:val="006363A4"/>
    <w:rsid w:val="006623FA"/>
    <w:rsid w:val="00662ADA"/>
    <w:rsid w:val="00662D24"/>
    <w:rsid w:val="00663399"/>
    <w:rsid w:val="00677F3C"/>
    <w:rsid w:val="00686ACF"/>
    <w:rsid w:val="00692635"/>
    <w:rsid w:val="006A18A2"/>
    <w:rsid w:val="006A6FEC"/>
    <w:rsid w:val="006C0DA6"/>
    <w:rsid w:val="006C22E1"/>
    <w:rsid w:val="006C78B6"/>
    <w:rsid w:val="006D7AAA"/>
    <w:rsid w:val="006E37BB"/>
    <w:rsid w:val="006E5D47"/>
    <w:rsid w:val="0071179A"/>
    <w:rsid w:val="007335CD"/>
    <w:rsid w:val="00740FFD"/>
    <w:rsid w:val="0076056A"/>
    <w:rsid w:val="00786AAC"/>
    <w:rsid w:val="00790EC5"/>
    <w:rsid w:val="007A2D5F"/>
    <w:rsid w:val="007B0443"/>
    <w:rsid w:val="007B33F8"/>
    <w:rsid w:val="007B5BC6"/>
    <w:rsid w:val="007C0E72"/>
    <w:rsid w:val="007C0F88"/>
    <w:rsid w:val="007D142D"/>
    <w:rsid w:val="007E7B1C"/>
    <w:rsid w:val="007F0BB0"/>
    <w:rsid w:val="008045AA"/>
    <w:rsid w:val="0080780D"/>
    <w:rsid w:val="008158A6"/>
    <w:rsid w:val="008218D8"/>
    <w:rsid w:val="00850671"/>
    <w:rsid w:val="0085701A"/>
    <w:rsid w:val="00865EE9"/>
    <w:rsid w:val="00866F8D"/>
    <w:rsid w:val="00867850"/>
    <w:rsid w:val="008729D5"/>
    <w:rsid w:val="00894349"/>
    <w:rsid w:val="008953EF"/>
    <w:rsid w:val="008A4405"/>
    <w:rsid w:val="008B6735"/>
    <w:rsid w:val="008C26FC"/>
    <w:rsid w:val="008C7DE0"/>
    <w:rsid w:val="008D0893"/>
    <w:rsid w:val="008D23FB"/>
    <w:rsid w:val="008D3D67"/>
    <w:rsid w:val="008D4CD1"/>
    <w:rsid w:val="008D7C7F"/>
    <w:rsid w:val="008E43C3"/>
    <w:rsid w:val="008F2C42"/>
    <w:rsid w:val="008F5747"/>
    <w:rsid w:val="008F6195"/>
    <w:rsid w:val="00903437"/>
    <w:rsid w:val="00906388"/>
    <w:rsid w:val="009125A3"/>
    <w:rsid w:val="009142C2"/>
    <w:rsid w:val="00950D64"/>
    <w:rsid w:val="009608D5"/>
    <w:rsid w:val="009616AA"/>
    <w:rsid w:val="00973991"/>
    <w:rsid w:val="0098179D"/>
    <w:rsid w:val="009A6811"/>
    <w:rsid w:val="009A742E"/>
    <w:rsid w:val="009C2FC6"/>
    <w:rsid w:val="009D582C"/>
    <w:rsid w:val="009D6AF6"/>
    <w:rsid w:val="009E41B9"/>
    <w:rsid w:val="009F4C01"/>
    <w:rsid w:val="009F58CA"/>
    <w:rsid w:val="009F65D0"/>
    <w:rsid w:val="009F65F1"/>
    <w:rsid w:val="00A02D4A"/>
    <w:rsid w:val="00A15661"/>
    <w:rsid w:val="00A35192"/>
    <w:rsid w:val="00A404DC"/>
    <w:rsid w:val="00A40AE0"/>
    <w:rsid w:val="00A44E7B"/>
    <w:rsid w:val="00A46A55"/>
    <w:rsid w:val="00A55252"/>
    <w:rsid w:val="00A56CB3"/>
    <w:rsid w:val="00A76085"/>
    <w:rsid w:val="00A7723D"/>
    <w:rsid w:val="00A8556D"/>
    <w:rsid w:val="00A966CE"/>
    <w:rsid w:val="00A97107"/>
    <w:rsid w:val="00AA18C2"/>
    <w:rsid w:val="00AB0F31"/>
    <w:rsid w:val="00AD24AE"/>
    <w:rsid w:val="00AE038E"/>
    <w:rsid w:val="00AE3F72"/>
    <w:rsid w:val="00AE55FA"/>
    <w:rsid w:val="00AF770D"/>
    <w:rsid w:val="00B17296"/>
    <w:rsid w:val="00B21FB3"/>
    <w:rsid w:val="00B41F7A"/>
    <w:rsid w:val="00B45B7B"/>
    <w:rsid w:val="00B47972"/>
    <w:rsid w:val="00B66153"/>
    <w:rsid w:val="00B8087C"/>
    <w:rsid w:val="00B87186"/>
    <w:rsid w:val="00B87951"/>
    <w:rsid w:val="00BB55A1"/>
    <w:rsid w:val="00BC5C00"/>
    <w:rsid w:val="00BD4F62"/>
    <w:rsid w:val="00BE1EC8"/>
    <w:rsid w:val="00BE4130"/>
    <w:rsid w:val="00BE5E69"/>
    <w:rsid w:val="00BF2538"/>
    <w:rsid w:val="00C0357D"/>
    <w:rsid w:val="00C05232"/>
    <w:rsid w:val="00C06765"/>
    <w:rsid w:val="00C21F06"/>
    <w:rsid w:val="00C51575"/>
    <w:rsid w:val="00C55BC4"/>
    <w:rsid w:val="00C56A78"/>
    <w:rsid w:val="00C67374"/>
    <w:rsid w:val="00C73320"/>
    <w:rsid w:val="00C73E00"/>
    <w:rsid w:val="00C83641"/>
    <w:rsid w:val="00C87DEA"/>
    <w:rsid w:val="00CA219D"/>
    <w:rsid w:val="00CA3D8D"/>
    <w:rsid w:val="00CB5208"/>
    <w:rsid w:val="00CC10D0"/>
    <w:rsid w:val="00CC227F"/>
    <w:rsid w:val="00CC27ED"/>
    <w:rsid w:val="00CD679E"/>
    <w:rsid w:val="00CD6B0C"/>
    <w:rsid w:val="00CE1BAC"/>
    <w:rsid w:val="00D01809"/>
    <w:rsid w:val="00D1318F"/>
    <w:rsid w:val="00D17431"/>
    <w:rsid w:val="00D54A88"/>
    <w:rsid w:val="00D564A3"/>
    <w:rsid w:val="00D57FC2"/>
    <w:rsid w:val="00D63676"/>
    <w:rsid w:val="00D7208E"/>
    <w:rsid w:val="00D84B4D"/>
    <w:rsid w:val="00D94481"/>
    <w:rsid w:val="00DA33DB"/>
    <w:rsid w:val="00DA62F1"/>
    <w:rsid w:val="00DC34E0"/>
    <w:rsid w:val="00DC6C5A"/>
    <w:rsid w:val="00DD4340"/>
    <w:rsid w:val="00DE78FA"/>
    <w:rsid w:val="00DF59D2"/>
    <w:rsid w:val="00DF658C"/>
    <w:rsid w:val="00E00688"/>
    <w:rsid w:val="00E079F5"/>
    <w:rsid w:val="00E33E63"/>
    <w:rsid w:val="00E40B40"/>
    <w:rsid w:val="00E44214"/>
    <w:rsid w:val="00E6233B"/>
    <w:rsid w:val="00E73D89"/>
    <w:rsid w:val="00E82A0A"/>
    <w:rsid w:val="00E87728"/>
    <w:rsid w:val="00E97DBB"/>
    <w:rsid w:val="00EA7C25"/>
    <w:rsid w:val="00F000DD"/>
    <w:rsid w:val="00F00E74"/>
    <w:rsid w:val="00F01EBF"/>
    <w:rsid w:val="00F116FA"/>
    <w:rsid w:val="00F179D6"/>
    <w:rsid w:val="00F44485"/>
    <w:rsid w:val="00F60A29"/>
    <w:rsid w:val="00FB27BE"/>
    <w:rsid w:val="00FC72F8"/>
    <w:rsid w:val="00FF07A6"/>
    <w:rsid w:val="00FF0C4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508F"/>
  <w15:docId w15:val="{CE3FDF48-C577-4A50-BCBB-90EBA08F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51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0A51B0"/>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0D03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2E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33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2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C85"/>
    <w:pPr>
      <w:ind w:left="720"/>
      <w:contextualSpacing/>
    </w:pPr>
  </w:style>
  <w:style w:type="paragraph" w:customStyle="1" w:styleId="Skripsi-Body">
    <w:name w:val="Skripsi-Body"/>
    <w:basedOn w:val="Normal"/>
    <w:link w:val="Skripsi-BodyChar"/>
    <w:qFormat/>
    <w:rsid w:val="00D57FC2"/>
    <w:pPr>
      <w:spacing w:after="0" w:line="360" w:lineRule="auto"/>
      <w:ind w:firstLine="720"/>
      <w:jc w:val="both"/>
    </w:pPr>
    <w:rPr>
      <w:rFonts w:ascii="Times New Roman" w:hAnsi="Times New Roman" w:cs="Times New Roman"/>
      <w:sz w:val="24"/>
      <w:szCs w:val="24"/>
      <w:lang w:val="en-US"/>
    </w:rPr>
  </w:style>
  <w:style w:type="character" w:customStyle="1" w:styleId="Skripsi-BodyChar">
    <w:name w:val="Skripsi-Body Char"/>
    <w:basedOn w:val="DefaultParagraphFont"/>
    <w:link w:val="Skripsi-Body"/>
    <w:rsid w:val="00D57FC2"/>
    <w:rPr>
      <w:rFonts w:ascii="Times New Roman" w:hAnsi="Times New Roman" w:cs="Times New Roman"/>
      <w:sz w:val="24"/>
      <w:szCs w:val="24"/>
      <w:lang w:val="en-US"/>
    </w:rPr>
  </w:style>
  <w:style w:type="character" w:customStyle="1" w:styleId="Heading1Char">
    <w:name w:val="Heading 1 Char"/>
    <w:basedOn w:val="DefaultParagraphFont"/>
    <w:link w:val="Heading1"/>
    <w:uiPriority w:val="9"/>
    <w:rsid w:val="000A51B0"/>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0A51B0"/>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0A51B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ersonname">
    <w:name w:val="person_name"/>
    <w:basedOn w:val="DefaultParagraphFont"/>
    <w:rsid w:val="000A51B0"/>
  </w:style>
  <w:style w:type="character" w:styleId="Emphasis">
    <w:name w:val="Emphasis"/>
    <w:basedOn w:val="DefaultParagraphFont"/>
    <w:uiPriority w:val="20"/>
    <w:qFormat/>
    <w:rsid w:val="000A51B0"/>
    <w:rPr>
      <w:i/>
      <w:iCs/>
    </w:rPr>
  </w:style>
  <w:style w:type="character" w:styleId="Hyperlink">
    <w:name w:val="Hyperlink"/>
    <w:basedOn w:val="DefaultParagraphFont"/>
    <w:unhideWhenUsed/>
    <w:rsid w:val="000A51B0"/>
    <w:rPr>
      <w:color w:val="0000FF"/>
      <w:u w:val="single"/>
    </w:rPr>
  </w:style>
  <w:style w:type="character" w:customStyle="1" w:styleId="epdocumentcitation">
    <w:name w:val="ep_document_citation"/>
    <w:basedOn w:val="DefaultParagraphFont"/>
    <w:rsid w:val="000A51B0"/>
  </w:style>
  <w:style w:type="character" w:customStyle="1" w:styleId="documentformat">
    <w:name w:val="document_format"/>
    <w:basedOn w:val="DefaultParagraphFont"/>
    <w:rsid w:val="000A51B0"/>
  </w:style>
  <w:style w:type="character" w:customStyle="1" w:styleId="documentfilename">
    <w:name w:val="document_filename"/>
    <w:basedOn w:val="DefaultParagraphFont"/>
    <w:rsid w:val="000A51B0"/>
  </w:style>
  <w:style w:type="character" w:customStyle="1" w:styleId="Heading4Char">
    <w:name w:val="Heading 4 Char"/>
    <w:basedOn w:val="DefaultParagraphFont"/>
    <w:link w:val="Heading4"/>
    <w:uiPriority w:val="9"/>
    <w:semiHidden/>
    <w:rsid w:val="001F2EE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2171D"/>
    <w:rPr>
      <w:color w:val="605E5C"/>
      <w:shd w:val="clear" w:color="auto" w:fill="E1DFDD"/>
    </w:rPr>
  </w:style>
  <w:style w:type="paragraph" w:customStyle="1" w:styleId="nova-legacy-e-listitem">
    <w:name w:val="nova-legacy-e-list__item"/>
    <w:basedOn w:val="Normal"/>
    <w:rsid w:val="0042171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Title">
    <w:name w:val="Title"/>
    <w:basedOn w:val="Normal"/>
    <w:link w:val="TitleChar"/>
    <w:qFormat/>
    <w:rsid w:val="00A76085"/>
    <w:pPr>
      <w:spacing w:after="0" w:line="528" w:lineRule="auto"/>
      <w:jc w:val="center"/>
    </w:pPr>
    <w:rPr>
      <w:rFonts w:ascii="Times New Roman" w:eastAsia="Times New Roman" w:hAnsi="Times New Roman" w:cs="Times New Roman"/>
      <w:b/>
      <w:noProof/>
      <w:sz w:val="24"/>
      <w:szCs w:val="20"/>
      <w:lang w:val="id-ID"/>
    </w:rPr>
  </w:style>
  <w:style w:type="character" w:customStyle="1" w:styleId="TitleChar">
    <w:name w:val="Title Char"/>
    <w:basedOn w:val="DefaultParagraphFont"/>
    <w:link w:val="Title"/>
    <w:rsid w:val="00A76085"/>
    <w:rPr>
      <w:rFonts w:ascii="Times New Roman" w:eastAsia="Times New Roman" w:hAnsi="Times New Roman" w:cs="Times New Roman"/>
      <w:b/>
      <w:noProof/>
      <w:sz w:val="24"/>
      <w:szCs w:val="20"/>
      <w:lang w:val="id-ID"/>
    </w:rPr>
  </w:style>
  <w:style w:type="paragraph" w:styleId="HTMLPreformatted">
    <w:name w:val="HTML Preformatted"/>
    <w:basedOn w:val="Normal"/>
    <w:link w:val="HTMLPreformattedChar"/>
    <w:uiPriority w:val="99"/>
    <w:semiHidden/>
    <w:unhideWhenUsed/>
    <w:rsid w:val="00A7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A76085"/>
    <w:rPr>
      <w:rFonts w:ascii="Courier New" w:eastAsia="Times New Roman" w:hAnsi="Courier New" w:cs="Courier New"/>
      <w:sz w:val="20"/>
      <w:szCs w:val="20"/>
      <w:lang w:eastAsia="en-ID"/>
    </w:rPr>
  </w:style>
  <w:style w:type="character" w:customStyle="1" w:styleId="y2iqfc">
    <w:name w:val="y2iqfc"/>
    <w:basedOn w:val="DefaultParagraphFont"/>
    <w:rsid w:val="00A76085"/>
  </w:style>
  <w:style w:type="paragraph" w:customStyle="1" w:styleId="abstract">
    <w:name w:val="abstract"/>
    <w:basedOn w:val="Normal"/>
    <w:rsid w:val="00662D2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3Char">
    <w:name w:val="Heading 3 Char"/>
    <w:basedOn w:val="DefaultParagraphFont"/>
    <w:link w:val="Heading3"/>
    <w:uiPriority w:val="9"/>
    <w:semiHidden/>
    <w:rsid w:val="000D03EF"/>
    <w:rPr>
      <w:rFonts w:asciiTheme="majorHAnsi" w:eastAsiaTheme="majorEastAsia" w:hAnsiTheme="majorHAnsi" w:cstheme="majorBidi"/>
      <w:color w:val="1F3763" w:themeColor="accent1" w:themeShade="7F"/>
      <w:sz w:val="24"/>
      <w:szCs w:val="24"/>
    </w:rPr>
  </w:style>
  <w:style w:type="character" w:styleId="HTMLCite">
    <w:name w:val="HTML Cite"/>
    <w:basedOn w:val="DefaultParagraphFont"/>
    <w:uiPriority w:val="99"/>
    <w:semiHidden/>
    <w:unhideWhenUsed/>
    <w:rsid w:val="000D03EF"/>
    <w:rPr>
      <w:i/>
      <w:iCs/>
    </w:rPr>
  </w:style>
  <w:style w:type="character" w:customStyle="1" w:styleId="dyjrff">
    <w:name w:val="dyjrff"/>
    <w:basedOn w:val="DefaultParagraphFont"/>
    <w:rsid w:val="000D03EF"/>
  </w:style>
  <w:style w:type="character" w:customStyle="1" w:styleId="Heading5Char">
    <w:name w:val="Heading 5 Char"/>
    <w:basedOn w:val="DefaultParagraphFont"/>
    <w:link w:val="Heading5"/>
    <w:uiPriority w:val="9"/>
    <w:semiHidden/>
    <w:rsid w:val="00DA33DB"/>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3842DF"/>
    <w:pPr>
      <w:widowControl w:val="0"/>
      <w:autoSpaceDE w:val="0"/>
      <w:autoSpaceDN w:val="0"/>
      <w:spacing w:after="0" w:line="240" w:lineRule="auto"/>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3842DF"/>
    <w:rPr>
      <w:rFonts w:ascii="Times New Roman" w:eastAsia="Times New Roman" w:hAnsi="Times New Roman" w:cs="Times New Roman"/>
      <w:lang w:val="id"/>
    </w:rPr>
  </w:style>
  <w:style w:type="character" w:styleId="CommentReference">
    <w:name w:val="annotation reference"/>
    <w:basedOn w:val="DefaultParagraphFont"/>
    <w:uiPriority w:val="99"/>
    <w:semiHidden/>
    <w:unhideWhenUsed/>
    <w:rsid w:val="003842DF"/>
    <w:rPr>
      <w:sz w:val="16"/>
      <w:szCs w:val="16"/>
    </w:rPr>
  </w:style>
  <w:style w:type="paragraph" w:styleId="CommentText">
    <w:name w:val="annotation text"/>
    <w:basedOn w:val="Normal"/>
    <w:link w:val="CommentTextChar"/>
    <w:uiPriority w:val="99"/>
    <w:unhideWhenUsed/>
    <w:rsid w:val="003842DF"/>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CommentTextChar">
    <w:name w:val="Comment Text Char"/>
    <w:basedOn w:val="DefaultParagraphFont"/>
    <w:link w:val="CommentText"/>
    <w:uiPriority w:val="99"/>
    <w:rsid w:val="003842DF"/>
    <w:rPr>
      <w:rFonts w:ascii="Times New Roman" w:eastAsia="Times New Roman" w:hAnsi="Times New Roman" w:cs="Times New Roman"/>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89817">
      <w:bodyDiv w:val="1"/>
      <w:marLeft w:val="0"/>
      <w:marRight w:val="0"/>
      <w:marTop w:val="0"/>
      <w:marBottom w:val="0"/>
      <w:divBdr>
        <w:top w:val="none" w:sz="0" w:space="0" w:color="auto"/>
        <w:left w:val="none" w:sz="0" w:space="0" w:color="auto"/>
        <w:bottom w:val="none" w:sz="0" w:space="0" w:color="auto"/>
        <w:right w:val="none" w:sz="0" w:space="0" w:color="auto"/>
      </w:divBdr>
    </w:div>
    <w:div w:id="356810727">
      <w:bodyDiv w:val="1"/>
      <w:marLeft w:val="0"/>
      <w:marRight w:val="0"/>
      <w:marTop w:val="0"/>
      <w:marBottom w:val="0"/>
      <w:divBdr>
        <w:top w:val="none" w:sz="0" w:space="0" w:color="auto"/>
        <w:left w:val="none" w:sz="0" w:space="0" w:color="auto"/>
        <w:bottom w:val="none" w:sz="0" w:space="0" w:color="auto"/>
        <w:right w:val="none" w:sz="0" w:space="0" w:color="auto"/>
      </w:divBdr>
      <w:divsChild>
        <w:div w:id="1055011887">
          <w:marLeft w:val="0"/>
          <w:marRight w:val="0"/>
          <w:marTop w:val="0"/>
          <w:marBottom w:val="0"/>
          <w:divBdr>
            <w:top w:val="none" w:sz="0" w:space="0" w:color="auto"/>
            <w:left w:val="none" w:sz="0" w:space="0" w:color="auto"/>
            <w:bottom w:val="none" w:sz="0" w:space="0" w:color="auto"/>
            <w:right w:val="none" w:sz="0" w:space="0" w:color="auto"/>
          </w:divBdr>
        </w:div>
      </w:divsChild>
    </w:div>
    <w:div w:id="382026115">
      <w:bodyDiv w:val="1"/>
      <w:marLeft w:val="0"/>
      <w:marRight w:val="0"/>
      <w:marTop w:val="0"/>
      <w:marBottom w:val="0"/>
      <w:divBdr>
        <w:top w:val="none" w:sz="0" w:space="0" w:color="auto"/>
        <w:left w:val="none" w:sz="0" w:space="0" w:color="auto"/>
        <w:bottom w:val="none" w:sz="0" w:space="0" w:color="auto"/>
        <w:right w:val="none" w:sz="0" w:space="0" w:color="auto"/>
      </w:divBdr>
      <w:divsChild>
        <w:div w:id="760298781">
          <w:marLeft w:val="0"/>
          <w:marRight w:val="0"/>
          <w:marTop w:val="0"/>
          <w:marBottom w:val="0"/>
          <w:divBdr>
            <w:top w:val="none" w:sz="0" w:space="0" w:color="auto"/>
            <w:left w:val="none" w:sz="0" w:space="0" w:color="auto"/>
            <w:bottom w:val="none" w:sz="0" w:space="0" w:color="auto"/>
            <w:right w:val="none" w:sz="0" w:space="0" w:color="auto"/>
          </w:divBdr>
        </w:div>
      </w:divsChild>
    </w:div>
    <w:div w:id="633751567">
      <w:bodyDiv w:val="1"/>
      <w:marLeft w:val="0"/>
      <w:marRight w:val="0"/>
      <w:marTop w:val="0"/>
      <w:marBottom w:val="0"/>
      <w:divBdr>
        <w:top w:val="none" w:sz="0" w:space="0" w:color="auto"/>
        <w:left w:val="none" w:sz="0" w:space="0" w:color="auto"/>
        <w:bottom w:val="none" w:sz="0" w:space="0" w:color="auto"/>
        <w:right w:val="none" w:sz="0" w:space="0" w:color="auto"/>
      </w:divBdr>
      <w:divsChild>
        <w:div w:id="908882356">
          <w:marLeft w:val="0"/>
          <w:marRight w:val="0"/>
          <w:marTop w:val="0"/>
          <w:marBottom w:val="0"/>
          <w:divBdr>
            <w:top w:val="none" w:sz="0" w:space="0" w:color="auto"/>
            <w:left w:val="none" w:sz="0" w:space="0" w:color="auto"/>
            <w:bottom w:val="none" w:sz="0" w:space="0" w:color="auto"/>
            <w:right w:val="none" w:sz="0" w:space="0" w:color="auto"/>
          </w:divBdr>
        </w:div>
        <w:div w:id="1066489210">
          <w:marLeft w:val="0"/>
          <w:marRight w:val="0"/>
          <w:marTop w:val="0"/>
          <w:marBottom w:val="0"/>
          <w:divBdr>
            <w:top w:val="single" w:sz="2" w:space="0" w:color="E2E6E9"/>
            <w:left w:val="single" w:sz="2" w:space="0" w:color="E2E6E9"/>
            <w:bottom w:val="single" w:sz="24" w:space="0" w:color="E2E6E9"/>
            <w:right w:val="single" w:sz="2" w:space="0" w:color="E2E6E9"/>
          </w:divBdr>
        </w:div>
        <w:div w:id="1542472172">
          <w:marLeft w:val="0"/>
          <w:marRight w:val="0"/>
          <w:marTop w:val="240"/>
          <w:marBottom w:val="240"/>
          <w:divBdr>
            <w:top w:val="none" w:sz="0" w:space="0" w:color="auto"/>
            <w:left w:val="none" w:sz="0" w:space="0" w:color="auto"/>
            <w:bottom w:val="none" w:sz="0" w:space="0" w:color="auto"/>
            <w:right w:val="none" w:sz="0" w:space="0" w:color="auto"/>
          </w:divBdr>
        </w:div>
      </w:divsChild>
    </w:div>
    <w:div w:id="884291994">
      <w:bodyDiv w:val="1"/>
      <w:marLeft w:val="0"/>
      <w:marRight w:val="0"/>
      <w:marTop w:val="0"/>
      <w:marBottom w:val="0"/>
      <w:divBdr>
        <w:top w:val="none" w:sz="0" w:space="0" w:color="auto"/>
        <w:left w:val="none" w:sz="0" w:space="0" w:color="auto"/>
        <w:bottom w:val="none" w:sz="0" w:space="0" w:color="auto"/>
        <w:right w:val="none" w:sz="0" w:space="0" w:color="auto"/>
      </w:divBdr>
    </w:div>
    <w:div w:id="985208872">
      <w:bodyDiv w:val="1"/>
      <w:marLeft w:val="0"/>
      <w:marRight w:val="0"/>
      <w:marTop w:val="0"/>
      <w:marBottom w:val="0"/>
      <w:divBdr>
        <w:top w:val="none" w:sz="0" w:space="0" w:color="auto"/>
        <w:left w:val="none" w:sz="0" w:space="0" w:color="auto"/>
        <w:bottom w:val="none" w:sz="0" w:space="0" w:color="auto"/>
        <w:right w:val="none" w:sz="0" w:space="0" w:color="auto"/>
      </w:divBdr>
      <w:divsChild>
        <w:div w:id="924191744">
          <w:marLeft w:val="446"/>
          <w:marRight w:val="0"/>
          <w:marTop w:val="0"/>
          <w:marBottom w:val="120"/>
          <w:divBdr>
            <w:top w:val="none" w:sz="0" w:space="0" w:color="auto"/>
            <w:left w:val="none" w:sz="0" w:space="0" w:color="auto"/>
            <w:bottom w:val="none" w:sz="0" w:space="0" w:color="auto"/>
            <w:right w:val="none" w:sz="0" w:space="0" w:color="auto"/>
          </w:divBdr>
        </w:div>
        <w:div w:id="928126275">
          <w:marLeft w:val="446"/>
          <w:marRight w:val="0"/>
          <w:marTop w:val="0"/>
          <w:marBottom w:val="120"/>
          <w:divBdr>
            <w:top w:val="none" w:sz="0" w:space="0" w:color="auto"/>
            <w:left w:val="none" w:sz="0" w:space="0" w:color="auto"/>
            <w:bottom w:val="none" w:sz="0" w:space="0" w:color="auto"/>
            <w:right w:val="none" w:sz="0" w:space="0" w:color="auto"/>
          </w:divBdr>
        </w:div>
      </w:divsChild>
    </w:div>
    <w:div w:id="1233853862">
      <w:bodyDiv w:val="1"/>
      <w:marLeft w:val="0"/>
      <w:marRight w:val="0"/>
      <w:marTop w:val="0"/>
      <w:marBottom w:val="0"/>
      <w:divBdr>
        <w:top w:val="none" w:sz="0" w:space="0" w:color="auto"/>
        <w:left w:val="none" w:sz="0" w:space="0" w:color="auto"/>
        <w:bottom w:val="none" w:sz="0" w:space="0" w:color="auto"/>
        <w:right w:val="none" w:sz="0" w:space="0" w:color="auto"/>
      </w:divBdr>
      <w:divsChild>
        <w:div w:id="1723551706">
          <w:marLeft w:val="0"/>
          <w:marRight w:val="0"/>
          <w:marTop w:val="0"/>
          <w:marBottom w:val="150"/>
          <w:divBdr>
            <w:top w:val="none" w:sz="0" w:space="0" w:color="auto"/>
            <w:left w:val="none" w:sz="0" w:space="0" w:color="auto"/>
            <w:bottom w:val="none" w:sz="0" w:space="0" w:color="auto"/>
            <w:right w:val="none" w:sz="0" w:space="0" w:color="auto"/>
          </w:divBdr>
        </w:div>
        <w:div w:id="2035035464">
          <w:marLeft w:val="0"/>
          <w:marRight w:val="0"/>
          <w:marTop w:val="0"/>
          <w:marBottom w:val="225"/>
          <w:divBdr>
            <w:top w:val="none" w:sz="0" w:space="0" w:color="auto"/>
            <w:left w:val="none" w:sz="0" w:space="0" w:color="auto"/>
            <w:bottom w:val="none" w:sz="0" w:space="0" w:color="auto"/>
            <w:right w:val="none" w:sz="0" w:space="0" w:color="auto"/>
          </w:divBdr>
          <w:divsChild>
            <w:div w:id="85350976">
              <w:marLeft w:val="0"/>
              <w:marRight w:val="0"/>
              <w:marTop w:val="0"/>
              <w:marBottom w:val="0"/>
              <w:divBdr>
                <w:top w:val="none" w:sz="0" w:space="0" w:color="auto"/>
                <w:left w:val="none" w:sz="0" w:space="0" w:color="auto"/>
                <w:bottom w:val="none" w:sz="0" w:space="0" w:color="auto"/>
                <w:right w:val="none" w:sz="0" w:space="0" w:color="auto"/>
              </w:divBdr>
              <w:divsChild>
                <w:div w:id="4761443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79154005">
      <w:bodyDiv w:val="1"/>
      <w:marLeft w:val="0"/>
      <w:marRight w:val="0"/>
      <w:marTop w:val="0"/>
      <w:marBottom w:val="0"/>
      <w:divBdr>
        <w:top w:val="none" w:sz="0" w:space="0" w:color="auto"/>
        <w:left w:val="none" w:sz="0" w:space="0" w:color="auto"/>
        <w:bottom w:val="none" w:sz="0" w:space="0" w:color="auto"/>
        <w:right w:val="none" w:sz="0" w:space="0" w:color="auto"/>
      </w:divBdr>
      <w:divsChild>
        <w:div w:id="413279243">
          <w:marLeft w:val="-225"/>
          <w:marRight w:val="-225"/>
          <w:marTop w:val="0"/>
          <w:marBottom w:val="0"/>
          <w:divBdr>
            <w:top w:val="none" w:sz="0" w:space="0" w:color="auto"/>
            <w:left w:val="none" w:sz="0" w:space="0" w:color="auto"/>
            <w:bottom w:val="none" w:sz="0" w:space="0" w:color="auto"/>
            <w:right w:val="none" w:sz="0" w:space="0" w:color="auto"/>
          </w:divBdr>
          <w:divsChild>
            <w:div w:id="703944440">
              <w:marLeft w:val="0"/>
              <w:marRight w:val="0"/>
              <w:marTop w:val="0"/>
              <w:marBottom w:val="0"/>
              <w:divBdr>
                <w:top w:val="none" w:sz="0" w:space="0" w:color="auto"/>
                <w:left w:val="none" w:sz="0" w:space="0" w:color="auto"/>
                <w:bottom w:val="none" w:sz="0" w:space="0" w:color="auto"/>
                <w:right w:val="none" w:sz="0" w:space="0" w:color="auto"/>
              </w:divBdr>
              <w:divsChild>
                <w:div w:id="1152524758">
                  <w:marLeft w:val="0"/>
                  <w:marRight w:val="0"/>
                  <w:marTop w:val="0"/>
                  <w:marBottom w:val="375"/>
                  <w:divBdr>
                    <w:top w:val="none" w:sz="0" w:space="0" w:color="auto"/>
                    <w:left w:val="none" w:sz="0" w:space="0" w:color="auto"/>
                    <w:bottom w:val="none" w:sz="0" w:space="0" w:color="auto"/>
                    <w:right w:val="none" w:sz="0" w:space="0" w:color="auto"/>
                  </w:divBdr>
                  <w:divsChild>
                    <w:div w:id="20649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165">
              <w:marLeft w:val="0"/>
              <w:marRight w:val="0"/>
              <w:marTop w:val="0"/>
              <w:marBottom w:val="0"/>
              <w:divBdr>
                <w:top w:val="none" w:sz="0" w:space="0" w:color="auto"/>
                <w:left w:val="none" w:sz="0" w:space="0" w:color="auto"/>
                <w:bottom w:val="none" w:sz="0" w:space="0" w:color="auto"/>
                <w:right w:val="none" w:sz="0" w:space="0" w:color="auto"/>
              </w:divBdr>
              <w:divsChild>
                <w:div w:id="333847426">
                  <w:marLeft w:val="-225"/>
                  <w:marRight w:val="-225"/>
                  <w:marTop w:val="0"/>
                  <w:marBottom w:val="0"/>
                  <w:divBdr>
                    <w:top w:val="none" w:sz="0" w:space="0" w:color="auto"/>
                    <w:left w:val="none" w:sz="0" w:space="0" w:color="auto"/>
                    <w:bottom w:val="none" w:sz="0" w:space="0" w:color="auto"/>
                    <w:right w:val="none" w:sz="0" w:space="0" w:color="auto"/>
                  </w:divBdr>
                  <w:divsChild>
                    <w:div w:id="1467965921">
                      <w:marLeft w:val="0"/>
                      <w:marRight w:val="0"/>
                      <w:marTop w:val="0"/>
                      <w:marBottom w:val="0"/>
                      <w:divBdr>
                        <w:top w:val="none" w:sz="0" w:space="0" w:color="auto"/>
                        <w:left w:val="none" w:sz="0" w:space="0" w:color="auto"/>
                        <w:bottom w:val="none" w:sz="0" w:space="0" w:color="auto"/>
                        <w:right w:val="none" w:sz="0" w:space="0" w:color="auto"/>
                      </w:divBdr>
                      <w:divsChild>
                        <w:div w:id="631323938">
                          <w:marLeft w:val="0"/>
                          <w:marRight w:val="0"/>
                          <w:marTop w:val="0"/>
                          <w:marBottom w:val="375"/>
                          <w:divBdr>
                            <w:top w:val="none" w:sz="0" w:space="0" w:color="auto"/>
                            <w:left w:val="none" w:sz="0" w:space="0" w:color="auto"/>
                            <w:bottom w:val="none" w:sz="0" w:space="0" w:color="auto"/>
                            <w:right w:val="none" w:sz="0" w:space="0" w:color="auto"/>
                          </w:divBdr>
                          <w:divsChild>
                            <w:div w:id="5864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645">
                      <w:marLeft w:val="0"/>
                      <w:marRight w:val="0"/>
                      <w:marTop w:val="0"/>
                      <w:marBottom w:val="0"/>
                      <w:divBdr>
                        <w:top w:val="none" w:sz="0" w:space="0" w:color="auto"/>
                        <w:left w:val="none" w:sz="0" w:space="0" w:color="auto"/>
                        <w:bottom w:val="none" w:sz="0" w:space="0" w:color="auto"/>
                        <w:right w:val="none" w:sz="0" w:space="0" w:color="auto"/>
                      </w:divBdr>
                      <w:divsChild>
                        <w:div w:id="12307669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0118598">
                  <w:marLeft w:val="0"/>
                  <w:marRight w:val="0"/>
                  <w:marTop w:val="0"/>
                  <w:marBottom w:val="375"/>
                  <w:divBdr>
                    <w:top w:val="none" w:sz="0" w:space="0" w:color="auto"/>
                    <w:left w:val="none" w:sz="0" w:space="0" w:color="auto"/>
                    <w:bottom w:val="none" w:sz="0" w:space="0" w:color="auto"/>
                    <w:right w:val="none" w:sz="0" w:space="0" w:color="auto"/>
                  </w:divBdr>
                </w:div>
                <w:div w:id="1274677500">
                  <w:marLeft w:val="0"/>
                  <w:marRight w:val="0"/>
                  <w:marTop w:val="0"/>
                  <w:marBottom w:val="375"/>
                  <w:divBdr>
                    <w:top w:val="none" w:sz="0" w:space="0" w:color="auto"/>
                    <w:left w:val="none" w:sz="0" w:space="0" w:color="auto"/>
                    <w:bottom w:val="none" w:sz="0" w:space="0" w:color="auto"/>
                    <w:right w:val="none" w:sz="0" w:space="0" w:color="auto"/>
                  </w:divBdr>
                </w:div>
                <w:div w:id="2117017891">
                  <w:marLeft w:val="0"/>
                  <w:marRight w:val="0"/>
                  <w:marTop w:val="0"/>
                  <w:marBottom w:val="375"/>
                  <w:divBdr>
                    <w:top w:val="none" w:sz="0" w:space="0" w:color="auto"/>
                    <w:left w:val="none" w:sz="0" w:space="0" w:color="auto"/>
                    <w:bottom w:val="none" w:sz="0" w:space="0" w:color="auto"/>
                    <w:right w:val="none" w:sz="0" w:space="0" w:color="auto"/>
                  </w:divBdr>
                  <w:divsChild>
                    <w:div w:id="43874168">
                      <w:marLeft w:val="0"/>
                      <w:marRight w:val="0"/>
                      <w:marTop w:val="0"/>
                      <w:marBottom w:val="0"/>
                      <w:divBdr>
                        <w:top w:val="none" w:sz="0" w:space="0" w:color="auto"/>
                        <w:left w:val="none" w:sz="0" w:space="0" w:color="auto"/>
                        <w:bottom w:val="none" w:sz="0" w:space="0" w:color="auto"/>
                        <w:right w:val="none" w:sz="0" w:space="0" w:color="auto"/>
                      </w:divBdr>
                    </w:div>
                    <w:div w:id="611667613">
                      <w:marLeft w:val="0"/>
                      <w:marRight w:val="0"/>
                      <w:marTop w:val="0"/>
                      <w:marBottom w:val="0"/>
                      <w:divBdr>
                        <w:top w:val="none" w:sz="0" w:space="0" w:color="auto"/>
                        <w:left w:val="none" w:sz="0" w:space="0" w:color="auto"/>
                        <w:bottom w:val="none" w:sz="0" w:space="0" w:color="auto"/>
                        <w:right w:val="none" w:sz="0" w:space="0" w:color="auto"/>
                      </w:divBdr>
                    </w:div>
                    <w:div w:id="14170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9646">
      <w:bodyDiv w:val="1"/>
      <w:marLeft w:val="0"/>
      <w:marRight w:val="0"/>
      <w:marTop w:val="0"/>
      <w:marBottom w:val="0"/>
      <w:divBdr>
        <w:top w:val="none" w:sz="0" w:space="0" w:color="auto"/>
        <w:left w:val="none" w:sz="0" w:space="0" w:color="auto"/>
        <w:bottom w:val="none" w:sz="0" w:space="0" w:color="auto"/>
        <w:right w:val="none" w:sz="0" w:space="0" w:color="auto"/>
      </w:divBdr>
      <w:divsChild>
        <w:div w:id="876117447">
          <w:marLeft w:val="547"/>
          <w:marRight w:val="0"/>
          <w:marTop w:val="0"/>
          <w:marBottom w:val="0"/>
          <w:divBdr>
            <w:top w:val="none" w:sz="0" w:space="0" w:color="auto"/>
            <w:left w:val="none" w:sz="0" w:space="0" w:color="auto"/>
            <w:bottom w:val="none" w:sz="0" w:space="0" w:color="auto"/>
            <w:right w:val="none" w:sz="0" w:space="0" w:color="auto"/>
          </w:divBdr>
        </w:div>
      </w:divsChild>
    </w:div>
    <w:div w:id="1904676814">
      <w:bodyDiv w:val="1"/>
      <w:marLeft w:val="0"/>
      <w:marRight w:val="0"/>
      <w:marTop w:val="0"/>
      <w:marBottom w:val="0"/>
      <w:divBdr>
        <w:top w:val="none" w:sz="0" w:space="0" w:color="auto"/>
        <w:left w:val="none" w:sz="0" w:space="0" w:color="auto"/>
        <w:bottom w:val="none" w:sz="0" w:space="0" w:color="auto"/>
        <w:right w:val="none" w:sz="0" w:space="0" w:color="auto"/>
      </w:divBdr>
      <w:divsChild>
        <w:div w:id="1755468021">
          <w:marLeft w:val="547"/>
          <w:marRight w:val="0"/>
          <w:marTop w:val="0"/>
          <w:marBottom w:val="0"/>
          <w:divBdr>
            <w:top w:val="none" w:sz="0" w:space="0" w:color="auto"/>
            <w:left w:val="none" w:sz="0" w:space="0" w:color="auto"/>
            <w:bottom w:val="none" w:sz="0" w:space="0" w:color="auto"/>
            <w:right w:val="none" w:sz="0" w:space="0" w:color="auto"/>
          </w:divBdr>
        </w:div>
      </w:divsChild>
    </w:div>
    <w:div w:id="2061901505">
      <w:bodyDiv w:val="1"/>
      <w:marLeft w:val="0"/>
      <w:marRight w:val="0"/>
      <w:marTop w:val="0"/>
      <w:marBottom w:val="0"/>
      <w:divBdr>
        <w:top w:val="none" w:sz="0" w:space="0" w:color="auto"/>
        <w:left w:val="none" w:sz="0" w:space="0" w:color="auto"/>
        <w:bottom w:val="none" w:sz="0" w:space="0" w:color="auto"/>
        <w:right w:val="none" w:sz="0" w:space="0" w:color="auto"/>
      </w:divBdr>
      <w:divsChild>
        <w:div w:id="1742095091">
          <w:marLeft w:val="0"/>
          <w:marRight w:val="0"/>
          <w:marTop w:val="0"/>
          <w:marBottom w:val="0"/>
          <w:divBdr>
            <w:top w:val="none" w:sz="0" w:space="0" w:color="auto"/>
            <w:left w:val="none" w:sz="0" w:space="0" w:color="auto"/>
            <w:bottom w:val="none" w:sz="0" w:space="0" w:color="auto"/>
            <w:right w:val="none" w:sz="0" w:space="0" w:color="auto"/>
          </w:divBdr>
          <w:divsChild>
            <w:div w:id="18530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18/08/relationships/commentsExtensible" Target="commentsExtensible.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chart" Target="charts/chart1.xml"/><Relationship Id="rId12" Type="http://schemas.microsoft.com/office/2016/09/relationships/commentsIds" Target="commentsIds.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hyperlink" Target="mailto:rika@sith.itb.ac.id"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EMINAR%20PERTANIAN%20UIN%202021\DATA%20GABUNGAN%20VARIET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261839552664612"/>
          <c:y val="8.2389280484250024E-2"/>
          <c:w val="0.70251454981170836"/>
          <c:h val="0.54582862001404753"/>
        </c:manualLayout>
      </c:layout>
      <c:barChart>
        <c:barDir val="col"/>
        <c:grouping val="clustered"/>
        <c:varyColors val="0"/>
        <c:ser>
          <c:idx val="0"/>
          <c:order val="0"/>
          <c:tx>
            <c:strRef>
              <c:f>TT!$AA$13</c:f>
              <c:strCache>
                <c:ptCount val="1"/>
                <c:pt idx="0">
                  <c:v>K0 (0 ml/L)</c:v>
                </c:pt>
              </c:strCache>
            </c:strRef>
          </c:tx>
          <c:spPr>
            <a:pattFill prst="ltDnDiag">
              <a:fgClr>
                <a:schemeClr val="tx1"/>
              </a:fgClr>
              <a:bgClr>
                <a:schemeClr val="bg1"/>
              </a:bgClr>
            </a:pattFill>
            <a:ln>
              <a:solidFill>
                <a:sysClr val="windowText" lastClr="000000"/>
              </a:solidFill>
            </a:ln>
            <a:effectLst/>
          </c:spPr>
          <c:invertIfNegative val="0"/>
          <c:errBars>
            <c:errBarType val="both"/>
            <c:errValType val="cust"/>
            <c:noEndCap val="0"/>
            <c:plus>
              <c:numRef>
                <c:f>TT!$AB$20:$AE$20</c:f>
                <c:numCache>
                  <c:formatCode>General</c:formatCode>
                  <c:ptCount val="4"/>
                  <c:pt idx="0">
                    <c:v>22.938323100581389</c:v>
                  </c:pt>
                  <c:pt idx="1">
                    <c:v>19.152023391798579</c:v>
                  </c:pt>
                  <c:pt idx="2">
                    <c:v>25.73259929868459</c:v>
                  </c:pt>
                  <c:pt idx="3">
                    <c:v>8.339164626427916</c:v>
                  </c:pt>
                </c:numCache>
              </c:numRef>
            </c:plus>
            <c:minus>
              <c:numRef>
                <c:f>TT!$AB$20:$AE$20</c:f>
                <c:numCache>
                  <c:formatCode>General</c:formatCode>
                  <c:ptCount val="4"/>
                  <c:pt idx="0">
                    <c:v>22.938323100581389</c:v>
                  </c:pt>
                  <c:pt idx="1">
                    <c:v>19.152023391798579</c:v>
                  </c:pt>
                  <c:pt idx="2">
                    <c:v>25.73259929868459</c:v>
                  </c:pt>
                  <c:pt idx="3">
                    <c:v>8.339164626427916</c:v>
                  </c:pt>
                </c:numCache>
              </c:numRef>
            </c:minus>
            <c:spPr>
              <a:noFill/>
              <a:ln w="9525" cap="flat" cmpd="sng" algn="ctr">
                <a:solidFill>
                  <a:schemeClr val="tx1">
                    <a:lumMod val="65000"/>
                    <a:lumOff val="35000"/>
                  </a:schemeClr>
                </a:solidFill>
                <a:round/>
              </a:ln>
              <a:effectLst/>
            </c:spPr>
          </c:errBars>
          <c:cat>
            <c:strRef>
              <c:f>TT!$AB$12:$AE$12</c:f>
              <c:strCache>
                <c:ptCount val="4"/>
                <c:pt idx="0">
                  <c:v>Berlian</c:v>
                </c:pt>
                <c:pt idx="1">
                  <c:v>Intan</c:v>
                </c:pt>
                <c:pt idx="2">
                  <c:v>Larissa</c:v>
                </c:pt>
                <c:pt idx="3">
                  <c:v>Servo</c:v>
                </c:pt>
              </c:strCache>
            </c:strRef>
          </c:cat>
          <c:val>
            <c:numRef>
              <c:f>TT!$AB$13:$AE$13</c:f>
              <c:numCache>
                <c:formatCode>0</c:formatCode>
                <c:ptCount val="4"/>
                <c:pt idx="0">
                  <c:v>137.16666666666666</c:v>
                </c:pt>
                <c:pt idx="1">
                  <c:v>104</c:v>
                </c:pt>
                <c:pt idx="2">
                  <c:v>230.16666666666666</c:v>
                </c:pt>
                <c:pt idx="3">
                  <c:v>125.08333333333333</c:v>
                </c:pt>
              </c:numCache>
            </c:numRef>
          </c:val>
          <c:extLst>
            <c:ext xmlns:c16="http://schemas.microsoft.com/office/drawing/2014/chart" uri="{C3380CC4-5D6E-409C-BE32-E72D297353CC}">
              <c16:uniqueId val="{00000000-06B7-4017-9D3F-DC624AEF08CE}"/>
            </c:ext>
          </c:extLst>
        </c:ser>
        <c:ser>
          <c:idx val="1"/>
          <c:order val="1"/>
          <c:tx>
            <c:strRef>
              <c:f>TT!$AA$14</c:f>
              <c:strCache>
                <c:ptCount val="1"/>
                <c:pt idx="0">
                  <c:v>K1 (2,5 ml/L)</c:v>
                </c:pt>
              </c:strCache>
            </c:strRef>
          </c:tx>
          <c:spPr>
            <a:pattFill prst="dkUpDiag">
              <a:fgClr>
                <a:schemeClr val="tx1"/>
              </a:fgClr>
              <a:bgClr>
                <a:schemeClr val="bg1"/>
              </a:bgClr>
            </a:pattFill>
            <a:ln>
              <a:solidFill>
                <a:sysClr val="windowText" lastClr="000000"/>
              </a:solidFill>
            </a:ln>
            <a:effectLst/>
          </c:spPr>
          <c:invertIfNegative val="0"/>
          <c:errBars>
            <c:errBarType val="both"/>
            <c:errValType val="cust"/>
            <c:noEndCap val="0"/>
            <c:plus>
              <c:numRef>
                <c:f>TT!$AB$21:$AE$21</c:f>
                <c:numCache>
                  <c:formatCode>General</c:formatCode>
                  <c:ptCount val="4"/>
                  <c:pt idx="0">
                    <c:v>20.222924285737353</c:v>
                  </c:pt>
                  <c:pt idx="1">
                    <c:v>9.3041209507758804</c:v>
                  </c:pt>
                  <c:pt idx="2">
                    <c:v>21.296517712214516</c:v>
                  </c:pt>
                  <c:pt idx="3">
                    <c:v>19.319463415598936</c:v>
                  </c:pt>
                </c:numCache>
              </c:numRef>
            </c:plus>
            <c:minus>
              <c:numRef>
                <c:f>TT!$AB$21:$AE$21</c:f>
                <c:numCache>
                  <c:formatCode>General</c:formatCode>
                  <c:ptCount val="4"/>
                  <c:pt idx="0">
                    <c:v>20.222924285737353</c:v>
                  </c:pt>
                  <c:pt idx="1">
                    <c:v>9.3041209507758804</c:v>
                  </c:pt>
                  <c:pt idx="2">
                    <c:v>21.296517712214516</c:v>
                  </c:pt>
                  <c:pt idx="3">
                    <c:v>19.319463415598936</c:v>
                  </c:pt>
                </c:numCache>
              </c:numRef>
            </c:minus>
            <c:spPr>
              <a:noFill/>
              <a:ln w="9525" cap="flat" cmpd="sng" algn="ctr">
                <a:solidFill>
                  <a:schemeClr val="tx1">
                    <a:lumMod val="65000"/>
                    <a:lumOff val="35000"/>
                  </a:schemeClr>
                </a:solidFill>
                <a:round/>
              </a:ln>
              <a:effectLst/>
            </c:spPr>
          </c:errBars>
          <c:cat>
            <c:strRef>
              <c:f>TT!$AB$12:$AE$12</c:f>
              <c:strCache>
                <c:ptCount val="4"/>
                <c:pt idx="0">
                  <c:v>Berlian</c:v>
                </c:pt>
                <c:pt idx="1">
                  <c:v>Intan</c:v>
                </c:pt>
                <c:pt idx="2">
                  <c:v>Larissa</c:v>
                </c:pt>
                <c:pt idx="3">
                  <c:v>Servo</c:v>
                </c:pt>
              </c:strCache>
            </c:strRef>
          </c:cat>
          <c:val>
            <c:numRef>
              <c:f>TT!$AB$14:$AE$14</c:f>
              <c:numCache>
                <c:formatCode>0</c:formatCode>
                <c:ptCount val="4"/>
                <c:pt idx="0">
                  <c:v>114.16666666666667</c:v>
                </c:pt>
                <c:pt idx="1">
                  <c:v>120.83333333333333</c:v>
                </c:pt>
                <c:pt idx="2">
                  <c:v>237.91666666666666</c:v>
                </c:pt>
                <c:pt idx="3">
                  <c:v>139.08333333333334</c:v>
                </c:pt>
              </c:numCache>
            </c:numRef>
          </c:val>
          <c:extLst>
            <c:ext xmlns:c16="http://schemas.microsoft.com/office/drawing/2014/chart" uri="{C3380CC4-5D6E-409C-BE32-E72D297353CC}">
              <c16:uniqueId val="{00000001-06B7-4017-9D3F-DC624AEF08CE}"/>
            </c:ext>
          </c:extLst>
        </c:ser>
        <c:ser>
          <c:idx val="2"/>
          <c:order val="2"/>
          <c:tx>
            <c:strRef>
              <c:f>TT!$AA$15</c:f>
              <c:strCache>
                <c:ptCount val="1"/>
                <c:pt idx="0">
                  <c:v>K2 (5 ml/L)</c:v>
                </c:pt>
              </c:strCache>
            </c:strRef>
          </c:tx>
          <c:spPr>
            <a:pattFill prst="pct80">
              <a:fgClr>
                <a:schemeClr val="tx1"/>
              </a:fgClr>
              <a:bgClr>
                <a:schemeClr val="bg1"/>
              </a:bgClr>
            </a:pattFill>
            <a:ln>
              <a:solidFill>
                <a:sysClr val="windowText" lastClr="000000"/>
              </a:solidFill>
            </a:ln>
            <a:effectLst/>
          </c:spPr>
          <c:invertIfNegative val="0"/>
          <c:errBars>
            <c:errBarType val="both"/>
            <c:errValType val="cust"/>
            <c:noEndCap val="0"/>
            <c:plus>
              <c:numRef>
                <c:f>TT!$AB$22:$AE$22</c:f>
                <c:numCache>
                  <c:formatCode>General</c:formatCode>
                  <c:ptCount val="4"/>
                  <c:pt idx="0">
                    <c:v>12.909944487358056</c:v>
                  </c:pt>
                  <c:pt idx="1">
                    <c:v>14.55678535941229</c:v>
                  </c:pt>
                  <c:pt idx="2">
                    <c:v>8.1142878101942291</c:v>
                  </c:pt>
                  <c:pt idx="3">
                    <c:v>23.260839767013266</c:v>
                  </c:pt>
                </c:numCache>
              </c:numRef>
            </c:plus>
            <c:minus>
              <c:numRef>
                <c:f>TT!$AB$22:$AE$22</c:f>
                <c:numCache>
                  <c:formatCode>General</c:formatCode>
                  <c:ptCount val="4"/>
                  <c:pt idx="0">
                    <c:v>12.909944487358056</c:v>
                  </c:pt>
                  <c:pt idx="1">
                    <c:v>14.55678535941229</c:v>
                  </c:pt>
                  <c:pt idx="2">
                    <c:v>8.1142878101942291</c:v>
                  </c:pt>
                  <c:pt idx="3">
                    <c:v>23.260839767013266</c:v>
                  </c:pt>
                </c:numCache>
              </c:numRef>
            </c:minus>
            <c:spPr>
              <a:noFill/>
              <a:ln w="9525" cap="flat" cmpd="sng" algn="ctr">
                <a:solidFill>
                  <a:schemeClr val="tx1">
                    <a:lumMod val="65000"/>
                    <a:lumOff val="35000"/>
                  </a:schemeClr>
                </a:solidFill>
                <a:round/>
              </a:ln>
              <a:effectLst/>
            </c:spPr>
          </c:errBars>
          <c:cat>
            <c:strRef>
              <c:f>TT!$AB$12:$AE$12</c:f>
              <c:strCache>
                <c:ptCount val="4"/>
                <c:pt idx="0">
                  <c:v>Berlian</c:v>
                </c:pt>
                <c:pt idx="1">
                  <c:v>Intan</c:v>
                </c:pt>
                <c:pt idx="2">
                  <c:v>Larissa</c:v>
                </c:pt>
                <c:pt idx="3">
                  <c:v>Servo</c:v>
                </c:pt>
              </c:strCache>
            </c:strRef>
          </c:cat>
          <c:val>
            <c:numRef>
              <c:f>TT!$AB$15:$AE$15</c:f>
              <c:numCache>
                <c:formatCode>0</c:formatCode>
                <c:ptCount val="4"/>
                <c:pt idx="0">
                  <c:v>117.66666666666667</c:v>
                </c:pt>
                <c:pt idx="1">
                  <c:v>124.5</c:v>
                </c:pt>
                <c:pt idx="2">
                  <c:v>247.08333333333334</c:v>
                </c:pt>
                <c:pt idx="3">
                  <c:v>134.33333333333334</c:v>
                </c:pt>
              </c:numCache>
            </c:numRef>
          </c:val>
          <c:extLst>
            <c:ext xmlns:c16="http://schemas.microsoft.com/office/drawing/2014/chart" uri="{C3380CC4-5D6E-409C-BE32-E72D297353CC}">
              <c16:uniqueId val="{00000002-06B7-4017-9D3F-DC624AEF08CE}"/>
            </c:ext>
          </c:extLst>
        </c:ser>
        <c:ser>
          <c:idx val="3"/>
          <c:order val="3"/>
          <c:tx>
            <c:strRef>
              <c:f>TT!$AA$16</c:f>
              <c:strCache>
                <c:ptCount val="1"/>
                <c:pt idx="0">
                  <c:v>K3 (7,5 ml/L)</c:v>
                </c:pt>
              </c:strCache>
            </c:strRef>
          </c:tx>
          <c:spPr>
            <a:pattFill prst="pct5">
              <a:fgClr>
                <a:schemeClr val="tx1"/>
              </a:fgClr>
              <a:bgClr>
                <a:schemeClr val="bg1"/>
              </a:bgClr>
            </a:pattFill>
            <a:ln>
              <a:solidFill>
                <a:sysClr val="windowText" lastClr="000000"/>
              </a:solidFill>
            </a:ln>
            <a:effectLst/>
          </c:spPr>
          <c:invertIfNegative val="0"/>
          <c:errBars>
            <c:errBarType val="both"/>
            <c:errValType val="cust"/>
            <c:noEndCap val="0"/>
            <c:plus>
              <c:numRef>
                <c:f>TT!$AB$23:$AE$23</c:f>
                <c:numCache>
                  <c:formatCode>General</c:formatCode>
                  <c:ptCount val="4"/>
                  <c:pt idx="0">
                    <c:v>17.580291996058133</c:v>
                  </c:pt>
                  <c:pt idx="1">
                    <c:v>13.366625103842244</c:v>
                  </c:pt>
                  <c:pt idx="2">
                    <c:v>5.9805239458317248</c:v>
                  </c:pt>
                  <c:pt idx="3">
                    <c:v>23.420966390537043</c:v>
                  </c:pt>
                </c:numCache>
              </c:numRef>
            </c:plus>
            <c:minus>
              <c:numRef>
                <c:f>TT!$AB$23:$AE$23</c:f>
                <c:numCache>
                  <c:formatCode>General</c:formatCode>
                  <c:ptCount val="4"/>
                  <c:pt idx="0">
                    <c:v>17.580291996058133</c:v>
                  </c:pt>
                  <c:pt idx="1">
                    <c:v>13.366625103842244</c:v>
                  </c:pt>
                  <c:pt idx="2">
                    <c:v>5.9805239458317248</c:v>
                  </c:pt>
                  <c:pt idx="3">
                    <c:v>23.420966390537043</c:v>
                  </c:pt>
                </c:numCache>
              </c:numRef>
            </c:minus>
            <c:spPr>
              <a:noFill/>
              <a:ln w="9525" cap="flat" cmpd="sng" algn="ctr">
                <a:solidFill>
                  <a:schemeClr val="tx1">
                    <a:lumMod val="65000"/>
                    <a:lumOff val="35000"/>
                  </a:schemeClr>
                </a:solidFill>
                <a:round/>
              </a:ln>
              <a:effectLst/>
            </c:spPr>
          </c:errBars>
          <c:cat>
            <c:strRef>
              <c:f>TT!$AB$12:$AE$12</c:f>
              <c:strCache>
                <c:ptCount val="4"/>
                <c:pt idx="0">
                  <c:v>Berlian</c:v>
                </c:pt>
                <c:pt idx="1">
                  <c:v>Intan</c:v>
                </c:pt>
                <c:pt idx="2">
                  <c:v>Larissa</c:v>
                </c:pt>
                <c:pt idx="3">
                  <c:v>Servo</c:v>
                </c:pt>
              </c:strCache>
            </c:strRef>
          </c:cat>
          <c:val>
            <c:numRef>
              <c:f>TT!$AB$16:$AE$16</c:f>
              <c:numCache>
                <c:formatCode>0</c:formatCode>
                <c:ptCount val="4"/>
                <c:pt idx="0">
                  <c:v>137.66666666666666</c:v>
                </c:pt>
                <c:pt idx="1">
                  <c:v>110.33333333333333</c:v>
                </c:pt>
                <c:pt idx="2">
                  <c:v>293.83333333333331</c:v>
                </c:pt>
                <c:pt idx="3">
                  <c:v>127.41666666666667</c:v>
                </c:pt>
              </c:numCache>
            </c:numRef>
          </c:val>
          <c:extLst>
            <c:ext xmlns:c16="http://schemas.microsoft.com/office/drawing/2014/chart" uri="{C3380CC4-5D6E-409C-BE32-E72D297353CC}">
              <c16:uniqueId val="{00000003-06B7-4017-9D3F-DC624AEF08CE}"/>
            </c:ext>
          </c:extLst>
        </c:ser>
        <c:dLbls>
          <c:showLegendKey val="0"/>
          <c:showVal val="0"/>
          <c:showCatName val="0"/>
          <c:showSerName val="0"/>
          <c:showPercent val="0"/>
          <c:showBubbleSize val="0"/>
        </c:dLbls>
        <c:gapWidth val="150"/>
        <c:axId val="1563611312"/>
        <c:axId val="1563607152"/>
      </c:barChart>
      <c:catAx>
        <c:axId val="156361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607152"/>
        <c:crosses val="autoZero"/>
        <c:auto val="1"/>
        <c:lblAlgn val="ctr"/>
        <c:lblOffset val="100"/>
        <c:noMultiLvlLbl val="0"/>
      </c:catAx>
      <c:valAx>
        <c:axId val="15636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Tinggi Tanaman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563611312"/>
        <c:crosses val="autoZero"/>
        <c:crossBetween val="between"/>
      </c:valAx>
      <c:spPr>
        <a:noFill/>
        <a:ln>
          <a:noFill/>
        </a:ln>
        <a:effectLst/>
      </c:spPr>
    </c:plotArea>
    <c:legend>
      <c:legendPos val="r"/>
      <c:layout>
        <c:manualLayout>
          <c:xMode val="edge"/>
          <c:yMode val="edge"/>
          <c:x val="7.630053819030197E-2"/>
          <c:y val="0.8138940926223085"/>
          <c:w val="0.80650717510885861"/>
          <c:h val="0.151641672931587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965940660926159"/>
          <c:y val="5.0925925925925923E-2"/>
          <c:w val="0.71212598425196849"/>
          <c:h val="0.57778579760863225"/>
        </c:manualLayout>
      </c:layout>
      <c:barChart>
        <c:barDir val="col"/>
        <c:grouping val="clustered"/>
        <c:varyColors val="0"/>
        <c:ser>
          <c:idx val="0"/>
          <c:order val="0"/>
          <c:tx>
            <c:strRef>
              <c:f>'Diameter Buah'!$AA$13</c:f>
              <c:strCache>
                <c:ptCount val="1"/>
                <c:pt idx="0">
                  <c:v>K0 (0 ml/L)</c:v>
                </c:pt>
              </c:strCache>
            </c:strRef>
          </c:tx>
          <c:spPr>
            <a:pattFill prst="ltDnDiag">
              <a:fgClr>
                <a:schemeClr val="tx1"/>
              </a:fgClr>
              <a:bgClr>
                <a:schemeClr val="bg1"/>
              </a:bgClr>
            </a:pattFill>
            <a:ln>
              <a:solidFill>
                <a:schemeClr val="tx1"/>
              </a:solidFill>
            </a:ln>
            <a:effectLst/>
          </c:spPr>
          <c:invertIfNegative val="0"/>
          <c:errBars>
            <c:errBarType val="both"/>
            <c:errValType val="cust"/>
            <c:noEndCap val="0"/>
            <c:plus>
              <c:numRef>
                <c:f>'Diameter Buah'!$AB$20:$AE$20</c:f>
                <c:numCache>
                  <c:formatCode>General</c:formatCode>
                  <c:ptCount val="4"/>
                  <c:pt idx="0">
                    <c:v>0.7059079391241605</c:v>
                  </c:pt>
                  <c:pt idx="1">
                    <c:v>0.57721233014730122</c:v>
                  </c:pt>
                  <c:pt idx="2">
                    <c:v>0.29244261861976462</c:v>
                  </c:pt>
                  <c:pt idx="3">
                    <c:v>0.52783809596840681</c:v>
                  </c:pt>
                </c:numCache>
              </c:numRef>
            </c:plus>
            <c:minus>
              <c:numRef>
                <c:f>'Diameter Buah'!$AB$20:$AE$20</c:f>
                <c:numCache>
                  <c:formatCode>General</c:formatCode>
                  <c:ptCount val="4"/>
                  <c:pt idx="0">
                    <c:v>0.7059079391241605</c:v>
                  </c:pt>
                  <c:pt idx="1">
                    <c:v>0.57721233014730122</c:v>
                  </c:pt>
                  <c:pt idx="2">
                    <c:v>0.29244261861976462</c:v>
                  </c:pt>
                  <c:pt idx="3">
                    <c:v>0.52783809596840681</c:v>
                  </c:pt>
                </c:numCache>
              </c:numRef>
            </c:minus>
            <c:spPr>
              <a:noFill/>
              <a:ln w="9525" cap="flat" cmpd="sng" algn="ctr">
                <a:solidFill>
                  <a:schemeClr val="tx1">
                    <a:lumMod val="65000"/>
                    <a:lumOff val="35000"/>
                  </a:schemeClr>
                </a:solidFill>
                <a:round/>
              </a:ln>
              <a:effectLst/>
            </c:spPr>
          </c:errBars>
          <c:cat>
            <c:strRef>
              <c:f>'Diameter Buah'!$AB$12:$AE$12</c:f>
              <c:strCache>
                <c:ptCount val="4"/>
                <c:pt idx="0">
                  <c:v>Berlian</c:v>
                </c:pt>
                <c:pt idx="1">
                  <c:v>Intan</c:v>
                </c:pt>
                <c:pt idx="2">
                  <c:v>Larissa</c:v>
                </c:pt>
                <c:pt idx="3">
                  <c:v>Servo</c:v>
                </c:pt>
              </c:strCache>
            </c:strRef>
          </c:cat>
          <c:val>
            <c:numRef>
              <c:f>'Diameter Buah'!$AB$13:$AE$13</c:f>
              <c:numCache>
                <c:formatCode>0.00</c:formatCode>
                <c:ptCount val="4"/>
                <c:pt idx="0">
                  <c:v>3.2544444444444438</c:v>
                </c:pt>
                <c:pt idx="1">
                  <c:v>3.5061111111111107</c:v>
                </c:pt>
                <c:pt idx="2">
                  <c:v>5.2780555555555546</c:v>
                </c:pt>
                <c:pt idx="3">
                  <c:v>3.2708333333333335</c:v>
                </c:pt>
              </c:numCache>
            </c:numRef>
          </c:val>
          <c:extLst>
            <c:ext xmlns:c16="http://schemas.microsoft.com/office/drawing/2014/chart" uri="{C3380CC4-5D6E-409C-BE32-E72D297353CC}">
              <c16:uniqueId val="{00000000-FCF2-4186-A16B-D517F92C7EFE}"/>
            </c:ext>
          </c:extLst>
        </c:ser>
        <c:ser>
          <c:idx val="1"/>
          <c:order val="1"/>
          <c:tx>
            <c:strRef>
              <c:f>'Diameter Buah'!$AA$14</c:f>
              <c:strCache>
                <c:ptCount val="1"/>
                <c:pt idx="0">
                  <c:v>K1 (2,5 ml/L)</c:v>
                </c:pt>
              </c:strCache>
            </c:strRef>
          </c:tx>
          <c:spPr>
            <a:pattFill prst="dkUpDiag">
              <a:fgClr>
                <a:schemeClr val="tx1"/>
              </a:fgClr>
              <a:bgClr>
                <a:schemeClr val="bg1"/>
              </a:bgClr>
            </a:pattFill>
            <a:ln>
              <a:solidFill>
                <a:schemeClr val="tx1"/>
              </a:solidFill>
            </a:ln>
            <a:effectLst/>
          </c:spPr>
          <c:invertIfNegative val="0"/>
          <c:errBars>
            <c:errBarType val="both"/>
            <c:errValType val="cust"/>
            <c:noEndCap val="0"/>
            <c:plus>
              <c:numRef>
                <c:f>'Diameter Buah'!$AB$21:$AE$21</c:f>
                <c:numCache>
                  <c:formatCode>General</c:formatCode>
                  <c:ptCount val="4"/>
                  <c:pt idx="0">
                    <c:v>0.16082030747482196</c:v>
                  </c:pt>
                  <c:pt idx="1">
                    <c:v>0.66649803422787823</c:v>
                  </c:pt>
                  <c:pt idx="2">
                    <c:v>0.22495102347614016</c:v>
                  </c:pt>
                  <c:pt idx="3">
                    <c:v>0.60619708627426261</c:v>
                  </c:pt>
                </c:numCache>
              </c:numRef>
            </c:plus>
            <c:minus>
              <c:numRef>
                <c:f>'Diameter Buah'!$AB$21:$AE$21</c:f>
                <c:numCache>
                  <c:formatCode>General</c:formatCode>
                  <c:ptCount val="4"/>
                  <c:pt idx="0">
                    <c:v>0.16082030747482196</c:v>
                  </c:pt>
                  <c:pt idx="1">
                    <c:v>0.66649803422787823</c:v>
                  </c:pt>
                  <c:pt idx="2">
                    <c:v>0.22495102347614016</c:v>
                  </c:pt>
                  <c:pt idx="3">
                    <c:v>0.60619708627426261</c:v>
                  </c:pt>
                </c:numCache>
              </c:numRef>
            </c:minus>
            <c:spPr>
              <a:noFill/>
              <a:ln w="9525" cap="flat" cmpd="sng" algn="ctr">
                <a:solidFill>
                  <a:schemeClr val="tx1">
                    <a:lumMod val="65000"/>
                    <a:lumOff val="35000"/>
                  </a:schemeClr>
                </a:solidFill>
                <a:round/>
              </a:ln>
              <a:effectLst/>
            </c:spPr>
          </c:errBars>
          <c:cat>
            <c:strRef>
              <c:f>'Diameter Buah'!$AB$12:$AE$12</c:f>
              <c:strCache>
                <c:ptCount val="4"/>
                <c:pt idx="0">
                  <c:v>Berlian</c:v>
                </c:pt>
                <c:pt idx="1">
                  <c:v>Intan</c:v>
                </c:pt>
                <c:pt idx="2">
                  <c:v>Larissa</c:v>
                </c:pt>
                <c:pt idx="3">
                  <c:v>Servo</c:v>
                </c:pt>
              </c:strCache>
            </c:strRef>
          </c:cat>
          <c:val>
            <c:numRef>
              <c:f>'Diameter Buah'!$AB$14:$AE$14</c:f>
              <c:numCache>
                <c:formatCode>0.00</c:formatCode>
                <c:ptCount val="4"/>
                <c:pt idx="0">
                  <c:v>4.6151388888888887</c:v>
                </c:pt>
                <c:pt idx="1">
                  <c:v>3.1777777777777785</c:v>
                </c:pt>
                <c:pt idx="2">
                  <c:v>5.4077777777777776</c:v>
                </c:pt>
                <c:pt idx="3">
                  <c:v>3.1213888888888892</c:v>
                </c:pt>
              </c:numCache>
            </c:numRef>
          </c:val>
          <c:extLst>
            <c:ext xmlns:c16="http://schemas.microsoft.com/office/drawing/2014/chart" uri="{C3380CC4-5D6E-409C-BE32-E72D297353CC}">
              <c16:uniqueId val="{00000001-FCF2-4186-A16B-D517F92C7EFE}"/>
            </c:ext>
          </c:extLst>
        </c:ser>
        <c:ser>
          <c:idx val="2"/>
          <c:order val="2"/>
          <c:tx>
            <c:strRef>
              <c:f>'Diameter Buah'!$AA$15</c:f>
              <c:strCache>
                <c:ptCount val="1"/>
                <c:pt idx="0">
                  <c:v>K2 (5 ml/L)</c:v>
                </c:pt>
              </c:strCache>
            </c:strRef>
          </c:tx>
          <c:spPr>
            <a:pattFill prst="pct80">
              <a:fgClr>
                <a:schemeClr val="tx1"/>
              </a:fgClr>
              <a:bgClr>
                <a:schemeClr val="bg1"/>
              </a:bgClr>
            </a:pattFill>
            <a:ln>
              <a:solidFill>
                <a:schemeClr val="tx1"/>
              </a:solidFill>
            </a:ln>
            <a:effectLst/>
          </c:spPr>
          <c:invertIfNegative val="0"/>
          <c:errBars>
            <c:errBarType val="both"/>
            <c:errValType val="cust"/>
            <c:noEndCap val="0"/>
            <c:plus>
              <c:numRef>
                <c:f>'Diameter Buah'!$AB$22:$AE$22</c:f>
                <c:numCache>
                  <c:formatCode>General</c:formatCode>
                  <c:ptCount val="4"/>
                  <c:pt idx="0">
                    <c:v>1.1869087611975095</c:v>
                  </c:pt>
                  <c:pt idx="1">
                    <c:v>0.86187306790802254</c:v>
                  </c:pt>
                  <c:pt idx="2">
                    <c:v>0.28073646532462243</c:v>
                  </c:pt>
                  <c:pt idx="3">
                    <c:v>0.59883838170862969</c:v>
                  </c:pt>
                </c:numCache>
              </c:numRef>
            </c:plus>
            <c:minus>
              <c:numRef>
                <c:f>'Diameter Buah'!$AB$22:$AE$22</c:f>
                <c:numCache>
                  <c:formatCode>General</c:formatCode>
                  <c:ptCount val="4"/>
                  <c:pt idx="0">
                    <c:v>1.1869087611975095</c:v>
                  </c:pt>
                  <c:pt idx="1">
                    <c:v>0.86187306790802254</c:v>
                  </c:pt>
                  <c:pt idx="2">
                    <c:v>0.28073646532462243</c:v>
                  </c:pt>
                  <c:pt idx="3">
                    <c:v>0.59883838170862969</c:v>
                  </c:pt>
                </c:numCache>
              </c:numRef>
            </c:minus>
            <c:spPr>
              <a:noFill/>
              <a:ln w="9525" cap="flat" cmpd="sng" algn="ctr">
                <a:solidFill>
                  <a:schemeClr val="tx1">
                    <a:lumMod val="65000"/>
                    <a:lumOff val="35000"/>
                  </a:schemeClr>
                </a:solidFill>
                <a:round/>
              </a:ln>
              <a:effectLst/>
            </c:spPr>
          </c:errBars>
          <c:cat>
            <c:strRef>
              <c:f>'Diameter Buah'!$AB$12:$AE$12</c:f>
              <c:strCache>
                <c:ptCount val="4"/>
                <c:pt idx="0">
                  <c:v>Berlian</c:v>
                </c:pt>
                <c:pt idx="1">
                  <c:v>Intan</c:v>
                </c:pt>
                <c:pt idx="2">
                  <c:v>Larissa</c:v>
                </c:pt>
                <c:pt idx="3">
                  <c:v>Servo</c:v>
                </c:pt>
              </c:strCache>
            </c:strRef>
          </c:cat>
          <c:val>
            <c:numRef>
              <c:f>'Diameter Buah'!$AB$15:$AE$15</c:f>
              <c:numCache>
                <c:formatCode>0.00</c:formatCode>
                <c:ptCount val="4"/>
                <c:pt idx="0">
                  <c:v>2.8563888888888891</c:v>
                </c:pt>
                <c:pt idx="1">
                  <c:v>3.0744444444444441</c:v>
                </c:pt>
                <c:pt idx="2">
                  <c:v>5.4955555555555549</c:v>
                </c:pt>
                <c:pt idx="3">
                  <c:v>3.4477777777777781</c:v>
                </c:pt>
              </c:numCache>
            </c:numRef>
          </c:val>
          <c:extLst>
            <c:ext xmlns:c16="http://schemas.microsoft.com/office/drawing/2014/chart" uri="{C3380CC4-5D6E-409C-BE32-E72D297353CC}">
              <c16:uniqueId val="{00000002-FCF2-4186-A16B-D517F92C7EFE}"/>
            </c:ext>
          </c:extLst>
        </c:ser>
        <c:ser>
          <c:idx val="3"/>
          <c:order val="3"/>
          <c:tx>
            <c:strRef>
              <c:f>'Diameter Buah'!$AA$16</c:f>
              <c:strCache>
                <c:ptCount val="1"/>
                <c:pt idx="0">
                  <c:v>K3 (7,5 ml/L)</c:v>
                </c:pt>
              </c:strCache>
            </c:strRef>
          </c:tx>
          <c:spPr>
            <a:pattFill prst="pct5">
              <a:fgClr>
                <a:schemeClr val="tx1"/>
              </a:fgClr>
              <a:bgClr>
                <a:schemeClr val="bg1"/>
              </a:bgClr>
            </a:pattFill>
            <a:ln>
              <a:solidFill>
                <a:schemeClr val="tx1"/>
              </a:solidFill>
            </a:ln>
            <a:effectLst/>
          </c:spPr>
          <c:invertIfNegative val="0"/>
          <c:errBars>
            <c:errBarType val="both"/>
            <c:errValType val="cust"/>
            <c:noEndCap val="0"/>
            <c:plus>
              <c:numRef>
                <c:f>'Diameter Buah'!$AB$23:$AE$23</c:f>
                <c:numCache>
                  <c:formatCode>General</c:formatCode>
                  <c:ptCount val="4"/>
                  <c:pt idx="0">
                    <c:v>0.75549059667653418</c:v>
                  </c:pt>
                  <c:pt idx="1">
                    <c:v>0.96110492933143665</c:v>
                  </c:pt>
                  <c:pt idx="2">
                    <c:v>0.1406206480808084</c:v>
                  </c:pt>
                  <c:pt idx="3">
                    <c:v>1.2007482620803107</c:v>
                  </c:pt>
                </c:numCache>
              </c:numRef>
            </c:plus>
            <c:minus>
              <c:numRef>
                <c:f>'Diameter Buah'!$AB$23:$AE$23</c:f>
                <c:numCache>
                  <c:formatCode>General</c:formatCode>
                  <c:ptCount val="4"/>
                  <c:pt idx="0">
                    <c:v>0.75549059667653418</c:v>
                  </c:pt>
                  <c:pt idx="1">
                    <c:v>0.96110492933143665</c:v>
                  </c:pt>
                  <c:pt idx="2">
                    <c:v>0.1406206480808084</c:v>
                  </c:pt>
                  <c:pt idx="3">
                    <c:v>1.2007482620803107</c:v>
                  </c:pt>
                </c:numCache>
              </c:numRef>
            </c:minus>
            <c:spPr>
              <a:noFill/>
              <a:ln w="9525" cap="flat" cmpd="sng" algn="ctr">
                <a:solidFill>
                  <a:schemeClr val="tx1">
                    <a:lumMod val="65000"/>
                    <a:lumOff val="35000"/>
                  </a:schemeClr>
                </a:solidFill>
                <a:round/>
              </a:ln>
              <a:effectLst/>
            </c:spPr>
          </c:errBars>
          <c:cat>
            <c:strRef>
              <c:f>'Diameter Buah'!$AB$12:$AE$12</c:f>
              <c:strCache>
                <c:ptCount val="4"/>
                <c:pt idx="0">
                  <c:v>Berlian</c:v>
                </c:pt>
                <c:pt idx="1">
                  <c:v>Intan</c:v>
                </c:pt>
                <c:pt idx="2">
                  <c:v>Larissa</c:v>
                </c:pt>
                <c:pt idx="3">
                  <c:v>Servo</c:v>
                </c:pt>
              </c:strCache>
            </c:strRef>
          </c:cat>
          <c:val>
            <c:numRef>
              <c:f>'Diameter Buah'!$AB$16:$AE$16</c:f>
              <c:numCache>
                <c:formatCode>0.00</c:formatCode>
                <c:ptCount val="4"/>
                <c:pt idx="0">
                  <c:v>3.1870833333333333</c:v>
                </c:pt>
                <c:pt idx="1">
                  <c:v>2.8230555555555554</c:v>
                </c:pt>
                <c:pt idx="2">
                  <c:v>4.8524999999999991</c:v>
                </c:pt>
                <c:pt idx="3">
                  <c:v>3.2941666666666669</c:v>
                </c:pt>
              </c:numCache>
            </c:numRef>
          </c:val>
          <c:extLst>
            <c:ext xmlns:c16="http://schemas.microsoft.com/office/drawing/2014/chart" uri="{C3380CC4-5D6E-409C-BE32-E72D297353CC}">
              <c16:uniqueId val="{00000003-FCF2-4186-A16B-D517F92C7EFE}"/>
            </c:ext>
          </c:extLst>
        </c:ser>
        <c:dLbls>
          <c:showLegendKey val="0"/>
          <c:showVal val="0"/>
          <c:showCatName val="0"/>
          <c:showSerName val="0"/>
          <c:showPercent val="0"/>
          <c:showBubbleSize val="0"/>
        </c:dLbls>
        <c:gapWidth val="150"/>
        <c:axId val="1622251392"/>
        <c:axId val="1622248480"/>
      </c:barChart>
      <c:catAx>
        <c:axId val="162225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248480"/>
        <c:crosses val="autoZero"/>
        <c:auto val="1"/>
        <c:lblAlgn val="ctr"/>
        <c:lblOffset val="100"/>
        <c:noMultiLvlLbl val="0"/>
      </c:catAx>
      <c:valAx>
        <c:axId val="162224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 buah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251392"/>
        <c:crosses val="autoZero"/>
        <c:crossBetween val="between"/>
      </c:valAx>
      <c:spPr>
        <a:noFill/>
        <a:ln>
          <a:noFill/>
        </a:ln>
        <a:effectLst/>
      </c:spPr>
    </c:plotArea>
    <c:legend>
      <c:legendPos val="r"/>
      <c:layout>
        <c:manualLayout>
          <c:xMode val="edge"/>
          <c:yMode val="edge"/>
          <c:x val="8.3810126749231703E-2"/>
          <c:y val="0.81511649505350292"/>
          <c:w val="0.85594798137669981"/>
          <c:h val="0.1512128676223164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982511854526471"/>
          <c:y val="7.5572051290945449E-2"/>
          <c:w val="0.74489697075158423"/>
          <c:h val="0.54112551315700919"/>
        </c:manualLayout>
      </c:layout>
      <c:barChart>
        <c:barDir val="col"/>
        <c:grouping val="clustered"/>
        <c:varyColors val="0"/>
        <c:ser>
          <c:idx val="0"/>
          <c:order val="0"/>
          <c:tx>
            <c:strRef>
              <c:f>'Tebal daging Buah'!$AA$13</c:f>
              <c:strCache>
                <c:ptCount val="1"/>
                <c:pt idx="0">
                  <c:v>K0 (0 ml/L)</c:v>
                </c:pt>
              </c:strCache>
            </c:strRef>
          </c:tx>
          <c:spPr>
            <a:pattFill prst="ltDnDiag">
              <a:fgClr>
                <a:schemeClr val="tx1"/>
              </a:fgClr>
              <a:bgClr>
                <a:schemeClr val="bg1"/>
              </a:bgClr>
            </a:pattFill>
            <a:ln>
              <a:solidFill>
                <a:schemeClr val="tx1"/>
              </a:solidFill>
            </a:ln>
            <a:effectLst/>
          </c:spPr>
          <c:invertIfNegative val="0"/>
          <c:errBars>
            <c:errBarType val="both"/>
            <c:errValType val="cust"/>
            <c:noEndCap val="0"/>
            <c:plus>
              <c:numRef>
                <c:f>'Tebal daging Buah'!$AB$20:$AE$20</c:f>
                <c:numCache>
                  <c:formatCode>General</c:formatCode>
                  <c:ptCount val="4"/>
                  <c:pt idx="0">
                    <c:v>0.84714662686420783</c:v>
                  </c:pt>
                  <c:pt idx="1">
                    <c:v>0.40271359641902121</c:v>
                  </c:pt>
                  <c:pt idx="2">
                    <c:v>0.51880382362450583</c:v>
                  </c:pt>
                  <c:pt idx="3">
                    <c:v>0.61500715141882456</c:v>
                  </c:pt>
                </c:numCache>
              </c:numRef>
            </c:plus>
            <c:minus>
              <c:numRef>
                <c:f>'Tebal daging Buah'!$AB$20:$AE$20</c:f>
                <c:numCache>
                  <c:formatCode>General</c:formatCode>
                  <c:ptCount val="4"/>
                  <c:pt idx="0">
                    <c:v>0.84714662686420783</c:v>
                  </c:pt>
                  <c:pt idx="1">
                    <c:v>0.40271359641902121</c:v>
                  </c:pt>
                  <c:pt idx="2">
                    <c:v>0.51880382362450583</c:v>
                  </c:pt>
                  <c:pt idx="3">
                    <c:v>0.61500715141882456</c:v>
                  </c:pt>
                </c:numCache>
              </c:numRef>
            </c:minus>
            <c:spPr>
              <a:noFill/>
              <a:ln w="9525" cap="flat" cmpd="sng" algn="ctr">
                <a:solidFill>
                  <a:schemeClr val="tx1">
                    <a:lumMod val="65000"/>
                    <a:lumOff val="35000"/>
                  </a:schemeClr>
                </a:solidFill>
                <a:round/>
              </a:ln>
              <a:effectLst/>
            </c:spPr>
          </c:errBars>
          <c:cat>
            <c:strRef>
              <c:f>'Tebal daging Buah'!$AB$12:$AE$12</c:f>
              <c:strCache>
                <c:ptCount val="4"/>
                <c:pt idx="0">
                  <c:v>Berlian</c:v>
                </c:pt>
                <c:pt idx="1">
                  <c:v>Intan</c:v>
                </c:pt>
                <c:pt idx="2">
                  <c:v>Larissa</c:v>
                </c:pt>
                <c:pt idx="3">
                  <c:v>Servo</c:v>
                </c:pt>
              </c:strCache>
            </c:strRef>
          </c:cat>
          <c:val>
            <c:numRef>
              <c:f>'Tebal daging Buah'!$AB$13:$AE$13</c:f>
              <c:numCache>
                <c:formatCode>0.00</c:formatCode>
                <c:ptCount val="4"/>
                <c:pt idx="0">
                  <c:v>2.4988888888888892</c:v>
                </c:pt>
                <c:pt idx="1">
                  <c:v>2.5869444444444443</c:v>
                </c:pt>
                <c:pt idx="2">
                  <c:v>6.6861111111111127</c:v>
                </c:pt>
                <c:pt idx="3">
                  <c:v>3.5380555555555553</c:v>
                </c:pt>
              </c:numCache>
            </c:numRef>
          </c:val>
          <c:extLst>
            <c:ext xmlns:c16="http://schemas.microsoft.com/office/drawing/2014/chart" uri="{C3380CC4-5D6E-409C-BE32-E72D297353CC}">
              <c16:uniqueId val="{00000000-57C5-4A08-B87E-98300C4A979A}"/>
            </c:ext>
          </c:extLst>
        </c:ser>
        <c:ser>
          <c:idx val="1"/>
          <c:order val="1"/>
          <c:tx>
            <c:strRef>
              <c:f>'Tebal daging Buah'!$AA$14</c:f>
              <c:strCache>
                <c:ptCount val="1"/>
                <c:pt idx="0">
                  <c:v>K1 (2,5 ml/L)</c:v>
                </c:pt>
              </c:strCache>
            </c:strRef>
          </c:tx>
          <c:spPr>
            <a:pattFill prst="dkUpDiag">
              <a:fgClr>
                <a:schemeClr val="tx1"/>
              </a:fgClr>
              <a:bgClr>
                <a:schemeClr val="bg1"/>
              </a:bgClr>
            </a:pattFill>
            <a:ln>
              <a:solidFill>
                <a:schemeClr val="tx1"/>
              </a:solidFill>
            </a:ln>
            <a:effectLst/>
          </c:spPr>
          <c:invertIfNegative val="0"/>
          <c:errBars>
            <c:errBarType val="both"/>
            <c:errValType val="cust"/>
            <c:noEndCap val="0"/>
            <c:plus>
              <c:numRef>
                <c:f>'Tebal daging Buah'!$AB$21:$AE$21</c:f>
                <c:numCache>
                  <c:formatCode>General</c:formatCode>
                  <c:ptCount val="4"/>
                  <c:pt idx="0">
                    <c:v>0.23666764475541233</c:v>
                  </c:pt>
                  <c:pt idx="1">
                    <c:v>0.43046056299770014</c:v>
                  </c:pt>
                  <c:pt idx="2">
                    <c:v>0.20893823294262154</c:v>
                  </c:pt>
                  <c:pt idx="3">
                    <c:v>0.53548567432510297</c:v>
                  </c:pt>
                </c:numCache>
              </c:numRef>
            </c:plus>
            <c:minus>
              <c:numRef>
                <c:f>'Tebal daging Buah'!$AB$21:$AE$21</c:f>
                <c:numCache>
                  <c:formatCode>General</c:formatCode>
                  <c:ptCount val="4"/>
                  <c:pt idx="0">
                    <c:v>0.23666764475541233</c:v>
                  </c:pt>
                  <c:pt idx="1">
                    <c:v>0.43046056299770014</c:v>
                  </c:pt>
                  <c:pt idx="2">
                    <c:v>0.20893823294262154</c:v>
                  </c:pt>
                  <c:pt idx="3">
                    <c:v>0.53548567432510297</c:v>
                  </c:pt>
                </c:numCache>
              </c:numRef>
            </c:minus>
            <c:spPr>
              <a:noFill/>
              <a:ln w="9525" cap="flat" cmpd="sng" algn="ctr">
                <a:solidFill>
                  <a:schemeClr val="tx1">
                    <a:lumMod val="65000"/>
                    <a:lumOff val="35000"/>
                  </a:schemeClr>
                </a:solidFill>
                <a:round/>
              </a:ln>
              <a:effectLst/>
            </c:spPr>
          </c:errBars>
          <c:cat>
            <c:strRef>
              <c:f>'Tebal daging Buah'!$AB$12:$AE$12</c:f>
              <c:strCache>
                <c:ptCount val="4"/>
                <c:pt idx="0">
                  <c:v>Berlian</c:v>
                </c:pt>
                <c:pt idx="1">
                  <c:v>Intan</c:v>
                </c:pt>
                <c:pt idx="2">
                  <c:v>Larissa</c:v>
                </c:pt>
                <c:pt idx="3">
                  <c:v>Servo</c:v>
                </c:pt>
              </c:strCache>
            </c:strRef>
          </c:cat>
          <c:val>
            <c:numRef>
              <c:f>'Tebal daging Buah'!$AB$14:$AE$14</c:f>
              <c:numCache>
                <c:formatCode>0.00</c:formatCode>
                <c:ptCount val="4"/>
                <c:pt idx="0">
                  <c:v>2.9986111111111113</c:v>
                </c:pt>
                <c:pt idx="1">
                  <c:v>2.1111111111111112</c:v>
                </c:pt>
                <c:pt idx="2">
                  <c:v>6.3855555555555554</c:v>
                </c:pt>
                <c:pt idx="3">
                  <c:v>3.5119444444444441</c:v>
                </c:pt>
              </c:numCache>
            </c:numRef>
          </c:val>
          <c:extLst>
            <c:ext xmlns:c16="http://schemas.microsoft.com/office/drawing/2014/chart" uri="{C3380CC4-5D6E-409C-BE32-E72D297353CC}">
              <c16:uniqueId val="{00000001-57C5-4A08-B87E-98300C4A979A}"/>
            </c:ext>
          </c:extLst>
        </c:ser>
        <c:ser>
          <c:idx val="2"/>
          <c:order val="2"/>
          <c:tx>
            <c:strRef>
              <c:f>'Tebal daging Buah'!$AA$15</c:f>
              <c:strCache>
                <c:ptCount val="1"/>
                <c:pt idx="0">
                  <c:v>K2 (5 ml/L)</c:v>
                </c:pt>
              </c:strCache>
            </c:strRef>
          </c:tx>
          <c:spPr>
            <a:pattFill prst="pct80">
              <a:fgClr>
                <a:schemeClr val="tx1"/>
              </a:fgClr>
              <a:bgClr>
                <a:schemeClr val="bg1"/>
              </a:bgClr>
            </a:pattFill>
            <a:ln>
              <a:solidFill>
                <a:schemeClr val="tx1"/>
              </a:solidFill>
            </a:ln>
            <a:effectLst/>
          </c:spPr>
          <c:invertIfNegative val="0"/>
          <c:errBars>
            <c:errBarType val="both"/>
            <c:errValType val="cust"/>
            <c:noEndCap val="0"/>
            <c:plus>
              <c:numRef>
                <c:f>'Tebal daging Buah'!$AB$22:$AE$22</c:f>
                <c:numCache>
                  <c:formatCode>General</c:formatCode>
                  <c:ptCount val="4"/>
                  <c:pt idx="0">
                    <c:v>0.72111442817247762</c:v>
                  </c:pt>
                  <c:pt idx="1">
                    <c:v>0.58185527028253081</c:v>
                  </c:pt>
                  <c:pt idx="2">
                    <c:v>0.34571450435079931</c:v>
                  </c:pt>
                  <c:pt idx="3">
                    <c:v>0.76715564116923229</c:v>
                  </c:pt>
                </c:numCache>
              </c:numRef>
            </c:plus>
            <c:minus>
              <c:numRef>
                <c:f>'Tebal daging Buah'!$AB$22:$AE$22</c:f>
                <c:numCache>
                  <c:formatCode>General</c:formatCode>
                  <c:ptCount val="4"/>
                  <c:pt idx="0">
                    <c:v>0.72111442817247762</c:v>
                  </c:pt>
                  <c:pt idx="1">
                    <c:v>0.58185527028253081</c:v>
                  </c:pt>
                  <c:pt idx="2">
                    <c:v>0.34571450435079931</c:v>
                  </c:pt>
                  <c:pt idx="3">
                    <c:v>0.76715564116923229</c:v>
                  </c:pt>
                </c:numCache>
              </c:numRef>
            </c:minus>
            <c:spPr>
              <a:noFill/>
              <a:ln w="9525" cap="flat" cmpd="sng" algn="ctr">
                <a:solidFill>
                  <a:schemeClr val="tx1">
                    <a:lumMod val="65000"/>
                    <a:lumOff val="35000"/>
                  </a:schemeClr>
                </a:solidFill>
                <a:round/>
              </a:ln>
              <a:effectLst/>
            </c:spPr>
          </c:errBars>
          <c:cat>
            <c:strRef>
              <c:f>'Tebal daging Buah'!$AB$12:$AE$12</c:f>
              <c:strCache>
                <c:ptCount val="4"/>
                <c:pt idx="0">
                  <c:v>Berlian</c:v>
                </c:pt>
                <c:pt idx="1">
                  <c:v>Intan</c:v>
                </c:pt>
                <c:pt idx="2">
                  <c:v>Larissa</c:v>
                </c:pt>
                <c:pt idx="3">
                  <c:v>Servo</c:v>
                </c:pt>
              </c:strCache>
            </c:strRef>
          </c:cat>
          <c:val>
            <c:numRef>
              <c:f>'Tebal daging Buah'!$AB$15:$AE$15</c:f>
              <c:numCache>
                <c:formatCode>0.00</c:formatCode>
                <c:ptCount val="4"/>
                <c:pt idx="0">
                  <c:v>1.8980555555555554</c:v>
                </c:pt>
                <c:pt idx="1">
                  <c:v>2.1199999999999997</c:v>
                </c:pt>
                <c:pt idx="2">
                  <c:v>7.2555555555555564</c:v>
                </c:pt>
                <c:pt idx="3">
                  <c:v>4.3250000000000002</c:v>
                </c:pt>
              </c:numCache>
            </c:numRef>
          </c:val>
          <c:extLst>
            <c:ext xmlns:c16="http://schemas.microsoft.com/office/drawing/2014/chart" uri="{C3380CC4-5D6E-409C-BE32-E72D297353CC}">
              <c16:uniqueId val="{00000002-57C5-4A08-B87E-98300C4A979A}"/>
            </c:ext>
          </c:extLst>
        </c:ser>
        <c:ser>
          <c:idx val="3"/>
          <c:order val="3"/>
          <c:tx>
            <c:strRef>
              <c:f>'Tebal daging Buah'!$AA$16</c:f>
              <c:strCache>
                <c:ptCount val="1"/>
                <c:pt idx="0">
                  <c:v>K3 (7,5 ml/L)</c:v>
                </c:pt>
              </c:strCache>
            </c:strRef>
          </c:tx>
          <c:spPr>
            <a:pattFill prst="pct5">
              <a:fgClr>
                <a:schemeClr val="tx1"/>
              </a:fgClr>
              <a:bgClr>
                <a:schemeClr val="bg1"/>
              </a:bgClr>
            </a:pattFill>
            <a:ln>
              <a:solidFill>
                <a:schemeClr val="tx1"/>
              </a:solidFill>
            </a:ln>
            <a:effectLst/>
          </c:spPr>
          <c:invertIfNegative val="0"/>
          <c:errBars>
            <c:errBarType val="both"/>
            <c:errValType val="cust"/>
            <c:noEndCap val="0"/>
            <c:plus>
              <c:numRef>
                <c:f>'Tebal daging Buah'!$AB$23:$AE$23</c:f>
                <c:numCache>
                  <c:formatCode>General</c:formatCode>
                  <c:ptCount val="4"/>
                  <c:pt idx="0">
                    <c:v>0.86130956494553468</c:v>
                  </c:pt>
                  <c:pt idx="1">
                    <c:v>0.71058791516967557</c:v>
                  </c:pt>
                  <c:pt idx="2">
                    <c:v>0.14386207386346231</c:v>
                  </c:pt>
                  <c:pt idx="3">
                    <c:v>1.2793516876686968</c:v>
                  </c:pt>
                </c:numCache>
              </c:numRef>
            </c:plus>
            <c:minus>
              <c:numRef>
                <c:f>'Tebal daging Buah'!$AB$23:$AE$23</c:f>
                <c:numCache>
                  <c:formatCode>General</c:formatCode>
                  <c:ptCount val="4"/>
                  <c:pt idx="0">
                    <c:v>0.86130956494553468</c:v>
                  </c:pt>
                  <c:pt idx="1">
                    <c:v>0.71058791516967557</c:v>
                  </c:pt>
                  <c:pt idx="2">
                    <c:v>0.14386207386346231</c:v>
                  </c:pt>
                  <c:pt idx="3">
                    <c:v>1.2793516876686968</c:v>
                  </c:pt>
                </c:numCache>
              </c:numRef>
            </c:minus>
            <c:spPr>
              <a:noFill/>
              <a:ln w="9525" cap="flat" cmpd="sng" algn="ctr">
                <a:solidFill>
                  <a:schemeClr val="tx1">
                    <a:lumMod val="65000"/>
                    <a:lumOff val="35000"/>
                  </a:schemeClr>
                </a:solidFill>
                <a:round/>
              </a:ln>
              <a:effectLst/>
            </c:spPr>
          </c:errBars>
          <c:cat>
            <c:strRef>
              <c:f>'Tebal daging Buah'!$AB$12:$AE$12</c:f>
              <c:strCache>
                <c:ptCount val="4"/>
                <c:pt idx="0">
                  <c:v>Berlian</c:v>
                </c:pt>
                <c:pt idx="1">
                  <c:v>Intan</c:v>
                </c:pt>
                <c:pt idx="2">
                  <c:v>Larissa</c:v>
                </c:pt>
                <c:pt idx="3">
                  <c:v>Servo</c:v>
                </c:pt>
              </c:strCache>
            </c:strRef>
          </c:cat>
          <c:val>
            <c:numRef>
              <c:f>'Tebal daging Buah'!$AB$16:$AE$16</c:f>
              <c:numCache>
                <c:formatCode>0.00</c:formatCode>
                <c:ptCount val="4"/>
                <c:pt idx="0">
                  <c:v>2.0291666666666663</c:v>
                </c:pt>
                <c:pt idx="1">
                  <c:v>2.0472222222222221</c:v>
                </c:pt>
                <c:pt idx="2">
                  <c:v>6.8811111111111103</c:v>
                </c:pt>
                <c:pt idx="3">
                  <c:v>3.8555555555555556</c:v>
                </c:pt>
              </c:numCache>
            </c:numRef>
          </c:val>
          <c:extLst>
            <c:ext xmlns:c16="http://schemas.microsoft.com/office/drawing/2014/chart" uri="{C3380CC4-5D6E-409C-BE32-E72D297353CC}">
              <c16:uniqueId val="{00000003-57C5-4A08-B87E-98300C4A979A}"/>
            </c:ext>
          </c:extLst>
        </c:ser>
        <c:dLbls>
          <c:showLegendKey val="0"/>
          <c:showVal val="0"/>
          <c:showCatName val="0"/>
          <c:showSerName val="0"/>
          <c:showPercent val="0"/>
          <c:showBubbleSize val="0"/>
        </c:dLbls>
        <c:gapWidth val="150"/>
        <c:axId val="1563614640"/>
        <c:axId val="1563612560"/>
      </c:barChart>
      <c:catAx>
        <c:axId val="156361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612560"/>
        <c:crosses val="autoZero"/>
        <c:auto val="1"/>
        <c:lblAlgn val="ctr"/>
        <c:lblOffset val="100"/>
        <c:noMultiLvlLbl val="0"/>
      </c:catAx>
      <c:valAx>
        <c:axId val="156361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tebal daging buah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3614640"/>
        <c:crosses val="autoZero"/>
        <c:crossBetween val="between"/>
      </c:valAx>
      <c:spPr>
        <a:noFill/>
        <a:ln>
          <a:noFill/>
        </a:ln>
        <a:effectLst/>
      </c:spPr>
    </c:plotArea>
    <c:legend>
      <c:legendPos val="r"/>
      <c:layout>
        <c:manualLayout>
          <c:xMode val="edge"/>
          <c:yMode val="edge"/>
          <c:x val="0.13463406547865728"/>
          <c:y val="0.83110949592839345"/>
          <c:w val="0.84499927458816393"/>
          <c:h val="0.1631935435383352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219845080340569"/>
          <c:y val="4.384653023919742E-2"/>
          <c:w val="0.70239242045963768"/>
          <c:h val="0.64104924010247222"/>
        </c:manualLayout>
      </c:layout>
      <c:barChart>
        <c:barDir val="col"/>
        <c:grouping val="clustered"/>
        <c:varyColors val="0"/>
        <c:ser>
          <c:idx val="0"/>
          <c:order val="0"/>
          <c:tx>
            <c:strRef>
              <c:f>'BK TAJUK'!$AA$13</c:f>
              <c:strCache>
                <c:ptCount val="1"/>
                <c:pt idx="0">
                  <c:v>K0 (0 ml/L)</c:v>
                </c:pt>
              </c:strCache>
            </c:strRef>
          </c:tx>
          <c:spPr>
            <a:pattFill prst="ltDnDiag">
              <a:fgClr>
                <a:schemeClr val="tx1"/>
              </a:fgClr>
              <a:bgClr>
                <a:schemeClr val="bg1"/>
              </a:bgClr>
            </a:pattFill>
            <a:ln>
              <a:solidFill>
                <a:sysClr val="windowText" lastClr="000000"/>
              </a:solidFill>
            </a:ln>
            <a:effectLst/>
          </c:spPr>
          <c:invertIfNegative val="0"/>
          <c:errBars>
            <c:errBarType val="both"/>
            <c:errValType val="cust"/>
            <c:noEndCap val="0"/>
            <c:plus>
              <c:numRef>
                <c:f>'BK TAJUK'!$AB$20:$AE$20</c:f>
                <c:numCache>
                  <c:formatCode>General</c:formatCode>
                  <c:ptCount val="4"/>
                  <c:pt idx="0">
                    <c:v>17.636640742121696</c:v>
                  </c:pt>
                  <c:pt idx="1">
                    <c:v>16.8137416022332</c:v>
                  </c:pt>
                  <c:pt idx="2">
                    <c:v>45.591933826061592</c:v>
                  </c:pt>
                  <c:pt idx="3">
                    <c:v>6.254462939906726</c:v>
                  </c:pt>
                </c:numCache>
              </c:numRef>
            </c:plus>
            <c:minus>
              <c:numRef>
                <c:f>'BK TAJUK'!$AB$20:$AE$20</c:f>
                <c:numCache>
                  <c:formatCode>General</c:formatCode>
                  <c:ptCount val="4"/>
                  <c:pt idx="0">
                    <c:v>17.636640742121696</c:v>
                  </c:pt>
                  <c:pt idx="1">
                    <c:v>16.8137416022332</c:v>
                  </c:pt>
                  <c:pt idx="2">
                    <c:v>45.591933826061592</c:v>
                  </c:pt>
                  <c:pt idx="3">
                    <c:v>6.254462939906726</c:v>
                  </c:pt>
                </c:numCache>
              </c:numRef>
            </c:minus>
            <c:spPr>
              <a:noFill/>
              <a:ln w="9525" cap="flat" cmpd="sng" algn="ctr">
                <a:solidFill>
                  <a:schemeClr val="tx1">
                    <a:lumMod val="65000"/>
                    <a:lumOff val="35000"/>
                  </a:schemeClr>
                </a:solidFill>
                <a:round/>
              </a:ln>
              <a:effectLst/>
            </c:spPr>
          </c:errBars>
          <c:cat>
            <c:strRef>
              <c:f>'BK TAJUK'!$AB$12:$AE$12</c:f>
              <c:strCache>
                <c:ptCount val="4"/>
                <c:pt idx="0">
                  <c:v>Berlian</c:v>
                </c:pt>
                <c:pt idx="1">
                  <c:v>Intan</c:v>
                </c:pt>
                <c:pt idx="2">
                  <c:v>Larissa</c:v>
                </c:pt>
                <c:pt idx="3">
                  <c:v>Servo</c:v>
                </c:pt>
              </c:strCache>
            </c:strRef>
          </c:cat>
          <c:val>
            <c:numRef>
              <c:f>'BK TAJUK'!$AB$13:$AE$13</c:f>
              <c:numCache>
                <c:formatCode>0</c:formatCode>
                <c:ptCount val="4"/>
                <c:pt idx="0">
                  <c:v>49.188333333333333</c:v>
                </c:pt>
                <c:pt idx="1">
                  <c:v>55.276666666666664</c:v>
                </c:pt>
                <c:pt idx="2">
                  <c:v>236.83500000000004</c:v>
                </c:pt>
                <c:pt idx="3">
                  <c:v>117.57333333333334</c:v>
                </c:pt>
              </c:numCache>
            </c:numRef>
          </c:val>
          <c:extLst>
            <c:ext xmlns:c16="http://schemas.microsoft.com/office/drawing/2014/chart" uri="{C3380CC4-5D6E-409C-BE32-E72D297353CC}">
              <c16:uniqueId val="{00000000-D9FE-479C-ADD5-3F0DE1E07B01}"/>
            </c:ext>
          </c:extLst>
        </c:ser>
        <c:ser>
          <c:idx val="1"/>
          <c:order val="1"/>
          <c:tx>
            <c:strRef>
              <c:f>'BK TAJUK'!$AA$14</c:f>
              <c:strCache>
                <c:ptCount val="1"/>
                <c:pt idx="0">
                  <c:v>K1 (2,5 ml/L)</c:v>
                </c:pt>
              </c:strCache>
            </c:strRef>
          </c:tx>
          <c:spPr>
            <a:pattFill prst="dkUpDiag">
              <a:fgClr>
                <a:schemeClr val="tx1"/>
              </a:fgClr>
              <a:bgClr>
                <a:schemeClr val="bg1"/>
              </a:bgClr>
            </a:pattFill>
            <a:ln>
              <a:solidFill>
                <a:sysClr val="windowText" lastClr="000000"/>
              </a:solidFill>
            </a:ln>
            <a:effectLst/>
          </c:spPr>
          <c:invertIfNegative val="0"/>
          <c:errBars>
            <c:errBarType val="both"/>
            <c:errValType val="cust"/>
            <c:noEndCap val="0"/>
            <c:plus>
              <c:numRef>
                <c:f>'BK TAJUK'!$AB$21:$AE$21</c:f>
                <c:numCache>
                  <c:formatCode>General</c:formatCode>
                  <c:ptCount val="4"/>
                  <c:pt idx="0">
                    <c:v>25.493041141979635</c:v>
                  </c:pt>
                  <c:pt idx="1">
                    <c:v>9.7158893914384805</c:v>
                  </c:pt>
                  <c:pt idx="2">
                    <c:v>38.041304218791531</c:v>
                  </c:pt>
                  <c:pt idx="3">
                    <c:v>2.8070084906652233</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'BK TAJUK'!$AB$12:$AE$12</c:f>
              <c:strCache>
                <c:ptCount val="4"/>
                <c:pt idx="0">
                  <c:v>Berlian</c:v>
                </c:pt>
                <c:pt idx="1">
                  <c:v>Intan</c:v>
                </c:pt>
                <c:pt idx="2">
                  <c:v>Larissa</c:v>
                </c:pt>
                <c:pt idx="3">
                  <c:v>Servo</c:v>
                </c:pt>
              </c:strCache>
            </c:strRef>
          </c:cat>
          <c:val>
            <c:numRef>
              <c:f>'BK TAJUK'!$AB$14:$AE$14</c:f>
              <c:numCache>
                <c:formatCode>0</c:formatCode>
                <c:ptCount val="4"/>
                <c:pt idx="0">
                  <c:v>33.943333333333335</c:v>
                </c:pt>
                <c:pt idx="1">
                  <c:v>67.856666666666669</c:v>
                </c:pt>
                <c:pt idx="2">
                  <c:v>258.11666666666673</c:v>
                </c:pt>
                <c:pt idx="3">
                  <c:v>133.56833333333336</c:v>
                </c:pt>
              </c:numCache>
            </c:numRef>
          </c:val>
          <c:extLst>
            <c:ext xmlns:c16="http://schemas.microsoft.com/office/drawing/2014/chart" uri="{C3380CC4-5D6E-409C-BE32-E72D297353CC}">
              <c16:uniqueId val="{00000001-D9FE-479C-ADD5-3F0DE1E07B01}"/>
            </c:ext>
          </c:extLst>
        </c:ser>
        <c:ser>
          <c:idx val="2"/>
          <c:order val="2"/>
          <c:tx>
            <c:strRef>
              <c:f>'BK TAJUK'!$AA$15</c:f>
              <c:strCache>
                <c:ptCount val="1"/>
                <c:pt idx="0">
                  <c:v>K2 (5 ml/L)</c:v>
                </c:pt>
              </c:strCache>
            </c:strRef>
          </c:tx>
          <c:spPr>
            <a:pattFill prst="pct70">
              <a:fgClr>
                <a:schemeClr val="tx1"/>
              </a:fgClr>
              <a:bgClr>
                <a:schemeClr val="bg1"/>
              </a:bgClr>
            </a:pattFill>
            <a:ln>
              <a:solidFill>
                <a:sysClr val="windowText" lastClr="000000"/>
              </a:solidFill>
            </a:ln>
            <a:effectLst/>
          </c:spPr>
          <c:invertIfNegative val="0"/>
          <c:errBars>
            <c:errBarType val="both"/>
            <c:errValType val="cust"/>
            <c:noEndCap val="0"/>
            <c:plus>
              <c:numRef>
                <c:f>'BK TAJUK'!$AB$22:$AE$22</c:f>
                <c:numCache>
                  <c:formatCode>General</c:formatCode>
                  <c:ptCount val="4"/>
                  <c:pt idx="0">
                    <c:v>23.405407922102107</c:v>
                  </c:pt>
                  <c:pt idx="1">
                    <c:v>7.5477413840168177</c:v>
                  </c:pt>
                  <c:pt idx="2">
                    <c:v>57.63639767253548</c:v>
                  </c:pt>
                  <c:pt idx="3">
                    <c:v>4.9632650543770103</c:v>
                  </c:pt>
                </c:numCache>
              </c:numRef>
            </c:plus>
            <c:minus>
              <c:numRef>
                <c:f>'BK TAJUK'!$AB$22:$AE$22</c:f>
                <c:numCache>
                  <c:formatCode>General</c:formatCode>
                  <c:ptCount val="4"/>
                  <c:pt idx="0">
                    <c:v>23.405407922102107</c:v>
                  </c:pt>
                  <c:pt idx="1">
                    <c:v>7.5477413840168177</c:v>
                  </c:pt>
                  <c:pt idx="2">
                    <c:v>57.63639767253548</c:v>
                  </c:pt>
                  <c:pt idx="3">
                    <c:v>4.9632650543770103</c:v>
                  </c:pt>
                </c:numCache>
              </c:numRef>
            </c:minus>
            <c:spPr>
              <a:noFill/>
              <a:ln w="9525" cap="flat" cmpd="sng" algn="ctr">
                <a:solidFill>
                  <a:schemeClr val="tx1">
                    <a:lumMod val="65000"/>
                    <a:lumOff val="35000"/>
                  </a:schemeClr>
                </a:solidFill>
                <a:round/>
              </a:ln>
              <a:effectLst/>
            </c:spPr>
          </c:errBars>
          <c:cat>
            <c:strRef>
              <c:f>'BK TAJUK'!$AB$12:$AE$12</c:f>
              <c:strCache>
                <c:ptCount val="4"/>
                <c:pt idx="0">
                  <c:v>Berlian</c:v>
                </c:pt>
                <c:pt idx="1">
                  <c:v>Intan</c:v>
                </c:pt>
                <c:pt idx="2">
                  <c:v>Larissa</c:v>
                </c:pt>
                <c:pt idx="3">
                  <c:v>Servo</c:v>
                </c:pt>
              </c:strCache>
            </c:strRef>
          </c:cat>
          <c:val>
            <c:numRef>
              <c:f>'BK TAJUK'!$AB$15:$AE$15</c:f>
              <c:numCache>
                <c:formatCode>0</c:formatCode>
                <c:ptCount val="4"/>
                <c:pt idx="0">
                  <c:v>31.88</c:v>
                </c:pt>
                <c:pt idx="1">
                  <c:v>67.599999999999994</c:v>
                </c:pt>
                <c:pt idx="2">
                  <c:v>261.67166666666668</c:v>
                </c:pt>
                <c:pt idx="3">
                  <c:v>143.01000000000002</c:v>
                </c:pt>
              </c:numCache>
            </c:numRef>
          </c:val>
          <c:extLst>
            <c:ext xmlns:c16="http://schemas.microsoft.com/office/drawing/2014/chart" uri="{C3380CC4-5D6E-409C-BE32-E72D297353CC}">
              <c16:uniqueId val="{00000002-D9FE-479C-ADD5-3F0DE1E07B01}"/>
            </c:ext>
          </c:extLst>
        </c:ser>
        <c:ser>
          <c:idx val="3"/>
          <c:order val="3"/>
          <c:tx>
            <c:strRef>
              <c:f>'BK TAJUK'!$AA$16</c:f>
              <c:strCache>
                <c:ptCount val="1"/>
                <c:pt idx="0">
                  <c:v>K3 (7,5 ml/L)</c:v>
                </c:pt>
              </c:strCache>
            </c:strRef>
          </c:tx>
          <c:spPr>
            <a:pattFill prst="pct5">
              <a:fgClr>
                <a:schemeClr val="tx1"/>
              </a:fgClr>
              <a:bgClr>
                <a:schemeClr val="bg1"/>
              </a:bgClr>
            </a:pattFill>
            <a:ln>
              <a:solidFill>
                <a:sysClr val="windowText" lastClr="000000"/>
              </a:solidFill>
            </a:ln>
            <a:effectLst/>
          </c:spPr>
          <c:invertIfNegative val="0"/>
          <c:errBars>
            <c:errBarType val="both"/>
            <c:errValType val="cust"/>
            <c:noEndCap val="0"/>
            <c:plus>
              <c:numRef>
                <c:f>'BK TAJUK'!$AB$23:$AE$23</c:f>
                <c:numCache>
                  <c:formatCode>General</c:formatCode>
                  <c:ptCount val="4"/>
                  <c:pt idx="0">
                    <c:v>25.392489178232736</c:v>
                  </c:pt>
                  <c:pt idx="1">
                    <c:v>19.045049137943121</c:v>
                  </c:pt>
                  <c:pt idx="2">
                    <c:v>63.048289323871842</c:v>
                  </c:pt>
                  <c:pt idx="3">
                    <c:v>5.9035006563902392</c:v>
                  </c:pt>
                </c:numCache>
              </c:numRef>
            </c:plus>
            <c:minus>
              <c:numRef>
                <c:f>'BK TAJUK'!$AB$23:$AE$23</c:f>
                <c:numCache>
                  <c:formatCode>General</c:formatCode>
                  <c:ptCount val="4"/>
                  <c:pt idx="0">
                    <c:v>25.392489178232736</c:v>
                  </c:pt>
                  <c:pt idx="1">
                    <c:v>19.045049137943121</c:v>
                  </c:pt>
                  <c:pt idx="2">
                    <c:v>63.048289323871842</c:v>
                  </c:pt>
                  <c:pt idx="3">
                    <c:v>5.9035006563902392</c:v>
                  </c:pt>
                </c:numCache>
              </c:numRef>
            </c:minus>
            <c:spPr>
              <a:noFill/>
              <a:ln w="9525" cap="flat" cmpd="sng" algn="ctr">
                <a:solidFill>
                  <a:schemeClr val="tx1">
                    <a:lumMod val="65000"/>
                    <a:lumOff val="35000"/>
                  </a:schemeClr>
                </a:solidFill>
                <a:round/>
              </a:ln>
              <a:effectLst/>
            </c:spPr>
          </c:errBars>
          <c:cat>
            <c:strRef>
              <c:f>'BK TAJUK'!$AB$12:$AE$12</c:f>
              <c:strCache>
                <c:ptCount val="4"/>
                <c:pt idx="0">
                  <c:v>Berlian</c:v>
                </c:pt>
                <c:pt idx="1">
                  <c:v>Intan</c:v>
                </c:pt>
                <c:pt idx="2">
                  <c:v>Larissa</c:v>
                </c:pt>
                <c:pt idx="3">
                  <c:v>Servo</c:v>
                </c:pt>
              </c:strCache>
            </c:strRef>
          </c:cat>
          <c:val>
            <c:numRef>
              <c:f>'BK TAJUK'!$AB$16:$AE$16</c:f>
              <c:numCache>
                <c:formatCode>0</c:formatCode>
                <c:ptCount val="4"/>
                <c:pt idx="0">
                  <c:v>33.936666666666667</c:v>
                </c:pt>
                <c:pt idx="1">
                  <c:v>59.531666666666659</c:v>
                </c:pt>
                <c:pt idx="2">
                  <c:v>363.23333333333335</c:v>
                </c:pt>
                <c:pt idx="3">
                  <c:v>154.51</c:v>
                </c:pt>
              </c:numCache>
            </c:numRef>
          </c:val>
          <c:extLst>
            <c:ext xmlns:c16="http://schemas.microsoft.com/office/drawing/2014/chart" uri="{C3380CC4-5D6E-409C-BE32-E72D297353CC}">
              <c16:uniqueId val="{00000003-D9FE-479C-ADD5-3F0DE1E07B01}"/>
            </c:ext>
          </c:extLst>
        </c:ser>
        <c:dLbls>
          <c:showLegendKey val="0"/>
          <c:showVal val="0"/>
          <c:showCatName val="0"/>
          <c:showSerName val="0"/>
          <c:showPercent val="0"/>
          <c:showBubbleSize val="0"/>
        </c:dLbls>
        <c:gapWidth val="300"/>
        <c:axId val="1459616352"/>
        <c:axId val="1459615104"/>
      </c:barChart>
      <c:catAx>
        <c:axId val="145961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615104"/>
        <c:crosses val="autoZero"/>
        <c:auto val="1"/>
        <c:lblAlgn val="ctr"/>
        <c:lblOffset val="100"/>
        <c:noMultiLvlLbl val="0"/>
      </c:catAx>
      <c:valAx>
        <c:axId val="14596151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Bobot kering tajuk (g)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459616352"/>
        <c:crosses val="autoZero"/>
        <c:crossBetween val="between"/>
      </c:valAx>
      <c:spPr>
        <a:noFill/>
        <a:ln>
          <a:noFill/>
        </a:ln>
        <a:effectLst/>
      </c:spPr>
    </c:plotArea>
    <c:legend>
      <c:legendPos val="r"/>
      <c:layout>
        <c:manualLayout>
          <c:xMode val="edge"/>
          <c:yMode val="edge"/>
          <c:x val="0.1271403283891839"/>
          <c:y val="0.856250333977714"/>
          <c:w val="0.76962378366425177"/>
          <c:h val="0.1335344979917535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667772492905392"/>
          <c:y val="5.0925925925925923E-2"/>
          <c:w val="0.73830235687544132"/>
          <c:h val="0.64165135608048995"/>
        </c:manualLayout>
      </c:layout>
      <c:barChart>
        <c:barDir val="col"/>
        <c:grouping val="clustered"/>
        <c:varyColors val="0"/>
        <c:ser>
          <c:idx val="0"/>
          <c:order val="0"/>
          <c:tx>
            <c:strRef>
              <c:f>'BK AKAR'!$AA$13</c:f>
              <c:strCache>
                <c:ptCount val="1"/>
                <c:pt idx="0">
                  <c:v>K0 (0 ml/L)</c:v>
                </c:pt>
              </c:strCache>
            </c:strRef>
          </c:tx>
          <c:spPr>
            <a:pattFill prst="ltDnDiag">
              <a:fgClr>
                <a:schemeClr val="tx1"/>
              </a:fgClr>
              <a:bgClr>
                <a:schemeClr val="bg1"/>
              </a:bgClr>
            </a:pattFill>
            <a:ln>
              <a:solidFill>
                <a:sysClr val="windowText" lastClr="000000"/>
              </a:solidFill>
            </a:ln>
            <a:effectLst/>
          </c:spPr>
          <c:invertIfNegative val="0"/>
          <c:errBars>
            <c:errBarType val="both"/>
            <c:errValType val="cust"/>
            <c:noEndCap val="0"/>
            <c:plus>
              <c:numRef>
                <c:f>'BK AKAR'!$AB$20:$AE$20</c:f>
                <c:numCache>
                  <c:formatCode>General</c:formatCode>
                  <c:ptCount val="4"/>
                  <c:pt idx="0">
                    <c:v>4.1839905194283942</c:v>
                  </c:pt>
                  <c:pt idx="1">
                    <c:v>2.9591873884565021</c:v>
                  </c:pt>
                  <c:pt idx="2">
                    <c:v>5.7678225238530612</c:v>
                  </c:pt>
                  <c:pt idx="3">
                    <c:v>1.2797760220705292</c:v>
                  </c:pt>
                </c:numCache>
              </c:numRef>
            </c:plus>
            <c:minus>
              <c:numRef>
                <c:f>'BK AKAR'!$AB$20:$AE$20</c:f>
                <c:numCache>
                  <c:formatCode>General</c:formatCode>
                  <c:ptCount val="4"/>
                  <c:pt idx="0">
                    <c:v>4.1839905194283942</c:v>
                  </c:pt>
                  <c:pt idx="1">
                    <c:v>2.9591873884565021</c:v>
                  </c:pt>
                  <c:pt idx="2">
                    <c:v>5.7678225238530612</c:v>
                  </c:pt>
                  <c:pt idx="3">
                    <c:v>1.2797760220705292</c:v>
                  </c:pt>
                </c:numCache>
              </c:numRef>
            </c:minus>
            <c:spPr>
              <a:noFill/>
              <a:ln w="9525" cap="flat" cmpd="sng" algn="ctr">
                <a:solidFill>
                  <a:schemeClr val="tx1">
                    <a:lumMod val="65000"/>
                    <a:lumOff val="35000"/>
                  </a:schemeClr>
                </a:solidFill>
                <a:round/>
              </a:ln>
              <a:effectLst/>
            </c:spPr>
          </c:errBars>
          <c:cat>
            <c:strRef>
              <c:f>'BK AKAR'!$AB$12:$AE$12</c:f>
              <c:strCache>
                <c:ptCount val="4"/>
                <c:pt idx="0">
                  <c:v>Berlian</c:v>
                </c:pt>
                <c:pt idx="1">
                  <c:v>Intan</c:v>
                </c:pt>
                <c:pt idx="2">
                  <c:v>Larissa</c:v>
                </c:pt>
                <c:pt idx="3">
                  <c:v>Servo</c:v>
                </c:pt>
              </c:strCache>
            </c:strRef>
          </c:cat>
          <c:val>
            <c:numRef>
              <c:f>'BK AKAR'!$AB$13:$AE$13</c:f>
              <c:numCache>
                <c:formatCode>0.00</c:formatCode>
                <c:ptCount val="4"/>
                <c:pt idx="0">
                  <c:v>9.3716666666666679</c:v>
                </c:pt>
                <c:pt idx="1">
                  <c:v>7.7149999999999999</c:v>
                </c:pt>
                <c:pt idx="2">
                  <c:v>13.018333333333333</c:v>
                </c:pt>
                <c:pt idx="3">
                  <c:v>12.246666666666668</c:v>
                </c:pt>
              </c:numCache>
            </c:numRef>
          </c:val>
          <c:extLst>
            <c:ext xmlns:c16="http://schemas.microsoft.com/office/drawing/2014/chart" uri="{C3380CC4-5D6E-409C-BE32-E72D297353CC}">
              <c16:uniqueId val="{00000000-3882-4F83-B6C7-6D09D7490A34}"/>
            </c:ext>
          </c:extLst>
        </c:ser>
        <c:ser>
          <c:idx val="1"/>
          <c:order val="1"/>
          <c:tx>
            <c:strRef>
              <c:f>'BK AKAR'!$AA$14</c:f>
              <c:strCache>
                <c:ptCount val="1"/>
                <c:pt idx="0">
                  <c:v>K1 (2,5 ml/L)</c:v>
                </c:pt>
              </c:strCache>
            </c:strRef>
          </c:tx>
          <c:spPr>
            <a:pattFill prst="dkUpDiag">
              <a:fgClr>
                <a:schemeClr val="tx1"/>
              </a:fgClr>
              <a:bgClr>
                <a:schemeClr val="bg1"/>
              </a:bgClr>
            </a:pattFill>
            <a:ln>
              <a:solidFill>
                <a:sysClr val="windowText" lastClr="000000"/>
              </a:solidFill>
            </a:ln>
            <a:effectLst/>
          </c:spPr>
          <c:invertIfNegative val="0"/>
          <c:errBars>
            <c:errBarType val="both"/>
            <c:errValType val="cust"/>
            <c:noEndCap val="0"/>
            <c:plus>
              <c:numRef>
                <c:f>'BK AKAR'!$AB$21:$AE$21</c:f>
                <c:numCache>
                  <c:formatCode>General</c:formatCode>
                  <c:ptCount val="4"/>
                  <c:pt idx="0">
                    <c:v>1.367172264200825</c:v>
                  </c:pt>
                  <c:pt idx="1">
                    <c:v>6.0449571269502549</c:v>
                  </c:pt>
                  <c:pt idx="2">
                    <c:v>4.5456913665580165</c:v>
                  </c:pt>
                  <c:pt idx="3">
                    <c:v>0.66383732947161156</c:v>
                  </c:pt>
                </c:numCache>
              </c:numRef>
            </c:plus>
            <c:minus>
              <c:numRef>
                <c:f>'BK AKAR'!$AB$21:$AE$21</c:f>
                <c:numCache>
                  <c:formatCode>General</c:formatCode>
                  <c:ptCount val="4"/>
                  <c:pt idx="0">
                    <c:v>1.367172264200825</c:v>
                  </c:pt>
                  <c:pt idx="1">
                    <c:v>6.0449571269502549</c:v>
                  </c:pt>
                  <c:pt idx="2">
                    <c:v>4.5456913665580165</c:v>
                  </c:pt>
                  <c:pt idx="3">
                    <c:v>0.66383732947161156</c:v>
                  </c:pt>
                </c:numCache>
              </c:numRef>
            </c:minus>
            <c:spPr>
              <a:noFill/>
              <a:ln w="9525" cap="flat" cmpd="sng" algn="ctr">
                <a:solidFill>
                  <a:schemeClr val="tx1">
                    <a:lumMod val="65000"/>
                    <a:lumOff val="35000"/>
                  </a:schemeClr>
                </a:solidFill>
                <a:round/>
              </a:ln>
              <a:effectLst/>
            </c:spPr>
          </c:errBars>
          <c:cat>
            <c:strRef>
              <c:f>'BK AKAR'!$AB$12:$AE$12</c:f>
              <c:strCache>
                <c:ptCount val="4"/>
                <c:pt idx="0">
                  <c:v>Berlian</c:v>
                </c:pt>
                <c:pt idx="1">
                  <c:v>Intan</c:v>
                </c:pt>
                <c:pt idx="2">
                  <c:v>Larissa</c:v>
                </c:pt>
                <c:pt idx="3">
                  <c:v>Servo</c:v>
                </c:pt>
              </c:strCache>
            </c:strRef>
          </c:cat>
          <c:val>
            <c:numRef>
              <c:f>'BK AKAR'!$AB$14:$AE$14</c:f>
              <c:numCache>
                <c:formatCode>0.00</c:formatCode>
                <c:ptCount val="4"/>
                <c:pt idx="0">
                  <c:v>5.9499999999999993</c:v>
                </c:pt>
                <c:pt idx="1">
                  <c:v>9.0833333333333339</c:v>
                </c:pt>
                <c:pt idx="2">
                  <c:v>16.014999999999997</c:v>
                </c:pt>
                <c:pt idx="3">
                  <c:v>15.549999999999999</c:v>
                </c:pt>
              </c:numCache>
            </c:numRef>
          </c:val>
          <c:extLst>
            <c:ext xmlns:c16="http://schemas.microsoft.com/office/drawing/2014/chart" uri="{C3380CC4-5D6E-409C-BE32-E72D297353CC}">
              <c16:uniqueId val="{00000001-3882-4F83-B6C7-6D09D7490A34}"/>
            </c:ext>
          </c:extLst>
        </c:ser>
        <c:ser>
          <c:idx val="2"/>
          <c:order val="2"/>
          <c:tx>
            <c:strRef>
              <c:f>'BK AKAR'!$AA$15</c:f>
              <c:strCache>
                <c:ptCount val="1"/>
                <c:pt idx="0">
                  <c:v>K2 (5 ml/L)</c:v>
                </c:pt>
              </c:strCache>
            </c:strRef>
          </c:tx>
          <c:spPr>
            <a:pattFill prst="pct80">
              <a:fgClr>
                <a:schemeClr val="tx1"/>
              </a:fgClr>
              <a:bgClr>
                <a:schemeClr val="bg1"/>
              </a:bgClr>
            </a:pattFill>
            <a:ln>
              <a:solidFill>
                <a:sysClr val="windowText" lastClr="000000"/>
              </a:solidFill>
            </a:ln>
            <a:effectLst/>
          </c:spPr>
          <c:invertIfNegative val="0"/>
          <c:errBars>
            <c:errBarType val="both"/>
            <c:errValType val="cust"/>
            <c:noEndCap val="0"/>
            <c:plus>
              <c:numRef>
                <c:f>'BK AKAR'!$AB$22:$AE$22</c:f>
                <c:numCache>
                  <c:formatCode>General</c:formatCode>
                  <c:ptCount val="4"/>
                  <c:pt idx="0">
                    <c:v>3.8587947168340859</c:v>
                  </c:pt>
                  <c:pt idx="1">
                    <c:v>0.75152511601409899</c:v>
                  </c:pt>
                  <c:pt idx="2">
                    <c:v>4.05322799704137</c:v>
                  </c:pt>
                  <c:pt idx="3">
                    <c:v>0.80914152037823373</c:v>
                  </c:pt>
                </c:numCache>
              </c:numRef>
            </c:plus>
            <c:minus>
              <c:numRef>
                <c:f>'BK AKAR'!$AB$22:$AE$22</c:f>
                <c:numCache>
                  <c:formatCode>General</c:formatCode>
                  <c:ptCount val="4"/>
                  <c:pt idx="0">
                    <c:v>3.8587947168340859</c:v>
                  </c:pt>
                  <c:pt idx="1">
                    <c:v>0.75152511601409899</c:v>
                  </c:pt>
                  <c:pt idx="2">
                    <c:v>4.05322799704137</c:v>
                  </c:pt>
                  <c:pt idx="3">
                    <c:v>0.80914152037823373</c:v>
                  </c:pt>
                </c:numCache>
              </c:numRef>
            </c:minus>
            <c:spPr>
              <a:noFill/>
              <a:ln w="9525" cap="flat" cmpd="sng" algn="ctr">
                <a:solidFill>
                  <a:schemeClr val="tx1">
                    <a:lumMod val="65000"/>
                    <a:lumOff val="35000"/>
                  </a:schemeClr>
                </a:solidFill>
                <a:round/>
              </a:ln>
              <a:effectLst/>
            </c:spPr>
          </c:errBars>
          <c:cat>
            <c:strRef>
              <c:f>'BK AKAR'!$AB$12:$AE$12</c:f>
              <c:strCache>
                <c:ptCount val="4"/>
                <c:pt idx="0">
                  <c:v>Berlian</c:v>
                </c:pt>
                <c:pt idx="1">
                  <c:v>Intan</c:v>
                </c:pt>
                <c:pt idx="2">
                  <c:v>Larissa</c:v>
                </c:pt>
                <c:pt idx="3">
                  <c:v>Servo</c:v>
                </c:pt>
              </c:strCache>
            </c:strRef>
          </c:cat>
          <c:val>
            <c:numRef>
              <c:f>'BK AKAR'!$AB$15:$AE$15</c:f>
              <c:numCache>
                <c:formatCode>0.00</c:formatCode>
                <c:ptCount val="4"/>
                <c:pt idx="0">
                  <c:v>7.1916666666666673</c:v>
                </c:pt>
                <c:pt idx="1">
                  <c:v>5.6849999999999996</c:v>
                </c:pt>
                <c:pt idx="2">
                  <c:v>9.3010999999999999</c:v>
                </c:pt>
                <c:pt idx="3">
                  <c:v>18.625</c:v>
                </c:pt>
              </c:numCache>
            </c:numRef>
          </c:val>
          <c:extLst>
            <c:ext xmlns:c16="http://schemas.microsoft.com/office/drawing/2014/chart" uri="{C3380CC4-5D6E-409C-BE32-E72D297353CC}">
              <c16:uniqueId val="{00000002-3882-4F83-B6C7-6D09D7490A34}"/>
            </c:ext>
          </c:extLst>
        </c:ser>
        <c:ser>
          <c:idx val="3"/>
          <c:order val="3"/>
          <c:tx>
            <c:strRef>
              <c:f>'BK AKAR'!$AA$16</c:f>
              <c:strCache>
                <c:ptCount val="1"/>
                <c:pt idx="0">
                  <c:v>K3 (7,5 ml/L)</c:v>
                </c:pt>
              </c:strCache>
            </c:strRef>
          </c:tx>
          <c:spPr>
            <a:pattFill prst="pct5">
              <a:fgClr>
                <a:schemeClr val="tx1"/>
              </a:fgClr>
              <a:bgClr>
                <a:schemeClr val="bg1"/>
              </a:bgClr>
            </a:pattFill>
            <a:ln>
              <a:solidFill>
                <a:sysClr val="windowText" lastClr="000000"/>
              </a:solidFill>
            </a:ln>
            <a:effectLst/>
          </c:spPr>
          <c:invertIfNegative val="0"/>
          <c:errBars>
            <c:errBarType val="both"/>
            <c:errValType val="cust"/>
            <c:noEndCap val="0"/>
            <c:plus>
              <c:numRef>
                <c:f>'BK AKAR'!$AB$23:$AE$23</c:f>
                <c:numCache>
                  <c:formatCode>General</c:formatCode>
                  <c:ptCount val="4"/>
                  <c:pt idx="0">
                    <c:v>3.2729843670061514</c:v>
                  </c:pt>
                  <c:pt idx="1">
                    <c:v>4.9139247721822752</c:v>
                  </c:pt>
                  <c:pt idx="2">
                    <c:v>4.8858230285865529</c:v>
                  </c:pt>
                  <c:pt idx="3">
                    <c:v>1.0260295642264246</c:v>
                  </c:pt>
                </c:numCache>
              </c:numRef>
            </c:plus>
            <c:minus>
              <c:numRef>
                <c:f>'BK AKAR'!$AB$23:$AE$23</c:f>
                <c:numCache>
                  <c:formatCode>General</c:formatCode>
                  <c:ptCount val="4"/>
                  <c:pt idx="0">
                    <c:v>3.2729843670061514</c:v>
                  </c:pt>
                  <c:pt idx="1">
                    <c:v>4.9139247721822752</c:v>
                  </c:pt>
                  <c:pt idx="2">
                    <c:v>4.8858230285865529</c:v>
                  </c:pt>
                  <c:pt idx="3">
                    <c:v>1.0260295642264246</c:v>
                  </c:pt>
                </c:numCache>
              </c:numRef>
            </c:minus>
            <c:spPr>
              <a:noFill/>
              <a:ln w="9525" cap="flat" cmpd="sng" algn="ctr">
                <a:solidFill>
                  <a:schemeClr val="tx1">
                    <a:lumMod val="65000"/>
                    <a:lumOff val="35000"/>
                  </a:schemeClr>
                </a:solidFill>
                <a:round/>
              </a:ln>
              <a:effectLst/>
            </c:spPr>
          </c:errBars>
          <c:cat>
            <c:strRef>
              <c:f>'BK AKAR'!$AB$12:$AE$12</c:f>
              <c:strCache>
                <c:ptCount val="4"/>
                <c:pt idx="0">
                  <c:v>Berlian</c:v>
                </c:pt>
                <c:pt idx="1">
                  <c:v>Intan</c:v>
                </c:pt>
                <c:pt idx="2">
                  <c:v>Larissa</c:v>
                </c:pt>
                <c:pt idx="3">
                  <c:v>Servo</c:v>
                </c:pt>
              </c:strCache>
            </c:strRef>
          </c:cat>
          <c:val>
            <c:numRef>
              <c:f>'BK AKAR'!$AB$16:$AE$16</c:f>
              <c:numCache>
                <c:formatCode>0.00</c:formatCode>
                <c:ptCount val="4"/>
                <c:pt idx="0">
                  <c:v>8.0833333333333339</c:v>
                </c:pt>
                <c:pt idx="1">
                  <c:v>11.218333333333334</c:v>
                </c:pt>
                <c:pt idx="2">
                  <c:v>18.133333333333333</c:v>
                </c:pt>
                <c:pt idx="3">
                  <c:v>20.791666666666664</c:v>
                </c:pt>
              </c:numCache>
            </c:numRef>
          </c:val>
          <c:extLst>
            <c:ext xmlns:c16="http://schemas.microsoft.com/office/drawing/2014/chart" uri="{C3380CC4-5D6E-409C-BE32-E72D297353CC}">
              <c16:uniqueId val="{00000003-3882-4F83-B6C7-6D09D7490A34}"/>
            </c:ext>
          </c:extLst>
        </c:ser>
        <c:dLbls>
          <c:showLegendKey val="0"/>
          <c:showVal val="0"/>
          <c:showCatName val="0"/>
          <c:showSerName val="0"/>
          <c:showPercent val="0"/>
          <c:showBubbleSize val="0"/>
        </c:dLbls>
        <c:gapWidth val="150"/>
        <c:axId val="1459618016"/>
        <c:axId val="1459615936"/>
      </c:barChart>
      <c:catAx>
        <c:axId val="145961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615936"/>
        <c:crosses val="autoZero"/>
        <c:auto val="1"/>
        <c:lblAlgn val="ctr"/>
        <c:lblOffset val="100"/>
        <c:noMultiLvlLbl val="0"/>
      </c:catAx>
      <c:valAx>
        <c:axId val="145961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Bobot kering akar (g)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618016"/>
        <c:crosses val="autoZero"/>
        <c:crossBetween val="between"/>
      </c:valAx>
      <c:spPr>
        <a:noFill/>
        <a:ln>
          <a:noFill/>
        </a:ln>
        <a:effectLst/>
      </c:spPr>
    </c:plotArea>
    <c:legend>
      <c:legendPos val="r"/>
      <c:layout>
        <c:manualLayout>
          <c:xMode val="edge"/>
          <c:yMode val="edge"/>
          <c:x val="8.1479306612097221E-2"/>
          <c:y val="0.87084687808519334"/>
          <c:w val="0.84856325162744506"/>
          <c:h val="0.1180577427821522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222242568516146"/>
          <c:y val="5.0925925925925923E-2"/>
          <c:w val="0.70981187816639202"/>
          <c:h val="0.60247691260814618"/>
        </c:manualLayout>
      </c:layout>
      <c:barChart>
        <c:barDir val="col"/>
        <c:grouping val="clustered"/>
        <c:varyColors val="0"/>
        <c:ser>
          <c:idx val="0"/>
          <c:order val="0"/>
          <c:tx>
            <c:strRef>
              <c:f>'Jumlah Bunga'!$AA$13</c:f>
              <c:strCache>
                <c:ptCount val="1"/>
                <c:pt idx="0">
                  <c:v>K0 (0 ml/L)</c:v>
                </c:pt>
              </c:strCache>
            </c:strRef>
          </c:tx>
          <c:spPr>
            <a:pattFill prst="ltDnDiag">
              <a:fgClr>
                <a:schemeClr val="tx1"/>
              </a:fgClr>
              <a:bgClr>
                <a:schemeClr val="bg1"/>
              </a:bgClr>
            </a:pattFill>
            <a:ln>
              <a:solidFill>
                <a:sysClr val="windowText" lastClr="000000"/>
              </a:solidFill>
            </a:ln>
            <a:effectLst/>
          </c:spPr>
          <c:invertIfNegative val="0"/>
          <c:errBars>
            <c:errBarType val="both"/>
            <c:errValType val="cust"/>
            <c:noEndCap val="0"/>
            <c:plus>
              <c:numRef>
                <c:f>'Jumlah Bunga'!$AB$20:$AE$20</c:f>
                <c:numCache>
                  <c:formatCode>General</c:formatCode>
                  <c:ptCount val="4"/>
                  <c:pt idx="0">
                    <c:v>3.1885210782848321</c:v>
                  </c:pt>
                  <c:pt idx="1">
                    <c:v>11.68617416722285</c:v>
                  </c:pt>
                  <c:pt idx="2">
                    <c:v>5.5015149428740626</c:v>
                  </c:pt>
                  <c:pt idx="3">
                    <c:v>10.571975532825764</c:v>
                  </c:pt>
                </c:numCache>
              </c:numRef>
            </c:plus>
            <c:minus>
              <c:numRef>
                <c:f>'Jumlah Bunga'!$AB$20:$AE$20</c:f>
                <c:numCache>
                  <c:formatCode>General</c:formatCode>
                  <c:ptCount val="4"/>
                  <c:pt idx="0">
                    <c:v>3.1885210782848321</c:v>
                  </c:pt>
                  <c:pt idx="1">
                    <c:v>11.68617416722285</c:v>
                  </c:pt>
                  <c:pt idx="2">
                    <c:v>5.5015149428740626</c:v>
                  </c:pt>
                  <c:pt idx="3">
                    <c:v>10.571975532825764</c:v>
                  </c:pt>
                </c:numCache>
              </c:numRef>
            </c:minus>
            <c:spPr>
              <a:noFill/>
              <a:ln w="9525" cap="flat" cmpd="sng" algn="ctr">
                <a:solidFill>
                  <a:schemeClr val="tx1">
                    <a:lumMod val="65000"/>
                    <a:lumOff val="35000"/>
                  </a:schemeClr>
                </a:solidFill>
                <a:round/>
              </a:ln>
              <a:effectLst/>
            </c:spPr>
          </c:errBars>
          <c:cat>
            <c:strRef>
              <c:f>'Jumlah Bunga'!$AB$12:$AE$12</c:f>
              <c:strCache>
                <c:ptCount val="4"/>
                <c:pt idx="0">
                  <c:v>Berlian</c:v>
                </c:pt>
                <c:pt idx="1">
                  <c:v>Intan</c:v>
                </c:pt>
                <c:pt idx="2">
                  <c:v>Larissa</c:v>
                </c:pt>
                <c:pt idx="3">
                  <c:v>Servo</c:v>
                </c:pt>
              </c:strCache>
            </c:strRef>
          </c:cat>
          <c:val>
            <c:numRef>
              <c:f>'Jumlah Bunga'!$AB$13:$AE$13</c:f>
              <c:numCache>
                <c:formatCode>0</c:formatCode>
                <c:ptCount val="4"/>
                <c:pt idx="0">
                  <c:v>41.166666666666664</c:v>
                </c:pt>
                <c:pt idx="1">
                  <c:v>20.166666666666668</c:v>
                </c:pt>
                <c:pt idx="2">
                  <c:v>32.666666666666664</c:v>
                </c:pt>
                <c:pt idx="3">
                  <c:v>33.166666666666664</c:v>
                </c:pt>
              </c:numCache>
            </c:numRef>
          </c:val>
          <c:extLst>
            <c:ext xmlns:c16="http://schemas.microsoft.com/office/drawing/2014/chart" uri="{C3380CC4-5D6E-409C-BE32-E72D297353CC}">
              <c16:uniqueId val="{00000000-15CE-42A4-AF41-C50FA4174144}"/>
            </c:ext>
          </c:extLst>
        </c:ser>
        <c:ser>
          <c:idx val="1"/>
          <c:order val="1"/>
          <c:tx>
            <c:strRef>
              <c:f>'Jumlah Bunga'!$AA$14</c:f>
              <c:strCache>
                <c:ptCount val="1"/>
                <c:pt idx="0">
                  <c:v>K1 (2,5 ml/L)</c:v>
                </c:pt>
              </c:strCache>
            </c:strRef>
          </c:tx>
          <c:spPr>
            <a:pattFill prst="dkUpDiag">
              <a:fgClr>
                <a:schemeClr val="tx1"/>
              </a:fgClr>
              <a:bgClr>
                <a:schemeClr val="bg1"/>
              </a:bgClr>
            </a:pattFill>
            <a:ln>
              <a:solidFill>
                <a:sysClr val="windowText" lastClr="000000"/>
              </a:solidFill>
            </a:ln>
            <a:effectLst/>
          </c:spPr>
          <c:invertIfNegative val="0"/>
          <c:errBars>
            <c:errBarType val="both"/>
            <c:errValType val="cust"/>
            <c:noEndCap val="0"/>
            <c:plus>
              <c:numRef>
                <c:f>'Jumlah Bunga'!$AB$21:$AE$21</c:f>
                <c:numCache>
                  <c:formatCode>General</c:formatCode>
                  <c:ptCount val="4"/>
                  <c:pt idx="0">
                    <c:v>6.2742861479746574</c:v>
                  </c:pt>
                  <c:pt idx="1">
                    <c:v>19.946595365291458</c:v>
                  </c:pt>
                  <c:pt idx="2">
                    <c:v>9.8725207858310835</c:v>
                  </c:pt>
                  <c:pt idx="3">
                    <c:v>15.406708495543967</c:v>
                  </c:pt>
                </c:numCache>
              </c:numRef>
            </c:plus>
            <c:minus>
              <c:numRef>
                <c:f>'Jumlah Bunga'!$AB$21:$AE$21</c:f>
                <c:numCache>
                  <c:formatCode>General</c:formatCode>
                  <c:ptCount val="4"/>
                  <c:pt idx="0">
                    <c:v>6.2742861479746574</c:v>
                  </c:pt>
                  <c:pt idx="1">
                    <c:v>19.946595365291458</c:v>
                  </c:pt>
                  <c:pt idx="2">
                    <c:v>9.8725207858310835</c:v>
                  </c:pt>
                  <c:pt idx="3">
                    <c:v>15.406708495543967</c:v>
                  </c:pt>
                </c:numCache>
              </c:numRef>
            </c:minus>
            <c:spPr>
              <a:noFill/>
              <a:ln w="9525" cap="flat" cmpd="sng" algn="ctr">
                <a:solidFill>
                  <a:schemeClr val="tx1">
                    <a:lumMod val="65000"/>
                    <a:lumOff val="35000"/>
                  </a:schemeClr>
                </a:solidFill>
                <a:round/>
              </a:ln>
              <a:effectLst/>
            </c:spPr>
          </c:errBars>
          <c:cat>
            <c:strRef>
              <c:f>'Jumlah Bunga'!$AB$12:$AE$12</c:f>
              <c:strCache>
                <c:ptCount val="4"/>
                <c:pt idx="0">
                  <c:v>Berlian</c:v>
                </c:pt>
                <c:pt idx="1">
                  <c:v>Intan</c:v>
                </c:pt>
                <c:pt idx="2">
                  <c:v>Larissa</c:v>
                </c:pt>
                <c:pt idx="3">
                  <c:v>Servo</c:v>
                </c:pt>
              </c:strCache>
            </c:strRef>
          </c:cat>
          <c:val>
            <c:numRef>
              <c:f>'Jumlah Bunga'!$AB$14:$AE$14</c:f>
              <c:numCache>
                <c:formatCode>0</c:formatCode>
                <c:ptCount val="4"/>
                <c:pt idx="0">
                  <c:v>61.833333333333336</c:v>
                </c:pt>
                <c:pt idx="1">
                  <c:v>34.666666666666664</c:v>
                </c:pt>
                <c:pt idx="2">
                  <c:v>39.333333333333336</c:v>
                </c:pt>
                <c:pt idx="3">
                  <c:v>35.833333333333336</c:v>
                </c:pt>
              </c:numCache>
            </c:numRef>
          </c:val>
          <c:extLst>
            <c:ext xmlns:c16="http://schemas.microsoft.com/office/drawing/2014/chart" uri="{C3380CC4-5D6E-409C-BE32-E72D297353CC}">
              <c16:uniqueId val="{00000001-15CE-42A4-AF41-C50FA4174144}"/>
            </c:ext>
          </c:extLst>
        </c:ser>
        <c:ser>
          <c:idx val="2"/>
          <c:order val="2"/>
          <c:tx>
            <c:strRef>
              <c:f>'Jumlah Bunga'!$AA$15</c:f>
              <c:strCache>
                <c:ptCount val="1"/>
                <c:pt idx="0">
                  <c:v>K2 (5 ml/L)</c:v>
                </c:pt>
              </c:strCache>
            </c:strRef>
          </c:tx>
          <c:spPr>
            <a:pattFill prst="pct80">
              <a:fgClr>
                <a:schemeClr val="tx1"/>
              </a:fgClr>
              <a:bgClr>
                <a:schemeClr val="bg1"/>
              </a:bgClr>
            </a:pattFill>
            <a:ln>
              <a:solidFill>
                <a:sysClr val="windowText" lastClr="000000"/>
              </a:solidFill>
            </a:ln>
            <a:effectLst/>
          </c:spPr>
          <c:invertIfNegative val="0"/>
          <c:errBars>
            <c:errBarType val="both"/>
            <c:errValType val="cust"/>
            <c:noEndCap val="0"/>
            <c:plus>
              <c:numRef>
                <c:f>'Jumlah Bunga'!$AB$22:$AE$22</c:f>
                <c:numCache>
                  <c:formatCode>General</c:formatCode>
                  <c:ptCount val="4"/>
                  <c:pt idx="0">
                    <c:v>6.3796551630946325</c:v>
                  </c:pt>
                  <c:pt idx="1">
                    <c:v>9.1378334412485334</c:v>
                  </c:pt>
                  <c:pt idx="2">
                    <c:v>7.9246451024635798</c:v>
                  </c:pt>
                  <c:pt idx="3">
                    <c:v>11.373946837693001</c:v>
                  </c:pt>
                </c:numCache>
              </c:numRef>
            </c:plus>
            <c:minus>
              <c:numRef>
                <c:f>'Jumlah Bunga'!$AB$22:$AE$22</c:f>
                <c:numCache>
                  <c:formatCode>General</c:formatCode>
                  <c:ptCount val="4"/>
                  <c:pt idx="0">
                    <c:v>6.3796551630946325</c:v>
                  </c:pt>
                  <c:pt idx="1">
                    <c:v>9.1378334412485334</c:v>
                  </c:pt>
                  <c:pt idx="2">
                    <c:v>7.9246451024635798</c:v>
                  </c:pt>
                  <c:pt idx="3">
                    <c:v>11.373946837693001</c:v>
                  </c:pt>
                </c:numCache>
              </c:numRef>
            </c:minus>
            <c:spPr>
              <a:noFill/>
              <a:ln w="9525" cap="flat" cmpd="sng" algn="ctr">
                <a:solidFill>
                  <a:schemeClr val="tx1">
                    <a:lumMod val="65000"/>
                    <a:lumOff val="35000"/>
                  </a:schemeClr>
                </a:solidFill>
                <a:round/>
              </a:ln>
              <a:effectLst/>
            </c:spPr>
          </c:errBars>
          <c:cat>
            <c:strRef>
              <c:f>'Jumlah Bunga'!$AB$12:$AE$12</c:f>
              <c:strCache>
                <c:ptCount val="4"/>
                <c:pt idx="0">
                  <c:v>Berlian</c:v>
                </c:pt>
                <c:pt idx="1">
                  <c:v>Intan</c:v>
                </c:pt>
                <c:pt idx="2">
                  <c:v>Larissa</c:v>
                </c:pt>
                <c:pt idx="3">
                  <c:v>Servo</c:v>
                </c:pt>
              </c:strCache>
            </c:strRef>
          </c:cat>
          <c:val>
            <c:numRef>
              <c:f>'Jumlah Bunga'!$AB$15:$AE$15</c:f>
              <c:numCache>
                <c:formatCode>0</c:formatCode>
                <c:ptCount val="4"/>
                <c:pt idx="0">
                  <c:v>72.5</c:v>
                </c:pt>
                <c:pt idx="1">
                  <c:v>25.5</c:v>
                </c:pt>
                <c:pt idx="2">
                  <c:v>34</c:v>
                </c:pt>
                <c:pt idx="3">
                  <c:v>31.166666666666668</c:v>
                </c:pt>
              </c:numCache>
            </c:numRef>
          </c:val>
          <c:extLst>
            <c:ext xmlns:c16="http://schemas.microsoft.com/office/drawing/2014/chart" uri="{C3380CC4-5D6E-409C-BE32-E72D297353CC}">
              <c16:uniqueId val="{00000002-15CE-42A4-AF41-C50FA4174144}"/>
            </c:ext>
          </c:extLst>
        </c:ser>
        <c:ser>
          <c:idx val="3"/>
          <c:order val="3"/>
          <c:tx>
            <c:strRef>
              <c:f>'Jumlah Bunga'!$AA$16</c:f>
              <c:strCache>
                <c:ptCount val="1"/>
                <c:pt idx="0">
                  <c:v>K3 (7,5 ml/L)</c:v>
                </c:pt>
              </c:strCache>
            </c:strRef>
          </c:tx>
          <c:spPr>
            <a:pattFill prst="pct10">
              <a:fgClr>
                <a:schemeClr val="tx1"/>
              </a:fgClr>
              <a:bgClr>
                <a:schemeClr val="bg1"/>
              </a:bgClr>
            </a:pattFill>
            <a:ln>
              <a:solidFill>
                <a:sysClr val="windowText" lastClr="000000"/>
              </a:solidFill>
            </a:ln>
            <a:effectLst/>
          </c:spPr>
          <c:invertIfNegative val="0"/>
          <c:errBars>
            <c:errBarType val="both"/>
            <c:errValType val="cust"/>
            <c:noEndCap val="0"/>
            <c:plus>
              <c:numRef>
                <c:f>'Jumlah Bunga'!$AB$23:$AE$23</c:f>
                <c:numCache>
                  <c:formatCode>General</c:formatCode>
                  <c:ptCount val="4"/>
                  <c:pt idx="0">
                    <c:v>3.7771241264574118</c:v>
                  </c:pt>
                  <c:pt idx="1">
                    <c:v>9.0480200412392264</c:v>
                  </c:pt>
                  <c:pt idx="2">
                    <c:v>11.291589790636214</c:v>
                  </c:pt>
                  <c:pt idx="3">
                    <c:v>13.397761006974262</c:v>
                  </c:pt>
                </c:numCache>
              </c:numRef>
            </c:plus>
            <c:minus>
              <c:numRef>
                <c:f>'Jumlah Bunga'!$AB$23:$AE$23</c:f>
                <c:numCache>
                  <c:formatCode>General</c:formatCode>
                  <c:ptCount val="4"/>
                  <c:pt idx="0">
                    <c:v>3.7771241264574118</c:v>
                  </c:pt>
                  <c:pt idx="1">
                    <c:v>9.0480200412392264</c:v>
                  </c:pt>
                  <c:pt idx="2">
                    <c:v>11.291589790636214</c:v>
                  </c:pt>
                  <c:pt idx="3">
                    <c:v>13.397761006974262</c:v>
                  </c:pt>
                </c:numCache>
              </c:numRef>
            </c:minus>
            <c:spPr>
              <a:noFill/>
              <a:ln w="9525" cap="flat" cmpd="sng" algn="ctr">
                <a:solidFill>
                  <a:schemeClr val="tx1">
                    <a:lumMod val="65000"/>
                    <a:lumOff val="35000"/>
                  </a:schemeClr>
                </a:solidFill>
                <a:round/>
              </a:ln>
              <a:effectLst/>
            </c:spPr>
          </c:errBars>
          <c:cat>
            <c:strRef>
              <c:f>'Jumlah Bunga'!$AB$12:$AE$12</c:f>
              <c:strCache>
                <c:ptCount val="4"/>
                <c:pt idx="0">
                  <c:v>Berlian</c:v>
                </c:pt>
                <c:pt idx="1">
                  <c:v>Intan</c:v>
                </c:pt>
                <c:pt idx="2">
                  <c:v>Larissa</c:v>
                </c:pt>
                <c:pt idx="3">
                  <c:v>Servo</c:v>
                </c:pt>
              </c:strCache>
            </c:strRef>
          </c:cat>
          <c:val>
            <c:numRef>
              <c:f>'Jumlah Bunga'!$AB$16:$AE$16</c:f>
              <c:numCache>
                <c:formatCode>0</c:formatCode>
                <c:ptCount val="4"/>
                <c:pt idx="0">
                  <c:v>88.333333333333329</c:v>
                </c:pt>
                <c:pt idx="1">
                  <c:v>24.666666666666668</c:v>
                </c:pt>
                <c:pt idx="2">
                  <c:v>34.5</c:v>
                </c:pt>
                <c:pt idx="3">
                  <c:v>28.5</c:v>
                </c:pt>
              </c:numCache>
            </c:numRef>
          </c:val>
          <c:extLst>
            <c:ext xmlns:c16="http://schemas.microsoft.com/office/drawing/2014/chart" uri="{C3380CC4-5D6E-409C-BE32-E72D297353CC}">
              <c16:uniqueId val="{00000003-15CE-42A4-AF41-C50FA4174144}"/>
            </c:ext>
          </c:extLst>
        </c:ser>
        <c:dLbls>
          <c:showLegendKey val="0"/>
          <c:showVal val="0"/>
          <c:showCatName val="0"/>
          <c:showSerName val="0"/>
          <c:showPercent val="0"/>
          <c:showBubbleSize val="0"/>
        </c:dLbls>
        <c:gapWidth val="150"/>
        <c:axId val="1758135792"/>
        <c:axId val="1758131632"/>
      </c:barChart>
      <c:catAx>
        <c:axId val="175813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131632"/>
        <c:crosses val="autoZero"/>
        <c:auto val="1"/>
        <c:lblAlgn val="ctr"/>
        <c:lblOffset val="100"/>
        <c:noMultiLvlLbl val="0"/>
      </c:catAx>
      <c:valAx>
        <c:axId val="175813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bunga (buah)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8135792"/>
        <c:crosses val="autoZero"/>
        <c:crossBetween val="between"/>
      </c:valAx>
      <c:spPr>
        <a:noFill/>
        <a:ln>
          <a:noFill/>
        </a:ln>
        <a:effectLst/>
      </c:spPr>
    </c:plotArea>
    <c:legend>
      <c:legendPos val="r"/>
      <c:layout>
        <c:manualLayout>
          <c:xMode val="edge"/>
          <c:yMode val="edge"/>
          <c:x val="0.17134990096498159"/>
          <c:y val="0.76658841255954113"/>
          <c:w val="0.74495269486663007"/>
          <c:h val="0.1983046563623991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ltDnDiag">
              <a:fgClr>
                <a:schemeClr val="tx1"/>
              </a:fgClr>
              <a:bgClr>
                <a:schemeClr val="bg1"/>
              </a:bgClr>
            </a:pattFill>
            <a:ln>
              <a:solidFill>
                <a:schemeClr val="tx1"/>
              </a:solidFill>
            </a:ln>
            <a:effectLst/>
          </c:spPr>
          <c:invertIfNegative val="0"/>
          <c:errBars>
            <c:errBarType val="both"/>
            <c:errValType val="cust"/>
            <c:noEndCap val="0"/>
            <c:plus>
              <c:numRef>
                <c:f>'Jumlah Buah'!$AB$29:$AE$29</c:f>
                <c:numCache>
                  <c:formatCode>General</c:formatCode>
                  <c:ptCount val="4"/>
                  <c:pt idx="0">
                    <c:v>3.1885210782848317</c:v>
                  </c:pt>
                  <c:pt idx="1">
                    <c:v>0.9574271077563381</c:v>
                  </c:pt>
                  <c:pt idx="2">
                    <c:v>0.88584548439455391</c:v>
                  </c:pt>
                  <c:pt idx="3">
                    <c:v>0.91287092917527701</c:v>
                  </c:pt>
                </c:numCache>
              </c:numRef>
            </c:plus>
            <c:minus>
              <c:numRef>
                <c:f>'Jumlah Buah'!$AB$29:$AE$29</c:f>
                <c:numCache>
                  <c:formatCode>General</c:formatCode>
                  <c:ptCount val="4"/>
                  <c:pt idx="0">
                    <c:v>3.1885210782848317</c:v>
                  </c:pt>
                  <c:pt idx="1">
                    <c:v>0.9574271077563381</c:v>
                  </c:pt>
                  <c:pt idx="2">
                    <c:v>0.88584548439455391</c:v>
                  </c:pt>
                  <c:pt idx="3">
                    <c:v>0.91287092917527701</c:v>
                  </c:pt>
                </c:numCache>
              </c:numRef>
            </c:minus>
            <c:spPr>
              <a:noFill/>
              <a:ln w="9525" cap="flat" cmpd="sng" algn="ctr">
                <a:solidFill>
                  <a:schemeClr val="tx1">
                    <a:lumMod val="65000"/>
                    <a:lumOff val="35000"/>
                  </a:schemeClr>
                </a:solidFill>
                <a:round/>
              </a:ln>
              <a:effectLst/>
            </c:spPr>
          </c:errBars>
          <c:cat>
            <c:strRef>
              <c:f>'Jumlah Buah'!$AB$25:$AE$25</c:f>
              <c:strCache>
                <c:ptCount val="4"/>
                <c:pt idx="0">
                  <c:v>Berlian</c:v>
                </c:pt>
                <c:pt idx="1">
                  <c:v>Intan</c:v>
                </c:pt>
                <c:pt idx="2">
                  <c:v>Larissa</c:v>
                </c:pt>
                <c:pt idx="3">
                  <c:v>Servo</c:v>
                </c:pt>
              </c:strCache>
            </c:strRef>
          </c:cat>
          <c:val>
            <c:numRef>
              <c:f>'Jumlah Buah'!$AB$26:$AE$26</c:f>
              <c:numCache>
                <c:formatCode>0.00</c:formatCode>
                <c:ptCount val="4"/>
                <c:pt idx="0">
                  <c:v>9.1666666666666661</c:v>
                </c:pt>
                <c:pt idx="1">
                  <c:v>10.916666666666666</c:v>
                </c:pt>
                <c:pt idx="2">
                  <c:v>15.708333333333332</c:v>
                </c:pt>
                <c:pt idx="3">
                  <c:v>13.5</c:v>
                </c:pt>
              </c:numCache>
            </c:numRef>
          </c:val>
          <c:extLst>
            <c:ext xmlns:c16="http://schemas.microsoft.com/office/drawing/2014/chart" uri="{C3380CC4-5D6E-409C-BE32-E72D297353CC}">
              <c16:uniqueId val="{00000000-E44B-4AD2-8CE1-811670E2506A}"/>
            </c:ext>
          </c:extLst>
        </c:ser>
        <c:dLbls>
          <c:showLegendKey val="0"/>
          <c:showVal val="0"/>
          <c:showCatName val="0"/>
          <c:showSerName val="0"/>
          <c:showPercent val="0"/>
          <c:showBubbleSize val="0"/>
        </c:dLbls>
        <c:gapWidth val="150"/>
        <c:axId val="1452487712"/>
        <c:axId val="1452492288"/>
      </c:barChart>
      <c:catAx>
        <c:axId val="145248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92288"/>
        <c:crosses val="autoZero"/>
        <c:auto val="1"/>
        <c:lblAlgn val="ctr"/>
        <c:lblOffset val="100"/>
        <c:noMultiLvlLbl val="0"/>
      </c:catAx>
      <c:valAx>
        <c:axId val="145249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buah (buah)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87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173310883309396"/>
          <c:y val="7.6388888888888895E-2"/>
          <c:w val="0.5960237045840967"/>
          <c:h val="0.65872976815398077"/>
        </c:manualLayout>
      </c:layout>
      <c:barChart>
        <c:barDir val="col"/>
        <c:grouping val="clustered"/>
        <c:varyColors val="0"/>
        <c:ser>
          <c:idx val="0"/>
          <c:order val="0"/>
          <c:spPr>
            <a:pattFill prst="ltDnDiag">
              <a:fgClr>
                <a:schemeClr val="tx1"/>
              </a:fgClr>
              <a:bgClr>
                <a:schemeClr val="bg1"/>
              </a:bgClr>
            </a:pattFill>
            <a:ln>
              <a:solidFill>
                <a:schemeClr val="tx1"/>
              </a:solidFill>
            </a:ln>
            <a:effectLst/>
          </c:spPr>
          <c:invertIfNegative val="0"/>
          <c:errBars>
            <c:errBarType val="both"/>
            <c:errValType val="cust"/>
            <c:noEndCap val="0"/>
            <c:plus>
              <c:numRef>
                <c:f>'% Fruit Set'!$AB$29:$AE$29</c:f>
                <c:numCache>
                  <c:formatCode>General</c:formatCode>
                  <c:ptCount val="4"/>
                  <c:pt idx="0">
                    <c:v>1.5197666866285595</c:v>
                  </c:pt>
                  <c:pt idx="1">
                    <c:v>8.5954024402563078</c:v>
                  </c:pt>
                  <c:pt idx="2">
                    <c:v>4.323440505625447</c:v>
                  </c:pt>
                  <c:pt idx="3">
                    <c:v>3.549178632725499</c:v>
                  </c:pt>
                </c:numCache>
              </c:numRef>
            </c:plus>
            <c:minus>
              <c:numRef>
                <c:f>'% Fruit Set'!$AB$29:$AE$29</c:f>
                <c:numCache>
                  <c:formatCode>General</c:formatCode>
                  <c:ptCount val="4"/>
                  <c:pt idx="0">
                    <c:v>1.5197666866285595</c:v>
                  </c:pt>
                  <c:pt idx="1">
                    <c:v>8.5954024402563078</c:v>
                  </c:pt>
                  <c:pt idx="2">
                    <c:v>4.323440505625447</c:v>
                  </c:pt>
                  <c:pt idx="3">
                    <c:v>3.549178632725499</c:v>
                  </c:pt>
                </c:numCache>
              </c:numRef>
            </c:minus>
            <c:spPr>
              <a:noFill/>
              <a:ln w="9525" cap="flat" cmpd="sng" algn="ctr">
                <a:solidFill>
                  <a:schemeClr val="tx1">
                    <a:lumMod val="65000"/>
                    <a:lumOff val="35000"/>
                  </a:schemeClr>
                </a:solidFill>
                <a:round/>
              </a:ln>
              <a:effectLst/>
            </c:spPr>
          </c:errBars>
          <c:cat>
            <c:strRef>
              <c:f>'% Fruit Set'!$AB$25:$AE$25</c:f>
              <c:strCache>
                <c:ptCount val="4"/>
                <c:pt idx="0">
                  <c:v>Berlian</c:v>
                </c:pt>
                <c:pt idx="1">
                  <c:v>Intan</c:v>
                </c:pt>
                <c:pt idx="2">
                  <c:v>Larissa</c:v>
                </c:pt>
                <c:pt idx="3">
                  <c:v>Servo</c:v>
                </c:pt>
              </c:strCache>
            </c:strRef>
          </c:cat>
          <c:val>
            <c:numRef>
              <c:f>'% Fruit Set'!$AB$26:$AE$26</c:f>
              <c:numCache>
                <c:formatCode>0.00</c:formatCode>
                <c:ptCount val="4"/>
                <c:pt idx="0">
                  <c:v>13.835275775807817</c:v>
                </c:pt>
                <c:pt idx="1">
                  <c:v>51.110332852058782</c:v>
                </c:pt>
                <c:pt idx="2">
                  <c:v>47.340173373524422</c:v>
                </c:pt>
                <c:pt idx="3">
                  <c:v>45.210079778334539</c:v>
                </c:pt>
              </c:numCache>
            </c:numRef>
          </c:val>
          <c:extLst>
            <c:ext xmlns:c16="http://schemas.microsoft.com/office/drawing/2014/chart" uri="{C3380CC4-5D6E-409C-BE32-E72D297353CC}">
              <c16:uniqueId val="{00000000-D2FD-45E8-8529-299F4066AA66}"/>
            </c:ext>
          </c:extLst>
        </c:ser>
        <c:dLbls>
          <c:showLegendKey val="0"/>
          <c:showVal val="0"/>
          <c:showCatName val="0"/>
          <c:showSerName val="0"/>
          <c:showPercent val="0"/>
          <c:showBubbleSize val="0"/>
        </c:dLbls>
        <c:gapWidth val="300"/>
        <c:axId val="1626303568"/>
        <c:axId val="1626301904"/>
      </c:barChart>
      <c:catAx>
        <c:axId val="162630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301904"/>
        <c:crosses val="autoZero"/>
        <c:auto val="1"/>
        <c:lblAlgn val="ctr"/>
        <c:lblOffset val="100"/>
        <c:noMultiLvlLbl val="0"/>
      </c:catAx>
      <c:valAx>
        <c:axId val="1626301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Fruit Set (%)</a:t>
                </a:r>
              </a:p>
            </c:rich>
          </c:tx>
          <c:layout>
            <c:manualLayout>
              <c:xMode val="edge"/>
              <c:yMode val="edge"/>
              <c:x val="4.1928721174004195E-2"/>
              <c:y val="0.211691272965879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303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ltDnDiag">
              <a:fgClr>
                <a:schemeClr val="tx1"/>
              </a:fgClr>
              <a:bgClr>
                <a:schemeClr val="bg1"/>
              </a:bgClr>
            </a:pattFill>
            <a:ln>
              <a:solidFill>
                <a:schemeClr val="tx1"/>
              </a:solidFill>
            </a:ln>
            <a:effectLst/>
          </c:spPr>
          <c:invertIfNegative val="0"/>
          <c:errBars>
            <c:errBarType val="both"/>
            <c:errValType val="cust"/>
            <c:noEndCap val="0"/>
            <c:plus>
              <c:numRef>
                <c:f>'BOBOT BUAH'!$AB$29:$AE$29</c:f>
                <c:numCache>
                  <c:formatCode>General</c:formatCode>
                  <c:ptCount val="4"/>
                  <c:pt idx="0">
                    <c:v>149.37526538020751</c:v>
                  </c:pt>
                  <c:pt idx="1">
                    <c:v>32.360240447276581</c:v>
                  </c:pt>
                  <c:pt idx="2">
                    <c:v>81.416957772708244</c:v>
                  </c:pt>
                  <c:pt idx="3">
                    <c:v>116.68327066270572</c:v>
                  </c:pt>
                </c:numCache>
              </c:numRef>
            </c:plus>
            <c:minus>
              <c:numRef>
                <c:f>'BOBOT BUAH'!$AB$29:$AE$29</c:f>
                <c:numCache>
                  <c:formatCode>General</c:formatCode>
                  <c:ptCount val="4"/>
                  <c:pt idx="0">
                    <c:v>149.37526538020751</c:v>
                  </c:pt>
                  <c:pt idx="1">
                    <c:v>32.360240447276581</c:v>
                  </c:pt>
                  <c:pt idx="2">
                    <c:v>81.416957772708244</c:v>
                  </c:pt>
                  <c:pt idx="3">
                    <c:v>116.68327066270572</c:v>
                  </c:pt>
                </c:numCache>
              </c:numRef>
            </c:minus>
            <c:spPr>
              <a:noFill/>
              <a:ln w="9525" cap="flat" cmpd="sng" algn="ctr">
                <a:solidFill>
                  <a:schemeClr val="tx1">
                    <a:lumMod val="65000"/>
                    <a:lumOff val="35000"/>
                  </a:schemeClr>
                </a:solidFill>
                <a:round/>
              </a:ln>
              <a:effectLst/>
            </c:spPr>
          </c:errBars>
          <c:cat>
            <c:strRef>
              <c:f>'BOBOT BUAH'!$AB$25:$AE$25</c:f>
              <c:strCache>
                <c:ptCount val="4"/>
                <c:pt idx="0">
                  <c:v>Berlian</c:v>
                </c:pt>
                <c:pt idx="1">
                  <c:v>Intan</c:v>
                </c:pt>
                <c:pt idx="2">
                  <c:v>Larissa</c:v>
                </c:pt>
                <c:pt idx="3">
                  <c:v>Servo</c:v>
                </c:pt>
              </c:strCache>
            </c:strRef>
          </c:cat>
          <c:val>
            <c:numRef>
              <c:f>'BOBOT BUAH'!$AB$26:$AE$26</c:f>
              <c:numCache>
                <c:formatCode>0.00</c:formatCode>
                <c:ptCount val="4"/>
                <c:pt idx="0">
                  <c:v>407.625</c:v>
                </c:pt>
                <c:pt idx="1">
                  <c:v>409.09625</c:v>
                </c:pt>
                <c:pt idx="2">
                  <c:v>1029.7266666666667</c:v>
                </c:pt>
                <c:pt idx="3">
                  <c:v>812.98208333333332</c:v>
                </c:pt>
              </c:numCache>
            </c:numRef>
          </c:val>
          <c:extLst>
            <c:ext xmlns:c16="http://schemas.microsoft.com/office/drawing/2014/chart" uri="{C3380CC4-5D6E-409C-BE32-E72D297353CC}">
              <c16:uniqueId val="{00000000-6BEA-499B-8DE1-B570A6F08590}"/>
            </c:ext>
          </c:extLst>
        </c:ser>
        <c:dLbls>
          <c:showLegendKey val="0"/>
          <c:showVal val="0"/>
          <c:showCatName val="0"/>
          <c:showSerName val="0"/>
          <c:showPercent val="0"/>
          <c:showBubbleSize val="0"/>
        </c:dLbls>
        <c:gapWidth val="150"/>
        <c:axId val="1624700208"/>
        <c:axId val="1624703120"/>
      </c:barChart>
      <c:catAx>
        <c:axId val="1624700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Varietas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703120"/>
        <c:crosses val="autoZero"/>
        <c:auto val="1"/>
        <c:lblAlgn val="ctr"/>
        <c:lblOffset val="100"/>
        <c:noMultiLvlLbl val="0"/>
      </c:catAx>
      <c:valAx>
        <c:axId val="162470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Bobot buah per tanaman (g)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700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967045785943425"/>
          <c:y val="0.1414973559532206"/>
          <c:w val="0.71940789010569095"/>
          <c:h val="0.57993863443125948"/>
        </c:manualLayout>
      </c:layout>
      <c:barChart>
        <c:barDir val="col"/>
        <c:grouping val="clustered"/>
        <c:varyColors val="0"/>
        <c:ser>
          <c:idx val="0"/>
          <c:order val="0"/>
          <c:tx>
            <c:strRef>
              <c:f>'Bobot per butir'!$AA$13</c:f>
              <c:strCache>
                <c:ptCount val="1"/>
                <c:pt idx="0">
                  <c:v>K0 (0 ml/L)</c:v>
                </c:pt>
              </c:strCache>
            </c:strRef>
          </c:tx>
          <c:spPr>
            <a:pattFill prst="ltDnDiag">
              <a:fgClr>
                <a:schemeClr val="tx1"/>
              </a:fgClr>
              <a:bgClr>
                <a:schemeClr val="bg1"/>
              </a:bgClr>
            </a:pattFill>
            <a:ln>
              <a:solidFill>
                <a:schemeClr val="tx1"/>
              </a:solidFill>
            </a:ln>
            <a:effectLst/>
          </c:spPr>
          <c:invertIfNegative val="0"/>
          <c:errBars>
            <c:errBarType val="both"/>
            <c:errValType val="cust"/>
            <c:noEndCap val="0"/>
            <c:plus>
              <c:numRef>
                <c:f>'Bobot per butir'!$AB$20:$AE$20</c:f>
                <c:numCache>
                  <c:formatCode>General</c:formatCode>
                  <c:ptCount val="4"/>
                  <c:pt idx="0">
                    <c:v>5.169932160257698</c:v>
                  </c:pt>
                  <c:pt idx="1">
                    <c:v>5.1106127776385861</c:v>
                  </c:pt>
                  <c:pt idx="2">
                    <c:v>2.755149001146493</c:v>
                  </c:pt>
                  <c:pt idx="3">
                    <c:v>6.7467843712283972</c:v>
                  </c:pt>
                </c:numCache>
              </c:numRef>
            </c:plus>
            <c:minus>
              <c:numRef>
                <c:f>'Bobot per butir'!$AB$20:$AE$20</c:f>
                <c:numCache>
                  <c:formatCode>General</c:formatCode>
                  <c:ptCount val="4"/>
                  <c:pt idx="0">
                    <c:v>5.169932160257698</c:v>
                  </c:pt>
                  <c:pt idx="1">
                    <c:v>5.1106127776385861</c:v>
                  </c:pt>
                  <c:pt idx="2">
                    <c:v>2.755149001146493</c:v>
                  </c:pt>
                  <c:pt idx="3">
                    <c:v>6.7467843712283972</c:v>
                  </c:pt>
                </c:numCache>
              </c:numRef>
            </c:minus>
            <c:spPr>
              <a:noFill/>
              <a:ln w="9525" cap="flat" cmpd="sng" algn="ctr">
                <a:solidFill>
                  <a:schemeClr val="tx1">
                    <a:lumMod val="65000"/>
                    <a:lumOff val="35000"/>
                  </a:schemeClr>
                </a:solidFill>
                <a:round/>
              </a:ln>
              <a:effectLst/>
            </c:spPr>
          </c:errBars>
          <c:cat>
            <c:strRef>
              <c:f>'Bobot per butir'!$AB$12:$AE$12</c:f>
              <c:strCache>
                <c:ptCount val="4"/>
                <c:pt idx="0">
                  <c:v>Berlian</c:v>
                </c:pt>
                <c:pt idx="1">
                  <c:v>Intan</c:v>
                </c:pt>
                <c:pt idx="2">
                  <c:v>Larissa</c:v>
                </c:pt>
                <c:pt idx="3">
                  <c:v>Servo</c:v>
                </c:pt>
              </c:strCache>
            </c:strRef>
          </c:cat>
          <c:val>
            <c:numRef>
              <c:f>'Bobot per butir'!$AB$13:$AE$13</c:f>
              <c:numCache>
                <c:formatCode>0.00</c:formatCode>
                <c:ptCount val="4"/>
                <c:pt idx="0">
                  <c:v>31.924583333333327</c:v>
                </c:pt>
                <c:pt idx="1">
                  <c:v>26.455555555555559</c:v>
                </c:pt>
                <c:pt idx="2">
                  <c:v>80.965277777777786</c:v>
                </c:pt>
                <c:pt idx="3">
                  <c:v>35.255277777777778</c:v>
                </c:pt>
              </c:numCache>
            </c:numRef>
          </c:val>
          <c:extLst>
            <c:ext xmlns:c16="http://schemas.microsoft.com/office/drawing/2014/chart" uri="{C3380CC4-5D6E-409C-BE32-E72D297353CC}">
              <c16:uniqueId val="{00000000-DCB5-4904-9CC4-45A66BD2CA3B}"/>
            </c:ext>
          </c:extLst>
        </c:ser>
        <c:ser>
          <c:idx val="1"/>
          <c:order val="1"/>
          <c:tx>
            <c:strRef>
              <c:f>'Bobot per butir'!$AA$14</c:f>
              <c:strCache>
                <c:ptCount val="1"/>
                <c:pt idx="0">
                  <c:v>K1 (2,5 ml/L)</c:v>
                </c:pt>
              </c:strCache>
            </c:strRef>
          </c:tx>
          <c:spPr>
            <a:pattFill prst="dkUpDiag">
              <a:fgClr>
                <a:schemeClr val="tx1"/>
              </a:fgClr>
              <a:bgClr>
                <a:schemeClr val="bg1"/>
              </a:bgClr>
            </a:pattFill>
            <a:ln>
              <a:solidFill>
                <a:schemeClr val="tx1"/>
              </a:solidFill>
            </a:ln>
            <a:effectLst/>
          </c:spPr>
          <c:invertIfNegative val="0"/>
          <c:errBars>
            <c:errBarType val="both"/>
            <c:errValType val="cust"/>
            <c:noEndCap val="0"/>
            <c:plus>
              <c:numRef>
                <c:f>'Bobot per butir'!$AB$21:$AE$21</c:f>
                <c:numCache>
                  <c:formatCode>General</c:formatCode>
                  <c:ptCount val="4"/>
                  <c:pt idx="0">
                    <c:v>2.0108749938125792</c:v>
                  </c:pt>
                  <c:pt idx="1">
                    <c:v>6.9474936061436798</c:v>
                  </c:pt>
                  <c:pt idx="2">
                    <c:v>11.011750525217574</c:v>
                  </c:pt>
                  <c:pt idx="3">
                    <c:v>6.0026462451526132</c:v>
                  </c:pt>
                </c:numCache>
              </c:numRef>
            </c:plus>
            <c:minus>
              <c:numRef>
                <c:f>'Bobot per butir'!$AB$21:$AE$21</c:f>
                <c:numCache>
                  <c:formatCode>General</c:formatCode>
                  <c:ptCount val="4"/>
                  <c:pt idx="0">
                    <c:v>2.0108749938125792</c:v>
                  </c:pt>
                  <c:pt idx="1">
                    <c:v>6.9474936061436798</c:v>
                  </c:pt>
                  <c:pt idx="2">
                    <c:v>11.011750525217574</c:v>
                  </c:pt>
                  <c:pt idx="3">
                    <c:v>6.0026462451526132</c:v>
                  </c:pt>
                </c:numCache>
              </c:numRef>
            </c:minus>
            <c:spPr>
              <a:noFill/>
              <a:ln w="9525" cap="flat" cmpd="sng" algn="ctr">
                <a:solidFill>
                  <a:schemeClr val="tx1">
                    <a:lumMod val="65000"/>
                    <a:lumOff val="35000"/>
                  </a:schemeClr>
                </a:solidFill>
                <a:round/>
              </a:ln>
              <a:effectLst/>
            </c:spPr>
          </c:errBars>
          <c:cat>
            <c:strRef>
              <c:f>'Bobot per butir'!$AB$12:$AE$12</c:f>
              <c:strCache>
                <c:ptCount val="4"/>
                <c:pt idx="0">
                  <c:v>Berlian</c:v>
                </c:pt>
                <c:pt idx="1">
                  <c:v>Intan</c:v>
                </c:pt>
                <c:pt idx="2">
                  <c:v>Larissa</c:v>
                </c:pt>
                <c:pt idx="3">
                  <c:v>Servo</c:v>
                </c:pt>
              </c:strCache>
            </c:strRef>
          </c:cat>
          <c:val>
            <c:numRef>
              <c:f>'Bobot per butir'!$AB$14:$AE$14</c:f>
              <c:numCache>
                <c:formatCode>0.00</c:formatCode>
                <c:ptCount val="4"/>
                <c:pt idx="0">
                  <c:v>40.893611111111113</c:v>
                </c:pt>
                <c:pt idx="1">
                  <c:v>27.664444444444445</c:v>
                </c:pt>
                <c:pt idx="2">
                  <c:v>93.215555555555554</c:v>
                </c:pt>
                <c:pt idx="3">
                  <c:v>32.692499999999995</c:v>
                </c:pt>
              </c:numCache>
            </c:numRef>
          </c:val>
          <c:extLst>
            <c:ext xmlns:c16="http://schemas.microsoft.com/office/drawing/2014/chart" uri="{C3380CC4-5D6E-409C-BE32-E72D297353CC}">
              <c16:uniqueId val="{00000001-DCB5-4904-9CC4-45A66BD2CA3B}"/>
            </c:ext>
          </c:extLst>
        </c:ser>
        <c:ser>
          <c:idx val="2"/>
          <c:order val="2"/>
          <c:tx>
            <c:strRef>
              <c:f>'Bobot per butir'!$AA$15</c:f>
              <c:strCache>
                <c:ptCount val="1"/>
                <c:pt idx="0">
                  <c:v>K2 (5 ml/L)</c:v>
                </c:pt>
              </c:strCache>
            </c:strRef>
          </c:tx>
          <c:spPr>
            <a:pattFill prst="pct80">
              <a:fgClr>
                <a:schemeClr val="tx1"/>
              </a:fgClr>
              <a:bgClr>
                <a:schemeClr val="bg1"/>
              </a:bgClr>
            </a:pattFill>
            <a:ln>
              <a:solidFill>
                <a:schemeClr val="tx1"/>
              </a:solidFill>
            </a:ln>
            <a:effectLst/>
          </c:spPr>
          <c:invertIfNegative val="0"/>
          <c:errBars>
            <c:errBarType val="both"/>
            <c:errValType val="cust"/>
            <c:noEndCap val="0"/>
            <c:plus>
              <c:numRef>
                <c:f>'Bobot per butir'!$AB$22:$AE$22</c:f>
                <c:numCache>
                  <c:formatCode>General</c:formatCode>
                  <c:ptCount val="4"/>
                  <c:pt idx="0">
                    <c:v>11.979239480938123</c:v>
                  </c:pt>
                  <c:pt idx="1">
                    <c:v>7.3482983983948147</c:v>
                  </c:pt>
                  <c:pt idx="2">
                    <c:v>4.3705572256822061</c:v>
                  </c:pt>
                  <c:pt idx="3">
                    <c:v>7.334974715298868</c:v>
                  </c:pt>
                </c:numCache>
              </c:numRef>
            </c:plus>
            <c:minus>
              <c:numRef>
                <c:f>'Bobot per butir'!$AB$22:$AE$22</c:f>
                <c:numCache>
                  <c:formatCode>General</c:formatCode>
                  <c:ptCount val="4"/>
                  <c:pt idx="0">
                    <c:v>11.979239480938123</c:v>
                  </c:pt>
                  <c:pt idx="1">
                    <c:v>7.3482983983948147</c:v>
                  </c:pt>
                  <c:pt idx="2">
                    <c:v>4.3705572256822061</c:v>
                  </c:pt>
                  <c:pt idx="3">
                    <c:v>7.334974715298868</c:v>
                  </c:pt>
                </c:numCache>
              </c:numRef>
            </c:minus>
            <c:spPr>
              <a:noFill/>
              <a:ln w="9525" cap="flat" cmpd="sng" algn="ctr">
                <a:solidFill>
                  <a:schemeClr val="tx1">
                    <a:lumMod val="65000"/>
                    <a:lumOff val="35000"/>
                  </a:schemeClr>
                </a:solidFill>
                <a:round/>
              </a:ln>
              <a:effectLst/>
            </c:spPr>
          </c:errBars>
          <c:cat>
            <c:strRef>
              <c:f>'Bobot per butir'!$AB$12:$AE$12</c:f>
              <c:strCache>
                <c:ptCount val="4"/>
                <c:pt idx="0">
                  <c:v>Berlian</c:v>
                </c:pt>
                <c:pt idx="1">
                  <c:v>Intan</c:v>
                </c:pt>
                <c:pt idx="2">
                  <c:v>Larissa</c:v>
                </c:pt>
                <c:pt idx="3">
                  <c:v>Servo</c:v>
                </c:pt>
              </c:strCache>
            </c:strRef>
          </c:cat>
          <c:val>
            <c:numRef>
              <c:f>'Bobot per butir'!$AB$15:$AE$15</c:f>
              <c:numCache>
                <c:formatCode>0.00</c:formatCode>
                <c:ptCount val="4"/>
                <c:pt idx="0">
                  <c:v>21.940416666666668</c:v>
                </c:pt>
                <c:pt idx="1">
                  <c:v>26.551388888888891</c:v>
                </c:pt>
                <c:pt idx="2">
                  <c:v>87.343611111111102</c:v>
                </c:pt>
                <c:pt idx="3">
                  <c:v>40.148888888888891</c:v>
                </c:pt>
              </c:numCache>
            </c:numRef>
          </c:val>
          <c:extLst>
            <c:ext xmlns:c16="http://schemas.microsoft.com/office/drawing/2014/chart" uri="{C3380CC4-5D6E-409C-BE32-E72D297353CC}">
              <c16:uniqueId val="{00000002-DCB5-4904-9CC4-45A66BD2CA3B}"/>
            </c:ext>
          </c:extLst>
        </c:ser>
        <c:ser>
          <c:idx val="3"/>
          <c:order val="3"/>
          <c:tx>
            <c:strRef>
              <c:f>'Bobot per butir'!$AA$16</c:f>
              <c:strCache>
                <c:ptCount val="1"/>
                <c:pt idx="0">
                  <c:v>K3 (7,5 ml/L)</c:v>
                </c:pt>
              </c:strCache>
            </c:strRef>
          </c:tx>
          <c:spPr>
            <a:pattFill prst="pct5">
              <a:fgClr>
                <a:schemeClr val="tx1"/>
              </a:fgClr>
              <a:bgClr>
                <a:schemeClr val="bg1"/>
              </a:bgClr>
            </a:pattFill>
            <a:ln>
              <a:solidFill>
                <a:schemeClr val="tx1"/>
              </a:solidFill>
            </a:ln>
            <a:effectLst/>
          </c:spPr>
          <c:invertIfNegative val="0"/>
          <c:errBars>
            <c:errBarType val="both"/>
            <c:errValType val="cust"/>
            <c:noEndCap val="0"/>
            <c:plus>
              <c:numRef>
                <c:f>'Bobot per butir'!$AB$23:$AE$23</c:f>
                <c:numCache>
                  <c:formatCode>General</c:formatCode>
                  <c:ptCount val="4"/>
                  <c:pt idx="0">
                    <c:v>8.7992668373563792</c:v>
                  </c:pt>
                  <c:pt idx="1">
                    <c:v>12.580213715578502</c:v>
                  </c:pt>
                  <c:pt idx="2">
                    <c:v>8.0055298017937222</c:v>
                  </c:pt>
                  <c:pt idx="3">
                    <c:v>16.254478721832893</c:v>
                  </c:pt>
                </c:numCache>
              </c:numRef>
            </c:plus>
            <c:minus>
              <c:numRef>
                <c:f>'Bobot per butir'!$AB$23:$AE$23</c:f>
                <c:numCache>
                  <c:formatCode>General</c:formatCode>
                  <c:ptCount val="4"/>
                  <c:pt idx="0">
                    <c:v>8.7992668373563792</c:v>
                  </c:pt>
                  <c:pt idx="1">
                    <c:v>12.580213715578502</c:v>
                  </c:pt>
                  <c:pt idx="2">
                    <c:v>8.0055298017937222</c:v>
                  </c:pt>
                  <c:pt idx="3">
                    <c:v>16.254478721832893</c:v>
                  </c:pt>
                </c:numCache>
              </c:numRef>
            </c:minus>
            <c:spPr>
              <a:noFill/>
              <a:ln w="9525" cap="flat" cmpd="sng" algn="ctr">
                <a:solidFill>
                  <a:schemeClr val="tx1">
                    <a:lumMod val="65000"/>
                    <a:lumOff val="35000"/>
                  </a:schemeClr>
                </a:solidFill>
                <a:round/>
              </a:ln>
              <a:effectLst/>
            </c:spPr>
          </c:errBars>
          <c:cat>
            <c:strRef>
              <c:f>'Bobot per butir'!$AB$12:$AE$12</c:f>
              <c:strCache>
                <c:ptCount val="4"/>
                <c:pt idx="0">
                  <c:v>Berlian</c:v>
                </c:pt>
                <c:pt idx="1">
                  <c:v>Intan</c:v>
                </c:pt>
                <c:pt idx="2">
                  <c:v>Larissa</c:v>
                </c:pt>
                <c:pt idx="3">
                  <c:v>Servo</c:v>
                </c:pt>
              </c:strCache>
            </c:strRef>
          </c:cat>
          <c:val>
            <c:numRef>
              <c:f>'Bobot per butir'!$AB$16:$AE$16</c:f>
              <c:numCache>
                <c:formatCode>0.00</c:formatCode>
                <c:ptCount val="4"/>
                <c:pt idx="0">
                  <c:v>26.371250000000003</c:v>
                </c:pt>
                <c:pt idx="1">
                  <c:v>30.228055555555557</c:v>
                </c:pt>
                <c:pt idx="2">
                  <c:v>84.332777777777778</c:v>
                </c:pt>
                <c:pt idx="3">
                  <c:v>38.596111111111121</c:v>
                </c:pt>
              </c:numCache>
            </c:numRef>
          </c:val>
          <c:extLst>
            <c:ext xmlns:c16="http://schemas.microsoft.com/office/drawing/2014/chart" uri="{C3380CC4-5D6E-409C-BE32-E72D297353CC}">
              <c16:uniqueId val="{00000003-DCB5-4904-9CC4-45A66BD2CA3B}"/>
            </c:ext>
          </c:extLst>
        </c:ser>
        <c:dLbls>
          <c:showLegendKey val="0"/>
          <c:showVal val="0"/>
          <c:showCatName val="0"/>
          <c:showSerName val="0"/>
          <c:showPercent val="0"/>
          <c:showBubbleSize val="0"/>
        </c:dLbls>
        <c:gapWidth val="150"/>
        <c:axId val="1622250976"/>
        <c:axId val="1622249312"/>
      </c:barChart>
      <c:catAx>
        <c:axId val="162225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249312"/>
        <c:crosses val="autoZero"/>
        <c:auto val="1"/>
        <c:lblAlgn val="ctr"/>
        <c:lblOffset val="100"/>
        <c:noMultiLvlLbl val="0"/>
      </c:catAx>
      <c:valAx>
        <c:axId val="162224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Bobot buah per butir (g)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250976"/>
        <c:crosses val="autoZero"/>
        <c:crossBetween val="between"/>
      </c:valAx>
      <c:spPr>
        <a:noFill/>
        <a:ln>
          <a:noFill/>
        </a:ln>
        <a:effectLst/>
      </c:spPr>
    </c:plotArea>
    <c:legend>
      <c:legendPos val="r"/>
      <c:layout>
        <c:manualLayout>
          <c:xMode val="edge"/>
          <c:yMode val="edge"/>
          <c:x val="0.15963385826771653"/>
          <c:y val="0.84116124936648673"/>
          <c:w val="0.62647725284339462"/>
          <c:h val="0.120173458120005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92834916254027"/>
          <c:y val="5.9802140117100742E-2"/>
          <c:w val="0.71333062748599707"/>
          <c:h val="0.55313547345043412"/>
        </c:manualLayout>
      </c:layout>
      <c:barChart>
        <c:barDir val="col"/>
        <c:grouping val="clustered"/>
        <c:varyColors val="0"/>
        <c:ser>
          <c:idx val="0"/>
          <c:order val="0"/>
          <c:tx>
            <c:strRef>
              <c:f>'Panjang Buah'!$AA$13</c:f>
              <c:strCache>
                <c:ptCount val="1"/>
                <c:pt idx="0">
                  <c:v>K0 (0 ml/L)</c:v>
                </c:pt>
              </c:strCache>
            </c:strRef>
          </c:tx>
          <c:spPr>
            <a:pattFill prst="ltDnDiag">
              <a:fgClr>
                <a:schemeClr val="tx1"/>
              </a:fgClr>
              <a:bgClr>
                <a:schemeClr val="bg1"/>
              </a:bgClr>
            </a:pattFill>
            <a:ln>
              <a:solidFill>
                <a:schemeClr val="tx1"/>
              </a:solidFill>
            </a:ln>
            <a:effectLst/>
          </c:spPr>
          <c:invertIfNegative val="0"/>
          <c:errBars>
            <c:errBarType val="both"/>
            <c:errValType val="cust"/>
            <c:noEndCap val="0"/>
            <c:plus>
              <c:numRef>
                <c:f>'Panjang Buah'!$AB$20:$AE$20</c:f>
                <c:numCache>
                  <c:formatCode>General</c:formatCode>
                  <c:ptCount val="4"/>
                  <c:pt idx="0">
                    <c:v>0.61816342379545519</c:v>
                  </c:pt>
                  <c:pt idx="1">
                    <c:v>0.50670330642373063</c:v>
                  </c:pt>
                  <c:pt idx="2">
                    <c:v>0.28206382256503587</c:v>
                  </c:pt>
                  <c:pt idx="3">
                    <c:v>0.53048135024990783</c:v>
                  </c:pt>
                </c:numCache>
              </c:numRef>
            </c:plus>
            <c:minus>
              <c:numRef>
                <c:f>'Panjang Buah'!$AB$20:$AE$20</c:f>
                <c:numCache>
                  <c:formatCode>General</c:formatCode>
                  <c:ptCount val="4"/>
                  <c:pt idx="0">
                    <c:v>0.61816342379545519</c:v>
                  </c:pt>
                  <c:pt idx="1">
                    <c:v>0.50670330642373063</c:v>
                  </c:pt>
                  <c:pt idx="2">
                    <c:v>0.28206382256503587</c:v>
                  </c:pt>
                  <c:pt idx="3">
                    <c:v>0.53048135024990783</c:v>
                  </c:pt>
                </c:numCache>
              </c:numRef>
            </c:minus>
            <c:spPr>
              <a:noFill/>
              <a:ln w="9525" cap="flat" cmpd="sng" algn="ctr">
                <a:solidFill>
                  <a:schemeClr val="tx1">
                    <a:lumMod val="65000"/>
                    <a:lumOff val="35000"/>
                  </a:schemeClr>
                </a:solidFill>
                <a:round/>
              </a:ln>
              <a:effectLst/>
            </c:spPr>
          </c:errBars>
          <c:cat>
            <c:strRef>
              <c:f>'Panjang Buah'!$AB$12:$AE$12</c:f>
              <c:strCache>
                <c:ptCount val="4"/>
                <c:pt idx="0">
                  <c:v>Berlian</c:v>
                </c:pt>
                <c:pt idx="1">
                  <c:v>Intan</c:v>
                </c:pt>
                <c:pt idx="2">
                  <c:v>Larissa</c:v>
                </c:pt>
                <c:pt idx="3">
                  <c:v>Servo</c:v>
                </c:pt>
              </c:strCache>
            </c:strRef>
          </c:cat>
          <c:val>
            <c:numRef>
              <c:f>'Panjang Buah'!$AB$13:$AE$13</c:f>
              <c:numCache>
                <c:formatCode>0.00</c:formatCode>
                <c:ptCount val="4"/>
                <c:pt idx="0">
                  <c:v>2.9994444444444444</c:v>
                </c:pt>
                <c:pt idx="1">
                  <c:v>3.0030555555555556</c:v>
                </c:pt>
                <c:pt idx="2">
                  <c:v>5.5650000000000004</c:v>
                </c:pt>
                <c:pt idx="3">
                  <c:v>3.218055555555555</c:v>
                </c:pt>
              </c:numCache>
            </c:numRef>
          </c:val>
          <c:extLst>
            <c:ext xmlns:c16="http://schemas.microsoft.com/office/drawing/2014/chart" uri="{C3380CC4-5D6E-409C-BE32-E72D297353CC}">
              <c16:uniqueId val="{00000000-9D35-4602-ADBA-B42F93AA7D39}"/>
            </c:ext>
          </c:extLst>
        </c:ser>
        <c:ser>
          <c:idx val="1"/>
          <c:order val="1"/>
          <c:tx>
            <c:strRef>
              <c:f>'Panjang Buah'!$AA$14</c:f>
              <c:strCache>
                <c:ptCount val="1"/>
                <c:pt idx="0">
                  <c:v>K1 (2,5 ml/L)</c:v>
                </c:pt>
              </c:strCache>
            </c:strRef>
          </c:tx>
          <c:spPr>
            <a:pattFill prst="dkUpDiag">
              <a:fgClr>
                <a:schemeClr val="tx1"/>
              </a:fgClr>
              <a:bgClr>
                <a:schemeClr val="bg1"/>
              </a:bgClr>
            </a:pattFill>
            <a:ln>
              <a:solidFill>
                <a:schemeClr val="tx1"/>
              </a:solidFill>
            </a:ln>
            <a:effectLst/>
          </c:spPr>
          <c:invertIfNegative val="0"/>
          <c:errBars>
            <c:errBarType val="both"/>
            <c:errValType val="cust"/>
            <c:noEndCap val="0"/>
            <c:plus>
              <c:numRef>
                <c:f>'Panjang Buah'!$AB$21:$AE$21</c:f>
                <c:numCache>
                  <c:formatCode>General</c:formatCode>
                  <c:ptCount val="4"/>
                  <c:pt idx="0">
                    <c:v>0.11157209926022449</c:v>
                  </c:pt>
                  <c:pt idx="1">
                    <c:v>0.60911836713826406</c:v>
                  </c:pt>
                  <c:pt idx="2">
                    <c:v>0.49926241893713852</c:v>
                  </c:pt>
                  <c:pt idx="3">
                    <c:v>0.54674186474667186</c:v>
                  </c:pt>
                </c:numCache>
              </c:numRef>
            </c:plus>
            <c:minus>
              <c:numRef>
                <c:f>'Panjang Buah'!$AB$21:$AE$21</c:f>
                <c:numCache>
                  <c:formatCode>General</c:formatCode>
                  <c:ptCount val="4"/>
                  <c:pt idx="0">
                    <c:v>0.11157209926022449</c:v>
                  </c:pt>
                  <c:pt idx="1">
                    <c:v>0.60911836713826406</c:v>
                  </c:pt>
                  <c:pt idx="2">
                    <c:v>0.49926241893713852</c:v>
                  </c:pt>
                  <c:pt idx="3">
                    <c:v>0.54674186474667186</c:v>
                  </c:pt>
                </c:numCache>
              </c:numRef>
            </c:minus>
            <c:spPr>
              <a:noFill/>
              <a:ln w="9525" cap="flat" cmpd="sng" algn="ctr">
                <a:solidFill>
                  <a:schemeClr val="tx1">
                    <a:lumMod val="65000"/>
                    <a:lumOff val="35000"/>
                  </a:schemeClr>
                </a:solidFill>
                <a:round/>
              </a:ln>
              <a:effectLst/>
            </c:spPr>
          </c:errBars>
          <c:cat>
            <c:strRef>
              <c:f>'Panjang Buah'!$AB$12:$AE$12</c:f>
              <c:strCache>
                <c:ptCount val="4"/>
                <c:pt idx="0">
                  <c:v>Berlian</c:v>
                </c:pt>
                <c:pt idx="1">
                  <c:v>Intan</c:v>
                </c:pt>
                <c:pt idx="2">
                  <c:v>Larissa</c:v>
                </c:pt>
                <c:pt idx="3">
                  <c:v>Servo</c:v>
                </c:pt>
              </c:strCache>
            </c:strRef>
          </c:cat>
          <c:val>
            <c:numRef>
              <c:f>'Panjang Buah'!$AB$14:$AE$14</c:f>
              <c:numCache>
                <c:formatCode>0.00</c:formatCode>
                <c:ptCount val="4"/>
                <c:pt idx="0">
                  <c:v>3.9791666666666665</c:v>
                </c:pt>
                <c:pt idx="1">
                  <c:v>2.6955555555555559</c:v>
                </c:pt>
                <c:pt idx="2">
                  <c:v>5.7927777777777782</c:v>
                </c:pt>
                <c:pt idx="3">
                  <c:v>3.0749999999999997</c:v>
                </c:pt>
              </c:numCache>
            </c:numRef>
          </c:val>
          <c:extLst>
            <c:ext xmlns:c16="http://schemas.microsoft.com/office/drawing/2014/chart" uri="{C3380CC4-5D6E-409C-BE32-E72D297353CC}">
              <c16:uniqueId val="{00000001-9D35-4602-ADBA-B42F93AA7D39}"/>
            </c:ext>
          </c:extLst>
        </c:ser>
        <c:ser>
          <c:idx val="2"/>
          <c:order val="2"/>
          <c:tx>
            <c:strRef>
              <c:f>'Panjang Buah'!$AA$15</c:f>
              <c:strCache>
                <c:ptCount val="1"/>
                <c:pt idx="0">
                  <c:v>K2 (5 ml/L)</c:v>
                </c:pt>
              </c:strCache>
            </c:strRef>
          </c:tx>
          <c:spPr>
            <a:pattFill prst="pct80">
              <a:fgClr>
                <a:schemeClr val="tx1"/>
              </a:fgClr>
              <a:bgClr>
                <a:schemeClr val="bg1"/>
              </a:bgClr>
            </a:pattFill>
            <a:ln>
              <a:solidFill>
                <a:schemeClr val="tx1"/>
              </a:solidFill>
            </a:ln>
            <a:effectLst/>
          </c:spPr>
          <c:invertIfNegative val="0"/>
          <c:errBars>
            <c:errBarType val="both"/>
            <c:errValType val="cust"/>
            <c:noEndCap val="0"/>
            <c:plus>
              <c:numRef>
                <c:f>'Panjang Buah'!$AB$22:$AE$22</c:f>
                <c:numCache>
                  <c:formatCode>General</c:formatCode>
                  <c:ptCount val="4"/>
                  <c:pt idx="0">
                    <c:v>0.91364314494024179</c:v>
                  </c:pt>
                  <c:pt idx="1">
                    <c:v>0.75983087786885961</c:v>
                  </c:pt>
                  <c:pt idx="2">
                    <c:v>0.28141639110966005</c:v>
                  </c:pt>
                  <c:pt idx="3">
                    <c:v>0.67194245785384232</c:v>
                  </c:pt>
                </c:numCache>
              </c:numRef>
            </c:plus>
            <c:minus>
              <c:numRef>
                <c:f>'Panjang Buah'!$AB$22:$AE$22</c:f>
                <c:numCache>
                  <c:formatCode>General</c:formatCode>
                  <c:ptCount val="4"/>
                  <c:pt idx="0">
                    <c:v>0.91364314494024179</c:v>
                  </c:pt>
                  <c:pt idx="1">
                    <c:v>0.75983087786885961</c:v>
                  </c:pt>
                  <c:pt idx="2">
                    <c:v>0.28141639110966005</c:v>
                  </c:pt>
                  <c:pt idx="3">
                    <c:v>0.67194245785384232</c:v>
                  </c:pt>
                </c:numCache>
              </c:numRef>
            </c:minus>
            <c:spPr>
              <a:noFill/>
              <a:ln w="9525" cap="flat" cmpd="sng" algn="ctr">
                <a:solidFill>
                  <a:schemeClr val="tx1">
                    <a:lumMod val="65000"/>
                    <a:lumOff val="35000"/>
                  </a:schemeClr>
                </a:solidFill>
                <a:round/>
              </a:ln>
              <a:effectLst/>
            </c:spPr>
          </c:errBars>
          <c:cat>
            <c:strRef>
              <c:f>'Panjang Buah'!$AB$12:$AE$12</c:f>
              <c:strCache>
                <c:ptCount val="4"/>
                <c:pt idx="0">
                  <c:v>Berlian</c:v>
                </c:pt>
                <c:pt idx="1">
                  <c:v>Intan</c:v>
                </c:pt>
                <c:pt idx="2">
                  <c:v>Larissa</c:v>
                </c:pt>
                <c:pt idx="3">
                  <c:v>Servo</c:v>
                </c:pt>
              </c:strCache>
            </c:strRef>
          </c:cat>
          <c:val>
            <c:numRef>
              <c:f>'Panjang Buah'!$AB$15:$AE$15</c:f>
              <c:numCache>
                <c:formatCode>0.00</c:formatCode>
                <c:ptCount val="4"/>
                <c:pt idx="0">
                  <c:v>2.3222222222222224</c:v>
                </c:pt>
                <c:pt idx="1">
                  <c:v>2.6905555555555556</c:v>
                </c:pt>
                <c:pt idx="2">
                  <c:v>5.8127777777777778</c:v>
                </c:pt>
                <c:pt idx="3">
                  <c:v>3.6900000000000008</c:v>
                </c:pt>
              </c:numCache>
            </c:numRef>
          </c:val>
          <c:extLst>
            <c:ext xmlns:c16="http://schemas.microsoft.com/office/drawing/2014/chart" uri="{C3380CC4-5D6E-409C-BE32-E72D297353CC}">
              <c16:uniqueId val="{00000002-9D35-4602-ADBA-B42F93AA7D39}"/>
            </c:ext>
          </c:extLst>
        </c:ser>
        <c:ser>
          <c:idx val="3"/>
          <c:order val="3"/>
          <c:tx>
            <c:strRef>
              <c:f>'Panjang Buah'!$AA$16</c:f>
              <c:strCache>
                <c:ptCount val="1"/>
                <c:pt idx="0">
                  <c:v>K3 (7,5 ml/L)</c:v>
                </c:pt>
              </c:strCache>
            </c:strRef>
          </c:tx>
          <c:spPr>
            <a:pattFill prst="pct5">
              <a:fgClr>
                <a:schemeClr val="tx1"/>
              </a:fgClr>
              <a:bgClr>
                <a:schemeClr val="bg1"/>
              </a:bgClr>
            </a:pattFill>
            <a:ln>
              <a:solidFill>
                <a:schemeClr val="tx1"/>
              </a:solidFill>
            </a:ln>
            <a:effectLst/>
          </c:spPr>
          <c:invertIfNegative val="0"/>
          <c:errBars>
            <c:errBarType val="both"/>
            <c:errValType val="cust"/>
            <c:noEndCap val="0"/>
            <c:plus>
              <c:numRef>
                <c:f>'Panjang Buah'!$AB$23:$AE$23</c:f>
                <c:numCache>
                  <c:formatCode>General</c:formatCode>
                  <c:ptCount val="4"/>
                  <c:pt idx="0">
                    <c:v>0.69485909842691651</c:v>
                  </c:pt>
                  <c:pt idx="1">
                    <c:v>0.85072697670221398</c:v>
                  </c:pt>
                  <c:pt idx="2">
                    <c:v>0.15292487867746862</c:v>
                  </c:pt>
                  <c:pt idx="3">
                    <c:v>1.291136342744466</c:v>
                  </c:pt>
                </c:numCache>
              </c:numRef>
            </c:plus>
            <c:minus>
              <c:numRef>
                <c:f>'Panjang Buah'!$AB$23:$AE$23</c:f>
                <c:numCache>
                  <c:formatCode>General</c:formatCode>
                  <c:ptCount val="4"/>
                  <c:pt idx="0">
                    <c:v>0.69485909842691651</c:v>
                  </c:pt>
                  <c:pt idx="1">
                    <c:v>0.85072697670221398</c:v>
                  </c:pt>
                  <c:pt idx="2">
                    <c:v>0.15292487867746862</c:v>
                  </c:pt>
                  <c:pt idx="3">
                    <c:v>1.291136342744466</c:v>
                  </c:pt>
                </c:numCache>
              </c:numRef>
            </c:minus>
            <c:spPr>
              <a:noFill/>
              <a:ln w="9525" cap="flat" cmpd="sng" algn="ctr">
                <a:solidFill>
                  <a:schemeClr val="tx1">
                    <a:lumMod val="65000"/>
                    <a:lumOff val="35000"/>
                  </a:schemeClr>
                </a:solidFill>
                <a:round/>
              </a:ln>
              <a:effectLst/>
            </c:spPr>
          </c:errBars>
          <c:cat>
            <c:strRef>
              <c:f>'Panjang Buah'!$AB$12:$AE$12</c:f>
              <c:strCache>
                <c:ptCount val="4"/>
                <c:pt idx="0">
                  <c:v>Berlian</c:v>
                </c:pt>
                <c:pt idx="1">
                  <c:v>Intan</c:v>
                </c:pt>
                <c:pt idx="2">
                  <c:v>Larissa</c:v>
                </c:pt>
                <c:pt idx="3">
                  <c:v>Servo</c:v>
                </c:pt>
              </c:strCache>
            </c:strRef>
          </c:cat>
          <c:val>
            <c:numRef>
              <c:f>'Panjang Buah'!$AB$16:$AE$16</c:f>
              <c:numCache>
                <c:formatCode>0.00</c:formatCode>
                <c:ptCount val="4"/>
                <c:pt idx="0">
                  <c:v>2.7983333333333333</c:v>
                </c:pt>
                <c:pt idx="1">
                  <c:v>2.4341666666666666</c:v>
                </c:pt>
                <c:pt idx="2">
                  <c:v>5.7747222222222225</c:v>
                </c:pt>
                <c:pt idx="3">
                  <c:v>3.4425000000000003</c:v>
                </c:pt>
              </c:numCache>
            </c:numRef>
          </c:val>
          <c:extLst>
            <c:ext xmlns:c16="http://schemas.microsoft.com/office/drawing/2014/chart" uri="{C3380CC4-5D6E-409C-BE32-E72D297353CC}">
              <c16:uniqueId val="{00000003-9D35-4602-ADBA-B42F93AA7D39}"/>
            </c:ext>
          </c:extLst>
        </c:ser>
        <c:dLbls>
          <c:showLegendKey val="0"/>
          <c:showVal val="0"/>
          <c:showCatName val="0"/>
          <c:showSerName val="0"/>
          <c:showPercent val="0"/>
          <c:showBubbleSize val="0"/>
        </c:dLbls>
        <c:gapWidth val="150"/>
        <c:axId val="1626248656"/>
        <c:axId val="1626257808"/>
      </c:barChart>
      <c:catAx>
        <c:axId val="162624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257808"/>
        <c:crosses val="autoZero"/>
        <c:auto val="1"/>
        <c:lblAlgn val="ctr"/>
        <c:lblOffset val="100"/>
        <c:noMultiLvlLbl val="0"/>
      </c:catAx>
      <c:valAx>
        <c:axId val="162625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Panjang buah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6248656"/>
        <c:crosses val="autoZero"/>
        <c:crossBetween val="between"/>
      </c:valAx>
      <c:spPr>
        <a:noFill/>
        <a:ln>
          <a:noFill/>
        </a:ln>
        <a:effectLst/>
      </c:spPr>
    </c:plotArea>
    <c:legend>
      <c:legendPos val="r"/>
      <c:layout>
        <c:manualLayout>
          <c:xMode val="edge"/>
          <c:yMode val="edge"/>
          <c:x val="8.7043607500869605E-2"/>
          <c:y val="0.80771357426475532"/>
          <c:w val="0.91295639249913041"/>
          <c:h val="0.1807728649303452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E3587-57C2-4B62-B563-273EC40CA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11</Pages>
  <Words>4068</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Dr.Ir. Dadang Sumardi, MP.</dc:creator>
  <cp:keywords/>
  <dc:description/>
  <cp:lastModifiedBy>Dr.Ir. Dadang Sumardi, MP.</cp:lastModifiedBy>
  <cp:revision>38</cp:revision>
  <cp:lastPrinted>2021-11-04T08:13:00Z</cp:lastPrinted>
  <dcterms:created xsi:type="dcterms:W3CDTF">2021-10-15T11:52:00Z</dcterms:created>
  <dcterms:modified xsi:type="dcterms:W3CDTF">2021-11-08T15:12:00Z</dcterms:modified>
</cp:coreProperties>
</file>