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9E6" w:rsidRDefault="004209E6" w:rsidP="00C34FCA">
      <w:pPr>
        <w:autoSpaceDE w:val="0"/>
        <w:autoSpaceDN w:val="0"/>
        <w:adjustRightInd w:val="0"/>
        <w:spacing w:after="0"/>
        <w:jc w:val="center"/>
        <w:rPr>
          <w:rFonts w:cstheme="minorHAnsi"/>
          <w:b/>
          <w:lang w:val="en-IN"/>
        </w:rPr>
      </w:pPr>
    </w:p>
    <w:p w:rsidR="004209E6" w:rsidRDefault="004209E6" w:rsidP="004209E6">
      <w:pPr>
        <w:spacing w:after="0" w:line="240" w:lineRule="auto"/>
        <w:jc w:val="center"/>
        <w:rPr>
          <w:rFonts w:cstheme="minorHAnsi"/>
          <w:b/>
          <w:sz w:val="24"/>
        </w:rPr>
      </w:pPr>
      <w:r w:rsidRPr="00757A64">
        <w:rPr>
          <w:rFonts w:cstheme="minorHAnsi"/>
          <w:b/>
          <w:sz w:val="24"/>
        </w:rPr>
        <w:t>PENGGUNAAN TEPUNG PATIKAN KEBO (</w:t>
      </w:r>
      <w:r w:rsidRPr="00757A64">
        <w:rPr>
          <w:rFonts w:cstheme="minorHAnsi"/>
          <w:b/>
          <w:i/>
          <w:sz w:val="24"/>
        </w:rPr>
        <w:t>Euphorbia hirta</w:t>
      </w:r>
      <w:r w:rsidRPr="00757A64">
        <w:rPr>
          <w:rFonts w:cstheme="minorHAnsi"/>
          <w:b/>
          <w:sz w:val="24"/>
        </w:rPr>
        <w:t xml:space="preserve"> L) DALAM RANSUM AYAM SENTU</w:t>
      </w:r>
      <w:r>
        <w:rPr>
          <w:rFonts w:cstheme="minorHAnsi"/>
          <w:b/>
          <w:sz w:val="24"/>
        </w:rPr>
        <w:t>L</w:t>
      </w:r>
      <w:r w:rsidRPr="00757A64">
        <w:rPr>
          <w:rFonts w:cstheme="minorHAnsi"/>
          <w:b/>
          <w:sz w:val="24"/>
        </w:rPr>
        <w:t xml:space="preserve"> FASE STARTER</w:t>
      </w:r>
    </w:p>
    <w:p w:rsidR="004209E6" w:rsidRDefault="004209E6" w:rsidP="004209E6">
      <w:pPr>
        <w:spacing w:after="0" w:line="240" w:lineRule="auto"/>
        <w:jc w:val="center"/>
        <w:rPr>
          <w:rFonts w:cstheme="minorHAnsi"/>
          <w:b/>
          <w:sz w:val="24"/>
          <w:vertAlign w:val="superscript"/>
        </w:rPr>
      </w:pPr>
      <w:r>
        <w:rPr>
          <w:rFonts w:cstheme="minorHAnsi"/>
          <w:b/>
          <w:sz w:val="24"/>
        </w:rPr>
        <w:t>Maryati Puspitasari</w:t>
      </w:r>
      <w:r w:rsidRPr="00757A64">
        <w:rPr>
          <w:rFonts w:cstheme="minorHAnsi"/>
          <w:b/>
          <w:sz w:val="24"/>
          <w:vertAlign w:val="superscript"/>
        </w:rPr>
        <w:t>1</w:t>
      </w:r>
      <w:r>
        <w:rPr>
          <w:rFonts w:cstheme="minorHAnsi"/>
          <w:b/>
          <w:sz w:val="24"/>
        </w:rPr>
        <w:t>, Mega Royani</w:t>
      </w:r>
      <w:r w:rsidRPr="00757A64">
        <w:rPr>
          <w:rFonts w:cstheme="minorHAnsi"/>
          <w:b/>
          <w:sz w:val="24"/>
          <w:vertAlign w:val="superscript"/>
        </w:rPr>
        <w:t>2</w:t>
      </w:r>
      <w:r>
        <w:rPr>
          <w:rFonts w:cstheme="minorHAnsi"/>
          <w:b/>
          <w:sz w:val="24"/>
        </w:rPr>
        <w:t>, Itang Purnama</w:t>
      </w:r>
      <w:r w:rsidRPr="00757A64">
        <w:rPr>
          <w:rFonts w:cstheme="minorHAnsi"/>
          <w:b/>
          <w:sz w:val="24"/>
          <w:vertAlign w:val="superscript"/>
        </w:rPr>
        <w:t>3</w:t>
      </w:r>
    </w:p>
    <w:p w:rsidR="004209E6" w:rsidRDefault="004209E6" w:rsidP="004209E6">
      <w:pPr>
        <w:spacing w:after="0" w:line="240" w:lineRule="auto"/>
        <w:jc w:val="center"/>
        <w:rPr>
          <w:rFonts w:cstheme="minorHAnsi"/>
          <w:b/>
          <w:sz w:val="24"/>
        </w:rPr>
      </w:pPr>
      <w:r>
        <w:rPr>
          <w:rFonts w:cstheme="minorHAnsi"/>
          <w:b/>
          <w:sz w:val="24"/>
          <w:vertAlign w:val="superscript"/>
        </w:rPr>
        <w:t>1,2,3</w:t>
      </w:r>
      <w:r>
        <w:rPr>
          <w:rFonts w:cstheme="minorHAnsi"/>
          <w:b/>
          <w:sz w:val="24"/>
        </w:rPr>
        <w:t>Program Studi Peternakan, Fakultas Pertanian Universitas Garut</w:t>
      </w:r>
    </w:p>
    <w:p w:rsidR="004209E6" w:rsidRDefault="004209E6" w:rsidP="004209E6">
      <w:pPr>
        <w:spacing w:after="0" w:line="240" w:lineRule="auto"/>
        <w:jc w:val="both"/>
        <w:rPr>
          <w:rFonts w:cstheme="minorHAnsi"/>
          <w:b/>
          <w:sz w:val="24"/>
        </w:rPr>
      </w:pPr>
    </w:p>
    <w:p w:rsidR="004209E6" w:rsidRDefault="004209E6" w:rsidP="004209E6">
      <w:pPr>
        <w:spacing w:after="0" w:line="240" w:lineRule="auto"/>
        <w:jc w:val="center"/>
        <w:rPr>
          <w:rFonts w:cstheme="minorHAnsi"/>
          <w:b/>
          <w:sz w:val="24"/>
        </w:rPr>
      </w:pPr>
      <w:r>
        <w:rPr>
          <w:rFonts w:cstheme="minorHAnsi"/>
          <w:b/>
          <w:sz w:val="24"/>
        </w:rPr>
        <w:t xml:space="preserve">Korespondensi : </w:t>
      </w:r>
      <w:r>
        <w:fldChar w:fldCharType="begin"/>
      </w:r>
      <w:r>
        <w:instrText xml:space="preserve"> HYPERLINK "mailto:marpusadad@uniga.ac.id" </w:instrText>
      </w:r>
      <w:r>
        <w:fldChar w:fldCharType="separate"/>
      </w:r>
      <w:r w:rsidRPr="00DC42BA">
        <w:rPr>
          <w:rStyle w:val="Hyperlink"/>
          <w:rFonts w:cstheme="minorHAnsi"/>
          <w:b/>
          <w:sz w:val="24"/>
        </w:rPr>
        <w:t>marpusadad@uniga.ac.id</w:t>
      </w:r>
      <w:r>
        <w:rPr>
          <w:rStyle w:val="Hyperlink"/>
          <w:rFonts w:cstheme="minorHAnsi"/>
          <w:b/>
          <w:sz w:val="24"/>
        </w:rPr>
        <w:fldChar w:fldCharType="end"/>
      </w:r>
    </w:p>
    <w:p w:rsidR="004209E6" w:rsidRPr="00757A64" w:rsidRDefault="004209E6" w:rsidP="004209E6">
      <w:pPr>
        <w:spacing w:after="0" w:line="240" w:lineRule="auto"/>
        <w:jc w:val="center"/>
        <w:rPr>
          <w:rFonts w:cstheme="minorHAnsi"/>
          <w:b/>
          <w:sz w:val="24"/>
        </w:rPr>
      </w:pPr>
    </w:p>
    <w:p w:rsidR="004209E6" w:rsidRPr="00757A64" w:rsidRDefault="004209E6" w:rsidP="004209E6">
      <w:pPr>
        <w:spacing w:after="0" w:line="240" w:lineRule="auto"/>
        <w:jc w:val="both"/>
        <w:rPr>
          <w:rFonts w:cstheme="minorHAnsi"/>
        </w:rPr>
      </w:pPr>
      <w:r>
        <w:rPr>
          <w:rFonts w:ascii="Times New Roman" w:hAnsi="Times New Roman" w:cs="Times New Roman"/>
          <w:sz w:val="24"/>
        </w:rPr>
        <w:tab/>
      </w:r>
      <w:r w:rsidRPr="00757A64">
        <w:rPr>
          <w:rFonts w:cstheme="minorHAnsi"/>
        </w:rPr>
        <w:t xml:space="preserve">Patikan Kebo adalah jenis tanaman yang </w:t>
      </w:r>
      <w:r>
        <w:rPr>
          <w:rFonts w:cstheme="minorHAnsi"/>
        </w:rPr>
        <w:t xml:space="preserve">memiliki senyawa kimia </w:t>
      </w:r>
      <w:r w:rsidRPr="00966865">
        <w:rPr>
          <w:szCs w:val="24"/>
        </w:rPr>
        <w:t xml:space="preserve">tanin, saponin, flavonoid, terpenoid, alkaloid dan senyawa polifenol yang berperan utama sebagai penghambat pertumbuhan bakteri </w:t>
      </w:r>
      <w:r>
        <w:rPr>
          <w:szCs w:val="24"/>
        </w:rPr>
        <w:t xml:space="preserve">pathogen  sehingga dapat digunakan sebagai pengganti antibiotic pada ayam yang  dapat berpengaruh terhadap performa ayam tersebut. </w:t>
      </w:r>
      <w:r>
        <w:rPr>
          <w:rFonts w:cstheme="minorHAnsi"/>
        </w:rPr>
        <w:t>Penelitian dilakukan</w:t>
      </w:r>
      <w:r w:rsidRPr="00757A64">
        <w:rPr>
          <w:rFonts w:cstheme="minorHAnsi"/>
        </w:rPr>
        <w:t xml:space="preserve"> untuk mengetahu</w:t>
      </w:r>
      <w:r>
        <w:rPr>
          <w:rFonts w:cstheme="minorHAnsi"/>
        </w:rPr>
        <w:t>i</w:t>
      </w:r>
      <w:r w:rsidRPr="00757A64">
        <w:rPr>
          <w:rFonts w:cstheme="minorHAnsi"/>
        </w:rPr>
        <w:t xml:space="preserve"> bagaimana pengaruh penggunaan tepung patikan kebo dalam ransum terhadap performa ayam sentul fase starter. Penelitian dilakukan dengan metode eksperimen</w:t>
      </w:r>
      <w:r>
        <w:rPr>
          <w:rFonts w:cstheme="minorHAnsi"/>
        </w:rPr>
        <w:t xml:space="preserve"> dan menggunakan Rancangan Acak L</w:t>
      </w:r>
      <w:r w:rsidRPr="00757A64">
        <w:rPr>
          <w:rFonts w:cstheme="minorHAnsi"/>
        </w:rPr>
        <w:t>engkap (RA</w:t>
      </w:r>
      <w:r>
        <w:rPr>
          <w:rFonts w:cstheme="minorHAnsi"/>
        </w:rPr>
        <w:t xml:space="preserve">L) dengan 4 perlakuan dan 5 </w:t>
      </w:r>
      <w:r w:rsidRPr="00757A64">
        <w:rPr>
          <w:rFonts w:cstheme="minorHAnsi"/>
        </w:rPr>
        <w:t xml:space="preserve"> ulangan</w:t>
      </w:r>
      <w:r>
        <w:rPr>
          <w:rFonts w:cstheme="minorHAnsi"/>
        </w:rPr>
        <w:t xml:space="preserve">. </w:t>
      </w:r>
      <w:r w:rsidRPr="00757A64">
        <w:rPr>
          <w:rFonts w:cstheme="minorHAnsi"/>
        </w:rPr>
        <w:t xml:space="preserve"> Perlakuan yang digunakan adalah level pemberian Tepung Patikan kebo</w:t>
      </w:r>
      <w:r>
        <w:rPr>
          <w:rFonts w:cstheme="minorHAnsi"/>
        </w:rPr>
        <w:t xml:space="preserve"> dalam ransum</w:t>
      </w:r>
      <w:r w:rsidRPr="00757A64">
        <w:rPr>
          <w:rFonts w:cstheme="minorHAnsi"/>
        </w:rPr>
        <w:t xml:space="preserve"> yaitu: R</w:t>
      </w:r>
      <w:r w:rsidRPr="001C7B09">
        <w:rPr>
          <w:rFonts w:cstheme="minorHAnsi"/>
          <w:vertAlign w:val="subscript"/>
        </w:rPr>
        <w:t>0</w:t>
      </w:r>
      <w:r w:rsidRPr="00757A64">
        <w:rPr>
          <w:rFonts w:cstheme="minorHAnsi"/>
        </w:rPr>
        <w:t xml:space="preserve"> = Ransum basal tanpa penambahan tepung Patikan kebo, R</w:t>
      </w:r>
      <w:r w:rsidRPr="00757A64">
        <w:rPr>
          <w:rFonts w:cstheme="minorHAnsi"/>
          <w:vertAlign w:val="subscript"/>
        </w:rPr>
        <w:t>1</w:t>
      </w:r>
      <w:r w:rsidRPr="00757A64">
        <w:rPr>
          <w:rFonts w:cstheme="minorHAnsi"/>
        </w:rPr>
        <w:t xml:space="preserve">  = Ransum basal + Patikan kebo 5 g/kg ransum, R</w:t>
      </w:r>
      <w:r w:rsidRPr="00757A64">
        <w:rPr>
          <w:rFonts w:cstheme="minorHAnsi"/>
          <w:vertAlign w:val="subscript"/>
        </w:rPr>
        <w:t>2</w:t>
      </w:r>
      <w:r w:rsidRPr="00757A64">
        <w:rPr>
          <w:rFonts w:cstheme="minorHAnsi"/>
        </w:rPr>
        <w:t xml:space="preserve"> = Ransum basal + Patikan kebo 7,5 g/kg ransum, R</w:t>
      </w:r>
      <w:r w:rsidRPr="00757A64">
        <w:rPr>
          <w:rFonts w:cstheme="minorHAnsi"/>
          <w:vertAlign w:val="subscript"/>
        </w:rPr>
        <w:t>3</w:t>
      </w:r>
      <w:r w:rsidRPr="00757A64">
        <w:rPr>
          <w:rFonts w:cstheme="minorHAnsi"/>
        </w:rPr>
        <w:t xml:space="preserve"> = Ransum basal + Patikan kebo 10 g/kg ransum. Parameter </w:t>
      </w:r>
      <w:r>
        <w:rPr>
          <w:rFonts w:cstheme="minorHAnsi"/>
        </w:rPr>
        <w:t>yang diamati adalah performa ayam sen</w:t>
      </w:r>
      <w:r w:rsidRPr="00757A64">
        <w:rPr>
          <w:rFonts w:cstheme="minorHAnsi"/>
        </w:rPr>
        <w:t>tul yang terdiri dari konsumsi ransum, p</w:t>
      </w:r>
      <w:r>
        <w:rPr>
          <w:rFonts w:cstheme="minorHAnsi"/>
        </w:rPr>
        <w:t>ertambahan berat badan, konversi</w:t>
      </w:r>
      <w:r w:rsidRPr="00757A64">
        <w:rPr>
          <w:rFonts w:cstheme="minorHAnsi"/>
        </w:rPr>
        <w:t xml:space="preserve"> ransum dan konsumsi air minum. Hasil analisis  ragam menunjukkan tepung patikan kebo dapat digunakan dalam ransum ayam masa starter dan penggunaan sampai</w:t>
      </w:r>
      <w:r>
        <w:rPr>
          <w:rFonts w:cstheme="minorHAnsi"/>
        </w:rPr>
        <w:t xml:space="preserve"> </w:t>
      </w:r>
      <w:r w:rsidRPr="00757A64">
        <w:rPr>
          <w:rFonts w:cstheme="minorHAnsi"/>
        </w:rPr>
        <w:t xml:space="preserve">7,5 g/kg ransum tidak memperlihatkan dampak negative terhadap performa ayam sentul. </w:t>
      </w:r>
    </w:p>
    <w:p w:rsidR="004209E6" w:rsidRDefault="004209E6" w:rsidP="004209E6">
      <w:pPr>
        <w:rPr>
          <w:rFonts w:ascii="Times New Roman" w:hAnsi="Times New Roman" w:cs="Times New Roman"/>
          <w:bCs/>
          <w:sz w:val="24"/>
        </w:rPr>
      </w:pPr>
    </w:p>
    <w:p w:rsidR="004209E6" w:rsidRDefault="004209E6" w:rsidP="004209E6">
      <w:pPr>
        <w:ind w:left="1260" w:hanging="1260"/>
        <w:rPr>
          <w:rFonts w:cstheme="minorHAnsi"/>
        </w:rPr>
      </w:pPr>
      <w:r w:rsidRPr="001C7B09">
        <w:rPr>
          <w:rFonts w:cstheme="minorHAnsi"/>
          <w:bCs/>
        </w:rPr>
        <w:t xml:space="preserve">Kata kunci : Ayam Sentul, </w:t>
      </w:r>
      <w:r w:rsidRPr="001C7B09">
        <w:rPr>
          <w:rFonts w:cstheme="minorHAnsi"/>
        </w:rPr>
        <w:t>Patikan Kebo (</w:t>
      </w:r>
      <w:r w:rsidRPr="001C7B09">
        <w:rPr>
          <w:rFonts w:cstheme="minorHAnsi"/>
          <w:i/>
        </w:rPr>
        <w:t xml:space="preserve">Euphorbia hirta </w:t>
      </w:r>
      <w:r w:rsidRPr="001C7B09">
        <w:rPr>
          <w:rFonts w:cstheme="minorHAnsi"/>
        </w:rPr>
        <w:t>L), Performa, Fase Starter.</w:t>
      </w:r>
    </w:p>
    <w:p w:rsidR="004209E6" w:rsidRPr="001C7B09" w:rsidRDefault="004209E6" w:rsidP="004209E6">
      <w:pPr>
        <w:ind w:left="1260" w:hanging="1260"/>
        <w:rPr>
          <w:rFonts w:cstheme="minorHAnsi"/>
          <w:bCs/>
        </w:rPr>
      </w:pPr>
    </w:p>
    <w:p w:rsidR="004209E6" w:rsidRDefault="004209E6" w:rsidP="004209E6">
      <w:pPr>
        <w:pStyle w:val="ListParagraph"/>
        <w:autoSpaceDE w:val="0"/>
        <w:autoSpaceDN w:val="0"/>
        <w:adjustRightInd w:val="0"/>
        <w:spacing w:after="0"/>
        <w:ind w:left="567"/>
        <w:rPr>
          <w:rFonts w:cstheme="minorHAnsi"/>
          <w:b/>
          <w:lang w:val="en-IN"/>
        </w:rPr>
      </w:pPr>
    </w:p>
    <w:p w:rsidR="00072E7F" w:rsidRPr="000140F3" w:rsidRDefault="000C3FF8" w:rsidP="00C34FCA">
      <w:pPr>
        <w:pStyle w:val="ListParagraph"/>
        <w:numPr>
          <w:ilvl w:val="0"/>
          <w:numId w:val="6"/>
        </w:numPr>
        <w:autoSpaceDE w:val="0"/>
        <w:autoSpaceDN w:val="0"/>
        <w:adjustRightInd w:val="0"/>
        <w:spacing w:after="0"/>
        <w:ind w:left="567" w:hanging="567"/>
        <w:jc w:val="center"/>
        <w:rPr>
          <w:rFonts w:cstheme="minorHAnsi"/>
          <w:b/>
          <w:lang w:val="en-IN"/>
        </w:rPr>
      </w:pPr>
      <w:r w:rsidRPr="000140F3">
        <w:rPr>
          <w:rFonts w:cstheme="minorHAnsi"/>
          <w:b/>
          <w:lang w:val="en-IN"/>
        </w:rPr>
        <w:t>PENDAHULUAN</w:t>
      </w:r>
    </w:p>
    <w:p w:rsidR="00F345BB" w:rsidRPr="000C3FF8" w:rsidRDefault="00F345BB" w:rsidP="000C3FF8">
      <w:pPr>
        <w:autoSpaceDE w:val="0"/>
        <w:autoSpaceDN w:val="0"/>
        <w:adjustRightInd w:val="0"/>
        <w:spacing w:after="0"/>
        <w:ind w:firstLine="567"/>
        <w:jc w:val="both"/>
        <w:rPr>
          <w:rFonts w:cstheme="minorHAnsi"/>
          <w:color w:val="000000"/>
        </w:rPr>
      </w:pPr>
      <w:r w:rsidRPr="000C3FF8">
        <w:rPr>
          <w:rFonts w:cstheme="minorHAnsi"/>
        </w:rPr>
        <w:t xml:space="preserve">Habitat asli ayam Sentul berasal dari wilayah Kabupaten Ciamis, Jawa Barat (Nataamijaya </w:t>
      </w:r>
      <w:r w:rsidRPr="000C3FF8">
        <w:rPr>
          <w:rFonts w:cstheme="minorHAnsi"/>
          <w:i/>
          <w:iCs/>
        </w:rPr>
        <w:t>et al.</w:t>
      </w:r>
      <w:r w:rsidRPr="000C3FF8">
        <w:rPr>
          <w:rFonts w:cstheme="minorHAnsi"/>
        </w:rPr>
        <w:t xml:space="preserve">, 1995). </w:t>
      </w:r>
      <w:r w:rsidRPr="000C3FF8">
        <w:rPr>
          <w:rFonts w:cstheme="minorHAnsi"/>
          <w:shd w:val="clear" w:color="auto" w:fill="FFFFFF"/>
        </w:rPr>
        <w:t xml:space="preserve">Ayam Sentul memiliki banyak kelebihan salah satunya adalah pertambahan bobot badan yang relatif cepat jika dibandingkan dengan ayam kampung lain, </w:t>
      </w:r>
      <w:r w:rsidRPr="000C3FF8">
        <w:rPr>
          <w:rFonts w:cstheme="minorHAnsi"/>
          <w:color w:val="000000"/>
        </w:rPr>
        <w:t>sehingga sangat cocok untuk dijadikan sebagai ayam pedaging.</w:t>
      </w:r>
    </w:p>
    <w:p w:rsidR="00F345BB" w:rsidRPr="000C3FF8" w:rsidRDefault="00F345BB" w:rsidP="000C3FF8">
      <w:pPr>
        <w:spacing w:after="0"/>
        <w:ind w:firstLine="720"/>
        <w:jc w:val="both"/>
        <w:rPr>
          <w:rFonts w:cstheme="minorHAnsi"/>
        </w:rPr>
      </w:pPr>
      <w:r w:rsidRPr="000C3FF8">
        <w:rPr>
          <w:rFonts w:cstheme="minorHAnsi"/>
        </w:rPr>
        <w:t>Permintaan terhadap daging ayam kampung saat ini juga semakin meningkat. Namun, pemeliharaan ayam kampung mengalami beberapa kendala yang menyebabkan turunnya minat para peternak dalam membudidayakan ayam kampung. Harga pakan yang tinggi, waktu budidaya yang lebih lama dari ayam broiler, gangguan kesehatan yang disebabkan oleh aktifitas berbagai  mikroorganisme merupakan beberapa permasalahan dalam budidaya ayam kampung.</w:t>
      </w:r>
    </w:p>
    <w:p w:rsidR="00F345BB" w:rsidRPr="000C3FF8" w:rsidRDefault="00F345BB" w:rsidP="000C3FF8">
      <w:pPr>
        <w:autoSpaceDE w:val="0"/>
        <w:autoSpaceDN w:val="0"/>
        <w:adjustRightInd w:val="0"/>
        <w:spacing w:after="0"/>
        <w:ind w:firstLine="720"/>
        <w:jc w:val="both"/>
        <w:rPr>
          <w:rFonts w:cstheme="minorHAnsi"/>
        </w:rPr>
      </w:pPr>
      <w:r w:rsidRPr="000C3FF8">
        <w:rPr>
          <w:rFonts w:eastAsia="ArialNarrow" w:cstheme="minorHAnsi"/>
        </w:rPr>
        <w:t xml:space="preserve">Peternak ayam kampung saat ini mulai banyak menggunakan bahan pakan imbuhan dan zat pemacu tumbuh sebagai upaya meningkatkan produktivitas ternak ayam kampung. Bahan pakan imbuhan yang sering digunakan oleh para peternak biasanya berasal dari kelompok antibiotik. Akan </w:t>
      </w:r>
      <w:r w:rsidRPr="000C3FF8">
        <w:rPr>
          <w:rFonts w:eastAsia="ArialNarrow" w:cstheme="minorHAnsi"/>
        </w:rPr>
        <w:lastRenderedPageBreak/>
        <w:t>tetapi penggunaan antibiotik sebagai pakan ternak sudah mulai dikurangi, bahkan dibeberapa negara penggunaan antibiotik untuk pakan ternak mulai dilarang.</w:t>
      </w:r>
      <w:r w:rsidRPr="000C3FF8">
        <w:rPr>
          <w:rFonts w:cstheme="minorHAnsi"/>
        </w:rPr>
        <w:t xml:space="preserve"> </w:t>
      </w:r>
    </w:p>
    <w:p w:rsidR="00F345BB" w:rsidRPr="000C3FF8" w:rsidRDefault="00F345BB" w:rsidP="000C3FF8">
      <w:pPr>
        <w:autoSpaceDE w:val="0"/>
        <w:autoSpaceDN w:val="0"/>
        <w:adjustRightInd w:val="0"/>
        <w:spacing w:after="0"/>
        <w:ind w:firstLine="720"/>
        <w:jc w:val="both"/>
        <w:rPr>
          <w:rFonts w:eastAsia="ArialNarrow" w:cstheme="minorHAnsi"/>
        </w:rPr>
      </w:pPr>
      <w:r w:rsidRPr="000C3FF8">
        <w:rPr>
          <w:rFonts w:cstheme="minorHAnsi"/>
        </w:rPr>
        <w:t>Pemberian obat obatan tersebut terbukti dapat meningkatkan resistensi mikroba dalam saluran pencernaan sehingga Komisi Eropa melarang beberapa macam antibiotik ditambahkan ke dalam ransum (</w:t>
      </w:r>
      <w:r w:rsidRPr="000C3FF8">
        <w:rPr>
          <w:rFonts w:cstheme="minorHAnsi"/>
          <w:i/>
          <w:iCs/>
        </w:rPr>
        <w:t>The European Parliament and the Council of the European Union</w:t>
      </w:r>
      <w:r w:rsidRPr="000C3FF8">
        <w:rPr>
          <w:rFonts w:cstheme="minorHAnsi"/>
        </w:rPr>
        <w:t xml:space="preserve">, 2003). </w:t>
      </w:r>
      <w:r w:rsidRPr="000C3FF8">
        <w:rPr>
          <w:rFonts w:eastAsia="ArialNarrow" w:cstheme="minorHAnsi"/>
        </w:rPr>
        <w:t>Hal ini disebabkan karena kemungkinan adanya residu dari antibiotik akan menjadi racun bagi konsumen, yaitu dengan menciptakan bakteri patogen yang resisten dalam tubuh ternak. Selain itu antibiotik dapat membunuh semua bakteri yang terdapat di dalam saluran pencernaan ayam, baik bakteri yang menguntungkan maupun yang merugikan.</w:t>
      </w:r>
    </w:p>
    <w:p w:rsidR="00F345BB" w:rsidRPr="000C3FF8" w:rsidRDefault="00F345BB" w:rsidP="000C3FF8">
      <w:pPr>
        <w:autoSpaceDE w:val="0"/>
        <w:autoSpaceDN w:val="0"/>
        <w:adjustRightInd w:val="0"/>
        <w:spacing w:after="0"/>
        <w:ind w:firstLine="720"/>
        <w:jc w:val="both"/>
        <w:rPr>
          <w:rFonts w:cstheme="minorHAnsi"/>
        </w:rPr>
      </w:pPr>
      <w:r w:rsidRPr="000C3FF8">
        <w:rPr>
          <w:rFonts w:cstheme="minorHAnsi"/>
        </w:rPr>
        <w:t>Kondisi tersebut membuat peternak harus mencari alternatif lain untuk menggantikan produk antibotik yang saat ini banyak tersedia dipasaran. Alternatif tersebut adalah penggunaan tanaman herbal yang mempunyai fungsi sebagai anibiotik. Tanaman herbal telah berabad-abad digunakan untuk mengobati berbagai penyakit serta tidak adanya efek samping dalam penggunaannya. Salah satu  tanaman herbal yang diketahui mempunyai fungsi antibotik adalah patikan kebo (</w:t>
      </w:r>
      <w:r w:rsidRPr="000C3FF8">
        <w:rPr>
          <w:rFonts w:cstheme="minorHAnsi"/>
          <w:i/>
        </w:rPr>
        <w:t xml:space="preserve">Euphorbia hirta </w:t>
      </w:r>
      <w:r w:rsidRPr="000C3FF8">
        <w:rPr>
          <w:rFonts w:cstheme="minorHAnsi"/>
        </w:rPr>
        <w:t>L).</w:t>
      </w:r>
    </w:p>
    <w:p w:rsidR="000C3FF8" w:rsidRPr="000C3FF8" w:rsidRDefault="000C3FF8" w:rsidP="000C3FF8">
      <w:pPr>
        <w:autoSpaceDE w:val="0"/>
        <w:autoSpaceDN w:val="0"/>
        <w:adjustRightInd w:val="0"/>
        <w:spacing w:after="0"/>
        <w:ind w:firstLine="720"/>
        <w:jc w:val="both"/>
        <w:rPr>
          <w:rFonts w:cstheme="minorHAnsi"/>
          <w:lang w:val="en-IN"/>
        </w:rPr>
      </w:pPr>
      <w:proofErr w:type="spellStart"/>
      <w:r w:rsidRPr="000C3FF8">
        <w:rPr>
          <w:rFonts w:cstheme="minorHAnsi"/>
          <w:lang w:val="en-IN"/>
        </w:rPr>
        <w:t>Penelitian</w:t>
      </w:r>
      <w:proofErr w:type="spellEnd"/>
      <w:r w:rsidRPr="000C3FF8">
        <w:rPr>
          <w:rFonts w:cstheme="minorHAnsi"/>
          <w:lang w:val="en-IN"/>
        </w:rPr>
        <w:t xml:space="preserve"> </w:t>
      </w:r>
      <w:proofErr w:type="spellStart"/>
      <w:r w:rsidRPr="000C3FF8">
        <w:rPr>
          <w:rFonts w:cstheme="minorHAnsi"/>
          <w:lang w:val="en-IN"/>
        </w:rPr>
        <w:t>terkait</w:t>
      </w:r>
      <w:proofErr w:type="spellEnd"/>
      <w:r w:rsidRPr="000C3FF8">
        <w:rPr>
          <w:rFonts w:cstheme="minorHAnsi"/>
          <w:lang w:val="en-IN"/>
        </w:rPr>
        <w:t xml:space="preserve"> </w:t>
      </w:r>
      <w:proofErr w:type="spellStart"/>
      <w:r w:rsidRPr="000C3FF8">
        <w:rPr>
          <w:rFonts w:cstheme="minorHAnsi"/>
          <w:lang w:val="en-IN"/>
        </w:rPr>
        <w:t>penggunaan</w:t>
      </w:r>
      <w:proofErr w:type="spellEnd"/>
      <w:r w:rsidRPr="000C3FF8">
        <w:rPr>
          <w:rFonts w:cstheme="minorHAnsi"/>
          <w:lang w:val="en-IN"/>
        </w:rPr>
        <w:t xml:space="preserve"> </w:t>
      </w:r>
      <w:proofErr w:type="spellStart"/>
      <w:r w:rsidRPr="000C3FF8">
        <w:rPr>
          <w:rFonts w:cstheme="minorHAnsi"/>
          <w:lang w:val="en-IN"/>
        </w:rPr>
        <w:t>patikan</w:t>
      </w:r>
      <w:proofErr w:type="spellEnd"/>
      <w:r w:rsidRPr="000C3FF8">
        <w:rPr>
          <w:rFonts w:cstheme="minorHAnsi"/>
          <w:lang w:val="en-IN"/>
        </w:rPr>
        <w:t xml:space="preserve"> </w:t>
      </w:r>
      <w:proofErr w:type="spellStart"/>
      <w:r w:rsidRPr="000C3FF8">
        <w:rPr>
          <w:rFonts w:cstheme="minorHAnsi"/>
          <w:lang w:val="en-IN"/>
        </w:rPr>
        <w:t>kebo</w:t>
      </w:r>
      <w:proofErr w:type="spellEnd"/>
      <w:r w:rsidRPr="000C3FF8">
        <w:rPr>
          <w:rFonts w:cstheme="minorHAnsi"/>
          <w:lang w:val="en-IN"/>
        </w:rPr>
        <w:t xml:space="preserve"> </w:t>
      </w:r>
      <w:proofErr w:type="spellStart"/>
      <w:r w:rsidRPr="000C3FF8">
        <w:rPr>
          <w:rFonts w:cstheme="minorHAnsi"/>
          <w:lang w:val="en-IN"/>
        </w:rPr>
        <w:t>telah</w:t>
      </w:r>
      <w:proofErr w:type="spellEnd"/>
      <w:r w:rsidRPr="000C3FF8">
        <w:rPr>
          <w:rFonts w:cstheme="minorHAnsi"/>
          <w:lang w:val="en-IN"/>
        </w:rPr>
        <w:t xml:space="preserve"> </w:t>
      </w:r>
      <w:proofErr w:type="spellStart"/>
      <w:r w:rsidRPr="000C3FF8">
        <w:rPr>
          <w:rFonts w:cstheme="minorHAnsi"/>
          <w:lang w:val="en-IN"/>
        </w:rPr>
        <w:t>dilakukan</w:t>
      </w:r>
      <w:proofErr w:type="spellEnd"/>
      <w:r w:rsidRPr="000C3FF8">
        <w:rPr>
          <w:rFonts w:cstheme="minorHAnsi"/>
          <w:lang w:val="en-IN"/>
        </w:rPr>
        <w:t xml:space="preserve"> </w:t>
      </w:r>
      <w:proofErr w:type="spellStart"/>
      <w:r w:rsidRPr="000C3FF8">
        <w:rPr>
          <w:rFonts w:cstheme="minorHAnsi"/>
          <w:lang w:val="en-IN"/>
        </w:rPr>
        <w:t>oleh</w:t>
      </w:r>
      <w:proofErr w:type="spellEnd"/>
      <w:r w:rsidRPr="000C3FF8">
        <w:rPr>
          <w:rFonts w:cstheme="minorHAnsi"/>
          <w:lang w:val="en-IN"/>
        </w:rPr>
        <w:t xml:space="preserve"> </w:t>
      </w:r>
      <w:r w:rsidRPr="000C3FF8">
        <w:rPr>
          <w:rFonts w:cstheme="minorHAnsi"/>
        </w:rPr>
        <w:t xml:space="preserve">I.Zulkifli, S.R. (2012) menggunakan tepung daun patikan kebo  dan virgiamycin pada ayam broiler, hasilnya </w:t>
      </w:r>
      <w:r w:rsidRPr="000C3FF8">
        <w:rPr>
          <w:rFonts w:cstheme="minorHAnsi"/>
          <w:lang w:val="en-IN"/>
        </w:rPr>
        <w:t xml:space="preserve"> </w:t>
      </w:r>
      <w:r w:rsidRPr="000C3FF8">
        <w:rPr>
          <w:rFonts w:cstheme="minorHAnsi"/>
        </w:rPr>
        <w:t>Penggunaan Euphorbia hirta di 2,5 gr/kg pakan sampai 7,5 g/kg pakan yang  ditambahkan pada pakan basal terbukti meningkatkan kandungan Energi metabolis, meningkatkan kandungan protein dan meningkatkan kecernaan pada ayam broiler</w:t>
      </w:r>
      <w:r w:rsidRPr="000C3FF8">
        <w:rPr>
          <w:rFonts w:cstheme="minorHAnsi"/>
          <w:lang w:val="en-IN"/>
        </w:rPr>
        <w:t xml:space="preserve">, </w:t>
      </w:r>
      <w:proofErr w:type="spellStart"/>
      <w:r w:rsidRPr="000C3FF8">
        <w:rPr>
          <w:rFonts w:cstheme="minorHAnsi"/>
          <w:lang w:val="en-IN"/>
        </w:rPr>
        <w:t>peneliti</w:t>
      </w:r>
      <w:proofErr w:type="spellEnd"/>
      <w:r w:rsidRPr="000C3FF8">
        <w:rPr>
          <w:rFonts w:cstheme="minorHAnsi"/>
          <w:lang w:val="en-IN"/>
        </w:rPr>
        <w:t xml:space="preserve"> </w:t>
      </w:r>
      <w:proofErr w:type="spellStart"/>
      <w:r w:rsidRPr="000C3FF8">
        <w:rPr>
          <w:rFonts w:cstheme="minorHAnsi"/>
          <w:lang w:val="en-IN"/>
        </w:rPr>
        <w:t>lainnya</w:t>
      </w:r>
      <w:proofErr w:type="spellEnd"/>
      <w:r w:rsidRPr="000C3FF8">
        <w:rPr>
          <w:rFonts w:cstheme="minorHAnsi"/>
          <w:lang w:val="en-IN"/>
        </w:rPr>
        <w:t xml:space="preserve"> </w:t>
      </w:r>
      <w:proofErr w:type="spellStart"/>
      <w:r w:rsidRPr="000C3FF8">
        <w:rPr>
          <w:rFonts w:cstheme="minorHAnsi"/>
          <w:lang w:val="en-IN"/>
        </w:rPr>
        <w:t>yaitu</w:t>
      </w:r>
      <w:proofErr w:type="spellEnd"/>
      <w:r w:rsidRPr="000C3FF8">
        <w:rPr>
          <w:rFonts w:cstheme="minorHAnsi"/>
          <w:lang w:val="en-IN"/>
        </w:rPr>
        <w:t xml:space="preserve"> </w:t>
      </w:r>
      <w:r w:rsidRPr="000C3FF8">
        <w:rPr>
          <w:rFonts w:cstheme="minorHAnsi"/>
        </w:rPr>
        <w:t xml:space="preserve">April H..dkk. (2000),  </w:t>
      </w:r>
      <w:proofErr w:type="spellStart"/>
      <w:r w:rsidRPr="000C3FF8">
        <w:rPr>
          <w:rFonts w:cstheme="minorHAnsi"/>
          <w:lang w:val="en-IN"/>
        </w:rPr>
        <w:t>menemukan</w:t>
      </w:r>
      <w:proofErr w:type="spellEnd"/>
      <w:r w:rsidRPr="000C3FF8">
        <w:rPr>
          <w:rFonts w:cstheme="minorHAnsi"/>
          <w:lang w:val="en-IN"/>
        </w:rPr>
        <w:t xml:space="preserve"> </w:t>
      </w:r>
      <w:proofErr w:type="spellStart"/>
      <w:r w:rsidRPr="000C3FF8">
        <w:rPr>
          <w:rFonts w:cstheme="minorHAnsi"/>
          <w:lang w:val="en-IN"/>
        </w:rPr>
        <w:t>bahwa</w:t>
      </w:r>
      <w:proofErr w:type="spellEnd"/>
      <w:r w:rsidRPr="000C3FF8">
        <w:rPr>
          <w:rFonts w:cstheme="minorHAnsi"/>
          <w:lang w:val="en-IN"/>
        </w:rPr>
        <w:t xml:space="preserve"> </w:t>
      </w:r>
      <w:r w:rsidRPr="000C3FF8">
        <w:rPr>
          <w:rFonts w:cstheme="minorHAnsi"/>
        </w:rPr>
        <w:t xml:space="preserve">pemberian tanaman patikan kebo dalam bentuk sediaan perasan, infusa, dan ekstraksi dapat meningkatkan jumlah eritrosit, kadar hemoglobin, dan nilai hematokrit pada ayam yang diinfeksi </w:t>
      </w:r>
      <w:r w:rsidRPr="000C3FF8">
        <w:rPr>
          <w:rFonts w:cstheme="minorHAnsi"/>
          <w:i/>
          <w:iCs/>
        </w:rPr>
        <w:t>E. tenella</w:t>
      </w:r>
      <w:r w:rsidRPr="000C3FF8">
        <w:rPr>
          <w:rFonts w:cstheme="minorHAnsi"/>
        </w:rPr>
        <w:t xml:space="preserve">. Di samping itu, tidak terdapat perbedaan yang nyata di antara bentuk sediaan untuk mencegah perdarahan akibat infeksi </w:t>
      </w:r>
      <w:r w:rsidRPr="000C3FF8">
        <w:rPr>
          <w:rFonts w:cstheme="minorHAnsi"/>
          <w:i/>
          <w:iCs/>
        </w:rPr>
        <w:t>E.tenella</w:t>
      </w:r>
      <w:r w:rsidRPr="000C3FF8">
        <w:rPr>
          <w:rFonts w:cstheme="minorHAnsi"/>
          <w:i/>
          <w:iCs/>
          <w:lang w:val="en-IN"/>
        </w:rPr>
        <w:t xml:space="preserve">. </w:t>
      </w:r>
      <w:proofErr w:type="spellStart"/>
      <w:proofErr w:type="gramStart"/>
      <w:r w:rsidRPr="000C3FF8">
        <w:rPr>
          <w:rFonts w:cstheme="minorHAnsi"/>
          <w:i/>
          <w:iCs/>
          <w:lang w:val="en-IN"/>
        </w:rPr>
        <w:t>kemapuhan</w:t>
      </w:r>
      <w:proofErr w:type="spellEnd"/>
      <w:proofErr w:type="gramEnd"/>
      <w:r w:rsidRPr="000C3FF8">
        <w:rPr>
          <w:rFonts w:cstheme="minorHAnsi"/>
          <w:i/>
          <w:iCs/>
          <w:lang w:val="en-IN"/>
        </w:rPr>
        <w:t xml:space="preserve"> </w:t>
      </w:r>
      <w:proofErr w:type="spellStart"/>
      <w:r w:rsidRPr="000C3FF8">
        <w:rPr>
          <w:rFonts w:cstheme="minorHAnsi"/>
          <w:i/>
          <w:iCs/>
          <w:lang w:val="en-IN"/>
        </w:rPr>
        <w:t>daun</w:t>
      </w:r>
      <w:proofErr w:type="spellEnd"/>
      <w:r w:rsidRPr="000C3FF8">
        <w:rPr>
          <w:rFonts w:cstheme="minorHAnsi"/>
          <w:i/>
          <w:iCs/>
          <w:lang w:val="en-IN"/>
        </w:rPr>
        <w:t xml:space="preserve"> </w:t>
      </w:r>
      <w:proofErr w:type="spellStart"/>
      <w:r w:rsidRPr="000C3FF8">
        <w:rPr>
          <w:rFonts w:cstheme="minorHAnsi"/>
          <w:i/>
          <w:iCs/>
          <w:lang w:val="en-IN"/>
        </w:rPr>
        <w:t>patkan</w:t>
      </w:r>
      <w:proofErr w:type="spellEnd"/>
      <w:r w:rsidRPr="000C3FF8">
        <w:rPr>
          <w:rFonts w:cstheme="minorHAnsi"/>
          <w:i/>
          <w:iCs/>
          <w:lang w:val="en-IN"/>
        </w:rPr>
        <w:t xml:space="preserve"> </w:t>
      </w:r>
      <w:proofErr w:type="spellStart"/>
      <w:r w:rsidRPr="000C3FF8">
        <w:rPr>
          <w:rFonts w:cstheme="minorHAnsi"/>
          <w:i/>
          <w:iCs/>
          <w:lang w:val="en-IN"/>
        </w:rPr>
        <w:t>kebo</w:t>
      </w:r>
      <w:proofErr w:type="spellEnd"/>
      <w:r w:rsidRPr="000C3FF8">
        <w:rPr>
          <w:rFonts w:cstheme="minorHAnsi"/>
          <w:i/>
          <w:iCs/>
          <w:lang w:val="en-IN"/>
        </w:rPr>
        <w:t xml:space="preserve"> disbanding </w:t>
      </w:r>
      <w:proofErr w:type="spellStart"/>
      <w:r w:rsidRPr="000C3FF8">
        <w:rPr>
          <w:rFonts w:cstheme="minorHAnsi"/>
          <w:i/>
          <w:iCs/>
          <w:lang w:val="en-IN"/>
        </w:rPr>
        <w:t>bahan</w:t>
      </w:r>
      <w:proofErr w:type="spellEnd"/>
      <w:r w:rsidRPr="000C3FF8">
        <w:rPr>
          <w:rFonts w:cstheme="minorHAnsi"/>
          <w:i/>
          <w:iCs/>
          <w:lang w:val="en-IN"/>
        </w:rPr>
        <w:t xml:space="preserve"> </w:t>
      </w:r>
      <w:proofErr w:type="spellStart"/>
      <w:r w:rsidRPr="000C3FF8">
        <w:rPr>
          <w:rFonts w:cstheme="minorHAnsi"/>
          <w:i/>
          <w:iCs/>
          <w:lang w:val="en-IN"/>
        </w:rPr>
        <w:t>lainnya</w:t>
      </w:r>
      <w:proofErr w:type="spellEnd"/>
      <w:r w:rsidRPr="000C3FF8">
        <w:rPr>
          <w:rFonts w:cstheme="minorHAnsi"/>
          <w:i/>
          <w:iCs/>
          <w:lang w:val="en-IN"/>
        </w:rPr>
        <w:t xml:space="preserve"> </w:t>
      </w:r>
      <w:proofErr w:type="spellStart"/>
      <w:r w:rsidRPr="000C3FF8">
        <w:rPr>
          <w:rFonts w:cstheme="minorHAnsi"/>
          <w:i/>
          <w:iCs/>
          <w:lang w:val="en-IN"/>
        </w:rPr>
        <w:t>telah</w:t>
      </w:r>
      <w:proofErr w:type="spellEnd"/>
      <w:r w:rsidRPr="000C3FF8">
        <w:rPr>
          <w:rFonts w:cstheme="minorHAnsi"/>
          <w:i/>
          <w:iCs/>
          <w:lang w:val="en-IN"/>
        </w:rPr>
        <w:t xml:space="preserve"> </w:t>
      </w:r>
      <w:proofErr w:type="spellStart"/>
      <w:r w:rsidRPr="000C3FF8">
        <w:rPr>
          <w:rFonts w:cstheme="minorHAnsi"/>
          <w:i/>
          <w:iCs/>
          <w:lang w:val="en-IN"/>
        </w:rPr>
        <w:t>diteliti</w:t>
      </w:r>
      <w:proofErr w:type="spellEnd"/>
      <w:r w:rsidRPr="000C3FF8">
        <w:rPr>
          <w:rFonts w:cstheme="minorHAnsi"/>
          <w:i/>
          <w:iCs/>
          <w:lang w:val="en-IN"/>
        </w:rPr>
        <w:t xml:space="preserve"> </w:t>
      </w:r>
      <w:proofErr w:type="spellStart"/>
      <w:r w:rsidRPr="000C3FF8">
        <w:rPr>
          <w:rFonts w:cstheme="minorHAnsi"/>
          <w:i/>
          <w:iCs/>
          <w:lang w:val="en-IN"/>
        </w:rPr>
        <w:t>oleh</w:t>
      </w:r>
      <w:proofErr w:type="spellEnd"/>
      <w:r w:rsidRPr="000C3FF8">
        <w:rPr>
          <w:rFonts w:cstheme="minorHAnsi"/>
          <w:i/>
          <w:iCs/>
          <w:lang w:val="en-IN"/>
        </w:rPr>
        <w:t xml:space="preserve"> </w:t>
      </w:r>
      <w:r w:rsidRPr="000C3FF8">
        <w:rPr>
          <w:rFonts w:cstheme="minorHAnsi"/>
        </w:rPr>
        <w:t xml:space="preserve">oleh </w:t>
      </w:r>
      <w:r w:rsidRPr="000C3FF8">
        <w:rPr>
          <w:rFonts w:cstheme="minorHAnsi"/>
          <w:bCs/>
        </w:rPr>
        <w:t xml:space="preserve">Nurhayati, Nelwida dan H Handoko (2003). Penelitiannya menggunakan tepung daun bandotan, daun patikan kebo dan daun sidaguri dalam komposisi ransum yang diberikan pada ayam broiler. </w:t>
      </w:r>
      <w:r w:rsidRPr="000C3FF8">
        <w:rPr>
          <w:rFonts w:cstheme="minorHAnsi"/>
        </w:rPr>
        <w:t>Hasil penelitian ini memperlihatkan bahwa dari ketiga jenis gulma yang digunakan maka patikan kebo menghasilkan angka pertambahan bobot badan yang lebih tinggi dibandingkan bandotan dan sidaguri. Hal ini dikarenakan lebih banyaknya senyawa aktif dari grup flavonoid yang berfungsi sebagai antibakteri sehingga lebih mampu menghambat pertumbuhan bakteri pathogen yang terdapat dalam saluran pencernaan, yang pada akhirnya dapat meningkatkan kecernaan dan pemanfaatan zat makanan didalam tubuh. Disimpulkan bahwa gulma bandotan, patikan kebo dan sidaguri dapat diberikan kedalam ransum sebanyak 5% tanpa mempengaruhi penampilan ayam broiler.</w:t>
      </w:r>
      <w:r w:rsidRPr="000C3FF8">
        <w:rPr>
          <w:rFonts w:cstheme="minorHAnsi"/>
          <w:lang w:val="en-IN"/>
        </w:rPr>
        <w:t xml:space="preserve"> Dari </w:t>
      </w:r>
      <w:proofErr w:type="spellStart"/>
      <w:r w:rsidRPr="000C3FF8">
        <w:rPr>
          <w:rFonts w:cstheme="minorHAnsi"/>
          <w:lang w:val="en-IN"/>
        </w:rPr>
        <w:t>beberapa</w:t>
      </w:r>
      <w:proofErr w:type="spellEnd"/>
      <w:r w:rsidRPr="000C3FF8">
        <w:rPr>
          <w:rFonts w:cstheme="minorHAnsi"/>
          <w:lang w:val="en-IN"/>
        </w:rPr>
        <w:t xml:space="preserve"> </w:t>
      </w:r>
      <w:proofErr w:type="spellStart"/>
      <w:r w:rsidRPr="000C3FF8">
        <w:rPr>
          <w:rFonts w:cstheme="minorHAnsi"/>
          <w:lang w:val="en-IN"/>
        </w:rPr>
        <w:t>penelitian</w:t>
      </w:r>
      <w:proofErr w:type="spellEnd"/>
      <w:r w:rsidRPr="000C3FF8">
        <w:rPr>
          <w:rFonts w:cstheme="minorHAnsi"/>
          <w:lang w:val="en-IN"/>
        </w:rPr>
        <w:t xml:space="preserve"> di </w:t>
      </w:r>
      <w:proofErr w:type="spellStart"/>
      <w:r w:rsidRPr="000C3FF8">
        <w:rPr>
          <w:rFonts w:cstheme="minorHAnsi"/>
          <w:lang w:val="en-IN"/>
        </w:rPr>
        <w:t>atas</w:t>
      </w:r>
      <w:proofErr w:type="spellEnd"/>
      <w:r w:rsidRPr="000C3FF8">
        <w:rPr>
          <w:rFonts w:cstheme="minorHAnsi"/>
          <w:lang w:val="en-IN"/>
        </w:rPr>
        <w:t xml:space="preserve"> </w:t>
      </w:r>
      <w:proofErr w:type="spellStart"/>
      <w:r w:rsidRPr="000C3FF8">
        <w:rPr>
          <w:rFonts w:cstheme="minorHAnsi"/>
          <w:lang w:val="en-IN"/>
        </w:rPr>
        <w:t>belum</w:t>
      </w:r>
      <w:proofErr w:type="spellEnd"/>
      <w:r w:rsidRPr="000C3FF8">
        <w:rPr>
          <w:rFonts w:cstheme="minorHAnsi"/>
          <w:lang w:val="en-IN"/>
        </w:rPr>
        <w:t xml:space="preserve"> </w:t>
      </w:r>
      <w:proofErr w:type="spellStart"/>
      <w:r w:rsidRPr="000C3FF8">
        <w:rPr>
          <w:rFonts w:cstheme="minorHAnsi"/>
          <w:lang w:val="en-IN"/>
        </w:rPr>
        <w:t>ada</w:t>
      </w:r>
      <w:proofErr w:type="spellEnd"/>
      <w:r w:rsidRPr="000C3FF8">
        <w:rPr>
          <w:rFonts w:cstheme="minorHAnsi"/>
          <w:lang w:val="en-IN"/>
        </w:rPr>
        <w:t xml:space="preserve"> </w:t>
      </w:r>
      <w:proofErr w:type="spellStart"/>
      <w:r w:rsidRPr="000C3FF8">
        <w:rPr>
          <w:rFonts w:cstheme="minorHAnsi"/>
          <w:lang w:val="en-IN"/>
        </w:rPr>
        <w:t>penelitian</w:t>
      </w:r>
      <w:proofErr w:type="spellEnd"/>
      <w:r w:rsidRPr="000C3FF8">
        <w:rPr>
          <w:rFonts w:cstheme="minorHAnsi"/>
          <w:lang w:val="en-IN"/>
        </w:rPr>
        <w:t xml:space="preserve"> yang </w:t>
      </w:r>
      <w:proofErr w:type="spellStart"/>
      <w:r w:rsidRPr="000C3FF8">
        <w:rPr>
          <w:rFonts w:cstheme="minorHAnsi"/>
          <w:lang w:val="en-IN"/>
        </w:rPr>
        <w:t>mengukur</w:t>
      </w:r>
      <w:proofErr w:type="spellEnd"/>
      <w:r w:rsidRPr="000C3FF8">
        <w:rPr>
          <w:rFonts w:cstheme="minorHAnsi"/>
          <w:lang w:val="en-IN"/>
        </w:rPr>
        <w:t xml:space="preserve"> </w:t>
      </w:r>
      <w:proofErr w:type="spellStart"/>
      <w:r w:rsidRPr="000C3FF8">
        <w:rPr>
          <w:rFonts w:cstheme="minorHAnsi"/>
          <w:lang w:val="en-IN"/>
        </w:rPr>
        <w:t>pengaruh</w:t>
      </w:r>
      <w:proofErr w:type="spellEnd"/>
      <w:r w:rsidRPr="000C3FF8">
        <w:rPr>
          <w:rFonts w:cstheme="minorHAnsi"/>
          <w:lang w:val="en-IN"/>
        </w:rPr>
        <w:t xml:space="preserve"> Euphorbia </w:t>
      </w:r>
      <w:proofErr w:type="spellStart"/>
      <w:r w:rsidRPr="000C3FF8">
        <w:rPr>
          <w:rFonts w:cstheme="minorHAnsi"/>
          <w:lang w:val="en-IN"/>
        </w:rPr>
        <w:t>hirta</w:t>
      </w:r>
      <w:proofErr w:type="spellEnd"/>
      <w:r w:rsidRPr="000C3FF8">
        <w:rPr>
          <w:rFonts w:cstheme="minorHAnsi"/>
          <w:lang w:val="en-IN"/>
        </w:rPr>
        <w:t xml:space="preserve"> </w:t>
      </w:r>
      <w:proofErr w:type="spellStart"/>
      <w:r w:rsidRPr="000C3FF8">
        <w:rPr>
          <w:rFonts w:cstheme="minorHAnsi"/>
          <w:lang w:val="en-IN"/>
        </w:rPr>
        <w:t>terhadap</w:t>
      </w:r>
      <w:proofErr w:type="spellEnd"/>
      <w:r w:rsidRPr="000C3FF8">
        <w:rPr>
          <w:rFonts w:cstheme="minorHAnsi"/>
          <w:lang w:val="en-IN"/>
        </w:rPr>
        <w:t xml:space="preserve"> </w:t>
      </w:r>
      <w:proofErr w:type="spellStart"/>
      <w:r w:rsidRPr="000C3FF8">
        <w:rPr>
          <w:rFonts w:cstheme="minorHAnsi"/>
          <w:lang w:val="en-IN"/>
        </w:rPr>
        <w:t>performa</w:t>
      </w:r>
      <w:proofErr w:type="spellEnd"/>
      <w:r w:rsidRPr="000C3FF8">
        <w:rPr>
          <w:rFonts w:cstheme="minorHAnsi"/>
          <w:lang w:val="en-IN"/>
        </w:rPr>
        <w:t xml:space="preserve"> </w:t>
      </w:r>
      <w:proofErr w:type="spellStart"/>
      <w:r w:rsidRPr="000C3FF8">
        <w:rPr>
          <w:rFonts w:cstheme="minorHAnsi"/>
          <w:lang w:val="en-IN"/>
        </w:rPr>
        <w:t>ayam</w:t>
      </w:r>
      <w:proofErr w:type="spellEnd"/>
      <w:r w:rsidRPr="000C3FF8">
        <w:rPr>
          <w:rFonts w:cstheme="minorHAnsi"/>
          <w:lang w:val="en-IN"/>
        </w:rPr>
        <w:t xml:space="preserve">, </w:t>
      </w:r>
      <w:proofErr w:type="spellStart"/>
      <w:r w:rsidRPr="000C3FF8">
        <w:rPr>
          <w:rFonts w:cstheme="minorHAnsi"/>
          <w:lang w:val="en-IN"/>
        </w:rPr>
        <w:t>padahal</w:t>
      </w:r>
      <w:proofErr w:type="spellEnd"/>
      <w:r w:rsidRPr="000C3FF8">
        <w:rPr>
          <w:rFonts w:cstheme="minorHAnsi"/>
          <w:lang w:val="en-IN"/>
        </w:rPr>
        <w:t xml:space="preserve"> </w:t>
      </w:r>
      <w:proofErr w:type="spellStart"/>
      <w:r w:rsidRPr="000C3FF8">
        <w:rPr>
          <w:rFonts w:cstheme="minorHAnsi"/>
          <w:lang w:val="en-IN"/>
        </w:rPr>
        <w:t>ini</w:t>
      </w:r>
      <w:proofErr w:type="spellEnd"/>
      <w:r w:rsidRPr="000C3FF8">
        <w:rPr>
          <w:rFonts w:cstheme="minorHAnsi"/>
          <w:lang w:val="en-IN"/>
        </w:rPr>
        <w:t xml:space="preserve"> </w:t>
      </w:r>
      <w:proofErr w:type="spellStart"/>
      <w:r w:rsidRPr="000C3FF8">
        <w:rPr>
          <w:rFonts w:cstheme="minorHAnsi"/>
          <w:lang w:val="en-IN"/>
        </w:rPr>
        <w:t>sangat</w:t>
      </w:r>
      <w:proofErr w:type="spellEnd"/>
      <w:r w:rsidRPr="000C3FF8">
        <w:rPr>
          <w:rFonts w:cstheme="minorHAnsi"/>
          <w:lang w:val="en-IN"/>
        </w:rPr>
        <w:t xml:space="preserve"> </w:t>
      </w:r>
      <w:proofErr w:type="spellStart"/>
      <w:r w:rsidRPr="000C3FF8">
        <w:rPr>
          <w:rFonts w:cstheme="minorHAnsi"/>
          <w:lang w:val="en-IN"/>
        </w:rPr>
        <w:t>penting</w:t>
      </w:r>
      <w:proofErr w:type="spellEnd"/>
      <w:r w:rsidRPr="000C3FF8">
        <w:rPr>
          <w:rFonts w:cstheme="minorHAnsi"/>
          <w:lang w:val="en-IN"/>
        </w:rPr>
        <w:t xml:space="preserve"> </w:t>
      </w:r>
      <w:proofErr w:type="spellStart"/>
      <w:r w:rsidRPr="000C3FF8">
        <w:rPr>
          <w:rFonts w:cstheme="minorHAnsi"/>
          <w:lang w:val="en-IN"/>
        </w:rPr>
        <w:t>untuk</w:t>
      </w:r>
      <w:proofErr w:type="spellEnd"/>
      <w:r w:rsidRPr="000C3FF8">
        <w:rPr>
          <w:rFonts w:cstheme="minorHAnsi"/>
          <w:lang w:val="en-IN"/>
        </w:rPr>
        <w:t xml:space="preserve"> </w:t>
      </w:r>
      <w:proofErr w:type="spellStart"/>
      <w:r w:rsidRPr="000C3FF8">
        <w:rPr>
          <w:rFonts w:cstheme="minorHAnsi"/>
          <w:lang w:val="en-IN"/>
        </w:rPr>
        <w:t>dilakukan</w:t>
      </w:r>
      <w:proofErr w:type="spellEnd"/>
      <w:r w:rsidRPr="000C3FF8">
        <w:rPr>
          <w:rFonts w:cstheme="minorHAnsi"/>
          <w:lang w:val="en-IN"/>
        </w:rPr>
        <w:t xml:space="preserve"> </w:t>
      </w:r>
      <w:proofErr w:type="spellStart"/>
      <w:r w:rsidRPr="000C3FF8">
        <w:rPr>
          <w:rFonts w:cstheme="minorHAnsi"/>
          <w:lang w:val="en-IN"/>
        </w:rPr>
        <w:t>karena</w:t>
      </w:r>
      <w:proofErr w:type="spellEnd"/>
      <w:r w:rsidRPr="000C3FF8">
        <w:rPr>
          <w:rFonts w:cstheme="minorHAnsi"/>
          <w:lang w:val="en-IN"/>
        </w:rPr>
        <w:t xml:space="preserve"> </w:t>
      </w:r>
      <w:proofErr w:type="spellStart"/>
      <w:r w:rsidRPr="000C3FF8">
        <w:rPr>
          <w:rFonts w:cstheme="minorHAnsi"/>
          <w:lang w:val="en-IN"/>
        </w:rPr>
        <w:t>tujuan</w:t>
      </w:r>
      <w:proofErr w:type="spellEnd"/>
      <w:r w:rsidRPr="000C3FF8">
        <w:rPr>
          <w:rFonts w:cstheme="minorHAnsi"/>
          <w:lang w:val="en-IN"/>
        </w:rPr>
        <w:t xml:space="preserve"> </w:t>
      </w:r>
      <w:proofErr w:type="spellStart"/>
      <w:r w:rsidRPr="000C3FF8">
        <w:rPr>
          <w:rFonts w:cstheme="minorHAnsi"/>
          <w:lang w:val="en-IN"/>
        </w:rPr>
        <w:t>akhir</w:t>
      </w:r>
      <w:proofErr w:type="spellEnd"/>
      <w:r w:rsidRPr="000C3FF8">
        <w:rPr>
          <w:rFonts w:cstheme="minorHAnsi"/>
          <w:lang w:val="en-IN"/>
        </w:rPr>
        <w:t xml:space="preserve"> </w:t>
      </w:r>
      <w:proofErr w:type="spellStart"/>
      <w:r w:rsidRPr="000C3FF8">
        <w:rPr>
          <w:rFonts w:cstheme="minorHAnsi"/>
          <w:lang w:val="en-IN"/>
        </w:rPr>
        <w:t>dari</w:t>
      </w:r>
      <w:proofErr w:type="spellEnd"/>
      <w:r w:rsidRPr="000C3FF8">
        <w:rPr>
          <w:rFonts w:cstheme="minorHAnsi"/>
          <w:lang w:val="en-IN"/>
        </w:rPr>
        <w:t xml:space="preserve"> </w:t>
      </w:r>
      <w:proofErr w:type="spellStart"/>
      <w:r w:rsidRPr="000C3FF8">
        <w:rPr>
          <w:rFonts w:cstheme="minorHAnsi"/>
          <w:lang w:val="en-IN"/>
        </w:rPr>
        <w:t>pemeliharaan</w:t>
      </w:r>
      <w:proofErr w:type="spellEnd"/>
      <w:r w:rsidRPr="000C3FF8">
        <w:rPr>
          <w:rFonts w:cstheme="minorHAnsi"/>
          <w:lang w:val="en-IN"/>
        </w:rPr>
        <w:t xml:space="preserve"> </w:t>
      </w:r>
      <w:proofErr w:type="spellStart"/>
      <w:r w:rsidRPr="000C3FF8">
        <w:rPr>
          <w:rFonts w:cstheme="minorHAnsi"/>
          <w:lang w:val="en-IN"/>
        </w:rPr>
        <w:t>ternak</w:t>
      </w:r>
      <w:proofErr w:type="spellEnd"/>
      <w:r w:rsidRPr="000C3FF8">
        <w:rPr>
          <w:rFonts w:cstheme="minorHAnsi"/>
          <w:lang w:val="en-IN"/>
        </w:rPr>
        <w:t xml:space="preserve"> </w:t>
      </w:r>
      <w:proofErr w:type="spellStart"/>
      <w:r w:rsidRPr="000C3FF8">
        <w:rPr>
          <w:rFonts w:cstheme="minorHAnsi"/>
          <w:lang w:val="en-IN"/>
        </w:rPr>
        <w:t>ayam</w:t>
      </w:r>
      <w:proofErr w:type="spellEnd"/>
      <w:r w:rsidRPr="000C3FF8">
        <w:rPr>
          <w:rFonts w:cstheme="minorHAnsi"/>
          <w:lang w:val="en-IN"/>
        </w:rPr>
        <w:t xml:space="preserve"> </w:t>
      </w:r>
      <w:proofErr w:type="spellStart"/>
      <w:r w:rsidRPr="000C3FF8">
        <w:rPr>
          <w:rFonts w:cstheme="minorHAnsi"/>
          <w:lang w:val="en-IN"/>
        </w:rPr>
        <w:t>adalah</w:t>
      </w:r>
      <w:proofErr w:type="spellEnd"/>
      <w:r w:rsidRPr="000C3FF8">
        <w:rPr>
          <w:rFonts w:cstheme="minorHAnsi"/>
          <w:lang w:val="en-IN"/>
        </w:rPr>
        <w:t xml:space="preserve"> </w:t>
      </w:r>
      <w:proofErr w:type="spellStart"/>
      <w:r w:rsidRPr="000C3FF8">
        <w:rPr>
          <w:rFonts w:cstheme="minorHAnsi"/>
          <w:lang w:val="en-IN"/>
        </w:rPr>
        <w:t>didapatkannya</w:t>
      </w:r>
      <w:proofErr w:type="spellEnd"/>
      <w:r w:rsidRPr="000C3FF8">
        <w:rPr>
          <w:rFonts w:cstheme="minorHAnsi"/>
          <w:lang w:val="en-IN"/>
        </w:rPr>
        <w:t xml:space="preserve"> </w:t>
      </w:r>
      <w:proofErr w:type="spellStart"/>
      <w:r w:rsidRPr="000C3FF8">
        <w:rPr>
          <w:rFonts w:cstheme="minorHAnsi"/>
          <w:lang w:val="en-IN"/>
        </w:rPr>
        <w:t>ternak</w:t>
      </w:r>
      <w:proofErr w:type="spellEnd"/>
      <w:r w:rsidRPr="000C3FF8">
        <w:rPr>
          <w:rFonts w:cstheme="minorHAnsi"/>
          <w:lang w:val="en-IN"/>
        </w:rPr>
        <w:t xml:space="preserve"> </w:t>
      </w:r>
      <w:proofErr w:type="spellStart"/>
      <w:r w:rsidRPr="000C3FF8">
        <w:rPr>
          <w:rFonts w:cstheme="minorHAnsi"/>
          <w:lang w:val="en-IN"/>
        </w:rPr>
        <w:t>dengan</w:t>
      </w:r>
      <w:proofErr w:type="spellEnd"/>
      <w:r w:rsidRPr="000C3FF8">
        <w:rPr>
          <w:rFonts w:cstheme="minorHAnsi"/>
          <w:lang w:val="en-IN"/>
        </w:rPr>
        <w:t xml:space="preserve"> </w:t>
      </w:r>
      <w:proofErr w:type="spellStart"/>
      <w:r w:rsidRPr="000C3FF8">
        <w:rPr>
          <w:rFonts w:cstheme="minorHAnsi"/>
          <w:lang w:val="en-IN"/>
        </w:rPr>
        <w:t>performa</w:t>
      </w:r>
      <w:proofErr w:type="spellEnd"/>
      <w:r w:rsidRPr="000C3FF8">
        <w:rPr>
          <w:rFonts w:cstheme="minorHAnsi"/>
          <w:lang w:val="en-IN"/>
        </w:rPr>
        <w:t xml:space="preserve"> yang </w:t>
      </w:r>
      <w:proofErr w:type="spellStart"/>
      <w:r w:rsidRPr="000C3FF8">
        <w:rPr>
          <w:rFonts w:cstheme="minorHAnsi"/>
          <w:lang w:val="en-IN"/>
        </w:rPr>
        <w:t>baik</w:t>
      </w:r>
      <w:proofErr w:type="spellEnd"/>
      <w:r w:rsidRPr="000C3FF8">
        <w:rPr>
          <w:rFonts w:cstheme="minorHAnsi"/>
          <w:lang w:val="en-IN"/>
        </w:rPr>
        <w:t xml:space="preserve">. </w:t>
      </w:r>
    </w:p>
    <w:p w:rsidR="000C3FF8" w:rsidRDefault="000C3FF8" w:rsidP="000C3FF8">
      <w:pPr>
        <w:autoSpaceDE w:val="0"/>
        <w:autoSpaceDN w:val="0"/>
        <w:adjustRightInd w:val="0"/>
        <w:spacing w:after="0"/>
        <w:ind w:firstLine="720"/>
        <w:jc w:val="both"/>
        <w:rPr>
          <w:rFonts w:cstheme="minorHAnsi"/>
        </w:rPr>
      </w:pPr>
    </w:p>
    <w:p w:rsidR="004209E6" w:rsidRDefault="004209E6" w:rsidP="000C3FF8">
      <w:pPr>
        <w:autoSpaceDE w:val="0"/>
        <w:autoSpaceDN w:val="0"/>
        <w:adjustRightInd w:val="0"/>
        <w:spacing w:after="0"/>
        <w:ind w:firstLine="720"/>
        <w:jc w:val="both"/>
        <w:rPr>
          <w:rFonts w:cstheme="minorHAnsi"/>
        </w:rPr>
      </w:pPr>
    </w:p>
    <w:p w:rsidR="004209E6" w:rsidRPr="000C3FF8" w:rsidRDefault="004209E6" w:rsidP="000C3FF8">
      <w:pPr>
        <w:autoSpaceDE w:val="0"/>
        <w:autoSpaceDN w:val="0"/>
        <w:adjustRightInd w:val="0"/>
        <w:spacing w:after="0"/>
        <w:ind w:firstLine="720"/>
        <w:jc w:val="both"/>
        <w:rPr>
          <w:rFonts w:cstheme="minorHAnsi"/>
        </w:rPr>
      </w:pPr>
    </w:p>
    <w:p w:rsidR="00E4690A" w:rsidRDefault="00E4690A" w:rsidP="00C34FCA">
      <w:pPr>
        <w:jc w:val="center"/>
        <w:rPr>
          <w:rFonts w:cstheme="minorHAnsi"/>
          <w:b/>
          <w:bCs/>
        </w:rPr>
      </w:pPr>
      <w:r>
        <w:rPr>
          <w:rFonts w:cstheme="minorHAnsi"/>
          <w:b/>
          <w:bCs/>
        </w:rPr>
        <w:lastRenderedPageBreak/>
        <w:t>II.</w:t>
      </w:r>
      <w:r w:rsidRPr="00A56B9E">
        <w:rPr>
          <w:rFonts w:cstheme="minorHAnsi"/>
          <w:b/>
          <w:bCs/>
        </w:rPr>
        <w:t>BAHAN DAN METODE PENELITIAN</w:t>
      </w:r>
    </w:p>
    <w:p w:rsidR="00E4690A" w:rsidRPr="002A16EC" w:rsidRDefault="00E4690A" w:rsidP="00E4690A">
      <w:pPr>
        <w:pStyle w:val="ListParagraph"/>
        <w:numPr>
          <w:ilvl w:val="1"/>
          <w:numId w:val="3"/>
        </w:numPr>
        <w:rPr>
          <w:rFonts w:cstheme="minorHAnsi"/>
          <w:b/>
          <w:bCs/>
        </w:rPr>
      </w:pPr>
      <w:r w:rsidRPr="002A16EC">
        <w:rPr>
          <w:rFonts w:cstheme="minorHAnsi"/>
          <w:b/>
          <w:bCs/>
        </w:rPr>
        <w:t xml:space="preserve">Tempat dan Waktu Penelitian </w:t>
      </w:r>
    </w:p>
    <w:p w:rsidR="00E4690A" w:rsidRPr="00A56B9E" w:rsidRDefault="00E4690A" w:rsidP="00E4690A">
      <w:pPr>
        <w:pStyle w:val="Default"/>
        <w:spacing w:line="276" w:lineRule="auto"/>
        <w:ind w:firstLine="720"/>
        <w:jc w:val="both"/>
        <w:rPr>
          <w:rFonts w:asciiTheme="minorHAnsi" w:hAnsiTheme="minorHAnsi" w:cstheme="minorHAnsi"/>
          <w:sz w:val="22"/>
          <w:szCs w:val="22"/>
        </w:rPr>
      </w:pPr>
      <w:proofErr w:type="spellStart"/>
      <w:r w:rsidRPr="00A56B9E">
        <w:rPr>
          <w:rFonts w:asciiTheme="minorHAnsi" w:hAnsiTheme="minorHAnsi" w:cstheme="minorHAnsi"/>
          <w:sz w:val="22"/>
          <w:szCs w:val="22"/>
        </w:rPr>
        <w:t>Penelitian</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dilaksanakan</w:t>
      </w:r>
      <w:proofErr w:type="spellEnd"/>
      <w:r w:rsidRPr="00A56B9E">
        <w:rPr>
          <w:rFonts w:asciiTheme="minorHAnsi" w:hAnsiTheme="minorHAnsi" w:cstheme="minorHAnsi"/>
          <w:bCs/>
          <w:sz w:val="22"/>
          <w:szCs w:val="22"/>
        </w:rPr>
        <w:t xml:space="preserve"> di </w:t>
      </w:r>
      <w:proofErr w:type="spellStart"/>
      <w:r w:rsidRPr="00A56B9E">
        <w:rPr>
          <w:rFonts w:asciiTheme="minorHAnsi" w:hAnsiTheme="minorHAnsi" w:cstheme="minorHAnsi"/>
          <w:bCs/>
          <w:sz w:val="22"/>
          <w:szCs w:val="22"/>
        </w:rPr>
        <w:t>kandang</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percobaan</w:t>
      </w:r>
      <w:proofErr w:type="spellEnd"/>
      <w:r w:rsidRPr="00A56B9E">
        <w:rPr>
          <w:rFonts w:asciiTheme="minorHAnsi" w:hAnsiTheme="minorHAnsi" w:cstheme="minorHAnsi"/>
          <w:bCs/>
          <w:sz w:val="22"/>
          <w:szCs w:val="22"/>
        </w:rPr>
        <w:t xml:space="preserve"> yang </w:t>
      </w:r>
      <w:proofErr w:type="spellStart"/>
      <w:r w:rsidRPr="00A56B9E">
        <w:rPr>
          <w:rFonts w:asciiTheme="minorHAnsi" w:hAnsiTheme="minorHAnsi" w:cstheme="minorHAnsi"/>
          <w:bCs/>
          <w:sz w:val="22"/>
          <w:szCs w:val="22"/>
        </w:rPr>
        <w:t>bertempat</w:t>
      </w:r>
      <w:proofErr w:type="spellEnd"/>
      <w:r w:rsidRPr="00A56B9E">
        <w:rPr>
          <w:rFonts w:asciiTheme="minorHAnsi" w:hAnsiTheme="minorHAnsi" w:cstheme="minorHAnsi"/>
          <w:bCs/>
          <w:sz w:val="22"/>
          <w:szCs w:val="22"/>
        </w:rPr>
        <w:t xml:space="preserve"> </w:t>
      </w:r>
      <w:r w:rsidRPr="00A56B9E">
        <w:rPr>
          <w:rFonts w:asciiTheme="minorHAnsi" w:hAnsiTheme="minorHAnsi" w:cstheme="minorHAnsi"/>
          <w:bCs/>
          <w:sz w:val="22"/>
          <w:szCs w:val="22"/>
          <w:lang w:val="id-ID"/>
        </w:rPr>
        <w:t xml:space="preserve">di </w:t>
      </w:r>
      <w:proofErr w:type="spellStart"/>
      <w:r w:rsidRPr="00A56B9E">
        <w:rPr>
          <w:rFonts w:asciiTheme="minorHAnsi" w:hAnsiTheme="minorHAnsi" w:cstheme="minorHAnsi"/>
          <w:bCs/>
          <w:sz w:val="22"/>
          <w:szCs w:val="22"/>
        </w:rPr>
        <w:t>kampung</w:t>
      </w:r>
      <w:proofErr w:type="spellEnd"/>
      <w:r w:rsidRPr="00A56B9E">
        <w:rPr>
          <w:rFonts w:asciiTheme="minorHAnsi" w:hAnsiTheme="minorHAnsi" w:cstheme="minorHAnsi"/>
          <w:bCs/>
          <w:sz w:val="22"/>
          <w:szCs w:val="22"/>
        </w:rPr>
        <w:t xml:space="preserve"> Patrol, </w:t>
      </w:r>
      <w:r w:rsidRPr="00A56B9E">
        <w:rPr>
          <w:rFonts w:asciiTheme="minorHAnsi" w:hAnsiTheme="minorHAnsi" w:cstheme="minorHAnsi"/>
          <w:bCs/>
          <w:sz w:val="22"/>
          <w:szCs w:val="22"/>
          <w:lang w:val="id-ID"/>
        </w:rPr>
        <w:t xml:space="preserve">Desa Sirna Galih, Kecamatan Cigalontang, Kabupaten Tasikmalaya. </w:t>
      </w:r>
      <w:proofErr w:type="spellStart"/>
      <w:r w:rsidRPr="00A56B9E">
        <w:rPr>
          <w:rFonts w:asciiTheme="minorHAnsi" w:hAnsiTheme="minorHAnsi" w:cstheme="minorHAnsi"/>
          <w:bCs/>
          <w:sz w:val="22"/>
          <w:szCs w:val="22"/>
        </w:rPr>
        <w:t>Waktu</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penelitian</w:t>
      </w:r>
      <w:proofErr w:type="spellEnd"/>
      <w:r w:rsidRPr="00A56B9E">
        <w:rPr>
          <w:rFonts w:asciiTheme="minorHAnsi" w:hAnsiTheme="minorHAnsi" w:cstheme="minorHAnsi"/>
          <w:bCs/>
          <w:sz w:val="22"/>
          <w:szCs w:val="22"/>
        </w:rPr>
        <w:t xml:space="preserve"> </w:t>
      </w:r>
      <w:r w:rsidRPr="00A56B9E">
        <w:rPr>
          <w:rFonts w:asciiTheme="minorHAnsi" w:hAnsiTheme="minorHAnsi" w:cstheme="minorHAnsi"/>
          <w:bCs/>
          <w:sz w:val="22"/>
          <w:szCs w:val="22"/>
          <w:lang w:val="id-ID"/>
        </w:rPr>
        <w:t xml:space="preserve">mulai </w:t>
      </w:r>
      <w:proofErr w:type="spellStart"/>
      <w:r w:rsidRPr="00A56B9E">
        <w:rPr>
          <w:rFonts w:asciiTheme="minorHAnsi" w:hAnsiTheme="minorHAnsi" w:cstheme="minorHAnsi"/>
          <w:bCs/>
          <w:sz w:val="22"/>
          <w:szCs w:val="22"/>
        </w:rPr>
        <w:t>dilaksanaka</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pada</w:t>
      </w:r>
      <w:proofErr w:type="spellEnd"/>
      <w:r w:rsidRPr="00A56B9E">
        <w:rPr>
          <w:rFonts w:asciiTheme="minorHAnsi" w:hAnsiTheme="minorHAnsi" w:cstheme="minorHAnsi"/>
          <w:bCs/>
          <w:sz w:val="22"/>
          <w:szCs w:val="22"/>
        </w:rPr>
        <w:t xml:space="preserve"> 21</w:t>
      </w:r>
      <w:r w:rsidRPr="00A56B9E">
        <w:rPr>
          <w:rFonts w:asciiTheme="minorHAnsi" w:hAnsiTheme="minorHAnsi" w:cstheme="minorHAnsi"/>
          <w:bCs/>
          <w:sz w:val="22"/>
          <w:szCs w:val="22"/>
          <w:lang w:val="id-ID"/>
        </w:rPr>
        <w:t xml:space="preserve"> </w:t>
      </w:r>
      <w:r w:rsidRPr="00A56B9E">
        <w:rPr>
          <w:rFonts w:asciiTheme="minorHAnsi" w:hAnsiTheme="minorHAnsi" w:cstheme="minorHAnsi"/>
          <w:bCs/>
          <w:sz w:val="22"/>
          <w:szCs w:val="22"/>
        </w:rPr>
        <w:t>September</w:t>
      </w:r>
      <w:r w:rsidRPr="00A56B9E">
        <w:rPr>
          <w:rFonts w:asciiTheme="minorHAnsi" w:hAnsiTheme="minorHAnsi" w:cstheme="minorHAnsi"/>
          <w:bCs/>
          <w:sz w:val="22"/>
          <w:szCs w:val="22"/>
          <w:lang w:val="id-ID"/>
        </w:rPr>
        <w:t xml:space="preserve"> </w:t>
      </w:r>
      <w:proofErr w:type="spellStart"/>
      <w:r w:rsidRPr="00A56B9E">
        <w:rPr>
          <w:rFonts w:asciiTheme="minorHAnsi" w:hAnsiTheme="minorHAnsi" w:cstheme="minorHAnsi"/>
          <w:bCs/>
          <w:sz w:val="22"/>
          <w:szCs w:val="22"/>
        </w:rPr>
        <w:t>sampai</w:t>
      </w:r>
      <w:proofErr w:type="spellEnd"/>
      <w:r w:rsidRPr="00A56B9E">
        <w:rPr>
          <w:rFonts w:asciiTheme="minorHAnsi" w:hAnsiTheme="minorHAnsi" w:cstheme="minorHAnsi"/>
          <w:bCs/>
          <w:sz w:val="22"/>
          <w:szCs w:val="22"/>
        </w:rPr>
        <w:t xml:space="preserve"> 26 </w:t>
      </w:r>
      <w:proofErr w:type="spellStart"/>
      <w:r w:rsidRPr="00A56B9E">
        <w:rPr>
          <w:rFonts w:asciiTheme="minorHAnsi" w:hAnsiTheme="minorHAnsi" w:cstheme="minorHAnsi"/>
          <w:bCs/>
          <w:sz w:val="22"/>
          <w:szCs w:val="22"/>
        </w:rPr>
        <w:t>Oktober</w:t>
      </w:r>
      <w:proofErr w:type="spellEnd"/>
      <w:r w:rsidR="000140F3">
        <w:rPr>
          <w:rFonts w:asciiTheme="minorHAnsi" w:hAnsiTheme="minorHAnsi" w:cstheme="minorHAnsi"/>
          <w:bCs/>
          <w:sz w:val="22"/>
          <w:szCs w:val="22"/>
        </w:rPr>
        <w:t xml:space="preserve"> 2019</w:t>
      </w:r>
    </w:p>
    <w:p w:rsidR="00E4690A" w:rsidRPr="00A56B9E" w:rsidRDefault="00E4690A" w:rsidP="00E4690A">
      <w:pPr>
        <w:pStyle w:val="Default"/>
        <w:spacing w:line="276" w:lineRule="auto"/>
        <w:jc w:val="center"/>
        <w:rPr>
          <w:rFonts w:asciiTheme="minorHAnsi" w:hAnsiTheme="minorHAnsi" w:cstheme="minorHAnsi"/>
          <w:b/>
          <w:bCs/>
          <w:sz w:val="22"/>
          <w:szCs w:val="22"/>
        </w:rPr>
      </w:pPr>
    </w:p>
    <w:p w:rsidR="00E4690A" w:rsidRPr="002A16EC" w:rsidRDefault="00E4690A" w:rsidP="00E4690A">
      <w:pPr>
        <w:pStyle w:val="ListParagraph"/>
        <w:numPr>
          <w:ilvl w:val="1"/>
          <w:numId w:val="3"/>
        </w:numPr>
        <w:spacing w:after="160"/>
        <w:rPr>
          <w:rFonts w:cstheme="minorHAnsi"/>
          <w:b/>
          <w:bCs/>
        </w:rPr>
      </w:pPr>
      <w:r w:rsidRPr="002A16EC">
        <w:rPr>
          <w:rFonts w:cstheme="minorHAnsi"/>
          <w:b/>
          <w:bCs/>
        </w:rPr>
        <w:t>Bahan dan Alat</w:t>
      </w:r>
    </w:p>
    <w:p w:rsidR="00E4690A" w:rsidRPr="009D0DFC" w:rsidRDefault="000140F3" w:rsidP="00E4690A">
      <w:pPr>
        <w:spacing w:before="240"/>
        <w:rPr>
          <w:rFonts w:cstheme="minorHAnsi"/>
          <w:bCs/>
        </w:rPr>
      </w:pPr>
      <w:r>
        <w:rPr>
          <w:rFonts w:cstheme="minorHAnsi"/>
          <w:bCs/>
          <w:lang w:val="en-IN"/>
        </w:rPr>
        <w:t xml:space="preserve">2.2.1 </w:t>
      </w:r>
      <w:r w:rsidR="00E4690A">
        <w:rPr>
          <w:rFonts w:cstheme="minorHAnsi"/>
          <w:bCs/>
        </w:rPr>
        <w:t>Bahan yang digunakan</w:t>
      </w:r>
    </w:p>
    <w:p w:rsidR="00E4690A" w:rsidRDefault="000140F3" w:rsidP="00E4690A">
      <w:pPr>
        <w:pStyle w:val="Default"/>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a. </w:t>
      </w:r>
      <w:proofErr w:type="spellStart"/>
      <w:r w:rsidR="00E4690A">
        <w:rPr>
          <w:rFonts w:asciiTheme="minorHAnsi" w:hAnsiTheme="minorHAnsi" w:cstheme="minorHAnsi"/>
          <w:bCs/>
          <w:sz w:val="22"/>
          <w:szCs w:val="22"/>
        </w:rPr>
        <w:t>Ternak</w:t>
      </w:r>
      <w:proofErr w:type="spellEnd"/>
      <w:r w:rsidR="00E4690A">
        <w:rPr>
          <w:rFonts w:asciiTheme="minorHAnsi" w:hAnsiTheme="minorHAnsi" w:cstheme="minorHAnsi"/>
          <w:bCs/>
          <w:sz w:val="22"/>
          <w:szCs w:val="22"/>
        </w:rPr>
        <w:t xml:space="preserve"> </w:t>
      </w:r>
      <w:proofErr w:type="spellStart"/>
      <w:r w:rsidR="00E4690A">
        <w:rPr>
          <w:rFonts w:asciiTheme="minorHAnsi" w:hAnsiTheme="minorHAnsi" w:cstheme="minorHAnsi"/>
          <w:bCs/>
          <w:sz w:val="22"/>
          <w:szCs w:val="22"/>
        </w:rPr>
        <w:t>percobaab</w:t>
      </w:r>
      <w:proofErr w:type="spellEnd"/>
    </w:p>
    <w:p w:rsidR="00E4690A" w:rsidRPr="00A56B9E" w:rsidRDefault="00E4690A" w:rsidP="000140F3">
      <w:pPr>
        <w:pStyle w:val="Default"/>
        <w:spacing w:line="276" w:lineRule="auto"/>
        <w:jc w:val="both"/>
        <w:rPr>
          <w:rFonts w:asciiTheme="minorHAnsi" w:hAnsiTheme="minorHAnsi" w:cstheme="minorHAnsi"/>
          <w:bCs/>
          <w:sz w:val="22"/>
          <w:szCs w:val="22"/>
        </w:rPr>
      </w:pPr>
      <w:proofErr w:type="spellStart"/>
      <w:r w:rsidRPr="00A56B9E">
        <w:rPr>
          <w:rFonts w:asciiTheme="minorHAnsi" w:hAnsiTheme="minorHAnsi" w:cstheme="minorHAnsi"/>
          <w:bCs/>
          <w:sz w:val="22"/>
          <w:szCs w:val="22"/>
        </w:rPr>
        <w:t>Ternak</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percobaan</w:t>
      </w:r>
      <w:proofErr w:type="spellEnd"/>
      <w:r w:rsidRPr="00A56B9E">
        <w:rPr>
          <w:rFonts w:asciiTheme="minorHAnsi" w:hAnsiTheme="minorHAnsi" w:cstheme="minorHAnsi"/>
          <w:bCs/>
          <w:sz w:val="22"/>
          <w:szCs w:val="22"/>
        </w:rPr>
        <w:t xml:space="preserve"> yang </w:t>
      </w:r>
      <w:proofErr w:type="spellStart"/>
      <w:r w:rsidRPr="00A56B9E">
        <w:rPr>
          <w:rFonts w:asciiTheme="minorHAnsi" w:hAnsiTheme="minorHAnsi" w:cstheme="minorHAnsi"/>
          <w:bCs/>
          <w:sz w:val="22"/>
          <w:szCs w:val="22"/>
        </w:rPr>
        <w:t>digunakan</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adalah</w:t>
      </w:r>
      <w:proofErr w:type="spellEnd"/>
      <w:r w:rsidRPr="00A56B9E">
        <w:rPr>
          <w:rFonts w:asciiTheme="minorHAnsi" w:hAnsiTheme="minorHAnsi" w:cstheme="minorHAnsi"/>
          <w:bCs/>
          <w:sz w:val="22"/>
          <w:szCs w:val="22"/>
        </w:rPr>
        <w:t xml:space="preserve"> 100 </w:t>
      </w:r>
      <w:proofErr w:type="spellStart"/>
      <w:r w:rsidRPr="00A56B9E">
        <w:rPr>
          <w:rFonts w:asciiTheme="minorHAnsi" w:hAnsiTheme="minorHAnsi" w:cstheme="minorHAnsi"/>
          <w:bCs/>
          <w:sz w:val="22"/>
          <w:szCs w:val="22"/>
        </w:rPr>
        <w:t>ekor</w:t>
      </w:r>
      <w:proofErr w:type="spellEnd"/>
      <w:r w:rsidRPr="00A56B9E">
        <w:rPr>
          <w:rFonts w:asciiTheme="minorHAnsi" w:hAnsiTheme="minorHAnsi" w:cstheme="minorHAnsi"/>
          <w:bCs/>
          <w:sz w:val="22"/>
          <w:szCs w:val="22"/>
        </w:rPr>
        <w:t xml:space="preserve"> DOC  </w:t>
      </w:r>
      <w:proofErr w:type="spellStart"/>
      <w:r w:rsidRPr="00A56B9E">
        <w:rPr>
          <w:rFonts w:asciiTheme="minorHAnsi" w:hAnsiTheme="minorHAnsi" w:cstheme="minorHAnsi"/>
          <w:bCs/>
          <w:sz w:val="22"/>
          <w:szCs w:val="22"/>
        </w:rPr>
        <w:t>ayam</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sentul</w:t>
      </w:r>
      <w:proofErr w:type="spellEnd"/>
      <w:r w:rsidRPr="00A56B9E">
        <w:rPr>
          <w:rFonts w:asciiTheme="minorHAnsi" w:hAnsiTheme="minorHAnsi" w:cstheme="minorHAnsi"/>
          <w:bCs/>
          <w:sz w:val="22"/>
          <w:szCs w:val="22"/>
        </w:rPr>
        <w:t xml:space="preserve"> yang </w:t>
      </w:r>
      <w:r w:rsidRPr="00A56B9E">
        <w:rPr>
          <w:rFonts w:asciiTheme="minorHAnsi" w:hAnsiTheme="minorHAnsi" w:cstheme="minorHAnsi"/>
          <w:bCs/>
          <w:sz w:val="22"/>
          <w:szCs w:val="22"/>
          <w:lang w:val="id-ID"/>
        </w:rPr>
        <w:t>dipelihara</w:t>
      </w:r>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dan</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mulai</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diberi</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perlakuan</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dari</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umur</w:t>
      </w:r>
      <w:proofErr w:type="spellEnd"/>
      <w:r w:rsidRPr="00A56B9E">
        <w:rPr>
          <w:rFonts w:asciiTheme="minorHAnsi" w:hAnsiTheme="minorHAnsi" w:cstheme="minorHAnsi"/>
          <w:bCs/>
          <w:sz w:val="22"/>
          <w:szCs w:val="22"/>
        </w:rPr>
        <w:t xml:space="preserve"> 1 </w:t>
      </w:r>
      <w:proofErr w:type="spellStart"/>
      <w:r w:rsidRPr="00A56B9E">
        <w:rPr>
          <w:rFonts w:asciiTheme="minorHAnsi" w:hAnsiTheme="minorHAnsi" w:cstheme="minorHAnsi"/>
          <w:bCs/>
          <w:sz w:val="22"/>
          <w:szCs w:val="22"/>
        </w:rPr>
        <w:t>hari</w:t>
      </w:r>
      <w:proofErr w:type="spellEnd"/>
      <w:r w:rsidRPr="00A56B9E">
        <w:rPr>
          <w:rFonts w:asciiTheme="minorHAnsi" w:hAnsiTheme="minorHAnsi" w:cstheme="minorHAnsi"/>
          <w:bCs/>
          <w:sz w:val="22"/>
          <w:szCs w:val="22"/>
          <w:lang w:val="id-ID"/>
        </w:rPr>
        <w:t xml:space="preserve"> sampai umur 5 minggu dengan </w:t>
      </w:r>
      <w:proofErr w:type="spellStart"/>
      <w:r w:rsidRPr="00A56B9E">
        <w:rPr>
          <w:rFonts w:asciiTheme="minorHAnsi" w:hAnsiTheme="minorHAnsi" w:cstheme="minorHAnsi"/>
          <w:bCs/>
          <w:sz w:val="22"/>
          <w:szCs w:val="22"/>
        </w:rPr>
        <w:t>tanpa</w:t>
      </w:r>
      <w:proofErr w:type="spellEnd"/>
      <w:r w:rsidRPr="00A56B9E">
        <w:rPr>
          <w:rFonts w:asciiTheme="minorHAnsi" w:hAnsiTheme="minorHAnsi" w:cstheme="minorHAnsi"/>
          <w:bCs/>
          <w:sz w:val="22"/>
          <w:szCs w:val="22"/>
          <w:lang w:val="id-ID"/>
        </w:rPr>
        <w:t xml:space="preserve"> </w:t>
      </w:r>
      <w:proofErr w:type="spellStart"/>
      <w:r w:rsidRPr="00A56B9E">
        <w:rPr>
          <w:rFonts w:asciiTheme="minorHAnsi" w:hAnsiTheme="minorHAnsi" w:cstheme="minorHAnsi"/>
          <w:bCs/>
          <w:sz w:val="22"/>
          <w:szCs w:val="22"/>
        </w:rPr>
        <w:t>adanya</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pemisahan</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jenis</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kelamin</w:t>
      </w:r>
      <w:proofErr w:type="spellEnd"/>
      <w:r w:rsidRPr="00A56B9E">
        <w:rPr>
          <w:rFonts w:asciiTheme="minorHAnsi" w:hAnsiTheme="minorHAnsi" w:cstheme="minorHAnsi"/>
          <w:bCs/>
          <w:sz w:val="22"/>
          <w:szCs w:val="22"/>
        </w:rPr>
        <w:t xml:space="preserve"> (</w:t>
      </w:r>
      <w:r w:rsidRPr="00A56B9E">
        <w:rPr>
          <w:rFonts w:asciiTheme="minorHAnsi" w:hAnsiTheme="minorHAnsi" w:cstheme="minorHAnsi"/>
          <w:bCs/>
          <w:i/>
          <w:sz w:val="22"/>
          <w:szCs w:val="22"/>
        </w:rPr>
        <w:t>straight run</w:t>
      </w:r>
      <w:r w:rsidRPr="00A56B9E">
        <w:rPr>
          <w:rFonts w:asciiTheme="minorHAnsi" w:hAnsiTheme="minorHAnsi" w:cstheme="minorHAnsi"/>
          <w:bCs/>
          <w:sz w:val="22"/>
          <w:szCs w:val="22"/>
        </w:rPr>
        <w:t xml:space="preserve">). </w:t>
      </w:r>
      <w:r w:rsidRPr="00A56B9E">
        <w:rPr>
          <w:rFonts w:asciiTheme="minorHAnsi" w:hAnsiTheme="minorHAnsi" w:cstheme="minorHAnsi"/>
          <w:bCs/>
          <w:sz w:val="22"/>
          <w:szCs w:val="22"/>
          <w:lang w:val="id-ID"/>
        </w:rPr>
        <w:t xml:space="preserve">Ayam </w:t>
      </w:r>
      <w:proofErr w:type="spellStart"/>
      <w:r w:rsidRPr="00A56B9E">
        <w:rPr>
          <w:rFonts w:asciiTheme="minorHAnsi" w:hAnsiTheme="minorHAnsi" w:cstheme="minorHAnsi"/>
          <w:bCs/>
          <w:sz w:val="22"/>
          <w:szCs w:val="22"/>
        </w:rPr>
        <w:t>dibagi</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secara</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acak</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ke</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dalam</w:t>
      </w:r>
      <w:proofErr w:type="spellEnd"/>
      <w:r w:rsidRPr="00A56B9E">
        <w:rPr>
          <w:rFonts w:asciiTheme="minorHAnsi" w:hAnsiTheme="minorHAnsi" w:cstheme="minorHAnsi"/>
          <w:bCs/>
          <w:sz w:val="22"/>
          <w:szCs w:val="22"/>
        </w:rPr>
        <w:t xml:space="preserve"> 20 unit </w:t>
      </w:r>
      <w:proofErr w:type="spellStart"/>
      <w:r w:rsidRPr="00A56B9E">
        <w:rPr>
          <w:rFonts w:asciiTheme="minorHAnsi" w:hAnsiTheme="minorHAnsi" w:cstheme="minorHAnsi"/>
          <w:bCs/>
          <w:sz w:val="22"/>
          <w:szCs w:val="22"/>
        </w:rPr>
        <w:t>kandang</w:t>
      </w:r>
      <w:proofErr w:type="spellEnd"/>
      <w:r w:rsidRPr="00A56B9E">
        <w:rPr>
          <w:rFonts w:asciiTheme="minorHAnsi" w:hAnsiTheme="minorHAnsi" w:cstheme="minorHAnsi"/>
          <w:bCs/>
          <w:sz w:val="22"/>
          <w:szCs w:val="22"/>
          <w:lang w:val="id-ID"/>
        </w:rPr>
        <w:t xml:space="preserve"> batre yang diisi 5 ekor ayam di setiap </w:t>
      </w:r>
      <w:r w:rsidRPr="00A56B9E">
        <w:rPr>
          <w:rFonts w:asciiTheme="minorHAnsi" w:hAnsiTheme="minorHAnsi" w:cstheme="minorHAnsi"/>
          <w:bCs/>
          <w:sz w:val="22"/>
          <w:szCs w:val="22"/>
        </w:rPr>
        <w:t xml:space="preserve">unit,  </w:t>
      </w:r>
      <w:proofErr w:type="spellStart"/>
      <w:r w:rsidRPr="00A56B9E">
        <w:rPr>
          <w:rFonts w:asciiTheme="minorHAnsi" w:hAnsiTheme="minorHAnsi" w:cstheme="minorHAnsi"/>
          <w:bCs/>
          <w:sz w:val="22"/>
          <w:szCs w:val="22"/>
        </w:rPr>
        <w:t>dan</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dibagi</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kedalam</w:t>
      </w:r>
      <w:proofErr w:type="spellEnd"/>
      <w:r w:rsidRPr="00A56B9E">
        <w:rPr>
          <w:rFonts w:asciiTheme="minorHAnsi" w:hAnsiTheme="minorHAnsi" w:cstheme="minorHAnsi"/>
          <w:bCs/>
          <w:sz w:val="22"/>
          <w:szCs w:val="22"/>
        </w:rPr>
        <w:t xml:space="preserve"> 4 </w:t>
      </w:r>
      <w:proofErr w:type="spellStart"/>
      <w:r w:rsidRPr="00A56B9E">
        <w:rPr>
          <w:rFonts w:asciiTheme="minorHAnsi" w:hAnsiTheme="minorHAnsi" w:cstheme="minorHAnsi"/>
          <w:bCs/>
          <w:sz w:val="22"/>
          <w:szCs w:val="22"/>
        </w:rPr>
        <w:t>kelompok</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perlakuan</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dengan</w:t>
      </w:r>
      <w:proofErr w:type="spellEnd"/>
      <w:r w:rsidRPr="00A56B9E">
        <w:rPr>
          <w:rFonts w:asciiTheme="minorHAnsi" w:hAnsiTheme="minorHAnsi" w:cstheme="minorHAnsi"/>
          <w:bCs/>
          <w:sz w:val="22"/>
          <w:szCs w:val="22"/>
        </w:rPr>
        <w:t xml:space="preserve"> 5</w:t>
      </w:r>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ulanga</w:t>
      </w:r>
      <w:proofErr w:type="spellEnd"/>
    </w:p>
    <w:p w:rsidR="00E4690A" w:rsidRPr="009D0DFC" w:rsidRDefault="000140F3" w:rsidP="000140F3">
      <w:pPr>
        <w:spacing w:before="240" w:after="0"/>
        <w:rPr>
          <w:rFonts w:cstheme="minorHAnsi"/>
          <w:bCs/>
        </w:rPr>
      </w:pPr>
      <w:proofErr w:type="gramStart"/>
      <w:r>
        <w:rPr>
          <w:rFonts w:cstheme="minorHAnsi"/>
          <w:bCs/>
          <w:lang w:val="en-IN"/>
        </w:rPr>
        <w:t>b</w:t>
      </w:r>
      <w:proofErr w:type="gramEnd"/>
      <w:r>
        <w:rPr>
          <w:rFonts w:cstheme="minorHAnsi"/>
          <w:bCs/>
          <w:lang w:val="en-IN"/>
        </w:rPr>
        <w:t xml:space="preserve">. </w:t>
      </w:r>
      <w:r w:rsidR="00E4690A" w:rsidRPr="009D0DFC">
        <w:rPr>
          <w:rFonts w:cstheme="minorHAnsi"/>
          <w:bCs/>
        </w:rPr>
        <w:t>Bahan Pakan Penyusun Ransum</w:t>
      </w:r>
    </w:p>
    <w:p w:rsidR="00E4690A" w:rsidRPr="00A56B9E" w:rsidRDefault="00E4690A" w:rsidP="00E4690A">
      <w:pPr>
        <w:pStyle w:val="Default"/>
        <w:spacing w:line="276" w:lineRule="auto"/>
        <w:ind w:firstLine="720"/>
        <w:jc w:val="both"/>
        <w:rPr>
          <w:rFonts w:asciiTheme="minorHAnsi" w:hAnsiTheme="minorHAnsi" w:cstheme="minorHAnsi"/>
          <w:bCs/>
          <w:sz w:val="22"/>
          <w:szCs w:val="22"/>
          <w:lang w:val="id-ID"/>
        </w:rPr>
      </w:pPr>
      <w:proofErr w:type="spellStart"/>
      <w:r w:rsidRPr="00A56B9E">
        <w:rPr>
          <w:rFonts w:asciiTheme="minorHAnsi" w:hAnsiTheme="minorHAnsi" w:cstheme="minorHAnsi"/>
          <w:bCs/>
          <w:sz w:val="22"/>
          <w:szCs w:val="22"/>
        </w:rPr>
        <w:t>Bahan</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pakan</w:t>
      </w:r>
      <w:proofErr w:type="spellEnd"/>
      <w:r w:rsidRPr="00A56B9E">
        <w:rPr>
          <w:rFonts w:asciiTheme="minorHAnsi" w:hAnsiTheme="minorHAnsi" w:cstheme="minorHAnsi"/>
          <w:bCs/>
          <w:sz w:val="22"/>
          <w:szCs w:val="22"/>
        </w:rPr>
        <w:t xml:space="preserve"> yang </w:t>
      </w:r>
      <w:proofErr w:type="spellStart"/>
      <w:r w:rsidRPr="00A56B9E">
        <w:rPr>
          <w:rFonts w:asciiTheme="minorHAnsi" w:hAnsiTheme="minorHAnsi" w:cstheme="minorHAnsi"/>
          <w:bCs/>
          <w:sz w:val="22"/>
          <w:szCs w:val="22"/>
        </w:rPr>
        <w:t>digunakan</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untuk</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menyusun</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ransum</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adalah</w:t>
      </w:r>
      <w:proofErr w:type="spellEnd"/>
      <w:r w:rsidRPr="00A56B9E">
        <w:rPr>
          <w:rFonts w:asciiTheme="minorHAnsi" w:hAnsiTheme="minorHAnsi" w:cstheme="minorHAnsi"/>
          <w:bCs/>
          <w:sz w:val="22"/>
          <w:szCs w:val="22"/>
        </w:rPr>
        <w:t>:</w:t>
      </w:r>
    </w:p>
    <w:p w:rsidR="00E4690A" w:rsidRPr="00A56B9E" w:rsidRDefault="00E4690A" w:rsidP="000140F3">
      <w:pPr>
        <w:pStyle w:val="Default"/>
        <w:numPr>
          <w:ilvl w:val="0"/>
          <w:numId w:val="7"/>
        </w:numPr>
        <w:spacing w:line="276" w:lineRule="auto"/>
        <w:jc w:val="both"/>
        <w:rPr>
          <w:rFonts w:asciiTheme="minorHAnsi" w:hAnsiTheme="minorHAnsi" w:cstheme="minorHAnsi"/>
          <w:color w:val="ED7D31" w:themeColor="accent2"/>
          <w:sz w:val="22"/>
          <w:szCs w:val="22"/>
          <w:lang w:val="id-ID"/>
        </w:rPr>
      </w:pPr>
      <w:proofErr w:type="spellStart"/>
      <w:r w:rsidRPr="00A56B9E">
        <w:rPr>
          <w:rFonts w:asciiTheme="minorHAnsi" w:hAnsiTheme="minorHAnsi" w:cstheme="minorHAnsi"/>
          <w:bCs/>
          <w:sz w:val="22"/>
          <w:szCs w:val="22"/>
        </w:rPr>
        <w:t>Tepung</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Patikan</w:t>
      </w:r>
      <w:proofErr w:type="spellEnd"/>
      <w:r w:rsidRPr="00A56B9E">
        <w:rPr>
          <w:rFonts w:asciiTheme="minorHAnsi" w:hAnsiTheme="minorHAnsi" w:cstheme="minorHAnsi"/>
          <w:bCs/>
          <w:sz w:val="22"/>
          <w:szCs w:val="22"/>
        </w:rPr>
        <w:t xml:space="preserve"> </w:t>
      </w:r>
      <w:proofErr w:type="spellStart"/>
      <w:r w:rsidRPr="00A56B9E">
        <w:rPr>
          <w:rFonts w:asciiTheme="minorHAnsi" w:hAnsiTheme="minorHAnsi" w:cstheme="minorHAnsi"/>
          <w:bCs/>
          <w:sz w:val="22"/>
          <w:szCs w:val="22"/>
        </w:rPr>
        <w:t>kebo</w:t>
      </w:r>
      <w:proofErr w:type="spellEnd"/>
      <w:r w:rsidRPr="00A56B9E">
        <w:rPr>
          <w:rFonts w:asciiTheme="minorHAnsi" w:hAnsiTheme="minorHAnsi" w:cstheme="minorHAnsi"/>
          <w:bCs/>
          <w:sz w:val="22"/>
          <w:szCs w:val="22"/>
        </w:rPr>
        <w:t xml:space="preserve"> </w:t>
      </w:r>
      <w:r w:rsidRPr="00A56B9E">
        <w:rPr>
          <w:rFonts w:asciiTheme="minorHAnsi" w:hAnsiTheme="minorHAnsi" w:cstheme="minorHAnsi"/>
          <w:bCs/>
          <w:i/>
          <w:sz w:val="22"/>
          <w:szCs w:val="22"/>
        </w:rPr>
        <w:t xml:space="preserve">(Euphorbia </w:t>
      </w:r>
      <w:proofErr w:type="spellStart"/>
      <w:r w:rsidRPr="00A56B9E">
        <w:rPr>
          <w:rFonts w:asciiTheme="minorHAnsi" w:hAnsiTheme="minorHAnsi" w:cstheme="minorHAnsi"/>
          <w:bCs/>
          <w:i/>
          <w:sz w:val="22"/>
          <w:szCs w:val="22"/>
        </w:rPr>
        <w:t>hirta</w:t>
      </w:r>
      <w:proofErr w:type="spellEnd"/>
      <w:r w:rsidRPr="00A56B9E">
        <w:rPr>
          <w:rFonts w:asciiTheme="minorHAnsi" w:hAnsiTheme="minorHAnsi" w:cstheme="minorHAnsi"/>
          <w:bCs/>
          <w:i/>
          <w:sz w:val="22"/>
          <w:szCs w:val="22"/>
        </w:rPr>
        <w:t xml:space="preserve"> L) </w:t>
      </w:r>
      <w:r w:rsidRPr="00A56B9E">
        <w:rPr>
          <w:rFonts w:asciiTheme="minorHAnsi" w:hAnsiTheme="minorHAnsi" w:cstheme="minorHAnsi"/>
          <w:bCs/>
          <w:sz w:val="22"/>
          <w:szCs w:val="22"/>
        </w:rPr>
        <w:t xml:space="preserve"> </w:t>
      </w:r>
      <w:r w:rsidRPr="00A56B9E">
        <w:rPr>
          <w:rFonts w:asciiTheme="minorHAnsi" w:hAnsiTheme="minorHAnsi" w:cstheme="minorHAnsi"/>
          <w:sz w:val="22"/>
          <w:szCs w:val="22"/>
        </w:rPr>
        <w:t xml:space="preserve"> </w:t>
      </w:r>
      <w:r w:rsidRPr="00A56B9E">
        <w:rPr>
          <w:rFonts w:asciiTheme="minorHAnsi" w:hAnsiTheme="minorHAnsi" w:cstheme="minorHAnsi"/>
          <w:sz w:val="22"/>
          <w:szCs w:val="22"/>
          <w:lang w:val="id-ID"/>
        </w:rPr>
        <w:t xml:space="preserve"> </w:t>
      </w:r>
    </w:p>
    <w:p w:rsidR="00E4690A" w:rsidRPr="00A56B9E" w:rsidRDefault="00E4690A" w:rsidP="00E4690A">
      <w:pPr>
        <w:pStyle w:val="Default"/>
        <w:spacing w:line="276" w:lineRule="auto"/>
        <w:ind w:left="720"/>
        <w:jc w:val="both"/>
        <w:rPr>
          <w:rFonts w:asciiTheme="minorHAnsi" w:hAnsiTheme="minorHAnsi" w:cstheme="minorHAnsi"/>
          <w:sz w:val="22"/>
          <w:szCs w:val="22"/>
        </w:rPr>
      </w:pPr>
      <w:proofErr w:type="spellStart"/>
      <w:r w:rsidRPr="00A56B9E">
        <w:rPr>
          <w:rFonts w:asciiTheme="minorHAnsi" w:hAnsiTheme="minorHAnsi" w:cstheme="minorHAnsi"/>
          <w:sz w:val="22"/>
          <w:szCs w:val="22"/>
        </w:rPr>
        <w:t>Patikan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kebo</w:t>
      </w:r>
      <w:proofErr w:type="spellEnd"/>
      <w:r w:rsidRPr="00A56B9E">
        <w:rPr>
          <w:rFonts w:asciiTheme="minorHAnsi" w:hAnsiTheme="minorHAnsi" w:cstheme="minorHAnsi"/>
          <w:sz w:val="22"/>
          <w:szCs w:val="22"/>
        </w:rPr>
        <w:t xml:space="preserve"> yang </w:t>
      </w:r>
      <w:proofErr w:type="spellStart"/>
      <w:proofErr w:type="gramStart"/>
      <w:r w:rsidRPr="00A56B9E">
        <w:rPr>
          <w:rFonts w:asciiTheme="minorHAnsi" w:hAnsiTheme="minorHAnsi" w:cstheme="minorHAnsi"/>
          <w:sz w:val="22"/>
          <w:szCs w:val="22"/>
        </w:rPr>
        <w:t>akan</w:t>
      </w:r>
      <w:proofErr w:type="spellEnd"/>
      <w:proofErr w:type="gram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digunakan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dalam</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penelitian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ini</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diperoleh</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dari</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daerah</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sekitar</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Garut</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Pembuatan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tepung</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patikan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kebo</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dilakukan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dengan</w:t>
      </w:r>
      <w:proofErr w:type="spellEnd"/>
      <w:r w:rsidRPr="00A56B9E">
        <w:rPr>
          <w:rFonts w:asciiTheme="minorHAnsi" w:hAnsiTheme="minorHAnsi" w:cstheme="minorHAnsi"/>
          <w:sz w:val="22"/>
          <w:szCs w:val="22"/>
        </w:rPr>
        <w:t xml:space="preserve"> </w:t>
      </w:r>
      <w:proofErr w:type="spellStart"/>
      <w:proofErr w:type="gramStart"/>
      <w:r w:rsidRPr="00A56B9E">
        <w:rPr>
          <w:rFonts w:asciiTheme="minorHAnsi" w:hAnsiTheme="minorHAnsi" w:cstheme="minorHAnsi"/>
          <w:sz w:val="22"/>
          <w:szCs w:val="22"/>
        </w:rPr>
        <w:t>cara</w:t>
      </w:r>
      <w:proofErr w:type="spellEnd"/>
      <w:proofErr w:type="gram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pengambilan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bagian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daun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batang</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patikan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kebo</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kemudian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dilakukan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pelayuan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selama</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kurang</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lebih</w:t>
      </w:r>
      <w:proofErr w:type="spellEnd"/>
      <w:r w:rsidRPr="00A56B9E">
        <w:rPr>
          <w:rFonts w:asciiTheme="minorHAnsi" w:hAnsiTheme="minorHAnsi" w:cstheme="minorHAnsi"/>
          <w:sz w:val="22"/>
          <w:szCs w:val="22"/>
        </w:rPr>
        <w:t xml:space="preserve"> 24 jam </w:t>
      </w:r>
      <w:proofErr w:type="spellStart"/>
      <w:r w:rsidRPr="00A56B9E">
        <w:rPr>
          <w:rFonts w:asciiTheme="minorHAnsi" w:hAnsiTheme="minorHAnsi" w:cstheme="minorHAnsi"/>
          <w:sz w:val="22"/>
          <w:szCs w:val="22"/>
        </w:rPr>
        <w:t>dan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dijemur</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tanpa</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sinar</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matahari</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langsung</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selama</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empat</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hari</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Setelah</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kering</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ditepungkan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menjadi</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bentuk</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tepung</w:t>
      </w:r>
      <w:proofErr w:type="spellEnd"/>
      <w:r w:rsidRPr="00A56B9E">
        <w:rPr>
          <w:rFonts w:asciiTheme="minorHAnsi" w:hAnsiTheme="minorHAnsi" w:cstheme="minorHAnsi"/>
          <w:sz w:val="22"/>
          <w:szCs w:val="22"/>
        </w:rPr>
        <w:t>.</w:t>
      </w:r>
    </w:p>
    <w:p w:rsidR="00E4690A" w:rsidRPr="00A56B9E" w:rsidRDefault="000140F3" w:rsidP="000140F3">
      <w:pPr>
        <w:pStyle w:val="Default"/>
        <w:numPr>
          <w:ilvl w:val="0"/>
          <w:numId w:val="7"/>
        </w:numPr>
        <w:spacing w:line="276" w:lineRule="auto"/>
        <w:jc w:val="both"/>
        <w:rPr>
          <w:rFonts w:asciiTheme="minorHAnsi" w:hAnsiTheme="minorHAnsi" w:cstheme="minorHAnsi"/>
          <w:color w:val="ED7D31" w:themeColor="accent2"/>
          <w:sz w:val="22"/>
          <w:szCs w:val="22"/>
          <w:lang w:val="id-ID"/>
        </w:rPr>
      </w:pPr>
      <w:proofErr w:type="spellStart"/>
      <w:r>
        <w:rPr>
          <w:rFonts w:asciiTheme="minorHAnsi" w:hAnsiTheme="minorHAnsi" w:cstheme="minorHAnsi"/>
          <w:bCs/>
          <w:sz w:val="22"/>
          <w:szCs w:val="22"/>
        </w:rPr>
        <w:t>Ran</w:t>
      </w:r>
      <w:r w:rsidR="00E4690A">
        <w:rPr>
          <w:rFonts w:asciiTheme="minorHAnsi" w:hAnsiTheme="minorHAnsi" w:cstheme="minorHAnsi"/>
          <w:bCs/>
          <w:sz w:val="22"/>
          <w:szCs w:val="22"/>
        </w:rPr>
        <w:t>sum</w:t>
      </w:r>
      <w:proofErr w:type="spellEnd"/>
      <w:r w:rsidR="00E4690A">
        <w:rPr>
          <w:rFonts w:asciiTheme="minorHAnsi" w:hAnsiTheme="minorHAnsi" w:cstheme="minorHAnsi"/>
          <w:bCs/>
          <w:sz w:val="22"/>
          <w:szCs w:val="22"/>
        </w:rPr>
        <w:t xml:space="preserve"> Basal</w:t>
      </w:r>
    </w:p>
    <w:p w:rsidR="00E4690A" w:rsidRDefault="00E4690A" w:rsidP="00E4690A">
      <w:pPr>
        <w:pStyle w:val="Default"/>
        <w:spacing w:line="276" w:lineRule="auto"/>
        <w:ind w:left="720"/>
        <w:jc w:val="both"/>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Ransum</w:t>
      </w:r>
      <w:proofErr w:type="spellEnd"/>
      <w:r>
        <w:rPr>
          <w:rFonts w:asciiTheme="minorHAnsi" w:hAnsiTheme="minorHAnsi" w:cstheme="minorHAnsi"/>
          <w:color w:val="000000" w:themeColor="text1"/>
          <w:sz w:val="22"/>
          <w:szCs w:val="22"/>
        </w:rPr>
        <w:t xml:space="preserve"> basal </w:t>
      </w:r>
      <w:proofErr w:type="spellStart"/>
      <w:r>
        <w:rPr>
          <w:rFonts w:asciiTheme="minorHAnsi" w:hAnsiTheme="minorHAnsi" w:cstheme="minorHAnsi"/>
          <w:color w:val="000000" w:themeColor="text1"/>
          <w:sz w:val="22"/>
          <w:szCs w:val="22"/>
        </w:rPr>
        <w:t>tersusun</w:t>
      </w:r>
      <w:proofErr w:type="spellEnd"/>
      <w:r>
        <w:rPr>
          <w:rFonts w:asciiTheme="minorHAnsi" w:hAnsiTheme="minorHAnsi" w:cstheme="minorHAnsi"/>
          <w:color w:val="000000" w:themeColor="text1"/>
          <w:sz w:val="22"/>
          <w:szCs w:val="22"/>
        </w:rPr>
        <w:t xml:space="preserve"> </w:t>
      </w:r>
      <w:proofErr w:type="spellStart"/>
      <w:r>
        <w:rPr>
          <w:rFonts w:asciiTheme="minorHAnsi" w:hAnsiTheme="minorHAnsi" w:cstheme="minorHAnsi"/>
          <w:color w:val="000000" w:themeColor="text1"/>
          <w:sz w:val="22"/>
          <w:szCs w:val="22"/>
        </w:rPr>
        <w:t>dari</w:t>
      </w:r>
      <w:proofErr w:type="spellEnd"/>
      <w:r>
        <w:rPr>
          <w:rFonts w:asciiTheme="minorHAnsi" w:hAnsiTheme="minorHAnsi" w:cstheme="minorHAnsi"/>
          <w:color w:val="000000" w:themeColor="text1"/>
          <w:sz w:val="22"/>
          <w:szCs w:val="22"/>
        </w:rPr>
        <w:t xml:space="preserve"> </w:t>
      </w:r>
      <w:proofErr w:type="spellStart"/>
      <w:r>
        <w:rPr>
          <w:rFonts w:asciiTheme="minorHAnsi" w:hAnsiTheme="minorHAnsi" w:cstheme="minorHAnsi"/>
          <w:color w:val="000000" w:themeColor="text1"/>
          <w:sz w:val="22"/>
          <w:szCs w:val="22"/>
        </w:rPr>
        <w:t>bahan</w:t>
      </w:r>
      <w:proofErr w:type="spellEnd"/>
      <w:r>
        <w:rPr>
          <w:rFonts w:asciiTheme="minorHAnsi" w:hAnsiTheme="minorHAnsi" w:cstheme="minorHAnsi"/>
          <w:color w:val="000000" w:themeColor="text1"/>
          <w:sz w:val="22"/>
          <w:szCs w:val="22"/>
        </w:rPr>
        <w:t xml:space="preserve"> </w:t>
      </w:r>
      <w:proofErr w:type="spellStart"/>
      <w:r>
        <w:rPr>
          <w:rFonts w:asciiTheme="minorHAnsi" w:hAnsiTheme="minorHAnsi" w:cstheme="minorHAnsi"/>
          <w:color w:val="000000" w:themeColor="text1"/>
          <w:sz w:val="22"/>
          <w:szCs w:val="22"/>
        </w:rPr>
        <w:t>pakan</w:t>
      </w:r>
      <w:proofErr w:type="spellEnd"/>
      <w:r>
        <w:rPr>
          <w:rFonts w:asciiTheme="minorHAnsi" w:hAnsiTheme="minorHAnsi" w:cstheme="minorHAnsi"/>
          <w:color w:val="000000" w:themeColor="text1"/>
          <w:sz w:val="22"/>
          <w:szCs w:val="22"/>
        </w:rPr>
        <w:t xml:space="preserve"> </w:t>
      </w:r>
      <w:proofErr w:type="spellStart"/>
      <w:r w:rsidRPr="00A56B9E">
        <w:rPr>
          <w:rFonts w:asciiTheme="minorHAnsi" w:hAnsiTheme="minorHAnsi" w:cstheme="minorHAnsi"/>
          <w:color w:val="000000" w:themeColor="text1"/>
          <w:sz w:val="22"/>
          <w:szCs w:val="22"/>
        </w:rPr>
        <w:t>jagung</w:t>
      </w:r>
      <w:proofErr w:type="spellEnd"/>
      <w:r w:rsidRPr="00A56B9E">
        <w:rPr>
          <w:rFonts w:asciiTheme="minorHAnsi" w:hAnsiTheme="minorHAnsi" w:cstheme="minorHAnsi"/>
          <w:color w:val="000000" w:themeColor="text1"/>
          <w:sz w:val="22"/>
          <w:szCs w:val="22"/>
        </w:rPr>
        <w:t xml:space="preserve">, </w:t>
      </w:r>
      <w:proofErr w:type="spellStart"/>
      <w:r w:rsidRPr="00A56B9E">
        <w:rPr>
          <w:rFonts w:asciiTheme="minorHAnsi" w:hAnsiTheme="minorHAnsi" w:cstheme="minorHAnsi"/>
          <w:color w:val="000000" w:themeColor="text1"/>
          <w:sz w:val="22"/>
          <w:szCs w:val="22"/>
        </w:rPr>
        <w:t>tepung</w:t>
      </w:r>
      <w:proofErr w:type="spellEnd"/>
      <w:r w:rsidRPr="00A56B9E">
        <w:rPr>
          <w:rFonts w:asciiTheme="minorHAnsi" w:hAnsiTheme="minorHAnsi" w:cstheme="minorHAnsi"/>
          <w:color w:val="000000" w:themeColor="text1"/>
          <w:sz w:val="22"/>
          <w:szCs w:val="22"/>
        </w:rPr>
        <w:t xml:space="preserve"> </w:t>
      </w:r>
      <w:proofErr w:type="spellStart"/>
      <w:r w:rsidRPr="00A56B9E">
        <w:rPr>
          <w:rFonts w:asciiTheme="minorHAnsi" w:hAnsiTheme="minorHAnsi" w:cstheme="minorHAnsi"/>
          <w:color w:val="000000" w:themeColor="text1"/>
          <w:sz w:val="22"/>
          <w:szCs w:val="22"/>
        </w:rPr>
        <w:t>limbah</w:t>
      </w:r>
      <w:proofErr w:type="spellEnd"/>
      <w:r w:rsidRPr="00A56B9E">
        <w:rPr>
          <w:rFonts w:asciiTheme="minorHAnsi" w:hAnsiTheme="minorHAnsi" w:cstheme="minorHAnsi"/>
          <w:color w:val="000000" w:themeColor="text1"/>
          <w:sz w:val="22"/>
          <w:szCs w:val="22"/>
        </w:rPr>
        <w:t xml:space="preserve"> </w:t>
      </w:r>
      <w:proofErr w:type="spellStart"/>
      <w:r w:rsidRPr="00A56B9E">
        <w:rPr>
          <w:rFonts w:asciiTheme="minorHAnsi" w:hAnsiTheme="minorHAnsi" w:cstheme="minorHAnsi"/>
          <w:color w:val="000000" w:themeColor="text1"/>
          <w:sz w:val="22"/>
          <w:szCs w:val="22"/>
        </w:rPr>
        <w:t>kue</w:t>
      </w:r>
      <w:proofErr w:type="spellEnd"/>
      <w:r w:rsidRPr="00A56B9E">
        <w:rPr>
          <w:rFonts w:asciiTheme="minorHAnsi" w:hAnsiTheme="minorHAnsi" w:cstheme="minorHAnsi"/>
          <w:color w:val="000000" w:themeColor="text1"/>
          <w:sz w:val="22"/>
          <w:szCs w:val="22"/>
        </w:rPr>
        <w:t xml:space="preserve"> </w:t>
      </w:r>
      <w:proofErr w:type="spellStart"/>
      <w:r w:rsidRPr="00A56B9E">
        <w:rPr>
          <w:rFonts w:asciiTheme="minorHAnsi" w:hAnsiTheme="minorHAnsi" w:cstheme="minorHAnsi"/>
          <w:color w:val="000000" w:themeColor="text1"/>
          <w:sz w:val="22"/>
          <w:szCs w:val="22"/>
        </w:rPr>
        <w:t>pia</w:t>
      </w:r>
      <w:proofErr w:type="spellEnd"/>
      <w:r w:rsidRPr="00A56B9E">
        <w:rPr>
          <w:rFonts w:asciiTheme="minorHAnsi" w:hAnsiTheme="minorHAnsi" w:cstheme="minorHAnsi"/>
          <w:color w:val="000000" w:themeColor="text1"/>
          <w:sz w:val="22"/>
          <w:szCs w:val="22"/>
        </w:rPr>
        <w:t xml:space="preserve">, </w:t>
      </w:r>
      <w:proofErr w:type="spellStart"/>
      <w:r w:rsidRPr="00A56B9E">
        <w:rPr>
          <w:rFonts w:asciiTheme="minorHAnsi" w:hAnsiTheme="minorHAnsi" w:cstheme="minorHAnsi"/>
          <w:color w:val="000000" w:themeColor="text1"/>
          <w:sz w:val="22"/>
          <w:szCs w:val="22"/>
        </w:rPr>
        <w:t>dedak</w:t>
      </w:r>
      <w:proofErr w:type="spellEnd"/>
      <w:r w:rsidRPr="00A56B9E">
        <w:rPr>
          <w:rFonts w:asciiTheme="minorHAnsi" w:hAnsiTheme="minorHAnsi" w:cstheme="minorHAnsi"/>
          <w:color w:val="000000" w:themeColor="text1"/>
          <w:sz w:val="22"/>
          <w:szCs w:val="22"/>
        </w:rPr>
        <w:t xml:space="preserve">, </w:t>
      </w:r>
      <w:proofErr w:type="spellStart"/>
      <w:r w:rsidRPr="00A56B9E">
        <w:rPr>
          <w:rFonts w:asciiTheme="minorHAnsi" w:hAnsiTheme="minorHAnsi" w:cstheme="minorHAnsi"/>
          <w:color w:val="000000" w:themeColor="text1"/>
          <w:sz w:val="22"/>
          <w:szCs w:val="22"/>
        </w:rPr>
        <w:t>konsentrat</w:t>
      </w:r>
      <w:proofErr w:type="spellEnd"/>
      <w:r w:rsidRPr="00A56B9E">
        <w:rPr>
          <w:rFonts w:asciiTheme="minorHAnsi" w:hAnsiTheme="minorHAnsi" w:cstheme="minorHAnsi"/>
          <w:color w:val="000000" w:themeColor="text1"/>
          <w:sz w:val="22"/>
          <w:szCs w:val="22"/>
        </w:rPr>
        <w:t xml:space="preserve"> </w:t>
      </w:r>
      <w:proofErr w:type="spellStart"/>
      <w:r w:rsidRPr="00A56B9E">
        <w:rPr>
          <w:rFonts w:asciiTheme="minorHAnsi" w:hAnsiTheme="minorHAnsi" w:cstheme="minorHAnsi"/>
          <w:color w:val="000000" w:themeColor="text1"/>
          <w:sz w:val="22"/>
          <w:szCs w:val="22"/>
        </w:rPr>
        <w:t>ayam</w:t>
      </w:r>
      <w:proofErr w:type="spellEnd"/>
      <w:r w:rsidRPr="00A56B9E">
        <w:rPr>
          <w:rFonts w:asciiTheme="minorHAnsi" w:hAnsiTheme="minorHAnsi" w:cstheme="minorHAnsi"/>
          <w:color w:val="000000" w:themeColor="text1"/>
          <w:sz w:val="22"/>
          <w:szCs w:val="22"/>
        </w:rPr>
        <w:t xml:space="preserve"> </w:t>
      </w:r>
      <w:proofErr w:type="spellStart"/>
      <w:r w:rsidRPr="00A56B9E">
        <w:rPr>
          <w:rFonts w:asciiTheme="minorHAnsi" w:hAnsiTheme="minorHAnsi" w:cstheme="minorHAnsi"/>
          <w:color w:val="000000" w:themeColor="text1"/>
          <w:sz w:val="22"/>
          <w:szCs w:val="22"/>
        </w:rPr>
        <w:t>pedaging</w:t>
      </w:r>
      <w:proofErr w:type="spellEnd"/>
      <w:r w:rsidRPr="00A56B9E">
        <w:rPr>
          <w:rFonts w:asciiTheme="minorHAnsi" w:hAnsiTheme="minorHAnsi" w:cstheme="minorHAnsi"/>
          <w:color w:val="000000" w:themeColor="text1"/>
          <w:sz w:val="22"/>
          <w:szCs w:val="22"/>
        </w:rPr>
        <w:t xml:space="preserve"> </w:t>
      </w:r>
      <w:proofErr w:type="spellStart"/>
      <w:r w:rsidRPr="00A56B9E">
        <w:rPr>
          <w:rFonts w:asciiTheme="minorHAnsi" w:hAnsiTheme="minorHAnsi" w:cstheme="minorHAnsi"/>
          <w:color w:val="000000" w:themeColor="text1"/>
          <w:sz w:val="22"/>
          <w:szCs w:val="22"/>
        </w:rPr>
        <w:t>produksi</w:t>
      </w:r>
      <w:proofErr w:type="spellEnd"/>
      <w:r w:rsidRPr="00A56B9E">
        <w:rPr>
          <w:rFonts w:asciiTheme="minorHAnsi" w:hAnsiTheme="minorHAnsi" w:cstheme="minorHAnsi"/>
          <w:color w:val="000000" w:themeColor="text1"/>
          <w:sz w:val="22"/>
          <w:szCs w:val="22"/>
        </w:rPr>
        <w:t xml:space="preserve"> Charoen </w:t>
      </w:r>
      <w:proofErr w:type="spellStart"/>
      <w:r w:rsidRPr="00A56B9E">
        <w:rPr>
          <w:rFonts w:asciiTheme="minorHAnsi" w:hAnsiTheme="minorHAnsi" w:cstheme="minorHAnsi"/>
          <w:color w:val="000000" w:themeColor="text1"/>
          <w:sz w:val="22"/>
          <w:szCs w:val="22"/>
        </w:rPr>
        <w:t>Phokphand</w:t>
      </w:r>
      <w:proofErr w:type="spellEnd"/>
      <w:r w:rsidRPr="00A56B9E">
        <w:rPr>
          <w:rFonts w:asciiTheme="minorHAnsi" w:hAnsiTheme="minorHAnsi" w:cstheme="minorHAnsi"/>
          <w:color w:val="000000" w:themeColor="text1"/>
          <w:sz w:val="22"/>
          <w:szCs w:val="22"/>
        </w:rPr>
        <w:t xml:space="preserve"> </w:t>
      </w:r>
      <w:proofErr w:type="spellStart"/>
      <w:r w:rsidRPr="00A56B9E">
        <w:rPr>
          <w:rFonts w:asciiTheme="minorHAnsi" w:hAnsiTheme="minorHAnsi" w:cstheme="minorHAnsi"/>
          <w:color w:val="000000" w:themeColor="text1"/>
          <w:sz w:val="22"/>
          <w:szCs w:val="22"/>
        </w:rPr>
        <w:t>yaitu</w:t>
      </w:r>
      <w:proofErr w:type="spellEnd"/>
      <w:r w:rsidRPr="00A56B9E">
        <w:rPr>
          <w:rFonts w:asciiTheme="minorHAnsi" w:hAnsiTheme="minorHAnsi" w:cstheme="minorHAnsi"/>
          <w:color w:val="000000" w:themeColor="text1"/>
          <w:sz w:val="22"/>
          <w:szCs w:val="22"/>
        </w:rPr>
        <w:t xml:space="preserve"> CP 112, </w:t>
      </w:r>
      <w:proofErr w:type="spellStart"/>
      <w:r w:rsidRPr="00A56B9E">
        <w:rPr>
          <w:rFonts w:asciiTheme="minorHAnsi" w:hAnsiTheme="minorHAnsi" w:cstheme="minorHAnsi"/>
          <w:color w:val="000000" w:themeColor="text1"/>
          <w:sz w:val="22"/>
          <w:szCs w:val="22"/>
        </w:rPr>
        <w:t>tepung</w:t>
      </w:r>
      <w:proofErr w:type="spellEnd"/>
      <w:r w:rsidRPr="00A56B9E">
        <w:rPr>
          <w:rFonts w:asciiTheme="minorHAnsi" w:hAnsiTheme="minorHAnsi" w:cstheme="minorHAnsi"/>
          <w:color w:val="000000" w:themeColor="text1"/>
          <w:sz w:val="22"/>
          <w:szCs w:val="22"/>
        </w:rPr>
        <w:t xml:space="preserve"> </w:t>
      </w:r>
      <w:proofErr w:type="spellStart"/>
      <w:r w:rsidRPr="00A56B9E">
        <w:rPr>
          <w:rFonts w:asciiTheme="minorHAnsi" w:hAnsiTheme="minorHAnsi" w:cstheme="minorHAnsi"/>
          <w:color w:val="000000" w:themeColor="text1"/>
          <w:sz w:val="22"/>
          <w:szCs w:val="22"/>
        </w:rPr>
        <w:t>tapioka</w:t>
      </w:r>
      <w:proofErr w:type="spellEnd"/>
      <w:r w:rsidRPr="00A56B9E">
        <w:rPr>
          <w:rFonts w:asciiTheme="minorHAnsi" w:hAnsiTheme="minorHAnsi" w:cstheme="minorHAnsi"/>
          <w:color w:val="000000" w:themeColor="text1"/>
          <w:sz w:val="22"/>
          <w:szCs w:val="22"/>
        </w:rPr>
        <w:t xml:space="preserve"> </w:t>
      </w:r>
      <w:proofErr w:type="spellStart"/>
      <w:r w:rsidRPr="00A56B9E">
        <w:rPr>
          <w:rFonts w:asciiTheme="minorHAnsi" w:hAnsiTheme="minorHAnsi" w:cstheme="minorHAnsi"/>
          <w:color w:val="000000" w:themeColor="text1"/>
          <w:sz w:val="22"/>
          <w:szCs w:val="22"/>
        </w:rPr>
        <w:t>dan</w:t>
      </w:r>
      <w:proofErr w:type="spellEnd"/>
      <w:r w:rsidRPr="00A56B9E">
        <w:rPr>
          <w:rFonts w:asciiTheme="minorHAnsi" w:hAnsiTheme="minorHAnsi" w:cstheme="minorHAnsi"/>
          <w:color w:val="000000" w:themeColor="text1"/>
          <w:sz w:val="22"/>
          <w:szCs w:val="22"/>
        </w:rPr>
        <w:t xml:space="preserve"> </w:t>
      </w:r>
      <w:proofErr w:type="spellStart"/>
      <w:r w:rsidRPr="00A56B9E">
        <w:rPr>
          <w:rFonts w:asciiTheme="minorHAnsi" w:hAnsiTheme="minorHAnsi" w:cstheme="minorHAnsi"/>
          <w:color w:val="000000" w:themeColor="text1"/>
          <w:sz w:val="22"/>
          <w:szCs w:val="22"/>
        </w:rPr>
        <w:t>minyak</w:t>
      </w:r>
      <w:proofErr w:type="spellEnd"/>
      <w:r w:rsidRPr="00A56B9E">
        <w:rPr>
          <w:rFonts w:asciiTheme="minorHAnsi" w:hAnsiTheme="minorHAnsi" w:cstheme="minorHAnsi"/>
          <w:color w:val="000000" w:themeColor="text1"/>
          <w:sz w:val="22"/>
          <w:szCs w:val="22"/>
        </w:rPr>
        <w:t xml:space="preserve"> </w:t>
      </w:r>
      <w:proofErr w:type="spellStart"/>
      <w:r w:rsidRPr="00A56B9E">
        <w:rPr>
          <w:rFonts w:asciiTheme="minorHAnsi" w:hAnsiTheme="minorHAnsi" w:cstheme="minorHAnsi"/>
          <w:color w:val="000000" w:themeColor="text1"/>
          <w:sz w:val="22"/>
          <w:szCs w:val="22"/>
        </w:rPr>
        <w:t>kelapa</w:t>
      </w:r>
      <w:proofErr w:type="spellEnd"/>
    </w:p>
    <w:p w:rsidR="00E4690A" w:rsidRPr="00A56B9E" w:rsidRDefault="00E4690A" w:rsidP="00E4690A">
      <w:pPr>
        <w:pStyle w:val="Default"/>
        <w:spacing w:line="276" w:lineRule="auto"/>
        <w:ind w:left="720"/>
        <w:jc w:val="both"/>
        <w:rPr>
          <w:rFonts w:asciiTheme="minorHAnsi" w:hAnsiTheme="minorHAnsi" w:cstheme="minorHAnsi"/>
          <w:color w:val="000000" w:themeColor="text1"/>
          <w:sz w:val="22"/>
          <w:szCs w:val="22"/>
        </w:rPr>
      </w:pPr>
      <w:proofErr w:type="spellStart"/>
      <w:proofErr w:type="gramStart"/>
      <w:r>
        <w:rPr>
          <w:rFonts w:asciiTheme="minorHAnsi" w:hAnsiTheme="minorHAnsi" w:cstheme="minorHAnsi"/>
          <w:color w:val="000000" w:themeColor="text1"/>
          <w:sz w:val="22"/>
          <w:szCs w:val="22"/>
        </w:rPr>
        <w:t>ransum</w:t>
      </w:r>
      <w:proofErr w:type="spellEnd"/>
      <w:proofErr w:type="gramEnd"/>
      <w:r>
        <w:rPr>
          <w:rFonts w:asciiTheme="minorHAnsi" w:hAnsiTheme="minorHAnsi" w:cstheme="minorHAnsi"/>
          <w:color w:val="000000" w:themeColor="text1"/>
          <w:sz w:val="22"/>
          <w:szCs w:val="22"/>
        </w:rPr>
        <w:t xml:space="preserve"> basal </w:t>
      </w:r>
      <w:proofErr w:type="spellStart"/>
      <w:r>
        <w:rPr>
          <w:rFonts w:asciiTheme="minorHAnsi" w:hAnsiTheme="minorHAnsi" w:cstheme="minorHAnsi"/>
          <w:color w:val="000000" w:themeColor="text1"/>
          <w:sz w:val="22"/>
          <w:szCs w:val="22"/>
        </w:rPr>
        <w:t>memiliki</w:t>
      </w:r>
      <w:proofErr w:type="spellEnd"/>
      <w:r>
        <w:rPr>
          <w:rFonts w:asciiTheme="minorHAnsi" w:hAnsiTheme="minorHAnsi" w:cstheme="minorHAnsi"/>
          <w:color w:val="000000" w:themeColor="text1"/>
          <w:sz w:val="22"/>
          <w:szCs w:val="22"/>
        </w:rPr>
        <w:t xml:space="preserve"> </w:t>
      </w:r>
      <w:proofErr w:type="spellStart"/>
      <w:r>
        <w:rPr>
          <w:rFonts w:asciiTheme="minorHAnsi" w:hAnsiTheme="minorHAnsi" w:cstheme="minorHAnsi"/>
          <w:color w:val="000000" w:themeColor="text1"/>
          <w:sz w:val="22"/>
          <w:szCs w:val="22"/>
        </w:rPr>
        <w:t>komposisi</w:t>
      </w:r>
      <w:proofErr w:type="spellEnd"/>
      <w:r>
        <w:rPr>
          <w:rFonts w:asciiTheme="minorHAnsi" w:hAnsiTheme="minorHAnsi" w:cstheme="minorHAnsi"/>
          <w:color w:val="000000" w:themeColor="text1"/>
          <w:sz w:val="22"/>
          <w:szCs w:val="22"/>
        </w:rPr>
        <w:t xml:space="preserve"> </w:t>
      </w:r>
      <w:proofErr w:type="spellStart"/>
      <w:r>
        <w:rPr>
          <w:rFonts w:asciiTheme="minorHAnsi" w:hAnsiTheme="minorHAnsi" w:cstheme="minorHAnsi"/>
          <w:color w:val="000000" w:themeColor="text1"/>
          <w:sz w:val="22"/>
          <w:szCs w:val="22"/>
        </w:rPr>
        <w:t>sebagai</w:t>
      </w:r>
      <w:proofErr w:type="spellEnd"/>
      <w:r>
        <w:rPr>
          <w:rFonts w:asciiTheme="minorHAnsi" w:hAnsiTheme="minorHAnsi" w:cstheme="minorHAnsi"/>
          <w:color w:val="000000" w:themeColor="text1"/>
          <w:sz w:val="22"/>
          <w:szCs w:val="22"/>
        </w:rPr>
        <w:t xml:space="preserve"> </w:t>
      </w:r>
      <w:proofErr w:type="spellStart"/>
      <w:r>
        <w:rPr>
          <w:rFonts w:asciiTheme="minorHAnsi" w:hAnsiTheme="minorHAnsi" w:cstheme="minorHAnsi"/>
          <w:color w:val="000000" w:themeColor="text1"/>
          <w:sz w:val="22"/>
          <w:szCs w:val="22"/>
        </w:rPr>
        <w:t>berikut</w:t>
      </w:r>
      <w:proofErr w:type="spellEnd"/>
    </w:p>
    <w:p w:rsidR="00E4690A" w:rsidRDefault="00E4690A" w:rsidP="00E4690A">
      <w:pPr>
        <w:pStyle w:val="Default"/>
        <w:spacing w:line="276" w:lineRule="auto"/>
        <w:jc w:val="both"/>
        <w:rPr>
          <w:rFonts w:asciiTheme="minorHAnsi" w:hAnsiTheme="minorHAnsi" w:cstheme="minorHAnsi"/>
          <w:sz w:val="22"/>
          <w:szCs w:val="22"/>
        </w:rPr>
      </w:pPr>
    </w:p>
    <w:p w:rsidR="00E4690A" w:rsidRPr="00A56B9E" w:rsidRDefault="00E4690A" w:rsidP="00E4690A">
      <w:pPr>
        <w:pStyle w:val="Default"/>
        <w:spacing w:line="276" w:lineRule="auto"/>
        <w:jc w:val="both"/>
        <w:rPr>
          <w:rFonts w:asciiTheme="minorHAnsi" w:hAnsiTheme="minorHAnsi" w:cstheme="minorHAnsi"/>
          <w:sz w:val="22"/>
          <w:szCs w:val="22"/>
        </w:rPr>
      </w:pPr>
      <w:r w:rsidRPr="00A56B9E">
        <w:rPr>
          <w:rFonts w:asciiTheme="minorHAnsi" w:hAnsiTheme="minorHAnsi" w:cstheme="minorHAnsi"/>
          <w:sz w:val="22"/>
          <w:szCs w:val="22"/>
        </w:rPr>
        <w:t>Tab</w:t>
      </w:r>
      <w:r w:rsidRPr="00A56B9E">
        <w:rPr>
          <w:rFonts w:asciiTheme="minorHAnsi" w:hAnsiTheme="minorHAnsi" w:cstheme="minorHAnsi"/>
          <w:sz w:val="22"/>
          <w:szCs w:val="22"/>
          <w:lang w:val="id-ID"/>
        </w:rPr>
        <w:t>el</w:t>
      </w:r>
      <w:r>
        <w:rPr>
          <w:rFonts w:asciiTheme="minorHAnsi" w:hAnsiTheme="minorHAnsi" w:cstheme="minorHAnsi"/>
          <w:sz w:val="22"/>
          <w:szCs w:val="22"/>
        </w:rPr>
        <w:t xml:space="preserve"> 1</w:t>
      </w:r>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Komposisi</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Kandungan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Nutrisi</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Ransum</w:t>
      </w:r>
      <w:proofErr w:type="spellEnd"/>
      <w:r w:rsidRPr="00A56B9E">
        <w:rPr>
          <w:rFonts w:asciiTheme="minorHAnsi" w:hAnsiTheme="minorHAnsi" w:cstheme="minorHAnsi"/>
          <w:sz w:val="22"/>
          <w:szCs w:val="22"/>
        </w:rPr>
        <w:t xml:space="preserve"> Basal</w:t>
      </w:r>
    </w:p>
    <w:tbl>
      <w:tblPr>
        <w:tblW w:w="7819" w:type="dxa"/>
        <w:tblInd w:w="108" w:type="dxa"/>
        <w:tblLook w:val="04A0" w:firstRow="1" w:lastRow="0" w:firstColumn="1" w:lastColumn="0" w:noHBand="0" w:noVBand="1"/>
      </w:tblPr>
      <w:tblGrid>
        <w:gridCol w:w="2373"/>
        <w:gridCol w:w="952"/>
        <w:gridCol w:w="1042"/>
        <w:gridCol w:w="790"/>
        <w:gridCol w:w="665"/>
        <w:gridCol w:w="665"/>
        <w:gridCol w:w="665"/>
        <w:gridCol w:w="667"/>
      </w:tblGrid>
      <w:tr w:rsidR="00E4690A" w:rsidRPr="00A56B9E" w:rsidTr="002C3CC3">
        <w:trPr>
          <w:trHeight w:val="316"/>
        </w:trPr>
        <w:tc>
          <w:tcPr>
            <w:tcW w:w="2373" w:type="dxa"/>
            <w:vMerge w:val="restart"/>
            <w:tcBorders>
              <w:top w:val="single" w:sz="4" w:space="0" w:color="auto"/>
              <w:left w:val="nil"/>
              <w:bottom w:val="single" w:sz="4" w:space="0" w:color="000000"/>
              <w:right w:val="nil"/>
            </w:tcBorders>
            <w:shd w:val="clear" w:color="auto" w:fill="auto"/>
            <w:noWrap/>
            <w:vAlign w:val="center"/>
            <w:hideMark/>
          </w:tcPr>
          <w:p w:rsidR="00E4690A" w:rsidRPr="00A56B9E" w:rsidRDefault="00E4690A" w:rsidP="000140F3">
            <w:pPr>
              <w:spacing w:after="0"/>
              <w:jc w:val="center"/>
              <w:rPr>
                <w:rFonts w:cstheme="minorHAnsi"/>
                <w:color w:val="000000"/>
              </w:rPr>
            </w:pPr>
            <w:r w:rsidRPr="00A56B9E">
              <w:rPr>
                <w:rFonts w:cstheme="minorHAnsi"/>
                <w:color w:val="000000"/>
              </w:rPr>
              <w:t>Bahan Pakan</w:t>
            </w:r>
          </w:p>
        </w:tc>
        <w:tc>
          <w:tcPr>
            <w:tcW w:w="952" w:type="dxa"/>
            <w:vMerge w:val="restart"/>
            <w:tcBorders>
              <w:top w:val="single" w:sz="4" w:space="0" w:color="auto"/>
              <w:left w:val="nil"/>
              <w:bottom w:val="single" w:sz="4" w:space="0" w:color="000000"/>
              <w:right w:val="nil"/>
            </w:tcBorders>
            <w:shd w:val="clear" w:color="auto" w:fill="auto"/>
            <w:noWrap/>
            <w:vAlign w:val="center"/>
            <w:hideMark/>
          </w:tcPr>
          <w:p w:rsidR="00E4690A" w:rsidRPr="00A56B9E" w:rsidRDefault="00E4690A" w:rsidP="000140F3">
            <w:pPr>
              <w:spacing w:after="0"/>
              <w:jc w:val="center"/>
              <w:rPr>
                <w:rFonts w:cstheme="minorHAnsi"/>
                <w:color w:val="000000"/>
              </w:rPr>
            </w:pPr>
            <w:r w:rsidRPr="00A56B9E">
              <w:rPr>
                <w:rFonts w:cstheme="minorHAnsi"/>
                <w:color w:val="000000"/>
              </w:rPr>
              <w:t xml:space="preserve"> Jumlah (% )</w:t>
            </w:r>
          </w:p>
        </w:tc>
        <w:tc>
          <w:tcPr>
            <w:tcW w:w="4494" w:type="dxa"/>
            <w:gridSpan w:val="6"/>
            <w:tcBorders>
              <w:top w:val="single" w:sz="4" w:space="0" w:color="auto"/>
              <w:left w:val="nil"/>
              <w:bottom w:val="single" w:sz="4" w:space="0" w:color="auto"/>
              <w:right w:val="nil"/>
            </w:tcBorders>
            <w:shd w:val="clear" w:color="auto" w:fill="auto"/>
            <w:noWrap/>
            <w:vAlign w:val="bottom"/>
            <w:hideMark/>
          </w:tcPr>
          <w:p w:rsidR="00E4690A" w:rsidRPr="00A56B9E" w:rsidRDefault="00E4690A" w:rsidP="000140F3">
            <w:pPr>
              <w:spacing w:after="0"/>
              <w:jc w:val="center"/>
              <w:rPr>
                <w:rFonts w:cstheme="minorHAnsi"/>
                <w:color w:val="000000"/>
              </w:rPr>
            </w:pPr>
            <w:r w:rsidRPr="00A56B9E">
              <w:rPr>
                <w:rFonts w:cstheme="minorHAnsi"/>
                <w:color w:val="000000"/>
              </w:rPr>
              <w:t>Kandungan Nutrisi</w:t>
            </w:r>
          </w:p>
        </w:tc>
      </w:tr>
      <w:tr w:rsidR="00E4690A" w:rsidRPr="00A56B9E" w:rsidTr="002C3CC3">
        <w:trPr>
          <w:trHeight w:val="316"/>
        </w:trPr>
        <w:tc>
          <w:tcPr>
            <w:tcW w:w="2373" w:type="dxa"/>
            <w:vMerge/>
            <w:tcBorders>
              <w:top w:val="nil"/>
              <w:left w:val="nil"/>
              <w:bottom w:val="single" w:sz="4" w:space="0" w:color="000000"/>
              <w:right w:val="nil"/>
            </w:tcBorders>
            <w:vAlign w:val="center"/>
            <w:hideMark/>
          </w:tcPr>
          <w:p w:rsidR="00E4690A" w:rsidRPr="00A56B9E" w:rsidRDefault="00E4690A" w:rsidP="000140F3">
            <w:pPr>
              <w:spacing w:after="0"/>
              <w:rPr>
                <w:rFonts w:cstheme="minorHAnsi"/>
                <w:color w:val="000000"/>
              </w:rPr>
            </w:pPr>
          </w:p>
        </w:tc>
        <w:tc>
          <w:tcPr>
            <w:tcW w:w="952" w:type="dxa"/>
            <w:vMerge/>
            <w:tcBorders>
              <w:top w:val="nil"/>
              <w:left w:val="nil"/>
              <w:bottom w:val="single" w:sz="4" w:space="0" w:color="000000"/>
              <w:right w:val="nil"/>
            </w:tcBorders>
            <w:vAlign w:val="center"/>
            <w:hideMark/>
          </w:tcPr>
          <w:p w:rsidR="00E4690A" w:rsidRPr="00A56B9E" w:rsidRDefault="00E4690A" w:rsidP="000140F3">
            <w:pPr>
              <w:spacing w:after="0"/>
              <w:rPr>
                <w:rFonts w:cstheme="minorHAnsi"/>
                <w:color w:val="000000"/>
              </w:rPr>
            </w:pPr>
          </w:p>
        </w:tc>
        <w:tc>
          <w:tcPr>
            <w:tcW w:w="1042" w:type="dxa"/>
            <w:tcBorders>
              <w:top w:val="nil"/>
              <w:left w:val="nil"/>
              <w:bottom w:val="single" w:sz="4" w:space="0" w:color="auto"/>
              <w:right w:val="nil"/>
            </w:tcBorders>
            <w:shd w:val="clear" w:color="auto" w:fill="auto"/>
            <w:noWrap/>
            <w:vAlign w:val="center"/>
            <w:hideMark/>
          </w:tcPr>
          <w:p w:rsidR="00E4690A" w:rsidRPr="00A56B9E" w:rsidRDefault="00E4690A" w:rsidP="000140F3">
            <w:pPr>
              <w:spacing w:after="0"/>
              <w:rPr>
                <w:rFonts w:cstheme="minorHAnsi"/>
                <w:color w:val="000000"/>
              </w:rPr>
            </w:pPr>
            <w:r w:rsidRPr="00A56B9E">
              <w:rPr>
                <w:rFonts w:cstheme="minorHAnsi"/>
                <w:color w:val="000000"/>
              </w:rPr>
              <w:t>EM kkal/Kg</w:t>
            </w:r>
          </w:p>
        </w:tc>
        <w:tc>
          <w:tcPr>
            <w:tcW w:w="790" w:type="dxa"/>
            <w:tcBorders>
              <w:top w:val="nil"/>
              <w:left w:val="nil"/>
              <w:bottom w:val="single" w:sz="4" w:space="0" w:color="auto"/>
              <w:right w:val="nil"/>
            </w:tcBorders>
            <w:shd w:val="clear" w:color="auto" w:fill="auto"/>
            <w:noWrap/>
            <w:vAlign w:val="center"/>
            <w:hideMark/>
          </w:tcPr>
          <w:p w:rsidR="00E4690A" w:rsidRPr="00A56B9E" w:rsidRDefault="00E4690A" w:rsidP="000140F3">
            <w:pPr>
              <w:spacing w:after="0"/>
              <w:rPr>
                <w:rFonts w:cstheme="minorHAnsi"/>
                <w:color w:val="000000"/>
              </w:rPr>
            </w:pPr>
            <w:r w:rsidRPr="00A56B9E">
              <w:rPr>
                <w:rFonts w:cstheme="minorHAnsi"/>
                <w:color w:val="000000"/>
              </w:rPr>
              <w:t>PK %</w:t>
            </w:r>
          </w:p>
        </w:tc>
        <w:tc>
          <w:tcPr>
            <w:tcW w:w="665" w:type="dxa"/>
            <w:tcBorders>
              <w:top w:val="nil"/>
              <w:left w:val="nil"/>
              <w:bottom w:val="single" w:sz="4" w:space="0" w:color="auto"/>
              <w:right w:val="nil"/>
            </w:tcBorders>
            <w:shd w:val="clear" w:color="auto" w:fill="auto"/>
            <w:noWrap/>
            <w:vAlign w:val="center"/>
            <w:hideMark/>
          </w:tcPr>
          <w:p w:rsidR="00E4690A" w:rsidRPr="00A56B9E" w:rsidRDefault="00E4690A" w:rsidP="000140F3">
            <w:pPr>
              <w:spacing w:after="0"/>
              <w:rPr>
                <w:rFonts w:cstheme="minorHAnsi"/>
                <w:color w:val="000000"/>
              </w:rPr>
            </w:pPr>
            <w:r w:rsidRPr="00A56B9E">
              <w:rPr>
                <w:rFonts w:cstheme="minorHAnsi"/>
                <w:color w:val="000000"/>
              </w:rPr>
              <w:t>LK %</w:t>
            </w:r>
          </w:p>
        </w:tc>
        <w:tc>
          <w:tcPr>
            <w:tcW w:w="665" w:type="dxa"/>
            <w:tcBorders>
              <w:top w:val="nil"/>
              <w:left w:val="nil"/>
              <w:bottom w:val="single" w:sz="4" w:space="0" w:color="auto"/>
              <w:right w:val="nil"/>
            </w:tcBorders>
            <w:shd w:val="clear" w:color="auto" w:fill="auto"/>
            <w:noWrap/>
            <w:vAlign w:val="center"/>
            <w:hideMark/>
          </w:tcPr>
          <w:p w:rsidR="00E4690A" w:rsidRPr="00A56B9E" w:rsidRDefault="00E4690A" w:rsidP="000140F3">
            <w:pPr>
              <w:spacing w:after="0"/>
              <w:rPr>
                <w:rFonts w:cstheme="minorHAnsi"/>
                <w:color w:val="000000"/>
              </w:rPr>
            </w:pPr>
            <w:r w:rsidRPr="00A56B9E">
              <w:rPr>
                <w:rFonts w:cstheme="minorHAnsi"/>
                <w:color w:val="000000"/>
              </w:rPr>
              <w:t>SK %</w:t>
            </w:r>
          </w:p>
        </w:tc>
        <w:tc>
          <w:tcPr>
            <w:tcW w:w="665" w:type="dxa"/>
            <w:tcBorders>
              <w:top w:val="nil"/>
              <w:left w:val="nil"/>
              <w:bottom w:val="single" w:sz="4" w:space="0" w:color="auto"/>
              <w:right w:val="nil"/>
            </w:tcBorders>
            <w:shd w:val="clear" w:color="auto" w:fill="auto"/>
            <w:noWrap/>
            <w:vAlign w:val="center"/>
            <w:hideMark/>
          </w:tcPr>
          <w:p w:rsidR="00E4690A" w:rsidRPr="00A56B9E" w:rsidRDefault="00E4690A" w:rsidP="000140F3">
            <w:pPr>
              <w:spacing w:after="0"/>
              <w:rPr>
                <w:rFonts w:cstheme="minorHAnsi"/>
                <w:color w:val="000000"/>
              </w:rPr>
            </w:pPr>
            <w:r w:rsidRPr="00A56B9E">
              <w:rPr>
                <w:rFonts w:cstheme="minorHAnsi"/>
                <w:color w:val="000000"/>
              </w:rPr>
              <w:t>CA %</w:t>
            </w:r>
          </w:p>
        </w:tc>
        <w:tc>
          <w:tcPr>
            <w:tcW w:w="665" w:type="dxa"/>
            <w:tcBorders>
              <w:top w:val="nil"/>
              <w:left w:val="nil"/>
              <w:bottom w:val="single" w:sz="4" w:space="0" w:color="auto"/>
              <w:right w:val="nil"/>
            </w:tcBorders>
            <w:shd w:val="clear" w:color="auto" w:fill="auto"/>
            <w:noWrap/>
            <w:vAlign w:val="center"/>
            <w:hideMark/>
          </w:tcPr>
          <w:p w:rsidR="00E4690A" w:rsidRPr="00A56B9E" w:rsidRDefault="00E4690A" w:rsidP="000140F3">
            <w:pPr>
              <w:spacing w:after="0"/>
              <w:rPr>
                <w:rFonts w:cstheme="minorHAnsi"/>
                <w:color w:val="000000"/>
              </w:rPr>
            </w:pPr>
            <w:r w:rsidRPr="00A56B9E">
              <w:rPr>
                <w:rFonts w:cstheme="minorHAnsi"/>
                <w:color w:val="000000"/>
              </w:rPr>
              <w:t>P</w:t>
            </w:r>
          </w:p>
          <w:p w:rsidR="00E4690A" w:rsidRPr="00A56B9E" w:rsidRDefault="00E4690A" w:rsidP="000140F3">
            <w:pPr>
              <w:spacing w:after="0"/>
              <w:rPr>
                <w:rFonts w:cstheme="minorHAnsi"/>
                <w:color w:val="000000"/>
              </w:rPr>
            </w:pPr>
            <w:r w:rsidRPr="00A56B9E">
              <w:rPr>
                <w:rFonts w:cstheme="minorHAnsi"/>
                <w:color w:val="000000"/>
              </w:rPr>
              <w:t xml:space="preserve"> %</w:t>
            </w:r>
          </w:p>
        </w:tc>
      </w:tr>
      <w:tr w:rsidR="00E4690A" w:rsidRPr="00A56B9E" w:rsidTr="002C3CC3">
        <w:trPr>
          <w:trHeight w:val="316"/>
        </w:trPr>
        <w:tc>
          <w:tcPr>
            <w:tcW w:w="2373" w:type="dxa"/>
            <w:tcBorders>
              <w:top w:val="nil"/>
              <w:left w:val="nil"/>
              <w:bottom w:val="nil"/>
              <w:right w:val="nil"/>
            </w:tcBorders>
            <w:shd w:val="clear" w:color="auto" w:fill="auto"/>
            <w:noWrap/>
            <w:vAlign w:val="center"/>
            <w:hideMark/>
          </w:tcPr>
          <w:p w:rsidR="00E4690A" w:rsidRPr="00A56B9E" w:rsidRDefault="00E4690A" w:rsidP="000140F3">
            <w:pPr>
              <w:spacing w:after="0"/>
              <w:rPr>
                <w:rFonts w:cstheme="minorHAnsi"/>
                <w:color w:val="000000"/>
              </w:rPr>
            </w:pPr>
            <w:r w:rsidRPr="00A56B9E">
              <w:rPr>
                <w:rFonts w:cstheme="minorHAnsi"/>
                <w:color w:val="000000"/>
              </w:rPr>
              <w:t>Minyak kelapa</w:t>
            </w:r>
          </w:p>
        </w:tc>
        <w:tc>
          <w:tcPr>
            <w:tcW w:w="952"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1</w:t>
            </w:r>
          </w:p>
        </w:tc>
        <w:tc>
          <w:tcPr>
            <w:tcW w:w="1042"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86.00</w:t>
            </w:r>
          </w:p>
        </w:tc>
        <w:tc>
          <w:tcPr>
            <w:tcW w:w="790"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1</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w:t>
            </w:r>
          </w:p>
        </w:tc>
      </w:tr>
      <w:tr w:rsidR="00E4690A" w:rsidRPr="00A56B9E" w:rsidTr="002C3CC3">
        <w:trPr>
          <w:trHeight w:val="316"/>
        </w:trPr>
        <w:tc>
          <w:tcPr>
            <w:tcW w:w="2373" w:type="dxa"/>
            <w:tcBorders>
              <w:top w:val="nil"/>
              <w:left w:val="nil"/>
              <w:bottom w:val="nil"/>
              <w:right w:val="nil"/>
            </w:tcBorders>
            <w:shd w:val="clear" w:color="auto" w:fill="auto"/>
            <w:noWrap/>
            <w:vAlign w:val="center"/>
            <w:hideMark/>
          </w:tcPr>
          <w:p w:rsidR="00E4690A" w:rsidRPr="00A56B9E" w:rsidRDefault="00E4690A" w:rsidP="000140F3">
            <w:pPr>
              <w:spacing w:after="0"/>
              <w:rPr>
                <w:rFonts w:cstheme="minorHAnsi"/>
                <w:color w:val="000000"/>
              </w:rPr>
            </w:pPr>
            <w:r w:rsidRPr="00A56B9E">
              <w:rPr>
                <w:rFonts w:cstheme="minorHAnsi"/>
                <w:color w:val="000000"/>
              </w:rPr>
              <w:t>Tepung tapioka</w:t>
            </w:r>
          </w:p>
        </w:tc>
        <w:tc>
          <w:tcPr>
            <w:tcW w:w="952"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1</w:t>
            </w:r>
          </w:p>
        </w:tc>
        <w:tc>
          <w:tcPr>
            <w:tcW w:w="1042"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37.20</w:t>
            </w:r>
          </w:p>
        </w:tc>
        <w:tc>
          <w:tcPr>
            <w:tcW w:w="790"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0.02</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0.01</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0.02</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0.00</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0.00</w:t>
            </w:r>
          </w:p>
        </w:tc>
      </w:tr>
      <w:tr w:rsidR="00E4690A" w:rsidRPr="00A56B9E" w:rsidTr="002C3CC3">
        <w:trPr>
          <w:trHeight w:val="316"/>
        </w:trPr>
        <w:tc>
          <w:tcPr>
            <w:tcW w:w="2373" w:type="dxa"/>
            <w:tcBorders>
              <w:top w:val="nil"/>
              <w:left w:val="nil"/>
              <w:bottom w:val="nil"/>
              <w:right w:val="nil"/>
            </w:tcBorders>
            <w:shd w:val="clear" w:color="auto" w:fill="auto"/>
            <w:noWrap/>
            <w:vAlign w:val="center"/>
            <w:hideMark/>
          </w:tcPr>
          <w:p w:rsidR="00E4690A" w:rsidRPr="00A56B9E" w:rsidRDefault="00E4690A" w:rsidP="000140F3">
            <w:pPr>
              <w:spacing w:after="0"/>
              <w:rPr>
                <w:rFonts w:cstheme="minorHAnsi"/>
                <w:color w:val="000000"/>
              </w:rPr>
            </w:pPr>
            <w:r w:rsidRPr="00A56B9E">
              <w:rPr>
                <w:rFonts w:cstheme="minorHAnsi"/>
                <w:color w:val="000000"/>
              </w:rPr>
              <w:t>Tepung Jagung</w:t>
            </w:r>
          </w:p>
        </w:tc>
        <w:tc>
          <w:tcPr>
            <w:tcW w:w="952"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50</w:t>
            </w:r>
          </w:p>
        </w:tc>
        <w:tc>
          <w:tcPr>
            <w:tcW w:w="1042"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1685.00</w:t>
            </w:r>
          </w:p>
        </w:tc>
        <w:tc>
          <w:tcPr>
            <w:tcW w:w="790"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4.30</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1.95</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1.00</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0.01</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0.05</w:t>
            </w:r>
          </w:p>
        </w:tc>
      </w:tr>
      <w:tr w:rsidR="00E4690A" w:rsidRPr="00A56B9E" w:rsidTr="002C3CC3">
        <w:trPr>
          <w:trHeight w:val="316"/>
        </w:trPr>
        <w:tc>
          <w:tcPr>
            <w:tcW w:w="2373" w:type="dxa"/>
            <w:tcBorders>
              <w:top w:val="nil"/>
              <w:left w:val="nil"/>
              <w:bottom w:val="nil"/>
              <w:right w:val="nil"/>
            </w:tcBorders>
            <w:shd w:val="clear" w:color="auto" w:fill="auto"/>
            <w:noWrap/>
            <w:vAlign w:val="center"/>
            <w:hideMark/>
          </w:tcPr>
          <w:p w:rsidR="00E4690A" w:rsidRPr="00A56B9E" w:rsidRDefault="00E4690A" w:rsidP="000140F3">
            <w:pPr>
              <w:spacing w:after="0"/>
              <w:rPr>
                <w:rFonts w:cstheme="minorHAnsi"/>
                <w:color w:val="000000"/>
              </w:rPr>
            </w:pPr>
            <w:r w:rsidRPr="00A56B9E">
              <w:rPr>
                <w:rFonts w:cstheme="minorHAnsi"/>
                <w:color w:val="000000"/>
              </w:rPr>
              <w:t>Tepung Kue Pia</w:t>
            </w:r>
          </w:p>
        </w:tc>
        <w:tc>
          <w:tcPr>
            <w:tcW w:w="952"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10</w:t>
            </w:r>
          </w:p>
        </w:tc>
        <w:tc>
          <w:tcPr>
            <w:tcW w:w="1042"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269.40</w:t>
            </w:r>
          </w:p>
        </w:tc>
        <w:tc>
          <w:tcPr>
            <w:tcW w:w="790"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1.31</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0.98</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0.08</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0.00</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0.00</w:t>
            </w:r>
          </w:p>
        </w:tc>
      </w:tr>
      <w:tr w:rsidR="00E4690A" w:rsidRPr="00A56B9E" w:rsidTr="002C3CC3">
        <w:trPr>
          <w:trHeight w:val="316"/>
        </w:trPr>
        <w:tc>
          <w:tcPr>
            <w:tcW w:w="2373" w:type="dxa"/>
            <w:tcBorders>
              <w:top w:val="nil"/>
              <w:left w:val="nil"/>
              <w:bottom w:val="nil"/>
              <w:right w:val="nil"/>
            </w:tcBorders>
            <w:shd w:val="clear" w:color="auto" w:fill="auto"/>
            <w:noWrap/>
            <w:vAlign w:val="center"/>
            <w:hideMark/>
          </w:tcPr>
          <w:p w:rsidR="00E4690A" w:rsidRPr="00A56B9E" w:rsidRDefault="00E4690A" w:rsidP="000140F3">
            <w:pPr>
              <w:spacing w:after="0"/>
              <w:rPr>
                <w:rFonts w:cstheme="minorHAnsi"/>
                <w:color w:val="000000"/>
              </w:rPr>
            </w:pPr>
            <w:r w:rsidRPr="00A56B9E">
              <w:rPr>
                <w:rFonts w:cstheme="minorHAnsi"/>
                <w:color w:val="000000"/>
              </w:rPr>
              <w:t>Konsentrat Pedaging</w:t>
            </w:r>
          </w:p>
        </w:tc>
        <w:tc>
          <w:tcPr>
            <w:tcW w:w="952"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29</w:t>
            </w:r>
          </w:p>
        </w:tc>
        <w:tc>
          <w:tcPr>
            <w:tcW w:w="1042"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652.50</w:t>
            </w:r>
          </w:p>
        </w:tc>
        <w:tc>
          <w:tcPr>
            <w:tcW w:w="790"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10.44</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0.87</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2.90</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0.87</w:t>
            </w:r>
          </w:p>
        </w:tc>
        <w:tc>
          <w:tcPr>
            <w:tcW w:w="665" w:type="dxa"/>
            <w:tcBorders>
              <w:top w:val="nil"/>
              <w:left w:val="nil"/>
              <w:bottom w:val="nil"/>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0.35</w:t>
            </w:r>
          </w:p>
        </w:tc>
      </w:tr>
      <w:tr w:rsidR="00E4690A" w:rsidRPr="00A56B9E" w:rsidTr="002C3CC3">
        <w:trPr>
          <w:trHeight w:val="316"/>
        </w:trPr>
        <w:tc>
          <w:tcPr>
            <w:tcW w:w="2373" w:type="dxa"/>
            <w:tcBorders>
              <w:top w:val="nil"/>
              <w:left w:val="nil"/>
              <w:bottom w:val="single" w:sz="4" w:space="0" w:color="auto"/>
              <w:right w:val="nil"/>
            </w:tcBorders>
            <w:shd w:val="clear" w:color="auto" w:fill="auto"/>
            <w:noWrap/>
            <w:vAlign w:val="center"/>
            <w:hideMark/>
          </w:tcPr>
          <w:p w:rsidR="00E4690A" w:rsidRPr="00A56B9E" w:rsidRDefault="00E4690A" w:rsidP="000140F3">
            <w:pPr>
              <w:spacing w:after="0"/>
              <w:rPr>
                <w:rFonts w:cstheme="minorHAnsi"/>
                <w:color w:val="000000"/>
              </w:rPr>
            </w:pPr>
            <w:r w:rsidRPr="00A56B9E">
              <w:rPr>
                <w:rFonts w:cstheme="minorHAnsi"/>
                <w:color w:val="000000"/>
              </w:rPr>
              <w:lastRenderedPageBreak/>
              <w:t>Dedak</w:t>
            </w:r>
          </w:p>
        </w:tc>
        <w:tc>
          <w:tcPr>
            <w:tcW w:w="952" w:type="dxa"/>
            <w:tcBorders>
              <w:top w:val="nil"/>
              <w:left w:val="nil"/>
              <w:bottom w:val="single" w:sz="4" w:space="0" w:color="auto"/>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9</w:t>
            </w:r>
          </w:p>
        </w:tc>
        <w:tc>
          <w:tcPr>
            <w:tcW w:w="1042" w:type="dxa"/>
            <w:tcBorders>
              <w:top w:val="nil"/>
              <w:left w:val="nil"/>
              <w:bottom w:val="single" w:sz="4" w:space="0" w:color="auto"/>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146.70</w:t>
            </w:r>
          </w:p>
        </w:tc>
        <w:tc>
          <w:tcPr>
            <w:tcW w:w="790" w:type="dxa"/>
            <w:tcBorders>
              <w:top w:val="nil"/>
              <w:left w:val="nil"/>
              <w:bottom w:val="single" w:sz="4" w:space="0" w:color="auto"/>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1.08</w:t>
            </w:r>
          </w:p>
        </w:tc>
        <w:tc>
          <w:tcPr>
            <w:tcW w:w="665" w:type="dxa"/>
            <w:tcBorders>
              <w:top w:val="nil"/>
              <w:left w:val="nil"/>
              <w:bottom w:val="single" w:sz="4" w:space="0" w:color="auto"/>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1.17</w:t>
            </w:r>
          </w:p>
        </w:tc>
        <w:tc>
          <w:tcPr>
            <w:tcW w:w="665" w:type="dxa"/>
            <w:tcBorders>
              <w:top w:val="nil"/>
              <w:left w:val="nil"/>
              <w:bottom w:val="single" w:sz="4" w:space="0" w:color="auto"/>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1.08</w:t>
            </w:r>
          </w:p>
        </w:tc>
        <w:tc>
          <w:tcPr>
            <w:tcW w:w="665" w:type="dxa"/>
            <w:tcBorders>
              <w:top w:val="nil"/>
              <w:left w:val="nil"/>
              <w:bottom w:val="single" w:sz="4" w:space="0" w:color="auto"/>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0.01</w:t>
            </w:r>
          </w:p>
        </w:tc>
        <w:tc>
          <w:tcPr>
            <w:tcW w:w="665" w:type="dxa"/>
            <w:tcBorders>
              <w:top w:val="nil"/>
              <w:left w:val="nil"/>
              <w:bottom w:val="single" w:sz="4" w:space="0" w:color="auto"/>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0.02</w:t>
            </w:r>
          </w:p>
        </w:tc>
      </w:tr>
      <w:tr w:rsidR="00E4690A" w:rsidRPr="00A56B9E" w:rsidTr="002C3CC3">
        <w:trPr>
          <w:trHeight w:val="316"/>
        </w:trPr>
        <w:tc>
          <w:tcPr>
            <w:tcW w:w="2373" w:type="dxa"/>
            <w:tcBorders>
              <w:top w:val="nil"/>
              <w:left w:val="nil"/>
              <w:bottom w:val="single" w:sz="4" w:space="0" w:color="auto"/>
              <w:right w:val="nil"/>
            </w:tcBorders>
            <w:shd w:val="clear" w:color="auto" w:fill="auto"/>
            <w:noWrap/>
            <w:vAlign w:val="center"/>
            <w:hideMark/>
          </w:tcPr>
          <w:p w:rsidR="00E4690A" w:rsidRPr="00A56B9E" w:rsidRDefault="00E4690A" w:rsidP="000140F3">
            <w:pPr>
              <w:spacing w:after="0"/>
              <w:rPr>
                <w:rFonts w:cstheme="minorHAnsi"/>
                <w:color w:val="000000"/>
              </w:rPr>
            </w:pPr>
            <w:r w:rsidRPr="00A56B9E">
              <w:rPr>
                <w:rFonts w:cstheme="minorHAnsi"/>
                <w:color w:val="000000"/>
              </w:rPr>
              <w:t>Jumlah</w:t>
            </w:r>
          </w:p>
        </w:tc>
        <w:tc>
          <w:tcPr>
            <w:tcW w:w="952" w:type="dxa"/>
            <w:tcBorders>
              <w:top w:val="nil"/>
              <w:left w:val="nil"/>
              <w:bottom w:val="single" w:sz="4" w:space="0" w:color="auto"/>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100</w:t>
            </w:r>
          </w:p>
        </w:tc>
        <w:tc>
          <w:tcPr>
            <w:tcW w:w="1042" w:type="dxa"/>
            <w:tcBorders>
              <w:top w:val="nil"/>
              <w:left w:val="nil"/>
              <w:bottom w:val="single" w:sz="4" w:space="0" w:color="auto"/>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2876.80</w:t>
            </w:r>
          </w:p>
        </w:tc>
        <w:tc>
          <w:tcPr>
            <w:tcW w:w="790" w:type="dxa"/>
            <w:tcBorders>
              <w:top w:val="nil"/>
              <w:left w:val="nil"/>
              <w:bottom w:val="single" w:sz="4" w:space="0" w:color="auto"/>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17.15</w:t>
            </w:r>
          </w:p>
        </w:tc>
        <w:tc>
          <w:tcPr>
            <w:tcW w:w="665" w:type="dxa"/>
            <w:tcBorders>
              <w:top w:val="nil"/>
              <w:left w:val="nil"/>
              <w:bottom w:val="single" w:sz="4" w:space="0" w:color="auto"/>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5.99</w:t>
            </w:r>
          </w:p>
        </w:tc>
        <w:tc>
          <w:tcPr>
            <w:tcW w:w="665" w:type="dxa"/>
            <w:tcBorders>
              <w:top w:val="nil"/>
              <w:left w:val="nil"/>
              <w:bottom w:val="single" w:sz="4" w:space="0" w:color="auto"/>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5.08</w:t>
            </w:r>
          </w:p>
        </w:tc>
        <w:tc>
          <w:tcPr>
            <w:tcW w:w="665" w:type="dxa"/>
            <w:tcBorders>
              <w:top w:val="nil"/>
              <w:left w:val="nil"/>
              <w:bottom w:val="single" w:sz="4" w:space="0" w:color="auto"/>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0.89</w:t>
            </w:r>
          </w:p>
        </w:tc>
        <w:tc>
          <w:tcPr>
            <w:tcW w:w="665" w:type="dxa"/>
            <w:tcBorders>
              <w:top w:val="nil"/>
              <w:left w:val="nil"/>
              <w:bottom w:val="single" w:sz="4" w:space="0" w:color="auto"/>
              <w:right w:val="nil"/>
            </w:tcBorders>
            <w:shd w:val="clear" w:color="auto" w:fill="auto"/>
            <w:noWrap/>
            <w:vAlign w:val="bottom"/>
            <w:hideMark/>
          </w:tcPr>
          <w:p w:rsidR="00E4690A" w:rsidRPr="00A56B9E" w:rsidRDefault="00E4690A" w:rsidP="000140F3">
            <w:pPr>
              <w:spacing w:after="0"/>
              <w:jc w:val="right"/>
              <w:rPr>
                <w:rFonts w:cstheme="minorHAnsi"/>
                <w:color w:val="000000"/>
              </w:rPr>
            </w:pPr>
            <w:r w:rsidRPr="00A56B9E">
              <w:rPr>
                <w:rFonts w:cstheme="minorHAnsi"/>
                <w:color w:val="000000"/>
              </w:rPr>
              <w:t>0.42</w:t>
            </w:r>
          </w:p>
        </w:tc>
      </w:tr>
    </w:tbl>
    <w:p w:rsidR="00E4690A" w:rsidRDefault="00E4690A" w:rsidP="00E4690A">
      <w:pPr>
        <w:pStyle w:val="Default"/>
        <w:spacing w:line="276" w:lineRule="auto"/>
        <w:ind w:firstLine="720"/>
        <w:jc w:val="both"/>
        <w:rPr>
          <w:rFonts w:asciiTheme="minorHAnsi" w:hAnsiTheme="minorHAnsi" w:cstheme="minorHAnsi"/>
          <w:sz w:val="22"/>
          <w:szCs w:val="22"/>
        </w:rPr>
      </w:pPr>
    </w:p>
    <w:p w:rsidR="00E4690A" w:rsidRDefault="00E4690A" w:rsidP="00E4690A">
      <w:pPr>
        <w:pStyle w:val="Default"/>
        <w:spacing w:line="276" w:lineRule="auto"/>
        <w:ind w:firstLine="720"/>
        <w:jc w:val="both"/>
        <w:rPr>
          <w:rFonts w:asciiTheme="minorHAnsi" w:hAnsiTheme="minorHAnsi" w:cstheme="minorHAnsi"/>
          <w:bCs/>
          <w:sz w:val="22"/>
          <w:szCs w:val="22"/>
        </w:rPr>
      </w:pPr>
      <w:proofErr w:type="spellStart"/>
      <w:r w:rsidRPr="00A56B9E">
        <w:rPr>
          <w:rFonts w:asciiTheme="minorHAnsi" w:hAnsiTheme="minorHAnsi" w:cstheme="minorHAnsi"/>
          <w:sz w:val="22"/>
          <w:szCs w:val="22"/>
        </w:rPr>
        <w:t>Kandungan</w:t>
      </w:r>
      <w:proofErr w:type="spellEnd"/>
      <w:r w:rsidRPr="00A56B9E">
        <w:rPr>
          <w:rFonts w:asciiTheme="minorHAnsi" w:hAnsiTheme="minorHAnsi" w:cstheme="minorHAnsi"/>
          <w:sz w:val="22"/>
          <w:szCs w:val="22"/>
        </w:rPr>
        <w:t xml:space="preserve"> </w:t>
      </w:r>
      <w:r w:rsidRPr="00A56B9E">
        <w:rPr>
          <w:rFonts w:asciiTheme="minorHAnsi" w:hAnsiTheme="minorHAnsi" w:cstheme="minorHAnsi"/>
          <w:sz w:val="22"/>
          <w:szCs w:val="22"/>
          <w:lang w:val="id-ID"/>
        </w:rPr>
        <w:t>nutrisi</w:t>
      </w:r>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ransum</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percobaan</w:t>
      </w:r>
      <w:proofErr w:type="spellEnd"/>
      <w:r w:rsidRPr="00A56B9E">
        <w:rPr>
          <w:rFonts w:asciiTheme="minorHAnsi" w:hAnsiTheme="minorHAnsi" w:cstheme="minorHAnsi"/>
          <w:sz w:val="22"/>
          <w:szCs w:val="22"/>
        </w:rPr>
        <w:t xml:space="preserve"> </w:t>
      </w:r>
      <w:r w:rsidRPr="00A56B9E">
        <w:rPr>
          <w:rFonts w:asciiTheme="minorHAnsi" w:hAnsiTheme="minorHAnsi" w:cstheme="minorHAnsi"/>
          <w:sz w:val="22"/>
          <w:szCs w:val="22"/>
          <w:lang w:val="id-ID"/>
        </w:rPr>
        <w:t xml:space="preserve">yang digunakan dalam penelitian </w:t>
      </w:r>
      <w:proofErr w:type="spellStart"/>
      <w:r w:rsidRPr="00A56B9E">
        <w:rPr>
          <w:rFonts w:asciiTheme="minorHAnsi" w:hAnsiTheme="minorHAnsi" w:cstheme="minorHAnsi"/>
          <w:sz w:val="22"/>
          <w:szCs w:val="22"/>
        </w:rPr>
        <w:t>ini</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sesuai</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dengan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penelitian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bCs/>
          <w:sz w:val="22"/>
          <w:szCs w:val="22"/>
        </w:rPr>
        <w:t>Hidayat</w:t>
      </w:r>
      <w:proofErr w:type="spellEnd"/>
      <w:r w:rsidRPr="00A56B9E">
        <w:rPr>
          <w:rFonts w:asciiTheme="minorHAnsi" w:hAnsiTheme="minorHAnsi" w:cstheme="minorHAnsi"/>
          <w:bCs/>
          <w:sz w:val="22"/>
          <w:szCs w:val="22"/>
        </w:rPr>
        <w:t xml:space="preserve"> (2017).</w:t>
      </w:r>
    </w:p>
    <w:p w:rsidR="00E4690A" w:rsidRDefault="00E4690A" w:rsidP="00E4690A">
      <w:pPr>
        <w:pStyle w:val="Default"/>
        <w:spacing w:line="276" w:lineRule="auto"/>
        <w:jc w:val="both"/>
        <w:rPr>
          <w:rFonts w:asciiTheme="minorHAnsi" w:hAnsiTheme="minorHAnsi" w:cstheme="minorHAnsi"/>
          <w:bCs/>
          <w:sz w:val="22"/>
          <w:szCs w:val="22"/>
        </w:rPr>
      </w:pPr>
      <w:proofErr w:type="spellStart"/>
      <w:r>
        <w:rPr>
          <w:rFonts w:asciiTheme="minorHAnsi" w:hAnsiTheme="minorHAnsi" w:cstheme="minorHAnsi"/>
          <w:bCs/>
          <w:sz w:val="22"/>
          <w:szCs w:val="22"/>
        </w:rPr>
        <w:t>Alat</w:t>
      </w:r>
      <w:proofErr w:type="spellEnd"/>
      <w:r>
        <w:rPr>
          <w:rFonts w:asciiTheme="minorHAnsi" w:hAnsiTheme="minorHAnsi" w:cstheme="minorHAnsi"/>
          <w:bCs/>
          <w:sz w:val="22"/>
          <w:szCs w:val="22"/>
        </w:rPr>
        <w:t xml:space="preserve"> yang </w:t>
      </w:r>
      <w:proofErr w:type="spellStart"/>
      <w:r>
        <w:rPr>
          <w:rFonts w:asciiTheme="minorHAnsi" w:hAnsiTheme="minorHAnsi" w:cstheme="minorHAnsi"/>
          <w:bCs/>
          <w:sz w:val="22"/>
          <w:szCs w:val="22"/>
        </w:rPr>
        <w:t>digunakan</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beruapa</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peralatan</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kandang</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untuk</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budidaya</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ternak</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Kandang</w:t>
      </w:r>
      <w:proofErr w:type="spellEnd"/>
      <w:r>
        <w:rPr>
          <w:rFonts w:asciiTheme="minorHAnsi" w:hAnsiTheme="minorHAnsi" w:cstheme="minorHAnsi"/>
          <w:bCs/>
          <w:sz w:val="22"/>
          <w:szCs w:val="22"/>
        </w:rPr>
        <w:t xml:space="preserve"> yang </w:t>
      </w:r>
      <w:proofErr w:type="spellStart"/>
      <w:r>
        <w:rPr>
          <w:rFonts w:asciiTheme="minorHAnsi" w:hAnsiTheme="minorHAnsi" w:cstheme="minorHAnsi"/>
          <w:bCs/>
          <w:sz w:val="22"/>
          <w:szCs w:val="22"/>
        </w:rPr>
        <w:t>digunakan</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a</w:t>
      </w:r>
      <w:r w:rsidR="000140F3">
        <w:rPr>
          <w:rFonts w:asciiTheme="minorHAnsi" w:hAnsiTheme="minorHAnsi" w:cstheme="minorHAnsi"/>
          <w:bCs/>
          <w:sz w:val="22"/>
          <w:szCs w:val="22"/>
        </w:rPr>
        <w:t>dalah</w:t>
      </w:r>
      <w:proofErr w:type="spellEnd"/>
      <w:r w:rsidR="000140F3">
        <w:rPr>
          <w:rFonts w:asciiTheme="minorHAnsi" w:hAnsiTheme="minorHAnsi" w:cstheme="minorHAnsi"/>
          <w:bCs/>
          <w:sz w:val="22"/>
          <w:szCs w:val="22"/>
        </w:rPr>
        <w:t xml:space="preserve"> system </w:t>
      </w:r>
      <w:proofErr w:type="spellStart"/>
      <w:r w:rsidR="000140F3">
        <w:rPr>
          <w:rFonts w:asciiTheme="minorHAnsi" w:hAnsiTheme="minorHAnsi" w:cstheme="minorHAnsi"/>
          <w:bCs/>
          <w:sz w:val="22"/>
          <w:szCs w:val="22"/>
        </w:rPr>
        <w:t>batre</w:t>
      </w:r>
      <w:proofErr w:type="spellEnd"/>
      <w:r w:rsidR="000140F3">
        <w:rPr>
          <w:rFonts w:asciiTheme="minorHAnsi" w:hAnsiTheme="minorHAnsi" w:cstheme="minorHAnsi"/>
          <w:bCs/>
          <w:sz w:val="22"/>
          <w:szCs w:val="22"/>
        </w:rPr>
        <w:t xml:space="preserve"> </w:t>
      </w:r>
      <w:proofErr w:type="spellStart"/>
      <w:r w:rsidR="000140F3">
        <w:rPr>
          <w:rFonts w:asciiTheme="minorHAnsi" w:hAnsiTheme="minorHAnsi" w:cstheme="minorHAnsi"/>
          <w:bCs/>
          <w:sz w:val="22"/>
          <w:szCs w:val="22"/>
        </w:rPr>
        <w:t>dengan</w:t>
      </w:r>
      <w:proofErr w:type="spellEnd"/>
      <w:r w:rsidR="000140F3">
        <w:rPr>
          <w:rFonts w:asciiTheme="minorHAnsi" w:hAnsiTheme="minorHAnsi" w:cstheme="minorHAnsi"/>
          <w:bCs/>
          <w:sz w:val="22"/>
          <w:szCs w:val="22"/>
        </w:rPr>
        <w:t xml:space="preserve"> </w:t>
      </w:r>
      <w:proofErr w:type="spellStart"/>
      <w:proofErr w:type="gramStart"/>
      <w:r w:rsidR="000140F3">
        <w:rPr>
          <w:rFonts w:asciiTheme="minorHAnsi" w:hAnsiTheme="minorHAnsi" w:cstheme="minorHAnsi"/>
          <w:bCs/>
          <w:sz w:val="22"/>
          <w:szCs w:val="22"/>
        </w:rPr>
        <w:t>jumlah</w:t>
      </w:r>
      <w:proofErr w:type="spellEnd"/>
      <w:r w:rsidR="000140F3">
        <w:rPr>
          <w:rFonts w:asciiTheme="minorHAnsi" w:hAnsiTheme="minorHAnsi" w:cstheme="minorHAnsi"/>
          <w:bCs/>
          <w:sz w:val="22"/>
          <w:szCs w:val="22"/>
        </w:rPr>
        <w:t xml:space="preserve"> </w:t>
      </w:r>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sebanyak</w:t>
      </w:r>
      <w:proofErr w:type="spellEnd"/>
      <w:proofErr w:type="gramEnd"/>
      <w:r>
        <w:rPr>
          <w:rFonts w:asciiTheme="minorHAnsi" w:hAnsiTheme="minorHAnsi" w:cstheme="minorHAnsi"/>
          <w:bCs/>
          <w:sz w:val="22"/>
          <w:szCs w:val="22"/>
        </w:rPr>
        <w:t xml:space="preserve"> 25 unit</w:t>
      </w:r>
    </w:p>
    <w:p w:rsidR="00E4690A" w:rsidRPr="00A56B9E" w:rsidRDefault="00E4690A" w:rsidP="00E4690A">
      <w:pPr>
        <w:pStyle w:val="Default"/>
        <w:spacing w:line="276" w:lineRule="auto"/>
        <w:ind w:firstLine="720"/>
        <w:jc w:val="both"/>
        <w:rPr>
          <w:rFonts w:asciiTheme="minorHAnsi" w:hAnsiTheme="minorHAnsi" w:cstheme="minorHAnsi"/>
          <w:sz w:val="22"/>
          <w:szCs w:val="22"/>
          <w:lang w:val="id-ID"/>
        </w:rPr>
      </w:pPr>
      <w:proofErr w:type="spellStart"/>
      <w:r w:rsidRPr="00A56B9E">
        <w:rPr>
          <w:rFonts w:asciiTheme="minorHAnsi" w:hAnsiTheme="minorHAnsi" w:cstheme="minorHAnsi"/>
          <w:sz w:val="22"/>
          <w:szCs w:val="22"/>
        </w:rPr>
        <w:t>Metode</w:t>
      </w:r>
      <w:proofErr w:type="spellEnd"/>
      <w:r w:rsidRPr="00A56B9E">
        <w:rPr>
          <w:rFonts w:asciiTheme="minorHAnsi" w:hAnsiTheme="minorHAnsi" w:cstheme="minorHAnsi"/>
          <w:sz w:val="22"/>
          <w:szCs w:val="22"/>
        </w:rPr>
        <w:t xml:space="preserve"> yang </w:t>
      </w:r>
      <w:proofErr w:type="spellStart"/>
      <w:r w:rsidRPr="00A56B9E">
        <w:rPr>
          <w:rFonts w:asciiTheme="minorHAnsi" w:hAnsiTheme="minorHAnsi" w:cstheme="minorHAnsi"/>
          <w:sz w:val="22"/>
          <w:szCs w:val="22"/>
        </w:rPr>
        <w:t>digunakan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adalah</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eksperimental</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bertujuan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untuk</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mengetahui</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pengaruh</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pemberian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tepung</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patikan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kebo</w:t>
      </w:r>
      <w:proofErr w:type="spellEnd"/>
      <w:r w:rsidRPr="00A56B9E">
        <w:rPr>
          <w:rFonts w:asciiTheme="minorHAnsi" w:hAnsiTheme="minorHAnsi" w:cstheme="minorHAnsi"/>
          <w:sz w:val="22"/>
          <w:szCs w:val="22"/>
        </w:rPr>
        <w:t xml:space="preserve"> (</w:t>
      </w:r>
      <w:r w:rsidRPr="00A56B9E">
        <w:rPr>
          <w:rFonts w:asciiTheme="minorHAnsi" w:hAnsiTheme="minorHAnsi" w:cstheme="minorHAnsi"/>
          <w:i/>
          <w:sz w:val="22"/>
          <w:szCs w:val="22"/>
        </w:rPr>
        <w:t xml:space="preserve">Euphorbia </w:t>
      </w:r>
      <w:proofErr w:type="spellStart"/>
      <w:r w:rsidRPr="00A56B9E">
        <w:rPr>
          <w:rFonts w:asciiTheme="minorHAnsi" w:hAnsiTheme="minorHAnsi" w:cstheme="minorHAnsi"/>
          <w:i/>
          <w:sz w:val="22"/>
          <w:szCs w:val="22"/>
        </w:rPr>
        <w:t>hirta</w:t>
      </w:r>
      <w:proofErr w:type="spellEnd"/>
      <w:r w:rsidRPr="00A56B9E">
        <w:rPr>
          <w:rFonts w:asciiTheme="minorHAnsi" w:hAnsiTheme="minorHAnsi" w:cstheme="minorHAnsi"/>
          <w:i/>
          <w:sz w:val="22"/>
          <w:szCs w:val="22"/>
        </w:rPr>
        <w:t xml:space="preserve"> L</w:t>
      </w:r>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terhadap</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performa</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ayam</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sentul</w:t>
      </w:r>
      <w:proofErr w:type="spellEnd"/>
      <w:r w:rsidRPr="00A56B9E">
        <w:rPr>
          <w:rFonts w:asciiTheme="minorHAnsi" w:hAnsiTheme="minorHAnsi" w:cstheme="minorHAnsi"/>
          <w:sz w:val="22"/>
          <w:szCs w:val="22"/>
        </w:rPr>
        <w:t xml:space="preserve"> </w:t>
      </w:r>
      <w:r w:rsidRPr="00A56B9E">
        <w:rPr>
          <w:rFonts w:asciiTheme="minorHAnsi" w:hAnsiTheme="minorHAnsi" w:cstheme="minorHAnsi"/>
          <w:sz w:val="22"/>
          <w:szCs w:val="22"/>
          <w:lang w:val="id-ID"/>
        </w:rPr>
        <w:t>pada</w:t>
      </w:r>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lingkungan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terkontrol</w:t>
      </w:r>
      <w:proofErr w:type="spellEnd"/>
      <w:r w:rsidRPr="00A56B9E">
        <w:rPr>
          <w:rFonts w:asciiTheme="minorHAnsi" w:hAnsiTheme="minorHAnsi" w:cstheme="minorHAnsi"/>
          <w:sz w:val="22"/>
          <w:szCs w:val="22"/>
        </w:rPr>
        <w:t xml:space="preserve">. </w:t>
      </w:r>
      <w:r w:rsidRPr="00A56B9E">
        <w:rPr>
          <w:rFonts w:asciiTheme="minorHAnsi" w:hAnsiTheme="minorHAnsi" w:cstheme="minorHAnsi"/>
          <w:sz w:val="22"/>
          <w:szCs w:val="22"/>
          <w:lang w:val="id-ID"/>
        </w:rPr>
        <w:t>Perlakuan yang digunakan sebangak 4 perlakuan dengan 5 kali ulangan.</w:t>
      </w:r>
    </w:p>
    <w:p w:rsidR="00E4690A" w:rsidRPr="00A56B9E" w:rsidRDefault="00E4690A" w:rsidP="00E4690A">
      <w:pPr>
        <w:pStyle w:val="Default"/>
        <w:spacing w:line="276" w:lineRule="auto"/>
        <w:ind w:firstLine="720"/>
        <w:jc w:val="both"/>
        <w:rPr>
          <w:rFonts w:asciiTheme="minorHAnsi" w:hAnsiTheme="minorHAnsi" w:cstheme="minorHAnsi"/>
          <w:sz w:val="22"/>
          <w:szCs w:val="22"/>
          <w:lang w:val="id-ID"/>
        </w:rPr>
      </w:pPr>
    </w:p>
    <w:p w:rsidR="00E4690A" w:rsidRPr="00A56B9E" w:rsidRDefault="000140F3" w:rsidP="00E4690A">
      <w:pPr>
        <w:pStyle w:val="Default"/>
        <w:spacing w:line="276" w:lineRule="auto"/>
        <w:jc w:val="both"/>
        <w:rPr>
          <w:rFonts w:asciiTheme="minorHAnsi" w:hAnsiTheme="minorHAnsi" w:cstheme="minorHAnsi"/>
          <w:b/>
          <w:sz w:val="22"/>
          <w:szCs w:val="22"/>
        </w:rPr>
      </w:pPr>
      <w:r>
        <w:rPr>
          <w:rFonts w:asciiTheme="minorHAnsi" w:hAnsiTheme="minorHAnsi" w:cstheme="minorHAnsi"/>
          <w:b/>
          <w:sz w:val="22"/>
          <w:szCs w:val="22"/>
        </w:rPr>
        <w:t>2.3</w:t>
      </w:r>
      <w:proofErr w:type="gramStart"/>
      <w:r>
        <w:rPr>
          <w:rFonts w:asciiTheme="minorHAnsi" w:hAnsiTheme="minorHAnsi" w:cstheme="minorHAnsi"/>
          <w:b/>
          <w:sz w:val="22"/>
          <w:szCs w:val="22"/>
        </w:rPr>
        <w:t>.</w:t>
      </w:r>
      <w:r w:rsidR="00E4690A" w:rsidRPr="00A56B9E">
        <w:rPr>
          <w:rFonts w:asciiTheme="minorHAnsi" w:hAnsiTheme="minorHAnsi" w:cstheme="minorHAnsi"/>
          <w:b/>
          <w:sz w:val="22"/>
          <w:szCs w:val="22"/>
        </w:rPr>
        <w:t>Rancangan</w:t>
      </w:r>
      <w:proofErr w:type="gramEnd"/>
      <w:r w:rsidR="00E4690A" w:rsidRPr="00A56B9E">
        <w:rPr>
          <w:rFonts w:asciiTheme="minorHAnsi" w:hAnsiTheme="minorHAnsi" w:cstheme="minorHAnsi"/>
          <w:b/>
          <w:sz w:val="22"/>
          <w:szCs w:val="22"/>
        </w:rPr>
        <w:t xml:space="preserve"> </w:t>
      </w:r>
      <w:proofErr w:type="spellStart"/>
      <w:r w:rsidR="00E4690A" w:rsidRPr="00A56B9E">
        <w:rPr>
          <w:rFonts w:asciiTheme="minorHAnsi" w:hAnsiTheme="minorHAnsi" w:cstheme="minorHAnsi"/>
          <w:b/>
          <w:sz w:val="22"/>
          <w:szCs w:val="22"/>
        </w:rPr>
        <w:t>Percobaan</w:t>
      </w:r>
      <w:proofErr w:type="spellEnd"/>
    </w:p>
    <w:p w:rsidR="00E4690A" w:rsidRPr="00A56B9E" w:rsidRDefault="00E4690A" w:rsidP="00E4690A">
      <w:pPr>
        <w:pStyle w:val="Default"/>
        <w:spacing w:line="276" w:lineRule="auto"/>
        <w:ind w:firstLine="720"/>
        <w:jc w:val="both"/>
        <w:rPr>
          <w:rFonts w:asciiTheme="minorHAnsi" w:hAnsiTheme="minorHAnsi" w:cstheme="minorHAnsi"/>
          <w:sz w:val="22"/>
          <w:szCs w:val="22"/>
          <w:lang w:val="id-ID"/>
        </w:rPr>
      </w:pPr>
      <w:r w:rsidRPr="00A56B9E">
        <w:rPr>
          <w:rFonts w:asciiTheme="minorHAnsi" w:hAnsiTheme="minorHAnsi" w:cstheme="minorHAnsi"/>
          <w:sz w:val="22"/>
          <w:szCs w:val="22"/>
        </w:rPr>
        <w:t xml:space="preserve"> </w:t>
      </w:r>
      <w:proofErr w:type="spellStart"/>
      <w:r>
        <w:rPr>
          <w:rFonts w:asciiTheme="minorHAnsi" w:hAnsiTheme="minorHAnsi" w:cstheme="minorHAnsi"/>
          <w:sz w:val="22"/>
          <w:szCs w:val="22"/>
        </w:rPr>
        <w:t>P</w:t>
      </w:r>
      <w:r w:rsidRPr="00A56B9E">
        <w:rPr>
          <w:rFonts w:asciiTheme="minorHAnsi" w:hAnsiTheme="minorHAnsi" w:cstheme="minorHAnsi"/>
          <w:sz w:val="22"/>
          <w:szCs w:val="22"/>
        </w:rPr>
        <w:t>enelitian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dilakukan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dengan</w:t>
      </w:r>
      <w:proofErr w:type="spellEnd"/>
      <w:r w:rsidRPr="00A56B9E">
        <w:rPr>
          <w:rFonts w:asciiTheme="minorHAnsi" w:hAnsiTheme="minorHAnsi" w:cstheme="minorHAnsi"/>
          <w:sz w:val="22"/>
          <w:szCs w:val="22"/>
        </w:rPr>
        <w:t xml:space="preserve"> </w:t>
      </w:r>
      <w:proofErr w:type="spellStart"/>
      <w:proofErr w:type="gramStart"/>
      <w:r w:rsidRPr="00A56B9E">
        <w:rPr>
          <w:rFonts w:asciiTheme="minorHAnsi" w:hAnsiTheme="minorHAnsi" w:cstheme="minorHAnsi"/>
          <w:sz w:val="22"/>
          <w:szCs w:val="22"/>
        </w:rPr>
        <w:t>cara</w:t>
      </w:r>
      <w:proofErr w:type="spellEnd"/>
      <w:proofErr w:type="gram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eksperimental</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menggunakan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rancangan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acak</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lengkap</w:t>
      </w:r>
      <w:proofErr w:type="spellEnd"/>
      <w:r w:rsidRPr="00A56B9E">
        <w:rPr>
          <w:rFonts w:asciiTheme="minorHAnsi" w:hAnsiTheme="minorHAnsi" w:cstheme="minorHAnsi"/>
          <w:sz w:val="22"/>
          <w:szCs w:val="22"/>
        </w:rPr>
        <w:t xml:space="preserve"> (RAL) </w:t>
      </w:r>
      <w:proofErr w:type="spellStart"/>
      <w:r w:rsidRPr="00A56B9E">
        <w:rPr>
          <w:rFonts w:asciiTheme="minorHAnsi" w:hAnsiTheme="minorHAnsi" w:cstheme="minorHAnsi"/>
          <w:sz w:val="22"/>
          <w:szCs w:val="22"/>
        </w:rPr>
        <w:t>dengan</w:t>
      </w:r>
      <w:proofErr w:type="spellEnd"/>
      <w:r w:rsidRPr="00A56B9E">
        <w:rPr>
          <w:rFonts w:asciiTheme="minorHAnsi" w:hAnsiTheme="minorHAnsi" w:cstheme="minorHAnsi"/>
          <w:sz w:val="22"/>
          <w:szCs w:val="22"/>
        </w:rPr>
        <w:t xml:space="preserve"> 4 </w:t>
      </w:r>
      <w:proofErr w:type="spellStart"/>
      <w:r w:rsidRPr="00A56B9E">
        <w:rPr>
          <w:rFonts w:asciiTheme="minorHAnsi" w:hAnsiTheme="minorHAnsi" w:cstheme="minorHAnsi"/>
          <w:sz w:val="22"/>
          <w:szCs w:val="22"/>
        </w:rPr>
        <w:t>perlakuan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dan</w:t>
      </w:r>
      <w:proofErr w:type="spellEnd"/>
      <w:r w:rsidRPr="00A56B9E">
        <w:rPr>
          <w:rFonts w:asciiTheme="minorHAnsi" w:hAnsiTheme="minorHAnsi" w:cstheme="minorHAnsi"/>
          <w:sz w:val="22"/>
          <w:szCs w:val="22"/>
        </w:rPr>
        <w:t xml:space="preserve"> 5 kali </w:t>
      </w:r>
      <w:proofErr w:type="spellStart"/>
      <w:r w:rsidRPr="00A56B9E">
        <w:rPr>
          <w:rFonts w:asciiTheme="minorHAnsi" w:hAnsiTheme="minorHAnsi" w:cstheme="minorHAnsi"/>
          <w:sz w:val="22"/>
          <w:szCs w:val="22"/>
        </w:rPr>
        <w:t>ulangan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Perlakuan</w:t>
      </w:r>
      <w:proofErr w:type="spellEnd"/>
      <w:r w:rsidRPr="00A56B9E">
        <w:rPr>
          <w:rFonts w:asciiTheme="minorHAnsi" w:hAnsiTheme="minorHAnsi" w:cstheme="minorHAnsi"/>
          <w:sz w:val="22"/>
          <w:szCs w:val="22"/>
        </w:rPr>
        <w:t xml:space="preserve"> yang </w:t>
      </w:r>
      <w:proofErr w:type="spellStart"/>
      <w:r w:rsidRPr="00A56B9E">
        <w:rPr>
          <w:rFonts w:asciiTheme="minorHAnsi" w:hAnsiTheme="minorHAnsi" w:cstheme="minorHAnsi"/>
          <w:sz w:val="22"/>
          <w:szCs w:val="22"/>
        </w:rPr>
        <w:t>diberikan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adalah</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menggunakan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berbagai</w:t>
      </w:r>
      <w:proofErr w:type="spellEnd"/>
      <w:r w:rsidRPr="00A56B9E">
        <w:rPr>
          <w:rFonts w:asciiTheme="minorHAnsi" w:hAnsiTheme="minorHAnsi" w:cstheme="minorHAnsi"/>
          <w:sz w:val="22"/>
          <w:szCs w:val="22"/>
        </w:rPr>
        <w:t xml:space="preserve"> level </w:t>
      </w:r>
      <w:proofErr w:type="spellStart"/>
      <w:r w:rsidRPr="00A56B9E">
        <w:rPr>
          <w:rFonts w:asciiTheme="minorHAnsi" w:hAnsiTheme="minorHAnsi" w:cstheme="minorHAnsi"/>
          <w:sz w:val="22"/>
          <w:szCs w:val="22"/>
        </w:rPr>
        <w:t>pemberian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Tepung</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Patikan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kebo</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yaitu</w:t>
      </w:r>
      <w:proofErr w:type="spellEnd"/>
      <w:r w:rsidRPr="00A56B9E">
        <w:rPr>
          <w:rFonts w:asciiTheme="minorHAnsi" w:hAnsiTheme="minorHAnsi" w:cstheme="minorHAnsi"/>
          <w:sz w:val="22"/>
          <w:szCs w:val="22"/>
        </w:rPr>
        <w:t xml:space="preserve">: </w:t>
      </w:r>
    </w:p>
    <w:p w:rsidR="00E4690A" w:rsidRPr="00A56B9E" w:rsidRDefault="00E4690A" w:rsidP="00E4690A">
      <w:pPr>
        <w:pStyle w:val="Default"/>
        <w:spacing w:line="276" w:lineRule="auto"/>
        <w:jc w:val="both"/>
        <w:rPr>
          <w:rFonts w:asciiTheme="minorHAnsi" w:hAnsiTheme="minorHAnsi" w:cstheme="minorHAnsi"/>
          <w:sz w:val="22"/>
          <w:szCs w:val="22"/>
        </w:rPr>
      </w:pPr>
      <w:r w:rsidRPr="00A56B9E">
        <w:rPr>
          <w:rFonts w:asciiTheme="minorHAnsi" w:hAnsiTheme="minorHAnsi" w:cstheme="minorHAnsi"/>
          <w:sz w:val="22"/>
          <w:szCs w:val="22"/>
          <w:lang w:val="id-ID"/>
        </w:rPr>
        <w:t>R0</w:t>
      </w:r>
      <w:r w:rsidRPr="00A56B9E">
        <w:rPr>
          <w:rFonts w:asciiTheme="minorHAnsi" w:hAnsiTheme="minorHAnsi" w:cstheme="minorHAnsi"/>
          <w:sz w:val="22"/>
          <w:szCs w:val="22"/>
        </w:rPr>
        <w:t xml:space="preserve"> </w:t>
      </w:r>
      <w:r w:rsidRPr="00A56B9E">
        <w:rPr>
          <w:rFonts w:asciiTheme="minorHAnsi" w:hAnsiTheme="minorHAnsi" w:cstheme="minorHAnsi"/>
          <w:sz w:val="22"/>
          <w:szCs w:val="22"/>
          <w:lang w:val="id-ID"/>
        </w:rPr>
        <w:t xml:space="preserve"> = </w:t>
      </w:r>
      <w:proofErr w:type="spellStart"/>
      <w:r w:rsidRPr="00A56B9E">
        <w:rPr>
          <w:rFonts w:asciiTheme="minorHAnsi" w:hAnsiTheme="minorHAnsi" w:cstheme="minorHAnsi"/>
          <w:sz w:val="22"/>
          <w:szCs w:val="22"/>
        </w:rPr>
        <w:t>Ransum</w:t>
      </w:r>
      <w:proofErr w:type="spellEnd"/>
      <w:r w:rsidRPr="00A56B9E">
        <w:rPr>
          <w:rFonts w:asciiTheme="minorHAnsi" w:hAnsiTheme="minorHAnsi" w:cstheme="minorHAnsi"/>
          <w:sz w:val="22"/>
          <w:szCs w:val="22"/>
        </w:rPr>
        <w:t xml:space="preserve"> basal </w:t>
      </w:r>
      <w:proofErr w:type="spellStart"/>
      <w:r w:rsidRPr="00A56B9E">
        <w:rPr>
          <w:rFonts w:asciiTheme="minorHAnsi" w:hAnsiTheme="minorHAnsi" w:cstheme="minorHAnsi"/>
          <w:sz w:val="22"/>
          <w:szCs w:val="22"/>
        </w:rPr>
        <w:t>tanpa</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penambahan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tepung</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Patikan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kebo</w:t>
      </w:r>
      <w:proofErr w:type="spellEnd"/>
      <w:r w:rsidRPr="00A56B9E">
        <w:rPr>
          <w:rFonts w:asciiTheme="minorHAnsi" w:hAnsiTheme="minorHAnsi" w:cstheme="minorHAnsi"/>
          <w:sz w:val="22"/>
          <w:szCs w:val="22"/>
        </w:rPr>
        <w:t xml:space="preserve"> </w:t>
      </w:r>
    </w:p>
    <w:p w:rsidR="00E4690A" w:rsidRPr="00A56B9E" w:rsidRDefault="00E4690A" w:rsidP="00E4690A">
      <w:pPr>
        <w:pStyle w:val="Default"/>
        <w:spacing w:line="276" w:lineRule="auto"/>
        <w:ind w:left="810" w:hanging="810"/>
        <w:jc w:val="both"/>
        <w:rPr>
          <w:rFonts w:asciiTheme="minorHAnsi" w:hAnsiTheme="minorHAnsi" w:cstheme="minorHAnsi"/>
          <w:sz w:val="22"/>
          <w:szCs w:val="22"/>
          <w:lang w:val="id-ID"/>
        </w:rPr>
      </w:pPr>
      <w:r w:rsidRPr="00A56B9E">
        <w:rPr>
          <w:rFonts w:asciiTheme="minorHAnsi" w:hAnsiTheme="minorHAnsi" w:cstheme="minorHAnsi"/>
          <w:sz w:val="22"/>
          <w:szCs w:val="22"/>
          <w:lang w:val="id-ID"/>
        </w:rPr>
        <w:t>R1</w:t>
      </w:r>
      <w:r w:rsidRPr="00A56B9E">
        <w:rPr>
          <w:rFonts w:asciiTheme="minorHAnsi" w:hAnsiTheme="minorHAnsi" w:cstheme="minorHAnsi"/>
          <w:sz w:val="22"/>
          <w:szCs w:val="22"/>
        </w:rPr>
        <w:t xml:space="preserve"> </w:t>
      </w:r>
      <w:r w:rsidRPr="00A56B9E">
        <w:rPr>
          <w:rFonts w:asciiTheme="minorHAnsi" w:hAnsiTheme="minorHAnsi" w:cstheme="minorHAnsi"/>
          <w:sz w:val="22"/>
          <w:szCs w:val="22"/>
          <w:lang w:val="id-ID"/>
        </w:rPr>
        <w:t xml:space="preserve"> = </w:t>
      </w:r>
      <w:proofErr w:type="spellStart"/>
      <w:r w:rsidRPr="00A56B9E">
        <w:rPr>
          <w:rFonts w:asciiTheme="minorHAnsi" w:hAnsiTheme="minorHAnsi" w:cstheme="minorHAnsi"/>
          <w:sz w:val="22"/>
          <w:szCs w:val="22"/>
        </w:rPr>
        <w:t>Ransum</w:t>
      </w:r>
      <w:proofErr w:type="spellEnd"/>
      <w:r w:rsidRPr="00A56B9E">
        <w:rPr>
          <w:rFonts w:asciiTheme="minorHAnsi" w:hAnsiTheme="minorHAnsi" w:cstheme="minorHAnsi"/>
          <w:sz w:val="22"/>
          <w:szCs w:val="22"/>
        </w:rPr>
        <w:t xml:space="preserve"> basal + </w:t>
      </w:r>
      <w:proofErr w:type="spellStart"/>
      <w:r w:rsidRPr="00A56B9E">
        <w:rPr>
          <w:rFonts w:asciiTheme="minorHAnsi" w:hAnsiTheme="minorHAnsi" w:cstheme="minorHAnsi"/>
          <w:sz w:val="22"/>
          <w:szCs w:val="22"/>
        </w:rPr>
        <w:t>Patikan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kebo</w:t>
      </w:r>
      <w:proofErr w:type="spellEnd"/>
      <w:r w:rsidRPr="00A56B9E">
        <w:rPr>
          <w:rFonts w:asciiTheme="minorHAnsi" w:hAnsiTheme="minorHAnsi" w:cstheme="minorHAnsi"/>
          <w:sz w:val="22"/>
          <w:szCs w:val="22"/>
        </w:rPr>
        <w:t xml:space="preserve"> 5 gr/kg.</w:t>
      </w:r>
    </w:p>
    <w:p w:rsidR="00E4690A" w:rsidRPr="00A56B9E" w:rsidRDefault="00E4690A" w:rsidP="00E4690A">
      <w:pPr>
        <w:pStyle w:val="Default"/>
        <w:spacing w:line="276" w:lineRule="auto"/>
        <w:ind w:left="720" w:hanging="720"/>
        <w:jc w:val="both"/>
        <w:rPr>
          <w:rFonts w:asciiTheme="minorHAnsi" w:hAnsiTheme="minorHAnsi" w:cstheme="minorHAnsi"/>
          <w:sz w:val="22"/>
          <w:szCs w:val="22"/>
          <w:lang w:val="id-ID"/>
        </w:rPr>
      </w:pPr>
      <w:r w:rsidRPr="00A56B9E">
        <w:rPr>
          <w:rFonts w:asciiTheme="minorHAnsi" w:hAnsiTheme="minorHAnsi" w:cstheme="minorHAnsi"/>
          <w:sz w:val="22"/>
          <w:szCs w:val="22"/>
          <w:lang w:val="id-ID"/>
        </w:rPr>
        <w:t>R2</w:t>
      </w:r>
      <w:r w:rsidRPr="00A56B9E">
        <w:rPr>
          <w:rFonts w:asciiTheme="minorHAnsi" w:hAnsiTheme="minorHAnsi" w:cstheme="minorHAnsi"/>
          <w:sz w:val="22"/>
          <w:szCs w:val="22"/>
        </w:rPr>
        <w:t xml:space="preserve"> </w:t>
      </w:r>
      <w:r w:rsidRPr="00A56B9E">
        <w:rPr>
          <w:rFonts w:asciiTheme="minorHAnsi" w:hAnsiTheme="minorHAnsi" w:cstheme="minorHAnsi"/>
          <w:sz w:val="22"/>
          <w:szCs w:val="22"/>
          <w:lang w:val="id-ID"/>
        </w:rPr>
        <w:t>=</w:t>
      </w:r>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Ransum</w:t>
      </w:r>
      <w:proofErr w:type="spellEnd"/>
      <w:r w:rsidRPr="00A56B9E">
        <w:rPr>
          <w:rFonts w:asciiTheme="minorHAnsi" w:hAnsiTheme="minorHAnsi" w:cstheme="minorHAnsi"/>
          <w:sz w:val="22"/>
          <w:szCs w:val="22"/>
        </w:rPr>
        <w:t xml:space="preserve"> basal + </w:t>
      </w:r>
      <w:proofErr w:type="spellStart"/>
      <w:r w:rsidRPr="00A56B9E">
        <w:rPr>
          <w:rFonts w:asciiTheme="minorHAnsi" w:hAnsiTheme="minorHAnsi" w:cstheme="minorHAnsi"/>
          <w:sz w:val="22"/>
          <w:szCs w:val="22"/>
        </w:rPr>
        <w:t>Patikan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kebo</w:t>
      </w:r>
      <w:proofErr w:type="spellEnd"/>
      <w:r w:rsidRPr="00A56B9E">
        <w:rPr>
          <w:rFonts w:asciiTheme="minorHAnsi" w:hAnsiTheme="minorHAnsi" w:cstheme="minorHAnsi"/>
          <w:sz w:val="22"/>
          <w:szCs w:val="22"/>
        </w:rPr>
        <w:t xml:space="preserve"> 7,5 gr/kg.</w:t>
      </w:r>
      <w:r w:rsidRPr="00A56B9E">
        <w:rPr>
          <w:rFonts w:asciiTheme="minorHAnsi" w:hAnsiTheme="minorHAnsi" w:cstheme="minorHAnsi"/>
          <w:sz w:val="22"/>
          <w:szCs w:val="22"/>
          <w:lang w:val="id-ID"/>
        </w:rPr>
        <w:t xml:space="preserve"> </w:t>
      </w:r>
    </w:p>
    <w:p w:rsidR="00E4690A" w:rsidRPr="00A56B9E" w:rsidRDefault="00E4690A" w:rsidP="00E4690A">
      <w:pPr>
        <w:pStyle w:val="Default"/>
        <w:spacing w:line="276" w:lineRule="auto"/>
        <w:ind w:left="720" w:hanging="720"/>
        <w:jc w:val="both"/>
        <w:rPr>
          <w:rFonts w:asciiTheme="minorHAnsi" w:hAnsiTheme="minorHAnsi" w:cstheme="minorHAnsi"/>
          <w:sz w:val="22"/>
          <w:szCs w:val="22"/>
        </w:rPr>
      </w:pPr>
      <w:r w:rsidRPr="00A56B9E">
        <w:rPr>
          <w:rFonts w:asciiTheme="minorHAnsi" w:hAnsiTheme="minorHAnsi" w:cstheme="minorHAnsi"/>
          <w:sz w:val="22"/>
          <w:szCs w:val="22"/>
          <w:lang w:val="id-ID"/>
        </w:rPr>
        <w:t xml:space="preserve">R3 = </w:t>
      </w:r>
      <w:proofErr w:type="spellStart"/>
      <w:r w:rsidRPr="00A56B9E">
        <w:rPr>
          <w:rFonts w:asciiTheme="minorHAnsi" w:hAnsiTheme="minorHAnsi" w:cstheme="minorHAnsi"/>
          <w:sz w:val="22"/>
          <w:szCs w:val="22"/>
        </w:rPr>
        <w:t>Ransum</w:t>
      </w:r>
      <w:proofErr w:type="spellEnd"/>
      <w:r w:rsidRPr="00A56B9E">
        <w:rPr>
          <w:rFonts w:asciiTheme="minorHAnsi" w:hAnsiTheme="minorHAnsi" w:cstheme="minorHAnsi"/>
          <w:sz w:val="22"/>
          <w:szCs w:val="22"/>
        </w:rPr>
        <w:t xml:space="preserve"> basal + </w:t>
      </w:r>
      <w:proofErr w:type="spellStart"/>
      <w:r w:rsidRPr="00A56B9E">
        <w:rPr>
          <w:rFonts w:asciiTheme="minorHAnsi" w:hAnsiTheme="minorHAnsi" w:cstheme="minorHAnsi"/>
          <w:sz w:val="22"/>
          <w:szCs w:val="22"/>
        </w:rPr>
        <w:t>Patikan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kebo</w:t>
      </w:r>
      <w:proofErr w:type="spellEnd"/>
      <w:r w:rsidRPr="00A56B9E">
        <w:rPr>
          <w:rFonts w:asciiTheme="minorHAnsi" w:hAnsiTheme="minorHAnsi" w:cstheme="minorHAnsi"/>
          <w:sz w:val="22"/>
          <w:szCs w:val="22"/>
        </w:rPr>
        <w:t xml:space="preserve"> 10 gr/kg.</w:t>
      </w:r>
    </w:p>
    <w:p w:rsidR="00E4690A" w:rsidRPr="00A56B9E" w:rsidRDefault="00E4690A" w:rsidP="00E4690A">
      <w:pPr>
        <w:pStyle w:val="Default"/>
        <w:spacing w:before="240" w:line="276" w:lineRule="auto"/>
        <w:ind w:firstLine="720"/>
        <w:jc w:val="both"/>
        <w:rPr>
          <w:rFonts w:asciiTheme="minorHAnsi" w:hAnsiTheme="minorHAnsi" w:cstheme="minorHAnsi"/>
          <w:sz w:val="22"/>
          <w:szCs w:val="22"/>
          <w:lang w:val="id-ID"/>
        </w:rPr>
      </w:pPr>
      <w:r w:rsidRPr="00A56B9E">
        <w:rPr>
          <w:rFonts w:asciiTheme="minorHAnsi" w:hAnsiTheme="minorHAnsi" w:cstheme="minorHAnsi"/>
          <w:sz w:val="22"/>
          <w:szCs w:val="22"/>
        </w:rPr>
        <w:t xml:space="preserve">Data yang </w:t>
      </w:r>
      <w:proofErr w:type="spellStart"/>
      <w:r w:rsidRPr="00A56B9E">
        <w:rPr>
          <w:rFonts w:asciiTheme="minorHAnsi" w:hAnsiTheme="minorHAnsi" w:cstheme="minorHAnsi"/>
          <w:sz w:val="22"/>
          <w:szCs w:val="22"/>
        </w:rPr>
        <w:t>diperoleh</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dianalisa</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secara</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statistika</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dengan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analisis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ragam</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dengan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tingkat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kepercayaan</w:t>
      </w:r>
      <w:proofErr w:type="spellEnd"/>
      <w:r>
        <w:rPr>
          <w:rFonts w:asciiTheme="minorHAnsi" w:hAnsiTheme="minorHAnsi" w:cstheme="minorHAnsi"/>
          <w:sz w:val="22"/>
          <w:szCs w:val="22"/>
        </w:rPr>
        <w:t xml:space="preserve"> 95%. </w:t>
      </w:r>
      <w:proofErr w:type="spellStart"/>
      <w:r>
        <w:rPr>
          <w:rFonts w:asciiTheme="minorHAnsi" w:hAnsiTheme="minorHAnsi" w:cstheme="minorHAnsi"/>
          <w:sz w:val="22"/>
          <w:szCs w:val="22"/>
        </w:rPr>
        <w:t>Jika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terdapat</w:t>
      </w:r>
      <w:proofErr w:type="spellEnd"/>
      <w:r>
        <w:rPr>
          <w:rFonts w:asciiTheme="minorHAnsi" w:hAnsiTheme="minorHAnsi" w:cstheme="minorHAnsi"/>
          <w:sz w:val="22"/>
          <w:szCs w:val="22"/>
        </w:rPr>
        <w:t xml:space="preserve"> </w:t>
      </w:r>
      <w:proofErr w:type="spellStart"/>
      <w:proofErr w:type="gramStart"/>
      <w:r>
        <w:rPr>
          <w:rFonts w:asciiTheme="minorHAnsi" w:hAnsiTheme="minorHAnsi" w:cstheme="minorHAnsi"/>
          <w:sz w:val="22"/>
          <w:szCs w:val="22"/>
        </w:rPr>
        <w:t>beda</w:t>
      </w:r>
      <w:proofErr w:type="spellEnd"/>
      <w:proofErr w:type="gramEnd"/>
      <w:r>
        <w:rPr>
          <w:rFonts w:asciiTheme="minorHAnsi" w:hAnsiTheme="minorHAnsi" w:cstheme="minorHAnsi"/>
          <w:sz w:val="22"/>
          <w:szCs w:val="22"/>
        </w:rPr>
        <w:t xml:space="preserve"> </w:t>
      </w:r>
      <w:proofErr w:type="spellStart"/>
      <w:r>
        <w:rPr>
          <w:rFonts w:asciiTheme="minorHAnsi" w:hAnsiTheme="minorHAnsi" w:cstheme="minorHAnsi"/>
          <w:sz w:val="22"/>
          <w:szCs w:val="22"/>
        </w:rPr>
        <w:t>nyata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maka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dilanjutkan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dengan</w:t>
      </w:r>
      <w:proofErr w:type="spellEnd"/>
      <w:r>
        <w:rPr>
          <w:rFonts w:asciiTheme="minorHAnsi" w:hAnsiTheme="minorHAnsi" w:cstheme="minorHAnsi"/>
          <w:sz w:val="22"/>
          <w:szCs w:val="22"/>
        </w:rPr>
        <w:t xml:space="preserve"> analysis Duncan </w:t>
      </w:r>
      <w:proofErr w:type="spellStart"/>
      <w:r>
        <w:rPr>
          <w:rFonts w:asciiTheme="minorHAnsi" w:hAnsiTheme="minorHAnsi" w:cstheme="minorHAnsi"/>
          <w:sz w:val="22"/>
          <w:szCs w:val="22"/>
        </w:rPr>
        <w:t>untuk</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mengetahui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beda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nyata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antar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perlakuan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rumus</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matematika</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sebagai</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berikut</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Gesperz</w:t>
      </w:r>
      <w:proofErr w:type="spellEnd"/>
      <w:r w:rsidRPr="00A56B9E">
        <w:rPr>
          <w:rFonts w:asciiTheme="minorHAnsi" w:hAnsiTheme="minorHAnsi" w:cstheme="minorHAnsi"/>
          <w:sz w:val="22"/>
          <w:szCs w:val="22"/>
        </w:rPr>
        <w:t>, 199</w:t>
      </w:r>
      <w:r w:rsidRPr="00A56B9E">
        <w:rPr>
          <w:rFonts w:asciiTheme="minorHAnsi" w:hAnsiTheme="minorHAnsi" w:cstheme="minorHAnsi"/>
          <w:sz w:val="22"/>
          <w:szCs w:val="22"/>
          <w:lang w:val="id-ID"/>
        </w:rPr>
        <w:t>2</w:t>
      </w:r>
      <w:r w:rsidRPr="00A56B9E">
        <w:rPr>
          <w:rFonts w:asciiTheme="minorHAnsi" w:hAnsiTheme="minorHAnsi" w:cstheme="minorHAnsi"/>
          <w:sz w:val="22"/>
          <w:szCs w:val="22"/>
        </w:rPr>
        <w:t>)</w:t>
      </w:r>
      <w:r w:rsidRPr="00A56B9E">
        <w:rPr>
          <w:rFonts w:asciiTheme="minorHAnsi" w:hAnsiTheme="minorHAnsi" w:cstheme="minorHAnsi"/>
          <w:sz w:val="22"/>
          <w:szCs w:val="22"/>
          <w:lang w:val="id-ID"/>
        </w:rPr>
        <w:t>.</w:t>
      </w:r>
    </w:p>
    <w:p w:rsidR="00E4690A" w:rsidRPr="00A56B9E" w:rsidRDefault="00E4690A" w:rsidP="000140F3">
      <w:pPr>
        <w:pStyle w:val="Default"/>
        <w:numPr>
          <w:ilvl w:val="2"/>
          <w:numId w:val="8"/>
        </w:numPr>
        <w:spacing w:before="240" w:line="276" w:lineRule="auto"/>
        <w:jc w:val="both"/>
        <w:rPr>
          <w:rFonts w:asciiTheme="minorHAnsi" w:hAnsiTheme="minorHAnsi" w:cstheme="minorHAnsi"/>
          <w:b/>
          <w:sz w:val="22"/>
          <w:szCs w:val="22"/>
        </w:rPr>
      </w:pPr>
      <w:proofErr w:type="spellStart"/>
      <w:r w:rsidRPr="00A56B9E">
        <w:rPr>
          <w:rFonts w:asciiTheme="minorHAnsi" w:hAnsiTheme="minorHAnsi" w:cstheme="minorHAnsi"/>
          <w:b/>
          <w:sz w:val="22"/>
          <w:szCs w:val="22"/>
        </w:rPr>
        <w:t>Prosedur</w:t>
      </w:r>
      <w:proofErr w:type="spellEnd"/>
      <w:r w:rsidRPr="00A56B9E">
        <w:rPr>
          <w:rFonts w:asciiTheme="minorHAnsi" w:hAnsiTheme="minorHAnsi" w:cstheme="minorHAnsi"/>
          <w:b/>
          <w:sz w:val="22"/>
          <w:szCs w:val="22"/>
        </w:rPr>
        <w:t xml:space="preserve"> </w:t>
      </w:r>
      <w:proofErr w:type="spellStart"/>
      <w:r w:rsidRPr="00A56B9E">
        <w:rPr>
          <w:rFonts w:asciiTheme="minorHAnsi" w:hAnsiTheme="minorHAnsi" w:cstheme="minorHAnsi"/>
          <w:b/>
          <w:sz w:val="22"/>
          <w:szCs w:val="22"/>
        </w:rPr>
        <w:t>Penelitian</w:t>
      </w:r>
      <w:proofErr w:type="spellEnd"/>
    </w:p>
    <w:p w:rsidR="00E4690A" w:rsidRPr="00A56B9E" w:rsidRDefault="00E4690A" w:rsidP="00E4690A">
      <w:pPr>
        <w:pStyle w:val="Default"/>
        <w:spacing w:line="276" w:lineRule="auto"/>
        <w:ind w:firstLine="720"/>
        <w:jc w:val="both"/>
        <w:rPr>
          <w:rFonts w:asciiTheme="minorHAnsi" w:hAnsiTheme="minorHAnsi" w:cstheme="minorHAnsi"/>
          <w:sz w:val="22"/>
          <w:szCs w:val="22"/>
          <w:lang w:val="id-ID"/>
        </w:rPr>
      </w:pPr>
      <w:proofErr w:type="spellStart"/>
      <w:r w:rsidRPr="00A56B9E">
        <w:rPr>
          <w:rFonts w:asciiTheme="minorHAnsi" w:hAnsiTheme="minorHAnsi" w:cstheme="minorHAnsi"/>
          <w:sz w:val="22"/>
          <w:szCs w:val="22"/>
        </w:rPr>
        <w:t>Prosedur</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penelitian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dilakukan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kedalam</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beberapa</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tahap</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diantaranya</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adalah</w:t>
      </w:r>
      <w:proofErr w:type="spellEnd"/>
      <w:r w:rsidRPr="00A56B9E">
        <w:rPr>
          <w:rFonts w:asciiTheme="minorHAnsi" w:hAnsiTheme="minorHAnsi" w:cstheme="minorHAnsi"/>
          <w:sz w:val="22"/>
          <w:szCs w:val="22"/>
        </w:rPr>
        <w:t>:</w:t>
      </w:r>
    </w:p>
    <w:p w:rsidR="00E4690A" w:rsidRPr="00A56B9E" w:rsidRDefault="00E4690A" w:rsidP="00E4690A">
      <w:pPr>
        <w:pStyle w:val="Default"/>
        <w:numPr>
          <w:ilvl w:val="0"/>
          <w:numId w:val="1"/>
        </w:numPr>
        <w:spacing w:line="276" w:lineRule="auto"/>
        <w:ind w:left="709" w:hanging="425"/>
        <w:jc w:val="both"/>
        <w:rPr>
          <w:rFonts w:asciiTheme="minorHAnsi" w:hAnsiTheme="minorHAnsi" w:cstheme="minorHAnsi"/>
          <w:sz w:val="22"/>
          <w:szCs w:val="22"/>
        </w:rPr>
      </w:pPr>
      <w:proofErr w:type="spellStart"/>
      <w:r w:rsidRPr="00A56B9E">
        <w:rPr>
          <w:rFonts w:asciiTheme="minorHAnsi" w:hAnsiTheme="minorHAnsi" w:cstheme="minorHAnsi"/>
          <w:sz w:val="22"/>
          <w:szCs w:val="22"/>
        </w:rPr>
        <w:t>Tahap</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Persiapan</w:t>
      </w:r>
      <w:proofErr w:type="spellEnd"/>
    </w:p>
    <w:p w:rsidR="00E4690A" w:rsidRPr="00A56B9E" w:rsidRDefault="00E4690A" w:rsidP="00E4690A">
      <w:pPr>
        <w:pStyle w:val="Default"/>
        <w:spacing w:line="276" w:lineRule="auto"/>
        <w:ind w:left="709"/>
        <w:jc w:val="both"/>
        <w:rPr>
          <w:rFonts w:asciiTheme="minorHAnsi" w:hAnsiTheme="minorHAnsi" w:cstheme="minorHAnsi"/>
          <w:sz w:val="22"/>
          <w:szCs w:val="22"/>
        </w:rPr>
      </w:pPr>
      <w:proofErr w:type="spellStart"/>
      <w:r w:rsidRPr="00A56B9E">
        <w:rPr>
          <w:rFonts w:asciiTheme="minorHAnsi" w:hAnsiTheme="minorHAnsi" w:cstheme="minorHAnsi"/>
          <w:sz w:val="22"/>
          <w:szCs w:val="22"/>
        </w:rPr>
        <w:t>Meliputi</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penyediaan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bahan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pakan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pemesanan</w:t>
      </w:r>
      <w:proofErr w:type="spellEnd"/>
      <w:r w:rsidRPr="00A56B9E">
        <w:rPr>
          <w:rFonts w:asciiTheme="minorHAnsi" w:hAnsiTheme="minorHAnsi" w:cstheme="minorHAnsi"/>
          <w:sz w:val="22"/>
          <w:szCs w:val="22"/>
        </w:rPr>
        <w:t xml:space="preserve"> DOC </w:t>
      </w:r>
      <w:proofErr w:type="spellStart"/>
      <w:r w:rsidRPr="00A56B9E">
        <w:rPr>
          <w:rFonts w:asciiTheme="minorHAnsi" w:hAnsiTheme="minorHAnsi" w:cstheme="minorHAnsi"/>
          <w:sz w:val="22"/>
          <w:szCs w:val="22"/>
        </w:rPr>
        <w:t>serta</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mempersiapkan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kandang</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percobaan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alat-alat</w:t>
      </w:r>
      <w:proofErr w:type="spellEnd"/>
      <w:r w:rsidRPr="00A56B9E">
        <w:rPr>
          <w:rFonts w:asciiTheme="minorHAnsi" w:hAnsiTheme="minorHAnsi" w:cstheme="minorHAnsi"/>
          <w:sz w:val="22"/>
          <w:szCs w:val="22"/>
        </w:rPr>
        <w:t xml:space="preserve"> yang </w:t>
      </w:r>
      <w:proofErr w:type="spellStart"/>
      <w:r w:rsidRPr="00A56B9E">
        <w:rPr>
          <w:rFonts w:asciiTheme="minorHAnsi" w:hAnsiTheme="minorHAnsi" w:cstheme="minorHAnsi"/>
          <w:sz w:val="22"/>
          <w:szCs w:val="22"/>
        </w:rPr>
        <w:t>dibutuhkan</w:t>
      </w:r>
      <w:proofErr w:type="spellEnd"/>
      <w:r w:rsidRPr="00A56B9E">
        <w:rPr>
          <w:rFonts w:asciiTheme="minorHAnsi" w:hAnsiTheme="minorHAnsi" w:cstheme="minorHAnsi"/>
          <w:sz w:val="22"/>
          <w:szCs w:val="22"/>
        </w:rPr>
        <w:t>.</w:t>
      </w:r>
    </w:p>
    <w:p w:rsidR="00E4690A" w:rsidRPr="00A56B9E" w:rsidRDefault="00E4690A" w:rsidP="00E4690A">
      <w:pPr>
        <w:pStyle w:val="Default"/>
        <w:numPr>
          <w:ilvl w:val="0"/>
          <w:numId w:val="1"/>
        </w:numPr>
        <w:spacing w:line="276" w:lineRule="auto"/>
        <w:ind w:left="709" w:hanging="425"/>
        <w:jc w:val="both"/>
        <w:rPr>
          <w:rFonts w:asciiTheme="minorHAnsi" w:hAnsiTheme="minorHAnsi" w:cstheme="minorHAnsi"/>
          <w:sz w:val="22"/>
          <w:szCs w:val="22"/>
        </w:rPr>
      </w:pPr>
      <w:proofErr w:type="spellStart"/>
      <w:r w:rsidRPr="00A56B9E">
        <w:rPr>
          <w:rFonts w:asciiTheme="minorHAnsi" w:hAnsiTheme="minorHAnsi" w:cstheme="minorHAnsi"/>
          <w:sz w:val="22"/>
          <w:szCs w:val="22"/>
        </w:rPr>
        <w:t>Tahap</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Pemeliharaan</w:t>
      </w:r>
      <w:proofErr w:type="spellEnd"/>
      <w:r w:rsidRPr="00A56B9E">
        <w:rPr>
          <w:rFonts w:asciiTheme="minorHAnsi" w:hAnsiTheme="minorHAnsi" w:cstheme="minorHAnsi"/>
          <w:sz w:val="22"/>
          <w:szCs w:val="22"/>
        </w:rPr>
        <w:t xml:space="preserve"> </w:t>
      </w:r>
    </w:p>
    <w:p w:rsidR="00E4690A" w:rsidRPr="00A56B9E" w:rsidRDefault="00E4690A" w:rsidP="00E4690A">
      <w:pPr>
        <w:pStyle w:val="Default"/>
        <w:spacing w:line="276" w:lineRule="auto"/>
        <w:ind w:left="709"/>
        <w:jc w:val="both"/>
        <w:rPr>
          <w:rFonts w:asciiTheme="minorHAnsi" w:hAnsiTheme="minorHAnsi" w:cstheme="minorHAnsi"/>
          <w:b/>
          <w:sz w:val="22"/>
          <w:szCs w:val="22"/>
        </w:rPr>
      </w:pPr>
      <w:proofErr w:type="spellStart"/>
      <w:r w:rsidRPr="00A56B9E">
        <w:rPr>
          <w:rFonts w:asciiTheme="minorHAnsi" w:hAnsiTheme="minorHAnsi" w:cstheme="minorHAnsi"/>
          <w:sz w:val="22"/>
          <w:szCs w:val="22"/>
        </w:rPr>
        <w:t>Penimbangan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bobot</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badan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awal</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dilakukan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setelah</w:t>
      </w:r>
      <w:proofErr w:type="spellEnd"/>
      <w:r w:rsidRPr="00A56B9E">
        <w:rPr>
          <w:rFonts w:asciiTheme="minorHAnsi" w:hAnsiTheme="minorHAnsi" w:cstheme="minorHAnsi"/>
          <w:sz w:val="22"/>
          <w:szCs w:val="22"/>
        </w:rPr>
        <w:t xml:space="preserve"> DOC </w:t>
      </w:r>
      <w:proofErr w:type="spellStart"/>
      <w:r w:rsidRPr="00A56B9E">
        <w:rPr>
          <w:rFonts w:asciiTheme="minorHAnsi" w:hAnsiTheme="minorHAnsi" w:cstheme="minorHAnsi"/>
          <w:sz w:val="22"/>
          <w:szCs w:val="22"/>
        </w:rPr>
        <w:t>dikeluar</w:t>
      </w:r>
      <w:proofErr w:type="spellEnd"/>
      <w:r w:rsidRPr="00A56B9E">
        <w:rPr>
          <w:rFonts w:asciiTheme="minorHAnsi" w:hAnsiTheme="minorHAnsi" w:cstheme="minorHAnsi"/>
          <w:sz w:val="22"/>
          <w:szCs w:val="22"/>
          <w:lang w:val="id-ID"/>
        </w:rPr>
        <w:t>k</w:t>
      </w:r>
      <w:r w:rsidRPr="00A56B9E">
        <w:rPr>
          <w:rFonts w:asciiTheme="minorHAnsi" w:hAnsiTheme="minorHAnsi" w:cstheme="minorHAnsi"/>
          <w:sz w:val="22"/>
          <w:szCs w:val="22"/>
        </w:rPr>
        <w:t xml:space="preserve">an </w:t>
      </w:r>
      <w:proofErr w:type="spellStart"/>
      <w:r w:rsidRPr="00A56B9E">
        <w:rPr>
          <w:rFonts w:asciiTheme="minorHAnsi" w:hAnsiTheme="minorHAnsi" w:cstheme="minorHAnsi"/>
          <w:sz w:val="22"/>
          <w:szCs w:val="22"/>
        </w:rPr>
        <w:t>dari</w:t>
      </w:r>
      <w:proofErr w:type="spellEnd"/>
      <w:r w:rsidRPr="00A56B9E">
        <w:rPr>
          <w:rFonts w:asciiTheme="minorHAnsi" w:hAnsiTheme="minorHAnsi" w:cstheme="minorHAnsi"/>
          <w:sz w:val="22"/>
          <w:szCs w:val="22"/>
        </w:rPr>
        <w:t xml:space="preserve"> </w:t>
      </w:r>
      <w:proofErr w:type="spellStart"/>
      <w:proofErr w:type="gramStart"/>
      <w:r w:rsidRPr="00A56B9E">
        <w:rPr>
          <w:rFonts w:asciiTheme="minorHAnsi" w:hAnsiTheme="minorHAnsi" w:cstheme="minorHAnsi"/>
          <w:sz w:val="22"/>
          <w:szCs w:val="22"/>
        </w:rPr>
        <w:t>boks</w:t>
      </w:r>
      <w:proofErr w:type="spellEnd"/>
      <w:proofErr w:type="gram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kemudian</w:t>
      </w:r>
      <w:proofErr w:type="spellEnd"/>
      <w:r w:rsidRPr="00A56B9E">
        <w:rPr>
          <w:rFonts w:asciiTheme="minorHAnsi" w:hAnsiTheme="minorHAnsi" w:cstheme="minorHAnsi"/>
          <w:sz w:val="22"/>
          <w:szCs w:val="22"/>
        </w:rPr>
        <w:t xml:space="preserve"> DOC </w:t>
      </w:r>
      <w:proofErr w:type="spellStart"/>
      <w:r w:rsidRPr="00A56B9E">
        <w:rPr>
          <w:rFonts w:asciiTheme="minorHAnsi" w:hAnsiTheme="minorHAnsi" w:cstheme="minorHAnsi"/>
          <w:sz w:val="22"/>
          <w:szCs w:val="22"/>
        </w:rPr>
        <w:t>ditempatkan</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dalam</w:t>
      </w:r>
      <w:proofErr w:type="spellEnd"/>
      <w:r w:rsidRPr="00A56B9E">
        <w:rPr>
          <w:rFonts w:asciiTheme="minorHAnsi" w:hAnsiTheme="minorHAnsi" w:cstheme="minorHAnsi"/>
          <w:sz w:val="22"/>
          <w:szCs w:val="22"/>
        </w:rPr>
        <w:t xml:space="preserve"> 20 unit </w:t>
      </w:r>
      <w:proofErr w:type="spellStart"/>
      <w:r w:rsidRPr="00A56B9E">
        <w:rPr>
          <w:rFonts w:asciiTheme="minorHAnsi" w:hAnsiTheme="minorHAnsi" w:cstheme="minorHAnsi"/>
          <w:sz w:val="22"/>
          <w:szCs w:val="22"/>
        </w:rPr>
        <w:t>kandang</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secara</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acak</w:t>
      </w:r>
      <w:proofErr w:type="spellEnd"/>
      <w:r w:rsidRPr="00A56B9E">
        <w:rPr>
          <w:rFonts w:asciiTheme="minorHAnsi" w:hAnsiTheme="minorHAnsi" w:cstheme="minorHAnsi"/>
          <w:sz w:val="22"/>
          <w:szCs w:val="22"/>
        </w:rPr>
        <w:t xml:space="preserve">. DOC </w:t>
      </w:r>
      <w:proofErr w:type="spellStart"/>
      <w:r w:rsidRPr="00A56B9E">
        <w:rPr>
          <w:rFonts w:asciiTheme="minorHAnsi" w:hAnsiTheme="minorHAnsi" w:cstheme="minorHAnsi"/>
          <w:sz w:val="22"/>
          <w:szCs w:val="22"/>
        </w:rPr>
        <w:t>dipelihara</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sampai</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umur</w:t>
      </w:r>
      <w:proofErr w:type="spellEnd"/>
      <w:r w:rsidRPr="00A56B9E">
        <w:rPr>
          <w:rFonts w:asciiTheme="minorHAnsi" w:hAnsiTheme="minorHAnsi" w:cstheme="minorHAnsi"/>
          <w:sz w:val="22"/>
          <w:szCs w:val="22"/>
        </w:rPr>
        <w:t xml:space="preserve"> 5 </w:t>
      </w:r>
      <w:proofErr w:type="spellStart"/>
      <w:r w:rsidRPr="00A56B9E">
        <w:rPr>
          <w:rFonts w:asciiTheme="minorHAnsi" w:hAnsiTheme="minorHAnsi" w:cstheme="minorHAnsi"/>
          <w:sz w:val="22"/>
          <w:szCs w:val="22"/>
        </w:rPr>
        <w:t>minggu</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Ransum</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diberikan</w:t>
      </w:r>
      <w:proofErr w:type="spellEnd"/>
      <w:r w:rsidRPr="00A56B9E">
        <w:rPr>
          <w:rFonts w:asciiTheme="minorHAnsi" w:hAnsiTheme="minorHAnsi" w:cstheme="minorHAnsi"/>
          <w:sz w:val="22"/>
          <w:szCs w:val="22"/>
        </w:rPr>
        <w:t xml:space="preserve"> </w:t>
      </w:r>
      <w:proofErr w:type="spellStart"/>
      <w:r>
        <w:rPr>
          <w:rFonts w:asciiTheme="minorHAnsi" w:hAnsiTheme="minorHAnsi" w:cstheme="minorHAnsi"/>
          <w:sz w:val="22"/>
          <w:szCs w:val="22"/>
        </w:rPr>
        <w:t>secara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adlibitum</w:t>
      </w:r>
      <w:proofErr w:type="spellEnd"/>
      <w:r>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Tahap</w:t>
      </w:r>
      <w:proofErr w:type="spellEnd"/>
      <w:r w:rsidRPr="00A56B9E">
        <w:rPr>
          <w:rFonts w:asciiTheme="minorHAnsi" w:hAnsiTheme="minorHAnsi" w:cstheme="minorHAnsi"/>
          <w:sz w:val="22"/>
          <w:szCs w:val="22"/>
        </w:rPr>
        <w:t xml:space="preserve"> </w:t>
      </w:r>
      <w:proofErr w:type="spellStart"/>
      <w:r w:rsidRPr="00A56B9E">
        <w:rPr>
          <w:rFonts w:asciiTheme="minorHAnsi" w:hAnsiTheme="minorHAnsi" w:cstheme="minorHAnsi"/>
          <w:sz w:val="22"/>
          <w:szCs w:val="22"/>
        </w:rPr>
        <w:t>Pengambilan</w:t>
      </w:r>
      <w:proofErr w:type="spellEnd"/>
      <w:r w:rsidRPr="00A56B9E">
        <w:rPr>
          <w:rFonts w:asciiTheme="minorHAnsi" w:hAnsiTheme="minorHAnsi" w:cstheme="minorHAnsi"/>
          <w:sz w:val="22"/>
          <w:szCs w:val="22"/>
        </w:rPr>
        <w:t xml:space="preserve"> </w:t>
      </w:r>
      <w:proofErr w:type="spellStart"/>
      <w:r w:rsidRPr="002A16EC">
        <w:rPr>
          <w:rFonts w:asciiTheme="minorHAnsi" w:hAnsiTheme="minorHAnsi" w:cstheme="minorHAnsi"/>
          <w:sz w:val="22"/>
          <w:szCs w:val="22"/>
        </w:rPr>
        <w:t>Peubah</w:t>
      </w:r>
      <w:proofErr w:type="spellEnd"/>
      <w:r w:rsidRPr="002A16EC">
        <w:rPr>
          <w:rFonts w:asciiTheme="minorHAnsi" w:hAnsiTheme="minorHAnsi" w:cstheme="minorHAnsi"/>
          <w:sz w:val="22"/>
          <w:szCs w:val="22"/>
        </w:rPr>
        <w:t xml:space="preserve"> yang </w:t>
      </w:r>
      <w:proofErr w:type="spellStart"/>
      <w:r w:rsidRPr="002A16EC">
        <w:rPr>
          <w:rFonts w:asciiTheme="minorHAnsi" w:hAnsiTheme="minorHAnsi" w:cstheme="minorHAnsi"/>
          <w:sz w:val="22"/>
          <w:szCs w:val="22"/>
        </w:rPr>
        <w:t>Diamati</w:t>
      </w:r>
      <w:proofErr w:type="spellEnd"/>
      <w:r w:rsidRPr="002A16EC">
        <w:rPr>
          <w:rFonts w:asciiTheme="minorHAnsi" w:hAnsiTheme="minorHAnsi" w:cstheme="minorHAnsi"/>
          <w:sz w:val="22"/>
          <w:szCs w:val="22"/>
        </w:rPr>
        <w:t xml:space="preserve"> </w:t>
      </w:r>
      <w:proofErr w:type="spellStart"/>
      <w:r w:rsidRPr="002A16EC">
        <w:rPr>
          <w:rFonts w:asciiTheme="minorHAnsi" w:hAnsiTheme="minorHAnsi" w:cstheme="minorHAnsi"/>
          <w:sz w:val="22"/>
          <w:szCs w:val="22"/>
        </w:rPr>
        <w:t>meliputi</w:t>
      </w:r>
      <w:proofErr w:type="spellEnd"/>
      <w:r w:rsidRPr="002A16EC">
        <w:rPr>
          <w:rFonts w:asciiTheme="minorHAnsi" w:hAnsiTheme="minorHAnsi" w:cstheme="minorHAnsi"/>
          <w:sz w:val="22"/>
          <w:szCs w:val="22"/>
        </w:rPr>
        <w:t xml:space="preserve"> </w:t>
      </w:r>
      <w:proofErr w:type="spellStart"/>
      <w:r w:rsidRPr="002A16EC">
        <w:rPr>
          <w:rFonts w:asciiTheme="minorHAnsi" w:hAnsiTheme="minorHAnsi" w:cstheme="minorHAnsi"/>
          <w:sz w:val="22"/>
          <w:szCs w:val="22"/>
        </w:rPr>
        <w:t>konsumsi</w:t>
      </w:r>
      <w:proofErr w:type="spellEnd"/>
      <w:r w:rsidRPr="002A16EC">
        <w:rPr>
          <w:rFonts w:asciiTheme="minorHAnsi" w:hAnsiTheme="minorHAnsi" w:cstheme="minorHAnsi"/>
          <w:sz w:val="22"/>
          <w:szCs w:val="22"/>
        </w:rPr>
        <w:t xml:space="preserve"> </w:t>
      </w:r>
      <w:proofErr w:type="spellStart"/>
      <w:r w:rsidRPr="002A16EC">
        <w:rPr>
          <w:rFonts w:asciiTheme="minorHAnsi" w:hAnsiTheme="minorHAnsi" w:cstheme="minorHAnsi"/>
          <w:sz w:val="22"/>
          <w:szCs w:val="22"/>
        </w:rPr>
        <w:t>ransum</w:t>
      </w:r>
      <w:proofErr w:type="spellEnd"/>
      <w:r w:rsidRPr="002A16EC">
        <w:rPr>
          <w:rFonts w:asciiTheme="minorHAnsi" w:hAnsiTheme="minorHAnsi" w:cstheme="minorHAnsi"/>
          <w:sz w:val="22"/>
          <w:szCs w:val="22"/>
        </w:rPr>
        <w:t xml:space="preserve">, </w:t>
      </w:r>
      <w:proofErr w:type="spellStart"/>
      <w:r w:rsidRPr="002A16EC">
        <w:rPr>
          <w:rFonts w:asciiTheme="minorHAnsi" w:hAnsiTheme="minorHAnsi" w:cstheme="minorHAnsi"/>
          <w:sz w:val="22"/>
          <w:szCs w:val="22"/>
        </w:rPr>
        <w:t>pertambahan</w:t>
      </w:r>
      <w:proofErr w:type="spellEnd"/>
      <w:r w:rsidRPr="002A16EC">
        <w:rPr>
          <w:rFonts w:asciiTheme="minorHAnsi" w:hAnsiTheme="minorHAnsi" w:cstheme="minorHAnsi"/>
          <w:sz w:val="22"/>
          <w:szCs w:val="22"/>
        </w:rPr>
        <w:t xml:space="preserve"> </w:t>
      </w:r>
      <w:proofErr w:type="spellStart"/>
      <w:r w:rsidRPr="002A16EC">
        <w:rPr>
          <w:rFonts w:asciiTheme="minorHAnsi" w:hAnsiTheme="minorHAnsi" w:cstheme="minorHAnsi"/>
          <w:sz w:val="22"/>
          <w:szCs w:val="22"/>
        </w:rPr>
        <w:t>bobot</w:t>
      </w:r>
      <w:proofErr w:type="spellEnd"/>
      <w:r w:rsidRPr="002A16EC">
        <w:rPr>
          <w:rFonts w:asciiTheme="minorHAnsi" w:hAnsiTheme="minorHAnsi" w:cstheme="minorHAnsi"/>
          <w:sz w:val="22"/>
          <w:szCs w:val="22"/>
        </w:rPr>
        <w:t xml:space="preserve"> </w:t>
      </w:r>
      <w:proofErr w:type="spellStart"/>
      <w:r w:rsidRPr="002A16EC">
        <w:rPr>
          <w:rFonts w:asciiTheme="minorHAnsi" w:hAnsiTheme="minorHAnsi" w:cstheme="minorHAnsi"/>
          <w:sz w:val="22"/>
          <w:szCs w:val="22"/>
        </w:rPr>
        <w:t>badan</w:t>
      </w:r>
      <w:proofErr w:type="spellEnd"/>
      <w:r w:rsidRPr="002A16EC">
        <w:rPr>
          <w:rFonts w:asciiTheme="minorHAnsi" w:hAnsiTheme="minorHAnsi" w:cstheme="minorHAnsi"/>
          <w:sz w:val="22"/>
          <w:szCs w:val="22"/>
        </w:rPr>
        <w:t xml:space="preserve">, </w:t>
      </w:r>
      <w:proofErr w:type="spellStart"/>
      <w:r w:rsidRPr="002A16EC">
        <w:rPr>
          <w:rFonts w:asciiTheme="minorHAnsi" w:hAnsiTheme="minorHAnsi" w:cstheme="minorHAnsi"/>
          <w:sz w:val="22"/>
          <w:szCs w:val="22"/>
        </w:rPr>
        <w:t>Konversi</w:t>
      </w:r>
      <w:proofErr w:type="spellEnd"/>
      <w:r w:rsidRPr="002A16EC">
        <w:rPr>
          <w:rFonts w:asciiTheme="minorHAnsi" w:hAnsiTheme="minorHAnsi" w:cstheme="minorHAnsi"/>
          <w:sz w:val="22"/>
          <w:szCs w:val="22"/>
        </w:rPr>
        <w:t xml:space="preserve"> </w:t>
      </w:r>
      <w:proofErr w:type="spellStart"/>
      <w:r w:rsidRPr="002A16EC">
        <w:rPr>
          <w:rFonts w:asciiTheme="minorHAnsi" w:hAnsiTheme="minorHAnsi" w:cstheme="minorHAnsi"/>
          <w:sz w:val="22"/>
          <w:szCs w:val="22"/>
        </w:rPr>
        <w:t>Ransum</w:t>
      </w:r>
      <w:proofErr w:type="spellEnd"/>
      <w:r w:rsidRPr="002A16EC">
        <w:rPr>
          <w:rFonts w:asciiTheme="minorHAnsi" w:hAnsiTheme="minorHAnsi" w:cstheme="minorHAnsi"/>
          <w:sz w:val="22"/>
          <w:szCs w:val="22"/>
        </w:rPr>
        <w:t xml:space="preserve">, </w:t>
      </w:r>
      <w:proofErr w:type="spellStart"/>
      <w:r w:rsidRPr="002A16EC">
        <w:rPr>
          <w:rFonts w:asciiTheme="minorHAnsi" w:hAnsiTheme="minorHAnsi" w:cstheme="minorHAnsi"/>
          <w:sz w:val="22"/>
          <w:szCs w:val="22"/>
        </w:rPr>
        <w:t>Konsumsi</w:t>
      </w:r>
      <w:proofErr w:type="spellEnd"/>
      <w:r w:rsidRPr="002A16EC">
        <w:rPr>
          <w:rFonts w:asciiTheme="minorHAnsi" w:hAnsiTheme="minorHAnsi" w:cstheme="minorHAnsi"/>
          <w:sz w:val="22"/>
          <w:szCs w:val="22"/>
        </w:rPr>
        <w:t xml:space="preserve"> Air </w:t>
      </w:r>
      <w:proofErr w:type="spellStart"/>
      <w:r w:rsidRPr="002A16EC">
        <w:rPr>
          <w:rFonts w:asciiTheme="minorHAnsi" w:hAnsiTheme="minorHAnsi" w:cstheme="minorHAnsi"/>
          <w:sz w:val="22"/>
          <w:szCs w:val="22"/>
        </w:rPr>
        <w:t>Minum</w:t>
      </w:r>
      <w:proofErr w:type="spellEnd"/>
    </w:p>
    <w:p w:rsidR="000C3FF8" w:rsidRDefault="000C3FF8" w:rsidP="000C3FF8">
      <w:pPr>
        <w:autoSpaceDE w:val="0"/>
        <w:autoSpaceDN w:val="0"/>
        <w:adjustRightInd w:val="0"/>
        <w:spacing w:after="0"/>
        <w:ind w:firstLine="720"/>
        <w:jc w:val="both"/>
        <w:rPr>
          <w:rFonts w:cstheme="minorHAnsi"/>
        </w:rPr>
      </w:pPr>
    </w:p>
    <w:p w:rsidR="004209E6" w:rsidRDefault="004209E6" w:rsidP="000C3FF8">
      <w:pPr>
        <w:autoSpaceDE w:val="0"/>
        <w:autoSpaceDN w:val="0"/>
        <w:adjustRightInd w:val="0"/>
        <w:spacing w:after="0"/>
        <w:ind w:firstLine="720"/>
        <w:jc w:val="both"/>
        <w:rPr>
          <w:rFonts w:cstheme="minorHAnsi"/>
        </w:rPr>
      </w:pPr>
    </w:p>
    <w:p w:rsidR="004209E6" w:rsidRDefault="004209E6" w:rsidP="000C3FF8">
      <w:pPr>
        <w:autoSpaceDE w:val="0"/>
        <w:autoSpaceDN w:val="0"/>
        <w:adjustRightInd w:val="0"/>
        <w:spacing w:after="0"/>
        <w:ind w:firstLine="720"/>
        <w:jc w:val="both"/>
        <w:rPr>
          <w:rFonts w:cstheme="minorHAnsi"/>
        </w:rPr>
      </w:pPr>
    </w:p>
    <w:p w:rsidR="004209E6" w:rsidRDefault="004209E6" w:rsidP="000C3FF8">
      <w:pPr>
        <w:autoSpaceDE w:val="0"/>
        <w:autoSpaceDN w:val="0"/>
        <w:adjustRightInd w:val="0"/>
        <w:spacing w:after="0"/>
        <w:ind w:firstLine="720"/>
        <w:jc w:val="both"/>
        <w:rPr>
          <w:rFonts w:cstheme="minorHAnsi"/>
        </w:rPr>
      </w:pPr>
    </w:p>
    <w:p w:rsidR="004209E6" w:rsidRPr="000C3FF8" w:rsidRDefault="004209E6" w:rsidP="000C3FF8">
      <w:pPr>
        <w:autoSpaceDE w:val="0"/>
        <w:autoSpaceDN w:val="0"/>
        <w:adjustRightInd w:val="0"/>
        <w:spacing w:after="0"/>
        <w:ind w:firstLine="720"/>
        <w:jc w:val="both"/>
        <w:rPr>
          <w:rFonts w:cstheme="minorHAnsi"/>
        </w:rPr>
      </w:pPr>
    </w:p>
    <w:p w:rsidR="006C13D7" w:rsidRPr="00E20AE9" w:rsidRDefault="006C13D7" w:rsidP="00C34FCA">
      <w:pPr>
        <w:jc w:val="center"/>
        <w:rPr>
          <w:b/>
          <w:bCs/>
        </w:rPr>
      </w:pPr>
      <w:r>
        <w:rPr>
          <w:b/>
          <w:bCs/>
        </w:rPr>
        <w:lastRenderedPageBreak/>
        <w:t>III. HASIL DAN PEMBAHASAN</w:t>
      </w:r>
    </w:p>
    <w:p w:rsidR="006C13D7" w:rsidRPr="00E20AE9" w:rsidRDefault="006C13D7" w:rsidP="006C13D7">
      <w:pPr>
        <w:pStyle w:val="ListParagraph"/>
        <w:numPr>
          <w:ilvl w:val="0"/>
          <w:numId w:val="4"/>
        </w:numPr>
        <w:spacing w:after="0"/>
        <w:rPr>
          <w:rFonts w:ascii="Times New Roman" w:hAnsi="Times New Roman" w:cs="Times New Roman"/>
          <w:b/>
          <w:bCs/>
          <w:vanish/>
          <w:sz w:val="24"/>
          <w:szCs w:val="24"/>
        </w:rPr>
      </w:pPr>
    </w:p>
    <w:p w:rsidR="006C13D7" w:rsidRPr="00E20AE9" w:rsidRDefault="006C13D7" w:rsidP="006C13D7">
      <w:pPr>
        <w:pStyle w:val="ListParagraph"/>
        <w:numPr>
          <w:ilvl w:val="0"/>
          <w:numId w:val="4"/>
        </w:numPr>
        <w:spacing w:after="0"/>
        <w:rPr>
          <w:rFonts w:ascii="Times New Roman" w:hAnsi="Times New Roman" w:cs="Times New Roman"/>
          <w:b/>
          <w:bCs/>
          <w:vanish/>
          <w:sz w:val="24"/>
          <w:szCs w:val="24"/>
        </w:rPr>
      </w:pPr>
    </w:p>
    <w:p w:rsidR="006C13D7" w:rsidRPr="009273E8" w:rsidRDefault="006C13D7" w:rsidP="006C13D7">
      <w:pPr>
        <w:pStyle w:val="ListParagraph"/>
        <w:numPr>
          <w:ilvl w:val="1"/>
          <w:numId w:val="5"/>
        </w:numPr>
        <w:rPr>
          <w:b/>
          <w:bCs/>
        </w:rPr>
      </w:pPr>
      <w:r w:rsidRPr="009273E8">
        <w:rPr>
          <w:b/>
          <w:bCs/>
        </w:rPr>
        <w:t>Pengaruh Perlakuan Terhadap Konsumsi Ransum</w:t>
      </w:r>
    </w:p>
    <w:p w:rsidR="006C13D7" w:rsidRDefault="006C13D7" w:rsidP="006C13D7">
      <w:pPr>
        <w:pStyle w:val="ListParagraph"/>
        <w:spacing w:after="0"/>
        <w:ind w:left="0" w:firstLine="709"/>
        <w:jc w:val="both"/>
        <w:rPr>
          <w:rFonts w:ascii="Times New Roman" w:hAnsi="Times New Roman" w:cs="Times New Roman"/>
          <w:bCs/>
          <w:sz w:val="24"/>
          <w:szCs w:val="24"/>
        </w:rPr>
      </w:pPr>
      <w:r>
        <w:rPr>
          <w:rFonts w:ascii="Times New Roman" w:hAnsi="Times New Roman" w:cs="Times New Roman"/>
          <w:bCs/>
          <w:sz w:val="24"/>
          <w:szCs w:val="24"/>
          <w:lang w:val="en-US"/>
        </w:rPr>
        <w:t>Data k</w:t>
      </w:r>
      <w:r>
        <w:rPr>
          <w:rFonts w:ascii="Times New Roman" w:hAnsi="Times New Roman" w:cs="Times New Roman"/>
          <w:bCs/>
          <w:sz w:val="24"/>
          <w:szCs w:val="24"/>
        </w:rPr>
        <w:t xml:space="preserve">onsumsi ransum </w:t>
      </w:r>
      <w:proofErr w:type="spellStart"/>
      <w:r>
        <w:rPr>
          <w:rFonts w:ascii="Times New Roman" w:hAnsi="Times New Roman" w:cs="Times New Roman"/>
          <w:bCs/>
          <w:sz w:val="24"/>
          <w:szCs w:val="24"/>
          <w:lang w:val="en-US"/>
        </w:rPr>
        <w:t>selama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penelitian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diperoleh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r</w:t>
      </w:r>
      <w:r>
        <w:rPr>
          <w:rFonts w:ascii="Times New Roman" w:hAnsi="Times New Roman" w:cs="Times New Roman"/>
          <w:bCs/>
          <w:sz w:val="24"/>
          <w:szCs w:val="24"/>
        </w:rPr>
        <w:t>ataan ransum yang dikonsumsi ayam sentul selama pemeliharaan</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Hasil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konsumsi</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ransum</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rPr>
        <w:t xml:space="preserve"> dapat</w:t>
      </w:r>
      <w:proofErr w:type="gramEnd"/>
      <w:r>
        <w:rPr>
          <w:rFonts w:ascii="Times New Roman" w:hAnsi="Times New Roman" w:cs="Times New Roman"/>
          <w:bCs/>
          <w:sz w:val="24"/>
          <w:szCs w:val="24"/>
        </w:rPr>
        <w:t xml:space="preserve"> dilihat pada Tabel </w:t>
      </w:r>
      <w:r>
        <w:rPr>
          <w:rFonts w:ascii="Times New Roman" w:hAnsi="Times New Roman" w:cs="Times New Roman"/>
          <w:bCs/>
          <w:sz w:val="24"/>
          <w:szCs w:val="24"/>
          <w:lang w:val="en-US"/>
        </w:rPr>
        <w:t>2</w:t>
      </w:r>
      <w:r>
        <w:rPr>
          <w:rFonts w:ascii="Times New Roman" w:hAnsi="Times New Roman" w:cs="Times New Roman"/>
          <w:bCs/>
          <w:sz w:val="24"/>
          <w:szCs w:val="24"/>
        </w:rPr>
        <w:t>.</w:t>
      </w:r>
    </w:p>
    <w:p w:rsidR="006C13D7" w:rsidRDefault="006C13D7" w:rsidP="006C13D7">
      <w:pPr>
        <w:ind w:left="851" w:hanging="851"/>
        <w:rPr>
          <w:bCs/>
        </w:rPr>
      </w:pPr>
      <w:r>
        <w:rPr>
          <w:bCs/>
        </w:rPr>
        <w:t>Tabel 2</w:t>
      </w:r>
      <w:r w:rsidRPr="00EB0F44">
        <w:rPr>
          <w:bCs/>
        </w:rPr>
        <w:t xml:space="preserve">. </w:t>
      </w:r>
      <w:r>
        <w:rPr>
          <w:bCs/>
        </w:rPr>
        <w:t>Pengaruh Perlakuan terhadap Rataan Konsumsi Ransum Ayam Sentul Selama Pemeliharaan (gram/ekor/minggu).</w:t>
      </w:r>
    </w:p>
    <w:tbl>
      <w:tblPr>
        <w:tblpPr w:leftFromText="180" w:rightFromText="180" w:vertAnchor="text" w:tblpY="1"/>
        <w:tblOverlap w:val="never"/>
        <w:tblW w:w="7924" w:type="dxa"/>
        <w:tblLook w:val="04A0" w:firstRow="1" w:lastRow="0" w:firstColumn="1" w:lastColumn="0" w:noHBand="0" w:noVBand="1"/>
      </w:tblPr>
      <w:tblGrid>
        <w:gridCol w:w="1493"/>
        <w:gridCol w:w="199"/>
        <w:gridCol w:w="1509"/>
        <w:gridCol w:w="1708"/>
        <w:gridCol w:w="1708"/>
        <w:gridCol w:w="1307"/>
      </w:tblGrid>
      <w:tr w:rsidR="006C13D7" w:rsidRPr="00B146E8" w:rsidTr="002C3CC3">
        <w:trPr>
          <w:trHeight w:val="304"/>
        </w:trPr>
        <w:tc>
          <w:tcPr>
            <w:tcW w:w="1493" w:type="dxa"/>
            <w:vMerge w:val="restart"/>
            <w:tcBorders>
              <w:top w:val="single" w:sz="4" w:space="0" w:color="auto"/>
              <w:left w:val="nil"/>
              <w:bottom w:val="nil"/>
              <w:right w:val="nil"/>
            </w:tcBorders>
            <w:shd w:val="clear" w:color="auto" w:fill="auto"/>
            <w:noWrap/>
            <w:vAlign w:val="center"/>
            <w:hideMark/>
          </w:tcPr>
          <w:p w:rsidR="006C13D7" w:rsidRPr="00B146E8" w:rsidRDefault="006C13D7" w:rsidP="000140F3">
            <w:pPr>
              <w:spacing w:after="0"/>
              <w:jc w:val="center"/>
              <w:rPr>
                <w:color w:val="000000"/>
              </w:rPr>
            </w:pPr>
            <w:r w:rsidRPr="00B146E8">
              <w:rPr>
                <w:color w:val="000000"/>
              </w:rPr>
              <w:t>Ulangan</w:t>
            </w:r>
          </w:p>
        </w:tc>
        <w:tc>
          <w:tcPr>
            <w:tcW w:w="6431" w:type="dxa"/>
            <w:gridSpan w:val="5"/>
            <w:tcBorders>
              <w:top w:val="single" w:sz="4" w:space="0" w:color="auto"/>
              <w:left w:val="nil"/>
              <w:bottom w:val="single" w:sz="4" w:space="0" w:color="auto"/>
              <w:right w:val="nil"/>
            </w:tcBorders>
            <w:shd w:val="clear" w:color="auto" w:fill="auto"/>
            <w:noWrap/>
            <w:vAlign w:val="center"/>
            <w:hideMark/>
          </w:tcPr>
          <w:p w:rsidR="006C13D7" w:rsidRPr="00B146E8" w:rsidRDefault="006C13D7" w:rsidP="000140F3">
            <w:pPr>
              <w:spacing w:after="0"/>
              <w:jc w:val="center"/>
              <w:rPr>
                <w:color w:val="000000"/>
              </w:rPr>
            </w:pPr>
            <w:r w:rsidRPr="00B146E8">
              <w:rPr>
                <w:color w:val="000000"/>
              </w:rPr>
              <w:t>Perlakuan</w:t>
            </w:r>
          </w:p>
        </w:tc>
      </w:tr>
      <w:tr w:rsidR="006C13D7" w:rsidRPr="00B146E8" w:rsidTr="002C3CC3">
        <w:trPr>
          <w:trHeight w:val="304"/>
        </w:trPr>
        <w:tc>
          <w:tcPr>
            <w:tcW w:w="1493" w:type="dxa"/>
            <w:vMerge/>
            <w:tcBorders>
              <w:top w:val="nil"/>
              <w:left w:val="nil"/>
              <w:bottom w:val="single" w:sz="4" w:space="0" w:color="auto"/>
              <w:right w:val="nil"/>
            </w:tcBorders>
            <w:vAlign w:val="center"/>
            <w:hideMark/>
          </w:tcPr>
          <w:p w:rsidR="006C13D7" w:rsidRPr="00B146E8" w:rsidRDefault="006C13D7" w:rsidP="000140F3">
            <w:pPr>
              <w:spacing w:after="0"/>
              <w:rPr>
                <w:color w:val="000000"/>
              </w:rPr>
            </w:pPr>
          </w:p>
        </w:tc>
        <w:tc>
          <w:tcPr>
            <w:tcW w:w="1708" w:type="dxa"/>
            <w:gridSpan w:val="2"/>
            <w:tcBorders>
              <w:top w:val="single" w:sz="4" w:space="0" w:color="auto"/>
              <w:left w:val="nil"/>
              <w:bottom w:val="single" w:sz="4" w:space="0" w:color="auto"/>
              <w:right w:val="nil"/>
            </w:tcBorders>
            <w:shd w:val="clear" w:color="auto" w:fill="auto"/>
            <w:noWrap/>
            <w:vAlign w:val="center"/>
            <w:hideMark/>
          </w:tcPr>
          <w:p w:rsidR="006C13D7" w:rsidRPr="00B146E8" w:rsidRDefault="006C13D7" w:rsidP="000140F3">
            <w:pPr>
              <w:spacing w:after="0"/>
              <w:jc w:val="center"/>
              <w:rPr>
                <w:color w:val="000000"/>
              </w:rPr>
            </w:pPr>
            <w:r>
              <w:rPr>
                <w:color w:val="000000"/>
              </w:rPr>
              <w:t>R0</w:t>
            </w:r>
          </w:p>
        </w:tc>
        <w:tc>
          <w:tcPr>
            <w:tcW w:w="1708" w:type="dxa"/>
            <w:tcBorders>
              <w:top w:val="single" w:sz="4" w:space="0" w:color="auto"/>
              <w:left w:val="nil"/>
              <w:bottom w:val="single" w:sz="4" w:space="0" w:color="auto"/>
              <w:right w:val="nil"/>
            </w:tcBorders>
            <w:shd w:val="clear" w:color="auto" w:fill="auto"/>
            <w:noWrap/>
            <w:vAlign w:val="center"/>
            <w:hideMark/>
          </w:tcPr>
          <w:p w:rsidR="006C13D7" w:rsidRPr="000718D0" w:rsidRDefault="006C13D7" w:rsidP="000140F3">
            <w:pPr>
              <w:spacing w:after="0"/>
              <w:jc w:val="center"/>
              <w:rPr>
                <w:color w:val="000000"/>
              </w:rPr>
            </w:pPr>
            <w:r>
              <w:rPr>
                <w:color w:val="000000"/>
              </w:rPr>
              <w:t>R1</w:t>
            </w:r>
          </w:p>
        </w:tc>
        <w:tc>
          <w:tcPr>
            <w:tcW w:w="1708" w:type="dxa"/>
            <w:tcBorders>
              <w:top w:val="single" w:sz="4" w:space="0" w:color="auto"/>
              <w:left w:val="nil"/>
              <w:bottom w:val="single" w:sz="4" w:space="0" w:color="auto"/>
              <w:right w:val="nil"/>
            </w:tcBorders>
            <w:shd w:val="clear" w:color="auto" w:fill="auto"/>
            <w:noWrap/>
            <w:vAlign w:val="center"/>
            <w:hideMark/>
          </w:tcPr>
          <w:p w:rsidR="006C13D7" w:rsidRPr="000718D0" w:rsidRDefault="006C13D7" w:rsidP="000140F3">
            <w:pPr>
              <w:spacing w:after="0"/>
              <w:jc w:val="center"/>
              <w:rPr>
                <w:color w:val="000000"/>
              </w:rPr>
            </w:pPr>
            <w:r>
              <w:rPr>
                <w:color w:val="000000"/>
              </w:rPr>
              <w:t>R2</w:t>
            </w:r>
          </w:p>
        </w:tc>
        <w:tc>
          <w:tcPr>
            <w:tcW w:w="1307" w:type="dxa"/>
            <w:tcBorders>
              <w:top w:val="single" w:sz="4" w:space="0" w:color="auto"/>
              <w:left w:val="nil"/>
              <w:bottom w:val="single" w:sz="4" w:space="0" w:color="auto"/>
              <w:right w:val="nil"/>
            </w:tcBorders>
            <w:shd w:val="clear" w:color="auto" w:fill="auto"/>
            <w:noWrap/>
            <w:vAlign w:val="center"/>
            <w:hideMark/>
          </w:tcPr>
          <w:p w:rsidR="006C13D7" w:rsidRPr="000718D0" w:rsidRDefault="006C13D7" w:rsidP="000140F3">
            <w:pPr>
              <w:spacing w:after="0"/>
              <w:jc w:val="center"/>
              <w:rPr>
                <w:color w:val="000000"/>
              </w:rPr>
            </w:pPr>
            <w:r>
              <w:rPr>
                <w:color w:val="000000"/>
              </w:rPr>
              <w:t>R3</w:t>
            </w:r>
          </w:p>
        </w:tc>
      </w:tr>
      <w:tr w:rsidR="006C13D7" w:rsidRPr="00B146E8" w:rsidTr="002C3CC3">
        <w:trPr>
          <w:trHeight w:val="304"/>
        </w:trPr>
        <w:tc>
          <w:tcPr>
            <w:tcW w:w="1493" w:type="dxa"/>
            <w:tcBorders>
              <w:top w:val="single" w:sz="4" w:space="0" w:color="auto"/>
              <w:left w:val="nil"/>
              <w:bottom w:val="nil"/>
              <w:right w:val="nil"/>
            </w:tcBorders>
            <w:shd w:val="clear" w:color="auto" w:fill="auto"/>
            <w:noWrap/>
            <w:vAlign w:val="center"/>
            <w:hideMark/>
          </w:tcPr>
          <w:p w:rsidR="006C13D7" w:rsidRPr="00B146E8" w:rsidRDefault="006C13D7" w:rsidP="000140F3">
            <w:pPr>
              <w:spacing w:after="0"/>
              <w:jc w:val="center"/>
              <w:rPr>
                <w:color w:val="000000"/>
              </w:rPr>
            </w:pPr>
            <w:r>
              <w:rPr>
                <w:color w:val="000000"/>
              </w:rPr>
              <w:t>1</w:t>
            </w:r>
          </w:p>
        </w:tc>
        <w:tc>
          <w:tcPr>
            <w:tcW w:w="1708" w:type="dxa"/>
            <w:gridSpan w:val="2"/>
            <w:tcBorders>
              <w:top w:val="single" w:sz="4" w:space="0" w:color="auto"/>
              <w:left w:val="nil"/>
              <w:bottom w:val="nil"/>
              <w:right w:val="nil"/>
            </w:tcBorders>
            <w:shd w:val="clear" w:color="auto" w:fill="auto"/>
            <w:noWrap/>
            <w:vAlign w:val="center"/>
          </w:tcPr>
          <w:p w:rsidR="006C13D7" w:rsidRPr="000718D0" w:rsidRDefault="006C13D7" w:rsidP="000140F3">
            <w:pPr>
              <w:spacing w:after="0"/>
              <w:jc w:val="center"/>
              <w:rPr>
                <w:color w:val="000000"/>
              </w:rPr>
            </w:pPr>
            <w:r>
              <w:rPr>
                <w:color w:val="000000"/>
              </w:rPr>
              <w:t>615.50</w:t>
            </w:r>
          </w:p>
        </w:tc>
        <w:tc>
          <w:tcPr>
            <w:tcW w:w="1708" w:type="dxa"/>
            <w:tcBorders>
              <w:top w:val="single" w:sz="4" w:space="0" w:color="auto"/>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573.60</w:t>
            </w:r>
          </w:p>
        </w:tc>
        <w:tc>
          <w:tcPr>
            <w:tcW w:w="1708" w:type="dxa"/>
            <w:tcBorders>
              <w:top w:val="single" w:sz="4" w:space="0" w:color="auto"/>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650.00</w:t>
            </w:r>
          </w:p>
        </w:tc>
        <w:tc>
          <w:tcPr>
            <w:tcW w:w="1307" w:type="dxa"/>
            <w:tcBorders>
              <w:top w:val="single" w:sz="4" w:space="0" w:color="auto"/>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572.00</w:t>
            </w:r>
          </w:p>
        </w:tc>
      </w:tr>
      <w:tr w:rsidR="006C13D7" w:rsidRPr="00B146E8" w:rsidTr="002C3CC3">
        <w:trPr>
          <w:trHeight w:val="304"/>
        </w:trPr>
        <w:tc>
          <w:tcPr>
            <w:tcW w:w="1493" w:type="dxa"/>
            <w:tcBorders>
              <w:top w:val="nil"/>
              <w:left w:val="nil"/>
              <w:bottom w:val="nil"/>
              <w:right w:val="nil"/>
            </w:tcBorders>
            <w:shd w:val="clear" w:color="auto" w:fill="auto"/>
            <w:noWrap/>
            <w:vAlign w:val="center"/>
            <w:hideMark/>
          </w:tcPr>
          <w:p w:rsidR="006C13D7" w:rsidRPr="00B146E8" w:rsidRDefault="006C13D7" w:rsidP="000140F3">
            <w:pPr>
              <w:spacing w:after="0"/>
              <w:jc w:val="center"/>
              <w:rPr>
                <w:color w:val="000000"/>
              </w:rPr>
            </w:pPr>
            <w:r w:rsidRPr="00B146E8">
              <w:rPr>
                <w:color w:val="000000"/>
              </w:rPr>
              <w:t>2</w:t>
            </w:r>
          </w:p>
        </w:tc>
        <w:tc>
          <w:tcPr>
            <w:tcW w:w="1708" w:type="dxa"/>
            <w:gridSpan w:val="2"/>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626.50</w:t>
            </w:r>
          </w:p>
        </w:tc>
        <w:tc>
          <w:tcPr>
            <w:tcW w:w="1708" w:type="dxa"/>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585.00</w:t>
            </w:r>
          </w:p>
        </w:tc>
        <w:tc>
          <w:tcPr>
            <w:tcW w:w="1708" w:type="dxa"/>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671.80</w:t>
            </w:r>
          </w:p>
        </w:tc>
        <w:tc>
          <w:tcPr>
            <w:tcW w:w="1307" w:type="dxa"/>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681.20</w:t>
            </w:r>
          </w:p>
        </w:tc>
      </w:tr>
      <w:tr w:rsidR="006C13D7" w:rsidRPr="00B146E8" w:rsidTr="002C3CC3">
        <w:trPr>
          <w:trHeight w:val="304"/>
        </w:trPr>
        <w:tc>
          <w:tcPr>
            <w:tcW w:w="1493" w:type="dxa"/>
            <w:tcBorders>
              <w:top w:val="nil"/>
              <w:left w:val="nil"/>
              <w:bottom w:val="nil"/>
              <w:right w:val="nil"/>
            </w:tcBorders>
            <w:shd w:val="clear" w:color="auto" w:fill="auto"/>
            <w:noWrap/>
            <w:vAlign w:val="center"/>
            <w:hideMark/>
          </w:tcPr>
          <w:p w:rsidR="006C13D7" w:rsidRPr="00B146E8" w:rsidRDefault="006C13D7" w:rsidP="000140F3">
            <w:pPr>
              <w:spacing w:after="0"/>
              <w:jc w:val="center"/>
              <w:rPr>
                <w:color w:val="000000"/>
              </w:rPr>
            </w:pPr>
            <w:r w:rsidRPr="00B146E8">
              <w:rPr>
                <w:color w:val="000000"/>
              </w:rPr>
              <w:t>3</w:t>
            </w:r>
          </w:p>
        </w:tc>
        <w:tc>
          <w:tcPr>
            <w:tcW w:w="1708" w:type="dxa"/>
            <w:gridSpan w:val="2"/>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724.40</w:t>
            </w:r>
          </w:p>
        </w:tc>
        <w:tc>
          <w:tcPr>
            <w:tcW w:w="1708" w:type="dxa"/>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586.00</w:t>
            </w:r>
          </w:p>
        </w:tc>
        <w:tc>
          <w:tcPr>
            <w:tcW w:w="1708" w:type="dxa"/>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671.80</w:t>
            </w:r>
          </w:p>
        </w:tc>
        <w:tc>
          <w:tcPr>
            <w:tcW w:w="1307" w:type="dxa"/>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642.60</w:t>
            </w:r>
          </w:p>
        </w:tc>
      </w:tr>
      <w:tr w:rsidR="006C13D7" w:rsidRPr="00B146E8" w:rsidTr="002C3CC3">
        <w:trPr>
          <w:trHeight w:val="304"/>
        </w:trPr>
        <w:tc>
          <w:tcPr>
            <w:tcW w:w="1493" w:type="dxa"/>
            <w:tcBorders>
              <w:top w:val="nil"/>
              <w:left w:val="nil"/>
              <w:right w:val="nil"/>
            </w:tcBorders>
            <w:shd w:val="clear" w:color="auto" w:fill="auto"/>
            <w:noWrap/>
            <w:vAlign w:val="center"/>
            <w:hideMark/>
          </w:tcPr>
          <w:p w:rsidR="006C13D7" w:rsidRPr="00B146E8" w:rsidRDefault="006C13D7" w:rsidP="000140F3">
            <w:pPr>
              <w:spacing w:after="0"/>
              <w:jc w:val="center"/>
              <w:rPr>
                <w:color w:val="000000"/>
              </w:rPr>
            </w:pPr>
            <w:r w:rsidRPr="00B146E8">
              <w:rPr>
                <w:color w:val="000000"/>
              </w:rPr>
              <w:t>4</w:t>
            </w:r>
          </w:p>
        </w:tc>
        <w:tc>
          <w:tcPr>
            <w:tcW w:w="1708" w:type="dxa"/>
            <w:gridSpan w:val="2"/>
            <w:tcBorders>
              <w:top w:val="nil"/>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632.40</w:t>
            </w:r>
          </w:p>
        </w:tc>
        <w:tc>
          <w:tcPr>
            <w:tcW w:w="1708" w:type="dxa"/>
            <w:tcBorders>
              <w:top w:val="nil"/>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650.20</w:t>
            </w:r>
          </w:p>
        </w:tc>
        <w:tc>
          <w:tcPr>
            <w:tcW w:w="1708" w:type="dxa"/>
            <w:tcBorders>
              <w:top w:val="nil"/>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572.60</w:t>
            </w:r>
          </w:p>
        </w:tc>
        <w:tc>
          <w:tcPr>
            <w:tcW w:w="1307" w:type="dxa"/>
            <w:tcBorders>
              <w:top w:val="nil"/>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538.40</w:t>
            </w:r>
          </w:p>
        </w:tc>
      </w:tr>
      <w:tr w:rsidR="006C13D7" w:rsidRPr="00B146E8" w:rsidTr="002C3CC3">
        <w:trPr>
          <w:trHeight w:val="304"/>
        </w:trPr>
        <w:tc>
          <w:tcPr>
            <w:tcW w:w="1493" w:type="dxa"/>
            <w:tcBorders>
              <w:top w:val="nil"/>
              <w:left w:val="nil"/>
              <w:bottom w:val="single" w:sz="4" w:space="0" w:color="auto"/>
              <w:right w:val="nil"/>
            </w:tcBorders>
            <w:shd w:val="clear" w:color="auto" w:fill="auto"/>
            <w:noWrap/>
            <w:vAlign w:val="center"/>
          </w:tcPr>
          <w:p w:rsidR="006C13D7" w:rsidRPr="000718D0" w:rsidRDefault="006C13D7" w:rsidP="000140F3">
            <w:pPr>
              <w:spacing w:after="0"/>
              <w:jc w:val="center"/>
              <w:rPr>
                <w:color w:val="000000"/>
              </w:rPr>
            </w:pPr>
            <w:r>
              <w:rPr>
                <w:color w:val="000000"/>
              </w:rPr>
              <w:t>5</w:t>
            </w:r>
          </w:p>
        </w:tc>
        <w:tc>
          <w:tcPr>
            <w:tcW w:w="1708" w:type="dxa"/>
            <w:gridSpan w:val="2"/>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705.00</w:t>
            </w:r>
          </w:p>
        </w:tc>
        <w:tc>
          <w:tcPr>
            <w:tcW w:w="1708" w:type="dxa"/>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600.60</w:t>
            </w:r>
          </w:p>
        </w:tc>
        <w:tc>
          <w:tcPr>
            <w:tcW w:w="1708" w:type="dxa"/>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665.80</w:t>
            </w:r>
          </w:p>
        </w:tc>
        <w:tc>
          <w:tcPr>
            <w:tcW w:w="1307" w:type="dxa"/>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720.80</w:t>
            </w:r>
          </w:p>
        </w:tc>
      </w:tr>
      <w:tr w:rsidR="006C13D7" w:rsidRPr="00B146E8" w:rsidTr="002C3CC3">
        <w:trPr>
          <w:trHeight w:val="304"/>
        </w:trPr>
        <w:tc>
          <w:tcPr>
            <w:tcW w:w="1493" w:type="dxa"/>
            <w:tcBorders>
              <w:top w:val="single" w:sz="4" w:space="0" w:color="auto"/>
              <w:left w:val="nil"/>
              <w:right w:val="nil"/>
            </w:tcBorders>
            <w:shd w:val="clear" w:color="auto" w:fill="auto"/>
            <w:noWrap/>
            <w:vAlign w:val="center"/>
            <w:hideMark/>
          </w:tcPr>
          <w:p w:rsidR="006C13D7" w:rsidRPr="00B146E8" w:rsidRDefault="006C13D7" w:rsidP="000140F3">
            <w:pPr>
              <w:spacing w:after="0"/>
              <w:jc w:val="center"/>
              <w:rPr>
                <w:color w:val="000000"/>
              </w:rPr>
            </w:pPr>
            <w:r w:rsidRPr="00B146E8">
              <w:rPr>
                <w:color w:val="000000"/>
              </w:rPr>
              <w:t>Total</w:t>
            </w:r>
          </w:p>
        </w:tc>
        <w:tc>
          <w:tcPr>
            <w:tcW w:w="1708" w:type="dxa"/>
            <w:gridSpan w:val="2"/>
            <w:tcBorders>
              <w:top w:val="single" w:sz="4" w:space="0" w:color="auto"/>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3303.86</w:t>
            </w:r>
          </w:p>
        </w:tc>
        <w:tc>
          <w:tcPr>
            <w:tcW w:w="1708" w:type="dxa"/>
            <w:tcBorders>
              <w:top w:val="single" w:sz="4" w:space="0" w:color="auto"/>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2995.4</w:t>
            </w:r>
          </w:p>
        </w:tc>
        <w:tc>
          <w:tcPr>
            <w:tcW w:w="1708" w:type="dxa"/>
            <w:tcBorders>
              <w:top w:val="single" w:sz="4" w:space="0" w:color="auto"/>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3232.00</w:t>
            </w:r>
          </w:p>
        </w:tc>
        <w:tc>
          <w:tcPr>
            <w:tcW w:w="1307" w:type="dxa"/>
            <w:tcBorders>
              <w:top w:val="single" w:sz="4" w:space="0" w:color="auto"/>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3155.00</w:t>
            </w:r>
          </w:p>
        </w:tc>
      </w:tr>
      <w:tr w:rsidR="006C13D7" w:rsidRPr="00B146E8" w:rsidTr="002C3CC3">
        <w:trPr>
          <w:trHeight w:val="304"/>
        </w:trPr>
        <w:tc>
          <w:tcPr>
            <w:tcW w:w="1493" w:type="dxa"/>
            <w:tcBorders>
              <w:top w:val="nil"/>
              <w:left w:val="nil"/>
              <w:bottom w:val="single" w:sz="4" w:space="0" w:color="auto"/>
              <w:right w:val="nil"/>
            </w:tcBorders>
            <w:shd w:val="clear" w:color="auto" w:fill="auto"/>
            <w:noWrap/>
            <w:vAlign w:val="center"/>
            <w:hideMark/>
          </w:tcPr>
          <w:p w:rsidR="006C13D7" w:rsidRPr="00B146E8" w:rsidRDefault="006C13D7" w:rsidP="000140F3">
            <w:pPr>
              <w:spacing w:after="0"/>
              <w:jc w:val="center"/>
              <w:rPr>
                <w:color w:val="000000"/>
              </w:rPr>
            </w:pPr>
            <w:r>
              <w:rPr>
                <w:color w:val="000000"/>
              </w:rPr>
              <w:t>R</w:t>
            </w:r>
            <w:r w:rsidRPr="00B146E8">
              <w:rPr>
                <w:color w:val="000000"/>
              </w:rPr>
              <w:t>ata-rata</w:t>
            </w:r>
          </w:p>
        </w:tc>
        <w:tc>
          <w:tcPr>
            <w:tcW w:w="1708" w:type="dxa"/>
            <w:gridSpan w:val="2"/>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660.72</w:t>
            </w:r>
          </w:p>
        </w:tc>
        <w:tc>
          <w:tcPr>
            <w:tcW w:w="1708" w:type="dxa"/>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599.08</w:t>
            </w:r>
          </w:p>
        </w:tc>
        <w:tc>
          <w:tcPr>
            <w:tcW w:w="1708" w:type="dxa"/>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646.40</w:t>
            </w:r>
          </w:p>
        </w:tc>
        <w:tc>
          <w:tcPr>
            <w:tcW w:w="1307" w:type="dxa"/>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631.00</w:t>
            </w:r>
          </w:p>
        </w:tc>
      </w:tr>
      <w:tr w:rsidR="006C13D7" w:rsidRPr="00EB0F44" w:rsidTr="002C3CC3">
        <w:trPr>
          <w:trHeight w:val="304"/>
        </w:trPr>
        <w:tc>
          <w:tcPr>
            <w:tcW w:w="1692" w:type="dxa"/>
            <w:gridSpan w:val="2"/>
            <w:tcBorders>
              <w:top w:val="nil"/>
              <w:left w:val="nil"/>
              <w:bottom w:val="nil"/>
              <w:right w:val="nil"/>
            </w:tcBorders>
            <w:shd w:val="clear" w:color="auto" w:fill="auto"/>
            <w:noWrap/>
            <w:vAlign w:val="center"/>
            <w:hideMark/>
          </w:tcPr>
          <w:p w:rsidR="006C13D7" w:rsidRPr="00973275" w:rsidRDefault="006C13D7" w:rsidP="000140F3">
            <w:pPr>
              <w:spacing w:after="0"/>
              <w:jc w:val="right"/>
              <w:rPr>
                <w:color w:val="000000"/>
                <w:szCs w:val="20"/>
              </w:rPr>
            </w:pPr>
            <w:r w:rsidRPr="00973275">
              <w:rPr>
                <w:color w:val="000000"/>
                <w:szCs w:val="20"/>
              </w:rPr>
              <w:t>Keterangan :</w:t>
            </w:r>
          </w:p>
        </w:tc>
        <w:tc>
          <w:tcPr>
            <w:tcW w:w="6232" w:type="dxa"/>
            <w:gridSpan w:val="4"/>
            <w:tcBorders>
              <w:top w:val="nil"/>
              <w:left w:val="nil"/>
              <w:bottom w:val="nil"/>
              <w:right w:val="nil"/>
            </w:tcBorders>
            <w:shd w:val="clear" w:color="auto" w:fill="auto"/>
            <w:noWrap/>
            <w:vAlign w:val="center"/>
            <w:hideMark/>
          </w:tcPr>
          <w:p w:rsidR="006C13D7" w:rsidRPr="00973275" w:rsidRDefault="006C13D7" w:rsidP="000140F3">
            <w:pPr>
              <w:spacing w:after="0"/>
              <w:rPr>
                <w:color w:val="000000"/>
                <w:szCs w:val="20"/>
              </w:rPr>
            </w:pPr>
            <w:r w:rsidRPr="00973275">
              <w:rPr>
                <w:color w:val="000000"/>
                <w:szCs w:val="20"/>
              </w:rPr>
              <w:t>R0 = Tanpa patikan kebo</w:t>
            </w:r>
          </w:p>
        </w:tc>
      </w:tr>
      <w:tr w:rsidR="006C13D7" w:rsidRPr="00EB0F44" w:rsidTr="002C3CC3">
        <w:trPr>
          <w:trHeight w:val="304"/>
        </w:trPr>
        <w:tc>
          <w:tcPr>
            <w:tcW w:w="1692" w:type="dxa"/>
            <w:gridSpan w:val="2"/>
            <w:tcBorders>
              <w:top w:val="nil"/>
              <w:left w:val="nil"/>
              <w:bottom w:val="nil"/>
              <w:right w:val="nil"/>
            </w:tcBorders>
            <w:shd w:val="clear" w:color="auto" w:fill="auto"/>
            <w:noWrap/>
            <w:vAlign w:val="center"/>
            <w:hideMark/>
          </w:tcPr>
          <w:p w:rsidR="006C13D7" w:rsidRPr="00973275" w:rsidRDefault="006C13D7" w:rsidP="000140F3">
            <w:pPr>
              <w:spacing w:after="0"/>
              <w:rPr>
                <w:rFonts w:ascii="Calibri" w:hAnsi="Calibri"/>
                <w:color w:val="000000"/>
                <w:szCs w:val="20"/>
              </w:rPr>
            </w:pPr>
          </w:p>
        </w:tc>
        <w:tc>
          <w:tcPr>
            <w:tcW w:w="6232" w:type="dxa"/>
            <w:gridSpan w:val="4"/>
            <w:tcBorders>
              <w:top w:val="nil"/>
              <w:left w:val="nil"/>
              <w:bottom w:val="nil"/>
              <w:right w:val="nil"/>
            </w:tcBorders>
            <w:shd w:val="clear" w:color="auto" w:fill="auto"/>
            <w:noWrap/>
            <w:vAlign w:val="center"/>
            <w:hideMark/>
          </w:tcPr>
          <w:p w:rsidR="006C13D7" w:rsidRPr="00973275" w:rsidRDefault="006C13D7" w:rsidP="000140F3">
            <w:pPr>
              <w:spacing w:after="0"/>
              <w:rPr>
                <w:color w:val="000000"/>
                <w:szCs w:val="20"/>
              </w:rPr>
            </w:pPr>
            <w:r w:rsidRPr="00973275">
              <w:rPr>
                <w:color w:val="000000"/>
                <w:szCs w:val="20"/>
              </w:rPr>
              <w:t>R1 =  Patikan kebo 5</w:t>
            </w:r>
            <w:r>
              <w:rPr>
                <w:color w:val="000000"/>
                <w:szCs w:val="20"/>
              </w:rPr>
              <w:t>g</w:t>
            </w:r>
            <w:r w:rsidRPr="00973275">
              <w:rPr>
                <w:color w:val="000000"/>
                <w:szCs w:val="20"/>
              </w:rPr>
              <w:t>/kg</w:t>
            </w:r>
          </w:p>
        </w:tc>
      </w:tr>
      <w:tr w:rsidR="006C13D7" w:rsidRPr="00EB0F44" w:rsidTr="002C3CC3">
        <w:trPr>
          <w:trHeight w:val="362"/>
        </w:trPr>
        <w:tc>
          <w:tcPr>
            <w:tcW w:w="1692" w:type="dxa"/>
            <w:gridSpan w:val="2"/>
            <w:tcBorders>
              <w:top w:val="nil"/>
              <w:left w:val="nil"/>
              <w:bottom w:val="nil"/>
              <w:right w:val="nil"/>
            </w:tcBorders>
            <w:shd w:val="clear" w:color="auto" w:fill="auto"/>
            <w:noWrap/>
            <w:vAlign w:val="center"/>
            <w:hideMark/>
          </w:tcPr>
          <w:p w:rsidR="006C13D7" w:rsidRPr="00973275" w:rsidRDefault="006C13D7" w:rsidP="000140F3">
            <w:pPr>
              <w:spacing w:after="0"/>
              <w:rPr>
                <w:rFonts w:ascii="Calibri" w:hAnsi="Calibri"/>
                <w:color w:val="000000"/>
                <w:szCs w:val="20"/>
              </w:rPr>
            </w:pPr>
          </w:p>
        </w:tc>
        <w:tc>
          <w:tcPr>
            <w:tcW w:w="6232" w:type="dxa"/>
            <w:gridSpan w:val="4"/>
            <w:tcBorders>
              <w:top w:val="nil"/>
              <w:left w:val="nil"/>
              <w:bottom w:val="nil"/>
              <w:right w:val="nil"/>
            </w:tcBorders>
            <w:shd w:val="clear" w:color="auto" w:fill="auto"/>
            <w:noWrap/>
            <w:vAlign w:val="center"/>
            <w:hideMark/>
          </w:tcPr>
          <w:p w:rsidR="006C13D7" w:rsidRPr="00973275" w:rsidRDefault="006C13D7" w:rsidP="000140F3">
            <w:pPr>
              <w:spacing w:after="0"/>
              <w:rPr>
                <w:color w:val="000000"/>
                <w:szCs w:val="20"/>
              </w:rPr>
            </w:pPr>
            <w:r w:rsidRPr="00973275">
              <w:rPr>
                <w:color w:val="000000"/>
                <w:szCs w:val="20"/>
              </w:rPr>
              <w:t>R2 =  Patikan kebo 7.5</w:t>
            </w:r>
            <w:r>
              <w:rPr>
                <w:color w:val="000000"/>
                <w:szCs w:val="20"/>
              </w:rPr>
              <w:t>g</w:t>
            </w:r>
            <w:r w:rsidRPr="00973275">
              <w:rPr>
                <w:color w:val="000000"/>
                <w:szCs w:val="20"/>
              </w:rPr>
              <w:t>/kg</w:t>
            </w:r>
          </w:p>
        </w:tc>
      </w:tr>
      <w:tr w:rsidR="006C13D7" w:rsidRPr="00EB0F44" w:rsidTr="002C3CC3">
        <w:trPr>
          <w:trHeight w:val="304"/>
        </w:trPr>
        <w:tc>
          <w:tcPr>
            <w:tcW w:w="1692" w:type="dxa"/>
            <w:gridSpan w:val="2"/>
            <w:tcBorders>
              <w:top w:val="nil"/>
              <w:left w:val="nil"/>
              <w:bottom w:val="nil"/>
              <w:right w:val="nil"/>
            </w:tcBorders>
            <w:shd w:val="clear" w:color="auto" w:fill="auto"/>
            <w:noWrap/>
            <w:vAlign w:val="center"/>
            <w:hideMark/>
          </w:tcPr>
          <w:p w:rsidR="006C13D7" w:rsidRPr="00973275" w:rsidRDefault="006C13D7" w:rsidP="000140F3">
            <w:pPr>
              <w:spacing w:after="0"/>
              <w:rPr>
                <w:rFonts w:ascii="Calibri" w:hAnsi="Calibri"/>
                <w:color w:val="000000"/>
                <w:szCs w:val="20"/>
              </w:rPr>
            </w:pPr>
          </w:p>
        </w:tc>
        <w:tc>
          <w:tcPr>
            <w:tcW w:w="6232" w:type="dxa"/>
            <w:gridSpan w:val="4"/>
            <w:tcBorders>
              <w:top w:val="nil"/>
              <w:left w:val="nil"/>
              <w:bottom w:val="nil"/>
              <w:right w:val="nil"/>
            </w:tcBorders>
            <w:shd w:val="clear" w:color="auto" w:fill="auto"/>
            <w:noWrap/>
            <w:vAlign w:val="center"/>
            <w:hideMark/>
          </w:tcPr>
          <w:p w:rsidR="006C13D7" w:rsidRPr="00973275" w:rsidRDefault="006C13D7" w:rsidP="000140F3">
            <w:pPr>
              <w:spacing w:after="0"/>
              <w:rPr>
                <w:color w:val="000000"/>
                <w:szCs w:val="20"/>
              </w:rPr>
            </w:pPr>
            <w:r w:rsidRPr="00973275">
              <w:rPr>
                <w:color w:val="000000"/>
                <w:szCs w:val="20"/>
              </w:rPr>
              <w:t>R3 =  Patikan kebo 10</w:t>
            </w:r>
            <w:r>
              <w:rPr>
                <w:color w:val="000000"/>
                <w:szCs w:val="20"/>
              </w:rPr>
              <w:t>g</w:t>
            </w:r>
            <w:r w:rsidRPr="00973275">
              <w:rPr>
                <w:color w:val="000000"/>
                <w:szCs w:val="20"/>
              </w:rPr>
              <w:t>/kg</w:t>
            </w:r>
          </w:p>
        </w:tc>
      </w:tr>
    </w:tbl>
    <w:p w:rsidR="006C13D7" w:rsidRDefault="006C13D7" w:rsidP="006C13D7">
      <w:pPr>
        <w:ind w:firstLine="720"/>
        <w:jc w:val="both"/>
        <w:rPr>
          <w:bCs/>
        </w:rPr>
      </w:pPr>
    </w:p>
    <w:p w:rsidR="006C13D7" w:rsidRDefault="006C13D7" w:rsidP="006C13D7">
      <w:pPr>
        <w:shd w:val="clear" w:color="auto" w:fill="FFFFFF"/>
        <w:ind w:firstLine="720"/>
        <w:jc w:val="both"/>
        <w:rPr>
          <w:bCs/>
        </w:rPr>
      </w:pPr>
      <w:r>
        <w:rPr>
          <w:bCs/>
        </w:rPr>
        <w:t xml:space="preserve">Hasil analisis ragam </w:t>
      </w:r>
      <w:proofErr w:type="spellStart"/>
      <w:r>
        <w:rPr>
          <w:bCs/>
          <w:lang w:val="en-IN"/>
        </w:rPr>
        <w:t>pada</w:t>
      </w:r>
      <w:proofErr w:type="spellEnd"/>
      <w:r>
        <w:rPr>
          <w:bCs/>
          <w:lang w:val="en-IN"/>
        </w:rPr>
        <w:t xml:space="preserve"> data </w:t>
      </w:r>
      <w:proofErr w:type="spellStart"/>
      <w:r>
        <w:rPr>
          <w:bCs/>
          <w:lang w:val="en-IN"/>
        </w:rPr>
        <w:t>konsumsi</w:t>
      </w:r>
      <w:proofErr w:type="spellEnd"/>
      <w:r>
        <w:rPr>
          <w:bCs/>
          <w:lang w:val="en-IN"/>
        </w:rPr>
        <w:t xml:space="preserve"> </w:t>
      </w:r>
      <w:proofErr w:type="spellStart"/>
      <w:r>
        <w:rPr>
          <w:bCs/>
          <w:lang w:val="en-IN"/>
        </w:rPr>
        <w:t>ransum</w:t>
      </w:r>
      <w:proofErr w:type="spellEnd"/>
      <w:r>
        <w:rPr>
          <w:bCs/>
          <w:lang w:val="en-IN"/>
        </w:rPr>
        <w:t xml:space="preserve"> </w:t>
      </w:r>
      <w:r>
        <w:rPr>
          <w:bCs/>
        </w:rPr>
        <w:t xml:space="preserve">menunjukkan bahwa pengaruh perlakuan terhadap konsumsi ransum adalah tidak berbeda nyata. </w:t>
      </w:r>
      <w:r>
        <w:rPr>
          <w:color w:val="000000"/>
        </w:rPr>
        <w:t>Tidak ada p</w:t>
      </w:r>
      <w:r>
        <w:rPr>
          <w:bCs/>
        </w:rPr>
        <w:t>erbedaan konsumsi ransum ini dipengaruhi oleh kandungan nutrisi dalam ransum antar perlakuan yang sama sehingga memberikan hasil yang tidak berbeda nyata. Tetapi jika dilihat dari rata-rata konsumsi ransum, Nampak bahwa konsumsi ransum pada ramsum basal adalah lebih tinggi jika dibandingkan dengan konsumsi ransum dengan penambahan patikan kebo. Kondisi ini bisa disebabkan karena kandungan saponin pada patikan kebo memberikan rasa pahit sehingga menurunkan konsumsi ransum</w:t>
      </w:r>
    </w:p>
    <w:p w:rsidR="006C13D7" w:rsidRDefault="006C13D7" w:rsidP="006C13D7">
      <w:pPr>
        <w:shd w:val="clear" w:color="auto" w:fill="FFFFFF"/>
        <w:jc w:val="both"/>
        <w:rPr>
          <w:bCs/>
        </w:rPr>
      </w:pPr>
    </w:p>
    <w:p w:rsidR="006C13D7" w:rsidRDefault="006C13D7" w:rsidP="006C13D7">
      <w:pPr>
        <w:shd w:val="clear" w:color="auto" w:fill="FFFFFF"/>
        <w:jc w:val="both"/>
        <w:rPr>
          <w:rFonts w:ascii="Times New Roman" w:hAnsi="Times New Roman" w:cs="Times New Roman"/>
          <w:b/>
          <w:bCs/>
          <w:sz w:val="24"/>
          <w:szCs w:val="24"/>
        </w:rPr>
      </w:pPr>
      <w:r>
        <w:rPr>
          <w:bCs/>
        </w:rPr>
        <w:t xml:space="preserve">3.2. </w:t>
      </w:r>
      <w:r>
        <w:rPr>
          <w:rFonts w:ascii="Times New Roman" w:hAnsi="Times New Roman" w:cs="Times New Roman"/>
          <w:b/>
          <w:bCs/>
          <w:sz w:val="24"/>
          <w:szCs w:val="24"/>
        </w:rPr>
        <w:t>Pengaruh Perlakuan Terhadap Pertambahan Bobot Badan</w:t>
      </w:r>
    </w:p>
    <w:p w:rsidR="006C13D7" w:rsidRDefault="006C13D7" w:rsidP="006C13D7">
      <w:pPr>
        <w:ind w:firstLine="709"/>
        <w:jc w:val="both"/>
        <w:rPr>
          <w:bCs/>
        </w:rPr>
      </w:pPr>
      <w:r>
        <w:t xml:space="preserve">Pertambahan bobot badan setiap perlakuan selama penelitian diambil setiap minggu dan diukur dengan </w:t>
      </w:r>
      <w:r>
        <w:rPr>
          <w:bCs/>
        </w:rPr>
        <w:t xml:space="preserve">menghitung bobot badan akhir dikurangi bobot badan awal pada minggu sebelumnya. Data rataan pertambahan bobot badan ayam sentul selama penelitian dapat dilihat pada Tabel </w:t>
      </w:r>
      <w:r w:rsidR="000140F3">
        <w:rPr>
          <w:bCs/>
        </w:rPr>
        <w:t>3</w:t>
      </w:r>
      <w:r>
        <w:rPr>
          <w:bCs/>
        </w:rPr>
        <w:t>.</w:t>
      </w:r>
    </w:p>
    <w:p w:rsidR="006C13D7" w:rsidRPr="004431EB" w:rsidRDefault="006C13D7" w:rsidP="006C13D7">
      <w:pPr>
        <w:rPr>
          <w:bCs/>
        </w:rPr>
      </w:pPr>
      <w:r>
        <w:rPr>
          <w:bCs/>
        </w:rPr>
        <w:t>Tabel 3. Pertambahan Bobot Badan Selama Pemeliharaan per minggu selama penelitian (gram).</w:t>
      </w:r>
    </w:p>
    <w:tbl>
      <w:tblPr>
        <w:tblpPr w:leftFromText="180" w:rightFromText="180" w:vertAnchor="text" w:tblpY="1"/>
        <w:tblOverlap w:val="never"/>
        <w:tblW w:w="7924" w:type="dxa"/>
        <w:tblLook w:val="04A0" w:firstRow="1" w:lastRow="0" w:firstColumn="1" w:lastColumn="0" w:noHBand="0" w:noVBand="1"/>
      </w:tblPr>
      <w:tblGrid>
        <w:gridCol w:w="1493"/>
        <w:gridCol w:w="199"/>
        <w:gridCol w:w="1509"/>
        <w:gridCol w:w="1708"/>
        <w:gridCol w:w="1708"/>
        <w:gridCol w:w="1307"/>
      </w:tblGrid>
      <w:tr w:rsidR="006C13D7" w:rsidRPr="00B146E8" w:rsidTr="002C3CC3">
        <w:trPr>
          <w:trHeight w:val="304"/>
        </w:trPr>
        <w:tc>
          <w:tcPr>
            <w:tcW w:w="1493" w:type="dxa"/>
            <w:vMerge w:val="restart"/>
            <w:tcBorders>
              <w:top w:val="single" w:sz="4" w:space="0" w:color="auto"/>
              <w:left w:val="nil"/>
              <w:bottom w:val="nil"/>
              <w:right w:val="nil"/>
            </w:tcBorders>
            <w:shd w:val="clear" w:color="auto" w:fill="auto"/>
            <w:noWrap/>
            <w:vAlign w:val="center"/>
            <w:hideMark/>
          </w:tcPr>
          <w:p w:rsidR="006C13D7" w:rsidRPr="00B146E8" w:rsidRDefault="006C13D7" w:rsidP="000140F3">
            <w:pPr>
              <w:spacing w:after="0"/>
              <w:jc w:val="center"/>
              <w:rPr>
                <w:color w:val="000000"/>
              </w:rPr>
            </w:pPr>
            <w:r w:rsidRPr="00B146E8">
              <w:rPr>
                <w:color w:val="000000"/>
              </w:rPr>
              <w:lastRenderedPageBreak/>
              <w:t>Ulangan</w:t>
            </w:r>
          </w:p>
        </w:tc>
        <w:tc>
          <w:tcPr>
            <w:tcW w:w="6431" w:type="dxa"/>
            <w:gridSpan w:val="5"/>
            <w:tcBorders>
              <w:top w:val="single" w:sz="4" w:space="0" w:color="auto"/>
              <w:left w:val="nil"/>
              <w:bottom w:val="single" w:sz="4" w:space="0" w:color="auto"/>
              <w:right w:val="nil"/>
            </w:tcBorders>
            <w:shd w:val="clear" w:color="auto" w:fill="auto"/>
            <w:noWrap/>
            <w:vAlign w:val="center"/>
            <w:hideMark/>
          </w:tcPr>
          <w:p w:rsidR="006C13D7" w:rsidRPr="00B146E8" w:rsidRDefault="006C13D7" w:rsidP="000140F3">
            <w:pPr>
              <w:spacing w:after="0"/>
              <w:jc w:val="center"/>
              <w:rPr>
                <w:color w:val="000000"/>
              </w:rPr>
            </w:pPr>
            <w:r w:rsidRPr="00B146E8">
              <w:rPr>
                <w:color w:val="000000"/>
              </w:rPr>
              <w:t>Perlakuan</w:t>
            </w:r>
          </w:p>
        </w:tc>
      </w:tr>
      <w:tr w:rsidR="006C13D7" w:rsidRPr="00B146E8" w:rsidTr="002C3CC3">
        <w:trPr>
          <w:trHeight w:val="304"/>
        </w:trPr>
        <w:tc>
          <w:tcPr>
            <w:tcW w:w="1493" w:type="dxa"/>
            <w:vMerge/>
            <w:tcBorders>
              <w:top w:val="nil"/>
              <w:left w:val="nil"/>
              <w:bottom w:val="single" w:sz="4" w:space="0" w:color="auto"/>
              <w:right w:val="nil"/>
            </w:tcBorders>
            <w:vAlign w:val="center"/>
            <w:hideMark/>
          </w:tcPr>
          <w:p w:rsidR="006C13D7" w:rsidRPr="00B146E8" w:rsidRDefault="006C13D7" w:rsidP="000140F3">
            <w:pPr>
              <w:spacing w:after="0"/>
              <w:rPr>
                <w:color w:val="000000"/>
              </w:rPr>
            </w:pPr>
          </w:p>
        </w:tc>
        <w:tc>
          <w:tcPr>
            <w:tcW w:w="1708" w:type="dxa"/>
            <w:gridSpan w:val="2"/>
            <w:tcBorders>
              <w:top w:val="single" w:sz="4" w:space="0" w:color="auto"/>
              <w:left w:val="nil"/>
              <w:bottom w:val="single" w:sz="4" w:space="0" w:color="auto"/>
              <w:right w:val="nil"/>
            </w:tcBorders>
            <w:shd w:val="clear" w:color="auto" w:fill="auto"/>
            <w:noWrap/>
            <w:vAlign w:val="center"/>
            <w:hideMark/>
          </w:tcPr>
          <w:p w:rsidR="006C13D7" w:rsidRPr="00B146E8" w:rsidRDefault="006C13D7" w:rsidP="000140F3">
            <w:pPr>
              <w:spacing w:after="0"/>
              <w:jc w:val="center"/>
              <w:rPr>
                <w:color w:val="000000"/>
              </w:rPr>
            </w:pPr>
            <w:r>
              <w:rPr>
                <w:color w:val="000000"/>
              </w:rPr>
              <w:t>R0</w:t>
            </w:r>
          </w:p>
        </w:tc>
        <w:tc>
          <w:tcPr>
            <w:tcW w:w="1708" w:type="dxa"/>
            <w:tcBorders>
              <w:top w:val="single" w:sz="4" w:space="0" w:color="auto"/>
              <w:left w:val="nil"/>
              <w:bottom w:val="single" w:sz="4" w:space="0" w:color="auto"/>
              <w:right w:val="nil"/>
            </w:tcBorders>
            <w:shd w:val="clear" w:color="auto" w:fill="auto"/>
            <w:noWrap/>
            <w:vAlign w:val="center"/>
            <w:hideMark/>
          </w:tcPr>
          <w:p w:rsidR="006C13D7" w:rsidRPr="000718D0" w:rsidRDefault="006C13D7" w:rsidP="000140F3">
            <w:pPr>
              <w:spacing w:after="0"/>
              <w:jc w:val="center"/>
              <w:rPr>
                <w:color w:val="000000"/>
              </w:rPr>
            </w:pPr>
            <w:r>
              <w:rPr>
                <w:color w:val="000000"/>
              </w:rPr>
              <w:t>R1</w:t>
            </w:r>
          </w:p>
        </w:tc>
        <w:tc>
          <w:tcPr>
            <w:tcW w:w="1708" w:type="dxa"/>
            <w:tcBorders>
              <w:top w:val="single" w:sz="4" w:space="0" w:color="auto"/>
              <w:left w:val="nil"/>
              <w:bottom w:val="single" w:sz="4" w:space="0" w:color="auto"/>
              <w:right w:val="nil"/>
            </w:tcBorders>
            <w:shd w:val="clear" w:color="auto" w:fill="auto"/>
            <w:noWrap/>
            <w:vAlign w:val="center"/>
            <w:hideMark/>
          </w:tcPr>
          <w:p w:rsidR="006C13D7" w:rsidRPr="000718D0" w:rsidRDefault="006C13D7" w:rsidP="000140F3">
            <w:pPr>
              <w:spacing w:after="0"/>
              <w:jc w:val="center"/>
              <w:rPr>
                <w:color w:val="000000"/>
              </w:rPr>
            </w:pPr>
            <w:r>
              <w:rPr>
                <w:color w:val="000000"/>
              </w:rPr>
              <w:t>R2</w:t>
            </w:r>
          </w:p>
        </w:tc>
        <w:tc>
          <w:tcPr>
            <w:tcW w:w="1307" w:type="dxa"/>
            <w:tcBorders>
              <w:top w:val="single" w:sz="4" w:space="0" w:color="auto"/>
              <w:left w:val="nil"/>
              <w:bottom w:val="single" w:sz="4" w:space="0" w:color="auto"/>
              <w:right w:val="nil"/>
            </w:tcBorders>
            <w:shd w:val="clear" w:color="auto" w:fill="auto"/>
            <w:noWrap/>
            <w:vAlign w:val="center"/>
            <w:hideMark/>
          </w:tcPr>
          <w:p w:rsidR="006C13D7" w:rsidRPr="000718D0" w:rsidRDefault="006C13D7" w:rsidP="000140F3">
            <w:pPr>
              <w:spacing w:after="0"/>
              <w:jc w:val="center"/>
              <w:rPr>
                <w:color w:val="000000"/>
              </w:rPr>
            </w:pPr>
            <w:r>
              <w:rPr>
                <w:color w:val="000000"/>
              </w:rPr>
              <w:t>R3</w:t>
            </w:r>
          </w:p>
        </w:tc>
      </w:tr>
      <w:tr w:rsidR="006C13D7" w:rsidRPr="00B146E8" w:rsidTr="002C3CC3">
        <w:trPr>
          <w:trHeight w:val="304"/>
        </w:trPr>
        <w:tc>
          <w:tcPr>
            <w:tcW w:w="1493" w:type="dxa"/>
            <w:tcBorders>
              <w:top w:val="single" w:sz="4" w:space="0" w:color="auto"/>
              <w:left w:val="nil"/>
              <w:bottom w:val="nil"/>
              <w:right w:val="nil"/>
            </w:tcBorders>
            <w:shd w:val="clear" w:color="auto" w:fill="auto"/>
            <w:noWrap/>
            <w:vAlign w:val="center"/>
            <w:hideMark/>
          </w:tcPr>
          <w:p w:rsidR="006C13D7" w:rsidRPr="00B146E8" w:rsidRDefault="006C13D7" w:rsidP="000140F3">
            <w:pPr>
              <w:spacing w:after="0"/>
              <w:jc w:val="center"/>
              <w:rPr>
                <w:color w:val="000000"/>
              </w:rPr>
            </w:pPr>
            <w:r>
              <w:rPr>
                <w:color w:val="000000"/>
              </w:rPr>
              <w:t>1</w:t>
            </w:r>
          </w:p>
        </w:tc>
        <w:tc>
          <w:tcPr>
            <w:tcW w:w="1708" w:type="dxa"/>
            <w:gridSpan w:val="2"/>
            <w:tcBorders>
              <w:top w:val="single" w:sz="4" w:space="0" w:color="auto"/>
              <w:left w:val="nil"/>
              <w:bottom w:val="nil"/>
              <w:right w:val="nil"/>
            </w:tcBorders>
            <w:shd w:val="clear" w:color="auto" w:fill="auto"/>
            <w:noWrap/>
            <w:vAlign w:val="center"/>
          </w:tcPr>
          <w:p w:rsidR="006C13D7" w:rsidRPr="000718D0" w:rsidRDefault="006C13D7" w:rsidP="000140F3">
            <w:pPr>
              <w:spacing w:after="0"/>
              <w:jc w:val="center"/>
              <w:rPr>
                <w:color w:val="000000"/>
              </w:rPr>
            </w:pPr>
            <w:r>
              <w:rPr>
                <w:color w:val="000000"/>
              </w:rPr>
              <w:t>267.20</w:t>
            </w:r>
          </w:p>
        </w:tc>
        <w:tc>
          <w:tcPr>
            <w:tcW w:w="1708" w:type="dxa"/>
            <w:tcBorders>
              <w:top w:val="single" w:sz="4" w:space="0" w:color="auto"/>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274.60</w:t>
            </w:r>
          </w:p>
        </w:tc>
        <w:tc>
          <w:tcPr>
            <w:tcW w:w="1708" w:type="dxa"/>
            <w:tcBorders>
              <w:top w:val="single" w:sz="4" w:space="0" w:color="auto"/>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245.60</w:t>
            </w:r>
          </w:p>
        </w:tc>
        <w:tc>
          <w:tcPr>
            <w:tcW w:w="1307" w:type="dxa"/>
            <w:tcBorders>
              <w:top w:val="single" w:sz="4" w:space="0" w:color="auto"/>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243.80</w:t>
            </w:r>
          </w:p>
        </w:tc>
      </w:tr>
      <w:tr w:rsidR="006C13D7" w:rsidRPr="00B146E8" w:rsidTr="002C3CC3">
        <w:trPr>
          <w:trHeight w:val="304"/>
        </w:trPr>
        <w:tc>
          <w:tcPr>
            <w:tcW w:w="1493" w:type="dxa"/>
            <w:tcBorders>
              <w:top w:val="nil"/>
              <w:left w:val="nil"/>
              <w:bottom w:val="nil"/>
              <w:right w:val="nil"/>
            </w:tcBorders>
            <w:shd w:val="clear" w:color="auto" w:fill="auto"/>
            <w:noWrap/>
            <w:vAlign w:val="center"/>
            <w:hideMark/>
          </w:tcPr>
          <w:p w:rsidR="006C13D7" w:rsidRPr="00B146E8" w:rsidRDefault="006C13D7" w:rsidP="000140F3">
            <w:pPr>
              <w:spacing w:after="0"/>
              <w:jc w:val="center"/>
              <w:rPr>
                <w:color w:val="000000"/>
              </w:rPr>
            </w:pPr>
            <w:r w:rsidRPr="00B146E8">
              <w:rPr>
                <w:color w:val="000000"/>
              </w:rPr>
              <w:t>2</w:t>
            </w:r>
          </w:p>
        </w:tc>
        <w:tc>
          <w:tcPr>
            <w:tcW w:w="1708" w:type="dxa"/>
            <w:gridSpan w:val="2"/>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258.80</w:t>
            </w:r>
          </w:p>
        </w:tc>
        <w:tc>
          <w:tcPr>
            <w:tcW w:w="1708" w:type="dxa"/>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251.40</w:t>
            </w:r>
          </w:p>
        </w:tc>
        <w:tc>
          <w:tcPr>
            <w:tcW w:w="1708" w:type="dxa"/>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257.50</w:t>
            </w:r>
          </w:p>
        </w:tc>
        <w:tc>
          <w:tcPr>
            <w:tcW w:w="1307" w:type="dxa"/>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242.60</w:t>
            </w:r>
          </w:p>
        </w:tc>
      </w:tr>
      <w:tr w:rsidR="006C13D7" w:rsidRPr="00B146E8" w:rsidTr="002C3CC3">
        <w:trPr>
          <w:trHeight w:val="304"/>
        </w:trPr>
        <w:tc>
          <w:tcPr>
            <w:tcW w:w="1493" w:type="dxa"/>
            <w:tcBorders>
              <w:top w:val="nil"/>
              <w:left w:val="nil"/>
              <w:bottom w:val="nil"/>
              <w:right w:val="nil"/>
            </w:tcBorders>
            <w:shd w:val="clear" w:color="auto" w:fill="auto"/>
            <w:noWrap/>
            <w:vAlign w:val="center"/>
            <w:hideMark/>
          </w:tcPr>
          <w:p w:rsidR="006C13D7" w:rsidRPr="00B146E8" w:rsidRDefault="006C13D7" w:rsidP="000140F3">
            <w:pPr>
              <w:spacing w:after="0"/>
              <w:jc w:val="center"/>
              <w:rPr>
                <w:color w:val="000000"/>
              </w:rPr>
            </w:pPr>
            <w:r w:rsidRPr="00B146E8">
              <w:rPr>
                <w:color w:val="000000"/>
              </w:rPr>
              <w:t>3</w:t>
            </w:r>
          </w:p>
        </w:tc>
        <w:tc>
          <w:tcPr>
            <w:tcW w:w="1708" w:type="dxa"/>
            <w:gridSpan w:val="2"/>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285.60</w:t>
            </w:r>
          </w:p>
        </w:tc>
        <w:tc>
          <w:tcPr>
            <w:tcW w:w="1708" w:type="dxa"/>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255.60</w:t>
            </w:r>
          </w:p>
        </w:tc>
        <w:tc>
          <w:tcPr>
            <w:tcW w:w="1708" w:type="dxa"/>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286.60</w:t>
            </w:r>
          </w:p>
        </w:tc>
        <w:tc>
          <w:tcPr>
            <w:tcW w:w="1307" w:type="dxa"/>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264.80</w:t>
            </w:r>
          </w:p>
        </w:tc>
      </w:tr>
      <w:tr w:rsidR="006C13D7" w:rsidRPr="00B146E8" w:rsidTr="002C3CC3">
        <w:trPr>
          <w:trHeight w:val="304"/>
        </w:trPr>
        <w:tc>
          <w:tcPr>
            <w:tcW w:w="1493" w:type="dxa"/>
            <w:tcBorders>
              <w:top w:val="nil"/>
              <w:left w:val="nil"/>
              <w:right w:val="nil"/>
            </w:tcBorders>
            <w:shd w:val="clear" w:color="auto" w:fill="auto"/>
            <w:noWrap/>
            <w:vAlign w:val="center"/>
            <w:hideMark/>
          </w:tcPr>
          <w:p w:rsidR="006C13D7" w:rsidRPr="00B146E8" w:rsidRDefault="006C13D7" w:rsidP="000140F3">
            <w:pPr>
              <w:spacing w:after="0"/>
              <w:jc w:val="center"/>
              <w:rPr>
                <w:color w:val="000000"/>
              </w:rPr>
            </w:pPr>
            <w:r w:rsidRPr="00B146E8">
              <w:rPr>
                <w:color w:val="000000"/>
              </w:rPr>
              <w:t>4</w:t>
            </w:r>
          </w:p>
        </w:tc>
        <w:tc>
          <w:tcPr>
            <w:tcW w:w="1708" w:type="dxa"/>
            <w:gridSpan w:val="2"/>
            <w:tcBorders>
              <w:top w:val="nil"/>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222.40</w:t>
            </w:r>
          </w:p>
        </w:tc>
        <w:tc>
          <w:tcPr>
            <w:tcW w:w="1708" w:type="dxa"/>
            <w:tcBorders>
              <w:top w:val="nil"/>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259.40</w:t>
            </w:r>
          </w:p>
        </w:tc>
        <w:tc>
          <w:tcPr>
            <w:tcW w:w="1708" w:type="dxa"/>
            <w:tcBorders>
              <w:top w:val="nil"/>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256.00</w:t>
            </w:r>
          </w:p>
        </w:tc>
        <w:tc>
          <w:tcPr>
            <w:tcW w:w="1307" w:type="dxa"/>
            <w:tcBorders>
              <w:top w:val="nil"/>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257.80</w:t>
            </w:r>
          </w:p>
        </w:tc>
      </w:tr>
      <w:tr w:rsidR="006C13D7" w:rsidRPr="00B146E8" w:rsidTr="002C3CC3">
        <w:trPr>
          <w:trHeight w:val="304"/>
        </w:trPr>
        <w:tc>
          <w:tcPr>
            <w:tcW w:w="1493" w:type="dxa"/>
            <w:tcBorders>
              <w:top w:val="nil"/>
              <w:left w:val="nil"/>
              <w:bottom w:val="single" w:sz="4" w:space="0" w:color="auto"/>
              <w:right w:val="nil"/>
            </w:tcBorders>
            <w:shd w:val="clear" w:color="auto" w:fill="auto"/>
            <w:noWrap/>
            <w:vAlign w:val="center"/>
          </w:tcPr>
          <w:p w:rsidR="006C13D7" w:rsidRPr="000718D0" w:rsidRDefault="006C13D7" w:rsidP="000140F3">
            <w:pPr>
              <w:spacing w:after="0"/>
              <w:jc w:val="center"/>
              <w:rPr>
                <w:color w:val="000000"/>
              </w:rPr>
            </w:pPr>
            <w:r>
              <w:rPr>
                <w:color w:val="000000"/>
              </w:rPr>
              <w:t>5</w:t>
            </w:r>
          </w:p>
        </w:tc>
        <w:tc>
          <w:tcPr>
            <w:tcW w:w="1708" w:type="dxa"/>
            <w:gridSpan w:val="2"/>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249.80</w:t>
            </w:r>
          </w:p>
        </w:tc>
        <w:tc>
          <w:tcPr>
            <w:tcW w:w="1708" w:type="dxa"/>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258.40</w:t>
            </w:r>
          </w:p>
        </w:tc>
        <w:tc>
          <w:tcPr>
            <w:tcW w:w="1708" w:type="dxa"/>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261.00</w:t>
            </w:r>
          </w:p>
        </w:tc>
        <w:tc>
          <w:tcPr>
            <w:tcW w:w="1307" w:type="dxa"/>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278.40</w:t>
            </w:r>
          </w:p>
        </w:tc>
      </w:tr>
      <w:tr w:rsidR="006C13D7" w:rsidRPr="00B146E8" w:rsidTr="002C3CC3">
        <w:trPr>
          <w:trHeight w:val="304"/>
        </w:trPr>
        <w:tc>
          <w:tcPr>
            <w:tcW w:w="1493" w:type="dxa"/>
            <w:tcBorders>
              <w:top w:val="single" w:sz="4" w:space="0" w:color="auto"/>
              <w:left w:val="nil"/>
              <w:right w:val="nil"/>
            </w:tcBorders>
            <w:shd w:val="clear" w:color="auto" w:fill="auto"/>
            <w:noWrap/>
            <w:vAlign w:val="center"/>
            <w:hideMark/>
          </w:tcPr>
          <w:p w:rsidR="006C13D7" w:rsidRPr="00B146E8" w:rsidRDefault="006C13D7" w:rsidP="000140F3">
            <w:pPr>
              <w:spacing w:after="0"/>
              <w:jc w:val="center"/>
              <w:rPr>
                <w:color w:val="000000"/>
              </w:rPr>
            </w:pPr>
            <w:r w:rsidRPr="00B146E8">
              <w:rPr>
                <w:color w:val="000000"/>
              </w:rPr>
              <w:t>Total</w:t>
            </w:r>
          </w:p>
        </w:tc>
        <w:tc>
          <w:tcPr>
            <w:tcW w:w="1708" w:type="dxa"/>
            <w:gridSpan w:val="2"/>
            <w:tcBorders>
              <w:top w:val="single" w:sz="4" w:space="0" w:color="auto"/>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1283.80</w:t>
            </w:r>
          </w:p>
        </w:tc>
        <w:tc>
          <w:tcPr>
            <w:tcW w:w="1708" w:type="dxa"/>
            <w:tcBorders>
              <w:top w:val="single" w:sz="4" w:space="0" w:color="auto"/>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1299.00</w:t>
            </w:r>
          </w:p>
        </w:tc>
        <w:tc>
          <w:tcPr>
            <w:tcW w:w="1708" w:type="dxa"/>
            <w:tcBorders>
              <w:top w:val="single" w:sz="4" w:space="0" w:color="auto"/>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1306.60</w:t>
            </w:r>
          </w:p>
        </w:tc>
        <w:tc>
          <w:tcPr>
            <w:tcW w:w="1307" w:type="dxa"/>
            <w:tcBorders>
              <w:top w:val="single" w:sz="4" w:space="0" w:color="auto"/>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1287.40</w:t>
            </w:r>
          </w:p>
        </w:tc>
      </w:tr>
      <w:tr w:rsidR="006C13D7" w:rsidRPr="00B146E8" w:rsidTr="002C3CC3">
        <w:trPr>
          <w:trHeight w:val="304"/>
        </w:trPr>
        <w:tc>
          <w:tcPr>
            <w:tcW w:w="1493" w:type="dxa"/>
            <w:tcBorders>
              <w:top w:val="nil"/>
              <w:left w:val="nil"/>
              <w:bottom w:val="single" w:sz="4" w:space="0" w:color="auto"/>
              <w:right w:val="nil"/>
            </w:tcBorders>
            <w:shd w:val="clear" w:color="auto" w:fill="auto"/>
            <w:noWrap/>
            <w:vAlign w:val="center"/>
            <w:hideMark/>
          </w:tcPr>
          <w:p w:rsidR="006C13D7" w:rsidRPr="00B146E8" w:rsidRDefault="006C13D7" w:rsidP="000140F3">
            <w:pPr>
              <w:spacing w:after="0"/>
              <w:jc w:val="center"/>
              <w:rPr>
                <w:color w:val="000000"/>
              </w:rPr>
            </w:pPr>
            <w:r>
              <w:rPr>
                <w:color w:val="000000"/>
              </w:rPr>
              <w:t>R</w:t>
            </w:r>
            <w:r w:rsidRPr="00B146E8">
              <w:rPr>
                <w:color w:val="000000"/>
              </w:rPr>
              <w:t>ata-rata</w:t>
            </w:r>
          </w:p>
        </w:tc>
        <w:tc>
          <w:tcPr>
            <w:tcW w:w="1708" w:type="dxa"/>
            <w:gridSpan w:val="2"/>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256.76</w:t>
            </w:r>
          </w:p>
        </w:tc>
        <w:tc>
          <w:tcPr>
            <w:tcW w:w="1708" w:type="dxa"/>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259.80</w:t>
            </w:r>
          </w:p>
        </w:tc>
        <w:tc>
          <w:tcPr>
            <w:tcW w:w="1708" w:type="dxa"/>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261.32</w:t>
            </w:r>
          </w:p>
        </w:tc>
        <w:tc>
          <w:tcPr>
            <w:tcW w:w="1307" w:type="dxa"/>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257.48</w:t>
            </w:r>
          </w:p>
        </w:tc>
      </w:tr>
      <w:tr w:rsidR="006C13D7" w:rsidRPr="00EB0F44" w:rsidTr="002C3CC3">
        <w:trPr>
          <w:trHeight w:val="304"/>
        </w:trPr>
        <w:tc>
          <w:tcPr>
            <w:tcW w:w="1692" w:type="dxa"/>
            <w:gridSpan w:val="2"/>
            <w:tcBorders>
              <w:top w:val="nil"/>
              <w:left w:val="nil"/>
              <w:bottom w:val="nil"/>
              <w:right w:val="nil"/>
            </w:tcBorders>
            <w:shd w:val="clear" w:color="auto" w:fill="auto"/>
            <w:noWrap/>
            <w:vAlign w:val="center"/>
            <w:hideMark/>
          </w:tcPr>
          <w:p w:rsidR="006C13D7" w:rsidRPr="00673365" w:rsidRDefault="006C13D7" w:rsidP="000140F3">
            <w:pPr>
              <w:spacing w:after="0"/>
              <w:jc w:val="right"/>
              <w:rPr>
                <w:color w:val="000000"/>
                <w:szCs w:val="20"/>
              </w:rPr>
            </w:pPr>
            <w:r w:rsidRPr="00673365">
              <w:rPr>
                <w:color w:val="000000"/>
                <w:szCs w:val="20"/>
              </w:rPr>
              <w:t>Keterangan :</w:t>
            </w:r>
          </w:p>
        </w:tc>
        <w:tc>
          <w:tcPr>
            <w:tcW w:w="6232" w:type="dxa"/>
            <w:gridSpan w:val="4"/>
            <w:tcBorders>
              <w:top w:val="nil"/>
              <w:left w:val="nil"/>
              <w:bottom w:val="nil"/>
              <w:right w:val="nil"/>
            </w:tcBorders>
            <w:shd w:val="clear" w:color="auto" w:fill="auto"/>
            <w:noWrap/>
            <w:vAlign w:val="center"/>
            <w:hideMark/>
          </w:tcPr>
          <w:p w:rsidR="006C13D7" w:rsidRPr="00673365" w:rsidRDefault="006C13D7" w:rsidP="000140F3">
            <w:pPr>
              <w:spacing w:after="0"/>
              <w:rPr>
                <w:color w:val="000000"/>
                <w:szCs w:val="20"/>
              </w:rPr>
            </w:pPr>
            <w:r w:rsidRPr="00673365">
              <w:rPr>
                <w:color w:val="000000"/>
                <w:szCs w:val="20"/>
              </w:rPr>
              <w:t>R0 = Tanpa patikan kebo</w:t>
            </w:r>
          </w:p>
        </w:tc>
      </w:tr>
      <w:tr w:rsidR="006C13D7" w:rsidRPr="00EB0F44" w:rsidTr="002C3CC3">
        <w:trPr>
          <w:trHeight w:val="304"/>
        </w:trPr>
        <w:tc>
          <w:tcPr>
            <w:tcW w:w="1692" w:type="dxa"/>
            <w:gridSpan w:val="2"/>
            <w:tcBorders>
              <w:top w:val="nil"/>
              <w:left w:val="nil"/>
              <w:bottom w:val="nil"/>
              <w:right w:val="nil"/>
            </w:tcBorders>
            <w:shd w:val="clear" w:color="auto" w:fill="auto"/>
            <w:noWrap/>
            <w:vAlign w:val="center"/>
            <w:hideMark/>
          </w:tcPr>
          <w:p w:rsidR="006C13D7" w:rsidRPr="00673365" w:rsidRDefault="006C13D7" w:rsidP="000140F3">
            <w:pPr>
              <w:spacing w:after="0"/>
              <w:rPr>
                <w:rFonts w:ascii="Calibri" w:hAnsi="Calibri"/>
                <w:color w:val="000000"/>
                <w:szCs w:val="20"/>
              </w:rPr>
            </w:pPr>
          </w:p>
        </w:tc>
        <w:tc>
          <w:tcPr>
            <w:tcW w:w="6232" w:type="dxa"/>
            <w:gridSpan w:val="4"/>
            <w:tcBorders>
              <w:top w:val="nil"/>
              <w:left w:val="nil"/>
              <w:bottom w:val="nil"/>
              <w:right w:val="nil"/>
            </w:tcBorders>
            <w:shd w:val="clear" w:color="auto" w:fill="auto"/>
            <w:noWrap/>
            <w:vAlign w:val="center"/>
            <w:hideMark/>
          </w:tcPr>
          <w:p w:rsidR="006C13D7" w:rsidRPr="00673365" w:rsidRDefault="006C13D7" w:rsidP="000140F3">
            <w:pPr>
              <w:spacing w:after="0"/>
              <w:rPr>
                <w:color w:val="000000"/>
                <w:szCs w:val="20"/>
              </w:rPr>
            </w:pPr>
            <w:r w:rsidRPr="00673365">
              <w:rPr>
                <w:color w:val="000000"/>
                <w:szCs w:val="20"/>
              </w:rPr>
              <w:t>R1 =  Patikan kebo 5</w:t>
            </w:r>
            <w:r>
              <w:rPr>
                <w:color w:val="000000"/>
                <w:szCs w:val="20"/>
              </w:rPr>
              <w:t>g</w:t>
            </w:r>
            <w:r w:rsidRPr="00673365">
              <w:rPr>
                <w:color w:val="000000"/>
                <w:szCs w:val="20"/>
              </w:rPr>
              <w:t>/kg</w:t>
            </w:r>
          </w:p>
        </w:tc>
      </w:tr>
      <w:tr w:rsidR="006C13D7" w:rsidRPr="00EB0F44" w:rsidTr="002C3CC3">
        <w:trPr>
          <w:trHeight w:val="362"/>
        </w:trPr>
        <w:tc>
          <w:tcPr>
            <w:tcW w:w="1692" w:type="dxa"/>
            <w:gridSpan w:val="2"/>
            <w:tcBorders>
              <w:top w:val="nil"/>
              <w:left w:val="nil"/>
              <w:bottom w:val="nil"/>
              <w:right w:val="nil"/>
            </w:tcBorders>
            <w:shd w:val="clear" w:color="auto" w:fill="auto"/>
            <w:noWrap/>
            <w:vAlign w:val="center"/>
            <w:hideMark/>
          </w:tcPr>
          <w:p w:rsidR="006C13D7" w:rsidRPr="00673365" w:rsidRDefault="006C13D7" w:rsidP="000140F3">
            <w:pPr>
              <w:spacing w:after="0"/>
              <w:rPr>
                <w:rFonts w:ascii="Calibri" w:hAnsi="Calibri"/>
                <w:color w:val="000000"/>
                <w:szCs w:val="20"/>
              </w:rPr>
            </w:pPr>
          </w:p>
        </w:tc>
        <w:tc>
          <w:tcPr>
            <w:tcW w:w="6232" w:type="dxa"/>
            <w:gridSpan w:val="4"/>
            <w:tcBorders>
              <w:top w:val="nil"/>
              <w:left w:val="nil"/>
              <w:bottom w:val="nil"/>
              <w:right w:val="nil"/>
            </w:tcBorders>
            <w:shd w:val="clear" w:color="auto" w:fill="auto"/>
            <w:noWrap/>
            <w:vAlign w:val="center"/>
            <w:hideMark/>
          </w:tcPr>
          <w:p w:rsidR="006C13D7" w:rsidRPr="00673365" w:rsidRDefault="006C13D7" w:rsidP="000140F3">
            <w:pPr>
              <w:spacing w:after="0"/>
              <w:rPr>
                <w:color w:val="000000"/>
                <w:szCs w:val="20"/>
              </w:rPr>
            </w:pPr>
            <w:r w:rsidRPr="00673365">
              <w:rPr>
                <w:color w:val="000000"/>
                <w:szCs w:val="20"/>
              </w:rPr>
              <w:t>R2 =  Patikan kebo 7.5</w:t>
            </w:r>
            <w:r>
              <w:rPr>
                <w:color w:val="000000"/>
                <w:szCs w:val="20"/>
              </w:rPr>
              <w:t>g</w:t>
            </w:r>
            <w:r w:rsidRPr="00673365">
              <w:rPr>
                <w:color w:val="000000"/>
                <w:szCs w:val="20"/>
              </w:rPr>
              <w:t>/kg</w:t>
            </w:r>
          </w:p>
        </w:tc>
      </w:tr>
      <w:tr w:rsidR="006C13D7" w:rsidRPr="00EB0F44" w:rsidTr="002C3CC3">
        <w:trPr>
          <w:trHeight w:val="304"/>
        </w:trPr>
        <w:tc>
          <w:tcPr>
            <w:tcW w:w="1692" w:type="dxa"/>
            <w:gridSpan w:val="2"/>
            <w:tcBorders>
              <w:top w:val="nil"/>
              <w:left w:val="nil"/>
              <w:bottom w:val="nil"/>
              <w:right w:val="nil"/>
            </w:tcBorders>
            <w:shd w:val="clear" w:color="auto" w:fill="auto"/>
            <w:noWrap/>
            <w:vAlign w:val="center"/>
            <w:hideMark/>
          </w:tcPr>
          <w:p w:rsidR="006C13D7" w:rsidRPr="00673365" w:rsidRDefault="006C13D7" w:rsidP="000140F3">
            <w:pPr>
              <w:spacing w:after="0"/>
              <w:rPr>
                <w:rFonts w:ascii="Calibri" w:hAnsi="Calibri"/>
                <w:color w:val="000000"/>
                <w:szCs w:val="20"/>
              </w:rPr>
            </w:pPr>
          </w:p>
        </w:tc>
        <w:tc>
          <w:tcPr>
            <w:tcW w:w="6232" w:type="dxa"/>
            <w:gridSpan w:val="4"/>
            <w:tcBorders>
              <w:top w:val="nil"/>
              <w:left w:val="nil"/>
              <w:bottom w:val="nil"/>
              <w:right w:val="nil"/>
            </w:tcBorders>
            <w:shd w:val="clear" w:color="auto" w:fill="auto"/>
            <w:noWrap/>
            <w:vAlign w:val="center"/>
            <w:hideMark/>
          </w:tcPr>
          <w:p w:rsidR="006C13D7" w:rsidRDefault="006C13D7" w:rsidP="000140F3">
            <w:pPr>
              <w:spacing w:after="0"/>
              <w:rPr>
                <w:color w:val="000000"/>
                <w:szCs w:val="20"/>
              </w:rPr>
            </w:pPr>
            <w:r w:rsidRPr="00673365">
              <w:rPr>
                <w:color w:val="000000"/>
                <w:szCs w:val="20"/>
              </w:rPr>
              <w:t>R3 =  Patikan kebo 10</w:t>
            </w:r>
            <w:r>
              <w:rPr>
                <w:color w:val="000000"/>
                <w:szCs w:val="20"/>
              </w:rPr>
              <w:t>g</w:t>
            </w:r>
            <w:r w:rsidRPr="00673365">
              <w:rPr>
                <w:color w:val="000000"/>
                <w:szCs w:val="20"/>
              </w:rPr>
              <w:t>/kg</w:t>
            </w:r>
          </w:p>
          <w:p w:rsidR="000140F3" w:rsidRPr="00673365" w:rsidRDefault="000140F3" w:rsidP="000140F3">
            <w:pPr>
              <w:spacing w:after="0"/>
              <w:rPr>
                <w:color w:val="000000"/>
                <w:szCs w:val="20"/>
              </w:rPr>
            </w:pPr>
          </w:p>
        </w:tc>
      </w:tr>
    </w:tbl>
    <w:p w:rsidR="006C13D7" w:rsidRDefault="006C13D7" w:rsidP="006C13D7">
      <w:pPr>
        <w:ind w:firstLine="709"/>
        <w:jc w:val="both"/>
        <w:rPr>
          <w:bCs/>
        </w:rPr>
      </w:pPr>
    </w:p>
    <w:p w:rsidR="000140F3" w:rsidRDefault="000140F3" w:rsidP="006C13D7">
      <w:pPr>
        <w:ind w:firstLine="709"/>
        <w:jc w:val="both"/>
        <w:rPr>
          <w:bCs/>
        </w:rPr>
      </w:pPr>
    </w:p>
    <w:p w:rsidR="000140F3" w:rsidRDefault="000140F3" w:rsidP="006C13D7">
      <w:pPr>
        <w:ind w:firstLine="709"/>
        <w:jc w:val="both"/>
        <w:rPr>
          <w:bCs/>
        </w:rPr>
      </w:pPr>
    </w:p>
    <w:p w:rsidR="000140F3" w:rsidRDefault="000140F3" w:rsidP="006C13D7">
      <w:pPr>
        <w:ind w:firstLine="709"/>
        <w:jc w:val="both"/>
        <w:rPr>
          <w:bCs/>
        </w:rPr>
      </w:pPr>
    </w:p>
    <w:p w:rsidR="006C13D7" w:rsidRDefault="006C13D7" w:rsidP="000140F3">
      <w:pPr>
        <w:spacing w:after="0"/>
        <w:ind w:firstLine="709"/>
        <w:jc w:val="both"/>
        <w:rPr>
          <w:bCs/>
        </w:rPr>
      </w:pPr>
      <w:r>
        <w:rPr>
          <w:bCs/>
        </w:rPr>
        <w:t>Hasil perhitungan analisis ragam</w:t>
      </w:r>
      <w:r>
        <w:rPr>
          <w:bCs/>
          <w:lang w:val="en-IN"/>
        </w:rPr>
        <w:t xml:space="preserve"> </w:t>
      </w:r>
      <w:proofErr w:type="spellStart"/>
      <w:r>
        <w:rPr>
          <w:bCs/>
          <w:lang w:val="en-IN"/>
        </w:rPr>
        <w:t>terhadap</w:t>
      </w:r>
      <w:proofErr w:type="spellEnd"/>
      <w:r>
        <w:rPr>
          <w:bCs/>
          <w:lang w:val="en-IN"/>
        </w:rPr>
        <w:t xml:space="preserve"> data </w:t>
      </w:r>
      <w:proofErr w:type="spellStart"/>
      <w:r>
        <w:rPr>
          <w:bCs/>
          <w:lang w:val="en-IN"/>
        </w:rPr>
        <w:t>pertambahan</w:t>
      </w:r>
      <w:proofErr w:type="spellEnd"/>
      <w:r>
        <w:rPr>
          <w:bCs/>
          <w:lang w:val="en-IN"/>
        </w:rPr>
        <w:t xml:space="preserve"> </w:t>
      </w:r>
      <w:proofErr w:type="spellStart"/>
      <w:r>
        <w:rPr>
          <w:bCs/>
          <w:lang w:val="en-IN"/>
        </w:rPr>
        <w:t>berat</w:t>
      </w:r>
      <w:proofErr w:type="spellEnd"/>
      <w:r>
        <w:rPr>
          <w:bCs/>
          <w:lang w:val="en-IN"/>
        </w:rPr>
        <w:t xml:space="preserve"> </w:t>
      </w:r>
      <w:proofErr w:type="spellStart"/>
      <w:r>
        <w:rPr>
          <w:bCs/>
          <w:lang w:val="en-IN"/>
        </w:rPr>
        <w:t>badan</w:t>
      </w:r>
      <w:proofErr w:type="spellEnd"/>
      <w:r>
        <w:rPr>
          <w:bCs/>
          <w:lang w:val="en-IN"/>
        </w:rPr>
        <w:t>,</w:t>
      </w:r>
      <w:r>
        <w:rPr>
          <w:bCs/>
        </w:rPr>
        <w:t xml:space="preserve"> menunjukkan bahwa pengaruh perlakuan terhadap pertambahan bobot badan tidak berbeda nyata</w:t>
      </w:r>
      <w:r>
        <w:rPr>
          <w:bCs/>
          <w:lang w:val="en-IN"/>
        </w:rPr>
        <w:t xml:space="preserve">. </w:t>
      </w:r>
      <w:r>
        <w:rPr>
          <w:bCs/>
        </w:rPr>
        <w:t>P</w:t>
      </w:r>
      <w:r w:rsidRPr="00F67BB7">
        <w:rPr>
          <w:bCs/>
        </w:rPr>
        <w:t xml:space="preserve">ertambahan bobot badan </w:t>
      </w:r>
      <w:r>
        <w:rPr>
          <w:bCs/>
        </w:rPr>
        <w:t xml:space="preserve">yang sama </w:t>
      </w:r>
      <w:r w:rsidRPr="00F67BB7">
        <w:rPr>
          <w:bCs/>
        </w:rPr>
        <w:t xml:space="preserve">ini dipengaruhi oleh </w:t>
      </w:r>
      <w:r>
        <w:rPr>
          <w:bCs/>
        </w:rPr>
        <w:t xml:space="preserve">faktor </w:t>
      </w:r>
      <w:r w:rsidRPr="00F67BB7">
        <w:rPr>
          <w:bCs/>
        </w:rPr>
        <w:t xml:space="preserve">kandungan nutrisi ransum terutama kandungan </w:t>
      </w:r>
      <w:r>
        <w:rPr>
          <w:bCs/>
        </w:rPr>
        <w:t>bahan penyusun ransum yang mempunyai protein dan energi metabolis sama dan umur ternak yang sama sehingga berbeda tidak nyata. Artinya penggunaan tepung Patikan Kebo (</w:t>
      </w:r>
      <w:r>
        <w:rPr>
          <w:bCs/>
          <w:i/>
        </w:rPr>
        <w:t xml:space="preserve">Euphorbia hirta </w:t>
      </w:r>
      <w:r>
        <w:rPr>
          <w:bCs/>
        </w:rPr>
        <w:t>L) dalam ransum sampai 10g/kg ransum basal menghasilkan pertambahan bobot badan yang sama.</w:t>
      </w:r>
      <w:r>
        <w:rPr>
          <w:bCs/>
          <w:i/>
        </w:rPr>
        <w:t xml:space="preserve"> </w:t>
      </w:r>
      <w:r>
        <w:rPr>
          <w:bCs/>
        </w:rPr>
        <w:t xml:space="preserve"> </w:t>
      </w:r>
    </w:p>
    <w:p w:rsidR="006C13D7" w:rsidRDefault="006C13D7" w:rsidP="000140F3">
      <w:pPr>
        <w:spacing w:after="0"/>
        <w:ind w:firstLine="709"/>
        <w:jc w:val="both"/>
        <w:rPr>
          <w:shd w:val="clear" w:color="auto" w:fill="FFFFFF" w:themeFill="background1"/>
        </w:rPr>
      </w:pPr>
      <w:r>
        <w:rPr>
          <w:bCs/>
        </w:rPr>
        <w:t xml:space="preserve">Diperkuat dengan pernyataan Rasyaf (2008) yang menyatakan bahwa faktor yang </w:t>
      </w:r>
      <w:r w:rsidRPr="008B7448">
        <w:rPr>
          <w:shd w:val="clear" w:color="auto" w:fill="FFFFFF" w:themeFill="background1"/>
        </w:rPr>
        <w:t>menentukan pertumbuhan</w:t>
      </w:r>
      <w:r>
        <w:rPr>
          <w:shd w:val="clear" w:color="auto" w:fill="FFFFFF" w:themeFill="background1"/>
        </w:rPr>
        <w:t xml:space="preserve"> bobot badan antara lain umur, bangsa, </w:t>
      </w:r>
      <w:r w:rsidRPr="008B7448">
        <w:rPr>
          <w:shd w:val="clear" w:color="auto" w:fill="FFFFFF" w:themeFill="background1"/>
        </w:rPr>
        <w:t xml:space="preserve">jenis kelamin, kesehatan ternak, </w:t>
      </w:r>
      <w:r>
        <w:rPr>
          <w:shd w:val="clear" w:color="auto" w:fill="FFFFFF" w:themeFill="background1"/>
        </w:rPr>
        <w:t>serta kualitas dan kuantitas ra</w:t>
      </w:r>
      <w:r w:rsidRPr="008B7448">
        <w:rPr>
          <w:shd w:val="clear" w:color="auto" w:fill="FFFFFF" w:themeFill="background1"/>
        </w:rPr>
        <w:t>nsum</w:t>
      </w:r>
      <w:r>
        <w:rPr>
          <w:shd w:val="clear" w:color="auto" w:fill="FFFFFF" w:themeFill="background1"/>
        </w:rPr>
        <w:t xml:space="preserve">. </w:t>
      </w:r>
      <w:r>
        <w:rPr>
          <w:bCs/>
        </w:rPr>
        <w:t xml:space="preserve">Hasil penelitian ini jika dibandingkan dengan penelitian lain menurut </w:t>
      </w:r>
      <w:r>
        <w:rPr>
          <w:shd w:val="clear" w:color="auto" w:fill="FFFFFF" w:themeFill="background1"/>
        </w:rPr>
        <w:t>Aryanti (2013) menunjukkan bobot badan rata-rata ayam kampung super umur lima minggu yang diberi air minum gula merah dan menggunakan ransum komersil BR-11 dengan protein 21-23% dan energi metabolis 2820-2920 kcal/kg menunjukkan bobot badan sebesar</w:t>
      </w:r>
      <w:r w:rsidRPr="008B7448">
        <w:rPr>
          <w:shd w:val="clear" w:color="auto" w:fill="FFFFFF" w:themeFill="background1"/>
        </w:rPr>
        <w:t xml:space="preserve"> </w:t>
      </w:r>
      <w:r>
        <w:rPr>
          <w:shd w:val="clear" w:color="auto" w:fill="FFFFFF" w:themeFill="background1"/>
        </w:rPr>
        <w:t xml:space="preserve">348g/ekor/minggu. </w:t>
      </w:r>
    </w:p>
    <w:p w:rsidR="006C13D7" w:rsidRDefault="006C13D7" w:rsidP="006C13D7">
      <w:pPr>
        <w:ind w:firstLine="709"/>
        <w:jc w:val="both"/>
        <w:rPr>
          <w:shd w:val="clear" w:color="auto" w:fill="FFFFFF" w:themeFill="background1"/>
        </w:rPr>
      </w:pPr>
      <w:r>
        <w:rPr>
          <w:shd w:val="clear" w:color="auto" w:fill="FFFFFF" w:themeFill="background1"/>
        </w:rPr>
        <w:t xml:space="preserve">Penggunaan patikan kebo </w:t>
      </w:r>
      <w:r>
        <w:t>(</w:t>
      </w:r>
      <w:r>
        <w:rPr>
          <w:i/>
        </w:rPr>
        <w:t xml:space="preserve">Euphorbia hirta L) </w:t>
      </w:r>
      <w:r>
        <w:rPr>
          <w:shd w:val="clear" w:color="auto" w:fill="FFFFFF" w:themeFill="background1"/>
        </w:rPr>
        <w:t xml:space="preserve"> dalam ransum tidak berpengaruh nyata antar perlakuan dengan kontrol hal ini diduga karena ayam masih dalam proses pembentukan jaringan. Diperkuat dengan pernyataan Djauhari dan Hermani (2004) senyawa aktif yang terkandung dalam patikan kebo yaitu kelompok flavonoid, phenol mampu membantu proses pencernaan dan penyerapan zat makanan yang terkandung dalam ransum sehingga dapat dimanfaatkan oleh ternak untuk pembentukan jaringan. Namun sampai 10g/kg ransum basal belum memberikan pengaruh nyata. </w:t>
      </w:r>
    </w:p>
    <w:p w:rsidR="006C13D7" w:rsidRDefault="006C13D7" w:rsidP="006C13D7">
      <w:pPr>
        <w:ind w:firstLine="709"/>
        <w:jc w:val="both"/>
        <w:rPr>
          <w:rFonts w:eastAsiaTheme="minorHAnsi"/>
          <w:color w:val="44546A" w:themeColor="text2"/>
        </w:rPr>
      </w:pPr>
      <w:r>
        <w:rPr>
          <w:shd w:val="clear" w:color="auto" w:fill="FFFFFF" w:themeFill="background1"/>
        </w:rPr>
        <w:t>Penelitian ini juga diperkuat dengan hasil penelitian Hashemi dkk (2014) dimana pengaruh pemberian patikan kebo (</w:t>
      </w:r>
      <w:r>
        <w:rPr>
          <w:i/>
          <w:shd w:val="clear" w:color="auto" w:fill="FFFFFF" w:themeFill="background1"/>
        </w:rPr>
        <w:t xml:space="preserve">Euphorbia hirta </w:t>
      </w:r>
      <w:r>
        <w:rPr>
          <w:shd w:val="clear" w:color="auto" w:fill="FFFFFF" w:themeFill="background1"/>
        </w:rPr>
        <w:t xml:space="preserve">L) dalam ransum akan berpengaruh terhadap pertambahan bobot badan dan konversi ransum dari hari 22 sampai 42 pada ternak broiler. Sedangkan dalam penelitian ini menggunakan ayam sentul yang tingkat pertambahan bobot </w:t>
      </w:r>
      <w:r>
        <w:rPr>
          <w:shd w:val="clear" w:color="auto" w:fill="FFFFFF" w:themeFill="background1"/>
        </w:rPr>
        <w:lastRenderedPageBreak/>
        <w:t>badannya berbeda dibandingkan dengan broiler sehingga pertambahan bobot badannya tidak berbeda nyata.</w:t>
      </w:r>
    </w:p>
    <w:p w:rsidR="006C13D7" w:rsidRPr="00242B88" w:rsidRDefault="006C13D7" w:rsidP="006C13D7">
      <w:pPr>
        <w:ind w:firstLine="709"/>
        <w:jc w:val="both"/>
        <w:rPr>
          <w:rFonts w:eastAsiaTheme="minorHAnsi"/>
          <w:color w:val="44546A" w:themeColor="text2"/>
        </w:rPr>
      </w:pPr>
    </w:p>
    <w:p w:rsidR="006C13D7" w:rsidRPr="004209E6" w:rsidRDefault="006C13D7" w:rsidP="004209E6">
      <w:pPr>
        <w:pStyle w:val="ListParagraph"/>
        <w:numPr>
          <w:ilvl w:val="1"/>
          <w:numId w:val="9"/>
        </w:numPr>
        <w:spacing w:after="0"/>
        <w:rPr>
          <w:rFonts w:ascii="Times New Roman" w:hAnsi="Times New Roman" w:cs="Times New Roman"/>
          <w:b/>
          <w:bCs/>
          <w:sz w:val="24"/>
          <w:szCs w:val="24"/>
        </w:rPr>
      </w:pPr>
      <w:r w:rsidRPr="004209E6">
        <w:rPr>
          <w:rFonts w:ascii="Times New Roman" w:hAnsi="Times New Roman" w:cs="Times New Roman"/>
          <w:b/>
          <w:bCs/>
          <w:sz w:val="24"/>
          <w:szCs w:val="24"/>
        </w:rPr>
        <w:t>Pengaruh Perlakuan Terhadap Konversi Ransum</w:t>
      </w:r>
    </w:p>
    <w:p w:rsidR="006C13D7" w:rsidRDefault="006C13D7" w:rsidP="006C13D7">
      <w:pPr>
        <w:ind w:firstLine="709"/>
        <w:jc w:val="both"/>
        <w:rPr>
          <w:bCs/>
        </w:rPr>
      </w:pPr>
      <w:r w:rsidRPr="003B05C8">
        <w:rPr>
          <w:bCs/>
        </w:rPr>
        <w:t xml:space="preserve">Konversi ransum </w:t>
      </w:r>
      <w:r w:rsidRPr="008B7448">
        <w:t xml:space="preserve">(FCR) atau </w:t>
      </w:r>
      <w:r w:rsidRPr="008B7448">
        <w:rPr>
          <w:i/>
        </w:rPr>
        <w:t>feed confertion ratio</w:t>
      </w:r>
      <w:r>
        <w:rPr>
          <w:i/>
        </w:rPr>
        <w:t xml:space="preserve"> </w:t>
      </w:r>
      <w:r>
        <w:rPr>
          <w:bCs/>
        </w:rPr>
        <w:t xml:space="preserve">selama proses penelitian dilakukan hasil penelitiannya dapat dilihat pada Tabel </w:t>
      </w:r>
      <w:r w:rsidR="000140F3">
        <w:rPr>
          <w:bCs/>
        </w:rPr>
        <w:t>4</w:t>
      </w:r>
      <w:r>
        <w:rPr>
          <w:bCs/>
        </w:rPr>
        <w:t>.</w:t>
      </w:r>
    </w:p>
    <w:p w:rsidR="006C13D7" w:rsidRDefault="000140F3" w:rsidP="006C13D7">
      <w:pPr>
        <w:jc w:val="both"/>
        <w:rPr>
          <w:bCs/>
        </w:rPr>
      </w:pPr>
      <w:r>
        <w:rPr>
          <w:bCs/>
        </w:rPr>
        <w:t>Tabel 4</w:t>
      </w:r>
      <w:r w:rsidR="006C13D7">
        <w:rPr>
          <w:bCs/>
        </w:rPr>
        <w:t xml:space="preserve">. Data Konversi Ransum </w:t>
      </w:r>
    </w:p>
    <w:tbl>
      <w:tblPr>
        <w:tblpPr w:leftFromText="180" w:rightFromText="180" w:vertAnchor="text" w:tblpY="1"/>
        <w:tblOverlap w:val="never"/>
        <w:tblW w:w="7924" w:type="dxa"/>
        <w:tblLook w:val="04A0" w:firstRow="1" w:lastRow="0" w:firstColumn="1" w:lastColumn="0" w:noHBand="0" w:noVBand="1"/>
      </w:tblPr>
      <w:tblGrid>
        <w:gridCol w:w="1493"/>
        <w:gridCol w:w="199"/>
        <w:gridCol w:w="1509"/>
        <w:gridCol w:w="1708"/>
        <w:gridCol w:w="1708"/>
        <w:gridCol w:w="1307"/>
      </w:tblGrid>
      <w:tr w:rsidR="006C13D7" w:rsidRPr="00B146E8" w:rsidTr="002C3CC3">
        <w:trPr>
          <w:trHeight w:val="304"/>
        </w:trPr>
        <w:tc>
          <w:tcPr>
            <w:tcW w:w="1493" w:type="dxa"/>
            <w:vMerge w:val="restart"/>
            <w:tcBorders>
              <w:top w:val="single" w:sz="4" w:space="0" w:color="auto"/>
              <w:left w:val="nil"/>
              <w:bottom w:val="nil"/>
              <w:right w:val="nil"/>
            </w:tcBorders>
            <w:shd w:val="clear" w:color="auto" w:fill="auto"/>
            <w:noWrap/>
            <w:vAlign w:val="center"/>
            <w:hideMark/>
          </w:tcPr>
          <w:p w:rsidR="006C13D7" w:rsidRPr="00B146E8" w:rsidRDefault="006C13D7" w:rsidP="000140F3">
            <w:pPr>
              <w:spacing w:after="0"/>
              <w:jc w:val="center"/>
              <w:rPr>
                <w:color w:val="000000"/>
              </w:rPr>
            </w:pPr>
            <w:r w:rsidRPr="00B146E8">
              <w:rPr>
                <w:color w:val="000000"/>
              </w:rPr>
              <w:t>Ulangan</w:t>
            </w:r>
          </w:p>
        </w:tc>
        <w:tc>
          <w:tcPr>
            <w:tcW w:w="6431" w:type="dxa"/>
            <w:gridSpan w:val="5"/>
            <w:tcBorders>
              <w:top w:val="single" w:sz="4" w:space="0" w:color="auto"/>
              <w:left w:val="nil"/>
              <w:bottom w:val="single" w:sz="4" w:space="0" w:color="auto"/>
              <w:right w:val="nil"/>
            </w:tcBorders>
            <w:shd w:val="clear" w:color="auto" w:fill="auto"/>
            <w:noWrap/>
            <w:vAlign w:val="center"/>
            <w:hideMark/>
          </w:tcPr>
          <w:p w:rsidR="006C13D7" w:rsidRPr="00B146E8" w:rsidRDefault="006C13D7" w:rsidP="000140F3">
            <w:pPr>
              <w:spacing w:after="0"/>
              <w:jc w:val="center"/>
              <w:rPr>
                <w:color w:val="000000"/>
              </w:rPr>
            </w:pPr>
            <w:r w:rsidRPr="00B146E8">
              <w:rPr>
                <w:color w:val="000000"/>
              </w:rPr>
              <w:t>Perlakuan</w:t>
            </w:r>
          </w:p>
        </w:tc>
      </w:tr>
      <w:tr w:rsidR="006C13D7" w:rsidRPr="00B146E8" w:rsidTr="002C3CC3">
        <w:trPr>
          <w:trHeight w:val="304"/>
        </w:trPr>
        <w:tc>
          <w:tcPr>
            <w:tcW w:w="1493" w:type="dxa"/>
            <w:vMerge/>
            <w:tcBorders>
              <w:top w:val="nil"/>
              <w:left w:val="nil"/>
              <w:bottom w:val="single" w:sz="4" w:space="0" w:color="auto"/>
              <w:right w:val="nil"/>
            </w:tcBorders>
            <w:vAlign w:val="center"/>
            <w:hideMark/>
          </w:tcPr>
          <w:p w:rsidR="006C13D7" w:rsidRPr="00B146E8" w:rsidRDefault="006C13D7" w:rsidP="000140F3">
            <w:pPr>
              <w:spacing w:after="0"/>
              <w:rPr>
                <w:color w:val="000000"/>
              </w:rPr>
            </w:pPr>
          </w:p>
        </w:tc>
        <w:tc>
          <w:tcPr>
            <w:tcW w:w="1708" w:type="dxa"/>
            <w:gridSpan w:val="2"/>
            <w:tcBorders>
              <w:top w:val="single" w:sz="4" w:space="0" w:color="auto"/>
              <w:left w:val="nil"/>
              <w:bottom w:val="single" w:sz="4" w:space="0" w:color="auto"/>
              <w:right w:val="nil"/>
            </w:tcBorders>
            <w:shd w:val="clear" w:color="auto" w:fill="auto"/>
            <w:noWrap/>
            <w:vAlign w:val="center"/>
            <w:hideMark/>
          </w:tcPr>
          <w:p w:rsidR="006C13D7" w:rsidRPr="00B146E8" w:rsidRDefault="006C13D7" w:rsidP="000140F3">
            <w:pPr>
              <w:spacing w:after="0"/>
              <w:jc w:val="center"/>
              <w:rPr>
                <w:color w:val="000000"/>
              </w:rPr>
            </w:pPr>
            <w:r>
              <w:rPr>
                <w:color w:val="000000"/>
              </w:rPr>
              <w:t>R0</w:t>
            </w:r>
          </w:p>
        </w:tc>
        <w:tc>
          <w:tcPr>
            <w:tcW w:w="1708" w:type="dxa"/>
            <w:tcBorders>
              <w:top w:val="single" w:sz="4" w:space="0" w:color="auto"/>
              <w:left w:val="nil"/>
              <w:bottom w:val="single" w:sz="4" w:space="0" w:color="auto"/>
              <w:right w:val="nil"/>
            </w:tcBorders>
            <w:shd w:val="clear" w:color="auto" w:fill="auto"/>
            <w:noWrap/>
            <w:vAlign w:val="center"/>
            <w:hideMark/>
          </w:tcPr>
          <w:p w:rsidR="006C13D7" w:rsidRPr="000718D0" w:rsidRDefault="006C13D7" w:rsidP="000140F3">
            <w:pPr>
              <w:spacing w:after="0"/>
              <w:jc w:val="center"/>
              <w:rPr>
                <w:color w:val="000000"/>
              </w:rPr>
            </w:pPr>
            <w:r>
              <w:rPr>
                <w:color w:val="000000"/>
              </w:rPr>
              <w:t>R1</w:t>
            </w:r>
          </w:p>
        </w:tc>
        <w:tc>
          <w:tcPr>
            <w:tcW w:w="1708" w:type="dxa"/>
            <w:tcBorders>
              <w:top w:val="single" w:sz="4" w:space="0" w:color="auto"/>
              <w:left w:val="nil"/>
              <w:bottom w:val="single" w:sz="4" w:space="0" w:color="auto"/>
              <w:right w:val="nil"/>
            </w:tcBorders>
            <w:shd w:val="clear" w:color="auto" w:fill="auto"/>
            <w:noWrap/>
            <w:vAlign w:val="center"/>
            <w:hideMark/>
          </w:tcPr>
          <w:p w:rsidR="006C13D7" w:rsidRPr="000718D0" w:rsidRDefault="006C13D7" w:rsidP="000140F3">
            <w:pPr>
              <w:spacing w:after="0"/>
              <w:jc w:val="center"/>
              <w:rPr>
                <w:color w:val="000000"/>
              </w:rPr>
            </w:pPr>
            <w:r>
              <w:rPr>
                <w:color w:val="000000"/>
              </w:rPr>
              <w:t>R2</w:t>
            </w:r>
          </w:p>
        </w:tc>
        <w:tc>
          <w:tcPr>
            <w:tcW w:w="1307" w:type="dxa"/>
            <w:tcBorders>
              <w:top w:val="single" w:sz="4" w:space="0" w:color="auto"/>
              <w:left w:val="nil"/>
              <w:bottom w:val="single" w:sz="4" w:space="0" w:color="auto"/>
              <w:right w:val="nil"/>
            </w:tcBorders>
            <w:shd w:val="clear" w:color="auto" w:fill="auto"/>
            <w:noWrap/>
            <w:vAlign w:val="center"/>
            <w:hideMark/>
          </w:tcPr>
          <w:p w:rsidR="006C13D7" w:rsidRPr="000718D0" w:rsidRDefault="006C13D7" w:rsidP="000140F3">
            <w:pPr>
              <w:spacing w:after="0"/>
              <w:jc w:val="center"/>
              <w:rPr>
                <w:color w:val="000000"/>
              </w:rPr>
            </w:pPr>
            <w:r>
              <w:rPr>
                <w:color w:val="000000"/>
              </w:rPr>
              <w:t>R3</w:t>
            </w:r>
          </w:p>
        </w:tc>
      </w:tr>
      <w:tr w:rsidR="006C13D7" w:rsidRPr="00B146E8" w:rsidTr="002C3CC3">
        <w:trPr>
          <w:trHeight w:val="304"/>
        </w:trPr>
        <w:tc>
          <w:tcPr>
            <w:tcW w:w="1493" w:type="dxa"/>
            <w:tcBorders>
              <w:top w:val="single" w:sz="4" w:space="0" w:color="auto"/>
              <w:left w:val="nil"/>
              <w:bottom w:val="nil"/>
              <w:right w:val="nil"/>
            </w:tcBorders>
            <w:shd w:val="clear" w:color="auto" w:fill="auto"/>
            <w:noWrap/>
            <w:vAlign w:val="center"/>
            <w:hideMark/>
          </w:tcPr>
          <w:p w:rsidR="006C13D7" w:rsidRPr="00B146E8" w:rsidRDefault="006C13D7" w:rsidP="000140F3">
            <w:pPr>
              <w:spacing w:after="0"/>
              <w:jc w:val="center"/>
              <w:rPr>
                <w:color w:val="000000"/>
              </w:rPr>
            </w:pPr>
            <w:r>
              <w:rPr>
                <w:color w:val="000000"/>
              </w:rPr>
              <w:t>1</w:t>
            </w:r>
          </w:p>
        </w:tc>
        <w:tc>
          <w:tcPr>
            <w:tcW w:w="1708" w:type="dxa"/>
            <w:gridSpan w:val="2"/>
            <w:tcBorders>
              <w:top w:val="single" w:sz="4" w:space="0" w:color="auto"/>
              <w:left w:val="nil"/>
              <w:bottom w:val="nil"/>
              <w:right w:val="nil"/>
            </w:tcBorders>
            <w:shd w:val="clear" w:color="auto" w:fill="auto"/>
            <w:noWrap/>
            <w:vAlign w:val="center"/>
          </w:tcPr>
          <w:p w:rsidR="006C13D7" w:rsidRPr="000718D0" w:rsidRDefault="006C13D7" w:rsidP="000140F3">
            <w:pPr>
              <w:spacing w:after="0"/>
              <w:jc w:val="center"/>
              <w:rPr>
                <w:color w:val="000000"/>
              </w:rPr>
            </w:pPr>
            <w:r>
              <w:rPr>
                <w:color w:val="000000"/>
              </w:rPr>
              <w:t>2.22</w:t>
            </w:r>
          </w:p>
        </w:tc>
        <w:tc>
          <w:tcPr>
            <w:tcW w:w="1708" w:type="dxa"/>
            <w:tcBorders>
              <w:top w:val="single" w:sz="4" w:space="0" w:color="auto"/>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2.06</w:t>
            </w:r>
          </w:p>
        </w:tc>
        <w:tc>
          <w:tcPr>
            <w:tcW w:w="1708" w:type="dxa"/>
            <w:tcBorders>
              <w:top w:val="single" w:sz="4" w:space="0" w:color="auto"/>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2.55</w:t>
            </w:r>
          </w:p>
        </w:tc>
        <w:tc>
          <w:tcPr>
            <w:tcW w:w="1307" w:type="dxa"/>
            <w:tcBorders>
              <w:top w:val="single" w:sz="4" w:space="0" w:color="auto"/>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2.26</w:t>
            </w:r>
          </w:p>
        </w:tc>
      </w:tr>
      <w:tr w:rsidR="006C13D7" w:rsidRPr="00B146E8" w:rsidTr="002C3CC3">
        <w:trPr>
          <w:trHeight w:val="304"/>
        </w:trPr>
        <w:tc>
          <w:tcPr>
            <w:tcW w:w="1493" w:type="dxa"/>
            <w:tcBorders>
              <w:top w:val="nil"/>
              <w:left w:val="nil"/>
              <w:bottom w:val="nil"/>
              <w:right w:val="nil"/>
            </w:tcBorders>
            <w:shd w:val="clear" w:color="auto" w:fill="auto"/>
            <w:noWrap/>
            <w:vAlign w:val="center"/>
            <w:hideMark/>
          </w:tcPr>
          <w:p w:rsidR="006C13D7" w:rsidRPr="00B146E8" w:rsidRDefault="006C13D7" w:rsidP="000140F3">
            <w:pPr>
              <w:spacing w:after="0"/>
              <w:jc w:val="center"/>
              <w:rPr>
                <w:color w:val="000000"/>
              </w:rPr>
            </w:pPr>
            <w:r w:rsidRPr="00B146E8">
              <w:rPr>
                <w:color w:val="000000"/>
              </w:rPr>
              <w:t>2</w:t>
            </w:r>
          </w:p>
        </w:tc>
        <w:tc>
          <w:tcPr>
            <w:tcW w:w="1708" w:type="dxa"/>
            <w:gridSpan w:val="2"/>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2.34</w:t>
            </w:r>
          </w:p>
        </w:tc>
        <w:tc>
          <w:tcPr>
            <w:tcW w:w="1708" w:type="dxa"/>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2.24</w:t>
            </w:r>
          </w:p>
        </w:tc>
        <w:tc>
          <w:tcPr>
            <w:tcW w:w="1708" w:type="dxa"/>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2.39</w:t>
            </w:r>
          </w:p>
        </w:tc>
        <w:tc>
          <w:tcPr>
            <w:tcW w:w="1307" w:type="dxa"/>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2.59</w:t>
            </w:r>
          </w:p>
        </w:tc>
      </w:tr>
      <w:tr w:rsidR="006C13D7" w:rsidRPr="00B146E8" w:rsidTr="002C3CC3">
        <w:trPr>
          <w:trHeight w:val="304"/>
        </w:trPr>
        <w:tc>
          <w:tcPr>
            <w:tcW w:w="1493" w:type="dxa"/>
            <w:tcBorders>
              <w:top w:val="nil"/>
              <w:left w:val="nil"/>
              <w:bottom w:val="nil"/>
              <w:right w:val="nil"/>
            </w:tcBorders>
            <w:shd w:val="clear" w:color="auto" w:fill="auto"/>
            <w:noWrap/>
            <w:vAlign w:val="center"/>
            <w:hideMark/>
          </w:tcPr>
          <w:p w:rsidR="006C13D7" w:rsidRPr="00B146E8" w:rsidRDefault="006C13D7" w:rsidP="000140F3">
            <w:pPr>
              <w:spacing w:after="0"/>
              <w:jc w:val="center"/>
              <w:rPr>
                <w:color w:val="000000"/>
              </w:rPr>
            </w:pPr>
            <w:r w:rsidRPr="00B146E8">
              <w:rPr>
                <w:color w:val="000000"/>
              </w:rPr>
              <w:t>3</w:t>
            </w:r>
          </w:p>
        </w:tc>
        <w:tc>
          <w:tcPr>
            <w:tcW w:w="1708" w:type="dxa"/>
            <w:gridSpan w:val="2"/>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2.38</w:t>
            </w:r>
          </w:p>
        </w:tc>
        <w:tc>
          <w:tcPr>
            <w:tcW w:w="1708" w:type="dxa"/>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2.35</w:t>
            </w:r>
          </w:p>
        </w:tc>
        <w:tc>
          <w:tcPr>
            <w:tcW w:w="1708" w:type="dxa"/>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2.20</w:t>
            </w:r>
          </w:p>
        </w:tc>
        <w:tc>
          <w:tcPr>
            <w:tcW w:w="1307" w:type="dxa"/>
            <w:tcBorders>
              <w:top w:val="nil"/>
              <w:left w:val="nil"/>
              <w:bottom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2.26</w:t>
            </w:r>
          </w:p>
        </w:tc>
      </w:tr>
      <w:tr w:rsidR="006C13D7" w:rsidRPr="00B146E8" w:rsidTr="002C3CC3">
        <w:trPr>
          <w:trHeight w:val="304"/>
        </w:trPr>
        <w:tc>
          <w:tcPr>
            <w:tcW w:w="1493" w:type="dxa"/>
            <w:tcBorders>
              <w:top w:val="nil"/>
              <w:left w:val="nil"/>
              <w:right w:val="nil"/>
            </w:tcBorders>
            <w:shd w:val="clear" w:color="auto" w:fill="auto"/>
            <w:noWrap/>
            <w:vAlign w:val="center"/>
            <w:hideMark/>
          </w:tcPr>
          <w:p w:rsidR="006C13D7" w:rsidRPr="00B146E8" w:rsidRDefault="006C13D7" w:rsidP="000140F3">
            <w:pPr>
              <w:spacing w:after="0"/>
              <w:jc w:val="center"/>
              <w:rPr>
                <w:color w:val="000000"/>
              </w:rPr>
            </w:pPr>
            <w:r w:rsidRPr="00B146E8">
              <w:rPr>
                <w:color w:val="000000"/>
              </w:rPr>
              <w:t>4</w:t>
            </w:r>
          </w:p>
        </w:tc>
        <w:tc>
          <w:tcPr>
            <w:tcW w:w="1708" w:type="dxa"/>
            <w:gridSpan w:val="2"/>
            <w:tcBorders>
              <w:top w:val="nil"/>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2.80</w:t>
            </w:r>
          </w:p>
        </w:tc>
        <w:tc>
          <w:tcPr>
            <w:tcW w:w="1708" w:type="dxa"/>
            <w:tcBorders>
              <w:top w:val="nil"/>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2.33</w:t>
            </w:r>
          </w:p>
        </w:tc>
        <w:tc>
          <w:tcPr>
            <w:tcW w:w="1708" w:type="dxa"/>
            <w:tcBorders>
              <w:top w:val="nil"/>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2.16</w:t>
            </w:r>
          </w:p>
        </w:tc>
        <w:tc>
          <w:tcPr>
            <w:tcW w:w="1307" w:type="dxa"/>
            <w:tcBorders>
              <w:top w:val="nil"/>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2.02</w:t>
            </w:r>
          </w:p>
        </w:tc>
      </w:tr>
      <w:tr w:rsidR="006C13D7" w:rsidRPr="00B146E8" w:rsidTr="002C3CC3">
        <w:trPr>
          <w:trHeight w:val="304"/>
        </w:trPr>
        <w:tc>
          <w:tcPr>
            <w:tcW w:w="1493" w:type="dxa"/>
            <w:tcBorders>
              <w:top w:val="nil"/>
              <w:left w:val="nil"/>
              <w:bottom w:val="single" w:sz="4" w:space="0" w:color="auto"/>
              <w:right w:val="nil"/>
            </w:tcBorders>
            <w:shd w:val="clear" w:color="auto" w:fill="auto"/>
            <w:noWrap/>
            <w:vAlign w:val="center"/>
          </w:tcPr>
          <w:p w:rsidR="006C13D7" w:rsidRPr="000718D0" w:rsidRDefault="006C13D7" w:rsidP="000140F3">
            <w:pPr>
              <w:spacing w:after="0"/>
              <w:jc w:val="center"/>
              <w:rPr>
                <w:color w:val="000000"/>
              </w:rPr>
            </w:pPr>
            <w:r>
              <w:rPr>
                <w:color w:val="000000"/>
              </w:rPr>
              <w:t>5</w:t>
            </w:r>
          </w:p>
        </w:tc>
        <w:tc>
          <w:tcPr>
            <w:tcW w:w="1708" w:type="dxa"/>
            <w:gridSpan w:val="2"/>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2.71</w:t>
            </w:r>
          </w:p>
        </w:tc>
        <w:tc>
          <w:tcPr>
            <w:tcW w:w="1708" w:type="dxa"/>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2.24</w:t>
            </w:r>
          </w:p>
        </w:tc>
        <w:tc>
          <w:tcPr>
            <w:tcW w:w="1708" w:type="dxa"/>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2.33</w:t>
            </w:r>
          </w:p>
        </w:tc>
        <w:tc>
          <w:tcPr>
            <w:tcW w:w="1307" w:type="dxa"/>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2.40</w:t>
            </w:r>
          </w:p>
        </w:tc>
      </w:tr>
      <w:tr w:rsidR="006C13D7" w:rsidRPr="00B146E8" w:rsidTr="002C3CC3">
        <w:trPr>
          <w:trHeight w:val="304"/>
        </w:trPr>
        <w:tc>
          <w:tcPr>
            <w:tcW w:w="1493" w:type="dxa"/>
            <w:tcBorders>
              <w:top w:val="single" w:sz="4" w:space="0" w:color="auto"/>
              <w:left w:val="nil"/>
              <w:right w:val="nil"/>
            </w:tcBorders>
            <w:shd w:val="clear" w:color="auto" w:fill="auto"/>
            <w:noWrap/>
            <w:vAlign w:val="center"/>
            <w:hideMark/>
          </w:tcPr>
          <w:p w:rsidR="006C13D7" w:rsidRPr="00B146E8" w:rsidRDefault="006C13D7" w:rsidP="000140F3">
            <w:pPr>
              <w:spacing w:after="0"/>
              <w:jc w:val="center"/>
              <w:rPr>
                <w:color w:val="000000"/>
              </w:rPr>
            </w:pPr>
            <w:r w:rsidRPr="00B146E8">
              <w:rPr>
                <w:color w:val="000000"/>
              </w:rPr>
              <w:t>Total</w:t>
            </w:r>
          </w:p>
        </w:tc>
        <w:tc>
          <w:tcPr>
            <w:tcW w:w="1708" w:type="dxa"/>
            <w:gridSpan w:val="2"/>
            <w:tcBorders>
              <w:top w:val="single" w:sz="4" w:space="0" w:color="auto"/>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12.44</w:t>
            </w:r>
          </w:p>
        </w:tc>
        <w:tc>
          <w:tcPr>
            <w:tcW w:w="1708" w:type="dxa"/>
            <w:tcBorders>
              <w:top w:val="single" w:sz="4" w:space="0" w:color="auto"/>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11.22</w:t>
            </w:r>
          </w:p>
        </w:tc>
        <w:tc>
          <w:tcPr>
            <w:tcW w:w="1708" w:type="dxa"/>
            <w:tcBorders>
              <w:top w:val="single" w:sz="4" w:space="0" w:color="auto"/>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11.64</w:t>
            </w:r>
          </w:p>
        </w:tc>
        <w:tc>
          <w:tcPr>
            <w:tcW w:w="1307" w:type="dxa"/>
            <w:tcBorders>
              <w:top w:val="single" w:sz="4" w:space="0" w:color="auto"/>
              <w:left w:val="nil"/>
              <w:right w:val="nil"/>
            </w:tcBorders>
            <w:shd w:val="clear" w:color="auto" w:fill="auto"/>
            <w:noWrap/>
            <w:vAlign w:val="center"/>
          </w:tcPr>
          <w:p w:rsidR="006C13D7" w:rsidRPr="008877B3" w:rsidRDefault="006C13D7" w:rsidP="000140F3">
            <w:pPr>
              <w:spacing w:after="0"/>
              <w:jc w:val="center"/>
              <w:rPr>
                <w:color w:val="000000"/>
              </w:rPr>
            </w:pPr>
            <w:r>
              <w:rPr>
                <w:color w:val="000000"/>
              </w:rPr>
              <w:t>11.53</w:t>
            </w:r>
          </w:p>
        </w:tc>
      </w:tr>
      <w:tr w:rsidR="006C13D7" w:rsidRPr="00B146E8" w:rsidTr="002C3CC3">
        <w:trPr>
          <w:trHeight w:val="304"/>
        </w:trPr>
        <w:tc>
          <w:tcPr>
            <w:tcW w:w="1493" w:type="dxa"/>
            <w:tcBorders>
              <w:top w:val="nil"/>
              <w:left w:val="nil"/>
              <w:bottom w:val="single" w:sz="4" w:space="0" w:color="auto"/>
              <w:right w:val="nil"/>
            </w:tcBorders>
            <w:shd w:val="clear" w:color="auto" w:fill="auto"/>
            <w:noWrap/>
            <w:vAlign w:val="center"/>
            <w:hideMark/>
          </w:tcPr>
          <w:p w:rsidR="006C13D7" w:rsidRPr="00B146E8" w:rsidRDefault="006C13D7" w:rsidP="000140F3">
            <w:pPr>
              <w:spacing w:after="0"/>
              <w:jc w:val="center"/>
              <w:rPr>
                <w:color w:val="000000"/>
              </w:rPr>
            </w:pPr>
            <w:r>
              <w:rPr>
                <w:color w:val="000000"/>
              </w:rPr>
              <w:t>R</w:t>
            </w:r>
            <w:r w:rsidRPr="00B146E8">
              <w:rPr>
                <w:color w:val="000000"/>
              </w:rPr>
              <w:t>ata-rata</w:t>
            </w:r>
          </w:p>
        </w:tc>
        <w:tc>
          <w:tcPr>
            <w:tcW w:w="1708" w:type="dxa"/>
            <w:gridSpan w:val="2"/>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2.49</w:t>
            </w:r>
          </w:p>
        </w:tc>
        <w:tc>
          <w:tcPr>
            <w:tcW w:w="1708" w:type="dxa"/>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2.24</w:t>
            </w:r>
          </w:p>
        </w:tc>
        <w:tc>
          <w:tcPr>
            <w:tcW w:w="1708" w:type="dxa"/>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2.33</w:t>
            </w:r>
          </w:p>
        </w:tc>
        <w:tc>
          <w:tcPr>
            <w:tcW w:w="1307" w:type="dxa"/>
            <w:tcBorders>
              <w:top w:val="nil"/>
              <w:left w:val="nil"/>
              <w:bottom w:val="single" w:sz="4" w:space="0" w:color="auto"/>
              <w:right w:val="nil"/>
            </w:tcBorders>
            <w:shd w:val="clear" w:color="auto" w:fill="auto"/>
            <w:noWrap/>
            <w:vAlign w:val="center"/>
          </w:tcPr>
          <w:p w:rsidR="006C13D7" w:rsidRPr="008877B3" w:rsidRDefault="006C13D7" w:rsidP="000140F3">
            <w:pPr>
              <w:spacing w:after="0"/>
              <w:jc w:val="center"/>
              <w:rPr>
                <w:color w:val="000000"/>
              </w:rPr>
            </w:pPr>
            <w:r>
              <w:rPr>
                <w:color w:val="000000"/>
              </w:rPr>
              <w:t>2.31</w:t>
            </w:r>
          </w:p>
        </w:tc>
      </w:tr>
      <w:tr w:rsidR="006C13D7" w:rsidRPr="00EB0F44" w:rsidTr="002C3CC3">
        <w:trPr>
          <w:trHeight w:val="304"/>
        </w:trPr>
        <w:tc>
          <w:tcPr>
            <w:tcW w:w="1692" w:type="dxa"/>
            <w:gridSpan w:val="2"/>
            <w:tcBorders>
              <w:top w:val="nil"/>
              <w:left w:val="nil"/>
              <w:bottom w:val="nil"/>
              <w:right w:val="nil"/>
            </w:tcBorders>
            <w:shd w:val="clear" w:color="auto" w:fill="auto"/>
            <w:noWrap/>
            <w:vAlign w:val="center"/>
            <w:hideMark/>
          </w:tcPr>
          <w:p w:rsidR="006C13D7" w:rsidRPr="00524BB1" w:rsidRDefault="006C13D7" w:rsidP="000140F3">
            <w:pPr>
              <w:spacing w:after="0"/>
              <w:jc w:val="right"/>
              <w:rPr>
                <w:color w:val="000000"/>
                <w:szCs w:val="20"/>
              </w:rPr>
            </w:pPr>
            <w:r w:rsidRPr="00524BB1">
              <w:rPr>
                <w:color w:val="000000"/>
                <w:szCs w:val="20"/>
              </w:rPr>
              <w:t>Keterangan :</w:t>
            </w:r>
          </w:p>
        </w:tc>
        <w:tc>
          <w:tcPr>
            <w:tcW w:w="6232" w:type="dxa"/>
            <w:gridSpan w:val="4"/>
            <w:tcBorders>
              <w:top w:val="nil"/>
              <w:left w:val="nil"/>
              <w:bottom w:val="nil"/>
              <w:right w:val="nil"/>
            </w:tcBorders>
            <w:shd w:val="clear" w:color="auto" w:fill="auto"/>
            <w:noWrap/>
            <w:vAlign w:val="center"/>
            <w:hideMark/>
          </w:tcPr>
          <w:p w:rsidR="006C13D7" w:rsidRPr="00524BB1" w:rsidRDefault="006C13D7" w:rsidP="000140F3">
            <w:pPr>
              <w:spacing w:after="0"/>
              <w:rPr>
                <w:color w:val="000000"/>
                <w:szCs w:val="20"/>
              </w:rPr>
            </w:pPr>
            <w:r w:rsidRPr="00524BB1">
              <w:rPr>
                <w:color w:val="000000"/>
                <w:szCs w:val="20"/>
              </w:rPr>
              <w:t>R0 = Tanpa patikan kebo</w:t>
            </w:r>
          </w:p>
        </w:tc>
      </w:tr>
      <w:tr w:rsidR="006C13D7" w:rsidRPr="00EB0F44" w:rsidTr="002C3CC3">
        <w:trPr>
          <w:trHeight w:val="304"/>
        </w:trPr>
        <w:tc>
          <w:tcPr>
            <w:tcW w:w="1692" w:type="dxa"/>
            <w:gridSpan w:val="2"/>
            <w:tcBorders>
              <w:top w:val="nil"/>
              <w:left w:val="nil"/>
              <w:bottom w:val="nil"/>
              <w:right w:val="nil"/>
            </w:tcBorders>
            <w:shd w:val="clear" w:color="auto" w:fill="auto"/>
            <w:noWrap/>
            <w:vAlign w:val="center"/>
            <w:hideMark/>
          </w:tcPr>
          <w:p w:rsidR="006C13D7" w:rsidRPr="00524BB1" w:rsidRDefault="006C13D7" w:rsidP="000140F3">
            <w:pPr>
              <w:spacing w:after="0"/>
              <w:rPr>
                <w:rFonts w:ascii="Calibri" w:hAnsi="Calibri"/>
                <w:color w:val="000000"/>
                <w:szCs w:val="20"/>
              </w:rPr>
            </w:pPr>
          </w:p>
        </w:tc>
        <w:tc>
          <w:tcPr>
            <w:tcW w:w="6232" w:type="dxa"/>
            <w:gridSpan w:val="4"/>
            <w:tcBorders>
              <w:top w:val="nil"/>
              <w:left w:val="nil"/>
              <w:bottom w:val="nil"/>
              <w:right w:val="nil"/>
            </w:tcBorders>
            <w:shd w:val="clear" w:color="auto" w:fill="auto"/>
            <w:noWrap/>
            <w:vAlign w:val="center"/>
            <w:hideMark/>
          </w:tcPr>
          <w:p w:rsidR="006C13D7" w:rsidRPr="00524BB1" w:rsidRDefault="006C13D7" w:rsidP="000140F3">
            <w:pPr>
              <w:spacing w:after="0"/>
              <w:rPr>
                <w:color w:val="000000"/>
                <w:szCs w:val="20"/>
              </w:rPr>
            </w:pPr>
            <w:r w:rsidRPr="00524BB1">
              <w:rPr>
                <w:color w:val="000000"/>
                <w:szCs w:val="20"/>
              </w:rPr>
              <w:t>R1 =  Patikan kebo 5</w:t>
            </w:r>
            <w:r>
              <w:rPr>
                <w:color w:val="000000"/>
                <w:szCs w:val="20"/>
              </w:rPr>
              <w:t>g</w:t>
            </w:r>
            <w:r w:rsidRPr="00524BB1">
              <w:rPr>
                <w:color w:val="000000"/>
                <w:szCs w:val="20"/>
              </w:rPr>
              <w:t>/kg</w:t>
            </w:r>
          </w:p>
        </w:tc>
      </w:tr>
      <w:tr w:rsidR="006C13D7" w:rsidRPr="00EB0F44" w:rsidTr="002C3CC3">
        <w:trPr>
          <w:trHeight w:val="362"/>
        </w:trPr>
        <w:tc>
          <w:tcPr>
            <w:tcW w:w="1692" w:type="dxa"/>
            <w:gridSpan w:val="2"/>
            <w:tcBorders>
              <w:top w:val="nil"/>
              <w:left w:val="nil"/>
              <w:bottom w:val="nil"/>
              <w:right w:val="nil"/>
            </w:tcBorders>
            <w:shd w:val="clear" w:color="auto" w:fill="auto"/>
            <w:noWrap/>
            <w:vAlign w:val="center"/>
            <w:hideMark/>
          </w:tcPr>
          <w:p w:rsidR="006C13D7" w:rsidRPr="00524BB1" w:rsidRDefault="006C13D7" w:rsidP="002C3CC3">
            <w:pPr>
              <w:rPr>
                <w:rFonts w:ascii="Calibri" w:hAnsi="Calibri"/>
                <w:color w:val="000000"/>
                <w:szCs w:val="20"/>
              </w:rPr>
            </w:pPr>
          </w:p>
        </w:tc>
        <w:tc>
          <w:tcPr>
            <w:tcW w:w="6232" w:type="dxa"/>
            <w:gridSpan w:val="4"/>
            <w:tcBorders>
              <w:top w:val="nil"/>
              <w:left w:val="nil"/>
              <w:bottom w:val="nil"/>
              <w:right w:val="nil"/>
            </w:tcBorders>
            <w:shd w:val="clear" w:color="auto" w:fill="auto"/>
            <w:noWrap/>
            <w:vAlign w:val="center"/>
            <w:hideMark/>
          </w:tcPr>
          <w:p w:rsidR="006C13D7" w:rsidRPr="00524BB1" w:rsidRDefault="006C13D7" w:rsidP="000140F3">
            <w:pPr>
              <w:spacing w:after="0"/>
              <w:rPr>
                <w:color w:val="000000"/>
                <w:szCs w:val="20"/>
              </w:rPr>
            </w:pPr>
            <w:r w:rsidRPr="00524BB1">
              <w:rPr>
                <w:color w:val="000000"/>
                <w:szCs w:val="20"/>
              </w:rPr>
              <w:t>R2 =  Patikan kebo 7.5</w:t>
            </w:r>
            <w:r>
              <w:rPr>
                <w:color w:val="000000"/>
                <w:szCs w:val="20"/>
              </w:rPr>
              <w:t>g</w:t>
            </w:r>
            <w:r w:rsidRPr="00524BB1">
              <w:rPr>
                <w:color w:val="000000"/>
                <w:szCs w:val="20"/>
              </w:rPr>
              <w:t>/kg</w:t>
            </w:r>
          </w:p>
        </w:tc>
      </w:tr>
      <w:tr w:rsidR="006C13D7" w:rsidRPr="00EB0F44" w:rsidTr="002C3CC3">
        <w:trPr>
          <w:trHeight w:val="304"/>
        </w:trPr>
        <w:tc>
          <w:tcPr>
            <w:tcW w:w="1692" w:type="dxa"/>
            <w:gridSpan w:val="2"/>
            <w:tcBorders>
              <w:top w:val="nil"/>
              <w:left w:val="nil"/>
              <w:bottom w:val="nil"/>
              <w:right w:val="nil"/>
            </w:tcBorders>
            <w:shd w:val="clear" w:color="auto" w:fill="auto"/>
            <w:noWrap/>
            <w:vAlign w:val="center"/>
            <w:hideMark/>
          </w:tcPr>
          <w:p w:rsidR="006C13D7" w:rsidRPr="00524BB1" w:rsidRDefault="006C13D7" w:rsidP="002C3CC3">
            <w:pPr>
              <w:rPr>
                <w:rFonts w:ascii="Calibri" w:hAnsi="Calibri"/>
                <w:color w:val="000000"/>
                <w:szCs w:val="20"/>
              </w:rPr>
            </w:pPr>
          </w:p>
        </w:tc>
        <w:tc>
          <w:tcPr>
            <w:tcW w:w="6232" w:type="dxa"/>
            <w:gridSpan w:val="4"/>
            <w:tcBorders>
              <w:top w:val="nil"/>
              <w:left w:val="nil"/>
              <w:bottom w:val="nil"/>
              <w:right w:val="nil"/>
            </w:tcBorders>
            <w:shd w:val="clear" w:color="auto" w:fill="auto"/>
            <w:noWrap/>
            <w:vAlign w:val="center"/>
            <w:hideMark/>
          </w:tcPr>
          <w:p w:rsidR="006C13D7" w:rsidRPr="00524BB1" w:rsidRDefault="006C13D7" w:rsidP="002C3CC3">
            <w:pPr>
              <w:rPr>
                <w:color w:val="000000"/>
                <w:szCs w:val="20"/>
              </w:rPr>
            </w:pPr>
            <w:r w:rsidRPr="00524BB1">
              <w:rPr>
                <w:color w:val="000000"/>
                <w:szCs w:val="20"/>
              </w:rPr>
              <w:t>R3 =  Patikan kebo 10</w:t>
            </w:r>
            <w:r>
              <w:rPr>
                <w:color w:val="000000"/>
                <w:szCs w:val="20"/>
              </w:rPr>
              <w:t>g</w:t>
            </w:r>
            <w:r w:rsidRPr="00524BB1">
              <w:rPr>
                <w:color w:val="000000"/>
                <w:szCs w:val="20"/>
              </w:rPr>
              <w:t>/kg</w:t>
            </w:r>
          </w:p>
        </w:tc>
      </w:tr>
    </w:tbl>
    <w:p w:rsidR="006C13D7" w:rsidRDefault="006C13D7" w:rsidP="006C13D7">
      <w:pPr>
        <w:ind w:firstLine="709"/>
        <w:jc w:val="both"/>
        <w:rPr>
          <w:bCs/>
        </w:rPr>
      </w:pPr>
    </w:p>
    <w:p w:rsidR="006C13D7" w:rsidRDefault="006C13D7" w:rsidP="006C13D7">
      <w:pPr>
        <w:ind w:firstLine="709"/>
        <w:jc w:val="both"/>
        <w:rPr>
          <w:bCs/>
        </w:rPr>
      </w:pPr>
    </w:p>
    <w:p w:rsidR="006C13D7" w:rsidRDefault="006C13D7" w:rsidP="006C13D7">
      <w:pPr>
        <w:ind w:firstLine="709"/>
        <w:jc w:val="both"/>
        <w:rPr>
          <w:bCs/>
        </w:rPr>
      </w:pPr>
      <w:r>
        <w:rPr>
          <w:bCs/>
        </w:rPr>
        <w:t>Hasil perhitungan analisis ragam menunjukkan bahwa pengaruh perlakuan terhadap Konversi Ransum tidak berbeda nyata. Menurut Lacy dan Vest (2004) faktor utama yang mempengaruhi konversi ransum adalah genetik, kualitas ransum, penyakit, temperatur, sanitasi kandang, pengobatan dan managemen pemeliharaan.</w:t>
      </w:r>
    </w:p>
    <w:p w:rsidR="006C13D7" w:rsidRDefault="006C13D7" w:rsidP="000140F3">
      <w:pPr>
        <w:spacing w:after="0"/>
        <w:ind w:firstLine="709"/>
        <w:jc w:val="both"/>
        <w:rPr>
          <w:bCs/>
        </w:rPr>
      </w:pPr>
      <w:r>
        <w:rPr>
          <w:bCs/>
        </w:rPr>
        <w:t xml:space="preserve">Faktor yang mempengaruhi nilai konversi ransum pada penelitian ini yang tidak berbeda nyata adalah dari kandungan nutrisi yang terkandung di dalam ransum yaitu protein dan energi metabolis yang sama antar perlakuan. Semakin rendah konversi ransum maka semakin bagus kualitas ransum dan penggunaan ransum semakin efisien. Nilai konversi ransum perlakuan dengan control lebih kecil hal ini menunjukkan keefisienan ransum yang diberikan cukup baik meskipun tidak memberikan perbedaan yang nyata. Diperkuat dengan pernyataan menurut Royani (2008) </w:t>
      </w:r>
      <w:r>
        <w:rPr>
          <w:szCs w:val="21"/>
        </w:rPr>
        <w:t>n</w:t>
      </w:r>
      <w:r w:rsidRPr="008B7448">
        <w:t>ilai konversi ransum biasanya digunakan untuk mengukur produktivitas ternak, karena mununjukan keefisienan penggunaan ransum untuk menghasilkan pertambahan bobot badan sebesar satu satuan waktu</w:t>
      </w:r>
      <w:r>
        <w:rPr>
          <w:bCs/>
        </w:rPr>
        <w:t xml:space="preserve">. </w:t>
      </w:r>
    </w:p>
    <w:p w:rsidR="006C13D7" w:rsidRDefault="006C13D7" w:rsidP="000140F3">
      <w:pPr>
        <w:spacing w:after="0"/>
        <w:ind w:firstLine="709"/>
        <w:jc w:val="both"/>
        <w:rPr>
          <w:szCs w:val="21"/>
        </w:rPr>
      </w:pPr>
      <w:r>
        <w:rPr>
          <w:bCs/>
        </w:rPr>
        <w:t xml:space="preserve">Hasil penelitian jika dibandingkan dengan penelitian lain menurut Trisiwi (2015) konversi </w:t>
      </w:r>
      <w:r>
        <w:rPr>
          <w:rFonts w:eastAsia="TimesNewRomanPSMT"/>
        </w:rPr>
        <w:t>ransum pada ayam kampung umur 5</w:t>
      </w:r>
      <w:r w:rsidRPr="008B7448">
        <w:rPr>
          <w:rFonts w:eastAsia="TimesNewRomanPSMT"/>
        </w:rPr>
        <w:t xml:space="preserve"> minggu </w:t>
      </w:r>
      <w:r>
        <w:rPr>
          <w:rFonts w:eastAsia="TimesNewRomanPSMT"/>
        </w:rPr>
        <w:t>yaitu sebesar 3</w:t>
      </w:r>
      <w:r w:rsidRPr="008B7448">
        <w:rPr>
          <w:rFonts w:eastAsia="TimesNewRomanPSMT"/>
        </w:rPr>
        <w:t>,</w:t>
      </w:r>
      <w:r>
        <w:rPr>
          <w:rFonts w:eastAsia="TimesNewRomanPSMT"/>
        </w:rPr>
        <w:t xml:space="preserve">13. Tinggi rendahnya konversi ransum </w:t>
      </w:r>
      <w:r>
        <w:rPr>
          <w:rFonts w:eastAsia="TimesNewRomanPSMT"/>
        </w:rPr>
        <w:lastRenderedPageBreak/>
        <w:t xml:space="preserve">dipengaruhi oleh beberapa faktor diantaranya yaitu kesehatan ternak, kesehatan saluran pencernaan dan bentuk pakan hal ini diperkuat oleh pernyataan </w:t>
      </w:r>
      <w:r>
        <w:rPr>
          <w:szCs w:val="21"/>
        </w:rPr>
        <w:t>Anggorodi (</w:t>
      </w:r>
      <w:r w:rsidRPr="008B7448">
        <w:rPr>
          <w:szCs w:val="21"/>
        </w:rPr>
        <w:t>1980</w:t>
      </w:r>
      <w:r>
        <w:rPr>
          <w:szCs w:val="21"/>
        </w:rPr>
        <w:t xml:space="preserve">) </w:t>
      </w:r>
      <w:r w:rsidRPr="008B7448">
        <w:rPr>
          <w:szCs w:val="21"/>
        </w:rPr>
        <w:t>suhu lingkungan, laju perjalanan ransum melalui alat pencernaan, bentuk fisik, dan konsumsi ransum</w:t>
      </w:r>
      <w:r>
        <w:rPr>
          <w:szCs w:val="21"/>
        </w:rPr>
        <w:t xml:space="preserve"> akan berpengaruh pada konversi ransum.</w:t>
      </w:r>
    </w:p>
    <w:p w:rsidR="006C13D7" w:rsidRDefault="006C13D7" w:rsidP="006C13D7">
      <w:pPr>
        <w:ind w:firstLine="709"/>
        <w:jc w:val="both"/>
        <w:rPr>
          <w:szCs w:val="21"/>
        </w:rPr>
      </w:pPr>
      <w:r>
        <w:rPr>
          <w:szCs w:val="21"/>
        </w:rPr>
        <w:t>Penggunaan patikan kebo (</w:t>
      </w:r>
      <w:r>
        <w:rPr>
          <w:i/>
          <w:szCs w:val="21"/>
        </w:rPr>
        <w:t>Euphorbia hirta L)</w:t>
      </w:r>
      <w:r>
        <w:rPr>
          <w:szCs w:val="21"/>
        </w:rPr>
        <w:t xml:space="preserve"> dalam ransum dilihat dari rata-rata perlakuan menunjukkan nilai konversi yang lebih rendah dibandingkan control meskipun tidak berbeda nyata. Hal ini sesuai dengan hasil penelitian Bintang (2007) zat bioaktif berupa polifenol yang bersifat antibakteri dan saponin yang dapat meningkatkan permeabilitas dinding sel pada usus yang akan berakibat meningkatnya penyerapan zat makanan sehingga niai konversi ransum yang dihasilkan lebih baik. Nilai konversi ransum yang rendah dan pertambahan bobot yang tinggi dan konsumsi sedikit dalam pemeliharaan ternak sangat dikehendaki karena menunjukkan keefisienan ransum yang diberikan.</w:t>
      </w:r>
    </w:p>
    <w:p w:rsidR="006C13D7" w:rsidRPr="004209E6" w:rsidRDefault="004209E6" w:rsidP="004209E6">
      <w:pPr>
        <w:jc w:val="both"/>
        <w:rPr>
          <w:b/>
        </w:rPr>
      </w:pPr>
      <w:r>
        <w:rPr>
          <w:b/>
          <w:lang w:val="en-US"/>
        </w:rPr>
        <w:t>3.4.</w:t>
      </w:r>
      <w:r w:rsidR="006C13D7" w:rsidRPr="004209E6">
        <w:rPr>
          <w:b/>
          <w:lang w:val="en-US"/>
        </w:rPr>
        <w:t xml:space="preserve"> </w:t>
      </w:r>
      <w:proofErr w:type="spellStart"/>
      <w:r w:rsidR="006C13D7" w:rsidRPr="004209E6">
        <w:rPr>
          <w:rFonts w:ascii="Times New Roman" w:hAnsi="Times New Roman" w:cs="Times New Roman"/>
          <w:b/>
          <w:sz w:val="24"/>
          <w:lang w:val="en-US"/>
        </w:rPr>
        <w:t>Pengaruh</w:t>
      </w:r>
      <w:proofErr w:type="spellEnd"/>
      <w:r w:rsidR="006C13D7" w:rsidRPr="004209E6">
        <w:rPr>
          <w:rFonts w:ascii="Times New Roman" w:hAnsi="Times New Roman" w:cs="Times New Roman"/>
          <w:b/>
          <w:sz w:val="24"/>
          <w:lang w:val="en-US"/>
        </w:rPr>
        <w:t xml:space="preserve"> </w:t>
      </w:r>
      <w:proofErr w:type="spellStart"/>
      <w:r w:rsidR="006C13D7" w:rsidRPr="004209E6">
        <w:rPr>
          <w:rFonts w:ascii="Times New Roman" w:hAnsi="Times New Roman" w:cs="Times New Roman"/>
          <w:b/>
          <w:sz w:val="24"/>
          <w:lang w:val="en-US"/>
        </w:rPr>
        <w:t>perlakuan</w:t>
      </w:r>
      <w:proofErr w:type="spellEnd"/>
      <w:r w:rsidR="006C13D7" w:rsidRPr="004209E6">
        <w:rPr>
          <w:rFonts w:ascii="Times New Roman" w:hAnsi="Times New Roman" w:cs="Times New Roman"/>
          <w:b/>
          <w:sz w:val="24"/>
          <w:lang w:val="en-US"/>
        </w:rPr>
        <w:t xml:space="preserve"> </w:t>
      </w:r>
      <w:proofErr w:type="spellStart"/>
      <w:r w:rsidR="006C13D7" w:rsidRPr="004209E6">
        <w:rPr>
          <w:rFonts w:ascii="Times New Roman" w:hAnsi="Times New Roman" w:cs="Times New Roman"/>
          <w:b/>
          <w:sz w:val="24"/>
          <w:lang w:val="en-US"/>
        </w:rPr>
        <w:t>terhadap</w:t>
      </w:r>
      <w:proofErr w:type="spellEnd"/>
      <w:r w:rsidR="006C13D7" w:rsidRPr="004209E6">
        <w:rPr>
          <w:rFonts w:ascii="Times New Roman" w:hAnsi="Times New Roman" w:cs="Times New Roman"/>
          <w:b/>
          <w:sz w:val="24"/>
          <w:lang w:val="en-US"/>
        </w:rPr>
        <w:t xml:space="preserve"> </w:t>
      </w:r>
      <w:proofErr w:type="spellStart"/>
      <w:r w:rsidR="006C13D7" w:rsidRPr="004209E6">
        <w:rPr>
          <w:rFonts w:ascii="Times New Roman" w:hAnsi="Times New Roman" w:cs="Times New Roman"/>
          <w:b/>
          <w:sz w:val="24"/>
          <w:lang w:val="en-US"/>
        </w:rPr>
        <w:t>Konsumsi</w:t>
      </w:r>
      <w:proofErr w:type="spellEnd"/>
      <w:r w:rsidR="006C13D7" w:rsidRPr="004209E6">
        <w:rPr>
          <w:rFonts w:ascii="Times New Roman" w:hAnsi="Times New Roman" w:cs="Times New Roman"/>
          <w:b/>
          <w:sz w:val="24"/>
          <w:lang w:val="en-US"/>
        </w:rPr>
        <w:t xml:space="preserve"> Air </w:t>
      </w:r>
      <w:proofErr w:type="spellStart"/>
      <w:r w:rsidR="006C13D7" w:rsidRPr="004209E6">
        <w:rPr>
          <w:rFonts w:ascii="Times New Roman" w:hAnsi="Times New Roman" w:cs="Times New Roman"/>
          <w:b/>
          <w:sz w:val="24"/>
          <w:lang w:val="en-US"/>
        </w:rPr>
        <w:t>Minum</w:t>
      </w:r>
      <w:proofErr w:type="spellEnd"/>
    </w:p>
    <w:p w:rsidR="006C13D7" w:rsidRDefault="006C13D7" w:rsidP="006C13D7">
      <w:pPr>
        <w:ind w:firstLine="709"/>
        <w:jc w:val="both"/>
      </w:pPr>
      <w:r w:rsidRPr="008B7448">
        <w:t xml:space="preserve">Air merupakan salah satu zat makanan yang terpenting untuk proses metabolisme dalam tubuh. </w:t>
      </w:r>
      <w:r>
        <w:t>Hasil konsumsi air minum selama peneli</w:t>
      </w:r>
      <w:r w:rsidR="00077CD3">
        <w:t>tian dapat dilihat pada tabel 5</w:t>
      </w:r>
      <w:r>
        <w:t>.</w:t>
      </w:r>
    </w:p>
    <w:p w:rsidR="006C13D7" w:rsidRPr="004C6AA2" w:rsidRDefault="000140F3" w:rsidP="006C13D7">
      <w:pPr>
        <w:jc w:val="both"/>
        <w:rPr>
          <w:bCs/>
        </w:rPr>
      </w:pPr>
      <w:r>
        <w:rPr>
          <w:bCs/>
        </w:rPr>
        <w:t>Tabel 5</w:t>
      </w:r>
      <w:r w:rsidR="006C13D7">
        <w:rPr>
          <w:bCs/>
        </w:rPr>
        <w:t>. Data konsumsi air minum</w:t>
      </w:r>
    </w:p>
    <w:tbl>
      <w:tblPr>
        <w:tblpPr w:leftFromText="180" w:rightFromText="180" w:vertAnchor="text" w:tblpY="1"/>
        <w:tblOverlap w:val="never"/>
        <w:tblW w:w="7924" w:type="dxa"/>
        <w:tblLook w:val="04A0" w:firstRow="1" w:lastRow="0" w:firstColumn="1" w:lastColumn="0" w:noHBand="0" w:noVBand="1"/>
      </w:tblPr>
      <w:tblGrid>
        <w:gridCol w:w="1493"/>
        <w:gridCol w:w="199"/>
        <w:gridCol w:w="1509"/>
        <w:gridCol w:w="1708"/>
        <w:gridCol w:w="1708"/>
        <w:gridCol w:w="1307"/>
      </w:tblGrid>
      <w:tr w:rsidR="006C13D7" w:rsidRPr="00B146E8" w:rsidTr="002C3CC3">
        <w:trPr>
          <w:trHeight w:val="304"/>
        </w:trPr>
        <w:tc>
          <w:tcPr>
            <w:tcW w:w="1493" w:type="dxa"/>
            <w:vMerge w:val="restart"/>
            <w:tcBorders>
              <w:top w:val="single" w:sz="4" w:space="0" w:color="auto"/>
              <w:left w:val="nil"/>
              <w:bottom w:val="nil"/>
              <w:right w:val="nil"/>
            </w:tcBorders>
            <w:shd w:val="clear" w:color="auto" w:fill="auto"/>
            <w:noWrap/>
            <w:vAlign w:val="center"/>
            <w:hideMark/>
          </w:tcPr>
          <w:p w:rsidR="006C13D7" w:rsidRPr="00B146E8" w:rsidRDefault="006C13D7" w:rsidP="00077CD3">
            <w:pPr>
              <w:spacing w:after="0"/>
              <w:jc w:val="center"/>
              <w:rPr>
                <w:color w:val="000000"/>
              </w:rPr>
            </w:pPr>
            <w:r w:rsidRPr="00B146E8">
              <w:rPr>
                <w:color w:val="000000"/>
              </w:rPr>
              <w:t>Ulangan</w:t>
            </w:r>
          </w:p>
        </w:tc>
        <w:tc>
          <w:tcPr>
            <w:tcW w:w="6431" w:type="dxa"/>
            <w:gridSpan w:val="5"/>
            <w:tcBorders>
              <w:top w:val="single" w:sz="4" w:space="0" w:color="auto"/>
              <w:left w:val="nil"/>
              <w:bottom w:val="single" w:sz="4" w:space="0" w:color="auto"/>
              <w:right w:val="nil"/>
            </w:tcBorders>
            <w:shd w:val="clear" w:color="auto" w:fill="auto"/>
            <w:noWrap/>
            <w:vAlign w:val="center"/>
            <w:hideMark/>
          </w:tcPr>
          <w:p w:rsidR="006C13D7" w:rsidRPr="00B146E8" w:rsidRDefault="006C13D7" w:rsidP="00077CD3">
            <w:pPr>
              <w:spacing w:after="0"/>
              <w:jc w:val="center"/>
              <w:rPr>
                <w:color w:val="000000"/>
              </w:rPr>
            </w:pPr>
            <w:r w:rsidRPr="00B146E8">
              <w:rPr>
                <w:color w:val="000000"/>
              </w:rPr>
              <w:t>Perlakuan</w:t>
            </w:r>
          </w:p>
        </w:tc>
      </w:tr>
      <w:tr w:rsidR="006C13D7" w:rsidRPr="00B146E8" w:rsidTr="002C3CC3">
        <w:trPr>
          <w:trHeight w:val="304"/>
        </w:trPr>
        <w:tc>
          <w:tcPr>
            <w:tcW w:w="1493" w:type="dxa"/>
            <w:vMerge/>
            <w:tcBorders>
              <w:top w:val="nil"/>
              <w:left w:val="nil"/>
              <w:bottom w:val="single" w:sz="4" w:space="0" w:color="auto"/>
              <w:right w:val="nil"/>
            </w:tcBorders>
            <w:vAlign w:val="center"/>
            <w:hideMark/>
          </w:tcPr>
          <w:p w:rsidR="006C13D7" w:rsidRPr="00B146E8" w:rsidRDefault="006C13D7" w:rsidP="00077CD3">
            <w:pPr>
              <w:spacing w:after="0"/>
              <w:rPr>
                <w:color w:val="000000"/>
              </w:rPr>
            </w:pPr>
          </w:p>
        </w:tc>
        <w:tc>
          <w:tcPr>
            <w:tcW w:w="1708" w:type="dxa"/>
            <w:gridSpan w:val="2"/>
            <w:tcBorders>
              <w:top w:val="single" w:sz="4" w:space="0" w:color="auto"/>
              <w:left w:val="nil"/>
              <w:bottom w:val="single" w:sz="4" w:space="0" w:color="auto"/>
              <w:right w:val="nil"/>
            </w:tcBorders>
            <w:shd w:val="clear" w:color="auto" w:fill="auto"/>
            <w:noWrap/>
            <w:vAlign w:val="center"/>
            <w:hideMark/>
          </w:tcPr>
          <w:p w:rsidR="006C13D7" w:rsidRPr="00B146E8" w:rsidRDefault="006C13D7" w:rsidP="00077CD3">
            <w:pPr>
              <w:spacing w:after="0"/>
              <w:jc w:val="center"/>
              <w:rPr>
                <w:color w:val="000000"/>
              </w:rPr>
            </w:pPr>
            <w:r>
              <w:rPr>
                <w:color w:val="000000"/>
              </w:rPr>
              <w:t>R0</w:t>
            </w:r>
          </w:p>
        </w:tc>
        <w:tc>
          <w:tcPr>
            <w:tcW w:w="1708" w:type="dxa"/>
            <w:tcBorders>
              <w:top w:val="single" w:sz="4" w:space="0" w:color="auto"/>
              <w:left w:val="nil"/>
              <w:bottom w:val="single" w:sz="4" w:space="0" w:color="auto"/>
              <w:right w:val="nil"/>
            </w:tcBorders>
            <w:shd w:val="clear" w:color="auto" w:fill="auto"/>
            <w:noWrap/>
            <w:vAlign w:val="center"/>
            <w:hideMark/>
          </w:tcPr>
          <w:p w:rsidR="006C13D7" w:rsidRPr="000718D0" w:rsidRDefault="006C13D7" w:rsidP="00077CD3">
            <w:pPr>
              <w:spacing w:after="0"/>
              <w:jc w:val="center"/>
              <w:rPr>
                <w:color w:val="000000"/>
              </w:rPr>
            </w:pPr>
            <w:r>
              <w:rPr>
                <w:color w:val="000000"/>
              </w:rPr>
              <w:t>R1</w:t>
            </w:r>
          </w:p>
        </w:tc>
        <w:tc>
          <w:tcPr>
            <w:tcW w:w="1708" w:type="dxa"/>
            <w:tcBorders>
              <w:top w:val="single" w:sz="4" w:space="0" w:color="auto"/>
              <w:left w:val="nil"/>
              <w:bottom w:val="single" w:sz="4" w:space="0" w:color="auto"/>
              <w:right w:val="nil"/>
            </w:tcBorders>
            <w:shd w:val="clear" w:color="auto" w:fill="auto"/>
            <w:noWrap/>
            <w:vAlign w:val="center"/>
            <w:hideMark/>
          </w:tcPr>
          <w:p w:rsidR="006C13D7" w:rsidRPr="000718D0" w:rsidRDefault="006C13D7" w:rsidP="00077CD3">
            <w:pPr>
              <w:spacing w:after="0"/>
              <w:jc w:val="center"/>
              <w:rPr>
                <w:color w:val="000000"/>
              </w:rPr>
            </w:pPr>
            <w:r>
              <w:rPr>
                <w:color w:val="000000"/>
              </w:rPr>
              <w:t>R2</w:t>
            </w:r>
          </w:p>
        </w:tc>
        <w:tc>
          <w:tcPr>
            <w:tcW w:w="1307" w:type="dxa"/>
            <w:tcBorders>
              <w:top w:val="single" w:sz="4" w:space="0" w:color="auto"/>
              <w:left w:val="nil"/>
              <w:bottom w:val="single" w:sz="4" w:space="0" w:color="auto"/>
              <w:right w:val="nil"/>
            </w:tcBorders>
            <w:shd w:val="clear" w:color="auto" w:fill="auto"/>
            <w:noWrap/>
            <w:vAlign w:val="center"/>
            <w:hideMark/>
          </w:tcPr>
          <w:p w:rsidR="006C13D7" w:rsidRPr="000718D0" w:rsidRDefault="006C13D7" w:rsidP="00077CD3">
            <w:pPr>
              <w:spacing w:after="0"/>
              <w:jc w:val="center"/>
              <w:rPr>
                <w:color w:val="000000"/>
              </w:rPr>
            </w:pPr>
            <w:r>
              <w:rPr>
                <w:color w:val="000000"/>
              </w:rPr>
              <w:t>R3</w:t>
            </w:r>
          </w:p>
        </w:tc>
      </w:tr>
      <w:tr w:rsidR="006C13D7" w:rsidRPr="00B146E8" w:rsidTr="002C3CC3">
        <w:trPr>
          <w:trHeight w:val="304"/>
        </w:trPr>
        <w:tc>
          <w:tcPr>
            <w:tcW w:w="1493" w:type="dxa"/>
            <w:tcBorders>
              <w:top w:val="single" w:sz="4" w:space="0" w:color="auto"/>
              <w:left w:val="nil"/>
              <w:bottom w:val="nil"/>
              <w:right w:val="nil"/>
            </w:tcBorders>
            <w:shd w:val="clear" w:color="auto" w:fill="auto"/>
            <w:noWrap/>
            <w:vAlign w:val="center"/>
            <w:hideMark/>
          </w:tcPr>
          <w:p w:rsidR="006C13D7" w:rsidRPr="00B146E8" w:rsidRDefault="006C13D7" w:rsidP="00077CD3">
            <w:pPr>
              <w:spacing w:after="0"/>
              <w:jc w:val="center"/>
              <w:rPr>
                <w:color w:val="000000"/>
              </w:rPr>
            </w:pPr>
            <w:r>
              <w:rPr>
                <w:color w:val="000000"/>
              </w:rPr>
              <w:t>1</w:t>
            </w:r>
          </w:p>
        </w:tc>
        <w:tc>
          <w:tcPr>
            <w:tcW w:w="1708" w:type="dxa"/>
            <w:gridSpan w:val="2"/>
            <w:tcBorders>
              <w:top w:val="single" w:sz="4" w:space="0" w:color="auto"/>
              <w:left w:val="nil"/>
              <w:bottom w:val="nil"/>
              <w:right w:val="nil"/>
            </w:tcBorders>
            <w:shd w:val="clear" w:color="auto" w:fill="auto"/>
            <w:noWrap/>
            <w:vAlign w:val="center"/>
          </w:tcPr>
          <w:p w:rsidR="006C13D7" w:rsidRPr="000718D0" w:rsidRDefault="006C13D7" w:rsidP="00077CD3">
            <w:pPr>
              <w:spacing w:after="0"/>
              <w:jc w:val="center"/>
              <w:rPr>
                <w:color w:val="000000"/>
              </w:rPr>
            </w:pPr>
            <w:r>
              <w:rPr>
                <w:color w:val="000000"/>
              </w:rPr>
              <w:t>1005.95</w:t>
            </w:r>
          </w:p>
        </w:tc>
        <w:tc>
          <w:tcPr>
            <w:tcW w:w="1708" w:type="dxa"/>
            <w:tcBorders>
              <w:top w:val="single" w:sz="4" w:space="0" w:color="auto"/>
              <w:left w:val="nil"/>
              <w:bottom w:val="nil"/>
              <w:right w:val="nil"/>
            </w:tcBorders>
            <w:shd w:val="clear" w:color="auto" w:fill="auto"/>
            <w:noWrap/>
            <w:vAlign w:val="center"/>
          </w:tcPr>
          <w:p w:rsidR="006C13D7" w:rsidRPr="008877B3" w:rsidRDefault="006C13D7" w:rsidP="00077CD3">
            <w:pPr>
              <w:spacing w:after="0"/>
              <w:jc w:val="center"/>
              <w:rPr>
                <w:color w:val="000000"/>
              </w:rPr>
            </w:pPr>
            <w:r>
              <w:rPr>
                <w:color w:val="000000"/>
              </w:rPr>
              <w:t>883.10</w:t>
            </w:r>
          </w:p>
        </w:tc>
        <w:tc>
          <w:tcPr>
            <w:tcW w:w="1708" w:type="dxa"/>
            <w:tcBorders>
              <w:top w:val="single" w:sz="4" w:space="0" w:color="auto"/>
              <w:left w:val="nil"/>
              <w:bottom w:val="nil"/>
              <w:right w:val="nil"/>
            </w:tcBorders>
            <w:shd w:val="clear" w:color="auto" w:fill="auto"/>
            <w:noWrap/>
            <w:vAlign w:val="center"/>
          </w:tcPr>
          <w:p w:rsidR="006C13D7" w:rsidRPr="008877B3" w:rsidRDefault="006C13D7" w:rsidP="00077CD3">
            <w:pPr>
              <w:spacing w:after="0"/>
              <w:jc w:val="center"/>
              <w:rPr>
                <w:color w:val="000000"/>
              </w:rPr>
            </w:pPr>
            <w:r>
              <w:rPr>
                <w:color w:val="000000"/>
              </w:rPr>
              <w:t>990.48</w:t>
            </w:r>
          </w:p>
        </w:tc>
        <w:tc>
          <w:tcPr>
            <w:tcW w:w="1307" w:type="dxa"/>
            <w:tcBorders>
              <w:top w:val="single" w:sz="4" w:space="0" w:color="auto"/>
              <w:left w:val="nil"/>
              <w:bottom w:val="nil"/>
              <w:right w:val="nil"/>
            </w:tcBorders>
            <w:shd w:val="clear" w:color="auto" w:fill="auto"/>
            <w:noWrap/>
            <w:vAlign w:val="center"/>
          </w:tcPr>
          <w:p w:rsidR="006C13D7" w:rsidRPr="008877B3" w:rsidRDefault="006C13D7" w:rsidP="00077CD3">
            <w:pPr>
              <w:spacing w:after="0"/>
              <w:jc w:val="center"/>
              <w:rPr>
                <w:color w:val="000000"/>
              </w:rPr>
            </w:pPr>
            <w:r>
              <w:rPr>
                <w:color w:val="000000"/>
              </w:rPr>
              <w:t>954.76</w:t>
            </w:r>
          </w:p>
        </w:tc>
      </w:tr>
      <w:tr w:rsidR="006C13D7" w:rsidRPr="00B146E8" w:rsidTr="002C3CC3">
        <w:trPr>
          <w:trHeight w:val="304"/>
        </w:trPr>
        <w:tc>
          <w:tcPr>
            <w:tcW w:w="1493" w:type="dxa"/>
            <w:tcBorders>
              <w:top w:val="nil"/>
              <w:left w:val="nil"/>
              <w:bottom w:val="nil"/>
              <w:right w:val="nil"/>
            </w:tcBorders>
            <w:shd w:val="clear" w:color="auto" w:fill="auto"/>
            <w:noWrap/>
            <w:vAlign w:val="center"/>
            <w:hideMark/>
          </w:tcPr>
          <w:p w:rsidR="006C13D7" w:rsidRPr="00B146E8" w:rsidRDefault="006C13D7" w:rsidP="00077CD3">
            <w:pPr>
              <w:spacing w:after="0"/>
              <w:jc w:val="center"/>
              <w:rPr>
                <w:color w:val="000000"/>
              </w:rPr>
            </w:pPr>
            <w:r w:rsidRPr="00B146E8">
              <w:rPr>
                <w:color w:val="000000"/>
              </w:rPr>
              <w:t>2</w:t>
            </w:r>
          </w:p>
        </w:tc>
        <w:tc>
          <w:tcPr>
            <w:tcW w:w="1708" w:type="dxa"/>
            <w:gridSpan w:val="2"/>
            <w:tcBorders>
              <w:top w:val="nil"/>
              <w:left w:val="nil"/>
              <w:bottom w:val="nil"/>
              <w:right w:val="nil"/>
            </w:tcBorders>
            <w:shd w:val="clear" w:color="auto" w:fill="auto"/>
            <w:noWrap/>
            <w:vAlign w:val="center"/>
          </w:tcPr>
          <w:p w:rsidR="006C13D7" w:rsidRPr="008877B3" w:rsidRDefault="006C13D7" w:rsidP="00077CD3">
            <w:pPr>
              <w:spacing w:after="0"/>
              <w:jc w:val="center"/>
              <w:rPr>
                <w:color w:val="000000"/>
              </w:rPr>
            </w:pPr>
            <w:r>
              <w:rPr>
                <w:color w:val="000000"/>
              </w:rPr>
              <w:t>728.57</w:t>
            </w:r>
          </w:p>
        </w:tc>
        <w:tc>
          <w:tcPr>
            <w:tcW w:w="1708" w:type="dxa"/>
            <w:tcBorders>
              <w:top w:val="nil"/>
              <w:left w:val="nil"/>
              <w:bottom w:val="nil"/>
              <w:right w:val="nil"/>
            </w:tcBorders>
            <w:shd w:val="clear" w:color="auto" w:fill="auto"/>
            <w:noWrap/>
            <w:vAlign w:val="center"/>
          </w:tcPr>
          <w:p w:rsidR="006C13D7" w:rsidRPr="008877B3" w:rsidRDefault="006C13D7" w:rsidP="00077CD3">
            <w:pPr>
              <w:spacing w:after="0"/>
              <w:jc w:val="center"/>
              <w:rPr>
                <w:color w:val="000000"/>
              </w:rPr>
            </w:pPr>
            <w:r>
              <w:rPr>
                <w:color w:val="000000"/>
              </w:rPr>
              <w:t>883.33</w:t>
            </w:r>
          </w:p>
        </w:tc>
        <w:tc>
          <w:tcPr>
            <w:tcW w:w="1708" w:type="dxa"/>
            <w:tcBorders>
              <w:top w:val="nil"/>
              <w:left w:val="nil"/>
              <w:bottom w:val="nil"/>
              <w:right w:val="nil"/>
            </w:tcBorders>
            <w:shd w:val="clear" w:color="auto" w:fill="auto"/>
            <w:noWrap/>
            <w:vAlign w:val="center"/>
          </w:tcPr>
          <w:p w:rsidR="006C13D7" w:rsidRPr="008877B3" w:rsidRDefault="006C13D7" w:rsidP="00077CD3">
            <w:pPr>
              <w:spacing w:after="0"/>
              <w:jc w:val="center"/>
              <w:rPr>
                <w:color w:val="000000"/>
              </w:rPr>
            </w:pPr>
            <w:r>
              <w:rPr>
                <w:color w:val="000000"/>
              </w:rPr>
              <w:t>822.62</w:t>
            </w:r>
          </w:p>
        </w:tc>
        <w:tc>
          <w:tcPr>
            <w:tcW w:w="1307" w:type="dxa"/>
            <w:tcBorders>
              <w:top w:val="nil"/>
              <w:left w:val="nil"/>
              <w:bottom w:val="nil"/>
              <w:right w:val="nil"/>
            </w:tcBorders>
            <w:shd w:val="clear" w:color="auto" w:fill="auto"/>
            <w:noWrap/>
            <w:vAlign w:val="center"/>
          </w:tcPr>
          <w:p w:rsidR="006C13D7" w:rsidRPr="008877B3" w:rsidRDefault="006C13D7" w:rsidP="00077CD3">
            <w:pPr>
              <w:spacing w:after="0"/>
              <w:jc w:val="center"/>
              <w:rPr>
                <w:color w:val="000000"/>
              </w:rPr>
            </w:pPr>
            <w:r>
              <w:rPr>
                <w:color w:val="000000"/>
              </w:rPr>
              <w:t>800.00</w:t>
            </w:r>
          </w:p>
        </w:tc>
      </w:tr>
      <w:tr w:rsidR="006C13D7" w:rsidRPr="00B146E8" w:rsidTr="002C3CC3">
        <w:trPr>
          <w:trHeight w:val="304"/>
        </w:trPr>
        <w:tc>
          <w:tcPr>
            <w:tcW w:w="1493" w:type="dxa"/>
            <w:tcBorders>
              <w:top w:val="nil"/>
              <w:left w:val="nil"/>
              <w:bottom w:val="nil"/>
              <w:right w:val="nil"/>
            </w:tcBorders>
            <w:shd w:val="clear" w:color="auto" w:fill="auto"/>
            <w:noWrap/>
            <w:vAlign w:val="center"/>
            <w:hideMark/>
          </w:tcPr>
          <w:p w:rsidR="006C13D7" w:rsidRPr="00B146E8" w:rsidRDefault="006C13D7" w:rsidP="00077CD3">
            <w:pPr>
              <w:spacing w:after="0"/>
              <w:jc w:val="center"/>
              <w:rPr>
                <w:color w:val="000000"/>
              </w:rPr>
            </w:pPr>
            <w:r w:rsidRPr="00B146E8">
              <w:rPr>
                <w:color w:val="000000"/>
              </w:rPr>
              <w:t>3</w:t>
            </w:r>
          </w:p>
        </w:tc>
        <w:tc>
          <w:tcPr>
            <w:tcW w:w="1708" w:type="dxa"/>
            <w:gridSpan w:val="2"/>
            <w:tcBorders>
              <w:top w:val="nil"/>
              <w:left w:val="nil"/>
              <w:bottom w:val="nil"/>
              <w:right w:val="nil"/>
            </w:tcBorders>
            <w:shd w:val="clear" w:color="auto" w:fill="auto"/>
            <w:noWrap/>
            <w:vAlign w:val="center"/>
          </w:tcPr>
          <w:p w:rsidR="006C13D7" w:rsidRPr="008877B3" w:rsidRDefault="006C13D7" w:rsidP="00077CD3">
            <w:pPr>
              <w:spacing w:after="0"/>
              <w:jc w:val="center"/>
              <w:rPr>
                <w:color w:val="000000"/>
              </w:rPr>
            </w:pPr>
            <w:r>
              <w:rPr>
                <w:color w:val="000000"/>
              </w:rPr>
              <w:t>915.48</w:t>
            </w:r>
          </w:p>
        </w:tc>
        <w:tc>
          <w:tcPr>
            <w:tcW w:w="1708" w:type="dxa"/>
            <w:tcBorders>
              <w:top w:val="nil"/>
              <w:left w:val="nil"/>
              <w:bottom w:val="nil"/>
              <w:right w:val="nil"/>
            </w:tcBorders>
            <w:shd w:val="clear" w:color="auto" w:fill="auto"/>
            <w:noWrap/>
            <w:vAlign w:val="center"/>
          </w:tcPr>
          <w:p w:rsidR="006C13D7" w:rsidRPr="008877B3" w:rsidRDefault="006C13D7" w:rsidP="00077CD3">
            <w:pPr>
              <w:spacing w:after="0"/>
              <w:jc w:val="center"/>
              <w:rPr>
                <w:color w:val="000000"/>
              </w:rPr>
            </w:pPr>
            <w:r>
              <w:rPr>
                <w:color w:val="000000"/>
              </w:rPr>
              <w:t>984.52</w:t>
            </w:r>
          </w:p>
        </w:tc>
        <w:tc>
          <w:tcPr>
            <w:tcW w:w="1708" w:type="dxa"/>
            <w:tcBorders>
              <w:top w:val="nil"/>
              <w:left w:val="nil"/>
              <w:bottom w:val="nil"/>
              <w:right w:val="nil"/>
            </w:tcBorders>
            <w:shd w:val="clear" w:color="auto" w:fill="auto"/>
            <w:noWrap/>
            <w:vAlign w:val="center"/>
          </w:tcPr>
          <w:p w:rsidR="006C13D7" w:rsidRPr="008877B3" w:rsidRDefault="006C13D7" w:rsidP="00077CD3">
            <w:pPr>
              <w:spacing w:after="0"/>
              <w:jc w:val="center"/>
              <w:rPr>
                <w:color w:val="000000"/>
              </w:rPr>
            </w:pPr>
            <w:r>
              <w:rPr>
                <w:color w:val="000000"/>
              </w:rPr>
              <w:t>829.76</w:t>
            </w:r>
          </w:p>
        </w:tc>
        <w:tc>
          <w:tcPr>
            <w:tcW w:w="1307" w:type="dxa"/>
            <w:tcBorders>
              <w:top w:val="nil"/>
              <w:left w:val="nil"/>
              <w:bottom w:val="nil"/>
              <w:right w:val="nil"/>
            </w:tcBorders>
            <w:shd w:val="clear" w:color="auto" w:fill="auto"/>
            <w:noWrap/>
            <w:vAlign w:val="center"/>
          </w:tcPr>
          <w:p w:rsidR="006C13D7" w:rsidRPr="008877B3" w:rsidRDefault="006C13D7" w:rsidP="00077CD3">
            <w:pPr>
              <w:spacing w:after="0"/>
              <w:jc w:val="center"/>
              <w:rPr>
                <w:color w:val="000000"/>
              </w:rPr>
            </w:pPr>
            <w:r>
              <w:rPr>
                <w:color w:val="000000"/>
              </w:rPr>
              <w:t>1015.48</w:t>
            </w:r>
          </w:p>
        </w:tc>
      </w:tr>
      <w:tr w:rsidR="006C13D7" w:rsidRPr="00B146E8" w:rsidTr="002C3CC3">
        <w:trPr>
          <w:trHeight w:val="304"/>
        </w:trPr>
        <w:tc>
          <w:tcPr>
            <w:tcW w:w="1493" w:type="dxa"/>
            <w:tcBorders>
              <w:top w:val="nil"/>
              <w:left w:val="nil"/>
              <w:right w:val="nil"/>
            </w:tcBorders>
            <w:shd w:val="clear" w:color="auto" w:fill="auto"/>
            <w:noWrap/>
            <w:vAlign w:val="center"/>
            <w:hideMark/>
          </w:tcPr>
          <w:p w:rsidR="006C13D7" w:rsidRPr="00B146E8" w:rsidRDefault="006C13D7" w:rsidP="00077CD3">
            <w:pPr>
              <w:spacing w:after="0"/>
              <w:jc w:val="center"/>
              <w:rPr>
                <w:color w:val="000000"/>
              </w:rPr>
            </w:pPr>
            <w:r w:rsidRPr="00B146E8">
              <w:rPr>
                <w:color w:val="000000"/>
              </w:rPr>
              <w:t>4</w:t>
            </w:r>
          </w:p>
        </w:tc>
        <w:tc>
          <w:tcPr>
            <w:tcW w:w="1708" w:type="dxa"/>
            <w:gridSpan w:val="2"/>
            <w:tcBorders>
              <w:top w:val="nil"/>
              <w:left w:val="nil"/>
              <w:right w:val="nil"/>
            </w:tcBorders>
            <w:shd w:val="clear" w:color="auto" w:fill="auto"/>
            <w:noWrap/>
            <w:vAlign w:val="center"/>
          </w:tcPr>
          <w:p w:rsidR="006C13D7" w:rsidRPr="008877B3" w:rsidRDefault="006C13D7" w:rsidP="00077CD3">
            <w:pPr>
              <w:spacing w:after="0"/>
              <w:jc w:val="center"/>
              <w:rPr>
                <w:color w:val="000000"/>
              </w:rPr>
            </w:pPr>
            <w:r>
              <w:rPr>
                <w:color w:val="000000"/>
              </w:rPr>
              <w:t>832.14</w:t>
            </w:r>
          </w:p>
        </w:tc>
        <w:tc>
          <w:tcPr>
            <w:tcW w:w="1708" w:type="dxa"/>
            <w:tcBorders>
              <w:top w:val="nil"/>
              <w:left w:val="nil"/>
              <w:right w:val="nil"/>
            </w:tcBorders>
            <w:shd w:val="clear" w:color="auto" w:fill="auto"/>
            <w:noWrap/>
            <w:vAlign w:val="center"/>
          </w:tcPr>
          <w:p w:rsidR="006C13D7" w:rsidRPr="008877B3" w:rsidRDefault="006C13D7" w:rsidP="00077CD3">
            <w:pPr>
              <w:spacing w:after="0"/>
              <w:jc w:val="center"/>
              <w:rPr>
                <w:color w:val="000000"/>
              </w:rPr>
            </w:pPr>
            <w:r>
              <w:rPr>
                <w:color w:val="000000"/>
              </w:rPr>
              <w:t>1017.86</w:t>
            </w:r>
          </w:p>
        </w:tc>
        <w:tc>
          <w:tcPr>
            <w:tcW w:w="1708" w:type="dxa"/>
            <w:tcBorders>
              <w:top w:val="nil"/>
              <w:left w:val="nil"/>
              <w:right w:val="nil"/>
            </w:tcBorders>
            <w:shd w:val="clear" w:color="auto" w:fill="auto"/>
            <w:noWrap/>
            <w:vAlign w:val="center"/>
          </w:tcPr>
          <w:p w:rsidR="006C13D7" w:rsidRPr="008877B3" w:rsidRDefault="006C13D7" w:rsidP="00077CD3">
            <w:pPr>
              <w:spacing w:after="0"/>
              <w:jc w:val="center"/>
              <w:rPr>
                <w:color w:val="000000"/>
              </w:rPr>
            </w:pPr>
            <w:r>
              <w:rPr>
                <w:color w:val="000000"/>
              </w:rPr>
              <w:t>815.48</w:t>
            </w:r>
          </w:p>
        </w:tc>
        <w:tc>
          <w:tcPr>
            <w:tcW w:w="1307" w:type="dxa"/>
            <w:tcBorders>
              <w:top w:val="nil"/>
              <w:left w:val="nil"/>
              <w:right w:val="nil"/>
            </w:tcBorders>
            <w:shd w:val="clear" w:color="auto" w:fill="auto"/>
            <w:noWrap/>
            <w:vAlign w:val="center"/>
          </w:tcPr>
          <w:p w:rsidR="006C13D7" w:rsidRPr="008877B3" w:rsidRDefault="006C13D7" w:rsidP="00077CD3">
            <w:pPr>
              <w:spacing w:after="0"/>
              <w:jc w:val="center"/>
              <w:rPr>
                <w:color w:val="000000"/>
              </w:rPr>
            </w:pPr>
            <w:r>
              <w:rPr>
                <w:color w:val="000000"/>
              </w:rPr>
              <w:t>660.71</w:t>
            </w:r>
          </w:p>
        </w:tc>
      </w:tr>
      <w:tr w:rsidR="006C13D7" w:rsidRPr="00B146E8" w:rsidTr="002C3CC3">
        <w:trPr>
          <w:trHeight w:val="304"/>
        </w:trPr>
        <w:tc>
          <w:tcPr>
            <w:tcW w:w="1493" w:type="dxa"/>
            <w:tcBorders>
              <w:top w:val="nil"/>
              <w:left w:val="nil"/>
              <w:bottom w:val="single" w:sz="4" w:space="0" w:color="auto"/>
              <w:right w:val="nil"/>
            </w:tcBorders>
            <w:shd w:val="clear" w:color="auto" w:fill="auto"/>
            <w:noWrap/>
            <w:vAlign w:val="center"/>
          </w:tcPr>
          <w:p w:rsidR="006C13D7" w:rsidRPr="000718D0" w:rsidRDefault="006C13D7" w:rsidP="00077CD3">
            <w:pPr>
              <w:spacing w:after="0"/>
              <w:jc w:val="center"/>
              <w:rPr>
                <w:color w:val="000000"/>
              </w:rPr>
            </w:pPr>
            <w:r>
              <w:rPr>
                <w:color w:val="000000"/>
              </w:rPr>
              <w:t>5</w:t>
            </w:r>
          </w:p>
        </w:tc>
        <w:tc>
          <w:tcPr>
            <w:tcW w:w="1708" w:type="dxa"/>
            <w:gridSpan w:val="2"/>
            <w:tcBorders>
              <w:top w:val="nil"/>
              <w:left w:val="nil"/>
              <w:bottom w:val="single" w:sz="4" w:space="0" w:color="auto"/>
              <w:right w:val="nil"/>
            </w:tcBorders>
            <w:shd w:val="clear" w:color="auto" w:fill="auto"/>
            <w:noWrap/>
            <w:vAlign w:val="center"/>
          </w:tcPr>
          <w:p w:rsidR="006C13D7" w:rsidRPr="008877B3" w:rsidRDefault="006C13D7" w:rsidP="00077CD3">
            <w:pPr>
              <w:spacing w:after="0"/>
              <w:jc w:val="center"/>
              <w:rPr>
                <w:color w:val="000000"/>
              </w:rPr>
            </w:pPr>
            <w:r>
              <w:rPr>
                <w:color w:val="000000"/>
              </w:rPr>
              <w:t>883.33</w:t>
            </w:r>
          </w:p>
        </w:tc>
        <w:tc>
          <w:tcPr>
            <w:tcW w:w="1708" w:type="dxa"/>
            <w:tcBorders>
              <w:top w:val="nil"/>
              <w:left w:val="nil"/>
              <w:bottom w:val="single" w:sz="4" w:space="0" w:color="auto"/>
              <w:right w:val="nil"/>
            </w:tcBorders>
            <w:shd w:val="clear" w:color="auto" w:fill="auto"/>
            <w:noWrap/>
            <w:vAlign w:val="center"/>
          </w:tcPr>
          <w:p w:rsidR="006C13D7" w:rsidRPr="008877B3" w:rsidRDefault="006C13D7" w:rsidP="00077CD3">
            <w:pPr>
              <w:spacing w:after="0"/>
              <w:jc w:val="center"/>
              <w:rPr>
                <w:color w:val="000000"/>
              </w:rPr>
            </w:pPr>
            <w:r>
              <w:rPr>
                <w:color w:val="000000"/>
              </w:rPr>
              <w:t>895.24</w:t>
            </w:r>
          </w:p>
        </w:tc>
        <w:tc>
          <w:tcPr>
            <w:tcW w:w="1708" w:type="dxa"/>
            <w:tcBorders>
              <w:top w:val="nil"/>
              <w:left w:val="nil"/>
              <w:bottom w:val="single" w:sz="4" w:space="0" w:color="auto"/>
              <w:right w:val="nil"/>
            </w:tcBorders>
            <w:shd w:val="clear" w:color="auto" w:fill="auto"/>
            <w:noWrap/>
            <w:vAlign w:val="center"/>
          </w:tcPr>
          <w:p w:rsidR="006C13D7" w:rsidRPr="008877B3" w:rsidRDefault="006C13D7" w:rsidP="00077CD3">
            <w:pPr>
              <w:spacing w:after="0"/>
              <w:jc w:val="center"/>
              <w:rPr>
                <w:color w:val="000000"/>
              </w:rPr>
            </w:pPr>
            <w:r>
              <w:rPr>
                <w:color w:val="000000"/>
              </w:rPr>
              <w:t>846.43</w:t>
            </w:r>
          </w:p>
        </w:tc>
        <w:tc>
          <w:tcPr>
            <w:tcW w:w="1307" w:type="dxa"/>
            <w:tcBorders>
              <w:top w:val="nil"/>
              <w:left w:val="nil"/>
              <w:bottom w:val="single" w:sz="4" w:space="0" w:color="auto"/>
              <w:right w:val="nil"/>
            </w:tcBorders>
            <w:shd w:val="clear" w:color="auto" w:fill="auto"/>
            <w:noWrap/>
            <w:vAlign w:val="center"/>
          </w:tcPr>
          <w:p w:rsidR="006C13D7" w:rsidRPr="008877B3" w:rsidRDefault="006C13D7" w:rsidP="00077CD3">
            <w:pPr>
              <w:spacing w:after="0"/>
              <w:jc w:val="center"/>
              <w:rPr>
                <w:color w:val="000000"/>
              </w:rPr>
            </w:pPr>
            <w:r>
              <w:rPr>
                <w:color w:val="000000"/>
              </w:rPr>
              <w:t>859.52</w:t>
            </w:r>
          </w:p>
        </w:tc>
      </w:tr>
      <w:tr w:rsidR="006C13D7" w:rsidRPr="00B146E8" w:rsidTr="002C3CC3">
        <w:trPr>
          <w:trHeight w:val="304"/>
        </w:trPr>
        <w:tc>
          <w:tcPr>
            <w:tcW w:w="1493" w:type="dxa"/>
            <w:tcBorders>
              <w:top w:val="single" w:sz="4" w:space="0" w:color="auto"/>
              <w:left w:val="nil"/>
              <w:right w:val="nil"/>
            </w:tcBorders>
            <w:shd w:val="clear" w:color="auto" w:fill="auto"/>
            <w:noWrap/>
            <w:vAlign w:val="center"/>
            <w:hideMark/>
          </w:tcPr>
          <w:p w:rsidR="006C13D7" w:rsidRPr="00B146E8" w:rsidRDefault="006C13D7" w:rsidP="00077CD3">
            <w:pPr>
              <w:spacing w:after="0"/>
              <w:jc w:val="center"/>
              <w:rPr>
                <w:color w:val="000000"/>
              </w:rPr>
            </w:pPr>
            <w:r w:rsidRPr="00B146E8">
              <w:rPr>
                <w:color w:val="000000"/>
              </w:rPr>
              <w:t>Total</w:t>
            </w:r>
          </w:p>
        </w:tc>
        <w:tc>
          <w:tcPr>
            <w:tcW w:w="1708" w:type="dxa"/>
            <w:gridSpan w:val="2"/>
            <w:tcBorders>
              <w:top w:val="single" w:sz="4" w:space="0" w:color="auto"/>
              <w:left w:val="nil"/>
              <w:right w:val="nil"/>
            </w:tcBorders>
            <w:shd w:val="clear" w:color="auto" w:fill="auto"/>
            <w:noWrap/>
            <w:vAlign w:val="center"/>
          </w:tcPr>
          <w:p w:rsidR="006C13D7" w:rsidRPr="008877B3" w:rsidRDefault="006C13D7" w:rsidP="00077CD3">
            <w:pPr>
              <w:spacing w:after="0"/>
              <w:jc w:val="center"/>
              <w:rPr>
                <w:color w:val="000000"/>
              </w:rPr>
            </w:pPr>
            <w:r>
              <w:rPr>
                <w:color w:val="000000"/>
              </w:rPr>
              <w:t>4365.48</w:t>
            </w:r>
          </w:p>
        </w:tc>
        <w:tc>
          <w:tcPr>
            <w:tcW w:w="1708" w:type="dxa"/>
            <w:tcBorders>
              <w:top w:val="single" w:sz="4" w:space="0" w:color="auto"/>
              <w:left w:val="nil"/>
              <w:right w:val="nil"/>
            </w:tcBorders>
            <w:shd w:val="clear" w:color="auto" w:fill="auto"/>
            <w:noWrap/>
            <w:vAlign w:val="center"/>
          </w:tcPr>
          <w:p w:rsidR="006C13D7" w:rsidRPr="008877B3" w:rsidRDefault="006C13D7" w:rsidP="00077CD3">
            <w:pPr>
              <w:spacing w:after="0"/>
              <w:jc w:val="center"/>
              <w:rPr>
                <w:color w:val="000000"/>
              </w:rPr>
            </w:pPr>
            <w:r>
              <w:rPr>
                <w:color w:val="000000"/>
              </w:rPr>
              <w:t>4664.05</w:t>
            </w:r>
          </w:p>
        </w:tc>
        <w:tc>
          <w:tcPr>
            <w:tcW w:w="1708" w:type="dxa"/>
            <w:tcBorders>
              <w:top w:val="single" w:sz="4" w:space="0" w:color="auto"/>
              <w:left w:val="nil"/>
              <w:right w:val="nil"/>
            </w:tcBorders>
            <w:shd w:val="clear" w:color="auto" w:fill="auto"/>
            <w:noWrap/>
            <w:vAlign w:val="center"/>
          </w:tcPr>
          <w:p w:rsidR="006C13D7" w:rsidRPr="008877B3" w:rsidRDefault="006C13D7" w:rsidP="00077CD3">
            <w:pPr>
              <w:spacing w:after="0"/>
              <w:jc w:val="center"/>
              <w:rPr>
                <w:color w:val="000000"/>
              </w:rPr>
            </w:pPr>
            <w:r>
              <w:rPr>
                <w:color w:val="000000"/>
              </w:rPr>
              <w:t>4304.76</w:t>
            </w:r>
          </w:p>
        </w:tc>
        <w:tc>
          <w:tcPr>
            <w:tcW w:w="1307" w:type="dxa"/>
            <w:tcBorders>
              <w:top w:val="single" w:sz="4" w:space="0" w:color="auto"/>
              <w:left w:val="nil"/>
              <w:right w:val="nil"/>
            </w:tcBorders>
            <w:shd w:val="clear" w:color="auto" w:fill="auto"/>
            <w:noWrap/>
            <w:vAlign w:val="center"/>
          </w:tcPr>
          <w:p w:rsidR="006C13D7" w:rsidRPr="008877B3" w:rsidRDefault="006C13D7" w:rsidP="00077CD3">
            <w:pPr>
              <w:spacing w:after="0"/>
              <w:jc w:val="center"/>
              <w:rPr>
                <w:color w:val="000000"/>
              </w:rPr>
            </w:pPr>
            <w:r>
              <w:rPr>
                <w:color w:val="000000"/>
              </w:rPr>
              <w:t>4290.48</w:t>
            </w:r>
          </w:p>
        </w:tc>
      </w:tr>
      <w:tr w:rsidR="006C13D7" w:rsidRPr="00B146E8" w:rsidTr="002C3CC3">
        <w:trPr>
          <w:trHeight w:val="304"/>
        </w:trPr>
        <w:tc>
          <w:tcPr>
            <w:tcW w:w="1493" w:type="dxa"/>
            <w:tcBorders>
              <w:top w:val="nil"/>
              <w:left w:val="nil"/>
              <w:bottom w:val="single" w:sz="4" w:space="0" w:color="auto"/>
              <w:right w:val="nil"/>
            </w:tcBorders>
            <w:shd w:val="clear" w:color="auto" w:fill="auto"/>
            <w:noWrap/>
            <w:vAlign w:val="center"/>
            <w:hideMark/>
          </w:tcPr>
          <w:p w:rsidR="006C13D7" w:rsidRPr="00B146E8" w:rsidRDefault="006C13D7" w:rsidP="00077CD3">
            <w:pPr>
              <w:spacing w:after="0"/>
              <w:jc w:val="center"/>
              <w:rPr>
                <w:color w:val="000000"/>
              </w:rPr>
            </w:pPr>
            <w:r>
              <w:rPr>
                <w:color w:val="000000"/>
              </w:rPr>
              <w:t>R</w:t>
            </w:r>
            <w:r w:rsidRPr="00B146E8">
              <w:rPr>
                <w:color w:val="000000"/>
              </w:rPr>
              <w:t>ata-rata</w:t>
            </w:r>
          </w:p>
        </w:tc>
        <w:tc>
          <w:tcPr>
            <w:tcW w:w="1708" w:type="dxa"/>
            <w:gridSpan w:val="2"/>
            <w:tcBorders>
              <w:top w:val="nil"/>
              <w:left w:val="nil"/>
              <w:bottom w:val="single" w:sz="4" w:space="0" w:color="auto"/>
              <w:right w:val="nil"/>
            </w:tcBorders>
            <w:shd w:val="clear" w:color="auto" w:fill="auto"/>
            <w:noWrap/>
            <w:vAlign w:val="center"/>
          </w:tcPr>
          <w:p w:rsidR="006C13D7" w:rsidRPr="008877B3" w:rsidRDefault="006C13D7" w:rsidP="00077CD3">
            <w:pPr>
              <w:spacing w:after="0"/>
              <w:jc w:val="center"/>
              <w:rPr>
                <w:color w:val="000000"/>
              </w:rPr>
            </w:pPr>
            <w:r>
              <w:rPr>
                <w:color w:val="000000"/>
              </w:rPr>
              <w:t>837.10</w:t>
            </w:r>
          </w:p>
        </w:tc>
        <w:tc>
          <w:tcPr>
            <w:tcW w:w="1708" w:type="dxa"/>
            <w:tcBorders>
              <w:top w:val="nil"/>
              <w:left w:val="nil"/>
              <w:bottom w:val="single" w:sz="4" w:space="0" w:color="auto"/>
              <w:right w:val="nil"/>
            </w:tcBorders>
            <w:shd w:val="clear" w:color="auto" w:fill="auto"/>
            <w:noWrap/>
            <w:vAlign w:val="center"/>
          </w:tcPr>
          <w:p w:rsidR="006C13D7" w:rsidRPr="008877B3" w:rsidRDefault="006C13D7" w:rsidP="00077CD3">
            <w:pPr>
              <w:spacing w:after="0"/>
              <w:jc w:val="center"/>
              <w:rPr>
                <w:color w:val="000000"/>
              </w:rPr>
            </w:pPr>
            <w:r>
              <w:rPr>
                <w:color w:val="000000"/>
              </w:rPr>
              <w:t>932.81</w:t>
            </w:r>
          </w:p>
        </w:tc>
        <w:tc>
          <w:tcPr>
            <w:tcW w:w="1708" w:type="dxa"/>
            <w:tcBorders>
              <w:top w:val="nil"/>
              <w:left w:val="nil"/>
              <w:bottom w:val="single" w:sz="4" w:space="0" w:color="auto"/>
              <w:right w:val="nil"/>
            </w:tcBorders>
            <w:shd w:val="clear" w:color="auto" w:fill="auto"/>
            <w:noWrap/>
            <w:vAlign w:val="center"/>
          </w:tcPr>
          <w:p w:rsidR="006C13D7" w:rsidRPr="008877B3" w:rsidRDefault="006C13D7" w:rsidP="00077CD3">
            <w:pPr>
              <w:spacing w:after="0"/>
              <w:jc w:val="center"/>
              <w:rPr>
                <w:color w:val="000000"/>
              </w:rPr>
            </w:pPr>
            <w:r>
              <w:rPr>
                <w:color w:val="000000"/>
              </w:rPr>
              <w:t>860.95</w:t>
            </w:r>
          </w:p>
        </w:tc>
        <w:tc>
          <w:tcPr>
            <w:tcW w:w="1307" w:type="dxa"/>
            <w:tcBorders>
              <w:top w:val="nil"/>
              <w:left w:val="nil"/>
              <w:bottom w:val="single" w:sz="4" w:space="0" w:color="auto"/>
              <w:right w:val="nil"/>
            </w:tcBorders>
            <w:shd w:val="clear" w:color="auto" w:fill="auto"/>
            <w:noWrap/>
            <w:vAlign w:val="center"/>
          </w:tcPr>
          <w:p w:rsidR="006C13D7" w:rsidRPr="008877B3" w:rsidRDefault="006C13D7" w:rsidP="00077CD3">
            <w:pPr>
              <w:spacing w:after="0"/>
              <w:jc w:val="center"/>
              <w:rPr>
                <w:color w:val="000000"/>
              </w:rPr>
            </w:pPr>
            <w:r>
              <w:rPr>
                <w:color w:val="000000"/>
              </w:rPr>
              <w:t>858.10</w:t>
            </w:r>
          </w:p>
        </w:tc>
      </w:tr>
      <w:tr w:rsidR="006C13D7" w:rsidRPr="00EB0F44" w:rsidTr="002C3CC3">
        <w:trPr>
          <w:trHeight w:val="304"/>
        </w:trPr>
        <w:tc>
          <w:tcPr>
            <w:tcW w:w="1692" w:type="dxa"/>
            <w:gridSpan w:val="2"/>
            <w:tcBorders>
              <w:top w:val="nil"/>
              <w:left w:val="nil"/>
              <w:bottom w:val="nil"/>
              <w:right w:val="nil"/>
            </w:tcBorders>
            <w:shd w:val="clear" w:color="auto" w:fill="auto"/>
            <w:noWrap/>
            <w:vAlign w:val="center"/>
            <w:hideMark/>
          </w:tcPr>
          <w:p w:rsidR="006C13D7" w:rsidRPr="00C516C7" w:rsidRDefault="006C13D7" w:rsidP="00077CD3">
            <w:pPr>
              <w:spacing w:after="0"/>
              <w:jc w:val="right"/>
              <w:rPr>
                <w:color w:val="000000"/>
                <w:szCs w:val="20"/>
              </w:rPr>
            </w:pPr>
            <w:r w:rsidRPr="00C516C7">
              <w:rPr>
                <w:color w:val="000000"/>
                <w:szCs w:val="20"/>
              </w:rPr>
              <w:t>Keterangan :</w:t>
            </w:r>
          </w:p>
        </w:tc>
        <w:tc>
          <w:tcPr>
            <w:tcW w:w="6232" w:type="dxa"/>
            <w:gridSpan w:val="4"/>
            <w:tcBorders>
              <w:top w:val="nil"/>
              <w:left w:val="nil"/>
              <w:bottom w:val="nil"/>
              <w:right w:val="nil"/>
            </w:tcBorders>
            <w:shd w:val="clear" w:color="auto" w:fill="auto"/>
            <w:noWrap/>
            <w:vAlign w:val="center"/>
            <w:hideMark/>
          </w:tcPr>
          <w:p w:rsidR="006C13D7" w:rsidRPr="00C516C7" w:rsidRDefault="006C13D7" w:rsidP="00077CD3">
            <w:pPr>
              <w:spacing w:after="0"/>
              <w:rPr>
                <w:color w:val="000000"/>
                <w:szCs w:val="20"/>
              </w:rPr>
            </w:pPr>
            <w:r w:rsidRPr="00C516C7">
              <w:rPr>
                <w:color w:val="000000"/>
                <w:szCs w:val="20"/>
              </w:rPr>
              <w:t>R0 = Tanpa patikan kebo</w:t>
            </w:r>
          </w:p>
        </w:tc>
      </w:tr>
      <w:tr w:rsidR="006C13D7" w:rsidRPr="00EB0F44" w:rsidTr="002C3CC3">
        <w:trPr>
          <w:trHeight w:val="304"/>
        </w:trPr>
        <w:tc>
          <w:tcPr>
            <w:tcW w:w="1692" w:type="dxa"/>
            <w:gridSpan w:val="2"/>
            <w:tcBorders>
              <w:top w:val="nil"/>
              <w:left w:val="nil"/>
              <w:bottom w:val="nil"/>
              <w:right w:val="nil"/>
            </w:tcBorders>
            <w:shd w:val="clear" w:color="auto" w:fill="auto"/>
            <w:noWrap/>
            <w:vAlign w:val="center"/>
            <w:hideMark/>
          </w:tcPr>
          <w:p w:rsidR="006C13D7" w:rsidRPr="00C516C7" w:rsidRDefault="006C13D7" w:rsidP="00077CD3">
            <w:pPr>
              <w:spacing w:after="0"/>
              <w:rPr>
                <w:rFonts w:ascii="Calibri" w:hAnsi="Calibri"/>
                <w:color w:val="000000"/>
                <w:szCs w:val="20"/>
              </w:rPr>
            </w:pPr>
          </w:p>
        </w:tc>
        <w:tc>
          <w:tcPr>
            <w:tcW w:w="6232" w:type="dxa"/>
            <w:gridSpan w:val="4"/>
            <w:tcBorders>
              <w:top w:val="nil"/>
              <w:left w:val="nil"/>
              <w:bottom w:val="nil"/>
              <w:right w:val="nil"/>
            </w:tcBorders>
            <w:shd w:val="clear" w:color="auto" w:fill="auto"/>
            <w:noWrap/>
            <w:vAlign w:val="center"/>
            <w:hideMark/>
          </w:tcPr>
          <w:p w:rsidR="006C13D7" w:rsidRPr="00C516C7" w:rsidRDefault="006C13D7" w:rsidP="00077CD3">
            <w:pPr>
              <w:spacing w:after="0"/>
              <w:rPr>
                <w:color w:val="000000"/>
                <w:szCs w:val="20"/>
              </w:rPr>
            </w:pPr>
            <w:r w:rsidRPr="00C516C7">
              <w:rPr>
                <w:color w:val="000000"/>
                <w:szCs w:val="20"/>
              </w:rPr>
              <w:t>R1 =  Patikan kebo 5g/kg</w:t>
            </w:r>
          </w:p>
        </w:tc>
      </w:tr>
      <w:tr w:rsidR="006C13D7" w:rsidRPr="00EB0F44" w:rsidTr="002C3CC3">
        <w:trPr>
          <w:trHeight w:val="362"/>
        </w:trPr>
        <w:tc>
          <w:tcPr>
            <w:tcW w:w="1692" w:type="dxa"/>
            <w:gridSpan w:val="2"/>
            <w:tcBorders>
              <w:top w:val="nil"/>
              <w:left w:val="nil"/>
              <w:bottom w:val="nil"/>
              <w:right w:val="nil"/>
            </w:tcBorders>
            <w:shd w:val="clear" w:color="auto" w:fill="auto"/>
            <w:noWrap/>
            <w:vAlign w:val="center"/>
            <w:hideMark/>
          </w:tcPr>
          <w:p w:rsidR="006C13D7" w:rsidRPr="00C516C7" w:rsidRDefault="006C13D7" w:rsidP="00077CD3">
            <w:pPr>
              <w:spacing w:after="0"/>
              <w:rPr>
                <w:rFonts w:ascii="Calibri" w:hAnsi="Calibri"/>
                <w:color w:val="000000"/>
                <w:szCs w:val="20"/>
              </w:rPr>
            </w:pPr>
          </w:p>
        </w:tc>
        <w:tc>
          <w:tcPr>
            <w:tcW w:w="6232" w:type="dxa"/>
            <w:gridSpan w:val="4"/>
            <w:tcBorders>
              <w:top w:val="nil"/>
              <w:left w:val="nil"/>
              <w:bottom w:val="nil"/>
              <w:right w:val="nil"/>
            </w:tcBorders>
            <w:shd w:val="clear" w:color="auto" w:fill="auto"/>
            <w:noWrap/>
            <w:vAlign w:val="center"/>
            <w:hideMark/>
          </w:tcPr>
          <w:p w:rsidR="006C13D7" w:rsidRPr="00C516C7" w:rsidRDefault="006C13D7" w:rsidP="00077CD3">
            <w:pPr>
              <w:spacing w:after="0"/>
              <w:rPr>
                <w:color w:val="000000"/>
                <w:szCs w:val="20"/>
              </w:rPr>
            </w:pPr>
            <w:r w:rsidRPr="00C516C7">
              <w:rPr>
                <w:color w:val="000000"/>
                <w:szCs w:val="20"/>
              </w:rPr>
              <w:t>R2 =  Patikan kebo 7.5g/kg</w:t>
            </w:r>
          </w:p>
        </w:tc>
      </w:tr>
      <w:tr w:rsidR="006C13D7" w:rsidRPr="00EB0F44" w:rsidTr="002C3CC3">
        <w:trPr>
          <w:trHeight w:val="304"/>
        </w:trPr>
        <w:tc>
          <w:tcPr>
            <w:tcW w:w="1692" w:type="dxa"/>
            <w:gridSpan w:val="2"/>
            <w:tcBorders>
              <w:top w:val="nil"/>
              <w:left w:val="nil"/>
              <w:bottom w:val="nil"/>
              <w:right w:val="nil"/>
            </w:tcBorders>
            <w:shd w:val="clear" w:color="auto" w:fill="auto"/>
            <w:noWrap/>
            <w:vAlign w:val="center"/>
            <w:hideMark/>
          </w:tcPr>
          <w:p w:rsidR="006C13D7" w:rsidRPr="00C516C7" w:rsidRDefault="006C13D7" w:rsidP="00077CD3">
            <w:pPr>
              <w:spacing w:after="0"/>
              <w:rPr>
                <w:rFonts w:ascii="Calibri" w:hAnsi="Calibri"/>
                <w:color w:val="000000"/>
                <w:szCs w:val="20"/>
              </w:rPr>
            </w:pPr>
          </w:p>
        </w:tc>
        <w:tc>
          <w:tcPr>
            <w:tcW w:w="6232" w:type="dxa"/>
            <w:gridSpan w:val="4"/>
            <w:tcBorders>
              <w:top w:val="nil"/>
              <w:left w:val="nil"/>
              <w:bottom w:val="nil"/>
              <w:right w:val="nil"/>
            </w:tcBorders>
            <w:shd w:val="clear" w:color="auto" w:fill="auto"/>
            <w:noWrap/>
            <w:vAlign w:val="center"/>
            <w:hideMark/>
          </w:tcPr>
          <w:p w:rsidR="006C13D7" w:rsidRPr="00C516C7" w:rsidRDefault="006C13D7" w:rsidP="00077CD3">
            <w:pPr>
              <w:spacing w:after="0"/>
              <w:rPr>
                <w:color w:val="000000"/>
                <w:szCs w:val="20"/>
              </w:rPr>
            </w:pPr>
            <w:r w:rsidRPr="00C516C7">
              <w:rPr>
                <w:color w:val="000000"/>
                <w:szCs w:val="20"/>
              </w:rPr>
              <w:t>R3 =  Patikan kebo 10g/kg</w:t>
            </w:r>
          </w:p>
        </w:tc>
      </w:tr>
    </w:tbl>
    <w:p w:rsidR="006C13D7" w:rsidRDefault="006C13D7" w:rsidP="006C13D7">
      <w:pPr>
        <w:ind w:firstLine="709"/>
        <w:jc w:val="both"/>
        <w:rPr>
          <w:bCs/>
        </w:rPr>
      </w:pPr>
    </w:p>
    <w:p w:rsidR="006C13D7" w:rsidRDefault="006C13D7" w:rsidP="000140F3">
      <w:pPr>
        <w:spacing w:after="0"/>
        <w:ind w:firstLine="709"/>
        <w:jc w:val="both"/>
        <w:rPr>
          <w:bCs/>
        </w:rPr>
      </w:pPr>
      <w:r>
        <w:rPr>
          <w:bCs/>
        </w:rPr>
        <w:t xml:space="preserve">Hasil perhitungan analisis ragam menunjukkan bahwa pengaruh perlakuan terhadap konsumsi air minum tidak berbeda nyata, sehingga hanya dilakukan analisis sidik ragam. Hasil penelitian ini sejalan dengan penelitian Firmansyah (2015) subtitusi pakan komersil dengan jagung tidak berpengaruh nyata terhadap konsumsi air minum ayam sentul. </w:t>
      </w:r>
    </w:p>
    <w:p w:rsidR="006C13D7" w:rsidRDefault="006C13D7" w:rsidP="000140F3">
      <w:pPr>
        <w:spacing w:after="0"/>
        <w:ind w:firstLine="709"/>
        <w:jc w:val="both"/>
        <w:rPr>
          <w:rFonts w:eastAsiaTheme="minorHAnsi"/>
          <w:szCs w:val="23"/>
        </w:rPr>
      </w:pPr>
      <w:r>
        <w:rPr>
          <w:bCs/>
        </w:rPr>
        <w:t xml:space="preserve">Hasil penelitian lain menurut Khumaini (2012) pemberian herba sari kunyit dalam air minum tidak berpengaruh nyata terhadap konsumsi air minum. Diperkuat dengan hasil penelitian Muhlisin (2015) pemberian ektrak daun kemangi pada ayam broiler tidak berpengaruh nyata terhadap konsumsi air minum. Hasil yang tidak berpengaruh nyata pada penelitian yang dilakukan disebabkan </w:t>
      </w:r>
      <w:r>
        <w:rPr>
          <w:bCs/>
        </w:rPr>
        <w:lastRenderedPageBreak/>
        <w:t xml:space="preserve">karena penggunaan air dan tempat air minum yang sama. Diperkuat dengan pernyataan wahyu </w:t>
      </w:r>
      <w:bookmarkStart w:id="0" w:name="_GoBack"/>
      <w:bookmarkEnd w:id="0"/>
      <w:r>
        <w:rPr>
          <w:bCs/>
        </w:rPr>
        <w:t xml:space="preserve">(2004) menyatakan </w:t>
      </w:r>
      <w:r w:rsidRPr="002A7150">
        <w:rPr>
          <w:rFonts w:eastAsiaTheme="minorHAnsi"/>
          <w:szCs w:val="23"/>
        </w:rPr>
        <w:t>bau air, makanan</w:t>
      </w:r>
      <w:r>
        <w:rPr>
          <w:rFonts w:eastAsiaTheme="minorHAnsi"/>
          <w:szCs w:val="23"/>
        </w:rPr>
        <w:t xml:space="preserve"> </w:t>
      </w:r>
      <w:r w:rsidRPr="002A7150">
        <w:rPr>
          <w:rFonts w:eastAsiaTheme="minorHAnsi"/>
          <w:szCs w:val="23"/>
        </w:rPr>
        <w:t>tambahan pelengkap, temperatur air, penyakit, jenis bahan makanan, kelembaban, angin, komposisi pakan, umur, jenis kel</w:t>
      </w:r>
      <w:r>
        <w:rPr>
          <w:rFonts w:eastAsiaTheme="minorHAnsi"/>
          <w:szCs w:val="23"/>
        </w:rPr>
        <w:t xml:space="preserve">amin dan jenis tempat air minum dapat mempengaruhi konsumsi air minum. Jenis bahan pakan dalam penelitian antar perlakuan menggunakan pakan yang sama dan jumlah yang sama sehingga tidak menunjukan hasil yang berbeda pada konsumsi air minum ayam sentul yang dipelihara selama penelitian. </w:t>
      </w:r>
    </w:p>
    <w:p w:rsidR="00874A3B" w:rsidRDefault="00874A3B" w:rsidP="000140F3">
      <w:pPr>
        <w:spacing w:after="0"/>
        <w:ind w:firstLine="709"/>
        <w:jc w:val="both"/>
        <w:rPr>
          <w:rFonts w:eastAsiaTheme="minorHAnsi"/>
          <w:szCs w:val="23"/>
        </w:rPr>
      </w:pPr>
    </w:p>
    <w:p w:rsidR="00874A3B" w:rsidRDefault="00874A3B" w:rsidP="00874A3B">
      <w:pPr>
        <w:spacing w:after="0"/>
        <w:ind w:firstLine="709"/>
        <w:jc w:val="center"/>
        <w:rPr>
          <w:rFonts w:eastAsiaTheme="minorHAnsi"/>
          <w:b/>
          <w:szCs w:val="23"/>
          <w:lang w:val="en-IN"/>
        </w:rPr>
      </w:pPr>
      <w:r w:rsidRPr="00874A3B">
        <w:rPr>
          <w:rFonts w:eastAsiaTheme="minorHAnsi"/>
          <w:b/>
          <w:szCs w:val="23"/>
          <w:lang w:val="en-IN"/>
        </w:rPr>
        <w:t>SIMPULAN</w:t>
      </w:r>
    </w:p>
    <w:p w:rsidR="00874A3B" w:rsidRPr="00874A3B" w:rsidRDefault="00874A3B" w:rsidP="00874A3B">
      <w:pPr>
        <w:spacing w:after="0"/>
        <w:ind w:firstLine="709"/>
        <w:jc w:val="both"/>
        <w:rPr>
          <w:rFonts w:eastAsiaTheme="minorHAnsi"/>
          <w:szCs w:val="23"/>
          <w:lang w:val="en-IN"/>
        </w:rPr>
      </w:pPr>
      <w:proofErr w:type="spellStart"/>
      <w:r w:rsidRPr="00874A3B">
        <w:rPr>
          <w:rFonts w:eastAsiaTheme="minorHAnsi"/>
          <w:szCs w:val="23"/>
          <w:lang w:val="en-IN"/>
        </w:rPr>
        <w:t>Penambahan</w:t>
      </w:r>
      <w:proofErr w:type="spellEnd"/>
      <w:r w:rsidRPr="00874A3B">
        <w:rPr>
          <w:rFonts w:eastAsiaTheme="minorHAnsi"/>
          <w:szCs w:val="23"/>
          <w:lang w:val="en-IN"/>
        </w:rPr>
        <w:t xml:space="preserve"> </w:t>
      </w:r>
      <w:proofErr w:type="spellStart"/>
      <w:r w:rsidRPr="00874A3B">
        <w:rPr>
          <w:rFonts w:eastAsiaTheme="minorHAnsi"/>
          <w:szCs w:val="23"/>
          <w:lang w:val="en-IN"/>
        </w:rPr>
        <w:t>patikan</w:t>
      </w:r>
      <w:proofErr w:type="spellEnd"/>
      <w:r w:rsidRPr="00874A3B">
        <w:rPr>
          <w:rFonts w:eastAsiaTheme="minorHAnsi"/>
          <w:szCs w:val="23"/>
          <w:lang w:val="en-IN"/>
        </w:rPr>
        <w:t xml:space="preserve"> </w:t>
      </w:r>
      <w:proofErr w:type="spellStart"/>
      <w:r w:rsidRPr="00874A3B">
        <w:rPr>
          <w:rFonts w:eastAsiaTheme="minorHAnsi"/>
          <w:szCs w:val="23"/>
          <w:lang w:val="en-IN"/>
        </w:rPr>
        <w:t>kebo</w:t>
      </w:r>
      <w:proofErr w:type="spellEnd"/>
      <w:r w:rsidRPr="00874A3B">
        <w:rPr>
          <w:rFonts w:eastAsiaTheme="minorHAnsi"/>
          <w:szCs w:val="23"/>
          <w:lang w:val="en-IN"/>
        </w:rPr>
        <w:t xml:space="preserve"> </w:t>
      </w:r>
      <w:proofErr w:type="spellStart"/>
      <w:r w:rsidRPr="00874A3B">
        <w:rPr>
          <w:rFonts w:eastAsiaTheme="minorHAnsi"/>
          <w:szCs w:val="23"/>
          <w:lang w:val="en-IN"/>
        </w:rPr>
        <w:t>dalam</w:t>
      </w:r>
      <w:proofErr w:type="spellEnd"/>
      <w:r w:rsidRPr="00874A3B">
        <w:rPr>
          <w:rFonts w:eastAsiaTheme="minorHAnsi"/>
          <w:szCs w:val="23"/>
          <w:lang w:val="en-IN"/>
        </w:rPr>
        <w:t xml:space="preserve"> </w:t>
      </w:r>
      <w:proofErr w:type="spellStart"/>
      <w:r w:rsidRPr="00874A3B">
        <w:rPr>
          <w:rFonts w:eastAsiaTheme="minorHAnsi"/>
          <w:szCs w:val="23"/>
          <w:lang w:val="en-IN"/>
        </w:rPr>
        <w:t>ransum</w:t>
      </w:r>
      <w:proofErr w:type="spellEnd"/>
      <w:r w:rsidRPr="00874A3B">
        <w:rPr>
          <w:rFonts w:eastAsiaTheme="minorHAnsi"/>
          <w:szCs w:val="23"/>
          <w:lang w:val="en-IN"/>
        </w:rPr>
        <w:t xml:space="preserve"> basal </w:t>
      </w:r>
      <w:proofErr w:type="spellStart"/>
      <w:r w:rsidRPr="00874A3B">
        <w:rPr>
          <w:rFonts w:eastAsiaTheme="minorHAnsi"/>
          <w:szCs w:val="23"/>
          <w:lang w:val="en-IN"/>
        </w:rPr>
        <w:t>tidak</w:t>
      </w:r>
      <w:proofErr w:type="spellEnd"/>
      <w:r w:rsidRPr="00874A3B">
        <w:rPr>
          <w:rFonts w:eastAsiaTheme="minorHAnsi"/>
          <w:szCs w:val="23"/>
          <w:lang w:val="en-IN"/>
        </w:rPr>
        <w:t xml:space="preserve"> </w:t>
      </w:r>
      <w:proofErr w:type="spellStart"/>
      <w:r w:rsidRPr="00874A3B">
        <w:rPr>
          <w:rFonts w:eastAsiaTheme="minorHAnsi"/>
          <w:szCs w:val="23"/>
          <w:lang w:val="en-IN"/>
        </w:rPr>
        <w:t>memberikan</w:t>
      </w:r>
      <w:proofErr w:type="spellEnd"/>
      <w:r w:rsidRPr="00874A3B">
        <w:rPr>
          <w:rFonts w:eastAsiaTheme="minorHAnsi"/>
          <w:szCs w:val="23"/>
          <w:lang w:val="en-IN"/>
        </w:rPr>
        <w:t xml:space="preserve"> </w:t>
      </w:r>
      <w:proofErr w:type="spellStart"/>
      <w:r w:rsidRPr="00874A3B">
        <w:rPr>
          <w:rFonts w:eastAsiaTheme="minorHAnsi"/>
          <w:szCs w:val="23"/>
          <w:lang w:val="en-IN"/>
        </w:rPr>
        <w:t>pengaruh</w:t>
      </w:r>
      <w:proofErr w:type="spellEnd"/>
      <w:r w:rsidRPr="00874A3B">
        <w:rPr>
          <w:rFonts w:eastAsiaTheme="minorHAnsi"/>
          <w:szCs w:val="23"/>
          <w:lang w:val="en-IN"/>
        </w:rPr>
        <w:t xml:space="preserve"> yang </w:t>
      </w:r>
      <w:proofErr w:type="spellStart"/>
      <w:r w:rsidRPr="00874A3B">
        <w:rPr>
          <w:rFonts w:eastAsiaTheme="minorHAnsi"/>
          <w:szCs w:val="23"/>
          <w:lang w:val="en-IN"/>
        </w:rPr>
        <w:t>nyata</w:t>
      </w:r>
      <w:proofErr w:type="spellEnd"/>
      <w:r w:rsidRPr="00874A3B">
        <w:rPr>
          <w:rFonts w:eastAsiaTheme="minorHAnsi"/>
          <w:szCs w:val="23"/>
          <w:lang w:val="en-IN"/>
        </w:rPr>
        <w:t xml:space="preserve"> </w:t>
      </w:r>
      <w:proofErr w:type="spellStart"/>
      <w:r w:rsidRPr="00874A3B">
        <w:rPr>
          <w:rFonts w:eastAsiaTheme="minorHAnsi"/>
          <w:szCs w:val="23"/>
          <w:lang w:val="en-IN"/>
        </w:rPr>
        <w:t>terhadap</w:t>
      </w:r>
      <w:proofErr w:type="spellEnd"/>
      <w:r w:rsidRPr="00874A3B">
        <w:rPr>
          <w:rFonts w:eastAsiaTheme="minorHAnsi"/>
          <w:szCs w:val="23"/>
          <w:lang w:val="en-IN"/>
        </w:rPr>
        <w:t xml:space="preserve"> </w:t>
      </w:r>
      <w:proofErr w:type="spellStart"/>
      <w:r w:rsidRPr="00874A3B">
        <w:rPr>
          <w:rFonts w:eastAsiaTheme="minorHAnsi"/>
          <w:szCs w:val="23"/>
          <w:lang w:val="en-IN"/>
        </w:rPr>
        <w:t>konsumsi</w:t>
      </w:r>
      <w:proofErr w:type="spellEnd"/>
      <w:r w:rsidRPr="00874A3B">
        <w:rPr>
          <w:rFonts w:eastAsiaTheme="minorHAnsi"/>
          <w:szCs w:val="23"/>
          <w:lang w:val="en-IN"/>
        </w:rPr>
        <w:t xml:space="preserve"> </w:t>
      </w:r>
      <w:proofErr w:type="spellStart"/>
      <w:r w:rsidRPr="00874A3B">
        <w:rPr>
          <w:rFonts w:eastAsiaTheme="minorHAnsi"/>
          <w:szCs w:val="23"/>
          <w:lang w:val="en-IN"/>
        </w:rPr>
        <w:t>ransum</w:t>
      </w:r>
      <w:proofErr w:type="spellEnd"/>
      <w:r w:rsidRPr="00874A3B">
        <w:rPr>
          <w:rFonts w:eastAsiaTheme="minorHAnsi"/>
          <w:szCs w:val="23"/>
          <w:lang w:val="en-IN"/>
        </w:rPr>
        <w:t xml:space="preserve">, </w:t>
      </w:r>
      <w:proofErr w:type="spellStart"/>
      <w:r w:rsidRPr="00874A3B">
        <w:rPr>
          <w:rFonts w:eastAsiaTheme="minorHAnsi"/>
          <w:szCs w:val="23"/>
          <w:lang w:val="en-IN"/>
        </w:rPr>
        <w:t>pertambahan</w:t>
      </w:r>
      <w:proofErr w:type="spellEnd"/>
      <w:r w:rsidRPr="00874A3B">
        <w:rPr>
          <w:rFonts w:eastAsiaTheme="minorHAnsi"/>
          <w:szCs w:val="23"/>
          <w:lang w:val="en-IN"/>
        </w:rPr>
        <w:t xml:space="preserve"> </w:t>
      </w:r>
      <w:proofErr w:type="spellStart"/>
      <w:r w:rsidRPr="00874A3B">
        <w:rPr>
          <w:rFonts w:eastAsiaTheme="minorHAnsi"/>
          <w:szCs w:val="23"/>
          <w:lang w:val="en-IN"/>
        </w:rPr>
        <w:t>berat</w:t>
      </w:r>
      <w:proofErr w:type="spellEnd"/>
      <w:r w:rsidRPr="00874A3B">
        <w:rPr>
          <w:rFonts w:eastAsiaTheme="minorHAnsi"/>
          <w:szCs w:val="23"/>
          <w:lang w:val="en-IN"/>
        </w:rPr>
        <w:t xml:space="preserve"> </w:t>
      </w:r>
      <w:proofErr w:type="spellStart"/>
      <w:r w:rsidRPr="00874A3B">
        <w:rPr>
          <w:rFonts w:eastAsiaTheme="minorHAnsi"/>
          <w:szCs w:val="23"/>
          <w:lang w:val="en-IN"/>
        </w:rPr>
        <w:t>badan</w:t>
      </w:r>
      <w:proofErr w:type="spellEnd"/>
      <w:r w:rsidRPr="00874A3B">
        <w:rPr>
          <w:rFonts w:eastAsiaTheme="minorHAnsi"/>
          <w:szCs w:val="23"/>
          <w:lang w:val="en-IN"/>
        </w:rPr>
        <w:t xml:space="preserve">, </w:t>
      </w:r>
      <w:proofErr w:type="spellStart"/>
      <w:r w:rsidRPr="00874A3B">
        <w:rPr>
          <w:rFonts w:eastAsiaTheme="minorHAnsi"/>
          <w:szCs w:val="23"/>
          <w:lang w:val="en-IN"/>
        </w:rPr>
        <w:t>konversi</w:t>
      </w:r>
      <w:proofErr w:type="spellEnd"/>
      <w:r w:rsidRPr="00874A3B">
        <w:rPr>
          <w:rFonts w:eastAsiaTheme="minorHAnsi"/>
          <w:szCs w:val="23"/>
          <w:lang w:val="en-IN"/>
        </w:rPr>
        <w:t xml:space="preserve"> </w:t>
      </w:r>
      <w:proofErr w:type="spellStart"/>
      <w:r w:rsidRPr="00874A3B">
        <w:rPr>
          <w:rFonts w:eastAsiaTheme="minorHAnsi"/>
          <w:szCs w:val="23"/>
          <w:lang w:val="en-IN"/>
        </w:rPr>
        <w:t>ransum</w:t>
      </w:r>
      <w:proofErr w:type="spellEnd"/>
      <w:r w:rsidRPr="00874A3B">
        <w:rPr>
          <w:rFonts w:eastAsiaTheme="minorHAnsi"/>
          <w:szCs w:val="23"/>
          <w:lang w:val="en-IN"/>
        </w:rPr>
        <w:t xml:space="preserve"> </w:t>
      </w:r>
      <w:proofErr w:type="spellStart"/>
      <w:r w:rsidRPr="00874A3B">
        <w:rPr>
          <w:rFonts w:eastAsiaTheme="minorHAnsi"/>
          <w:szCs w:val="23"/>
          <w:lang w:val="en-IN"/>
        </w:rPr>
        <w:t>dan</w:t>
      </w:r>
      <w:proofErr w:type="spellEnd"/>
      <w:r w:rsidRPr="00874A3B">
        <w:rPr>
          <w:rFonts w:eastAsiaTheme="minorHAnsi"/>
          <w:szCs w:val="23"/>
          <w:lang w:val="en-IN"/>
        </w:rPr>
        <w:t xml:space="preserve"> </w:t>
      </w:r>
      <w:proofErr w:type="spellStart"/>
      <w:r w:rsidRPr="00874A3B">
        <w:rPr>
          <w:rFonts w:eastAsiaTheme="minorHAnsi"/>
          <w:szCs w:val="23"/>
          <w:lang w:val="en-IN"/>
        </w:rPr>
        <w:t>konsumsi</w:t>
      </w:r>
      <w:proofErr w:type="spellEnd"/>
      <w:r w:rsidRPr="00874A3B">
        <w:rPr>
          <w:rFonts w:eastAsiaTheme="minorHAnsi"/>
          <w:szCs w:val="23"/>
          <w:lang w:val="en-IN"/>
        </w:rPr>
        <w:t xml:space="preserve"> air </w:t>
      </w:r>
      <w:proofErr w:type="spellStart"/>
      <w:r w:rsidRPr="00874A3B">
        <w:rPr>
          <w:rFonts w:eastAsiaTheme="minorHAnsi"/>
          <w:szCs w:val="23"/>
          <w:lang w:val="en-IN"/>
        </w:rPr>
        <w:t>minum</w:t>
      </w:r>
      <w:proofErr w:type="spellEnd"/>
      <w:r w:rsidRPr="00874A3B">
        <w:rPr>
          <w:rFonts w:eastAsiaTheme="minorHAnsi"/>
          <w:szCs w:val="23"/>
          <w:lang w:val="en-IN"/>
        </w:rPr>
        <w:t xml:space="preserve"> </w:t>
      </w:r>
      <w:proofErr w:type="spellStart"/>
      <w:r w:rsidRPr="00874A3B">
        <w:rPr>
          <w:rFonts w:eastAsiaTheme="minorHAnsi"/>
          <w:szCs w:val="23"/>
          <w:lang w:val="en-IN"/>
        </w:rPr>
        <w:t>pada</w:t>
      </w:r>
      <w:proofErr w:type="spellEnd"/>
      <w:r w:rsidRPr="00874A3B">
        <w:rPr>
          <w:rFonts w:eastAsiaTheme="minorHAnsi"/>
          <w:szCs w:val="23"/>
          <w:lang w:val="en-IN"/>
        </w:rPr>
        <w:t xml:space="preserve"> </w:t>
      </w:r>
      <w:proofErr w:type="spellStart"/>
      <w:r w:rsidRPr="00874A3B">
        <w:rPr>
          <w:rFonts w:eastAsiaTheme="minorHAnsi"/>
          <w:szCs w:val="23"/>
          <w:lang w:val="en-IN"/>
        </w:rPr>
        <w:t>ayam</w:t>
      </w:r>
      <w:proofErr w:type="spellEnd"/>
      <w:r w:rsidRPr="00874A3B">
        <w:rPr>
          <w:rFonts w:eastAsiaTheme="minorHAnsi"/>
          <w:szCs w:val="23"/>
          <w:lang w:val="en-IN"/>
        </w:rPr>
        <w:t xml:space="preserve"> </w:t>
      </w:r>
      <w:proofErr w:type="spellStart"/>
      <w:r w:rsidRPr="00874A3B">
        <w:rPr>
          <w:rFonts w:eastAsiaTheme="minorHAnsi"/>
          <w:szCs w:val="23"/>
          <w:lang w:val="en-IN"/>
        </w:rPr>
        <w:t>sentul</w:t>
      </w:r>
      <w:proofErr w:type="spellEnd"/>
      <w:r w:rsidRPr="00874A3B">
        <w:rPr>
          <w:rFonts w:eastAsiaTheme="minorHAnsi"/>
          <w:szCs w:val="23"/>
          <w:lang w:val="en-IN"/>
        </w:rPr>
        <w:t xml:space="preserve"> </w:t>
      </w:r>
      <w:proofErr w:type="spellStart"/>
      <w:r w:rsidRPr="00874A3B">
        <w:rPr>
          <w:rFonts w:eastAsiaTheme="minorHAnsi"/>
          <w:szCs w:val="23"/>
          <w:lang w:val="en-IN"/>
        </w:rPr>
        <w:t>fase</w:t>
      </w:r>
      <w:proofErr w:type="spellEnd"/>
      <w:r w:rsidRPr="00874A3B">
        <w:rPr>
          <w:rFonts w:eastAsiaTheme="minorHAnsi"/>
          <w:szCs w:val="23"/>
          <w:lang w:val="en-IN"/>
        </w:rPr>
        <w:t xml:space="preserve"> starter</w:t>
      </w:r>
    </w:p>
    <w:p w:rsidR="00077CD3" w:rsidRPr="00874A3B" w:rsidRDefault="00077CD3" w:rsidP="00874A3B">
      <w:pPr>
        <w:spacing w:after="0"/>
        <w:jc w:val="both"/>
        <w:rPr>
          <w:sz w:val="28"/>
        </w:rPr>
      </w:pPr>
    </w:p>
    <w:p w:rsidR="000C3FF8" w:rsidRPr="00874A3B" w:rsidRDefault="00874A3B" w:rsidP="00874A3B">
      <w:pPr>
        <w:autoSpaceDE w:val="0"/>
        <w:autoSpaceDN w:val="0"/>
        <w:adjustRightInd w:val="0"/>
        <w:spacing w:after="0"/>
        <w:jc w:val="center"/>
        <w:rPr>
          <w:rFonts w:cstheme="minorHAnsi"/>
          <w:b/>
          <w:lang w:val="en-IN"/>
        </w:rPr>
      </w:pPr>
      <w:r w:rsidRPr="00874A3B">
        <w:rPr>
          <w:rFonts w:cstheme="minorHAnsi"/>
          <w:b/>
          <w:lang w:val="en-IN"/>
        </w:rPr>
        <w:t>UCAPAN TERIMA KASIH</w:t>
      </w:r>
    </w:p>
    <w:p w:rsidR="000C3FF8" w:rsidRDefault="000C3FF8" w:rsidP="000C3FF8">
      <w:pPr>
        <w:autoSpaceDE w:val="0"/>
        <w:autoSpaceDN w:val="0"/>
        <w:adjustRightInd w:val="0"/>
        <w:spacing w:after="0"/>
        <w:ind w:firstLine="720"/>
        <w:jc w:val="both"/>
        <w:rPr>
          <w:rFonts w:cstheme="minorHAnsi"/>
        </w:rPr>
      </w:pPr>
    </w:p>
    <w:p w:rsidR="00874A3B" w:rsidRPr="00874A3B" w:rsidRDefault="00874A3B" w:rsidP="000C3FF8">
      <w:pPr>
        <w:autoSpaceDE w:val="0"/>
        <w:autoSpaceDN w:val="0"/>
        <w:adjustRightInd w:val="0"/>
        <w:spacing w:after="0"/>
        <w:ind w:firstLine="720"/>
        <w:jc w:val="both"/>
        <w:rPr>
          <w:rFonts w:cstheme="minorHAnsi"/>
          <w:lang w:val="en-IN"/>
        </w:rPr>
      </w:pPr>
      <w:proofErr w:type="spellStart"/>
      <w:r>
        <w:rPr>
          <w:rFonts w:cstheme="minorHAnsi"/>
          <w:lang w:val="en-IN"/>
        </w:rPr>
        <w:t>Terima</w:t>
      </w:r>
      <w:proofErr w:type="spellEnd"/>
      <w:r>
        <w:rPr>
          <w:rFonts w:cstheme="minorHAnsi"/>
          <w:lang w:val="en-IN"/>
        </w:rPr>
        <w:t xml:space="preserve"> </w:t>
      </w:r>
      <w:proofErr w:type="spellStart"/>
      <w:r>
        <w:rPr>
          <w:rFonts w:cstheme="minorHAnsi"/>
          <w:lang w:val="en-IN"/>
        </w:rPr>
        <w:t>kasih</w:t>
      </w:r>
      <w:proofErr w:type="spellEnd"/>
      <w:r>
        <w:rPr>
          <w:rFonts w:cstheme="minorHAnsi"/>
          <w:lang w:val="en-IN"/>
        </w:rPr>
        <w:t xml:space="preserve"> kami </w:t>
      </w:r>
      <w:proofErr w:type="spellStart"/>
      <w:r>
        <w:rPr>
          <w:rFonts w:cstheme="minorHAnsi"/>
          <w:lang w:val="en-IN"/>
        </w:rPr>
        <w:t>ucapkan</w:t>
      </w:r>
      <w:proofErr w:type="spellEnd"/>
      <w:r>
        <w:rPr>
          <w:rFonts w:cstheme="minorHAnsi"/>
          <w:lang w:val="en-IN"/>
        </w:rPr>
        <w:t xml:space="preserve"> </w:t>
      </w:r>
      <w:proofErr w:type="spellStart"/>
      <w:r>
        <w:rPr>
          <w:rFonts w:cstheme="minorHAnsi"/>
          <w:lang w:val="en-IN"/>
        </w:rPr>
        <w:t>kepada</w:t>
      </w:r>
      <w:proofErr w:type="spellEnd"/>
      <w:r>
        <w:rPr>
          <w:rFonts w:cstheme="minorHAnsi"/>
          <w:lang w:val="en-IN"/>
        </w:rPr>
        <w:t xml:space="preserve"> </w:t>
      </w:r>
      <w:proofErr w:type="spellStart"/>
      <w:r>
        <w:rPr>
          <w:rFonts w:cstheme="minorHAnsi"/>
          <w:lang w:val="en-IN"/>
        </w:rPr>
        <w:t>Yayasan</w:t>
      </w:r>
      <w:proofErr w:type="spellEnd"/>
      <w:r>
        <w:rPr>
          <w:rFonts w:cstheme="minorHAnsi"/>
          <w:lang w:val="en-IN"/>
        </w:rPr>
        <w:t xml:space="preserve"> </w:t>
      </w:r>
      <w:proofErr w:type="spellStart"/>
      <w:r>
        <w:rPr>
          <w:rFonts w:cstheme="minorHAnsi"/>
          <w:lang w:val="en-IN"/>
        </w:rPr>
        <w:t>Sahabat</w:t>
      </w:r>
      <w:proofErr w:type="spellEnd"/>
      <w:r>
        <w:rPr>
          <w:rFonts w:cstheme="minorHAnsi"/>
          <w:lang w:val="en-IN"/>
        </w:rPr>
        <w:t xml:space="preserve"> </w:t>
      </w:r>
      <w:proofErr w:type="spellStart"/>
      <w:r>
        <w:rPr>
          <w:rFonts w:cstheme="minorHAnsi"/>
          <w:lang w:val="en-IN"/>
        </w:rPr>
        <w:t>Cipta</w:t>
      </w:r>
      <w:proofErr w:type="spellEnd"/>
      <w:r>
        <w:rPr>
          <w:rFonts w:cstheme="minorHAnsi"/>
          <w:lang w:val="en-IN"/>
        </w:rPr>
        <w:t xml:space="preserve"> </w:t>
      </w:r>
      <w:proofErr w:type="spellStart"/>
      <w:r>
        <w:rPr>
          <w:rFonts w:cstheme="minorHAnsi"/>
          <w:lang w:val="en-IN"/>
        </w:rPr>
        <w:t>dan</w:t>
      </w:r>
      <w:proofErr w:type="spellEnd"/>
      <w:r>
        <w:rPr>
          <w:rFonts w:cstheme="minorHAnsi"/>
          <w:lang w:val="en-IN"/>
        </w:rPr>
        <w:t xml:space="preserve"> Star </w:t>
      </w:r>
      <w:proofErr w:type="spellStart"/>
      <w:r>
        <w:rPr>
          <w:rFonts w:cstheme="minorHAnsi"/>
          <w:lang w:val="en-IN"/>
        </w:rPr>
        <w:t>Energi</w:t>
      </w:r>
      <w:proofErr w:type="spellEnd"/>
      <w:r>
        <w:rPr>
          <w:rFonts w:cstheme="minorHAnsi"/>
          <w:lang w:val="en-IN"/>
        </w:rPr>
        <w:t xml:space="preserve"> yang </w:t>
      </w:r>
      <w:proofErr w:type="spellStart"/>
      <w:r>
        <w:rPr>
          <w:rFonts w:cstheme="minorHAnsi"/>
          <w:lang w:val="en-IN"/>
        </w:rPr>
        <w:t>telah</w:t>
      </w:r>
      <w:proofErr w:type="spellEnd"/>
      <w:r>
        <w:rPr>
          <w:rFonts w:cstheme="minorHAnsi"/>
          <w:lang w:val="en-IN"/>
        </w:rPr>
        <w:t xml:space="preserve"> </w:t>
      </w:r>
      <w:proofErr w:type="spellStart"/>
      <w:r>
        <w:rPr>
          <w:rFonts w:cstheme="minorHAnsi"/>
          <w:lang w:val="en-IN"/>
        </w:rPr>
        <w:t>bekerjasama</w:t>
      </w:r>
      <w:proofErr w:type="spellEnd"/>
      <w:r>
        <w:rPr>
          <w:rFonts w:cstheme="minorHAnsi"/>
          <w:lang w:val="en-IN"/>
        </w:rPr>
        <w:t xml:space="preserve"> </w:t>
      </w:r>
      <w:proofErr w:type="spellStart"/>
      <w:r>
        <w:rPr>
          <w:rFonts w:cstheme="minorHAnsi"/>
          <w:lang w:val="en-IN"/>
        </w:rPr>
        <w:t>dengan</w:t>
      </w:r>
      <w:proofErr w:type="spellEnd"/>
      <w:r>
        <w:rPr>
          <w:rFonts w:cstheme="minorHAnsi"/>
          <w:lang w:val="en-IN"/>
        </w:rPr>
        <w:t xml:space="preserve"> </w:t>
      </w:r>
      <w:proofErr w:type="spellStart"/>
      <w:r>
        <w:rPr>
          <w:rFonts w:cstheme="minorHAnsi"/>
          <w:lang w:val="en-IN"/>
        </w:rPr>
        <w:t>Universitas</w:t>
      </w:r>
      <w:proofErr w:type="spellEnd"/>
      <w:r>
        <w:rPr>
          <w:rFonts w:cstheme="minorHAnsi"/>
          <w:lang w:val="en-IN"/>
        </w:rPr>
        <w:t xml:space="preserve"> </w:t>
      </w:r>
      <w:proofErr w:type="spellStart"/>
      <w:r>
        <w:rPr>
          <w:rFonts w:cstheme="minorHAnsi"/>
          <w:lang w:val="en-IN"/>
        </w:rPr>
        <w:t>Garut</w:t>
      </w:r>
      <w:proofErr w:type="spellEnd"/>
      <w:r>
        <w:rPr>
          <w:rFonts w:cstheme="minorHAnsi"/>
          <w:lang w:val="en-IN"/>
        </w:rPr>
        <w:t xml:space="preserve"> </w:t>
      </w:r>
      <w:proofErr w:type="spellStart"/>
      <w:r>
        <w:rPr>
          <w:rFonts w:cstheme="minorHAnsi"/>
          <w:lang w:val="en-IN"/>
        </w:rPr>
        <w:t>untuk</w:t>
      </w:r>
      <w:proofErr w:type="spellEnd"/>
      <w:r w:rsidR="00C34FCA">
        <w:rPr>
          <w:rFonts w:cstheme="minorHAnsi"/>
          <w:lang w:val="en-IN"/>
        </w:rPr>
        <w:t xml:space="preserve"> </w:t>
      </w:r>
      <w:proofErr w:type="spellStart"/>
      <w:r w:rsidR="00C34FCA">
        <w:rPr>
          <w:rFonts w:cstheme="minorHAnsi"/>
          <w:lang w:val="en-IN"/>
        </w:rPr>
        <w:t>memfasilitasi</w:t>
      </w:r>
      <w:proofErr w:type="spellEnd"/>
      <w:r w:rsidR="00C34FCA">
        <w:rPr>
          <w:rFonts w:cstheme="minorHAnsi"/>
          <w:lang w:val="en-IN"/>
        </w:rPr>
        <w:t xml:space="preserve"> </w:t>
      </w:r>
      <w:proofErr w:type="spellStart"/>
      <w:r w:rsidR="00C34FCA">
        <w:rPr>
          <w:rFonts w:cstheme="minorHAnsi"/>
          <w:lang w:val="en-IN"/>
        </w:rPr>
        <w:t>penelitian</w:t>
      </w:r>
      <w:proofErr w:type="spellEnd"/>
      <w:r w:rsidR="00C34FCA">
        <w:rPr>
          <w:rFonts w:cstheme="minorHAnsi"/>
          <w:lang w:val="en-IN"/>
        </w:rPr>
        <w:t xml:space="preserve"> </w:t>
      </w:r>
      <w:proofErr w:type="spellStart"/>
      <w:r w:rsidR="00C34FCA">
        <w:rPr>
          <w:rFonts w:cstheme="minorHAnsi"/>
          <w:lang w:val="en-IN"/>
        </w:rPr>
        <w:t>ini</w:t>
      </w:r>
      <w:proofErr w:type="spellEnd"/>
      <w:r w:rsidR="00C34FCA">
        <w:rPr>
          <w:rFonts w:cstheme="minorHAnsi"/>
          <w:lang w:val="en-IN"/>
        </w:rPr>
        <w:t xml:space="preserve">, </w:t>
      </w:r>
      <w:proofErr w:type="spellStart"/>
      <w:r w:rsidR="00C34FCA">
        <w:rPr>
          <w:rFonts w:cstheme="minorHAnsi"/>
          <w:lang w:val="en-IN"/>
        </w:rPr>
        <w:t>dan</w:t>
      </w:r>
      <w:proofErr w:type="spellEnd"/>
      <w:r w:rsidR="00C34FCA">
        <w:rPr>
          <w:rFonts w:cstheme="minorHAnsi"/>
          <w:lang w:val="en-IN"/>
        </w:rPr>
        <w:t xml:space="preserve"> </w:t>
      </w:r>
      <w:proofErr w:type="spellStart"/>
      <w:r w:rsidR="00C34FCA">
        <w:rPr>
          <w:rFonts w:cstheme="minorHAnsi"/>
          <w:lang w:val="en-IN"/>
        </w:rPr>
        <w:t>kepada</w:t>
      </w:r>
      <w:proofErr w:type="spellEnd"/>
      <w:r w:rsidR="00C34FCA">
        <w:rPr>
          <w:rFonts w:cstheme="minorHAnsi"/>
          <w:lang w:val="en-IN"/>
        </w:rPr>
        <w:t xml:space="preserve"> </w:t>
      </w:r>
      <w:proofErr w:type="spellStart"/>
      <w:r w:rsidR="00C34FCA">
        <w:rPr>
          <w:rFonts w:cstheme="minorHAnsi"/>
          <w:lang w:val="en-IN"/>
        </w:rPr>
        <w:t>Fakultas</w:t>
      </w:r>
      <w:proofErr w:type="spellEnd"/>
      <w:r w:rsidR="00C34FCA">
        <w:rPr>
          <w:rFonts w:cstheme="minorHAnsi"/>
          <w:lang w:val="en-IN"/>
        </w:rPr>
        <w:t xml:space="preserve"> </w:t>
      </w:r>
      <w:proofErr w:type="spellStart"/>
      <w:r w:rsidR="00C34FCA">
        <w:rPr>
          <w:rFonts w:cstheme="minorHAnsi"/>
          <w:lang w:val="en-IN"/>
        </w:rPr>
        <w:t>Pertanian</w:t>
      </w:r>
      <w:proofErr w:type="spellEnd"/>
      <w:r w:rsidR="00C34FCA">
        <w:rPr>
          <w:rFonts w:cstheme="minorHAnsi"/>
          <w:lang w:val="en-IN"/>
        </w:rPr>
        <w:t xml:space="preserve"> </w:t>
      </w:r>
      <w:proofErr w:type="spellStart"/>
      <w:r w:rsidR="00C34FCA">
        <w:rPr>
          <w:rFonts w:cstheme="minorHAnsi"/>
          <w:lang w:val="en-IN"/>
        </w:rPr>
        <w:t>Universitas</w:t>
      </w:r>
      <w:proofErr w:type="spellEnd"/>
      <w:r w:rsidR="00C34FCA">
        <w:rPr>
          <w:rFonts w:cstheme="minorHAnsi"/>
          <w:lang w:val="en-IN"/>
        </w:rPr>
        <w:t xml:space="preserve"> </w:t>
      </w:r>
      <w:proofErr w:type="spellStart"/>
      <w:r w:rsidR="00C34FCA">
        <w:rPr>
          <w:rFonts w:cstheme="minorHAnsi"/>
          <w:lang w:val="en-IN"/>
        </w:rPr>
        <w:t>Garut</w:t>
      </w:r>
      <w:proofErr w:type="spellEnd"/>
      <w:r w:rsidR="00C34FCA">
        <w:rPr>
          <w:rFonts w:cstheme="minorHAnsi"/>
          <w:lang w:val="en-IN"/>
        </w:rPr>
        <w:t xml:space="preserve"> yang </w:t>
      </w:r>
      <w:proofErr w:type="spellStart"/>
      <w:r w:rsidR="00C34FCA">
        <w:rPr>
          <w:rFonts w:cstheme="minorHAnsi"/>
          <w:lang w:val="en-IN"/>
        </w:rPr>
        <w:t>telah</w:t>
      </w:r>
      <w:proofErr w:type="spellEnd"/>
      <w:r w:rsidR="00C34FCA">
        <w:rPr>
          <w:rFonts w:cstheme="minorHAnsi"/>
          <w:lang w:val="en-IN"/>
        </w:rPr>
        <w:t xml:space="preserve"> </w:t>
      </w:r>
      <w:proofErr w:type="spellStart"/>
      <w:r w:rsidR="00C34FCA">
        <w:rPr>
          <w:rFonts w:cstheme="minorHAnsi"/>
          <w:lang w:val="en-IN"/>
        </w:rPr>
        <w:t>memfasilitasi</w:t>
      </w:r>
      <w:proofErr w:type="spellEnd"/>
      <w:r w:rsidR="00C34FCA">
        <w:rPr>
          <w:rFonts w:cstheme="minorHAnsi"/>
          <w:lang w:val="en-IN"/>
        </w:rPr>
        <w:t xml:space="preserve"> </w:t>
      </w:r>
      <w:proofErr w:type="spellStart"/>
      <w:r w:rsidR="00C34FCA">
        <w:rPr>
          <w:rFonts w:cstheme="minorHAnsi"/>
          <w:lang w:val="en-IN"/>
        </w:rPr>
        <w:t>untuk</w:t>
      </w:r>
      <w:proofErr w:type="spellEnd"/>
      <w:r w:rsidR="00C34FCA">
        <w:rPr>
          <w:rFonts w:cstheme="minorHAnsi"/>
          <w:lang w:val="en-IN"/>
        </w:rPr>
        <w:t xml:space="preserve"> </w:t>
      </w:r>
      <w:proofErr w:type="spellStart"/>
      <w:r w:rsidR="00C34FCA">
        <w:rPr>
          <w:rFonts w:cstheme="minorHAnsi"/>
          <w:lang w:val="en-IN"/>
        </w:rPr>
        <w:t>kegiatan</w:t>
      </w:r>
      <w:proofErr w:type="spellEnd"/>
      <w:r w:rsidR="00C34FCA">
        <w:rPr>
          <w:rFonts w:cstheme="minorHAnsi"/>
          <w:lang w:val="en-IN"/>
        </w:rPr>
        <w:t xml:space="preserve"> </w:t>
      </w:r>
      <w:proofErr w:type="spellStart"/>
      <w:r w:rsidR="00C34FCA">
        <w:rPr>
          <w:rFonts w:cstheme="minorHAnsi"/>
          <w:lang w:val="en-IN"/>
        </w:rPr>
        <w:t>desiminasi</w:t>
      </w:r>
      <w:proofErr w:type="spellEnd"/>
      <w:r w:rsidR="00C34FCA">
        <w:rPr>
          <w:rFonts w:cstheme="minorHAnsi"/>
          <w:lang w:val="en-IN"/>
        </w:rPr>
        <w:t xml:space="preserve"> </w:t>
      </w:r>
      <w:proofErr w:type="spellStart"/>
      <w:r w:rsidR="00C34FCA">
        <w:rPr>
          <w:rFonts w:cstheme="minorHAnsi"/>
          <w:lang w:val="en-IN"/>
        </w:rPr>
        <w:t>hasil</w:t>
      </w:r>
      <w:proofErr w:type="spellEnd"/>
      <w:r w:rsidR="00C34FCA">
        <w:rPr>
          <w:rFonts w:cstheme="minorHAnsi"/>
          <w:lang w:val="en-IN"/>
        </w:rPr>
        <w:t xml:space="preserve"> </w:t>
      </w:r>
      <w:proofErr w:type="spellStart"/>
      <w:r w:rsidR="00C34FCA">
        <w:rPr>
          <w:rFonts w:cstheme="minorHAnsi"/>
          <w:lang w:val="en-IN"/>
        </w:rPr>
        <w:t>penelitian</w:t>
      </w:r>
      <w:proofErr w:type="spellEnd"/>
    </w:p>
    <w:p w:rsidR="00D72F9B" w:rsidRPr="000C3FF8" w:rsidRDefault="00D72F9B" w:rsidP="000C3FF8">
      <w:pPr>
        <w:autoSpaceDE w:val="0"/>
        <w:autoSpaceDN w:val="0"/>
        <w:adjustRightInd w:val="0"/>
        <w:spacing w:after="0"/>
        <w:jc w:val="both"/>
        <w:rPr>
          <w:rFonts w:cstheme="minorHAnsi"/>
          <w:i/>
          <w:iCs/>
          <w:lang w:val="en-IN"/>
        </w:rPr>
      </w:pPr>
    </w:p>
    <w:p w:rsidR="00D97B3E" w:rsidRPr="000C3FF8" w:rsidRDefault="00D97B3E" w:rsidP="000C3FF8">
      <w:pPr>
        <w:spacing w:after="0"/>
        <w:ind w:firstLine="720"/>
        <w:jc w:val="both"/>
        <w:rPr>
          <w:rFonts w:cstheme="minorHAnsi"/>
          <w:lang w:val="en-IN"/>
        </w:rPr>
      </w:pPr>
    </w:p>
    <w:p w:rsidR="00E12EDF" w:rsidRPr="004209E6" w:rsidRDefault="004209E6" w:rsidP="004209E6">
      <w:pPr>
        <w:jc w:val="center"/>
        <w:rPr>
          <w:rFonts w:cstheme="minorHAnsi"/>
          <w:b/>
          <w:lang w:val="en-IN"/>
        </w:rPr>
      </w:pPr>
      <w:r w:rsidRPr="004209E6">
        <w:rPr>
          <w:rFonts w:cstheme="minorHAnsi"/>
          <w:b/>
          <w:lang w:val="en-IN"/>
        </w:rPr>
        <w:t>DAFTAR PUSTAKA</w:t>
      </w:r>
    </w:p>
    <w:sectPr w:rsidR="00E12EDF" w:rsidRPr="004209E6" w:rsidSect="000C3FF8">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Narrow">
    <w:altName w:val="MS Mincho"/>
    <w:panose1 w:val="00000000000000000000"/>
    <w:charset w:val="80"/>
    <w:family w:val="auto"/>
    <w:notTrueType/>
    <w:pitch w:val="default"/>
    <w:sig w:usb0="00000001" w:usb1="08070000" w:usb2="00000010" w:usb3="00000000" w:csb0="00020000"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B1BD2"/>
    <w:multiLevelType w:val="multilevel"/>
    <w:tmpl w:val="E4D4336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364362AD"/>
    <w:multiLevelType w:val="multilevel"/>
    <w:tmpl w:val="AC70CD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8F124B0"/>
    <w:multiLevelType w:val="hybridMultilevel"/>
    <w:tmpl w:val="F93AB546"/>
    <w:lvl w:ilvl="0" w:tplc="AB767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82272C"/>
    <w:multiLevelType w:val="multilevel"/>
    <w:tmpl w:val="000C319E"/>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1621970"/>
    <w:multiLevelType w:val="multilevel"/>
    <w:tmpl w:val="1ECCF34C"/>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sz w:val="24"/>
        <w:szCs w:val="24"/>
      </w:rPr>
    </w:lvl>
    <w:lvl w:ilvl="2">
      <w:start w:val="1"/>
      <w:numFmt w:val="decimal"/>
      <w:lvlText w:val="%1.%2.%3."/>
      <w:lvlJc w:val="left"/>
      <w:pPr>
        <w:ind w:left="720" w:hanging="720"/>
      </w:pPr>
      <w:rPr>
        <w:rFonts w:ascii="Times New Roman" w:hAnsi="Times New Roman" w:cs="Times New Roman"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F575E63"/>
    <w:multiLevelType w:val="hybridMultilevel"/>
    <w:tmpl w:val="B1F22CA8"/>
    <w:lvl w:ilvl="0" w:tplc="D6D8DA5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26625A"/>
    <w:multiLevelType w:val="hybridMultilevel"/>
    <w:tmpl w:val="2E06F06E"/>
    <w:lvl w:ilvl="0" w:tplc="1A2A2836">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71966888"/>
    <w:multiLevelType w:val="multilevel"/>
    <w:tmpl w:val="D1A082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BBE066E"/>
    <w:multiLevelType w:val="hybridMultilevel"/>
    <w:tmpl w:val="9F109312"/>
    <w:lvl w:ilvl="0" w:tplc="137CB816">
      <w:start w:val="1"/>
      <w:numFmt w:val="lowerLetter"/>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4"/>
  </w:num>
  <w:num w:numId="5">
    <w:abstractNumId w:val="7"/>
  </w:num>
  <w:num w:numId="6">
    <w:abstractNumId w:val="6"/>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5BB"/>
    <w:rsid w:val="000140F3"/>
    <w:rsid w:val="00072E7F"/>
    <w:rsid w:val="00077CD3"/>
    <w:rsid w:val="000C3FF8"/>
    <w:rsid w:val="002036B9"/>
    <w:rsid w:val="004209E6"/>
    <w:rsid w:val="005C5E82"/>
    <w:rsid w:val="006C13D7"/>
    <w:rsid w:val="00874A3B"/>
    <w:rsid w:val="00AE0CE2"/>
    <w:rsid w:val="00C34FCA"/>
    <w:rsid w:val="00C74776"/>
    <w:rsid w:val="00D07A0F"/>
    <w:rsid w:val="00D72F9B"/>
    <w:rsid w:val="00D97B3E"/>
    <w:rsid w:val="00E12EDF"/>
    <w:rsid w:val="00E4690A"/>
    <w:rsid w:val="00F3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E58E2-26F1-4AE6-B48F-3B68AD8A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5BB"/>
    <w:pPr>
      <w:spacing w:after="200" w:line="276" w:lineRule="auto"/>
    </w:pPr>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97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7B3E"/>
    <w:rPr>
      <w:rFonts w:ascii="Courier New" w:eastAsia="Times New Roman" w:hAnsi="Courier New" w:cs="Courier New"/>
      <w:sz w:val="20"/>
      <w:szCs w:val="20"/>
      <w:lang w:val="id-ID" w:eastAsia="id-ID"/>
    </w:rPr>
  </w:style>
  <w:style w:type="paragraph" w:styleId="ListParagraph">
    <w:name w:val="List Paragraph"/>
    <w:basedOn w:val="Normal"/>
    <w:uiPriority w:val="34"/>
    <w:qFormat/>
    <w:rsid w:val="00E4690A"/>
    <w:pPr>
      <w:ind w:left="720"/>
      <w:contextualSpacing/>
    </w:pPr>
    <w:rPr>
      <w:rFonts w:eastAsiaTheme="minorHAnsi"/>
      <w:lang w:eastAsia="en-US"/>
    </w:rPr>
  </w:style>
  <w:style w:type="paragraph" w:customStyle="1" w:styleId="Default">
    <w:name w:val="Default"/>
    <w:rsid w:val="00E4690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209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2821</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TeamOs</Company>
  <LinksUpToDate>false</LinksUpToDate>
  <CharactersWithSpaces>18864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2021-10-27T12:03:00Z</dcterms:created>
  <dcterms:modified xsi:type="dcterms:W3CDTF">2021-10-27T16:57:00Z</dcterms:modified>
</cp:coreProperties>
</file>