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811DD" w14:textId="43187662" w:rsidR="008621FE" w:rsidRPr="002D4BDD" w:rsidRDefault="003971E0" w:rsidP="00B1271E">
      <w:pPr>
        <w:pStyle w:val="Title"/>
        <w:spacing w:line="240" w:lineRule="auto"/>
        <w:rPr>
          <w:rFonts w:ascii="Calibri" w:hAnsi="Calibri"/>
          <w:szCs w:val="24"/>
          <w:lang w:val="en-US"/>
        </w:rPr>
      </w:pPr>
      <w:r>
        <w:rPr>
          <w:rFonts w:ascii="Calibri" w:hAnsi="Calibri"/>
          <w:szCs w:val="24"/>
        </w:rPr>
        <w:t>AKLIMATISASI PLANLET JERUK KASTURI (</w:t>
      </w:r>
      <w:r>
        <w:rPr>
          <w:rFonts w:ascii="Calibri" w:hAnsi="Calibri"/>
          <w:i/>
          <w:szCs w:val="24"/>
        </w:rPr>
        <w:t xml:space="preserve">Citrus microcarpa </w:t>
      </w:r>
      <w:r>
        <w:rPr>
          <w:rFonts w:ascii="Calibri" w:hAnsi="Calibri"/>
          <w:szCs w:val="24"/>
        </w:rPr>
        <w:t>B.) PADA BEBERAPA MEDIA TANAM KOMBINASI TANAH HITAM</w:t>
      </w:r>
      <w:r w:rsidR="00F532AF">
        <w:rPr>
          <w:rFonts w:ascii="Calibri" w:hAnsi="Calibri"/>
          <w:szCs w:val="24"/>
          <w:lang w:val="en-US"/>
        </w:rPr>
        <w:t xml:space="preserve"> </w:t>
      </w:r>
    </w:p>
    <w:p w14:paraId="1C523AC8" w14:textId="77777777" w:rsidR="00AC4B96" w:rsidRPr="002D4BDD" w:rsidRDefault="00AC4B96" w:rsidP="00B1271E">
      <w:pPr>
        <w:pStyle w:val="Title"/>
        <w:spacing w:line="240" w:lineRule="auto"/>
        <w:rPr>
          <w:rFonts w:ascii="Calibri" w:hAnsi="Calibri"/>
          <w:szCs w:val="24"/>
          <w:lang w:val="en-US"/>
        </w:rPr>
      </w:pPr>
    </w:p>
    <w:p w14:paraId="0EB24A0C" w14:textId="77777777" w:rsidR="003971E0" w:rsidRDefault="003971E0" w:rsidP="003971E0">
      <w:pPr>
        <w:pStyle w:val="Title"/>
        <w:spacing w:line="240" w:lineRule="auto"/>
        <w:rPr>
          <w:rFonts w:ascii="Calibri" w:hAnsi="Calibri"/>
          <w:szCs w:val="24"/>
        </w:rPr>
      </w:pPr>
      <w:r w:rsidRPr="003971E0">
        <w:rPr>
          <w:rFonts w:ascii="Calibri" w:hAnsi="Calibri"/>
          <w:szCs w:val="24"/>
          <w:lang w:val="en-US"/>
        </w:rPr>
        <w:t xml:space="preserve">ACCLIMATIZATION OF KASTURI ORANGE PLANTLETS </w:t>
      </w:r>
      <w:r>
        <w:rPr>
          <w:rFonts w:ascii="Calibri" w:hAnsi="Calibri"/>
          <w:szCs w:val="24"/>
        </w:rPr>
        <w:t>(</w:t>
      </w:r>
      <w:r>
        <w:rPr>
          <w:rFonts w:ascii="Calibri" w:hAnsi="Calibri"/>
          <w:i/>
          <w:szCs w:val="24"/>
        </w:rPr>
        <w:t xml:space="preserve">Citrus microcarpa </w:t>
      </w:r>
      <w:r>
        <w:rPr>
          <w:rFonts w:ascii="Calibri" w:hAnsi="Calibri"/>
          <w:szCs w:val="24"/>
        </w:rPr>
        <w:t>B.)</w:t>
      </w:r>
      <w:r w:rsidRPr="003971E0">
        <w:rPr>
          <w:rFonts w:ascii="Calibri" w:hAnsi="Calibri"/>
          <w:szCs w:val="24"/>
          <w:lang w:val="en-US"/>
        </w:rPr>
        <w:t xml:space="preserve"> </w:t>
      </w:r>
    </w:p>
    <w:p w14:paraId="19A5C8ED" w14:textId="68CF7829" w:rsidR="005428EF" w:rsidRPr="003971E0" w:rsidRDefault="003971E0" w:rsidP="003971E0">
      <w:pPr>
        <w:pStyle w:val="Title"/>
        <w:spacing w:line="240" w:lineRule="auto"/>
        <w:rPr>
          <w:rFonts w:ascii="Calibri" w:hAnsi="Calibri"/>
          <w:szCs w:val="24"/>
        </w:rPr>
      </w:pPr>
      <w:r w:rsidRPr="003971E0">
        <w:rPr>
          <w:rFonts w:ascii="Calibri" w:hAnsi="Calibri"/>
          <w:szCs w:val="24"/>
          <w:lang w:val="en-US"/>
        </w:rPr>
        <w:t>ON SOME PLANTING MEDIA COMBINATION OF BLACK SOIL</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34F7FD3" w14:textId="35AF8E93" w:rsidR="00C23D97" w:rsidRPr="00E729F5" w:rsidRDefault="003971E0" w:rsidP="00B1271E">
      <w:pPr>
        <w:jc w:val="center"/>
        <w:rPr>
          <w:rStyle w:val="longtext"/>
          <w:rFonts w:ascii="Calibri" w:hAnsi="Calibri"/>
          <w:sz w:val="22"/>
          <w:szCs w:val="22"/>
          <w:shd w:val="clear" w:color="auto" w:fill="FFFFFF"/>
          <w:vertAlign w:val="superscript"/>
          <w:lang w:val="id-ID"/>
        </w:rPr>
      </w:pPr>
      <w:r>
        <w:rPr>
          <w:rStyle w:val="longtext"/>
          <w:rFonts w:ascii="Calibri" w:hAnsi="Calibri"/>
          <w:sz w:val="22"/>
          <w:szCs w:val="22"/>
          <w:shd w:val="clear" w:color="auto" w:fill="FFFFFF"/>
          <w:lang w:val="id-ID"/>
        </w:rPr>
        <w:t>Muhammad Rinaldi, Mayta Novaliza Isd</w:t>
      </w:r>
      <w:r w:rsidR="00E729F5">
        <w:rPr>
          <w:rStyle w:val="longtext"/>
          <w:rFonts w:ascii="Calibri" w:hAnsi="Calibri"/>
          <w:sz w:val="22"/>
          <w:szCs w:val="22"/>
          <w:shd w:val="clear" w:color="auto" w:fill="FFFFFF"/>
          <w:lang w:val="id-ID"/>
        </w:rPr>
        <w:t>a*</w:t>
      </w:r>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6A0F9515" w14:textId="7A1D13B5" w:rsidR="00C23D97" w:rsidRPr="00E729F5" w:rsidRDefault="00E729F5" w:rsidP="00B1271E">
      <w:pPr>
        <w:pStyle w:val="Title"/>
        <w:spacing w:line="240" w:lineRule="auto"/>
        <w:rPr>
          <w:rStyle w:val="longtext"/>
          <w:rFonts w:ascii="Calibri" w:hAnsi="Calibri"/>
          <w:b w:val="0"/>
          <w:sz w:val="22"/>
          <w:szCs w:val="22"/>
          <w:shd w:val="clear" w:color="auto" w:fill="FFFFFF"/>
        </w:rPr>
      </w:pPr>
      <w:r>
        <w:rPr>
          <w:rStyle w:val="longtext"/>
          <w:rFonts w:ascii="Calibri" w:hAnsi="Calibri"/>
          <w:b w:val="0"/>
          <w:sz w:val="22"/>
          <w:szCs w:val="22"/>
          <w:shd w:val="clear" w:color="auto" w:fill="FFFFFF"/>
        </w:rPr>
        <w:t>Jurusan Biologi Fakultas Matematika Ilmu Pengetahuan Alam Universitas Riau, Kampus Binawidya Pekanbaru, Riau, Indonesia</w:t>
      </w:r>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100791AC" w:rsidR="00177C4A" w:rsidRPr="00E729F5" w:rsidRDefault="00E729F5" w:rsidP="00B1271E">
      <w:pPr>
        <w:ind w:left="360"/>
        <w:jc w:val="center"/>
        <w:rPr>
          <w:rFonts w:ascii="Calibri" w:hAnsi="Calibri"/>
          <w:sz w:val="22"/>
          <w:szCs w:val="22"/>
          <w:lang w:val="id-ID"/>
        </w:rPr>
      </w:pPr>
      <w:r>
        <w:rPr>
          <w:rStyle w:val="longtext"/>
          <w:rFonts w:ascii="Calibri" w:hAnsi="Calibri"/>
          <w:sz w:val="22"/>
          <w:szCs w:val="22"/>
          <w:shd w:val="clear" w:color="auto" w:fill="FFFFFF"/>
          <w:lang w:val="id-ID"/>
        </w:rPr>
        <w:t>*Corresponding author</w:t>
      </w:r>
      <w:r w:rsidR="00177C4A" w:rsidRPr="002D4BDD">
        <w:rPr>
          <w:rStyle w:val="longtext"/>
          <w:rFonts w:ascii="Calibri" w:hAnsi="Calibri"/>
          <w:sz w:val="22"/>
          <w:szCs w:val="22"/>
          <w:shd w:val="clear" w:color="auto" w:fill="FFFFFF"/>
        </w:rPr>
        <w:t>:</w:t>
      </w:r>
      <w:r w:rsidR="003971E0">
        <w:rPr>
          <w:rStyle w:val="longtext"/>
          <w:rFonts w:ascii="Calibri" w:hAnsi="Calibri"/>
          <w:sz w:val="22"/>
          <w:szCs w:val="22"/>
          <w:shd w:val="clear" w:color="auto" w:fill="FFFFFF"/>
        </w:rPr>
        <w:t xml:space="preserve"> </w:t>
      </w:r>
      <w:r>
        <w:rPr>
          <w:rStyle w:val="longtext"/>
          <w:rFonts w:ascii="Calibri" w:hAnsi="Calibri"/>
          <w:sz w:val="22"/>
          <w:szCs w:val="22"/>
          <w:shd w:val="clear" w:color="auto" w:fill="FFFFFF"/>
          <w:lang w:val="id-ID"/>
        </w:rPr>
        <w:t>maytaakmal97@gmail.com</w:t>
      </w:r>
    </w:p>
    <w:p w14:paraId="6C03156A" w14:textId="77777777" w:rsidR="00651EB3" w:rsidRPr="00E729F5" w:rsidRDefault="00651EB3" w:rsidP="00E729F5">
      <w:pPr>
        <w:rPr>
          <w:rFonts w:ascii="Calibri" w:hAnsi="Calibri"/>
          <w:b/>
          <w:sz w:val="22"/>
          <w:szCs w:val="22"/>
          <w:lang w:val="id-ID"/>
        </w:rPr>
      </w:pPr>
    </w:p>
    <w:p w14:paraId="4D598236"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7DE53172" w14:textId="77777777" w:rsidR="00543378" w:rsidRDefault="00543378" w:rsidP="00B1271E">
      <w:pPr>
        <w:ind w:left="360"/>
        <w:jc w:val="center"/>
        <w:rPr>
          <w:rFonts w:ascii="Calibri" w:hAnsi="Calibri"/>
          <w:b/>
          <w:sz w:val="22"/>
          <w:szCs w:val="22"/>
        </w:rPr>
      </w:pPr>
    </w:p>
    <w:p w14:paraId="5CA6EED4" w14:textId="1E15AEDA" w:rsidR="00A75774" w:rsidRDefault="00A91DA8" w:rsidP="00A75774">
      <w:pPr>
        <w:pStyle w:val="Title"/>
        <w:spacing w:line="240" w:lineRule="auto"/>
        <w:ind w:firstLine="284"/>
        <w:jc w:val="both"/>
        <w:rPr>
          <w:rStyle w:val="hps"/>
          <w:rFonts w:ascii="Calibri" w:hAnsi="Calibri"/>
          <w:b w:val="0"/>
          <w:sz w:val="22"/>
          <w:szCs w:val="22"/>
        </w:rPr>
      </w:pPr>
      <w:r w:rsidRPr="00A91DA8">
        <w:rPr>
          <w:rStyle w:val="hps"/>
          <w:rFonts w:ascii="Calibri" w:hAnsi="Calibri"/>
          <w:b w:val="0"/>
          <w:sz w:val="22"/>
          <w:szCs w:val="22"/>
        </w:rPr>
        <w:t>Jeruk kasturi (</w:t>
      </w:r>
      <w:r w:rsidRPr="00C2738F">
        <w:rPr>
          <w:rStyle w:val="hps"/>
          <w:rFonts w:ascii="Calibri" w:hAnsi="Calibri"/>
          <w:b w:val="0"/>
          <w:i/>
          <w:sz w:val="22"/>
          <w:szCs w:val="22"/>
        </w:rPr>
        <w:t xml:space="preserve">Citrus microcarpa </w:t>
      </w:r>
      <w:r w:rsidRPr="00A91DA8">
        <w:rPr>
          <w:rStyle w:val="hps"/>
          <w:rFonts w:ascii="Calibri" w:hAnsi="Calibri"/>
          <w:b w:val="0"/>
          <w:sz w:val="22"/>
          <w:szCs w:val="22"/>
        </w:rPr>
        <w:t xml:space="preserve">B.) merupakan salah satu jenis kelompok jeruk yang memiliki ukuran kecil dan rasa yang relatif unik. Aklimatisasi merupakan tahap final dari keseluruhan rangkaian perbanyakan dengan menggunakan metode </w:t>
      </w:r>
      <w:r w:rsidR="00E729F5" w:rsidRPr="00E729F5">
        <w:rPr>
          <w:rStyle w:val="hps"/>
          <w:rFonts w:ascii="Calibri" w:hAnsi="Calibri"/>
          <w:b w:val="0"/>
          <w:i/>
          <w:sz w:val="22"/>
          <w:szCs w:val="22"/>
        </w:rPr>
        <w:t>in vitro</w:t>
      </w:r>
      <w:r w:rsidRPr="00A91DA8">
        <w:rPr>
          <w:rStyle w:val="hps"/>
          <w:rFonts w:ascii="Calibri" w:hAnsi="Calibri"/>
          <w:b w:val="0"/>
          <w:sz w:val="22"/>
          <w:szCs w:val="22"/>
        </w:rPr>
        <w:t>. Tujuan penelitian ini adalah untuk melihat pengaruh terbaik dari beberapa media kombinasi dengan menggunakan tanah hitam selama masa aklimatisasi jeruk kasturi. Penelitian ini dilaksanakan di Laboratorium Terpadu, Jurusan Biologi, Fakultas Matematika dan Imu Pengetahuan Alam, Universitas Riau dari</w:t>
      </w:r>
      <w:r w:rsidR="00FD1550">
        <w:rPr>
          <w:rStyle w:val="hps"/>
          <w:rFonts w:ascii="Calibri" w:hAnsi="Calibri"/>
          <w:b w:val="0"/>
          <w:sz w:val="22"/>
          <w:szCs w:val="22"/>
        </w:rPr>
        <w:t xml:space="preserve"> </w:t>
      </w:r>
      <w:r w:rsidRPr="00A91DA8">
        <w:rPr>
          <w:rStyle w:val="hps"/>
          <w:rFonts w:ascii="Calibri" w:hAnsi="Calibri"/>
          <w:b w:val="0"/>
          <w:sz w:val="22"/>
          <w:szCs w:val="22"/>
        </w:rPr>
        <w:t>Maret hingga Juni 2021. Penelitian ini bersifat eksperimental menggunakan planlet jeruk kasturi berusia 28 minggu. Penelitian ini menggunakan Rancangan Acak Kelompok (RAK) dengan 5 perlakuan; (M1) Tanah Hitam 100%, (M2) Tanah Hitam + Pasir (2:1), (M3) Tanah Hitam + Pakis (2:1), (M4) Tanah Hitam + Sekam Bakar (2:1), (M5) Tanah Hitam + Pasir + Pakis + Sekam Bakar (2:1:1:1), sebanyak 5 ulangan. Perlakuan M5 memberikan pengaruh rata-rata terbaik untuk setiap parameter yang digunakan pada penelitian ini yakni terhadap persentase hidup (100%), pertambahan tinggi planlet terbaik (0,18 cm) dan jumlah akar terbanyak (3,80 buah).</w:t>
      </w:r>
      <w:r w:rsidR="00A75774">
        <w:rPr>
          <w:rStyle w:val="hps"/>
          <w:rFonts w:ascii="Calibri" w:hAnsi="Calibri"/>
          <w:b w:val="0"/>
          <w:sz w:val="22"/>
          <w:szCs w:val="22"/>
          <w:lang w:val="en-US"/>
        </w:rPr>
        <w:t xml:space="preserve"> </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CD8FD85" w14:textId="0D6C1EB9" w:rsidR="00312026" w:rsidRPr="00E729F5" w:rsidRDefault="008621FE" w:rsidP="00E729F5">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Kata kunci:</w:t>
      </w:r>
      <w:r w:rsidR="00A91DA8" w:rsidRPr="00A91DA8">
        <w:t xml:space="preserve"> </w:t>
      </w:r>
      <w:r w:rsidR="00A91DA8" w:rsidRPr="00A91DA8">
        <w:rPr>
          <w:rStyle w:val="hps"/>
          <w:rFonts w:ascii="Calibri" w:hAnsi="Calibri"/>
          <w:b w:val="0"/>
          <w:sz w:val="22"/>
          <w:szCs w:val="22"/>
        </w:rPr>
        <w:t>Jeruk kasturi, aklimatisasi, media tanam</w:t>
      </w:r>
      <w:r w:rsidR="00A91DA8">
        <w:rPr>
          <w:rStyle w:val="hps"/>
          <w:rFonts w:ascii="Calibri" w:hAnsi="Calibri"/>
          <w:b w:val="0"/>
          <w:sz w:val="22"/>
          <w:szCs w:val="22"/>
        </w:rPr>
        <w:t>.</w:t>
      </w:r>
      <w:r w:rsidRPr="002D4BDD">
        <w:rPr>
          <w:rStyle w:val="hps"/>
          <w:rFonts w:ascii="Calibri" w:hAnsi="Calibri"/>
          <w:b w:val="0"/>
          <w:sz w:val="22"/>
          <w:szCs w:val="22"/>
        </w:rPr>
        <w:t xml:space="preserve"> </w:t>
      </w: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7E0A11C3"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635868AA" w14:textId="77777777" w:rsidR="002304AD" w:rsidRPr="00A91DA8" w:rsidRDefault="002304AD" w:rsidP="00B1271E">
      <w:pPr>
        <w:pStyle w:val="Title"/>
        <w:spacing w:line="240" w:lineRule="auto"/>
        <w:rPr>
          <w:rStyle w:val="hps"/>
          <w:rFonts w:ascii="Calibri" w:hAnsi="Calibri"/>
          <w:sz w:val="22"/>
          <w:szCs w:val="22"/>
          <w:lang w:val="en-US"/>
        </w:rPr>
      </w:pPr>
    </w:p>
    <w:p w14:paraId="51B4214A" w14:textId="366CBBDE" w:rsidR="00107795" w:rsidRPr="002D4BDD" w:rsidRDefault="00A91DA8" w:rsidP="00107795">
      <w:pPr>
        <w:pStyle w:val="Title"/>
        <w:spacing w:line="240" w:lineRule="auto"/>
        <w:ind w:firstLine="284"/>
        <w:jc w:val="both"/>
        <w:rPr>
          <w:rStyle w:val="hps"/>
          <w:rFonts w:ascii="Calibri" w:hAnsi="Calibri"/>
          <w:b w:val="0"/>
          <w:sz w:val="22"/>
          <w:szCs w:val="22"/>
        </w:rPr>
      </w:pPr>
      <w:r w:rsidRPr="00A91DA8">
        <w:rPr>
          <w:rStyle w:val="hps"/>
          <w:rFonts w:ascii="Calibri" w:hAnsi="Calibri"/>
          <w:b w:val="0"/>
          <w:sz w:val="22"/>
          <w:szCs w:val="22"/>
        </w:rPr>
        <w:t xml:space="preserve"> Kasturi orange (</w:t>
      </w:r>
      <w:r w:rsidRPr="00A91DA8">
        <w:rPr>
          <w:rStyle w:val="hps"/>
          <w:rFonts w:ascii="Calibri" w:hAnsi="Calibri"/>
          <w:b w:val="0"/>
          <w:i/>
          <w:sz w:val="22"/>
          <w:szCs w:val="22"/>
        </w:rPr>
        <w:t>Citrus microcarpa</w:t>
      </w:r>
      <w:r w:rsidRPr="00A91DA8">
        <w:rPr>
          <w:rStyle w:val="hps"/>
          <w:rFonts w:ascii="Calibri" w:hAnsi="Calibri"/>
          <w:b w:val="0"/>
          <w:sz w:val="22"/>
          <w:szCs w:val="22"/>
        </w:rPr>
        <w:t xml:space="preserve"> B.) is type of citrus group that has a small size and a relatively unique taste. Acclimatization is the final stage of the whole series of propagation using the </w:t>
      </w:r>
      <w:r w:rsidR="00E729F5" w:rsidRPr="00E729F5">
        <w:rPr>
          <w:rStyle w:val="hps"/>
          <w:rFonts w:ascii="Calibri" w:hAnsi="Calibri"/>
          <w:b w:val="0"/>
          <w:i/>
          <w:sz w:val="22"/>
          <w:szCs w:val="22"/>
        </w:rPr>
        <w:t>in vitro</w:t>
      </w:r>
      <w:r w:rsidRPr="00A91DA8">
        <w:rPr>
          <w:rStyle w:val="hps"/>
          <w:rFonts w:ascii="Calibri" w:hAnsi="Calibri"/>
          <w:b w:val="0"/>
          <w:sz w:val="22"/>
          <w:szCs w:val="22"/>
        </w:rPr>
        <w:t xml:space="preserve"> method. The purpose of this study was to determine the best effect of several combination media using black soil during the acclimatization period of kasturi oranges. This research was conducted at the Integrated Laboratory, Department of Biology, Faculty of Mathematics and Natural Sciences, Riau University from March to June 2021. This research was experimental using 28 weeks old kasturi plantlets. This study used a Randomized Block Design (RAK) with 5 treatments; (M1) Black Soil 100%, (M2) Black Soil + Sand (2:1), (M3) Black Soil + Fern (2:1), (M4) Black Soil + Burnt Husk (2:1), (M5 ) Black Soil + Sand + Fern + Burnt Husk (2:1:1:1), 5 replicates. The M5 treatment gave the best average effect for each parameter that used in this study, namely the percentage of survival (100%), the best plantlet height increase (0.18 cm) and the highest number of roots (3.80 pieces).</w:t>
      </w:r>
    </w:p>
    <w:p w14:paraId="066E046E" w14:textId="77777777" w:rsidR="00E478E3" w:rsidRPr="002D4BDD" w:rsidRDefault="00E478E3" w:rsidP="00B1271E">
      <w:pPr>
        <w:pStyle w:val="Title"/>
        <w:spacing w:line="240" w:lineRule="auto"/>
        <w:jc w:val="both"/>
        <w:rPr>
          <w:rStyle w:val="hps"/>
          <w:rFonts w:ascii="Calibri" w:hAnsi="Calibri"/>
          <w:b w:val="0"/>
          <w:sz w:val="22"/>
          <w:szCs w:val="22"/>
        </w:rPr>
      </w:pPr>
    </w:p>
    <w:p w14:paraId="45AC9CB1" w14:textId="3A9E129B" w:rsidR="00E478E3" w:rsidRPr="00A91DA8" w:rsidRDefault="003E00FE" w:rsidP="00A91DA8">
      <w:pPr>
        <w:pStyle w:val="Title"/>
        <w:spacing w:line="240" w:lineRule="auto"/>
        <w:jc w:val="both"/>
        <w:rPr>
          <w:rStyle w:val="hps"/>
          <w:rFonts w:ascii="Calibri" w:hAnsi="Calibri"/>
          <w:b w:val="0"/>
          <w:sz w:val="22"/>
          <w:szCs w:val="22"/>
        </w:rPr>
      </w:pPr>
      <w:r w:rsidRPr="002D4BDD">
        <w:rPr>
          <w:rFonts w:ascii="Calibri" w:hAnsi="Calibri"/>
          <w:sz w:val="22"/>
          <w:szCs w:val="22"/>
        </w:rPr>
        <w:t xml:space="preserve">Key words : </w:t>
      </w:r>
      <w:r w:rsidR="00A91DA8" w:rsidRPr="00A91DA8">
        <w:rPr>
          <w:rStyle w:val="hps"/>
          <w:rFonts w:ascii="Calibri" w:hAnsi="Calibri"/>
          <w:b w:val="0"/>
          <w:sz w:val="22"/>
          <w:szCs w:val="22"/>
        </w:rPr>
        <w:t>Kasturi orange, acclimatization, growing media</w:t>
      </w:r>
      <w:r w:rsidR="00A91DA8">
        <w:rPr>
          <w:rStyle w:val="hps"/>
          <w:rFonts w:ascii="Calibri" w:hAnsi="Calibri"/>
          <w:b w:val="0"/>
          <w:sz w:val="22"/>
          <w:szCs w:val="22"/>
        </w:rPr>
        <w:t>.</w:t>
      </w:r>
    </w:p>
    <w:p w14:paraId="0A041D01" w14:textId="77777777" w:rsidR="006A0763" w:rsidRPr="002D4BDD" w:rsidRDefault="006A0763" w:rsidP="009737FC">
      <w:pPr>
        <w:jc w:val="both"/>
        <w:rPr>
          <w:rStyle w:val="hps"/>
          <w:rFonts w:ascii="Calibri" w:hAnsi="Calibri"/>
          <w:sz w:val="22"/>
          <w:szCs w:val="22"/>
        </w:rPr>
      </w:pPr>
    </w:p>
    <w:p w14:paraId="5EB7BA8A" w14:textId="77777777" w:rsidR="009E3376" w:rsidRPr="002D4BDD" w:rsidRDefault="009E3376" w:rsidP="00E729F5">
      <w:pPr>
        <w:pStyle w:val="Title"/>
        <w:spacing w:line="240" w:lineRule="auto"/>
        <w:jc w:val="left"/>
        <w:rPr>
          <w:rFonts w:ascii="Calibri" w:hAnsi="Calibri"/>
          <w:sz w:val="22"/>
          <w:szCs w:val="22"/>
        </w:rPr>
        <w:sectPr w:rsidR="009E3376" w:rsidRPr="002D4BDD" w:rsidSect="00EA0E02">
          <w:headerReference w:type="default" r:id="rId9"/>
          <w:footerReference w:type="even" r:id="rId10"/>
          <w:footerReference w:type="default" r:id="rId11"/>
          <w:pgSz w:w="11907" w:h="16840" w:code="9"/>
          <w:pgMar w:top="1701" w:right="1701" w:bottom="1701" w:left="1701" w:header="720" w:footer="720" w:gutter="0"/>
          <w:cols w:space="720"/>
          <w:docGrid w:linePitch="360"/>
        </w:sectPr>
      </w:pPr>
    </w:p>
    <w:p w14:paraId="497C15ED" w14:textId="77777777" w:rsidR="000B1C0E" w:rsidRPr="002D4BDD" w:rsidRDefault="00174776" w:rsidP="00E729F5">
      <w:pPr>
        <w:jc w:val="center"/>
        <w:rPr>
          <w:rFonts w:ascii="Calibri" w:hAnsi="Calibri"/>
          <w:b/>
          <w:noProof/>
          <w:sz w:val="22"/>
          <w:szCs w:val="22"/>
          <w:lang w:val="id-ID"/>
        </w:rPr>
      </w:pPr>
      <w:r w:rsidRPr="002D4BDD">
        <w:rPr>
          <w:rFonts w:ascii="Calibri" w:hAnsi="Calibri"/>
          <w:b/>
          <w:sz w:val="22"/>
          <w:szCs w:val="22"/>
        </w:rPr>
        <w:lastRenderedPageBreak/>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5F0958E0" w14:textId="0B0D45E7" w:rsidR="00C70CB4" w:rsidRDefault="00C70CB4" w:rsidP="003E3C81">
      <w:pPr>
        <w:autoSpaceDE w:val="0"/>
        <w:autoSpaceDN w:val="0"/>
        <w:adjustRightInd w:val="0"/>
        <w:spacing w:line="276" w:lineRule="auto"/>
        <w:ind w:firstLine="284"/>
        <w:jc w:val="both"/>
        <w:rPr>
          <w:rFonts w:ascii="Calibri" w:hAnsi="Calibri"/>
          <w:sz w:val="22"/>
          <w:szCs w:val="22"/>
          <w:lang w:val="id-ID"/>
        </w:rPr>
      </w:pPr>
      <w:r w:rsidRPr="00C70CB4">
        <w:rPr>
          <w:rFonts w:ascii="Calibri" w:hAnsi="Calibri"/>
          <w:sz w:val="22"/>
          <w:szCs w:val="22"/>
          <w:lang w:val="sv-SE"/>
        </w:rPr>
        <w:t>Jeruk kasturi (</w:t>
      </w:r>
      <w:r w:rsidRPr="00C70CB4">
        <w:rPr>
          <w:rFonts w:ascii="Calibri" w:hAnsi="Calibri"/>
          <w:i/>
          <w:sz w:val="22"/>
          <w:szCs w:val="22"/>
          <w:lang w:val="sv-SE"/>
        </w:rPr>
        <w:t>Citrus microcarpa</w:t>
      </w:r>
      <w:r w:rsidRPr="00C70CB4">
        <w:rPr>
          <w:rFonts w:ascii="Calibri" w:hAnsi="Calibri"/>
          <w:sz w:val="22"/>
          <w:szCs w:val="22"/>
          <w:lang w:val="sv-SE"/>
        </w:rPr>
        <w:t xml:space="preserve"> B.) merupakan salah satu jenis buah yang cukup familiar di Indonesia. Jeruk kasturi memiliki keunikan tersendiri dibandingkan dengan jenis jeruk lainnya yakni memiliki </w:t>
      </w:r>
      <w:r w:rsidR="00C42286">
        <w:rPr>
          <w:rFonts w:ascii="Calibri" w:hAnsi="Calibri"/>
          <w:sz w:val="22"/>
          <w:szCs w:val="22"/>
          <w:lang w:val="id-ID"/>
        </w:rPr>
        <w:t xml:space="preserve">ukuran yang lebih dan </w:t>
      </w:r>
      <w:r w:rsidRPr="00C70CB4">
        <w:rPr>
          <w:rFonts w:ascii="Calibri" w:hAnsi="Calibri"/>
          <w:sz w:val="22"/>
          <w:szCs w:val="22"/>
          <w:lang w:val="sv-SE"/>
        </w:rPr>
        <w:t>aroma yang cukup tajam. Umumnya masyarakat jarang mengkonsumsi langsung jeruk kasturi tanpa diolah atau dicampurkan terlebih dahulu, baik sebagai minuman ataup</w:t>
      </w:r>
      <w:r>
        <w:rPr>
          <w:rFonts w:ascii="Calibri" w:hAnsi="Calibri"/>
          <w:sz w:val="22"/>
          <w:szCs w:val="22"/>
          <w:lang w:val="sv-SE"/>
        </w:rPr>
        <w:t xml:space="preserve">un makanan </w:t>
      </w:r>
      <w:r w:rsidR="001267CD">
        <w:rPr>
          <w:rFonts w:ascii="Calibri" w:hAnsi="Calibri"/>
          <w:sz w:val="22"/>
          <w:szCs w:val="22"/>
          <w:lang w:val="sv-SE"/>
        </w:rPr>
        <w:t>(Ramli</w:t>
      </w:r>
      <w:r w:rsidR="007E39D6" w:rsidRPr="007E39D6">
        <w:rPr>
          <w:rFonts w:ascii="Calibri" w:hAnsi="Calibri"/>
          <w:sz w:val="22"/>
          <w:szCs w:val="22"/>
          <w:lang w:val="sv-SE"/>
        </w:rPr>
        <w:t xml:space="preserve"> 2012).</w:t>
      </w:r>
    </w:p>
    <w:p w14:paraId="665144F0" w14:textId="11B5DA12" w:rsidR="00C70CB4" w:rsidRDefault="00C70CB4" w:rsidP="003E3C81">
      <w:pPr>
        <w:autoSpaceDE w:val="0"/>
        <w:autoSpaceDN w:val="0"/>
        <w:adjustRightInd w:val="0"/>
        <w:spacing w:line="276" w:lineRule="auto"/>
        <w:ind w:firstLine="284"/>
        <w:jc w:val="both"/>
        <w:rPr>
          <w:rFonts w:ascii="Calibri" w:hAnsi="Calibri"/>
          <w:sz w:val="22"/>
          <w:szCs w:val="22"/>
          <w:lang w:val="id-ID"/>
        </w:rPr>
      </w:pPr>
      <w:r w:rsidRPr="00C70CB4">
        <w:rPr>
          <w:rFonts w:ascii="Calibri" w:hAnsi="Calibri"/>
          <w:sz w:val="22"/>
          <w:szCs w:val="22"/>
          <w:lang w:val="sv-SE"/>
        </w:rPr>
        <w:t xml:space="preserve">Jeruk kasturi memiliki banyak manfaat. </w:t>
      </w:r>
      <w:r w:rsidR="00C42286">
        <w:rPr>
          <w:rFonts w:ascii="Calibri" w:hAnsi="Calibri"/>
          <w:sz w:val="22"/>
          <w:szCs w:val="22"/>
          <w:lang w:val="id-ID"/>
        </w:rPr>
        <w:t>Dewasa</w:t>
      </w:r>
      <w:r w:rsidRPr="00C70CB4">
        <w:rPr>
          <w:rFonts w:ascii="Calibri" w:hAnsi="Calibri"/>
          <w:sz w:val="22"/>
          <w:szCs w:val="22"/>
          <w:lang w:val="sv-SE"/>
        </w:rPr>
        <w:t xml:space="preserve"> ini banyak olahan makanan dan minuman yang sudah memanfaatkan jeruk kasturi baik diolah secara langsung maupun dijadikan sebagai bahan campuran. Jeruk kasturi memiliki rasa yang cenderung berbeda. Umumnya jeruk memiliki rasa manis saat matang secara fisiologis namun jeruk kasturi justru memiliki rasa asam. </w:t>
      </w:r>
      <w:r>
        <w:rPr>
          <w:rFonts w:ascii="Calibri" w:hAnsi="Calibri"/>
          <w:sz w:val="22"/>
          <w:szCs w:val="22"/>
          <w:lang w:val="id-ID"/>
        </w:rPr>
        <w:t xml:space="preserve">Kandungan </w:t>
      </w:r>
      <w:r w:rsidRPr="00C70CB4">
        <w:rPr>
          <w:rFonts w:ascii="Calibri" w:hAnsi="Calibri"/>
          <w:sz w:val="22"/>
          <w:szCs w:val="22"/>
          <w:lang w:val="sv-SE"/>
        </w:rPr>
        <w:t>pada jeruk kasturi antara lain adalah Vitamin C, antioksidan dan memiliki kandungan metabolit sekunder seperti asam sitrat, asam amino dan minyak atsiri yang memiliki kemampuan sangat baik sebagai</w:t>
      </w:r>
      <w:r w:rsidR="007E39D6">
        <w:rPr>
          <w:rFonts w:ascii="Calibri" w:hAnsi="Calibri"/>
          <w:sz w:val="22"/>
          <w:szCs w:val="22"/>
          <w:lang w:val="sv-SE"/>
        </w:rPr>
        <w:t xml:space="preserve"> anti bakteri (R</w:t>
      </w:r>
      <w:r w:rsidR="007E39D6">
        <w:rPr>
          <w:rFonts w:ascii="Calibri" w:hAnsi="Calibri"/>
          <w:sz w:val="22"/>
          <w:szCs w:val="22"/>
          <w:lang w:val="id-ID"/>
        </w:rPr>
        <w:t>am</w:t>
      </w:r>
      <w:r w:rsidR="007E39D6">
        <w:rPr>
          <w:rFonts w:ascii="Calibri" w:hAnsi="Calibri"/>
          <w:sz w:val="22"/>
          <w:szCs w:val="22"/>
          <w:lang w:val="sv-SE"/>
        </w:rPr>
        <w:t>li</w:t>
      </w:r>
      <w:r w:rsidR="001267CD">
        <w:rPr>
          <w:rFonts w:ascii="Calibri" w:hAnsi="Calibri"/>
          <w:sz w:val="22"/>
          <w:szCs w:val="22"/>
          <w:lang w:val="id-ID"/>
        </w:rPr>
        <w:t xml:space="preserve"> </w:t>
      </w:r>
      <w:r w:rsidR="007E39D6">
        <w:rPr>
          <w:rFonts w:ascii="Calibri" w:hAnsi="Calibri"/>
          <w:sz w:val="22"/>
          <w:szCs w:val="22"/>
          <w:lang w:val="sv-SE"/>
        </w:rPr>
        <w:t>201</w:t>
      </w:r>
      <w:r w:rsidR="007E39D6">
        <w:rPr>
          <w:rFonts w:ascii="Calibri" w:hAnsi="Calibri"/>
          <w:sz w:val="22"/>
          <w:szCs w:val="22"/>
          <w:lang w:val="id-ID"/>
        </w:rPr>
        <w:t>2</w:t>
      </w:r>
      <w:r w:rsidRPr="00C70CB4">
        <w:rPr>
          <w:rFonts w:ascii="Calibri" w:hAnsi="Calibri"/>
          <w:sz w:val="22"/>
          <w:szCs w:val="22"/>
          <w:lang w:val="sv-SE"/>
        </w:rPr>
        <w:t>)</w:t>
      </w:r>
      <w:r>
        <w:rPr>
          <w:rFonts w:ascii="Calibri" w:hAnsi="Calibri"/>
          <w:sz w:val="22"/>
          <w:szCs w:val="22"/>
          <w:lang w:val="id-ID"/>
        </w:rPr>
        <w:t>.</w:t>
      </w:r>
    </w:p>
    <w:p w14:paraId="59590543" w14:textId="74052180" w:rsidR="00C70CB4" w:rsidRDefault="00C70CB4" w:rsidP="003E3C81">
      <w:pPr>
        <w:autoSpaceDE w:val="0"/>
        <w:autoSpaceDN w:val="0"/>
        <w:adjustRightInd w:val="0"/>
        <w:spacing w:line="276" w:lineRule="auto"/>
        <w:ind w:firstLine="284"/>
        <w:jc w:val="both"/>
        <w:rPr>
          <w:rFonts w:ascii="Calibri" w:hAnsi="Calibri"/>
          <w:sz w:val="22"/>
          <w:szCs w:val="22"/>
          <w:lang w:val="id-ID"/>
        </w:rPr>
      </w:pPr>
      <w:r w:rsidRPr="00C70CB4">
        <w:rPr>
          <w:rFonts w:ascii="Calibri" w:hAnsi="Calibri"/>
          <w:sz w:val="22"/>
          <w:szCs w:val="22"/>
          <w:lang w:val="sv-SE"/>
        </w:rPr>
        <w:t>Perbanyakan jeruk kasturi umumnya dilakukan secara konvensional, namun metode ini</w:t>
      </w:r>
      <w:r w:rsidR="00C42286">
        <w:rPr>
          <w:rFonts w:ascii="Calibri" w:hAnsi="Calibri"/>
          <w:sz w:val="22"/>
          <w:szCs w:val="22"/>
          <w:lang w:val="id-ID"/>
        </w:rPr>
        <w:t xml:space="preserve"> </w:t>
      </w:r>
      <w:r w:rsidRPr="00C70CB4">
        <w:rPr>
          <w:rFonts w:ascii="Calibri" w:hAnsi="Calibri"/>
          <w:sz w:val="22"/>
          <w:szCs w:val="22"/>
          <w:lang w:val="sv-SE"/>
        </w:rPr>
        <w:t xml:space="preserve">biasanya memiliki kelemahan </w:t>
      </w:r>
      <w:r w:rsidR="00C42286">
        <w:rPr>
          <w:rFonts w:ascii="Calibri" w:hAnsi="Calibri"/>
          <w:sz w:val="22"/>
          <w:szCs w:val="22"/>
          <w:lang w:val="id-ID"/>
        </w:rPr>
        <w:t>karena</w:t>
      </w:r>
      <w:r w:rsidRPr="00C70CB4">
        <w:rPr>
          <w:rFonts w:ascii="Calibri" w:hAnsi="Calibri"/>
          <w:sz w:val="22"/>
          <w:szCs w:val="22"/>
          <w:lang w:val="sv-SE"/>
        </w:rPr>
        <w:t xml:space="preserve"> membutuhkan waktu berkecambah yang cukup panjang sehingga akan menghabiskan waktu yang lebih lama</w:t>
      </w:r>
      <w:r w:rsidR="007E39D6">
        <w:rPr>
          <w:rFonts w:ascii="Calibri" w:hAnsi="Calibri"/>
          <w:sz w:val="22"/>
          <w:szCs w:val="22"/>
          <w:lang w:val="id-ID"/>
        </w:rPr>
        <w:t xml:space="preserve">. </w:t>
      </w:r>
      <w:r w:rsidRPr="00C70CB4">
        <w:rPr>
          <w:rFonts w:ascii="Calibri" w:hAnsi="Calibri"/>
          <w:sz w:val="22"/>
          <w:szCs w:val="22"/>
          <w:lang w:val="sv-SE"/>
        </w:rPr>
        <w:t xml:space="preserve">Dewasa ini, metode perbanyakan yang sering digunakan </w:t>
      </w:r>
      <w:r w:rsidR="001267CD">
        <w:rPr>
          <w:rFonts w:ascii="Calibri" w:hAnsi="Calibri"/>
          <w:sz w:val="22"/>
          <w:szCs w:val="22"/>
          <w:lang w:val="id-ID"/>
        </w:rPr>
        <w:t>pada</w:t>
      </w:r>
      <w:r w:rsidRPr="00C70CB4">
        <w:rPr>
          <w:rFonts w:ascii="Calibri" w:hAnsi="Calibri"/>
          <w:sz w:val="22"/>
          <w:szCs w:val="22"/>
          <w:lang w:val="sv-SE"/>
        </w:rPr>
        <w:t xml:space="preserve"> tanaman dengan jumlah banyak dan seragam adalah metode kultur jaringan atau </w:t>
      </w:r>
      <w:r w:rsidR="00E729F5" w:rsidRPr="00E729F5">
        <w:rPr>
          <w:rFonts w:ascii="Calibri" w:hAnsi="Calibri"/>
          <w:i/>
          <w:sz w:val="22"/>
          <w:szCs w:val="22"/>
          <w:lang w:val="sv-SE"/>
        </w:rPr>
        <w:t>in vitro</w:t>
      </w:r>
      <w:r w:rsidRPr="00C70CB4">
        <w:rPr>
          <w:rFonts w:ascii="Calibri" w:hAnsi="Calibri"/>
          <w:sz w:val="22"/>
          <w:szCs w:val="22"/>
          <w:lang w:val="sv-SE"/>
        </w:rPr>
        <w:t xml:space="preserve"> (Aini 2012).</w:t>
      </w:r>
    </w:p>
    <w:p w14:paraId="076BC891" w14:textId="57D505AE" w:rsidR="00C70CB4" w:rsidRDefault="00C70CB4" w:rsidP="003E3C81">
      <w:pPr>
        <w:autoSpaceDE w:val="0"/>
        <w:autoSpaceDN w:val="0"/>
        <w:adjustRightInd w:val="0"/>
        <w:spacing w:line="276" w:lineRule="auto"/>
        <w:ind w:firstLine="284"/>
        <w:jc w:val="both"/>
        <w:rPr>
          <w:rFonts w:ascii="Calibri" w:hAnsi="Calibri"/>
          <w:sz w:val="22"/>
          <w:szCs w:val="22"/>
          <w:lang w:val="id-ID"/>
        </w:rPr>
      </w:pPr>
      <w:r w:rsidRPr="00C70CB4">
        <w:rPr>
          <w:rFonts w:ascii="Calibri" w:hAnsi="Calibri"/>
          <w:sz w:val="22"/>
          <w:szCs w:val="22"/>
          <w:lang w:val="sv-SE"/>
        </w:rPr>
        <w:t xml:space="preserve">Teknik </w:t>
      </w:r>
      <w:r w:rsidR="00E729F5" w:rsidRPr="00E729F5">
        <w:rPr>
          <w:rFonts w:ascii="Calibri" w:hAnsi="Calibri"/>
          <w:i/>
          <w:sz w:val="22"/>
          <w:szCs w:val="22"/>
          <w:lang w:val="sv-SE"/>
        </w:rPr>
        <w:t>in vitro</w:t>
      </w:r>
      <w:r w:rsidRPr="00C70CB4">
        <w:rPr>
          <w:rFonts w:ascii="Calibri" w:hAnsi="Calibri"/>
          <w:sz w:val="22"/>
          <w:szCs w:val="22"/>
          <w:lang w:val="sv-SE"/>
        </w:rPr>
        <w:t xml:space="preserve"> merupakan salah satu metode yang dapat digunakan dalam melakukan perbanyakan jeruk kasturi. Metode ini dinilai lebih fleksibel dibandingkan dengan metode konvensional. </w:t>
      </w:r>
      <w:r w:rsidRPr="00C70CB4">
        <w:rPr>
          <w:rFonts w:ascii="Calibri" w:hAnsi="Calibri"/>
          <w:sz w:val="22"/>
          <w:szCs w:val="22"/>
          <w:lang w:val="sv-SE"/>
        </w:rPr>
        <w:lastRenderedPageBreak/>
        <w:t xml:space="preserve">Kondisi lingkungan pada kultur </w:t>
      </w:r>
      <w:r w:rsidR="00E729F5" w:rsidRPr="00E729F5">
        <w:rPr>
          <w:rFonts w:ascii="Calibri" w:hAnsi="Calibri"/>
          <w:i/>
          <w:sz w:val="22"/>
          <w:szCs w:val="22"/>
          <w:lang w:val="sv-SE"/>
        </w:rPr>
        <w:t>in vitro</w:t>
      </w:r>
      <w:r w:rsidRPr="00C70CB4">
        <w:rPr>
          <w:rFonts w:ascii="Calibri" w:hAnsi="Calibri"/>
          <w:sz w:val="22"/>
          <w:szCs w:val="22"/>
          <w:lang w:val="sv-SE"/>
        </w:rPr>
        <w:t xml:space="preserve"> yang didapatkan oleh tanaman lebih terkendali sehingga dapat meningkatkan persentase hidup tanaman, mengurangi kemungkinan terinfeksi hama dan penyakit sejak awal. Perbanyakan menggunakan metode </w:t>
      </w:r>
      <w:r w:rsidR="00E729F5" w:rsidRPr="00E729F5">
        <w:rPr>
          <w:rFonts w:ascii="Calibri" w:hAnsi="Calibri"/>
          <w:i/>
          <w:sz w:val="22"/>
          <w:szCs w:val="22"/>
          <w:lang w:val="sv-SE"/>
        </w:rPr>
        <w:t>in vitro</w:t>
      </w:r>
      <w:r w:rsidRPr="00C70CB4">
        <w:rPr>
          <w:rFonts w:ascii="Calibri" w:hAnsi="Calibri"/>
          <w:sz w:val="22"/>
          <w:szCs w:val="22"/>
          <w:lang w:val="sv-SE"/>
        </w:rPr>
        <w:t xml:space="preserve"> dapat menghasilkan jumlah bibit tanaman yang lebih banyak, waktu tumbuh</w:t>
      </w:r>
      <w:r w:rsidR="00FD1550">
        <w:rPr>
          <w:rFonts w:ascii="Calibri" w:hAnsi="Calibri"/>
          <w:sz w:val="22"/>
          <w:szCs w:val="22"/>
          <w:lang w:val="sv-SE"/>
        </w:rPr>
        <w:t xml:space="preserve"> </w:t>
      </w:r>
      <w:r w:rsidRPr="00C70CB4">
        <w:rPr>
          <w:rFonts w:ascii="Calibri" w:hAnsi="Calibri"/>
          <w:sz w:val="22"/>
          <w:szCs w:val="22"/>
          <w:lang w:val="sv-SE"/>
        </w:rPr>
        <w:t>lebih singkat dan ruangan</w:t>
      </w:r>
      <w:r w:rsidR="00FD1550">
        <w:rPr>
          <w:rFonts w:ascii="Calibri" w:hAnsi="Calibri"/>
          <w:sz w:val="22"/>
          <w:szCs w:val="22"/>
          <w:lang w:val="sv-SE"/>
        </w:rPr>
        <w:t xml:space="preserve"> </w:t>
      </w:r>
      <w:r w:rsidRPr="00C70CB4">
        <w:rPr>
          <w:rFonts w:ascii="Calibri" w:hAnsi="Calibri"/>
          <w:sz w:val="22"/>
          <w:szCs w:val="22"/>
          <w:lang w:val="sv-SE"/>
        </w:rPr>
        <w:t xml:space="preserve">lebih hemat (Hasanah </w:t>
      </w:r>
      <w:r w:rsidR="00FD1550" w:rsidRPr="00FD1550">
        <w:rPr>
          <w:rFonts w:ascii="Calibri" w:hAnsi="Calibri"/>
          <w:i/>
          <w:sz w:val="22"/>
          <w:szCs w:val="22"/>
          <w:lang w:val="sv-SE"/>
        </w:rPr>
        <w:t>et al.</w:t>
      </w:r>
      <w:r w:rsidRPr="00C70CB4">
        <w:rPr>
          <w:rFonts w:ascii="Calibri" w:hAnsi="Calibri"/>
          <w:sz w:val="22"/>
          <w:szCs w:val="22"/>
          <w:lang w:val="sv-SE"/>
        </w:rPr>
        <w:t xml:space="preserve"> 2014).</w:t>
      </w:r>
    </w:p>
    <w:p w14:paraId="0CFB8412" w14:textId="12615868" w:rsidR="00C70CB4" w:rsidRDefault="00C70CB4" w:rsidP="00C70CB4">
      <w:pPr>
        <w:autoSpaceDE w:val="0"/>
        <w:autoSpaceDN w:val="0"/>
        <w:adjustRightInd w:val="0"/>
        <w:spacing w:line="276" w:lineRule="auto"/>
        <w:ind w:firstLine="284"/>
        <w:jc w:val="both"/>
        <w:rPr>
          <w:rFonts w:ascii="Calibri" w:hAnsi="Calibri"/>
          <w:sz w:val="22"/>
          <w:szCs w:val="22"/>
          <w:lang w:val="id-ID"/>
        </w:rPr>
      </w:pPr>
      <w:r w:rsidRPr="00C70CB4">
        <w:rPr>
          <w:rFonts w:ascii="Calibri" w:hAnsi="Calibri"/>
          <w:sz w:val="22"/>
          <w:szCs w:val="22"/>
          <w:lang w:val="sv-SE"/>
        </w:rPr>
        <w:t xml:space="preserve">Kultur </w:t>
      </w:r>
      <w:r w:rsidR="00E729F5" w:rsidRPr="00E729F5">
        <w:rPr>
          <w:rFonts w:ascii="Calibri" w:hAnsi="Calibri"/>
          <w:i/>
          <w:sz w:val="22"/>
          <w:szCs w:val="22"/>
          <w:lang w:val="sv-SE"/>
        </w:rPr>
        <w:t>in vitro</w:t>
      </w:r>
      <w:r w:rsidRPr="00C70CB4">
        <w:rPr>
          <w:rFonts w:ascii="Calibri" w:hAnsi="Calibri"/>
          <w:sz w:val="22"/>
          <w:szCs w:val="22"/>
          <w:lang w:val="sv-SE"/>
        </w:rPr>
        <w:t xml:space="preserve"> mempunyai beberapa tahapan. Tahapan terakhir dari kultur </w:t>
      </w:r>
      <w:r w:rsidR="00E729F5" w:rsidRPr="00E729F5">
        <w:rPr>
          <w:rFonts w:ascii="Calibri" w:hAnsi="Calibri"/>
          <w:i/>
          <w:sz w:val="22"/>
          <w:szCs w:val="22"/>
          <w:lang w:val="sv-SE"/>
        </w:rPr>
        <w:t>in vitro</w:t>
      </w:r>
      <w:r w:rsidRPr="00C70CB4">
        <w:rPr>
          <w:rFonts w:ascii="Calibri" w:hAnsi="Calibri"/>
          <w:sz w:val="22"/>
          <w:szCs w:val="22"/>
          <w:lang w:val="sv-SE"/>
        </w:rPr>
        <w:t xml:space="preserve"> adalah tahap aklimatisasi. Tahap aklimatisasi merupakan masa penyesuaian planlet dari lingkungan </w:t>
      </w:r>
      <w:r w:rsidR="00E729F5" w:rsidRPr="00E729F5">
        <w:rPr>
          <w:rFonts w:ascii="Calibri" w:hAnsi="Calibri"/>
          <w:i/>
          <w:sz w:val="22"/>
          <w:szCs w:val="22"/>
          <w:lang w:val="sv-SE"/>
        </w:rPr>
        <w:t>in vitro</w:t>
      </w:r>
      <w:r w:rsidRPr="00C70CB4">
        <w:rPr>
          <w:rFonts w:ascii="Calibri" w:hAnsi="Calibri"/>
          <w:sz w:val="22"/>
          <w:szCs w:val="22"/>
          <w:lang w:val="sv-SE"/>
        </w:rPr>
        <w:t xml:space="preserve"> dalam media yang mengandung unsur-unsur hara lengkap ke lingkungan alami. Menurut </w:t>
      </w:r>
      <w:r w:rsidR="007E39D6">
        <w:rPr>
          <w:rFonts w:ascii="Calibri" w:hAnsi="Calibri"/>
          <w:sz w:val="22"/>
          <w:szCs w:val="22"/>
          <w:lang w:val="id-ID"/>
        </w:rPr>
        <w:t xml:space="preserve">Romodhon </w:t>
      </w:r>
      <w:r w:rsidR="007E39D6">
        <w:rPr>
          <w:rFonts w:ascii="Calibri" w:hAnsi="Calibri"/>
          <w:sz w:val="22"/>
          <w:szCs w:val="22"/>
          <w:lang w:val="sv-SE"/>
        </w:rPr>
        <w:t>(201</w:t>
      </w:r>
      <w:r w:rsidR="007E39D6">
        <w:rPr>
          <w:rFonts w:ascii="Calibri" w:hAnsi="Calibri"/>
          <w:sz w:val="22"/>
          <w:szCs w:val="22"/>
          <w:lang w:val="id-ID"/>
        </w:rPr>
        <w:t>7</w:t>
      </w:r>
      <w:r w:rsidRPr="00C70CB4">
        <w:rPr>
          <w:rFonts w:ascii="Calibri" w:hAnsi="Calibri"/>
          <w:sz w:val="22"/>
          <w:szCs w:val="22"/>
          <w:lang w:val="sv-SE"/>
        </w:rPr>
        <w:t xml:space="preserve">) aklimatisasi merupakan tahapan terakhir bagi tanaman yang ditumbuhkan secara </w:t>
      </w:r>
      <w:r w:rsidR="00E729F5" w:rsidRPr="00E729F5">
        <w:rPr>
          <w:rFonts w:ascii="Calibri" w:hAnsi="Calibri"/>
          <w:i/>
          <w:sz w:val="22"/>
          <w:szCs w:val="22"/>
          <w:lang w:val="sv-SE"/>
        </w:rPr>
        <w:t>in vitro</w:t>
      </w:r>
      <w:r w:rsidRPr="00C70CB4">
        <w:rPr>
          <w:rFonts w:ascii="Calibri" w:hAnsi="Calibri"/>
          <w:sz w:val="22"/>
          <w:szCs w:val="22"/>
          <w:lang w:val="sv-SE"/>
        </w:rPr>
        <w:t>, sekaligus merupakan tahapan penentu ketahanan atau viabilitas dari planlet yang digunakan untuk bertahan di lingkungan.</w:t>
      </w:r>
      <w:r w:rsidR="00FD1550">
        <w:rPr>
          <w:rFonts w:ascii="Calibri" w:hAnsi="Calibri"/>
          <w:sz w:val="22"/>
          <w:szCs w:val="22"/>
          <w:lang w:val="sv-SE"/>
        </w:rPr>
        <w:t xml:space="preserve"> </w:t>
      </w:r>
      <w:r w:rsidRPr="00C70CB4">
        <w:rPr>
          <w:rFonts w:ascii="Calibri" w:hAnsi="Calibri"/>
          <w:sz w:val="22"/>
          <w:szCs w:val="22"/>
          <w:lang w:val="sv-SE"/>
        </w:rPr>
        <w:t xml:space="preserve">Bibit dari teknik </w:t>
      </w:r>
      <w:r w:rsidR="00E729F5" w:rsidRPr="00E729F5">
        <w:rPr>
          <w:rFonts w:ascii="Calibri" w:hAnsi="Calibri"/>
          <w:i/>
          <w:sz w:val="22"/>
          <w:szCs w:val="22"/>
          <w:lang w:val="sv-SE"/>
        </w:rPr>
        <w:t>in vitro</w:t>
      </w:r>
      <w:r w:rsidRPr="00C70CB4">
        <w:rPr>
          <w:rFonts w:ascii="Calibri" w:hAnsi="Calibri"/>
          <w:sz w:val="22"/>
          <w:szCs w:val="22"/>
          <w:lang w:val="sv-SE"/>
        </w:rPr>
        <w:t xml:space="preserve"> akan mengalami perbedaan morfologi, anatomi, dan fisiologi dibandingkan dengan tanaman yang tumbuh secara normal.</w:t>
      </w:r>
      <w:r>
        <w:rPr>
          <w:rFonts w:ascii="Calibri" w:hAnsi="Calibri"/>
          <w:sz w:val="22"/>
          <w:szCs w:val="22"/>
          <w:lang w:val="id-ID"/>
        </w:rPr>
        <w:t xml:space="preserve"> </w:t>
      </w:r>
      <w:r w:rsidRPr="00C70CB4">
        <w:rPr>
          <w:rFonts w:ascii="Calibri" w:hAnsi="Calibri"/>
          <w:sz w:val="22"/>
          <w:szCs w:val="22"/>
          <w:lang w:val="id-ID"/>
        </w:rPr>
        <w:t xml:space="preserve">Dijelaskan di dalam penelitian yang dilakukan oleh Lesar </w:t>
      </w:r>
      <w:r w:rsidR="00FD1550" w:rsidRPr="00FD1550">
        <w:rPr>
          <w:rFonts w:ascii="Calibri" w:hAnsi="Calibri"/>
          <w:i/>
          <w:sz w:val="22"/>
          <w:szCs w:val="22"/>
          <w:lang w:val="id-ID"/>
        </w:rPr>
        <w:t>et al.</w:t>
      </w:r>
      <w:r w:rsidRPr="00C70CB4">
        <w:rPr>
          <w:rFonts w:ascii="Calibri" w:hAnsi="Calibri"/>
          <w:sz w:val="22"/>
          <w:szCs w:val="22"/>
          <w:lang w:val="id-ID"/>
        </w:rPr>
        <w:t xml:space="preserve"> (2012), bahwa kondisi tanaman hasil </w:t>
      </w:r>
      <w:r w:rsidR="00E729F5" w:rsidRPr="00E729F5">
        <w:rPr>
          <w:rFonts w:ascii="Calibri" w:hAnsi="Calibri"/>
          <w:i/>
          <w:sz w:val="22"/>
          <w:szCs w:val="22"/>
          <w:lang w:val="id-ID"/>
        </w:rPr>
        <w:t>in vitro</w:t>
      </w:r>
      <w:r w:rsidRPr="00C70CB4">
        <w:rPr>
          <w:rFonts w:ascii="Calibri" w:hAnsi="Calibri"/>
          <w:sz w:val="22"/>
          <w:szCs w:val="22"/>
          <w:lang w:val="id-ID"/>
        </w:rPr>
        <w:t xml:space="preserve"> pada umumnya</w:t>
      </w:r>
      <w:r w:rsidR="00FD1550">
        <w:rPr>
          <w:rFonts w:ascii="Calibri" w:hAnsi="Calibri"/>
          <w:sz w:val="22"/>
          <w:szCs w:val="22"/>
          <w:lang w:val="id-ID"/>
        </w:rPr>
        <w:t xml:space="preserve"> </w:t>
      </w:r>
      <w:r w:rsidRPr="00C70CB4">
        <w:rPr>
          <w:rFonts w:ascii="Calibri" w:hAnsi="Calibri"/>
          <w:sz w:val="22"/>
          <w:szCs w:val="22"/>
          <w:lang w:val="id-ID"/>
        </w:rPr>
        <w:t>cenderung akan mengalami shock</w:t>
      </w:r>
      <w:r w:rsidR="00FD1550">
        <w:rPr>
          <w:rFonts w:ascii="Calibri" w:hAnsi="Calibri"/>
          <w:sz w:val="22"/>
          <w:szCs w:val="22"/>
          <w:lang w:val="id-ID"/>
        </w:rPr>
        <w:t xml:space="preserve"> </w:t>
      </w:r>
      <w:r w:rsidRPr="00C70CB4">
        <w:rPr>
          <w:rFonts w:ascii="Calibri" w:hAnsi="Calibri"/>
          <w:sz w:val="22"/>
          <w:szCs w:val="22"/>
          <w:lang w:val="id-ID"/>
        </w:rPr>
        <w:t>jika dipindahkan ke lingkungan baru, sehingga aklimatisasi penting dilakukan agar tanaman dapat beradaptasi.</w:t>
      </w:r>
    </w:p>
    <w:p w14:paraId="00B07611" w14:textId="1E56B318" w:rsidR="00FD5484" w:rsidRDefault="00FD5484" w:rsidP="00C70CB4">
      <w:pPr>
        <w:autoSpaceDE w:val="0"/>
        <w:autoSpaceDN w:val="0"/>
        <w:adjustRightInd w:val="0"/>
        <w:spacing w:line="276" w:lineRule="auto"/>
        <w:ind w:firstLine="284"/>
        <w:jc w:val="both"/>
        <w:rPr>
          <w:rFonts w:ascii="Calibri" w:hAnsi="Calibri"/>
          <w:sz w:val="22"/>
          <w:szCs w:val="22"/>
          <w:lang w:val="id-ID"/>
        </w:rPr>
      </w:pPr>
      <w:r w:rsidRPr="00FD5484">
        <w:rPr>
          <w:rFonts w:ascii="Calibri" w:hAnsi="Calibri"/>
          <w:sz w:val="22"/>
          <w:szCs w:val="22"/>
          <w:lang w:val="sv-SE"/>
        </w:rPr>
        <w:t xml:space="preserve">Pada penelitian yang dilakukan oleh Triharyanto (2018) didapatkan persentase keberhasilan aklimatisasi dari 62 tanaman pisang raja bulu selama 6 bulan pengamatan sebesar 76,5%, sementara pada penelitian yang dilakukan oleh Yasmin </w:t>
      </w:r>
      <w:r w:rsidR="00FD1550" w:rsidRPr="00FD1550">
        <w:rPr>
          <w:rFonts w:ascii="Calibri" w:hAnsi="Calibri"/>
          <w:i/>
          <w:sz w:val="22"/>
          <w:szCs w:val="22"/>
          <w:lang w:val="sv-SE"/>
        </w:rPr>
        <w:t>et al.</w:t>
      </w:r>
      <w:r w:rsidRPr="00FD5484">
        <w:rPr>
          <w:rFonts w:ascii="Calibri" w:hAnsi="Calibri"/>
          <w:sz w:val="22"/>
          <w:szCs w:val="22"/>
          <w:lang w:val="sv-SE"/>
        </w:rPr>
        <w:t xml:space="preserve"> (2018) didapatkan keberhasilan aklimatisasi tanaman anggrek Phalaenopsis sebesar 100%.</w:t>
      </w:r>
    </w:p>
    <w:p w14:paraId="168D3E7B" w14:textId="406B32EF" w:rsidR="00C2738F" w:rsidRDefault="001267CD" w:rsidP="00C70CB4">
      <w:pPr>
        <w:autoSpaceDE w:val="0"/>
        <w:autoSpaceDN w:val="0"/>
        <w:adjustRightInd w:val="0"/>
        <w:spacing w:line="276" w:lineRule="auto"/>
        <w:ind w:firstLine="284"/>
        <w:jc w:val="both"/>
        <w:rPr>
          <w:rFonts w:ascii="Calibri" w:hAnsi="Calibri"/>
          <w:sz w:val="22"/>
          <w:szCs w:val="22"/>
          <w:lang w:val="id-ID"/>
        </w:rPr>
      </w:pPr>
      <w:r>
        <w:rPr>
          <w:rFonts w:ascii="Calibri" w:hAnsi="Calibri"/>
          <w:sz w:val="22"/>
          <w:szCs w:val="22"/>
          <w:lang w:val="id-ID"/>
        </w:rPr>
        <w:lastRenderedPageBreak/>
        <w:t>Tahap a</w:t>
      </w:r>
      <w:r w:rsidR="00C2738F" w:rsidRPr="00C2738F">
        <w:rPr>
          <w:rFonts w:ascii="Calibri" w:hAnsi="Calibri"/>
          <w:sz w:val="22"/>
          <w:szCs w:val="22"/>
          <w:lang w:val="sv-SE"/>
        </w:rPr>
        <w:t>klimatisasi digunakan untuk</w:t>
      </w:r>
      <w:r w:rsidR="00FD1550">
        <w:rPr>
          <w:rFonts w:ascii="Calibri" w:hAnsi="Calibri"/>
          <w:sz w:val="22"/>
          <w:szCs w:val="22"/>
          <w:lang w:val="id-ID"/>
        </w:rPr>
        <w:t xml:space="preserve"> </w:t>
      </w:r>
      <w:r w:rsidR="00C2738F" w:rsidRPr="00C2738F">
        <w:rPr>
          <w:rFonts w:ascii="Calibri" w:hAnsi="Calibri"/>
          <w:sz w:val="22"/>
          <w:szCs w:val="22"/>
          <w:lang w:val="sv-SE"/>
        </w:rPr>
        <w:t xml:space="preserve">membiasakan tumbuhan dengan kondisi yang baru, salah satu syarat lancarnya proses </w:t>
      </w:r>
      <w:r>
        <w:rPr>
          <w:rFonts w:ascii="Calibri" w:hAnsi="Calibri"/>
          <w:sz w:val="22"/>
          <w:szCs w:val="22"/>
          <w:lang w:val="id-ID"/>
        </w:rPr>
        <w:t>aklimatisasi pada</w:t>
      </w:r>
      <w:r w:rsidR="00C2738F" w:rsidRPr="00C2738F">
        <w:rPr>
          <w:rFonts w:ascii="Calibri" w:hAnsi="Calibri"/>
          <w:sz w:val="22"/>
          <w:szCs w:val="22"/>
          <w:lang w:val="sv-SE"/>
        </w:rPr>
        <w:t xml:space="preserve"> tumbuhan adalah kecocokan media. Media aklimatisasi harus memiliki bebeberapa kriteria pendukung antara lain adalah memiliki kemampuan menyimpan air yang baik, </w:t>
      </w:r>
      <w:r>
        <w:rPr>
          <w:rFonts w:ascii="Calibri" w:hAnsi="Calibri"/>
          <w:sz w:val="22"/>
          <w:szCs w:val="22"/>
          <w:lang w:val="sv-SE"/>
        </w:rPr>
        <w:t>memiliki celah untuk aerasi</w:t>
      </w:r>
      <w:r>
        <w:rPr>
          <w:rFonts w:ascii="Calibri" w:hAnsi="Calibri"/>
          <w:sz w:val="22"/>
          <w:szCs w:val="22"/>
          <w:lang w:val="id-ID"/>
        </w:rPr>
        <w:t xml:space="preserve">, </w:t>
      </w:r>
      <w:r w:rsidR="00C2738F" w:rsidRPr="00C2738F">
        <w:rPr>
          <w:rFonts w:ascii="Calibri" w:hAnsi="Calibri"/>
          <w:sz w:val="22"/>
          <w:szCs w:val="22"/>
          <w:lang w:val="sv-SE"/>
        </w:rPr>
        <w:t xml:space="preserve">drainase dan tidak berpotensi </w:t>
      </w:r>
      <w:r>
        <w:rPr>
          <w:rFonts w:ascii="Calibri" w:hAnsi="Calibri"/>
          <w:sz w:val="22"/>
          <w:szCs w:val="22"/>
          <w:lang w:val="id-ID"/>
        </w:rPr>
        <w:t>menjadi</w:t>
      </w:r>
      <w:r w:rsidR="00C2738F" w:rsidRPr="00C2738F">
        <w:rPr>
          <w:rFonts w:ascii="Calibri" w:hAnsi="Calibri"/>
          <w:sz w:val="22"/>
          <w:szCs w:val="22"/>
          <w:lang w:val="sv-SE"/>
        </w:rPr>
        <w:t xml:space="preserve"> sumber penyakit terhadap tumbuhan (Sandra 2013). Pada penelitian yang dilakukan oleh </w:t>
      </w:r>
      <w:r w:rsidR="00C42286" w:rsidRPr="00C42286">
        <w:rPr>
          <w:rFonts w:ascii="Calibri" w:hAnsi="Calibri"/>
          <w:sz w:val="22"/>
          <w:szCs w:val="22"/>
          <w:lang w:val="sv-SE"/>
        </w:rPr>
        <w:t>Purmadewi</w:t>
      </w:r>
      <w:r w:rsidR="00C2738F" w:rsidRPr="00C2738F">
        <w:rPr>
          <w:rFonts w:ascii="Calibri" w:hAnsi="Calibri"/>
          <w:sz w:val="22"/>
          <w:szCs w:val="22"/>
          <w:lang w:val="sv-SE"/>
        </w:rPr>
        <w:t xml:space="preserve"> </w:t>
      </w:r>
      <w:r w:rsidR="00FD1550" w:rsidRPr="00FD1550">
        <w:rPr>
          <w:rFonts w:ascii="Calibri" w:hAnsi="Calibri"/>
          <w:i/>
          <w:sz w:val="22"/>
          <w:szCs w:val="22"/>
          <w:lang w:val="sv-SE"/>
        </w:rPr>
        <w:t>et al.</w:t>
      </w:r>
      <w:r w:rsidR="00C2738F" w:rsidRPr="00C2738F">
        <w:rPr>
          <w:rFonts w:ascii="Calibri" w:hAnsi="Calibri"/>
          <w:sz w:val="22"/>
          <w:szCs w:val="22"/>
          <w:lang w:val="sv-SE"/>
        </w:rPr>
        <w:t xml:space="preserve"> (2018), kematian pada planlet tembesu dalam tahap aklimatisasi mayoritas disebabkan karena kondisi media yang terlalu lembab. Kondisi media yang lembab dapat memicu munculnya bakteri atau fungi, hal ini</w:t>
      </w:r>
      <w:r w:rsidR="00FD1550">
        <w:rPr>
          <w:rFonts w:ascii="Calibri" w:hAnsi="Calibri"/>
          <w:sz w:val="22"/>
          <w:szCs w:val="22"/>
          <w:lang w:val="sv-SE"/>
        </w:rPr>
        <w:t xml:space="preserve"> </w:t>
      </w:r>
      <w:r w:rsidR="00C2738F" w:rsidRPr="00C2738F">
        <w:rPr>
          <w:rFonts w:ascii="Calibri" w:hAnsi="Calibri"/>
          <w:sz w:val="22"/>
          <w:szCs w:val="22"/>
          <w:lang w:val="sv-SE"/>
        </w:rPr>
        <w:t>akan mengganggu proses aklimatisasi tanaman hingga menyebabkan kematian.</w:t>
      </w:r>
    </w:p>
    <w:p w14:paraId="3553ABFC" w14:textId="16F2258B" w:rsidR="00E70F50" w:rsidRPr="00C2738F" w:rsidRDefault="00C2738F" w:rsidP="00C2738F">
      <w:pPr>
        <w:autoSpaceDE w:val="0"/>
        <w:autoSpaceDN w:val="0"/>
        <w:adjustRightInd w:val="0"/>
        <w:spacing w:line="276" w:lineRule="auto"/>
        <w:ind w:firstLine="284"/>
        <w:jc w:val="both"/>
        <w:rPr>
          <w:rFonts w:ascii="Calibri" w:hAnsi="Calibri"/>
          <w:sz w:val="22"/>
          <w:szCs w:val="22"/>
          <w:lang w:val="id-ID"/>
        </w:rPr>
      </w:pPr>
      <w:r>
        <w:rPr>
          <w:rFonts w:ascii="Calibri" w:hAnsi="Calibri"/>
          <w:sz w:val="22"/>
          <w:szCs w:val="22"/>
          <w:lang w:val="id-ID"/>
        </w:rPr>
        <w:t>T</w:t>
      </w:r>
      <w:r w:rsidRPr="00C2738F">
        <w:rPr>
          <w:rFonts w:ascii="Calibri" w:hAnsi="Calibri"/>
          <w:sz w:val="22"/>
          <w:szCs w:val="22"/>
          <w:lang w:val="sv-SE"/>
        </w:rPr>
        <w:t>ujuan dari penelitian ini adalah untuk mengetahui pengaruh terbaik dari beberapa media tanam kombinasi tanah hitam terhadap pertumbuhan plantlet jeruk kasturi.</w:t>
      </w:r>
    </w:p>
    <w:p w14:paraId="65F9B8F0" w14:textId="77777777" w:rsidR="00752C89" w:rsidRDefault="00752C89" w:rsidP="003E3C81">
      <w:pPr>
        <w:spacing w:line="276" w:lineRule="auto"/>
        <w:jc w:val="center"/>
        <w:rPr>
          <w:rFonts w:ascii="Calibri" w:hAnsi="Calibri"/>
          <w:b/>
          <w:sz w:val="22"/>
          <w:szCs w:val="22"/>
          <w:lang w:val="id-ID"/>
        </w:rPr>
      </w:pPr>
    </w:p>
    <w:p w14:paraId="3838B996"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733486A2" w14:textId="77777777" w:rsidR="008A07C5" w:rsidRPr="008A07C5" w:rsidRDefault="008A07C5" w:rsidP="003E3C81">
      <w:pPr>
        <w:spacing w:line="276" w:lineRule="auto"/>
        <w:jc w:val="center"/>
        <w:rPr>
          <w:rFonts w:ascii="Calibri" w:hAnsi="Calibri"/>
          <w:b/>
          <w:sz w:val="22"/>
          <w:szCs w:val="22"/>
        </w:rPr>
      </w:pPr>
    </w:p>
    <w:p w14:paraId="3DCD845B" w14:textId="105B7566" w:rsidR="00EB764A" w:rsidRPr="00EB764A" w:rsidRDefault="00EB764A" w:rsidP="00EB764A">
      <w:pPr>
        <w:spacing w:line="276" w:lineRule="auto"/>
        <w:jc w:val="both"/>
        <w:rPr>
          <w:rFonts w:ascii="Calibri" w:hAnsi="Calibri"/>
          <w:b/>
          <w:sz w:val="22"/>
          <w:szCs w:val="22"/>
          <w:lang w:val="id-ID"/>
        </w:rPr>
      </w:pPr>
      <w:r w:rsidRPr="00EB764A">
        <w:rPr>
          <w:rFonts w:ascii="Calibri" w:hAnsi="Calibri"/>
          <w:b/>
          <w:sz w:val="22"/>
          <w:szCs w:val="22"/>
          <w:lang w:val="id-ID"/>
        </w:rPr>
        <w:t>Alat dan Bahan</w:t>
      </w:r>
    </w:p>
    <w:p w14:paraId="77510540" w14:textId="77777777" w:rsidR="00FD1550" w:rsidRDefault="00C2738F" w:rsidP="00B826B4">
      <w:pPr>
        <w:spacing w:line="276" w:lineRule="auto"/>
        <w:ind w:firstLine="284"/>
        <w:jc w:val="both"/>
        <w:rPr>
          <w:rFonts w:ascii="Calibri" w:hAnsi="Calibri"/>
          <w:sz w:val="22"/>
          <w:szCs w:val="22"/>
          <w:lang w:val="id-ID"/>
        </w:rPr>
      </w:pPr>
      <w:r>
        <w:rPr>
          <w:rFonts w:ascii="Calibri" w:hAnsi="Calibri"/>
          <w:sz w:val="22"/>
          <w:szCs w:val="22"/>
          <w:lang w:val="id-ID"/>
        </w:rPr>
        <w:t>Penelitian ini dilakukan di Laboratorium Terpadu, Jurusan Biologi, Fakultas Matematika dan Ilmu Pengetahuan Alam, Universitas Riau pada Maret hingga Juni 2021</w:t>
      </w:r>
      <w:r w:rsidR="007E39D6">
        <w:rPr>
          <w:rFonts w:ascii="Calibri" w:hAnsi="Calibri"/>
          <w:sz w:val="22"/>
          <w:szCs w:val="22"/>
          <w:lang w:val="id-ID"/>
        </w:rPr>
        <w:t xml:space="preserve"> dengan waktu pengamatan 70 hari setelah tanam (HST)</w:t>
      </w:r>
      <w:r>
        <w:rPr>
          <w:rFonts w:ascii="Calibri" w:hAnsi="Calibri"/>
          <w:sz w:val="22"/>
          <w:szCs w:val="22"/>
          <w:lang w:val="id-ID"/>
        </w:rPr>
        <w:t xml:space="preserve">. </w:t>
      </w:r>
    </w:p>
    <w:p w14:paraId="065E83A7" w14:textId="77777777" w:rsidR="00FD1550" w:rsidRDefault="00C2738F" w:rsidP="00B826B4">
      <w:pPr>
        <w:spacing w:line="276" w:lineRule="auto"/>
        <w:ind w:firstLine="284"/>
        <w:jc w:val="both"/>
        <w:rPr>
          <w:rFonts w:ascii="Calibri" w:hAnsi="Calibri"/>
          <w:sz w:val="22"/>
          <w:szCs w:val="22"/>
          <w:lang w:val="id-ID"/>
        </w:rPr>
      </w:pPr>
      <w:r>
        <w:rPr>
          <w:rFonts w:ascii="Calibri" w:hAnsi="Calibri"/>
          <w:sz w:val="22"/>
          <w:szCs w:val="22"/>
          <w:lang w:val="id-ID"/>
        </w:rPr>
        <w:t xml:space="preserve">Alat yang digunakan pada penelitian ini adalah </w:t>
      </w:r>
      <w:r w:rsidR="00A77791" w:rsidRPr="00A77791">
        <w:rPr>
          <w:rFonts w:ascii="Calibri" w:hAnsi="Calibri"/>
          <w:sz w:val="22"/>
          <w:szCs w:val="22"/>
          <w:lang w:val="id-ID"/>
        </w:rPr>
        <w:t>autoklaf, timbangan analitik, sungkup plastic, wadah plastik, sprayer, pengaduk, pinset dan gunting.</w:t>
      </w:r>
      <w:r w:rsidR="00A77791">
        <w:rPr>
          <w:rFonts w:ascii="Calibri" w:hAnsi="Calibri"/>
          <w:sz w:val="22"/>
          <w:szCs w:val="22"/>
          <w:lang w:val="id-ID"/>
        </w:rPr>
        <w:t xml:space="preserve"> </w:t>
      </w:r>
    </w:p>
    <w:p w14:paraId="59EFF4BA" w14:textId="72ED4274" w:rsidR="00A77791" w:rsidRDefault="00A77791" w:rsidP="00B826B4">
      <w:pPr>
        <w:spacing w:line="276" w:lineRule="auto"/>
        <w:ind w:firstLine="284"/>
        <w:jc w:val="both"/>
        <w:rPr>
          <w:rFonts w:ascii="Calibri" w:hAnsi="Calibri"/>
          <w:sz w:val="22"/>
          <w:szCs w:val="22"/>
          <w:lang w:val="id-ID"/>
        </w:rPr>
      </w:pPr>
      <w:r>
        <w:rPr>
          <w:rFonts w:ascii="Calibri" w:hAnsi="Calibri"/>
          <w:sz w:val="22"/>
          <w:szCs w:val="22"/>
          <w:lang w:val="id-ID"/>
        </w:rPr>
        <w:t>B</w:t>
      </w:r>
      <w:r w:rsidRPr="00A77791">
        <w:rPr>
          <w:rFonts w:ascii="Calibri" w:hAnsi="Calibri"/>
          <w:sz w:val="22"/>
          <w:szCs w:val="22"/>
          <w:lang w:val="id-ID"/>
        </w:rPr>
        <w:t xml:space="preserve">ahan yang digunakan adalah planlet jeruk kasturi yang berasal dari Laboratorium Balai Benih Induk (BBI) Marpoyan yang sudah berumur 28 minggu, media </w:t>
      </w:r>
      <w:r w:rsidRPr="00A77791">
        <w:rPr>
          <w:rFonts w:ascii="Calibri" w:hAnsi="Calibri"/>
          <w:sz w:val="22"/>
          <w:szCs w:val="22"/>
          <w:lang w:val="id-ID"/>
        </w:rPr>
        <w:lastRenderedPageBreak/>
        <w:t>aklimatisasi (tanah hitam, pasir, sekam bakar, pakis), Naphthalene Acetic Acid (NAA), akuades, bakterisida, fungisida, alkohol 70%, air.</w:t>
      </w:r>
    </w:p>
    <w:p w14:paraId="411DD835" w14:textId="0AC0C7BA" w:rsidR="008A07C5" w:rsidRDefault="00A77791" w:rsidP="00B826B4">
      <w:pPr>
        <w:spacing w:line="276" w:lineRule="auto"/>
        <w:ind w:firstLine="284"/>
        <w:jc w:val="both"/>
        <w:rPr>
          <w:rFonts w:ascii="Calibri" w:hAnsi="Calibri"/>
          <w:sz w:val="22"/>
          <w:szCs w:val="22"/>
          <w:lang w:val="id-ID"/>
        </w:rPr>
      </w:pPr>
      <w:r>
        <w:rPr>
          <w:rFonts w:ascii="Calibri" w:hAnsi="Calibri"/>
          <w:sz w:val="22"/>
          <w:szCs w:val="22"/>
          <w:lang w:val="id-ID"/>
        </w:rPr>
        <w:t xml:space="preserve">Penelitian ini menggunakan Rancangan Acak Kelompok dengan 5 perlakuan dan 5 ulangan, sehingga diperolah 25 unit penelitian dan dianalisis secara deskriptif. </w:t>
      </w:r>
    </w:p>
    <w:p w14:paraId="4214D0E6" w14:textId="77777777" w:rsidR="00EB764A" w:rsidRDefault="00EB764A" w:rsidP="00EB764A">
      <w:pPr>
        <w:spacing w:line="276" w:lineRule="auto"/>
        <w:jc w:val="both"/>
        <w:rPr>
          <w:rFonts w:ascii="Calibri" w:hAnsi="Calibri"/>
          <w:sz w:val="22"/>
          <w:szCs w:val="22"/>
          <w:lang w:val="id-ID"/>
        </w:rPr>
      </w:pPr>
    </w:p>
    <w:p w14:paraId="6E9FBFCD" w14:textId="018DFD7C" w:rsidR="007A22F1" w:rsidRDefault="00EB764A" w:rsidP="00EB764A">
      <w:pPr>
        <w:spacing w:line="276" w:lineRule="auto"/>
        <w:jc w:val="both"/>
        <w:rPr>
          <w:rFonts w:ascii="Calibri" w:hAnsi="Calibri"/>
          <w:b/>
          <w:sz w:val="22"/>
          <w:szCs w:val="22"/>
          <w:lang w:val="id-ID"/>
        </w:rPr>
      </w:pPr>
      <w:r w:rsidRPr="00EB764A">
        <w:rPr>
          <w:rFonts w:ascii="Calibri" w:hAnsi="Calibri"/>
          <w:b/>
          <w:sz w:val="22"/>
          <w:szCs w:val="22"/>
          <w:lang w:val="id-ID"/>
        </w:rPr>
        <w:t>Prosedur Penelitian</w:t>
      </w:r>
    </w:p>
    <w:p w14:paraId="624D69FD" w14:textId="2B78EAAF" w:rsidR="007A22F1" w:rsidRPr="007A22F1" w:rsidRDefault="007A22F1" w:rsidP="007A22F1">
      <w:pPr>
        <w:pStyle w:val="ListParagraph"/>
        <w:numPr>
          <w:ilvl w:val="0"/>
          <w:numId w:val="49"/>
        </w:numPr>
        <w:spacing w:line="276" w:lineRule="auto"/>
        <w:ind w:left="284" w:hanging="284"/>
        <w:jc w:val="both"/>
        <w:rPr>
          <w:rFonts w:ascii="Calibri" w:hAnsi="Calibri"/>
          <w:sz w:val="22"/>
          <w:szCs w:val="22"/>
          <w:lang w:val="id-ID"/>
        </w:rPr>
      </w:pPr>
      <w:r w:rsidRPr="007A22F1">
        <w:rPr>
          <w:rFonts w:ascii="Calibri" w:hAnsi="Calibri"/>
          <w:sz w:val="22"/>
          <w:szCs w:val="22"/>
          <w:lang w:val="id-ID"/>
        </w:rPr>
        <w:t>Sterilisasi</w:t>
      </w:r>
    </w:p>
    <w:p w14:paraId="4AE77C42" w14:textId="3CCDBC4A" w:rsidR="00EB764A"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Media perlakuan yang digunakan dalam penelitian ini dimasukkan ke dalam</w:t>
      </w:r>
      <w:r w:rsidR="001267CD">
        <w:rPr>
          <w:rFonts w:ascii="Calibri" w:hAnsi="Calibri"/>
          <w:sz w:val="22"/>
          <w:szCs w:val="22"/>
          <w:lang w:val="id-ID"/>
        </w:rPr>
        <w:t xml:space="preserve"> </w:t>
      </w:r>
      <w:r w:rsidRPr="007A22F1">
        <w:rPr>
          <w:rFonts w:ascii="Calibri" w:hAnsi="Calibri"/>
          <w:sz w:val="22"/>
          <w:szCs w:val="22"/>
          <w:lang w:val="id-ID"/>
        </w:rPr>
        <w:t>plastik kaca dan kemudian disterilisasi menggunakan autoklaf. Temperatur autoklaf yang digunakan adalah 121</w:t>
      </w:r>
      <w:r w:rsidRPr="007A22F1">
        <w:rPr>
          <w:rFonts w:ascii="Calibri" w:hAnsi="Calibri"/>
          <w:sz w:val="22"/>
          <w:szCs w:val="22"/>
          <w:vertAlign w:val="superscript"/>
          <w:lang w:val="id-ID"/>
        </w:rPr>
        <w:t>o</w:t>
      </w:r>
      <w:r w:rsidRPr="007A22F1">
        <w:rPr>
          <w:rFonts w:ascii="Calibri" w:hAnsi="Calibri"/>
          <w:sz w:val="22"/>
          <w:szCs w:val="22"/>
          <w:lang w:val="id-ID"/>
        </w:rPr>
        <w:t>C dengan tekanan 15 psi (poun</w:t>
      </w:r>
      <w:r>
        <w:rPr>
          <w:rFonts w:ascii="Calibri" w:hAnsi="Calibri"/>
          <w:sz w:val="22"/>
          <w:szCs w:val="22"/>
          <w:lang w:val="id-ID"/>
        </w:rPr>
        <w:t>d</w:t>
      </w:r>
      <w:r w:rsidRPr="007A22F1">
        <w:rPr>
          <w:rFonts w:ascii="Calibri" w:hAnsi="Calibri"/>
          <w:sz w:val="22"/>
          <w:szCs w:val="22"/>
          <w:lang w:val="id-ID"/>
        </w:rPr>
        <w:t xml:space="preserve"> per square inch) selama 15 menit. Proses ini dilakukan untuk meminimalisir kontaminasi terhadap tanaman aklimatisasi yang berasal dari media.</w:t>
      </w:r>
    </w:p>
    <w:p w14:paraId="692227D0" w14:textId="77777777" w:rsidR="007A22F1" w:rsidRDefault="007A22F1" w:rsidP="007A22F1">
      <w:pPr>
        <w:spacing w:line="276" w:lineRule="auto"/>
        <w:jc w:val="both"/>
        <w:rPr>
          <w:rFonts w:ascii="Calibri" w:hAnsi="Calibri"/>
          <w:sz w:val="22"/>
          <w:szCs w:val="22"/>
          <w:lang w:val="id-ID"/>
        </w:rPr>
      </w:pPr>
    </w:p>
    <w:p w14:paraId="7EB0DEE2" w14:textId="207CCAFE" w:rsidR="007A22F1" w:rsidRPr="007A22F1" w:rsidRDefault="007A22F1" w:rsidP="007A22F1">
      <w:pPr>
        <w:pStyle w:val="ListParagraph"/>
        <w:numPr>
          <w:ilvl w:val="0"/>
          <w:numId w:val="49"/>
        </w:numPr>
        <w:spacing w:line="276" w:lineRule="auto"/>
        <w:ind w:left="284" w:hanging="284"/>
        <w:jc w:val="both"/>
        <w:rPr>
          <w:rFonts w:ascii="Calibri" w:hAnsi="Calibri"/>
          <w:sz w:val="22"/>
          <w:szCs w:val="22"/>
          <w:lang w:val="id-ID"/>
        </w:rPr>
      </w:pPr>
      <w:r w:rsidRPr="007A22F1">
        <w:rPr>
          <w:rFonts w:ascii="Calibri" w:hAnsi="Calibri"/>
          <w:sz w:val="22"/>
          <w:szCs w:val="22"/>
          <w:lang w:val="id-ID"/>
        </w:rPr>
        <w:t>Pembuatan Media</w:t>
      </w:r>
    </w:p>
    <w:p w14:paraId="1E07B7BB" w14:textId="378BF0CA" w:rsidR="007A22F1"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 xml:space="preserve">Media yang telah disterilisasi kemudian dicampurkan berdasarkan jenis perlakuan yang digunakan. Setelah tercampur rata, media diletakan ke dalam gelas plastik. Beberapa saat setelah penanaman, gelas plastik yang telah diisi dengan media ditutup dengan menggunakan sungkup plastik untuk menghindari kontaminasi dan gangguan luar yang dapat menyebabkan penelitian ini terganggu (Purmadewi </w:t>
      </w:r>
      <w:r w:rsidR="000B7844">
        <w:rPr>
          <w:rFonts w:ascii="Calibri" w:hAnsi="Calibri"/>
          <w:i/>
          <w:sz w:val="22"/>
          <w:szCs w:val="22"/>
          <w:lang w:val="id-ID"/>
        </w:rPr>
        <w:t>et al.</w:t>
      </w:r>
      <w:r w:rsidRPr="007A22F1">
        <w:rPr>
          <w:rFonts w:ascii="Calibri" w:hAnsi="Calibri"/>
          <w:sz w:val="22"/>
          <w:szCs w:val="22"/>
          <w:lang w:val="id-ID"/>
        </w:rPr>
        <w:t xml:space="preserve"> 2018).</w:t>
      </w:r>
    </w:p>
    <w:p w14:paraId="5E5E3499" w14:textId="77777777" w:rsidR="007A22F1" w:rsidRDefault="007A22F1" w:rsidP="007A22F1">
      <w:pPr>
        <w:spacing w:line="276" w:lineRule="auto"/>
        <w:jc w:val="both"/>
        <w:rPr>
          <w:rFonts w:ascii="Calibri" w:hAnsi="Calibri"/>
          <w:sz w:val="22"/>
          <w:szCs w:val="22"/>
          <w:lang w:val="id-ID"/>
        </w:rPr>
      </w:pPr>
    </w:p>
    <w:p w14:paraId="2A072C3B" w14:textId="79E370F6" w:rsidR="007A22F1" w:rsidRPr="007A22F1" w:rsidRDefault="007A22F1" w:rsidP="007A22F1">
      <w:pPr>
        <w:pStyle w:val="ListParagraph"/>
        <w:numPr>
          <w:ilvl w:val="0"/>
          <w:numId w:val="49"/>
        </w:numPr>
        <w:spacing w:line="276" w:lineRule="auto"/>
        <w:ind w:left="284" w:hanging="284"/>
        <w:jc w:val="both"/>
        <w:rPr>
          <w:rFonts w:ascii="Calibri" w:hAnsi="Calibri"/>
          <w:sz w:val="22"/>
          <w:szCs w:val="22"/>
          <w:lang w:val="id-ID"/>
        </w:rPr>
      </w:pPr>
      <w:r w:rsidRPr="007A22F1">
        <w:rPr>
          <w:rFonts w:ascii="Calibri" w:hAnsi="Calibri"/>
          <w:sz w:val="22"/>
          <w:szCs w:val="22"/>
          <w:lang w:val="id-ID"/>
        </w:rPr>
        <w:t xml:space="preserve">Tahap Aklimatisasi </w:t>
      </w:r>
    </w:p>
    <w:p w14:paraId="7A5574AE" w14:textId="0EA1446F" w:rsidR="007A22F1" w:rsidRPr="007A22F1"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 xml:space="preserve">Adaptasi awal dilakukan untuk mengurangi persentase tanaman “shock” akibat kondisi lingkungan yang berbeda dan cenderung tidak stabil seperti di dalam botol kultur. Planlet dikeluarkan dari ruangan inkubasi. Sebelum planlet dikeluarkan dari botol kultur, botol kultur </w:t>
      </w:r>
      <w:r w:rsidRPr="007A22F1">
        <w:rPr>
          <w:rFonts w:ascii="Calibri" w:hAnsi="Calibri"/>
          <w:sz w:val="22"/>
          <w:szCs w:val="22"/>
          <w:lang w:val="id-ID"/>
        </w:rPr>
        <w:lastRenderedPageBreak/>
        <w:t xml:space="preserve">diletakan di luar ruangan inkubasi. Hal ini dilakukan agar planlet dapat menyesuaikan diri setelah dipindahkan dari ruangan inkubasi tersebut, proses ini dilakukan selama 3 hari (Purmadewi </w:t>
      </w:r>
      <w:r w:rsidRPr="007A22F1">
        <w:rPr>
          <w:rFonts w:ascii="Calibri" w:hAnsi="Calibri"/>
          <w:i/>
          <w:sz w:val="22"/>
          <w:szCs w:val="22"/>
          <w:lang w:val="id-ID"/>
        </w:rPr>
        <w:t>et al</w:t>
      </w:r>
      <w:r w:rsidRPr="007A22F1">
        <w:rPr>
          <w:rFonts w:ascii="Calibri" w:hAnsi="Calibri"/>
          <w:sz w:val="22"/>
          <w:szCs w:val="22"/>
          <w:lang w:val="id-ID"/>
        </w:rPr>
        <w:t xml:space="preserve">. 2018). </w:t>
      </w:r>
    </w:p>
    <w:p w14:paraId="5F14A9D9" w14:textId="499B6542" w:rsidR="007A22F1"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Setelah dilakukan adaptasi selama 3 hari di luar ruang inkubasi, planlet jeruk kasturi dikeluarkan dari botol kultur. Planlet terlebih dahulu dicuci dengan menggunakan air bersih, proses pencucian ini bertujuan untuk membersihkan planlet dari media kultur yang masih tersisa di akar karena sisa media akan membuat planlet menjadi berjamur. Planlet yang telah bersih kemudian direndam masing-masing dengan menggunakan bakterisida dan fungisida 1g/L selama 15 menit.</w:t>
      </w:r>
    </w:p>
    <w:p w14:paraId="44D049A2" w14:textId="61AD7E59" w:rsidR="007A22F1"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 xml:space="preserve">Planlet yang telah direndam dengan menggunakan bakterisida dan fungisida kemudian direndam </w:t>
      </w:r>
      <w:r w:rsidR="00A20E7E">
        <w:rPr>
          <w:rFonts w:ascii="Calibri" w:hAnsi="Calibri"/>
          <w:sz w:val="22"/>
          <w:szCs w:val="22"/>
          <w:lang w:val="id-ID"/>
        </w:rPr>
        <w:t>kembali</w:t>
      </w:r>
      <w:r w:rsidRPr="007A22F1">
        <w:rPr>
          <w:rFonts w:ascii="Calibri" w:hAnsi="Calibri"/>
          <w:sz w:val="22"/>
          <w:szCs w:val="22"/>
          <w:lang w:val="id-ID"/>
        </w:rPr>
        <w:t xml:space="preserve"> dengan menggunakaan larutan 0,5 g/L NAA selama 15 menit. Penambahan NAA ini dilakukan untuk membantu tanaman menginisiasi akar, setelah melewati tahapan adaptasi awa</w:t>
      </w:r>
      <w:r w:rsidR="00A20E7E">
        <w:rPr>
          <w:rFonts w:ascii="Calibri" w:hAnsi="Calibri"/>
          <w:sz w:val="22"/>
          <w:szCs w:val="22"/>
          <w:lang w:val="id-ID"/>
        </w:rPr>
        <w:t xml:space="preserve">l dan pembuatan media, planlet </w:t>
      </w:r>
      <w:r w:rsidRPr="007A22F1">
        <w:rPr>
          <w:rFonts w:ascii="Calibri" w:hAnsi="Calibri"/>
          <w:sz w:val="22"/>
          <w:szCs w:val="22"/>
          <w:lang w:val="id-ID"/>
        </w:rPr>
        <w:t xml:space="preserve">siap untuk ditanam pada media yang telah disediakan. Penanaman dilakukan pada pagi hari, planlet diletakkan pada gelas plastik (25 buah) dimana setiap gelas terdiri atas 1 planlet yang telah diisi dengan media (Purmadewi </w:t>
      </w:r>
      <w:r w:rsidRPr="007A22F1">
        <w:rPr>
          <w:rFonts w:ascii="Calibri" w:hAnsi="Calibri"/>
          <w:i/>
          <w:sz w:val="22"/>
          <w:szCs w:val="22"/>
          <w:lang w:val="id-ID"/>
        </w:rPr>
        <w:t>et al</w:t>
      </w:r>
      <w:r w:rsidRPr="007A22F1">
        <w:rPr>
          <w:rFonts w:ascii="Calibri" w:hAnsi="Calibri"/>
          <w:sz w:val="22"/>
          <w:szCs w:val="22"/>
          <w:lang w:val="id-ID"/>
        </w:rPr>
        <w:t>. 2018).</w:t>
      </w:r>
    </w:p>
    <w:p w14:paraId="41EEE3C2" w14:textId="77777777" w:rsidR="007A22F1" w:rsidRDefault="007A22F1" w:rsidP="007A22F1">
      <w:pPr>
        <w:spacing w:line="276" w:lineRule="auto"/>
        <w:jc w:val="both"/>
        <w:rPr>
          <w:rFonts w:ascii="Calibri" w:hAnsi="Calibri"/>
          <w:sz w:val="22"/>
          <w:szCs w:val="22"/>
          <w:lang w:val="id-ID"/>
        </w:rPr>
      </w:pPr>
    </w:p>
    <w:p w14:paraId="2C205131" w14:textId="3029FB9E" w:rsidR="007A22F1" w:rsidRPr="007A22F1" w:rsidRDefault="007A22F1" w:rsidP="007A22F1">
      <w:pPr>
        <w:pStyle w:val="ListParagraph"/>
        <w:numPr>
          <w:ilvl w:val="0"/>
          <w:numId w:val="49"/>
        </w:numPr>
        <w:spacing w:line="276" w:lineRule="auto"/>
        <w:ind w:left="284" w:hanging="284"/>
        <w:jc w:val="both"/>
        <w:rPr>
          <w:rFonts w:ascii="Calibri" w:hAnsi="Calibri"/>
          <w:sz w:val="22"/>
          <w:szCs w:val="22"/>
          <w:lang w:val="id-ID"/>
        </w:rPr>
      </w:pPr>
      <w:r w:rsidRPr="007A22F1">
        <w:rPr>
          <w:rFonts w:ascii="Calibri" w:hAnsi="Calibri"/>
          <w:sz w:val="22"/>
          <w:szCs w:val="22"/>
          <w:lang w:val="id-ID"/>
        </w:rPr>
        <w:t>Pemeliharaan</w:t>
      </w:r>
    </w:p>
    <w:p w14:paraId="735E6087" w14:textId="6DD8DF88" w:rsidR="007A22F1" w:rsidRDefault="007A22F1" w:rsidP="007A22F1">
      <w:pPr>
        <w:spacing w:line="276" w:lineRule="auto"/>
        <w:ind w:firstLine="284"/>
        <w:jc w:val="both"/>
        <w:rPr>
          <w:rFonts w:ascii="Calibri" w:hAnsi="Calibri"/>
          <w:sz w:val="22"/>
          <w:szCs w:val="22"/>
          <w:lang w:val="id-ID"/>
        </w:rPr>
      </w:pPr>
      <w:r w:rsidRPr="007A22F1">
        <w:rPr>
          <w:rFonts w:ascii="Calibri" w:hAnsi="Calibri"/>
          <w:sz w:val="22"/>
          <w:szCs w:val="22"/>
          <w:lang w:val="id-ID"/>
        </w:rPr>
        <w:t>Gelas plastik ditutup dengan sungkup plastik dan diletakkan di tempat yang tidak terpapar sinar matahari secara langsung. Penyiraman secara lang</w:t>
      </w:r>
      <w:r w:rsidR="00A20E7E">
        <w:rPr>
          <w:rFonts w:ascii="Calibri" w:hAnsi="Calibri"/>
          <w:sz w:val="22"/>
          <w:szCs w:val="22"/>
          <w:lang w:val="id-ID"/>
        </w:rPr>
        <w:t>sung dilakukan saat penanaman, s</w:t>
      </w:r>
      <w:r w:rsidRPr="007A22F1">
        <w:rPr>
          <w:rFonts w:ascii="Calibri" w:hAnsi="Calibri"/>
          <w:sz w:val="22"/>
          <w:szCs w:val="22"/>
          <w:lang w:val="id-ID"/>
        </w:rPr>
        <w:t xml:space="preserve">elanjutnya </w:t>
      </w:r>
      <w:r w:rsidR="00A20E7E">
        <w:rPr>
          <w:rFonts w:ascii="Calibri" w:hAnsi="Calibri"/>
          <w:sz w:val="22"/>
          <w:szCs w:val="22"/>
          <w:lang w:val="id-ID"/>
        </w:rPr>
        <w:t xml:space="preserve">selama masa pengamatan </w:t>
      </w:r>
      <w:r w:rsidRPr="007A22F1">
        <w:rPr>
          <w:rFonts w:ascii="Calibri" w:hAnsi="Calibri"/>
          <w:sz w:val="22"/>
          <w:szCs w:val="22"/>
          <w:lang w:val="id-ID"/>
        </w:rPr>
        <w:t xml:space="preserve">dilakukan </w:t>
      </w:r>
      <w:r w:rsidR="00A20E7E">
        <w:rPr>
          <w:rFonts w:ascii="Calibri" w:hAnsi="Calibri"/>
          <w:sz w:val="22"/>
          <w:szCs w:val="22"/>
          <w:lang w:val="id-ID"/>
        </w:rPr>
        <w:t xml:space="preserve">pemeliharaan dengan melakukan </w:t>
      </w:r>
      <w:r w:rsidRPr="007A22F1">
        <w:rPr>
          <w:rFonts w:ascii="Calibri" w:hAnsi="Calibri"/>
          <w:sz w:val="22"/>
          <w:szCs w:val="22"/>
          <w:lang w:val="id-ID"/>
        </w:rPr>
        <w:t>penyiraman sebanyak 3 u</w:t>
      </w:r>
      <w:r w:rsidR="00A20E7E">
        <w:rPr>
          <w:rFonts w:ascii="Calibri" w:hAnsi="Calibri"/>
          <w:sz w:val="22"/>
          <w:szCs w:val="22"/>
          <w:lang w:val="id-ID"/>
        </w:rPr>
        <w:t>ntuk mem</w:t>
      </w:r>
      <w:r>
        <w:rPr>
          <w:rFonts w:ascii="Calibri" w:hAnsi="Calibri"/>
          <w:sz w:val="22"/>
          <w:szCs w:val="22"/>
          <w:lang w:val="id-ID"/>
        </w:rPr>
        <w:t>pertahankan kelembaban pada unit penelitian.</w:t>
      </w:r>
    </w:p>
    <w:p w14:paraId="567FAD2B" w14:textId="77777777" w:rsidR="007A22F1" w:rsidRPr="007A22F1" w:rsidRDefault="007A22F1" w:rsidP="007A22F1">
      <w:pPr>
        <w:spacing w:line="276" w:lineRule="auto"/>
        <w:ind w:firstLine="284"/>
        <w:jc w:val="both"/>
        <w:rPr>
          <w:rFonts w:ascii="Calibri" w:hAnsi="Calibri"/>
          <w:sz w:val="22"/>
          <w:szCs w:val="22"/>
          <w:lang w:val="id-ID"/>
        </w:rPr>
      </w:pPr>
    </w:p>
    <w:p w14:paraId="0C882A98" w14:textId="77777777"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lastRenderedPageBreak/>
        <w:t>HASIL DAN PEMBAHASAN</w:t>
      </w:r>
    </w:p>
    <w:p w14:paraId="5ED6BC78" w14:textId="77777777" w:rsidR="008A07C5" w:rsidRPr="002D4BDD" w:rsidRDefault="008A07C5" w:rsidP="003E3C81">
      <w:pPr>
        <w:pStyle w:val="BodyTextIndent3"/>
        <w:spacing w:line="276" w:lineRule="auto"/>
        <w:ind w:left="0" w:firstLine="0"/>
        <w:jc w:val="center"/>
        <w:rPr>
          <w:rFonts w:ascii="Calibri" w:hAnsi="Calibri"/>
          <w:b/>
          <w:sz w:val="22"/>
          <w:szCs w:val="22"/>
          <w:lang w:val="de-DE"/>
        </w:rPr>
      </w:pPr>
    </w:p>
    <w:p w14:paraId="5DF67FA3" w14:textId="4D9D92CC" w:rsidR="00A77791" w:rsidRDefault="00A77791" w:rsidP="00A77791">
      <w:pPr>
        <w:ind w:left="851" w:hanging="851"/>
        <w:jc w:val="both"/>
        <w:rPr>
          <w:rFonts w:ascii="Calibri" w:hAnsi="Calibri"/>
          <w:b/>
          <w:sz w:val="22"/>
          <w:szCs w:val="22"/>
          <w:lang w:val="id-ID"/>
        </w:rPr>
      </w:pPr>
      <w:proofErr w:type="spellStart"/>
      <w:r w:rsidRPr="007E39D6">
        <w:rPr>
          <w:rFonts w:ascii="Calibri" w:hAnsi="Calibri"/>
          <w:b/>
          <w:sz w:val="22"/>
          <w:szCs w:val="22"/>
        </w:rPr>
        <w:t>Persentase</w:t>
      </w:r>
      <w:proofErr w:type="spellEnd"/>
      <w:r w:rsidRPr="007E39D6">
        <w:rPr>
          <w:rFonts w:ascii="Calibri" w:hAnsi="Calibri"/>
          <w:b/>
          <w:sz w:val="22"/>
          <w:szCs w:val="22"/>
        </w:rPr>
        <w:t xml:space="preserve"> </w:t>
      </w:r>
      <w:proofErr w:type="spellStart"/>
      <w:r w:rsidRPr="007E39D6">
        <w:rPr>
          <w:rFonts w:ascii="Calibri" w:hAnsi="Calibri"/>
          <w:b/>
          <w:sz w:val="22"/>
          <w:szCs w:val="22"/>
        </w:rPr>
        <w:t>Hidup</w:t>
      </w:r>
      <w:proofErr w:type="spellEnd"/>
      <w:r w:rsidRPr="007E39D6">
        <w:rPr>
          <w:rFonts w:ascii="Calibri" w:hAnsi="Calibri"/>
          <w:b/>
          <w:sz w:val="22"/>
          <w:szCs w:val="22"/>
        </w:rPr>
        <w:t xml:space="preserve"> </w:t>
      </w:r>
      <w:proofErr w:type="spellStart"/>
      <w:r w:rsidRPr="007E39D6">
        <w:rPr>
          <w:rFonts w:ascii="Calibri" w:hAnsi="Calibri"/>
          <w:b/>
          <w:sz w:val="22"/>
          <w:szCs w:val="22"/>
        </w:rPr>
        <w:t>Planlet</w:t>
      </w:r>
      <w:proofErr w:type="spellEnd"/>
      <w:r w:rsidRPr="007E39D6">
        <w:rPr>
          <w:rFonts w:ascii="Calibri" w:hAnsi="Calibri"/>
          <w:b/>
          <w:sz w:val="22"/>
          <w:szCs w:val="22"/>
        </w:rPr>
        <w:t xml:space="preserve"> </w:t>
      </w:r>
      <w:proofErr w:type="spellStart"/>
      <w:r w:rsidRPr="007E39D6">
        <w:rPr>
          <w:rFonts w:ascii="Calibri" w:hAnsi="Calibri"/>
          <w:b/>
          <w:sz w:val="22"/>
          <w:szCs w:val="22"/>
        </w:rPr>
        <w:t>Jeruk</w:t>
      </w:r>
      <w:proofErr w:type="spellEnd"/>
      <w:r w:rsidRPr="007E39D6">
        <w:rPr>
          <w:rFonts w:ascii="Calibri" w:hAnsi="Calibri"/>
          <w:b/>
          <w:sz w:val="22"/>
          <w:szCs w:val="22"/>
        </w:rPr>
        <w:t xml:space="preserve"> </w:t>
      </w:r>
      <w:proofErr w:type="spellStart"/>
      <w:r w:rsidRPr="007E39D6">
        <w:rPr>
          <w:rFonts w:ascii="Calibri" w:hAnsi="Calibri"/>
          <w:b/>
          <w:sz w:val="22"/>
          <w:szCs w:val="22"/>
        </w:rPr>
        <w:t>Kasturi</w:t>
      </w:r>
      <w:proofErr w:type="spellEnd"/>
    </w:p>
    <w:p w14:paraId="5ECF7436" w14:textId="77777777" w:rsidR="007E39D6" w:rsidRPr="007E39D6" w:rsidRDefault="007E39D6" w:rsidP="00A77791">
      <w:pPr>
        <w:ind w:left="851" w:hanging="851"/>
        <w:jc w:val="both"/>
        <w:rPr>
          <w:rFonts w:ascii="Calibri" w:hAnsi="Calibri"/>
          <w:b/>
          <w:sz w:val="22"/>
          <w:szCs w:val="22"/>
          <w:lang w:val="id-ID"/>
        </w:rPr>
      </w:pPr>
    </w:p>
    <w:p w14:paraId="4DB8E0F6" w14:textId="05345BDE" w:rsidR="00B042DA" w:rsidRDefault="00A77791" w:rsidP="00A77791">
      <w:pPr>
        <w:ind w:firstLine="284"/>
        <w:jc w:val="both"/>
        <w:rPr>
          <w:rFonts w:ascii="Calibri" w:hAnsi="Calibri"/>
          <w:sz w:val="22"/>
          <w:szCs w:val="22"/>
          <w:lang w:val="id-ID"/>
        </w:rPr>
      </w:pPr>
      <w:proofErr w:type="spellStart"/>
      <w:r w:rsidRPr="00A77791">
        <w:rPr>
          <w:rFonts w:ascii="Calibri" w:hAnsi="Calibri"/>
          <w:sz w:val="22"/>
          <w:szCs w:val="22"/>
        </w:rPr>
        <w:t>Persentase</w:t>
      </w:r>
      <w:proofErr w:type="spellEnd"/>
      <w:r w:rsidRPr="00A77791">
        <w:rPr>
          <w:rFonts w:ascii="Calibri" w:hAnsi="Calibri"/>
          <w:sz w:val="22"/>
          <w:szCs w:val="22"/>
        </w:rPr>
        <w:t xml:space="preserve"> </w:t>
      </w:r>
      <w:proofErr w:type="spellStart"/>
      <w:r w:rsidRPr="00A77791">
        <w:rPr>
          <w:rFonts w:ascii="Calibri" w:hAnsi="Calibri"/>
          <w:sz w:val="22"/>
          <w:szCs w:val="22"/>
        </w:rPr>
        <w:t>hidup</w:t>
      </w:r>
      <w:proofErr w:type="spellEnd"/>
      <w:r w:rsidRPr="00A77791">
        <w:rPr>
          <w:rFonts w:ascii="Calibri" w:hAnsi="Calibri"/>
          <w:sz w:val="22"/>
          <w:szCs w:val="22"/>
        </w:rPr>
        <w:t xml:space="preserve"> </w:t>
      </w:r>
      <w:proofErr w:type="spellStart"/>
      <w:r w:rsidRPr="00A77791">
        <w:rPr>
          <w:rFonts w:ascii="Calibri" w:hAnsi="Calibri"/>
          <w:sz w:val="22"/>
          <w:szCs w:val="22"/>
        </w:rPr>
        <w:t>merupakan</w:t>
      </w:r>
      <w:proofErr w:type="spellEnd"/>
      <w:r w:rsidRPr="00A77791">
        <w:rPr>
          <w:rFonts w:ascii="Calibri" w:hAnsi="Calibri"/>
          <w:sz w:val="22"/>
          <w:szCs w:val="22"/>
        </w:rPr>
        <w:t xml:space="preserve"> </w:t>
      </w:r>
      <w:proofErr w:type="spellStart"/>
      <w:r w:rsidRPr="00A77791">
        <w:rPr>
          <w:rFonts w:ascii="Calibri" w:hAnsi="Calibri"/>
          <w:sz w:val="22"/>
          <w:szCs w:val="22"/>
        </w:rPr>
        <w:t>salah</w:t>
      </w:r>
      <w:proofErr w:type="spellEnd"/>
      <w:r w:rsidRPr="00A77791">
        <w:rPr>
          <w:rFonts w:ascii="Calibri" w:hAnsi="Calibri"/>
          <w:sz w:val="22"/>
          <w:szCs w:val="22"/>
        </w:rPr>
        <w:t xml:space="preserve"> </w:t>
      </w:r>
      <w:proofErr w:type="spellStart"/>
      <w:r w:rsidRPr="00A77791">
        <w:rPr>
          <w:rFonts w:ascii="Calibri" w:hAnsi="Calibri"/>
          <w:sz w:val="22"/>
          <w:szCs w:val="22"/>
        </w:rPr>
        <w:t>satu</w:t>
      </w:r>
      <w:proofErr w:type="spellEnd"/>
      <w:r w:rsidRPr="00A77791">
        <w:rPr>
          <w:rFonts w:ascii="Calibri" w:hAnsi="Calibri"/>
          <w:sz w:val="22"/>
          <w:szCs w:val="22"/>
        </w:rPr>
        <w:t xml:space="preserve"> parameter </w:t>
      </w:r>
      <w:proofErr w:type="spellStart"/>
      <w:r w:rsidRPr="00A77791">
        <w:rPr>
          <w:rFonts w:ascii="Calibri" w:hAnsi="Calibri"/>
          <w:sz w:val="22"/>
          <w:szCs w:val="22"/>
        </w:rPr>
        <w:t>dalam</w:t>
      </w:r>
      <w:proofErr w:type="spellEnd"/>
      <w:r w:rsidRPr="00A77791">
        <w:rPr>
          <w:rFonts w:ascii="Calibri" w:hAnsi="Calibri"/>
          <w:sz w:val="22"/>
          <w:szCs w:val="22"/>
        </w:rPr>
        <w:t xml:space="preserve"> </w:t>
      </w:r>
      <w:proofErr w:type="spellStart"/>
      <w:r w:rsidRPr="00A77791">
        <w:rPr>
          <w:rFonts w:ascii="Calibri" w:hAnsi="Calibri"/>
          <w:sz w:val="22"/>
          <w:szCs w:val="22"/>
        </w:rPr>
        <w:t>penelitian</w:t>
      </w:r>
      <w:proofErr w:type="spellEnd"/>
      <w:r w:rsidRPr="00A77791">
        <w:rPr>
          <w:rFonts w:ascii="Calibri" w:hAnsi="Calibri"/>
          <w:sz w:val="22"/>
          <w:szCs w:val="22"/>
        </w:rPr>
        <w:t xml:space="preserve"> </w:t>
      </w:r>
      <w:proofErr w:type="spellStart"/>
      <w:r w:rsidRPr="00A77791">
        <w:rPr>
          <w:rFonts w:ascii="Calibri" w:hAnsi="Calibri"/>
          <w:sz w:val="22"/>
          <w:szCs w:val="22"/>
        </w:rPr>
        <w:t>ini</w:t>
      </w:r>
      <w:proofErr w:type="spellEnd"/>
      <w:r w:rsidRPr="00A77791">
        <w:rPr>
          <w:rFonts w:ascii="Calibri" w:hAnsi="Calibri"/>
          <w:sz w:val="22"/>
          <w:szCs w:val="22"/>
        </w:rPr>
        <w:t xml:space="preserve">, </w:t>
      </w:r>
      <w:proofErr w:type="spellStart"/>
      <w:r w:rsidRPr="00A77791">
        <w:rPr>
          <w:rFonts w:ascii="Calibri" w:hAnsi="Calibri"/>
          <w:sz w:val="22"/>
          <w:szCs w:val="22"/>
        </w:rPr>
        <w:t>indikator</w:t>
      </w:r>
      <w:proofErr w:type="spellEnd"/>
      <w:r w:rsidRPr="00A77791">
        <w:rPr>
          <w:rFonts w:ascii="Calibri" w:hAnsi="Calibri"/>
          <w:sz w:val="22"/>
          <w:szCs w:val="22"/>
        </w:rPr>
        <w:t xml:space="preserve"> </w:t>
      </w:r>
      <w:proofErr w:type="spellStart"/>
      <w:r w:rsidRPr="00A77791">
        <w:rPr>
          <w:rFonts w:ascii="Calibri" w:hAnsi="Calibri"/>
          <w:sz w:val="22"/>
          <w:szCs w:val="22"/>
        </w:rPr>
        <w:t>persentase</w:t>
      </w:r>
      <w:proofErr w:type="spellEnd"/>
      <w:r w:rsidRPr="00A77791">
        <w:rPr>
          <w:rFonts w:ascii="Calibri" w:hAnsi="Calibri"/>
          <w:sz w:val="22"/>
          <w:szCs w:val="22"/>
        </w:rPr>
        <w:t xml:space="preserve"> </w:t>
      </w:r>
      <w:proofErr w:type="spellStart"/>
      <w:r w:rsidRPr="00A77791">
        <w:rPr>
          <w:rFonts w:ascii="Calibri" w:hAnsi="Calibri"/>
          <w:sz w:val="22"/>
          <w:szCs w:val="22"/>
        </w:rPr>
        <w:t>hidup</w:t>
      </w:r>
      <w:proofErr w:type="spellEnd"/>
      <w:r w:rsidRPr="00A77791">
        <w:rPr>
          <w:rFonts w:ascii="Calibri" w:hAnsi="Calibri"/>
          <w:sz w:val="22"/>
          <w:szCs w:val="22"/>
        </w:rPr>
        <w:t xml:space="preserve"> </w:t>
      </w:r>
      <w:proofErr w:type="spellStart"/>
      <w:r w:rsidRPr="00A77791">
        <w:rPr>
          <w:rFonts w:ascii="Calibri" w:hAnsi="Calibri"/>
          <w:sz w:val="22"/>
          <w:szCs w:val="22"/>
        </w:rPr>
        <w:t>adalah</w:t>
      </w:r>
      <w:proofErr w:type="spellEnd"/>
      <w:r w:rsidRPr="00A77791">
        <w:rPr>
          <w:rFonts w:ascii="Calibri" w:hAnsi="Calibri"/>
          <w:sz w:val="22"/>
          <w:szCs w:val="22"/>
        </w:rPr>
        <w:t xml:space="preserve"> total </w:t>
      </w:r>
      <w:proofErr w:type="spellStart"/>
      <w:r w:rsidRPr="00A77791">
        <w:rPr>
          <w:rFonts w:ascii="Calibri" w:hAnsi="Calibri"/>
          <w:sz w:val="22"/>
          <w:szCs w:val="22"/>
        </w:rPr>
        <w:t>jumlah</w:t>
      </w:r>
      <w:proofErr w:type="spellEnd"/>
      <w:r w:rsidRPr="00A77791">
        <w:rPr>
          <w:rFonts w:ascii="Calibri" w:hAnsi="Calibri"/>
          <w:sz w:val="22"/>
          <w:szCs w:val="22"/>
        </w:rPr>
        <w:t xml:space="preserve"> unit </w:t>
      </w:r>
      <w:proofErr w:type="spellStart"/>
      <w:r w:rsidRPr="00A77791">
        <w:rPr>
          <w:rFonts w:ascii="Calibri" w:hAnsi="Calibri"/>
          <w:sz w:val="22"/>
          <w:szCs w:val="22"/>
        </w:rPr>
        <w:t>penelitian</w:t>
      </w:r>
      <w:proofErr w:type="spellEnd"/>
      <w:r w:rsidRPr="00A77791">
        <w:rPr>
          <w:rFonts w:ascii="Calibri" w:hAnsi="Calibri"/>
          <w:sz w:val="22"/>
          <w:szCs w:val="22"/>
        </w:rPr>
        <w:t xml:space="preserve"> yang </w:t>
      </w:r>
      <w:proofErr w:type="spellStart"/>
      <w:r w:rsidRPr="00A77791">
        <w:rPr>
          <w:rFonts w:ascii="Calibri" w:hAnsi="Calibri"/>
          <w:sz w:val="22"/>
          <w:szCs w:val="22"/>
        </w:rPr>
        <w:t>hidup</w:t>
      </w:r>
      <w:proofErr w:type="spellEnd"/>
      <w:r w:rsidRPr="00A77791">
        <w:rPr>
          <w:rFonts w:ascii="Calibri" w:hAnsi="Calibri"/>
          <w:sz w:val="22"/>
          <w:szCs w:val="22"/>
        </w:rPr>
        <w:t xml:space="preserve"> </w:t>
      </w:r>
      <w:proofErr w:type="spellStart"/>
      <w:r w:rsidRPr="00A77791">
        <w:rPr>
          <w:rFonts w:ascii="Calibri" w:hAnsi="Calibri"/>
          <w:sz w:val="22"/>
          <w:szCs w:val="22"/>
        </w:rPr>
        <w:t>hingga</w:t>
      </w:r>
      <w:proofErr w:type="spellEnd"/>
      <w:r w:rsidRPr="00A77791">
        <w:rPr>
          <w:rFonts w:ascii="Calibri" w:hAnsi="Calibri"/>
          <w:sz w:val="22"/>
          <w:szCs w:val="22"/>
        </w:rPr>
        <w:t xml:space="preserve"> </w:t>
      </w:r>
      <w:proofErr w:type="spellStart"/>
      <w:r w:rsidRPr="00A77791">
        <w:rPr>
          <w:rFonts w:ascii="Calibri" w:hAnsi="Calibri"/>
          <w:sz w:val="22"/>
          <w:szCs w:val="22"/>
        </w:rPr>
        <w:t>akhir</w:t>
      </w:r>
      <w:proofErr w:type="spellEnd"/>
      <w:r w:rsidRPr="00A77791">
        <w:rPr>
          <w:rFonts w:ascii="Calibri" w:hAnsi="Calibri"/>
          <w:sz w:val="22"/>
          <w:szCs w:val="22"/>
        </w:rPr>
        <w:t xml:space="preserve"> </w:t>
      </w:r>
      <w:proofErr w:type="spellStart"/>
      <w:r w:rsidRPr="00A77791">
        <w:rPr>
          <w:rFonts w:ascii="Calibri" w:hAnsi="Calibri"/>
          <w:sz w:val="22"/>
          <w:szCs w:val="22"/>
        </w:rPr>
        <w:t>penelitian</w:t>
      </w:r>
      <w:proofErr w:type="spellEnd"/>
      <w:r w:rsidRPr="00A77791">
        <w:rPr>
          <w:rFonts w:ascii="Calibri" w:hAnsi="Calibri"/>
          <w:sz w:val="22"/>
          <w:szCs w:val="22"/>
        </w:rPr>
        <w:t xml:space="preserve"> </w:t>
      </w:r>
      <w:proofErr w:type="spellStart"/>
      <w:r w:rsidRPr="00A77791">
        <w:rPr>
          <w:rFonts w:ascii="Calibri" w:hAnsi="Calibri"/>
          <w:sz w:val="22"/>
          <w:szCs w:val="22"/>
        </w:rPr>
        <w:t>dan</w:t>
      </w:r>
      <w:proofErr w:type="spellEnd"/>
      <w:r w:rsidRPr="00A77791">
        <w:rPr>
          <w:rFonts w:ascii="Calibri" w:hAnsi="Calibri"/>
          <w:sz w:val="22"/>
          <w:szCs w:val="22"/>
        </w:rPr>
        <w:t xml:space="preserve"> </w:t>
      </w:r>
      <w:proofErr w:type="spellStart"/>
      <w:r w:rsidRPr="00A77791">
        <w:rPr>
          <w:rFonts w:ascii="Calibri" w:hAnsi="Calibri"/>
          <w:sz w:val="22"/>
          <w:szCs w:val="22"/>
        </w:rPr>
        <w:t>direpresentasikan</w:t>
      </w:r>
      <w:proofErr w:type="spellEnd"/>
      <w:r w:rsidR="00A20E7E">
        <w:rPr>
          <w:rFonts w:ascii="Calibri" w:hAnsi="Calibri"/>
          <w:sz w:val="22"/>
          <w:szCs w:val="22"/>
        </w:rPr>
        <w:t xml:space="preserve"> </w:t>
      </w:r>
      <w:proofErr w:type="spellStart"/>
      <w:r w:rsidR="00A20E7E">
        <w:rPr>
          <w:rFonts w:ascii="Calibri" w:hAnsi="Calibri"/>
          <w:sz w:val="22"/>
          <w:szCs w:val="22"/>
        </w:rPr>
        <w:t>dalam</w:t>
      </w:r>
      <w:proofErr w:type="spellEnd"/>
      <w:r w:rsidR="00A20E7E">
        <w:rPr>
          <w:rFonts w:ascii="Calibri" w:hAnsi="Calibri"/>
          <w:sz w:val="22"/>
          <w:szCs w:val="22"/>
        </w:rPr>
        <w:t xml:space="preserve"> </w:t>
      </w:r>
      <w:proofErr w:type="spellStart"/>
      <w:r w:rsidR="00A20E7E">
        <w:rPr>
          <w:rFonts w:ascii="Calibri" w:hAnsi="Calibri"/>
          <w:sz w:val="22"/>
          <w:szCs w:val="22"/>
        </w:rPr>
        <w:t>bentuk</w:t>
      </w:r>
      <w:proofErr w:type="spellEnd"/>
      <w:r w:rsidR="00A20E7E">
        <w:rPr>
          <w:rFonts w:ascii="Calibri" w:hAnsi="Calibri"/>
          <w:sz w:val="22"/>
          <w:szCs w:val="22"/>
        </w:rPr>
        <w:t xml:space="preserve"> </w:t>
      </w:r>
      <w:proofErr w:type="spellStart"/>
      <w:r w:rsidR="00A20E7E">
        <w:rPr>
          <w:rFonts w:ascii="Calibri" w:hAnsi="Calibri"/>
          <w:sz w:val="22"/>
          <w:szCs w:val="22"/>
        </w:rPr>
        <w:t>persentase</w:t>
      </w:r>
      <w:proofErr w:type="spellEnd"/>
      <w:r w:rsidR="00A20E7E">
        <w:rPr>
          <w:rFonts w:ascii="Calibri" w:hAnsi="Calibri"/>
          <w:sz w:val="22"/>
          <w:szCs w:val="22"/>
        </w:rPr>
        <w:t xml:space="preserve">, </w:t>
      </w:r>
      <w:proofErr w:type="spellStart"/>
      <w:r w:rsidRPr="00A77791">
        <w:rPr>
          <w:rFonts w:ascii="Calibri" w:hAnsi="Calibri"/>
          <w:sz w:val="22"/>
          <w:szCs w:val="22"/>
        </w:rPr>
        <w:t>hasil</w:t>
      </w:r>
      <w:proofErr w:type="spellEnd"/>
      <w:r w:rsidRPr="00A77791">
        <w:rPr>
          <w:rFonts w:ascii="Calibri" w:hAnsi="Calibri"/>
          <w:sz w:val="22"/>
          <w:szCs w:val="22"/>
        </w:rPr>
        <w:t xml:space="preserve"> </w:t>
      </w:r>
      <w:proofErr w:type="spellStart"/>
      <w:r w:rsidRPr="00A77791">
        <w:rPr>
          <w:rFonts w:ascii="Calibri" w:hAnsi="Calibri"/>
          <w:sz w:val="22"/>
          <w:szCs w:val="22"/>
        </w:rPr>
        <w:t>persentase</w:t>
      </w:r>
      <w:proofErr w:type="spellEnd"/>
      <w:r w:rsidRPr="00A77791">
        <w:rPr>
          <w:rFonts w:ascii="Calibri" w:hAnsi="Calibri"/>
          <w:sz w:val="22"/>
          <w:szCs w:val="22"/>
        </w:rPr>
        <w:t xml:space="preserve"> </w:t>
      </w:r>
      <w:proofErr w:type="spellStart"/>
      <w:r w:rsidRPr="00A77791">
        <w:rPr>
          <w:rFonts w:ascii="Calibri" w:hAnsi="Calibri"/>
          <w:sz w:val="22"/>
          <w:szCs w:val="22"/>
        </w:rPr>
        <w:t>hidup</w:t>
      </w:r>
      <w:proofErr w:type="spellEnd"/>
      <w:r w:rsidRPr="00A77791">
        <w:rPr>
          <w:rFonts w:ascii="Calibri" w:hAnsi="Calibri"/>
          <w:sz w:val="22"/>
          <w:szCs w:val="22"/>
        </w:rPr>
        <w:t xml:space="preserve"> </w:t>
      </w:r>
      <w:proofErr w:type="spellStart"/>
      <w:r w:rsidRPr="00A77791">
        <w:rPr>
          <w:rFonts w:ascii="Calibri" w:hAnsi="Calibri"/>
          <w:sz w:val="22"/>
          <w:szCs w:val="22"/>
        </w:rPr>
        <w:t>pada</w:t>
      </w:r>
      <w:proofErr w:type="spellEnd"/>
      <w:r w:rsidRPr="00A77791">
        <w:rPr>
          <w:rFonts w:ascii="Calibri" w:hAnsi="Calibri"/>
          <w:sz w:val="22"/>
          <w:szCs w:val="22"/>
        </w:rPr>
        <w:t xml:space="preserve"> </w:t>
      </w:r>
      <w:proofErr w:type="spellStart"/>
      <w:r w:rsidRPr="00A77791">
        <w:rPr>
          <w:rFonts w:ascii="Calibri" w:hAnsi="Calibri"/>
          <w:sz w:val="22"/>
          <w:szCs w:val="22"/>
        </w:rPr>
        <w:t>penelitian</w:t>
      </w:r>
      <w:proofErr w:type="spellEnd"/>
      <w:r w:rsidR="007E39D6">
        <w:rPr>
          <w:rFonts w:ascii="Calibri" w:hAnsi="Calibri"/>
          <w:sz w:val="22"/>
          <w:szCs w:val="22"/>
        </w:rPr>
        <w:t xml:space="preserve"> </w:t>
      </w:r>
      <w:proofErr w:type="spellStart"/>
      <w:r w:rsidR="007E39D6">
        <w:rPr>
          <w:rFonts w:ascii="Calibri" w:hAnsi="Calibri"/>
          <w:sz w:val="22"/>
          <w:szCs w:val="22"/>
        </w:rPr>
        <w:t>ini</w:t>
      </w:r>
      <w:proofErr w:type="spellEnd"/>
      <w:r w:rsidR="007E39D6">
        <w:rPr>
          <w:rFonts w:ascii="Calibri" w:hAnsi="Calibri"/>
          <w:sz w:val="22"/>
          <w:szCs w:val="22"/>
        </w:rPr>
        <w:t xml:space="preserve"> </w:t>
      </w:r>
      <w:r w:rsidR="00A20E7E">
        <w:rPr>
          <w:rFonts w:ascii="Calibri" w:hAnsi="Calibri"/>
          <w:sz w:val="22"/>
          <w:szCs w:val="22"/>
          <w:lang w:val="id-ID"/>
        </w:rPr>
        <w:t xml:space="preserve">disajikan </w:t>
      </w:r>
      <w:proofErr w:type="spellStart"/>
      <w:r w:rsidR="000B7844">
        <w:rPr>
          <w:rFonts w:ascii="Calibri" w:hAnsi="Calibri"/>
          <w:sz w:val="22"/>
          <w:szCs w:val="22"/>
        </w:rPr>
        <w:t>pada</w:t>
      </w:r>
      <w:proofErr w:type="spellEnd"/>
      <w:r w:rsidR="000B7844">
        <w:rPr>
          <w:rFonts w:ascii="Calibri" w:hAnsi="Calibri"/>
          <w:sz w:val="22"/>
          <w:szCs w:val="22"/>
        </w:rPr>
        <w:t xml:space="preserve"> </w:t>
      </w:r>
      <w:r w:rsidR="000B7844">
        <w:rPr>
          <w:rFonts w:ascii="Calibri" w:hAnsi="Calibri"/>
          <w:sz w:val="22"/>
          <w:szCs w:val="22"/>
          <w:lang w:val="id-ID"/>
        </w:rPr>
        <w:t>T</w:t>
      </w:r>
      <w:proofErr w:type="spellStart"/>
      <w:r w:rsidR="007E39D6">
        <w:rPr>
          <w:rFonts w:ascii="Calibri" w:hAnsi="Calibri"/>
          <w:sz w:val="22"/>
          <w:szCs w:val="22"/>
        </w:rPr>
        <w:t>abel</w:t>
      </w:r>
      <w:proofErr w:type="spellEnd"/>
      <w:r w:rsidR="007E39D6">
        <w:rPr>
          <w:rFonts w:ascii="Calibri" w:hAnsi="Calibri"/>
          <w:sz w:val="22"/>
          <w:szCs w:val="22"/>
        </w:rPr>
        <w:t xml:space="preserve"> </w:t>
      </w:r>
      <w:r w:rsidRPr="00A77791">
        <w:rPr>
          <w:rFonts w:ascii="Calibri" w:hAnsi="Calibri"/>
          <w:sz w:val="22"/>
          <w:szCs w:val="22"/>
        </w:rPr>
        <w:t>1.</w:t>
      </w:r>
    </w:p>
    <w:p w14:paraId="489B0A9E" w14:textId="77777777" w:rsidR="00B042DA" w:rsidRDefault="00B042DA" w:rsidP="002948BF">
      <w:pPr>
        <w:ind w:left="851" w:hanging="851"/>
        <w:jc w:val="both"/>
        <w:rPr>
          <w:rFonts w:ascii="Calibri" w:hAnsi="Calibri"/>
          <w:sz w:val="22"/>
          <w:szCs w:val="22"/>
          <w:lang w:val="id-ID"/>
        </w:rPr>
      </w:pPr>
    </w:p>
    <w:p w14:paraId="3015C12F" w14:textId="38E8A595" w:rsidR="007E39D6" w:rsidRDefault="00ED0A9F" w:rsidP="007E39D6">
      <w:pPr>
        <w:ind w:left="851" w:hanging="851"/>
        <w:jc w:val="both"/>
        <w:rPr>
          <w:rFonts w:ascii="Calibri" w:hAnsi="Calibri"/>
          <w:sz w:val="22"/>
          <w:szCs w:val="22"/>
          <w:lang w:val="id-ID"/>
        </w:rPr>
      </w:pPr>
      <w:r w:rsidRPr="002D4BDD">
        <w:rPr>
          <w:rFonts w:ascii="Calibri" w:hAnsi="Calibri"/>
          <w:sz w:val="22"/>
          <w:szCs w:val="22"/>
          <w:lang w:val="fi-FI"/>
        </w:rPr>
        <w:t xml:space="preserve">Tabel </w:t>
      </w:r>
      <w:r w:rsidRPr="002D4BDD">
        <w:rPr>
          <w:rFonts w:ascii="Calibri" w:hAnsi="Calibri"/>
          <w:sz w:val="22"/>
          <w:szCs w:val="22"/>
          <w:lang w:val="id-ID"/>
        </w:rPr>
        <w:t>1</w:t>
      </w:r>
      <w:r w:rsidRPr="002D4BDD">
        <w:rPr>
          <w:rFonts w:ascii="Calibri" w:hAnsi="Calibri"/>
          <w:sz w:val="22"/>
          <w:szCs w:val="22"/>
          <w:lang w:val="fi-FI"/>
        </w:rPr>
        <w:t>.</w:t>
      </w:r>
      <w:r w:rsidR="00FD1550">
        <w:rPr>
          <w:rFonts w:ascii="Calibri" w:hAnsi="Calibri"/>
          <w:sz w:val="22"/>
          <w:szCs w:val="22"/>
          <w:lang w:val="fi-FI"/>
        </w:rPr>
        <w:t xml:space="preserve"> </w:t>
      </w:r>
      <w:r w:rsidR="007E39D6">
        <w:rPr>
          <w:rFonts w:ascii="Calibri" w:hAnsi="Calibri"/>
          <w:sz w:val="22"/>
          <w:szCs w:val="22"/>
          <w:lang w:val="id-ID"/>
        </w:rPr>
        <w:t xml:space="preserve">Persentase Hidup Jeruk Kasturi </w:t>
      </w:r>
    </w:p>
    <w:p w14:paraId="7EF333A6" w14:textId="01003A80" w:rsidR="00ED0A9F" w:rsidRPr="007E39D6" w:rsidRDefault="00FD1550" w:rsidP="007E39D6">
      <w:pPr>
        <w:ind w:left="851" w:hanging="131"/>
        <w:jc w:val="both"/>
        <w:rPr>
          <w:rFonts w:ascii="Calibri" w:hAnsi="Calibri"/>
          <w:sz w:val="22"/>
          <w:szCs w:val="22"/>
          <w:lang w:val="id-ID"/>
        </w:rPr>
      </w:pPr>
      <w:r>
        <w:rPr>
          <w:rFonts w:ascii="Calibri" w:hAnsi="Calibri"/>
          <w:sz w:val="22"/>
          <w:szCs w:val="22"/>
          <w:lang w:val="id-ID"/>
        </w:rPr>
        <w:t xml:space="preserve"> </w:t>
      </w:r>
      <w:r w:rsidR="007E39D6">
        <w:rPr>
          <w:rFonts w:ascii="Calibri" w:hAnsi="Calibri"/>
          <w:sz w:val="22"/>
          <w:szCs w:val="22"/>
          <w:lang w:val="id-ID"/>
        </w:rPr>
        <w:t>70</w:t>
      </w:r>
      <w:r>
        <w:rPr>
          <w:rFonts w:ascii="Calibri" w:hAnsi="Calibri"/>
          <w:sz w:val="22"/>
          <w:szCs w:val="22"/>
          <w:lang w:val="id-ID"/>
        </w:rPr>
        <w:t xml:space="preserve"> </w:t>
      </w:r>
      <w:r w:rsidR="007E39D6">
        <w:rPr>
          <w:rFonts w:ascii="Calibri" w:hAnsi="Calibri"/>
          <w:sz w:val="22"/>
          <w:szCs w:val="22"/>
          <w:lang w:val="id-ID"/>
        </w:rPr>
        <w:t>HST</w:t>
      </w:r>
    </w:p>
    <w:tbl>
      <w:tblPr>
        <w:tblW w:w="4742" w:type="pct"/>
        <w:tblInd w:w="108" w:type="dxa"/>
        <w:tblLayout w:type="fixed"/>
        <w:tblLook w:val="04A0" w:firstRow="1" w:lastRow="0" w:firstColumn="1" w:lastColumn="0" w:noHBand="0" w:noVBand="1"/>
      </w:tblPr>
      <w:tblGrid>
        <w:gridCol w:w="2552"/>
        <w:gridCol w:w="1417"/>
      </w:tblGrid>
      <w:tr w:rsidR="00ED0A9F" w:rsidRPr="00EA0E02" w14:paraId="6CDE1DD8" w14:textId="77777777" w:rsidTr="002948BF">
        <w:trPr>
          <w:trHeight w:val="300"/>
        </w:trPr>
        <w:tc>
          <w:tcPr>
            <w:tcW w:w="3215" w:type="pct"/>
            <w:tcBorders>
              <w:top w:val="single" w:sz="4" w:space="0" w:color="auto"/>
              <w:bottom w:val="single" w:sz="4" w:space="0" w:color="auto"/>
            </w:tcBorders>
            <w:shd w:val="clear" w:color="auto" w:fill="auto"/>
            <w:noWrap/>
            <w:vAlign w:val="center"/>
            <w:hideMark/>
          </w:tcPr>
          <w:p w14:paraId="531168DB" w14:textId="77777777" w:rsidR="00ED0A9F" w:rsidRPr="002D4BDD" w:rsidRDefault="00ED0A9F" w:rsidP="00293926">
            <w:pPr>
              <w:jc w:val="center"/>
              <w:rPr>
                <w:rFonts w:ascii="Calibri" w:hAnsi="Calibri"/>
                <w:color w:val="000000"/>
                <w:sz w:val="22"/>
                <w:szCs w:val="22"/>
              </w:rPr>
            </w:pPr>
            <w:proofErr w:type="spellStart"/>
            <w:r w:rsidRPr="002D4BDD">
              <w:rPr>
                <w:rFonts w:ascii="Calibri" w:hAnsi="Calibri"/>
                <w:color w:val="000000"/>
                <w:sz w:val="22"/>
                <w:szCs w:val="22"/>
              </w:rPr>
              <w:t>Perlakuan</w:t>
            </w:r>
            <w:proofErr w:type="spellEnd"/>
          </w:p>
        </w:tc>
        <w:tc>
          <w:tcPr>
            <w:tcW w:w="1785" w:type="pct"/>
            <w:tcBorders>
              <w:top w:val="single" w:sz="4" w:space="0" w:color="auto"/>
              <w:bottom w:val="single" w:sz="4" w:space="0" w:color="auto"/>
            </w:tcBorders>
            <w:shd w:val="clear" w:color="auto" w:fill="auto"/>
            <w:noWrap/>
            <w:vAlign w:val="center"/>
            <w:hideMark/>
          </w:tcPr>
          <w:p w14:paraId="5DF075A5" w14:textId="20E93368"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Persentase Hidup (%)</w:t>
            </w:r>
          </w:p>
        </w:tc>
      </w:tr>
      <w:tr w:rsidR="00ED0A9F" w:rsidRPr="00EA0E02" w14:paraId="1DBD39D6" w14:textId="77777777" w:rsidTr="002948BF">
        <w:trPr>
          <w:trHeight w:val="300"/>
        </w:trPr>
        <w:tc>
          <w:tcPr>
            <w:tcW w:w="3215" w:type="pct"/>
            <w:shd w:val="clear" w:color="auto" w:fill="auto"/>
            <w:noWrap/>
            <w:vAlign w:val="bottom"/>
            <w:hideMark/>
          </w:tcPr>
          <w:p w14:paraId="294BF385" w14:textId="2CCEEC3D" w:rsidR="00ED0A9F" w:rsidRPr="007E39D6" w:rsidRDefault="007E39D6" w:rsidP="007441E7">
            <w:pPr>
              <w:ind w:left="318" w:hanging="318"/>
              <w:rPr>
                <w:rFonts w:ascii="Calibri" w:hAnsi="Calibri"/>
                <w:color w:val="000000"/>
                <w:sz w:val="22"/>
                <w:szCs w:val="22"/>
                <w:lang w:val="id-ID"/>
              </w:rPr>
            </w:pPr>
            <w:r>
              <w:rPr>
                <w:rFonts w:ascii="Calibri" w:hAnsi="Calibri"/>
                <w:color w:val="000000"/>
                <w:sz w:val="22"/>
                <w:szCs w:val="22"/>
                <w:lang w:val="id-ID"/>
              </w:rPr>
              <w:t>(M1) Tanah 100%</w:t>
            </w:r>
          </w:p>
        </w:tc>
        <w:tc>
          <w:tcPr>
            <w:tcW w:w="1785" w:type="pct"/>
            <w:shd w:val="clear" w:color="auto" w:fill="auto"/>
            <w:noWrap/>
            <w:vAlign w:val="center"/>
            <w:hideMark/>
          </w:tcPr>
          <w:p w14:paraId="61CA020B" w14:textId="2414B581"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40</w:t>
            </w:r>
          </w:p>
        </w:tc>
      </w:tr>
      <w:tr w:rsidR="00ED0A9F" w:rsidRPr="00EA0E02" w14:paraId="73708CDA" w14:textId="77777777" w:rsidTr="002948BF">
        <w:trPr>
          <w:trHeight w:val="300"/>
        </w:trPr>
        <w:tc>
          <w:tcPr>
            <w:tcW w:w="3215" w:type="pct"/>
            <w:shd w:val="clear" w:color="auto" w:fill="auto"/>
            <w:noWrap/>
            <w:vAlign w:val="bottom"/>
            <w:hideMark/>
          </w:tcPr>
          <w:p w14:paraId="7F609869" w14:textId="38EACC48" w:rsidR="00ED0A9F" w:rsidRPr="007E39D6" w:rsidRDefault="007E39D6" w:rsidP="007441E7">
            <w:pPr>
              <w:ind w:left="318" w:hanging="318"/>
              <w:rPr>
                <w:rFonts w:ascii="Calibri" w:hAnsi="Calibri"/>
                <w:color w:val="000000"/>
                <w:sz w:val="22"/>
                <w:szCs w:val="22"/>
                <w:lang w:val="id-ID"/>
              </w:rPr>
            </w:pPr>
            <w:r>
              <w:rPr>
                <w:rFonts w:ascii="Calibri" w:hAnsi="Calibri"/>
                <w:color w:val="000000"/>
                <w:sz w:val="22"/>
                <w:szCs w:val="22"/>
                <w:lang w:val="id-ID"/>
              </w:rPr>
              <w:t>(M2) Tanah + Pasir (2:1)</w:t>
            </w:r>
          </w:p>
        </w:tc>
        <w:tc>
          <w:tcPr>
            <w:tcW w:w="1785" w:type="pct"/>
            <w:shd w:val="clear" w:color="auto" w:fill="auto"/>
            <w:noWrap/>
            <w:vAlign w:val="center"/>
            <w:hideMark/>
          </w:tcPr>
          <w:p w14:paraId="37C3F3E6" w14:textId="62708203"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60</w:t>
            </w:r>
          </w:p>
        </w:tc>
      </w:tr>
      <w:tr w:rsidR="00ED0A9F" w:rsidRPr="00EA0E02" w14:paraId="69C5DE58" w14:textId="77777777" w:rsidTr="002948BF">
        <w:trPr>
          <w:trHeight w:val="300"/>
        </w:trPr>
        <w:tc>
          <w:tcPr>
            <w:tcW w:w="3215" w:type="pct"/>
            <w:shd w:val="clear" w:color="auto" w:fill="auto"/>
            <w:noWrap/>
            <w:vAlign w:val="bottom"/>
            <w:hideMark/>
          </w:tcPr>
          <w:p w14:paraId="3FD88048" w14:textId="30537DEF" w:rsidR="00ED0A9F" w:rsidRPr="007E39D6" w:rsidRDefault="007E39D6" w:rsidP="007441E7">
            <w:pPr>
              <w:ind w:left="318" w:hanging="318"/>
              <w:rPr>
                <w:rFonts w:ascii="Calibri" w:hAnsi="Calibri"/>
                <w:color w:val="000000"/>
                <w:sz w:val="22"/>
                <w:szCs w:val="22"/>
                <w:lang w:val="id-ID"/>
              </w:rPr>
            </w:pPr>
            <w:r>
              <w:rPr>
                <w:rFonts w:ascii="Calibri" w:hAnsi="Calibri"/>
                <w:color w:val="000000"/>
                <w:sz w:val="22"/>
                <w:szCs w:val="22"/>
                <w:lang w:val="id-ID"/>
              </w:rPr>
              <w:t>(M3) Tanah + Pakis (2:1)</w:t>
            </w:r>
          </w:p>
        </w:tc>
        <w:tc>
          <w:tcPr>
            <w:tcW w:w="1785" w:type="pct"/>
            <w:shd w:val="clear" w:color="auto" w:fill="auto"/>
            <w:noWrap/>
            <w:vAlign w:val="center"/>
            <w:hideMark/>
          </w:tcPr>
          <w:p w14:paraId="6FBE1203" w14:textId="458271BF"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60</w:t>
            </w:r>
          </w:p>
        </w:tc>
      </w:tr>
      <w:tr w:rsidR="00ED0A9F" w:rsidRPr="00EA0E02" w14:paraId="682E361A" w14:textId="77777777" w:rsidTr="007E39D6">
        <w:trPr>
          <w:trHeight w:val="300"/>
        </w:trPr>
        <w:tc>
          <w:tcPr>
            <w:tcW w:w="3215" w:type="pct"/>
            <w:shd w:val="clear" w:color="auto" w:fill="auto"/>
            <w:noWrap/>
            <w:vAlign w:val="bottom"/>
            <w:hideMark/>
          </w:tcPr>
          <w:p w14:paraId="66EFCD7A" w14:textId="63C83648" w:rsidR="00ED0A9F" w:rsidRPr="007E39D6" w:rsidRDefault="007E39D6" w:rsidP="007E39D6">
            <w:pPr>
              <w:ind w:left="459" w:hanging="459"/>
              <w:rPr>
                <w:rFonts w:ascii="Calibri" w:hAnsi="Calibri"/>
                <w:color w:val="000000"/>
                <w:sz w:val="22"/>
                <w:szCs w:val="22"/>
                <w:lang w:val="id-ID"/>
              </w:rPr>
            </w:pPr>
            <w:r>
              <w:rPr>
                <w:rFonts w:ascii="Calibri" w:hAnsi="Calibri"/>
                <w:color w:val="000000"/>
                <w:sz w:val="22"/>
                <w:szCs w:val="22"/>
                <w:lang w:val="id-ID"/>
              </w:rPr>
              <w:t>(M4) Tanah + Sekam</w:t>
            </w:r>
            <w:r w:rsidR="00FD1550">
              <w:rPr>
                <w:rFonts w:ascii="Calibri" w:hAnsi="Calibri"/>
                <w:color w:val="000000"/>
                <w:sz w:val="22"/>
                <w:szCs w:val="22"/>
                <w:lang w:val="id-ID"/>
              </w:rPr>
              <w:t xml:space="preserve"> </w:t>
            </w:r>
            <w:r>
              <w:rPr>
                <w:rFonts w:ascii="Calibri" w:hAnsi="Calibri"/>
                <w:color w:val="000000"/>
                <w:sz w:val="22"/>
                <w:szCs w:val="22"/>
                <w:lang w:val="id-ID"/>
              </w:rPr>
              <w:t>bakar (2:1)</w:t>
            </w:r>
          </w:p>
        </w:tc>
        <w:tc>
          <w:tcPr>
            <w:tcW w:w="1785" w:type="pct"/>
            <w:shd w:val="clear" w:color="auto" w:fill="auto"/>
            <w:noWrap/>
            <w:vAlign w:val="center"/>
            <w:hideMark/>
          </w:tcPr>
          <w:p w14:paraId="18AAB6A9" w14:textId="51D466A7"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80</w:t>
            </w:r>
          </w:p>
        </w:tc>
      </w:tr>
      <w:tr w:rsidR="00ED0A9F" w:rsidRPr="00EA0E02" w14:paraId="3A3F3A98" w14:textId="77777777" w:rsidTr="007E39D6">
        <w:trPr>
          <w:trHeight w:val="300"/>
        </w:trPr>
        <w:tc>
          <w:tcPr>
            <w:tcW w:w="3215" w:type="pct"/>
            <w:tcBorders>
              <w:bottom w:val="single" w:sz="4" w:space="0" w:color="auto"/>
            </w:tcBorders>
            <w:shd w:val="clear" w:color="auto" w:fill="auto"/>
            <w:noWrap/>
            <w:vAlign w:val="bottom"/>
            <w:hideMark/>
          </w:tcPr>
          <w:p w14:paraId="4FDE72F0" w14:textId="708C77BA" w:rsidR="00ED0A9F" w:rsidRPr="007E39D6" w:rsidRDefault="007E39D6" w:rsidP="007E39D6">
            <w:pPr>
              <w:ind w:left="459" w:hanging="459"/>
              <w:rPr>
                <w:rFonts w:ascii="Calibri" w:hAnsi="Calibri"/>
                <w:color w:val="000000"/>
                <w:sz w:val="22"/>
                <w:szCs w:val="22"/>
                <w:lang w:val="id-ID"/>
              </w:rPr>
            </w:pPr>
            <w:r>
              <w:rPr>
                <w:rFonts w:ascii="Calibri" w:hAnsi="Calibri"/>
                <w:color w:val="000000"/>
                <w:sz w:val="22"/>
                <w:szCs w:val="22"/>
                <w:lang w:val="id-ID"/>
              </w:rPr>
              <w:t>(M5) Tanah + Pasir + Pakis + Sekam bakar (2:1:1:1)</w:t>
            </w:r>
          </w:p>
        </w:tc>
        <w:tc>
          <w:tcPr>
            <w:tcW w:w="1785" w:type="pct"/>
            <w:tcBorders>
              <w:bottom w:val="single" w:sz="4" w:space="0" w:color="auto"/>
            </w:tcBorders>
            <w:shd w:val="clear" w:color="auto" w:fill="auto"/>
            <w:noWrap/>
            <w:vAlign w:val="center"/>
            <w:hideMark/>
          </w:tcPr>
          <w:p w14:paraId="23EC45D1" w14:textId="43B59A8D" w:rsidR="00ED0A9F" w:rsidRPr="007E39D6" w:rsidRDefault="007E39D6" w:rsidP="00293926">
            <w:pPr>
              <w:jc w:val="center"/>
              <w:rPr>
                <w:rFonts w:ascii="Calibri" w:hAnsi="Calibri"/>
                <w:color w:val="000000"/>
                <w:sz w:val="22"/>
                <w:szCs w:val="22"/>
                <w:lang w:val="id-ID"/>
              </w:rPr>
            </w:pPr>
            <w:r>
              <w:rPr>
                <w:rFonts w:ascii="Calibri" w:hAnsi="Calibri"/>
                <w:color w:val="000000"/>
                <w:sz w:val="22"/>
                <w:szCs w:val="22"/>
                <w:lang w:val="id-ID"/>
              </w:rPr>
              <w:t>100</w:t>
            </w:r>
          </w:p>
        </w:tc>
      </w:tr>
    </w:tbl>
    <w:p w14:paraId="39AF6117" w14:textId="31F3DDF2" w:rsidR="00ED0A9F" w:rsidRPr="007E39D6" w:rsidRDefault="00ED0A9F" w:rsidP="007E39D6">
      <w:pPr>
        <w:jc w:val="both"/>
        <w:rPr>
          <w:rFonts w:ascii="Calibri" w:hAnsi="Calibri"/>
          <w:sz w:val="20"/>
          <w:szCs w:val="20"/>
          <w:lang w:val="id-ID"/>
        </w:rPr>
      </w:pPr>
    </w:p>
    <w:p w14:paraId="182C720B" w14:textId="77777777" w:rsidR="00C5218C" w:rsidRDefault="00C5218C" w:rsidP="00E70F50">
      <w:pPr>
        <w:ind w:left="567" w:hanging="567"/>
        <w:jc w:val="both"/>
        <w:rPr>
          <w:rFonts w:ascii="Calibri" w:hAnsi="Calibri"/>
          <w:sz w:val="20"/>
          <w:szCs w:val="20"/>
          <w:lang w:val="fi-FI"/>
        </w:rPr>
      </w:pPr>
    </w:p>
    <w:p w14:paraId="59553F26" w14:textId="21230F0F" w:rsidR="007E39D6" w:rsidRP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Berdasarkan</w:t>
      </w:r>
      <w:proofErr w:type="spellEnd"/>
      <w:r w:rsidRPr="007E39D6">
        <w:rPr>
          <w:rFonts w:ascii="Calibri" w:hAnsi="Calibri"/>
          <w:sz w:val="22"/>
          <w:szCs w:val="22"/>
        </w:rPr>
        <w:t xml:space="preserve"> </w:t>
      </w:r>
      <w:r w:rsidR="00FC6584">
        <w:rPr>
          <w:rFonts w:ascii="Calibri" w:hAnsi="Calibri"/>
          <w:sz w:val="22"/>
          <w:szCs w:val="22"/>
          <w:lang w:val="id-ID"/>
        </w:rPr>
        <w:t>data</w:t>
      </w:r>
      <w:r w:rsidR="00FD1550">
        <w:rPr>
          <w:rFonts w:ascii="Calibri" w:hAnsi="Calibri"/>
          <w:sz w:val="22"/>
          <w:szCs w:val="22"/>
          <w:lang w:val="id-ID"/>
        </w:rPr>
        <w:t xml:space="preserve"> </w:t>
      </w:r>
      <w:proofErr w:type="spellStart"/>
      <w:r>
        <w:rPr>
          <w:rFonts w:ascii="Calibri" w:hAnsi="Calibri"/>
          <w:sz w:val="22"/>
          <w:szCs w:val="22"/>
        </w:rPr>
        <w:t>pada</w:t>
      </w:r>
      <w:proofErr w:type="spellEnd"/>
      <w:r>
        <w:rPr>
          <w:rFonts w:ascii="Calibri" w:hAnsi="Calibri"/>
          <w:sz w:val="22"/>
          <w:szCs w:val="22"/>
        </w:rPr>
        <w:t xml:space="preserve"> </w:t>
      </w:r>
      <w:proofErr w:type="spellStart"/>
      <w:r>
        <w:rPr>
          <w:rFonts w:ascii="Calibri" w:hAnsi="Calibri"/>
          <w:sz w:val="22"/>
          <w:szCs w:val="22"/>
        </w:rPr>
        <w:t>Tabel</w:t>
      </w:r>
      <w:proofErr w:type="spellEnd"/>
      <w:r>
        <w:rPr>
          <w:rFonts w:ascii="Calibri" w:hAnsi="Calibri"/>
          <w:sz w:val="22"/>
          <w:szCs w:val="22"/>
        </w:rPr>
        <w:t xml:space="preserve"> </w:t>
      </w:r>
      <w:r w:rsidRPr="007E39D6">
        <w:rPr>
          <w:rFonts w:ascii="Calibri" w:hAnsi="Calibri"/>
          <w:sz w:val="22"/>
          <w:szCs w:val="22"/>
        </w:rPr>
        <w:t xml:space="preserve">1, rata </w:t>
      </w:r>
      <w:proofErr w:type="spellStart"/>
      <w:r w:rsidRPr="007E39D6">
        <w:rPr>
          <w:rFonts w:ascii="Calibri" w:hAnsi="Calibri"/>
          <w:sz w:val="22"/>
          <w:szCs w:val="22"/>
        </w:rPr>
        <w:t>rata</w:t>
      </w:r>
      <w:proofErr w:type="spellEnd"/>
      <w:r w:rsidRPr="007E39D6">
        <w:rPr>
          <w:rFonts w:ascii="Calibri" w:hAnsi="Calibri"/>
          <w:sz w:val="22"/>
          <w:szCs w:val="22"/>
        </w:rPr>
        <w:t xml:space="preserve"> </w:t>
      </w:r>
      <w:proofErr w:type="spellStart"/>
      <w:r w:rsidRPr="007E39D6">
        <w:rPr>
          <w:rFonts w:ascii="Calibri" w:hAnsi="Calibri"/>
          <w:sz w:val="22"/>
          <w:szCs w:val="22"/>
        </w:rPr>
        <w:t>persentase</w:t>
      </w:r>
      <w:proofErr w:type="spellEnd"/>
      <w:r w:rsidRPr="007E39D6">
        <w:rPr>
          <w:rFonts w:ascii="Calibri" w:hAnsi="Calibri"/>
          <w:sz w:val="22"/>
          <w:szCs w:val="22"/>
        </w:rPr>
        <w:t xml:space="preserve"> </w:t>
      </w:r>
      <w:proofErr w:type="spellStart"/>
      <w:r w:rsidRPr="007E39D6">
        <w:rPr>
          <w:rFonts w:ascii="Calibri" w:hAnsi="Calibri"/>
          <w:sz w:val="22"/>
          <w:szCs w:val="22"/>
        </w:rPr>
        <w:t>hidup</w:t>
      </w:r>
      <w:proofErr w:type="spellEnd"/>
      <w:r w:rsidRPr="007E39D6">
        <w:rPr>
          <w:rFonts w:ascii="Calibri" w:hAnsi="Calibri"/>
          <w:sz w:val="22"/>
          <w:szCs w:val="22"/>
        </w:rPr>
        <w:t xml:space="preserve"> </w:t>
      </w:r>
      <w:proofErr w:type="spellStart"/>
      <w:r w:rsidRPr="007E39D6">
        <w:rPr>
          <w:rFonts w:ascii="Calibri" w:hAnsi="Calibri"/>
          <w:sz w:val="22"/>
          <w:szCs w:val="22"/>
        </w:rPr>
        <w:t>berkisar</w:t>
      </w:r>
      <w:proofErr w:type="spellEnd"/>
      <w:r w:rsidRPr="007E39D6">
        <w:rPr>
          <w:rFonts w:ascii="Calibri" w:hAnsi="Calibri"/>
          <w:sz w:val="22"/>
          <w:szCs w:val="22"/>
        </w:rPr>
        <w:t xml:space="preserve"> </w:t>
      </w:r>
      <w:proofErr w:type="spellStart"/>
      <w:r w:rsidRPr="007E39D6">
        <w:rPr>
          <w:rFonts w:ascii="Calibri" w:hAnsi="Calibri"/>
          <w:sz w:val="22"/>
          <w:szCs w:val="22"/>
        </w:rPr>
        <w:t>antara</w:t>
      </w:r>
      <w:proofErr w:type="spellEnd"/>
      <w:r w:rsidRPr="007E39D6">
        <w:rPr>
          <w:rFonts w:ascii="Calibri" w:hAnsi="Calibri"/>
          <w:sz w:val="22"/>
          <w:szCs w:val="22"/>
        </w:rPr>
        <w:t xml:space="preserve"> 40-100%.</w:t>
      </w:r>
      <w:proofErr w:type="gramEnd"/>
      <w:r w:rsidRPr="007E39D6">
        <w:rPr>
          <w:rFonts w:ascii="Calibri" w:hAnsi="Calibri"/>
          <w:sz w:val="22"/>
          <w:szCs w:val="22"/>
        </w:rPr>
        <w:t xml:space="preserve"> Media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hitam</w:t>
      </w:r>
      <w:proofErr w:type="spellEnd"/>
      <w:r w:rsidRPr="007E39D6">
        <w:rPr>
          <w:rFonts w:ascii="Calibri" w:hAnsi="Calibri"/>
          <w:sz w:val="22"/>
          <w:szCs w:val="22"/>
        </w:rPr>
        <w:t xml:space="preserve"> + </w:t>
      </w:r>
      <w:proofErr w:type="spellStart"/>
      <w:r w:rsidRPr="007E39D6">
        <w:rPr>
          <w:rFonts w:ascii="Calibri" w:hAnsi="Calibri"/>
          <w:sz w:val="22"/>
          <w:szCs w:val="22"/>
        </w:rPr>
        <w:t>pasir</w:t>
      </w:r>
      <w:proofErr w:type="spellEnd"/>
      <w:r w:rsidRPr="007E39D6">
        <w:rPr>
          <w:rFonts w:ascii="Calibri" w:hAnsi="Calibri"/>
          <w:sz w:val="22"/>
          <w:szCs w:val="22"/>
        </w:rPr>
        <w:t xml:space="preserve"> + </w:t>
      </w:r>
      <w:proofErr w:type="spellStart"/>
      <w:r w:rsidRPr="007E39D6">
        <w:rPr>
          <w:rFonts w:ascii="Calibri" w:hAnsi="Calibri"/>
          <w:sz w:val="22"/>
          <w:szCs w:val="22"/>
        </w:rPr>
        <w:t>pakis</w:t>
      </w:r>
      <w:proofErr w:type="spellEnd"/>
      <w:r w:rsidRPr="007E39D6">
        <w:rPr>
          <w:rFonts w:ascii="Calibri" w:hAnsi="Calibri"/>
          <w:sz w:val="22"/>
          <w:szCs w:val="22"/>
        </w:rPr>
        <w:t xml:space="preserve"> +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r w:rsidR="00A20E7E">
        <w:rPr>
          <w:rFonts w:ascii="Calibri" w:hAnsi="Calibri"/>
          <w:sz w:val="22"/>
          <w:szCs w:val="22"/>
          <w:lang w:val="id-ID"/>
        </w:rPr>
        <w:t>perband</w:t>
      </w:r>
      <w:r w:rsidRPr="007E39D6">
        <w:rPr>
          <w:rFonts w:ascii="Calibri" w:hAnsi="Calibri"/>
          <w:sz w:val="22"/>
          <w:szCs w:val="22"/>
        </w:rPr>
        <w:t>i</w:t>
      </w:r>
      <w:r w:rsidR="00A20E7E">
        <w:rPr>
          <w:rFonts w:ascii="Calibri" w:hAnsi="Calibri"/>
          <w:sz w:val="22"/>
          <w:szCs w:val="22"/>
          <w:lang w:val="id-ID"/>
        </w:rPr>
        <w:t>ngan</w:t>
      </w:r>
      <w:r w:rsidR="00A20E7E">
        <w:rPr>
          <w:rFonts w:ascii="Calibri" w:hAnsi="Calibri"/>
          <w:sz w:val="22"/>
          <w:szCs w:val="22"/>
        </w:rPr>
        <w:t xml:space="preserve"> 2:1:1:1</w:t>
      </w:r>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media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persentase</w:t>
      </w:r>
      <w:proofErr w:type="spellEnd"/>
      <w:r w:rsidRPr="007E39D6">
        <w:rPr>
          <w:rFonts w:ascii="Calibri" w:hAnsi="Calibri"/>
          <w:sz w:val="22"/>
          <w:szCs w:val="22"/>
        </w:rPr>
        <w:t xml:space="preserve"> </w:t>
      </w:r>
      <w:proofErr w:type="spellStart"/>
      <w:r w:rsidRPr="007E39D6">
        <w:rPr>
          <w:rFonts w:ascii="Calibri" w:hAnsi="Calibri"/>
          <w:sz w:val="22"/>
          <w:szCs w:val="22"/>
        </w:rPr>
        <w:t>hidup</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aklimatisasi</w:t>
      </w:r>
      <w:proofErr w:type="spellEnd"/>
      <w:r w:rsidRPr="007E39D6">
        <w:rPr>
          <w:rFonts w:ascii="Calibri" w:hAnsi="Calibri"/>
          <w:sz w:val="22"/>
          <w:szCs w:val="22"/>
        </w:rPr>
        <w:t xml:space="preserve"> paling </w:t>
      </w:r>
      <w:proofErr w:type="spell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100%, </w:t>
      </w:r>
      <w:proofErr w:type="spellStart"/>
      <w:r w:rsidRPr="007E39D6">
        <w:rPr>
          <w:rFonts w:ascii="Calibri" w:hAnsi="Calibri"/>
          <w:sz w:val="22"/>
          <w:szCs w:val="22"/>
        </w:rPr>
        <w:t>sementara</w:t>
      </w:r>
      <w:proofErr w:type="spellEnd"/>
      <w:r w:rsidRPr="007E39D6">
        <w:rPr>
          <w:rFonts w:ascii="Calibri" w:hAnsi="Calibri"/>
          <w:sz w:val="22"/>
          <w:szCs w:val="22"/>
        </w:rPr>
        <w:t xml:space="preserve"> media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persentase</w:t>
      </w:r>
      <w:proofErr w:type="spellEnd"/>
      <w:r w:rsidRPr="007E39D6">
        <w:rPr>
          <w:rFonts w:ascii="Calibri" w:hAnsi="Calibri"/>
          <w:sz w:val="22"/>
          <w:szCs w:val="22"/>
        </w:rPr>
        <w:t xml:space="preserve"> </w:t>
      </w:r>
      <w:proofErr w:type="spellStart"/>
      <w:r w:rsidRPr="007E39D6">
        <w:rPr>
          <w:rFonts w:ascii="Calibri" w:hAnsi="Calibri"/>
          <w:sz w:val="22"/>
          <w:szCs w:val="22"/>
        </w:rPr>
        <w:t>hidup</w:t>
      </w:r>
      <w:proofErr w:type="spellEnd"/>
      <w:r w:rsidRPr="007E39D6">
        <w:rPr>
          <w:rFonts w:ascii="Calibri" w:hAnsi="Calibri"/>
          <w:sz w:val="22"/>
          <w:szCs w:val="22"/>
        </w:rPr>
        <w:t xml:space="preserve"> yang paling </w:t>
      </w:r>
      <w:proofErr w:type="spellStart"/>
      <w:r w:rsidRPr="007E39D6">
        <w:rPr>
          <w:rFonts w:ascii="Calibri" w:hAnsi="Calibri"/>
          <w:sz w:val="22"/>
          <w:szCs w:val="22"/>
        </w:rPr>
        <w:t>rendah</w:t>
      </w:r>
      <w:proofErr w:type="spellEnd"/>
      <w:r w:rsidRPr="007E39D6">
        <w:rPr>
          <w:rFonts w:ascii="Calibri" w:hAnsi="Calibri"/>
          <w:sz w:val="22"/>
          <w:szCs w:val="22"/>
        </w:rPr>
        <w:t xml:space="preserve"> </w:t>
      </w:r>
      <w:proofErr w:type="spellStart"/>
      <w:r w:rsidRPr="007E39D6">
        <w:rPr>
          <w:rFonts w:ascii="Calibri" w:hAnsi="Calibri"/>
          <w:sz w:val="22"/>
          <w:szCs w:val="22"/>
        </w:rPr>
        <w:t>adalah</w:t>
      </w:r>
      <w:proofErr w:type="spellEnd"/>
      <w:r w:rsidRPr="007E39D6">
        <w:rPr>
          <w:rFonts w:ascii="Calibri" w:hAnsi="Calibri"/>
          <w:sz w:val="22"/>
          <w:szCs w:val="22"/>
        </w:rPr>
        <w:t xml:space="preserve"> media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hitam</w:t>
      </w:r>
      <w:proofErr w:type="spellEnd"/>
      <w:r w:rsidRPr="007E39D6">
        <w:rPr>
          <w:rFonts w:ascii="Calibri" w:hAnsi="Calibri"/>
          <w:sz w:val="22"/>
          <w:szCs w:val="22"/>
        </w:rPr>
        <w:t xml:space="preserve"> 40%. </w:t>
      </w:r>
    </w:p>
    <w:p w14:paraId="0BE540FF" w14:textId="0649B228" w:rsidR="007E39D6" w:rsidRPr="007E39D6" w:rsidRDefault="007E39D6" w:rsidP="007E39D6">
      <w:pPr>
        <w:spacing w:line="276" w:lineRule="auto"/>
        <w:ind w:firstLine="284"/>
        <w:jc w:val="both"/>
        <w:rPr>
          <w:rFonts w:ascii="Calibri" w:hAnsi="Calibri"/>
          <w:sz w:val="22"/>
          <w:szCs w:val="22"/>
          <w:lang w:val="id-ID"/>
        </w:rPr>
      </w:pPr>
      <w:r w:rsidRPr="007E39D6">
        <w:rPr>
          <w:rFonts w:ascii="Calibri" w:hAnsi="Calibri"/>
          <w:sz w:val="22"/>
          <w:szCs w:val="22"/>
          <w:lang w:val="id-ID"/>
        </w:rPr>
        <w:t>Pada perlakuan M5 didapatkan hasil terbaik dalam persentase hidup pada penelitian ini yakni 100%.</w:t>
      </w:r>
      <w:r w:rsidR="00FD1550">
        <w:rPr>
          <w:rFonts w:ascii="Calibri" w:hAnsi="Calibri"/>
          <w:sz w:val="22"/>
          <w:szCs w:val="22"/>
          <w:lang w:val="id-ID"/>
        </w:rPr>
        <w:t xml:space="preserve"> </w:t>
      </w:r>
      <w:r w:rsidRPr="007E39D6">
        <w:rPr>
          <w:rFonts w:ascii="Calibri" w:hAnsi="Calibri"/>
          <w:sz w:val="22"/>
          <w:szCs w:val="22"/>
          <w:lang w:val="id-ID"/>
        </w:rPr>
        <w:t>Tingginya persentase hidup pada perlakuan ini dapat diindikasikan oleh baiknya kondisi planlet dan media yang digunakan. Sesuai</w:t>
      </w:r>
      <w:r w:rsidR="00FD1550">
        <w:rPr>
          <w:rFonts w:ascii="Calibri" w:hAnsi="Calibri"/>
          <w:sz w:val="22"/>
          <w:szCs w:val="22"/>
          <w:lang w:val="id-ID"/>
        </w:rPr>
        <w:t xml:space="preserve"> </w:t>
      </w:r>
      <w:r w:rsidRPr="007E39D6">
        <w:rPr>
          <w:rFonts w:ascii="Calibri" w:hAnsi="Calibri"/>
          <w:sz w:val="22"/>
          <w:szCs w:val="22"/>
          <w:lang w:val="id-ID"/>
        </w:rPr>
        <w:t xml:space="preserve">pada penelitian yang dilakukan oleh Febrianto </w:t>
      </w:r>
      <w:r w:rsidR="00FD1550" w:rsidRPr="00FD1550">
        <w:rPr>
          <w:rFonts w:ascii="Calibri" w:hAnsi="Calibri"/>
          <w:i/>
          <w:sz w:val="22"/>
          <w:szCs w:val="22"/>
          <w:lang w:val="id-ID"/>
        </w:rPr>
        <w:t>et al.</w:t>
      </w:r>
      <w:r w:rsidRPr="007E39D6">
        <w:rPr>
          <w:rFonts w:ascii="Calibri" w:hAnsi="Calibri"/>
          <w:sz w:val="22"/>
          <w:szCs w:val="22"/>
          <w:lang w:val="id-ID"/>
        </w:rPr>
        <w:t xml:space="preserve"> (2015) dengan menggunakan tanaman kantong semar, persentase hidup yang didapatkan pada penelitian ini adalah 100%. </w:t>
      </w:r>
      <w:r w:rsidRPr="007E39D6">
        <w:rPr>
          <w:rFonts w:ascii="Calibri" w:hAnsi="Calibri"/>
          <w:sz w:val="22"/>
          <w:szCs w:val="22"/>
          <w:lang w:val="id-ID"/>
        </w:rPr>
        <w:lastRenderedPageBreak/>
        <w:t xml:space="preserve">Tingginya hasil persentase hidup pada aklimatisasi kantong semar tersebut disebabkan oleh kecocokan media perlakuan dengan tanaman penelitian sehingga proses aklimatisasi dapat menjadi optimal. Kandungan yang terdapat pada tanah juga akan sangat mempengaruhi viabilitas dan kualitas pertumbuhan sekaligus perkembangan planlet yang akan ditanam. </w:t>
      </w:r>
    </w:p>
    <w:p w14:paraId="7DEF480B" w14:textId="2D8A8F69" w:rsid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Hasil</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parameter </w:t>
      </w:r>
      <w:proofErr w:type="spellStart"/>
      <w:r w:rsidRPr="007E39D6">
        <w:rPr>
          <w:rFonts w:ascii="Calibri" w:hAnsi="Calibri"/>
          <w:sz w:val="22"/>
          <w:szCs w:val="22"/>
        </w:rPr>
        <w:t>persentase</w:t>
      </w:r>
      <w:proofErr w:type="spellEnd"/>
      <w:r w:rsidRPr="007E39D6">
        <w:rPr>
          <w:rFonts w:ascii="Calibri" w:hAnsi="Calibri"/>
          <w:sz w:val="22"/>
          <w:szCs w:val="22"/>
        </w:rPr>
        <w:t xml:space="preserve"> </w:t>
      </w:r>
      <w:proofErr w:type="spellStart"/>
      <w:r w:rsidRPr="007E39D6">
        <w:rPr>
          <w:rFonts w:ascii="Calibri" w:hAnsi="Calibri"/>
          <w:sz w:val="22"/>
          <w:szCs w:val="22"/>
        </w:rPr>
        <w:t>hidup</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w:t>
      </w:r>
      <w:r>
        <w:rPr>
          <w:rFonts w:ascii="Calibri" w:hAnsi="Calibri"/>
          <w:sz w:val="22"/>
          <w:szCs w:val="22"/>
          <w:lang w:val="id-ID"/>
        </w:rPr>
        <w:t>M1</w:t>
      </w:r>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w:t>
      </w:r>
      <w:proofErr w:type="spellStart"/>
      <w:r w:rsidRPr="007E39D6">
        <w:rPr>
          <w:rFonts w:ascii="Calibri" w:hAnsi="Calibri"/>
          <w:sz w:val="22"/>
          <w:szCs w:val="22"/>
        </w:rPr>
        <w:t>rendah</w:t>
      </w:r>
      <w:proofErr w:type="spellEnd"/>
      <w:r w:rsidRPr="007E39D6">
        <w:rPr>
          <w:rFonts w:ascii="Calibri" w:hAnsi="Calibri"/>
          <w:sz w:val="22"/>
          <w:szCs w:val="22"/>
        </w:rPr>
        <w:t xml:space="preserve"> </w:t>
      </w:r>
      <w:proofErr w:type="spellStart"/>
      <w:r w:rsidRPr="007E39D6">
        <w:rPr>
          <w:rFonts w:ascii="Calibri" w:hAnsi="Calibri"/>
          <w:sz w:val="22"/>
          <w:szCs w:val="22"/>
        </w:rPr>
        <w:t>dibandingkan</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w:t>
      </w:r>
      <w:proofErr w:type="spellStart"/>
      <w:r w:rsidRPr="007E39D6">
        <w:rPr>
          <w:rFonts w:ascii="Calibri" w:hAnsi="Calibri"/>
          <w:sz w:val="22"/>
          <w:szCs w:val="22"/>
        </w:rPr>
        <w:t>lainnya</w:t>
      </w:r>
      <w:proofErr w:type="spellEnd"/>
      <w:r w:rsidRPr="007E39D6">
        <w:rPr>
          <w:rFonts w:ascii="Calibri" w:hAnsi="Calibri"/>
          <w:sz w:val="22"/>
          <w:szCs w:val="22"/>
        </w:rPr>
        <w:t xml:space="preserve"> (40%).</w:t>
      </w:r>
      <w:proofErr w:type="gramEnd"/>
      <w:r w:rsidRPr="007E39D6">
        <w:rPr>
          <w:rFonts w:ascii="Calibri" w:hAnsi="Calibri"/>
          <w:sz w:val="22"/>
          <w:szCs w:val="22"/>
        </w:rPr>
        <w:t xml:space="preserve"> </w:t>
      </w:r>
      <w:proofErr w:type="gramStart"/>
      <w:r w:rsidRPr="007E39D6">
        <w:rPr>
          <w:rFonts w:ascii="Calibri" w:hAnsi="Calibri"/>
          <w:sz w:val="22"/>
          <w:szCs w:val="22"/>
        </w:rPr>
        <w:t xml:space="preserve">Media </w:t>
      </w:r>
      <w:proofErr w:type="spellStart"/>
      <w:r w:rsidRPr="007E39D6">
        <w:rPr>
          <w:rFonts w:ascii="Calibri" w:hAnsi="Calibri"/>
          <w:sz w:val="22"/>
          <w:szCs w:val="22"/>
        </w:rPr>
        <w:t>kontrol</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diisi</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menggunakan</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 xml:space="preserve"> 100%, </w:t>
      </w:r>
      <w:proofErr w:type="spellStart"/>
      <w:r w:rsidRPr="007E39D6">
        <w:rPr>
          <w:rFonts w:ascii="Calibri" w:hAnsi="Calibri"/>
          <w:sz w:val="22"/>
          <w:szCs w:val="22"/>
        </w:rPr>
        <w:t>tanah</w:t>
      </w:r>
      <w:proofErr w:type="spellEnd"/>
      <w:r w:rsidRPr="007E39D6">
        <w:rPr>
          <w:rFonts w:ascii="Calibri" w:hAnsi="Calibri"/>
          <w:sz w:val="22"/>
          <w:szCs w:val="22"/>
        </w:rPr>
        <w:t xml:space="preserve"> yang </w:t>
      </w:r>
      <w:proofErr w:type="spellStart"/>
      <w:r w:rsidRPr="007E39D6">
        <w:rPr>
          <w:rFonts w:ascii="Calibri" w:hAnsi="Calibri"/>
          <w:sz w:val="22"/>
          <w:szCs w:val="22"/>
        </w:rPr>
        <w:t>digunakan</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hitam</w:t>
      </w:r>
      <w:proofErr w:type="spellEnd"/>
      <w:r w:rsidRPr="007E39D6">
        <w:rPr>
          <w:rFonts w:ascii="Calibri" w:hAnsi="Calibri"/>
          <w:sz w:val="22"/>
          <w:szCs w:val="22"/>
        </w:rPr>
        <w:t xml:space="preserve">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kandungan</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sangat</w:t>
      </w:r>
      <w:proofErr w:type="spellEnd"/>
      <w:r w:rsidRPr="007E39D6">
        <w:rPr>
          <w:rFonts w:ascii="Calibri" w:hAnsi="Calibri"/>
          <w:sz w:val="22"/>
          <w:szCs w:val="22"/>
        </w:rPr>
        <w:t xml:space="preserve"> </w:t>
      </w:r>
      <w:proofErr w:type="spellStart"/>
      <w:r w:rsidRPr="007E39D6">
        <w:rPr>
          <w:rFonts w:ascii="Calibri" w:hAnsi="Calibri"/>
          <w:sz w:val="22"/>
          <w:szCs w:val="22"/>
        </w:rPr>
        <w:t>sedikit</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sepanjang</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media </w:t>
      </w:r>
      <w:proofErr w:type="spellStart"/>
      <w:r w:rsidRPr="007E39D6">
        <w:rPr>
          <w:rFonts w:ascii="Calibri" w:hAnsi="Calibri"/>
          <w:sz w:val="22"/>
          <w:szCs w:val="22"/>
        </w:rPr>
        <w:t>selalu</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kondisi</w:t>
      </w:r>
      <w:proofErr w:type="spellEnd"/>
      <w:r w:rsidRPr="007E39D6">
        <w:rPr>
          <w:rFonts w:ascii="Calibri" w:hAnsi="Calibri"/>
          <w:sz w:val="22"/>
          <w:szCs w:val="22"/>
        </w:rPr>
        <w:t xml:space="preserve"> </w:t>
      </w:r>
      <w:proofErr w:type="spellStart"/>
      <w:r w:rsidRPr="007E39D6">
        <w:rPr>
          <w:rFonts w:ascii="Calibri" w:hAnsi="Calibri"/>
          <w:sz w:val="22"/>
          <w:szCs w:val="22"/>
        </w:rPr>
        <w:t>lembab</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Siwi</w:t>
      </w:r>
      <w:proofErr w:type="spellEnd"/>
      <w:r w:rsidRPr="007E39D6">
        <w:rPr>
          <w:rFonts w:ascii="Calibri" w:hAnsi="Calibri"/>
          <w:sz w:val="22"/>
          <w:szCs w:val="22"/>
        </w:rPr>
        <w:t xml:space="preserve"> (2018)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penelitiannya</w:t>
      </w:r>
      <w:proofErr w:type="spellEnd"/>
      <w:r w:rsidRPr="007E39D6">
        <w:rPr>
          <w:rFonts w:ascii="Calibri" w:hAnsi="Calibri"/>
          <w:sz w:val="22"/>
          <w:szCs w:val="22"/>
        </w:rPr>
        <w:t xml:space="preserve"> yang </w:t>
      </w:r>
      <w:proofErr w:type="spellStart"/>
      <w:r w:rsidRPr="007E39D6">
        <w:rPr>
          <w:rFonts w:ascii="Calibri" w:hAnsi="Calibri"/>
          <w:sz w:val="22"/>
          <w:szCs w:val="22"/>
        </w:rPr>
        <w:t>menggunakan</w:t>
      </w:r>
      <w:proofErr w:type="spellEnd"/>
      <w:r w:rsidRPr="007E39D6">
        <w:rPr>
          <w:rFonts w:ascii="Calibri" w:hAnsi="Calibri"/>
          <w:sz w:val="22"/>
          <w:szCs w:val="22"/>
        </w:rPr>
        <w:t xml:space="preserve"> </w:t>
      </w:r>
      <w:proofErr w:type="spell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nipis</w:t>
      </w:r>
      <w:proofErr w:type="spellEnd"/>
      <w:r w:rsidRPr="007E39D6">
        <w:rPr>
          <w:rFonts w:ascii="Calibri" w:hAnsi="Calibri"/>
          <w:sz w:val="22"/>
          <w:szCs w:val="22"/>
        </w:rPr>
        <w:t xml:space="preserve"> </w:t>
      </w:r>
      <w:proofErr w:type="spellStart"/>
      <w:r w:rsidRPr="007E39D6">
        <w:rPr>
          <w:rFonts w:ascii="Calibri" w:hAnsi="Calibri"/>
          <w:sz w:val="22"/>
          <w:szCs w:val="22"/>
        </w:rPr>
        <w:t>menjelaskan</w:t>
      </w:r>
      <w:proofErr w:type="spellEnd"/>
      <w:r w:rsidRPr="007E39D6">
        <w:rPr>
          <w:rFonts w:ascii="Calibri" w:hAnsi="Calibri"/>
          <w:sz w:val="22"/>
          <w:szCs w:val="22"/>
        </w:rPr>
        <w:t xml:space="preserve"> </w:t>
      </w:r>
      <w:proofErr w:type="spellStart"/>
      <w:r w:rsidRPr="007E39D6">
        <w:rPr>
          <w:rFonts w:ascii="Calibri" w:hAnsi="Calibri"/>
          <w:sz w:val="22"/>
          <w:szCs w:val="22"/>
        </w:rPr>
        <w:t>bahwa</w:t>
      </w:r>
      <w:proofErr w:type="spellEnd"/>
      <w:r w:rsidRPr="007E39D6">
        <w:rPr>
          <w:rFonts w:ascii="Calibri" w:hAnsi="Calibri"/>
          <w:sz w:val="22"/>
          <w:szCs w:val="22"/>
        </w:rPr>
        <w:t xml:space="preserve"> </w:t>
      </w:r>
      <w:proofErr w:type="spell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w:t>
      </w:r>
      <w:proofErr w:type="spellStart"/>
      <w:r w:rsidRPr="007E39D6">
        <w:rPr>
          <w:rFonts w:ascii="Calibri" w:hAnsi="Calibri"/>
          <w:sz w:val="22"/>
          <w:szCs w:val="22"/>
        </w:rPr>
        <w:t>jenis</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yang optimal </w:t>
      </w:r>
      <w:proofErr w:type="spellStart"/>
      <w:r w:rsidRPr="007E39D6">
        <w:rPr>
          <w:rFonts w:ascii="Calibri" w:hAnsi="Calibri"/>
          <w:sz w:val="22"/>
          <w:szCs w:val="22"/>
        </w:rPr>
        <w:t>tumbuh</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habitat </w:t>
      </w:r>
      <w:proofErr w:type="spellStart"/>
      <w:r w:rsidRPr="007E39D6">
        <w:rPr>
          <w:rFonts w:ascii="Calibri" w:hAnsi="Calibri"/>
          <w:sz w:val="22"/>
          <w:szCs w:val="22"/>
        </w:rPr>
        <w:t>tanah</w:t>
      </w:r>
      <w:proofErr w:type="spellEnd"/>
      <w:r w:rsidRPr="007E39D6">
        <w:rPr>
          <w:rFonts w:ascii="Calibri" w:hAnsi="Calibri"/>
          <w:sz w:val="22"/>
          <w:szCs w:val="22"/>
        </w:rPr>
        <w:t xml:space="preserve">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kandungan</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maksimal</w:t>
      </w:r>
      <w:proofErr w:type="spellEnd"/>
      <w:r w:rsidRPr="007E39D6">
        <w:rPr>
          <w:rFonts w:ascii="Calibri" w:hAnsi="Calibri"/>
          <w:sz w:val="22"/>
          <w:szCs w:val="22"/>
        </w:rPr>
        <w:t xml:space="preserve"> &lt;50%.</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Kandungan</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yang </w:t>
      </w:r>
      <w:proofErr w:type="spellStart"/>
      <w:r w:rsidRPr="007E39D6">
        <w:rPr>
          <w:rFonts w:ascii="Calibri" w:hAnsi="Calibri"/>
          <w:sz w:val="22"/>
          <w:szCs w:val="22"/>
        </w:rPr>
        <w:t>ada</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tempat</w:t>
      </w:r>
      <w:proofErr w:type="spellEnd"/>
      <w:r w:rsidRPr="007E39D6">
        <w:rPr>
          <w:rFonts w:ascii="Calibri" w:hAnsi="Calibri"/>
          <w:sz w:val="22"/>
          <w:szCs w:val="22"/>
        </w:rPr>
        <w:t xml:space="preserve"> </w:t>
      </w:r>
      <w:proofErr w:type="spellStart"/>
      <w:r w:rsidRPr="007E39D6">
        <w:rPr>
          <w:rFonts w:ascii="Calibri" w:hAnsi="Calibri"/>
          <w:sz w:val="22"/>
          <w:szCs w:val="22"/>
        </w:rPr>
        <w:t>tumbuhnya</w:t>
      </w:r>
      <w:proofErr w:type="spellEnd"/>
      <w:r w:rsidRPr="007E39D6">
        <w:rPr>
          <w:rFonts w:ascii="Calibri" w:hAnsi="Calibri"/>
          <w:sz w:val="22"/>
          <w:szCs w:val="22"/>
        </w:rPr>
        <w:t xml:space="preserve"> </w:t>
      </w:r>
      <w:proofErr w:type="spell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menambah</w:t>
      </w:r>
      <w:proofErr w:type="spellEnd"/>
      <w:r w:rsidRPr="007E39D6">
        <w:rPr>
          <w:rFonts w:ascii="Calibri" w:hAnsi="Calibri"/>
          <w:sz w:val="22"/>
          <w:szCs w:val="22"/>
        </w:rPr>
        <w:t xml:space="preserve"> </w:t>
      </w:r>
      <w:proofErr w:type="spellStart"/>
      <w:r w:rsidRPr="007E39D6">
        <w:rPr>
          <w:rFonts w:ascii="Calibri" w:hAnsi="Calibri"/>
          <w:sz w:val="22"/>
          <w:szCs w:val="22"/>
        </w:rPr>
        <w:t>tingkat</w:t>
      </w:r>
      <w:proofErr w:type="spellEnd"/>
      <w:r w:rsidRPr="007E39D6">
        <w:rPr>
          <w:rFonts w:ascii="Calibri" w:hAnsi="Calibri"/>
          <w:sz w:val="22"/>
          <w:szCs w:val="22"/>
        </w:rPr>
        <w:t xml:space="preserve"> </w:t>
      </w:r>
      <w:proofErr w:type="spellStart"/>
      <w:r w:rsidRPr="007E39D6">
        <w:rPr>
          <w:rFonts w:ascii="Calibri" w:hAnsi="Calibri"/>
          <w:sz w:val="22"/>
          <w:szCs w:val="22"/>
        </w:rPr>
        <w:t>porositas</w:t>
      </w:r>
      <w:proofErr w:type="spellEnd"/>
      <w:r w:rsidRPr="007E39D6">
        <w:rPr>
          <w:rFonts w:ascii="Calibri" w:hAnsi="Calibri"/>
          <w:sz w:val="22"/>
          <w:szCs w:val="22"/>
        </w:rPr>
        <w:t xml:space="preserve"> media.</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tergolong</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yang </w:t>
      </w:r>
      <w:proofErr w:type="spellStart"/>
      <w:r w:rsidRPr="007E39D6">
        <w:rPr>
          <w:rFonts w:ascii="Calibri" w:hAnsi="Calibri"/>
          <w:sz w:val="22"/>
          <w:szCs w:val="22"/>
        </w:rPr>
        <w:t>menghendaki</w:t>
      </w:r>
      <w:proofErr w:type="spellEnd"/>
      <w:r w:rsidRPr="007E39D6">
        <w:rPr>
          <w:rFonts w:ascii="Calibri" w:hAnsi="Calibri"/>
          <w:sz w:val="22"/>
          <w:szCs w:val="22"/>
        </w:rPr>
        <w:t xml:space="preserve"> </w:t>
      </w:r>
      <w:proofErr w:type="spellStart"/>
      <w:r w:rsidRPr="007E39D6">
        <w:rPr>
          <w:rFonts w:ascii="Calibri" w:hAnsi="Calibri"/>
          <w:sz w:val="22"/>
          <w:szCs w:val="22"/>
        </w:rPr>
        <w:t>kondisi</w:t>
      </w:r>
      <w:proofErr w:type="spellEnd"/>
      <w:r w:rsidRPr="007E39D6">
        <w:rPr>
          <w:rFonts w:ascii="Calibri" w:hAnsi="Calibri"/>
          <w:sz w:val="22"/>
          <w:szCs w:val="22"/>
        </w:rPr>
        <w:t xml:space="preserve"> media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drainase</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airase</w:t>
      </w:r>
      <w:proofErr w:type="spellEnd"/>
      <w:r w:rsidRPr="007E39D6">
        <w:rPr>
          <w:rFonts w:ascii="Calibri" w:hAnsi="Calibri"/>
          <w:sz w:val="22"/>
          <w:szCs w:val="22"/>
        </w:rPr>
        <w:t xml:space="preserve"> </w:t>
      </w:r>
      <w:proofErr w:type="spellStart"/>
      <w:r w:rsidRPr="007E39D6">
        <w:rPr>
          <w:rFonts w:ascii="Calibri" w:hAnsi="Calibri"/>
          <w:sz w:val="22"/>
          <w:szCs w:val="22"/>
        </w:rPr>
        <w:t>baik</w:t>
      </w:r>
      <w:proofErr w:type="spellEnd"/>
      <w:r w:rsidRPr="007E39D6">
        <w:rPr>
          <w:rFonts w:ascii="Calibri" w:hAnsi="Calibri"/>
          <w:sz w:val="22"/>
          <w:szCs w:val="22"/>
        </w:rPr>
        <w:t xml:space="preserve">, </w:t>
      </w:r>
      <w:proofErr w:type="spellStart"/>
      <w:r w:rsidRPr="007E39D6">
        <w:rPr>
          <w:rFonts w:ascii="Calibri" w:hAnsi="Calibri"/>
          <w:sz w:val="22"/>
          <w:szCs w:val="22"/>
        </w:rPr>
        <w:t>karena</w:t>
      </w:r>
      <w:proofErr w:type="spellEnd"/>
      <w:r w:rsidRPr="007E39D6">
        <w:rPr>
          <w:rFonts w:ascii="Calibri" w:hAnsi="Calibri"/>
          <w:sz w:val="22"/>
          <w:szCs w:val="22"/>
        </w:rPr>
        <w:t xml:space="preserve"> </w:t>
      </w:r>
      <w:proofErr w:type="spell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tidak</w:t>
      </w:r>
      <w:proofErr w:type="spellEnd"/>
      <w:r w:rsidRPr="007E39D6">
        <w:rPr>
          <w:rFonts w:ascii="Calibri" w:hAnsi="Calibri"/>
          <w:sz w:val="22"/>
          <w:szCs w:val="22"/>
        </w:rPr>
        <w:t xml:space="preserve"> </w:t>
      </w:r>
      <w:proofErr w:type="spellStart"/>
      <w:r w:rsidRPr="007E39D6">
        <w:rPr>
          <w:rFonts w:ascii="Calibri" w:hAnsi="Calibri"/>
          <w:sz w:val="22"/>
          <w:szCs w:val="22"/>
        </w:rPr>
        <w:t>tahan</w:t>
      </w:r>
      <w:proofErr w:type="spellEnd"/>
      <w:r w:rsidRPr="007E39D6">
        <w:rPr>
          <w:rFonts w:ascii="Calibri" w:hAnsi="Calibri"/>
          <w:sz w:val="22"/>
          <w:szCs w:val="22"/>
        </w:rPr>
        <w:t xml:space="preserve"> </w:t>
      </w:r>
      <w:proofErr w:type="spellStart"/>
      <w:r w:rsidRPr="007E39D6">
        <w:rPr>
          <w:rFonts w:ascii="Calibri" w:hAnsi="Calibri"/>
          <w:sz w:val="22"/>
          <w:szCs w:val="22"/>
        </w:rPr>
        <w:t>terhadap</w:t>
      </w:r>
      <w:proofErr w:type="spellEnd"/>
      <w:r w:rsidRPr="007E39D6">
        <w:rPr>
          <w:rFonts w:ascii="Calibri" w:hAnsi="Calibri"/>
          <w:sz w:val="22"/>
          <w:szCs w:val="22"/>
        </w:rPr>
        <w:t xml:space="preserve"> </w:t>
      </w:r>
      <w:proofErr w:type="spellStart"/>
      <w:r w:rsidRPr="007E39D6">
        <w:rPr>
          <w:rFonts w:ascii="Calibri" w:hAnsi="Calibri"/>
          <w:sz w:val="22"/>
          <w:szCs w:val="22"/>
        </w:rPr>
        <w:t>genangan</w:t>
      </w:r>
      <w:proofErr w:type="spellEnd"/>
      <w:r w:rsidRPr="007E39D6">
        <w:rPr>
          <w:rFonts w:ascii="Calibri" w:hAnsi="Calibri"/>
          <w:sz w:val="22"/>
          <w:szCs w:val="22"/>
        </w:rPr>
        <w:t xml:space="preserve"> air.</w:t>
      </w:r>
      <w:proofErr w:type="gramEnd"/>
    </w:p>
    <w:p w14:paraId="16DF2D03" w14:textId="77777777" w:rsidR="007E39D6" w:rsidRDefault="007E39D6" w:rsidP="007E39D6">
      <w:pPr>
        <w:ind w:left="851" w:hanging="851"/>
        <w:jc w:val="both"/>
        <w:rPr>
          <w:rFonts w:ascii="Calibri" w:hAnsi="Calibri"/>
          <w:b/>
          <w:sz w:val="22"/>
          <w:szCs w:val="22"/>
          <w:lang w:val="id-ID"/>
        </w:rPr>
      </w:pPr>
    </w:p>
    <w:p w14:paraId="3D984D6D" w14:textId="2E3D3825" w:rsidR="007E39D6" w:rsidRDefault="007E39D6" w:rsidP="007E39D6">
      <w:pPr>
        <w:ind w:left="851" w:hanging="851"/>
        <w:jc w:val="both"/>
        <w:rPr>
          <w:rFonts w:ascii="Calibri" w:hAnsi="Calibri"/>
          <w:b/>
          <w:sz w:val="22"/>
          <w:szCs w:val="22"/>
          <w:lang w:val="id-ID"/>
        </w:rPr>
      </w:pPr>
      <w:r w:rsidRPr="007E39D6">
        <w:rPr>
          <w:rFonts w:ascii="Calibri" w:hAnsi="Calibri"/>
          <w:b/>
          <w:sz w:val="22"/>
          <w:szCs w:val="22"/>
        </w:rPr>
        <w:t>Per</w:t>
      </w:r>
      <w:r>
        <w:rPr>
          <w:rFonts w:ascii="Calibri" w:hAnsi="Calibri"/>
          <w:b/>
          <w:sz w:val="22"/>
          <w:szCs w:val="22"/>
          <w:lang w:val="id-ID"/>
        </w:rPr>
        <w:t>tambahan Tinggi Planlet Jeruk Kasturi</w:t>
      </w:r>
    </w:p>
    <w:p w14:paraId="7D9FA227" w14:textId="77777777" w:rsidR="007E39D6" w:rsidRDefault="007E39D6" w:rsidP="007E39D6">
      <w:pPr>
        <w:ind w:left="851" w:hanging="851"/>
        <w:jc w:val="both"/>
        <w:rPr>
          <w:rFonts w:ascii="Calibri" w:hAnsi="Calibri"/>
          <w:b/>
          <w:sz w:val="22"/>
          <w:szCs w:val="22"/>
          <w:lang w:val="id-ID"/>
        </w:rPr>
      </w:pPr>
    </w:p>
    <w:p w14:paraId="2C719DD7" w14:textId="785B26E4" w:rsid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planlet</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parameter yang </w:t>
      </w:r>
      <w:proofErr w:type="spellStart"/>
      <w:r w:rsidRPr="007E39D6">
        <w:rPr>
          <w:rFonts w:ascii="Calibri" w:hAnsi="Calibri"/>
          <w:sz w:val="22"/>
          <w:szCs w:val="22"/>
        </w:rPr>
        <w:t>digunakan</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pengukuran</w:t>
      </w:r>
      <w:proofErr w:type="spellEnd"/>
      <w:r w:rsidRPr="007E39D6">
        <w:rPr>
          <w:rFonts w:ascii="Calibri" w:hAnsi="Calibri"/>
          <w:sz w:val="22"/>
          <w:szCs w:val="22"/>
        </w:rPr>
        <w:t xml:space="preserve"> </w:t>
      </w:r>
      <w:proofErr w:type="spell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dilakukan</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awal</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akhir</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Pengukuran</w:t>
      </w:r>
      <w:proofErr w:type="spellEnd"/>
      <w:r w:rsidRPr="007E39D6">
        <w:rPr>
          <w:rFonts w:ascii="Calibri" w:hAnsi="Calibri"/>
          <w:sz w:val="22"/>
          <w:szCs w:val="22"/>
        </w:rPr>
        <w:t xml:space="preserve"> </w:t>
      </w:r>
      <w:proofErr w:type="spellStart"/>
      <w:r w:rsidRPr="007E39D6">
        <w:rPr>
          <w:rFonts w:ascii="Calibri" w:hAnsi="Calibri"/>
          <w:sz w:val="22"/>
          <w:szCs w:val="22"/>
        </w:rPr>
        <w:t>dilakukan</w:t>
      </w:r>
      <w:proofErr w:type="spellEnd"/>
      <w:r w:rsidRPr="007E39D6">
        <w:rPr>
          <w:rFonts w:ascii="Calibri" w:hAnsi="Calibri"/>
          <w:sz w:val="22"/>
          <w:szCs w:val="22"/>
        </w:rPr>
        <w:t xml:space="preserve"> </w:t>
      </w:r>
      <w:proofErr w:type="spellStart"/>
      <w:r w:rsidRPr="007E39D6">
        <w:rPr>
          <w:rFonts w:ascii="Calibri" w:hAnsi="Calibri"/>
          <w:sz w:val="22"/>
          <w:szCs w:val="22"/>
        </w:rPr>
        <w:t>mulai</w:t>
      </w:r>
      <w:proofErr w:type="spellEnd"/>
      <w:r w:rsidRPr="007E39D6">
        <w:rPr>
          <w:rFonts w:ascii="Calibri" w:hAnsi="Calibri"/>
          <w:sz w:val="22"/>
          <w:szCs w:val="22"/>
        </w:rPr>
        <w:t xml:space="preserve"> </w:t>
      </w:r>
      <w:proofErr w:type="spellStart"/>
      <w:r w:rsidRPr="007E39D6">
        <w:rPr>
          <w:rFonts w:ascii="Calibri" w:hAnsi="Calibri"/>
          <w:sz w:val="22"/>
          <w:szCs w:val="22"/>
        </w:rPr>
        <w:t>dari</w:t>
      </w:r>
      <w:proofErr w:type="spellEnd"/>
      <w:r w:rsidRPr="007E39D6">
        <w:rPr>
          <w:rFonts w:ascii="Calibri" w:hAnsi="Calibri"/>
          <w:sz w:val="22"/>
          <w:szCs w:val="22"/>
        </w:rPr>
        <w:t xml:space="preserve"> </w:t>
      </w:r>
      <w:proofErr w:type="spellStart"/>
      <w:r w:rsidRPr="007E39D6">
        <w:rPr>
          <w:rFonts w:ascii="Calibri" w:hAnsi="Calibri"/>
          <w:sz w:val="22"/>
          <w:szCs w:val="22"/>
        </w:rPr>
        <w:t>pangkal</w:t>
      </w:r>
      <w:proofErr w:type="spellEnd"/>
      <w:r w:rsidRPr="007E39D6">
        <w:rPr>
          <w:rFonts w:ascii="Calibri" w:hAnsi="Calibri"/>
          <w:sz w:val="22"/>
          <w:szCs w:val="22"/>
        </w:rPr>
        <w:t xml:space="preserve"> </w:t>
      </w:r>
      <w:proofErr w:type="spellStart"/>
      <w:r w:rsidRPr="007E39D6">
        <w:rPr>
          <w:rFonts w:ascii="Calibri" w:hAnsi="Calibri"/>
          <w:sz w:val="22"/>
          <w:szCs w:val="22"/>
        </w:rPr>
        <w:t>batang</w:t>
      </w:r>
      <w:proofErr w:type="spellEnd"/>
      <w:r w:rsidRPr="007E39D6">
        <w:rPr>
          <w:rFonts w:ascii="Calibri" w:hAnsi="Calibri"/>
          <w:sz w:val="22"/>
          <w:szCs w:val="22"/>
        </w:rPr>
        <w:t xml:space="preserve"> </w:t>
      </w:r>
      <w:proofErr w:type="spellStart"/>
      <w:r w:rsidRPr="007E39D6">
        <w:rPr>
          <w:rFonts w:ascii="Calibri" w:hAnsi="Calibri"/>
          <w:sz w:val="22"/>
          <w:szCs w:val="22"/>
        </w:rPr>
        <w:t>hingga</w:t>
      </w:r>
      <w:proofErr w:type="spellEnd"/>
      <w:r w:rsidRPr="007E39D6">
        <w:rPr>
          <w:rFonts w:ascii="Calibri" w:hAnsi="Calibri"/>
          <w:sz w:val="22"/>
          <w:szCs w:val="22"/>
        </w:rPr>
        <w:t xml:space="preserve"> </w:t>
      </w:r>
      <w:proofErr w:type="spellStart"/>
      <w:r w:rsidRPr="007E39D6">
        <w:rPr>
          <w:rFonts w:ascii="Calibri" w:hAnsi="Calibri"/>
          <w:sz w:val="22"/>
          <w:szCs w:val="22"/>
        </w:rPr>
        <w:t>titik</w:t>
      </w:r>
      <w:proofErr w:type="spellEnd"/>
      <w:r w:rsidRPr="007E39D6">
        <w:rPr>
          <w:rFonts w:ascii="Calibri" w:hAnsi="Calibri"/>
          <w:sz w:val="22"/>
          <w:szCs w:val="22"/>
        </w:rPr>
        <w:t xml:space="preserve"> </w:t>
      </w:r>
      <w:proofErr w:type="spellStart"/>
      <w:r w:rsidRPr="007E39D6">
        <w:rPr>
          <w:rFonts w:ascii="Calibri" w:hAnsi="Calibri"/>
          <w:sz w:val="22"/>
          <w:szCs w:val="22"/>
        </w:rPr>
        <w:t>tumbuh</w:t>
      </w:r>
      <w:proofErr w:type="spellEnd"/>
      <w:r w:rsidRPr="007E39D6">
        <w:rPr>
          <w:rFonts w:ascii="Calibri" w:hAnsi="Calibri"/>
          <w:sz w:val="22"/>
          <w:szCs w:val="22"/>
        </w:rPr>
        <w:t xml:space="preserve"> </w:t>
      </w:r>
      <w:proofErr w:type="spellStart"/>
      <w:r w:rsidRPr="007E39D6">
        <w:rPr>
          <w:rFonts w:ascii="Calibri" w:hAnsi="Calibri"/>
          <w:sz w:val="22"/>
          <w:szCs w:val="22"/>
        </w:rPr>
        <w:t>tertinggi</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Pr>
          <w:rFonts w:ascii="Calibri" w:hAnsi="Calibri"/>
          <w:sz w:val="22"/>
          <w:szCs w:val="22"/>
        </w:rPr>
        <w:t>Tabel</w:t>
      </w:r>
      <w:proofErr w:type="spellEnd"/>
      <w:r>
        <w:rPr>
          <w:rFonts w:ascii="Calibri" w:hAnsi="Calibri"/>
          <w:sz w:val="22"/>
          <w:szCs w:val="22"/>
        </w:rPr>
        <w:t xml:space="preserve"> </w:t>
      </w:r>
      <w:r w:rsidRPr="007E39D6">
        <w:rPr>
          <w:rFonts w:ascii="Calibri" w:hAnsi="Calibri"/>
          <w:sz w:val="22"/>
          <w:szCs w:val="22"/>
        </w:rPr>
        <w:t>2</w:t>
      </w:r>
      <w:r>
        <w:rPr>
          <w:rFonts w:ascii="Calibri" w:hAnsi="Calibri"/>
          <w:sz w:val="22"/>
          <w:szCs w:val="22"/>
          <w:lang w:val="id-ID"/>
        </w:rPr>
        <w:t xml:space="preserve"> berikut</w:t>
      </w:r>
      <w:r w:rsidRPr="007E39D6">
        <w:rPr>
          <w:rFonts w:ascii="Calibri" w:hAnsi="Calibri"/>
          <w:sz w:val="22"/>
          <w:szCs w:val="22"/>
        </w:rPr>
        <w:t xml:space="preserve"> </w:t>
      </w:r>
      <w:r>
        <w:rPr>
          <w:rFonts w:ascii="Calibri" w:hAnsi="Calibri"/>
          <w:sz w:val="22"/>
          <w:szCs w:val="22"/>
          <w:lang w:val="id-ID"/>
        </w:rPr>
        <w:t>menyajikan hasil yang didapatkan oleh rata-rata planlet pada penelitian ini.</w:t>
      </w:r>
      <w:proofErr w:type="gramEnd"/>
    </w:p>
    <w:p w14:paraId="27B8F934" w14:textId="67FC3438" w:rsidR="007E39D6" w:rsidRDefault="007E39D6" w:rsidP="007E39D6">
      <w:pPr>
        <w:ind w:left="851" w:hanging="851"/>
        <w:jc w:val="both"/>
        <w:rPr>
          <w:rFonts w:ascii="Calibri" w:hAnsi="Calibri"/>
          <w:sz w:val="22"/>
          <w:szCs w:val="22"/>
          <w:lang w:val="id-ID"/>
        </w:rPr>
      </w:pPr>
      <w:r w:rsidRPr="002D4BDD">
        <w:rPr>
          <w:rFonts w:ascii="Calibri" w:hAnsi="Calibri"/>
          <w:sz w:val="22"/>
          <w:szCs w:val="22"/>
          <w:lang w:val="fi-FI"/>
        </w:rPr>
        <w:lastRenderedPageBreak/>
        <w:t xml:space="preserve">Tabel </w:t>
      </w:r>
      <w:r>
        <w:rPr>
          <w:rFonts w:ascii="Calibri" w:hAnsi="Calibri"/>
          <w:sz w:val="22"/>
          <w:szCs w:val="22"/>
          <w:lang w:val="id-ID"/>
        </w:rPr>
        <w:t>2</w:t>
      </w:r>
      <w:r w:rsidRPr="002D4BDD">
        <w:rPr>
          <w:rFonts w:ascii="Calibri" w:hAnsi="Calibri"/>
          <w:sz w:val="22"/>
          <w:szCs w:val="22"/>
          <w:lang w:val="fi-FI"/>
        </w:rPr>
        <w:t>.</w:t>
      </w:r>
      <w:r w:rsidR="00FD1550">
        <w:rPr>
          <w:rFonts w:ascii="Calibri" w:hAnsi="Calibri"/>
          <w:sz w:val="22"/>
          <w:szCs w:val="22"/>
          <w:lang w:val="fi-FI"/>
        </w:rPr>
        <w:t xml:space="preserve"> </w:t>
      </w:r>
      <w:r>
        <w:rPr>
          <w:rFonts w:ascii="Calibri" w:hAnsi="Calibri"/>
          <w:sz w:val="22"/>
          <w:szCs w:val="22"/>
          <w:lang w:val="id-ID"/>
        </w:rPr>
        <w:t>Pertambahan Tinggi Planlet Jeruk</w:t>
      </w:r>
      <w:r w:rsidR="00FD1550">
        <w:rPr>
          <w:rFonts w:ascii="Calibri" w:hAnsi="Calibri"/>
          <w:sz w:val="22"/>
          <w:szCs w:val="22"/>
          <w:lang w:val="id-ID"/>
        </w:rPr>
        <w:t xml:space="preserve"> </w:t>
      </w:r>
      <w:r>
        <w:rPr>
          <w:rFonts w:ascii="Calibri" w:hAnsi="Calibri"/>
          <w:sz w:val="22"/>
          <w:szCs w:val="22"/>
          <w:lang w:val="id-ID"/>
        </w:rPr>
        <w:t>Kasturi</w:t>
      </w:r>
      <w:r w:rsidR="00FD1550">
        <w:rPr>
          <w:rFonts w:ascii="Calibri" w:hAnsi="Calibri"/>
          <w:sz w:val="22"/>
          <w:szCs w:val="22"/>
          <w:lang w:val="id-ID"/>
        </w:rPr>
        <w:t xml:space="preserve"> </w:t>
      </w:r>
      <w:r>
        <w:rPr>
          <w:rFonts w:ascii="Calibri" w:hAnsi="Calibri"/>
          <w:sz w:val="22"/>
          <w:szCs w:val="22"/>
          <w:lang w:val="id-ID"/>
        </w:rPr>
        <w:t>70</w:t>
      </w:r>
      <w:r w:rsidR="00FD1550">
        <w:rPr>
          <w:rFonts w:ascii="Calibri" w:hAnsi="Calibri"/>
          <w:sz w:val="22"/>
          <w:szCs w:val="22"/>
          <w:lang w:val="id-ID"/>
        </w:rPr>
        <w:t xml:space="preserve"> </w:t>
      </w:r>
      <w:r>
        <w:rPr>
          <w:rFonts w:ascii="Calibri" w:hAnsi="Calibri"/>
          <w:sz w:val="22"/>
          <w:szCs w:val="22"/>
          <w:lang w:val="id-ID"/>
        </w:rPr>
        <w:t>HST</w:t>
      </w:r>
    </w:p>
    <w:tbl>
      <w:tblPr>
        <w:tblW w:w="4742" w:type="pct"/>
        <w:tblInd w:w="108" w:type="dxa"/>
        <w:tblLayout w:type="fixed"/>
        <w:tblLook w:val="04A0" w:firstRow="1" w:lastRow="0" w:firstColumn="1" w:lastColumn="0" w:noHBand="0" w:noVBand="1"/>
      </w:tblPr>
      <w:tblGrid>
        <w:gridCol w:w="2552"/>
        <w:gridCol w:w="1417"/>
      </w:tblGrid>
      <w:tr w:rsidR="007E39D6" w:rsidRPr="00EA0E02" w14:paraId="55A1E990" w14:textId="77777777" w:rsidTr="00472193">
        <w:trPr>
          <w:trHeight w:val="300"/>
        </w:trPr>
        <w:tc>
          <w:tcPr>
            <w:tcW w:w="3215" w:type="pct"/>
            <w:tcBorders>
              <w:top w:val="single" w:sz="4" w:space="0" w:color="auto"/>
              <w:bottom w:val="single" w:sz="4" w:space="0" w:color="auto"/>
            </w:tcBorders>
            <w:shd w:val="clear" w:color="auto" w:fill="auto"/>
            <w:noWrap/>
            <w:vAlign w:val="center"/>
            <w:hideMark/>
          </w:tcPr>
          <w:p w14:paraId="1B8C6169" w14:textId="77777777" w:rsidR="007E39D6" w:rsidRPr="002D4BDD" w:rsidRDefault="007E39D6" w:rsidP="00472193">
            <w:pPr>
              <w:jc w:val="center"/>
              <w:rPr>
                <w:rFonts w:ascii="Calibri" w:hAnsi="Calibri"/>
                <w:color w:val="000000"/>
                <w:sz w:val="22"/>
                <w:szCs w:val="22"/>
              </w:rPr>
            </w:pPr>
            <w:proofErr w:type="spellStart"/>
            <w:r w:rsidRPr="002D4BDD">
              <w:rPr>
                <w:rFonts w:ascii="Calibri" w:hAnsi="Calibri"/>
                <w:color w:val="000000"/>
                <w:sz w:val="22"/>
                <w:szCs w:val="22"/>
              </w:rPr>
              <w:t>Perlakuan</w:t>
            </w:r>
            <w:proofErr w:type="spellEnd"/>
          </w:p>
        </w:tc>
        <w:tc>
          <w:tcPr>
            <w:tcW w:w="1785" w:type="pct"/>
            <w:tcBorders>
              <w:top w:val="single" w:sz="4" w:space="0" w:color="auto"/>
              <w:bottom w:val="single" w:sz="4" w:space="0" w:color="auto"/>
            </w:tcBorders>
            <w:shd w:val="clear" w:color="auto" w:fill="auto"/>
            <w:noWrap/>
            <w:vAlign w:val="center"/>
            <w:hideMark/>
          </w:tcPr>
          <w:p w14:paraId="7381CCFD" w14:textId="63450388"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Tinggi Planlet (cm)</w:t>
            </w:r>
          </w:p>
        </w:tc>
      </w:tr>
      <w:tr w:rsidR="007E39D6" w:rsidRPr="00EA0E02" w14:paraId="1471A4EA" w14:textId="77777777" w:rsidTr="00472193">
        <w:trPr>
          <w:trHeight w:val="300"/>
        </w:trPr>
        <w:tc>
          <w:tcPr>
            <w:tcW w:w="3215" w:type="pct"/>
            <w:shd w:val="clear" w:color="auto" w:fill="auto"/>
            <w:noWrap/>
            <w:vAlign w:val="bottom"/>
            <w:hideMark/>
          </w:tcPr>
          <w:p w14:paraId="3F8A297B"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(M1) Tanah 100%</w:t>
            </w:r>
          </w:p>
        </w:tc>
        <w:tc>
          <w:tcPr>
            <w:tcW w:w="1785" w:type="pct"/>
            <w:shd w:val="clear" w:color="auto" w:fill="auto"/>
            <w:noWrap/>
            <w:vAlign w:val="center"/>
            <w:hideMark/>
          </w:tcPr>
          <w:p w14:paraId="32662A4D" w14:textId="377D1BCF"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0,02</w:t>
            </w:r>
          </w:p>
        </w:tc>
      </w:tr>
      <w:tr w:rsidR="007E39D6" w:rsidRPr="00EA0E02" w14:paraId="48CC363B" w14:textId="77777777" w:rsidTr="00472193">
        <w:trPr>
          <w:trHeight w:val="300"/>
        </w:trPr>
        <w:tc>
          <w:tcPr>
            <w:tcW w:w="3215" w:type="pct"/>
            <w:shd w:val="clear" w:color="auto" w:fill="auto"/>
            <w:noWrap/>
            <w:vAlign w:val="bottom"/>
            <w:hideMark/>
          </w:tcPr>
          <w:p w14:paraId="66D06FC9"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(M2) Tanah + Pasir (2:1)</w:t>
            </w:r>
          </w:p>
        </w:tc>
        <w:tc>
          <w:tcPr>
            <w:tcW w:w="1785" w:type="pct"/>
            <w:shd w:val="clear" w:color="auto" w:fill="auto"/>
            <w:noWrap/>
            <w:vAlign w:val="center"/>
            <w:hideMark/>
          </w:tcPr>
          <w:p w14:paraId="655D567F" w14:textId="678249AF"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0,14</w:t>
            </w:r>
          </w:p>
        </w:tc>
      </w:tr>
      <w:tr w:rsidR="007E39D6" w:rsidRPr="00EA0E02" w14:paraId="21BC37B5" w14:textId="77777777" w:rsidTr="00472193">
        <w:trPr>
          <w:trHeight w:val="300"/>
        </w:trPr>
        <w:tc>
          <w:tcPr>
            <w:tcW w:w="3215" w:type="pct"/>
            <w:shd w:val="clear" w:color="auto" w:fill="auto"/>
            <w:noWrap/>
            <w:vAlign w:val="bottom"/>
            <w:hideMark/>
          </w:tcPr>
          <w:p w14:paraId="5D494515"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(M3) Tanah + Pakis (2:1)</w:t>
            </w:r>
          </w:p>
        </w:tc>
        <w:tc>
          <w:tcPr>
            <w:tcW w:w="1785" w:type="pct"/>
            <w:shd w:val="clear" w:color="auto" w:fill="auto"/>
            <w:noWrap/>
            <w:vAlign w:val="center"/>
            <w:hideMark/>
          </w:tcPr>
          <w:p w14:paraId="5EEC13B0" w14:textId="4D4F1763"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0,12</w:t>
            </w:r>
          </w:p>
        </w:tc>
      </w:tr>
      <w:tr w:rsidR="007E39D6" w:rsidRPr="00EA0E02" w14:paraId="41B23589" w14:textId="77777777" w:rsidTr="00472193">
        <w:trPr>
          <w:trHeight w:val="300"/>
        </w:trPr>
        <w:tc>
          <w:tcPr>
            <w:tcW w:w="3215" w:type="pct"/>
            <w:shd w:val="clear" w:color="auto" w:fill="auto"/>
            <w:noWrap/>
            <w:vAlign w:val="bottom"/>
            <w:hideMark/>
          </w:tcPr>
          <w:p w14:paraId="4CB1DC64" w14:textId="67D1FC62"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(M4) Tanah + Sekam</w:t>
            </w:r>
            <w:r w:rsidR="00FD1550">
              <w:rPr>
                <w:rFonts w:ascii="Calibri" w:hAnsi="Calibri"/>
                <w:color w:val="000000"/>
                <w:sz w:val="22"/>
                <w:szCs w:val="22"/>
                <w:lang w:val="id-ID"/>
              </w:rPr>
              <w:t xml:space="preserve"> </w:t>
            </w:r>
            <w:r>
              <w:rPr>
                <w:rFonts w:ascii="Calibri" w:hAnsi="Calibri"/>
                <w:color w:val="000000"/>
                <w:sz w:val="22"/>
                <w:szCs w:val="22"/>
                <w:lang w:val="id-ID"/>
              </w:rPr>
              <w:t>bakar (2:1)</w:t>
            </w:r>
          </w:p>
        </w:tc>
        <w:tc>
          <w:tcPr>
            <w:tcW w:w="1785" w:type="pct"/>
            <w:shd w:val="clear" w:color="auto" w:fill="auto"/>
            <w:noWrap/>
            <w:vAlign w:val="center"/>
            <w:hideMark/>
          </w:tcPr>
          <w:p w14:paraId="5E60C6A9" w14:textId="580DC4A9"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0,14</w:t>
            </w:r>
          </w:p>
        </w:tc>
      </w:tr>
      <w:tr w:rsidR="007E39D6" w:rsidRPr="00EA0E02" w14:paraId="0C049AF2" w14:textId="77777777" w:rsidTr="00472193">
        <w:trPr>
          <w:trHeight w:val="300"/>
        </w:trPr>
        <w:tc>
          <w:tcPr>
            <w:tcW w:w="3215" w:type="pct"/>
            <w:tcBorders>
              <w:bottom w:val="single" w:sz="4" w:space="0" w:color="auto"/>
            </w:tcBorders>
            <w:shd w:val="clear" w:color="auto" w:fill="auto"/>
            <w:noWrap/>
            <w:vAlign w:val="bottom"/>
            <w:hideMark/>
          </w:tcPr>
          <w:p w14:paraId="6CBC9113" w14:textId="77777777"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(M5) Tanah + Pasir + Pakis + Sekam bakar (2:1:1:1)</w:t>
            </w:r>
          </w:p>
        </w:tc>
        <w:tc>
          <w:tcPr>
            <w:tcW w:w="1785" w:type="pct"/>
            <w:tcBorders>
              <w:bottom w:val="single" w:sz="4" w:space="0" w:color="auto"/>
            </w:tcBorders>
            <w:shd w:val="clear" w:color="auto" w:fill="auto"/>
            <w:noWrap/>
            <w:vAlign w:val="center"/>
            <w:hideMark/>
          </w:tcPr>
          <w:p w14:paraId="19166A9C" w14:textId="75C6E19C"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0,18</w:t>
            </w:r>
          </w:p>
        </w:tc>
      </w:tr>
    </w:tbl>
    <w:p w14:paraId="0B2813CD" w14:textId="77777777" w:rsidR="007E39D6" w:rsidRPr="007E39D6" w:rsidRDefault="007E39D6" w:rsidP="007E39D6">
      <w:pPr>
        <w:spacing w:line="276" w:lineRule="auto"/>
        <w:ind w:firstLine="284"/>
        <w:jc w:val="both"/>
        <w:rPr>
          <w:rFonts w:ascii="Calibri" w:hAnsi="Calibri"/>
          <w:sz w:val="22"/>
          <w:szCs w:val="22"/>
          <w:lang w:val="id-ID"/>
        </w:rPr>
      </w:pPr>
    </w:p>
    <w:p w14:paraId="79EB083C" w14:textId="35466FA0" w:rsidR="007E39D6" w:rsidRDefault="007E39D6" w:rsidP="007E39D6">
      <w:pPr>
        <w:spacing w:line="276" w:lineRule="auto"/>
        <w:ind w:firstLine="284"/>
        <w:jc w:val="both"/>
        <w:rPr>
          <w:rFonts w:ascii="Calibri" w:hAnsi="Calibri"/>
          <w:sz w:val="22"/>
          <w:szCs w:val="22"/>
          <w:lang w:val="id-ID"/>
        </w:rPr>
      </w:pPr>
      <w:proofErr w:type="spellStart"/>
      <w:r>
        <w:rPr>
          <w:rFonts w:ascii="Calibri" w:hAnsi="Calibri"/>
          <w:sz w:val="22"/>
          <w:szCs w:val="22"/>
        </w:rPr>
        <w:t>Berdasarkan</w:t>
      </w:r>
      <w:proofErr w:type="spellEnd"/>
      <w:r>
        <w:rPr>
          <w:rFonts w:ascii="Calibri" w:hAnsi="Calibri"/>
          <w:sz w:val="22"/>
          <w:szCs w:val="22"/>
        </w:rPr>
        <w:t xml:space="preserve"> data </w:t>
      </w:r>
      <w:proofErr w:type="spellStart"/>
      <w:r>
        <w:rPr>
          <w:rFonts w:ascii="Calibri" w:hAnsi="Calibri"/>
          <w:sz w:val="22"/>
          <w:szCs w:val="22"/>
        </w:rPr>
        <w:t>pada</w:t>
      </w:r>
      <w:proofErr w:type="spellEnd"/>
      <w:r>
        <w:rPr>
          <w:rFonts w:ascii="Calibri" w:hAnsi="Calibri"/>
          <w:sz w:val="22"/>
          <w:szCs w:val="22"/>
        </w:rPr>
        <w:t xml:space="preserve"> </w:t>
      </w:r>
      <w:proofErr w:type="spellStart"/>
      <w:r>
        <w:rPr>
          <w:rFonts w:ascii="Calibri" w:hAnsi="Calibri"/>
          <w:sz w:val="22"/>
          <w:szCs w:val="22"/>
        </w:rPr>
        <w:t>Tabel</w:t>
      </w:r>
      <w:proofErr w:type="spellEnd"/>
      <w:r>
        <w:rPr>
          <w:rFonts w:ascii="Calibri" w:hAnsi="Calibri"/>
          <w:sz w:val="22"/>
          <w:szCs w:val="22"/>
        </w:rPr>
        <w:t xml:space="preserve"> </w:t>
      </w:r>
      <w:r w:rsidRPr="007E39D6">
        <w:rPr>
          <w:rFonts w:ascii="Calibri" w:hAnsi="Calibri"/>
          <w:sz w:val="22"/>
          <w:szCs w:val="22"/>
        </w:rPr>
        <w:t xml:space="preserve">2,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rentang</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w:t>
      </w:r>
      <w:proofErr w:type="spellStart"/>
      <w:r w:rsidRPr="007E39D6">
        <w:rPr>
          <w:rFonts w:ascii="Calibri" w:hAnsi="Calibri"/>
          <w:sz w:val="22"/>
          <w:szCs w:val="22"/>
        </w:rPr>
        <w:t>antara</w:t>
      </w:r>
      <w:proofErr w:type="spellEnd"/>
      <w:r w:rsidRPr="007E39D6">
        <w:rPr>
          <w:rFonts w:ascii="Calibri" w:hAnsi="Calibri"/>
          <w:sz w:val="22"/>
          <w:szCs w:val="22"/>
        </w:rPr>
        <w:t xml:space="preserve"> 0</w:t>
      </w:r>
      <w:proofErr w:type="gramStart"/>
      <w:r w:rsidRPr="007E39D6">
        <w:rPr>
          <w:rFonts w:ascii="Calibri" w:hAnsi="Calibri"/>
          <w:sz w:val="22"/>
          <w:szCs w:val="22"/>
        </w:rPr>
        <w:t>,02</w:t>
      </w:r>
      <w:proofErr w:type="gramEnd"/>
      <w:r w:rsidRPr="007E39D6">
        <w:rPr>
          <w:rFonts w:ascii="Calibri" w:hAnsi="Calibri"/>
          <w:sz w:val="22"/>
          <w:szCs w:val="22"/>
        </w:rPr>
        <w:t xml:space="preserve"> cm </w:t>
      </w:r>
      <w:proofErr w:type="spellStart"/>
      <w:r w:rsidRPr="007E39D6">
        <w:rPr>
          <w:rFonts w:ascii="Calibri" w:hAnsi="Calibri"/>
          <w:sz w:val="22"/>
          <w:szCs w:val="22"/>
        </w:rPr>
        <w:t>hingga</w:t>
      </w:r>
      <w:proofErr w:type="spellEnd"/>
      <w:r w:rsidRPr="007E39D6">
        <w:rPr>
          <w:rFonts w:ascii="Calibri" w:hAnsi="Calibri"/>
          <w:sz w:val="22"/>
          <w:szCs w:val="22"/>
        </w:rPr>
        <w:t xml:space="preserve"> 0,18 cm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tinggi</w:t>
      </w:r>
      <w:proofErr w:type="spellEnd"/>
      <w:r w:rsidR="00FD1550">
        <w:rPr>
          <w:rFonts w:ascii="Calibri" w:hAnsi="Calibri"/>
          <w:sz w:val="22"/>
          <w:szCs w:val="22"/>
        </w:rPr>
        <w:t xml:space="preserve"> </w:t>
      </w:r>
      <w:proofErr w:type="spellStart"/>
      <w:r w:rsidRPr="007E39D6">
        <w:rPr>
          <w:rFonts w:ascii="Calibri" w:hAnsi="Calibri"/>
          <w:sz w:val="22"/>
          <w:szCs w:val="22"/>
        </w:rPr>
        <w:t>planlet</w:t>
      </w:r>
      <w:proofErr w:type="spellEnd"/>
      <w:r w:rsidRPr="007E39D6">
        <w:rPr>
          <w:rFonts w:ascii="Calibri" w:hAnsi="Calibri"/>
          <w:sz w:val="22"/>
          <w:szCs w:val="22"/>
        </w:rPr>
        <w:t xml:space="preserve">. </w:t>
      </w:r>
      <w:proofErr w:type="spellStart"/>
      <w:r w:rsidRPr="007E39D6">
        <w:rPr>
          <w:rFonts w:ascii="Calibri" w:hAnsi="Calibri"/>
          <w:sz w:val="22"/>
          <w:szCs w:val="22"/>
        </w:rPr>
        <w:t>Hasil</w:t>
      </w:r>
      <w:proofErr w:type="spellEnd"/>
      <w:r w:rsidRPr="007E39D6">
        <w:rPr>
          <w:rFonts w:ascii="Calibri" w:hAnsi="Calibri"/>
          <w:sz w:val="22"/>
          <w:szCs w:val="22"/>
        </w:rPr>
        <w:t xml:space="preserve"> </w:t>
      </w:r>
      <w:proofErr w:type="spellStart"/>
      <w:r w:rsidRPr="007E39D6">
        <w:rPr>
          <w:rFonts w:ascii="Calibri" w:hAnsi="Calibri"/>
          <w:sz w:val="22"/>
          <w:szCs w:val="22"/>
        </w:rPr>
        <w:t>terbaik</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parameter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adalah</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M5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0</w:t>
      </w:r>
      <w:proofErr w:type="gramStart"/>
      <w:r w:rsidRPr="007E39D6">
        <w:rPr>
          <w:rFonts w:ascii="Calibri" w:hAnsi="Calibri"/>
          <w:sz w:val="22"/>
          <w:szCs w:val="22"/>
        </w:rPr>
        <w:t>,18</w:t>
      </w:r>
      <w:proofErr w:type="gramEnd"/>
      <w:r w:rsidRPr="007E39D6">
        <w:rPr>
          <w:rFonts w:ascii="Calibri" w:hAnsi="Calibri"/>
          <w:sz w:val="22"/>
          <w:szCs w:val="22"/>
        </w:rPr>
        <w:t xml:space="preserve"> </w:t>
      </w:r>
      <w:proofErr w:type="spellStart"/>
      <w:r w:rsidRPr="007E39D6">
        <w:rPr>
          <w:rFonts w:ascii="Calibri" w:hAnsi="Calibri"/>
          <w:sz w:val="22"/>
          <w:szCs w:val="22"/>
        </w:rPr>
        <w:t>sementara</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paling </w:t>
      </w:r>
      <w:proofErr w:type="spellStart"/>
      <w:r w:rsidRPr="007E39D6">
        <w:rPr>
          <w:rFonts w:ascii="Calibri" w:hAnsi="Calibri"/>
          <w:sz w:val="22"/>
          <w:szCs w:val="22"/>
        </w:rPr>
        <w:t>kecil</w:t>
      </w:r>
      <w:proofErr w:type="spellEnd"/>
      <w:r w:rsidRPr="007E39D6">
        <w:rPr>
          <w:rFonts w:ascii="Calibri" w:hAnsi="Calibri"/>
          <w:sz w:val="22"/>
          <w:szCs w:val="22"/>
        </w:rPr>
        <w:t xml:space="preserve">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M1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0,02 cm. </w:t>
      </w:r>
    </w:p>
    <w:p w14:paraId="6B8266BB" w14:textId="77777777" w:rsidR="007E39D6" w:rsidRPr="007E39D6" w:rsidRDefault="007E39D6" w:rsidP="007E39D6">
      <w:pPr>
        <w:spacing w:line="276" w:lineRule="auto"/>
        <w:ind w:firstLine="284"/>
        <w:jc w:val="both"/>
        <w:rPr>
          <w:rFonts w:ascii="Calibri" w:hAnsi="Calibri"/>
          <w:sz w:val="22"/>
          <w:szCs w:val="22"/>
          <w:lang w:val="id-ID"/>
        </w:rPr>
      </w:pPr>
    </w:p>
    <w:p w14:paraId="33AE1ED3" w14:textId="0CE7ADAD" w:rsidR="007E39D6" w:rsidRDefault="007E39D6" w:rsidP="007E39D6">
      <w:pPr>
        <w:spacing w:line="276" w:lineRule="auto"/>
        <w:ind w:firstLine="284"/>
        <w:jc w:val="center"/>
        <w:rPr>
          <w:rFonts w:ascii="Calibri" w:hAnsi="Calibri"/>
          <w:sz w:val="22"/>
          <w:szCs w:val="22"/>
          <w:lang w:val="id-ID"/>
        </w:rPr>
      </w:pPr>
      <w:r>
        <w:rPr>
          <w:noProof/>
          <w:lang w:val="id-ID" w:eastAsia="id-ID"/>
        </w:rPr>
        <w:drawing>
          <wp:inline distT="0" distB="0" distL="0" distR="0" wp14:anchorId="2EFE7235" wp14:editId="0715D469">
            <wp:extent cx="992040" cy="1544136"/>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rcRect l="1318" t="21210" b="10603"/>
                    <a:stretch>
                      <a:fillRect/>
                    </a:stretch>
                  </pic:blipFill>
                  <pic:spPr bwMode="auto">
                    <a:xfrm>
                      <a:off x="0" y="0"/>
                      <a:ext cx="989328" cy="1539915"/>
                    </a:xfrm>
                    <a:prstGeom prst="rect">
                      <a:avLst/>
                    </a:prstGeom>
                    <a:noFill/>
                    <a:ln>
                      <a:noFill/>
                    </a:ln>
                  </pic:spPr>
                </pic:pic>
              </a:graphicData>
            </a:graphic>
          </wp:inline>
        </w:drawing>
      </w:r>
    </w:p>
    <w:p w14:paraId="55EF9285" w14:textId="1C1D1656" w:rsidR="007E39D6" w:rsidRPr="007E39D6" w:rsidRDefault="007E39D6" w:rsidP="007E39D6">
      <w:pPr>
        <w:spacing w:after="240"/>
        <w:ind w:firstLine="284"/>
        <w:jc w:val="center"/>
        <w:rPr>
          <w:rFonts w:ascii="Calibri" w:hAnsi="Calibri"/>
          <w:sz w:val="22"/>
          <w:szCs w:val="22"/>
          <w:lang w:val="id-ID"/>
        </w:rPr>
      </w:pPr>
      <w:r>
        <w:rPr>
          <w:rFonts w:ascii="Calibri" w:hAnsi="Calibri"/>
          <w:sz w:val="22"/>
          <w:szCs w:val="22"/>
          <w:lang w:val="id-ID"/>
        </w:rPr>
        <w:t>Gambar 1. Tinggi Planlet</w:t>
      </w:r>
    </w:p>
    <w:p w14:paraId="734497DD" w14:textId="1A5E211C" w:rsidR="007E39D6" w:rsidRDefault="007E39D6" w:rsidP="007A22F1">
      <w:pPr>
        <w:ind w:firstLine="284"/>
        <w:jc w:val="both"/>
        <w:rPr>
          <w:rFonts w:ascii="Calibri" w:hAnsi="Calibri"/>
          <w:sz w:val="22"/>
          <w:szCs w:val="22"/>
          <w:lang w:val="id-ID"/>
        </w:rPr>
      </w:pPr>
      <w:proofErr w:type="spellStart"/>
      <w:proofErr w:type="gram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planlet</w:t>
      </w:r>
      <w:proofErr w:type="spellEnd"/>
      <w:r w:rsidRPr="007E39D6">
        <w:rPr>
          <w:rFonts w:ascii="Calibri" w:hAnsi="Calibri"/>
          <w:sz w:val="22"/>
          <w:szCs w:val="22"/>
        </w:rPr>
        <w:t xml:space="preserve"> </w:t>
      </w:r>
      <w:proofErr w:type="spellStart"/>
      <w:r w:rsidRPr="007E39D6">
        <w:rPr>
          <w:rFonts w:ascii="Calibri" w:hAnsi="Calibri"/>
          <w:sz w:val="22"/>
          <w:szCs w:val="22"/>
        </w:rPr>
        <w:t>berkaitan</w:t>
      </w:r>
      <w:proofErr w:type="spellEnd"/>
      <w:r w:rsidRPr="007E39D6">
        <w:rPr>
          <w:rFonts w:ascii="Calibri" w:hAnsi="Calibri"/>
          <w:sz w:val="22"/>
          <w:szCs w:val="22"/>
        </w:rPr>
        <w:t xml:space="preserve"> </w:t>
      </w:r>
      <w:proofErr w:type="spellStart"/>
      <w:r w:rsidRPr="007E39D6">
        <w:rPr>
          <w:rFonts w:ascii="Calibri" w:hAnsi="Calibri"/>
          <w:sz w:val="22"/>
          <w:szCs w:val="22"/>
        </w:rPr>
        <w:t>erat</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ketersediaan</w:t>
      </w:r>
      <w:proofErr w:type="spellEnd"/>
      <w:r w:rsidRPr="007E39D6">
        <w:rPr>
          <w:rFonts w:ascii="Calibri" w:hAnsi="Calibri"/>
          <w:sz w:val="22"/>
          <w:szCs w:val="22"/>
        </w:rPr>
        <w:t xml:space="preserve"> </w:t>
      </w:r>
      <w:proofErr w:type="spellStart"/>
      <w:r w:rsidRPr="007E39D6">
        <w:rPr>
          <w:rFonts w:ascii="Calibri" w:hAnsi="Calibri"/>
          <w:sz w:val="22"/>
          <w:szCs w:val="22"/>
        </w:rPr>
        <w:t>unsur</w:t>
      </w:r>
      <w:proofErr w:type="spellEnd"/>
      <w:r w:rsidRPr="007E39D6">
        <w:rPr>
          <w:rFonts w:ascii="Calibri" w:hAnsi="Calibri"/>
          <w:sz w:val="22"/>
          <w:szCs w:val="22"/>
        </w:rPr>
        <w:t xml:space="preserve"> </w:t>
      </w:r>
      <w:proofErr w:type="spellStart"/>
      <w:r w:rsidRPr="007E39D6">
        <w:rPr>
          <w:rFonts w:ascii="Calibri" w:hAnsi="Calibri"/>
          <w:sz w:val="22"/>
          <w:szCs w:val="22"/>
        </w:rPr>
        <w:t>hara</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media yang </w:t>
      </w:r>
      <w:proofErr w:type="spellStart"/>
      <w:r w:rsidRPr="007E39D6">
        <w:rPr>
          <w:rFonts w:ascii="Calibri" w:hAnsi="Calibri"/>
          <w:sz w:val="22"/>
          <w:szCs w:val="22"/>
        </w:rPr>
        <w:t>digunakan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Semakin</w:t>
      </w:r>
      <w:proofErr w:type="spellEnd"/>
      <w:r w:rsidRPr="007E39D6">
        <w:rPr>
          <w:rFonts w:ascii="Calibri" w:hAnsi="Calibri"/>
          <w:sz w:val="22"/>
          <w:szCs w:val="22"/>
        </w:rPr>
        <w:t xml:space="preserve"> </w:t>
      </w:r>
      <w:proofErr w:type="spellStart"/>
      <w:r w:rsidRPr="007E39D6">
        <w:rPr>
          <w:rFonts w:ascii="Calibri" w:hAnsi="Calibri"/>
          <w:sz w:val="22"/>
          <w:szCs w:val="22"/>
        </w:rPr>
        <w:t>banyak</w:t>
      </w:r>
      <w:proofErr w:type="spellEnd"/>
      <w:r w:rsidRPr="007E39D6">
        <w:rPr>
          <w:rFonts w:ascii="Calibri" w:hAnsi="Calibri"/>
          <w:sz w:val="22"/>
          <w:szCs w:val="22"/>
        </w:rPr>
        <w:t xml:space="preserve"> </w:t>
      </w:r>
      <w:proofErr w:type="spellStart"/>
      <w:r w:rsidRPr="007E39D6">
        <w:rPr>
          <w:rFonts w:ascii="Calibri" w:hAnsi="Calibri"/>
          <w:sz w:val="22"/>
          <w:szCs w:val="22"/>
        </w:rPr>
        <w:t>unsur</w:t>
      </w:r>
      <w:proofErr w:type="spellEnd"/>
      <w:r w:rsidRPr="007E39D6">
        <w:rPr>
          <w:rFonts w:ascii="Calibri" w:hAnsi="Calibri"/>
          <w:sz w:val="22"/>
          <w:szCs w:val="22"/>
        </w:rPr>
        <w:t xml:space="preserve"> </w:t>
      </w:r>
      <w:proofErr w:type="spellStart"/>
      <w:r w:rsidRPr="007E39D6">
        <w:rPr>
          <w:rFonts w:ascii="Calibri" w:hAnsi="Calibri"/>
          <w:sz w:val="22"/>
          <w:szCs w:val="22"/>
        </w:rPr>
        <w:t>hara</w:t>
      </w:r>
      <w:proofErr w:type="spellEnd"/>
      <w:r w:rsidRPr="007E39D6">
        <w:rPr>
          <w:rFonts w:ascii="Calibri" w:hAnsi="Calibri"/>
          <w:sz w:val="22"/>
          <w:szCs w:val="22"/>
        </w:rPr>
        <w:t xml:space="preserve"> yang </w:t>
      </w:r>
      <w:proofErr w:type="spellStart"/>
      <w:r w:rsidRPr="007E39D6">
        <w:rPr>
          <w:rFonts w:ascii="Calibri" w:hAnsi="Calibri"/>
          <w:sz w:val="22"/>
          <w:szCs w:val="22"/>
        </w:rPr>
        <w:t>tersedia</w:t>
      </w:r>
      <w:proofErr w:type="spellEnd"/>
      <w:r w:rsidRPr="007E39D6">
        <w:rPr>
          <w:rFonts w:ascii="Calibri" w:hAnsi="Calibri"/>
          <w:sz w:val="22"/>
          <w:szCs w:val="22"/>
        </w:rPr>
        <w:t xml:space="preserve"> </w:t>
      </w:r>
      <w:proofErr w:type="spellStart"/>
      <w:r w:rsidRPr="007E39D6">
        <w:rPr>
          <w:rFonts w:ascii="Calibri" w:hAnsi="Calibri"/>
          <w:sz w:val="22"/>
          <w:szCs w:val="22"/>
        </w:rPr>
        <w:t>maka</w:t>
      </w:r>
      <w:proofErr w:type="spellEnd"/>
      <w:r w:rsidRPr="007E39D6">
        <w:rPr>
          <w:rFonts w:ascii="Calibri" w:hAnsi="Calibri"/>
          <w:sz w:val="22"/>
          <w:szCs w:val="22"/>
        </w:rPr>
        <w:t xml:space="preserve"> </w:t>
      </w:r>
      <w:proofErr w:type="spellStart"/>
      <w:r w:rsidRPr="007E39D6">
        <w:rPr>
          <w:rFonts w:ascii="Calibri" w:hAnsi="Calibri"/>
          <w:sz w:val="22"/>
          <w:szCs w:val="22"/>
        </w:rPr>
        <w:t>semakin</w:t>
      </w:r>
      <w:proofErr w:type="spellEnd"/>
      <w:r w:rsidRPr="007E39D6">
        <w:rPr>
          <w:rFonts w:ascii="Calibri" w:hAnsi="Calibri"/>
          <w:sz w:val="22"/>
          <w:szCs w:val="22"/>
        </w:rPr>
        <w:t xml:space="preserve"> </w:t>
      </w:r>
      <w:proofErr w:type="spellStart"/>
      <w:r w:rsidRPr="007E39D6">
        <w:rPr>
          <w:rFonts w:ascii="Calibri" w:hAnsi="Calibri"/>
          <w:sz w:val="22"/>
          <w:szCs w:val="22"/>
        </w:rPr>
        <w:t>baik</w:t>
      </w:r>
      <w:proofErr w:type="spellEnd"/>
      <w:r w:rsidRPr="007E39D6">
        <w:rPr>
          <w:rFonts w:ascii="Calibri" w:hAnsi="Calibri"/>
          <w:sz w:val="22"/>
          <w:szCs w:val="22"/>
        </w:rPr>
        <w:t xml:space="preserve"> pula </w:t>
      </w:r>
      <w:proofErr w:type="spellStart"/>
      <w:r w:rsidRPr="007E39D6">
        <w:rPr>
          <w:rFonts w:ascii="Calibri" w:hAnsi="Calibri"/>
          <w:sz w:val="22"/>
          <w:szCs w:val="22"/>
        </w:rPr>
        <w:t>inisiasi</w:t>
      </w:r>
      <w:proofErr w:type="spellEnd"/>
      <w:r w:rsidRPr="007E39D6">
        <w:rPr>
          <w:rFonts w:ascii="Calibri" w:hAnsi="Calibri"/>
          <w:sz w:val="22"/>
          <w:szCs w:val="22"/>
        </w:rPr>
        <w:t xml:space="preserve"> </w:t>
      </w:r>
      <w:proofErr w:type="spellStart"/>
      <w:r w:rsidRPr="007E39D6">
        <w:rPr>
          <w:rFonts w:ascii="Calibri" w:hAnsi="Calibri"/>
          <w:sz w:val="22"/>
          <w:szCs w:val="22"/>
        </w:rPr>
        <w:t>pertambahan</w:t>
      </w:r>
      <w:proofErr w:type="spellEnd"/>
      <w:r w:rsidRPr="007E39D6">
        <w:rPr>
          <w:rFonts w:ascii="Calibri" w:hAnsi="Calibri"/>
          <w:sz w:val="22"/>
          <w:szCs w:val="22"/>
        </w:rPr>
        <w:t xml:space="preserve"> </w:t>
      </w:r>
      <w:proofErr w:type="spell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planlet</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M5 </w:t>
      </w:r>
      <w:proofErr w:type="spellStart"/>
      <w:r w:rsidRPr="007E39D6">
        <w:rPr>
          <w:rFonts w:ascii="Calibri" w:hAnsi="Calibri"/>
          <w:sz w:val="22"/>
          <w:szCs w:val="22"/>
        </w:rPr>
        <w:t>terdapat</w:t>
      </w:r>
      <w:proofErr w:type="spellEnd"/>
      <w:r w:rsidRPr="007E39D6">
        <w:rPr>
          <w:rFonts w:ascii="Calibri" w:hAnsi="Calibri"/>
          <w:sz w:val="22"/>
          <w:szCs w:val="22"/>
        </w:rPr>
        <w:t xml:space="preserve"> </w:t>
      </w:r>
      <w:proofErr w:type="spellStart"/>
      <w:r w:rsidRPr="007E39D6">
        <w:rPr>
          <w:rFonts w:ascii="Calibri" w:hAnsi="Calibri"/>
          <w:sz w:val="22"/>
          <w:szCs w:val="22"/>
        </w:rPr>
        <w:t>kombinasi</w:t>
      </w:r>
      <w:proofErr w:type="spellEnd"/>
      <w:r w:rsidRPr="007E39D6">
        <w:rPr>
          <w:rFonts w:ascii="Calibri" w:hAnsi="Calibri"/>
          <w:sz w:val="22"/>
          <w:szCs w:val="22"/>
        </w:rPr>
        <w:t xml:space="preserve"> media </w:t>
      </w:r>
      <w:proofErr w:type="spellStart"/>
      <w:r w:rsidRPr="007E39D6">
        <w:rPr>
          <w:rFonts w:ascii="Calibri" w:hAnsi="Calibri"/>
          <w:sz w:val="22"/>
          <w:szCs w:val="22"/>
        </w:rPr>
        <w:t>dari</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pakis</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 xml:space="preserve"> yang </w:t>
      </w:r>
      <w:proofErr w:type="spellStart"/>
      <w:r w:rsidRPr="007E39D6">
        <w:rPr>
          <w:rFonts w:ascii="Calibri" w:hAnsi="Calibri"/>
          <w:sz w:val="22"/>
          <w:szCs w:val="22"/>
        </w:rPr>
        <w:t>masing-masing</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peran</w:t>
      </w:r>
      <w:proofErr w:type="spellEnd"/>
      <w:r w:rsidRPr="007E39D6">
        <w:rPr>
          <w:rFonts w:ascii="Calibri" w:hAnsi="Calibri"/>
          <w:sz w:val="22"/>
          <w:szCs w:val="22"/>
        </w:rPr>
        <w:t xml:space="preserve"> </w:t>
      </w:r>
      <w:proofErr w:type="spellStart"/>
      <w:r w:rsidRPr="007E39D6">
        <w:rPr>
          <w:rFonts w:ascii="Calibri" w:hAnsi="Calibri"/>
          <w:sz w:val="22"/>
          <w:szCs w:val="22"/>
        </w:rPr>
        <w:t>tersendiri</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perkembangan</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pertumbuhan</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r w:rsidRPr="007E39D6">
        <w:rPr>
          <w:rFonts w:ascii="Calibri" w:hAnsi="Calibri"/>
          <w:sz w:val="22"/>
          <w:szCs w:val="22"/>
        </w:rPr>
        <w:t>Menurut</w:t>
      </w:r>
      <w:proofErr w:type="spellEnd"/>
      <w:r w:rsidRPr="007E39D6">
        <w:rPr>
          <w:rFonts w:ascii="Calibri" w:hAnsi="Calibri"/>
          <w:sz w:val="22"/>
          <w:szCs w:val="22"/>
        </w:rPr>
        <w:t xml:space="preserve"> </w:t>
      </w:r>
      <w:proofErr w:type="spellStart"/>
      <w:r w:rsidRPr="007E39D6">
        <w:rPr>
          <w:rFonts w:ascii="Calibri" w:hAnsi="Calibri"/>
          <w:sz w:val="22"/>
          <w:szCs w:val="22"/>
        </w:rPr>
        <w:t>Andari</w:t>
      </w:r>
      <w:proofErr w:type="spellEnd"/>
      <w:r w:rsidRPr="007E39D6">
        <w:rPr>
          <w:rFonts w:ascii="Calibri" w:hAnsi="Calibri"/>
          <w:sz w:val="22"/>
          <w:szCs w:val="22"/>
        </w:rPr>
        <w:t xml:space="preserve"> </w:t>
      </w:r>
      <w:r w:rsidR="00FD1550" w:rsidRPr="00FD1550">
        <w:rPr>
          <w:rFonts w:ascii="Calibri" w:hAnsi="Calibri"/>
          <w:i/>
          <w:sz w:val="22"/>
          <w:szCs w:val="22"/>
        </w:rPr>
        <w:t>et al.</w:t>
      </w:r>
      <w:r w:rsidRPr="007E39D6">
        <w:rPr>
          <w:rFonts w:ascii="Calibri" w:hAnsi="Calibri"/>
          <w:sz w:val="22"/>
          <w:szCs w:val="22"/>
        </w:rPr>
        <w:t xml:space="preserve"> (2011), </w:t>
      </w:r>
      <w:proofErr w:type="spellStart"/>
      <w:r w:rsidRPr="007E39D6">
        <w:rPr>
          <w:rFonts w:ascii="Calibri" w:hAnsi="Calibri"/>
          <w:sz w:val="22"/>
          <w:szCs w:val="22"/>
        </w:rPr>
        <w:t>tanah</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kandungan</w:t>
      </w:r>
      <w:proofErr w:type="spellEnd"/>
      <w:r w:rsidRPr="007E39D6">
        <w:rPr>
          <w:rFonts w:ascii="Calibri" w:hAnsi="Calibri"/>
          <w:sz w:val="22"/>
          <w:szCs w:val="22"/>
        </w:rPr>
        <w:t xml:space="preserve"> nitrogen yang </w:t>
      </w:r>
      <w:proofErr w:type="spellStart"/>
      <w:r w:rsidRPr="007E39D6">
        <w:rPr>
          <w:rFonts w:ascii="Calibri" w:hAnsi="Calibri"/>
          <w:sz w:val="22"/>
          <w:szCs w:val="22"/>
        </w:rPr>
        <w:t>sangat</w:t>
      </w:r>
      <w:proofErr w:type="spellEnd"/>
      <w:r w:rsidRPr="007E39D6">
        <w:rPr>
          <w:rFonts w:ascii="Calibri" w:hAnsi="Calibri"/>
          <w:sz w:val="22"/>
          <w:szCs w:val="22"/>
        </w:rPr>
        <w:t xml:space="preserve"> </w:t>
      </w:r>
      <w:proofErr w:type="spellStart"/>
      <w:r w:rsidRPr="007E39D6">
        <w:rPr>
          <w:rFonts w:ascii="Calibri" w:hAnsi="Calibri"/>
          <w:sz w:val="22"/>
          <w:szCs w:val="22"/>
        </w:rPr>
        <w:t>baik</w:t>
      </w:r>
      <w:proofErr w:type="spellEnd"/>
      <w:r w:rsidRPr="007E39D6">
        <w:rPr>
          <w:rFonts w:ascii="Calibri" w:hAnsi="Calibri"/>
          <w:sz w:val="22"/>
          <w:szCs w:val="22"/>
        </w:rPr>
        <w:t xml:space="preserve"> </w:t>
      </w:r>
      <w:proofErr w:type="spellStart"/>
      <w:r w:rsidRPr="007E39D6">
        <w:rPr>
          <w:rFonts w:ascii="Calibri" w:hAnsi="Calibri"/>
          <w:sz w:val="22"/>
          <w:szCs w:val="22"/>
        </w:rPr>
        <w:t>bagi</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kemampuan</w:t>
      </w:r>
      <w:proofErr w:type="spellEnd"/>
      <w:r w:rsidRPr="007E39D6">
        <w:rPr>
          <w:rFonts w:ascii="Calibri" w:hAnsi="Calibri"/>
          <w:sz w:val="22"/>
          <w:szCs w:val="22"/>
        </w:rPr>
        <w:t xml:space="preserve"> </w:t>
      </w:r>
      <w:proofErr w:type="spellStart"/>
      <w:r w:rsidRPr="007E39D6">
        <w:rPr>
          <w:rFonts w:ascii="Calibri" w:hAnsi="Calibri"/>
          <w:sz w:val="22"/>
          <w:szCs w:val="22"/>
        </w:rPr>
        <w:t>aerasi</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drainase</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porositas</w:t>
      </w:r>
      <w:proofErr w:type="spellEnd"/>
      <w:r w:rsidRPr="007E39D6">
        <w:rPr>
          <w:rFonts w:ascii="Calibri" w:hAnsi="Calibri"/>
          <w:sz w:val="22"/>
          <w:szCs w:val="22"/>
        </w:rPr>
        <w:t xml:space="preserve"> yang optimal, </w:t>
      </w:r>
      <w:proofErr w:type="spellStart"/>
      <w:r w:rsidRPr="007E39D6">
        <w:rPr>
          <w:rFonts w:ascii="Calibri" w:hAnsi="Calibri"/>
          <w:sz w:val="22"/>
          <w:szCs w:val="22"/>
        </w:rPr>
        <w:t>pakis</w:t>
      </w:r>
      <w:proofErr w:type="spellEnd"/>
      <w:r w:rsidRPr="007E39D6">
        <w:rPr>
          <w:rFonts w:ascii="Calibri" w:hAnsi="Calibri"/>
          <w:sz w:val="22"/>
          <w:szCs w:val="22"/>
        </w:rPr>
        <w:t xml:space="preserve"> </w:t>
      </w:r>
      <w:proofErr w:type="spellStart"/>
      <w:r w:rsidRPr="007E39D6">
        <w:rPr>
          <w:rFonts w:ascii="Calibri" w:hAnsi="Calibri"/>
          <w:sz w:val="22"/>
          <w:szCs w:val="22"/>
        </w:rPr>
        <w:t>mengandung</w:t>
      </w:r>
      <w:proofErr w:type="spellEnd"/>
      <w:r w:rsidRPr="007E39D6">
        <w:rPr>
          <w:rFonts w:ascii="Calibri" w:hAnsi="Calibri"/>
          <w:sz w:val="22"/>
          <w:szCs w:val="22"/>
        </w:rPr>
        <w:t xml:space="preserve"> </w:t>
      </w:r>
      <w:proofErr w:type="spellStart"/>
      <w:r w:rsidRPr="007E39D6">
        <w:rPr>
          <w:rFonts w:ascii="Calibri" w:hAnsi="Calibri"/>
          <w:sz w:val="22"/>
          <w:szCs w:val="22"/>
        </w:rPr>
        <w:t>unsur</w:t>
      </w:r>
      <w:proofErr w:type="spellEnd"/>
      <w:r w:rsidRPr="007E39D6">
        <w:rPr>
          <w:rFonts w:ascii="Calibri" w:hAnsi="Calibri"/>
          <w:sz w:val="22"/>
          <w:szCs w:val="22"/>
        </w:rPr>
        <w:t xml:space="preserve"> </w:t>
      </w:r>
      <w:proofErr w:type="spellStart"/>
      <w:r w:rsidRPr="007E39D6">
        <w:rPr>
          <w:rFonts w:ascii="Calibri" w:hAnsi="Calibri"/>
          <w:sz w:val="22"/>
          <w:szCs w:val="22"/>
        </w:rPr>
        <w:t>nitogen</w:t>
      </w:r>
      <w:proofErr w:type="spellEnd"/>
      <w:r w:rsidRPr="007E39D6">
        <w:rPr>
          <w:rFonts w:ascii="Calibri" w:hAnsi="Calibri"/>
          <w:sz w:val="22"/>
          <w:szCs w:val="22"/>
        </w:rPr>
        <w:t xml:space="preserve"> (N), </w:t>
      </w:r>
      <w:proofErr w:type="spellStart"/>
      <w:r w:rsidRPr="007E39D6">
        <w:rPr>
          <w:rFonts w:ascii="Calibri" w:hAnsi="Calibri"/>
          <w:sz w:val="22"/>
          <w:szCs w:val="22"/>
        </w:rPr>
        <w:t>karbon</w:t>
      </w:r>
      <w:proofErr w:type="spellEnd"/>
      <w:r w:rsidRPr="007E39D6">
        <w:rPr>
          <w:rFonts w:ascii="Calibri" w:hAnsi="Calibri"/>
          <w:sz w:val="22"/>
          <w:szCs w:val="22"/>
        </w:rPr>
        <w:t xml:space="preserve"> (C), </w:t>
      </w:r>
      <w:proofErr w:type="spellStart"/>
      <w:r w:rsidRPr="007E39D6">
        <w:rPr>
          <w:rFonts w:ascii="Calibri" w:hAnsi="Calibri"/>
          <w:sz w:val="22"/>
          <w:szCs w:val="22"/>
        </w:rPr>
        <w:t>hidrogen</w:t>
      </w:r>
      <w:proofErr w:type="spellEnd"/>
      <w:r w:rsidRPr="007E39D6">
        <w:rPr>
          <w:rFonts w:ascii="Calibri" w:hAnsi="Calibri"/>
          <w:sz w:val="22"/>
          <w:szCs w:val="22"/>
        </w:rPr>
        <w:t xml:space="preserve"> (H),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silika</w:t>
      </w:r>
      <w:proofErr w:type="spellEnd"/>
      <w:r w:rsidRPr="007E39D6">
        <w:rPr>
          <w:rFonts w:ascii="Calibri" w:hAnsi="Calibri"/>
          <w:sz w:val="22"/>
          <w:szCs w:val="22"/>
        </w:rPr>
        <w:t xml:space="preserve"> yang </w:t>
      </w:r>
      <w:proofErr w:type="spellStart"/>
      <w:r w:rsidRPr="007E39D6">
        <w:rPr>
          <w:rFonts w:ascii="Calibri" w:hAnsi="Calibri"/>
          <w:sz w:val="22"/>
          <w:szCs w:val="22"/>
        </w:rPr>
        <w:lastRenderedPageBreak/>
        <w:t>dibutuhkan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pertumbuhan</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perkembangan</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kemampuan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meningkatkan</w:t>
      </w:r>
      <w:proofErr w:type="spellEnd"/>
      <w:r w:rsidRPr="007E39D6">
        <w:rPr>
          <w:rFonts w:ascii="Calibri" w:hAnsi="Calibri"/>
          <w:sz w:val="22"/>
          <w:szCs w:val="22"/>
        </w:rPr>
        <w:t xml:space="preserve"> </w:t>
      </w:r>
      <w:proofErr w:type="spellStart"/>
      <w:proofErr w:type="gramStart"/>
      <w:r w:rsidRPr="007E39D6">
        <w:rPr>
          <w:rFonts w:ascii="Calibri" w:hAnsi="Calibri"/>
          <w:sz w:val="22"/>
          <w:szCs w:val="22"/>
        </w:rPr>
        <w:t>kadar</w:t>
      </w:r>
      <w:proofErr w:type="spellEnd"/>
      <w:proofErr w:type="gramEnd"/>
      <w:r w:rsidRPr="007E39D6">
        <w:rPr>
          <w:rFonts w:ascii="Calibri" w:hAnsi="Calibri"/>
          <w:sz w:val="22"/>
          <w:szCs w:val="22"/>
        </w:rPr>
        <w:t xml:space="preserve"> pH media </w:t>
      </w:r>
      <w:proofErr w:type="spellStart"/>
      <w:r w:rsidRPr="007E39D6">
        <w:rPr>
          <w:rFonts w:ascii="Calibri" w:hAnsi="Calibri"/>
          <w:sz w:val="22"/>
          <w:szCs w:val="22"/>
        </w:rPr>
        <w:t>sehingga</w:t>
      </w:r>
      <w:proofErr w:type="spellEnd"/>
      <w:r w:rsidRPr="007E39D6">
        <w:rPr>
          <w:rFonts w:ascii="Calibri" w:hAnsi="Calibri"/>
          <w:sz w:val="22"/>
          <w:szCs w:val="22"/>
        </w:rPr>
        <w:t xml:space="preserve"> </w:t>
      </w:r>
      <w:proofErr w:type="spellStart"/>
      <w:r w:rsidRPr="007E39D6">
        <w:rPr>
          <w:rFonts w:ascii="Calibri" w:hAnsi="Calibri"/>
          <w:sz w:val="22"/>
          <w:szCs w:val="22"/>
        </w:rPr>
        <w:t>menginisiasi</w:t>
      </w:r>
      <w:proofErr w:type="spellEnd"/>
      <w:r w:rsidRPr="007E39D6">
        <w:rPr>
          <w:rFonts w:ascii="Calibri" w:hAnsi="Calibri"/>
          <w:sz w:val="22"/>
          <w:szCs w:val="22"/>
        </w:rPr>
        <w:t xml:space="preserve"> </w:t>
      </w:r>
      <w:proofErr w:type="spellStart"/>
      <w:r w:rsidRPr="007E39D6">
        <w:rPr>
          <w:rFonts w:ascii="Calibri" w:hAnsi="Calibri"/>
          <w:sz w:val="22"/>
          <w:szCs w:val="22"/>
        </w:rPr>
        <w:t>pembentukan</w:t>
      </w:r>
      <w:proofErr w:type="spellEnd"/>
      <w:r w:rsidRPr="007E39D6">
        <w:rPr>
          <w:rFonts w:ascii="Calibri" w:hAnsi="Calibri"/>
          <w:sz w:val="22"/>
          <w:szCs w:val="22"/>
        </w:rPr>
        <w:t xml:space="preserve"> </w:t>
      </w:r>
      <w:proofErr w:type="spellStart"/>
      <w:r w:rsidRPr="007E39D6">
        <w:rPr>
          <w:rFonts w:ascii="Calibri" w:hAnsi="Calibri"/>
          <w:sz w:val="22"/>
          <w:szCs w:val="22"/>
        </w:rPr>
        <w:t>fosfor</w:t>
      </w:r>
      <w:proofErr w:type="spellEnd"/>
      <w:r w:rsidRPr="007E39D6">
        <w:rPr>
          <w:rFonts w:ascii="Calibri" w:hAnsi="Calibri"/>
          <w:sz w:val="22"/>
          <w:szCs w:val="22"/>
        </w:rPr>
        <w:t xml:space="preserve"> yang </w:t>
      </w:r>
      <w:proofErr w:type="spellStart"/>
      <w:r w:rsidRPr="007E39D6">
        <w:rPr>
          <w:rFonts w:ascii="Calibri" w:hAnsi="Calibri"/>
          <w:sz w:val="22"/>
          <w:szCs w:val="22"/>
        </w:rPr>
        <w:t>lebih</w:t>
      </w:r>
      <w:proofErr w:type="spellEnd"/>
      <w:r w:rsidRPr="007E39D6">
        <w:rPr>
          <w:rFonts w:ascii="Calibri" w:hAnsi="Calibri"/>
          <w:sz w:val="22"/>
          <w:szCs w:val="22"/>
        </w:rPr>
        <w:t xml:space="preserve"> </w:t>
      </w:r>
      <w:proofErr w:type="spellStart"/>
      <w:r w:rsidRPr="007E39D6">
        <w:rPr>
          <w:rFonts w:ascii="Calibri" w:hAnsi="Calibri"/>
          <w:sz w:val="22"/>
          <w:szCs w:val="22"/>
        </w:rPr>
        <w:t>banyak</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media, </w:t>
      </w:r>
      <w:proofErr w:type="spellStart"/>
      <w:r w:rsidRPr="007E39D6">
        <w:rPr>
          <w:rFonts w:ascii="Calibri" w:hAnsi="Calibri"/>
          <w:sz w:val="22"/>
          <w:szCs w:val="22"/>
        </w:rPr>
        <w:t>ketersediaan</w:t>
      </w:r>
      <w:proofErr w:type="spellEnd"/>
      <w:r w:rsidRPr="007E39D6">
        <w:rPr>
          <w:rFonts w:ascii="Calibri" w:hAnsi="Calibri"/>
          <w:sz w:val="22"/>
          <w:szCs w:val="22"/>
        </w:rPr>
        <w:t xml:space="preserve"> </w:t>
      </w:r>
      <w:proofErr w:type="spellStart"/>
      <w:r w:rsidRPr="007E39D6">
        <w:rPr>
          <w:rFonts w:ascii="Calibri" w:hAnsi="Calibri"/>
          <w:sz w:val="22"/>
          <w:szCs w:val="22"/>
        </w:rPr>
        <w:t>fosfor</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media </w:t>
      </w:r>
      <w:proofErr w:type="spellStart"/>
      <w:r w:rsidRPr="007E39D6">
        <w:rPr>
          <w:rFonts w:ascii="Calibri" w:hAnsi="Calibri"/>
          <w:sz w:val="22"/>
          <w:szCs w:val="22"/>
        </w:rPr>
        <w:t>membantu</w:t>
      </w:r>
      <w:proofErr w:type="spellEnd"/>
      <w:r w:rsidRPr="007E39D6">
        <w:rPr>
          <w:rFonts w:ascii="Calibri" w:hAnsi="Calibri"/>
          <w:sz w:val="22"/>
          <w:szCs w:val="22"/>
        </w:rPr>
        <w:t xml:space="preserve"> </w:t>
      </w:r>
      <w:proofErr w:type="spellStart"/>
      <w:r w:rsidRPr="007E39D6">
        <w:rPr>
          <w:rFonts w:ascii="Calibri" w:hAnsi="Calibri"/>
          <w:sz w:val="22"/>
          <w:szCs w:val="22"/>
        </w:rPr>
        <w:t>penambahan</w:t>
      </w:r>
      <w:proofErr w:type="spellEnd"/>
      <w:r w:rsidRPr="007E39D6">
        <w:rPr>
          <w:rFonts w:ascii="Calibri" w:hAnsi="Calibri"/>
          <w:sz w:val="22"/>
          <w:szCs w:val="22"/>
        </w:rPr>
        <w:t xml:space="preserve"> </w:t>
      </w:r>
      <w:proofErr w:type="spell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planlet</w:t>
      </w:r>
      <w:proofErr w:type="spellEnd"/>
      <w:r w:rsidRPr="007E39D6">
        <w:rPr>
          <w:rFonts w:ascii="Calibri" w:hAnsi="Calibri"/>
          <w:sz w:val="22"/>
          <w:szCs w:val="22"/>
        </w:rPr>
        <w:t>.</w:t>
      </w:r>
    </w:p>
    <w:p w14:paraId="155F8738" w14:textId="60C12C18" w:rsidR="007E39D6" w:rsidRDefault="007E39D6" w:rsidP="007E39D6">
      <w:pPr>
        <w:spacing w:line="276" w:lineRule="auto"/>
        <w:ind w:firstLine="284"/>
        <w:jc w:val="both"/>
        <w:rPr>
          <w:rFonts w:ascii="Calibri" w:hAnsi="Calibri"/>
          <w:sz w:val="22"/>
          <w:szCs w:val="22"/>
          <w:lang w:val="id-ID"/>
        </w:rPr>
      </w:pPr>
      <w:r w:rsidRPr="007E39D6">
        <w:rPr>
          <w:rFonts w:ascii="Calibri" w:hAnsi="Calibri"/>
          <w:sz w:val="22"/>
          <w:szCs w:val="22"/>
          <w:lang w:val="id-ID"/>
        </w:rPr>
        <w:t xml:space="preserve">Parameter tinggi tanaman dapat dipengaruhi oleh serapan air dan unsur hara, baik melalui akar ataupun daun tanaman. Pada penelitian ini tidak diberikan penambahan vitamin ataupun zat lainnya sehingga didapatkan tinggi tanaman yang intervalnya tidak terlalu berbeda jauh. Hal ini sesuai dengan penelitian yang dilakukan oleh Julhendri </w:t>
      </w:r>
      <w:r w:rsidR="00FD1550" w:rsidRPr="00FD1550">
        <w:rPr>
          <w:rFonts w:ascii="Calibri" w:hAnsi="Calibri"/>
          <w:i/>
          <w:sz w:val="22"/>
          <w:szCs w:val="22"/>
          <w:lang w:val="id-ID"/>
        </w:rPr>
        <w:t>et al.</w:t>
      </w:r>
      <w:r w:rsidRPr="007E39D6">
        <w:rPr>
          <w:rFonts w:ascii="Calibri" w:hAnsi="Calibri"/>
          <w:sz w:val="22"/>
          <w:szCs w:val="22"/>
          <w:lang w:val="id-ID"/>
        </w:rPr>
        <w:t xml:space="preserve"> (2013) dalam penelitiannya dilakukan aklimatisasi pada tanaman Anthurium dengan berbagai macam media tumbuh dan pupuk daun, didapatkan perbedaan tinggi tanaman yang dicobakan. Tanaman yang diberikan pupuk sintetis (growquick) memiliki tinggi batang yang lebih baik jika dibandingkan yang tidak ditambahkan pupuk sama sekali. Penambahan ZPT pada tanaman sangat penting untuk meningkatkan kualitas dan membantu mentabolisme tanaman</w:t>
      </w:r>
      <w:r w:rsidR="00E17178">
        <w:rPr>
          <w:rFonts w:ascii="Calibri" w:hAnsi="Calibri"/>
          <w:sz w:val="22"/>
          <w:szCs w:val="22"/>
          <w:lang w:val="id-ID"/>
        </w:rPr>
        <w:t xml:space="preserve"> </w:t>
      </w:r>
      <w:r w:rsidRPr="007E39D6">
        <w:rPr>
          <w:rFonts w:ascii="Calibri" w:hAnsi="Calibri"/>
          <w:sz w:val="22"/>
          <w:szCs w:val="22"/>
          <w:lang w:val="id-ID"/>
        </w:rPr>
        <w:t>sehingga morfogenesis pada fase awal hidup menjadi optimal.</w:t>
      </w:r>
    </w:p>
    <w:p w14:paraId="534B0929" w14:textId="77777777" w:rsidR="007A22F1" w:rsidRDefault="007A22F1" w:rsidP="007E39D6">
      <w:pPr>
        <w:spacing w:line="276" w:lineRule="auto"/>
        <w:ind w:firstLine="284"/>
        <w:jc w:val="both"/>
        <w:rPr>
          <w:rFonts w:ascii="Calibri" w:hAnsi="Calibri"/>
          <w:sz w:val="22"/>
          <w:szCs w:val="22"/>
          <w:lang w:val="id-ID"/>
        </w:rPr>
      </w:pPr>
    </w:p>
    <w:p w14:paraId="76B2D0B1" w14:textId="268641D7" w:rsidR="007E39D6" w:rsidRDefault="007E39D6" w:rsidP="007E39D6">
      <w:pPr>
        <w:spacing w:line="276" w:lineRule="auto"/>
        <w:ind w:firstLine="284"/>
        <w:jc w:val="both"/>
        <w:rPr>
          <w:rFonts w:ascii="Calibri" w:hAnsi="Calibri"/>
          <w:b/>
          <w:sz w:val="22"/>
          <w:szCs w:val="22"/>
          <w:lang w:val="id-ID"/>
        </w:rPr>
      </w:pPr>
      <w:r>
        <w:rPr>
          <w:rFonts w:ascii="Calibri" w:hAnsi="Calibri"/>
          <w:b/>
          <w:sz w:val="22"/>
          <w:szCs w:val="22"/>
          <w:lang w:val="id-ID"/>
        </w:rPr>
        <w:t>Panjang Akar</w:t>
      </w:r>
      <w:r w:rsidR="003024F0">
        <w:rPr>
          <w:rFonts w:ascii="Calibri" w:hAnsi="Calibri"/>
          <w:b/>
          <w:sz w:val="22"/>
          <w:szCs w:val="22"/>
          <w:lang w:val="id-ID"/>
        </w:rPr>
        <w:t xml:space="preserve"> dan Jumlah Akar</w:t>
      </w:r>
      <w:r>
        <w:rPr>
          <w:rFonts w:ascii="Calibri" w:hAnsi="Calibri"/>
          <w:b/>
          <w:sz w:val="22"/>
          <w:szCs w:val="22"/>
          <w:lang w:val="id-ID"/>
        </w:rPr>
        <w:t xml:space="preserve"> Planlet Jeruk Kasturi </w:t>
      </w:r>
    </w:p>
    <w:p w14:paraId="0D5262AF" w14:textId="77777777" w:rsidR="007E39D6" w:rsidRDefault="007E39D6" w:rsidP="007E39D6">
      <w:pPr>
        <w:spacing w:line="276" w:lineRule="auto"/>
        <w:ind w:firstLine="284"/>
        <w:jc w:val="both"/>
        <w:rPr>
          <w:rFonts w:ascii="Calibri" w:hAnsi="Calibri"/>
          <w:b/>
          <w:sz w:val="22"/>
          <w:szCs w:val="22"/>
          <w:lang w:val="id-ID"/>
        </w:rPr>
      </w:pPr>
    </w:p>
    <w:p w14:paraId="62745FBC" w14:textId="5520B383" w:rsidR="007E39D6" w:rsidRDefault="007E39D6" w:rsidP="007E39D6">
      <w:pPr>
        <w:pStyle w:val="ListParagraph"/>
        <w:numPr>
          <w:ilvl w:val="0"/>
          <w:numId w:val="48"/>
        </w:numPr>
        <w:spacing w:line="276" w:lineRule="auto"/>
        <w:ind w:left="284" w:hanging="284"/>
        <w:jc w:val="both"/>
        <w:rPr>
          <w:rFonts w:ascii="Calibri" w:hAnsi="Calibri"/>
          <w:sz w:val="22"/>
          <w:szCs w:val="22"/>
          <w:lang w:val="id-ID"/>
        </w:rPr>
      </w:pPr>
      <w:r w:rsidRPr="007E39D6">
        <w:rPr>
          <w:rFonts w:ascii="Calibri" w:hAnsi="Calibri"/>
          <w:sz w:val="22"/>
          <w:szCs w:val="22"/>
          <w:lang w:val="id-ID"/>
        </w:rPr>
        <w:t>Panjang Akar</w:t>
      </w:r>
    </w:p>
    <w:p w14:paraId="43EE61D8" w14:textId="6DC57646" w:rsid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parameter yang </w:t>
      </w:r>
      <w:proofErr w:type="spellStart"/>
      <w:r w:rsidRPr="007E39D6">
        <w:rPr>
          <w:rFonts w:ascii="Calibri" w:hAnsi="Calibri"/>
          <w:sz w:val="22"/>
          <w:szCs w:val="22"/>
        </w:rPr>
        <w:t>digunakan</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pengukuran</w:t>
      </w:r>
      <w:proofErr w:type="spellEnd"/>
      <w:r w:rsidRPr="007E39D6">
        <w:rPr>
          <w:rFonts w:ascii="Calibri" w:hAnsi="Calibri"/>
          <w:sz w:val="22"/>
          <w:szCs w:val="22"/>
        </w:rPr>
        <w:t xml:space="preserve"> </w:t>
      </w:r>
      <w:proofErr w:type="spellStart"/>
      <w:r w:rsidRPr="007E39D6">
        <w:rPr>
          <w:rFonts w:ascii="Calibri" w:hAnsi="Calibri"/>
          <w:sz w:val="22"/>
          <w:szCs w:val="22"/>
        </w:rPr>
        <w:t>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dilakukan</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awal</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akhir</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mengukur</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terpanjang</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jeruk</w:t>
      </w:r>
      <w:proofErr w:type="spellEnd"/>
      <w:r w:rsidRPr="007E39D6">
        <w:rPr>
          <w:rFonts w:ascii="Calibri" w:hAnsi="Calibri"/>
          <w:sz w:val="22"/>
          <w:szCs w:val="22"/>
        </w:rPr>
        <w:t xml:space="preserve"> </w:t>
      </w:r>
      <w:proofErr w:type="spellStart"/>
      <w:r w:rsidRPr="007E39D6">
        <w:rPr>
          <w:rFonts w:ascii="Calibri" w:hAnsi="Calibri"/>
          <w:sz w:val="22"/>
          <w:szCs w:val="22"/>
        </w:rPr>
        <w:t>kasturi</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didapatkan</w:t>
      </w:r>
      <w:proofErr w:type="spellEnd"/>
      <w:r w:rsidR="00E17178">
        <w:rPr>
          <w:rFonts w:ascii="Calibri" w:hAnsi="Calibri"/>
          <w:sz w:val="22"/>
          <w:szCs w:val="22"/>
          <w:lang w:val="id-ID"/>
        </w:rPr>
        <w:t xml:space="preserve"> nilai</w:t>
      </w:r>
      <w:r w:rsidRPr="007E39D6">
        <w:rPr>
          <w:rFonts w:ascii="Calibri" w:hAnsi="Calibri"/>
          <w:sz w:val="22"/>
          <w:szCs w:val="22"/>
        </w:rPr>
        <w:t xml:space="preserve"> </w:t>
      </w:r>
      <w:proofErr w:type="spellStart"/>
      <w:r w:rsidRPr="007E39D6">
        <w:rPr>
          <w:rFonts w:ascii="Calibri" w:hAnsi="Calibri"/>
          <w:sz w:val="22"/>
          <w:szCs w:val="22"/>
        </w:rPr>
        <w:t>pertambahan</w:t>
      </w:r>
      <w:proofErr w:type="spellEnd"/>
      <w:r w:rsidRPr="007E39D6">
        <w:rPr>
          <w:rFonts w:ascii="Calibri" w:hAnsi="Calibri"/>
          <w:sz w:val="22"/>
          <w:szCs w:val="22"/>
        </w:rPr>
        <w:t xml:space="preserve"> </w:t>
      </w:r>
      <w:proofErr w:type="spellStart"/>
      <w:r w:rsidRPr="007E39D6">
        <w:rPr>
          <w:rFonts w:ascii="Calibri" w:hAnsi="Calibri"/>
          <w:sz w:val="22"/>
          <w:szCs w:val="22"/>
        </w:rPr>
        <w:t>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00FD1550">
        <w:rPr>
          <w:rFonts w:ascii="Calibri" w:hAnsi="Calibri"/>
          <w:sz w:val="22"/>
          <w:szCs w:val="22"/>
        </w:rPr>
        <w:t xml:space="preserve"> </w:t>
      </w:r>
      <w:r>
        <w:rPr>
          <w:rFonts w:ascii="Calibri" w:hAnsi="Calibri"/>
          <w:sz w:val="22"/>
          <w:szCs w:val="22"/>
        </w:rPr>
        <w:t xml:space="preserve">yang </w:t>
      </w:r>
      <w:r>
        <w:rPr>
          <w:rFonts w:ascii="Calibri" w:hAnsi="Calibri"/>
          <w:sz w:val="22"/>
          <w:szCs w:val="22"/>
          <w:lang w:val="id-ID"/>
        </w:rPr>
        <w:t xml:space="preserve">disajikan </w:t>
      </w:r>
      <w:proofErr w:type="spellStart"/>
      <w:r>
        <w:rPr>
          <w:rFonts w:ascii="Calibri" w:hAnsi="Calibri"/>
          <w:sz w:val="22"/>
          <w:szCs w:val="22"/>
        </w:rPr>
        <w:t>pada</w:t>
      </w:r>
      <w:proofErr w:type="spellEnd"/>
      <w:r>
        <w:rPr>
          <w:rFonts w:ascii="Calibri" w:hAnsi="Calibri"/>
          <w:sz w:val="22"/>
          <w:szCs w:val="22"/>
        </w:rPr>
        <w:t xml:space="preserve"> </w:t>
      </w:r>
      <w:proofErr w:type="spellStart"/>
      <w:r>
        <w:rPr>
          <w:rFonts w:ascii="Calibri" w:hAnsi="Calibri"/>
          <w:sz w:val="22"/>
          <w:szCs w:val="22"/>
        </w:rPr>
        <w:t>Tabel</w:t>
      </w:r>
      <w:proofErr w:type="spellEnd"/>
      <w:r>
        <w:rPr>
          <w:rFonts w:ascii="Calibri" w:hAnsi="Calibri"/>
          <w:sz w:val="22"/>
          <w:szCs w:val="22"/>
        </w:rPr>
        <w:t xml:space="preserve"> </w:t>
      </w:r>
      <w:r w:rsidRPr="007E39D6">
        <w:rPr>
          <w:rFonts w:ascii="Calibri" w:hAnsi="Calibri"/>
          <w:sz w:val="22"/>
          <w:szCs w:val="22"/>
        </w:rPr>
        <w:t>3.</w:t>
      </w:r>
      <w:proofErr w:type="gramEnd"/>
      <w:r w:rsidRPr="007E39D6">
        <w:rPr>
          <w:rFonts w:ascii="Calibri" w:hAnsi="Calibri"/>
          <w:sz w:val="22"/>
          <w:szCs w:val="22"/>
        </w:rPr>
        <w:t xml:space="preserve"> </w:t>
      </w:r>
    </w:p>
    <w:p w14:paraId="5AF7E622" w14:textId="77777777" w:rsidR="007E39D6" w:rsidRPr="007E39D6" w:rsidRDefault="007E39D6" w:rsidP="007E39D6">
      <w:pPr>
        <w:spacing w:line="276" w:lineRule="auto"/>
        <w:ind w:firstLine="284"/>
        <w:jc w:val="both"/>
        <w:rPr>
          <w:rFonts w:ascii="Calibri" w:hAnsi="Calibri"/>
          <w:sz w:val="22"/>
          <w:szCs w:val="22"/>
          <w:lang w:val="id-ID"/>
        </w:rPr>
      </w:pPr>
    </w:p>
    <w:p w14:paraId="435DE901" w14:textId="528C18AA" w:rsidR="007E39D6" w:rsidRDefault="007E39D6" w:rsidP="007E39D6">
      <w:pPr>
        <w:ind w:left="851" w:hanging="851"/>
        <w:jc w:val="both"/>
        <w:rPr>
          <w:rFonts w:ascii="Calibri" w:hAnsi="Calibri"/>
          <w:sz w:val="22"/>
          <w:szCs w:val="22"/>
          <w:lang w:val="id-ID"/>
        </w:rPr>
      </w:pPr>
      <w:r w:rsidRPr="002D4BDD">
        <w:rPr>
          <w:rFonts w:ascii="Calibri" w:hAnsi="Calibri"/>
          <w:sz w:val="22"/>
          <w:szCs w:val="22"/>
          <w:lang w:val="fi-FI"/>
        </w:rPr>
        <w:lastRenderedPageBreak/>
        <w:t xml:space="preserve">Tabel </w:t>
      </w:r>
      <w:r>
        <w:rPr>
          <w:rFonts w:ascii="Calibri" w:hAnsi="Calibri"/>
          <w:sz w:val="22"/>
          <w:szCs w:val="22"/>
          <w:lang w:val="id-ID"/>
        </w:rPr>
        <w:t>3</w:t>
      </w:r>
      <w:r w:rsidRPr="002D4BDD">
        <w:rPr>
          <w:rFonts w:ascii="Calibri" w:hAnsi="Calibri"/>
          <w:sz w:val="22"/>
          <w:szCs w:val="22"/>
          <w:lang w:val="fi-FI"/>
        </w:rPr>
        <w:t>.</w:t>
      </w:r>
      <w:r w:rsidR="00FD1550">
        <w:rPr>
          <w:rFonts w:ascii="Calibri" w:hAnsi="Calibri"/>
          <w:sz w:val="22"/>
          <w:szCs w:val="22"/>
          <w:lang w:val="fi-FI"/>
        </w:rPr>
        <w:t xml:space="preserve"> </w:t>
      </w:r>
      <w:r>
        <w:rPr>
          <w:rFonts w:ascii="Calibri" w:hAnsi="Calibri"/>
          <w:sz w:val="22"/>
          <w:szCs w:val="22"/>
          <w:lang w:val="id-ID"/>
        </w:rPr>
        <w:t>Panjang Akar Planlet Jeruk Kasturi 70 HST</w:t>
      </w:r>
    </w:p>
    <w:tbl>
      <w:tblPr>
        <w:tblW w:w="4742" w:type="pct"/>
        <w:tblInd w:w="108" w:type="dxa"/>
        <w:tblLayout w:type="fixed"/>
        <w:tblLook w:val="04A0" w:firstRow="1" w:lastRow="0" w:firstColumn="1" w:lastColumn="0" w:noHBand="0" w:noVBand="1"/>
      </w:tblPr>
      <w:tblGrid>
        <w:gridCol w:w="2552"/>
        <w:gridCol w:w="1417"/>
      </w:tblGrid>
      <w:tr w:rsidR="007E39D6" w:rsidRPr="00EA0E02" w14:paraId="07381548" w14:textId="77777777" w:rsidTr="00472193">
        <w:trPr>
          <w:trHeight w:val="300"/>
        </w:trPr>
        <w:tc>
          <w:tcPr>
            <w:tcW w:w="3215" w:type="pct"/>
            <w:tcBorders>
              <w:top w:val="single" w:sz="4" w:space="0" w:color="auto"/>
              <w:bottom w:val="single" w:sz="4" w:space="0" w:color="auto"/>
            </w:tcBorders>
            <w:shd w:val="clear" w:color="auto" w:fill="auto"/>
            <w:noWrap/>
            <w:vAlign w:val="center"/>
            <w:hideMark/>
          </w:tcPr>
          <w:p w14:paraId="04C09C97" w14:textId="77777777" w:rsidR="007E39D6" w:rsidRPr="002D4BDD" w:rsidRDefault="007E39D6" w:rsidP="00472193">
            <w:pPr>
              <w:jc w:val="center"/>
              <w:rPr>
                <w:rFonts w:ascii="Calibri" w:hAnsi="Calibri"/>
                <w:color w:val="000000"/>
                <w:sz w:val="22"/>
                <w:szCs w:val="22"/>
              </w:rPr>
            </w:pPr>
            <w:proofErr w:type="spellStart"/>
            <w:r w:rsidRPr="002D4BDD">
              <w:rPr>
                <w:rFonts w:ascii="Calibri" w:hAnsi="Calibri"/>
                <w:color w:val="000000"/>
                <w:sz w:val="22"/>
                <w:szCs w:val="22"/>
              </w:rPr>
              <w:t>Perlakuan</w:t>
            </w:r>
            <w:proofErr w:type="spellEnd"/>
          </w:p>
        </w:tc>
        <w:tc>
          <w:tcPr>
            <w:tcW w:w="1785" w:type="pct"/>
            <w:tcBorders>
              <w:top w:val="single" w:sz="4" w:space="0" w:color="auto"/>
              <w:bottom w:val="single" w:sz="4" w:space="0" w:color="auto"/>
            </w:tcBorders>
            <w:shd w:val="clear" w:color="auto" w:fill="auto"/>
            <w:noWrap/>
            <w:vAlign w:val="center"/>
            <w:hideMark/>
          </w:tcPr>
          <w:p w14:paraId="6C43FC6F" w14:textId="57CC0050"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Panjang Akar (cm)</w:t>
            </w:r>
          </w:p>
        </w:tc>
      </w:tr>
      <w:tr w:rsidR="007E39D6" w:rsidRPr="00EA0E02" w14:paraId="346F07E8" w14:textId="77777777" w:rsidTr="00472193">
        <w:trPr>
          <w:trHeight w:val="300"/>
        </w:trPr>
        <w:tc>
          <w:tcPr>
            <w:tcW w:w="3215" w:type="pct"/>
            <w:shd w:val="clear" w:color="auto" w:fill="auto"/>
            <w:noWrap/>
            <w:vAlign w:val="bottom"/>
            <w:hideMark/>
          </w:tcPr>
          <w:p w14:paraId="0D950E4D"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(M1) Tanah 100%</w:t>
            </w:r>
          </w:p>
        </w:tc>
        <w:tc>
          <w:tcPr>
            <w:tcW w:w="1785" w:type="pct"/>
            <w:shd w:val="clear" w:color="auto" w:fill="auto"/>
            <w:noWrap/>
            <w:vAlign w:val="center"/>
            <w:hideMark/>
          </w:tcPr>
          <w:p w14:paraId="2A525AB8" w14:textId="44F73482"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0,46</w:t>
            </w:r>
          </w:p>
        </w:tc>
      </w:tr>
      <w:tr w:rsidR="007E39D6" w:rsidRPr="00EA0E02" w14:paraId="3FEF4F61" w14:textId="77777777" w:rsidTr="00472193">
        <w:trPr>
          <w:trHeight w:val="300"/>
        </w:trPr>
        <w:tc>
          <w:tcPr>
            <w:tcW w:w="3215" w:type="pct"/>
            <w:shd w:val="clear" w:color="auto" w:fill="auto"/>
            <w:noWrap/>
            <w:vAlign w:val="bottom"/>
            <w:hideMark/>
          </w:tcPr>
          <w:p w14:paraId="228F1890"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(M2) Tanah + Pasir (2:1)</w:t>
            </w:r>
          </w:p>
        </w:tc>
        <w:tc>
          <w:tcPr>
            <w:tcW w:w="1785" w:type="pct"/>
            <w:shd w:val="clear" w:color="auto" w:fill="auto"/>
            <w:noWrap/>
            <w:vAlign w:val="center"/>
            <w:hideMark/>
          </w:tcPr>
          <w:p w14:paraId="66AE1883" w14:textId="056656E1"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1,98</w:t>
            </w:r>
          </w:p>
        </w:tc>
      </w:tr>
      <w:tr w:rsidR="007E39D6" w:rsidRPr="00EA0E02" w14:paraId="4FE20861" w14:textId="77777777" w:rsidTr="00472193">
        <w:trPr>
          <w:trHeight w:val="300"/>
        </w:trPr>
        <w:tc>
          <w:tcPr>
            <w:tcW w:w="3215" w:type="pct"/>
            <w:shd w:val="clear" w:color="auto" w:fill="auto"/>
            <w:noWrap/>
            <w:vAlign w:val="bottom"/>
            <w:hideMark/>
          </w:tcPr>
          <w:p w14:paraId="5AC50465"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(M3) Tanah + Pakis (2:1)</w:t>
            </w:r>
          </w:p>
        </w:tc>
        <w:tc>
          <w:tcPr>
            <w:tcW w:w="1785" w:type="pct"/>
            <w:shd w:val="clear" w:color="auto" w:fill="auto"/>
            <w:noWrap/>
            <w:vAlign w:val="center"/>
            <w:hideMark/>
          </w:tcPr>
          <w:p w14:paraId="53466D75" w14:textId="55E88408"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0,22</w:t>
            </w:r>
          </w:p>
        </w:tc>
      </w:tr>
      <w:tr w:rsidR="007E39D6" w:rsidRPr="00EA0E02" w14:paraId="795A6799" w14:textId="77777777" w:rsidTr="00472193">
        <w:trPr>
          <w:trHeight w:val="300"/>
        </w:trPr>
        <w:tc>
          <w:tcPr>
            <w:tcW w:w="3215" w:type="pct"/>
            <w:shd w:val="clear" w:color="auto" w:fill="auto"/>
            <w:noWrap/>
            <w:vAlign w:val="bottom"/>
            <w:hideMark/>
          </w:tcPr>
          <w:p w14:paraId="2D685A24" w14:textId="14809F44"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(M4) Tanah + Sekam</w:t>
            </w:r>
            <w:r w:rsidR="00FD1550">
              <w:rPr>
                <w:rFonts w:ascii="Calibri" w:hAnsi="Calibri"/>
                <w:color w:val="000000"/>
                <w:sz w:val="22"/>
                <w:szCs w:val="22"/>
                <w:lang w:val="id-ID"/>
              </w:rPr>
              <w:t xml:space="preserve"> </w:t>
            </w:r>
            <w:r>
              <w:rPr>
                <w:rFonts w:ascii="Calibri" w:hAnsi="Calibri"/>
                <w:color w:val="000000"/>
                <w:sz w:val="22"/>
                <w:szCs w:val="22"/>
                <w:lang w:val="id-ID"/>
              </w:rPr>
              <w:t>bakar (2:1)</w:t>
            </w:r>
          </w:p>
        </w:tc>
        <w:tc>
          <w:tcPr>
            <w:tcW w:w="1785" w:type="pct"/>
            <w:shd w:val="clear" w:color="auto" w:fill="auto"/>
            <w:noWrap/>
            <w:vAlign w:val="center"/>
            <w:hideMark/>
          </w:tcPr>
          <w:p w14:paraId="1756D5F2" w14:textId="36FD5589"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1,28</w:t>
            </w:r>
          </w:p>
        </w:tc>
      </w:tr>
      <w:tr w:rsidR="007E39D6" w:rsidRPr="00EA0E02" w14:paraId="71F18E95" w14:textId="77777777" w:rsidTr="00472193">
        <w:trPr>
          <w:trHeight w:val="300"/>
        </w:trPr>
        <w:tc>
          <w:tcPr>
            <w:tcW w:w="3215" w:type="pct"/>
            <w:tcBorders>
              <w:bottom w:val="single" w:sz="4" w:space="0" w:color="auto"/>
            </w:tcBorders>
            <w:shd w:val="clear" w:color="auto" w:fill="auto"/>
            <w:noWrap/>
            <w:vAlign w:val="bottom"/>
            <w:hideMark/>
          </w:tcPr>
          <w:p w14:paraId="1C454BC0" w14:textId="77777777"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(M5) Tanah + Pasir + Pakis + Sekam bakar (2:1:1:1)</w:t>
            </w:r>
          </w:p>
        </w:tc>
        <w:tc>
          <w:tcPr>
            <w:tcW w:w="1785" w:type="pct"/>
            <w:tcBorders>
              <w:bottom w:val="single" w:sz="4" w:space="0" w:color="auto"/>
            </w:tcBorders>
            <w:shd w:val="clear" w:color="auto" w:fill="auto"/>
            <w:noWrap/>
            <w:vAlign w:val="center"/>
            <w:hideMark/>
          </w:tcPr>
          <w:p w14:paraId="2977BF45" w14:textId="1B3DC098"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1,24</w:t>
            </w:r>
          </w:p>
        </w:tc>
      </w:tr>
    </w:tbl>
    <w:p w14:paraId="03E4BB99" w14:textId="77777777" w:rsidR="007E39D6" w:rsidRPr="007E39D6" w:rsidRDefault="007E39D6" w:rsidP="007E39D6">
      <w:pPr>
        <w:spacing w:line="276" w:lineRule="auto"/>
        <w:ind w:firstLine="284"/>
        <w:jc w:val="both"/>
        <w:rPr>
          <w:rFonts w:ascii="Calibri" w:hAnsi="Calibri"/>
          <w:sz w:val="22"/>
          <w:szCs w:val="22"/>
          <w:lang w:val="id-ID"/>
        </w:rPr>
      </w:pPr>
    </w:p>
    <w:p w14:paraId="4B2C13FF" w14:textId="4B57484D" w:rsidR="007E39D6" w:rsidRDefault="007E39D6" w:rsidP="007E39D6">
      <w:pPr>
        <w:spacing w:line="276" w:lineRule="auto"/>
        <w:ind w:firstLine="284"/>
        <w:jc w:val="both"/>
        <w:rPr>
          <w:rFonts w:ascii="Calibri" w:hAnsi="Calibri"/>
          <w:sz w:val="22"/>
          <w:szCs w:val="22"/>
          <w:lang w:val="id-ID"/>
        </w:rPr>
      </w:pPr>
      <w:proofErr w:type="spellStart"/>
      <w:r>
        <w:rPr>
          <w:rFonts w:ascii="Calibri" w:hAnsi="Calibri"/>
          <w:sz w:val="22"/>
          <w:szCs w:val="22"/>
        </w:rPr>
        <w:t>Berdasarkan</w:t>
      </w:r>
      <w:proofErr w:type="spellEnd"/>
      <w:r>
        <w:rPr>
          <w:rFonts w:ascii="Calibri" w:hAnsi="Calibri"/>
          <w:sz w:val="22"/>
          <w:szCs w:val="22"/>
        </w:rPr>
        <w:t xml:space="preserve"> data </w:t>
      </w:r>
      <w:proofErr w:type="spellStart"/>
      <w:r>
        <w:rPr>
          <w:rFonts w:ascii="Calibri" w:hAnsi="Calibri"/>
          <w:sz w:val="22"/>
          <w:szCs w:val="22"/>
        </w:rPr>
        <w:t>pada</w:t>
      </w:r>
      <w:proofErr w:type="spellEnd"/>
      <w:r>
        <w:rPr>
          <w:rFonts w:ascii="Calibri" w:hAnsi="Calibri"/>
          <w:sz w:val="22"/>
          <w:szCs w:val="22"/>
        </w:rPr>
        <w:t xml:space="preserve"> </w:t>
      </w:r>
      <w:proofErr w:type="spellStart"/>
      <w:r>
        <w:rPr>
          <w:rFonts w:ascii="Calibri" w:hAnsi="Calibri"/>
          <w:sz w:val="22"/>
          <w:szCs w:val="22"/>
        </w:rPr>
        <w:t>Tabel</w:t>
      </w:r>
      <w:proofErr w:type="spellEnd"/>
      <w:r>
        <w:rPr>
          <w:rFonts w:ascii="Calibri" w:hAnsi="Calibri"/>
          <w:sz w:val="22"/>
          <w:szCs w:val="22"/>
          <w:lang w:val="id-ID"/>
        </w:rPr>
        <w:t xml:space="preserve"> </w:t>
      </w:r>
      <w:r w:rsidRPr="007E39D6">
        <w:rPr>
          <w:rFonts w:ascii="Calibri" w:hAnsi="Calibri"/>
          <w:sz w:val="22"/>
          <w:szCs w:val="22"/>
        </w:rPr>
        <w:t xml:space="preserve">3,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berkisar</w:t>
      </w:r>
      <w:proofErr w:type="spellEnd"/>
      <w:r w:rsidRPr="007E39D6">
        <w:rPr>
          <w:rFonts w:ascii="Calibri" w:hAnsi="Calibri"/>
          <w:sz w:val="22"/>
          <w:szCs w:val="22"/>
        </w:rPr>
        <w:t xml:space="preserve"> </w:t>
      </w:r>
      <w:proofErr w:type="spellStart"/>
      <w:r w:rsidRPr="007E39D6">
        <w:rPr>
          <w:rFonts w:ascii="Calibri" w:hAnsi="Calibri"/>
          <w:sz w:val="22"/>
          <w:szCs w:val="22"/>
        </w:rPr>
        <w:t>antara</w:t>
      </w:r>
      <w:proofErr w:type="spellEnd"/>
      <w:r w:rsidRPr="007E39D6">
        <w:rPr>
          <w:rFonts w:ascii="Calibri" w:hAnsi="Calibri"/>
          <w:sz w:val="22"/>
          <w:szCs w:val="22"/>
        </w:rPr>
        <w:t xml:space="preserve"> 0,22 cm </w:t>
      </w:r>
      <w:proofErr w:type="spellStart"/>
      <w:r w:rsidRPr="007E39D6">
        <w:rPr>
          <w:rFonts w:ascii="Calibri" w:hAnsi="Calibri"/>
          <w:sz w:val="22"/>
          <w:szCs w:val="22"/>
        </w:rPr>
        <w:t>sampai</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1,98 cm. </w:t>
      </w:r>
      <w:proofErr w:type="spellStart"/>
      <w:r w:rsidRPr="007E39D6">
        <w:rPr>
          <w:rFonts w:ascii="Calibri" w:hAnsi="Calibri"/>
          <w:sz w:val="22"/>
          <w:szCs w:val="22"/>
        </w:rPr>
        <w:t>Hasil</w:t>
      </w:r>
      <w:proofErr w:type="spellEnd"/>
      <w:r w:rsidRPr="007E39D6">
        <w:rPr>
          <w:rFonts w:ascii="Calibri" w:hAnsi="Calibri"/>
          <w:sz w:val="22"/>
          <w:szCs w:val="22"/>
        </w:rPr>
        <w:t xml:space="preserve"> </w:t>
      </w:r>
      <w:proofErr w:type="spellStart"/>
      <w:r w:rsidRPr="007E39D6">
        <w:rPr>
          <w:rFonts w:ascii="Calibri" w:hAnsi="Calibri"/>
          <w:sz w:val="22"/>
          <w:szCs w:val="22"/>
        </w:rPr>
        <w:t>terbaik</w:t>
      </w:r>
      <w:proofErr w:type="spellEnd"/>
      <w:r w:rsidRPr="007E39D6">
        <w:rPr>
          <w:rFonts w:ascii="Calibri" w:hAnsi="Calibri"/>
          <w:sz w:val="22"/>
          <w:szCs w:val="22"/>
        </w:rPr>
        <w:t xml:space="preserve"> </w:t>
      </w:r>
      <w:proofErr w:type="spellStart"/>
      <w:r w:rsidRPr="007E39D6">
        <w:rPr>
          <w:rFonts w:ascii="Calibri" w:hAnsi="Calibri"/>
          <w:sz w:val="22"/>
          <w:szCs w:val="22"/>
        </w:rPr>
        <w:t>pertambahan</w:t>
      </w:r>
      <w:proofErr w:type="spellEnd"/>
      <w:r w:rsidRPr="007E39D6">
        <w:rPr>
          <w:rFonts w:ascii="Calibri" w:hAnsi="Calibri"/>
          <w:sz w:val="22"/>
          <w:szCs w:val="22"/>
        </w:rPr>
        <w:t xml:space="preserve"> </w:t>
      </w:r>
      <w:proofErr w:type="spellStart"/>
      <w:r w:rsidRPr="007E39D6">
        <w:rPr>
          <w:rFonts w:ascii="Calibri" w:hAnsi="Calibri"/>
          <w:sz w:val="22"/>
          <w:szCs w:val="22"/>
        </w:rPr>
        <w:t>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adalah</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M2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1,98 cm </w:t>
      </w:r>
      <w:proofErr w:type="spellStart"/>
      <w:r w:rsidRPr="007E39D6">
        <w:rPr>
          <w:rFonts w:ascii="Calibri" w:hAnsi="Calibri"/>
          <w:sz w:val="22"/>
          <w:szCs w:val="22"/>
        </w:rPr>
        <w:t>sedangkan</w:t>
      </w:r>
      <w:proofErr w:type="spellEnd"/>
      <w:r w:rsidRPr="007E39D6">
        <w:rPr>
          <w:rFonts w:ascii="Calibri" w:hAnsi="Calibri"/>
          <w:sz w:val="22"/>
          <w:szCs w:val="22"/>
        </w:rPr>
        <w:t xml:space="preserve"> </w:t>
      </w:r>
      <w:proofErr w:type="spellStart"/>
      <w:r w:rsidRPr="007E39D6">
        <w:rPr>
          <w:rFonts w:ascii="Calibri" w:hAnsi="Calibri"/>
          <w:sz w:val="22"/>
          <w:szCs w:val="22"/>
        </w:rPr>
        <w:t>hasil</w:t>
      </w:r>
      <w:proofErr w:type="spellEnd"/>
      <w:r w:rsidRPr="007E39D6">
        <w:rPr>
          <w:rFonts w:ascii="Calibri" w:hAnsi="Calibri"/>
          <w:sz w:val="22"/>
          <w:szCs w:val="22"/>
        </w:rPr>
        <w:t xml:space="preserve"> paling </w:t>
      </w:r>
      <w:proofErr w:type="spellStart"/>
      <w:r w:rsidRPr="007E39D6">
        <w:rPr>
          <w:rFonts w:ascii="Calibri" w:hAnsi="Calibri"/>
          <w:sz w:val="22"/>
          <w:szCs w:val="22"/>
        </w:rPr>
        <w:t>rendah</w:t>
      </w:r>
      <w:proofErr w:type="spellEnd"/>
      <w:r w:rsidRPr="007E39D6">
        <w:rPr>
          <w:rFonts w:ascii="Calibri" w:hAnsi="Calibri"/>
          <w:sz w:val="22"/>
          <w:szCs w:val="22"/>
        </w:rPr>
        <w:t xml:space="preserve">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M3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0,22 cm. </w:t>
      </w:r>
    </w:p>
    <w:p w14:paraId="7D07EA22" w14:textId="12F78EF6" w:rsidR="007E39D6" w:rsidRPr="007E39D6" w:rsidRDefault="007E39D6" w:rsidP="007A22F1">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organ yang </w:t>
      </w:r>
      <w:proofErr w:type="spellStart"/>
      <w:r w:rsidRPr="007E39D6">
        <w:rPr>
          <w:rFonts w:ascii="Calibri" w:hAnsi="Calibri"/>
          <w:sz w:val="22"/>
          <w:szCs w:val="22"/>
        </w:rPr>
        <w:t>penting</w:t>
      </w:r>
      <w:proofErr w:type="spellEnd"/>
      <w:r w:rsidRPr="007E39D6">
        <w:rPr>
          <w:rFonts w:ascii="Calibri" w:hAnsi="Calibri"/>
          <w:sz w:val="22"/>
          <w:szCs w:val="22"/>
        </w:rPr>
        <w:t xml:space="preserve"> </w:t>
      </w:r>
      <w:proofErr w:type="spellStart"/>
      <w:r w:rsidRPr="007E39D6">
        <w:rPr>
          <w:rFonts w:ascii="Calibri" w:hAnsi="Calibri"/>
          <w:sz w:val="22"/>
          <w:szCs w:val="22"/>
        </w:rPr>
        <w:t>bagi</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organ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mememiliki</w:t>
      </w:r>
      <w:proofErr w:type="spellEnd"/>
      <w:r w:rsidRPr="007E39D6">
        <w:rPr>
          <w:rFonts w:ascii="Calibri" w:hAnsi="Calibri"/>
          <w:sz w:val="22"/>
          <w:szCs w:val="22"/>
        </w:rPr>
        <w:t xml:space="preserve"> </w:t>
      </w:r>
      <w:proofErr w:type="spellStart"/>
      <w:r w:rsidRPr="007E39D6">
        <w:rPr>
          <w:rFonts w:ascii="Calibri" w:hAnsi="Calibri"/>
          <w:sz w:val="22"/>
          <w:szCs w:val="22"/>
        </w:rPr>
        <w:t>peran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memasukkan</w:t>
      </w:r>
      <w:proofErr w:type="spellEnd"/>
      <w:r w:rsidRPr="007E39D6">
        <w:rPr>
          <w:rFonts w:ascii="Calibri" w:hAnsi="Calibri"/>
          <w:sz w:val="22"/>
          <w:szCs w:val="22"/>
        </w:rPr>
        <w:t xml:space="preserve"> </w:t>
      </w:r>
      <w:proofErr w:type="spellStart"/>
      <w:r w:rsidRPr="007E39D6">
        <w:rPr>
          <w:rFonts w:ascii="Calibri" w:hAnsi="Calibri"/>
          <w:sz w:val="22"/>
          <w:szCs w:val="22"/>
        </w:rPr>
        <w:t>nutrisi</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unsur</w:t>
      </w:r>
      <w:proofErr w:type="spellEnd"/>
      <w:r w:rsidRPr="007E39D6">
        <w:rPr>
          <w:rFonts w:ascii="Calibri" w:hAnsi="Calibri"/>
          <w:sz w:val="22"/>
          <w:szCs w:val="22"/>
        </w:rPr>
        <w:t xml:space="preserve"> </w:t>
      </w:r>
      <w:proofErr w:type="spellStart"/>
      <w:r w:rsidRPr="007E39D6">
        <w:rPr>
          <w:rFonts w:ascii="Calibri" w:hAnsi="Calibri"/>
          <w:sz w:val="22"/>
          <w:szCs w:val="22"/>
        </w:rPr>
        <w:t>hara</w:t>
      </w:r>
      <w:proofErr w:type="spellEnd"/>
      <w:r w:rsidRPr="007E39D6">
        <w:rPr>
          <w:rFonts w:ascii="Calibri" w:hAnsi="Calibri"/>
          <w:sz w:val="22"/>
          <w:szCs w:val="22"/>
        </w:rPr>
        <w:t xml:space="preserve"> </w:t>
      </w:r>
      <w:proofErr w:type="spellStart"/>
      <w:r w:rsidRPr="007E39D6">
        <w:rPr>
          <w:rFonts w:ascii="Calibri" w:hAnsi="Calibri"/>
          <w:sz w:val="22"/>
          <w:szCs w:val="22"/>
        </w:rPr>
        <w:t>kedalam</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yang </w:t>
      </w:r>
      <w:proofErr w:type="spellStart"/>
      <w:r w:rsidRPr="007E39D6">
        <w:rPr>
          <w:rFonts w:ascii="Calibri" w:hAnsi="Calibri"/>
          <w:sz w:val="22"/>
          <w:szCs w:val="22"/>
        </w:rPr>
        <w:t>berasal</w:t>
      </w:r>
      <w:proofErr w:type="spellEnd"/>
      <w:r w:rsidRPr="007E39D6">
        <w:rPr>
          <w:rFonts w:ascii="Calibri" w:hAnsi="Calibri"/>
          <w:sz w:val="22"/>
          <w:szCs w:val="22"/>
        </w:rPr>
        <w:t xml:space="preserve"> </w:t>
      </w:r>
      <w:proofErr w:type="spellStart"/>
      <w:r w:rsidRPr="007E39D6">
        <w:rPr>
          <w:rFonts w:ascii="Calibri" w:hAnsi="Calibri"/>
          <w:sz w:val="22"/>
          <w:szCs w:val="22"/>
        </w:rPr>
        <w:t>dari</w:t>
      </w:r>
      <w:proofErr w:type="spellEnd"/>
      <w:r w:rsidRPr="007E39D6">
        <w:rPr>
          <w:rFonts w:ascii="Calibri" w:hAnsi="Calibri"/>
          <w:sz w:val="22"/>
          <w:szCs w:val="22"/>
        </w:rPr>
        <w:t xml:space="preserve"> </w:t>
      </w:r>
      <w:proofErr w:type="spellStart"/>
      <w:r w:rsidRPr="007E39D6">
        <w:rPr>
          <w:rFonts w:ascii="Calibri" w:hAnsi="Calibri"/>
          <w:sz w:val="22"/>
          <w:szCs w:val="22"/>
        </w:rPr>
        <w:t>tanah</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turut</w:t>
      </w:r>
      <w:proofErr w:type="spellEnd"/>
      <w:r w:rsidRPr="007E39D6">
        <w:rPr>
          <w:rFonts w:ascii="Calibri" w:hAnsi="Calibri"/>
          <w:sz w:val="22"/>
          <w:szCs w:val="22"/>
        </w:rPr>
        <w:t xml:space="preserve"> </w:t>
      </w:r>
      <w:proofErr w:type="spellStart"/>
      <w:r w:rsidRPr="007E39D6">
        <w:rPr>
          <w:rFonts w:ascii="Calibri" w:hAnsi="Calibri"/>
          <w:sz w:val="22"/>
          <w:szCs w:val="22"/>
        </w:rPr>
        <w:t>berfungsi</w:t>
      </w:r>
      <w:proofErr w:type="spellEnd"/>
      <w:r w:rsidRPr="007E39D6">
        <w:rPr>
          <w:rFonts w:ascii="Calibri" w:hAnsi="Calibri"/>
          <w:sz w:val="22"/>
          <w:szCs w:val="22"/>
        </w:rPr>
        <w:t xml:space="preserve"> </w:t>
      </w:r>
      <w:proofErr w:type="spellStart"/>
      <w:r w:rsidRPr="007E39D6">
        <w:rPr>
          <w:rFonts w:ascii="Calibri" w:hAnsi="Calibri"/>
          <w:sz w:val="22"/>
          <w:szCs w:val="22"/>
        </w:rPr>
        <w:t>sebagai</w:t>
      </w:r>
      <w:proofErr w:type="spellEnd"/>
      <w:r w:rsidRPr="007E39D6">
        <w:rPr>
          <w:rFonts w:ascii="Calibri" w:hAnsi="Calibri"/>
          <w:sz w:val="22"/>
          <w:szCs w:val="22"/>
        </w:rPr>
        <w:t xml:space="preserve"> </w:t>
      </w:r>
      <w:proofErr w:type="spellStart"/>
      <w:r w:rsidRPr="007E39D6">
        <w:rPr>
          <w:rFonts w:ascii="Calibri" w:hAnsi="Calibri"/>
          <w:sz w:val="22"/>
          <w:szCs w:val="22"/>
        </w:rPr>
        <w:t>penopang</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agar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berdiri</w:t>
      </w:r>
      <w:proofErr w:type="spellEnd"/>
      <w:r w:rsidRPr="007E39D6">
        <w:rPr>
          <w:rFonts w:ascii="Calibri" w:hAnsi="Calibri"/>
          <w:sz w:val="22"/>
          <w:szCs w:val="22"/>
        </w:rPr>
        <w:t xml:space="preserve"> </w:t>
      </w:r>
      <w:proofErr w:type="spellStart"/>
      <w:r w:rsidRPr="007E39D6">
        <w:rPr>
          <w:rFonts w:ascii="Calibri" w:hAnsi="Calibri"/>
          <w:sz w:val="22"/>
          <w:szCs w:val="22"/>
        </w:rPr>
        <w:t>kokoh</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media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sekaligus</w:t>
      </w:r>
      <w:proofErr w:type="spellEnd"/>
      <w:r w:rsidRPr="007E39D6">
        <w:rPr>
          <w:rFonts w:ascii="Calibri" w:hAnsi="Calibri"/>
          <w:sz w:val="22"/>
          <w:szCs w:val="22"/>
        </w:rPr>
        <w:t xml:space="preserve"> </w:t>
      </w:r>
      <w:proofErr w:type="spellStart"/>
      <w:r w:rsidRPr="007E39D6">
        <w:rPr>
          <w:rFonts w:ascii="Calibri" w:hAnsi="Calibri"/>
          <w:sz w:val="22"/>
          <w:szCs w:val="22"/>
        </w:rPr>
        <w:t>menjadi</w:t>
      </w:r>
      <w:proofErr w:type="spellEnd"/>
      <w:r w:rsidRPr="007E39D6">
        <w:rPr>
          <w:rFonts w:ascii="Calibri" w:hAnsi="Calibri"/>
          <w:sz w:val="22"/>
          <w:szCs w:val="22"/>
        </w:rPr>
        <w:t xml:space="preserve"> </w:t>
      </w:r>
      <w:proofErr w:type="spellStart"/>
      <w:r w:rsidRPr="007E39D6">
        <w:rPr>
          <w:rFonts w:ascii="Calibri" w:hAnsi="Calibri"/>
          <w:sz w:val="22"/>
          <w:szCs w:val="22"/>
        </w:rPr>
        <w:t>tempat</w:t>
      </w:r>
      <w:proofErr w:type="spellEnd"/>
      <w:r w:rsidRPr="007E39D6">
        <w:rPr>
          <w:rFonts w:ascii="Calibri" w:hAnsi="Calibri"/>
          <w:sz w:val="22"/>
          <w:szCs w:val="22"/>
        </w:rPr>
        <w:t xml:space="preserve"> </w:t>
      </w:r>
      <w:proofErr w:type="spellStart"/>
      <w:r w:rsidRPr="007E39D6">
        <w:rPr>
          <w:rFonts w:ascii="Calibri" w:hAnsi="Calibri"/>
          <w:sz w:val="22"/>
          <w:szCs w:val="22"/>
        </w:rPr>
        <w:t>penyimpanan</w:t>
      </w:r>
      <w:proofErr w:type="spellEnd"/>
      <w:r w:rsidRPr="007E39D6">
        <w:rPr>
          <w:rFonts w:ascii="Calibri" w:hAnsi="Calibri"/>
          <w:sz w:val="22"/>
          <w:szCs w:val="22"/>
        </w:rPr>
        <w:t xml:space="preserve"> </w:t>
      </w:r>
      <w:proofErr w:type="spellStart"/>
      <w:r w:rsidRPr="007E39D6">
        <w:rPr>
          <w:rFonts w:ascii="Calibri" w:hAnsi="Calibri"/>
          <w:sz w:val="22"/>
          <w:szCs w:val="22"/>
        </w:rPr>
        <w:t>cadangan</w:t>
      </w:r>
      <w:proofErr w:type="spellEnd"/>
      <w:r w:rsidRPr="007E39D6">
        <w:rPr>
          <w:rFonts w:ascii="Calibri" w:hAnsi="Calibri"/>
          <w:sz w:val="22"/>
          <w:szCs w:val="22"/>
        </w:rPr>
        <w:t xml:space="preserve"> </w:t>
      </w:r>
      <w:proofErr w:type="spellStart"/>
      <w:r w:rsidRPr="007E39D6">
        <w:rPr>
          <w:rFonts w:ascii="Calibri" w:hAnsi="Calibri"/>
          <w:sz w:val="22"/>
          <w:szCs w:val="22"/>
        </w:rPr>
        <w:t>makanan</w:t>
      </w:r>
      <w:proofErr w:type="spellEnd"/>
      <w:r w:rsidRPr="007E39D6">
        <w:rPr>
          <w:rFonts w:ascii="Calibri" w:hAnsi="Calibri"/>
          <w:sz w:val="22"/>
          <w:szCs w:val="22"/>
        </w:rPr>
        <w:t xml:space="preserve"> (</w:t>
      </w:r>
      <w:r w:rsidR="009E02A2">
        <w:rPr>
          <w:rFonts w:ascii="Calibri" w:hAnsi="Calibri"/>
          <w:sz w:val="22"/>
          <w:szCs w:val="22"/>
          <w:lang w:val="id-ID"/>
        </w:rPr>
        <w:t>Febriani</w:t>
      </w:r>
      <w:r w:rsidR="00E17178">
        <w:rPr>
          <w:rFonts w:ascii="Calibri" w:hAnsi="Calibri"/>
          <w:sz w:val="22"/>
          <w:szCs w:val="22"/>
          <w:lang w:val="id-ID"/>
        </w:rPr>
        <w:t xml:space="preserve"> </w:t>
      </w:r>
      <w:r w:rsidR="009E02A2">
        <w:rPr>
          <w:rFonts w:ascii="Calibri" w:hAnsi="Calibri"/>
          <w:sz w:val="22"/>
          <w:szCs w:val="22"/>
        </w:rPr>
        <w:t>20</w:t>
      </w:r>
      <w:r w:rsidR="009E02A2">
        <w:rPr>
          <w:rFonts w:ascii="Calibri" w:hAnsi="Calibri"/>
          <w:sz w:val="22"/>
          <w:szCs w:val="22"/>
          <w:lang w:val="id-ID"/>
        </w:rPr>
        <w:t>12</w:t>
      </w:r>
      <w:r w:rsidRPr="007E39D6">
        <w:rPr>
          <w:rFonts w:ascii="Calibri" w:hAnsi="Calibri"/>
          <w:sz w:val="22"/>
          <w:szCs w:val="22"/>
        </w:rPr>
        <w:t>).</w:t>
      </w:r>
      <w:proofErr w:type="gramEnd"/>
      <w:r w:rsidRPr="007E39D6">
        <w:rPr>
          <w:rFonts w:ascii="Calibri" w:hAnsi="Calibri"/>
          <w:sz w:val="22"/>
          <w:szCs w:val="22"/>
        </w:rPr>
        <w:t xml:space="preserve"> </w:t>
      </w:r>
    </w:p>
    <w:p w14:paraId="37B9774F" w14:textId="3E342B7D" w:rsid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rata-rata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terpanjang</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M2, </w:t>
      </w:r>
      <w:proofErr w:type="spellStart"/>
      <w:r w:rsidRPr="007E39D6">
        <w:rPr>
          <w:rFonts w:ascii="Calibri" w:hAnsi="Calibri"/>
          <w:sz w:val="22"/>
          <w:szCs w:val="22"/>
        </w:rPr>
        <w:t>sementara</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w:t>
      </w:r>
      <w:proofErr w:type="spellStart"/>
      <w:r w:rsidRPr="007E39D6">
        <w:rPr>
          <w:rFonts w:ascii="Calibri" w:hAnsi="Calibri"/>
          <w:sz w:val="22"/>
          <w:szCs w:val="22"/>
        </w:rPr>
        <w:t>terkecil</w:t>
      </w:r>
      <w:proofErr w:type="spellEnd"/>
      <w:r w:rsidRPr="007E39D6">
        <w:rPr>
          <w:rFonts w:ascii="Calibri" w:hAnsi="Calibri"/>
          <w:sz w:val="22"/>
          <w:szCs w:val="22"/>
        </w:rPr>
        <w:t xml:space="preserve"> </w:t>
      </w:r>
      <w:proofErr w:type="spellStart"/>
      <w:r w:rsidRPr="007E39D6">
        <w:rPr>
          <w:rFonts w:ascii="Calibri" w:hAnsi="Calibri"/>
          <w:sz w:val="22"/>
          <w:szCs w:val="22"/>
        </w:rPr>
        <w:t>didapatkan</w:t>
      </w:r>
      <w:proofErr w:type="spellEnd"/>
      <w:r w:rsidRPr="007E39D6">
        <w:rPr>
          <w:rFonts w:ascii="Calibri" w:hAnsi="Calibri"/>
          <w:sz w:val="22"/>
          <w:szCs w:val="22"/>
        </w:rPr>
        <w:t xml:space="preserve"> </w:t>
      </w:r>
      <w:proofErr w:type="spellStart"/>
      <w:r w:rsidRPr="007E39D6">
        <w:rPr>
          <w:rFonts w:ascii="Calibri" w:hAnsi="Calibri"/>
          <w:sz w:val="22"/>
          <w:szCs w:val="22"/>
        </w:rPr>
        <w:t>oleh</w:t>
      </w:r>
      <w:proofErr w:type="spellEnd"/>
      <w:r w:rsidRPr="007E39D6">
        <w:rPr>
          <w:rFonts w:ascii="Calibri" w:hAnsi="Calibri"/>
          <w:sz w:val="22"/>
          <w:szCs w:val="22"/>
        </w:rPr>
        <w:t xml:space="preserve"> media M3.</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Jenis</w:t>
      </w:r>
      <w:proofErr w:type="spellEnd"/>
      <w:r w:rsidRPr="007E39D6">
        <w:rPr>
          <w:rFonts w:ascii="Calibri" w:hAnsi="Calibri"/>
          <w:sz w:val="22"/>
          <w:szCs w:val="22"/>
        </w:rPr>
        <w:t xml:space="preserve"> media yang </w:t>
      </w:r>
      <w:proofErr w:type="spellStart"/>
      <w:r w:rsidRPr="007E39D6">
        <w:rPr>
          <w:rFonts w:ascii="Calibri" w:hAnsi="Calibri"/>
          <w:sz w:val="22"/>
          <w:szCs w:val="22"/>
        </w:rPr>
        <w:t>digunakan</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setiap</w:t>
      </w:r>
      <w:proofErr w:type="spellEnd"/>
      <w:r w:rsidRPr="007E39D6">
        <w:rPr>
          <w:rFonts w:ascii="Calibri" w:hAnsi="Calibri"/>
          <w:sz w:val="22"/>
          <w:szCs w:val="22"/>
        </w:rPr>
        <w:t xml:space="preserve"> </w:t>
      </w:r>
      <w:proofErr w:type="spellStart"/>
      <w:r w:rsidRPr="007E39D6">
        <w:rPr>
          <w:rFonts w:ascii="Calibri" w:hAnsi="Calibri"/>
          <w:sz w:val="22"/>
          <w:szCs w:val="22"/>
        </w:rPr>
        <w:t>perlakuan</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pengaruh</w:t>
      </w:r>
      <w:proofErr w:type="spellEnd"/>
      <w:r w:rsidRPr="007E39D6">
        <w:rPr>
          <w:rFonts w:ascii="Calibri" w:hAnsi="Calibri"/>
          <w:sz w:val="22"/>
          <w:szCs w:val="22"/>
        </w:rPr>
        <w:t xml:space="preserve"> </w:t>
      </w:r>
      <w:proofErr w:type="spellStart"/>
      <w:r w:rsidRPr="007E39D6">
        <w:rPr>
          <w:rFonts w:ascii="Calibri" w:hAnsi="Calibri"/>
          <w:sz w:val="22"/>
          <w:szCs w:val="22"/>
        </w:rPr>
        <w:t>tersendiri</w:t>
      </w:r>
      <w:proofErr w:type="spellEnd"/>
      <w:r w:rsidRPr="007E39D6">
        <w:rPr>
          <w:rFonts w:ascii="Calibri" w:hAnsi="Calibri"/>
          <w:sz w:val="22"/>
          <w:szCs w:val="22"/>
        </w:rPr>
        <w:t xml:space="preserve"> </w:t>
      </w:r>
      <w:proofErr w:type="spellStart"/>
      <w:r w:rsidRPr="007E39D6">
        <w:rPr>
          <w:rFonts w:ascii="Calibri" w:hAnsi="Calibri"/>
          <w:sz w:val="22"/>
          <w:szCs w:val="22"/>
        </w:rPr>
        <w:t>terhadap</w:t>
      </w:r>
      <w:proofErr w:type="spellEnd"/>
      <w:r w:rsidRPr="007E39D6">
        <w:rPr>
          <w:rFonts w:ascii="Calibri" w:hAnsi="Calibri"/>
          <w:sz w:val="22"/>
          <w:szCs w:val="22"/>
        </w:rPr>
        <w:t xml:space="preserve"> </w:t>
      </w:r>
      <w:proofErr w:type="spellStart"/>
      <w:r w:rsidRPr="007E39D6">
        <w:rPr>
          <w:rFonts w:ascii="Calibri" w:hAnsi="Calibri"/>
          <w:sz w:val="22"/>
          <w:szCs w:val="22"/>
        </w:rPr>
        <w:t>pemanjangan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yang </w:t>
      </w:r>
      <w:proofErr w:type="spellStart"/>
      <w:r w:rsidRPr="007E39D6">
        <w:rPr>
          <w:rFonts w:ascii="Calibri" w:hAnsi="Calibri"/>
          <w:sz w:val="22"/>
          <w:szCs w:val="22"/>
        </w:rPr>
        <w:t>terjadi</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Dijelaskan</w:t>
      </w:r>
      <w:proofErr w:type="spellEnd"/>
      <w:r w:rsidRPr="007E39D6">
        <w:rPr>
          <w:rFonts w:ascii="Calibri" w:hAnsi="Calibri"/>
          <w:sz w:val="22"/>
          <w:szCs w:val="22"/>
        </w:rPr>
        <w:t xml:space="preserve"> </w:t>
      </w:r>
      <w:proofErr w:type="spellStart"/>
      <w:r w:rsidRPr="007E39D6">
        <w:rPr>
          <w:rFonts w:ascii="Calibri" w:hAnsi="Calibri"/>
          <w:sz w:val="22"/>
          <w:szCs w:val="22"/>
        </w:rPr>
        <w:t>oleh</w:t>
      </w:r>
      <w:proofErr w:type="spellEnd"/>
      <w:r w:rsidRPr="007E39D6">
        <w:rPr>
          <w:rFonts w:ascii="Calibri" w:hAnsi="Calibri"/>
          <w:sz w:val="22"/>
          <w:szCs w:val="22"/>
        </w:rPr>
        <w:t xml:space="preserve"> </w:t>
      </w:r>
      <w:proofErr w:type="spellStart"/>
      <w:r w:rsidRPr="007E39D6">
        <w:rPr>
          <w:rFonts w:ascii="Calibri" w:hAnsi="Calibri"/>
          <w:sz w:val="22"/>
          <w:szCs w:val="22"/>
        </w:rPr>
        <w:t>Rahardiyanti</w:t>
      </w:r>
      <w:proofErr w:type="spellEnd"/>
      <w:r w:rsidRPr="007E39D6">
        <w:rPr>
          <w:rFonts w:ascii="Calibri" w:hAnsi="Calibri"/>
          <w:sz w:val="22"/>
          <w:szCs w:val="22"/>
        </w:rPr>
        <w:t xml:space="preserve"> (2015),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w:t>
      </w:r>
      <w:proofErr w:type="spellStart"/>
      <w:r w:rsidRPr="007E39D6">
        <w:rPr>
          <w:rFonts w:ascii="Calibri" w:hAnsi="Calibri"/>
          <w:sz w:val="22"/>
          <w:szCs w:val="22"/>
        </w:rPr>
        <w:t>jenis</w:t>
      </w:r>
      <w:proofErr w:type="spellEnd"/>
      <w:r w:rsidRPr="007E39D6">
        <w:rPr>
          <w:rFonts w:ascii="Calibri" w:hAnsi="Calibri"/>
          <w:sz w:val="22"/>
          <w:szCs w:val="22"/>
        </w:rPr>
        <w:t xml:space="preserve"> media yang </w:t>
      </w:r>
      <w:proofErr w:type="spellStart"/>
      <w:r w:rsidRPr="007E39D6">
        <w:rPr>
          <w:rFonts w:ascii="Calibri" w:hAnsi="Calibri"/>
          <w:sz w:val="22"/>
          <w:szCs w:val="22"/>
        </w:rPr>
        <w:t>mampu</w:t>
      </w:r>
      <w:proofErr w:type="spellEnd"/>
      <w:r w:rsidRPr="007E39D6">
        <w:rPr>
          <w:rFonts w:ascii="Calibri" w:hAnsi="Calibri"/>
          <w:sz w:val="22"/>
          <w:szCs w:val="22"/>
        </w:rPr>
        <w:t xml:space="preserve"> </w:t>
      </w:r>
      <w:proofErr w:type="spellStart"/>
      <w:r w:rsidRPr="007E39D6">
        <w:rPr>
          <w:rFonts w:ascii="Calibri" w:hAnsi="Calibri"/>
          <w:sz w:val="22"/>
          <w:szCs w:val="22"/>
        </w:rPr>
        <w:t>memaksimalkan</w:t>
      </w:r>
      <w:proofErr w:type="spellEnd"/>
      <w:r w:rsidRPr="007E39D6">
        <w:rPr>
          <w:rFonts w:ascii="Calibri" w:hAnsi="Calibri"/>
          <w:sz w:val="22"/>
          <w:szCs w:val="22"/>
        </w:rPr>
        <w:t xml:space="preserve"> </w:t>
      </w:r>
      <w:proofErr w:type="spellStart"/>
      <w:r w:rsidRPr="007E39D6">
        <w:rPr>
          <w:rFonts w:ascii="Calibri" w:hAnsi="Calibri"/>
          <w:sz w:val="22"/>
          <w:szCs w:val="22"/>
        </w:rPr>
        <w:t>pertumbuhan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adalah</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merupakan</w:t>
      </w:r>
      <w:proofErr w:type="spellEnd"/>
      <w:r w:rsidRPr="007E39D6">
        <w:rPr>
          <w:rFonts w:ascii="Calibri" w:hAnsi="Calibri"/>
          <w:sz w:val="22"/>
          <w:szCs w:val="22"/>
        </w:rPr>
        <w:t xml:space="preserve"> media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karakteristik</w:t>
      </w:r>
      <w:proofErr w:type="spellEnd"/>
      <w:r w:rsidRPr="007E39D6">
        <w:rPr>
          <w:rFonts w:ascii="Calibri" w:hAnsi="Calibri"/>
          <w:sz w:val="22"/>
          <w:szCs w:val="22"/>
        </w:rPr>
        <w:t xml:space="preserve"> </w:t>
      </w:r>
      <w:proofErr w:type="spellStart"/>
      <w:r w:rsidRPr="007E39D6">
        <w:rPr>
          <w:rFonts w:ascii="Calibri" w:hAnsi="Calibri"/>
          <w:sz w:val="22"/>
          <w:szCs w:val="22"/>
        </w:rPr>
        <w:t>unik</w:t>
      </w:r>
      <w:proofErr w:type="spellEnd"/>
      <w:r w:rsidRPr="007E39D6">
        <w:rPr>
          <w:rFonts w:ascii="Calibri" w:hAnsi="Calibri"/>
          <w:sz w:val="22"/>
          <w:szCs w:val="22"/>
        </w:rPr>
        <w:t>.</w:t>
      </w:r>
      <w:proofErr w:type="gramEnd"/>
      <w:r w:rsidRPr="007E39D6">
        <w:rPr>
          <w:rFonts w:ascii="Calibri" w:hAnsi="Calibri"/>
          <w:sz w:val="22"/>
          <w:szCs w:val="22"/>
        </w:rPr>
        <w:t xml:space="preserve"> Media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struktur</w:t>
      </w:r>
      <w:proofErr w:type="spellEnd"/>
      <w:r w:rsidRPr="007E39D6">
        <w:rPr>
          <w:rFonts w:ascii="Calibri" w:hAnsi="Calibri"/>
          <w:sz w:val="22"/>
          <w:szCs w:val="22"/>
        </w:rPr>
        <w:t xml:space="preserve"> yang </w:t>
      </w:r>
      <w:proofErr w:type="spellStart"/>
      <w:r w:rsidRPr="007E39D6">
        <w:rPr>
          <w:rFonts w:ascii="Calibri" w:hAnsi="Calibri"/>
          <w:sz w:val="22"/>
          <w:szCs w:val="22"/>
        </w:rPr>
        <w:t>cukup</w:t>
      </w:r>
      <w:proofErr w:type="spellEnd"/>
      <w:r w:rsidRPr="007E39D6">
        <w:rPr>
          <w:rFonts w:ascii="Calibri" w:hAnsi="Calibri"/>
          <w:sz w:val="22"/>
          <w:szCs w:val="22"/>
        </w:rPr>
        <w:t xml:space="preserve"> </w:t>
      </w:r>
      <w:proofErr w:type="spellStart"/>
      <w:r w:rsidRPr="007E39D6">
        <w:rPr>
          <w:rFonts w:ascii="Calibri" w:hAnsi="Calibri"/>
          <w:sz w:val="22"/>
          <w:szCs w:val="22"/>
        </w:rPr>
        <w:t>renggang</w:t>
      </w:r>
      <w:proofErr w:type="spellEnd"/>
      <w:r w:rsidRPr="007E39D6">
        <w:rPr>
          <w:rFonts w:ascii="Calibri" w:hAnsi="Calibri"/>
          <w:sz w:val="22"/>
          <w:szCs w:val="22"/>
        </w:rPr>
        <w:t xml:space="preserve"> </w:t>
      </w:r>
      <w:proofErr w:type="spellStart"/>
      <w:r w:rsidRPr="007E39D6">
        <w:rPr>
          <w:rFonts w:ascii="Calibri" w:hAnsi="Calibri"/>
          <w:sz w:val="22"/>
          <w:szCs w:val="22"/>
        </w:rPr>
        <w:t>porositasnya</w:t>
      </w:r>
      <w:proofErr w:type="spellEnd"/>
      <w:r w:rsidRPr="007E39D6">
        <w:rPr>
          <w:rFonts w:ascii="Calibri" w:hAnsi="Calibri"/>
          <w:sz w:val="22"/>
          <w:szCs w:val="22"/>
        </w:rPr>
        <w:t xml:space="preserve"> </w:t>
      </w:r>
      <w:proofErr w:type="spellStart"/>
      <w:r w:rsidRPr="007E39D6">
        <w:rPr>
          <w:rFonts w:ascii="Calibri" w:hAnsi="Calibri"/>
          <w:sz w:val="22"/>
          <w:szCs w:val="22"/>
        </w:rPr>
        <w:t>jika</w:t>
      </w:r>
      <w:proofErr w:type="spellEnd"/>
      <w:r w:rsidRPr="007E39D6">
        <w:rPr>
          <w:rFonts w:ascii="Calibri" w:hAnsi="Calibri"/>
          <w:sz w:val="22"/>
          <w:szCs w:val="22"/>
        </w:rPr>
        <w:t xml:space="preserve"> </w:t>
      </w:r>
      <w:proofErr w:type="spellStart"/>
      <w:r w:rsidRPr="007E39D6">
        <w:rPr>
          <w:rFonts w:ascii="Calibri" w:hAnsi="Calibri"/>
          <w:sz w:val="22"/>
          <w:szCs w:val="22"/>
        </w:rPr>
        <w:t>dibandingkan</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media </w:t>
      </w:r>
      <w:proofErr w:type="spellStart"/>
      <w:r w:rsidRPr="007E39D6">
        <w:rPr>
          <w:rFonts w:ascii="Calibri" w:hAnsi="Calibri"/>
          <w:sz w:val="22"/>
          <w:szCs w:val="22"/>
        </w:rPr>
        <w:t>lainnya</w:t>
      </w:r>
      <w:proofErr w:type="spellEnd"/>
      <w:r w:rsidRPr="007E39D6">
        <w:rPr>
          <w:rFonts w:ascii="Calibri" w:hAnsi="Calibri"/>
          <w:sz w:val="22"/>
          <w:szCs w:val="22"/>
        </w:rPr>
        <w:t xml:space="preserve">, </w:t>
      </w:r>
      <w:proofErr w:type="spellStart"/>
      <w:r w:rsidRPr="007E39D6">
        <w:rPr>
          <w:rFonts w:ascii="Calibri" w:hAnsi="Calibri"/>
          <w:sz w:val="22"/>
          <w:szCs w:val="22"/>
        </w:rPr>
        <w:t>sehingga</w:t>
      </w:r>
      <w:proofErr w:type="spellEnd"/>
      <w:r w:rsidRPr="007E39D6">
        <w:rPr>
          <w:rFonts w:ascii="Calibri" w:hAnsi="Calibri"/>
          <w:sz w:val="22"/>
          <w:szCs w:val="22"/>
        </w:rPr>
        <w:t xml:space="preserve"> </w:t>
      </w:r>
      <w:proofErr w:type="spellStart"/>
      <w:r w:rsidRPr="007E39D6">
        <w:rPr>
          <w:rFonts w:ascii="Calibri" w:hAnsi="Calibri"/>
          <w:sz w:val="22"/>
          <w:szCs w:val="22"/>
        </w:rPr>
        <w:t>menyebabkan</w:t>
      </w:r>
      <w:proofErr w:type="spellEnd"/>
      <w:r w:rsidRPr="007E39D6">
        <w:rPr>
          <w:rFonts w:ascii="Calibri" w:hAnsi="Calibri"/>
          <w:sz w:val="22"/>
          <w:szCs w:val="22"/>
        </w:rPr>
        <w:t xml:space="preserve"> </w:t>
      </w:r>
      <w:proofErr w:type="spellStart"/>
      <w:r w:rsidRPr="007E39D6">
        <w:rPr>
          <w:rFonts w:ascii="Calibri" w:hAnsi="Calibri"/>
          <w:sz w:val="22"/>
          <w:szCs w:val="22"/>
        </w:rPr>
        <w:t>bagian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mampu</w:t>
      </w:r>
      <w:proofErr w:type="spellEnd"/>
      <w:r w:rsidRPr="007E39D6">
        <w:rPr>
          <w:rFonts w:ascii="Calibri" w:hAnsi="Calibri"/>
          <w:sz w:val="22"/>
          <w:szCs w:val="22"/>
        </w:rPr>
        <w:t xml:space="preserve"> </w:t>
      </w:r>
      <w:proofErr w:type="spellStart"/>
      <w:r w:rsidRPr="007E39D6">
        <w:rPr>
          <w:rFonts w:ascii="Calibri" w:hAnsi="Calibri"/>
          <w:sz w:val="22"/>
          <w:szCs w:val="22"/>
        </w:rPr>
        <w:t>melakukan</w:t>
      </w:r>
      <w:proofErr w:type="spellEnd"/>
      <w:r w:rsidRPr="007E39D6">
        <w:rPr>
          <w:rFonts w:ascii="Calibri" w:hAnsi="Calibri"/>
          <w:sz w:val="22"/>
          <w:szCs w:val="22"/>
        </w:rPr>
        <w:t xml:space="preserve"> </w:t>
      </w:r>
      <w:proofErr w:type="spellStart"/>
      <w:r w:rsidRPr="007E39D6">
        <w:rPr>
          <w:rFonts w:ascii="Calibri" w:hAnsi="Calibri"/>
          <w:sz w:val="22"/>
          <w:szCs w:val="22"/>
        </w:rPr>
        <w:t>akselerasi</w:t>
      </w:r>
      <w:proofErr w:type="spellEnd"/>
      <w:r w:rsidRPr="007E39D6">
        <w:rPr>
          <w:rFonts w:ascii="Calibri" w:hAnsi="Calibri"/>
          <w:sz w:val="22"/>
          <w:szCs w:val="22"/>
        </w:rPr>
        <w:t xml:space="preserve"> </w:t>
      </w:r>
      <w:proofErr w:type="spellStart"/>
      <w:r w:rsidRPr="007E39D6">
        <w:rPr>
          <w:rFonts w:ascii="Calibri" w:hAnsi="Calibri"/>
          <w:sz w:val="22"/>
          <w:szCs w:val="22"/>
        </w:rPr>
        <w:lastRenderedPageBreak/>
        <w:t>pemanjangan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yang </w:t>
      </w:r>
      <w:proofErr w:type="spellStart"/>
      <w:r w:rsidRPr="007E39D6">
        <w:rPr>
          <w:rFonts w:ascii="Calibri" w:hAnsi="Calibri"/>
          <w:sz w:val="22"/>
          <w:szCs w:val="22"/>
        </w:rPr>
        <w:t>lebih</w:t>
      </w:r>
      <w:proofErr w:type="spellEnd"/>
      <w:r w:rsidRPr="007E39D6">
        <w:rPr>
          <w:rFonts w:ascii="Calibri" w:hAnsi="Calibri"/>
          <w:sz w:val="22"/>
          <w:szCs w:val="22"/>
        </w:rPr>
        <w:t xml:space="preserve"> optimal </w:t>
      </w:r>
      <w:proofErr w:type="spellStart"/>
      <w:r w:rsidRPr="007E39D6">
        <w:rPr>
          <w:rFonts w:ascii="Calibri" w:hAnsi="Calibri"/>
          <w:sz w:val="22"/>
          <w:szCs w:val="22"/>
        </w:rPr>
        <w:t>dibandingkan</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media lain.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ruang</w:t>
      </w:r>
      <w:proofErr w:type="spellEnd"/>
      <w:r w:rsidRPr="007E39D6">
        <w:rPr>
          <w:rFonts w:ascii="Calibri" w:hAnsi="Calibri"/>
          <w:sz w:val="22"/>
          <w:szCs w:val="22"/>
        </w:rPr>
        <w:t xml:space="preserve"> </w:t>
      </w:r>
      <w:proofErr w:type="spellStart"/>
      <w:proofErr w:type="gramStart"/>
      <w:r w:rsidRPr="007E39D6">
        <w:rPr>
          <w:rFonts w:ascii="Calibri" w:hAnsi="Calibri"/>
          <w:sz w:val="22"/>
          <w:szCs w:val="22"/>
        </w:rPr>
        <w:t>pori</w:t>
      </w:r>
      <w:proofErr w:type="spellEnd"/>
      <w:proofErr w:type="gramEnd"/>
      <w:r w:rsidRPr="007E39D6">
        <w:rPr>
          <w:rFonts w:ascii="Calibri" w:hAnsi="Calibri"/>
          <w:sz w:val="22"/>
          <w:szCs w:val="22"/>
        </w:rPr>
        <w:t xml:space="preserve"> </w:t>
      </w:r>
      <w:proofErr w:type="spellStart"/>
      <w:r w:rsidRPr="007E39D6">
        <w:rPr>
          <w:rFonts w:ascii="Calibri" w:hAnsi="Calibri"/>
          <w:sz w:val="22"/>
          <w:szCs w:val="22"/>
        </w:rPr>
        <w:t>makro</w:t>
      </w:r>
      <w:proofErr w:type="spellEnd"/>
      <w:r w:rsidRPr="007E39D6">
        <w:rPr>
          <w:rFonts w:ascii="Calibri" w:hAnsi="Calibri"/>
          <w:sz w:val="22"/>
          <w:szCs w:val="22"/>
        </w:rPr>
        <w:t>,</w:t>
      </w:r>
      <w:r w:rsidR="00FD1550">
        <w:rPr>
          <w:rFonts w:ascii="Calibri" w:hAnsi="Calibri"/>
          <w:sz w:val="22"/>
          <w:szCs w:val="22"/>
          <w:lang w:val="id-ID"/>
        </w:rPr>
        <w:t xml:space="preserve"> </w:t>
      </w:r>
      <w:proofErr w:type="spellStart"/>
      <w:r w:rsidRPr="007E39D6">
        <w:rPr>
          <w:rFonts w:ascii="Calibri" w:hAnsi="Calibri"/>
          <w:sz w:val="22"/>
          <w:szCs w:val="22"/>
        </w:rPr>
        <w:t>pori</w:t>
      </w:r>
      <w:proofErr w:type="spellEnd"/>
      <w:r w:rsidRPr="007E39D6">
        <w:rPr>
          <w:rFonts w:ascii="Calibri" w:hAnsi="Calibri"/>
          <w:sz w:val="22"/>
          <w:szCs w:val="22"/>
        </w:rPr>
        <w:t xml:space="preserve"> </w:t>
      </w:r>
      <w:proofErr w:type="spellStart"/>
      <w:r w:rsidRPr="007E39D6">
        <w:rPr>
          <w:rFonts w:ascii="Calibri" w:hAnsi="Calibri"/>
          <w:sz w:val="22"/>
          <w:szCs w:val="22"/>
        </w:rPr>
        <w:t>makro</w:t>
      </w:r>
      <w:proofErr w:type="spellEnd"/>
      <w:r w:rsidRPr="007E39D6">
        <w:rPr>
          <w:rFonts w:ascii="Calibri" w:hAnsi="Calibri"/>
          <w:sz w:val="22"/>
          <w:szCs w:val="22"/>
        </w:rPr>
        <w:t xml:space="preserve"> yang </w:t>
      </w:r>
      <w:proofErr w:type="spellStart"/>
      <w:r w:rsidRPr="007E39D6">
        <w:rPr>
          <w:rFonts w:ascii="Calibri" w:hAnsi="Calibri"/>
          <w:sz w:val="22"/>
          <w:szCs w:val="22"/>
        </w:rPr>
        <w:t>terdapat</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berperan</w:t>
      </w:r>
      <w:proofErr w:type="spellEnd"/>
      <w:r w:rsidRPr="007E39D6">
        <w:rPr>
          <w:rFonts w:ascii="Calibri" w:hAnsi="Calibri"/>
          <w:sz w:val="22"/>
          <w:szCs w:val="22"/>
        </w:rPr>
        <w:t xml:space="preserve"> </w:t>
      </w:r>
      <w:proofErr w:type="spellStart"/>
      <w:r w:rsidRPr="007E39D6">
        <w:rPr>
          <w:rFonts w:ascii="Calibri" w:hAnsi="Calibri"/>
          <w:sz w:val="22"/>
          <w:szCs w:val="22"/>
        </w:rPr>
        <w:t>besar</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proses </w:t>
      </w:r>
      <w:proofErr w:type="spellStart"/>
      <w:r w:rsidRPr="007E39D6">
        <w:rPr>
          <w:rFonts w:ascii="Calibri" w:hAnsi="Calibri"/>
          <w:sz w:val="22"/>
          <w:szCs w:val="22"/>
        </w:rPr>
        <w:t>sirkulasi</w:t>
      </w:r>
      <w:proofErr w:type="spellEnd"/>
      <w:r w:rsidRPr="007E39D6">
        <w:rPr>
          <w:rFonts w:ascii="Calibri" w:hAnsi="Calibri"/>
          <w:sz w:val="22"/>
          <w:szCs w:val="22"/>
        </w:rPr>
        <w:t xml:space="preserve"> air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udara</w:t>
      </w:r>
      <w:proofErr w:type="spellEnd"/>
      <w:r w:rsidRPr="007E39D6">
        <w:rPr>
          <w:rFonts w:ascii="Calibri" w:hAnsi="Calibri"/>
          <w:sz w:val="22"/>
          <w:szCs w:val="22"/>
        </w:rPr>
        <w:t xml:space="preserve"> </w:t>
      </w:r>
      <w:proofErr w:type="spellStart"/>
      <w:r w:rsidRPr="007E39D6">
        <w:rPr>
          <w:rFonts w:ascii="Calibri" w:hAnsi="Calibri"/>
          <w:sz w:val="22"/>
          <w:szCs w:val="22"/>
        </w:rPr>
        <w:t>didalam</w:t>
      </w:r>
      <w:proofErr w:type="spellEnd"/>
      <w:r w:rsidRPr="007E39D6">
        <w:rPr>
          <w:rFonts w:ascii="Calibri" w:hAnsi="Calibri"/>
          <w:sz w:val="22"/>
          <w:szCs w:val="22"/>
        </w:rPr>
        <w:t xml:space="preserve"> media </w:t>
      </w:r>
      <w:proofErr w:type="spellStart"/>
      <w:r w:rsidRPr="007E39D6">
        <w:rPr>
          <w:rFonts w:ascii="Calibri" w:hAnsi="Calibri"/>
          <w:sz w:val="22"/>
          <w:szCs w:val="22"/>
        </w:rPr>
        <w:t>sehingga</w:t>
      </w:r>
      <w:proofErr w:type="spellEnd"/>
      <w:r w:rsidRPr="007E39D6">
        <w:rPr>
          <w:rFonts w:ascii="Calibri" w:hAnsi="Calibri"/>
          <w:sz w:val="22"/>
          <w:szCs w:val="22"/>
        </w:rPr>
        <w:t xml:space="preserve"> </w:t>
      </w:r>
      <w:proofErr w:type="spellStart"/>
      <w:r w:rsidRPr="007E39D6">
        <w:rPr>
          <w:rFonts w:ascii="Calibri" w:hAnsi="Calibri"/>
          <w:sz w:val="22"/>
          <w:szCs w:val="22"/>
        </w:rPr>
        <w:t>kemampuan</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memperpanjang</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optimal.</w:t>
      </w:r>
    </w:p>
    <w:p w14:paraId="6EA5E3F4" w14:textId="77777777" w:rsidR="007A22F1" w:rsidRPr="007A22F1" w:rsidRDefault="007A22F1" w:rsidP="007E39D6">
      <w:pPr>
        <w:spacing w:line="276" w:lineRule="auto"/>
        <w:ind w:firstLine="284"/>
        <w:jc w:val="both"/>
        <w:rPr>
          <w:rFonts w:ascii="Calibri" w:hAnsi="Calibri"/>
          <w:sz w:val="22"/>
          <w:szCs w:val="22"/>
          <w:lang w:val="id-ID"/>
        </w:rPr>
      </w:pPr>
    </w:p>
    <w:p w14:paraId="7FE29544" w14:textId="77777777" w:rsidR="007A22F1" w:rsidRDefault="007A22F1" w:rsidP="007A22F1">
      <w:pPr>
        <w:spacing w:line="276" w:lineRule="auto"/>
        <w:ind w:firstLine="284"/>
        <w:jc w:val="center"/>
        <w:rPr>
          <w:rFonts w:ascii="Calibri" w:hAnsi="Calibri"/>
          <w:sz w:val="22"/>
          <w:szCs w:val="22"/>
          <w:lang w:val="id-ID"/>
        </w:rPr>
      </w:pPr>
      <w:r>
        <w:rPr>
          <w:noProof/>
          <w:lang w:val="id-ID" w:eastAsia="id-ID"/>
        </w:rPr>
        <w:drawing>
          <wp:inline distT="0" distB="0" distL="0" distR="0" wp14:anchorId="3E1A34D2" wp14:editId="0E6938C1">
            <wp:extent cx="1429118" cy="157000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rcRect l="29742" t="9013" r="34451" b="10555"/>
                    <a:stretch>
                      <a:fillRect/>
                    </a:stretch>
                  </pic:blipFill>
                  <pic:spPr bwMode="auto">
                    <a:xfrm>
                      <a:off x="0" y="0"/>
                      <a:ext cx="1434150" cy="1575536"/>
                    </a:xfrm>
                    <a:prstGeom prst="rect">
                      <a:avLst/>
                    </a:prstGeom>
                    <a:noFill/>
                    <a:ln>
                      <a:noFill/>
                    </a:ln>
                  </pic:spPr>
                </pic:pic>
              </a:graphicData>
            </a:graphic>
          </wp:inline>
        </w:drawing>
      </w:r>
    </w:p>
    <w:p w14:paraId="1071FC23" w14:textId="75B2FD21" w:rsidR="007A22F1" w:rsidRDefault="007A22F1" w:rsidP="007A22F1">
      <w:pPr>
        <w:spacing w:line="276" w:lineRule="auto"/>
        <w:ind w:firstLine="284"/>
        <w:jc w:val="center"/>
        <w:rPr>
          <w:rFonts w:ascii="Calibri" w:hAnsi="Calibri"/>
          <w:sz w:val="22"/>
          <w:szCs w:val="22"/>
          <w:lang w:val="id-ID"/>
        </w:rPr>
      </w:pPr>
      <w:r>
        <w:rPr>
          <w:rFonts w:ascii="Calibri" w:hAnsi="Calibri"/>
          <w:sz w:val="22"/>
          <w:szCs w:val="22"/>
          <w:lang w:val="id-ID"/>
        </w:rPr>
        <w:t>Gambar 2. Panjang Akar</w:t>
      </w:r>
    </w:p>
    <w:p w14:paraId="6D270957" w14:textId="77777777" w:rsidR="007A22F1" w:rsidRPr="007A22F1" w:rsidRDefault="007A22F1" w:rsidP="007A22F1">
      <w:pPr>
        <w:spacing w:line="276" w:lineRule="auto"/>
        <w:ind w:firstLine="284"/>
        <w:jc w:val="center"/>
        <w:rPr>
          <w:rFonts w:ascii="Calibri" w:hAnsi="Calibri"/>
          <w:sz w:val="22"/>
          <w:szCs w:val="22"/>
          <w:lang w:val="id-ID"/>
        </w:rPr>
      </w:pPr>
    </w:p>
    <w:p w14:paraId="36DF6813" w14:textId="414F64CD" w:rsidR="007E39D6" w:rsidRDefault="007E39D6" w:rsidP="007E39D6">
      <w:pPr>
        <w:spacing w:line="276" w:lineRule="auto"/>
        <w:ind w:firstLine="284"/>
        <w:jc w:val="both"/>
        <w:rPr>
          <w:rFonts w:ascii="Calibri" w:hAnsi="Calibri"/>
          <w:sz w:val="22"/>
          <w:szCs w:val="22"/>
          <w:lang w:val="id-ID"/>
        </w:rPr>
      </w:pPr>
      <w:proofErr w:type="gramStart"/>
      <w:r w:rsidRPr="007E39D6">
        <w:rPr>
          <w:rFonts w:ascii="Calibri" w:hAnsi="Calibri"/>
          <w:sz w:val="22"/>
          <w:szCs w:val="22"/>
        </w:rPr>
        <w:t xml:space="preserve">Salah </w:t>
      </w:r>
      <w:proofErr w:type="spellStart"/>
      <w:r w:rsidRPr="007E39D6">
        <w:rPr>
          <w:rFonts w:ascii="Calibri" w:hAnsi="Calibri"/>
          <w:sz w:val="22"/>
          <w:szCs w:val="22"/>
        </w:rPr>
        <w:t>satu</w:t>
      </w:r>
      <w:proofErr w:type="spellEnd"/>
      <w:r w:rsidRPr="007E39D6">
        <w:rPr>
          <w:rFonts w:ascii="Calibri" w:hAnsi="Calibri"/>
          <w:sz w:val="22"/>
          <w:szCs w:val="22"/>
        </w:rPr>
        <w:t xml:space="preserve"> </w:t>
      </w:r>
      <w:proofErr w:type="spellStart"/>
      <w:r w:rsidRPr="007E39D6">
        <w:rPr>
          <w:rFonts w:ascii="Calibri" w:hAnsi="Calibri"/>
          <w:sz w:val="22"/>
          <w:szCs w:val="22"/>
        </w:rPr>
        <w:t>metode</w:t>
      </w:r>
      <w:proofErr w:type="spellEnd"/>
      <w:r w:rsidR="00E17178">
        <w:rPr>
          <w:rFonts w:ascii="Calibri" w:hAnsi="Calibri"/>
          <w:sz w:val="22"/>
          <w:szCs w:val="22"/>
          <w:lang w:val="id-ID"/>
        </w:rPr>
        <w:t xml:space="preserve"> yang digunakan</w:t>
      </w:r>
      <w:r w:rsidRPr="007E39D6">
        <w:rPr>
          <w:rFonts w:ascii="Calibri" w:hAnsi="Calibri"/>
          <w:sz w:val="22"/>
          <w:szCs w:val="22"/>
        </w:rPr>
        <w:t xml:space="preserve"> </w:t>
      </w:r>
      <w:proofErr w:type="spellStart"/>
      <w:r w:rsidRPr="007E39D6">
        <w:rPr>
          <w:rFonts w:ascii="Calibri" w:hAnsi="Calibri"/>
          <w:sz w:val="22"/>
          <w:szCs w:val="22"/>
        </w:rPr>
        <w:t>sebelum</w:t>
      </w:r>
      <w:proofErr w:type="spellEnd"/>
      <w:r w:rsidRPr="007E39D6">
        <w:rPr>
          <w:rFonts w:ascii="Calibri" w:hAnsi="Calibri"/>
          <w:sz w:val="22"/>
          <w:szCs w:val="22"/>
        </w:rPr>
        <w:t xml:space="preserve"> </w:t>
      </w:r>
      <w:proofErr w:type="spellStart"/>
      <w:r w:rsidRPr="007E39D6">
        <w:rPr>
          <w:rFonts w:ascii="Calibri" w:hAnsi="Calibri"/>
          <w:sz w:val="22"/>
          <w:szCs w:val="22"/>
        </w:rPr>
        <w:t>dilakukannya</w:t>
      </w:r>
      <w:proofErr w:type="spellEnd"/>
      <w:r w:rsidRPr="007E39D6">
        <w:rPr>
          <w:rFonts w:ascii="Calibri" w:hAnsi="Calibri"/>
          <w:sz w:val="22"/>
          <w:szCs w:val="22"/>
        </w:rPr>
        <w:t xml:space="preserve"> </w:t>
      </w:r>
      <w:proofErr w:type="spellStart"/>
      <w:r w:rsidRPr="007E39D6">
        <w:rPr>
          <w:rFonts w:ascii="Calibri" w:hAnsi="Calibri"/>
          <w:sz w:val="22"/>
          <w:szCs w:val="22"/>
        </w:rPr>
        <w:t>aklimatisasi</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penelitian</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adalah</w:t>
      </w:r>
      <w:proofErr w:type="spellEnd"/>
      <w:r w:rsidRPr="007E39D6">
        <w:rPr>
          <w:rFonts w:ascii="Calibri" w:hAnsi="Calibri"/>
          <w:sz w:val="22"/>
          <w:szCs w:val="22"/>
        </w:rPr>
        <w:t xml:space="preserve"> </w:t>
      </w:r>
      <w:r w:rsidR="00E17178">
        <w:rPr>
          <w:rFonts w:ascii="Calibri" w:hAnsi="Calibri"/>
          <w:sz w:val="22"/>
          <w:szCs w:val="22"/>
          <w:lang w:val="id-ID"/>
        </w:rPr>
        <w:t>pere</w:t>
      </w:r>
      <w:proofErr w:type="spellStart"/>
      <w:r w:rsidRPr="007E39D6">
        <w:rPr>
          <w:rFonts w:ascii="Calibri" w:hAnsi="Calibri"/>
          <w:sz w:val="22"/>
          <w:szCs w:val="22"/>
        </w:rPr>
        <w:t>ndam</w:t>
      </w:r>
      <w:proofErr w:type="spellEnd"/>
      <w:r w:rsidR="00E17178">
        <w:rPr>
          <w:rFonts w:ascii="Calibri" w:hAnsi="Calibri"/>
          <w:sz w:val="22"/>
          <w:szCs w:val="22"/>
          <w:lang w:val="id-ID"/>
        </w:rPr>
        <w:t>an</w:t>
      </w:r>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r w:rsidR="00E17178">
        <w:rPr>
          <w:rFonts w:ascii="Calibri" w:hAnsi="Calibri"/>
          <w:sz w:val="22"/>
          <w:szCs w:val="22"/>
          <w:lang w:val="id-ID"/>
        </w:rPr>
        <w:t xml:space="preserve">penelitian dengan </w:t>
      </w:r>
      <w:proofErr w:type="spellStart"/>
      <w:r w:rsidRPr="007E39D6">
        <w:rPr>
          <w:rFonts w:ascii="Calibri" w:hAnsi="Calibri"/>
          <w:sz w:val="22"/>
          <w:szCs w:val="22"/>
        </w:rPr>
        <w:t>menggunakan</w:t>
      </w:r>
      <w:proofErr w:type="spellEnd"/>
      <w:r w:rsidRPr="007E39D6">
        <w:rPr>
          <w:rFonts w:ascii="Calibri" w:hAnsi="Calibri"/>
          <w:sz w:val="22"/>
          <w:szCs w:val="22"/>
        </w:rPr>
        <w:t xml:space="preserve"> NAA (</w:t>
      </w:r>
      <w:proofErr w:type="spellStart"/>
      <w:r w:rsidRPr="007E39D6">
        <w:rPr>
          <w:rFonts w:ascii="Calibri" w:hAnsi="Calibri"/>
          <w:sz w:val="22"/>
          <w:szCs w:val="22"/>
        </w:rPr>
        <w:t>Naphthaleneacetic</w:t>
      </w:r>
      <w:proofErr w:type="spellEnd"/>
      <w:r w:rsidRPr="007E39D6">
        <w:rPr>
          <w:rFonts w:ascii="Calibri" w:hAnsi="Calibri"/>
          <w:sz w:val="22"/>
          <w:szCs w:val="22"/>
        </w:rPr>
        <w:t xml:space="preserve"> Acid).</w:t>
      </w:r>
      <w:proofErr w:type="gramEnd"/>
      <w:r w:rsidRPr="007E39D6">
        <w:rPr>
          <w:rFonts w:ascii="Calibri" w:hAnsi="Calibri"/>
          <w:sz w:val="22"/>
          <w:szCs w:val="22"/>
        </w:rPr>
        <w:t xml:space="preserve"> </w:t>
      </w:r>
      <w:proofErr w:type="gramStart"/>
      <w:r w:rsidRPr="007E39D6">
        <w:rPr>
          <w:rFonts w:ascii="Calibri" w:hAnsi="Calibri"/>
          <w:sz w:val="22"/>
          <w:szCs w:val="22"/>
        </w:rPr>
        <w:t xml:space="preserve">NAA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w:t>
      </w:r>
      <w:proofErr w:type="spellStart"/>
      <w:r w:rsidRPr="007E39D6">
        <w:rPr>
          <w:rFonts w:ascii="Calibri" w:hAnsi="Calibri"/>
          <w:sz w:val="22"/>
          <w:szCs w:val="22"/>
        </w:rPr>
        <w:t>jenis</w:t>
      </w:r>
      <w:proofErr w:type="spellEnd"/>
      <w:r w:rsidRPr="007E39D6">
        <w:rPr>
          <w:rFonts w:ascii="Calibri" w:hAnsi="Calibri"/>
          <w:sz w:val="22"/>
          <w:szCs w:val="22"/>
        </w:rPr>
        <w:t xml:space="preserve"> </w:t>
      </w:r>
      <w:proofErr w:type="spellStart"/>
      <w:r w:rsidRPr="007E39D6">
        <w:rPr>
          <w:rFonts w:ascii="Calibri" w:hAnsi="Calibri"/>
          <w:sz w:val="22"/>
          <w:szCs w:val="22"/>
        </w:rPr>
        <w:t>zat</w:t>
      </w:r>
      <w:proofErr w:type="spellEnd"/>
      <w:r w:rsidRPr="007E39D6">
        <w:rPr>
          <w:rFonts w:ascii="Calibri" w:hAnsi="Calibri"/>
          <w:sz w:val="22"/>
          <w:szCs w:val="22"/>
        </w:rPr>
        <w:t xml:space="preserve"> </w:t>
      </w:r>
      <w:proofErr w:type="spellStart"/>
      <w:r w:rsidRPr="007E39D6">
        <w:rPr>
          <w:rFonts w:ascii="Calibri" w:hAnsi="Calibri"/>
          <w:sz w:val="22"/>
          <w:szCs w:val="22"/>
        </w:rPr>
        <w:t>pengatur</w:t>
      </w:r>
      <w:proofErr w:type="spellEnd"/>
      <w:r w:rsidRPr="007E39D6">
        <w:rPr>
          <w:rFonts w:ascii="Calibri" w:hAnsi="Calibri"/>
          <w:sz w:val="22"/>
          <w:szCs w:val="22"/>
        </w:rPr>
        <w:t xml:space="preserve"> </w:t>
      </w:r>
      <w:proofErr w:type="spellStart"/>
      <w:r w:rsidRPr="007E39D6">
        <w:rPr>
          <w:rFonts w:ascii="Calibri" w:hAnsi="Calibri"/>
          <w:sz w:val="22"/>
          <w:szCs w:val="22"/>
        </w:rPr>
        <w:t>tumbuh</w:t>
      </w:r>
      <w:proofErr w:type="spellEnd"/>
      <w:r w:rsidRPr="007E39D6">
        <w:rPr>
          <w:rFonts w:ascii="Calibri" w:hAnsi="Calibri"/>
          <w:sz w:val="22"/>
          <w:szCs w:val="22"/>
        </w:rPr>
        <w:t xml:space="preserve"> </w:t>
      </w:r>
      <w:proofErr w:type="spellStart"/>
      <w:r w:rsidRPr="007E39D6">
        <w:rPr>
          <w:rFonts w:ascii="Calibri" w:hAnsi="Calibri"/>
          <w:sz w:val="22"/>
          <w:szCs w:val="22"/>
        </w:rPr>
        <w:t>bagi</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fungsi</w:t>
      </w:r>
      <w:proofErr w:type="spellEnd"/>
      <w:r w:rsidRPr="007E39D6">
        <w:rPr>
          <w:rFonts w:ascii="Calibri" w:hAnsi="Calibri"/>
          <w:sz w:val="22"/>
          <w:szCs w:val="22"/>
        </w:rPr>
        <w:t xml:space="preserve"> </w:t>
      </w:r>
      <w:proofErr w:type="spellStart"/>
      <w:r w:rsidRPr="007E39D6">
        <w:rPr>
          <w:rFonts w:ascii="Calibri" w:hAnsi="Calibri"/>
          <w:sz w:val="22"/>
          <w:szCs w:val="22"/>
        </w:rPr>
        <w:t>spesifik</w:t>
      </w:r>
      <w:proofErr w:type="spellEnd"/>
      <w:r w:rsidRPr="007E39D6">
        <w:rPr>
          <w:rFonts w:ascii="Calibri" w:hAnsi="Calibri"/>
          <w:sz w:val="22"/>
          <w:szCs w:val="22"/>
        </w:rPr>
        <w:t xml:space="preserve"> </w:t>
      </w:r>
      <w:proofErr w:type="spellStart"/>
      <w:r w:rsidRPr="007E39D6">
        <w:rPr>
          <w:rFonts w:ascii="Calibri" w:hAnsi="Calibri"/>
          <w:sz w:val="22"/>
          <w:szCs w:val="22"/>
        </w:rPr>
        <w:t>dari</w:t>
      </w:r>
      <w:proofErr w:type="spellEnd"/>
      <w:r w:rsidRPr="007E39D6">
        <w:rPr>
          <w:rFonts w:ascii="Calibri" w:hAnsi="Calibri"/>
          <w:sz w:val="22"/>
          <w:szCs w:val="22"/>
        </w:rPr>
        <w:t xml:space="preserve"> NAA </w:t>
      </w:r>
      <w:proofErr w:type="spellStart"/>
      <w:r w:rsidRPr="007E39D6">
        <w:rPr>
          <w:rFonts w:ascii="Calibri" w:hAnsi="Calibri"/>
          <w:sz w:val="22"/>
          <w:szCs w:val="22"/>
        </w:rPr>
        <w:t>adalah</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membantu</w:t>
      </w:r>
      <w:proofErr w:type="spellEnd"/>
      <w:r w:rsidR="00FD1550">
        <w:rPr>
          <w:rFonts w:ascii="Calibri" w:hAnsi="Calibri"/>
          <w:sz w:val="22"/>
          <w:szCs w:val="22"/>
        </w:rPr>
        <w:t xml:space="preserve"> </w:t>
      </w:r>
      <w:proofErr w:type="spellStart"/>
      <w:r w:rsidRPr="007E39D6">
        <w:rPr>
          <w:rFonts w:ascii="Calibri" w:hAnsi="Calibri"/>
          <w:sz w:val="22"/>
          <w:szCs w:val="22"/>
        </w:rPr>
        <w:t>menginisiasi</w:t>
      </w:r>
      <w:proofErr w:type="spellEnd"/>
      <w:r w:rsidRPr="007E39D6">
        <w:rPr>
          <w:rFonts w:ascii="Calibri" w:hAnsi="Calibri"/>
          <w:sz w:val="22"/>
          <w:szCs w:val="22"/>
        </w:rPr>
        <w:t xml:space="preserve"> </w:t>
      </w:r>
      <w:proofErr w:type="spellStart"/>
      <w:r w:rsidRPr="007E39D6">
        <w:rPr>
          <w:rFonts w:ascii="Calibri" w:hAnsi="Calibri"/>
          <w:sz w:val="22"/>
          <w:szCs w:val="22"/>
        </w:rPr>
        <w:t>perakara</w:t>
      </w:r>
      <w:r w:rsidR="009E02A2">
        <w:rPr>
          <w:rFonts w:ascii="Calibri" w:hAnsi="Calibri"/>
          <w:sz w:val="22"/>
          <w:szCs w:val="22"/>
        </w:rPr>
        <w:t>n</w:t>
      </w:r>
      <w:proofErr w:type="spellEnd"/>
      <w:r w:rsidR="009E02A2">
        <w:rPr>
          <w:rFonts w:ascii="Calibri" w:hAnsi="Calibri"/>
          <w:sz w:val="22"/>
          <w:szCs w:val="22"/>
        </w:rPr>
        <w:t>.</w:t>
      </w:r>
      <w:proofErr w:type="gramEnd"/>
      <w:r w:rsidR="009E02A2">
        <w:rPr>
          <w:rFonts w:ascii="Calibri" w:hAnsi="Calibri"/>
          <w:sz w:val="22"/>
          <w:szCs w:val="22"/>
        </w:rPr>
        <w:t xml:space="preserve"> </w:t>
      </w:r>
      <w:proofErr w:type="spellStart"/>
      <w:proofErr w:type="gramStart"/>
      <w:r w:rsidR="009E02A2">
        <w:rPr>
          <w:rFonts w:ascii="Calibri" w:hAnsi="Calibri"/>
          <w:sz w:val="22"/>
          <w:szCs w:val="22"/>
        </w:rPr>
        <w:t>Dijelaskan</w:t>
      </w:r>
      <w:proofErr w:type="spellEnd"/>
      <w:r w:rsidR="009E02A2">
        <w:rPr>
          <w:rFonts w:ascii="Calibri" w:hAnsi="Calibri"/>
          <w:sz w:val="22"/>
          <w:szCs w:val="22"/>
        </w:rPr>
        <w:t xml:space="preserve"> </w:t>
      </w:r>
      <w:proofErr w:type="spellStart"/>
      <w:r w:rsidR="009E02A2">
        <w:rPr>
          <w:rFonts w:ascii="Calibri" w:hAnsi="Calibri"/>
          <w:sz w:val="22"/>
          <w:szCs w:val="22"/>
        </w:rPr>
        <w:t>oleh</w:t>
      </w:r>
      <w:proofErr w:type="spellEnd"/>
      <w:r w:rsidR="009E02A2">
        <w:rPr>
          <w:rFonts w:ascii="Calibri" w:hAnsi="Calibri"/>
          <w:sz w:val="22"/>
          <w:szCs w:val="22"/>
        </w:rPr>
        <w:t xml:space="preserve"> </w:t>
      </w:r>
      <w:r w:rsidR="009E02A2">
        <w:rPr>
          <w:rFonts w:ascii="Calibri" w:hAnsi="Calibri"/>
          <w:sz w:val="22"/>
          <w:szCs w:val="22"/>
          <w:lang w:val="id-ID"/>
        </w:rPr>
        <w:t>Kumar</w:t>
      </w:r>
      <w:r w:rsidR="009E02A2">
        <w:rPr>
          <w:rFonts w:ascii="Calibri" w:hAnsi="Calibri"/>
          <w:sz w:val="22"/>
          <w:szCs w:val="22"/>
        </w:rPr>
        <w:t xml:space="preserve"> (</w:t>
      </w:r>
      <w:r w:rsidR="009E02A2">
        <w:rPr>
          <w:rFonts w:ascii="Calibri" w:hAnsi="Calibri"/>
          <w:sz w:val="22"/>
          <w:szCs w:val="22"/>
          <w:lang w:val="id-ID"/>
        </w:rPr>
        <w:t>2011</w:t>
      </w:r>
      <w:r w:rsidRPr="007E39D6">
        <w:rPr>
          <w:rFonts w:ascii="Calibri" w:hAnsi="Calibri"/>
          <w:sz w:val="22"/>
          <w:szCs w:val="22"/>
        </w:rPr>
        <w:t xml:space="preserve">), </w:t>
      </w:r>
      <w:proofErr w:type="spellStart"/>
      <w:r w:rsidRPr="007E39D6">
        <w:rPr>
          <w:rFonts w:ascii="Calibri" w:hAnsi="Calibri"/>
          <w:sz w:val="22"/>
          <w:szCs w:val="22"/>
        </w:rPr>
        <w:t>penambahan</w:t>
      </w:r>
      <w:proofErr w:type="spellEnd"/>
      <w:r w:rsidRPr="007E39D6">
        <w:rPr>
          <w:rFonts w:ascii="Calibri" w:hAnsi="Calibri"/>
          <w:sz w:val="22"/>
          <w:szCs w:val="22"/>
        </w:rPr>
        <w:t xml:space="preserve"> ZPT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meningkatkan</w:t>
      </w:r>
      <w:proofErr w:type="spellEnd"/>
      <w:r w:rsidRPr="007E39D6">
        <w:rPr>
          <w:rFonts w:ascii="Calibri" w:hAnsi="Calibri"/>
          <w:sz w:val="22"/>
          <w:szCs w:val="22"/>
        </w:rPr>
        <w:t xml:space="preserve"> </w:t>
      </w:r>
      <w:proofErr w:type="spellStart"/>
      <w:r w:rsidRPr="007E39D6">
        <w:rPr>
          <w:rFonts w:ascii="Calibri" w:hAnsi="Calibri"/>
          <w:sz w:val="22"/>
          <w:szCs w:val="22"/>
        </w:rPr>
        <w:t>morfogenesis</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gramStart"/>
      <w:r w:rsidRPr="007E39D6">
        <w:rPr>
          <w:rFonts w:ascii="Calibri" w:hAnsi="Calibri"/>
          <w:sz w:val="22"/>
          <w:szCs w:val="22"/>
        </w:rPr>
        <w:t xml:space="preserve">NAA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salah</w:t>
      </w:r>
      <w:proofErr w:type="spellEnd"/>
      <w:r w:rsidRPr="007E39D6">
        <w:rPr>
          <w:rFonts w:ascii="Calibri" w:hAnsi="Calibri"/>
          <w:sz w:val="22"/>
          <w:szCs w:val="22"/>
        </w:rPr>
        <w:t xml:space="preserve"> </w:t>
      </w:r>
      <w:proofErr w:type="spellStart"/>
      <w:r w:rsidRPr="007E39D6">
        <w:rPr>
          <w:rFonts w:ascii="Calibri" w:hAnsi="Calibri"/>
          <w:sz w:val="22"/>
          <w:szCs w:val="22"/>
        </w:rPr>
        <w:t>satu</w:t>
      </w:r>
      <w:proofErr w:type="spellEnd"/>
      <w:r w:rsidRPr="007E39D6">
        <w:rPr>
          <w:rFonts w:ascii="Calibri" w:hAnsi="Calibri"/>
          <w:sz w:val="22"/>
          <w:szCs w:val="22"/>
        </w:rPr>
        <w:t xml:space="preserve"> </w:t>
      </w:r>
      <w:proofErr w:type="spellStart"/>
      <w:r w:rsidRPr="007E39D6">
        <w:rPr>
          <w:rFonts w:ascii="Calibri" w:hAnsi="Calibri"/>
          <w:sz w:val="22"/>
          <w:szCs w:val="22"/>
        </w:rPr>
        <w:t>jenis</w:t>
      </w:r>
      <w:proofErr w:type="spellEnd"/>
      <w:r w:rsidRPr="007E39D6">
        <w:rPr>
          <w:rFonts w:ascii="Calibri" w:hAnsi="Calibri"/>
          <w:sz w:val="22"/>
          <w:szCs w:val="22"/>
        </w:rPr>
        <w:t xml:space="preserve"> ZPT yang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kemampuan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memacu</w:t>
      </w:r>
      <w:proofErr w:type="spellEnd"/>
      <w:r w:rsidRPr="007E39D6">
        <w:rPr>
          <w:rFonts w:ascii="Calibri" w:hAnsi="Calibri"/>
          <w:sz w:val="22"/>
          <w:szCs w:val="22"/>
        </w:rPr>
        <w:t xml:space="preserve"> </w:t>
      </w:r>
      <w:proofErr w:type="spellStart"/>
      <w:r w:rsidRPr="007E39D6">
        <w:rPr>
          <w:rFonts w:ascii="Calibri" w:hAnsi="Calibri"/>
          <w:sz w:val="22"/>
          <w:szCs w:val="22"/>
        </w:rPr>
        <w:t>pertumbuhan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pemberian</w:t>
      </w:r>
      <w:proofErr w:type="spellEnd"/>
      <w:r w:rsidRPr="007E39D6">
        <w:rPr>
          <w:rFonts w:ascii="Calibri" w:hAnsi="Calibri"/>
          <w:sz w:val="22"/>
          <w:szCs w:val="22"/>
        </w:rPr>
        <w:t xml:space="preserve"> ZPT </w:t>
      </w:r>
      <w:proofErr w:type="spellStart"/>
      <w:r w:rsidRPr="007E39D6">
        <w:rPr>
          <w:rFonts w:ascii="Calibri" w:hAnsi="Calibri"/>
          <w:sz w:val="22"/>
          <w:szCs w:val="22"/>
        </w:rPr>
        <w:t>merupakan</w:t>
      </w:r>
      <w:proofErr w:type="spellEnd"/>
      <w:r w:rsidRPr="007E39D6">
        <w:rPr>
          <w:rFonts w:ascii="Calibri" w:hAnsi="Calibri"/>
          <w:sz w:val="22"/>
          <w:szCs w:val="22"/>
        </w:rPr>
        <w:t xml:space="preserve"> </w:t>
      </w:r>
      <w:proofErr w:type="spellStart"/>
      <w:r w:rsidRPr="007E39D6">
        <w:rPr>
          <w:rFonts w:ascii="Calibri" w:hAnsi="Calibri"/>
          <w:sz w:val="22"/>
          <w:szCs w:val="22"/>
        </w:rPr>
        <w:t>langkah</w:t>
      </w:r>
      <w:proofErr w:type="spellEnd"/>
      <w:r w:rsidRPr="007E39D6">
        <w:rPr>
          <w:rFonts w:ascii="Calibri" w:hAnsi="Calibri"/>
          <w:sz w:val="22"/>
          <w:szCs w:val="22"/>
        </w:rPr>
        <w:t xml:space="preserve"> yang </w:t>
      </w:r>
      <w:proofErr w:type="spellStart"/>
      <w:r w:rsidRPr="007E39D6">
        <w:rPr>
          <w:rFonts w:ascii="Calibri" w:hAnsi="Calibri"/>
          <w:sz w:val="22"/>
          <w:szCs w:val="22"/>
        </w:rPr>
        <w:t>baik</w:t>
      </w:r>
      <w:proofErr w:type="spellEnd"/>
      <w:r w:rsidRPr="007E39D6">
        <w:rPr>
          <w:rFonts w:ascii="Calibri" w:hAnsi="Calibri"/>
          <w:sz w:val="22"/>
          <w:szCs w:val="22"/>
        </w:rPr>
        <w:t xml:space="preserve"> </w:t>
      </w:r>
      <w:proofErr w:type="spellStart"/>
      <w:r w:rsidRPr="007E39D6">
        <w:rPr>
          <w:rFonts w:ascii="Calibri" w:hAnsi="Calibri"/>
          <w:sz w:val="22"/>
          <w:szCs w:val="22"/>
        </w:rPr>
        <w:t>jika</w:t>
      </w:r>
      <w:proofErr w:type="spellEnd"/>
      <w:r w:rsidRPr="007E39D6">
        <w:rPr>
          <w:rFonts w:ascii="Calibri" w:hAnsi="Calibri"/>
          <w:sz w:val="22"/>
          <w:szCs w:val="22"/>
        </w:rPr>
        <w:t xml:space="preserve"> </w:t>
      </w:r>
      <w:proofErr w:type="spellStart"/>
      <w:r w:rsidRPr="007E39D6">
        <w:rPr>
          <w:rFonts w:ascii="Calibri" w:hAnsi="Calibri"/>
          <w:sz w:val="22"/>
          <w:szCs w:val="22"/>
        </w:rPr>
        <w:t>dilakukan</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memperhatikan</w:t>
      </w:r>
      <w:proofErr w:type="spellEnd"/>
      <w:r w:rsidRPr="007E39D6">
        <w:rPr>
          <w:rFonts w:ascii="Calibri" w:hAnsi="Calibri"/>
          <w:sz w:val="22"/>
          <w:szCs w:val="22"/>
        </w:rPr>
        <w:t xml:space="preserve"> </w:t>
      </w:r>
      <w:proofErr w:type="spellStart"/>
      <w:r w:rsidRPr="007E39D6">
        <w:rPr>
          <w:rFonts w:ascii="Calibri" w:hAnsi="Calibri"/>
          <w:sz w:val="22"/>
          <w:szCs w:val="22"/>
        </w:rPr>
        <w:t>dosis</w:t>
      </w:r>
      <w:proofErr w:type="spellEnd"/>
      <w:r w:rsidRPr="007E39D6">
        <w:rPr>
          <w:rFonts w:ascii="Calibri" w:hAnsi="Calibri"/>
          <w:sz w:val="22"/>
          <w:szCs w:val="22"/>
        </w:rPr>
        <w:t xml:space="preserve"> </w:t>
      </w:r>
      <w:proofErr w:type="spellStart"/>
      <w:r w:rsidRPr="007E39D6">
        <w:rPr>
          <w:rFonts w:ascii="Calibri" w:hAnsi="Calibri"/>
          <w:sz w:val="22"/>
          <w:szCs w:val="22"/>
        </w:rPr>
        <w:t>takaran</w:t>
      </w:r>
      <w:proofErr w:type="spellEnd"/>
      <w:r w:rsidRPr="007E39D6">
        <w:rPr>
          <w:rFonts w:ascii="Calibri" w:hAnsi="Calibri"/>
          <w:sz w:val="22"/>
          <w:szCs w:val="22"/>
        </w:rPr>
        <w:t xml:space="preserve"> </w:t>
      </w:r>
      <w:proofErr w:type="spellStart"/>
      <w:r w:rsidRPr="007E39D6">
        <w:rPr>
          <w:rFonts w:ascii="Calibri" w:hAnsi="Calibri"/>
          <w:sz w:val="22"/>
          <w:szCs w:val="22"/>
        </w:rPr>
        <w:t>penggunaan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r w:rsidRPr="007E39D6">
        <w:rPr>
          <w:rFonts w:ascii="Calibri" w:hAnsi="Calibri"/>
          <w:sz w:val="22"/>
          <w:szCs w:val="22"/>
        </w:rPr>
        <w:t>Jumlah</w:t>
      </w:r>
      <w:proofErr w:type="spellEnd"/>
      <w:r w:rsidRPr="007E39D6">
        <w:rPr>
          <w:rFonts w:ascii="Calibri" w:hAnsi="Calibri"/>
          <w:sz w:val="22"/>
          <w:szCs w:val="22"/>
        </w:rPr>
        <w:t xml:space="preserve"> yang </w:t>
      </w:r>
      <w:proofErr w:type="spellStart"/>
      <w:r w:rsidRPr="007E39D6">
        <w:rPr>
          <w:rFonts w:ascii="Calibri" w:hAnsi="Calibri"/>
          <w:sz w:val="22"/>
          <w:szCs w:val="22"/>
        </w:rPr>
        <w:t>tepat</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penggunaan</w:t>
      </w:r>
      <w:proofErr w:type="spellEnd"/>
      <w:r w:rsidRPr="007E39D6">
        <w:rPr>
          <w:rFonts w:ascii="Calibri" w:hAnsi="Calibri"/>
          <w:sz w:val="22"/>
          <w:szCs w:val="22"/>
        </w:rPr>
        <w:t xml:space="preserve"> </w:t>
      </w:r>
      <w:proofErr w:type="spellStart"/>
      <w:proofErr w:type="gramStart"/>
      <w:r w:rsidRPr="007E39D6">
        <w:rPr>
          <w:rFonts w:ascii="Calibri" w:hAnsi="Calibri"/>
          <w:sz w:val="22"/>
          <w:szCs w:val="22"/>
        </w:rPr>
        <w:t>akan</w:t>
      </w:r>
      <w:proofErr w:type="spellEnd"/>
      <w:proofErr w:type="gramEnd"/>
      <w:r w:rsidRPr="007E39D6">
        <w:rPr>
          <w:rFonts w:ascii="Calibri" w:hAnsi="Calibri"/>
          <w:sz w:val="22"/>
          <w:szCs w:val="22"/>
        </w:rPr>
        <w:t xml:space="preserve"> </w:t>
      </w:r>
      <w:r w:rsidR="00E17178">
        <w:rPr>
          <w:rFonts w:ascii="Calibri" w:hAnsi="Calibri"/>
          <w:sz w:val="22"/>
          <w:szCs w:val="22"/>
          <w:lang w:val="id-ID"/>
        </w:rPr>
        <w:t xml:space="preserve">mampu </w:t>
      </w:r>
      <w:proofErr w:type="spellStart"/>
      <w:r w:rsidRPr="007E39D6">
        <w:rPr>
          <w:rFonts w:ascii="Calibri" w:hAnsi="Calibri"/>
          <w:sz w:val="22"/>
          <w:szCs w:val="22"/>
        </w:rPr>
        <w:t>meningkatkan</w:t>
      </w:r>
      <w:proofErr w:type="spellEnd"/>
      <w:r w:rsidRPr="007E39D6">
        <w:rPr>
          <w:rFonts w:ascii="Calibri" w:hAnsi="Calibri"/>
          <w:sz w:val="22"/>
          <w:szCs w:val="22"/>
        </w:rPr>
        <w:t xml:space="preserve"> </w:t>
      </w:r>
      <w:proofErr w:type="spellStart"/>
      <w:r w:rsidRPr="007E39D6">
        <w:rPr>
          <w:rFonts w:ascii="Calibri" w:hAnsi="Calibri"/>
          <w:sz w:val="22"/>
          <w:szCs w:val="22"/>
        </w:rPr>
        <w:t>morfogenesis</w:t>
      </w:r>
      <w:proofErr w:type="spellEnd"/>
      <w:r w:rsidRPr="007E39D6">
        <w:rPr>
          <w:rFonts w:ascii="Calibri" w:hAnsi="Calibri"/>
          <w:sz w:val="22"/>
          <w:szCs w:val="22"/>
        </w:rPr>
        <w:t xml:space="preserve"> </w:t>
      </w:r>
      <w:proofErr w:type="spellStart"/>
      <w:r w:rsidRPr="007E39D6">
        <w:rPr>
          <w:rFonts w:ascii="Calibri" w:hAnsi="Calibri"/>
          <w:sz w:val="22"/>
          <w:szCs w:val="22"/>
        </w:rPr>
        <w:t>namun</w:t>
      </w:r>
      <w:proofErr w:type="spellEnd"/>
      <w:r w:rsidRPr="007E39D6">
        <w:rPr>
          <w:rFonts w:ascii="Calibri" w:hAnsi="Calibri"/>
          <w:sz w:val="22"/>
          <w:szCs w:val="22"/>
        </w:rPr>
        <w:t xml:space="preserve">, </w:t>
      </w:r>
      <w:proofErr w:type="spellStart"/>
      <w:r w:rsidRPr="007E39D6">
        <w:rPr>
          <w:rFonts w:ascii="Calibri" w:hAnsi="Calibri"/>
          <w:sz w:val="22"/>
          <w:szCs w:val="22"/>
        </w:rPr>
        <w:t>jika</w:t>
      </w:r>
      <w:proofErr w:type="spellEnd"/>
      <w:r w:rsidRPr="007E39D6">
        <w:rPr>
          <w:rFonts w:ascii="Calibri" w:hAnsi="Calibri"/>
          <w:sz w:val="22"/>
          <w:szCs w:val="22"/>
        </w:rPr>
        <w:t xml:space="preserve"> </w:t>
      </w:r>
      <w:proofErr w:type="spellStart"/>
      <w:r w:rsidRPr="007E39D6">
        <w:rPr>
          <w:rFonts w:ascii="Calibri" w:hAnsi="Calibri"/>
          <w:sz w:val="22"/>
          <w:szCs w:val="22"/>
        </w:rPr>
        <w:t>dosis</w:t>
      </w:r>
      <w:proofErr w:type="spellEnd"/>
      <w:r w:rsidRPr="007E39D6">
        <w:rPr>
          <w:rFonts w:ascii="Calibri" w:hAnsi="Calibri"/>
          <w:sz w:val="22"/>
          <w:szCs w:val="22"/>
        </w:rPr>
        <w:t xml:space="preserve"> yang </w:t>
      </w:r>
      <w:proofErr w:type="spellStart"/>
      <w:r w:rsidRPr="007E39D6">
        <w:rPr>
          <w:rFonts w:ascii="Calibri" w:hAnsi="Calibri"/>
          <w:sz w:val="22"/>
          <w:szCs w:val="22"/>
        </w:rPr>
        <w:t>diberikan</w:t>
      </w:r>
      <w:proofErr w:type="spellEnd"/>
      <w:r w:rsidRPr="007E39D6">
        <w:rPr>
          <w:rFonts w:ascii="Calibri" w:hAnsi="Calibri"/>
          <w:sz w:val="22"/>
          <w:szCs w:val="22"/>
        </w:rPr>
        <w:t xml:space="preserve"> </w:t>
      </w:r>
      <w:proofErr w:type="spellStart"/>
      <w:r w:rsidRPr="007E39D6">
        <w:rPr>
          <w:rFonts w:ascii="Calibri" w:hAnsi="Calibri"/>
          <w:sz w:val="22"/>
          <w:szCs w:val="22"/>
        </w:rPr>
        <w:t>tidak</w:t>
      </w:r>
      <w:proofErr w:type="spellEnd"/>
      <w:r w:rsidRPr="007E39D6">
        <w:rPr>
          <w:rFonts w:ascii="Calibri" w:hAnsi="Calibri"/>
          <w:sz w:val="22"/>
          <w:szCs w:val="22"/>
        </w:rPr>
        <w:t xml:space="preserve"> </w:t>
      </w:r>
      <w:proofErr w:type="spellStart"/>
      <w:r w:rsidRPr="007E39D6">
        <w:rPr>
          <w:rFonts w:ascii="Calibri" w:hAnsi="Calibri"/>
          <w:sz w:val="22"/>
          <w:szCs w:val="22"/>
        </w:rPr>
        <w:t>tepat</w:t>
      </w:r>
      <w:proofErr w:type="spellEnd"/>
      <w:r w:rsidRPr="007E39D6">
        <w:rPr>
          <w:rFonts w:ascii="Calibri" w:hAnsi="Calibri"/>
          <w:sz w:val="22"/>
          <w:szCs w:val="22"/>
        </w:rPr>
        <w:t xml:space="preserve"> </w:t>
      </w:r>
      <w:proofErr w:type="spellStart"/>
      <w:r w:rsidRPr="007E39D6">
        <w:rPr>
          <w:rFonts w:ascii="Calibri" w:hAnsi="Calibri"/>
          <w:sz w:val="22"/>
          <w:szCs w:val="22"/>
        </w:rPr>
        <w:t>maka</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menghambat</w:t>
      </w:r>
      <w:proofErr w:type="spellEnd"/>
      <w:r w:rsidRPr="007E39D6">
        <w:rPr>
          <w:rFonts w:ascii="Calibri" w:hAnsi="Calibri"/>
          <w:sz w:val="22"/>
          <w:szCs w:val="22"/>
        </w:rPr>
        <w:t xml:space="preserve"> </w:t>
      </w:r>
      <w:proofErr w:type="spellStart"/>
      <w:r w:rsidRPr="007E39D6">
        <w:rPr>
          <w:rFonts w:ascii="Calibri" w:hAnsi="Calibri"/>
          <w:sz w:val="22"/>
          <w:szCs w:val="22"/>
        </w:rPr>
        <w:t>morfogenesis</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hal</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pembentukan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dasarnya</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kandungan</w:t>
      </w:r>
      <w:proofErr w:type="spellEnd"/>
      <w:r w:rsidRPr="007E39D6">
        <w:rPr>
          <w:rFonts w:ascii="Calibri" w:hAnsi="Calibri"/>
          <w:sz w:val="22"/>
          <w:szCs w:val="22"/>
        </w:rPr>
        <w:t xml:space="preserve"> </w:t>
      </w:r>
      <w:proofErr w:type="spellStart"/>
      <w:r w:rsidRPr="007E39D6">
        <w:rPr>
          <w:rFonts w:ascii="Calibri" w:hAnsi="Calibri"/>
          <w:sz w:val="22"/>
          <w:szCs w:val="22"/>
        </w:rPr>
        <w:t>hormon</w:t>
      </w:r>
      <w:proofErr w:type="spellEnd"/>
      <w:r w:rsidRPr="007E39D6">
        <w:rPr>
          <w:rFonts w:ascii="Calibri" w:hAnsi="Calibri"/>
          <w:sz w:val="22"/>
          <w:szCs w:val="22"/>
        </w:rPr>
        <w:t xml:space="preserve"> endogen </w:t>
      </w:r>
      <w:proofErr w:type="spellStart"/>
      <w:r w:rsidRPr="007E39D6">
        <w:rPr>
          <w:rFonts w:ascii="Calibri" w:hAnsi="Calibri"/>
          <w:sz w:val="22"/>
          <w:szCs w:val="22"/>
        </w:rPr>
        <w:t>tersendiri</w:t>
      </w:r>
      <w:proofErr w:type="spellEnd"/>
      <w:r w:rsidRPr="007E39D6">
        <w:rPr>
          <w:rFonts w:ascii="Calibri" w:hAnsi="Calibri"/>
          <w:sz w:val="22"/>
          <w:szCs w:val="22"/>
        </w:rPr>
        <w:t xml:space="preserve">, </w:t>
      </w:r>
      <w:proofErr w:type="spellStart"/>
      <w:r w:rsidRPr="007E39D6">
        <w:rPr>
          <w:rFonts w:ascii="Calibri" w:hAnsi="Calibri"/>
          <w:sz w:val="22"/>
          <w:szCs w:val="22"/>
        </w:rPr>
        <w:t>reaksi</w:t>
      </w:r>
      <w:proofErr w:type="spellEnd"/>
      <w:r w:rsidRPr="007E39D6">
        <w:rPr>
          <w:rFonts w:ascii="Calibri" w:hAnsi="Calibri"/>
          <w:sz w:val="22"/>
          <w:szCs w:val="22"/>
        </w:rPr>
        <w:t xml:space="preserve"> yang </w:t>
      </w:r>
      <w:proofErr w:type="spellStart"/>
      <w:r w:rsidRPr="007E39D6">
        <w:rPr>
          <w:rFonts w:ascii="Calibri" w:hAnsi="Calibri"/>
          <w:sz w:val="22"/>
          <w:szCs w:val="22"/>
        </w:rPr>
        <w:t>terjadi</w:t>
      </w:r>
      <w:proofErr w:type="spellEnd"/>
      <w:r w:rsidRPr="007E39D6">
        <w:rPr>
          <w:rFonts w:ascii="Calibri" w:hAnsi="Calibri"/>
          <w:sz w:val="22"/>
          <w:szCs w:val="22"/>
        </w:rPr>
        <w:t xml:space="preserve"> </w:t>
      </w:r>
      <w:proofErr w:type="spellStart"/>
      <w:r w:rsidRPr="007E39D6">
        <w:rPr>
          <w:rFonts w:ascii="Calibri" w:hAnsi="Calibri"/>
          <w:sz w:val="22"/>
          <w:szCs w:val="22"/>
        </w:rPr>
        <w:lastRenderedPageBreak/>
        <w:t>dengan</w:t>
      </w:r>
      <w:proofErr w:type="spellEnd"/>
      <w:r w:rsidRPr="007E39D6">
        <w:rPr>
          <w:rFonts w:ascii="Calibri" w:hAnsi="Calibri"/>
          <w:sz w:val="22"/>
          <w:szCs w:val="22"/>
        </w:rPr>
        <w:t xml:space="preserve"> </w:t>
      </w:r>
      <w:proofErr w:type="spellStart"/>
      <w:r w:rsidRPr="007E39D6">
        <w:rPr>
          <w:rFonts w:ascii="Calibri" w:hAnsi="Calibri"/>
          <w:sz w:val="22"/>
          <w:szCs w:val="22"/>
        </w:rPr>
        <w:t>menambahkan</w:t>
      </w:r>
      <w:proofErr w:type="spellEnd"/>
      <w:r w:rsidRPr="007E39D6">
        <w:rPr>
          <w:rFonts w:ascii="Calibri" w:hAnsi="Calibri"/>
          <w:sz w:val="22"/>
          <w:szCs w:val="22"/>
        </w:rPr>
        <w:t xml:space="preserve"> </w:t>
      </w:r>
      <w:proofErr w:type="spellStart"/>
      <w:r w:rsidRPr="007E39D6">
        <w:rPr>
          <w:rFonts w:ascii="Calibri" w:hAnsi="Calibri"/>
          <w:sz w:val="22"/>
          <w:szCs w:val="22"/>
        </w:rPr>
        <w:t>hormon</w:t>
      </w:r>
      <w:proofErr w:type="spellEnd"/>
      <w:r w:rsidRPr="007E39D6">
        <w:rPr>
          <w:rFonts w:ascii="Calibri" w:hAnsi="Calibri"/>
          <w:sz w:val="22"/>
          <w:szCs w:val="22"/>
        </w:rPr>
        <w:t xml:space="preserve"> </w:t>
      </w:r>
      <w:proofErr w:type="spellStart"/>
      <w:r w:rsidRPr="007E39D6">
        <w:rPr>
          <w:rFonts w:ascii="Calibri" w:hAnsi="Calibri"/>
          <w:sz w:val="22"/>
          <w:szCs w:val="22"/>
        </w:rPr>
        <w:t>eksogen</w:t>
      </w:r>
      <w:proofErr w:type="spellEnd"/>
      <w:r w:rsidRPr="007E39D6">
        <w:rPr>
          <w:rFonts w:ascii="Calibri" w:hAnsi="Calibri"/>
          <w:sz w:val="22"/>
          <w:szCs w:val="22"/>
        </w:rPr>
        <w:t xml:space="preserve"> </w:t>
      </w:r>
      <w:proofErr w:type="spellStart"/>
      <w:proofErr w:type="gramStart"/>
      <w:r w:rsidRPr="007E39D6">
        <w:rPr>
          <w:rFonts w:ascii="Calibri" w:hAnsi="Calibri"/>
          <w:sz w:val="22"/>
          <w:szCs w:val="22"/>
        </w:rPr>
        <w:t>akan</w:t>
      </w:r>
      <w:proofErr w:type="spellEnd"/>
      <w:proofErr w:type="gramEnd"/>
      <w:r w:rsidRPr="007E39D6">
        <w:rPr>
          <w:rFonts w:ascii="Calibri" w:hAnsi="Calibri"/>
          <w:sz w:val="22"/>
          <w:szCs w:val="22"/>
        </w:rPr>
        <w:t xml:space="preserve"> </w:t>
      </w:r>
      <w:proofErr w:type="spellStart"/>
      <w:r w:rsidRPr="007E39D6">
        <w:rPr>
          <w:rFonts w:ascii="Calibri" w:hAnsi="Calibri"/>
          <w:sz w:val="22"/>
          <w:szCs w:val="22"/>
        </w:rPr>
        <w:t>menghasilkan</w:t>
      </w:r>
      <w:proofErr w:type="spellEnd"/>
      <w:r w:rsidRPr="007E39D6">
        <w:rPr>
          <w:rFonts w:ascii="Calibri" w:hAnsi="Calibri"/>
          <w:sz w:val="22"/>
          <w:szCs w:val="22"/>
        </w:rPr>
        <w:t xml:space="preserve"> </w:t>
      </w:r>
      <w:proofErr w:type="spellStart"/>
      <w:r w:rsidRPr="007E39D6">
        <w:rPr>
          <w:rFonts w:ascii="Calibri" w:hAnsi="Calibri"/>
          <w:sz w:val="22"/>
          <w:szCs w:val="22"/>
        </w:rPr>
        <w:t>respon</w:t>
      </w:r>
      <w:proofErr w:type="spellEnd"/>
      <w:r w:rsidRPr="007E39D6">
        <w:rPr>
          <w:rFonts w:ascii="Calibri" w:hAnsi="Calibri"/>
          <w:sz w:val="22"/>
          <w:szCs w:val="22"/>
        </w:rPr>
        <w:t xml:space="preserve"> </w:t>
      </w:r>
      <w:proofErr w:type="spellStart"/>
      <w:r w:rsidRPr="007E39D6">
        <w:rPr>
          <w:rFonts w:ascii="Calibri" w:hAnsi="Calibri"/>
          <w:sz w:val="22"/>
          <w:szCs w:val="22"/>
        </w:rPr>
        <w:t>morfogenesis</w:t>
      </w:r>
      <w:proofErr w:type="spellEnd"/>
      <w:r w:rsidRPr="007E39D6">
        <w:rPr>
          <w:rFonts w:ascii="Calibri" w:hAnsi="Calibri"/>
          <w:sz w:val="22"/>
          <w:szCs w:val="22"/>
        </w:rPr>
        <w:t xml:space="preserve"> yang </w:t>
      </w:r>
      <w:proofErr w:type="spellStart"/>
      <w:r w:rsidRPr="007E39D6">
        <w:rPr>
          <w:rFonts w:ascii="Calibri" w:hAnsi="Calibri"/>
          <w:sz w:val="22"/>
          <w:szCs w:val="22"/>
        </w:rPr>
        <w:t>berbeda</w:t>
      </w:r>
      <w:proofErr w:type="spellEnd"/>
      <w:r w:rsidRPr="007E39D6">
        <w:rPr>
          <w:rFonts w:ascii="Calibri" w:hAnsi="Calibri"/>
          <w:sz w:val="22"/>
          <w:szCs w:val="22"/>
        </w:rPr>
        <w:t xml:space="preserve"> </w:t>
      </w:r>
      <w:proofErr w:type="spellStart"/>
      <w:r w:rsidRPr="007E39D6">
        <w:rPr>
          <w:rFonts w:ascii="Calibri" w:hAnsi="Calibri"/>
          <w:sz w:val="22"/>
          <w:szCs w:val="22"/>
        </w:rPr>
        <w:t>sesuai</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00E17178">
        <w:rPr>
          <w:rFonts w:ascii="Calibri" w:hAnsi="Calibri"/>
          <w:sz w:val="22"/>
          <w:szCs w:val="22"/>
          <w:lang w:val="id-ID"/>
        </w:rPr>
        <w:t xml:space="preserve"> rasio</w:t>
      </w:r>
      <w:r w:rsidR="00FC6584">
        <w:rPr>
          <w:rFonts w:ascii="Calibri" w:hAnsi="Calibri"/>
          <w:sz w:val="22"/>
          <w:szCs w:val="22"/>
          <w:lang w:val="id-ID"/>
        </w:rPr>
        <w:t xml:space="preserve"> </w:t>
      </w:r>
      <w:proofErr w:type="spellStart"/>
      <w:r w:rsidRPr="007E39D6">
        <w:rPr>
          <w:rFonts w:ascii="Calibri" w:hAnsi="Calibri"/>
          <w:sz w:val="22"/>
          <w:szCs w:val="22"/>
        </w:rPr>
        <w:t>konsentrasinya</w:t>
      </w:r>
      <w:proofErr w:type="spellEnd"/>
      <w:r w:rsidRPr="007E39D6">
        <w:rPr>
          <w:rFonts w:ascii="Calibri" w:hAnsi="Calibri"/>
          <w:sz w:val="22"/>
          <w:szCs w:val="22"/>
        </w:rPr>
        <w:t>.</w:t>
      </w:r>
    </w:p>
    <w:p w14:paraId="1FC6575C" w14:textId="77777777" w:rsidR="007E39D6" w:rsidRDefault="007E39D6" w:rsidP="007E39D6">
      <w:pPr>
        <w:spacing w:line="276" w:lineRule="auto"/>
        <w:ind w:firstLine="284"/>
        <w:jc w:val="both"/>
        <w:rPr>
          <w:rFonts w:ascii="Calibri" w:hAnsi="Calibri"/>
          <w:sz w:val="22"/>
          <w:szCs w:val="22"/>
          <w:lang w:val="id-ID"/>
        </w:rPr>
      </w:pPr>
    </w:p>
    <w:p w14:paraId="2CA17EED" w14:textId="05A7C0AB" w:rsidR="007E39D6" w:rsidRDefault="003024F0" w:rsidP="007E39D6">
      <w:pPr>
        <w:pStyle w:val="ListParagraph"/>
        <w:numPr>
          <w:ilvl w:val="0"/>
          <w:numId w:val="48"/>
        </w:numPr>
        <w:spacing w:line="276" w:lineRule="auto"/>
        <w:ind w:left="284" w:hanging="284"/>
        <w:jc w:val="both"/>
        <w:rPr>
          <w:rFonts w:ascii="Calibri" w:hAnsi="Calibri"/>
          <w:sz w:val="22"/>
          <w:szCs w:val="22"/>
          <w:lang w:val="id-ID"/>
        </w:rPr>
      </w:pPr>
      <w:r>
        <w:rPr>
          <w:rFonts w:ascii="Calibri" w:hAnsi="Calibri"/>
          <w:sz w:val="22"/>
          <w:szCs w:val="22"/>
          <w:lang w:val="id-ID"/>
        </w:rPr>
        <w:t>Jumlah Akar</w:t>
      </w:r>
    </w:p>
    <w:p w14:paraId="17121AF9" w14:textId="70B43E00" w:rsidR="007E39D6" w:rsidRDefault="007E39D6" w:rsidP="007E39D6">
      <w:pPr>
        <w:spacing w:line="276" w:lineRule="auto"/>
        <w:ind w:firstLine="284"/>
        <w:jc w:val="both"/>
        <w:rPr>
          <w:rFonts w:ascii="Calibri" w:hAnsi="Calibri"/>
          <w:sz w:val="22"/>
          <w:szCs w:val="22"/>
          <w:lang w:val="id-ID"/>
        </w:rPr>
      </w:pPr>
      <w:r w:rsidRPr="007E39D6">
        <w:rPr>
          <w:rFonts w:ascii="Calibri" w:hAnsi="Calibri"/>
          <w:sz w:val="22"/>
          <w:szCs w:val="22"/>
          <w:lang w:val="id-ID"/>
        </w:rPr>
        <w:t>Jumlah akar merupakan salah satu parameter yang digunakan dalam penelitian ini, perhitungan jumlah akar dilakukan pada awal dan akhir penelitian dengan mengukur jumlah akar yang ada pada tanaman.</w:t>
      </w:r>
      <w:r>
        <w:rPr>
          <w:rFonts w:ascii="Calibri" w:hAnsi="Calibri"/>
          <w:sz w:val="22"/>
          <w:szCs w:val="22"/>
          <w:lang w:val="id-ID"/>
        </w:rPr>
        <w:t xml:space="preserve"> Hasil nilai parameter jumlah akar pad</w:t>
      </w:r>
      <w:r w:rsidR="000B7844">
        <w:rPr>
          <w:rFonts w:ascii="Calibri" w:hAnsi="Calibri"/>
          <w:sz w:val="22"/>
          <w:szCs w:val="22"/>
          <w:lang w:val="id-ID"/>
        </w:rPr>
        <w:t>a penelitian ini tersaji dalam T</w:t>
      </w:r>
      <w:r>
        <w:rPr>
          <w:rFonts w:ascii="Calibri" w:hAnsi="Calibri"/>
          <w:sz w:val="22"/>
          <w:szCs w:val="22"/>
          <w:lang w:val="id-ID"/>
        </w:rPr>
        <w:t>abel 4 berikut.</w:t>
      </w:r>
    </w:p>
    <w:p w14:paraId="02CDA625" w14:textId="77777777" w:rsidR="009E02A2" w:rsidRDefault="009E02A2" w:rsidP="00E729F5">
      <w:pPr>
        <w:spacing w:line="276" w:lineRule="auto"/>
        <w:jc w:val="both"/>
        <w:rPr>
          <w:rFonts w:ascii="Calibri" w:hAnsi="Calibri"/>
          <w:sz w:val="22"/>
          <w:szCs w:val="22"/>
          <w:lang w:val="id-ID"/>
        </w:rPr>
      </w:pPr>
    </w:p>
    <w:p w14:paraId="59E5E6D7" w14:textId="0C811688" w:rsidR="007E39D6" w:rsidRDefault="007E39D6" w:rsidP="007E39D6">
      <w:pPr>
        <w:ind w:left="851" w:hanging="851"/>
        <w:jc w:val="both"/>
        <w:rPr>
          <w:rFonts w:ascii="Calibri" w:hAnsi="Calibri"/>
          <w:sz w:val="22"/>
          <w:szCs w:val="22"/>
          <w:lang w:val="id-ID"/>
        </w:rPr>
      </w:pPr>
      <w:r w:rsidRPr="002D4BDD">
        <w:rPr>
          <w:rFonts w:ascii="Calibri" w:hAnsi="Calibri"/>
          <w:sz w:val="22"/>
          <w:szCs w:val="22"/>
          <w:lang w:val="fi-FI"/>
        </w:rPr>
        <w:t xml:space="preserve">Tabel </w:t>
      </w:r>
      <w:r>
        <w:rPr>
          <w:rFonts w:ascii="Calibri" w:hAnsi="Calibri"/>
          <w:sz w:val="22"/>
          <w:szCs w:val="22"/>
          <w:lang w:val="id-ID"/>
        </w:rPr>
        <w:t>4</w:t>
      </w:r>
      <w:r w:rsidRPr="002D4BDD">
        <w:rPr>
          <w:rFonts w:ascii="Calibri" w:hAnsi="Calibri"/>
          <w:sz w:val="22"/>
          <w:szCs w:val="22"/>
          <w:lang w:val="fi-FI"/>
        </w:rPr>
        <w:t>.</w:t>
      </w:r>
      <w:r w:rsidR="00FD1550">
        <w:rPr>
          <w:rFonts w:ascii="Calibri" w:hAnsi="Calibri"/>
          <w:sz w:val="22"/>
          <w:szCs w:val="22"/>
          <w:lang w:val="fi-FI"/>
        </w:rPr>
        <w:t xml:space="preserve"> </w:t>
      </w:r>
      <w:r>
        <w:rPr>
          <w:rFonts w:ascii="Calibri" w:hAnsi="Calibri"/>
          <w:sz w:val="22"/>
          <w:szCs w:val="22"/>
          <w:lang w:val="id-ID"/>
        </w:rPr>
        <w:t>Jumlah Akar Planlet Jeruk Kasturi 70 HST</w:t>
      </w:r>
    </w:p>
    <w:tbl>
      <w:tblPr>
        <w:tblW w:w="4742" w:type="pct"/>
        <w:tblInd w:w="108" w:type="dxa"/>
        <w:tblLayout w:type="fixed"/>
        <w:tblLook w:val="04A0" w:firstRow="1" w:lastRow="0" w:firstColumn="1" w:lastColumn="0" w:noHBand="0" w:noVBand="1"/>
      </w:tblPr>
      <w:tblGrid>
        <w:gridCol w:w="2552"/>
        <w:gridCol w:w="1417"/>
      </w:tblGrid>
      <w:tr w:rsidR="007E39D6" w:rsidRPr="00EA0E02" w14:paraId="5EF1D641" w14:textId="77777777" w:rsidTr="00472193">
        <w:trPr>
          <w:trHeight w:val="300"/>
        </w:trPr>
        <w:tc>
          <w:tcPr>
            <w:tcW w:w="3215" w:type="pct"/>
            <w:tcBorders>
              <w:top w:val="single" w:sz="4" w:space="0" w:color="auto"/>
              <w:bottom w:val="single" w:sz="4" w:space="0" w:color="auto"/>
            </w:tcBorders>
            <w:shd w:val="clear" w:color="auto" w:fill="auto"/>
            <w:noWrap/>
            <w:vAlign w:val="center"/>
            <w:hideMark/>
          </w:tcPr>
          <w:p w14:paraId="63D5BDD7" w14:textId="77777777" w:rsidR="007E39D6" w:rsidRPr="002D4BDD" w:rsidRDefault="007E39D6" w:rsidP="00472193">
            <w:pPr>
              <w:jc w:val="center"/>
              <w:rPr>
                <w:rFonts w:ascii="Calibri" w:hAnsi="Calibri"/>
                <w:color w:val="000000"/>
                <w:sz w:val="22"/>
                <w:szCs w:val="22"/>
              </w:rPr>
            </w:pPr>
            <w:proofErr w:type="spellStart"/>
            <w:r w:rsidRPr="002D4BDD">
              <w:rPr>
                <w:rFonts w:ascii="Calibri" w:hAnsi="Calibri"/>
                <w:color w:val="000000"/>
                <w:sz w:val="22"/>
                <w:szCs w:val="22"/>
              </w:rPr>
              <w:t>Perlakuan</w:t>
            </w:r>
            <w:proofErr w:type="spellEnd"/>
          </w:p>
        </w:tc>
        <w:tc>
          <w:tcPr>
            <w:tcW w:w="1785" w:type="pct"/>
            <w:tcBorders>
              <w:top w:val="single" w:sz="4" w:space="0" w:color="auto"/>
              <w:bottom w:val="single" w:sz="4" w:space="0" w:color="auto"/>
            </w:tcBorders>
            <w:shd w:val="clear" w:color="auto" w:fill="auto"/>
            <w:noWrap/>
            <w:vAlign w:val="center"/>
            <w:hideMark/>
          </w:tcPr>
          <w:p w14:paraId="19E0C4FD" w14:textId="6C779B75" w:rsidR="007E39D6" w:rsidRPr="007E39D6" w:rsidRDefault="00904AA3" w:rsidP="00472193">
            <w:pPr>
              <w:jc w:val="center"/>
              <w:rPr>
                <w:rFonts w:ascii="Calibri" w:hAnsi="Calibri"/>
                <w:color w:val="000000"/>
                <w:sz w:val="22"/>
                <w:szCs w:val="22"/>
                <w:lang w:val="id-ID"/>
              </w:rPr>
            </w:pPr>
            <w:r>
              <w:rPr>
                <w:rFonts w:ascii="Calibri" w:hAnsi="Calibri"/>
                <w:color w:val="000000"/>
                <w:sz w:val="22"/>
                <w:szCs w:val="22"/>
                <w:lang w:val="id-ID"/>
              </w:rPr>
              <w:t>Jumlah Akar (buah</w:t>
            </w:r>
            <w:bookmarkStart w:id="0" w:name="_GoBack"/>
            <w:bookmarkEnd w:id="0"/>
            <w:r w:rsidR="007E39D6">
              <w:rPr>
                <w:rFonts w:ascii="Calibri" w:hAnsi="Calibri"/>
                <w:color w:val="000000"/>
                <w:sz w:val="22"/>
                <w:szCs w:val="22"/>
                <w:lang w:val="id-ID"/>
              </w:rPr>
              <w:t>)</w:t>
            </w:r>
          </w:p>
        </w:tc>
      </w:tr>
      <w:tr w:rsidR="007E39D6" w:rsidRPr="00EA0E02" w14:paraId="2B7507B7" w14:textId="77777777" w:rsidTr="00472193">
        <w:trPr>
          <w:trHeight w:val="300"/>
        </w:trPr>
        <w:tc>
          <w:tcPr>
            <w:tcW w:w="3215" w:type="pct"/>
            <w:shd w:val="clear" w:color="auto" w:fill="auto"/>
            <w:noWrap/>
            <w:vAlign w:val="bottom"/>
            <w:hideMark/>
          </w:tcPr>
          <w:p w14:paraId="7EB56C3A"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(M1) Tanah 100%</w:t>
            </w:r>
          </w:p>
        </w:tc>
        <w:tc>
          <w:tcPr>
            <w:tcW w:w="1785" w:type="pct"/>
            <w:shd w:val="clear" w:color="auto" w:fill="auto"/>
            <w:noWrap/>
            <w:vAlign w:val="center"/>
            <w:hideMark/>
          </w:tcPr>
          <w:p w14:paraId="1105ED80" w14:textId="07923D9D"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2,20</w:t>
            </w:r>
          </w:p>
        </w:tc>
      </w:tr>
      <w:tr w:rsidR="007E39D6" w:rsidRPr="00EA0E02" w14:paraId="5844B4F4" w14:textId="77777777" w:rsidTr="00472193">
        <w:trPr>
          <w:trHeight w:val="300"/>
        </w:trPr>
        <w:tc>
          <w:tcPr>
            <w:tcW w:w="3215" w:type="pct"/>
            <w:shd w:val="clear" w:color="auto" w:fill="auto"/>
            <w:noWrap/>
            <w:vAlign w:val="bottom"/>
            <w:hideMark/>
          </w:tcPr>
          <w:p w14:paraId="43B5C482"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(M2) Tanah + Pasir (2:1)</w:t>
            </w:r>
          </w:p>
        </w:tc>
        <w:tc>
          <w:tcPr>
            <w:tcW w:w="1785" w:type="pct"/>
            <w:shd w:val="clear" w:color="auto" w:fill="auto"/>
            <w:noWrap/>
            <w:vAlign w:val="center"/>
            <w:hideMark/>
          </w:tcPr>
          <w:p w14:paraId="2F407E94" w14:textId="4669AB9D"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3,20</w:t>
            </w:r>
          </w:p>
        </w:tc>
      </w:tr>
      <w:tr w:rsidR="007E39D6" w:rsidRPr="00EA0E02" w14:paraId="4DD444EB" w14:textId="77777777" w:rsidTr="00472193">
        <w:trPr>
          <w:trHeight w:val="300"/>
        </w:trPr>
        <w:tc>
          <w:tcPr>
            <w:tcW w:w="3215" w:type="pct"/>
            <w:shd w:val="clear" w:color="auto" w:fill="auto"/>
            <w:noWrap/>
            <w:vAlign w:val="bottom"/>
            <w:hideMark/>
          </w:tcPr>
          <w:p w14:paraId="5EDECF87" w14:textId="77777777" w:rsidR="007E39D6" w:rsidRPr="007E39D6" w:rsidRDefault="007E39D6" w:rsidP="00472193">
            <w:pPr>
              <w:ind w:left="318" w:hanging="318"/>
              <w:rPr>
                <w:rFonts w:ascii="Calibri" w:hAnsi="Calibri"/>
                <w:color w:val="000000"/>
                <w:sz w:val="22"/>
                <w:szCs w:val="22"/>
                <w:lang w:val="id-ID"/>
              </w:rPr>
            </w:pPr>
            <w:r>
              <w:rPr>
                <w:rFonts w:ascii="Calibri" w:hAnsi="Calibri"/>
                <w:color w:val="000000"/>
                <w:sz w:val="22"/>
                <w:szCs w:val="22"/>
                <w:lang w:val="id-ID"/>
              </w:rPr>
              <w:t>(M3) Tanah + Pakis (2:1)</w:t>
            </w:r>
          </w:p>
        </w:tc>
        <w:tc>
          <w:tcPr>
            <w:tcW w:w="1785" w:type="pct"/>
            <w:shd w:val="clear" w:color="auto" w:fill="auto"/>
            <w:noWrap/>
            <w:vAlign w:val="center"/>
            <w:hideMark/>
          </w:tcPr>
          <w:p w14:paraId="24CC548C" w14:textId="3C26C537"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2,80</w:t>
            </w:r>
          </w:p>
        </w:tc>
      </w:tr>
      <w:tr w:rsidR="007E39D6" w:rsidRPr="00EA0E02" w14:paraId="59751991" w14:textId="77777777" w:rsidTr="00472193">
        <w:trPr>
          <w:trHeight w:val="300"/>
        </w:trPr>
        <w:tc>
          <w:tcPr>
            <w:tcW w:w="3215" w:type="pct"/>
            <w:shd w:val="clear" w:color="auto" w:fill="auto"/>
            <w:noWrap/>
            <w:vAlign w:val="bottom"/>
            <w:hideMark/>
          </w:tcPr>
          <w:p w14:paraId="6364BED7" w14:textId="0AC6FCEB"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(M4) Tanah + Sekam</w:t>
            </w:r>
            <w:r w:rsidR="00FD1550">
              <w:rPr>
                <w:rFonts w:ascii="Calibri" w:hAnsi="Calibri"/>
                <w:color w:val="000000"/>
                <w:sz w:val="22"/>
                <w:szCs w:val="22"/>
                <w:lang w:val="id-ID"/>
              </w:rPr>
              <w:t xml:space="preserve"> </w:t>
            </w:r>
            <w:r>
              <w:rPr>
                <w:rFonts w:ascii="Calibri" w:hAnsi="Calibri"/>
                <w:color w:val="000000"/>
                <w:sz w:val="22"/>
                <w:szCs w:val="22"/>
                <w:lang w:val="id-ID"/>
              </w:rPr>
              <w:t>bakar (2:1)</w:t>
            </w:r>
          </w:p>
        </w:tc>
        <w:tc>
          <w:tcPr>
            <w:tcW w:w="1785" w:type="pct"/>
            <w:shd w:val="clear" w:color="auto" w:fill="auto"/>
            <w:noWrap/>
            <w:vAlign w:val="center"/>
            <w:hideMark/>
          </w:tcPr>
          <w:p w14:paraId="2AFA2549" w14:textId="676C3A1B"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2,40</w:t>
            </w:r>
          </w:p>
        </w:tc>
      </w:tr>
      <w:tr w:rsidR="007E39D6" w:rsidRPr="00EA0E02" w14:paraId="1939F8F4" w14:textId="77777777" w:rsidTr="00472193">
        <w:trPr>
          <w:trHeight w:val="300"/>
        </w:trPr>
        <w:tc>
          <w:tcPr>
            <w:tcW w:w="3215" w:type="pct"/>
            <w:tcBorders>
              <w:bottom w:val="single" w:sz="4" w:space="0" w:color="auto"/>
            </w:tcBorders>
            <w:shd w:val="clear" w:color="auto" w:fill="auto"/>
            <w:noWrap/>
            <w:vAlign w:val="bottom"/>
            <w:hideMark/>
          </w:tcPr>
          <w:p w14:paraId="7C62A46B" w14:textId="77777777" w:rsidR="007E39D6" w:rsidRPr="007E39D6" w:rsidRDefault="007E39D6" w:rsidP="00472193">
            <w:pPr>
              <w:ind w:left="459" w:hanging="459"/>
              <w:rPr>
                <w:rFonts w:ascii="Calibri" w:hAnsi="Calibri"/>
                <w:color w:val="000000"/>
                <w:sz w:val="22"/>
                <w:szCs w:val="22"/>
                <w:lang w:val="id-ID"/>
              </w:rPr>
            </w:pPr>
            <w:r>
              <w:rPr>
                <w:rFonts w:ascii="Calibri" w:hAnsi="Calibri"/>
                <w:color w:val="000000"/>
                <w:sz w:val="22"/>
                <w:szCs w:val="22"/>
                <w:lang w:val="id-ID"/>
              </w:rPr>
              <w:t>(M5) Tanah + Pasir + Pakis + Sekam bakar (2:1:1:1)</w:t>
            </w:r>
          </w:p>
        </w:tc>
        <w:tc>
          <w:tcPr>
            <w:tcW w:w="1785" w:type="pct"/>
            <w:tcBorders>
              <w:bottom w:val="single" w:sz="4" w:space="0" w:color="auto"/>
            </w:tcBorders>
            <w:shd w:val="clear" w:color="auto" w:fill="auto"/>
            <w:noWrap/>
            <w:vAlign w:val="center"/>
            <w:hideMark/>
          </w:tcPr>
          <w:p w14:paraId="6F4A876B" w14:textId="576ADAED" w:rsidR="007E39D6" w:rsidRPr="007E39D6" w:rsidRDefault="007E39D6" w:rsidP="00472193">
            <w:pPr>
              <w:jc w:val="center"/>
              <w:rPr>
                <w:rFonts w:ascii="Calibri" w:hAnsi="Calibri"/>
                <w:color w:val="000000"/>
                <w:sz w:val="22"/>
                <w:szCs w:val="22"/>
                <w:lang w:val="id-ID"/>
              </w:rPr>
            </w:pPr>
            <w:r>
              <w:rPr>
                <w:rFonts w:ascii="Calibri" w:hAnsi="Calibri"/>
                <w:color w:val="000000"/>
                <w:sz w:val="22"/>
                <w:szCs w:val="22"/>
                <w:lang w:val="id-ID"/>
              </w:rPr>
              <w:t>3,80</w:t>
            </w:r>
          </w:p>
        </w:tc>
      </w:tr>
    </w:tbl>
    <w:p w14:paraId="35511587" w14:textId="77777777" w:rsidR="007E39D6" w:rsidRPr="007E39D6" w:rsidRDefault="007E39D6" w:rsidP="007E39D6">
      <w:pPr>
        <w:spacing w:line="276" w:lineRule="auto"/>
        <w:ind w:firstLine="284"/>
        <w:jc w:val="both"/>
        <w:rPr>
          <w:rFonts w:ascii="Calibri" w:hAnsi="Calibri"/>
          <w:sz w:val="22"/>
          <w:szCs w:val="22"/>
          <w:lang w:val="id-ID"/>
        </w:rPr>
      </w:pPr>
    </w:p>
    <w:p w14:paraId="018E4C82" w14:textId="69C91167" w:rsidR="007E39D6" w:rsidRDefault="000B7844" w:rsidP="007E39D6">
      <w:pPr>
        <w:spacing w:line="276" w:lineRule="auto"/>
        <w:ind w:firstLine="284"/>
        <w:jc w:val="both"/>
        <w:rPr>
          <w:rFonts w:ascii="Calibri" w:hAnsi="Calibri"/>
          <w:sz w:val="22"/>
          <w:szCs w:val="22"/>
          <w:lang w:val="id-ID"/>
        </w:rPr>
      </w:pPr>
      <w:r>
        <w:rPr>
          <w:rFonts w:ascii="Calibri" w:hAnsi="Calibri"/>
          <w:sz w:val="22"/>
          <w:szCs w:val="22"/>
          <w:lang w:val="id-ID"/>
        </w:rPr>
        <w:t>Berdasarkan data pada T</w:t>
      </w:r>
      <w:r w:rsidR="00FC6584">
        <w:rPr>
          <w:rFonts w:ascii="Calibri" w:hAnsi="Calibri"/>
          <w:sz w:val="22"/>
          <w:szCs w:val="22"/>
          <w:lang w:val="id-ID"/>
        </w:rPr>
        <w:t>abel 4,</w:t>
      </w:r>
      <w:r w:rsidR="007E39D6" w:rsidRPr="007E39D6">
        <w:rPr>
          <w:rFonts w:ascii="Calibri" w:hAnsi="Calibri"/>
          <w:sz w:val="22"/>
          <w:szCs w:val="22"/>
        </w:rPr>
        <w:t xml:space="preserve"> </w:t>
      </w:r>
      <w:proofErr w:type="spellStart"/>
      <w:r w:rsidR="007E39D6" w:rsidRPr="007E39D6">
        <w:rPr>
          <w:rFonts w:ascii="Calibri" w:hAnsi="Calibri"/>
          <w:sz w:val="22"/>
          <w:szCs w:val="22"/>
        </w:rPr>
        <w:t>penelitian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ini</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did</w:t>
      </w:r>
      <w:r w:rsidR="007E39D6">
        <w:rPr>
          <w:rFonts w:ascii="Calibri" w:hAnsi="Calibri"/>
          <w:sz w:val="22"/>
          <w:szCs w:val="22"/>
        </w:rPr>
        <w:t>apatkan</w:t>
      </w:r>
      <w:proofErr w:type="spellEnd"/>
      <w:r w:rsidR="007E39D6">
        <w:rPr>
          <w:rFonts w:ascii="Calibri" w:hAnsi="Calibri"/>
          <w:sz w:val="22"/>
          <w:szCs w:val="22"/>
        </w:rPr>
        <w:t xml:space="preserve"> </w:t>
      </w:r>
      <w:proofErr w:type="spellStart"/>
      <w:r w:rsidR="007E39D6">
        <w:rPr>
          <w:rFonts w:ascii="Calibri" w:hAnsi="Calibri"/>
          <w:sz w:val="22"/>
          <w:szCs w:val="22"/>
        </w:rPr>
        <w:t>kisar</w:t>
      </w:r>
      <w:proofErr w:type="spellEnd"/>
      <w:r w:rsidR="007E39D6">
        <w:rPr>
          <w:rFonts w:ascii="Calibri" w:hAnsi="Calibri"/>
          <w:sz w:val="22"/>
          <w:szCs w:val="22"/>
        </w:rPr>
        <w:t xml:space="preserve"> </w:t>
      </w:r>
      <w:proofErr w:type="spellStart"/>
      <w:r w:rsidR="007E39D6">
        <w:rPr>
          <w:rFonts w:ascii="Calibri" w:hAnsi="Calibri"/>
          <w:sz w:val="22"/>
          <w:szCs w:val="22"/>
        </w:rPr>
        <w:t>nilai</w:t>
      </w:r>
      <w:proofErr w:type="spellEnd"/>
      <w:r w:rsidR="007E39D6">
        <w:rPr>
          <w:rFonts w:ascii="Calibri" w:hAnsi="Calibri"/>
          <w:sz w:val="22"/>
          <w:szCs w:val="22"/>
        </w:rPr>
        <w:t xml:space="preserve"> </w:t>
      </w:r>
      <w:r w:rsidR="007E39D6">
        <w:rPr>
          <w:rFonts w:ascii="Calibri" w:hAnsi="Calibri"/>
          <w:sz w:val="22"/>
          <w:szCs w:val="22"/>
          <w:lang w:val="id-ID"/>
        </w:rPr>
        <w:t xml:space="preserve">pertambahan </w:t>
      </w:r>
      <w:proofErr w:type="spellStart"/>
      <w:r w:rsidR="007E39D6">
        <w:rPr>
          <w:rFonts w:ascii="Calibri" w:hAnsi="Calibri"/>
          <w:sz w:val="22"/>
          <w:szCs w:val="22"/>
        </w:rPr>
        <w:t>jumlah</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akar</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antara</w:t>
      </w:r>
      <w:proofErr w:type="spellEnd"/>
      <w:r w:rsidR="007E39D6" w:rsidRPr="007E39D6">
        <w:rPr>
          <w:rFonts w:ascii="Calibri" w:hAnsi="Calibri"/>
          <w:sz w:val="22"/>
          <w:szCs w:val="22"/>
        </w:rPr>
        <w:t xml:space="preserve"> 2,20 </w:t>
      </w:r>
      <w:proofErr w:type="spellStart"/>
      <w:r w:rsidR="007E39D6" w:rsidRPr="007E39D6">
        <w:rPr>
          <w:rFonts w:ascii="Calibri" w:hAnsi="Calibri"/>
          <w:sz w:val="22"/>
          <w:szCs w:val="22"/>
        </w:rPr>
        <w:t>hingga</w:t>
      </w:r>
      <w:proofErr w:type="spellEnd"/>
      <w:r w:rsidR="007E39D6" w:rsidRPr="007E39D6">
        <w:rPr>
          <w:rFonts w:ascii="Calibri" w:hAnsi="Calibri"/>
          <w:sz w:val="22"/>
          <w:szCs w:val="22"/>
        </w:rPr>
        <w:t xml:space="preserve"> 3,80 </w:t>
      </w:r>
      <w:proofErr w:type="spellStart"/>
      <w:r w:rsidR="007E39D6" w:rsidRPr="007E39D6">
        <w:rPr>
          <w:rFonts w:ascii="Calibri" w:hAnsi="Calibri"/>
          <w:sz w:val="22"/>
          <w:szCs w:val="22"/>
        </w:rPr>
        <w:t>buah</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Pertambahan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jumlah</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akar</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tertinggi</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didapatkan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oleh</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perlakuan</w:t>
      </w:r>
      <w:proofErr w:type="spellEnd"/>
      <w:r w:rsidR="007E39D6" w:rsidRPr="007E39D6">
        <w:rPr>
          <w:rFonts w:ascii="Calibri" w:hAnsi="Calibri"/>
          <w:sz w:val="22"/>
          <w:szCs w:val="22"/>
        </w:rPr>
        <w:t xml:space="preserve"> M5 </w:t>
      </w:r>
      <w:proofErr w:type="spellStart"/>
      <w:r w:rsidR="007E39D6" w:rsidRPr="007E39D6">
        <w:rPr>
          <w:rFonts w:ascii="Calibri" w:hAnsi="Calibri"/>
          <w:sz w:val="22"/>
          <w:szCs w:val="22"/>
        </w:rPr>
        <w:t>dengan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nilai</w:t>
      </w:r>
      <w:proofErr w:type="spellEnd"/>
      <w:r w:rsidR="007E39D6" w:rsidRPr="007E39D6">
        <w:rPr>
          <w:rFonts w:ascii="Calibri" w:hAnsi="Calibri"/>
          <w:sz w:val="22"/>
          <w:szCs w:val="22"/>
        </w:rPr>
        <w:t xml:space="preserve"> 3</w:t>
      </w:r>
      <w:proofErr w:type="gramStart"/>
      <w:r w:rsidR="007E39D6" w:rsidRPr="007E39D6">
        <w:rPr>
          <w:rFonts w:ascii="Calibri" w:hAnsi="Calibri"/>
          <w:sz w:val="22"/>
          <w:szCs w:val="22"/>
        </w:rPr>
        <w:t>,80</w:t>
      </w:r>
      <w:proofErr w:type="gramEnd"/>
      <w:r w:rsidR="007E39D6" w:rsidRPr="007E39D6">
        <w:rPr>
          <w:rFonts w:ascii="Calibri" w:hAnsi="Calibri"/>
          <w:sz w:val="22"/>
          <w:szCs w:val="22"/>
        </w:rPr>
        <w:t xml:space="preserve"> </w:t>
      </w:r>
      <w:proofErr w:type="spellStart"/>
      <w:r w:rsidR="007E39D6" w:rsidRPr="007E39D6">
        <w:rPr>
          <w:rFonts w:ascii="Calibri" w:hAnsi="Calibri"/>
          <w:sz w:val="22"/>
          <w:szCs w:val="22"/>
        </w:rPr>
        <w:t>buah</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dan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nilai</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terendah</w:t>
      </w:r>
      <w:proofErr w:type="spellEnd"/>
      <w:r w:rsidR="007A22F1">
        <w:rPr>
          <w:rFonts w:ascii="Calibri" w:hAnsi="Calibri"/>
          <w:sz w:val="22"/>
          <w:szCs w:val="22"/>
          <w:lang w:val="id-ID"/>
        </w:rPr>
        <w:t xml:space="preserve"> </w:t>
      </w:r>
      <w:proofErr w:type="spellStart"/>
      <w:r w:rsidR="007E39D6" w:rsidRPr="007E39D6">
        <w:rPr>
          <w:rFonts w:ascii="Calibri" w:hAnsi="Calibri"/>
          <w:sz w:val="22"/>
          <w:szCs w:val="22"/>
        </w:rPr>
        <w:t>didapatkan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pada</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perlakuan</w:t>
      </w:r>
      <w:proofErr w:type="spellEnd"/>
      <w:r w:rsidR="007E39D6" w:rsidRPr="007E39D6">
        <w:rPr>
          <w:rFonts w:ascii="Calibri" w:hAnsi="Calibri"/>
          <w:sz w:val="22"/>
          <w:szCs w:val="22"/>
        </w:rPr>
        <w:t xml:space="preserve"> M1 </w:t>
      </w:r>
      <w:proofErr w:type="spellStart"/>
      <w:r w:rsidR="007E39D6" w:rsidRPr="007E39D6">
        <w:rPr>
          <w:rFonts w:ascii="Calibri" w:hAnsi="Calibri"/>
          <w:sz w:val="22"/>
          <w:szCs w:val="22"/>
        </w:rPr>
        <w:t>dengan</w:t>
      </w:r>
      <w:proofErr w:type="spellEnd"/>
      <w:r w:rsidR="007E39D6" w:rsidRPr="007E39D6">
        <w:rPr>
          <w:rFonts w:ascii="Calibri" w:hAnsi="Calibri"/>
          <w:sz w:val="22"/>
          <w:szCs w:val="22"/>
        </w:rPr>
        <w:t xml:space="preserve"> </w:t>
      </w:r>
      <w:proofErr w:type="spellStart"/>
      <w:r w:rsidR="007E39D6" w:rsidRPr="007E39D6">
        <w:rPr>
          <w:rFonts w:ascii="Calibri" w:hAnsi="Calibri"/>
          <w:sz w:val="22"/>
          <w:szCs w:val="22"/>
        </w:rPr>
        <w:t>nilai</w:t>
      </w:r>
      <w:proofErr w:type="spellEnd"/>
      <w:r w:rsidR="007E39D6" w:rsidRPr="007E39D6">
        <w:rPr>
          <w:rFonts w:ascii="Calibri" w:hAnsi="Calibri"/>
          <w:sz w:val="22"/>
          <w:szCs w:val="22"/>
        </w:rPr>
        <w:t xml:space="preserve"> 2,20 </w:t>
      </w:r>
      <w:proofErr w:type="spellStart"/>
      <w:r w:rsidR="007E39D6" w:rsidRPr="007E39D6">
        <w:rPr>
          <w:rFonts w:ascii="Calibri" w:hAnsi="Calibri"/>
          <w:sz w:val="22"/>
          <w:szCs w:val="22"/>
        </w:rPr>
        <w:t>buah</w:t>
      </w:r>
      <w:proofErr w:type="spellEnd"/>
      <w:r w:rsidR="007E39D6" w:rsidRPr="007E39D6">
        <w:rPr>
          <w:rFonts w:ascii="Calibri" w:hAnsi="Calibri"/>
          <w:sz w:val="22"/>
          <w:szCs w:val="22"/>
        </w:rPr>
        <w:t>.</w:t>
      </w:r>
    </w:p>
    <w:p w14:paraId="2B1CE7E5" w14:textId="77777777" w:rsidR="007E39D6" w:rsidRPr="007E39D6" w:rsidRDefault="007E39D6" w:rsidP="007E39D6">
      <w:pPr>
        <w:spacing w:line="276" w:lineRule="auto"/>
        <w:ind w:firstLine="284"/>
        <w:jc w:val="both"/>
        <w:rPr>
          <w:rFonts w:ascii="Calibri" w:hAnsi="Calibri"/>
          <w:sz w:val="22"/>
          <w:szCs w:val="22"/>
          <w:lang w:val="id-ID"/>
        </w:rPr>
      </w:pPr>
    </w:p>
    <w:p w14:paraId="24E13D16" w14:textId="584C4B1B" w:rsidR="007E39D6" w:rsidRDefault="007E39D6" w:rsidP="007E39D6">
      <w:pPr>
        <w:spacing w:line="276" w:lineRule="auto"/>
        <w:ind w:firstLine="284"/>
        <w:jc w:val="center"/>
        <w:rPr>
          <w:rFonts w:ascii="Calibri" w:hAnsi="Calibri"/>
          <w:sz w:val="22"/>
          <w:szCs w:val="22"/>
          <w:lang w:val="id-ID"/>
        </w:rPr>
      </w:pPr>
      <w:r>
        <w:rPr>
          <w:noProof/>
          <w:lang w:val="id-ID" w:eastAsia="id-ID"/>
        </w:rPr>
        <w:drawing>
          <wp:inline distT="0" distB="0" distL="0" distR="0" wp14:anchorId="01EA35BC" wp14:editId="31DE898B">
            <wp:extent cx="1457324" cy="1234378"/>
            <wp:effectExtent l="0" t="2858" r="7303" b="7302"/>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rcRect l="35999" t="6194" r="17877" b="3693"/>
                    <a:stretch>
                      <a:fillRect/>
                    </a:stretch>
                  </pic:blipFill>
                  <pic:spPr bwMode="auto">
                    <a:xfrm rot="5400000">
                      <a:off x="0" y="0"/>
                      <a:ext cx="1468768" cy="1244071"/>
                    </a:xfrm>
                    <a:prstGeom prst="rect">
                      <a:avLst/>
                    </a:prstGeom>
                    <a:noFill/>
                    <a:ln>
                      <a:noFill/>
                    </a:ln>
                  </pic:spPr>
                </pic:pic>
              </a:graphicData>
            </a:graphic>
          </wp:inline>
        </w:drawing>
      </w:r>
    </w:p>
    <w:p w14:paraId="5E626C2C" w14:textId="1DAC94CB" w:rsidR="007E39D6" w:rsidRDefault="007E39D6" w:rsidP="007E39D6">
      <w:pPr>
        <w:ind w:firstLine="284"/>
        <w:jc w:val="center"/>
        <w:rPr>
          <w:rFonts w:ascii="Calibri" w:hAnsi="Calibri"/>
          <w:sz w:val="22"/>
          <w:szCs w:val="22"/>
          <w:lang w:val="id-ID"/>
        </w:rPr>
      </w:pPr>
      <w:r>
        <w:rPr>
          <w:rFonts w:ascii="Calibri" w:hAnsi="Calibri"/>
          <w:sz w:val="22"/>
          <w:szCs w:val="22"/>
          <w:lang w:val="id-ID"/>
        </w:rPr>
        <w:t>Gambar 3. Perhitungan Jumlah akar</w:t>
      </w:r>
    </w:p>
    <w:p w14:paraId="1473933C" w14:textId="4A12ECB7" w:rsidR="007E39D6" w:rsidRDefault="007E39D6" w:rsidP="007E39D6">
      <w:pPr>
        <w:spacing w:line="276" w:lineRule="auto"/>
        <w:ind w:firstLine="284"/>
        <w:jc w:val="both"/>
        <w:rPr>
          <w:rFonts w:ascii="Calibri" w:hAnsi="Calibri"/>
          <w:sz w:val="22"/>
          <w:szCs w:val="22"/>
          <w:lang w:val="id-ID"/>
        </w:rPr>
      </w:pPr>
      <w:proofErr w:type="spellStart"/>
      <w:proofErr w:type="gramStart"/>
      <w:r w:rsidRPr="007E39D6">
        <w:rPr>
          <w:rFonts w:ascii="Calibri" w:hAnsi="Calibri"/>
          <w:sz w:val="22"/>
          <w:szCs w:val="22"/>
        </w:rPr>
        <w:lastRenderedPageBreak/>
        <w:t>Perlakuan</w:t>
      </w:r>
      <w:proofErr w:type="spellEnd"/>
      <w:r w:rsidRPr="007E39D6">
        <w:rPr>
          <w:rFonts w:ascii="Calibri" w:hAnsi="Calibri"/>
          <w:sz w:val="22"/>
          <w:szCs w:val="22"/>
        </w:rPr>
        <w:t xml:space="preserve"> M5 </w:t>
      </w:r>
      <w:proofErr w:type="spellStart"/>
      <w:r w:rsidRPr="007E39D6">
        <w:rPr>
          <w:rFonts w:ascii="Calibri" w:hAnsi="Calibri"/>
          <w:sz w:val="22"/>
          <w:szCs w:val="22"/>
        </w:rPr>
        <w:t>memiliki</w:t>
      </w:r>
      <w:proofErr w:type="spellEnd"/>
      <w:r w:rsidRPr="007E39D6">
        <w:rPr>
          <w:rFonts w:ascii="Calibri" w:hAnsi="Calibri"/>
          <w:sz w:val="22"/>
          <w:szCs w:val="22"/>
        </w:rPr>
        <w:t xml:space="preserve"> rata-rata </w:t>
      </w:r>
      <w:proofErr w:type="spellStart"/>
      <w:r w:rsidRPr="007E39D6">
        <w:rPr>
          <w:rFonts w:ascii="Calibri" w:hAnsi="Calibri"/>
          <w:sz w:val="22"/>
          <w:szCs w:val="22"/>
        </w:rPr>
        <w:t>jumlah</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dengan</w:t>
      </w:r>
      <w:proofErr w:type="spellEnd"/>
      <w:r w:rsidRPr="007E39D6">
        <w:rPr>
          <w:rFonts w:ascii="Calibri" w:hAnsi="Calibri"/>
          <w:sz w:val="22"/>
          <w:szCs w:val="22"/>
        </w:rPr>
        <w:t xml:space="preserve"> </w:t>
      </w:r>
      <w:proofErr w:type="spellStart"/>
      <w:r w:rsidRPr="007E39D6">
        <w:rPr>
          <w:rFonts w:ascii="Calibri" w:hAnsi="Calibri"/>
          <w:sz w:val="22"/>
          <w:szCs w:val="22"/>
        </w:rPr>
        <w:t>nilai</w:t>
      </w:r>
      <w:proofErr w:type="spellEnd"/>
      <w:r w:rsidRPr="007E39D6">
        <w:rPr>
          <w:rFonts w:ascii="Calibri" w:hAnsi="Calibri"/>
          <w:sz w:val="22"/>
          <w:szCs w:val="22"/>
        </w:rPr>
        <w:t xml:space="preserve"> yang paling </w:t>
      </w:r>
      <w:proofErr w:type="spellStart"/>
      <w:r w:rsidRPr="007E39D6">
        <w:rPr>
          <w:rFonts w:ascii="Calibri" w:hAnsi="Calibri"/>
          <w:sz w:val="22"/>
          <w:szCs w:val="22"/>
        </w:rPr>
        <w:t>tinggi</w:t>
      </w:r>
      <w:proofErr w:type="spellEnd"/>
      <w:r w:rsidRPr="007E39D6">
        <w:rPr>
          <w:rFonts w:ascii="Calibri" w:hAnsi="Calibri"/>
          <w:sz w:val="22"/>
          <w:szCs w:val="22"/>
        </w:rPr>
        <w:t xml:space="preserve">, </w:t>
      </w:r>
      <w:proofErr w:type="spellStart"/>
      <w:r w:rsidRPr="007E39D6">
        <w:rPr>
          <w:rFonts w:ascii="Calibri" w:hAnsi="Calibri"/>
          <w:sz w:val="22"/>
          <w:szCs w:val="22"/>
        </w:rPr>
        <w:t>hal</w:t>
      </w:r>
      <w:proofErr w:type="spellEnd"/>
      <w:r w:rsidRPr="007E39D6">
        <w:rPr>
          <w:rFonts w:ascii="Calibri" w:hAnsi="Calibri"/>
          <w:sz w:val="22"/>
          <w:szCs w:val="22"/>
        </w:rPr>
        <w:t xml:space="preserve"> </w:t>
      </w:r>
      <w:proofErr w:type="spellStart"/>
      <w:r w:rsidRPr="007E39D6">
        <w:rPr>
          <w:rFonts w:ascii="Calibri" w:hAnsi="Calibri"/>
          <w:sz w:val="22"/>
          <w:szCs w:val="22"/>
        </w:rPr>
        <w:t>ini</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disebabkan</w:t>
      </w:r>
      <w:proofErr w:type="spellEnd"/>
      <w:r w:rsidRPr="007E39D6">
        <w:rPr>
          <w:rFonts w:ascii="Calibri" w:hAnsi="Calibri"/>
          <w:sz w:val="22"/>
          <w:szCs w:val="22"/>
        </w:rPr>
        <w:t xml:space="preserve"> </w:t>
      </w:r>
      <w:proofErr w:type="spellStart"/>
      <w:r w:rsidRPr="007E39D6">
        <w:rPr>
          <w:rFonts w:ascii="Calibri" w:hAnsi="Calibri"/>
          <w:sz w:val="22"/>
          <w:szCs w:val="22"/>
        </w:rPr>
        <w:t>oleh</w:t>
      </w:r>
      <w:proofErr w:type="spellEnd"/>
      <w:r w:rsidRPr="007E39D6">
        <w:rPr>
          <w:rFonts w:ascii="Calibri" w:hAnsi="Calibri"/>
          <w:sz w:val="22"/>
          <w:szCs w:val="22"/>
        </w:rPr>
        <w:t xml:space="preserve"> </w:t>
      </w:r>
      <w:proofErr w:type="spellStart"/>
      <w:r w:rsidRPr="007E39D6">
        <w:rPr>
          <w:rFonts w:ascii="Calibri" w:hAnsi="Calibri"/>
          <w:sz w:val="22"/>
          <w:szCs w:val="22"/>
        </w:rPr>
        <w:t>kombinasi</w:t>
      </w:r>
      <w:proofErr w:type="spellEnd"/>
      <w:r w:rsidRPr="007E39D6">
        <w:rPr>
          <w:rFonts w:ascii="Calibri" w:hAnsi="Calibri"/>
          <w:sz w:val="22"/>
          <w:szCs w:val="22"/>
        </w:rPr>
        <w:t xml:space="preserve"> media yang </w:t>
      </w:r>
      <w:proofErr w:type="spellStart"/>
      <w:r w:rsidRPr="007E39D6">
        <w:rPr>
          <w:rFonts w:ascii="Calibri" w:hAnsi="Calibri"/>
          <w:sz w:val="22"/>
          <w:szCs w:val="22"/>
        </w:rPr>
        <w:t>digunakan</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proofErr w:type="gramStart"/>
      <w:r w:rsidRPr="007E39D6">
        <w:rPr>
          <w:rFonts w:ascii="Calibri" w:hAnsi="Calibri"/>
          <w:sz w:val="22"/>
          <w:szCs w:val="22"/>
        </w:rPr>
        <w:t>Perlakuan</w:t>
      </w:r>
      <w:proofErr w:type="spellEnd"/>
      <w:r w:rsidRPr="007E39D6">
        <w:rPr>
          <w:rFonts w:ascii="Calibri" w:hAnsi="Calibri"/>
          <w:sz w:val="22"/>
          <w:szCs w:val="22"/>
        </w:rPr>
        <w:t xml:space="preserve"> M5 </w:t>
      </w:r>
      <w:proofErr w:type="spellStart"/>
      <w:r w:rsidRPr="007E39D6">
        <w:rPr>
          <w:rFonts w:ascii="Calibri" w:hAnsi="Calibri"/>
          <w:sz w:val="22"/>
          <w:szCs w:val="22"/>
        </w:rPr>
        <w:t>cenderung</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porositas</w:t>
      </w:r>
      <w:proofErr w:type="spellEnd"/>
      <w:r w:rsidRPr="007E39D6">
        <w:rPr>
          <w:rFonts w:ascii="Calibri" w:hAnsi="Calibri"/>
          <w:sz w:val="22"/>
          <w:szCs w:val="22"/>
        </w:rPr>
        <w:t xml:space="preserve"> media yang </w:t>
      </w:r>
      <w:proofErr w:type="spellStart"/>
      <w:r w:rsidRPr="007E39D6">
        <w:rPr>
          <w:rFonts w:ascii="Calibri" w:hAnsi="Calibri"/>
          <w:sz w:val="22"/>
          <w:szCs w:val="22"/>
        </w:rPr>
        <w:t>cukup</w:t>
      </w:r>
      <w:proofErr w:type="spellEnd"/>
      <w:r w:rsidRPr="007E39D6">
        <w:rPr>
          <w:rFonts w:ascii="Calibri" w:hAnsi="Calibri"/>
          <w:sz w:val="22"/>
          <w:szCs w:val="22"/>
        </w:rPr>
        <w:t xml:space="preserve"> </w:t>
      </w:r>
      <w:proofErr w:type="spellStart"/>
      <w:r w:rsidRPr="007E39D6">
        <w:rPr>
          <w:rFonts w:ascii="Calibri" w:hAnsi="Calibri"/>
          <w:sz w:val="22"/>
          <w:szCs w:val="22"/>
        </w:rPr>
        <w:t>besar</w:t>
      </w:r>
      <w:proofErr w:type="spellEnd"/>
      <w:r w:rsidRPr="007E39D6">
        <w:rPr>
          <w:rFonts w:ascii="Calibri" w:hAnsi="Calibri"/>
          <w:sz w:val="22"/>
          <w:szCs w:val="22"/>
        </w:rPr>
        <w:t xml:space="preserve"> </w:t>
      </w:r>
      <w:proofErr w:type="spellStart"/>
      <w:r w:rsidRPr="007E39D6">
        <w:rPr>
          <w:rFonts w:ascii="Calibri" w:hAnsi="Calibri"/>
          <w:sz w:val="22"/>
          <w:szCs w:val="22"/>
        </w:rPr>
        <w:t>karena</w:t>
      </w:r>
      <w:proofErr w:type="spellEnd"/>
      <w:r w:rsidRPr="007E39D6">
        <w:rPr>
          <w:rFonts w:ascii="Calibri" w:hAnsi="Calibri"/>
          <w:sz w:val="22"/>
          <w:szCs w:val="22"/>
        </w:rPr>
        <w:t xml:space="preserve"> </w:t>
      </w:r>
      <w:proofErr w:type="spellStart"/>
      <w:r w:rsidRPr="007E39D6">
        <w:rPr>
          <w:rFonts w:ascii="Calibri" w:hAnsi="Calibri"/>
          <w:sz w:val="22"/>
          <w:szCs w:val="22"/>
        </w:rPr>
        <w:t>terdiri</w:t>
      </w:r>
      <w:proofErr w:type="spellEnd"/>
      <w:r w:rsidRPr="007E39D6">
        <w:rPr>
          <w:rFonts w:ascii="Calibri" w:hAnsi="Calibri"/>
          <w:sz w:val="22"/>
          <w:szCs w:val="22"/>
        </w:rPr>
        <w:t xml:space="preserve"> </w:t>
      </w:r>
      <w:proofErr w:type="spellStart"/>
      <w:r w:rsidRPr="007E39D6">
        <w:rPr>
          <w:rFonts w:ascii="Calibri" w:hAnsi="Calibri"/>
          <w:sz w:val="22"/>
          <w:szCs w:val="22"/>
        </w:rPr>
        <w:t>atas</w:t>
      </w:r>
      <w:proofErr w:type="spellEnd"/>
      <w:r w:rsidRPr="007E39D6">
        <w:rPr>
          <w:rFonts w:ascii="Calibri" w:hAnsi="Calibri"/>
          <w:sz w:val="22"/>
          <w:szCs w:val="22"/>
        </w:rPr>
        <w:t xml:space="preserve"> </w:t>
      </w:r>
      <w:proofErr w:type="spellStart"/>
      <w:r w:rsidRPr="007E39D6">
        <w:rPr>
          <w:rFonts w:ascii="Calibri" w:hAnsi="Calibri"/>
          <w:sz w:val="22"/>
          <w:szCs w:val="22"/>
        </w:rPr>
        <w:t>campuran</w:t>
      </w:r>
      <w:proofErr w:type="spellEnd"/>
      <w:r w:rsidRPr="007E39D6">
        <w:rPr>
          <w:rFonts w:ascii="Calibri" w:hAnsi="Calibri"/>
          <w:sz w:val="22"/>
          <w:szCs w:val="22"/>
        </w:rPr>
        <w:t xml:space="preserve"> media yang </w:t>
      </w:r>
      <w:proofErr w:type="spellStart"/>
      <w:r w:rsidRPr="007E39D6">
        <w:rPr>
          <w:rFonts w:ascii="Calibri" w:hAnsi="Calibri"/>
          <w:sz w:val="22"/>
          <w:szCs w:val="22"/>
        </w:rPr>
        <w:t>juga</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prositas</w:t>
      </w:r>
      <w:proofErr w:type="spellEnd"/>
      <w:r w:rsidRPr="007E39D6">
        <w:rPr>
          <w:rFonts w:ascii="Calibri" w:hAnsi="Calibri"/>
          <w:sz w:val="22"/>
          <w:szCs w:val="22"/>
        </w:rPr>
        <w:t xml:space="preserve"> </w:t>
      </w:r>
      <w:proofErr w:type="spellStart"/>
      <w:r w:rsidRPr="007E39D6">
        <w:rPr>
          <w:rFonts w:ascii="Calibri" w:hAnsi="Calibri"/>
          <w:sz w:val="22"/>
          <w:szCs w:val="22"/>
        </w:rPr>
        <w:t>cenderung</w:t>
      </w:r>
      <w:proofErr w:type="spellEnd"/>
      <w:r w:rsidRPr="007E39D6">
        <w:rPr>
          <w:rFonts w:ascii="Calibri" w:hAnsi="Calibri"/>
          <w:sz w:val="22"/>
          <w:szCs w:val="22"/>
        </w:rPr>
        <w:t xml:space="preserve"> </w:t>
      </w:r>
      <w:proofErr w:type="spellStart"/>
      <w:r w:rsidRPr="007E39D6">
        <w:rPr>
          <w:rFonts w:ascii="Calibri" w:hAnsi="Calibri"/>
          <w:sz w:val="22"/>
          <w:szCs w:val="22"/>
        </w:rPr>
        <w:t>besar</w:t>
      </w:r>
      <w:proofErr w:type="spellEnd"/>
      <w:r w:rsidRPr="007E39D6">
        <w:rPr>
          <w:rFonts w:ascii="Calibri" w:hAnsi="Calibri"/>
          <w:sz w:val="22"/>
          <w:szCs w:val="22"/>
        </w:rPr>
        <w:t xml:space="preserve"> </w:t>
      </w:r>
      <w:proofErr w:type="spellStart"/>
      <w:r w:rsidRPr="007E39D6">
        <w:rPr>
          <w:rFonts w:ascii="Calibri" w:hAnsi="Calibri"/>
          <w:sz w:val="22"/>
          <w:szCs w:val="22"/>
        </w:rPr>
        <w:t>yakni</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w:t>
      </w:r>
      <w:proofErr w:type="gramEnd"/>
      <w:r w:rsidRPr="007E39D6">
        <w:rPr>
          <w:rFonts w:ascii="Calibri" w:hAnsi="Calibri"/>
          <w:sz w:val="22"/>
          <w:szCs w:val="22"/>
        </w:rPr>
        <w:t xml:space="preserve"> </w:t>
      </w:r>
      <w:proofErr w:type="spellStart"/>
      <w:r w:rsidRPr="007E39D6">
        <w:rPr>
          <w:rFonts w:ascii="Calibri" w:hAnsi="Calibri"/>
          <w:sz w:val="22"/>
          <w:szCs w:val="22"/>
        </w:rPr>
        <w:t>Rahardiyanti</w:t>
      </w:r>
      <w:proofErr w:type="spellEnd"/>
      <w:r w:rsidRPr="007E39D6">
        <w:rPr>
          <w:rFonts w:ascii="Calibri" w:hAnsi="Calibri"/>
          <w:sz w:val="22"/>
          <w:szCs w:val="22"/>
        </w:rPr>
        <w:t xml:space="preserve"> (2015) </w:t>
      </w:r>
      <w:proofErr w:type="spellStart"/>
      <w:r w:rsidRPr="007E39D6">
        <w:rPr>
          <w:rFonts w:ascii="Calibri" w:hAnsi="Calibri"/>
          <w:sz w:val="22"/>
          <w:szCs w:val="22"/>
        </w:rPr>
        <w:t>menjelaskan</w:t>
      </w:r>
      <w:proofErr w:type="spellEnd"/>
      <w:r w:rsidRPr="007E39D6">
        <w:rPr>
          <w:rFonts w:ascii="Calibri" w:hAnsi="Calibri"/>
          <w:sz w:val="22"/>
          <w:szCs w:val="22"/>
        </w:rPr>
        <w:t xml:space="preserve"> </w:t>
      </w:r>
      <w:proofErr w:type="spellStart"/>
      <w:r w:rsidRPr="007E39D6">
        <w:rPr>
          <w:rFonts w:ascii="Calibri" w:hAnsi="Calibri"/>
          <w:sz w:val="22"/>
          <w:szCs w:val="22"/>
        </w:rPr>
        <w:t>bahwa</w:t>
      </w:r>
      <w:proofErr w:type="spellEnd"/>
      <w:r w:rsidRPr="007E39D6">
        <w:rPr>
          <w:rFonts w:ascii="Calibri" w:hAnsi="Calibri"/>
          <w:sz w:val="22"/>
          <w:szCs w:val="22"/>
        </w:rPr>
        <w:t xml:space="preserve"> </w:t>
      </w:r>
      <w:proofErr w:type="spellStart"/>
      <w:r w:rsidRPr="007E39D6">
        <w:rPr>
          <w:rFonts w:ascii="Calibri" w:hAnsi="Calibri"/>
          <w:sz w:val="22"/>
          <w:szCs w:val="22"/>
        </w:rPr>
        <w:t>porositas</w:t>
      </w:r>
      <w:proofErr w:type="spellEnd"/>
      <w:r w:rsidRPr="007E39D6">
        <w:rPr>
          <w:rFonts w:ascii="Calibri" w:hAnsi="Calibri"/>
          <w:sz w:val="22"/>
          <w:szCs w:val="22"/>
        </w:rPr>
        <w:t xml:space="preserve"> yang </w:t>
      </w:r>
      <w:proofErr w:type="spellStart"/>
      <w:r w:rsidRPr="007E39D6">
        <w:rPr>
          <w:rFonts w:ascii="Calibri" w:hAnsi="Calibri"/>
          <w:sz w:val="22"/>
          <w:szCs w:val="22"/>
        </w:rPr>
        <w:t>dimiliki</w:t>
      </w:r>
      <w:proofErr w:type="spellEnd"/>
      <w:r w:rsidRPr="007E39D6">
        <w:rPr>
          <w:rFonts w:ascii="Calibri" w:hAnsi="Calibri"/>
          <w:sz w:val="22"/>
          <w:szCs w:val="22"/>
        </w:rPr>
        <w:t xml:space="preserve"> </w:t>
      </w:r>
      <w:proofErr w:type="spellStart"/>
      <w:r w:rsidRPr="007E39D6">
        <w:rPr>
          <w:rFonts w:ascii="Calibri" w:hAnsi="Calibri"/>
          <w:sz w:val="22"/>
          <w:szCs w:val="22"/>
        </w:rPr>
        <w:t>oleh</w:t>
      </w:r>
      <w:proofErr w:type="spellEnd"/>
      <w:r w:rsidRPr="007E39D6">
        <w:rPr>
          <w:rFonts w:ascii="Calibri" w:hAnsi="Calibri"/>
          <w:sz w:val="22"/>
          <w:szCs w:val="22"/>
        </w:rPr>
        <w:t xml:space="preserve"> media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dan</w:t>
      </w:r>
      <w:proofErr w:type="spellEnd"/>
      <w:r w:rsidRPr="007E39D6">
        <w:rPr>
          <w:rFonts w:ascii="Calibri" w:hAnsi="Calibri"/>
          <w:sz w:val="22"/>
          <w:szCs w:val="22"/>
        </w:rPr>
        <w:t xml:space="preserve">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 xml:space="preserve"> </w:t>
      </w:r>
      <w:proofErr w:type="spellStart"/>
      <w:r w:rsidRPr="007E39D6">
        <w:rPr>
          <w:rFonts w:ascii="Calibri" w:hAnsi="Calibri"/>
          <w:sz w:val="22"/>
          <w:szCs w:val="22"/>
        </w:rPr>
        <w:t>sangat</w:t>
      </w:r>
      <w:proofErr w:type="spellEnd"/>
      <w:r w:rsidRPr="007E39D6">
        <w:rPr>
          <w:rFonts w:ascii="Calibri" w:hAnsi="Calibri"/>
          <w:sz w:val="22"/>
          <w:szCs w:val="22"/>
        </w:rPr>
        <w:t xml:space="preserve"> </w:t>
      </w:r>
      <w:proofErr w:type="spellStart"/>
      <w:r w:rsidRPr="007E39D6">
        <w:rPr>
          <w:rFonts w:ascii="Calibri" w:hAnsi="Calibri"/>
          <w:sz w:val="22"/>
          <w:szCs w:val="22"/>
        </w:rPr>
        <w:t>baik</w:t>
      </w:r>
      <w:proofErr w:type="spellEnd"/>
      <w:r w:rsidRPr="007E39D6">
        <w:rPr>
          <w:rFonts w:ascii="Calibri" w:hAnsi="Calibri"/>
          <w:sz w:val="22"/>
          <w:szCs w:val="22"/>
        </w:rPr>
        <w:t xml:space="preserve"> </w:t>
      </w:r>
      <w:proofErr w:type="spellStart"/>
      <w:r w:rsidRPr="007E39D6">
        <w:rPr>
          <w:rFonts w:ascii="Calibri" w:hAnsi="Calibri"/>
          <w:sz w:val="22"/>
          <w:szCs w:val="22"/>
        </w:rPr>
        <w:t>sehingga</w:t>
      </w:r>
      <w:proofErr w:type="spellEnd"/>
      <w:r w:rsidRPr="007E39D6">
        <w:rPr>
          <w:rFonts w:ascii="Calibri" w:hAnsi="Calibri"/>
          <w:sz w:val="22"/>
          <w:szCs w:val="22"/>
        </w:rPr>
        <w:t xml:space="preserve"> </w:t>
      </w:r>
      <w:proofErr w:type="spellStart"/>
      <w:r w:rsidRPr="007E39D6">
        <w:rPr>
          <w:rFonts w:ascii="Calibri" w:hAnsi="Calibri"/>
          <w:sz w:val="22"/>
          <w:szCs w:val="22"/>
        </w:rPr>
        <w:t>dapat</w:t>
      </w:r>
      <w:proofErr w:type="spellEnd"/>
      <w:r w:rsidRPr="007E39D6">
        <w:rPr>
          <w:rFonts w:ascii="Calibri" w:hAnsi="Calibri"/>
          <w:sz w:val="22"/>
          <w:szCs w:val="22"/>
        </w:rPr>
        <w:t xml:space="preserve"> </w:t>
      </w:r>
      <w:proofErr w:type="spellStart"/>
      <w:r w:rsidRPr="007E39D6">
        <w:rPr>
          <w:rFonts w:ascii="Calibri" w:hAnsi="Calibri"/>
          <w:sz w:val="22"/>
          <w:szCs w:val="22"/>
        </w:rPr>
        <w:t>menyebabkan</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menginisiasi</w:t>
      </w:r>
      <w:proofErr w:type="spellEnd"/>
      <w:r w:rsidRPr="007E39D6">
        <w:rPr>
          <w:rFonts w:ascii="Calibri" w:hAnsi="Calibri"/>
          <w:sz w:val="22"/>
          <w:szCs w:val="22"/>
        </w:rPr>
        <w:t xml:space="preserve"> </w:t>
      </w:r>
      <w:proofErr w:type="spellStart"/>
      <w:r w:rsidRPr="007E39D6">
        <w:rPr>
          <w:rFonts w:ascii="Calibri" w:hAnsi="Calibri"/>
          <w:sz w:val="22"/>
          <w:szCs w:val="22"/>
        </w:rPr>
        <w:t>pembentukan</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w:t>
      </w:r>
      <w:proofErr w:type="spellStart"/>
      <w:r w:rsidRPr="007E39D6">
        <w:rPr>
          <w:rFonts w:ascii="Calibri" w:hAnsi="Calibri"/>
          <w:sz w:val="22"/>
          <w:szCs w:val="22"/>
        </w:rPr>
        <w:t>banyak</w:t>
      </w:r>
      <w:proofErr w:type="spellEnd"/>
      <w:r w:rsidRPr="007E39D6">
        <w:rPr>
          <w:rFonts w:ascii="Calibri" w:hAnsi="Calibri"/>
          <w:sz w:val="22"/>
          <w:szCs w:val="22"/>
        </w:rPr>
        <w:t xml:space="preserve"> </w:t>
      </w:r>
      <w:proofErr w:type="spellStart"/>
      <w:r w:rsidRPr="007E39D6">
        <w:rPr>
          <w:rFonts w:ascii="Calibri" w:hAnsi="Calibri"/>
          <w:sz w:val="22"/>
          <w:szCs w:val="22"/>
        </w:rPr>
        <w:t>karena</w:t>
      </w:r>
      <w:proofErr w:type="spellEnd"/>
      <w:r w:rsidRPr="007E39D6">
        <w:rPr>
          <w:rFonts w:ascii="Calibri" w:hAnsi="Calibri"/>
          <w:sz w:val="22"/>
          <w:szCs w:val="22"/>
        </w:rPr>
        <w:t xml:space="preserve"> media </w:t>
      </w:r>
      <w:proofErr w:type="spellStart"/>
      <w:proofErr w:type="gramStart"/>
      <w:r w:rsidRPr="007E39D6">
        <w:rPr>
          <w:rFonts w:ascii="Calibri" w:hAnsi="Calibri"/>
          <w:sz w:val="22"/>
          <w:szCs w:val="22"/>
        </w:rPr>
        <w:t>akan</w:t>
      </w:r>
      <w:proofErr w:type="spellEnd"/>
      <w:proofErr w:type="gramEnd"/>
      <w:r w:rsidRPr="007E39D6">
        <w:rPr>
          <w:rFonts w:ascii="Calibri" w:hAnsi="Calibri"/>
          <w:sz w:val="22"/>
          <w:szCs w:val="22"/>
        </w:rPr>
        <w:t xml:space="preserve"> </w:t>
      </w:r>
      <w:proofErr w:type="spellStart"/>
      <w:r w:rsidRPr="007E39D6">
        <w:rPr>
          <w:rFonts w:ascii="Calibri" w:hAnsi="Calibri"/>
          <w:sz w:val="22"/>
          <w:szCs w:val="22"/>
        </w:rPr>
        <w:t>menjadi</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w:t>
      </w:r>
      <w:proofErr w:type="spellStart"/>
      <w:r w:rsidRPr="007E39D6">
        <w:rPr>
          <w:rFonts w:ascii="Calibri" w:hAnsi="Calibri"/>
          <w:sz w:val="22"/>
          <w:szCs w:val="22"/>
        </w:rPr>
        <w:t>cepat</w:t>
      </w:r>
      <w:proofErr w:type="spellEnd"/>
      <w:r w:rsidRPr="007E39D6">
        <w:rPr>
          <w:rFonts w:ascii="Calibri" w:hAnsi="Calibri"/>
          <w:sz w:val="22"/>
          <w:szCs w:val="22"/>
        </w:rPr>
        <w:t xml:space="preserve"> </w:t>
      </w:r>
      <w:proofErr w:type="spellStart"/>
      <w:r w:rsidRPr="007E39D6">
        <w:rPr>
          <w:rFonts w:ascii="Calibri" w:hAnsi="Calibri"/>
          <w:sz w:val="22"/>
          <w:szCs w:val="22"/>
        </w:rPr>
        <w:t>kehilangan</w:t>
      </w:r>
      <w:proofErr w:type="spellEnd"/>
      <w:r w:rsidRPr="007E39D6">
        <w:rPr>
          <w:rFonts w:ascii="Calibri" w:hAnsi="Calibri"/>
          <w:sz w:val="22"/>
          <w:szCs w:val="22"/>
        </w:rPr>
        <w:t xml:space="preserve"> </w:t>
      </w:r>
      <w:proofErr w:type="spellStart"/>
      <w:r w:rsidRPr="007E39D6">
        <w:rPr>
          <w:rFonts w:ascii="Calibri" w:hAnsi="Calibri"/>
          <w:sz w:val="22"/>
          <w:szCs w:val="22"/>
        </w:rPr>
        <w:t>daya</w:t>
      </w:r>
      <w:proofErr w:type="spellEnd"/>
      <w:r w:rsidRPr="007E39D6">
        <w:rPr>
          <w:rFonts w:ascii="Calibri" w:hAnsi="Calibri"/>
          <w:sz w:val="22"/>
          <w:szCs w:val="22"/>
        </w:rPr>
        <w:t xml:space="preserve"> </w:t>
      </w:r>
      <w:proofErr w:type="spellStart"/>
      <w:r w:rsidRPr="007E39D6">
        <w:rPr>
          <w:rFonts w:ascii="Calibri" w:hAnsi="Calibri"/>
          <w:sz w:val="22"/>
          <w:szCs w:val="22"/>
        </w:rPr>
        <w:t>ikat</w:t>
      </w:r>
      <w:proofErr w:type="spellEnd"/>
      <w:r w:rsidRPr="007E39D6">
        <w:rPr>
          <w:rFonts w:ascii="Calibri" w:hAnsi="Calibri"/>
          <w:sz w:val="22"/>
          <w:szCs w:val="22"/>
        </w:rPr>
        <w:t xml:space="preserve"> air </w:t>
      </w:r>
      <w:proofErr w:type="spellStart"/>
      <w:r w:rsidRPr="007E39D6">
        <w:rPr>
          <w:rFonts w:ascii="Calibri" w:hAnsi="Calibri"/>
          <w:sz w:val="22"/>
          <w:szCs w:val="22"/>
        </w:rPr>
        <w:t>pada</w:t>
      </w:r>
      <w:proofErr w:type="spellEnd"/>
      <w:r w:rsidRPr="007E39D6">
        <w:rPr>
          <w:rFonts w:ascii="Calibri" w:hAnsi="Calibri"/>
          <w:sz w:val="22"/>
          <w:szCs w:val="22"/>
        </w:rPr>
        <w:t xml:space="preserve"> </w:t>
      </w:r>
      <w:proofErr w:type="spellStart"/>
      <w:r w:rsidRPr="007E39D6">
        <w:rPr>
          <w:rFonts w:ascii="Calibri" w:hAnsi="Calibri"/>
          <w:sz w:val="22"/>
          <w:szCs w:val="22"/>
        </w:rPr>
        <w:t>bagian</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media. </w:t>
      </w:r>
      <w:proofErr w:type="spellStart"/>
      <w:r w:rsidRPr="007E39D6">
        <w:rPr>
          <w:rFonts w:ascii="Calibri" w:hAnsi="Calibri"/>
          <w:sz w:val="22"/>
          <w:szCs w:val="22"/>
        </w:rPr>
        <w:t>Campuran</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pada</w:t>
      </w:r>
      <w:proofErr w:type="spellEnd"/>
      <w:r w:rsidRPr="007E39D6">
        <w:rPr>
          <w:rFonts w:ascii="Calibri" w:hAnsi="Calibri"/>
          <w:sz w:val="22"/>
          <w:szCs w:val="22"/>
        </w:rPr>
        <w:t xml:space="preserve"> media </w:t>
      </w:r>
      <w:proofErr w:type="spellStart"/>
      <w:proofErr w:type="gramStart"/>
      <w:r w:rsidRPr="007E39D6">
        <w:rPr>
          <w:rFonts w:ascii="Calibri" w:hAnsi="Calibri"/>
          <w:sz w:val="22"/>
          <w:szCs w:val="22"/>
        </w:rPr>
        <w:t>akan</w:t>
      </w:r>
      <w:proofErr w:type="spellEnd"/>
      <w:proofErr w:type="gramEnd"/>
      <w:r w:rsidRPr="007E39D6">
        <w:rPr>
          <w:rFonts w:ascii="Calibri" w:hAnsi="Calibri"/>
          <w:sz w:val="22"/>
          <w:szCs w:val="22"/>
        </w:rPr>
        <w:t xml:space="preserve"> </w:t>
      </w:r>
      <w:proofErr w:type="spellStart"/>
      <w:r w:rsidRPr="007E39D6">
        <w:rPr>
          <w:rFonts w:ascii="Calibri" w:hAnsi="Calibri"/>
          <w:sz w:val="22"/>
          <w:szCs w:val="22"/>
        </w:rPr>
        <w:t>membuat</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w:t>
      </w:r>
      <w:proofErr w:type="spellStart"/>
      <w:r w:rsidRPr="007E39D6">
        <w:rPr>
          <w:rFonts w:ascii="Calibri" w:hAnsi="Calibri"/>
          <w:sz w:val="22"/>
          <w:szCs w:val="22"/>
        </w:rPr>
        <w:t>mudah</w:t>
      </w:r>
      <w:proofErr w:type="spellEnd"/>
      <w:r w:rsidRPr="007E39D6">
        <w:rPr>
          <w:rFonts w:ascii="Calibri" w:hAnsi="Calibri"/>
          <w:sz w:val="22"/>
          <w:szCs w:val="22"/>
        </w:rPr>
        <w:t xml:space="preserve"> </w:t>
      </w:r>
      <w:proofErr w:type="spellStart"/>
      <w:r w:rsidRPr="007E39D6">
        <w:rPr>
          <w:rFonts w:ascii="Calibri" w:hAnsi="Calibri"/>
          <w:sz w:val="22"/>
          <w:szCs w:val="22"/>
        </w:rPr>
        <w:t>melakukan</w:t>
      </w:r>
      <w:proofErr w:type="spellEnd"/>
      <w:r w:rsidRPr="007E39D6">
        <w:rPr>
          <w:rFonts w:ascii="Calibri" w:hAnsi="Calibri"/>
          <w:sz w:val="22"/>
          <w:szCs w:val="22"/>
        </w:rPr>
        <w:t xml:space="preserve"> </w:t>
      </w:r>
      <w:proofErr w:type="spellStart"/>
      <w:r w:rsidRPr="007E39D6">
        <w:rPr>
          <w:rFonts w:ascii="Calibri" w:hAnsi="Calibri"/>
          <w:sz w:val="22"/>
          <w:szCs w:val="22"/>
        </w:rPr>
        <w:t>penetrasi</w:t>
      </w:r>
      <w:proofErr w:type="spellEnd"/>
      <w:r w:rsidRPr="007E39D6">
        <w:rPr>
          <w:rFonts w:ascii="Calibri" w:hAnsi="Calibri"/>
          <w:sz w:val="22"/>
          <w:szCs w:val="22"/>
        </w:rPr>
        <w:t xml:space="preserve"> </w:t>
      </w:r>
      <w:proofErr w:type="spellStart"/>
      <w:r w:rsidRPr="007E39D6">
        <w:rPr>
          <w:rFonts w:ascii="Calibri" w:hAnsi="Calibri"/>
          <w:sz w:val="22"/>
          <w:szCs w:val="22"/>
        </w:rPr>
        <w:t>karena</w:t>
      </w:r>
      <w:proofErr w:type="spellEnd"/>
      <w:r w:rsidRPr="007E39D6">
        <w:rPr>
          <w:rFonts w:ascii="Calibri" w:hAnsi="Calibri"/>
          <w:sz w:val="22"/>
          <w:szCs w:val="22"/>
        </w:rPr>
        <w:t xml:space="preserve"> </w:t>
      </w:r>
      <w:proofErr w:type="spellStart"/>
      <w:r w:rsidRPr="007E39D6">
        <w:rPr>
          <w:rFonts w:ascii="Calibri" w:hAnsi="Calibri"/>
          <w:sz w:val="22"/>
          <w:szCs w:val="22"/>
        </w:rPr>
        <w:t>karakteristik</w:t>
      </w:r>
      <w:proofErr w:type="spellEnd"/>
      <w:r w:rsidRPr="007E39D6">
        <w:rPr>
          <w:rFonts w:ascii="Calibri" w:hAnsi="Calibri"/>
          <w:sz w:val="22"/>
          <w:szCs w:val="22"/>
        </w:rPr>
        <w:t xml:space="preserve"> </w:t>
      </w:r>
      <w:proofErr w:type="spellStart"/>
      <w:r w:rsidRPr="007E39D6">
        <w:rPr>
          <w:rFonts w:ascii="Calibri" w:hAnsi="Calibri"/>
          <w:sz w:val="22"/>
          <w:szCs w:val="22"/>
        </w:rPr>
        <w:t>pasir</w:t>
      </w:r>
      <w:proofErr w:type="spellEnd"/>
      <w:r w:rsidRPr="007E39D6">
        <w:rPr>
          <w:rFonts w:ascii="Calibri" w:hAnsi="Calibri"/>
          <w:sz w:val="22"/>
          <w:szCs w:val="22"/>
        </w:rPr>
        <w:t xml:space="preserve"> </w:t>
      </w:r>
      <w:proofErr w:type="spellStart"/>
      <w:r w:rsidRPr="007E39D6">
        <w:rPr>
          <w:rFonts w:ascii="Calibri" w:hAnsi="Calibri"/>
          <w:sz w:val="22"/>
          <w:szCs w:val="22"/>
        </w:rPr>
        <w:t>memiliki</w:t>
      </w:r>
      <w:proofErr w:type="spellEnd"/>
      <w:r w:rsidRPr="007E39D6">
        <w:rPr>
          <w:rFonts w:ascii="Calibri" w:hAnsi="Calibri"/>
          <w:sz w:val="22"/>
          <w:szCs w:val="22"/>
        </w:rPr>
        <w:t xml:space="preserve"> </w:t>
      </w:r>
      <w:proofErr w:type="spellStart"/>
      <w:r w:rsidRPr="007E39D6">
        <w:rPr>
          <w:rFonts w:ascii="Calibri" w:hAnsi="Calibri"/>
          <w:sz w:val="22"/>
          <w:szCs w:val="22"/>
        </w:rPr>
        <w:t>pori</w:t>
      </w:r>
      <w:proofErr w:type="spellEnd"/>
      <w:r w:rsidRPr="007E39D6">
        <w:rPr>
          <w:rFonts w:ascii="Calibri" w:hAnsi="Calibri"/>
          <w:sz w:val="22"/>
          <w:szCs w:val="22"/>
        </w:rPr>
        <w:t xml:space="preserve"> yang </w:t>
      </w:r>
      <w:proofErr w:type="spellStart"/>
      <w:r w:rsidRPr="007E39D6">
        <w:rPr>
          <w:rFonts w:ascii="Calibri" w:hAnsi="Calibri"/>
          <w:sz w:val="22"/>
          <w:szCs w:val="22"/>
        </w:rPr>
        <w:t>cukup</w:t>
      </w:r>
      <w:proofErr w:type="spellEnd"/>
      <w:r w:rsidRPr="007E39D6">
        <w:rPr>
          <w:rFonts w:ascii="Calibri" w:hAnsi="Calibri"/>
          <w:sz w:val="22"/>
          <w:szCs w:val="22"/>
        </w:rPr>
        <w:t xml:space="preserve"> </w:t>
      </w:r>
      <w:proofErr w:type="spellStart"/>
      <w:r w:rsidRPr="007E39D6">
        <w:rPr>
          <w:rFonts w:ascii="Calibri" w:hAnsi="Calibri"/>
          <w:sz w:val="22"/>
          <w:szCs w:val="22"/>
        </w:rPr>
        <w:t>besar</w:t>
      </w:r>
      <w:proofErr w:type="spellEnd"/>
      <w:r w:rsidRPr="007E39D6">
        <w:rPr>
          <w:rFonts w:ascii="Calibri" w:hAnsi="Calibri"/>
          <w:sz w:val="22"/>
          <w:szCs w:val="22"/>
        </w:rPr>
        <w:t xml:space="preserve">. </w:t>
      </w:r>
      <w:proofErr w:type="spellStart"/>
      <w:r w:rsidRPr="007E39D6">
        <w:rPr>
          <w:rFonts w:ascii="Calibri" w:hAnsi="Calibri"/>
          <w:sz w:val="22"/>
          <w:szCs w:val="22"/>
        </w:rPr>
        <w:t>Disisi</w:t>
      </w:r>
      <w:proofErr w:type="spellEnd"/>
      <w:r w:rsidRPr="007E39D6">
        <w:rPr>
          <w:rFonts w:ascii="Calibri" w:hAnsi="Calibri"/>
          <w:sz w:val="22"/>
          <w:szCs w:val="22"/>
        </w:rPr>
        <w:t xml:space="preserve"> lain </w:t>
      </w:r>
      <w:proofErr w:type="spellStart"/>
      <w:r w:rsidRPr="007E39D6">
        <w:rPr>
          <w:rFonts w:ascii="Calibri" w:hAnsi="Calibri"/>
          <w:sz w:val="22"/>
          <w:szCs w:val="22"/>
        </w:rPr>
        <w:t>penambahan</w:t>
      </w:r>
      <w:proofErr w:type="spellEnd"/>
      <w:r w:rsidRPr="007E39D6">
        <w:rPr>
          <w:rFonts w:ascii="Calibri" w:hAnsi="Calibri"/>
          <w:sz w:val="22"/>
          <w:szCs w:val="22"/>
        </w:rPr>
        <w:t xml:space="preserve"> </w:t>
      </w:r>
      <w:proofErr w:type="spellStart"/>
      <w:r w:rsidRPr="007E39D6">
        <w:rPr>
          <w:rFonts w:ascii="Calibri" w:hAnsi="Calibri"/>
          <w:sz w:val="22"/>
          <w:szCs w:val="22"/>
        </w:rPr>
        <w:t>sekam</w:t>
      </w:r>
      <w:proofErr w:type="spellEnd"/>
      <w:r w:rsidRPr="007E39D6">
        <w:rPr>
          <w:rFonts w:ascii="Calibri" w:hAnsi="Calibri"/>
          <w:sz w:val="22"/>
          <w:szCs w:val="22"/>
        </w:rPr>
        <w:t xml:space="preserve"> </w:t>
      </w:r>
      <w:proofErr w:type="spellStart"/>
      <w:r w:rsidRPr="007E39D6">
        <w:rPr>
          <w:rFonts w:ascii="Calibri" w:hAnsi="Calibri"/>
          <w:sz w:val="22"/>
          <w:szCs w:val="22"/>
        </w:rPr>
        <w:t>bakar</w:t>
      </w:r>
      <w:proofErr w:type="spellEnd"/>
      <w:r w:rsidRPr="007E39D6">
        <w:rPr>
          <w:rFonts w:ascii="Calibri" w:hAnsi="Calibri"/>
          <w:sz w:val="22"/>
          <w:szCs w:val="22"/>
        </w:rPr>
        <w:t xml:space="preserve"> </w:t>
      </w:r>
      <w:proofErr w:type="spellStart"/>
      <w:proofErr w:type="gramStart"/>
      <w:r w:rsidRPr="007E39D6">
        <w:rPr>
          <w:rFonts w:ascii="Calibri" w:hAnsi="Calibri"/>
          <w:sz w:val="22"/>
          <w:szCs w:val="22"/>
        </w:rPr>
        <w:t>akan</w:t>
      </w:r>
      <w:proofErr w:type="spellEnd"/>
      <w:proofErr w:type="gramEnd"/>
      <w:r w:rsidRPr="007E39D6">
        <w:rPr>
          <w:rFonts w:ascii="Calibri" w:hAnsi="Calibri"/>
          <w:sz w:val="22"/>
          <w:szCs w:val="22"/>
        </w:rPr>
        <w:t xml:space="preserve"> </w:t>
      </w:r>
      <w:proofErr w:type="spellStart"/>
      <w:r w:rsidRPr="007E39D6">
        <w:rPr>
          <w:rFonts w:ascii="Calibri" w:hAnsi="Calibri"/>
          <w:sz w:val="22"/>
          <w:szCs w:val="22"/>
        </w:rPr>
        <w:t>membantu</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untuk</w:t>
      </w:r>
      <w:proofErr w:type="spellEnd"/>
      <w:r w:rsidRPr="007E39D6">
        <w:rPr>
          <w:rFonts w:ascii="Calibri" w:hAnsi="Calibri"/>
          <w:sz w:val="22"/>
          <w:szCs w:val="22"/>
        </w:rPr>
        <w:t xml:space="preserve"> </w:t>
      </w:r>
      <w:proofErr w:type="spellStart"/>
      <w:r w:rsidRPr="007E39D6">
        <w:rPr>
          <w:rFonts w:ascii="Calibri" w:hAnsi="Calibri"/>
          <w:sz w:val="22"/>
          <w:szCs w:val="22"/>
        </w:rPr>
        <w:t>meningkatkan</w:t>
      </w:r>
      <w:proofErr w:type="spellEnd"/>
      <w:r w:rsidRPr="007E39D6">
        <w:rPr>
          <w:rFonts w:ascii="Calibri" w:hAnsi="Calibri"/>
          <w:sz w:val="22"/>
          <w:szCs w:val="22"/>
        </w:rPr>
        <w:t xml:space="preserve"> </w:t>
      </w:r>
      <w:proofErr w:type="spellStart"/>
      <w:r w:rsidRPr="007E39D6">
        <w:rPr>
          <w:rFonts w:ascii="Calibri" w:hAnsi="Calibri"/>
          <w:sz w:val="22"/>
          <w:szCs w:val="22"/>
        </w:rPr>
        <w:t>porositas</w:t>
      </w:r>
      <w:proofErr w:type="spellEnd"/>
      <w:r w:rsidRPr="007E39D6">
        <w:rPr>
          <w:rFonts w:ascii="Calibri" w:hAnsi="Calibri"/>
          <w:sz w:val="22"/>
          <w:szCs w:val="22"/>
        </w:rPr>
        <w:t xml:space="preserve"> media </w:t>
      </w:r>
      <w:proofErr w:type="spellStart"/>
      <w:r w:rsidRPr="007E39D6">
        <w:rPr>
          <w:rFonts w:ascii="Calibri" w:hAnsi="Calibri"/>
          <w:sz w:val="22"/>
          <w:szCs w:val="22"/>
        </w:rPr>
        <w:t>sehingga</w:t>
      </w:r>
      <w:proofErr w:type="spellEnd"/>
      <w:r w:rsidRPr="007E39D6">
        <w:rPr>
          <w:rFonts w:ascii="Calibri" w:hAnsi="Calibri"/>
          <w:sz w:val="22"/>
          <w:szCs w:val="22"/>
        </w:rPr>
        <w:t xml:space="preserve"> </w:t>
      </w:r>
      <w:proofErr w:type="spellStart"/>
      <w:r w:rsidRPr="007E39D6">
        <w:rPr>
          <w:rFonts w:ascii="Calibri" w:hAnsi="Calibri"/>
          <w:sz w:val="22"/>
          <w:szCs w:val="22"/>
        </w:rPr>
        <w:t>kemampuan</w:t>
      </w:r>
      <w:proofErr w:type="spellEnd"/>
      <w:r w:rsidRPr="007E39D6">
        <w:rPr>
          <w:rFonts w:ascii="Calibri" w:hAnsi="Calibri"/>
          <w:sz w:val="22"/>
          <w:szCs w:val="22"/>
        </w:rPr>
        <w:t xml:space="preserve"> </w:t>
      </w:r>
      <w:proofErr w:type="spellStart"/>
      <w:r w:rsidRPr="007E39D6">
        <w:rPr>
          <w:rFonts w:ascii="Calibri" w:hAnsi="Calibri"/>
          <w:sz w:val="22"/>
          <w:szCs w:val="22"/>
        </w:rPr>
        <w:t>tanaman</w:t>
      </w:r>
      <w:proofErr w:type="spellEnd"/>
      <w:r w:rsidRPr="007E39D6">
        <w:rPr>
          <w:rFonts w:ascii="Calibri" w:hAnsi="Calibri"/>
          <w:sz w:val="22"/>
          <w:szCs w:val="22"/>
        </w:rPr>
        <w:t xml:space="preserve"> </w:t>
      </w:r>
      <w:proofErr w:type="spellStart"/>
      <w:r w:rsidRPr="007E39D6">
        <w:rPr>
          <w:rFonts w:ascii="Calibri" w:hAnsi="Calibri"/>
          <w:sz w:val="22"/>
          <w:szCs w:val="22"/>
        </w:rPr>
        <w:t>dalam</w:t>
      </w:r>
      <w:proofErr w:type="spellEnd"/>
      <w:r w:rsidRPr="007E39D6">
        <w:rPr>
          <w:rFonts w:ascii="Calibri" w:hAnsi="Calibri"/>
          <w:sz w:val="22"/>
          <w:szCs w:val="22"/>
        </w:rPr>
        <w:t xml:space="preserve"> </w:t>
      </w:r>
      <w:proofErr w:type="spellStart"/>
      <w:r w:rsidRPr="007E39D6">
        <w:rPr>
          <w:rFonts w:ascii="Calibri" w:hAnsi="Calibri"/>
          <w:sz w:val="22"/>
          <w:szCs w:val="22"/>
        </w:rPr>
        <w:t>membentuk</w:t>
      </w:r>
      <w:proofErr w:type="spellEnd"/>
      <w:r w:rsidRPr="007E39D6">
        <w:rPr>
          <w:rFonts w:ascii="Calibri" w:hAnsi="Calibri"/>
          <w:sz w:val="22"/>
          <w:szCs w:val="22"/>
        </w:rPr>
        <w:t xml:space="preserve"> </w:t>
      </w:r>
      <w:proofErr w:type="spellStart"/>
      <w:r w:rsidRPr="007E39D6">
        <w:rPr>
          <w:rFonts w:ascii="Calibri" w:hAnsi="Calibri"/>
          <w:sz w:val="22"/>
          <w:szCs w:val="22"/>
        </w:rPr>
        <w:t>akar</w:t>
      </w:r>
      <w:proofErr w:type="spellEnd"/>
      <w:r w:rsidRPr="007E39D6">
        <w:rPr>
          <w:rFonts w:ascii="Calibri" w:hAnsi="Calibri"/>
          <w:sz w:val="22"/>
          <w:szCs w:val="22"/>
        </w:rPr>
        <w:t xml:space="preserve"> </w:t>
      </w:r>
      <w:proofErr w:type="spellStart"/>
      <w:r w:rsidRPr="007E39D6">
        <w:rPr>
          <w:rFonts w:ascii="Calibri" w:hAnsi="Calibri"/>
          <w:sz w:val="22"/>
          <w:szCs w:val="22"/>
        </w:rPr>
        <w:t>menjadi</w:t>
      </w:r>
      <w:proofErr w:type="spellEnd"/>
      <w:r w:rsidRPr="007E39D6">
        <w:rPr>
          <w:rFonts w:ascii="Calibri" w:hAnsi="Calibri"/>
          <w:sz w:val="22"/>
          <w:szCs w:val="22"/>
        </w:rPr>
        <w:t xml:space="preserve"> </w:t>
      </w:r>
      <w:proofErr w:type="spellStart"/>
      <w:r w:rsidRPr="007E39D6">
        <w:rPr>
          <w:rFonts w:ascii="Calibri" w:hAnsi="Calibri"/>
          <w:sz w:val="22"/>
          <w:szCs w:val="22"/>
        </w:rPr>
        <w:t>lebih</w:t>
      </w:r>
      <w:proofErr w:type="spellEnd"/>
      <w:r w:rsidRPr="007E39D6">
        <w:rPr>
          <w:rFonts w:ascii="Calibri" w:hAnsi="Calibri"/>
          <w:sz w:val="22"/>
          <w:szCs w:val="22"/>
        </w:rPr>
        <w:t xml:space="preserve"> </w:t>
      </w:r>
      <w:r>
        <w:rPr>
          <w:rFonts w:ascii="Calibri" w:hAnsi="Calibri"/>
          <w:sz w:val="22"/>
          <w:szCs w:val="22"/>
          <w:lang w:val="id-ID"/>
        </w:rPr>
        <w:t>baik</w:t>
      </w:r>
      <w:r w:rsidRPr="007E39D6">
        <w:rPr>
          <w:rFonts w:ascii="Calibri" w:hAnsi="Calibri"/>
          <w:sz w:val="22"/>
          <w:szCs w:val="22"/>
        </w:rPr>
        <w:t>.</w:t>
      </w:r>
    </w:p>
    <w:p w14:paraId="14B0CBB7" w14:textId="77777777" w:rsidR="00393D98" w:rsidRPr="00D44135" w:rsidRDefault="00393D98" w:rsidP="00393D98">
      <w:pPr>
        <w:spacing w:line="276" w:lineRule="auto"/>
        <w:ind w:firstLine="284"/>
        <w:jc w:val="both"/>
        <w:rPr>
          <w:rFonts w:ascii="Calibri" w:hAnsi="Calibri"/>
          <w:sz w:val="22"/>
          <w:szCs w:val="22"/>
          <w:lang w:val="id-ID"/>
        </w:rPr>
      </w:pPr>
    </w:p>
    <w:p w14:paraId="4D148600" w14:textId="77777777"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7658704" w14:textId="77777777" w:rsidR="002A3DA2" w:rsidRPr="002D4BDD" w:rsidRDefault="002A3DA2" w:rsidP="003E3C81">
      <w:pPr>
        <w:spacing w:line="276" w:lineRule="auto"/>
        <w:jc w:val="center"/>
        <w:rPr>
          <w:rFonts w:ascii="Calibri" w:hAnsi="Calibri"/>
          <w:b/>
          <w:color w:val="000000"/>
          <w:sz w:val="22"/>
          <w:szCs w:val="22"/>
        </w:rPr>
      </w:pPr>
    </w:p>
    <w:p w14:paraId="7CF97632" w14:textId="362C2653" w:rsidR="00082ADD" w:rsidRPr="002D4BDD" w:rsidRDefault="00A77791" w:rsidP="00A77791">
      <w:pPr>
        <w:pStyle w:val="BodyTextIndent3"/>
        <w:spacing w:line="276" w:lineRule="auto"/>
        <w:ind w:left="0" w:firstLine="0"/>
        <w:rPr>
          <w:rFonts w:ascii="Calibri" w:hAnsi="Calibri"/>
          <w:bCs/>
          <w:color w:val="auto"/>
          <w:sz w:val="22"/>
          <w:szCs w:val="22"/>
          <w:lang w:val="sv-SE"/>
        </w:rPr>
      </w:pPr>
      <w:r w:rsidRPr="00A77791">
        <w:rPr>
          <w:rFonts w:ascii="Calibri" w:hAnsi="Calibri"/>
          <w:bCs/>
          <w:color w:val="auto"/>
          <w:sz w:val="22"/>
          <w:szCs w:val="22"/>
          <w:lang w:val="sv-SE"/>
        </w:rPr>
        <w:t xml:space="preserve">Berdasarkan penelitian yang telah dilakukan maka diperoleh kesimpulan yakni, Perlakuan Tanah Hitam + Pasir + Pakis + Sekam Bakar (2:1:1:1) memberikan pengaruh rata-rata terbaik terhadap persentase hidup (100%), pertambahan tinggi planlet (0,18 cm) dan jumlah akar terbanyak (3,80 buah) dibandingkan perlakuan yang lain. </w:t>
      </w:r>
    </w:p>
    <w:p w14:paraId="695C34E8" w14:textId="77777777" w:rsidR="00D57004" w:rsidRDefault="00D57004" w:rsidP="00A77791">
      <w:pPr>
        <w:pStyle w:val="BodyTextIndent3"/>
        <w:ind w:left="0" w:firstLine="0"/>
        <w:rPr>
          <w:rFonts w:ascii="Calibri" w:hAnsi="Calibri"/>
          <w:b/>
          <w:bCs/>
          <w:caps/>
          <w:sz w:val="22"/>
          <w:szCs w:val="22"/>
          <w:lang w:val="id-ID"/>
        </w:rPr>
      </w:pPr>
    </w:p>
    <w:p w14:paraId="24CB9DCD" w14:textId="77777777"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14:paraId="6FF90EA1" w14:textId="4F8FE970" w:rsidR="00C6425B" w:rsidRPr="009E02A2" w:rsidRDefault="00C6425B" w:rsidP="009E02A2">
      <w:pPr>
        <w:tabs>
          <w:tab w:val="left" w:pos="284"/>
        </w:tabs>
        <w:spacing w:line="276" w:lineRule="auto"/>
        <w:jc w:val="both"/>
        <w:rPr>
          <w:rFonts w:ascii="Calibri" w:hAnsi="Calibri" w:cs="Calibri"/>
          <w:noProof/>
          <w:sz w:val="22"/>
          <w:szCs w:val="20"/>
          <w:lang w:val="id-ID"/>
        </w:rPr>
      </w:pPr>
    </w:p>
    <w:p w14:paraId="5B0C1851" w14:textId="77777777" w:rsidR="00E729F5" w:rsidRDefault="00E729F5" w:rsidP="00C6425B">
      <w:pPr>
        <w:pStyle w:val="ListParagraph"/>
        <w:spacing w:after="120"/>
        <w:ind w:left="567" w:hanging="567"/>
        <w:jc w:val="both"/>
        <w:rPr>
          <w:rFonts w:ascii="Calibri" w:hAnsi="Calibri" w:cs="Calibri"/>
          <w:noProof/>
          <w:sz w:val="22"/>
          <w:szCs w:val="20"/>
          <w:lang w:val="id-ID"/>
        </w:rPr>
      </w:pPr>
      <w:r w:rsidRPr="007E39D6">
        <w:rPr>
          <w:rFonts w:ascii="Calibri" w:hAnsi="Calibri" w:cs="Calibri"/>
          <w:noProof/>
          <w:sz w:val="22"/>
          <w:szCs w:val="20"/>
          <w:lang w:val="id-ID"/>
        </w:rPr>
        <w:t>Aini S. N. 2012. Multiplikasi Tunas Jeruk Keprok Tawangmangun (</w:t>
      </w:r>
      <w:r w:rsidRPr="00FD1550">
        <w:rPr>
          <w:rFonts w:ascii="Calibri" w:hAnsi="Calibri" w:cs="Calibri"/>
          <w:i/>
          <w:noProof/>
          <w:sz w:val="22"/>
          <w:szCs w:val="20"/>
          <w:lang w:val="id-ID"/>
        </w:rPr>
        <w:t>Citrus nobilis</w:t>
      </w:r>
      <w:r w:rsidRPr="007E39D6">
        <w:rPr>
          <w:rFonts w:ascii="Calibri" w:hAnsi="Calibri" w:cs="Calibri"/>
          <w:noProof/>
          <w:sz w:val="22"/>
          <w:szCs w:val="20"/>
          <w:lang w:val="id-ID"/>
        </w:rPr>
        <w:t xml:space="preserve"> L.) dengan Variasi Konsentrasi IBA dan Kinetin. [</w:t>
      </w:r>
      <w:r w:rsidRPr="007E39D6">
        <w:rPr>
          <w:rFonts w:ascii="Calibri" w:hAnsi="Calibri" w:cs="Calibri"/>
          <w:i/>
          <w:noProof/>
          <w:sz w:val="22"/>
          <w:szCs w:val="20"/>
          <w:lang w:val="id-ID"/>
        </w:rPr>
        <w:t>Skripsi</w:t>
      </w:r>
      <w:r w:rsidRPr="007E39D6">
        <w:rPr>
          <w:rFonts w:ascii="Calibri" w:hAnsi="Calibri" w:cs="Calibri"/>
          <w:noProof/>
          <w:sz w:val="22"/>
          <w:szCs w:val="20"/>
          <w:lang w:val="id-ID"/>
        </w:rPr>
        <w:t>]. Fakultas Pertanian Universitas Sebelas Maret. Surakarta</w:t>
      </w:r>
    </w:p>
    <w:p w14:paraId="7A0DB75C" w14:textId="77777777" w:rsidR="00E729F5" w:rsidRDefault="00E729F5" w:rsidP="000C7833">
      <w:pPr>
        <w:pStyle w:val="ListParagraph"/>
        <w:spacing w:after="120"/>
        <w:ind w:left="567" w:hanging="567"/>
        <w:jc w:val="both"/>
        <w:rPr>
          <w:rFonts w:ascii="Calibri" w:hAnsi="Calibri" w:cs="Calibri"/>
          <w:noProof/>
          <w:sz w:val="22"/>
          <w:szCs w:val="20"/>
          <w:lang w:val="id-ID"/>
        </w:rPr>
      </w:pPr>
      <w:r w:rsidRPr="000C7833">
        <w:rPr>
          <w:rFonts w:ascii="Calibri" w:hAnsi="Calibri" w:cs="Calibri"/>
          <w:noProof/>
          <w:sz w:val="22"/>
          <w:szCs w:val="20"/>
          <w:lang w:val="id-ID"/>
        </w:rPr>
        <w:lastRenderedPageBreak/>
        <w:t>Andari, T., F.A.L. Dwi, dan K.S. Danti. 2011. Menekan Penggunaan Media Tanam Akar Pakis (</w:t>
      </w:r>
      <w:r w:rsidRPr="00FD1550">
        <w:rPr>
          <w:rFonts w:ascii="Calibri" w:hAnsi="Calibri" w:cs="Calibri"/>
          <w:i/>
          <w:noProof/>
          <w:sz w:val="22"/>
          <w:szCs w:val="20"/>
          <w:lang w:val="id-ID"/>
        </w:rPr>
        <w:t xml:space="preserve">Cyathea contaminans </w:t>
      </w:r>
      <w:r w:rsidRPr="000C7833">
        <w:rPr>
          <w:rFonts w:ascii="Calibri" w:hAnsi="Calibri" w:cs="Calibri"/>
          <w:noProof/>
          <w:sz w:val="22"/>
          <w:szCs w:val="20"/>
          <w:lang w:val="id-ID"/>
        </w:rPr>
        <w:t>(Hook.) Copel.) untuk Budidaya Anggrek dengan Inovasi Media Tanam Arang Sekam. Program Kreativitas Mahasiswa. IPB, Bogor.</w:t>
      </w:r>
    </w:p>
    <w:p w14:paraId="1FC4FA4C" w14:textId="3103E074" w:rsidR="00FD1550" w:rsidRPr="00741B20" w:rsidRDefault="00E729F5" w:rsidP="00741B20">
      <w:pPr>
        <w:pStyle w:val="ListParagraph"/>
        <w:spacing w:after="120"/>
        <w:ind w:left="567" w:hanging="567"/>
        <w:jc w:val="both"/>
        <w:rPr>
          <w:rFonts w:ascii="Calibri" w:hAnsi="Calibri" w:cs="Calibri"/>
          <w:noProof/>
          <w:sz w:val="22"/>
          <w:szCs w:val="20"/>
          <w:lang w:val="id-ID"/>
        </w:rPr>
      </w:pPr>
      <w:r>
        <w:rPr>
          <w:rFonts w:ascii="Calibri" w:hAnsi="Calibri" w:cs="Calibri"/>
          <w:noProof/>
          <w:sz w:val="22"/>
          <w:szCs w:val="20"/>
          <w:lang w:val="id-ID"/>
        </w:rPr>
        <w:t>Febriani, D.N.S. 2012.</w:t>
      </w:r>
      <w:r w:rsidR="00FD1550">
        <w:rPr>
          <w:rFonts w:ascii="Calibri" w:hAnsi="Calibri" w:cs="Calibri"/>
          <w:noProof/>
          <w:sz w:val="22"/>
          <w:szCs w:val="20"/>
          <w:lang w:val="id-ID"/>
        </w:rPr>
        <w:t xml:space="preserve"> </w:t>
      </w:r>
      <w:r w:rsidRPr="009E02A2">
        <w:rPr>
          <w:rFonts w:ascii="Calibri" w:hAnsi="Calibri" w:cs="Calibri"/>
          <w:noProof/>
          <w:sz w:val="22"/>
          <w:szCs w:val="20"/>
          <w:lang w:val="id-ID"/>
        </w:rPr>
        <w:t>Pengaruh</w:t>
      </w:r>
      <w:r>
        <w:rPr>
          <w:rFonts w:ascii="Calibri" w:hAnsi="Calibri" w:cs="Calibri"/>
          <w:noProof/>
          <w:sz w:val="22"/>
          <w:szCs w:val="20"/>
          <w:lang w:val="id-ID"/>
        </w:rPr>
        <w:t xml:space="preserve"> </w:t>
      </w:r>
      <w:r w:rsidRPr="009E02A2">
        <w:rPr>
          <w:rFonts w:ascii="Calibri" w:hAnsi="Calibri" w:cs="Calibri"/>
          <w:noProof/>
          <w:sz w:val="22"/>
          <w:szCs w:val="20"/>
          <w:lang w:val="id-ID"/>
        </w:rPr>
        <w:t>Pemotongan Akar Dan Lama</w:t>
      </w:r>
      <w:r>
        <w:rPr>
          <w:rFonts w:ascii="Calibri" w:hAnsi="Calibri" w:cs="Calibri"/>
          <w:noProof/>
          <w:sz w:val="22"/>
          <w:szCs w:val="20"/>
          <w:lang w:val="id-ID"/>
        </w:rPr>
        <w:t xml:space="preserve"> </w:t>
      </w:r>
      <w:r w:rsidRPr="009E02A2">
        <w:rPr>
          <w:rFonts w:ascii="Calibri" w:hAnsi="Calibri" w:cs="Calibri"/>
          <w:noProof/>
          <w:sz w:val="22"/>
          <w:szCs w:val="20"/>
          <w:lang w:val="id-ID"/>
        </w:rPr>
        <w:t>Aerasi Media Terhadap</w:t>
      </w:r>
      <w:r>
        <w:rPr>
          <w:rFonts w:ascii="Calibri" w:hAnsi="Calibri" w:cs="Calibri"/>
          <w:noProof/>
          <w:sz w:val="22"/>
          <w:szCs w:val="20"/>
          <w:lang w:val="id-ID"/>
        </w:rPr>
        <w:t xml:space="preserve"> </w:t>
      </w:r>
      <w:r w:rsidRPr="009E02A2">
        <w:rPr>
          <w:rFonts w:ascii="Calibri" w:hAnsi="Calibri" w:cs="Calibri"/>
          <w:noProof/>
          <w:sz w:val="22"/>
          <w:szCs w:val="20"/>
          <w:lang w:val="id-ID"/>
        </w:rPr>
        <w:t>Pertumbuhan Selada (</w:t>
      </w:r>
      <w:r w:rsidRPr="00FD1550">
        <w:rPr>
          <w:rFonts w:ascii="Calibri" w:hAnsi="Calibri" w:cs="Calibri"/>
          <w:i/>
          <w:noProof/>
          <w:sz w:val="22"/>
          <w:szCs w:val="20"/>
          <w:lang w:val="id-ID"/>
        </w:rPr>
        <w:t>Lactuca Sativa</w:t>
      </w:r>
      <w:r w:rsidRPr="009E02A2">
        <w:rPr>
          <w:rFonts w:ascii="Calibri" w:hAnsi="Calibri" w:cs="Calibri"/>
          <w:noProof/>
          <w:sz w:val="22"/>
          <w:szCs w:val="20"/>
          <w:lang w:val="id-ID"/>
        </w:rPr>
        <w:t xml:space="preserve"> L.) Nutrient Film</w:t>
      </w:r>
      <w:r>
        <w:rPr>
          <w:rFonts w:ascii="Calibri" w:hAnsi="Calibri" w:cs="Calibri"/>
          <w:noProof/>
          <w:sz w:val="22"/>
          <w:szCs w:val="20"/>
          <w:lang w:val="id-ID"/>
        </w:rPr>
        <w:t xml:space="preserve"> </w:t>
      </w:r>
      <w:r w:rsidRPr="009E02A2">
        <w:rPr>
          <w:rFonts w:ascii="Calibri" w:hAnsi="Calibri" w:cs="Calibri"/>
          <w:noProof/>
          <w:sz w:val="22"/>
          <w:szCs w:val="20"/>
          <w:lang w:val="id-ID"/>
        </w:rPr>
        <w:t>Technique. Jurnal Vegetalika Vol. 1. No.1.</w:t>
      </w:r>
    </w:p>
    <w:p w14:paraId="6ADAA85A" w14:textId="77777777" w:rsidR="00E729F5" w:rsidRDefault="00E729F5" w:rsidP="002F4D60">
      <w:pPr>
        <w:pStyle w:val="ListParagraph"/>
        <w:spacing w:after="120"/>
        <w:ind w:left="567" w:hanging="567"/>
        <w:jc w:val="both"/>
        <w:rPr>
          <w:rFonts w:ascii="Calibri" w:hAnsi="Calibri" w:cs="Calibri"/>
          <w:noProof/>
          <w:sz w:val="22"/>
          <w:szCs w:val="20"/>
          <w:lang w:val="id-ID"/>
        </w:rPr>
      </w:pPr>
      <w:r w:rsidRPr="002F4D60">
        <w:rPr>
          <w:rFonts w:ascii="Calibri" w:hAnsi="Calibri" w:cs="Calibri"/>
          <w:noProof/>
          <w:sz w:val="22"/>
          <w:szCs w:val="20"/>
          <w:lang w:val="id-ID"/>
        </w:rPr>
        <w:t>Febrianto. R, Suwirmen, Syamsuardi. 2015. Aklimatiasi Planlet Kantong Semar (</w:t>
      </w:r>
      <w:r w:rsidRPr="00FD1550">
        <w:rPr>
          <w:rFonts w:ascii="Calibri" w:hAnsi="Calibri" w:cs="Calibri"/>
          <w:i/>
          <w:noProof/>
          <w:sz w:val="22"/>
          <w:szCs w:val="20"/>
          <w:lang w:val="id-ID"/>
        </w:rPr>
        <w:t>Nepenthes gracilis</w:t>
      </w:r>
      <w:r w:rsidRPr="002F4D60">
        <w:rPr>
          <w:rFonts w:ascii="Calibri" w:hAnsi="Calibri" w:cs="Calibri"/>
          <w:noProof/>
          <w:sz w:val="22"/>
          <w:szCs w:val="20"/>
          <w:lang w:val="id-ID"/>
        </w:rPr>
        <w:t xml:space="preserve"> Korth.) Pada Berbagai Campuran Media Tanam Tanah Ultisol. Jurnal Biologi Universitas Andalas 4 : 96-101.</w:t>
      </w:r>
    </w:p>
    <w:p w14:paraId="0A1AE947" w14:textId="77777777" w:rsidR="00E729F5" w:rsidRDefault="00E729F5" w:rsidP="00C6425B">
      <w:pPr>
        <w:pStyle w:val="ListParagraph"/>
        <w:spacing w:after="120"/>
        <w:ind w:left="567" w:hanging="567"/>
        <w:jc w:val="both"/>
        <w:rPr>
          <w:rFonts w:ascii="Calibri" w:hAnsi="Calibri" w:cs="Calibri"/>
          <w:noProof/>
          <w:sz w:val="22"/>
          <w:szCs w:val="20"/>
          <w:lang w:val="id-ID"/>
        </w:rPr>
      </w:pPr>
      <w:r w:rsidRPr="007E39D6">
        <w:rPr>
          <w:rFonts w:ascii="Calibri" w:hAnsi="Calibri" w:cs="Calibri"/>
          <w:noProof/>
          <w:sz w:val="22"/>
          <w:szCs w:val="20"/>
          <w:lang w:val="id-ID"/>
        </w:rPr>
        <w:t>Hasanah U, E. Suwarsi dan Sumadi. 2014. Pemanfataan Pupuk Daun, Air Kelapa dan Bubur Pisang sebagai Komponen Medium Pertumbuhan Planlet Anggrek Dendrobium kelemense. Biosaintifika Vol. 6(2) : 161-168.</w:t>
      </w:r>
    </w:p>
    <w:p w14:paraId="4573F081" w14:textId="77777777" w:rsidR="00E729F5" w:rsidRDefault="00E729F5" w:rsidP="000C7833">
      <w:pPr>
        <w:pStyle w:val="ListParagraph"/>
        <w:spacing w:after="120"/>
        <w:ind w:left="567" w:hanging="567"/>
        <w:jc w:val="both"/>
        <w:rPr>
          <w:rFonts w:ascii="Calibri" w:hAnsi="Calibri" w:cs="Calibri"/>
          <w:noProof/>
          <w:sz w:val="22"/>
          <w:szCs w:val="20"/>
          <w:lang w:val="id-ID"/>
        </w:rPr>
      </w:pPr>
      <w:r w:rsidRPr="000C7833">
        <w:rPr>
          <w:rFonts w:ascii="Calibri" w:hAnsi="Calibri" w:cs="Calibri"/>
          <w:noProof/>
          <w:sz w:val="22"/>
          <w:szCs w:val="20"/>
          <w:lang w:val="id-ID"/>
        </w:rPr>
        <w:t>Julhendri, G. Hercules, Fathurrahman. 2013. Aklimatisasi Tanaman Anthurium (</w:t>
      </w:r>
      <w:r w:rsidRPr="00E729F5">
        <w:rPr>
          <w:rFonts w:ascii="Calibri" w:hAnsi="Calibri" w:cs="Calibri"/>
          <w:i/>
          <w:noProof/>
          <w:sz w:val="22"/>
          <w:szCs w:val="20"/>
          <w:lang w:val="id-ID"/>
        </w:rPr>
        <w:t>Anthurium</w:t>
      </w:r>
      <w:r w:rsidRPr="000C7833">
        <w:rPr>
          <w:rFonts w:ascii="Calibri" w:hAnsi="Calibri" w:cs="Calibri"/>
          <w:noProof/>
          <w:sz w:val="22"/>
          <w:szCs w:val="20"/>
          <w:lang w:val="id-ID"/>
        </w:rPr>
        <w:t xml:space="preserve"> sp) dengan berbagai macam media tumbuh dan Pupuk Daun Grow Quick. Jurnal Dinamika Pertanian.Vol. 28 No. 2 Hal 103-112.</w:t>
      </w:r>
    </w:p>
    <w:p w14:paraId="0BDE690C" w14:textId="77777777" w:rsidR="00E729F5" w:rsidRPr="009E02A2" w:rsidRDefault="00E729F5" w:rsidP="009E02A2">
      <w:pPr>
        <w:pStyle w:val="ListParagraph"/>
        <w:spacing w:after="120"/>
        <w:ind w:left="567" w:hanging="567"/>
        <w:jc w:val="both"/>
        <w:rPr>
          <w:rFonts w:ascii="Calibri" w:hAnsi="Calibri" w:cs="Calibri"/>
          <w:noProof/>
          <w:sz w:val="22"/>
          <w:szCs w:val="20"/>
          <w:lang w:val="id-ID"/>
        </w:rPr>
      </w:pPr>
      <w:r w:rsidRPr="009E02A2">
        <w:rPr>
          <w:rFonts w:ascii="Calibri" w:hAnsi="Calibri" w:cs="Calibri"/>
          <w:noProof/>
          <w:sz w:val="22"/>
          <w:szCs w:val="20"/>
          <w:lang w:val="id-ID"/>
        </w:rPr>
        <w:t>Kumar, G. 2011. Effect of Auxin on</w:t>
      </w:r>
      <w:r>
        <w:rPr>
          <w:rFonts w:ascii="Calibri" w:hAnsi="Calibri" w:cs="Calibri"/>
          <w:noProof/>
          <w:sz w:val="22"/>
          <w:szCs w:val="20"/>
          <w:lang w:val="id-ID"/>
        </w:rPr>
        <w:t xml:space="preserve"> </w:t>
      </w:r>
      <w:r w:rsidRPr="009E02A2">
        <w:rPr>
          <w:rFonts w:ascii="Calibri" w:hAnsi="Calibri" w:cs="Calibri"/>
          <w:noProof/>
          <w:sz w:val="22"/>
          <w:szCs w:val="20"/>
          <w:lang w:val="id-ID"/>
        </w:rPr>
        <w:t>Adventition Root Development from</w:t>
      </w:r>
      <w:r>
        <w:rPr>
          <w:rFonts w:ascii="Calibri" w:hAnsi="Calibri" w:cs="Calibri"/>
          <w:noProof/>
          <w:sz w:val="22"/>
          <w:szCs w:val="20"/>
          <w:lang w:val="id-ID"/>
        </w:rPr>
        <w:t xml:space="preserve"> </w:t>
      </w:r>
      <w:r w:rsidRPr="009E02A2">
        <w:rPr>
          <w:rFonts w:ascii="Calibri" w:hAnsi="Calibri" w:cs="Calibri"/>
          <w:noProof/>
          <w:sz w:val="22"/>
          <w:szCs w:val="20"/>
          <w:lang w:val="id-ID"/>
        </w:rPr>
        <w:t>Nodal Cutting of Saraca asoka And</w:t>
      </w:r>
      <w:r>
        <w:rPr>
          <w:rFonts w:ascii="Calibri" w:hAnsi="Calibri" w:cs="Calibri"/>
          <w:noProof/>
          <w:sz w:val="22"/>
          <w:szCs w:val="20"/>
          <w:lang w:val="id-ID"/>
        </w:rPr>
        <w:t xml:space="preserve"> </w:t>
      </w:r>
      <w:r w:rsidRPr="009E02A2">
        <w:rPr>
          <w:rFonts w:ascii="Calibri" w:hAnsi="Calibri" w:cs="Calibri"/>
          <w:noProof/>
          <w:sz w:val="22"/>
          <w:szCs w:val="20"/>
          <w:lang w:val="id-ID"/>
        </w:rPr>
        <w:t>Associated Biochemical Change. Journal</w:t>
      </w:r>
      <w:r>
        <w:rPr>
          <w:rFonts w:ascii="Calibri" w:hAnsi="Calibri" w:cs="Calibri"/>
          <w:noProof/>
          <w:sz w:val="22"/>
          <w:szCs w:val="20"/>
          <w:lang w:val="id-ID"/>
        </w:rPr>
        <w:t xml:space="preserve"> </w:t>
      </w:r>
      <w:r w:rsidRPr="009E02A2">
        <w:rPr>
          <w:rFonts w:ascii="Calibri" w:hAnsi="Calibri" w:cs="Calibri"/>
          <w:noProof/>
          <w:sz w:val="22"/>
          <w:szCs w:val="20"/>
          <w:lang w:val="id-ID"/>
        </w:rPr>
        <w:t>of Holticulture and Foresty 3.</w:t>
      </w:r>
    </w:p>
    <w:p w14:paraId="45DE30F6" w14:textId="265053D3" w:rsidR="00E729F5" w:rsidRDefault="00E729F5" w:rsidP="003741CD">
      <w:pPr>
        <w:pStyle w:val="ListParagraph"/>
        <w:spacing w:after="120"/>
        <w:ind w:left="567" w:hanging="567"/>
        <w:jc w:val="both"/>
        <w:rPr>
          <w:rFonts w:ascii="Calibri" w:hAnsi="Calibri" w:cs="Calibri"/>
          <w:noProof/>
          <w:sz w:val="22"/>
          <w:szCs w:val="20"/>
          <w:lang w:val="id-ID"/>
        </w:rPr>
      </w:pPr>
      <w:r w:rsidRPr="002F4D60">
        <w:rPr>
          <w:rFonts w:ascii="Calibri" w:hAnsi="Calibri" w:cs="Calibri"/>
          <w:noProof/>
          <w:sz w:val="22"/>
          <w:szCs w:val="20"/>
          <w:lang w:val="id-ID"/>
        </w:rPr>
        <w:t>Lesar H, C. Nataša, K. Damijana, dan L. Zlata. (2012). Asymbiotic Seed Germination of Phaleonopsis blume orchids after hand pollination. Acta Agriculturae Slovenica, 99 (1), 5–11.</w:t>
      </w:r>
    </w:p>
    <w:p w14:paraId="72AC7B39" w14:textId="106F66C8" w:rsidR="003741CD" w:rsidRPr="003741CD" w:rsidRDefault="003741CD" w:rsidP="003741CD">
      <w:pPr>
        <w:pStyle w:val="ListParagraph"/>
        <w:spacing w:after="120"/>
        <w:ind w:left="567" w:hanging="567"/>
        <w:jc w:val="both"/>
        <w:rPr>
          <w:rFonts w:ascii="Calibri" w:hAnsi="Calibri" w:cs="Calibri"/>
          <w:noProof/>
          <w:sz w:val="22"/>
          <w:szCs w:val="20"/>
          <w:lang w:val="id-ID"/>
        </w:rPr>
      </w:pPr>
      <w:r w:rsidRPr="003741CD">
        <w:rPr>
          <w:rFonts w:ascii="Calibri" w:hAnsi="Calibri" w:cs="Calibri"/>
          <w:noProof/>
          <w:sz w:val="22"/>
          <w:szCs w:val="20"/>
          <w:lang w:val="id-ID"/>
        </w:rPr>
        <w:t>Purmadewi G.C, A.S. Wulandari, R.U. Damayanti. 2018. Pengaruh Metode Pengakaran dan Media Aklimatisasi Terhadap Keberhasilan Aklimatisasi Tembesu (</w:t>
      </w:r>
      <w:r w:rsidRPr="00741B20">
        <w:rPr>
          <w:rFonts w:ascii="Calibri" w:hAnsi="Calibri" w:cs="Calibri"/>
          <w:i/>
          <w:noProof/>
          <w:sz w:val="22"/>
          <w:szCs w:val="20"/>
          <w:lang w:val="id-ID"/>
        </w:rPr>
        <w:t>Fagraea fragrans</w:t>
      </w:r>
      <w:r w:rsidRPr="003741CD">
        <w:rPr>
          <w:rFonts w:ascii="Calibri" w:hAnsi="Calibri" w:cs="Calibri"/>
          <w:noProof/>
          <w:sz w:val="22"/>
          <w:szCs w:val="20"/>
          <w:lang w:val="id-ID"/>
        </w:rPr>
        <w:t xml:space="preserve"> (Roxb.) </w:t>
      </w:r>
      <w:r w:rsidRPr="003741CD">
        <w:rPr>
          <w:rFonts w:ascii="Calibri" w:hAnsi="Calibri" w:cs="Calibri"/>
          <w:noProof/>
          <w:sz w:val="22"/>
          <w:szCs w:val="20"/>
          <w:lang w:val="id-ID"/>
        </w:rPr>
        <w:lastRenderedPageBreak/>
        <w:t>Miq.) Jurnal Perbenihan Tanaman Hutan.Vol 7 No. 1 Agustus 2019:1-12.</w:t>
      </w:r>
    </w:p>
    <w:p w14:paraId="7CAE2AF6" w14:textId="59EF2152" w:rsidR="00E729F5" w:rsidRPr="00E729F5" w:rsidRDefault="00E729F5" w:rsidP="00E729F5">
      <w:pPr>
        <w:pStyle w:val="ListParagraph"/>
        <w:spacing w:after="120"/>
        <w:ind w:left="567" w:hanging="567"/>
        <w:jc w:val="both"/>
        <w:rPr>
          <w:rFonts w:ascii="Calibri" w:hAnsi="Calibri" w:cs="Calibri"/>
          <w:noProof/>
          <w:sz w:val="22"/>
          <w:szCs w:val="20"/>
          <w:lang w:val="id-ID"/>
        </w:rPr>
      </w:pPr>
      <w:r w:rsidRPr="009E02A2">
        <w:rPr>
          <w:rFonts w:ascii="Calibri" w:hAnsi="Calibri" w:cs="Calibri"/>
          <w:noProof/>
          <w:sz w:val="22"/>
          <w:szCs w:val="20"/>
          <w:lang w:val="id-ID"/>
        </w:rPr>
        <w:t>Rahardiyanti, R. 2015. Kajian Pertumbuhan Stek Batang Sangitan (</w:t>
      </w:r>
      <w:r w:rsidRPr="00FD1550">
        <w:rPr>
          <w:rFonts w:ascii="Calibri" w:hAnsi="Calibri" w:cs="Calibri"/>
          <w:i/>
          <w:noProof/>
          <w:sz w:val="22"/>
          <w:szCs w:val="20"/>
          <w:lang w:val="id-ID"/>
        </w:rPr>
        <w:t>Sambucus javanica</w:t>
      </w:r>
      <w:r w:rsidRPr="009E02A2">
        <w:rPr>
          <w:rFonts w:ascii="Calibri" w:hAnsi="Calibri" w:cs="Calibri"/>
          <w:noProof/>
          <w:sz w:val="22"/>
          <w:szCs w:val="20"/>
          <w:lang w:val="id-ID"/>
        </w:rPr>
        <w:t xml:space="preserve"> Reinw.) di Persemaian dan Lapangan. [</w:t>
      </w:r>
      <w:r w:rsidRPr="00FD1550">
        <w:rPr>
          <w:rFonts w:ascii="Calibri" w:hAnsi="Calibri" w:cs="Calibri"/>
          <w:i/>
          <w:noProof/>
          <w:sz w:val="22"/>
          <w:szCs w:val="20"/>
          <w:lang w:val="id-ID"/>
        </w:rPr>
        <w:t>Skripsi</w:t>
      </w:r>
      <w:r w:rsidRPr="009E02A2">
        <w:rPr>
          <w:rFonts w:ascii="Calibri" w:hAnsi="Calibri" w:cs="Calibri"/>
          <w:noProof/>
          <w:sz w:val="22"/>
          <w:szCs w:val="20"/>
          <w:lang w:val="id-ID"/>
        </w:rPr>
        <w:t>]. Departemen Konservasi Sumberdaya Hutan dan Ekowisata Fakultas Kehutanan IPB: Bogor.</w:t>
      </w:r>
    </w:p>
    <w:p w14:paraId="1100F12D" w14:textId="471E794A" w:rsidR="00E729F5" w:rsidRDefault="00E729F5" w:rsidP="00C6425B">
      <w:pPr>
        <w:pStyle w:val="ListParagraph"/>
        <w:spacing w:after="120"/>
        <w:ind w:left="567" w:hanging="567"/>
        <w:jc w:val="both"/>
        <w:rPr>
          <w:rFonts w:ascii="Calibri" w:hAnsi="Calibri" w:cs="Calibri"/>
          <w:noProof/>
          <w:sz w:val="22"/>
          <w:szCs w:val="20"/>
          <w:lang w:val="id-ID"/>
        </w:rPr>
      </w:pPr>
      <w:r w:rsidRPr="007E39D6">
        <w:rPr>
          <w:rFonts w:ascii="Calibri" w:hAnsi="Calibri" w:cs="Calibri"/>
          <w:noProof/>
          <w:sz w:val="22"/>
          <w:szCs w:val="20"/>
          <w:lang w:val="id-ID"/>
        </w:rPr>
        <w:t>Ramli, F., Durani, Siswadi, Barianto, Febridar N, Irawan F, Purwolelono,</w:t>
      </w:r>
      <w:r w:rsidR="007A22F1" w:rsidRPr="007A22F1">
        <w:rPr>
          <w:rFonts w:ascii="Calibri" w:hAnsi="Calibri" w:cs="Calibri"/>
          <w:i/>
          <w:noProof/>
          <w:sz w:val="22"/>
          <w:szCs w:val="20"/>
          <w:lang w:val="id-ID"/>
        </w:rPr>
        <w:t xml:space="preserve"> </w:t>
      </w:r>
      <w:r w:rsidRPr="007E39D6">
        <w:rPr>
          <w:rFonts w:ascii="Calibri" w:hAnsi="Calibri" w:cs="Calibri"/>
          <w:noProof/>
          <w:sz w:val="22"/>
          <w:szCs w:val="20"/>
          <w:lang w:val="id-ID"/>
        </w:rPr>
        <w:t>Suprianto A, Setiono., 2012. Jeruk Varietas K</w:t>
      </w:r>
      <w:r>
        <w:rPr>
          <w:rFonts w:ascii="Calibri" w:hAnsi="Calibri" w:cs="Calibri"/>
          <w:noProof/>
          <w:sz w:val="22"/>
          <w:szCs w:val="20"/>
          <w:lang w:val="id-ID"/>
        </w:rPr>
        <w:t xml:space="preserve">alamansi FR. Dinas Pertanian, Perkebunan </w:t>
      </w:r>
      <w:r w:rsidRPr="007E39D6">
        <w:rPr>
          <w:rFonts w:ascii="Calibri" w:hAnsi="Calibri" w:cs="Calibri"/>
          <w:noProof/>
          <w:sz w:val="22"/>
          <w:szCs w:val="20"/>
          <w:lang w:val="id-ID"/>
        </w:rPr>
        <w:t>dan Kehutanan Kabupaten Bengkulu.</w:t>
      </w:r>
    </w:p>
    <w:p w14:paraId="6C310484" w14:textId="77777777" w:rsidR="00E729F5" w:rsidRDefault="00E729F5" w:rsidP="00C6425B">
      <w:pPr>
        <w:pStyle w:val="ListParagraph"/>
        <w:spacing w:after="120"/>
        <w:ind w:left="567" w:hanging="567"/>
        <w:jc w:val="both"/>
        <w:rPr>
          <w:rFonts w:ascii="Calibri" w:hAnsi="Calibri" w:cs="Calibri"/>
          <w:noProof/>
          <w:sz w:val="22"/>
          <w:szCs w:val="20"/>
          <w:lang w:val="id-ID"/>
        </w:rPr>
      </w:pPr>
      <w:r w:rsidRPr="007E39D6">
        <w:rPr>
          <w:rFonts w:ascii="Calibri" w:hAnsi="Calibri" w:cs="Calibri"/>
          <w:noProof/>
          <w:sz w:val="22"/>
          <w:szCs w:val="20"/>
          <w:lang w:val="id-ID"/>
        </w:rPr>
        <w:t xml:space="preserve">Romodhon, S. 2017. Pengaruh Berbagai Media Tanam terhadap Aklimatisasi Anggrek </w:t>
      </w:r>
      <w:r w:rsidRPr="00FD1550">
        <w:rPr>
          <w:rFonts w:ascii="Calibri" w:hAnsi="Calibri" w:cs="Calibri"/>
          <w:i/>
          <w:noProof/>
          <w:sz w:val="22"/>
          <w:szCs w:val="20"/>
          <w:lang w:val="id-ID"/>
        </w:rPr>
        <w:t>Dendrobium</w:t>
      </w:r>
      <w:r w:rsidRPr="007E39D6">
        <w:rPr>
          <w:rFonts w:ascii="Calibri" w:hAnsi="Calibri" w:cs="Calibri"/>
          <w:noProof/>
          <w:sz w:val="22"/>
          <w:szCs w:val="20"/>
          <w:lang w:val="id-ID"/>
        </w:rPr>
        <w:t xml:space="preserve"> sp. </w:t>
      </w:r>
      <w:r>
        <w:rPr>
          <w:rFonts w:ascii="Calibri" w:hAnsi="Calibri" w:cs="Calibri"/>
          <w:noProof/>
          <w:sz w:val="22"/>
          <w:szCs w:val="20"/>
          <w:lang w:val="id-ID"/>
        </w:rPr>
        <w:t>[</w:t>
      </w:r>
      <w:r w:rsidRPr="002F4D60">
        <w:rPr>
          <w:rFonts w:ascii="Calibri" w:hAnsi="Calibri" w:cs="Calibri"/>
          <w:i/>
          <w:noProof/>
          <w:sz w:val="22"/>
          <w:szCs w:val="20"/>
          <w:lang w:val="id-ID"/>
        </w:rPr>
        <w:t>Skripsi</w:t>
      </w:r>
      <w:r>
        <w:rPr>
          <w:rFonts w:ascii="Calibri" w:hAnsi="Calibri" w:cs="Calibri"/>
          <w:noProof/>
          <w:sz w:val="22"/>
          <w:szCs w:val="20"/>
          <w:lang w:val="id-ID"/>
        </w:rPr>
        <w:t>]</w:t>
      </w:r>
      <w:r w:rsidRPr="007E39D6">
        <w:rPr>
          <w:rFonts w:ascii="Calibri" w:hAnsi="Calibri" w:cs="Calibri"/>
          <w:noProof/>
          <w:sz w:val="22"/>
          <w:szCs w:val="20"/>
          <w:lang w:val="id-ID"/>
        </w:rPr>
        <w:t xml:space="preserve">. Program Studi Agroteknologi Fakultas </w:t>
      </w:r>
      <w:r w:rsidRPr="007E39D6">
        <w:rPr>
          <w:rFonts w:ascii="Calibri" w:hAnsi="Calibri" w:cs="Calibri"/>
          <w:noProof/>
          <w:sz w:val="22"/>
          <w:szCs w:val="20"/>
          <w:lang w:val="id-ID"/>
        </w:rPr>
        <w:lastRenderedPageBreak/>
        <w:t>Pertanian Universitas Medan Area. Medan.</w:t>
      </w:r>
    </w:p>
    <w:p w14:paraId="2F872C7F" w14:textId="77777777" w:rsidR="00E729F5" w:rsidRDefault="00E729F5" w:rsidP="00C6425B">
      <w:pPr>
        <w:pStyle w:val="ListParagraph"/>
        <w:spacing w:after="120"/>
        <w:ind w:left="567" w:hanging="567"/>
        <w:jc w:val="both"/>
        <w:rPr>
          <w:rFonts w:ascii="Calibri" w:hAnsi="Calibri" w:cs="Calibri"/>
          <w:noProof/>
          <w:sz w:val="22"/>
          <w:szCs w:val="20"/>
          <w:lang w:val="id-ID"/>
        </w:rPr>
      </w:pPr>
      <w:r>
        <w:rPr>
          <w:rFonts w:ascii="Calibri" w:hAnsi="Calibri" w:cs="Calibri"/>
          <w:noProof/>
          <w:sz w:val="22"/>
          <w:szCs w:val="20"/>
          <w:lang w:val="id-ID"/>
        </w:rPr>
        <w:t>Rusli, M. 2011</w:t>
      </w:r>
      <w:r w:rsidRPr="007E39D6">
        <w:rPr>
          <w:rFonts w:ascii="Calibri" w:hAnsi="Calibri" w:cs="Calibri"/>
          <w:noProof/>
          <w:sz w:val="22"/>
          <w:szCs w:val="20"/>
          <w:lang w:val="id-ID"/>
        </w:rPr>
        <w:t>. Sukses Memproduksi Minyak Atsiri. Argo Media Pustaka. Jakarta.</w:t>
      </w:r>
    </w:p>
    <w:p w14:paraId="6FC2D761" w14:textId="77777777" w:rsidR="00E729F5" w:rsidRDefault="00E729F5" w:rsidP="00C6425B">
      <w:pPr>
        <w:pStyle w:val="ListParagraph"/>
        <w:spacing w:after="120"/>
        <w:ind w:left="567" w:hanging="567"/>
        <w:jc w:val="both"/>
        <w:rPr>
          <w:rFonts w:ascii="Calibri" w:hAnsi="Calibri" w:cs="Calibri"/>
          <w:noProof/>
          <w:sz w:val="22"/>
          <w:szCs w:val="20"/>
          <w:lang w:val="id-ID"/>
        </w:rPr>
      </w:pPr>
      <w:r w:rsidRPr="002F4D60">
        <w:rPr>
          <w:rFonts w:ascii="Calibri" w:hAnsi="Calibri" w:cs="Calibri"/>
          <w:noProof/>
          <w:sz w:val="22"/>
          <w:szCs w:val="20"/>
          <w:lang w:val="id-ID"/>
        </w:rPr>
        <w:t>Sandra, E. 2013. Cara Memahami dan Menguasai Kultur Jaringan Skala Rumah Tangga. IPB Press. Bogor.</w:t>
      </w:r>
    </w:p>
    <w:p w14:paraId="20CD9CE0" w14:textId="77777777" w:rsidR="00E729F5" w:rsidRDefault="00E729F5" w:rsidP="000C7833">
      <w:pPr>
        <w:pStyle w:val="ListParagraph"/>
        <w:spacing w:after="120"/>
        <w:ind w:left="567" w:hanging="567"/>
        <w:jc w:val="both"/>
        <w:rPr>
          <w:rFonts w:ascii="Calibri" w:hAnsi="Calibri" w:cs="Calibri"/>
          <w:noProof/>
          <w:sz w:val="22"/>
          <w:szCs w:val="20"/>
          <w:lang w:val="id-ID"/>
        </w:rPr>
      </w:pPr>
      <w:r w:rsidRPr="000C7833">
        <w:rPr>
          <w:rFonts w:ascii="Calibri" w:hAnsi="Calibri" w:cs="Calibri"/>
          <w:noProof/>
          <w:sz w:val="22"/>
          <w:szCs w:val="20"/>
          <w:lang w:val="id-ID"/>
        </w:rPr>
        <w:t>Siwi, A. 2018. Prospek Agribisis Budidaya Jeruk Nipis. Katalog dalam Terbitan</w:t>
      </w:r>
      <w:r>
        <w:rPr>
          <w:rFonts w:ascii="Calibri" w:hAnsi="Calibri" w:cs="Calibri"/>
          <w:noProof/>
          <w:sz w:val="22"/>
          <w:szCs w:val="20"/>
          <w:lang w:val="id-ID"/>
        </w:rPr>
        <w:t xml:space="preserve"> </w:t>
      </w:r>
      <w:r w:rsidRPr="000C7833">
        <w:rPr>
          <w:rFonts w:ascii="Calibri" w:hAnsi="Calibri" w:cs="Calibri"/>
          <w:noProof/>
          <w:sz w:val="22"/>
          <w:szCs w:val="20"/>
          <w:lang w:val="id-ID"/>
        </w:rPr>
        <w:t>(KDT). Malang.</w:t>
      </w:r>
    </w:p>
    <w:p w14:paraId="0B0801F0" w14:textId="77777777" w:rsidR="00E729F5" w:rsidRDefault="00E729F5" w:rsidP="00C6425B">
      <w:pPr>
        <w:pStyle w:val="ListParagraph"/>
        <w:spacing w:after="120"/>
        <w:ind w:left="567" w:hanging="567"/>
        <w:jc w:val="both"/>
        <w:rPr>
          <w:rFonts w:ascii="Calibri" w:hAnsi="Calibri" w:cs="Calibri"/>
          <w:noProof/>
          <w:sz w:val="22"/>
          <w:szCs w:val="20"/>
          <w:lang w:val="id-ID"/>
        </w:rPr>
      </w:pPr>
      <w:r w:rsidRPr="002F4D60">
        <w:rPr>
          <w:rFonts w:ascii="Calibri" w:hAnsi="Calibri" w:cs="Calibri"/>
          <w:noProof/>
          <w:sz w:val="22"/>
          <w:szCs w:val="20"/>
          <w:lang w:val="id-ID"/>
        </w:rPr>
        <w:t>Yasmin Z.F, S.I. Aisyah, D. Sukma. 2018. Pembibitan (Kultur Jaringan hingga Pembesaran) Anggrek Phalaenopsis di Hasanudin Orchids, Jawa Timur. Bul. Agrohorti 6 (3) : 430 – 439 (2018).</w:t>
      </w:r>
    </w:p>
    <w:p w14:paraId="7C708D5C" w14:textId="77777777" w:rsidR="00470F1D" w:rsidRPr="00E729F5" w:rsidRDefault="00470F1D" w:rsidP="00E729F5">
      <w:pPr>
        <w:spacing w:after="120"/>
        <w:jc w:val="both"/>
        <w:rPr>
          <w:rFonts w:ascii="Calibri" w:hAnsi="Calibri" w:cs="Calibri"/>
          <w:noProof/>
          <w:sz w:val="22"/>
          <w:szCs w:val="20"/>
          <w:lang w:val="id-ID"/>
        </w:rPr>
        <w:sectPr w:rsidR="00470F1D" w:rsidRPr="00E729F5" w:rsidSect="00470F1D">
          <w:type w:val="continuous"/>
          <w:pgSz w:w="11907" w:h="16840" w:code="9"/>
          <w:pgMar w:top="1701" w:right="1701" w:bottom="1701" w:left="1701" w:header="720" w:footer="720" w:gutter="0"/>
          <w:cols w:num="2" w:space="567"/>
          <w:docGrid w:linePitch="360"/>
        </w:sectPr>
      </w:pPr>
    </w:p>
    <w:p w14:paraId="04EC0F97" w14:textId="77777777" w:rsidR="00792699" w:rsidRPr="00E729F5" w:rsidRDefault="00470F1D" w:rsidP="00E729F5">
      <w:pPr>
        <w:pStyle w:val="ListParagraph"/>
        <w:spacing w:after="120"/>
        <w:ind w:left="0"/>
        <w:jc w:val="both"/>
        <w:rPr>
          <w:rFonts w:ascii="Calibri" w:hAnsi="Calibri" w:cs="Calibri"/>
          <w:noProof/>
          <w:sz w:val="22"/>
          <w:szCs w:val="20"/>
          <w:lang w:val="id-ID"/>
        </w:rPr>
      </w:pPr>
      <w:r>
        <w:rPr>
          <w:rFonts w:ascii="Calibri" w:hAnsi="Calibri" w:cs="Calibri"/>
          <w:noProof/>
          <w:sz w:val="22"/>
          <w:szCs w:val="20"/>
        </w:rPr>
        <w:lastRenderedPageBreak/>
        <w:br w:type="column"/>
      </w:r>
    </w:p>
    <w:sectPr w:rsidR="00792699" w:rsidRPr="00E729F5"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45FF7" w14:textId="77777777" w:rsidR="00EC687E" w:rsidRDefault="00EC687E">
      <w:r>
        <w:separator/>
      </w:r>
    </w:p>
  </w:endnote>
  <w:endnote w:type="continuationSeparator" w:id="0">
    <w:p w14:paraId="1B8B2D27" w14:textId="77777777" w:rsidR="00EC687E" w:rsidRDefault="00EC6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904AA3">
      <w:rPr>
        <w:rStyle w:val="PageNumber"/>
        <w:rFonts w:ascii="Calibri" w:hAnsi="Calibri"/>
        <w:noProof/>
        <w:sz w:val="20"/>
        <w:szCs w:val="20"/>
      </w:rPr>
      <w:t>7</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4C2B" w14:textId="77777777" w:rsidR="00EC687E" w:rsidRDefault="00EC687E">
      <w:r>
        <w:separator/>
      </w:r>
    </w:p>
  </w:footnote>
  <w:footnote w:type="continuationSeparator" w:id="0">
    <w:p w14:paraId="03F96353" w14:textId="77777777" w:rsidR="00EC687E" w:rsidRDefault="00EC6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8CF3DA4"/>
    <w:multiLevelType w:val="hybridMultilevel"/>
    <w:tmpl w:val="16B452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nsid w:val="62925393"/>
    <w:multiLevelType w:val="hybridMultilevel"/>
    <w:tmpl w:val="E74E2286"/>
    <w:lvl w:ilvl="0" w:tplc="16D07FC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1">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3">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6">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7"/>
  </w:num>
  <w:num w:numId="2">
    <w:abstractNumId w:val="6"/>
  </w:num>
  <w:num w:numId="3">
    <w:abstractNumId w:val="14"/>
  </w:num>
  <w:num w:numId="4">
    <w:abstractNumId w:val="21"/>
  </w:num>
  <w:num w:numId="5">
    <w:abstractNumId w:val="24"/>
  </w:num>
  <w:num w:numId="6">
    <w:abstractNumId w:val="19"/>
  </w:num>
  <w:num w:numId="7">
    <w:abstractNumId w:val="43"/>
  </w:num>
  <w:num w:numId="8">
    <w:abstractNumId w:val="4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8"/>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7"/>
  </w:num>
  <w:num w:numId="24">
    <w:abstractNumId w:val="12"/>
  </w:num>
  <w:num w:numId="25">
    <w:abstractNumId w:val="30"/>
  </w:num>
  <w:num w:numId="26">
    <w:abstractNumId w:val="48"/>
  </w:num>
  <w:num w:numId="27">
    <w:abstractNumId w:val="15"/>
  </w:num>
  <w:num w:numId="28">
    <w:abstractNumId w:val="34"/>
  </w:num>
  <w:num w:numId="29">
    <w:abstractNumId w:val="20"/>
  </w:num>
  <w:num w:numId="30">
    <w:abstractNumId w:val="4"/>
  </w:num>
  <w:num w:numId="31">
    <w:abstractNumId w:val="28"/>
  </w:num>
  <w:num w:numId="32">
    <w:abstractNumId w:val="39"/>
  </w:num>
  <w:num w:numId="33">
    <w:abstractNumId w:val="7"/>
  </w:num>
  <w:num w:numId="34">
    <w:abstractNumId w:val="3"/>
  </w:num>
  <w:num w:numId="35">
    <w:abstractNumId w:val="5"/>
  </w:num>
  <w:num w:numId="36">
    <w:abstractNumId w:val="33"/>
  </w:num>
  <w:num w:numId="37">
    <w:abstractNumId w:val="16"/>
  </w:num>
  <w:num w:numId="38">
    <w:abstractNumId w:val="41"/>
  </w:num>
  <w:num w:numId="39">
    <w:abstractNumId w:val="46"/>
  </w:num>
  <w:num w:numId="40">
    <w:abstractNumId w:val="36"/>
  </w:num>
  <w:num w:numId="41">
    <w:abstractNumId w:val="17"/>
  </w:num>
  <w:num w:numId="42">
    <w:abstractNumId w:val="13"/>
  </w:num>
  <w:num w:numId="43">
    <w:abstractNumId w:val="42"/>
  </w:num>
  <w:num w:numId="44">
    <w:abstractNumId w:val="18"/>
  </w:num>
  <w:num w:numId="45">
    <w:abstractNumId w:val="29"/>
  </w:num>
  <w:num w:numId="46">
    <w:abstractNumId w:val="44"/>
  </w:num>
  <w:num w:numId="47">
    <w:abstractNumId w:val="22"/>
  </w:num>
  <w:num w:numId="48">
    <w:abstractNumId w:val="40"/>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B7844"/>
    <w:rsid w:val="000C0877"/>
    <w:rsid w:val="000C0B81"/>
    <w:rsid w:val="000C1253"/>
    <w:rsid w:val="000C2E72"/>
    <w:rsid w:val="000C3792"/>
    <w:rsid w:val="000C41D1"/>
    <w:rsid w:val="000C5334"/>
    <w:rsid w:val="000C6CBB"/>
    <w:rsid w:val="000C6D27"/>
    <w:rsid w:val="000C6E1E"/>
    <w:rsid w:val="000C7833"/>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7CD"/>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21A"/>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D60"/>
    <w:rsid w:val="002F4E02"/>
    <w:rsid w:val="002F51B3"/>
    <w:rsid w:val="002F7E7E"/>
    <w:rsid w:val="002F7EC4"/>
    <w:rsid w:val="003013E1"/>
    <w:rsid w:val="00301ED3"/>
    <w:rsid w:val="003024F0"/>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41CD"/>
    <w:rsid w:val="00377D4B"/>
    <w:rsid w:val="00381889"/>
    <w:rsid w:val="00384824"/>
    <w:rsid w:val="00384AE1"/>
    <w:rsid w:val="00384F08"/>
    <w:rsid w:val="00386DC6"/>
    <w:rsid w:val="00390362"/>
    <w:rsid w:val="00391611"/>
    <w:rsid w:val="00393D98"/>
    <w:rsid w:val="003942C0"/>
    <w:rsid w:val="00394A4D"/>
    <w:rsid w:val="003971E0"/>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47AE"/>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D5F2D"/>
    <w:rsid w:val="004E2892"/>
    <w:rsid w:val="004E3916"/>
    <w:rsid w:val="004E593A"/>
    <w:rsid w:val="004F42A0"/>
    <w:rsid w:val="004F5C61"/>
    <w:rsid w:val="005016C1"/>
    <w:rsid w:val="00501A9C"/>
    <w:rsid w:val="00503C5E"/>
    <w:rsid w:val="00503CF8"/>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C1A"/>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1B20"/>
    <w:rsid w:val="007441E7"/>
    <w:rsid w:val="007478B8"/>
    <w:rsid w:val="00747BAB"/>
    <w:rsid w:val="00750AB2"/>
    <w:rsid w:val="0075109D"/>
    <w:rsid w:val="00752C89"/>
    <w:rsid w:val="00753BF4"/>
    <w:rsid w:val="007601F5"/>
    <w:rsid w:val="007603F5"/>
    <w:rsid w:val="00760BBB"/>
    <w:rsid w:val="00763565"/>
    <w:rsid w:val="00765806"/>
    <w:rsid w:val="00771809"/>
    <w:rsid w:val="007727CD"/>
    <w:rsid w:val="00774D07"/>
    <w:rsid w:val="00777CF8"/>
    <w:rsid w:val="00783FFE"/>
    <w:rsid w:val="007875E7"/>
    <w:rsid w:val="00790348"/>
    <w:rsid w:val="00792699"/>
    <w:rsid w:val="00792A66"/>
    <w:rsid w:val="00793A9E"/>
    <w:rsid w:val="007A22F1"/>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E39D6"/>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19B3"/>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04AA3"/>
    <w:rsid w:val="00915992"/>
    <w:rsid w:val="0092025A"/>
    <w:rsid w:val="00922F95"/>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16D3"/>
    <w:rsid w:val="009C5251"/>
    <w:rsid w:val="009C6890"/>
    <w:rsid w:val="009D073E"/>
    <w:rsid w:val="009D3305"/>
    <w:rsid w:val="009D34C9"/>
    <w:rsid w:val="009E02A2"/>
    <w:rsid w:val="009E1F10"/>
    <w:rsid w:val="009E222F"/>
    <w:rsid w:val="009E3376"/>
    <w:rsid w:val="009E63B5"/>
    <w:rsid w:val="009E7446"/>
    <w:rsid w:val="009E7F73"/>
    <w:rsid w:val="009F2E9F"/>
    <w:rsid w:val="009F333B"/>
    <w:rsid w:val="00A05056"/>
    <w:rsid w:val="00A051DC"/>
    <w:rsid w:val="00A0580E"/>
    <w:rsid w:val="00A14423"/>
    <w:rsid w:val="00A20E7E"/>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77791"/>
    <w:rsid w:val="00A8230D"/>
    <w:rsid w:val="00A91DA8"/>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1966"/>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38F"/>
    <w:rsid w:val="00C27D7E"/>
    <w:rsid w:val="00C31552"/>
    <w:rsid w:val="00C32690"/>
    <w:rsid w:val="00C34CCB"/>
    <w:rsid w:val="00C34DFC"/>
    <w:rsid w:val="00C3668B"/>
    <w:rsid w:val="00C4161E"/>
    <w:rsid w:val="00C42286"/>
    <w:rsid w:val="00C44D1D"/>
    <w:rsid w:val="00C46564"/>
    <w:rsid w:val="00C470EB"/>
    <w:rsid w:val="00C50029"/>
    <w:rsid w:val="00C5218C"/>
    <w:rsid w:val="00C5405F"/>
    <w:rsid w:val="00C60E8A"/>
    <w:rsid w:val="00C60EF2"/>
    <w:rsid w:val="00C627F3"/>
    <w:rsid w:val="00C6425B"/>
    <w:rsid w:val="00C6537D"/>
    <w:rsid w:val="00C66B53"/>
    <w:rsid w:val="00C67D55"/>
    <w:rsid w:val="00C70CB4"/>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2BFC"/>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17178"/>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29F5"/>
    <w:rsid w:val="00E75AB6"/>
    <w:rsid w:val="00E761D9"/>
    <w:rsid w:val="00E81985"/>
    <w:rsid w:val="00E908EE"/>
    <w:rsid w:val="00EA0E02"/>
    <w:rsid w:val="00EA2C2B"/>
    <w:rsid w:val="00EA3011"/>
    <w:rsid w:val="00EA38AC"/>
    <w:rsid w:val="00EA57AE"/>
    <w:rsid w:val="00EB601F"/>
    <w:rsid w:val="00EB764A"/>
    <w:rsid w:val="00EB7B9B"/>
    <w:rsid w:val="00EC34AE"/>
    <w:rsid w:val="00EC39CF"/>
    <w:rsid w:val="00EC687E"/>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956"/>
    <w:rsid w:val="00FA2B3B"/>
    <w:rsid w:val="00FA2DF2"/>
    <w:rsid w:val="00FB14A9"/>
    <w:rsid w:val="00FB6025"/>
    <w:rsid w:val="00FC0320"/>
    <w:rsid w:val="00FC0BD2"/>
    <w:rsid w:val="00FC156D"/>
    <w:rsid w:val="00FC2259"/>
    <w:rsid w:val="00FC444D"/>
    <w:rsid w:val="00FC459F"/>
    <w:rsid w:val="00FC6584"/>
    <w:rsid w:val="00FC69F3"/>
    <w:rsid w:val="00FC757D"/>
    <w:rsid w:val="00FD1550"/>
    <w:rsid w:val="00FD1A52"/>
    <w:rsid w:val="00FD1DB9"/>
    <w:rsid w:val="00FD5484"/>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9D6"/>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9D6"/>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rsid w:val="00567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642004997">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30255202">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6CE7A-468C-4B83-8A58-462ABE8F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9</Pages>
  <Words>3519</Words>
  <Characters>20062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23534</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Windows User</cp:lastModifiedBy>
  <cp:revision>13</cp:revision>
  <cp:lastPrinted>2018-05-10T03:53:00Z</cp:lastPrinted>
  <dcterms:created xsi:type="dcterms:W3CDTF">2021-10-15T17:25:00Z</dcterms:created>
  <dcterms:modified xsi:type="dcterms:W3CDTF">2021-10-20T17:24:00Z</dcterms:modified>
</cp:coreProperties>
</file>