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395E5" w14:textId="77777777" w:rsidR="005F2C14" w:rsidRPr="005F2C14" w:rsidRDefault="005F2C14" w:rsidP="005F2C14">
      <w:pPr>
        <w:tabs>
          <w:tab w:val="left" w:pos="435"/>
          <w:tab w:val="center" w:pos="4465"/>
        </w:tabs>
        <w:rPr>
          <w:rFonts w:asciiTheme="minorHAnsi" w:hAnsiTheme="minorHAnsi" w:cstheme="minorHAnsi"/>
          <w:b/>
          <w:i/>
        </w:rPr>
      </w:pPr>
      <w:r>
        <w:rPr>
          <w:b/>
          <w:sz w:val="28"/>
        </w:rPr>
        <w:tab/>
      </w:r>
      <w:r>
        <w:rPr>
          <w:b/>
          <w:sz w:val="28"/>
        </w:rPr>
        <w:tab/>
      </w:r>
      <w:r w:rsidRPr="005F2C14">
        <w:rPr>
          <w:rFonts w:asciiTheme="minorHAnsi" w:hAnsiTheme="minorHAnsi" w:cstheme="minorHAnsi"/>
          <w:b/>
        </w:rPr>
        <w:t>PEMAN</w:t>
      </w:r>
      <w:bookmarkStart w:id="0" w:name="_GoBack"/>
      <w:bookmarkEnd w:id="0"/>
      <w:r w:rsidRPr="005F2C14">
        <w:rPr>
          <w:rFonts w:asciiTheme="minorHAnsi" w:hAnsiTheme="minorHAnsi" w:cstheme="minorHAnsi"/>
          <w:b/>
        </w:rPr>
        <w:t>FAATAN ENZIM BROMELIN PADA NANAS (</w:t>
      </w:r>
      <w:r w:rsidRPr="005F2C14">
        <w:rPr>
          <w:rFonts w:asciiTheme="minorHAnsi" w:hAnsiTheme="minorHAnsi" w:cstheme="minorHAnsi"/>
          <w:b/>
          <w:i/>
        </w:rPr>
        <w:t xml:space="preserve">Ananas </w:t>
      </w:r>
    </w:p>
    <w:p w14:paraId="200A589F" w14:textId="77777777" w:rsidR="005F2C14" w:rsidRPr="005F2C14" w:rsidRDefault="005F2C14" w:rsidP="005F2C14">
      <w:pPr>
        <w:jc w:val="center"/>
        <w:rPr>
          <w:rFonts w:asciiTheme="minorHAnsi" w:hAnsiTheme="minorHAnsi" w:cstheme="minorHAnsi"/>
          <w:b/>
        </w:rPr>
      </w:pPr>
      <w:r w:rsidRPr="005F2C14">
        <w:rPr>
          <w:rFonts w:asciiTheme="minorHAnsi" w:hAnsiTheme="minorHAnsi" w:cstheme="minorHAnsi"/>
          <w:b/>
          <w:i/>
        </w:rPr>
        <w:t>comosus</w:t>
      </w:r>
      <w:r w:rsidRPr="005F2C14">
        <w:rPr>
          <w:rFonts w:asciiTheme="minorHAnsi" w:hAnsiTheme="minorHAnsi" w:cstheme="minorHAnsi"/>
          <w:b/>
        </w:rPr>
        <w:t xml:space="preserve"> L.) DALAM PROSES DEKAFEINASI PADA KOPI </w:t>
      </w:r>
    </w:p>
    <w:p w14:paraId="504F5F6F" w14:textId="3115F57C" w:rsidR="00167F38" w:rsidRDefault="005F2C14" w:rsidP="002135DE">
      <w:pPr>
        <w:jc w:val="center"/>
        <w:rPr>
          <w:rFonts w:asciiTheme="minorHAnsi" w:hAnsiTheme="minorHAnsi" w:cs="Arial"/>
          <w:b/>
          <w:rtl/>
        </w:rPr>
      </w:pPr>
      <w:r w:rsidRPr="005F2C14">
        <w:rPr>
          <w:rFonts w:asciiTheme="minorHAnsi" w:hAnsiTheme="minorHAnsi" w:cstheme="minorHAnsi"/>
          <w:b/>
        </w:rPr>
        <w:t>LIBERIKA (</w:t>
      </w:r>
      <w:r w:rsidRPr="005F2C14">
        <w:rPr>
          <w:rFonts w:asciiTheme="minorHAnsi" w:hAnsiTheme="minorHAnsi" w:cstheme="minorHAnsi"/>
          <w:b/>
          <w:i/>
        </w:rPr>
        <w:t>Coffea liberica</w:t>
      </w:r>
      <w:r w:rsidRPr="005F2C14">
        <w:rPr>
          <w:rFonts w:asciiTheme="minorHAnsi" w:hAnsiTheme="minorHAnsi" w:cstheme="minorHAnsi"/>
          <w:b/>
        </w:rPr>
        <w:t>)</w:t>
      </w:r>
    </w:p>
    <w:p w14:paraId="327755BD" w14:textId="77777777" w:rsidR="002135DE" w:rsidRDefault="002135DE" w:rsidP="002135DE">
      <w:pPr>
        <w:jc w:val="center"/>
        <w:rPr>
          <w:rFonts w:asciiTheme="minorHAnsi" w:hAnsiTheme="minorHAnsi" w:cs="Arial"/>
          <w:b/>
          <w:rtl/>
        </w:rPr>
      </w:pPr>
    </w:p>
    <w:p w14:paraId="479DC58D" w14:textId="77777777" w:rsidR="00BB2FCF" w:rsidRPr="00A80E59" w:rsidRDefault="00BB2FCF" w:rsidP="00BB2FCF">
      <w:pPr>
        <w:jc w:val="center"/>
        <w:rPr>
          <w:rFonts w:asciiTheme="minorHAnsi" w:hAnsiTheme="minorHAnsi" w:cs="Arial" w:hint="cs"/>
          <w:b/>
          <w:i/>
          <w:rtl/>
        </w:rPr>
      </w:pPr>
      <w:r w:rsidRPr="00A80E59">
        <w:rPr>
          <w:rFonts w:asciiTheme="minorHAnsi" w:hAnsiTheme="minorHAnsi" w:cstheme="minorHAnsi"/>
          <w:b/>
        </w:rPr>
        <w:t>UTILIZATION OF BROMELAIN ENZYME (</w:t>
      </w:r>
      <w:r w:rsidRPr="00A80E59">
        <w:rPr>
          <w:rFonts w:asciiTheme="minorHAnsi" w:hAnsiTheme="minorHAnsi" w:cstheme="minorHAnsi"/>
          <w:b/>
          <w:i/>
        </w:rPr>
        <w:t xml:space="preserve">Ananas </w:t>
      </w:r>
    </w:p>
    <w:p w14:paraId="32DD2945" w14:textId="77777777" w:rsidR="00BB2FCF" w:rsidRPr="00A80E59" w:rsidRDefault="00BB2FCF" w:rsidP="00BB2FCF">
      <w:pPr>
        <w:jc w:val="center"/>
        <w:rPr>
          <w:rFonts w:asciiTheme="minorHAnsi" w:hAnsiTheme="minorHAnsi" w:cs="Arial" w:hint="cs"/>
          <w:b/>
          <w:rtl/>
        </w:rPr>
      </w:pPr>
      <w:r w:rsidRPr="00A80E59">
        <w:rPr>
          <w:rFonts w:asciiTheme="minorHAnsi" w:hAnsiTheme="minorHAnsi" w:cstheme="minorHAnsi"/>
          <w:b/>
          <w:i/>
        </w:rPr>
        <w:t xml:space="preserve">comosus </w:t>
      </w:r>
      <w:r w:rsidRPr="00A80E59">
        <w:rPr>
          <w:rFonts w:asciiTheme="minorHAnsi" w:hAnsiTheme="minorHAnsi" w:cstheme="minorHAnsi"/>
          <w:b/>
        </w:rPr>
        <w:t>L.) IN THE PROCESS OF LIBERICA COFFEE</w:t>
      </w:r>
    </w:p>
    <w:p w14:paraId="4B430FB5" w14:textId="7F3819B5" w:rsidR="00BB2FCF" w:rsidRPr="00A80E59" w:rsidRDefault="00BB2FCF" w:rsidP="00BB2FCF">
      <w:pPr>
        <w:jc w:val="center"/>
        <w:rPr>
          <w:rFonts w:asciiTheme="minorHAnsi" w:hAnsiTheme="minorHAnsi" w:cstheme="minorHAnsi"/>
        </w:rPr>
      </w:pPr>
      <w:r w:rsidRPr="00A80E59">
        <w:rPr>
          <w:rFonts w:asciiTheme="minorHAnsi" w:hAnsiTheme="minorHAnsi" w:cstheme="minorHAnsi"/>
          <w:b/>
        </w:rPr>
        <w:t xml:space="preserve"> </w:t>
      </w:r>
      <w:r w:rsidR="005401F4" w:rsidRPr="005401F4">
        <w:rPr>
          <w:rFonts w:asciiTheme="minorHAnsi" w:hAnsiTheme="minorHAnsi" w:cstheme="minorHAnsi"/>
          <w:b/>
        </w:rPr>
        <w:t>DECAFFEINATION</w:t>
      </w:r>
      <w:r w:rsidR="005401F4" w:rsidRPr="00A80E59">
        <w:rPr>
          <w:rFonts w:asciiTheme="minorHAnsi" w:hAnsiTheme="minorHAnsi" w:cstheme="minorHAnsi"/>
          <w:b/>
        </w:rPr>
        <w:t xml:space="preserve"> </w:t>
      </w:r>
      <w:r w:rsidRPr="00A80E59">
        <w:rPr>
          <w:rFonts w:asciiTheme="minorHAnsi" w:hAnsiTheme="minorHAnsi" w:cstheme="minorHAnsi"/>
          <w:b/>
        </w:rPr>
        <w:t>(</w:t>
      </w:r>
      <w:r w:rsidRPr="00A80E59">
        <w:rPr>
          <w:rFonts w:asciiTheme="minorHAnsi" w:hAnsiTheme="minorHAnsi" w:cstheme="minorHAnsi"/>
          <w:b/>
          <w:i/>
        </w:rPr>
        <w:t>Coffea liberica</w:t>
      </w:r>
      <w:r w:rsidRPr="00A80E59">
        <w:rPr>
          <w:rFonts w:asciiTheme="minorHAnsi" w:hAnsiTheme="minorHAnsi" w:cstheme="minorHAnsi"/>
          <w:b/>
        </w:rPr>
        <w:t>)</w:t>
      </w:r>
    </w:p>
    <w:p w14:paraId="6182B256" w14:textId="77777777" w:rsidR="002135DE" w:rsidRPr="00167F38" w:rsidRDefault="002135DE" w:rsidP="002135DE">
      <w:pPr>
        <w:jc w:val="center"/>
        <w:rPr>
          <w:rFonts w:asciiTheme="minorHAnsi" w:hAnsiTheme="minorHAnsi" w:cs="Arial"/>
          <w:b/>
          <w:rtl/>
        </w:rPr>
      </w:pPr>
    </w:p>
    <w:p w14:paraId="583CAA4B" w14:textId="3A0AE9BB" w:rsidR="002135DE" w:rsidRPr="002135DE" w:rsidRDefault="002135DE" w:rsidP="002135DE">
      <w:pPr>
        <w:ind w:left="284" w:right="425" w:firstLine="425"/>
        <w:jc w:val="center"/>
        <w:rPr>
          <w:rFonts w:asciiTheme="minorHAnsi" w:hAnsiTheme="minorHAnsi" w:cs="Arial"/>
          <w:spacing w:val="1"/>
          <w:sz w:val="22"/>
          <w:szCs w:val="22"/>
          <w:rtl/>
        </w:rPr>
      </w:pPr>
      <w:r w:rsidRPr="002135DE">
        <w:rPr>
          <w:rFonts w:asciiTheme="minorHAnsi" w:hAnsiTheme="minorHAnsi" w:cstheme="minorHAnsi"/>
          <w:sz w:val="22"/>
          <w:szCs w:val="22"/>
        </w:rPr>
        <w:t>Rizki Subagja</w:t>
      </w:r>
      <w:r w:rsidRPr="002135DE">
        <w:rPr>
          <w:rFonts w:asciiTheme="minorHAnsi" w:hAnsiTheme="minorHAnsi" w:cstheme="minorHAnsi"/>
          <w:sz w:val="22"/>
          <w:szCs w:val="22"/>
          <w:vertAlign w:val="superscript"/>
        </w:rPr>
        <w:t>1</w:t>
      </w:r>
      <w:r w:rsidRPr="002135DE">
        <w:rPr>
          <w:rFonts w:asciiTheme="minorHAnsi" w:hAnsiTheme="minorHAnsi" w:cstheme="minorHAnsi"/>
          <w:sz w:val="22"/>
          <w:szCs w:val="22"/>
        </w:rPr>
        <w:t>, Atika Romalasari</w:t>
      </w:r>
      <w:r w:rsidRPr="002135DE">
        <w:rPr>
          <w:rFonts w:asciiTheme="minorHAnsi" w:hAnsiTheme="minorHAnsi" w:cstheme="minorHAnsi"/>
          <w:sz w:val="22"/>
          <w:szCs w:val="22"/>
          <w:vertAlign w:val="superscript"/>
        </w:rPr>
        <w:t>2</w:t>
      </w:r>
      <w:r w:rsidRPr="002135DE">
        <w:rPr>
          <w:rFonts w:asciiTheme="minorHAnsi" w:hAnsiTheme="minorHAnsi" w:cstheme="minorHAnsi"/>
          <w:sz w:val="22"/>
          <w:szCs w:val="22"/>
        </w:rPr>
        <w:t>, Laras Sirly Safitri</w:t>
      </w:r>
      <w:r w:rsidRPr="002135DE">
        <w:rPr>
          <w:rFonts w:asciiTheme="minorHAnsi" w:hAnsiTheme="minorHAnsi" w:cstheme="minorHAnsi"/>
          <w:sz w:val="22"/>
          <w:szCs w:val="22"/>
          <w:vertAlign w:val="superscript"/>
        </w:rPr>
        <w:t>3</w:t>
      </w:r>
    </w:p>
    <w:p w14:paraId="453BC939" w14:textId="3EEA808C" w:rsidR="001171B4" w:rsidRDefault="00AE5E6A" w:rsidP="001171B4">
      <w:pPr>
        <w:jc w:val="center"/>
        <w:rPr>
          <w:rFonts w:asciiTheme="minorHAnsi" w:hAnsiTheme="minorHAnsi" w:cs="Arial" w:hint="cs"/>
          <w:sz w:val="22"/>
          <w:szCs w:val="22"/>
          <w:rtl/>
        </w:rPr>
      </w:pPr>
      <w:r>
        <w:rPr>
          <w:rFonts w:asciiTheme="minorHAnsi" w:hAnsiTheme="minorHAnsi" w:cs="Arial" w:hint="cs"/>
          <w:sz w:val="22"/>
          <w:szCs w:val="22"/>
          <w:vertAlign w:val="superscript"/>
          <w:rtl/>
        </w:rPr>
        <w:t>123</w:t>
      </w:r>
      <w:r w:rsidR="001171B4" w:rsidRPr="001171B4">
        <w:rPr>
          <w:rFonts w:asciiTheme="minorHAnsi" w:hAnsiTheme="minorHAnsi" w:cstheme="minorHAnsi"/>
          <w:sz w:val="22"/>
          <w:szCs w:val="22"/>
        </w:rPr>
        <w:t>Prodi Agroindustri, Jurusan Agroindustri</w:t>
      </w:r>
      <w:r w:rsidR="001171B4" w:rsidRPr="001171B4">
        <w:rPr>
          <w:rFonts w:asciiTheme="minorHAnsi" w:hAnsiTheme="minorHAnsi" w:cstheme="minorHAnsi"/>
          <w:sz w:val="22"/>
          <w:szCs w:val="22"/>
        </w:rPr>
        <w:t>,</w:t>
      </w:r>
      <w:r w:rsidR="001171B4">
        <w:rPr>
          <w:rFonts w:hint="cs"/>
        </w:rPr>
        <w:t xml:space="preserve"> </w:t>
      </w:r>
      <w:r w:rsidR="002135DE" w:rsidRPr="00CB0B99">
        <w:rPr>
          <w:rFonts w:asciiTheme="minorHAnsi" w:hAnsiTheme="minorHAnsi" w:cstheme="minorHAnsi"/>
          <w:sz w:val="22"/>
          <w:szCs w:val="22"/>
        </w:rPr>
        <w:t>Politeknik Negeri Subang,</w:t>
      </w:r>
    </w:p>
    <w:p w14:paraId="69D4501E" w14:textId="77777777" w:rsidR="005401F4" w:rsidRDefault="002135DE" w:rsidP="005401F4">
      <w:pPr>
        <w:jc w:val="center"/>
        <w:rPr>
          <w:rFonts w:asciiTheme="minorHAnsi" w:hAnsiTheme="minorHAnsi" w:cs="Arial" w:hint="cs"/>
          <w:sz w:val="22"/>
          <w:szCs w:val="22"/>
          <w:rtl/>
        </w:rPr>
      </w:pPr>
      <w:r w:rsidRPr="00CB0B99">
        <w:rPr>
          <w:rFonts w:asciiTheme="minorHAnsi" w:hAnsiTheme="minorHAnsi" w:cstheme="minorHAnsi"/>
          <w:sz w:val="22"/>
          <w:szCs w:val="22"/>
        </w:rPr>
        <w:t>Jl. Brigjen Katamso No. 37,</w:t>
      </w:r>
      <w:r w:rsidR="005401F4">
        <w:rPr>
          <w:rFonts w:asciiTheme="minorHAnsi" w:hAnsiTheme="minorHAnsi" w:cstheme="minorHAnsi"/>
          <w:sz w:val="22"/>
          <w:szCs w:val="22"/>
        </w:rPr>
        <w:t xml:space="preserve"> </w:t>
      </w:r>
      <w:r w:rsidR="005401F4" w:rsidRPr="005401F4">
        <w:rPr>
          <w:rFonts w:asciiTheme="minorHAnsi" w:hAnsiTheme="minorHAnsi" w:cstheme="minorHAnsi"/>
          <w:sz w:val="22"/>
          <w:szCs w:val="22"/>
        </w:rPr>
        <w:t>(Belakang RSUD)</w:t>
      </w:r>
      <w:r w:rsidR="005401F4">
        <w:rPr>
          <w:rFonts w:asciiTheme="minorHAnsi" w:hAnsiTheme="minorHAnsi" w:cs="Arial" w:hint="cs"/>
          <w:sz w:val="22"/>
          <w:szCs w:val="22"/>
          <w:rtl/>
        </w:rPr>
        <w:t xml:space="preserve"> </w:t>
      </w:r>
      <w:r w:rsidR="005401F4" w:rsidRPr="005401F4">
        <w:rPr>
          <w:rFonts w:asciiTheme="minorHAnsi" w:hAnsiTheme="minorHAnsi" w:cstheme="minorHAnsi"/>
          <w:sz w:val="22"/>
          <w:szCs w:val="22"/>
        </w:rPr>
        <w:t>Dangdeur Kec. Subang,</w:t>
      </w:r>
    </w:p>
    <w:p w14:paraId="5D09410C" w14:textId="11128237" w:rsidR="005401F4" w:rsidRPr="005401F4" w:rsidRDefault="005401F4" w:rsidP="005401F4">
      <w:pPr>
        <w:jc w:val="center"/>
        <w:rPr>
          <w:rFonts w:asciiTheme="minorHAnsi" w:hAnsiTheme="minorHAnsi" w:cs="Arial"/>
          <w:sz w:val="22"/>
          <w:szCs w:val="22"/>
        </w:rPr>
      </w:pPr>
      <w:r w:rsidRPr="005401F4">
        <w:rPr>
          <w:rFonts w:asciiTheme="minorHAnsi" w:hAnsiTheme="minorHAnsi" w:cstheme="minorHAnsi"/>
          <w:sz w:val="22"/>
          <w:szCs w:val="22"/>
        </w:rPr>
        <w:t>Kabupaten Subang, Jawa Barat 41211</w:t>
      </w:r>
    </w:p>
    <w:p w14:paraId="170BFAE7" w14:textId="49D07444" w:rsidR="001171B4" w:rsidRPr="00A80E59" w:rsidRDefault="001171B4" w:rsidP="001171B4">
      <w:pPr>
        <w:jc w:val="center"/>
        <w:rPr>
          <w:rFonts w:asciiTheme="minorHAnsi" w:hAnsiTheme="minorHAnsi" w:cs="Arial" w:hint="cs"/>
          <w:sz w:val="22"/>
          <w:szCs w:val="22"/>
          <w:rtl/>
        </w:rPr>
      </w:pPr>
    </w:p>
    <w:p w14:paraId="444FD2E2" w14:textId="7F833802" w:rsidR="00177C4A" w:rsidRPr="001171B4" w:rsidRDefault="00A80E59" w:rsidP="001171B4">
      <w:pPr>
        <w:jc w:val="center"/>
        <w:rPr>
          <w:rFonts w:hint="cs"/>
          <w:rtl/>
        </w:rPr>
      </w:pPr>
      <w:r w:rsidRPr="00A80E59">
        <w:rPr>
          <w:rFonts w:asciiTheme="minorHAnsi" w:hAnsiTheme="minorHAnsi" w:cstheme="minorHAnsi"/>
          <w:sz w:val="22"/>
          <w:szCs w:val="22"/>
        </w:rPr>
        <w:t xml:space="preserve">Korespodensi </w:t>
      </w:r>
      <w:r>
        <w:rPr>
          <w:rFonts w:hint="cs"/>
        </w:rPr>
        <w:t xml:space="preserve">: </w:t>
      </w:r>
      <w:hyperlink r:id="rId9" w:history="1">
        <w:r w:rsidR="002135DE" w:rsidRPr="00CB0B99">
          <w:rPr>
            <w:rStyle w:val="Hyperlink"/>
            <w:rFonts w:asciiTheme="minorHAnsi" w:hAnsiTheme="minorHAnsi" w:cstheme="minorHAnsi"/>
            <w:sz w:val="22"/>
            <w:szCs w:val="22"/>
          </w:rPr>
          <w:t>rizkisubagjakiki@gmail.com</w:t>
        </w:r>
      </w:hyperlink>
    </w:p>
    <w:p w14:paraId="455A04F0" w14:textId="77777777" w:rsidR="006A3537" w:rsidRPr="002D4BDD" w:rsidRDefault="006A3537" w:rsidP="00B1271E">
      <w:pPr>
        <w:ind w:left="360"/>
        <w:jc w:val="center"/>
        <w:rPr>
          <w:rFonts w:ascii="Calibri" w:hAnsi="Calibri"/>
          <w:sz w:val="22"/>
          <w:szCs w:val="22"/>
        </w:rPr>
      </w:pPr>
    </w:p>
    <w:p w14:paraId="6C03156A" w14:textId="77777777" w:rsidR="00651EB3" w:rsidRPr="002D4BDD" w:rsidRDefault="00651EB3" w:rsidP="001171B4">
      <w:pPr>
        <w:rPr>
          <w:rFonts w:ascii="Calibri" w:hAnsi="Calibri"/>
          <w:b/>
          <w:sz w:val="22"/>
          <w:szCs w:val="22"/>
        </w:rPr>
      </w:pPr>
    </w:p>
    <w:p w14:paraId="4D598236" w14:textId="77777777" w:rsidR="006A3537" w:rsidRDefault="006A3537" w:rsidP="00167F38">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3ED345CF" w14:textId="63B36246" w:rsidR="005F2C14" w:rsidRPr="005F2C14" w:rsidRDefault="005F2C14" w:rsidP="005F2C14">
      <w:pPr>
        <w:pStyle w:val="Heading1"/>
        <w:ind w:left="0" w:firstLine="360"/>
        <w:jc w:val="both"/>
        <w:rPr>
          <w:rFonts w:asciiTheme="minorHAnsi" w:hAnsiTheme="minorHAnsi" w:cstheme="minorHAnsi"/>
          <w:b w:val="0"/>
          <w:sz w:val="22"/>
          <w:szCs w:val="22"/>
        </w:rPr>
      </w:pPr>
      <w:r w:rsidRPr="005F2C14">
        <w:rPr>
          <w:rFonts w:asciiTheme="minorHAnsi" w:hAnsiTheme="minorHAnsi" w:cstheme="minorHAnsi"/>
          <w:b w:val="0"/>
          <w:sz w:val="22"/>
          <w:szCs w:val="22"/>
        </w:rPr>
        <w:t>Kafein merupakan senyawa yang terkandung dalam kopi, kafein dosis tinggi memiliki efek samping yang tidak menyenangkan dan berbahaya bagi kesehatan.</w:t>
      </w:r>
      <w:r w:rsidRPr="005F2C14">
        <w:rPr>
          <w:rFonts w:asciiTheme="minorHAnsi" w:hAnsiTheme="minorHAnsi" w:cstheme="minorHAnsi"/>
          <w:sz w:val="22"/>
          <w:szCs w:val="22"/>
        </w:rPr>
        <w:t xml:space="preserve"> </w:t>
      </w:r>
      <w:r w:rsidRPr="005F2C14">
        <w:rPr>
          <w:rFonts w:asciiTheme="minorHAnsi" w:hAnsiTheme="minorHAnsi" w:cstheme="minorHAnsi"/>
          <w:b w:val="0"/>
          <w:sz w:val="22"/>
          <w:szCs w:val="22"/>
        </w:rPr>
        <w:t>Dekafeinasi merupakan proses penurunan kadar kafein pada suatu pangan baik secara alami maupun menggunakan bahan kimia. Tuju</w:t>
      </w:r>
      <w:r w:rsidR="003A35CB">
        <w:rPr>
          <w:rFonts w:asciiTheme="minorHAnsi" w:hAnsiTheme="minorHAnsi" w:cstheme="minorHAnsi"/>
          <w:b w:val="0"/>
          <w:sz w:val="22"/>
          <w:szCs w:val="22"/>
        </w:rPr>
        <w:t xml:space="preserve">an dari penelitian ini </w:t>
      </w:r>
      <w:r w:rsidRPr="005F2C14">
        <w:rPr>
          <w:rFonts w:asciiTheme="minorHAnsi" w:hAnsiTheme="minorHAnsi" w:cstheme="minorHAnsi"/>
          <w:b w:val="0"/>
          <w:sz w:val="22"/>
          <w:szCs w:val="22"/>
        </w:rPr>
        <w:t>yaitu untuk mengetahui pengaruh penambahan enzim bromelin terhadap karakteristik organoleptik (warna, aroma, rasa) kopi liberika, mengetahui pengaruh penambahan enzim bromelin terhadap karakteristik kimia (kadar air, nilai pH, kadar kafein) kopi liberika, dan mengetahui konsentrasi terbaik dari penambahan enzim bromelin terhadap proses dekafeinasi kopi liberika. Metode pengumpulan data menggunakan metode percobaan langsung dan metode studi pustaka. Rancangan yang digunakan adalah Rancangan Acak Lengkap ( RAL ) 1 faktor T (kosentrasi enzim bromelin) yaitu T</w:t>
      </w:r>
      <w:r w:rsidRPr="005F2C14">
        <w:rPr>
          <w:rFonts w:asciiTheme="minorHAnsi" w:hAnsiTheme="minorHAnsi" w:cstheme="minorHAnsi"/>
          <w:b w:val="0"/>
          <w:sz w:val="22"/>
          <w:szCs w:val="22"/>
          <w:vertAlign w:val="subscript"/>
        </w:rPr>
        <w:t xml:space="preserve">0 </w:t>
      </w:r>
      <w:r w:rsidRPr="005F2C14">
        <w:rPr>
          <w:rFonts w:asciiTheme="minorHAnsi" w:hAnsiTheme="minorHAnsi" w:cstheme="minorHAnsi"/>
          <w:b w:val="0"/>
          <w:sz w:val="22"/>
          <w:szCs w:val="22"/>
        </w:rPr>
        <w:t>( 0%) T</w:t>
      </w:r>
      <w:r w:rsidRPr="005F2C14">
        <w:rPr>
          <w:rFonts w:asciiTheme="minorHAnsi" w:hAnsiTheme="minorHAnsi" w:cstheme="minorHAnsi"/>
          <w:b w:val="0"/>
          <w:sz w:val="22"/>
          <w:szCs w:val="22"/>
          <w:vertAlign w:val="subscript"/>
        </w:rPr>
        <w:t>1</w:t>
      </w:r>
      <w:r w:rsidRPr="005F2C14">
        <w:rPr>
          <w:rFonts w:asciiTheme="minorHAnsi" w:hAnsiTheme="minorHAnsi" w:cstheme="minorHAnsi"/>
          <w:b w:val="0"/>
          <w:sz w:val="22"/>
          <w:szCs w:val="22"/>
        </w:rPr>
        <w:t xml:space="preserve"> ( 20%), T</w:t>
      </w:r>
      <w:r w:rsidRPr="005F2C14">
        <w:rPr>
          <w:rFonts w:asciiTheme="minorHAnsi" w:hAnsiTheme="minorHAnsi" w:cstheme="minorHAnsi"/>
          <w:b w:val="0"/>
          <w:sz w:val="22"/>
          <w:szCs w:val="22"/>
          <w:vertAlign w:val="subscript"/>
        </w:rPr>
        <w:t>2</w:t>
      </w:r>
      <w:r w:rsidRPr="005F2C14">
        <w:rPr>
          <w:rFonts w:asciiTheme="minorHAnsi" w:hAnsiTheme="minorHAnsi" w:cstheme="minorHAnsi"/>
          <w:b w:val="0"/>
          <w:sz w:val="22"/>
          <w:szCs w:val="22"/>
        </w:rPr>
        <w:t xml:space="preserve"> (40%), T</w:t>
      </w:r>
      <w:r w:rsidRPr="005F2C14">
        <w:rPr>
          <w:rFonts w:asciiTheme="minorHAnsi" w:hAnsiTheme="minorHAnsi" w:cstheme="minorHAnsi"/>
          <w:b w:val="0"/>
          <w:sz w:val="22"/>
          <w:szCs w:val="22"/>
          <w:vertAlign w:val="subscript"/>
        </w:rPr>
        <w:t xml:space="preserve">3 </w:t>
      </w:r>
      <w:r w:rsidRPr="005F2C14">
        <w:rPr>
          <w:rFonts w:asciiTheme="minorHAnsi" w:hAnsiTheme="minorHAnsi" w:cstheme="minorHAnsi"/>
          <w:b w:val="0"/>
          <w:sz w:val="22"/>
          <w:szCs w:val="22"/>
        </w:rPr>
        <w:t xml:space="preserve">(60%), dengan 3  ulangan. Data yang diperoleh selanjutnya dianalisis menggunakan ANOVA dan jika ada perbedaan antara perlakuan, maka akan dilakukan uji </w:t>
      </w:r>
      <w:r w:rsidRPr="005F2C14">
        <w:rPr>
          <w:rFonts w:asciiTheme="minorHAnsi" w:hAnsiTheme="minorHAnsi" w:cstheme="minorHAnsi"/>
          <w:b w:val="0"/>
          <w:i/>
          <w:sz w:val="22"/>
          <w:szCs w:val="22"/>
        </w:rPr>
        <w:t>Duncan Multifle Range Test</w:t>
      </w:r>
      <w:r w:rsidRPr="005F2C14">
        <w:rPr>
          <w:rFonts w:asciiTheme="minorHAnsi" w:hAnsiTheme="minorHAnsi" w:cstheme="minorHAnsi"/>
          <w:b w:val="0"/>
          <w:sz w:val="22"/>
          <w:szCs w:val="22"/>
        </w:rPr>
        <w:t xml:space="preserve"> (DMRT) pada taraf signifikan 5%. Hasil analisa menunjukkan bahwa perlakuan T</w:t>
      </w:r>
      <w:r w:rsidRPr="005F2C14">
        <w:rPr>
          <w:rFonts w:asciiTheme="minorHAnsi" w:hAnsiTheme="minorHAnsi" w:cstheme="minorHAnsi"/>
          <w:b w:val="0"/>
          <w:sz w:val="22"/>
          <w:szCs w:val="22"/>
          <w:vertAlign w:val="subscript"/>
        </w:rPr>
        <w:t>1</w:t>
      </w:r>
      <w:r w:rsidRPr="005F2C14">
        <w:rPr>
          <w:rFonts w:asciiTheme="minorHAnsi" w:hAnsiTheme="minorHAnsi" w:cstheme="minorHAnsi"/>
          <w:b w:val="0"/>
          <w:sz w:val="22"/>
          <w:szCs w:val="22"/>
        </w:rPr>
        <w:t xml:space="preserve"> dengan konsentrasi sari nanas 20% merupakan perlakuan terbaik, dari pengujian organoleptik 3,35 dan pengujian kimia kadar airnya 6,44%, nilai pH 5,16 serta memiliki kafein rendah yaitu sebesar 0,65%.</w:t>
      </w:r>
    </w:p>
    <w:p w14:paraId="0B252425" w14:textId="77777777" w:rsidR="008621FE" w:rsidRPr="002D4BDD" w:rsidRDefault="008621FE" w:rsidP="00B1271E">
      <w:pPr>
        <w:pStyle w:val="Title"/>
        <w:spacing w:line="240" w:lineRule="auto"/>
        <w:jc w:val="both"/>
        <w:rPr>
          <w:rStyle w:val="hps"/>
          <w:rFonts w:ascii="Calibri" w:hAnsi="Calibri"/>
          <w:b w:val="0"/>
          <w:sz w:val="22"/>
          <w:szCs w:val="22"/>
        </w:rPr>
      </w:pPr>
    </w:p>
    <w:p w14:paraId="2AE84CD9" w14:textId="40BCEE3E" w:rsidR="00FA2DF2" w:rsidRPr="00453444" w:rsidRDefault="008621FE" w:rsidP="00B1271E">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 xml:space="preserve">Kata kunci: </w:t>
      </w:r>
      <w:r w:rsidR="005F2C14" w:rsidRPr="005F2C14">
        <w:rPr>
          <w:rFonts w:asciiTheme="minorHAnsi" w:hAnsiTheme="minorHAnsi" w:cstheme="minorHAnsi"/>
          <w:b w:val="0"/>
          <w:sz w:val="22"/>
          <w:szCs w:val="22"/>
        </w:rPr>
        <w:t>Dekafeinasi, Enzim Bromelin, Kafein, Kopi Liberika,</w:t>
      </w:r>
    </w:p>
    <w:p w14:paraId="2CD8FD85" w14:textId="77777777" w:rsidR="00312026" w:rsidRPr="002D4BDD" w:rsidRDefault="00312026" w:rsidP="009737FC">
      <w:pPr>
        <w:pStyle w:val="Title"/>
        <w:spacing w:line="240" w:lineRule="auto"/>
        <w:jc w:val="left"/>
        <w:rPr>
          <w:rStyle w:val="hps"/>
          <w:rFonts w:ascii="Calibri" w:hAnsi="Calibri"/>
          <w:sz w:val="22"/>
          <w:szCs w:val="22"/>
          <w:lang w:val="en-US"/>
        </w:rPr>
      </w:pPr>
    </w:p>
    <w:p w14:paraId="1B82A53F" w14:textId="77777777" w:rsidR="00F10725" w:rsidRPr="002D4BDD" w:rsidRDefault="00F10725" w:rsidP="009737FC">
      <w:pPr>
        <w:pStyle w:val="Title"/>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2D4BDD" w:rsidRDefault="002304AD" w:rsidP="00B1271E">
      <w:pPr>
        <w:pStyle w:val="Title"/>
        <w:spacing w:line="240" w:lineRule="auto"/>
        <w:rPr>
          <w:rStyle w:val="hps"/>
          <w:rFonts w:ascii="Calibri" w:hAnsi="Calibri"/>
          <w:sz w:val="22"/>
          <w:szCs w:val="22"/>
          <w:lang w:val="en-US"/>
        </w:rPr>
      </w:pPr>
    </w:p>
    <w:p w14:paraId="084F60AE" w14:textId="3F87BC0B" w:rsidR="00167F38" w:rsidRPr="00167F38" w:rsidRDefault="005401F4" w:rsidP="005401F4">
      <w:pPr>
        <w:pStyle w:val="Heading1"/>
        <w:ind w:left="0" w:firstLine="0"/>
        <w:jc w:val="both"/>
        <w:rPr>
          <w:rFonts w:asciiTheme="minorHAnsi" w:hAnsiTheme="minorHAnsi" w:cstheme="minorHAnsi"/>
          <w:b w:val="0"/>
          <w:sz w:val="22"/>
          <w:szCs w:val="22"/>
        </w:rPr>
      </w:pPr>
      <w:r>
        <w:rPr>
          <w:rFonts w:asciiTheme="minorHAnsi" w:hAnsiTheme="minorHAnsi" w:cs="Arial" w:hint="cs"/>
          <w:b w:val="0"/>
          <w:sz w:val="22"/>
          <w:szCs w:val="22"/>
          <w:rtl/>
          <w:lang w:val="id-ID"/>
        </w:rPr>
        <w:t xml:space="preserve">     </w:t>
      </w:r>
      <w:r w:rsidR="00167F38" w:rsidRPr="00167F38">
        <w:rPr>
          <w:rFonts w:asciiTheme="minorHAnsi" w:hAnsiTheme="minorHAnsi" w:cstheme="minorHAnsi"/>
          <w:b w:val="0"/>
          <w:sz w:val="22"/>
          <w:szCs w:val="22"/>
          <w:lang w:val="id-ID"/>
        </w:rPr>
        <w:t xml:space="preserve">Caffeine is a compound that contained in coffee, high doses of caffeine may have unpleasant and dangerous side effects on health. Decaffeination is removal process of caffeine levels in  food either naturally or using chemicals. </w:t>
      </w:r>
      <w:r w:rsidR="00853E79" w:rsidRPr="00853E79">
        <w:rPr>
          <w:rFonts w:asciiTheme="minorHAnsi" w:hAnsiTheme="minorHAnsi" w:cstheme="minorHAnsi"/>
          <w:b w:val="0"/>
          <w:sz w:val="22"/>
          <w:szCs w:val="22"/>
          <w:lang w:val="id-ID"/>
        </w:rPr>
        <w:t>The purpose of this study was to determine the effect of adding the bromelain enzyme to the organoleptic characteristics (color, aroma, taste) of liberica coffee,</w:t>
      </w:r>
      <w:r w:rsidR="00167F38" w:rsidRPr="00167F38">
        <w:rPr>
          <w:rFonts w:asciiTheme="minorHAnsi" w:hAnsiTheme="minorHAnsi" w:cstheme="minorHAnsi"/>
          <w:b w:val="0"/>
          <w:sz w:val="22"/>
          <w:szCs w:val="22"/>
          <w:lang w:val="id-ID"/>
        </w:rPr>
        <w:t xml:space="preserve">to determine the effect of adding bromelain enzyme to chemical characteristics (moisture content, pH value, caffeine content) of liberica coffee, and to determine the best concentration of liberica coffee. addition of bromelain enzyme to the decaffeination process of liberica coffee. The method that used were direct experiment and literature study. This study used completely randomized design (CRD) with one factor </w:t>
      </w:r>
      <w:r w:rsidR="00167F38" w:rsidRPr="00167F38">
        <w:rPr>
          <w:rFonts w:asciiTheme="minorHAnsi" w:hAnsiTheme="minorHAnsi" w:cstheme="minorHAnsi"/>
          <w:b w:val="0"/>
          <w:sz w:val="22"/>
          <w:szCs w:val="22"/>
          <w:lang w:val="id-ID"/>
        </w:rPr>
        <w:lastRenderedPageBreak/>
        <w:t>(bromelain enzyme concentration) namely T</w:t>
      </w:r>
      <w:r w:rsidR="00167F38" w:rsidRPr="00167F38">
        <w:rPr>
          <w:rFonts w:asciiTheme="minorHAnsi" w:hAnsiTheme="minorHAnsi" w:cstheme="minorHAnsi"/>
          <w:b w:val="0"/>
          <w:sz w:val="22"/>
          <w:szCs w:val="22"/>
          <w:vertAlign w:val="subscript"/>
          <w:lang w:val="id-ID"/>
        </w:rPr>
        <w:t>0</w:t>
      </w:r>
      <w:r w:rsidR="00167F38" w:rsidRPr="00167F38">
        <w:rPr>
          <w:rFonts w:asciiTheme="minorHAnsi" w:hAnsiTheme="minorHAnsi" w:cstheme="minorHAnsi"/>
          <w:b w:val="0"/>
          <w:sz w:val="22"/>
          <w:szCs w:val="22"/>
          <w:lang w:val="id-ID"/>
        </w:rPr>
        <w:t xml:space="preserve"> (0%) T</w:t>
      </w:r>
      <w:r w:rsidR="00167F38" w:rsidRPr="00167F38">
        <w:rPr>
          <w:rFonts w:asciiTheme="minorHAnsi" w:hAnsiTheme="minorHAnsi" w:cstheme="minorHAnsi"/>
          <w:b w:val="0"/>
          <w:sz w:val="22"/>
          <w:szCs w:val="22"/>
          <w:vertAlign w:val="subscript"/>
          <w:lang w:val="id-ID"/>
        </w:rPr>
        <w:t>1</w:t>
      </w:r>
      <w:r w:rsidR="00167F38" w:rsidRPr="00167F38">
        <w:rPr>
          <w:rFonts w:asciiTheme="minorHAnsi" w:hAnsiTheme="minorHAnsi" w:cstheme="minorHAnsi"/>
          <w:b w:val="0"/>
          <w:sz w:val="22"/>
          <w:szCs w:val="22"/>
          <w:lang w:val="id-ID"/>
        </w:rPr>
        <w:t xml:space="preserve"> (20%), T</w:t>
      </w:r>
      <w:r w:rsidR="00167F38" w:rsidRPr="00167F38">
        <w:rPr>
          <w:rFonts w:asciiTheme="minorHAnsi" w:hAnsiTheme="minorHAnsi" w:cstheme="minorHAnsi"/>
          <w:b w:val="0"/>
          <w:sz w:val="22"/>
          <w:szCs w:val="22"/>
          <w:vertAlign w:val="subscript"/>
          <w:lang w:val="id-ID"/>
        </w:rPr>
        <w:t>2</w:t>
      </w:r>
      <w:r w:rsidR="00167F38" w:rsidRPr="00167F38">
        <w:rPr>
          <w:rFonts w:asciiTheme="minorHAnsi" w:hAnsiTheme="minorHAnsi" w:cstheme="minorHAnsi"/>
          <w:b w:val="0"/>
          <w:sz w:val="22"/>
          <w:szCs w:val="22"/>
          <w:lang w:val="id-ID"/>
        </w:rPr>
        <w:t xml:space="preserve"> (40%), T</w:t>
      </w:r>
      <w:r w:rsidR="00167F38" w:rsidRPr="00167F38">
        <w:rPr>
          <w:rFonts w:asciiTheme="minorHAnsi" w:hAnsiTheme="minorHAnsi" w:cstheme="minorHAnsi"/>
          <w:b w:val="0"/>
          <w:sz w:val="22"/>
          <w:szCs w:val="22"/>
          <w:vertAlign w:val="subscript"/>
          <w:lang w:val="id-ID"/>
        </w:rPr>
        <w:t>3</w:t>
      </w:r>
      <w:r w:rsidR="00167F38" w:rsidRPr="00167F38">
        <w:rPr>
          <w:rFonts w:asciiTheme="minorHAnsi" w:hAnsiTheme="minorHAnsi" w:cstheme="minorHAnsi"/>
          <w:b w:val="0"/>
          <w:sz w:val="22"/>
          <w:szCs w:val="22"/>
          <w:lang w:val="id-ID"/>
        </w:rPr>
        <w:t xml:space="preserve"> (60%), with 3 replications. The data obtained were then analyzed using ANOVA and if there was a difference between the treatments, a Duncan Multifle Range Test (DMRT) test at a significant level of 5%. The results showed that the T</w:t>
      </w:r>
      <w:r w:rsidR="00167F38" w:rsidRPr="00167F38">
        <w:rPr>
          <w:rFonts w:asciiTheme="minorHAnsi" w:hAnsiTheme="minorHAnsi" w:cstheme="minorHAnsi"/>
          <w:b w:val="0"/>
          <w:sz w:val="22"/>
          <w:szCs w:val="22"/>
          <w:vertAlign w:val="subscript"/>
          <w:lang w:val="id-ID"/>
        </w:rPr>
        <w:t>1</w:t>
      </w:r>
      <w:r w:rsidR="00167F38" w:rsidRPr="00167F38">
        <w:rPr>
          <w:rFonts w:asciiTheme="minorHAnsi" w:hAnsiTheme="minorHAnsi" w:cstheme="minorHAnsi"/>
          <w:b w:val="0"/>
          <w:sz w:val="22"/>
          <w:szCs w:val="22"/>
          <w:lang w:val="id-ID"/>
        </w:rPr>
        <w:t xml:space="preserve"> treatment with 20% pineapple juice concentration was the best treatment from organoleptic testing of 3.35 and chemical testing of 6.44% water content, pH value of 5.16 and low caffeine, which was 0.65%.</w:t>
      </w:r>
    </w:p>
    <w:p w14:paraId="066E046E" w14:textId="77777777" w:rsidR="00E478E3" w:rsidRPr="00167F38" w:rsidRDefault="00E478E3" w:rsidP="00B1271E">
      <w:pPr>
        <w:pStyle w:val="Title"/>
        <w:spacing w:line="240" w:lineRule="auto"/>
        <w:jc w:val="both"/>
        <w:rPr>
          <w:rStyle w:val="hps"/>
          <w:rFonts w:ascii="Calibri" w:hAnsi="Calibri"/>
          <w:b w:val="0"/>
          <w:sz w:val="22"/>
          <w:szCs w:val="22"/>
          <w:lang w:val="en-AU"/>
        </w:rPr>
      </w:pPr>
    </w:p>
    <w:p w14:paraId="45AC9CB1" w14:textId="204714E9" w:rsidR="00E478E3" w:rsidRPr="00167F38" w:rsidRDefault="003E00FE" w:rsidP="00B1271E">
      <w:pPr>
        <w:jc w:val="both"/>
        <w:rPr>
          <w:rStyle w:val="hps"/>
          <w:rFonts w:ascii="Calibri" w:hAnsi="Calibri"/>
          <w:sz w:val="22"/>
          <w:szCs w:val="22"/>
          <w:lang w:val="id-ID"/>
        </w:rPr>
      </w:pPr>
      <w:r w:rsidRPr="002D4BDD">
        <w:rPr>
          <w:rFonts w:ascii="Calibri" w:hAnsi="Calibri"/>
          <w:sz w:val="22"/>
          <w:szCs w:val="22"/>
          <w:lang w:val="id-ID"/>
        </w:rPr>
        <w:t xml:space="preserve">Key words : </w:t>
      </w:r>
      <w:r w:rsidR="00167F38" w:rsidRPr="00167F38">
        <w:rPr>
          <w:rFonts w:asciiTheme="minorHAnsi" w:hAnsiTheme="minorHAnsi" w:cstheme="minorHAnsi"/>
        </w:rPr>
        <w:t>Bromelain Enzyme, Caffeine, Coffee liberica,  Decaffeination</w:t>
      </w:r>
    </w:p>
    <w:p w14:paraId="0A041D01" w14:textId="77777777" w:rsidR="006A0763" w:rsidRPr="002D4BDD" w:rsidRDefault="006A0763" w:rsidP="009737FC">
      <w:pPr>
        <w:jc w:val="both"/>
        <w:rPr>
          <w:rStyle w:val="hps"/>
          <w:rFonts w:ascii="Calibri" w:hAnsi="Calibri"/>
          <w:sz w:val="22"/>
          <w:szCs w:val="22"/>
        </w:rPr>
      </w:pPr>
    </w:p>
    <w:p w14:paraId="5AD955A6" w14:textId="77777777" w:rsidR="006A0763" w:rsidRPr="002D4BDD" w:rsidRDefault="006A0763" w:rsidP="009737FC">
      <w:pPr>
        <w:jc w:val="both"/>
        <w:rPr>
          <w:rStyle w:val="hps"/>
          <w:rFonts w:ascii="Calibri" w:hAnsi="Calibri"/>
          <w:sz w:val="22"/>
          <w:szCs w:val="22"/>
        </w:rPr>
      </w:pPr>
    </w:p>
    <w:p w14:paraId="5EB7BA8A" w14:textId="77777777"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10"/>
          <w:footerReference w:type="even" r:id="rId11"/>
          <w:footerReference w:type="default" r:id="rId12"/>
          <w:pgSz w:w="11907" w:h="16840" w:code="9"/>
          <w:pgMar w:top="1701" w:right="1701" w:bottom="1701" w:left="1701" w:header="720" w:footer="720" w:gutter="0"/>
          <w:cols w:space="720"/>
          <w:docGrid w:linePitch="360"/>
        </w:sectPr>
      </w:pPr>
    </w:p>
    <w:p w14:paraId="04EC0F97" w14:textId="4E1C2590" w:rsidR="00792699" w:rsidRPr="005E7657" w:rsidRDefault="00792699" w:rsidP="005E7657">
      <w:pPr>
        <w:spacing w:after="120"/>
        <w:jc w:val="both"/>
        <w:rPr>
          <w:rFonts w:ascii="Calibri" w:hAnsi="Calibri" w:cs="Arial"/>
          <w:noProof/>
          <w:sz w:val="22"/>
          <w:szCs w:val="20"/>
          <w:rtl/>
          <w:lang w:val="id-ID"/>
        </w:rPr>
      </w:pPr>
    </w:p>
    <w:sectPr w:rsidR="00792699" w:rsidRPr="005E7657"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EA9CA" w14:textId="77777777" w:rsidR="00167A23" w:rsidRDefault="00167A23">
      <w:r>
        <w:separator/>
      </w:r>
    </w:p>
  </w:endnote>
  <w:endnote w:type="continuationSeparator" w:id="0">
    <w:p w14:paraId="053503A7" w14:textId="77777777" w:rsidR="00167A23" w:rsidRDefault="0016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AE5E6A">
      <w:rPr>
        <w:rStyle w:val="PageNumber"/>
        <w:rFonts w:ascii="Calibri" w:hAnsi="Calibri"/>
        <w:noProof/>
        <w:sz w:val="20"/>
        <w:szCs w:val="20"/>
      </w:rPr>
      <w:t>1</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B012D" w14:textId="77777777" w:rsidR="00167A23" w:rsidRDefault="00167A23">
      <w:r>
        <w:separator/>
      </w:r>
    </w:p>
  </w:footnote>
  <w:footnote w:type="continuationSeparator" w:id="0">
    <w:p w14:paraId="1D78B360" w14:textId="77777777" w:rsidR="00167A23" w:rsidRDefault="00167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ABD37E0"/>
    <w:multiLevelType w:val="multilevel"/>
    <w:tmpl w:val="01A0C8B6"/>
    <w:lvl w:ilvl="0">
      <w:start w:val="1"/>
      <w:numFmt w:val="upperRoman"/>
      <w:lvlText w:val="BAB %1"/>
      <w:lvlJc w:val="left"/>
      <w:pPr>
        <w:ind w:left="4708" w:firstLine="113"/>
      </w:pPr>
      <w:rPr>
        <w:rFonts w:ascii="Times New Roman" w:hAnsi="Times New Roman" w:hint="default"/>
        <w:b/>
        <w:i w:val="0"/>
        <w:color w:val="auto"/>
        <w:sz w:val="28"/>
        <w:szCs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14075C"/>
    <w:multiLevelType w:val="multilevel"/>
    <w:tmpl w:val="D856D296"/>
    <w:lvl w:ilvl="0">
      <w:start w:val="1"/>
      <w:numFmt w:val="decimal"/>
      <w:lvlText w:val="%1."/>
      <w:lvlJc w:val="left"/>
      <w:pPr>
        <w:ind w:left="965" w:hanging="361"/>
        <w:jc w:val="right"/>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1093" w:hanging="481"/>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484" w:hanging="481"/>
      </w:pPr>
      <w:rPr>
        <w:rFonts w:hint="default"/>
        <w:lang w:val="id" w:eastAsia="en-US" w:bidi="ar-SA"/>
      </w:rPr>
    </w:lvl>
    <w:lvl w:ilvl="3">
      <w:numFmt w:val="bullet"/>
      <w:lvlText w:val="•"/>
      <w:lvlJc w:val="left"/>
      <w:pPr>
        <w:ind w:left="1869" w:hanging="481"/>
      </w:pPr>
      <w:rPr>
        <w:rFonts w:hint="default"/>
        <w:lang w:val="id" w:eastAsia="en-US" w:bidi="ar-SA"/>
      </w:rPr>
    </w:lvl>
    <w:lvl w:ilvl="4">
      <w:numFmt w:val="bullet"/>
      <w:lvlText w:val="•"/>
      <w:lvlJc w:val="left"/>
      <w:pPr>
        <w:ind w:left="2253" w:hanging="481"/>
      </w:pPr>
      <w:rPr>
        <w:rFonts w:hint="default"/>
        <w:lang w:val="id" w:eastAsia="en-US" w:bidi="ar-SA"/>
      </w:rPr>
    </w:lvl>
    <w:lvl w:ilvl="5">
      <w:numFmt w:val="bullet"/>
      <w:lvlText w:val="•"/>
      <w:lvlJc w:val="left"/>
      <w:pPr>
        <w:ind w:left="2638" w:hanging="481"/>
      </w:pPr>
      <w:rPr>
        <w:rFonts w:hint="default"/>
        <w:lang w:val="id" w:eastAsia="en-US" w:bidi="ar-SA"/>
      </w:rPr>
    </w:lvl>
    <w:lvl w:ilvl="6">
      <w:numFmt w:val="bullet"/>
      <w:lvlText w:val="•"/>
      <w:lvlJc w:val="left"/>
      <w:pPr>
        <w:ind w:left="3022" w:hanging="481"/>
      </w:pPr>
      <w:rPr>
        <w:rFonts w:hint="default"/>
        <w:lang w:val="id" w:eastAsia="en-US" w:bidi="ar-SA"/>
      </w:rPr>
    </w:lvl>
    <w:lvl w:ilvl="7">
      <w:numFmt w:val="bullet"/>
      <w:lvlText w:val="•"/>
      <w:lvlJc w:val="left"/>
      <w:pPr>
        <w:ind w:left="3407" w:hanging="481"/>
      </w:pPr>
      <w:rPr>
        <w:rFonts w:hint="default"/>
        <w:lang w:val="id" w:eastAsia="en-US" w:bidi="ar-SA"/>
      </w:rPr>
    </w:lvl>
    <w:lvl w:ilvl="8">
      <w:numFmt w:val="bullet"/>
      <w:lvlText w:val="•"/>
      <w:lvlJc w:val="left"/>
      <w:pPr>
        <w:ind w:left="3791" w:hanging="481"/>
      </w:pPr>
      <w:rPr>
        <w:rFonts w:hint="default"/>
        <w:lang w:val="id" w:eastAsia="en-US" w:bidi="ar-SA"/>
      </w:rPr>
    </w:lvl>
  </w:abstractNum>
  <w:abstractNum w:abstractNumId="7">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11">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4">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6">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2">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3">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5">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8">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9">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2">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4">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4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1">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3">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6">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7"/>
  </w:num>
  <w:num w:numId="2">
    <w:abstractNumId w:val="8"/>
  </w:num>
  <w:num w:numId="3">
    <w:abstractNumId w:val="16"/>
  </w:num>
  <w:num w:numId="4">
    <w:abstractNumId w:val="23"/>
  </w:num>
  <w:num w:numId="5">
    <w:abstractNumId w:val="26"/>
  </w:num>
  <w:num w:numId="6">
    <w:abstractNumId w:val="21"/>
  </w:num>
  <w:num w:numId="7">
    <w:abstractNumId w:val="43"/>
  </w:num>
  <w:num w:numId="8">
    <w:abstractNumId w:val="4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13"/>
  </w:num>
  <w:num w:numId="12">
    <w:abstractNumId w:val="33"/>
  </w:num>
  <w:num w:numId="13">
    <w:abstractNumId w:val="29"/>
  </w:num>
  <w:num w:numId="14">
    <w:abstractNumId w:val="39"/>
  </w:num>
  <w:num w:numId="15">
    <w:abstractNumId w:val="2"/>
  </w:num>
  <w:num w:numId="16">
    <w:abstractNumId w:val="34"/>
  </w:num>
  <w:num w:numId="17">
    <w:abstractNumId w:val="0"/>
  </w:num>
  <w:num w:numId="18">
    <w:abstractNumId w:val="25"/>
  </w:num>
  <w:num w:numId="19">
    <w:abstractNumId w:val="1"/>
  </w:num>
  <w:num w:numId="20">
    <w:abstractNumId w:val="28"/>
  </w:num>
  <w:num w:numId="21">
    <w:abstractNumId w:val="10"/>
  </w:num>
  <w:num w:numId="22">
    <w:abstractNumId w:val="12"/>
  </w:num>
  <w:num w:numId="23">
    <w:abstractNumId w:val="38"/>
  </w:num>
  <w:num w:numId="24">
    <w:abstractNumId w:val="14"/>
  </w:num>
  <w:num w:numId="25">
    <w:abstractNumId w:val="32"/>
  </w:num>
  <w:num w:numId="26">
    <w:abstractNumId w:val="48"/>
  </w:num>
  <w:num w:numId="27">
    <w:abstractNumId w:val="17"/>
  </w:num>
  <w:num w:numId="28">
    <w:abstractNumId w:val="36"/>
  </w:num>
  <w:num w:numId="29">
    <w:abstractNumId w:val="22"/>
  </w:num>
  <w:num w:numId="30">
    <w:abstractNumId w:val="5"/>
  </w:num>
  <w:num w:numId="31">
    <w:abstractNumId w:val="30"/>
  </w:num>
  <w:num w:numId="32">
    <w:abstractNumId w:val="40"/>
  </w:num>
  <w:num w:numId="33">
    <w:abstractNumId w:val="9"/>
  </w:num>
  <w:num w:numId="34">
    <w:abstractNumId w:val="4"/>
  </w:num>
  <w:num w:numId="35">
    <w:abstractNumId w:val="7"/>
  </w:num>
  <w:num w:numId="36">
    <w:abstractNumId w:val="35"/>
  </w:num>
  <w:num w:numId="37">
    <w:abstractNumId w:val="18"/>
  </w:num>
  <w:num w:numId="38">
    <w:abstractNumId w:val="41"/>
  </w:num>
  <w:num w:numId="39">
    <w:abstractNumId w:val="46"/>
  </w:num>
  <w:num w:numId="40">
    <w:abstractNumId w:val="37"/>
  </w:num>
  <w:num w:numId="41">
    <w:abstractNumId w:val="19"/>
  </w:num>
  <w:num w:numId="42">
    <w:abstractNumId w:val="15"/>
  </w:num>
  <w:num w:numId="43">
    <w:abstractNumId w:val="42"/>
  </w:num>
  <w:num w:numId="44">
    <w:abstractNumId w:val="20"/>
  </w:num>
  <w:num w:numId="45">
    <w:abstractNumId w:val="31"/>
  </w:num>
  <w:num w:numId="46">
    <w:abstractNumId w:val="44"/>
  </w:num>
  <w:num w:numId="47">
    <w:abstractNumId w:val="24"/>
  </w:num>
  <w:num w:numId="48">
    <w:abstractNumId w:val="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5683"/>
    <w:rsid w:val="000B6D73"/>
    <w:rsid w:val="000C0877"/>
    <w:rsid w:val="000C0B81"/>
    <w:rsid w:val="000C1253"/>
    <w:rsid w:val="000C2E72"/>
    <w:rsid w:val="000C3792"/>
    <w:rsid w:val="000C41D1"/>
    <w:rsid w:val="000C5334"/>
    <w:rsid w:val="000C6CBB"/>
    <w:rsid w:val="000C6D27"/>
    <w:rsid w:val="000C6E1E"/>
    <w:rsid w:val="000D26C3"/>
    <w:rsid w:val="000D573F"/>
    <w:rsid w:val="000E287D"/>
    <w:rsid w:val="000E408A"/>
    <w:rsid w:val="000E43C7"/>
    <w:rsid w:val="000E5105"/>
    <w:rsid w:val="000F38CA"/>
    <w:rsid w:val="000F4A94"/>
    <w:rsid w:val="000F5F28"/>
    <w:rsid w:val="00101E73"/>
    <w:rsid w:val="00107795"/>
    <w:rsid w:val="00113BFA"/>
    <w:rsid w:val="00117092"/>
    <w:rsid w:val="001171B4"/>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67A23"/>
    <w:rsid w:val="00167F38"/>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35DE"/>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35CB"/>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01F4"/>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E7657"/>
    <w:rsid w:val="005F10F1"/>
    <w:rsid w:val="005F1F0E"/>
    <w:rsid w:val="005F22B9"/>
    <w:rsid w:val="005F2C14"/>
    <w:rsid w:val="005F4E30"/>
    <w:rsid w:val="005F6AAF"/>
    <w:rsid w:val="0060499E"/>
    <w:rsid w:val="00605FB1"/>
    <w:rsid w:val="00611AA6"/>
    <w:rsid w:val="00614BE0"/>
    <w:rsid w:val="0062074C"/>
    <w:rsid w:val="006211C3"/>
    <w:rsid w:val="00621795"/>
    <w:rsid w:val="00625FA0"/>
    <w:rsid w:val="00626B21"/>
    <w:rsid w:val="006270BF"/>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087F"/>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035"/>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3E79"/>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11F8"/>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0E59"/>
    <w:rsid w:val="00A8230D"/>
    <w:rsid w:val="00A9169F"/>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5E6A"/>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0EDC"/>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CF"/>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607"/>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20E9"/>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77827"/>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1464"/>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4548"/>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uiPriority w:val="9"/>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semiHidden/>
    <w:unhideWhenUsed/>
    <w:rsid w:val="0016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167F38"/>
    <w:rPr>
      <w:rFonts w:ascii="Courier New" w:hAnsi="Courier New" w:cs="Courier New"/>
    </w:rPr>
  </w:style>
  <w:style w:type="character" w:customStyle="1" w:styleId="y2iqfc">
    <w:name w:val="y2iqfc"/>
    <w:basedOn w:val="DefaultParagraphFont"/>
    <w:rsid w:val="00167F38"/>
  </w:style>
  <w:style w:type="character" w:customStyle="1" w:styleId="ListParagraphChar">
    <w:name w:val="List Paragraph Char"/>
    <w:basedOn w:val="DefaultParagraphFont"/>
    <w:link w:val="ListParagraph"/>
    <w:uiPriority w:val="34"/>
    <w:rsid w:val="007B3035"/>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uiPriority w:val="9"/>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semiHidden/>
    <w:unhideWhenUsed/>
    <w:rsid w:val="0016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167F38"/>
    <w:rPr>
      <w:rFonts w:ascii="Courier New" w:hAnsi="Courier New" w:cs="Courier New"/>
    </w:rPr>
  </w:style>
  <w:style w:type="character" w:customStyle="1" w:styleId="y2iqfc">
    <w:name w:val="y2iqfc"/>
    <w:basedOn w:val="DefaultParagraphFont"/>
    <w:rsid w:val="00167F38"/>
  </w:style>
  <w:style w:type="character" w:customStyle="1" w:styleId="ListParagraphChar">
    <w:name w:val="List Paragraph Char"/>
    <w:basedOn w:val="DefaultParagraphFont"/>
    <w:link w:val="ListParagraph"/>
    <w:uiPriority w:val="34"/>
    <w:rsid w:val="007B303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06777324">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izkisubagjakik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009AA-25EF-4784-9A0B-927B59C5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USULAN PENELITIAN</vt:lpstr>
    </vt:vector>
  </TitlesOfParts>
  <Company>home</Company>
  <LinksUpToDate>false</LinksUpToDate>
  <CharactersWithSpaces>3396</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samsung</cp:lastModifiedBy>
  <cp:revision>2</cp:revision>
  <cp:lastPrinted>2018-05-10T03:53:00Z</cp:lastPrinted>
  <dcterms:created xsi:type="dcterms:W3CDTF">2021-10-13T12:57:00Z</dcterms:created>
  <dcterms:modified xsi:type="dcterms:W3CDTF">2021-10-13T12:57:00Z</dcterms:modified>
</cp:coreProperties>
</file>