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7FE48" w14:textId="3C300585" w:rsidR="00D72324" w:rsidRPr="00991522" w:rsidRDefault="00D72324" w:rsidP="009E673F">
      <w:pPr>
        <w:pStyle w:val="Title"/>
        <w:spacing w:line="240" w:lineRule="auto"/>
        <w:rPr>
          <w:rFonts w:ascii="Calibri" w:hAnsi="Calibri"/>
        </w:rPr>
      </w:pPr>
      <w:r w:rsidRPr="00991522">
        <w:rPr>
          <w:rFonts w:ascii="Calibri" w:hAnsi="Calibri"/>
        </w:rPr>
        <w:t xml:space="preserve">ANALISIS VARIABILITAS DAN HERITABILITAS KARAKTER AGRONOMI </w:t>
      </w:r>
      <w:r w:rsidRPr="00991522">
        <w:rPr>
          <w:rFonts w:ascii="Calibri" w:hAnsi="Calibri"/>
          <w:lang w:val="en-US"/>
        </w:rPr>
        <w:br/>
      </w:r>
      <w:r w:rsidRPr="00991522">
        <w:rPr>
          <w:rFonts w:ascii="Calibri" w:hAnsi="Calibri"/>
        </w:rPr>
        <w:t>22 HIBRIDA JAGUNG</w:t>
      </w:r>
      <w:r w:rsidR="009E673F" w:rsidRPr="00991522">
        <w:rPr>
          <w:rFonts w:ascii="Calibri" w:hAnsi="Calibri"/>
          <w:lang w:val="en-US"/>
        </w:rPr>
        <w:t xml:space="preserve"> </w:t>
      </w:r>
      <w:r w:rsidRPr="00991522">
        <w:rPr>
          <w:rFonts w:ascii="Calibri" w:hAnsi="Calibri"/>
        </w:rPr>
        <w:t>DI CIKAJANG-GARUT</w:t>
      </w:r>
    </w:p>
    <w:p w14:paraId="1C523AC8" w14:textId="77777777" w:rsidR="00AC4B96" w:rsidRPr="00991522" w:rsidRDefault="00AC4B96" w:rsidP="009E673F">
      <w:pPr>
        <w:pStyle w:val="Title"/>
        <w:spacing w:line="240" w:lineRule="auto"/>
        <w:rPr>
          <w:rFonts w:ascii="Calibri" w:hAnsi="Calibri"/>
          <w:szCs w:val="24"/>
          <w:lang w:val="en-US"/>
        </w:rPr>
      </w:pPr>
    </w:p>
    <w:p w14:paraId="19A5C8ED" w14:textId="19509363" w:rsidR="005428EF" w:rsidRPr="00991522" w:rsidRDefault="009457C1" w:rsidP="009E673F">
      <w:pPr>
        <w:pStyle w:val="Title"/>
        <w:spacing w:line="240" w:lineRule="auto"/>
        <w:rPr>
          <w:rFonts w:ascii="Calibri" w:hAnsi="Calibri"/>
          <w:szCs w:val="24"/>
          <w:lang w:val="en-US"/>
        </w:rPr>
      </w:pPr>
      <w:r w:rsidRPr="00991522">
        <w:rPr>
          <w:rFonts w:ascii="Calibri" w:hAnsi="Calibri"/>
          <w:szCs w:val="24"/>
          <w:lang w:val="en-US"/>
        </w:rPr>
        <w:t xml:space="preserve">Analysis of Variability and Heritability of Agronomic Characters </w:t>
      </w:r>
      <w:r w:rsidRPr="00991522">
        <w:rPr>
          <w:rFonts w:ascii="Calibri" w:hAnsi="Calibri"/>
          <w:szCs w:val="24"/>
          <w:lang w:val="en-US"/>
        </w:rPr>
        <w:br/>
        <w:t>22 Maize Hybrid In Cikajang-Garut.</w:t>
      </w:r>
    </w:p>
    <w:p w14:paraId="0819DD67" w14:textId="77777777" w:rsidR="00AC4B96" w:rsidRPr="00991522" w:rsidRDefault="00AC4B96" w:rsidP="009E673F">
      <w:pPr>
        <w:pStyle w:val="Title"/>
        <w:spacing w:line="240" w:lineRule="auto"/>
        <w:rPr>
          <w:rFonts w:ascii="Calibri" w:hAnsi="Calibri"/>
          <w:szCs w:val="24"/>
          <w:lang w:val="en-US"/>
        </w:rPr>
      </w:pPr>
      <w:r w:rsidRPr="00991522">
        <w:rPr>
          <w:rFonts w:ascii="Calibri" w:hAnsi="Calibri"/>
          <w:szCs w:val="24"/>
          <w:lang w:val="en-US"/>
        </w:rPr>
        <w:t xml:space="preserve"> </w:t>
      </w:r>
    </w:p>
    <w:p w14:paraId="634F7FD3" w14:textId="7409EF57" w:rsidR="00C23D97" w:rsidRPr="00991522" w:rsidRDefault="00D72324" w:rsidP="009E673F">
      <w:pPr>
        <w:jc w:val="center"/>
        <w:rPr>
          <w:rStyle w:val="longtext"/>
          <w:rFonts w:ascii="Calibri" w:hAnsi="Calibri"/>
          <w:sz w:val="22"/>
          <w:szCs w:val="22"/>
          <w:shd w:val="clear" w:color="auto" w:fill="FFFFFF"/>
          <w:vertAlign w:val="superscript"/>
        </w:rPr>
      </w:pPr>
      <w:r w:rsidRPr="00991522">
        <w:rPr>
          <w:rStyle w:val="longtext"/>
          <w:rFonts w:ascii="Calibri" w:hAnsi="Calibri"/>
          <w:sz w:val="22"/>
          <w:szCs w:val="22"/>
          <w:shd w:val="clear" w:color="auto" w:fill="FFFFFF"/>
        </w:rPr>
        <w:t>Sahrul Ramdhani</w:t>
      </w:r>
      <w:r w:rsidR="009E673F" w:rsidRPr="00991522">
        <w:rPr>
          <w:rStyle w:val="longtext"/>
          <w:rFonts w:ascii="Calibri" w:hAnsi="Calibri"/>
          <w:sz w:val="22"/>
          <w:szCs w:val="22"/>
          <w:shd w:val="clear" w:color="auto" w:fill="FFFFFF"/>
        </w:rPr>
        <w:t xml:space="preserve"> </w:t>
      </w:r>
      <w:r w:rsidRPr="00991522">
        <w:rPr>
          <w:rStyle w:val="longtext"/>
          <w:rFonts w:ascii="Calibri" w:hAnsi="Calibri"/>
          <w:sz w:val="22"/>
          <w:szCs w:val="22"/>
          <w:shd w:val="clear" w:color="auto" w:fill="FFFFFF"/>
          <w:vertAlign w:val="superscript"/>
        </w:rPr>
        <w:t>1</w:t>
      </w:r>
      <w:r w:rsidR="00461B92" w:rsidRPr="00991522">
        <w:rPr>
          <w:rStyle w:val="longtext"/>
          <w:rFonts w:ascii="Calibri" w:hAnsi="Calibri"/>
          <w:sz w:val="22"/>
          <w:szCs w:val="22"/>
          <w:shd w:val="clear" w:color="auto" w:fill="FFFFFF"/>
          <w:vertAlign w:val="superscript"/>
        </w:rPr>
        <w:t>*</w:t>
      </w:r>
      <w:r w:rsidRPr="00991522">
        <w:rPr>
          <w:rStyle w:val="longtext"/>
          <w:rFonts w:ascii="Calibri" w:hAnsi="Calibri"/>
          <w:sz w:val="22"/>
          <w:szCs w:val="22"/>
          <w:shd w:val="clear" w:color="auto" w:fill="FFFFFF"/>
        </w:rPr>
        <w:t>, Jajang Supriatna</w:t>
      </w:r>
      <w:r w:rsidR="000C6D27" w:rsidRPr="00991522">
        <w:rPr>
          <w:rStyle w:val="longtext"/>
          <w:rFonts w:ascii="Calibri" w:hAnsi="Calibri"/>
          <w:sz w:val="22"/>
          <w:szCs w:val="22"/>
          <w:shd w:val="clear" w:color="auto" w:fill="FFFFFF"/>
          <w:vertAlign w:val="superscript"/>
        </w:rPr>
        <w:t>2</w:t>
      </w:r>
      <w:r w:rsidRPr="00991522">
        <w:rPr>
          <w:rStyle w:val="longtext"/>
          <w:rFonts w:ascii="Calibri" w:hAnsi="Calibri"/>
          <w:sz w:val="22"/>
          <w:szCs w:val="22"/>
          <w:shd w:val="clear" w:color="auto" w:fill="FFFFFF"/>
        </w:rPr>
        <w:t>, Novriza Sativa</w:t>
      </w:r>
      <w:r w:rsidR="009E673F" w:rsidRPr="00991522">
        <w:rPr>
          <w:rStyle w:val="longtext"/>
          <w:rFonts w:ascii="Calibri" w:hAnsi="Calibri"/>
          <w:sz w:val="22"/>
          <w:szCs w:val="22"/>
          <w:shd w:val="clear" w:color="auto" w:fill="FFFFFF"/>
        </w:rPr>
        <w:t xml:space="preserve"> </w:t>
      </w:r>
      <w:r w:rsidRPr="00991522">
        <w:rPr>
          <w:rStyle w:val="longtext"/>
          <w:rFonts w:ascii="Calibri" w:hAnsi="Calibri"/>
          <w:sz w:val="22"/>
          <w:szCs w:val="22"/>
          <w:shd w:val="clear" w:color="auto" w:fill="FFFFFF"/>
          <w:vertAlign w:val="superscript"/>
        </w:rPr>
        <w:t>3</w:t>
      </w:r>
      <w:r w:rsidRPr="00991522">
        <w:rPr>
          <w:rStyle w:val="longtext"/>
          <w:rFonts w:ascii="Calibri" w:hAnsi="Calibri"/>
          <w:sz w:val="22"/>
          <w:szCs w:val="22"/>
          <w:shd w:val="clear" w:color="auto" w:fill="FFFFFF"/>
        </w:rPr>
        <w:t xml:space="preserve">, </w:t>
      </w:r>
      <w:r w:rsidR="00645C78">
        <w:rPr>
          <w:rStyle w:val="longtext"/>
          <w:rFonts w:ascii="Calibri" w:hAnsi="Calibri"/>
          <w:sz w:val="22"/>
          <w:szCs w:val="22"/>
          <w:shd w:val="clear" w:color="auto" w:fill="FFFFFF"/>
        </w:rPr>
        <w:t xml:space="preserve">dan </w:t>
      </w:r>
      <w:bookmarkStart w:id="0" w:name="_GoBack"/>
      <w:bookmarkEnd w:id="0"/>
      <w:r w:rsidRPr="00991522">
        <w:rPr>
          <w:rFonts w:ascii="Calibri" w:hAnsi="Calibri"/>
          <w:iCs/>
          <w:sz w:val="22"/>
          <w:szCs w:val="22"/>
          <w:shd w:val="clear" w:color="auto" w:fill="FFFFFF"/>
        </w:rPr>
        <w:t>Dedi Ruswandi</w:t>
      </w:r>
      <w:r w:rsidR="009E673F" w:rsidRPr="00991522">
        <w:rPr>
          <w:rFonts w:ascii="Calibri" w:hAnsi="Calibri"/>
          <w:iCs/>
          <w:sz w:val="22"/>
          <w:szCs w:val="22"/>
          <w:shd w:val="clear" w:color="auto" w:fill="FFFFFF"/>
        </w:rPr>
        <w:t xml:space="preserve"> </w:t>
      </w:r>
      <w:r w:rsidRPr="00991522">
        <w:rPr>
          <w:rStyle w:val="longtext"/>
          <w:rFonts w:ascii="Calibri" w:hAnsi="Calibri"/>
          <w:sz w:val="22"/>
          <w:szCs w:val="22"/>
          <w:shd w:val="clear" w:color="auto" w:fill="FFFFFF"/>
          <w:vertAlign w:val="superscript"/>
        </w:rPr>
        <w:t>4</w:t>
      </w:r>
    </w:p>
    <w:p w14:paraId="7BE79F76" w14:textId="77777777" w:rsidR="00AF40DD" w:rsidRPr="00991522" w:rsidRDefault="00AF40DD" w:rsidP="009E673F">
      <w:pPr>
        <w:jc w:val="center"/>
        <w:rPr>
          <w:rStyle w:val="longtext"/>
          <w:rFonts w:ascii="Calibri" w:hAnsi="Calibri"/>
          <w:sz w:val="22"/>
          <w:szCs w:val="22"/>
          <w:shd w:val="clear" w:color="auto" w:fill="FFFFFF"/>
        </w:rPr>
      </w:pPr>
    </w:p>
    <w:p w14:paraId="6F12DD44" w14:textId="606EDABA" w:rsidR="009457C1" w:rsidRPr="00991522" w:rsidRDefault="00C23D97" w:rsidP="009E673F">
      <w:pPr>
        <w:ind w:left="360"/>
        <w:jc w:val="center"/>
        <w:rPr>
          <w:rFonts w:ascii="Calibri" w:hAnsi="Calibri"/>
          <w:sz w:val="22"/>
          <w:szCs w:val="22"/>
          <w:shd w:val="clear" w:color="auto" w:fill="FFFFFF"/>
        </w:rPr>
      </w:pPr>
      <w:r w:rsidRPr="00991522">
        <w:rPr>
          <w:rStyle w:val="longtext"/>
          <w:rFonts w:ascii="Calibri" w:hAnsi="Calibri"/>
          <w:sz w:val="22"/>
          <w:szCs w:val="22"/>
          <w:shd w:val="clear" w:color="auto" w:fill="FFFFFF"/>
          <w:vertAlign w:val="superscript"/>
        </w:rPr>
        <w:t>1</w:t>
      </w:r>
      <w:r w:rsidR="007F4DD0" w:rsidRPr="00991522">
        <w:rPr>
          <w:rStyle w:val="longtext"/>
          <w:rFonts w:ascii="Calibri" w:hAnsi="Calibri"/>
          <w:sz w:val="22"/>
          <w:szCs w:val="22"/>
          <w:shd w:val="clear" w:color="auto" w:fill="FFFFFF"/>
          <w:vertAlign w:val="superscript"/>
        </w:rPr>
        <w:t>*</w:t>
      </w:r>
      <w:r w:rsidRPr="00991522">
        <w:rPr>
          <w:rStyle w:val="longtext"/>
          <w:rFonts w:ascii="Calibri" w:hAnsi="Calibri"/>
          <w:sz w:val="22"/>
          <w:szCs w:val="22"/>
          <w:shd w:val="clear" w:color="auto" w:fill="FFFFFF"/>
        </w:rPr>
        <w:t xml:space="preserve"> </w:t>
      </w:r>
      <w:r w:rsidR="009457C1" w:rsidRPr="00991522">
        <w:rPr>
          <w:rFonts w:ascii="Calibri" w:hAnsi="Calibri"/>
          <w:sz w:val="22"/>
          <w:szCs w:val="22"/>
          <w:shd w:val="clear" w:color="auto" w:fill="FFFFFF"/>
        </w:rPr>
        <w:t xml:space="preserve">Program Studi Agroteknologi, Fakultas Pertanian, Universitas Garut </w:t>
      </w:r>
    </w:p>
    <w:p w14:paraId="06C5A909" w14:textId="053C6518" w:rsidR="009E673F" w:rsidRPr="00991522" w:rsidRDefault="00C23D97" w:rsidP="009E673F">
      <w:pPr>
        <w:pStyle w:val="Title"/>
        <w:spacing w:line="240" w:lineRule="auto"/>
        <w:rPr>
          <w:rStyle w:val="longtext"/>
          <w:rFonts w:ascii="Calibri" w:hAnsi="Calibri"/>
          <w:b w:val="0"/>
          <w:sz w:val="22"/>
          <w:szCs w:val="22"/>
          <w:shd w:val="clear" w:color="auto" w:fill="FFFFFF"/>
          <w:lang w:val="en-US"/>
        </w:rPr>
      </w:pPr>
      <w:r w:rsidRPr="00991522">
        <w:rPr>
          <w:rStyle w:val="longtext"/>
          <w:rFonts w:ascii="Calibri" w:hAnsi="Calibri"/>
          <w:b w:val="0"/>
          <w:sz w:val="22"/>
          <w:szCs w:val="22"/>
          <w:shd w:val="clear" w:color="auto" w:fill="FFFFFF"/>
          <w:vertAlign w:val="superscript"/>
          <w:lang w:val="en-US"/>
        </w:rPr>
        <w:t>2</w:t>
      </w:r>
      <w:r w:rsidRPr="00991522">
        <w:rPr>
          <w:rStyle w:val="longtext"/>
          <w:rFonts w:ascii="Calibri" w:hAnsi="Calibri"/>
          <w:b w:val="0"/>
          <w:sz w:val="22"/>
          <w:szCs w:val="22"/>
          <w:shd w:val="clear" w:color="auto" w:fill="FFFFFF"/>
        </w:rPr>
        <w:t xml:space="preserve"> </w:t>
      </w:r>
      <w:r w:rsidR="008F066C" w:rsidRPr="00991522">
        <w:rPr>
          <w:rStyle w:val="longtext"/>
          <w:rFonts w:ascii="Calibri" w:hAnsi="Calibri"/>
          <w:b w:val="0"/>
          <w:sz w:val="22"/>
          <w:szCs w:val="22"/>
          <w:shd w:val="clear" w:color="auto" w:fill="FFFFFF"/>
          <w:lang w:val="en-US"/>
        </w:rPr>
        <w:t>Program Studi Agroteknologi, Fakultas Sains dan Teknologi, Universitas Islam Negeri Sunan Gunung Djati</w:t>
      </w:r>
    </w:p>
    <w:p w14:paraId="1102C1C4" w14:textId="053F8D99" w:rsidR="008F066C" w:rsidRPr="00991522" w:rsidRDefault="008F066C" w:rsidP="009E673F">
      <w:pPr>
        <w:pStyle w:val="Title"/>
        <w:spacing w:line="240" w:lineRule="auto"/>
        <w:rPr>
          <w:rStyle w:val="longtext"/>
          <w:rFonts w:ascii="Calibri" w:hAnsi="Calibri"/>
          <w:b w:val="0"/>
          <w:sz w:val="22"/>
          <w:szCs w:val="22"/>
          <w:shd w:val="clear" w:color="auto" w:fill="FFFFFF"/>
          <w:lang w:val="en-US"/>
        </w:rPr>
      </w:pPr>
      <w:r w:rsidRPr="00991522">
        <w:rPr>
          <w:rStyle w:val="longtext"/>
          <w:rFonts w:ascii="Calibri" w:hAnsi="Calibri"/>
          <w:b w:val="0"/>
          <w:sz w:val="22"/>
          <w:szCs w:val="22"/>
          <w:shd w:val="clear" w:color="auto" w:fill="FFFFFF"/>
          <w:vertAlign w:val="superscript"/>
          <w:lang w:val="en-US"/>
        </w:rPr>
        <w:t>3</w:t>
      </w:r>
      <w:r w:rsidRPr="00991522">
        <w:rPr>
          <w:rStyle w:val="longtext"/>
          <w:rFonts w:ascii="Calibri" w:hAnsi="Calibri"/>
          <w:b w:val="0"/>
          <w:sz w:val="22"/>
          <w:szCs w:val="22"/>
          <w:shd w:val="clear" w:color="auto" w:fill="FFFFFF"/>
          <w:lang w:val="en-US"/>
        </w:rPr>
        <w:t xml:space="preserve"> Program Studi Agroteknologi, Fakultas Pertanian, Universitas Padjajaran</w:t>
      </w:r>
    </w:p>
    <w:p w14:paraId="72D72FC0" w14:textId="77777777" w:rsidR="00177C4A" w:rsidRPr="00991522" w:rsidRDefault="00177C4A" w:rsidP="009E673F">
      <w:pPr>
        <w:ind w:left="360"/>
        <w:jc w:val="center"/>
        <w:rPr>
          <w:rStyle w:val="longtext"/>
          <w:rFonts w:ascii="Calibri" w:hAnsi="Calibri"/>
          <w:sz w:val="22"/>
          <w:szCs w:val="22"/>
          <w:shd w:val="clear" w:color="auto" w:fill="FFFFFF"/>
        </w:rPr>
      </w:pPr>
    </w:p>
    <w:p w14:paraId="444FD2E2" w14:textId="26266560" w:rsidR="00177C4A" w:rsidRPr="00991522" w:rsidRDefault="008F066C" w:rsidP="009E673F">
      <w:pPr>
        <w:ind w:left="360"/>
        <w:jc w:val="center"/>
        <w:rPr>
          <w:rFonts w:ascii="Calibri" w:hAnsi="Calibri"/>
          <w:sz w:val="22"/>
          <w:szCs w:val="22"/>
        </w:rPr>
      </w:pPr>
      <w:r w:rsidRPr="00991522">
        <w:rPr>
          <w:rStyle w:val="longtext"/>
          <w:rFonts w:ascii="Calibri" w:hAnsi="Calibri"/>
          <w:sz w:val="22"/>
          <w:szCs w:val="22"/>
          <w:shd w:val="clear" w:color="auto" w:fill="FFFFFF"/>
        </w:rPr>
        <w:t>*</w:t>
      </w:r>
      <w:proofErr w:type="gramStart"/>
      <w:r w:rsidR="00316281" w:rsidRPr="00991522">
        <w:rPr>
          <w:rStyle w:val="longtext"/>
          <w:rFonts w:ascii="Calibri" w:hAnsi="Calibri"/>
          <w:sz w:val="22"/>
          <w:szCs w:val="22"/>
          <w:shd w:val="clear" w:color="auto" w:fill="FFFFFF"/>
        </w:rPr>
        <w:t>email</w:t>
      </w:r>
      <w:r w:rsidR="00177C4A" w:rsidRPr="00991522">
        <w:rPr>
          <w:rStyle w:val="longtext"/>
          <w:rFonts w:ascii="Calibri" w:hAnsi="Calibri"/>
          <w:sz w:val="22"/>
          <w:szCs w:val="22"/>
          <w:shd w:val="clear" w:color="auto" w:fill="FFFFFF"/>
        </w:rPr>
        <w:t xml:space="preserve"> :</w:t>
      </w:r>
      <w:proofErr w:type="gramEnd"/>
      <w:r w:rsidR="00177C4A" w:rsidRPr="00991522">
        <w:rPr>
          <w:rStyle w:val="longtext"/>
          <w:rFonts w:ascii="Calibri" w:hAnsi="Calibri"/>
          <w:sz w:val="22"/>
          <w:szCs w:val="22"/>
          <w:shd w:val="clear" w:color="auto" w:fill="FFFFFF"/>
        </w:rPr>
        <w:t xml:space="preserve"> </w:t>
      </w:r>
      <w:r w:rsidR="009457C1" w:rsidRPr="00991522">
        <w:rPr>
          <w:rFonts w:ascii="Calibri" w:hAnsi="Calibri" w:cs="Calibri"/>
          <w:sz w:val="22"/>
          <w:szCs w:val="22"/>
        </w:rPr>
        <w:t>sahrul.ramdhani.007@gmail.com</w:t>
      </w:r>
    </w:p>
    <w:p w14:paraId="6C03156A" w14:textId="77777777" w:rsidR="00651EB3" w:rsidRPr="00991522" w:rsidRDefault="00651EB3" w:rsidP="009E673F">
      <w:pPr>
        <w:ind w:left="360"/>
        <w:jc w:val="center"/>
        <w:rPr>
          <w:rFonts w:ascii="Calibri" w:hAnsi="Calibri" w:cs="Calibri"/>
          <w:b/>
          <w:sz w:val="22"/>
          <w:szCs w:val="22"/>
        </w:rPr>
      </w:pPr>
    </w:p>
    <w:p w14:paraId="4D598236" w14:textId="77777777" w:rsidR="006A3537" w:rsidRPr="00991522" w:rsidRDefault="006A3537" w:rsidP="009E673F">
      <w:pPr>
        <w:ind w:left="360"/>
        <w:jc w:val="center"/>
        <w:rPr>
          <w:rFonts w:ascii="Calibri" w:hAnsi="Calibri" w:cs="Calibri"/>
          <w:b/>
          <w:sz w:val="22"/>
          <w:szCs w:val="22"/>
        </w:rPr>
      </w:pPr>
      <w:r w:rsidRPr="00991522">
        <w:rPr>
          <w:rFonts w:ascii="Calibri" w:hAnsi="Calibri" w:cs="Calibri"/>
          <w:b/>
          <w:sz w:val="22"/>
          <w:szCs w:val="22"/>
        </w:rPr>
        <w:t>ABSTRAK</w:t>
      </w:r>
    </w:p>
    <w:p w14:paraId="7DE53172" w14:textId="77777777" w:rsidR="00543378" w:rsidRPr="00991522" w:rsidRDefault="00543378" w:rsidP="009E673F">
      <w:pPr>
        <w:ind w:left="360"/>
        <w:jc w:val="center"/>
        <w:rPr>
          <w:rFonts w:ascii="Calibri" w:hAnsi="Calibri" w:cs="Calibri"/>
          <w:b/>
          <w:sz w:val="22"/>
          <w:szCs w:val="22"/>
        </w:rPr>
      </w:pPr>
    </w:p>
    <w:p w14:paraId="693DBDBE" w14:textId="5B3E4672" w:rsidR="007F4DD0" w:rsidRPr="00991522" w:rsidRDefault="004A782D" w:rsidP="007F4DD0">
      <w:pPr>
        <w:pStyle w:val="Title"/>
        <w:spacing w:line="240" w:lineRule="auto"/>
        <w:ind w:firstLine="284"/>
        <w:jc w:val="both"/>
        <w:rPr>
          <w:rFonts w:ascii="Calibri" w:hAnsi="Calibri" w:cs="Calibri"/>
          <w:b w:val="0"/>
          <w:sz w:val="22"/>
          <w:szCs w:val="22"/>
          <w:lang w:val="en-US"/>
        </w:rPr>
      </w:pPr>
      <w:r w:rsidRPr="00991522">
        <w:rPr>
          <w:rFonts w:ascii="Calibri" w:hAnsi="Calibri" w:cs="Calibri"/>
          <w:b w:val="0"/>
          <w:sz w:val="22"/>
          <w:szCs w:val="22"/>
        </w:rPr>
        <w:t xml:space="preserve">Informasi variabilitas dan heritabilitas </w:t>
      </w:r>
      <w:r w:rsidRPr="00991522">
        <w:rPr>
          <w:rFonts w:ascii="Calibri" w:hAnsi="Calibri" w:cs="Calibri"/>
          <w:b w:val="0"/>
          <w:sz w:val="22"/>
          <w:szCs w:val="22"/>
          <w:lang w:val="en-US"/>
        </w:rPr>
        <w:t xml:space="preserve">suatu karakter </w:t>
      </w:r>
      <w:r w:rsidRPr="00991522">
        <w:rPr>
          <w:rFonts w:ascii="Calibri" w:hAnsi="Calibri" w:cs="Calibri"/>
          <w:b w:val="0"/>
          <w:sz w:val="22"/>
          <w:szCs w:val="22"/>
        </w:rPr>
        <w:t xml:space="preserve">sangat diperlukan sebagai bahan pertimbangan seleksi jagung unggul. </w:t>
      </w:r>
      <w:r w:rsidRPr="00991522">
        <w:rPr>
          <w:rFonts w:ascii="Calibri" w:hAnsi="Calibri" w:cs="Calibri"/>
          <w:b w:val="0"/>
          <w:sz w:val="22"/>
          <w:szCs w:val="22"/>
          <w:lang w:val="en-US"/>
        </w:rPr>
        <w:t>P</w:t>
      </w:r>
      <w:r w:rsidRPr="00991522">
        <w:rPr>
          <w:rFonts w:ascii="Calibri" w:hAnsi="Calibri" w:cs="Calibri"/>
          <w:b w:val="0"/>
          <w:sz w:val="22"/>
          <w:szCs w:val="22"/>
        </w:rPr>
        <w:t>enelitian</w:t>
      </w:r>
      <w:r w:rsidRPr="00991522">
        <w:rPr>
          <w:rFonts w:ascii="Calibri" w:hAnsi="Calibri" w:cs="Calibri"/>
          <w:b w:val="0"/>
          <w:sz w:val="22"/>
          <w:szCs w:val="22"/>
          <w:lang w:val="en-US"/>
        </w:rPr>
        <w:t xml:space="preserve"> ini bertujuan</w:t>
      </w:r>
      <w:r w:rsidRPr="00991522">
        <w:rPr>
          <w:rFonts w:ascii="Calibri" w:hAnsi="Calibri" w:cs="Calibri"/>
          <w:b w:val="0"/>
          <w:sz w:val="22"/>
          <w:szCs w:val="22"/>
        </w:rPr>
        <w:t xml:space="preserve"> untuk me</w:t>
      </w:r>
      <w:r w:rsidRPr="00991522">
        <w:rPr>
          <w:rFonts w:ascii="Calibri" w:hAnsi="Calibri" w:cs="Calibri"/>
          <w:b w:val="0"/>
          <w:sz w:val="22"/>
          <w:szCs w:val="22"/>
          <w:lang w:val="en-US"/>
        </w:rPr>
        <w:t xml:space="preserve">nganalisis variabilitas dan heritabilitas 22 Jagung Hibrida Di Cikajang-Garut. Penelitian </w:t>
      </w:r>
      <w:r w:rsidRPr="00991522">
        <w:rPr>
          <w:rFonts w:ascii="Calibri" w:hAnsi="Calibri" w:cs="Calibri"/>
          <w:b w:val="0"/>
          <w:sz w:val="22"/>
          <w:szCs w:val="22"/>
        </w:rPr>
        <w:t>dilaksanakan di Cikajang</w:t>
      </w:r>
      <w:r w:rsidRPr="00991522">
        <w:rPr>
          <w:rFonts w:ascii="Calibri" w:hAnsi="Calibri" w:cs="Calibri"/>
          <w:b w:val="0"/>
          <w:sz w:val="22"/>
          <w:szCs w:val="22"/>
          <w:lang w:val="en-US"/>
        </w:rPr>
        <w:t xml:space="preserve">, Kabupaten </w:t>
      </w:r>
      <w:r w:rsidRPr="00991522">
        <w:rPr>
          <w:rFonts w:ascii="Calibri" w:hAnsi="Calibri" w:cs="Calibri"/>
          <w:b w:val="0"/>
          <w:sz w:val="22"/>
          <w:szCs w:val="22"/>
        </w:rPr>
        <w:t xml:space="preserve">Garut dari bulan Januari 2021 sampai Juni 2021. Percobaan ini disusun dalam rancangan acak kelompok (RAK) dengan 27 hibrida jagung (genotip) yang dibuat dalam </w:t>
      </w:r>
      <w:r w:rsidRPr="00991522">
        <w:rPr>
          <w:rFonts w:ascii="Calibri" w:hAnsi="Calibri" w:cs="Calibri"/>
          <w:b w:val="0"/>
          <w:sz w:val="22"/>
          <w:szCs w:val="22"/>
          <w:lang w:val="en-US"/>
        </w:rPr>
        <w:t>3</w:t>
      </w:r>
      <w:r w:rsidRPr="00991522">
        <w:rPr>
          <w:rFonts w:ascii="Calibri" w:hAnsi="Calibri" w:cs="Calibri"/>
          <w:b w:val="0"/>
          <w:sz w:val="22"/>
          <w:szCs w:val="22"/>
        </w:rPr>
        <w:t xml:space="preserve"> kali ulangan. Hibrida jagung tersebut terdiri dari 22 hibrida uji coba koleksi Tim Pemuliaan Jagung Laboratorium Pemuliaan Tanaman Universitas Padjadjaran dan 5 hibrida komersial</w:t>
      </w:r>
      <w:r w:rsidRPr="00991522">
        <w:rPr>
          <w:rFonts w:ascii="Calibri" w:hAnsi="Calibri" w:cs="Calibri"/>
          <w:b w:val="0"/>
          <w:sz w:val="22"/>
          <w:szCs w:val="22"/>
          <w:lang w:val="en-US"/>
        </w:rPr>
        <w:t>. Karakter yang diamati terdiri dari 5 karakter agronomi, antara lain: tinggi tanaman, diameter batang, jumlah baris pertongkol, bobot biji kering pertongkol utama, dan bobot biji kering pertanaman.</w:t>
      </w:r>
      <w:r w:rsidRPr="00991522">
        <w:rPr>
          <w:szCs w:val="24"/>
          <w:lang w:val="en-US"/>
        </w:rPr>
        <w:t xml:space="preserve"> </w:t>
      </w:r>
      <w:r w:rsidRPr="00991522">
        <w:rPr>
          <w:rFonts w:ascii="Calibri" w:hAnsi="Calibri" w:cs="Calibri"/>
          <w:b w:val="0"/>
          <w:sz w:val="22"/>
          <w:szCs w:val="22"/>
        </w:rPr>
        <w:t>Hasil penelitian ini menunjuk</w:t>
      </w:r>
      <w:r w:rsidRPr="00991522">
        <w:rPr>
          <w:rFonts w:ascii="Calibri" w:hAnsi="Calibri" w:cs="Calibri"/>
          <w:b w:val="0"/>
          <w:sz w:val="22"/>
          <w:szCs w:val="22"/>
          <w:lang w:val="en-US"/>
        </w:rPr>
        <w:t>k</w:t>
      </w:r>
      <w:r w:rsidRPr="00991522">
        <w:rPr>
          <w:rFonts w:ascii="Calibri" w:hAnsi="Calibri" w:cs="Calibri"/>
          <w:b w:val="0"/>
          <w:sz w:val="22"/>
          <w:szCs w:val="22"/>
        </w:rPr>
        <w:t>an bahwa seluru</w:t>
      </w:r>
      <w:r w:rsidR="00550DAD" w:rsidRPr="00991522">
        <w:rPr>
          <w:rFonts w:ascii="Calibri" w:hAnsi="Calibri" w:cs="Calibri"/>
          <w:b w:val="0"/>
          <w:sz w:val="22"/>
          <w:szCs w:val="22"/>
        </w:rPr>
        <w:t>h karakter yang diamati me</w:t>
      </w:r>
      <w:r w:rsidR="00550DAD" w:rsidRPr="00991522">
        <w:rPr>
          <w:rFonts w:ascii="Calibri" w:hAnsi="Calibri" w:cs="Calibri"/>
          <w:b w:val="0"/>
          <w:sz w:val="22"/>
          <w:szCs w:val="22"/>
          <w:lang w:val="en-US"/>
        </w:rPr>
        <w:t>miliki</w:t>
      </w:r>
      <w:r w:rsidRPr="00991522">
        <w:rPr>
          <w:rFonts w:ascii="Calibri" w:hAnsi="Calibri" w:cs="Calibri"/>
          <w:b w:val="0"/>
          <w:sz w:val="22"/>
          <w:szCs w:val="22"/>
        </w:rPr>
        <w:t xml:space="preserve"> nilai variabilitas genetik dan fenotip yang luas. </w:t>
      </w:r>
      <w:r w:rsidRPr="00991522">
        <w:rPr>
          <w:rFonts w:ascii="Calibri" w:hAnsi="Calibri" w:cs="Calibri"/>
          <w:b w:val="0"/>
          <w:sz w:val="22"/>
          <w:szCs w:val="22"/>
          <w:lang w:val="en-US"/>
        </w:rPr>
        <w:t xml:space="preserve">Karakter dengan nilai heritabilitas </w:t>
      </w:r>
      <w:r w:rsidRPr="00991522">
        <w:rPr>
          <w:rFonts w:ascii="Calibri" w:hAnsi="Calibri" w:cs="Calibri"/>
          <w:b w:val="0"/>
          <w:sz w:val="22"/>
          <w:szCs w:val="22"/>
        </w:rPr>
        <w:t xml:space="preserve">tinggi </w:t>
      </w:r>
      <w:r w:rsidRPr="00991522">
        <w:rPr>
          <w:rFonts w:ascii="Calibri" w:hAnsi="Calibri" w:cs="Calibri"/>
          <w:b w:val="0"/>
          <w:sz w:val="22"/>
          <w:szCs w:val="22"/>
          <w:lang w:val="en-US"/>
        </w:rPr>
        <w:t>terdiri dari</w:t>
      </w:r>
      <w:r w:rsidRPr="00991522">
        <w:rPr>
          <w:rFonts w:ascii="Calibri" w:hAnsi="Calibri" w:cs="Calibri"/>
          <w:b w:val="0"/>
          <w:sz w:val="22"/>
          <w:szCs w:val="22"/>
        </w:rPr>
        <w:t xml:space="preserve"> tinggi tanaman, diameter batang, bobot biji kering pertongkol utama, dan bobot biji kering pertanaman</w:t>
      </w:r>
      <w:r w:rsidRPr="00991522">
        <w:rPr>
          <w:rFonts w:ascii="Calibri" w:hAnsi="Calibri" w:cs="Calibri"/>
          <w:b w:val="0"/>
          <w:sz w:val="22"/>
          <w:szCs w:val="22"/>
          <w:lang w:val="en-US"/>
        </w:rPr>
        <w:t>, sedangkan karakter jumlah baris pertongkol menunjuk</w:t>
      </w:r>
      <w:r w:rsidR="00550DAD" w:rsidRPr="00991522">
        <w:rPr>
          <w:rFonts w:ascii="Calibri" w:hAnsi="Calibri" w:cs="Calibri"/>
          <w:b w:val="0"/>
          <w:sz w:val="22"/>
          <w:szCs w:val="22"/>
          <w:lang w:val="en-US"/>
        </w:rPr>
        <w:t>k</w:t>
      </w:r>
      <w:r w:rsidRPr="00991522">
        <w:rPr>
          <w:rFonts w:ascii="Calibri" w:hAnsi="Calibri" w:cs="Calibri"/>
          <w:b w:val="0"/>
          <w:sz w:val="22"/>
          <w:szCs w:val="22"/>
          <w:lang w:val="en-US"/>
        </w:rPr>
        <w:t>an nilai heritabilitas sedang.</w:t>
      </w:r>
    </w:p>
    <w:p w14:paraId="56088BD1" w14:textId="77777777" w:rsidR="007F4DD0" w:rsidRPr="00991522" w:rsidRDefault="007F4DD0" w:rsidP="007F4DD0">
      <w:pPr>
        <w:pStyle w:val="Title"/>
        <w:spacing w:line="240" w:lineRule="auto"/>
        <w:ind w:firstLine="284"/>
        <w:jc w:val="both"/>
        <w:rPr>
          <w:rFonts w:ascii="Calibri" w:hAnsi="Calibri" w:cs="Calibri"/>
          <w:b w:val="0"/>
          <w:sz w:val="22"/>
          <w:szCs w:val="22"/>
          <w:lang w:val="en-US"/>
        </w:rPr>
      </w:pPr>
    </w:p>
    <w:p w14:paraId="2CD8FD85" w14:textId="00A506F5" w:rsidR="00312026" w:rsidRPr="00991522" w:rsidRDefault="00D72324" w:rsidP="007F4DD0">
      <w:pPr>
        <w:pStyle w:val="Title"/>
        <w:spacing w:line="240" w:lineRule="auto"/>
        <w:jc w:val="both"/>
        <w:rPr>
          <w:rStyle w:val="hps"/>
          <w:rFonts w:ascii="Calibri" w:hAnsi="Calibri" w:cs="Calibri"/>
          <w:b w:val="0"/>
          <w:sz w:val="22"/>
          <w:szCs w:val="22"/>
          <w:lang w:val="en-US"/>
        </w:rPr>
      </w:pPr>
      <w:r w:rsidRPr="00991522">
        <w:rPr>
          <w:rFonts w:ascii="Calibri" w:hAnsi="Calibri" w:cs="Calibri"/>
          <w:b w:val="0"/>
          <w:sz w:val="22"/>
          <w:szCs w:val="22"/>
        </w:rPr>
        <w:t xml:space="preserve">Kata kunci: </w:t>
      </w:r>
      <w:r w:rsidR="009E673F" w:rsidRPr="00991522">
        <w:rPr>
          <w:rFonts w:ascii="Calibri" w:hAnsi="Calibri" w:cs="Calibri"/>
          <w:b w:val="0"/>
          <w:sz w:val="22"/>
          <w:szCs w:val="22"/>
        </w:rPr>
        <w:t>Fenotip, Genotip, Heritabilitas, Hibrida, Variabilitas</w:t>
      </w:r>
    </w:p>
    <w:p w14:paraId="1B82A53F" w14:textId="77777777" w:rsidR="00F10725" w:rsidRPr="00991522" w:rsidRDefault="00F10725" w:rsidP="009E673F">
      <w:pPr>
        <w:pStyle w:val="Title"/>
        <w:spacing w:line="240" w:lineRule="auto"/>
        <w:jc w:val="left"/>
        <w:rPr>
          <w:rStyle w:val="hps"/>
          <w:rFonts w:ascii="Calibri" w:hAnsi="Calibri"/>
          <w:sz w:val="22"/>
          <w:szCs w:val="22"/>
          <w:lang w:val="en-US"/>
        </w:rPr>
      </w:pPr>
    </w:p>
    <w:p w14:paraId="7E0A11C3" w14:textId="77777777" w:rsidR="00384AE1" w:rsidRPr="00991522" w:rsidRDefault="00B66B9E" w:rsidP="009E673F">
      <w:pPr>
        <w:pStyle w:val="Title"/>
        <w:spacing w:line="240" w:lineRule="auto"/>
        <w:rPr>
          <w:rStyle w:val="hps"/>
          <w:rFonts w:ascii="Calibri" w:hAnsi="Calibri" w:cs="Calibri"/>
          <w:sz w:val="22"/>
          <w:szCs w:val="22"/>
          <w:lang w:val="en-US"/>
        </w:rPr>
      </w:pPr>
      <w:r w:rsidRPr="00991522">
        <w:rPr>
          <w:rStyle w:val="hps"/>
          <w:rFonts w:ascii="Calibri" w:hAnsi="Calibri" w:cs="Calibri"/>
          <w:sz w:val="22"/>
          <w:szCs w:val="22"/>
        </w:rPr>
        <w:t>ABSTRACT</w:t>
      </w:r>
    </w:p>
    <w:p w14:paraId="6AB9E30D" w14:textId="3D793972" w:rsidR="009457C1" w:rsidRPr="00991522" w:rsidRDefault="00C644BB" w:rsidP="009E673F">
      <w:pPr>
        <w:tabs>
          <w:tab w:val="left" w:pos="284"/>
        </w:tabs>
        <w:jc w:val="both"/>
        <w:rPr>
          <w:rFonts w:ascii="Calibri" w:eastAsia="Calibri" w:hAnsi="Calibri" w:cs="Calibri"/>
          <w:sz w:val="22"/>
          <w:szCs w:val="22"/>
        </w:rPr>
      </w:pPr>
      <w:r w:rsidRPr="00991522">
        <w:rPr>
          <w:rFonts w:ascii="Calibri" w:eastAsia="Calibri" w:hAnsi="Calibri" w:cs="Calibri"/>
          <w:sz w:val="22"/>
          <w:szCs w:val="22"/>
        </w:rPr>
        <w:tab/>
      </w:r>
      <w:r w:rsidR="009E673F" w:rsidRPr="00991522">
        <w:rPr>
          <w:rFonts w:ascii="Calibri" w:eastAsia="Calibri" w:hAnsi="Calibri" w:cs="Calibri"/>
          <w:sz w:val="22"/>
          <w:szCs w:val="22"/>
        </w:rPr>
        <w:t>Information on the variability and heritability of a character is very much needed as a consideration for the selection of superior maize. This study aimed to analyze the variability and heritability of 22 hybrid maize in Cikajang-Garut. The study was conducted in Cikajang, Garut Regency from January 2021 to June 2021. This experiment was arranged in a Randomized Block Design (RBD) with 27 maize hybrids (genotypes) made in 3 replications. The corn hybrids consisted of 22 trial hybrids collected by the Corn Breeding Team of the Padjadjaran University Plant Breeding Laboratory and 5 commercial hybrids. The observed characters consisted of 5 agronomic characters, including plant height, stem diameter, number of rows per cob, dry seed weight of the main ear, and dry seed weight of cropping. The results of this study indicate that all of the observed characters show a wide range of genetic and phenotypic variability. Characters with high heritability values ​​consisted of plant height, stem diameter, dry seed weight of the main cob, and dry seed weight of the plant, while the character of the number of rows per cob showed moderate heritability values.</w:t>
      </w:r>
    </w:p>
    <w:p w14:paraId="2B8AEFFB" w14:textId="77777777" w:rsidR="007F4DD0" w:rsidRPr="00991522" w:rsidRDefault="007F4DD0" w:rsidP="009E673F">
      <w:pPr>
        <w:pStyle w:val="Title"/>
        <w:spacing w:line="240" w:lineRule="auto"/>
        <w:jc w:val="both"/>
        <w:rPr>
          <w:rFonts w:ascii="Calibri" w:hAnsi="Calibri" w:cs="Calibri"/>
          <w:b w:val="0"/>
          <w:sz w:val="22"/>
          <w:szCs w:val="22"/>
          <w:lang w:val="en-US"/>
        </w:rPr>
      </w:pPr>
    </w:p>
    <w:p w14:paraId="0C252FE0" w14:textId="77777777" w:rsidR="007F4DD0" w:rsidRPr="00991522" w:rsidRDefault="007F4DD0" w:rsidP="009E673F">
      <w:pPr>
        <w:pStyle w:val="Title"/>
        <w:spacing w:line="240" w:lineRule="auto"/>
        <w:jc w:val="both"/>
        <w:rPr>
          <w:rFonts w:ascii="Calibri" w:hAnsi="Calibri" w:cs="Calibri"/>
          <w:b w:val="0"/>
          <w:sz w:val="22"/>
          <w:szCs w:val="22"/>
          <w:lang w:val="en-US"/>
        </w:rPr>
      </w:pPr>
    </w:p>
    <w:p w14:paraId="066E046E" w14:textId="60418F24" w:rsidR="00E478E3" w:rsidRPr="00991522" w:rsidRDefault="009457C1" w:rsidP="009E673F">
      <w:pPr>
        <w:pStyle w:val="Title"/>
        <w:spacing w:line="240" w:lineRule="auto"/>
        <w:jc w:val="both"/>
        <w:rPr>
          <w:rStyle w:val="hps"/>
          <w:rFonts w:ascii="Calibri" w:hAnsi="Calibri" w:cs="Calibri"/>
          <w:b w:val="0"/>
          <w:sz w:val="22"/>
          <w:szCs w:val="22"/>
        </w:rPr>
      </w:pPr>
      <w:r w:rsidRPr="00991522">
        <w:rPr>
          <w:rFonts w:ascii="Calibri" w:hAnsi="Calibri" w:cs="Calibri"/>
          <w:b w:val="0"/>
          <w:sz w:val="22"/>
          <w:szCs w:val="22"/>
        </w:rPr>
        <w:t>Key</w:t>
      </w:r>
      <w:r w:rsidR="00C644BB" w:rsidRPr="00991522">
        <w:rPr>
          <w:rFonts w:ascii="Calibri" w:hAnsi="Calibri" w:cs="Calibri"/>
          <w:b w:val="0"/>
          <w:sz w:val="22"/>
          <w:szCs w:val="22"/>
          <w:lang w:val="en-US"/>
        </w:rPr>
        <w:t xml:space="preserve"> </w:t>
      </w:r>
      <w:r w:rsidRPr="00991522">
        <w:rPr>
          <w:rFonts w:ascii="Calibri" w:hAnsi="Calibri" w:cs="Calibri"/>
          <w:b w:val="0"/>
          <w:sz w:val="22"/>
          <w:szCs w:val="22"/>
        </w:rPr>
        <w:t xml:space="preserve">words: </w:t>
      </w:r>
      <w:r w:rsidR="009E673F" w:rsidRPr="00991522">
        <w:rPr>
          <w:rFonts w:ascii="Calibri" w:eastAsia="Calibri" w:hAnsi="Calibri" w:cs="Calibri"/>
          <w:b w:val="0"/>
          <w:sz w:val="22"/>
          <w:szCs w:val="22"/>
        </w:rPr>
        <w:t>Phenotype,</w:t>
      </w:r>
      <w:r w:rsidR="009E673F" w:rsidRPr="00991522">
        <w:rPr>
          <w:rFonts w:ascii="Calibri" w:hAnsi="Calibri" w:cs="Calibri"/>
          <w:b w:val="0"/>
          <w:sz w:val="22"/>
          <w:szCs w:val="22"/>
        </w:rPr>
        <w:t xml:space="preserve"> Genotype, Heritability, Hybrid, Variability</w:t>
      </w:r>
    </w:p>
    <w:p w14:paraId="0A041D01" w14:textId="77777777" w:rsidR="006A0763" w:rsidRPr="00991522" w:rsidRDefault="006A0763" w:rsidP="009E673F">
      <w:pPr>
        <w:jc w:val="both"/>
        <w:rPr>
          <w:rStyle w:val="hps"/>
          <w:rFonts w:ascii="Calibri" w:hAnsi="Calibri"/>
          <w:sz w:val="22"/>
          <w:szCs w:val="22"/>
        </w:rPr>
      </w:pPr>
    </w:p>
    <w:p w14:paraId="5EB7BA8A" w14:textId="77777777" w:rsidR="009E3376" w:rsidRPr="00991522" w:rsidRDefault="009E3376" w:rsidP="008F066C">
      <w:pPr>
        <w:pStyle w:val="Title"/>
        <w:spacing w:line="240" w:lineRule="auto"/>
        <w:rPr>
          <w:rFonts w:ascii="Calibri" w:hAnsi="Calibri"/>
          <w:sz w:val="22"/>
          <w:szCs w:val="22"/>
          <w:lang w:val="en-US"/>
        </w:rPr>
        <w:sectPr w:rsidR="009E3376" w:rsidRPr="00991522"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1C46066D" w:rsidR="000B1C0E" w:rsidRPr="00991522" w:rsidRDefault="00174776" w:rsidP="008F066C">
      <w:pPr>
        <w:jc w:val="center"/>
        <w:rPr>
          <w:rFonts w:ascii="Calibri" w:hAnsi="Calibri"/>
          <w:b/>
          <w:sz w:val="22"/>
          <w:szCs w:val="22"/>
        </w:rPr>
      </w:pPr>
      <w:r w:rsidRPr="00991522">
        <w:rPr>
          <w:rFonts w:ascii="Calibri" w:hAnsi="Calibri"/>
          <w:b/>
          <w:sz w:val="22"/>
          <w:szCs w:val="22"/>
        </w:rPr>
        <w:lastRenderedPageBreak/>
        <w:t>PENDAHULUAN</w:t>
      </w:r>
    </w:p>
    <w:p w14:paraId="3861FE1D" w14:textId="77777777" w:rsidR="002A2A84" w:rsidRPr="00991522" w:rsidRDefault="002A2A84" w:rsidP="003E3C81">
      <w:pPr>
        <w:pStyle w:val="Title"/>
        <w:spacing w:line="276" w:lineRule="auto"/>
        <w:rPr>
          <w:rFonts w:ascii="Calibri" w:hAnsi="Calibri"/>
          <w:sz w:val="22"/>
          <w:szCs w:val="22"/>
          <w:lang w:val="en-US"/>
        </w:rPr>
      </w:pPr>
    </w:p>
    <w:p w14:paraId="57F5F951" w14:textId="77777777"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Jagung (</w:t>
      </w:r>
      <w:r w:rsidRPr="00991522">
        <w:rPr>
          <w:rFonts w:ascii="Calibri" w:hAnsi="Calibri"/>
          <w:i/>
          <w:sz w:val="22"/>
          <w:szCs w:val="22"/>
        </w:rPr>
        <w:t>Zea mays</w:t>
      </w:r>
      <w:r w:rsidRPr="00991522">
        <w:rPr>
          <w:rFonts w:ascii="Calibri" w:hAnsi="Calibri"/>
          <w:sz w:val="22"/>
          <w:szCs w:val="22"/>
        </w:rPr>
        <w:t xml:space="preserve"> L.) adalah tanaman pangan penting selain gandum dan padi.</w:t>
      </w:r>
      <w:proofErr w:type="gramEnd"/>
      <w:r w:rsidRPr="00991522">
        <w:rPr>
          <w:rFonts w:ascii="Calibri" w:hAnsi="Calibri"/>
          <w:sz w:val="22"/>
          <w:szCs w:val="22"/>
        </w:rPr>
        <w:t xml:space="preserve"> Penduduk Indonesia seperti di daerah Madura dan Nusa Tenggara menggunakan jagung sebagai pangan pokok karena kaya </w:t>
      </w:r>
      <w:proofErr w:type="gramStart"/>
      <w:r w:rsidRPr="00991522">
        <w:rPr>
          <w:rFonts w:ascii="Calibri" w:hAnsi="Calibri"/>
          <w:sz w:val="22"/>
          <w:szCs w:val="22"/>
        </w:rPr>
        <w:t>akan</w:t>
      </w:r>
      <w:proofErr w:type="gramEnd"/>
      <w:r w:rsidRPr="00991522">
        <w:rPr>
          <w:rFonts w:ascii="Calibri" w:hAnsi="Calibri"/>
          <w:sz w:val="22"/>
          <w:szCs w:val="22"/>
        </w:rPr>
        <w:t xml:space="preserve"> karbohidrat. Jagung juga ditanam untuk dimanfaatkan sebagai pakan ternak (hijauan maupun tongkolnya), diambil minyaknya (dari biji), dibuat menjadi tepung (dari biji, dikenal dengan istilah tepung jagung atau maizena), dan bahan </w:t>
      </w:r>
      <w:proofErr w:type="gramStart"/>
      <w:r w:rsidRPr="00991522">
        <w:rPr>
          <w:rFonts w:ascii="Calibri" w:hAnsi="Calibri"/>
          <w:sz w:val="22"/>
          <w:szCs w:val="22"/>
        </w:rPr>
        <w:t>baku</w:t>
      </w:r>
      <w:proofErr w:type="gramEnd"/>
      <w:r w:rsidRPr="00991522">
        <w:rPr>
          <w:rFonts w:ascii="Calibri" w:hAnsi="Calibri"/>
          <w:sz w:val="22"/>
          <w:szCs w:val="22"/>
        </w:rPr>
        <w:t xml:space="preserve"> industri (dari tepung biji dan tepung tongkolnya) (Purwanto, 2008). </w:t>
      </w:r>
    </w:p>
    <w:p w14:paraId="126A7112" w14:textId="643B4972" w:rsidR="00C644BB" w:rsidRPr="00991522" w:rsidRDefault="00C644BB" w:rsidP="00C644BB">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Menurut Kementerian Pertanian (2019), dalam kurun 2014-2017 produksi jagung nasional terus mengalami peningkatan. </w:t>
      </w:r>
      <w:proofErr w:type="gramStart"/>
      <w:r w:rsidRPr="00991522">
        <w:rPr>
          <w:rFonts w:ascii="Calibri" w:hAnsi="Calibri"/>
          <w:sz w:val="22"/>
          <w:szCs w:val="22"/>
        </w:rPr>
        <w:t>Produksi jagung nasional tahun 2018 kembali meningkat hingga mencapai 30 juta ton.</w:t>
      </w:r>
      <w:proofErr w:type="gramEnd"/>
      <w:r w:rsidRPr="00991522">
        <w:rPr>
          <w:rFonts w:ascii="Calibri" w:hAnsi="Calibri"/>
          <w:sz w:val="22"/>
          <w:szCs w:val="22"/>
        </w:rPr>
        <w:t xml:space="preserve"> Selama tahun 2014-2018, Indonesia sudah mampu menekan impor jagung sebesar 3</w:t>
      </w:r>
      <w:proofErr w:type="gramStart"/>
      <w:r w:rsidRPr="00991522">
        <w:rPr>
          <w:rFonts w:ascii="Calibri" w:hAnsi="Calibri"/>
          <w:sz w:val="22"/>
          <w:szCs w:val="22"/>
        </w:rPr>
        <w:t>,3</w:t>
      </w:r>
      <w:proofErr w:type="gramEnd"/>
      <w:r w:rsidRPr="00991522">
        <w:rPr>
          <w:rFonts w:ascii="Calibri" w:hAnsi="Calibri"/>
          <w:sz w:val="22"/>
          <w:szCs w:val="22"/>
        </w:rPr>
        <w:t xml:space="preserve"> juta ton, namun volume impor jagung tahun 2018 masih relatif besar yaitu sekitar 477 ribu ton. </w:t>
      </w:r>
    </w:p>
    <w:p w14:paraId="18806E72" w14:textId="517D7D2B"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Sebagai upaya untuk mencapai ketahanan pangan dan agar dapat menghentikan impor jagung, maka diperlukan upaya untuk meningkatkan produksi jagung.</w:t>
      </w:r>
      <w:proofErr w:type="gramEnd"/>
      <w:r w:rsidRPr="00991522">
        <w:rPr>
          <w:rFonts w:ascii="Calibri" w:hAnsi="Calibri"/>
          <w:sz w:val="22"/>
          <w:szCs w:val="22"/>
        </w:rPr>
        <w:t xml:space="preserve"> </w:t>
      </w:r>
      <w:proofErr w:type="gramStart"/>
      <w:r w:rsidRPr="00991522">
        <w:rPr>
          <w:rFonts w:ascii="Calibri" w:hAnsi="Calibri"/>
          <w:sz w:val="22"/>
          <w:szCs w:val="22"/>
        </w:rPr>
        <w:t>Salah satu usaha yang dapat dilakukan adalah dengan program pemuliaan tanaman.</w:t>
      </w:r>
      <w:proofErr w:type="gramEnd"/>
      <w:r w:rsidRPr="00991522">
        <w:rPr>
          <w:rFonts w:ascii="Calibri" w:hAnsi="Calibri"/>
          <w:sz w:val="22"/>
          <w:szCs w:val="22"/>
        </w:rPr>
        <w:t xml:space="preserve"> </w:t>
      </w:r>
      <w:proofErr w:type="gramStart"/>
      <w:r w:rsidRPr="00991522">
        <w:rPr>
          <w:rFonts w:ascii="Calibri" w:hAnsi="Calibri"/>
          <w:sz w:val="22"/>
          <w:szCs w:val="22"/>
        </w:rPr>
        <w:t>Pemuliaan tanaman adalah suatu metode untuk memaksimumkan ekspresi dan potensi genetik tanaman pada suatu kondisi lingkungan tertentu (Azrai, 2005).</w:t>
      </w:r>
      <w:proofErr w:type="gramEnd"/>
      <w:r w:rsidRPr="00991522">
        <w:rPr>
          <w:rFonts w:ascii="Calibri" w:hAnsi="Calibri"/>
          <w:sz w:val="22"/>
          <w:szCs w:val="22"/>
        </w:rPr>
        <w:t xml:space="preserve"> </w:t>
      </w:r>
    </w:p>
    <w:p w14:paraId="1219DA04" w14:textId="274DDAC0"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Salah satu usaha dalam kegiatan pemuliaan tanaman adalah dengan memperluas keragaman genetik melalui hibridisasi atau persilangan.</w:t>
      </w:r>
      <w:proofErr w:type="gramEnd"/>
      <w:r w:rsidRPr="00991522">
        <w:rPr>
          <w:rFonts w:ascii="Calibri" w:hAnsi="Calibri"/>
          <w:sz w:val="22"/>
          <w:szCs w:val="22"/>
        </w:rPr>
        <w:t xml:space="preserve"> </w:t>
      </w:r>
      <w:proofErr w:type="gramStart"/>
      <w:r w:rsidRPr="00991522">
        <w:rPr>
          <w:rFonts w:ascii="Calibri" w:hAnsi="Calibri"/>
          <w:sz w:val="22"/>
          <w:szCs w:val="22"/>
        </w:rPr>
        <w:t xml:space="preserve">Persilangan merupakan salah satu upaya untuk </w:t>
      </w:r>
      <w:r w:rsidRPr="00991522">
        <w:rPr>
          <w:rFonts w:ascii="Calibri" w:hAnsi="Calibri"/>
          <w:sz w:val="22"/>
          <w:szCs w:val="22"/>
        </w:rPr>
        <w:lastRenderedPageBreak/>
        <w:t xml:space="preserve">menambah variabilitas genetik dan memperoleh genotip baru </w:t>
      </w:r>
      <w:r w:rsidR="00191437" w:rsidRPr="00991522">
        <w:rPr>
          <w:rFonts w:ascii="Calibri" w:hAnsi="Calibri"/>
          <w:sz w:val="22"/>
          <w:szCs w:val="22"/>
        </w:rPr>
        <w:t xml:space="preserve">yang lebih unggul (Sujiprihati </w:t>
      </w:r>
      <w:r w:rsidR="00191437" w:rsidRPr="00991522">
        <w:rPr>
          <w:rFonts w:ascii="Calibri" w:hAnsi="Calibri"/>
          <w:i/>
          <w:sz w:val="22"/>
          <w:szCs w:val="22"/>
          <w:lang w:val="sv-SE"/>
        </w:rPr>
        <w:t>et al</w:t>
      </w:r>
      <w:r w:rsidR="00191437" w:rsidRPr="00991522">
        <w:rPr>
          <w:rFonts w:ascii="Calibri" w:hAnsi="Calibri"/>
          <w:sz w:val="22"/>
          <w:szCs w:val="22"/>
          <w:lang w:val="sv-SE"/>
        </w:rPr>
        <w:t xml:space="preserve">., </w:t>
      </w:r>
      <w:r w:rsidRPr="00991522">
        <w:rPr>
          <w:rFonts w:ascii="Calibri" w:hAnsi="Calibri"/>
          <w:sz w:val="22"/>
          <w:szCs w:val="22"/>
        </w:rPr>
        <w:t>2012).</w:t>
      </w:r>
      <w:proofErr w:type="gramEnd"/>
      <w:r w:rsidRPr="00991522">
        <w:rPr>
          <w:rFonts w:ascii="Calibri" w:hAnsi="Calibri"/>
          <w:sz w:val="22"/>
          <w:szCs w:val="22"/>
        </w:rPr>
        <w:t xml:space="preserve"> Hal ini </w:t>
      </w:r>
      <w:r w:rsidR="00191437" w:rsidRPr="00991522">
        <w:rPr>
          <w:rFonts w:ascii="Calibri" w:hAnsi="Calibri"/>
          <w:sz w:val="22"/>
          <w:szCs w:val="22"/>
        </w:rPr>
        <w:t xml:space="preserve">juga diungkapkan oleh Fitriyani </w:t>
      </w:r>
      <w:r w:rsidR="00191437" w:rsidRPr="00991522">
        <w:rPr>
          <w:rFonts w:ascii="Calibri" w:hAnsi="Calibri"/>
          <w:i/>
          <w:sz w:val="22"/>
          <w:szCs w:val="22"/>
          <w:lang w:val="sv-SE"/>
        </w:rPr>
        <w:t>et al</w:t>
      </w:r>
      <w:r w:rsidR="00191437" w:rsidRPr="00991522">
        <w:rPr>
          <w:rFonts w:ascii="Calibri" w:hAnsi="Calibri"/>
          <w:sz w:val="22"/>
          <w:szCs w:val="22"/>
          <w:lang w:val="sv-SE"/>
        </w:rPr>
        <w:t>.,</w:t>
      </w:r>
      <w:r w:rsidRPr="00991522">
        <w:rPr>
          <w:rFonts w:ascii="Calibri" w:hAnsi="Calibri"/>
          <w:sz w:val="22"/>
          <w:szCs w:val="22"/>
        </w:rPr>
        <w:t xml:space="preserve"> 2019 bahwa salah satu upaya peningkatan produksi jagung adalah melalui kegiatan pemulia tanaman dengan merakit galur jagung hibrida baru untuk mendapatkan varietas unggul hibrida yang berpotensi hasil tinggi dengan harga yang terjangkau oleh masyarakat tani. </w:t>
      </w:r>
      <w:proofErr w:type="gramStart"/>
      <w:r w:rsidRPr="00991522">
        <w:rPr>
          <w:rFonts w:ascii="Calibri" w:hAnsi="Calibri"/>
          <w:sz w:val="22"/>
          <w:szCs w:val="22"/>
        </w:rPr>
        <w:t>Peningkatan produktivitas melalui jagung hibrida dapat mencapai 10-13 ton/ha, berbeda jauh dari benih non hibrida yang hanya &lt; 3 ton/ha (Balitsereal, 2010).</w:t>
      </w:r>
      <w:proofErr w:type="gramEnd"/>
    </w:p>
    <w:p w14:paraId="560ED5DC" w14:textId="77777777" w:rsidR="00612879" w:rsidRPr="00991522" w:rsidRDefault="00612879" w:rsidP="00612879">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Tim Pemuliaan Jagung Laboratorium Pemuliaan Tanaman Universitas Padjadjaran memiliki beberapa calon varietas hibrida jagung unggul hasil persilangan yang secara umum berasal dari galur DR, MDR, dan BR. Adapun asal galur tersebut menurut Clesia dan Ruswandi, (2012) adalah sebagai berikut: </w:t>
      </w:r>
    </w:p>
    <w:p w14:paraId="122F2EB8" w14:textId="4FC0BFFA" w:rsidR="00612879" w:rsidRPr="00991522" w:rsidRDefault="00612879" w:rsidP="00E91A46">
      <w:pPr>
        <w:pStyle w:val="ListParagraph"/>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Galur-galur DR dihasilkan dari persilangan galur-galur DMR dan QPM. Galur DR terdiri dari 20 galur. DR 1 – DR 10 didapatkan dari hasil seleksi persilangan galur-galur DMR dan QPM, sedangkan galur-galur elit DR 11 – DR 20 dihasilkan dari hasil seleksi dengan metode pedigree dari populasi galur DMR dan QPM.</w:t>
      </w:r>
    </w:p>
    <w:p w14:paraId="371FFB7F" w14:textId="77777777" w:rsidR="00612879" w:rsidRPr="00991522" w:rsidRDefault="00612879" w:rsidP="00E91A46">
      <w:pPr>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Galur-galur MDR merupakan genotip mutan yang dihasilkan dari mutasi galur</w:t>
      </w:r>
      <w:r w:rsidRPr="00991522">
        <w:rPr>
          <w:rFonts w:ascii="Calibri" w:hAnsi="Calibri"/>
          <w:sz w:val="22"/>
          <w:szCs w:val="22"/>
        </w:rPr>
        <w:t>-</w:t>
      </w:r>
      <w:r w:rsidRPr="00991522">
        <w:rPr>
          <w:rFonts w:ascii="Calibri" w:hAnsi="Calibri"/>
          <w:sz w:val="22"/>
          <w:szCs w:val="22"/>
          <w:lang w:val="id-ID"/>
        </w:rPr>
        <w:t xml:space="preserve">galur DR menggunakan sinar gamma dengan dosis 200 Gy. </w:t>
      </w:r>
    </w:p>
    <w:p w14:paraId="7728881A" w14:textId="472C71B9" w:rsidR="00612879" w:rsidRPr="00991522" w:rsidRDefault="00612879" w:rsidP="00E91A46">
      <w:pPr>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 xml:space="preserve">Galur-galur elit BR diperoleh dari hasil seleksi pedigree dari populasi hasil persilangan genotip AMATLCOHS 9-1-1-1-1-2B x JI-46-2-2-3f. </w:t>
      </w:r>
    </w:p>
    <w:p w14:paraId="04CD93B0" w14:textId="53838063" w:rsidR="00C644BB" w:rsidRPr="00991522" w:rsidRDefault="00C644BB" w:rsidP="00C644BB">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lastRenderedPageBreak/>
        <w:t xml:space="preserve">Menurut Alnopri, (2004), dalam program pemuliaan tanaman perlu dilakukan uji sebanyak mungkin terhadap genotip-genotip baru (kegiatan seleksi), untuk memperbesar peluang mendapatkan kultivar unggul. </w:t>
      </w:r>
      <w:proofErr w:type="gramStart"/>
      <w:r w:rsidRPr="00991522">
        <w:rPr>
          <w:rFonts w:ascii="Calibri" w:hAnsi="Calibri"/>
          <w:sz w:val="22"/>
          <w:szCs w:val="22"/>
        </w:rPr>
        <w:t>Seleksi merupakan langkah penting dalam pembentukan kultivar unggul yang diharapkan.</w:t>
      </w:r>
      <w:proofErr w:type="gramEnd"/>
      <w:r w:rsidRPr="00991522">
        <w:rPr>
          <w:rFonts w:ascii="Calibri" w:hAnsi="Calibri"/>
          <w:sz w:val="22"/>
          <w:szCs w:val="22"/>
        </w:rPr>
        <w:t xml:space="preserve"> </w:t>
      </w:r>
      <w:proofErr w:type="gramStart"/>
      <w:r w:rsidRPr="00991522">
        <w:rPr>
          <w:rFonts w:ascii="Calibri" w:hAnsi="Calibri"/>
          <w:sz w:val="22"/>
          <w:szCs w:val="22"/>
        </w:rPr>
        <w:t>Informasi penampilan fenotip, variabilitas genetik, dan heritabilitas sangat diperlukan untuk menyeleksi secara efektif genotip-genotip yang dikehendaki.</w:t>
      </w:r>
      <w:proofErr w:type="gramEnd"/>
      <w:r w:rsidRPr="00991522">
        <w:rPr>
          <w:rFonts w:ascii="Calibri" w:hAnsi="Calibri"/>
          <w:sz w:val="22"/>
          <w:szCs w:val="22"/>
        </w:rPr>
        <w:t xml:space="preserve"> </w:t>
      </w:r>
      <w:proofErr w:type="gramStart"/>
      <w:r w:rsidRPr="00991522">
        <w:rPr>
          <w:rFonts w:ascii="Calibri" w:hAnsi="Calibri"/>
          <w:sz w:val="22"/>
          <w:szCs w:val="22"/>
        </w:rPr>
        <w:t>Variabilitas genetik dan fenotip sangat penting dalam menyeleksi karakter yang diinginkan.</w:t>
      </w:r>
      <w:proofErr w:type="gramEnd"/>
      <w:r w:rsidRPr="00991522">
        <w:rPr>
          <w:rFonts w:ascii="Calibri" w:hAnsi="Calibri"/>
          <w:sz w:val="22"/>
          <w:szCs w:val="22"/>
        </w:rPr>
        <w:t xml:space="preserve"> </w:t>
      </w:r>
      <w:proofErr w:type="gramStart"/>
      <w:r w:rsidRPr="00991522">
        <w:rPr>
          <w:rFonts w:ascii="Calibri" w:hAnsi="Calibri"/>
          <w:sz w:val="22"/>
          <w:szCs w:val="22"/>
        </w:rPr>
        <w:t>Selain variabilitas, nilai duga heritabilitas juga sangat penting dalam upaya mengetahui pewarisan dan metode seleksi yang digunakan terhadap karakter yang dikembangkan.</w:t>
      </w:r>
      <w:proofErr w:type="gramEnd"/>
      <w:r w:rsidRPr="00991522">
        <w:rPr>
          <w:rFonts w:ascii="Calibri" w:hAnsi="Calibri"/>
          <w:sz w:val="22"/>
          <w:szCs w:val="22"/>
        </w:rPr>
        <w:t xml:space="preserve"> Sebelum menetapkan metode seleksi yang </w:t>
      </w:r>
      <w:proofErr w:type="gramStart"/>
      <w:r w:rsidRPr="00991522">
        <w:rPr>
          <w:rFonts w:ascii="Calibri" w:hAnsi="Calibri"/>
          <w:sz w:val="22"/>
          <w:szCs w:val="22"/>
        </w:rPr>
        <w:t>akan</w:t>
      </w:r>
      <w:proofErr w:type="gramEnd"/>
      <w:r w:rsidRPr="00991522">
        <w:rPr>
          <w:rFonts w:ascii="Calibri" w:hAnsi="Calibri"/>
          <w:sz w:val="22"/>
          <w:szCs w:val="22"/>
        </w:rPr>
        <w:t xml:space="preserve"> dilakukan dan kapan seleksi dilaksanakan perlu diketahui berapa besar variabilitas genetik dan heritabilitas karakternya</w:t>
      </w:r>
      <w:r w:rsidR="00191437" w:rsidRPr="00991522">
        <w:rPr>
          <w:rFonts w:ascii="Calibri" w:hAnsi="Calibri"/>
          <w:sz w:val="22"/>
          <w:szCs w:val="22"/>
        </w:rPr>
        <w:t xml:space="preserve"> terlebih dahulu (Qosim </w:t>
      </w:r>
      <w:r w:rsidR="00191437" w:rsidRPr="00991522">
        <w:rPr>
          <w:rFonts w:ascii="Calibri" w:hAnsi="Calibri"/>
          <w:i/>
          <w:sz w:val="22"/>
          <w:szCs w:val="22"/>
          <w:lang w:val="sv-SE"/>
        </w:rPr>
        <w:t>et al</w:t>
      </w:r>
      <w:r w:rsidR="00191437" w:rsidRPr="00991522">
        <w:rPr>
          <w:rFonts w:ascii="Calibri" w:hAnsi="Calibri"/>
          <w:sz w:val="22"/>
          <w:szCs w:val="22"/>
          <w:lang w:val="sv-SE"/>
        </w:rPr>
        <w:t>.,</w:t>
      </w:r>
      <w:r w:rsidRPr="00991522">
        <w:rPr>
          <w:rFonts w:ascii="Calibri" w:hAnsi="Calibri"/>
          <w:sz w:val="22"/>
          <w:szCs w:val="22"/>
        </w:rPr>
        <w:t xml:space="preserve"> 2013).</w:t>
      </w:r>
    </w:p>
    <w:p w14:paraId="5DA77E4F" w14:textId="0BD020F5"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Variabilitas genetik adalah suatu besaran yang mengukur variasi penampilan yang disebabkan oleh faktor genetik.</w:t>
      </w:r>
      <w:proofErr w:type="gramEnd"/>
      <w:r w:rsidRPr="00991522">
        <w:rPr>
          <w:rFonts w:ascii="Calibri" w:hAnsi="Calibri"/>
          <w:sz w:val="22"/>
          <w:szCs w:val="22"/>
        </w:rPr>
        <w:t xml:space="preserve"> </w:t>
      </w:r>
      <w:proofErr w:type="gramStart"/>
      <w:r w:rsidRPr="00991522">
        <w:rPr>
          <w:rFonts w:ascii="Calibri" w:hAnsi="Calibri"/>
          <w:sz w:val="22"/>
          <w:szCs w:val="22"/>
        </w:rPr>
        <w:t xml:space="preserve">Variabilitas genetik suatu populasi dapat diketahui dengan mengevaluasi beberapa karakter pertumbuhan dan </w:t>
      </w:r>
      <w:r w:rsidR="00191437" w:rsidRPr="00991522">
        <w:rPr>
          <w:rFonts w:ascii="Calibri" w:hAnsi="Calibri"/>
          <w:sz w:val="22"/>
          <w:szCs w:val="22"/>
        </w:rPr>
        <w:t xml:space="preserve">hasil (Nur </w:t>
      </w:r>
      <w:r w:rsidR="00191437" w:rsidRPr="00991522">
        <w:rPr>
          <w:rFonts w:ascii="Calibri" w:hAnsi="Calibri"/>
          <w:i/>
          <w:sz w:val="22"/>
          <w:szCs w:val="22"/>
          <w:lang w:val="sv-SE"/>
        </w:rPr>
        <w:t>et al</w:t>
      </w:r>
      <w:r w:rsidR="00191437" w:rsidRPr="00991522">
        <w:rPr>
          <w:rFonts w:ascii="Calibri" w:hAnsi="Calibri"/>
          <w:sz w:val="22"/>
          <w:szCs w:val="22"/>
          <w:lang w:val="sv-SE"/>
        </w:rPr>
        <w:t xml:space="preserve">., </w:t>
      </w:r>
      <w:r w:rsidRPr="00991522">
        <w:rPr>
          <w:rFonts w:ascii="Calibri" w:hAnsi="Calibri"/>
          <w:sz w:val="22"/>
          <w:szCs w:val="22"/>
        </w:rPr>
        <w:t>2013).</w:t>
      </w:r>
      <w:proofErr w:type="gramEnd"/>
      <w:r w:rsidRPr="00991522">
        <w:rPr>
          <w:rFonts w:ascii="Calibri" w:hAnsi="Calibri"/>
          <w:sz w:val="22"/>
          <w:szCs w:val="22"/>
        </w:rPr>
        <w:t xml:space="preserve"> </w:t>
      </w:r>
      <w:proofErr w:type="gramStart"/>
      <w:r w:rsidRPr="00991522">
        <w:rPr>
          <w:rFonts w:ascii="Calibri" w:hAnsi="Calibri"/>
          <w:sz w:val="22"/>
          <w:szCs w:val="22"/>
        </w:rPr>
        <w:t>Sedangkan menurut Saleh, (2015) heritabilitas merupakan pendugaan yang mengukur sampai sejauh mana variabilitas penampilan suatu genotip dalam populasi disebabkan oleh faktor genetik.</w:t>
      </w:r>
      <w:proofErr w:type="gramEnd"/>
    </w:p>
    <w:p w14:paraId="7DA57F74" w14:textId="1FE0834A"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 xml:space="preserve">Berdasarkan hal tersebut, penelitian terhadap parameter genetik yang meliputi variabilitas dan heritabilitas pada hibrida jagung baru seperti hibrida jagung hasil persilangan Tim Pemuliaan Jagung Laboratorium Pemuliaan Tanaman Universitas Padjadjaran sangat diperlukan sebagai bahan pertimbangan waktu dan </w:t>
      </w:r>
      <w:r w:rsidRPr="00991522">
        <w:rPr>
          <w:rFonts w:ascii="Calibri" w:hAnsi="Calibri"/>
          <w:sz w:val="22"/>
          <w:szCs w:val="22"/>
        </w:rPr>
        <w:lastRenderedPageBreak/>
        <w:t>metode seleksi untuk menghasilkan kultivar hibrida jagung dengan keunggulan tertentu.</w:t>
      </w:r>
      <w:proofErr w:type="gramEnd"/>
      <w:r w:rsidRPr="00991522">
        <w:rPr>
          <w:rFonts w:ascii="Calibri" w:hAnsi="Calibri"/>
          <w:sz w:val="22"/>
          <w:szCs w:val="22"/>
        </w:rPr>
        <w:t xml:space="preserve"> </w:t>
      </w:r>
    </w:p>
    <w:p w14:paraId="65F9B8F0" w14:textId="449E4694" w:rsidR="00752C89" w:rsidRPr="00991522" w:rsidRDefault="00334BD5" w:rsidP="00066F50">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 </w:t>
      </w:r>
    </w:p>
    <w:p w14:paraId="3838B996" w14:textId="77777777" w:rsidR="002A2A84" w:rsidRPr="00991522" w:rsidRDefault="00F34625" w:rsidP="003E3C81">
      <w:pPr>
        <w:spacing w:line="276" w:lineRule="auto"/>
        <w:jc w:val="center"/>
        <w:rPr>
          <w:rFonts w:ascii="Calibri" w:hAnsi="Calibri"/>
          <w:b/>
          <w:sz w:val="22"/>
          <w:szCs w:val="22"/>
        </w:rPr>
      </w:pPr>
      <w:r w:rsidRPr="00991522">
        <w:rPr>
          <w:rFonts w:ascii="Calibri" w:hAnsi="Calibri"/>
          <w:b/>
          <w:sz w:val="22"/>
          <w:szCs w:val="22"/>
        </w:rPr>
        <w:t xml:space="preserve">BAHAN DAN </w:t>
      </w:r>
      <w:r w:rsidRPr="00991522">
        <w:rPr>
          <w:rFonts w:ascii="Calibri" w:hAnsi="Calibri"/>
          <w:b/>
          <w:sz w:val="22"/>
          <w:szCs w:val="22"/>
          <w:lang w:val="id-ID"/>
        </w:rPr>
        <w:t>METODE</w:t>
      </w:r>
    </w:p>
    <w:p w14:paraId="733486A2" w14:textId="77777777" w:rsidR="008A07C5" w:rsidRPr="00991522" w:rsidRDefault="008A07C5" w:rsidP="003E3C81">
      <w:pPr>
        <w:spacing w:line="276" w:lineRule="auto"/>
        <w:jc w:val="center"/>
        <w:rPr>
          <w:rFonts w:ascii="Calibri" w:hAnsi="Calibri"/>
          <w:b/>
          <w:sz w:val="22"/>
          <w:szCs w:val="22"/>
        </w:rPr>
      </w:pPr>
    </w:p>
    <w:p w14:paraId="03BA162E" w14:textId="77777777" w:rsidR="00720A6E" w:rsidRPr="00991522" w:rsidRDefault="00720A6E" w:rsidP="00720A6E">
      <w:pPr>
        <w:spacing w:line="276" w:lineRule="auto"/>
        <w:ind w:firstLine="284"/>
        <w:jc w:val="both"/>
        <w:rPr>
          <w:rFonts w:ascii="Calibri" w:hAnsi="Calibri"/>
          <w:sz w:val="22"/>
          <w:szCs w:val="22"/>
        </w:rPr>
      </w:pPr>
      <w:proofErr w:type="gramStart"/>
      <w:r w:rsidRPr="00991522">
        <w:rPr>
          <w:rFonts w:ascii="Calibri" w:hAnsi="Calibri"/>
          <w:sz w:val="22"/>
          <w:szCs w:val="22"/>
        </w:rPr>
        <w:t>Penelitian dilaksanakan pada lahan yang berlokasi di Desa Margamulya Kecamatan Cikajang Kabupaten Garut yang memiliki ketinggian 1346 m d.p.l. Penelitian dilaksanakan pada bulan Januari sampai Juni 2021.</w:t>
      </w:r>
      <w:proofErr w:type="gramEnd"/>
    </w:p>
    <w:p w14:paraId="0DB565B0" w14:textId="77777777" w:rsidR="00546E27"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Bahan penelitian untuk dianalisis variabilitas dan heritabilitasnya terdiri dari 27 genotip hibrida.</w:t>
      </w:r>
      <w:proofErr w:type="gramEnd"/>
      <w:r w:rsidRPr="00991522">
        <w:rPr>
          <w:rFonts w:ascii="Calibri" w:hAnsi="Calibri"/>
          <w:sz w:val="22"/>
          <w:szCs w:val="22"/>
        </w:rPr>
        <w:t xml:space="preserve"> </w:t>
      </w:r>
      <w:proofErr w:type="gramStart"/>
      <w:r w:rsidRPr="00991522">
        <w:rPr>
          <w:rFonts w:ascii="Calibri" w:hAnsi="Calibri"/>
          <w:sz w:val="22"/>
          <w:szCs w:val="22"/>
        </w:rPr>
        <w:t>Benih tersebut terdiri dari 22 hibrida uji coba koleksi Tim Pemuliaan Jagung Laboratorium Pemuliaan Tanaman Universitas Padjadjaran (Tabel 1) dan 5 hibrida komersial (Tabel 2).</w:t>
      </w:r>
      <w:proofErr w:type="gramEnd"/>
      <w:r w:rsidRPr="00991522">
        <w:rPr>
          <w:rFonts w:ascii="Calibri" w:hAnsi="Calibri"/>
          <w:sz w:val="22"/>
          <w:szCs w:val="22"/>
        </w:rPr>
        <w:t xml:space="preserve"> </w:t>
      </w:r>
      <w:bookmarkStart w:id="1" w:name="_Toc80824225"/>
    </w:p>
    <w:p w14:paraId="30C956FE" w14:textId="77777777" w:rsidR="00FA7FD0" w:rsidRPr="00991522" w:rsidRDefault="00FA7FD0" w:rsidP="00066F50">
      <w:pPr>
        <w:spacing w:line="276" w:lineRule="auto"/>
        <w:ind w:firstLine="284"/>
        <w:jc w:val="both"/>
        <w:rPr>
          <w:rFonts w:ascii="Calibri" w:hAnsi="Calibri"/>
          <w:sz w:val="22"/>
          <w:szCs w:val="22"/>
        </w:rPr>
      </w:pPr>
    </w:p>
    <w:p w14:paraId="30C5D909" w14:textId="030AC98D" w:rsidR="00066F50" w:rsidRPr="00991522" w:rsidRDefault="00066F50" w:rsidP="00546E27">
      <w:pPr>
        <w:spacing w:line="276" w:lineRule="auto"/>
        <w:jc w:val="both"/>
        <w:rPr>
          <w:rFonts w:ascii="Calibri" w:hAnsi="Calibri"/>
          <w:sz w:val="22"/>
          <w:szCs w:val="22"/>
        </w:rPr>
      </w:pPr>
      <w:proofErr w:type="gramStart"/>
      <w:r w:rsidRPr="00991522">
        <w:rPr>
          <w:rFonts w:ascii="Calibri" w:hAnsi="Calibri"/>
          <w:bCs/>
          <w:sz w:val="22"/>
          <w:szCs w:val="22"/>
        </w:rPr>
        <w:t xml:space="preserve">Tabel </w:t>
      </w:r>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1</w:t>
      </w:r>
      <w:r w:rsidRPr="00991522">
        <w:rPr>
          <w:rFonts w:ascii="Calibri" w:hAnsi="Calibri"/>
          <w:sz w:val="22"/>
          <w:szCs w:val="22"/>
        </w:rPr>
        <w:fldChar w:fldCharType="end"/>
      </w:r>
      <w:r w:rsidRPr="00991522">
        <w:rPr>
          <w:rFonts w:ascii="Calibri" w:hAnsi="Calibri"/>
          <w:bCs/>
          <w:sz w:val="22"/>
          <w:szCs w:val="22"/>
        </w:rPr>
        <w:t>.</w:t>
      </w:r>
      <w:proofErr w:type="gramEnd"/>
      <w:r w:rsidRPr="00991522">
        <w:rPr>
          <w:rFonts w:ascii="Calibri" w:hAnsi="Calibri"/>
          <w:bCs/>
          <w:sz w:val="22"/>
          <w:szCs w:val="22"/>
        </w:rPr>
        <w:t xml:space="preserve"> Daftar genotip hibrida uji coba</w:t>
      </w:r>
      <w:bookmarkEnd w:id="1"/>
    </w:p>
    <w:tbl>
      <w:tblPr>
        <w:tblStyle w:val="TableGrid"/>
        <w:tblW w:w="333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05"/>
        <w:gridCol w:w="2732"/>
      </w:tblGrid>
      <w:tr w:rsidR="00991522" w:rsidRPr="00991522" w14:paraId="1FE605FB" w14:textId="77777777" w:rsidTr="00ED2549">
        <w:trPr>
          <w:jc w:val="center"/>
        </w:trPr>
        <w:tc>
          <w:tcPr>
            <w:tcW w:w="3337" w:type="dxa"/>
            <w:gridSpan w:val="2"/>
            <w:tcBorders>
              <w:bottom w:val="single" w:sz="4" w:space="0" w:color="auto"/>
            </w:tcBorders>
            <w:vAlign w:val="center"/>
          </w:tcPr>
          <w:p w14:paraId="2FE5D9EC" w14:textId="7A8FE84B" w:rsidR="00066F50" w:rsidRPr="00991522" w:rsidRDefault="00066F50" w:rsidP="00FB6DCE">
            <w:pPr>
              <w:spacing w:line="276" w:lineRule="auto"/>
              <w:jc w:val="center"/>
              <w:rPr>
                <w:rFonts w:ascii="Calibri" w:hAnsi="Calibri"/>
                <w:sz w:val="22"/>
                <w:szCs w:val="22"/>
              </w:rPr>
            </w:pPr>
            <w:r w:rsidRPr="00991522">
              <w:rPr>
                <w:rFonts w:ascii="Calibri" w:hAnsi="Calibri"/>
                <w:sz w:val="22"/>
                <w:szCs w:val="22"/>
              </w:rPr>
              <w:t>Daftar Genotip Uji Coba</w:t>
            </w:r>
          </w:p>
        </w:tc>
      </w:tr>
      <w:tr w:rsidR="00991522" w:rsidRPr="00991522" w14:paraId="57F8E630" w14:textId="77777777" w:rsidTr="00ED2549">
        <w:trPr>
          <w:jc w:val="center"/>
        </w:trPr>
        <w:tc>
          <w:tcPr>
            <w:tcW w:w="605" w:type="dxa"/>
            <w:tcBorders>
              <w:bottom w:val="nil"/>
            </w:tcBorders>
            <w:vAlign w:val="center"/>
          </w:tcPr>
          <w:p w14:paraId="323BA291"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w:t>
            </w:r>
          </w:p>
        </w:tc>
        <w:tc>
          <w:tcPr>
            <w:tcW w:w="2732" w:type="dxa"/>
            <w:tcBorders>
              <w:bottom w:val="nil"/>
            </w:tcBorders>
            <w:vAlign w:val="center"/>
          </w:tcPr>
          <w:p w14:paraId="34D8695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4 x MDR 7.2.3</w:t>
            </w:r>
          </w:p>
        </w:tc>
      </w:tr>
      <w:tr w:rsidR="00991522" w:rsidRPr="00991522" w14:paraId="2855050F" w14:textId="77777777" w:rsidTr="00ED2549">
        <w:trPr>
          <w:jc w:val="center"/>
        </w:trPr>
        <w:tc>
          <w:tcPr>
            <w:tcW w:w="605" w:type="dxa"/>
            <w:tcBorders>
              <w:top w:val="nil"/>
              <w:bottom w:val="nil"/>
            </w:tcBorders>
            <w:vAlign w:val="center"/>
          </w:tcPr>
          <w:p w14:paraId="02A39815"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w:t>
            </w:r>
          </w:p>
        </w:tc>
        <w:tc>
          <w:tcPr>
            <w:tcW w:w="2732" w:type="dxa"/>
            <w:tcBorders>
              <w:top w:val="nil"/>
              <w:bottom w:val="nil"/>
            </w:tcBorders>
            <w:vAlign w:val="center"/>
          </w:tcPr>
          <w:p w14:paraId="590E0C88"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4 x MDR 16.6.14</w:t>
            </w:r>
          </w:p>
        </w:tc>
      </w:tr>
      <w:tr w:rsidR="00991522" w:rsidRPr="00991522" w14:paraId="5174FC28" w14:textId="77777777" w:rsidTr="00ED2549">
        <w:trPr>
          <w:jc w:val="center"/>
        </w:trPr>
        <w:tc>
          <w:tcPr>
            <w:tcW w:w="605" w:type="dxa"/>
            <w:tcBorders>
              <w:top w:val="nil"/>
              <w:bottom w:val="nil"/>
            </w:tcBorders>
            <w:vAlign w:val="center"/>
          </w:tcPr>
          <w:p w14:paraId="60AFCDA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3.</w:t>
            </w:r>
          </w:p>
        </w:tc>
        <w:tc>
          <w:tcPr>
            <w:tcW w:w="2732" w:type="dxa"/>
            <w:tcBorders>
              <w:top w:val="nil"/>
              <w:bottom w:val="nil"/>
            </w:tcBorders>
            <w:vAlign w:val="center"/>
          </w:tcPr>
          <w:p w14:paraId="5371DBF5"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5 x MDR 18.8.1</w:t>
            </w:r>
          </w:p>
        </w:tc>
      </w:tr>
      <w:tr w:rsidR="00991522" w:rsidRPr="00991522" w14:paraId="17D28D34" w14:textId="77777777" w:rsidTr="00ED2549">
        <w:trPr>
          <w:jc w:val="center"/>
        </w:trPr>
        <w:tc>
          <w:tcPr>
            <w:tcW w:w="605" w:type="dxa"/>
            <w:tcBorders>
              <w:top w:val="nil"/>
              <w:bottom w:val="nil"/>
            </w:tcBorders>
            <w:vAlign w:val="center"/>
          </w:tcPr>
          <w:p w14:paraId="0FFA5D41"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4.</w:t>
            </w:r>
          </w:p>
        </w:tc>
        <w:tc>
          <w:tcPr>
            <w:tcW w:w="2732" w:type="dxa"/>
            <w:tcBorders>
              <w:top w:val="nil"/>
              <w:bottom w:val="nil"/>
            </w:tcBorders>
            <w:vAlign w:val="center"/>
          </w:tcPr>
          <w:p w14:paraId="12D84E7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6 x DR 7</w:t>
            </w:r>
          </w:p>
        </w:tc>
      </w:tr>
      <w:tr w:rsidR="00991522" w:rsidRPr="00991522" w14:paraId="16BDDDE7" w14:textId="77777777" w:rsidTr="00ED2549">
        <w:trPr>
          <w:jc w:val="center"/>
        </w:trPr>
        <w:tc>
          <w:tcPr>
            <w:tcW w:w="605" w:type="dxa"/>
            <w:tcBorders>
              <w:top w:val="nil"/>
              <w:bottom w:val="nil"/>
            </w:tcBorders>
            <w:vAlign w:val="center"/>
          </w:tcPr>
          <w:p w14:paraId="037FD0D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5.</w:t>
            </w:r>
          </w:p>
        </w:tc>
        <w:tc>
          <w:tcPr>
            <w:tcW w:w="2732" w:type="dxa"/>
            <w:tcBorders>
              <w:top w:val="nil"/>
              <w:bottom w:val="nil"/>
            </w:tcBorders>
            <w:vAlign w:val="center"/>
          </w:tcPr>
          <w:p w14:paraId="597BB6D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7 x DR 8</w:t>
            </w:r>
          </w:p>
        </w:tc>
      </w:tr>
      <w:tr w:rsidR="00991522" w:rsidRPr="00991522" w14:paraId="2DD03F4A" w14:textId="77777777" w:rsidTr="00ED2549">
        <w:trPr>
          <w:jc w:val="center"/>
        </w:trPr>
        <w:tc>
          <w:tcPr>
            <w:tcW w:w="605" w:type="dxa"/>
            <w:tcBorders>
              <w:top w:val="nil"/>
              <w:bottom w:val="nil"/>
            </w:tcBorders>
            <w:vAlign w:val="center"/>
          </w:tcPr>
          <w:p w14:paraId="0CF69B3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6.</w:t>
            </w:r>
          </w:p>
        </w:tc>
        <w:tc>
          <w:tcPr>
            <w:tcW w:w="2732" w:type="dxa"/>
            <w:tcBorders>
              <w:top w:val="nil"/>
              <w:bottom w:val="nil"/>
            </w:tcBorders>
            <w:vAlign w:val="center"/>
          </w:tcPr>
          <w:p w14:paraId="6BAD84F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MDR 18.8.1</w:t>
            </w:r>
          </w:p>
        </w:tc>
      </w:tr>
      <w:tr w:rsidR="00991522" w:rsidRPr="00991522" w14:paraId="2C22BC21" w14:textId="77777777" w:rsidTr="00ED2549">
        <w:trPr>
          <w:jc w:val="center"/>
        </w:trPr>
        <w:tc>
          <w:tcPr>
            <w:tcW w:w="605" w:type="dxa"/>
            <w:tcBorders>
              <w:top w:val="nil"/>
              <w:bottom w:val="nil"/>
            </w:tcBorders>
            <w:vAlign w:val="center"/>
          </w:tcPr>
          <w:p w14:paraId="2918D05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7.</w:t>
            </w:r>
          </w:p>
        </w:tc>
        <w:tc>
          <w:tcPr>
            <w:tcW w:w="2732" w:type="dxa"/>
            <w:tcBorders>
              <w:top w:val="nil"/>
              <w:bottom w:val="nil"/>
            </w:tcBorders>
            <w:vAlign w:val="center"/>
          </w:tcPr>
          <w:p w14:paraId="37FDD7B3"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DR 9</w:t>
            </w:r>
          </w:p>
        </w:tc>
      </w:tr>
      <w:tr w:rsidR="00991522" w:rsidRPr="00991522" w14:paraId="44039C9D" w14:textId="77777777" w:rsidTr="00ED2549">
        <w:trPr>
          <w:jc w:val="center"/>
        </w:trPr>
        <w:tc>
          <w:tcPr>
            <w:tcW w:w="605" w:type="dxa"/>
            <w:tcBorders>
              <w:top w:val="nil"/>
              <w:bottom w:val="nil"/>
            </w:tcBorders>
            <w:vAlign w:val="center"/>
          </w:tcPr>
          <w:p w14:paraId="4B98107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8.</w:t>
            </w:r>
          </w:p>
        </w:tc>
        <w:tc>
          <w:tcPr>
            <w:tcW w:w="2732" w:type="dxa"/>
            <w:tcBorders>
              <w:top w:val="nil"/>
              <w:bottom w:val="nil"/>
            </w:tcBorders>
            <w:vAlign w:val="center"/>
          </w:tcPr>
          <w:p w14:paraId="23BD3E5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MDR 1.1.3</w:t>
            </w:r>
          </w:p>
        </w:tc>
      </w:tr>
      <w:tr w:rsidR="00991522" w:rsidRPr="00991522" w14:paraId="4B2067F8" w14:textId="77777777" w:rsidTr="00ED2549">
        <w:trPr>
          <w:jc w:val="center"/>
        </w:trPr>
        <w:tc>
          <w:tcPr>
            <w:tcW w:w="605" w:type="dxa"/>
            <w:tcBorders>
              <w:top w:val="nil"/>
              <w:bottom w:val="nil"/>
            </w:tcBorders>
            <w:vAlign w:val="center"/>
          </w:tcPr>
          <w:p w14:paraId="599C1783"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9.</w:t>
            </w:r>
          </w:p>
        </w:tc>
        <w:tc>
          <w:tcPr>
            <w:tcW w:w="2732" w:type="dxa"/>
            <w:tcBorders>
              <w:top w:val="nil"/>
              <w:bottom w:val="nil"/>
            </w:tcBorders>
            <w:vAlign w:val="center"/>
          </w:tcPr>
          <w:p w14:paraId="543EECAF"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10 x MDR 9.1.3</w:t>
            </w:r>
          </w:p>
        </w:tc>
      </w:tr>
      <w:tr w:rsidR="00991522" w:rsidRPr="00991522" w14:paraId="1721E0EE" w14:textId="77777777" w:rsidTr="00ED2549">
        <w:trPr>
          <w:jc w:val="center"/>
        </w:trPr>
        <w:tc>
          <w:tcPr>
            <w:tcW w:w="605" w:type="dxa"/>
            <w:tcBorders>
              <w:top w:val="nil"/>
              <w:bottom w:val="nil"/>
            </w:tcBorders>
            <w:vAlign w:val="center"/>
          </w:tcPr>
          <w:p w14:paraId="35417D2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10.</w:t>
            </w:r>
          </w:p>
        </w:tc>
        <w:tc>
          <w:tcPr>
            <w:tcW w:w="2732" w:type="dxa"/>
            <w:tcBorders>
              <w:top w:val="nil"/>
              <w:bottom w:val="nil"/>
            </w:tcBorders>
            <w:vAlign w:val="center"/>
          </w:tcPr>
          <w:p w14:paraId="2C6BBFE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11 x DR 16</w:t>
            </w:r>
          </w:p>
        </w:tc>
      </w:tr>
      <w:tr w:rsidR="00991522" w:rsidRPr="00991522" w14:paraId="549629B4" w14:textId="77777777" w:rsidTr="00ED2549">
        <w:trPr>
          <w:jc w:val="center"/>
        </w:trPr>
        <w:tc>
          <w:tcPr>
            <w:tcW w:w="605" w:type="dxa"/>
            <w:tcBorders>
              <w:top w:val="nil"/>
              <w:bottom w:val="nil"/>
            </w:tcBorders>
            <w:vAlign w:val="center"/>
          </w:tcPr>
          <w:p w14:paraId="09BED47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11.</w:t>
            </w:r>
          </w:p>
        </w:tc>
        <w:tc>
          <w:tcPr>
            <w:tcW w:w="2732" w:type="dxa"/>
            <w:tcBorders>
              <w:top w:val="nil"/>
              <w:bottom w:val="nil"/>
            </w:tcBorders>
            <w:vAlign w:val="center"/>
          </w:tcPr>
          <w:p w14:paraId="78EAAAE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14 x DR 18</w:t>
            </w:r>
          </w:p>
        </w:tc>
      </w:tr>
      <w:tr w:rsidR="00991522" w:rsidRPr="00991522" w14:paraId="38EC76B1" w14:textId="77777777" w:rsidTr="00ED2549">
        <w:trPr>
          <w:jc w:val="center"/>
        </w:trPr>
        <w:tc>
          <w:tcPr>
            <w:tcW w:w="605" w:type="dxa"/>
            <w:tcBorders>
              <w:top w:val="nil"/>
              <w:bottom w:val="nil"/>
            </w:tcBorders>
            <w:vAlign w:val="center"/>
          </w:tcPr>
          <w:p w14:paraId="7CCD213A" w14:textId="28C0ECD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12.</w:t>
            </w:r>
          </w:p>
        </w:tc>
        <w:tc>
          <w:tcPr>
            <w:tcW w:w="2732" w:type="dxa"/>
            <w:tcBorders>
              <w:top w:val="nil"/>
              <w:bottom w:val="nil"/>
            </w:tcBorders>
            <w:vAlign w:val="center"/>
          </w:tcPr>
          <w:p w14:paraId="6480B6AA" w14:textId="0C4ADBBC"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19 x DR 20</w:t>
            </w:r>
          </w:p>
        </w:tc>
      </w:tr>
      <w:tr w:rsidR="00991522" w:rsidRPr="00991522" w14:paraId="7DD54149" w14:textId="77777777" w:rsidTr="00ED2549">
        <w:trPr>
          <w:jc w:val="center"/>
        </w:trPr>
        <w:tc>
          <w:tcPr>
            <w:tcW w:w="605" w:type="dxa"/>
            <w:tcBorders>
              <w:top w:val="nil"/>
              <w:bottom w:val="nil"/>
            </w:tcBorders>
            <w:vAlign w:val="center"/>
          </w:tcPr>
          <w:p w14:paraId="58EB4960" w14:textId="2EDC76CB"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13.</w:t>
            </w:r>
          </w:p>
        </w:tc>
        <w:tc>
          <w:tcPr>
            <w:tcW w:w="2732" w:type="dxa"/>
            <w:tcBorders>
              <w:top w:val="nil"/>
              <w:bottom w:val="nil"/>
            </w:tcBorders>
            <w:vAlign w:val="center"/>
          </w:tcPr>
          <w:p w14:paraId="556AD0B3" w14:textId="5AC605C3"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3.1.4 x MDR 18.5.1</w:t>
            </w:r>
          </w:p>
        </w:tc>
      </w:tr>
      <w:tr w:rsidR="00991522" w:rsidRPr="00991522" w14:paraId="52807C1A" w14:textId="77777777" w:rsidTr="00ED2549">
        <w:trPr>
          <w:jc w:val="center"/>
        </w:trPr>
        <w:tc>
          <w:tcPr>
            <w:tcW w:w="605" w:type="dxa"/>
            <w:tcBorders>
              <w:top w:val="nil"/>
              <w:bottom w:val="nil"/>
            </w:tcBorders>
            <w:vAlign w:val="center"/>
          </w:tcPr>
          <w:p w14:paraId="387837D8" w14:textId="79D7F6A2"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14.</w:t>
            </w:r>
          </w:p>
        </w:tc>
        <w:tc>
          <w:tcPr>
            <w:tcW w:w="2732" w:type="dxa"/>
            <w:tcBorders>
              <w:top w:val="nil"/>
              <w:bottom w:val="nil"/>
            </w:tcBorders>
            <w:vAlign w:val="center"/>
          </w:tcPr>
          <w:p w14:paraId="77033E78" w14:textId="6D1D9B29"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3.1.2 x MDR 153.14.1</w:t>
            </w:r>
          </w:p>
        </w:tc>
      </w:tr>
      <w:tr w:rsidR="00991522" w:rsidRPr="00991522" w14:paraId="2A92E958" w14:textId="77777777" w:rsidTr="00ED2549">
        <w:trPr>
          <w:jc w:val="center"/>
        </w:trPr>
        <w:tc>
          <w:tcPr>
            <w:tcW w:w="605" w:type="dxa"/>
            <w:tcBorders>
              <w:top w:val="nil"/>
              <w:bottom w:val="nil"/>
            </w:tcBorders>
            <w:vAlign w:val="center"/>
          </w:tcPr>
          <w:p w14:paraId="56D9BF10" w14:textId="23D66CE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15.</w:t>
            </w:r>
          </w:p>
        </w:tc>
        <w:tc>
          <w:tcPr>
            <w:tcW w:w="2732" w:type="dxa"/>
            <w:tcBorders>
              <w:top w:val="nil"/>
              <w:bottom w:val="nil"/>
            </w:tcBorders>
            <w:vAlign w:val="center"/>
          </w:tcPr>
          <w:p w14:paraId="7A83BA67" w14:textId="741CC13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DR 18</w:t>
            </w:r>
          </w:p>
        </w:tc>
      </w:tr>
      <w:tr w:rsidR="00991522" w:rsidRPr="00991522" w14:paraId="1AEB62E3" w14:textId="77777777" w:rsidTr="00ED2549">
        <w:trPr>
          <w:jc w:val="center"/>
        </w:trPr>
        <w:tc>
          <w:tcPr>
            <w:tcW w:w="605" w:type="dxa"/>
            <w:tcBorders>
              <w:top w:val="nil"/>
              <w:bottom w:val="nil"/>
            </w:tcBorders>
            <w:vAlign w:val="center"/>
          </w:tcPr>
          <w:p w14:paraId="100E63E7" w14:textId="0E2E53E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16.</w:t>
            </w:r>
          </w:p>
        </w:tc>
        <w:tc>
          <w:tcPr>
            <w:tcW w:w="2732" w:type="dxa"/>
            <w:tcBorders>
              <w:top w:val="nil"/>
              <w:bottom w:val="nil"/>
            </w:tcBorders>
            <w:vAlign w:val="center"/>
          </w:tcPr>
          <w:p w14:paraId="131B5728" w14:textId="22545E8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MDR 18.8.1</w:t>
            </w:r>
          </w:p>
        </w:tc>
      </w:tr>
      <w:tr w:rsidR="00991522" w:rsidRPr="00991522" w14:paraId="03C0088A" w14:textId="77777777" w:rsidTr="00ED2549">
        <w:trPr>
          <w:jc w:val="center"/>
        </w:trPr>
        <w:tc>
          <w:tcPr>
            <w:tcW w:w="605" w:type="dxa"/>
            <w:tcBorders>
              <w:top w:val="nil"/>
              <w:bottom w:val="nil"/>
            </w:tcBorders>
            <w:vAlign w:val="center"/>
          </w:tcPr>
          <w:p w14:paraId="04A0C7DA" w14:textId="19BAB2E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17.</w:t>
            </w:r>
          </w:p>
        </w:tc>
        <w:tc>
          <w:tcPr>
            <w:tcW w:w="2732" w:type="dxa"/>
            <w:tcBorders>
              <w:top w:val="nil"/>
              <w:bottom w:val="nil"/>
            </w:tcBorders>
            <w:vAlign w:val="center"/>
          </w:tcPr>
          <w:p w14:paraId="271FA314" w14:textId="2A6D8C8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MDR 1.1.3</w:t>
            </w:r>
          </w:p>
        </w:tc>
      </w:tr>
      <w:tr w:rsidR="00991522" w:rsidRPr="00991522" w14:paraId="1F004C74" w14:textId="77777777" w:rsidTr="00ED2549">
        <w:trPr>
          <w:jc w:val="center"/>
        </w:trPr>
        <w:tc>
          <w:tcPr>
            <w:tcW w:w="605" w:type="dxa"/>
            <w:tcBorders>
              <w:top w:val="nil"/>
              <w:bottom w:val="nil"/>
            </w:tcBorders>
            <w:vAlign w:val="center"/>
          </w:tcPr>
          <w:p w14:paraId="32A7FFA6" w14:textId="47B3E2C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18.</w:t>
            </w:r>
          </w:p>
        </w:tc>
        <w:tc>
          <w:tcPr>
            <w:tcW w:w="2732" w:type="dxa"/>
            <w:tcBorders>
              <w:top w:val="nil"/>
              <w:bottom w:val="nil"/>
            </w:tcBorders>
            <w:vAlign w:val="center"/>
          </w:tcPr>
          <w:p w14:paraId="72075978" w14:textId="5B0F51F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9.1.3 x MDR 1.1.3</w:t>
            </w:r>
          </w:p>
        </w:tc>
      </w:tr>
      <w:tr w:rsidR="00991522" w:rsidRPr="00991522" w14:paraId="221A40A9" w14:textId="77777777" w:rsidTr="00ED2549">
        <w:trPr>
          <w:jc w:val="center"/>
        </w:trPr>
        <w:tc>
          <w:tcPr>
            <w:tcW w:w="605" w:type="dxa"/>
            <w:tcBorders>
              <w:top w:val="nil"/>
              <w:bottom w:val="nil"/>
            </w:tcBorders>
            <w:vAlign w:val="center"/>
          </w:tcPr>
          <w:p w14:paraId="076E6DB8" w14:textId="75C9607A"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19.</w:t>
            </w:r>
          </w:p>
        </w:tc>
        <w:tc>
          <w:tcPr>
            <w:tcW w:w="2732" w:type="dxa"/>
            <w:tcBorders>
              <w:top w:val="nil"/>
              <w:bottom w:val="nil"/>
            </w:tcBorders>
            <w:vAlign w:val="center"/>
          </w:tcPr>
          <w:p w14:paraId="3273DE0C" w14:textId="4987150A"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18.8.1 x MDR 7.1.9</w:t>
            </w:r>
          </w:p>
        </w:tc>
      </w:tr>
      <w:tr w:rsidR="00991522" w:rsidRPr="00991522" w14:paraId="6FCFB4A0" w14:textId="77777777" w:rsidTr="00ED2549">
        <w:trPr>
          <w:jc w:val="center"/>
        </w:trPr>
        <w:tc>
          <w:tcPr>
            <w:tcW w:w="605" w:type="dxa"/>
            <w:tcBorders>
              <w:top w:val="nil"/>
              <w:bottom w:val="nil"/>
            </w:tcBorders>
            <w:vAlign w:val="center"/>
          </w:tcPr>
          <w:p w14:paraId="4259515F" w14:textId="5E3F100D"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20.</w:t>
            </w:r>
          </w:p>
        </w:tc>
        <w:tc>
          <w:tcPr>
            <w:tcW w:w="2732" w:type="dxa"/>
            <w:tcBorders>
              <w:top w:val="nil"/>
              <w:bottom w:val="nil"/>
            </w:tcBorders>
            <w:vAlign w:val="center"/>
          </w:tcPr>
          <w:p w14:paraId="77937A82" w14:textId="3457A062"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153.3.2 x MDR 8.5.3</w:t>
            </w:r>
          </w:p>
        </w:tc>
      </w:tr>
      <w:tr w:rsidR="00991522" w:rsidRPr="00991522" w14:paraId="7171BA02" w14:textId="77777777" w:rsidTr="00ED2549">
        <w:trPr>
          <w:jc w:val="center"/>
        </w:trPr>
        <w:tc>
          <w:tcPr>
            <w:tcW w:w="605" w:type="dxa"/>
            <w:tcBorders>
              <w:top w:val="nil"/>
              <w:bottom w:val="nil"/>
            </w:tcBorders>
            <w:vAlign w:val="center"/>
          </w:tcPr>
          <w:p w14:paraId="13BB5B82" w14:textId="20B0AB6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21.</w:t>
            </w:r>
          </w:p>
        </w:tc>
        <w:tc>
          <w:tcPr>
            <w:tcW w:w="2732" w:type="dxa"/>
            <w:tcBorders>
              <w:top w:val="nil"/>
              <w:bottom w:val="nil"/>
            </w:tcBorders>
            <w:vAlign w:val="center"/>
          </w:tcPr>
          <w:p w14:paraId="15B23A42" w14:textId="34ABE25C"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BR 154 x MDR 18.8.1</w:t>
            </w:r>
          </w:p>
        </w:tc>
      </w:tr>
      <w:tr w:rsidR="00991522" w:rsidRPr="00991522" w14:paraId="007317ED" w14:textId="77777777" w:rsidTr="00ED2549">
        <w:trPr>
          <w:jc w:val="center"/>
        </w:trPr>
        <w:tc>
          <w:tcPr>
            <w:tcW w:w="605" w:type="dxa"/>
            <w:tcBorders>
              <w:top w:val="nil"/>
            </w:tcBorders>
            <w:vAlign w:val="center"/>
          </w:tcPr>
          <w:p w14:paraId="4D48478C" w14:textId="4117C4C1"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22.</w:t>
            </w:r>
          </w:p>
        </w:tc>
        <w:tc>
          <w:tcPr>
            <w:tcW w:w="2732" w:type="dxa"/>
            <w:tcBorders>
              <w:top w:val="nil"/>
            </w:tcBorders>
            <w:vAlign w:val="center"/>
          </w:tcPr>
          <w:p w14:paraId="68EDA8D6" w14:textId="47E3F81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BR 154 x MDR 153.3.2</w:t>
            </w:r>
          </w:p>
        </w:tc>
      </w:tr>
    </w:tbl>
    <w:p w14:paraId="2CA123F3" w14:textId="29DC1099" w:rsidR="00066F50" w:rsidRPr="00991522" w:rsidRDefault="00066F50" w:rsidP="00066F50">
      <w:pPr>
        <w:spacing w:line="276" w:lineRule="auto"/>
        <w:ind w:firstLine="284"/>
        <w:jc w:val="both"/>
        <w:rPr>
          <w:rFonts w:ascii="Calibri" w:hAnsi="Calibri"/>
          <w:b/>
          <w:bCs/>
          <w:sz w:val="22"/>
          <w:szCs w:val="22"/>
        </w:rPr>
      </w:pPr>
      <w:r w:rsidRPr="00991522">
        <w:rPr>
          <w:rFonts w:ascii="Calibri" w:hAnsi="Calibri"/>
          <w:b/>
          <w:bCs/>
          <w:sz w:val="22"/>
          <w:szCs w:val="22"/>
        </w:rPr>
        <w:lastRenderedPageBreak/>
        <w:br/>
      </w:r>
      <w:bookmarkStart w:id="2" w:name="_Toc80824226"/>
      <w:proofErr w:type="gramStart"/>
      <w:r w:rsidRPr="00991522">
        <w:rPr>
          <w:rFonts w:ascii="Calibri" w:hAnsi="Calibri"/>
          <w:bCs/>
          <w:sz w:val="22"/>
          <w:szCs w:val="22"/>
        </w:rPr>
        <w:t xml:space="preserve">Tabel </w:t>
      </w:r>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2</w:t>
      </w:r>
      <w:r w:rsidRPr="00991522">
        <w:rPr>
          <w:rFonts w:ascii="Calibri" w:hAnsi="Calibri"/>
          <w:sz w:val="22"/>
          <w:szCs w:val="22"/>
        </w:rPr>
        <w:fldChar w:fldCharType="end"/>
      </w:r>
      <w:r w:rsidRPr="00991522">
        <w:rPr>
          <w:rFonts w:ascii="Calibri" w:hAnsi="Calibri"/>
          <w:bCs/>
          <w:sz w:val="22"/>
          <w:szCs w:val="22"/>
        </w:rPr>
        <w:t>.</w:t>
      </w:r>
      <w:proofErr w:type="gramEnd"/>
      <w:r w:rsidRPr="00991522">
        <w:rPr>
          <w:rFonts w:ascii="Calibri" w:hAnsi="Calibri"/>
          <w:bCs/>
          <w:sz w:val="22"/>
          <w:szCs w:val="22"/>
        </w:rPr>
        <w:t xml:space="preserve"> Daftar genotip hibrida komersial</w:t>
      </w:r>
      <w:bookmarkEnd w:id="2"/>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48"/>
        <w:gridCol w:w="2100"/>
      </w:tblGrid>
      <w:tr w:rsidR="00991522" w:rsidRPr="00991522" w14:paraId="67C6FDF6" w14:textId="77777777" w:rsidTr="00ED2549">
        <w:trPr>
          <w:trHeight w:val="283"/>
          <w:jc w:val="center"/>
        </w:trPr>
        <w:tc>
          <w:tcPr>
            <w:tcW w:w="2648" w:type="dxa"/>
            <w:gridSpan w:val="2"/>
            <w:tcBorders>
              <w:bottom w:val="single" w:sz="4" w:space="0" w:color="auto"/>
            </w:tcBorders>
            <w:vAlign w:val="center"/>
          </w:tcPr>
          <w:p w14:paraId="3CECE982"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Daftar Genotip Komersial</w:t>
            </w:r>
          </w:p>
        </w:tc>
      </w:tr>
      <w:tr w:rsidR="00991522" w:rsidRPr="00991522" w14:paraId="63F0B079" w14:textId="77777777" w:rsidTr="00ED2549">
        <w:trPr>
          <w:trHeight w:val="283"/>
          <w:jc w:val="center"/>
        </w:trPr>
        <w:tc>
          <w:tcPr>
            <w:tcW w:w="548" w:type="dxa"/>
            <w:tcBorders>
              <w:bottom w:val="nil"/>
            </w:tcBorders>
            <w:vAlign w:val="center"/>
          </w:tcPr>
          <w:p w14:paraId="5809A91F"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1.</w:t>
            </w:r>
          </w:p>
        </w:tc>
        <w:tc>
          <w:tcPr>
            <w:tcW w:w="2100" w:type="dxa"/>
            <w:tcBorders>
              <w:bottom w:val="nil"/>
            </w:tcBorders>
            <w:vAlign w:val="center"/>
          </w:tcPr>
          <w:p w14:paraId="05A9F38A"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NK 2.1.2</w:t>
            </w:r>
          </w:p>
        </w:tc>
      </w:tr>
      <w:tr w:rsidR="00991522" w:rsidRPr="00991522" w14:paraId="707B4BEF" w14:textId="77777777" w:rsidTr="00ED2549">
        <w:trPr>
          <w:trHeight w:val="283"/>
          <w:jc w:val="center"/>
        </w:trPr>
        <w:tc>
          <w:tcPr>
            <w:tcW w:w="548" w:type="dxa"/>
            <w:tcBorders>
              <w:top w:val="nil"/>
              <w:bottom w:val="nil"/>
            </w:tcBorders>
            <w:vAlign w:val="center"/>
          </w:tcPr>
          <w:p w14:paraId="23AF0CC4"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2.</w:t>
            </w:r>
          </w:p>
        </w:tc>
        <w:tc>
          <w:tcPr>
            <w:tcW w:w="2100" w:type="dxa"/>
            <w:tcBorders>
              <w:top w:val="nil"/>
              <w:bottom w:val="nil"/>
            </w:tcBorders>
            <w:vAlign w:val="center"/>
          </w:tcPr>
          <w:p w14:paraId="0D8989E2"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BISI 2</w:t>
            </w:r>
          </w:p>
        </w:tc>
      </w:tr>
      <w:tr w:rsidR="00991522" w:rsidRPr="00991522" w14:paraId="5BE10FB2" w14:textId="77777777" w:rsidTr="00ED2549">
        <w:trPr>
          <w:trHeight w:val="283"/>
          <w:jc w:val="center"/>
        </w:trPr>
        <w:tc>
          <w:tcPr>
            <w:tcW w:w="548" w:type="dxa"/>
            <w:tcBorders>
              <w:top w:val="nil"/>
              <w:bottom w:val="nil"/>
            </w:tcBorders>
            <w:vAlign w:val="center"/>
          </w:tcPr>
          <w:p w14:paraId="451D0FCD"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3.</w:t>
            </w:r>
          </w:p>
        </w:tc>
        <w:tc>
          <w:tcPr>
            <w:tcW w:w="2100" w:type="dxa"/>
            <w:tcBorders>
              <w:top w:val="nil"/>
              <w:bottom w:val="nil"/>
            </w:tcBorders>
            <w:vAlign w:val="center"/>
          </w:tcPr>
          <w:p w14:paraId="06F40E9B"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BISI 77</w:t>
            </w:r>
          </w:p>
        </w:tc>
      </w:tr>
      <w:tr w:rsidR="00991522" w:rsidRPr="00991522" w14:paraId="039826C5" w14:textId="77777777" w:rsidTr="00ED2549">
        <w:trPr>
          <w:trHeight w:val="283"/>
          <w:jc w:val="center"/>
        </w:trPr>
        <w:tc>
          <w:tcPr>
            <w:tcW w:w="548" w:type="dxa"/>
            <w:tcBorders>
              <w:top w:val="nil"/>
              <w:bottom w:val="nil"/>
            </w:tcBorders>
            <w:vAlign w:val="center"/>
          </w:tcPr>
          <w:p w14:paraId="64241320"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4.</w:t>
            </w:r>
          </w:p>
        </w:tc>
        <w:tc>
          <w:tcPr>
            <w:tcW w:w="2100" w:type="dxa"/>
            <w:tcBorders>
              <w:top w:val="nil"/>
              <w:bottom w:val="nil"/>
            </w:tcBorders>
            <w:vAlign w:val="center"/>
          </w:tcPr>
          <w:p w14:paraId="56FEAF4E"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PIONEER</w:t>
            </w:r>
          </w:p>
        </w:tc>
      </w:tr>
      <w:tr w:rsidR="00991522" w:rsidRPr="00991522" w14:paraId="0D300F83" w14:textId="77777777" w:rsidTr="00ED2549">
        <w:trPr>
          <w:trHeight w:val="283"/>
          <w:jc w:val="center"/>
        </w:trPr>
        <w:tc>
          <w:tcPr>
            <w:tcW w:w="548" w:type="dxa"/>
            <w:tcBorders>
              <w:top w:val="nil"/>
            </w:tcBorders>
            <w:vAlign w:val="center"/>
          </w:tcPr>
          <w:p w14:paraId="7F140876"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5.</w:t>
            </w:r>
          </w:p>
        </w:tc>
        <w:tc>
          <w:tcPr>
            <w:tcW w:w="2100" w:type="dxa"/>
            <w:tcBorders>
              <w:top w:val="nil"/>
            </w:tcBorders>
            <w:vAlign w:val="center"/>
          </w:tcPr>
          <w:p w14:paraId="3E95A036"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PERTIWI</w:t>
            </w:r>
          </w:p>
        </w:tc>
      </w:tr>
    </w:tbl>
    <w:p w14:paraId="07CFCA8B" w14:textId="77777777" w:rsidR="00066F50" w:rsidRPr="00991522" w:rsidRDefault="00066F50" w:rsidP="00066F50">
      <w:pPr>
        <w:spacing w:line="276" w:lineRule="auto"/>
        <w:ind w:firstLine="284"/>
        <w:jc w:val="both"/>
        <w:rPr>
          <w:rFonts w:ascii="Calibri" w:hAnsi="Calibri"/>
          <w:sz w:val="22"/>
          <w:szCs w:val="22"/>
        </w:rPr>
      </w:pPr>
    </w:p>
    <w:p w14:paraId="4999E194" w14:textId="74356F2C" w:rsidR="00066F50"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Alat yang digunakan pada kegiatan budidaya dilapangan diantaranya adalah cangkul, tugal, tali, meteran, sedangkan alat penelitian yang digunakan dalam kegiatan pengamatan diantaranya adalah neraca, meteran, jangka sorong, penggaris,  dan alat tulis.</w:t>
      </w:r>
    </w:p>
    <w:p w14:paraId="6D6CAAB9" w14:textId="189D7F36"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Penelitian disusun berdasarkan Rancangan Acak Kelompok (RAK) dengan tiga kali ulangan, yang masing-masing ulangan terdiri dari 27 perlakuan.</w:t>
      </w:r>
      <w:proofErr w:type="gramEnd"/>
      <w:r w:rsidRPr="00991522">
        <w:rPr>
          <w:rFonts w:ascii="Calibri" w:hAnsi="Calibri"/>
          <w:sz w:val="22"/>
          <w:szCs w:val="22"/>
        </w:rPr>
        <w:t xml:space="preserve"> Satu perlakuan ditanam pada satu plot, sehingga jumlah keseluruhan terdapat 81 plot yang tersebar kedalam 3 ulangan. Masing-masing plot terdiri dari 100 lubang tanam dengan ukuran plot 3 x 5 m dan jarak tanam 20 x 75 cm. </w:t>
      </w:r>
    </w:p>
    <w:p w14:paraId="7CDE76D6" w14:textId="77777777"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Data hasil pengamatan dari masing-masing variabel pengamatan diolah secara statistik dengan mengunakan Analisis Sidik Ragam Rancangan Acak Kelompok (RAK).</w:t>
      </w:r>
      <w:proofErr w:type="gramEnd"/>
      <w:r w:rsidRPr="00991522">
        <w:rPr>
          <w:rFonts w:ascii="Calibri" w:hAnsi="Calibri"/>
          <w:sz w:val="22"/>
          <w:szCs w:val="22"/>
        </w:rPr>
        <w:t xml:space="preserve"> Metode linier dari RAK tersebut adalah sebagai berikut:</w:t>
      </w:r>
    </w:p>
    <w:p w14:paraId="55234526"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Y</w:t>
      </w:r>
      <w:r w:rsidRPr="00991522">
        <w:rPr>
          <w:rFonts w:ascii="Calibri" w:hAnsi="Calibri"/>
          <w:sz w:val="22"/>
          <w:szCs w:val="22"/>
          <w:vertAlign w:val="subscript"/>
        </w:rPr>
        <w:t>ij</w:t>
      </w:r>
      <w:r w:rsidRPr="00991522">
        <w:rPr>
          <w:rFonts w:ascii="Calibri" w:hAnsi="Calibri"/>
          <w:sz w:val="22"/>
          <w:szCs w:val="22"/>
        </w:rPr>
        <w:t xml:space="preserve"> = µ + t</w:t>
      </w:r>
      <w:r w:rsidRPr="00991522">
        <w:rPr>
          <w:rFonts w:ascii="Calibri" w:hAnsi="Calibri"/>
          <w:sz w:val="22"/>
          <w:szCs w:val="22"/>
          <w:vertAlign w:val="subscript"/>
        </w:rPr>
        <w:t>i</w:t>
      </w:r>
      <w:r w:rsidRPr="00991522">
        <w:rPr>
          <w:rFonts w:ascii="Calibri" w:hAnsi="Calibri"/>
          <w:sz w:val="22"/>
          <w:szCs w:val="22"/>
        </w:rPr>
        <w:t xml:space="preserve"> + </w:t>
      </w:r>
      <w:proofErr w:type="gramStart"/>
      <w:r w:rsidRPr="00991522">
        <w:rPr>
          <w:rFonts w:ascii="Calibri" w:hAnsi="Calibri"/>
          <w:sz w:val="22"/>
          <w:szCs w:val="22"/>
        </w:rPr>
        <w:t>r</w:t>
      </w:r>
      <w:r w:rsidRPr="00991522">
        <w:rPr>
          <w:rFonts w:ascii="Calibri" w:hAnsi="Calibri"/>
          <w:sz w:val="22"/>
          <w:szCs w:val="22"/>
          <w:vertAlign w:val="subscript"/>
        </w:rPr>
        <w:t>j</w:t>
      </w:r>
      <w:proofErr w:type="gramEnd"/>
      <w:r w:rsidRPr="00991522">
        <w:rPr>
          <w:rFonts w:ascii="Calibri" w:hAnsi="Calibri"/>
          <w:sz w:val="22"/>
          <w:szCs w:val="22"/>
          <w:vertAlign w:val="subscript"/>
        </w:rPr>
        <w:t xml:space="preserve"> </w:t>
      </w:r>
      <w:r w:rsidRPr="00991522">
        <w:rPr>
          <w:rFonts w:ascii="Calibri" w:hAnsi="Calibri"/>
          <w:sz w:val="22"/>
          <w:szCs w:val="22"/>
        </w:rPr>
        <w:t>+ ε</w:t>
      </w:r>
      <w:r w:rsidRPr="00991522">
        <w:rPr>
          <w:rFonts w:ascii="Calibri" w:hAnsi="Calibri"/>
          <w:sz w:val="22"/>
          <w:szCs w:val="22"/>
          <w:vertAlign w:val="subscript"/>
        </w:rPr>
        <w:t>ij</w:t>
      </w:r>
    </w:p>
    <w:p w14:paraId="31E02FEE"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 xml:space="preserve">Keterangan: </w:t>
      </w:r>
    </w:p>
    <w:p w14:paraId="6E4061D2" w14:textId="77777777" w:rsidR="00E66BF5" w:rsidRPr="00991522" w:rsidRDefault="00066F50" w:rsidP="00E66BF5">
      <w:pPr>
        <w:spacing w:line="276" w:lineRule="auto"/>
        <w:ind w:left="709" w:hanging="709"/>
        <w:jc w:val="both"/>
        <w:rPr>
          <w:rFonts w:ascii="Calibri" w:hAnsi="Calibri"/>
          <w:sz w:val="22"/>
          <w:szCs w:val="22"/>
        </w:rPr>
      </w:pPr>
      <w:r w:rsidRPr="00991522">
        <w:rPr>
          <w:rFonts w:ascii="Calibri" w:hAnsi="Calibri"/>
          <w:sz w:val="22"/>
          <w:szCs w:val="22"/>
        </w:rPr>
        <w:t>Y</w:t>
      </w:r>
      <w:r w:rsidRPr="00991522">
        <w:rPr>
          <w:rFonts w:ascii="Calibri" w:hAnsi="Calibri"/>
          <w:sz w:val="22"/>
          <w:szCs w:val="22"/>
          <w:vertAlign w:val="subscript"/>
        </w:rPr>
        <w:t>ij</w:t>
      </w:r>
      <w:r w:rsidRPr="00991522">
        <w:rPr>
          <w:rFonts w:ascii="Calibri" w:hAnsi="Calibri"/>
          <w:sz w:val="22"/>
          <w:szCs w:val="22"/>
        </w:rPr>
        <w:tab/>
        <w:t xml:space="preserve">= nilai pengamatan (respon) dari perlakuan ke-i dan kelompok ke-j </w:t>
      </w:r>
    </w:p>
    <w:p w14:paraId="19D9547B" w14:textId="77777777" w:rsidR="00E66BF5" w:rsidRPr="00991522" w:rsidRDefault="00066F50" w:rsidP="00E66BF5">
      <w:pPr>
        <w:spacing w:line="276" w:lineRule="auto"/>
        <w:ind w:left="709" w:hanging="709"/>
        <w:jc w:val="both"/>
        <w:rPr>
          <w:rFonts w:ascii="Calibri" w:hAnsi="Calibri"/>
          <w:sz w:val="22"/>
          <w:szCs w:val="22"/>
        </w:rPr>
      </w:pPr>
      <w:r w:rsidRPr="00991522">
        <w:rPr>
          <w:rFonts w:ascii="Calibri" w:hAnsi="Calibri"/>
          <w:sz w:val="22"/>
          <w:szCs w:val="22"/>
        </w:rPr>
        <w:t>µ</w:t>
      </w:r>
      <w:r w:rsidRPr="00991522">
        <w:rPr>
          <w:rFonts w:ascii="Calibri" w:hAnsi="Calibri"/>
          <w:sz w:val="22"/>
          <w:szCs w:val="22"/>
        </w:rPr>
        <w:tab/>
        <w:t xml:space="preserve">= nilai tengah populasi </w:t>
      </w:r>
    </w:p>
    <w:p w14:paraId="521CAC1A" w14:textId="77777777" w:rsidR="00E66BF5"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t</w:t>
      </w:r>
      <w:r w:rsidRPr="00991522">
        <w:rPr>
          <w:rFonts w:ascii="Calibri" w:hAnsi="Calibri"/>
          <w:sz w:val="22"/>
          <w:szCs w:val="22"/>
          <w:vertAlign w:val="subscript"/>
        </w:rPr>
        <w:t>I</w:t>
      </w:r>
      <w:proofErr w:type="gramEnd"/>
      <w:r w:rsidRPr="00991522">
        <w:rPr>
          <w:rFonts w:ascii="Calibri" w:hAnsi="Calibri"/>
          <w:sz w:val="22"/>
          <w:szCs w:val="22"/>
        </w:rPr>
        <w:tab/>
        <w:t xml:space="preserve">= pengaruh aditif dari perlakuan ke-i (i = 1,2,3,…t) </w:t>
      </w:r>
    </w:p>
    <w:p w14:paraId="01A5D985" w14:textId="77777777" w:rsidR="00E66BF5"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r</w:t>
      </w:r>
      <w:r w:rsidRPr="00991522">
        <w:rPr>
          <w:rFonts w:ascii="Calibri" w:hAnsi="Calibri"/>
          <w:sz w:val="22"/>
          <w:szCs w:val="22"/>
          <w:vertAlign w:val="subscript"/>
        </w:rPr>
        <w:t>j</w:t>
      </w:r>
      <w:proofErr w:type="gramEnd"/>
      <w:r w:rsidRPr="00991522">
        <w:rPr>
          <w:rFonts w:ascii="Calibri" w:hAnsi="Calibri"/>
          <w:sz w:val="22"/>
          <w:szCs w:val="22"/>
        </w:rPr>
        <w:tab/>
        <w:t xml:space="preserve">= pengaruh aditif dari ulangan ke-j (j = 1,2,3,…r) </w:t>
      </w:r>
    </w:p>
    <w:p w14:paraId="23A35415" w14:textId="52967212" w:rsidR="00066F50"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ε</w:t>
      </w:r>
      <w:r w:rsidRPr="00991522">
        <w:rPr>
          <w:rFonts w:ascii="Calibri" w:hAnsi="Calibri"/>
          <w:sz w:val="22"/>
          <w:szCs w:val="22"/>
          <w:vertAlign w:val="subscript"/>
        </w:rPr>
        <w:t>ij</w:t>
      </w:r>
      <w:proofErr w:type="gramEnd"/>
      <w:r w:rsidRPr="00991522">
        <w:rPr>
          <w:rFonts w:ascii="Calibri" w:hAnsi="Calibri"/>
          <w:sz w:val="22"/>
          <w:szCs w:val="22"/>
        </w:rPr>
        <w:tab/>
        <w:t>= pengaruh galat percobaan dari perlakuan ke-i kelompok ke-j</w:t>
      </w:r>
    </w:p>
    <w:p w14:paraId="55B6DF4A" w14:textId="2EA99185" w:rsidR="00FB6DCE"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lastRenderedPageBreak/>
        <w:t>Analisis varians dilakukan terhadap karakter yang diamati dalam pengamatan untuk menduga nilai keragaman genetik, fenotip, dan lingkungan berdasarkan Singh dan Chaudhary, (1979)</w:t>
      </w:r>
      <w:r w:rsidR="00EE67BA" w:rsidRPr="00991522">
        <w:rPr>
          <w:rFonts w:ascii="Calibri" w:hAnsi="Calibri"/>
          <w:sz w:val="22"/>
          <w:szCs w:val="22"/>
        </w:rPr>
        <w:t xml:space="preserve"> dalam Ismail</w:t>
      </w:r>
      <w:r w:rsidR="00EE67BA" w:rsidRPr="00991522">
        <w:rPr>
          <w:rFonts w:ascii="Calibri" w:hAnsi="Calibri"/>
          <w:i/>
          <w:sz w:val="22"/>
          <w:szCs w:val="22"/>
          <w:lang w:val="sv-SE"/>
        </w:rPr>
        <w:t xml:space="preserve"> et al</w:t>
      </w:r>
      <w:r w:rsidR="00EE67BA" w:rsidRPr="00991522">
        <w:rPr>
          <w:rFonts w:ascii="Calibri" w:hAnsi="Calibri"/>
          <w:sz w:val="22"/>
          <w:szCs w:val="22"/>
          <w:lang w:val="sv-SE"/>
        </w:rPr>
        <w:t xml:space="preserve">., </w:t>
      </w:r>
      <w:r w:rsidR="00EE67BA" w:rsidRPr="00991522">
        <w:rPr>
          <w:rFonts w:ascii="Calibri" w:hAnsi="Calibri"/>
          <w:sz w:val="22"/>
          <w:szCs w:val="22"/>
        </w:rPr>
        <w:t xml:space="preserve"> (2015)</w:t>
      </w:r>
      <w:r w:rsidRPr="00991522">
        <w:rPr>
          <w:rFonts w:ascii="Calibri" w:hAnsi="Calibri"/>
          <w:sz w:val="22"/>
          <w:szCs w:val="22"/>
        </w:rPr>
        <w:t xml:space="preserve"> (Tabel 3).</w:t>
      </w:r>
      <w:bookmarkStart w:id="3" w:name="_Toc80824227"/>
      <w:bookmarkStart w:id="4" w:name="_Toc56411173"/>
      <w:bookmarkStart w:id="5" w:name="_Toc56411348"/>
      <w:bookmarkStart w:id="6" w:name="_Toc56411662"/>
      <w:bookmarkStart w:id="7" w:name="_Toc56411732"/>
    </w:p>
    <w:p w14:paraId="31A16725" w14:textId="77777777" w:rsidR="00FB6DCE" w:rsidRPr="00991522" w:rsidRDefault="00FB6DCE" w:rsidP="00066F50">
      <w:pPr>
        <w:spacing w:line="276" w:lineRule="auto"/>
        <w:ind w:firstLine="284"/>
        <w:jc w:val="both"/>
        <w:rPr>
          <w:rFonts w:ascii="Calibri" w:hAnsi="Calibri"/>
          <w:sz w:val="22"/>
          <w:szCs w:val="22"/>
        </w:rPr>
      </w:pPr>
    </w:p>
    <w:p w14:paraId="0715BD4D" w14:textId="63A0F9F0" w:rsidR="00066F50" w:rsidRPr="00991522" w:rsidRDefault="00066F50" w:rsidP="00FB6DCE">
      <w:pPr>
        <w:spacing w:line="276" w:lineRule="auto"/>
        <w:ind w:left="851" w:hanging="851"/>
        <w:jc w:val="both"/>
        <w:rPr>
          <w:rFonts w:ascii="Calibri" w:hAnsi="Calibri"/>
          <w:sz w:val="22"/>
          <w:szCs w:val="22"/>
        </w:rPr>
      </w:pPr>
      <w:proofErr w:type="gramStart"/>
      <w:r w:rsidRPr="00991522">
        <w:rPr>
          <w:rFonts w:ascii="Calibri" w:hAnsi="Calibri"/>
          <w:bCs/>
          <w:sz w:val="22"/>
          <w:szCs w:val="22"/>
        </w:rPr>
        <w:t xml:space="preserve">Tabel </w:t>
      </w:r>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3</w:t>
      </w:r>
      <w:r w:rsidRPr="00991522">
        <w:rPr>
          <w:rFonts w:ascii="Calibri" w:hAnsi="Calibri"/>
          <w:sz w:val="22"/>
          <w:szCs w:val="22"/>
        </w:rPr>
        <w:fldChar w:fldCharType="end"/>
      </w:r>
      <w:r w:rsidRPr="00991522">
        <w:rPr>
          <w:rFonts w:ascii="Calibri" w:hAnsi="Calibri"/>
          <w:bCs/>
          <w:sz w:val="22"/>
          <w:szCs w:val="22"/>
        </w:rPr>
        <w:t>.</w:t>
      </w:r>
      <w:proofErr w:type="gramEnd"/>
      <w:r w:rsidRPr="00991522">
        <w:rPr>
          <w:rFonts w:ascii="Calibri" w:hAnsi="Calibri"/>
          <w:sz w:val="22"/>
          <w:szCs w:val="22"/>
        </w:rPr>
        <w:t xml:space="preserve"> </w:t>
      </w:r>
      <w:r w:rsidRPr="00991522">
        <w:rPr>
          <w:rFonts w:ascii="Calibri" w:hAnsi="Calibri"/>
          <w:bCs/>
          <w:sz w:val="22"/>
          <w:szCs w:val="22"/>
        </w:rPr>
        <w:t>Analisis Varians dan Komponen Varians Harapan</w:t>
      </w:r>
      <w:bookmarkEnd w:id="3"/>
      <w:r w:rsidRPr="00991522">
        <w:rPr>
          <w:rFonts w:ascii="Calibri" w:hAnsi="Calibri"/>
          <w:bCs/>
          <w:sz w:val="22"/>
          <w:szCs w:val="22"/>
        </w:rPr>
        <w:t xml:space="preserve"> </w:t>
      </w:r>
      <w:bookmarkEnd w:id="4"/>
      <w:bookmarkEnd w:id="5"/>
      <w:bookmarkEnd w:id="6"/>
      <w:bookmarkEnd w:id="7"/>
    </w:p>
    <w:tbl>
      <w:tblPr>
        <w:tblStyle w:val="TableGrid"/>
        <w:tblW w:w="44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056"/>
        <w:gridCol w:w="633"/>
        <w:gridCol w:w="670"/>
        <w:gridCol w:w="1054"/>
      </w:tblGrid>
      <w:tr w:rsidR="00066F50" w:rsidRPr="00991522" w14:paraId="14AD1B2A" w14:textId="77777777" w:rsidTr="00FB6DCE">
        <w:tc>
          <w:tcPr>
            <w:tcW w:w="1063" w:type="dxa"/>
            <w:tcBorders>
              <w:top w:val="single" w:sz="4" w:space="0" w:color="auto"/>
              <w:bottom w:val="single" w:sz="4" w:space="0" w:color="auto"/>
            </w:tcBorders>
            <w:vAlign w:val="center"/>
          </w:tcPr>
          <w:p w14:paraId="680BF44F" w14:textId="3CEBFB96"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SK</w:t>
            </w:r>
          </w:p>
        </w:tc>
        <w:tc>
          <w:tcPr>
            <w:tcW w:w="1056" w:type="dxa"/>
            <w:tcBorders>
              <w:top w:val="single" w:sz="4" w:space="0" w:color="auto"/>
              <w:bottom w:val="single" w:sz="4" w:space="0" w:color="auto"/>
            </w:tcBorders>
            <w:vAlign w:val="center"/>
          </w:tcPr>
          <w:p w14:paraId="2DA86386" w14:textId="41F5AFBC"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DB</w:t>
            </w:r>
          </w:p>
        </w:tc>
        <w:tc>
          <w:tcPr>
            <w:tcW w:w="633" w:type="dxa"/>
            <w:tcBorders>
              <w:top w:val="single" w:sz="4" w:space="0" w:color="auto"/>
              <w:bottom w:val="single" w:sz="4" w:space="0" w:color="auto"/>
            </w:tcBorders>
            <w:vAlign w:val="center"/>
          </w:tcPr>
          <w:p w14:paraId="2FFEE9F1" w14:textId="4CC007D8"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JK</w:t>
            </w:r>
          </w:p>
        </w:tc>
        <w:tc>
          <w:tcPr>
            <w:tcW w:w="670" w:type="dxa"/>
            <w:tcBorders>
              <w:top w:val="single" w:sz="4" w:space="0" w:color="auto"/>
              <w:bottom w:val="single" w:sz="4" w:space="0" w:color="auto"/>
            </w:tcBorders>
            <w:vAlign w:val="center"/>
          </w:tcPr>
          <w:p w14:paraId="6161895B" w14:textId="71F19D6E"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KT</w:t>
            </w:r>
          </w:p>
        </w:tc>
        <w:tc>
          <w:tcPr>
            <w:tcW w:w="1054" w:type="dxa"/>
            <w:tcBorders>
              <w:top w:val="single" w:sz="4" w:space="0" w:color="auto"/>
              <w:bottom w:val="single" w:sz="4" w:space="0" w:color="auto"/>
            </w:tcBorders>
            <w:vAlign w:val="center"/>
          </w:tcPr>
          <w:p w14:paraId="75DF5AD9" w14:textId="4C3C5721"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KTH</w:t>
            </w:r>
          </w:p>
        </w:tc>
      </w:tr>
      <w:tr w:rsidR="00066F50" w:rsidRPr="00991522" w14:paraId="0DAA0B56" w14:textId="77777777" w:rsidTr="00FB6DCE">
        <w:tc>
          <w:tcPr>
            <w:tcW w:w="1063" w:type="dxa"/>
            <w:tcBorders>
              <w:top w:val="single" w:sz="4" w:space="0" w:color="auto"/>
            </w:tcBorders>
          </w:tcPr>
          <w:p w14:paraId="4FF7D620" w14:textId="3C4C06A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Ul</w:t>
            </w:r>
            <w:r w:rsidR="00FB6DCE" w:rsidRPr="00991522">
              <w:rPr>
                <w:rFonts w:ascii="Calibri" w:hAnsi="Calibri"/>
                <w:sz w:val="22"/>
                <w:szCs w:val="22"/>
              </w:rPr>
              <w:t>angan</w:t>
            </w:r>
          </w:p>
        </w:tc>
        <w:tc>
          <w:tcPr>
            <w:tcW w:w="1056" w:type="dxa"/>
            <w:tcBorders>
              <w:top w:val="single" w:sz="4" w:space="0" w:color="auto"/>
            </w:tcBorders>
          </w:tcPr>
          <w:p w14:paraId="71DE687B"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r-1</w:t>
            </w:r>
          </w:p>
        </w:tc>
        <w:tc>
          <w:tcPr>
            <w:tcW w:w="633" w:type="dxa"/>
            <w:tcBorders>
              <w:top w:val="single" w:sz="4" w:space="0" w:color="auto"/>
            </w:tcBorders>
          </w:tcPr>
          <w:p w14:paraId="7C5B353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JKU</w:t>
            </w:r>
          </w:p>
        </w:tc>
        <w:tc>
          <w:tcPr>
            <w:tcW w:w="670" w:type="dxa"/>
            <w:tcBorders>
              <w:top w:val="single" w:sz="4" w:space="0" w:color="auto"/>
            </w:tcBorders>
          </w:tcPr>
          <w:p w14:paraId="5216370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KTU</w:t>
            </w:r>
          </w:p>
        </w:tc>
        <w:tc>
          <w:tcPr>
            <w:tcW w:w="1054" w:type="dxa"/>
            <w:tcBorders>
              <w:top w:val="single" w:sz="4" w:space="0" w:color="auto"/>
            </w:tcBorders>
          </w:tcPr>
          <w:p w14:paraId="394B0275" w14:textId="77777777" w:rsidR="00066F50" w:rsidRPr="00991522" w:rsidRDefault="00066F50" w:rsidP="00FB6DCE">
            <w:pPr>
              <w:spacing w:line="276" w:lineRule="auto"/>
              <w:jc w:val="both"/>
              <w:rPr>
                <w:rFonts w:ascii="Calibri" w:hAnsi="Calibri"/>
                <w:sz w:val="22"/>
                <w:szCs w:val="22"/>
              </w:rPr>
            </w:pPr>
          </w:p>
        </w:tc>
      </w:tr>
      <w:tr w:rsidR="00066F50" w:rsidRPr="00991522" w14:paraId="6EC8E9C6" w14:textId="77777777" w:rsidTr="00FB6DCE">
        <w:tc>
          <w:tcPr>
            <w:tcW w:w="1063" w:type="dxa"/>
          </w:tcPr>
          <w:p w14:paraId="4F81AAFF" w14:textId="4BA70AC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Gen</w:t>
            </w:r>
            <w:r w:rsidR="00FB6DCE" w:rsidRPr="00991522">
              <w:rPr>
                <w:rFonts w:ascii="Calibri" w:hAnsi="Calibri"/>
                <w:sz w:val="22"/>
                <w:szCs w:val="22"/>
              </w:rPr>
              <w:t>otip</w:t>
            </w:r>
          </w:p>
        </w:tc>
        <w:tc>
          <w:tcPr>
            <w:tcW w:w="1056" w:type="dxa"/>
          </w:tcPr>
          <w:p w14:paraId="3C89E0C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g-1</w:t>
            </w:r>
          </w:p>
        </w:tc>
        <w:tc>
          <w:tcPr>
            <w:tcW w:w="633" w:type="dxa"/>
          </w:tcPr>
          <w:p w14:paraId="10816B4B"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JKG</w:t>
            </w:r>
          </w:p>
        </w:tc>
        <w:tc>
          <w:tcPr>
            <w:tcW w:w="670" w:type="dxa"/>
          </w:tcPr>
          <w:p w14:paraId="4FFDE1C7"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KTG</w:t>
            </w:r>
          </w:p>
        </w:tc>
        <w:tc>
          <w:tcPr>
            <w:tcW w:w="1054" w:type="dxa"/>
          </w:tcPr>
          <w:p w14:paraId="59CB7EB6"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r w:rsidRPr="00991522">
              <w:rPr>
                <w:rFonts w:ascii="Calibri" w:hAnsi="Calibri"/>
                <w:sz w:val="22"/>
                <w:szCs w:val="22"/>
              </w:rPr>
              <w:t xml:space="preserve"> + r</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p>
        </w:tc>
      </w:tr>
      <w:tr w:rsidR="00066F50" w:rsidRPr="00991522" w14:paraId="7854AC6A" w14:textId="77777777" w:rsidTr="00FB6DCE">
        <w:tc>
          <w:tcPr>
            <w:tcW w:w="1063" w:type="dxa"/>
          </w:tcPr>
          <w:p w14:paraId="2CBD5315" w14:textId="6256632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Gal</w:t>
            </w:r>
            <w:r w:rsidR="00FB6DCE" w:rsidRPr="00991522">
              <w:rPr>
                <w:rFonts w:ascii="Calibri" w:hAnsi="Calibri"/>
                <w:sz w:val="22"/>
                <w:szCs w:val="22"/>
              </w:rPr>
              <w:t>at</w:t>
            </w:r>
          </w:p>
        </w:tc>
        <w:tc>
          <w:tcPr>
            <w:tcW w:w="1056" w:type="dxa"/>
          </w:tcPr>
          <w:p w14:paraId="762913BC" w14:textId="07BE8A16" w:rsidR="00066F50" w:rsidRPr="00991522" w:rsidRDefault="00410177" w:rsidP="00FB6DCE">
            <w:pPr>
              <w:spacing w:line="276" w:lineRule="auto"/>
              <w:jc w:val="both"/>
              <w:rPr>
                <w:rFonts w:ascii="Calibri" w:hAnsi="Calibri"/>
                <w:sz w:val="22"/>
                <w:szCs w:val="22"/>
              </w:rPr>
            </w:pPr>
            <w:r w:rsidRPr="00991522">
              <w:rPr>
                <w:rFonts w:ascii="Calibri" w:hAnsi="Calibri"/>
                <w:sz w:val="22"/>
                <w:szCs w:val="22"/>
              </w:rPr>
              <w:t>(g-1)</w:t>
            </w:r>
            <w:r w:rsidR="00066F50" w:rsidRPr="00991522">
              <w:rPr>
                <w:rFonts w:ascii="Calibri" w:hAnsi="Calibri"/>
                <w:sz w:val="22"/>
                <w:szCs w:val="22"/>
              </w:rPr>
              <w:t>(r-1)</w:t>
            </w:r>
          </w:p>
        </w:tc>
        <w:tc>
          <w:tcPr>
            <w:tcW w:w="633" w:type="dxa"/>
          </w:tcPr>
          <w:p w14:paraId="20E6FB9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JKE</w:t>
            </w:r>
          </w:p>
        </w:tc>
        <w:tc>
          <w:tcPr>
            <w:tcW w:w="670" w:type="dxa"/>
          </w:tcPr>
          <w:p w14:paraId="584EF06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KTE</w:t>
            </w:r>
          </w:p>
        </w:tc>
        <w:tc>
          <w:tcPr>
            <w:tcW w:w="1054" w:type="dxa"/>
          </w:tcPr>
          <w:p w14:paraId="676A694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p>
        </w:tc>
      </w:tr>
      <w:tr w:rsidR="00066F50" w:rsidRPr="00991522" w14:paraId="3A230E85" w14:textId="77777777" w:rsidTr="00FB6DCE">
        <w:tc>
          <w:tcPr>
            <w:tcW w:w="1063" w:type="dxa"/>
          </w:tcPr>
          <w:p w14:paraId="63675B7D" w14:textId="272641E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Tot</w:t>
            </w:r>
            <w:r w:rsidR="00FB6DCE" w:rsidRPr="00991522">
              <w:rPr>
                <w:rFonts w:ascii="Calibri" w:hAnsi="Calibri"/>
                <w:sz w:val="22"/>
                <w:szCs w:val="22"/>
              </w:rPr>
              <w:t>al</w:t>
            </w:r>
          </w:p>
        </w:tc>
        <w:tc>
          <w:tcPr>
            <w:tcW w:w="1056" w:type="dxa"/>
          </w:tcPr>
          <w:p w14:paraId="0F2DA35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rg-1</w:t>
            </w:r>
          </w:p>
        </w:tc>
        <w:tc>
          <w:tcPr>
            <w:tcW w:w="633" w:type="dxa"/>
          </w:tcPr>
          <w:p w14:paraId="64E07E7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JKT</w:t>
            </w:r>
          </w:p>
        </w:tc>
        <w:tc>
          <w:tcPr>
            <w:tcW w:w="670" w:type="dxa"/>
          </w:tcPr>
          <w:p w14:paraId="1360CC7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KTT</w:t>
            </w:r>
          </w:p>
        </w:tc>
        <w:tc>
          <w:tcPr>
            <w:tcW w:w="1054" w:type="dxa"/>
          </w:tcPr>
          <w:p w14:paraId="038FAE6C" w14:textId="77777777" w:rsidR="00066F50" w:rsidRPr="00991522" w:rsidRDefault="00066F50" w:rsidP="00FB6DCE">
            <w:pPr>
              <w:spacing w:line="276" w:lineRule="auto"/>
              <w:jc w:val="both"/>
              <w:rPr>
                <w:rFonts w:ascii="Calibri" w:hAnsi="Calibri"/>
                <w:sz w:val="22"/>
                <w:szCs w:val="22"/>
              </w:rPr>
            </w:pPr>
          </w:p>
        </w:tc>
      </w:tr>
    </w:tbl>
    <w:p w14:paraId="6E94DEBF" w14:textId="77777777" w:rsidR="003B0F85" w:rsidRDefault="00066F50" w:rsidP="003B0F85">
      <w:pPr>
        <w:spacing w:line="276" w:lineRule="auto"/>
        <w:ind w:firstLine="284"/>
        <w:jc w:val="both"/>
        <w:rPr>
          <w:rFonts w:ascii="Calibri" w:hAnsi="Calibri"/>
          <w:sz w:val="20"/>
          <w:szCs w:val="20"/>
        </w:rPr>
      </w:pPr>
      <w:proofErr w:type="gramStart"/>
      <w:r w:rsidRPr="00991522">
        <w:rPr>
          <w:rFonts w:ascii="Calibri" w:hAnsi="Calibri"/>
          <w:sz w:val="20"/>
          <w:szCs w:val="20"/>
        </w:rPr>
        <w:t>Keterangan :</w:t>
      </w:r>
      <w:proofErr w:type="gramEnd"/>
      <w:r w:rsidRPr="00991522">
        <w:rPr>
          <w:rFonts w:ascii="Calibri" w:hAnsi="Calibri"/>
          <w:sz w:val="20"/>
          <w:szCs w:val="20"/>
        </w:rPr>
        <w:t xml:space="preserve"> r = ulangan, g = banyaknya genotip</w:t>
      </w:r>
      <w:bookmarkStart w:id="8" w:name="_Toc80824178"/>
    </w:p>
    <w:p w14:paraId="09A24BA8" w14:textId="60323B2C" w:rsidR="00066F50" w:rsidRPr="003B0F85" w:rsidRDefault="00066F50" w:rsidP="003B0F85">
      <w:pPr>
        <w:spacing w:line="276" w:lineRule="auto"/>
        <w:jc w:val="both"/>
        <w:rPr>
          <w:rFonts w:ascii="Calibri" w:hAnsi="Calibri"/>
          <w:b/>
          <w:sz w:val="20"/>
          <w:szCs w:val="20"/>
        </w:rPr>
      </w:pPr>
      <w:r w:rsidRPr="003B0F85">
        <w:rPr>
          <w:rFonts w:ascii="Calibri" w:hAnsi="Calibri"/>
          <w:b/>
          <w:bCs/>
          <w:sz w:val="22"/>
          <w:szCs w:val="22"/>
        </w:rPr>
        <w:t>Variabilitas</w:t>
      </w:r>
      <w:bookmarkEnd w:id="8"/>
    </w:p>
    <w:p w14:paraId="6390858D" w14:textId="76A3AFFC" w:rsidR="00E66BF5"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Analisis Variabilitas dilakukan penghitungan nilai varians genetik dan varians fenotip terlebih dahulu menggunakan rumus sebagai berikut menurut (Singh dan Chaudhari, 1979 dalam Ismail</w:t>
      </w:r>
      <w:r w:rsidR="00191437" w:rsidRPr="00991522">
        <w:rPr>
          <w:rFonts w:ascii="Calibri" w:hAnsi="Calibri"/>
          <w:i/>
          <w:sz w:val="22"/>
          <w:szCs w:val="22"/>
          <w:lang w:val="sv-SE"/>
        </w:rPr>
        <w:t xml:space="preserve"> et al</w:t>
      </w:r>
      <w:r w:rsidR="00191437" w:rsidRPr="00991522">
        <w:rPr>
          <w:rFonts w:ascii="Calibri" w:hAnsi="Calibri"/>
          <w:sz w:val="22"/>
          <w:szCs w:val="22"/>
          <w:lang w:val="sv-SE"/>
        </w:rPr>
        <w:t>.</w:t>
      </w:r>
      <w:proofErr w:type="gramStart"/>
      <w:r w:rsidR="00191437" w:rsidRPr="00991522">
        <w:rPr>
          <w:rFonts w:ascii="Calibri" w:hAnsi="Calibri"/>
          <w:sz w:val="22"/>
          <w:szCs w:val="22"/>
          <w:lang w:val="sv-SE"/>
        </w:rPr>
        <w:t xml:space="preserve">, </w:t>
      </w:r>
      <w:r w:rsidRPr="00991522">
        <w:rPr>
          <w:rFonts w:ascii="Calibri" w:hAnsi="Calibri"/>
          <w:sz w:val="22"/>
          <w:szCs w:val="22"/>
        </w:rPr>
        <w:t xml:space="preserve"> 2015</w:t>
      </w:r>
      <w:proofErr w:type="gramEnd"/>
      <w:r w:rsidRPr="00991522">
        <w:rPr>
          <w:rFonts w:ascii="Calibri" w:hAnsi="Calibri"/>
          <w:sz w:val="22"/>
          <w:szCs w:val="22"/>
        </w:rPr>
        <w:t xml:space="preserve">): </w:t>
      </w:r>
    </w:p>
    <w:p w14:paraId="3D26EB74"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r w:rsidRPr="00991522">
        <w:rPr>
          <w:rFonts w:ascii="Calibri" w:hAnsi="Calibri"/>
          <w:sz w:val="22"/>
          <w:szCs w:val="22"/>
        </w:rPr>
        <w:t xml:space="preserve"> = </w:t>
      </w:r>
      <m:oMath>
        <m:f>
          <m:fPr>
            <m:ctrlPr>
              <w:rPr>
                <w:rFonts w:ascii="Cambria Math" w:hAnsi="Cambria Math"/>
                <w:sz w:val="22"/>
                <w:szCs w:val="22"/>
              </w:rPr>
            </m:ctrlPr>
          </m:fPr>
          <m:num>
            <m:r>
              <m:rPr>
                <m:sty m:val="p"/>
              </m:rPr>
              <w:rPr>
                <w:rFonts w:ascii="Cambria Math" w:hAnsi="Cambria Math"/>
                <w:sz w:val="22"/>
                <w:szCs w:val="22"/>
              </w:rPr>
              <m:t>(KTG-KTE)</m:t>
            </m:r>
          </m:num>
          <m:den>
            <m:r>
              <m:rPr>
                <m:sty m:val="p"/>
              </m:rPr>
              <w:rPr>
                <w:rFonts w:ascii="Cambria Math" w:hAnsi="Cambria Math"/>
                <w:sz w:val="22"/>
                <w:szCs w:val="22"/>
              </w:rPr>
              <m:t>r</m:t>
            </m:r>
          </m:den>
        </m:f>
      </m:oMath>
    </w:p>
    <w:p w14:paraId="7CA27BE3"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 xml:space="preserve">e </w:t>
      </w:r>
      <w:r w:rsidRPr="00991522">
        <w:rPr>
          <w:rFonts w:ascii="Calibri" w:hAnsi="Calibri"/>
          <w:sz w:val="22"/>
          <w:szCs w:val="22"/>
        </w:rPr>
        <w:t>= KTE</w:t>
      </w:r>
    </w:p>
    <w:p w14:paraId="1ABE582A" w14:textId="0077B120"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f</w:t>
      </w:r>
      <w:r w:rsidRPr="00991522">
        <w:rPr>
          <w:rFonts w:ascii="Calibri" w:hAnsi="Calibri"/>
          <w:sz w:val="22"/>
          <w:szCs w:val="22"/>
        </w:rPr>
        <w:t xml:space="preserve"> = </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r w:rsidRPr="00991522">
        <w:rPr>
          <w:rFonts w:ascii="Calibri" w:hAnsi="Calibri"/>
          <w:sz w:val="22"/>
          <w:szCs w:val="22"/>
        </w:rPr>
        <w:t xml:space="preserve"> + </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p>
    <w:p w14:paraId="140FA976"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Keterangan:</w:t>
      </w:r>
    </w:p>
    <w:p w14:paraId="748F950A" w14:textId="37E4BD74"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r w:rsidRPr="00991522">
        <w:rPr>
          <w:rFonts w:ascii="Calibri" w:hAnsi="Calibri"/>
          <w:sz w:val="22"/>
          <w:szCs w:val="22"/>
        </w:rPr>
        <w:t xml:space="preserve"> = varians genetik</w:t>
      </w:r>
    </w:p>
    <w:p w14:paraId="7FD780F8" w14:textId="77777777" w:rsidR="00AD136F" w:rsidRPr="00991522" w:rsidRDefault="00066F50" w:rsidP="00AD136F">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 xml:space="preserve">e </w:t>
      </w:r>
      <w:r w:rsidRPr="00991522">
        <w:rPr>
          <w:rFonts w:ascii="Calibri" w:hAnsi="Calibri"/>
          <w:sz w:val="22"/>
          <w:szCs w:val="22"/>
        </w:rPr>
        <w:t>= varians lingkungan</w:t>
      </w:r>
    </w:p>
    <w:p w14:paraId="4F60F623" w14:textId="77777777" w:rsidR="00AD136F" w:rsidRPr="00991522" w:rsidRDefault="00066F50" w:rsidP="00AD136F">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f</w:t>
      </w:r>
      <w:r w:rsidRPr="00991522">
        <w:rPr>
          <w:rFonts w:ascii="Calibri" w:hAnsi="Calibri"/>
          <w:sz w:val="22"/>
          <w:szCs w:val="22"/>
        </w:rPr>
        <w:t xml:space="preserve"> = varians fenotip</w:t>
      </w:r>
    </w:p>
    <w:p w14:paraId="5AC89C40" w14:textId="55CF73C8" w:rsidR="00066F50" w:rsidRPr="00991522" w:rsidRDefault="00066F50" w:rsidP="00AD136F">
      <w:pPr>
        <w:spacing w:line="276" w:lineRule="auto"/>
        <w:jc w:val="both"/>
        <w:rPr>
          <w:rFonts w:ascii="Calibri" w:hAnsi="Calibri"/>
          <w:sz w:val="22"/>
          <w:szCs w:val="22"/>
        </w:rPr>
      </w:pPr>
      <w:r w:rsidRPr="00991522">
        <w:rPr>
          <w:rFonts w:ascii="Calibri" w:hAnsi="Calibri"/>
          <w:sz w:val="22"/>
          <w:szCs w:val="22"/>
        </w:rPr>
        <w:t>r = ulangan</w:t>
      </w:r>
    </w:p>
    <w:p w14:paraId="0D6A4F5F" w14:textId="05DA6B34" w:rsidR="00E66BF5"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b/>
        <w:t>Standar deviasi varians genetik dan fenotip diduga dengan rumus (Anderson dan Bancroft, 1952 dalam Qosim</w:t>
      </w:r>
      <w:r w:rsidR="00E4786E" w:rsidRPr="00991522">
        <w:rPr>
          <w:rFonts w:ascii="Calibri" w:hAnsi="Calibri"/>
          <w:i/>
          <w:sz w:val="22"/>
          <w:szCs w:val="22"/>
          <w:lang w:val="sv-SE"/>
        </w:rPr>
        <w:t xml:space="preserve"> et al</w:t>
      </w:r>
      <w:r w:rsidR="00E4786E" w:rsidRPr="00991522">
        <w:rPr>
          <w:rFonts w:ascii="Calibri" w:hAnsi="Calibri"/>
          <w:sz w:val="22"/>
          <w:szCs w:val="22"/>
          <w:lang w:val="sv-SE"/>
        </w:rPr>
        <w:t xml:space="preserve">., </w:t>
      </w:r>
      <w:r w:rsidRPr="00991522">
        <w:rPr>
          <w:rFonts w:ascii="Calibri" w:hAnsi="Calibri"/>
          <w:sz w:val="22"/>
          <w:szCs w:val="22"/>
        </w:rPr>
        <w:t>2013):</w:t>
      </w:r>
    </w:p>
    <w:p w14:paraId="0D7DCF1A" w14:textId="4273A53C" w:rsidR="00066F50" w:rsidRPr="00991522" w:rsidRDefault="00066F50" w:rsidP="00E66BF5">
      <w:pPr>
        <w:spacing w:line="276" w:lineRule="auto"/>
        <w:jc w:val="both"/>
        <w:rPr>
          <w:rFonts w:ascii="Calibri" w:hAnsi="Calibri"/>
          <w:sz w:val="22"/>
          <w:szCs w:val="22"/>
        </w:rPr>
      </w:pP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r w:rsidRPr="00991522">
        <w:rPr>
          <w:rFonts w:ascii="Calibri" w:hAnsi="Calibri"/>
          <w:sz w:val="22"/>
          <w:szCs w:val="22"/>
        </w:rPr>
        <w:t xml:space="preserve">= </w:t>
      </w:r>
      <m:oMath>
        <m:rad>
          <m:radPr>
            <m:degHide m:val="1"/>
            <m:ctrlPr>
              <w:rPr>
                <w:rFonts w:ascii="Cambria Math" w:hAnsi="Cambria Math"/>
                <w:sz w:val="22"/>
                <w:szCs w:val="22"/>
              </w:rPr>
            </m:ctrlPr>
          </m:radPr>
          <m:deg/>
          <m:e>
            <m:f>
              <m:fPr>
                <m:ctrlPr>
                  <w:rPr>
                    <w:rFonts w:ascii="Cambria Math" w:hAnsi="Cambria Math"/>
                    <w:sz w:val="22"/>
                    <w:szCs w:val="22"/>
                  </w:rPr>
                </m:ctrlPr>
              </m:fPr>
              <m:num>
                <m:r>
                  <m:rPr>
                    <m:sty m:val="p"/>
                  </m:rPr>
                  <w:rPr>
                    <w:rFonts w:ascii="Cambria Math" w:hAnsi="Cambria Math"/>
                    <w:sz w:val="22"/>
                    <w:szCs w:val="22"/>
                  </w:rPr>
                  <m:t>2</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2</m:t>
                    </m:r>
                  </m:sup>
                </m:sSup>
              </m:den>
            </m:f>
            <m:d>
              <m:dPr>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(KT Perlakuan)</m:t>
                        </m:r>
                      </m:e>
                      <m:sup>
                        <m:r>
                          <m:rPr>
                            <m:sty m:val="p"/>
                          </m:rPr>
                          <w:rPr>
                            <w:rFonts w:ascii="Cambria Math" w:hAnsi="Cambria Math"/>
                            <w:sz w:val="22"/>
                            <w:szCs w:val="22"/>
                          </w:rPr>
                          <m:t>2</m:t>
                        </m:r>
                      </m:sup>
                    </m:sSup>
                  </m:num>
                  <m:den>
                    <m:r>
                      <m:rPr>
                        <m:sty m:val="p"/>
                      </m:rPr>
                      <w:rPr>
                        <w:rFonts w:ascii="Cambria Math" w:hAnsi="Cambria Math"/>
                        <w:sz w:val="22"/>
                        <w:szCs w:val="22"/>
                      </w:rPr>
                      <m:t>DB Perlakuan+2</m:t>
                    </m:r>
                  </m:den>
                </m:f>
              </m:e>
            </m:d>
            <m:r>
              <m:rPr>
                <m:sty m:val="p"/>
              </m:rPr>
              <w:rPr>
                <w:rFonts w:ascii="Cambria Math" w:hAnsi="Cambria Math"/>
                <w:sz w:val="22"/>
                <w:szCs w:val="22"/>
              </w:rPr>
              <m:t>+</m:t>
            </m:r>
            <m:d>
              <m:dPr>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(KT Galat)</m:t>
                        </m:r>
                      </m:e>
                      <m:sup>
                        <m:r>
                          <m:rPr>
                            <m:sty m:val="p"/>
                          </m:rPr>
                          <w:rPr>
                            <w:rFonts w:ascii="Cambria Math" w:hAnsi="Cambria Math"/>
                            <w:sz w:val="22"/>
                            <w:szCs w:val="22"/>
                          </w:rPr>
                          <m:t>2</m:t>
                        </m:r>
                      </m:sup>
                    </m:sSup>
                  </m:num>
                  <m:den>
                    <m:r>
                      <m:rPr>
                        <m:sty m:val="p"/>
                      </m:rPr>
                      <w:rPr>
                        <w:rFonts w:ascii="Cambria Math" w:hAnsi="Cambria Math"/>
                        <w:sz w:val="22"/>
                        <w:szCs w:val="22"/>
                      </w:rPr>
                      <m:t>DB Galat+2</m:t>
                    </m:r>
                  </m:den>
                </m:f>
              </m:e>
            </m:d>
          </m:e>
        </m:rad>
      </m:oMath>
    </w:p>
    <w:p w14:paraId="2E7EC0AF" w14:textId="572587DC" w:rsidR="00066F50" w:rsidRPr="00991522" w:rsidRDefault="00161E33" w:rsidP="00E66BF5">
      <w:pPr>
        <w:spacing w:line="276" w:lineRule="auto"/>
        <w:jc w:val="both"/>
        <w:rPr>
          <w:rFonts w:ascii="Calibri" w:hAnsi="Calibri"/>
          <w:sz w:val="22"/>
          <w:szCs w:val="22"/>
        </w:rPr>
      </w:pP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r w:rsidR="00066F50" w:rsidRPr="00991522">
        <w:rPr>
          <w:rFonts w:ascii="Calibri" w:hAnsi="Calibri"/>
          <w:sz w:val="22"/>
          <w:szCs w:val="22"/>
        </w:rPr>
        <w:t xml:space="preserve">= </w:t>
      </w:r>
      <m:oMath>
        <m:rad>
          <m:radPr>
            <m:degHide m:val="1"/>
            <m:ctrlPr>
              <w:rPr>
                <w:rFonts w:ascii="Cambria Math" w:hAnsi="Cambria Math"/>
                <w:sz w:val="22"/>
                <w:szCs w:val="22"/>
              </w:rPr>
            </m:ctrlPr>
          </m:radPr>
          <m:deg/>
          <m:e>
            <m:f>
              <m:fPr>
                <m:ctrlPr>
                  <w:rPr>
                    <w:rFonts w:ascii="Cambria Math" w:hAnsi="Cambria Math"/>
                    <w:sz w:val="22"/>
                    <w:szCs w:val="22"/>
                  </w:rPr>
                </m:ctrlPr>
              </m:fPr>
              <m:num>
                <m:r>
                  <m:rPr>
                    <m:sty m:val="p"/>
                  </m:rPr>
                  <w:rPr>
                    <w:rFonts w:ascii="Cambria Math" w:hAnsi="Cambria Math"/>
                    <w:sz w:val="22"/>
                    <w:szCs w:val="22"/>
                  </w:rPr>
                  <m:t>2</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2</m:t>
                    </m:r>
                  </m:sup>
                </m:sSup>
              </m:den>
            </m:f>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KT Perlakuan)</m:t>
                        </m:r>
                      </m:e>
                      <m:sup>
                        <m:r>
                          <m:rPr>
                            <m:sty m:val="p"/>
                          </m:rPr>
                          <w:rPr>
                            <w:rFonts w:ascii="Cambria Math" w:hAnsi="Cambria Math"/>
                            <w:sz w:val="22"/>
                            <w:szCs w:val="22"/>
                          </w:rPr>
                          <m:t>2</m:t>
                        </m:r>
                      </m:sup>
                    </m:sSup>
                  </m:num>
                  <m:den>
                    <m:r>
                      <m:rPr>
                        <m:sty m:val="p"/>
                      </m:rPr>
                      <w:rPr>
                        <w:rFonts w:ascii="Cambria Math" w:hAnsi="Cambria Math"/>
                        <w:sz w:val="22"/>
                        <w:szCs w:val="22"/>
                      </w:rPr>
                      <m:t>DB Perlakuan+2</m:t>
                    </m:r>
                  </m:den>
                </m:f>
              </m:e>
            </m:d>
          </m:e>
        </m:rad>
      </m:oMath>
    </w:p>
    <w:p w14:paraId="4FB2C1CE"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Keterangan:</w:t>
      </w:r>
    </w:p>
    <w:p w14:paraId="17C1D993" w14:textId="3096E4BF" w:rsidR="00066F50" w:rsidRPr="00991522" w:rsidRDefault="00066F50" w:rsidP="00E66BF5">
      <w:pPr>
        <w:spacing w:line="276" w:lineRule="auto"/>
        <w:jc w:val="both"/>
        <w:rPr>
          <w:rFonts w:ascii="Calibri" w:hAnsi="Calibri"/>
          <w:sz w:val="22"/>
          <w:szCs w:val="22"/>
        </w:rPr>
      </w:pP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r w:rsidRPr="00991522">
        <w:rPr>
          <w:rFonts w:ascii="Calibri" w:hAnsi="Calibri"/>
          <w:sz w:val="22"/>
          <w:szCs w:val="22"/>
        </w:rPr>
        <w:t>= standar deviasi genetik</w:t>
      </w:r>
    </w:p>
    <w:p w14:paraId="02C498CC" w14:textId="27D25000" w:rsidR="00066F50" w:rsidRPr="00991522" w:rsidRDefault="00161E33" w:rsidP="00E66BF5">
      <w:pPr>
        <w:spacing w:line="276" w:lineRule="auto"/>
        <w:jc w:val="both"/>
        <w:rPr>
          <w:rFonts w:ascii="Calibri" w:hAnsi="Calibri"/>
          <w:sz w:val="22"/>
          <w:szCs w:val="22"/>
        </w:rPr>
      </w:pP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roofErr w:type="gramStart"/>
      <w:r w:rsidR="00066F50" w:rsidRPr="00991522">
        <w:rPr>
          <w:rFonts w:ascii="Calibri" w:hAnsi="Calibri"/>
          <w:sz w:val="22"/>
          <w:szCs w:val="22"/>
        </w:rPr>
        <w:t>=  standar</w:t>
      </w:r>
      <w:proofErr w:type="gramEnd"/>
      <w:r w:rsidR="00066F50" w:rsidRPr="00991522">
        <w:rPr>
          <w:rFonts w:ascii="Calibri" w:hAnsi="Calibri"/>
          <w:sz w:val="22"/>
          <w:szCs w:val="22"/>
        </w:rPr>
        <w:t xml:space="preserve"> deviasi fenotip </w:t>
      </w:r>
    </w:p>
    <w:p w14:paraId="4B268D05" w14:textId="53FA856E" w:rsidR="00066F50" w:rsidRPr="00991522" w:rsidRDefault="00066F50" w:rsidP="00066F50">
      <w:pPr>
        <w:spacing w:line="276" w:lineRule="auto"/>
        <w:ind w:firstLine="284"/>
        <w:jc w:val="both"/>
        <w:rPr>
          <w:rFonts w:ascii="Calibri" w:hAnsi="Calibri"/>
          <w:sz w:val="22"/>
          <w:szCs w:val="22"/>
          <w:lang w:val="id-ID"/>
        </w:rPr>
      </w:pPr>
      <w:r w:rsidRPr="00991522">
        <w:rPr>
          <w:rFonts w:ascii="Calibri" w:hAnsi="Calibri"/>
          <w:sz w:val="22"/>
          <w:szCs w:val="22"/>
        </w:rPr>
        <w:lastRenderedPageBreak/>
        <w:t>Kriteria variabilitas menurut Anderson dan Bancroft (1952) dalam Qosim</w:t>
      </w:r>
      <w:r w:rsidR="00E4786E" w:rsidRPr="00991522">
        <w:rPr>
          <w:rFonts w:ascii="Calibri" w:hAnsi="Calibri"/>
          <w:i/>
          <w:sz w:val="22"/>
          <w:szCs w:val="22"/>
          <w:lang w:val="sv-SE"/>
        </w:rPr>
        <w:t xml:space="preserve"> et al</w:t>
      </w:r>
      <w:r w:rsidR="00E4786E" w:rsidRPr="00991522">
        <w:rPr>
          <w:rFonts w:ascii="Calibri" w:hAnsi="Calibri"/>
          <w:sz w:val="22"/>
          <w:szCs w:val="22"/>
          <w:lang w:val="sv-SE"/>
        </w:rPr>
        <w:t xml:space="preserve">., </w:t>
      </w:r>
      <w:r w:rsidRPr="00991522">
        <w:rPr>
          <w:rFonts w:ascii="Calibri" w:hAnsi="Calibri"/>
          <w:sz w:val="22"/>
          <w:szCs w:val="22"/>
        </w:rPr>
        <w:t>(2013):</w:t>
      </w:r>
    </w:p>
    <w:p w14:paraId="20FCDA87" w14:textId="6971D67F" w:rsidR="00066F50" w:rsidRPr="00991522" w:rsidRDefault="00066F50" w:rsidP="00E66BF5">
      <w:pPr>
        <w:spacing w:line="276" w:lineRule="auto"/>
        <w:ind w:left="2552" w:hanging="2552"/>
        <w:jc w:val="both"/>
        <w:rPr>
          <w:rFonts w:ascii="Calibri" w:hAnsi="Calibri"/>
          <w:sz w:val="22"/>
          <w:szCs w:val="22"/>
        </w:rPr>
      </w:pPr>
      <w:r w:rsidRPr="00991522">
        <w:rPr>
          <w:rFonts w:ascii="Calibri" w:hAnsi="Calibri"/>
          <w:sz w:val="22"/>
          <w:szCs w:val="22"/>
        </w:rPr>
        <w:t xml:space="preserve">Variabilitas genetik luas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g </w:t>
      </w:r>
      <w:r w:rsidRPr="00991522">
        <w:rPr>
          <w:rFonts w:ascii="Calibri" w:hAnsi="Calibri"/>
          <w:sz w:val="22"/>
          <w:szCs w:val="22"/>
        </w:rPr>
        <w:t xml:space="preserve"> </w:t>
      </w:r>
      <m:oMath>
        <m:r>
          <w:rPr>
            <w:rFonts w:ascii="Cambria Math" w:hAnsi="Cambria Math"/>
            <w:sz w:val="22"/>
            <w:szCs w:val="22"/>
          </w:rPr>
          <m:t>≥</m:t>
        </m:r>
      </m:oMath>
      <w:r w:rsidRPr="00991522">
        <w:rPr>
          <w:rFonts w:ascii="Calibri" w:hAnsi="Calibri"/>
          <w:sz w:val="22"/>
          <w:szCs w:val="22"/>
        </w:rPr>
        <w:t xml:space="preserve"> </w:t>
      </w:r>
      <w:r w:rsidRPr="00991522">
        <w:rPr>
          <w:rFonts w:ascii="Calibri" w:hAnsi="Calibri"/>
          <w:sz w:val="22"/>
          <w:szCs w:val="22"/>
          <w:lang w:val="id-ID"/>
        </w:rPr>
        <w:t xml:space="preserve"> </w:t>
      </w: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p>
    <w:p w14:paraId="1F583221" w14:textId="0F3D78A1" w:rsidR="00066F50" w:rsidRPr="00991522" w:rsidRDefault="00E66BF5" w:rsidP="00E66BF5">
      <w:pPr>
        <w:spacing w:line="276" w:lineRule="auto"/>
        <w:ind w:left="2552" w:hanging="2552"/>
        <w:jc w:val="both"/>
        <w:rPr>
          <w:rFonts w:ascii="Calibri" w:hAnsi="Calibri"/>
          <w:sz w:val="22"/>
          <w:szCs w:val="22"/>
          <w:vertAlign w:val="subscript"/>
        </w:rPr>
      </w:pPr>
      <w:r w:rsidRPr="00991522">
        <w:rPr>
          <w:rFonts w:ascii="Calibri" w:hAnsi="Calibri"/>
          <w:sz w:val="22"/>
          <w:szCs w:val="22"/>
        </w:rPr>
        <w:t xml:space="preserve">Variabilitas genetik sempit </w:t>
      </w:r>
      <w:r w:rsidRPr="00991522">
        <w:rPr>
          <w:rFonts w:ascii="Calibri" w:hAnsi="Calibri"/>
          <w:sz w:val="22"/>
          <w:szCs w:val="22"/>
        </w:rPr>
        <w:tab/>
      </w:r>
      <w:r w:rsidR="00066F50" w:rsidRPr="00991522">
        <w:rPr>
          <w:rFonts w:ascii="Calibri" w:hAnsi="Calibri"/>
          <w:sz w:val="22"/>
          <w:szCs w:val="22"/>
        </w:rPr>
        <w:t xml:space="preserve">= </w:t>
      </w:r>
      <w:r w:rsidR="00066F50" w:rsidRPr="00991522">
        <w:rPr>
          <w:rFonts w:ascii="Calibri" w:hAnsi="Calibri"/>
          <w:sz w:val="22"/>
          <w:szCs w:val="22"/>
          <w:lang w:val="id-ID"/>
        </w:rPr>
        <w:t>σ</w:t>
      </w:r>
      <w:r w:rsidR="00066F50" w:rsidRPr="00991522">
        <w:rPr>
          <w:rFonts w:ascii="Calibri" w:hAnsi="Calibri"/>
          <w:sz w:val="22"/>
          <w:szCs w:val="22"/>
          <w:vertAlign w:val="superscript"/>
        </w:rPr>
        <w:t>2</w:t>
      </w:r>
      <w:r w:rsidR="00066F50" w:rsidRPr="00991522">
        <w:rPr>
          <w:rFonts w:ascii="Calibri" w:hAnsi="Calibri"/>
          <w:sz w:val="22"/>
          <w:szCs w:val="22"/>
          <w:vertAlign w:val="subscript"/>
        </w:rPr>
        <w:t xml:space="preserve">g </w:t>
      </w:r>
      <w:r w:rsidR="00066F50" w:rsidRPr="00991522">
        <w:rPr>
          <w:rFonts w:ascii="Calibri" w:hAnsi="Calibri"/>
          <w:sz w:val="22"/>
          <w:szCs w:val="22"/>
        </w:rPr>
        <w:t xml:space="preserve">&lt; </w:t>
      </w: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p>
    <w:p w14:paraId="1587E199" w14:textId="44496752" w:rsidR="00066F50" w:rsidRPr="00991522" w:rsidRDefault="00066F50" w:rsidP="00E66BF5">
      <w:pPr>
        <w:spacing w:line="276" w:lineRule="auto"/>
        <w:ind w:left="2552" w:hanging="2552"/>
        <w:jc w:val="both"/>
        <w:rPr>
          <w:rFonts w:ascii="Calibri" w:hAnsi="Calibri"/>
          <w:sz w:val="22"/>
          <w:szCs w:val="22"/>
        </w:rPr>
      </w:pPr>
      <w:r w:rsidRPr="00991522">
        <w:rPr>
          <w:rFonts w:ascii="Calibri" w:hAnsi="Calibri"/>
          <w:sz w:val="22"/>
          <w:szCs w:val="22"/>
        </w:rPr>
        <w:t xml:space="preserve">Variabilitas fenotip luas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f </w:t>
      </w:r>
      <w:r w:rsidRPr="00991522">
        <w:rPr>
          <w:rFonts w:ascii="Calibri" w:hAnsi="Calibri"/>
          <w:sz w:val="22"/>
          <w:szCs w:val="22"/>
        </w:rPr>
        <w:t xml:space="preserve"> </w:t>
      </w:r>
      <m:oMath>
        <m:r>
          <w:rPr>
            <w:rFonts w:ascii="Cambria Math" w:hAnsi="Cambria Math"/>
            <w:sz w:val="22"/>
            <w:szCs w:val="22"/>
          </w:rPr>
          <m:t>≥</m:t>
        </m:r>
      </m:oMath>
      <w:r w:rsidRPr="00991522">
        <w:rPr>
          <w:rFonts w:ascii="Calibri" w:hAnsi="Calibri"/>
          <w:sz w:val="22"/>
          <w:szCs w:val="22"/>
        </w:rPr>
        <w:t xml:space="preserve">  </w:t>
      </w: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
    <w:p w14:paraId="18E67A9C" w14:textId="32A795C0" w:rsidR="00066F50" w:rsidRPr="00991522" w:rsidRDefault="00066F50" w:rsidP="00E66BF5">
      <w:pPr>
        <w:spacing w:line="276" w:lineRule="auto"/>
        <w:ind w:left="2552" w:hanging="2552"/>
        <w:jc w:val="both"/>
        <w:rPr>
          <w:rFonts w:ascii="Calibri" w:hAnsi="Calibri"/>
          <w:sz w:val="22"/>
          <w:szCs w:val="22"/>
          <w:lang w:val="id-ID"/>
        </w:rPr>
      </w:pPr>
      <w:r w:rsidRPr="00991522">
        <w:rPr>
          <w:rFonts w:ascii="Calibri" w:hAnsi="Calibri"/>
          <w:sz w:val="22"/>
          <w:szCs w:val="22"/>
        </w:rPr>
        <w:t xml:space="preserve">Variabilitas fenotip sempit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f </w:t>
      </w:r>
      <w:r w:rsidRPr="00991522">
        <w:rPr>
          <w:rFonts w:ascii="Calibri" w:hAnsi="Calibri"/>
          <w:sz w:val="22"/>
          <w:szCs w:val="22"/>
        </w:rPr>
        <w:t xml:space="preserve">&lt; </w:t>
      </w: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
    <w:p w14:paraId="5CFA65D9" w14:textId="77777777" w:rsidR="00066F50" w:rsidRPr="00991522" w:rsidRDefault="00066F50" w:rsidP="00066F50">
      <w:pPr>
        <w:spacing w:line="276" w:lineRule="auto"/>
        <w:ind w:firstLine="284"/>
        <w:jc w:val="both"/>
        <w:rPr>
          <w:rFonts w:ascii="Calibri" w:hAnsi="Calibri"/>
          <w:sz w:val="22"/>
          <w:szCs w:val="22"/>
        </w:rPr>
      </w:pPr>
    </w:p>
    <w:p w14:paraId="1546BAE7" w14:textId="0214F582" w:rsidR="00AD136F" w:rsidRPr="003B0F85" w:rsidRDefault="00066F50" w:rsidP="003B0F85">
      <w:pPr>
        <w:pStyle w:val="ListParagraph"/>
        <w:spacing w:line="276" w:lineRule="auto"/>
        <w:ind w:left="0"/>
        <w:jc w:val="both"/>
        <w:rPr>
          <w:rFonts w:ascii="Calibri" w:hAnsi="Calibri"/>
          <w:b/>
          <w:bCs/>
          <w:sz w:val="22"/>
          <w:szCs w:val="22"/>
        </w:rPr>
      </w:pPr>
      <w:bookmarkStart w:id="9" w:name="_Toc80824179"/>
      <w:r w:rsidRPr="003B0F85">
        <w:rPr>
          <w:rFonts w:ascii="Calibri" w:hAnsi="Calibri"/>
          <w:b/>
          <w:bCs/>
          <w:sz w:val="22"/>
          <w:szCs w:val="22"/>
        </w:rPr>
        <w:t>Heritabilitas</w:t>
      </w:r>
      <w:bookmarkEnd w:id="9"/>
    </w:p>
    <w:p w14:paraId="6F192725" w14:textId="71E9CEE3" w:rsidR="00066F50"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 xml:space="preserve">Heritabilitas dalam arti luas (H) dihitung sebagai berikut (Meydina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sz w:val="22"/>
          <w:szCs w:val="22"/>
        </w:rPr>
        <w:t xml:space="preserve">2015): </w:t>
      </w:r>
    </w:p>
    <w:p w14:paraId="32FFA988" w14:textId="73A96540"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H</w:t>
      </w:r>
      <w:r w:rsidRPr="00991522">
        <w:rPr>
          <w:rFonts w:ascii="Calibri" w:hAnsi="Calibri"/>
          <w:sz w:val="22"/>
          <w:szCs w:val="22"/>
          <w:vertAlign w:val="subscript"/>
        </w:rPr>
        <w:t xml:space="preserve"> </w:t>
      </w:r>
      <w:r w:rsidRPr="00991522">
        <w:rPr>
          <w:rFonts w:ascii="Calibri" w:hAnsi="Calibri"/>
          <w:sz w:val="22"/>
          <w:szCs w:val="22"/>
        </w:rPr>
        <w:t xml:space="preserve">= </w:t>
      </w:r>
      <m:oMath>
        <m:f>
          <m:fPr>
            <m:ctrlPr>
              <w:rPr>
                <w:rFonts w:ascii="Cambria Math" w:hAnsi="Cambria Math"/>
                <w:sz w:val="22"/>
                <w:szCs w:val="22"/>
              </w:rPr>
            </m:ctrlPr>
          </m:fPr>
          <m:num>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p</m:t>
                </m:r>
              </m:sub>
              <m:sup>
                <m:r>
                  <m:rPr>
                    <m:sty m:val="p"/>
                  </m:rPr>
                  <w:rPr>
                    <w:rFonts w:ascii="Cambria Math" w:hAnsi="Cambria Math"/>
                    <w:sz w:val="22"/>
                    <w:szCs w:val="22"/>
                  </w:rPr>
                  <m:t>2</m:t>
                </m:r>
              </m:sup>
            </m:sSubSup>
          </m:num>
          <m:den>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den>
        </m:f>
      </m:oMath>
      <w:r w:rsidRPr="00991522">
        <w:rPr>
          <w:rFonts w:ascii="Calibri" w:hAnsi="Calibri"/>
          <w:sz w:val="22"/>
          <w:szCs w:val="22"/>
        </w:rPr>
        <w:t xml:space="preserve"> x 100%</w:t>
      </w:r>
    </w:p>
    <w:p w14:paraId="1517A040" w14:textId="4F0D7C6B"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Nilai heritabilitas berkisar antara 0 ≤ H≤ 100%.</w:t>
      </w:r>
      <w:proofErr w:type="gramEnd"/>
      <w:r w:rsidRPr="00991522">
        <w:rPr>
          <w:rFonts w:ascii="Calibri" w:hAnsi="Calibri"/>
          <w:sz w:val="22"/>
          <w:szCs w:val="22"/>
        </w:rPr>
        <w:t xml:space="preserve"> Kategori tinggi rendahnya heritabilitas digolongkan sebagai berikut:</w:t>
      </w:r>
    </w:p>
    <w:p w14:paraId="466B628F"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lastRenderedPageBreak/>
        <w:t>H&lt; 20%</w:t>
      </w:r>
      <w:r w:rsidRPr="00991522">
        <w:rPr>
          <w:rFonts w:ascii="Calibri" w:hAnsi="Calibri"/>
          <w:sz w:val="22"/>
          <w:szCs w:val="22"/>
        </w:rPr>
        <w:tab/>
      </w:r>
      <w:r w:rsidRPr="00991522">
        <w:rPr>
          <w:rFonts w:ascii="Calibri" w:hAnsi="Calibri"/>
          <w:sz w:val="22"/>
          <w:szCs w:val="22"/>
        </w:rPr>
        <w:tab/>
        <w:t>= rendah</w:t>
      </w:r>
    </w:p>
    <w:p w14:paraId="20B0E157"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H antara 20%-50%</w:t>
      </w:r>
      <w:r w:rsidRPr="00991522">
        <w:rPr>
          <w:rFonts w:ascii="Calibri" w:hAnsi="Calibri"/>
          <w:sz w:val="22"/>
          <w:szCs w:val="22"/>
        </w:rPr>
        <w:tab/>
        <w:t>= sedang</w:t>
      </w:r>
    </w:p>
    <w:p w14:paraId="30FC3DB3" w14:textId="2B0770CC" w:rsidR="008A07C5" w:rsidRPr="00991522" w:rsidRDefault="00066F50" w:rsidP="00E66BF5">
      <w:pPr>
        <w:spacing w:line="276" w:lineRule="auto"/>
        <w:jc w:val="both"/>
        <w:rPr>
          <w:rFonts w:ascii="Calibri" w:hAnsi="Calibri"/>
          <w:sz w:val="22"/>
          <w:szCs w:val="22"/>
        </w:rPr>
      </w:pPr>
      <w:r w:rsidRPr="00991522">
        <w:rPr>
          <w:rFonts w:ascii="Calibri" w:hAnsi="Calibri"/>
          <w:sz w:val="22"/>
          <w:szCs w:val="22"/>
        </w:rPr>
        <w:t>H&gt;50%</w:t>
      </w:r>
      <w:r w:rsidRPr="00991522">
        <w:rPr>
          <w:rFonts w:ascii="Calibri" w:hAnsi="Calibri"/>
          <w:sz w:val="22"/>
          <w:szCs w:val="22"/>
        </w:rPr>
        <w:tab/>
      </w:r>
      <w:r w:rsidRPr="00991522">
        <w:rPr>
          <w:rFonts w:ascii="Calibri" w:hAnsi="Calibri"/>
          <w:sz w:val="22"/>
          <w:szCs w:val="22"/>
        </w:rPr>
        <w:tab/>
        <w:t>= tinggi</w:t>
      </w:r>
    </w:p>
    <w:p w14:paraId="0B542AED" w14:textId="25752E08" w:rsidR="00C5218C" w:rsidRPr="00991522" w:rsidRDefault="00C5218C" w:rsidP="00612879">
      <w:pPr>
        <w:pStyle w:val="BodyTextIndent3"/>
        <w:spacing w:line="276" w:lineRule="auto"/>
        <w:ind w:left="0" w:firstLine="0"/>
        <w:rPr>
          <w:rFonts w:ascii="Calibri" w:hAnsi="Calibri" w:cs="Calibri"/>
          <w:color w:val="auto"/>
          <w:sz w:val="22"/>
          <w:szCs w:val="22"/>
          <w:lang w:val="de-DE"/>
        </w:rPr>
      </w:pPr>
    </w:p>
    <w:p w14:paraId="52199675" w14:textId="49630BFA" w:rsidR="00AD136F" w:rsidRPr="00991522" w:rsidRDefault="00AD136F" w:rsidP="00AD136F">
      <w:pPr>
        <w:pStyle w:val="BodyTextIndent3"/>
        <w:spacing w:line="276" w:lineRule="auto"/>
        <w:ind w:left="0" w:firstLine="0"/>
        <w:jc w:val="center"/>
        <w:rPr>
          <w:rFonts w:ascii="Calibri" w:hAnsi="Calibri"/>
          <w:b/>
          <w:color w:val="auto"/>
          <w:sz w:val="22"/>
          <w:szCs w:val="22"/>
          <w:lang w:val="de-DE"/>
        </w:rPr>
      </w:pPr>
      <w:r w:rsidRPr="00991522">
        <w:rPr>
          <w:rFonts w:ascii="Calibri" w:hAnsi="Calibri"/>
          <w:b/>
          <w:color w:val="auto"/>
          <w:sz w:val="22"/>
          <w:szCs w:val="22"/>
          <w:lang w:val="de-DE"/>
        </w:rPr>
        <w:t>HASIL DAN PEMBAHASAN</w:t>
      </w:r>
    </w:p>
    <w:p w14:paraId="3AADF746" w14:textId="77777777" w:rsidR="00AD136F" w:rsidRPr="00991522" w:rsidRDefault="00AD136F" w:rsidP="00612879">
      <w:pPr>
        <w:pStyle w:val="BodyTextIndent3"/>
        <w:spacing w:line="276" w:lineRule="auto"/>
        <w:ind w:left="0" w:firstLine="0"/>
        <w:rPr>
          <w:rFonts w:ascii="Calibri" w:hAnsi="Calibri" w:cs="Calibri"/>
          <w:color w:val="auto"/>
          <w:sz w:val="22"/>
          <w:szCs w:val="22"/>
          <w:lang w:val="de-DE"/>
        </w:rPr>
      </w:pPr>
    </w:p>
    <w:p w14:paraId="3EF3FA11" w14:textId="77CF47CA" w:rsidR="00AD136F" w:rsidRPr="00991522" w:rsidRDefault="00AD136F" w:rsidP="00AD136F">
      <w:pPr>
        <w:pStyle w:val="BodyTextIndent3"/>
        <w:spacing w:line="276" w:lineRule="auto"/>
        <w:ind w:left="0" w:firstLine="284"/>
        <w:rPr>
          <w:rFonts w:ascii="Calibri" w:hAnsi="Calibri" w:cs="Calibri"/>
          <w:color w:val="auto"/>
          <w:sz w:val="22"/>
          <w:szCs w:val="22"/>
          <w:lang w:val="en-US"/>
        </w:rPr>
      </w:pPr>
      <w:proofErr w:type="gramStart"/>
      <w:r w:rsidRPr="00991522">
        <w:rPr>
          <w:rFonts w:ascii="Calibri" w:hAnsi="Calibri" w:cs="Calibri"/>
          <w:color w:val="auto"/>
          <w:sz w:val="22"/>
          <w:szCs w:val="22"/>
          <w:lang w:val="en-US"/>
        </w:rPr>
        <w:t>Hasil analisis sidik ragam untuk genotip jagung uji pada semua karakter adalah signifikan (F hitung genotip &lt; F tabel genotip).</w:t>
      </w:r>
      <w:proofErr w:type="gramEnd"/>
      <w:r w:rsidRPr="00991522">
        <w:rPr>
          <w:rFonts w:ascii="Calibri" w:hAnsi="Calibri" w:cs="Calibri"/>
          <w:color w:val="auto"/>
          <w:sz w:val="22"/>
          <w:szCs w:val="22"/>
          <w:lang w:val="en-US"/>
        </w:rPr>
        <w:t xml:space="preserve"> </w:t>
      </w:r>
      <w:proofErr w:type="gramStart"/>
      <w:r w:rsidRPr="00991522">
        <w:rPr>
          <w:rFonts w:ascii="Calibri" w:hAnsi="Calibri" w:cs="Calibri"/>
          <w:color w:val="auto"/>
          <w:sz w:val="22"/>
          <w:szCs w:val="22"/>
          <w:lang w:val="en-US"/>
        </w:rPr>
        <w:t>Hal ini mengindikasikan terdapatnya keragaman pada hibrida yang diuji.</w:t>
      </w:r>
      <w:proofErr w:type="gramEnd"/>
      <w:r w:rsidRPr="00991522">
        <w:rPr>
          <w:rFonts w:ascii="Calibri" w:hAnsi="Calibri" w:cs="Calibri"/>
          <w:color w:val="auto"/>
          <w:sz w:val="22"/>
          <w:szCs w:val="22"/>
          <w:lang w:val="en-US"/>
        </w:rPr>
        <w:t xml:space="preserve"> </w:t>
      </w:r>
      <w:proofErr w:type="gramStart"/>
      <w:r w:rsidRPr="00991522">
        <w:rPr>
          <w:rFonts w:ascii="Calibri" w:hAnsi="Calibri" w:cs="Calibri"/>
          <w:color w:val="auto"/>
          <w:sz w:val="22"/>
          <w:szCs w:val="22"/>
          <w:lang w:val="en-US"/>
        </w:rPr>
        <w:t>Keragaman dari setiap genotip uji disebabkan karena setiap genotip yang ditanam berasal dari hasil persilangan dua genotip yang berbeda.</w:t>
      </w:r>
      <w:proofErr w:type="gramEnd"/>
    </w:p>
    <w:p w14:paraId="5D9BAC61" w14:textId="77777777" w:rsidR="00AD136F" w:rsidRPr="00991522" w:rsidRDefault="00AD136F" w:rsidP="00AD136F">
      <w:pPr>
        <w:pStyle w:val="BodyTextIndent3"/>
        <w:spacing w:line="276" w:lineRule="auto"/>
        <w:ind w:left="0" w:firstLine="284"/>
        <w:rPr>
          <w:rFonts w:ascii="Calibri" w:hAnsi="Calibri" w:cs="Calibri"/>
          <w:color w:val="auto"/>
          <w:sz w:val="22"/>
          <w:szCs w:val="22"/>
          <w:lang w:val="de-DE"/>
        </w:rPr>
        <w:sectPr w:rsidR="00AD136F" w:rsidRPr="00991522" w:rsidSect="00C60EF2">
          <w:type w:val="continuous"/>
          <w:pgSz w:w="11907" w:h="16840" w:code="9"/>
          <w:pgMar w:top="1701" w:right="1701" w:bottom="1701" w:left="1701" w:header="720" w:footer="720" w:gutter="0"/>
          <w:cols w:num="2" w:space="567"/>
          <w:docGrid w:linePitch="360"/>
        </w:sectPr>
      </w:pPr>
    </w:p>
    <w:p w14:paraId="4B75962F" w14:textId="77777777" w:rsidR="00BC3D05" w:rsidRPr="00991522" w:rsidRDefault="00BC3D05" w:rsidP="00BC3D05">
      <w:bookmarkStart w:id="10" w:name="_Toc80824228"/>
    </w:p>
    <w:p w14:paraId="573561CE" w14:textId="17038AA9" w:rsidR="00B42185" w:rsidRPr="003B0F85" w:rsidRDefault="00410177" w:rsidP="003B0F85">
      <w:pPr>
        <w:pStyle w:val="Caption"/>
        <w:spacing w:after="0"/>
        <w:rPr>
          <w:rFonts w:ascii="Calibri" w:hAnsi="Calibri" w:cs="Calibri"/>
          <w:color w:val="auto"/>
          <w:sz w:val="22"/>
          <w:szCs w:val="22"/>
        </w:rPr>
      </w:pPr>
      <w:r w:rsidRPr="003B0F85">
        <w:rPr>
          <w:rFonts w:ascii="Calibri" w:hAnsi="Calibri" w:cs="Calibri"/>
          <w:color w:val="auto"/>
          <w:sz w:val="22"/>
          <w:szCs w:val="22"/>
        </w:rPr>
        <w:t>Variabilitas</w:t>
      </w:r>
    </w:p>
    <w:p w14:paraId="132F3667" w14:textId="77777777" w:rsidR="00AD136F" w:rsidRPr="00991522" w:rsidRDefault="00AD136F" w:rsidP="00AD136F"/>
    <w:p w14:paraId="752C2EC8" w14:textId="77777777" w:rsidR="00FB6DCE" w:rsidRPr="00991522" w:rsidRDefault="00FB6DCE" w:rsidP="00FB6DCE">
      <w:pPr>
        <w:pStyle w:val="Caption"/>
        <w:spacing w:after="0"/>
        <w:rPr>
          <w:rFonts w:ascii="Calibri" w:hAnsi="Calibri" w:cs="Calibri"/>
          <w:b w:val="0"/>
          <w:color w:val="auto"/>
          <w:sz w:val="22"/>
          <w:szCs w:val="22"/>
        </w:rPr>
      </w:pPr>
      <w:proofErr w:type="gramStart"/>
      <w:r w:rsidRPr="00991522">
        <w:rPr>
          <w:rFonts w:ascii="Calibri" w:hAnsi="Calibri" w:cs="Calibri"/>
          <w:b w:val="0"/>
          <w:color w:val="auto"/>
          <w:sz w:val="22"/>
          <w:szCs w:val="22"/>
        </w:rPr>
        <w:t xml:space="preserve">Tabel </w:t>
      </w:r>
      <w:r w:rsidRPr="00991522">
        <w:rPr>
          <w:rFonts w:ascii="Calibri" w:hAnsi="Calibri" w:cs="Calibri"/>
          <w:b w:val="0"/>
          <w:color w:val="auto"/>
          <w:sz w:val="22"/>
          <w:szCs w:val="22"/>
        </w:rPr>
        <w:fldChar w:fldCharType="begin"/>
      </w:r>
      <w:r w:rsidRPr="00991522">
        <w:rPr>
          <w:rFonts w:ascii="Calibri" w:hAnsi="Calibri" w:cs="Calibri"/>
          <w:b w:val="0"/>
          <w:color w:val="auto"/>
          <w:sz w:val="22"/>
          <w:szCs w:val="22"/>
        </w:rPr>
        <w:instrText xml:space="preserve"> SEQ Tabel \* ARABIC </w:instrText>
      </w:r>
      <w:r w:rsidRPr="00991522">
        <w:rPr>
          <w:rFonts w:ascii="Calibri" w:hAnsi="Calibri" w:cs="Calibri"/>
          <w:b w:val="0"/>
          <w:color w:val="auto"/>
          <w:sz w:val="22"/>
          <w:szCs w:val="22"/>
        </w:rPr>
        <w:fldChar w:fldCharType="separate"/>
      </w:r>
      <w:r w:rsidR="002C422C">
        <w:rPr>
          <w:rFonts w:ascii="Calibri" w:hAnsi="Calibri" w:cs="Calibri"/>
          <w:b w:val="0"/>
          <w:noProof/>
          <w:color w:val="auto"/>
          <w:sz w:val="22"/>
          <w:szCs w:val="22"/>
        </w:rPr>
        <w:t>4</w:t>
      </w:r>
      <w:r w:rsidRPr="00991522">
        <w:rPr>
          <w:rFonts w:ascii="Calibri" w:hAnsi="Calibri" w:cs="Calibri"/>
          <w:b w:val="0"/>
          <w:color w:val="auto"/>
          <w:sz w:val="22"/>
          <w:szCs w:val="22"/>
        </w:rPr>
        <w:fldChar w:fldCharType="end"/>
      </w:r>
      <w:r w:rsidRPr="00991522">
        <w:rPr>
          <w:rFonts w:ascii="Calibri" w:hAnsi="Calibri" w:cs="Calibri"/>
          <w:b w:val="0"/>
          <w:color w:val="auto"/>
          <w:sz w:val="22"/>
          <w:szCs w:val="22"/>
        </w:rPr>
        <w:t>.</w:t>
      </w:r>
      <w:proofErr w:type="gramEnd"/>
      <w:r w:rsidRPr="00991522">
        <w:rPr>
          <w:rFonts w:ascii="Calibri" w:hAnsi="Calibri" w:cs="Calibri"/>
          <w:b w:val="0"/>
          <w:color w:val="auto"/>
          <w:sz w:val="22"/>
          <w:szCs w:val="22"/>
        </w:rPr>
        <w:t xml:space="preserve"> Hasil Analisis Variabilitas Karakter Agronomi</w:t>
      </w:r>
      <w:bookmarkEnd w:id="10"/>
    </w:p>
    <w:tbl>
      <w:tblPr>
        <w:tblW w:w="8478" w:type="dxa"/>
        <w:jc w:val="center"/>
        <w:tblBorders>
          <w:top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531"/>
        <w:gridCol w:w="1152"/>
        <w:gridCol w:w="1394"/>
        <w:gridCol w:w="986"/>
        <w:gridCol w:w="1273"/>
        <w:gridCol w:w="1161"/>
        <w:gridCol w:w="981"/>
      </w:tblGrid>
      <w:tr w:rsidR="00991522" w:rsidRPr="00991522" w14:paraId="0A6E0A51" w14:textId="77777777" w:rsidTr="00ED2549">
        <w:trPr>
          <w:trHeight w:val="397"/>
          <w:jc w:val="center"/>
        </w:trPr>
        <w:tc>
          <w:tcPr>
            <w:tcW w:w="1531" w:type="dxa"/>
            <w:tcBorders>
              <w:bottom w:val="single" w:sz="4" w:space="0" w:color="auto"/>
            </w:tcBorders>
            <w:shd w:val="clear" w:color="auto" w:fill="auto"/>
            <w:noWrap/>
            <w:vAlign w:val="center"/>
            <w:hideMark/>
          </w:tcPr>
          <w:p w14:paraId="3B0BAB30"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Karakter</w:t>
            </w:r>
          </w:p>
        </w:tc>
        <w:tc>
          <w:tcPr>
            <w:tcW w:w="1152" w:type="dxa"/>
            <w:tcBorders>
              <w:bottom w:val="single" w:sz="4" w:space="0" w:color="auto"/>
            </w:tcBorders>
            <w:shd w:val="clear" w:color="auto" w:fill="auto"/>
            <w:noWrap/>
            <w:vAlign w:val="center"/>
            <w:hideMark/>
          </w:tcPr>
          <w:p w14:paraId="49B325EE" w14:textId="77777777" w:rsidR="00FB6DCE" w:rsidRPr="00991522" w:rsidRDefault="00161E33" w:rsidP="00FB6DCE">
            <w:pPr>
              <w:jc w:val="center"/>
              <w:rPr>
                <w:rFonts w:ascii="Calibri" w:hAnsi="Calibri" w:cs="Calibri"/>
                <w:b/>
                <w:bCs/>
                <w:sz w:val="22"/>
                <w:szCs w:val="22"/>
              </w:rPr>
            </w:pPr>
            <m:oMathPara>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g</m:t>
                    </m:r>
                  </m:sub>
                  <m:sup>
                    <m:r>
                      <m:rPr>
                        <m:sty m:val="b"/>
                      </m:rPr>
                      <w:rPr>
                        <w:rFonts w:ascii="Cambria Math" w:hAnsi="Cambria Math" w:cs="Calibri"/>
                        <w:sz w:val="22"/>
                        <w:szCs w:val="22"/>
                      </w:rPr>
                      <m:t>2</m:t>
                    </m:r>
                  </m:sup>
                </m:sSubSup>
              </m:oMath>
            </m:oMathPara>
          </w:p>
        </w:tc>
        <w:tc>
          <w:tcPr>
            <w:tcW w:w="1394" w:type="dxa"/>
            <w:tcBorders>
              <w:bottom w:val="single" w:sz="4" w:space="0" w:color="auto"/>
            </w:tcBorders>
            <w:shd w:val="clear" w:color="auto" w:fill="auto"/>
            <w:noWrap/>
            <w:vAlign w:val="center"/>
            <w:hideMark/>
          </w:tcPr>
          <w:p w14:paraId="78C2FEF6"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2Sd</w:t>
            </w:r>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g</m:t>
                  </m:r>
                </m:sub>
                <m:sup>
                  <m:r>
                    <m:rPr>
                      <m:sty m:val="b"/>
                    </m:rPr>
                    <w:rPr>
                      <w:rFonts w:ascii="Cambria Math" w:hAnsi="Cambria Math" w:cs="Calibri"/>
                      <w:sz w:val="22"/>
                      <w:szCs w:val="22"/>
                    </w:rPr>
                    <m:t>2</m:t>
                  </m:r>
                </m:sup>
              </m:sSubSup>
            </m:oMath>
          </w:p>
        </w:tc>
        <w:tc>
          <w:tcPr>
            <w:tcW w:w="986" w:type="dxa"/>
            <w:tcBorders>
              <w:bottom w:val="single" w:sz="4" w:space="0" w:color="auto"/>
            </w:tcBorders>
            <w:shd w:val="clear" w:color="auto" w:fill="auto"/>
            <w:noWrap/>
            <w:vAlign w:val="center"/>
            <w:hideMark/>
          </w:tcPr>
          <w:p w14:paraId="6BBC2BF6"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Kriteria</w:t>
            </w:r>
          </w:p>
        </w:tc>
        <w:tc>
          <w:tcPr>
            <w:tcW w:w="1273" w:type="dxa"/>
            <w:tcBorders>
              <w:bottom w:val="single" w:sz="4" w:space="0" w:color="auto"/>
            </w:tcBorders>
            <w:shd w:val="clear" w:color="auto" w:fill="auto"/>
            <w:noWrap/>
            <w:vAlign w:val="center"/>
            <w:hideMark/>
          </w:tcPr>
          <w:p w14:paraId="2CEF5B4E" w14:textId="77777777" w:rsidR="00FB6DCE" w:rsidRPr="00991522" w:rsidRDefault="00161E33" w:rsidP="00FB6DCE">
            <w:pPr>
              <w:jc w:val="center"/>
              <w:rPr>
                <w:rFonts w:ascii="Calibri" w:hAnsi="Calibri" w:cs="Calibri"/>
                <w:b/>
                <w:bCs/>
                <w:sz w:val="22"/>
                <w:szCs w:val="22"/>
              </w:rPr>
            </w:pPr>
            <m:oMathPara>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f</m:t>
                    </m:r>
                  </m:sub>
                  <m:sup>
                    <m:r>
                      <m:rPr>
                        <m:sty m:val="b"/>
                      </m:rPr>
                      <w:rPr>
                        <w:rFonts w:ascii="Cambria Math" w:hAnsi="Cambria Math" w:cs="Calibri"/>
                        <w:sz w:val="22"/>
                        <w:szCs w:val="22"/>
                      </w:rPr>
                      <m:t>2</m:t>
                    </m:r>
                  </m:sup>
                </m:sSubSup>
              </m:oMath>
            </m:oMathPara>
          </w:p>
        </w:tc>
        <w:tc>
          <w:tcPr>
            <w:tcW w:w="1161" w:type="dxa"/>
            <w:tcBorders>
              <w:bottom w:val="single" w:sz="4" w:space="0" w:color="auto"/>
            </w:tcBorders>
            <w:shd w:val="clear" w:color="auto" w:fill="auto"/>
            <w:noWrap/>
            <w:vAlign w:val="center"/>
            <w:hideMark/>
          </w:tcPr>
          <w:p w14:paraId="758E7834"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2Sd</w:t>
            </w:r>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f</m:t>
                  </m:r>
                </m:sub>
                <m:sup>
                  <m:r>
                    <m:rPr>
                      <m:sty m:val="b"/>
                    </m:rPr>
                    <w:rPr>
                      <w:rFonts w:ascii="Cambria Math" w:hAnsi="Cambria Math" w:cs="Calibri"/>
                      <w:sz w:val="22"/>
                      <w:szCs w:val="22"/>
                    </w:rPr>
                    <m:t>2</m:t>
                  </m:r>
                </m:sup>
              </m:sSubSup>
            </m:oMath>
          </w:p>
        </w:tc>
        <w:tc>
          <w:tcPr>
            <w:tcW w:w="981" w:type="dxa"/>
            <w:tcBorders>
              <w:bottom w:val="single" w:sz="4" w:space="0" w:color="auto"/>
              <w:right w:val="nil"/>
            </w:tcBorders>
            <w:shd w:val="clear" w:color="auto" w:fill="auto"/>
            <w:noWrap/>
            <w:vAlign w:val="center"/>
            <w:hideMark/>
          </w:tcPr>
          <w:p w14:paraId="75A65DEC"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Kriteria</w:t>
            </w:r>
          </w:p>
        </w:tc>
      </w:tr>
      <w:tr w:rsidR="00991522" w:rsidRPr="00991522" w14:paraId="6652F167" w14:textId="77777777" w:rsidTr="00ED2549">
        <w:trPr>
          <w:trHeight w:val="300"/>
          <w:jc w:val="center"/>
        </w:trPr>
        <w:tc>
          <w:tcPr>
            <w:tcW w:w="1531" w:type="dxa"/>
            <w:tcBorders>
              <w:bottom w:val="nil"/>
            </w:tcBorders>
            <w:shd w:val="clear" w:color="auto" w:fill="auto"/>
            <w:noWrap/>
            <w:vAlign w:val="bottom"/>
            <w:hideMark/>
          </w:tcPr>
          <w:p w14:paraId="3A8E8856"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TT (cm)</w:t>
            </w:r>
          </w:p>
        </w:tc>
        <w:tc>
          <w:tcPr>
            <w:tcW w:w="1152" w:type="dxa"/>
            <w:tcBorders>
              <w:bottom w:val="nil"/>
            </w:tcBorders>
            <w:shd w:val="clear" w:color="auto" w:fill="auto"/>
            <w:noWrap/>
            <w:vAlign w:val="bottom"/>
            <w:hideMark/>
          </w:tcPr>
          <w:p w14:paraId="09112CF4"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158,66</w:t>
            </w:r>
          </w:p>
        </w:tc>
        <w:tc>
          <w:tcPr>
            <w:tcW w:w="1394" w:type="dxa"/>
            <w:tcBorders>
              <w:bottom w:val="nil"/>
            </w:tcBorders>
            <w:shd w:val="clear" w:color="auto" w:fill="auto"/>
            <w:noWrap/>
            <w:vAlign w:val="bottom"/>
            <w:hideMark/>
          </w:tcPr>
          <w:p w14:paraId="72F63AB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114,01</w:t>
            </w:r>
          </w:p>
        </w:tc>
        <w:tc>
          <w:tcPr>
            <w:tcW w:w="986" w:type="dxa"/>
            <w:tcBorders>
              <w:bottom w:val="nil"/>
            </w:tcBorders>
            <w:shd w:val="clear" w:color="auto" w:fill="auto"/>
            <w:noWrap/>
            <w:vAlign w:val="bottom"/>
            <w:hideMark/>
          </w:tcPr>
          <w:p w14:paraId="6B3799E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bottom w:val="nil"/>
            </w:tcBorders>
            <w:shd w:val="clear" w:color="auto" w:fill="auto"/>
            <w:noWrap/>
            <w:vAlign w:val="bottom"/>
            <w:hideMark/>
          </w:tcPr>
          <w:p w14:paraId="4F17424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290,20</w:t>
            </w:r>
          </w:p>
        </w:tc>
        <w:tc>
          <w:tcPr>
            <w:tcW w:w="1161" w:type="dxa"/>
            <w:tcBorders>
              <w:bottom w:val="nil"/>
            </w:tcBorders>
            <w:shd w:val="clear" w:color="auto" w:fill="auto"/>
            <w:noWrap/>
            <w:vAlign w:val="bottom"/>
            <w:hideMark/>
          </w:tcPr>
          <w:p w14:paraId="4A575DA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108,24</w:t>
            </w:r>
          </w:p>
        </w:tc>
        <w:tc>
          <w:tcPr>
            <w:tcW w:w="981" w:type="dxa"/>
            <w:tcBorders>
              <w:bottom w:val="nil"/>
              <w:right w:val="nil"/>
            </w:tcBorders>
            <w:shd w:val="clear" w:color="auto" w:fill="auto"/>
            <w:noWrap/>
            <w:vAlign w:val="bottom"/>
            <w:hideMark/>
          </w:tcPr>
          <w:p w14:paraId="14B1067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5D9E8323" w14:textId="77777777" w:rsidTr="00ED2549">
        <w:trPr>
          <w:trHeight w:val="300"/>
          <w:jc w:val="center"/>
        </w:trPr>
        <w:tc>
          <w:tcPr>
            <w:tcW w:w="1531" w:type="dxa"/>
            <w:tcBorders>
              <w:top w:val="nil"/>
              <w:bottom w:val="nil"/>
            </w:tcBorders>
            <w:shd w:val="clear" w:color="auto" w:fill="auto"/>
            <w:noWrap/>
            <w:vAlign w:val="bottom"/>
            <w:hideMark/>
          </w:tcPr>
          <w:p w14:paraId="1703F043"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DB(mm)</w:t>
            </w:r>
          </w:p>
        </w:tc>
        <w:tc>
          <w:tcPr>
            <w:tcW w:w="1152" w:type="dxa"/>
            <w:tcBorders>
              <w:top w:val="nil"/>
              <w:bottom w:val="nil"/>
            </w:tcBorders>
            <w:shd w:val="clear" w:color="auto" w:fill="auto"/>
            <w:noWrap/>
            <w:vAlign w:val="bottom"/>
            <w:hideMark/>
          </w:tcPr>
          <w:p w14:paraId="0D24E6C7"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0,87</w:t>
            </w:r>
          </w:p>
        </w:tc>
        <w:tc>
          <w:tcPr>
            <w:tcW w:w="1394" w:type="dxa"/>
            <w:tcBorders>
              <w:top w:val="nil"/>
              <w:bottom w:val="nil"/>
            </w:tcBorders>
            <w:shd w:val="clear" w:color="auto" w:fill="auto"/>
            <w:noWrap/>
            <w:vAlign w:val="bottom"/>
            <w:hideMark/>
          </w:tcPr>
          <w:p w14:paraId="5BB608C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0,65</w:t>
            </w:r>
          </w:p>
        </w:tc>
        <w:tc>
          <w:tcPr>
            <w:tcW w:w="986" w:type="dxa"/>
            <w:tcBorders>
              <w:top w:val="nil"/>
              <w:bottom w:val="nil"/>
            </w:tcBorders>
            <w:shd w:val="clear" w:color="auto" w:fill="auto"/>
            <w:noWrap/>
            <w:vAlign w:val="bottom"/>
            <w:hideMark/>
          </w:tcPr>
          <w:p w14:paraId="717AB13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hideMark/>
          </w:tcPr>
          <w:p w14:paraId="0AEEB5A0"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1,70</w:t>
            </w:r>
          </w:p>
        </w:tc>
        <w:tc>
          <w:tcPr>
            <w:tcW w:w="1161" w:type="dxa"/>
            <w:tcBorders>
              <w:top w:val="nil"/>
              <w:bottom w:val="nil"/>
            </w:tcBorders>
            <w:shd w:val="clear" w:color="auto" w:fill="auto"/>
            <w:noWrap/>
            <w:vAlign w:val="bottom"/>
            <w:hideMark/>
          </w:tcPr>
          <w:p w14:paraId="02BA78A5"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0,61</w:t>
            </w:r>
          </w:p>
        </w:tc>
        <w:tc>
          <w:tcPr>
            <w:tcW w:w="981" w:type="dxa"/>
            <w:tcBorders>
              <w:top w:val="nil"/>
              <w:bottom w:val="nil"/>
              <w:right w:val="nil"/>
            </w:tcBorders>
            <w:shd w:val="clear" w:color="auto" w:fill="auto"/>
            <w:noWrap/>
            <w:vAlign w:val="bottom"/>
            <w:hideMark/>
          </w:tcPr>
          <w:p w14:paraId="46B30A4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5F9CC14B" w14:textId="77777777" w:rsidTr="00ED2549">
        <w:trPr>
          <w:trHeight w:val="300"/>
          <w:jc w:val="center"/>
        </w:trPr>
        <w:tc>
          <w:tcPr>
            <w:tcW w:w="1531" w:type="dxa"/>
            <w:tcBorders>
              <w:top w:val="nil"/>
              <w:bottom w:val="nil"/>
            </w:tcBorders>
            <w:shd w:val="clear" w:color="auto" w:fill="auto"/>
            <w:noWrap/>
            <w:vAlign w:val="bottom"/>
            <w:hideMark/>
          </w:tcPr>
          <w:p w14:paraId="0176E2C0"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JBrPT (biji)</w:t>
            </w:r>
          </w:p>
        </w:tc>
        <w:tc>
          <w:tcPr>
            <w:tcW w:w="1152" w:type="dxa"/>
            <w:tcBorders>
              <w:top w:val="nil"/>
              <w:bottom w:val="nil"/>
            </w:tcBorders>
            <w:shd w:val="clear" w:color="auto" w:fill="auto"/>
            <w:noWrap/>
            <w:vAlign w:val="bottom"/>
          </w:tcPr>
          <w:p w14:paraId="48E593A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0,26</w:t>
            </w:r>
          </w:p>
        </w:tc>
        <w:tc>
          <w:tcPr>
            <w:tcW w:w="1394" w:type="dxa"/>
            <w:tcBorders>
              <w:top w:val="nil"/>
              <w:bottom w:val="nil"/>
            </w:tcBorders>
            <w:shd w:val="clear" w:color="auto" w:fill="auto"/>
            <w:noWrap/>
            <w:vAlign w:val="bottom"/>
          </w:tcPr>
          <w:p w14:paraId="2A5F28F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0,20</w:t>
            </w:r>
          </w:p>
        </w:tc>
        <w:tc>
          <w:tcPr>
            <w:tcW w:w="986" w:type="dxa"/>
            <w:tcBorders>
              <w:top w:val="nil"/>
              <w:bottom w:val="nil"/>
            </w:tcBorders>
            <w:shd w:val="clear" w:color="auto" w:fill="auto"/>
            <w:noWrap/>
            <w:vAlign w:val="bottom"/>
            <w:hideMark/>
          </w:tcPr>
          <w:p w14:paraId="1FB37E3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tcPr>
          <w:p w14:paraId="43FE192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0,54</w:t>
            </w:r>
          </w:p>
        </w:tc>
        <w:tc>
          <w:tcPr>
            <w:tcW w:w="1161" w:type="dxa"/>
            <w:tcBorders>
              <w:top w:val="nil"/>
              <w:bottom w:val="nil"/>
            </w:tcBorders>
            <w:shd w:val="clear" w:color="auto" w:fill="auto"/>
            <w:noWrap/>
            <w:vAlign w:val="bottom"/>
          </w:tcPr>
          <w:p w14:paraId="06182C8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0,19</w:t>
            </w:r>
          </w:p>
        </w:tc>
        <w:tc>
          <w:tcPr>
            <w:tcW w:w="981" w:type="dxa"/>
            <w:tcBorders>
              <w:top w:val="nil"/>
              <w:bottom w:val="nil"/>
              <w:right w:val="nil"/>
            </w:tcBorders>
            <w:shd w:val="clear" w:color="auto" w:fill="auto"/>
            <w:noWrap/>
            <w:vAlign w:val="bottom"/>
            <w:hideMark/>
          </w:tcPr>
          <w:p w14:paraId="68715A2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67125AA3" w14:textId="77777777" w:rsidTr="00ED2549">
        <w:trPr>
          <w:trHeight w:val="300"/>
          <w:jc w:val="center"/>
        </w:trPr>
        <w:tc>
          <w:tcPr>
            <w:tcW w:w="1531" w:type="dxa"/>
            <w:tcBorders>
              <w:top w:val="nil"/>
              <w:bottom w:val="nil"/>
            </w:tcBorders>
            <w:shd w:val="clear" w:color="auto" w:fill="auto"/>
            <w:noWrap/>
            <w:vAlign w:val="bottom"/>
            <w:hideMark/>
          </w:tcPr>
          <w:p w14:paraId="2AC80ACD"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BBjKPTU (g)</w:t>
            </w:r>
          </w:p>
        </w:tc>
        <w:tc>
          <w:tcPr>
            <w:tcW w:w="1152" w:type="dxa"/>
            <w:tcBorders>
              <w:top w:val="nil"/>
              <w:bottom w:val="nil"/>
            </w:tcBorders>
            <w:shd w:val="clear" w:color="auto" w:fill="auto"/>
            <w:noWrap/>
            <w:vAlign w:val="bottom"/>
            <w:hideMark/>
          </w:tcPr>
          <w:p w14:paraId="57532FB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310,34</w:t>
            </w:r>
          </w:p>
        </w:tc>
        <w:tc>
          <w:tcPr>
            <w:tcW w:w="1394" w:type="dxa"/>
            <w:tcBorders>
              <w:top w:val="nil"/>
              <w:bottom w:val="nil"/>
            </w:tcBorders>
            <w:shd w:val="clear" w:color="auto" w:fill="auto"/>
            <w:noWrap/>
            <w:vAlign w:val="bottom"/>
            <w:hideMark/>
          </w:tcPr>
          <w:p w14:paraId="2D5B5AA0"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186,38</w:t>
            </w:r>
          </w:p>
        </w:tc>
        <w:tc>
          <w:tcPr>
            <w:tcW w:w="986" w:type="dxa"/>
            <w:tcBorders>
              <w:top w:val="nil"/>
              <w:bottom w:val="nil"/>
            </w:tcBorders>
            <w:shd w:val="clear" w:color="auto" w:fill="auto"/>
            <w:noWrap/>
            <w:vAlign w:val="bottom"/>
            <w:hideMark/>
          </w:tcPr>
          <w:p w14:paraId="24B0745C"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hideMark/>
          </w:tcPr>
          <w:p w14:paraId="206CA4CC"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413,48</w:t>
            </w:r>
          </w:p>
        </w:tc>
        <w:tc>
          <w:tcPr>
            <w:tcW w:w="1161" w:type="dxa"/>
            <w:tcBorders>
              <w:top w:val="nil"/>
              <w:bottom w:val="nil"/>
            </w:tcBorders>
            <w:shd w:val="clear" w:color="auto" w:fill="auto"/>
            <w:noWrap/>
            <w:vAlign w:val="bottom"/>
            <w:hideMark/>
          </w:tcPr>
          <w:p w14:paraId="02FAE28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184,26</w:t>
            </w:r>
          </w:p>
        </w:tc>
        <w:tc>
          <w:tcPr>
            <w:tcW w:w="981" w:type="dxa"/>
            <w:tcBorders>
              <w:top w:val="nil"/>
              <w:bottom w:val="nil"/>
              <w:right w:val="nil"/>
            </w:tcBorders>
            <w:shd w:val="clear" w:color="auto" w:fill="auto"/>
            <w:noWrap/>
            <w:vAlign w:val="bottom"/>
            <w:hideMark/>
          </w:tcPr>
          <w:p w14:paraId="6DD031C6"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122D75DC" w14:textId="77777777" w:rsidTr="00ED2549">
        <w:trPr>
          <w:trHeight w:val="300"/>
          <w:jc w:val="center"/>
        </w:trPr>
        <w:tc>
          <w:tcPr>
            <w:tcW w:w="1531" w:type="dxa"/>
            <w:tcBorders>
              <w:top w:val="nil"/>
            </w:tcBorders>
            <w:shd w:val="clear" w:color="auto" w:fill="auto"/>
            <w:noWrap/>
            <w:vAlign w:val="bottom"/>
            <w:hideMark/>
          </w:tcPr>
          <w:p w14:paraId="462C0A96"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BBjKPTnm (g)</w:t>
            </w:r>
          </w:p>
        </w:tc>
        <w:tc>
          <w:tcPr>
            <w:tcW w:w="1152" w:type="dxa"/>
            <w:tcBorders>
              <w:top w:val="nil"/>
            </w:tcBorders>
            <w:shd w:val="clear" w:color="auto" w:fill="auto"/>
            <w:noWrap/>
            <w:vAlign w:val="bottom"/>
          </w:tcPr>
          <w:p w14:paraId="229F017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1728,43</w:t>
            </w:r>
          </w:p>
        </w:tc>
        <w:tc>
          <w:tcPr>
            <w:tcW w:w="1394" w:type="dxa"/>
            <w:tcBorders>
              <w:top w:val="nil"/>
            </w:tcBorders>
            <w:shd w:val="clear" w:color="auto" w:fill="auto"/>
            <w:noWrap/>
            <w:vAlign w:val="bottom"/>
          </w:tcPr>
          <w:p w14:paraId="4909394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1002,44</w:t>
            </w:r>
          </w:p>
        </w:tc>
        <w:tc>
          <w:tcPr>
            <w:tcW w:w="986" w:type="dxa"/>
            <w:tcBorders>
              <w:top w:val="nil"/>
            </w:tcBorders>
            <w:shd w:val="clear" w:color="auto" w:fill="auto"/>
            <w:noWrap/>
            <w:vAlign w:val="bottom"/>
            <w:hideMark/>
          </w:tcPr>
          <w:p w14:paraId="01E75853"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tcBorders>
            <w:shd w:val="clear" w:color="auto" w:fill="auto"/>
            <w:noWrap/>
            <w:vAlign w:val="bottom"/>
          </w:tcPr>
          <w:p w14:paraId="2334217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2134,94</w:t>
            </w:r>
          </w:p>
        </w:tc>
        <w:tc>
          <w:tcPr>
            <w:tcW w:w="1161" w:type="dxa"/>
            <w:tcBorders>
              <w:top w:val="nil"/>
            </w:tcBorders>
            <w:shd w:val="clear" w:color="auto" w:fill="auto"/>
            <w:noWrap/>
            <w:vAlign w:val="bottom"/>
          </w:tcPr>
          <w:p w14:paraId="21F4F714"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996,32</w:t>
            </w:r>
          </w:p>
        </w:tc>
        <w:tc>
          <w:tcPr>
            <w:tcW w:w="981" w:type="dxa"/>
            <w:tcBorders>
              <w:top w:val="nil"/>
              <w:right w:val="nil"/>
            </w:tcBorders>
            <w:shd w:val="clear" w:color="auto" w:fill="auto"/>
            <w:noWrap/>
            <w:vAlign w:val="bottom"/>
            <w:hideMark/>
          </w:tcPr>
          <w:p w14:paraId="4DB775C2"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bl>
    <w:p w14:paraId="750F3F5A" w14:textId="7ED7BBF2" w:rsidR="00FB6DCE" w:rsidRPr="00991522" w:rsidRDefault="00FB6DCE" w:rsidP="00FB6DCE">
      <w:pPr>
        <w:pStyle w:val="ListParagraph"/>
        <w:ind w:left="993" w:hanging="993"/>
        <w:jc w:val="both"/>
        <w:rPr>
          <w:rFonts w:ascii="Calibri" w:hAnsi="Calibri" w:cs="Calibri"/>
          <w:sz w:val="20"/>
          <w:szCs w:val="20"/>
        </w:rPr>
      </w:pPr>
      <w:r w:rsidRPr="00991522">
        <w:rPr>
          <w:rStyle w:val="CommentReference"/>
          <w:rFonts w:ascii="Calibri" w:eastAsia="PMingLiU" w:hAnsi="Calibri" w:cs="Calibri"/>
          <w:sz w:val="20"/>
          <w:szCs w:val="20"/>
        </w:rPr>
        <w:t>Keterangan: TT= tin</w:t>
      </w:r>
      <w:r w:rsidR="00546E27" w:rsidRPr="00991522">
        <w:rPr>
          <w:rStyle w:val="CommentReference"/>
          <w:rFonts w:ascii="Calibri" w:eastAsia="PMingLiU" w:hAnsi="Calibri" w:cs="Calibri"/>
          <w:sz w:val="20"/>
          <w:szCs w:val="20"/>
        </w:rPr>
        <w:t>ggi tanaman; DB= diameter batan</w:t>
      </w:r>
      <w:r w:rsidRPr="00991522">
        <w:rPr>
          <w:rStyle w:val="CommentReference"/>
          <w:rFonts w:ascii="Calibri" w:eastAsia="PMingLiU" w:hAnsi="Calibri" w:cs="Calibri"/>
          <w:sz w:val="20"/>
          <w:szCs w:val="20"/>
        </w:rPr>
        <w:t xml:space="preserve">g; JBrPT= jumlah baris pertongkol; </w:t>
      </w:r>
      <w:r w:rsidR="00B42185" w:rsidRPr="00991522">
        <w:rPr>
          <w:rStyle w:val="CommentReference"/>
          <w:rFonts w:ascii="Calibri" w:eastAsia="PMingLiU" w:hAnsi="Calibri" w:cs="Calibri"/>
          <w:sz w:val="20"/>
          <w:szCs w:val="20"/>
        </w:rPr>
        <w:t>BBjKPTU= bobot biji kering per</w:t>
      </w:r>
      <w:r w:rsidRPr="00991522">
        <w:rPr>
          <w:rStyle w:val="CommentReference"/>
          <w:rFonts w:ascii="Calibri" w:eastAsia="PMingLiU" w:hAnsi="Calibri" w:cs="Calibri"/>
          <w:sz w:val="20"/>
          <w:szCs w:val="20"/>
        </w:rPr>
        <w:t xml:space="preserve">tongkol utama; BBjKPTnm= bobot biji kering pertanaman; </w:t>
      </w:r>
      <w:r w:rsidRPr="00991522">
        <w:rPr>
          <w:rFonts w:ascii="Calibri" w:hAnsi="Calibri" w:cs="Calibri"/>
          <w:sz w:val="20"/>
          <w:szCs w:val="20"/>
        </w:rPr>
        <w:t xml:space="preserve">variabilitas genetik luas apabila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g</w:t>
      </w:r>
      <w:r w:rsidRPr="00991522">
        <w:rPr>
          <w:rFonts w:ascii="Calibri" w:hAnsi="Calibri" w:cs="Calibri"/>
          <w:sz w:val="20"/>
          <w:szCs w:val="20"/>
        </w:rPr>
        <w:t xml:space="preserve"> </w:t>
      </w:r>
      <m:oMath>
        <m:r>
          <w:rPr>
            <w:rFonts w:ascii="Cambria Math" w:hAnsi="Cambria Math" w:cs="Calibri"/>
            <w:sz w:val="20"/>
            <w:szCs w:val="20"/>
          </w:rPr>
          <m:t>≥</m:t>
        </m:r>
      </m:oMath>
      <w:r w:rsidRPr="00991522">
        <w:rPr>
          <w:rFonts w:ascii="Calibri" w:hAnsi="Calibri" w:cs="Calibri"/>
          <w:sz w:val="20"/>
          <w:szCs w:val="20"/>
        </w:rPr>
        <w:t xml:space="preserve"> 2.Sd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g</w:t>
      </w:r>
      <w:r w:rsidRPr="00991522">
        <w:rPr>
          <w:rFonts w:ascii="Calibri" w:hAnsi="Calibri" w:cs="Calibri"/>
          <w:sz w:val="20"/>
          <w:szCs w:val="20"/>
        </w:rPr>
        <w:t xml:space="preserve">; dan variabilitas fenotip luas apabila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f</w:t>
      </w:r>
      <w:r w:rsidRPr="00991522">
        <w:rPr>
          <w:rFonts w:ascii="Calibri" w:hAnsi="Calibri" w:cs="Calibri"/>
          <w:sz w:val="20"/>
          <w:szCs w:val="20"/>
        </w:rPr>
        <w:t xml:space="preserve"> </w:t>
      </w:r>
      <m:oMath>
        <m:r>
          <w:rPr>
            <w:rFonts w:ascii="Cambria Math" w:hAnsi="Cambria Math" w:cs="Calibri"/>
            <w:sz w:val="20"/>
            <w:szCs w:val="20"/>
          </w:rPr>
          <m:t>≥</m:t>
        </m:r>
      </m:oMath>
      <w:r w:rsidRPr="00991522">
        <w:rPr>
          <w:rFonts w:ascii="Calibri" w:hAnsi="Calibri" w:cs="Calibri"/>
          <w:sz w:val="20"/>
          <w:szCs w:val="20"/>
        </w:rPr>
        <w:t xml:space="preserve"> 2.Sd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f.</w:t>
      </w:r>
    </w:p>
    <w:p w14:paraId="3C25D2A2" w14:textId="77777777" w:rsidR="0024231C" w:rsidRPr="00991522" w:rsidRDefault="0024231C" w:rsidP="00B1271E">
      <w:pPr>
        <w:tabs>
          <w:tab w:val="left" w:pos="1843"/>
        </w:tabs>
        <w:autoSpaceDE w:val="0"/>
        <w:autoSpaceDN w:val="0"/>
        <w:ind w:firstLine="851"/>
        <w:jc w:val="both"/>
        <w:rPr>
          <w:rFonts w:ascii="Calibri" w:hAnsi="Calibri"/>
          <w:sz w:val="22"/>
          <w:szCs w:val="22"/>
          <w:lang w:val="fi-FI"/>
        </w:rPr>
      </w:pPr>
    </w:p>
    <w:p w14:paraId="74DCA370" w14:textId="77777777" w:rsidR="00BC3D05" w:rsidRPr="00991522" w:rsidRDefault="00BC3D05" w:rsidP="00B1271E">
      <w:pPr>
        <w:tabs>
          <w:tab w:val="left" w:pos="1843"/>
        </w:tabs>
        <w:autoSpaceDE w:val="0"/>
        <w:autoSpaceDN w:val="0"/>
        <w:ind w:firstLine="851"/>
        <w:jc w:val="both"/>
        <w:rPr>
          <w:rFonts w:ascii="Calibri" w:hAnsi="Calibri"/>
          <w:sz w:val="22"/>
          <w:szCs w:val="22"/>
          <w:lang w:val="fi-FI"/>
        </w:rPr>
        <w:sectPr w:rsidR="00BC3D05" w:rsidRPr="00991522" w:rsidSect="00E51301">
          <w:type w:val="continuous"/>
          <w:pgSz w:w="11907" w:h="16840" w:code="9"/>
          <w:pgMar w:top="1701" w:right="1701" w:bottom="1701" w:left="1701" w:header="720" w:footer="720" w:gutter="0"/>
          <w:cols w:space="567"/>
          <w:docGrid w:linePitch="360"/>
        </w:sectPr>
      </w:pPr>
    </w:p>
    <w:p w14:paraId="4D9273E9" w14:textId="687D2E4F" w:rsidR="00BC3D05" w:rsidRPr="00991522" w:rsidRDefault="00BC3D05" w:rsidP="00BC3D05">
      <w:pPr>
        <w:pStyle w:val="BodyTextIndent3"/>
        <w:spacing w:line="276" w:lineRule="auto"/>
        <w:ind w:left="0" w:firstLine="284"/>
        <w:rPr>
          <w:rFonts w:ascii="Calibri" w:hAnsi="Calibri" w:cs="Calibri"/>
          <w:color w:val="auto"/>
          <w:sz w:val="22"/>
          <w:szCs w:val="22"/>
          <w:lang w:val="de-DE"/>
        </w:rPr>
      </w:pPr>
      <w:r w:rsidRPr="00991522">
        <w:rPr>
          <w:rFonts w:ascii="Calibri" w:hAnsi="Calibri" w:cs="Calibri"/>
          <w:color w:val="auto"/>
          <w:sz w:val="22"/>
          <w:szCs w:val="22"/>
        </w:rPr>
        <w:lastRenderedPageBreak/>
        <w:t>Berdasarkan hasil analisis variabilitas menunjukkan bahwa semua karakter yang diamati memiliki nilai variabilitas genetik dan fenotip yang luas, karena varians genetik dan fenotip lebih besar dari dua kali standar deviasinya (Tabel 4). Variabilitas yang luas pada hibrida yang diuji disebabkan karena masing-masing hibrida dibentuk dari galur tetua yang memiliki latar belakang genetik berbeda dan ditanam pada lingkungan yang sama atau seragam.</w:t>
      </w:r>
    </w:p>
    <w:p w14:paraId="09CE60C5" w14:textId="54342A6D" w:rsidR="00704C8B" w:rsidRPr="00991522" w:rsidRDefault="00704C8B" w:rsidP="00704C8B">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 xml:space="preserve">Perbedaan susunan genetik merupakan salah satu faktor penyebab keragaman penampilan pada tanaman dalam suatu </w:t>
      </w:r>
      <w:r w:rsidRPr="00991522">
        <w:rPr>
          <w:rFonts w:ascii="Calibri" w:hAnsi="Calibri" w:cs="Calibri"/>
          <w:sz w:val="22"/>
          <w:szCs w:val="22"/>
        </w:rPr>
        <w:lastRenderedPageBreak/>
        <w:t>populasi.</w:t>
      </w:r>
      <w:proofErr w:type="gramEnd"/>
      <w:r w:rsidRPr="00991522">
        <w:rPr>
          <w:rFonts w:ascii="Calibri" w:hAnsi="Calibri" w:cs="Calibri"/>
          <w:sz w:val="22"/>
          <w:szCs w:val="22"/>
        </w:rPr>
        <w:t xml:space="preserve"> Perbedaan genetik ini mengakibatkan setiap varietas memiliki ciri dan sifat khusus yang berbeda satu </w:t>
      </w:r>
      <w:proofErr w:type="gramStart"/>
      <w:r w:rsidRPr="00991522">
        <w:rPr>
          <w:rFonts w:ascii="Calibri" w:hAnsi="Calibri" w:cs="Calibri"/>
          <w:sz w:val="22"/>
          <w:szCs w:val="22"/>
        </w:rPr>
        <w:t>sama</w:t>
      </w:r>
      <w:proofErr w:type="gramEnd"/>
      <w:r w:rsidRPr="00991522">
        <w:rPr>
          <w:rFonts w:ascii="Calibri" w:hAnsi="Calibri" w:cs="Calibri"/>
          <w:sz w:val="22"/>
          <w:szCs w:val="22"/>
        </w:rPr>
        <w:t xml:space="preserve"> lain sehingga menunjukkan keragaman penampilan (fenotip) dan dapat di lihat perbedaan kenampakan karakter satu sama lain. Keragaman penampilan tanaman atau fenotip akibat perbedaan susunan genetik selalu mungkin terjadi sekalipun bahan tanaman yang digunakan berasal dari jenis yang </w:t>
      </w:r>
      <w:proofErr w:type="gramStart"/>
      <w:r w:rsidRPr="00991522">
        <w:rPr>
          <w:rFonts w:ascii="Calibri" w:hAnsi="Calibri" w:cs="Calibri"/>
          <w:sz w:val="22"/>
          <w:szCs w:val="22"/>
        </w:rPr>
        <w:t>sama</w:t>
      </w:r>
      <w:proofErr w:type="gramEnd"/>
      <w:r w:rsidRPr="00991522">
        <w:rPr>
          <w:rFonts w:ascii="Calibri" w:hAnsi="Calibri" w:cs="Calibri"/>
          <w:sz w:val="22"/>
          <w:szCs w:val="22"/>
        </w:rPr>
        <w:t xml:space="preserve"> (Saleh, 2015). </w:t>
      </w:r>
      <w:proofErr w:type="gramStart"/>
      <w:r w:rsidRPr="00991522">
        <w:rPr>
          <w:rFonts w:ascii="Calibri" w:hAnsi="Calibri" w:cs="Calibri"/>
          <w:sz w:val="22"/>
          <w:szCs w:val="22"/>
        </w:rPr>
        <w:t xml:space="preserve">Keragaman penampilan ini dapat terjadi karena adanya percampuran material pemuliaan, rekombinasi genetik yang disebabkan </w:t>
      </w:r>
      <w:r w:rsidRPr="00991522">
        <w:rPr>
          <w:rFonts w:ascii="Calibri" w:hAnsi="Calibri" w:cs="Calibri"/>
          <w:sz w:val="22"/>
          <w:szCs w:val="22"/>
        </w:rPr>
        <w:lastRenderedPageBreak/>
        <w:t>karena persilangan-persilangan dan adanya mutasi ataupun poliploidisasi (Safuan</w:t>
      </w:r>
      <w:r w:rsidR="00E4786E" w:rsidRPr="00991522">
        <w:rPr>
          <w:rFonts w:ascii="Calibri" w:hAnsi="Calibri"/>
          <w:i/>
          <w:sz w:val="22"/>
          <w:szCs w:val="22"/>
          <w:lang w:val="sv-SE"/>
        </w:rPr>
        <w:t xml:space="preserve"> et al</w:t>
      </w:r>
      <w:r w:rsidR="00E4786E" w:rsidRPr="00991522">
        <w:rPr>
          <w:rFonts w:ascii="Calibri" w:hAnsi="Calibri"/>
          <w:sz w:val="22"/>
          <w:szCs w:val="22"/>
          <w:lang w:val="sv-SE"/>
        </w:rPr>
        <w:t xml:space="preserve">., </w:t>
      </w:r>
      <w:r w:rsidRPr="00991522">
        <w:rPr>
          <w:rFonts w:ascii="Calibri" w:hAnsi="Calibri" w:cs="Calibri"/>
          <w:sz w:val="22"/>
          <w:szCs w:val="22"/>
        </w:rPr>
        <w:t>2014).</w:t>
      </w:r>
      <w:proofErr w:type="gramEnd"/>
    </w:p>
    <w:p w14:paraId="4D631F30" w14:textId="47A33829" w:rsidR="00704C8B" w:rsidRPr="00991522" w:rsidRDefault="00704C8B" w:rsidP="00BC3D0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Variabilitas fenotip yang luas pada semua karakter menunjukan bahwa lingkungan pertanaman jagung cenderung seragam, sehingga kenampakan perbedaan karakter dari setiap genotip hibrida jagung uji merupakan pengaruh dari genetik hibrida jagung dan genetik x lingkungan.</w:t>
      </w:r>
      <w:proofErr w:type="gramEnd"/>
      <w:r w:rsidRPr="00991522">
        <w:rPr>
          <w:rFonts w:ascii="Calibri" w:hAnsi="Calibri" w:cs="Calibri"/>
          <w:sz w:val="22"/>
          <w:szCs w:val="22"/>
        </w:rPr>
        <w:t xml:space="preserve"> Meydina</w:t>
      </w:r>
      <w:r w:rsidR="00E4786E" w:rsidRPr="00991522">
        <w:rPr>
          <w:rFonts w:ascii="Calibri" w:hAnsi="Calibri"/>
          <w:i/>
          <w:sz w:val="22"/>
          <w:szCs w:val="22"/>
          <w:lang w:val="sv-SE"/>
        </w:rPr>
        <w:t xml:space="preserve"> et al</w:t>
      </w:r>
      <w:r w:rsidR="00E4786E" w:rsidRPr="00991522">
        <w:rPr>
          <w:rFonts w:ascii="Calibri" w:hAnsi="Calibri"/>
          <w:sz w:val="22"/>
          <w:szCs w:val="22"/>
          <w:lang w:val="sv-SE"/>
        </w:rPr>
        <w:t>.,</w:t>
      </w:r>
      <w:r w:rsidRPr="00991522">
        <w:rPr>
          <w:rFonts w:ascii="Calibri" w:hAnsi="Calibri" w:cs="Calibri"/>
          <w:sz w:val="22"/>
          <w:szCs w:val="22"/>
        </w:rPr>
        <w:t xml:space="preserve"> (2015) juga menjelaskan bahwa apabila beberapa genotip tanaman yang berbeda ditanam pada lingkungan yang seragam,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menunjukkan penampilan fenotip yang berbeda-beda.</w:t>
      </w:r>
    </w:p>
    <w:p w14:paraId="4464C0A1" w14:textId="359DE875" w:rsidR="00704C8B"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Menurut Supriatna dan Ruswandi, (2013) variabilitas fenotip yang luas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memudahkan dalam pengamatan untuk menentukan genotip yang unggul berdasarkan keragaan fenotip diantara genotip-genotip yang diuji. </w:t>
      </w:r>
      <w:proofErr w:type="gramStart"/>
      <w:r w:rsidRPr="00991522">
        <w:rPr>
          <w:rFonts w:ascii="Calibri" w:hAnsi="Calibri" w:cs="Calibri"/>
          <w:sz w:val="22"/>
          <w:szCs w:val="22"/>
        </w:rPr>
        <w:t>Salah satu faktor yang mempengaruhi efisiensi seleksi adalah seberapa besar variabilitas fenotip yang didukung juga variabilitas genetiknya.</w:t>
      </w:r>
      <w:proofErr w:type="gramEnd"/>
      <w:r w:rsidRPr="00991522">
        <w:rPr>
          <w:rFonts w:ascii="Calibri" w:hAnsi="Calibri" w:cs="Calibri"/>
          <w:sz w:val="22"/>
          <w:szCs w:val="22"/>
        </w:rPr>
        <w:t xml:space="preserve"> Hal ini menunjukan pemuliaan untuk tanaman jagung dengan kelebihan tertentu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efektif dan efisien.</w:t>
      </w:r>
      <w:bookmarkStart w:id="11" w:name="_Toc80824187"/>
    </w:p>
    <w:p w14:paraId="12999C0C" w14:textId="77777777" w:rsidR="00AD136F" w:rsidRPr="00991522" w:rsidRDefault="00AD136F" w:rsidP="00B42185">
      <w:pPr>
        <w:spacing w:line="276" w:lineRule="auto"/>
        <w:ind w:firstLine="284"/>
        <w:jc w:val="both"/>
        <w:rPr>
          <w:rFonts w:ascii="Calibri" w:hAnsi="Calibri" w:cs="Calibri"/>
          <w:sz w:val="22"/>
          <w:szCs w:val="22"/>
        </w:rPr>
      </w:pPr>
    </w:p>
    <w:p w14:paraId="7AE3408B" w14:textId="278CA342" w:rsidR="00704C8B" w:rsidRPr="003B0F85" w:rsidRDefault="00704C8B" w:rsidP="003B0F85">
      <w:pPr>
        <w:pStyle w:val="ListParagraph"/>
        <w:ind w:left="0"/>
        <w:rPr>
          <w:rFonts w:ascii="Calibri" w:hAnsi="Calibri" w:cs="Calibri"/>
          <w:b/>
          <w:sz w:val="22"/>
          <w:szCs w:val="22"/>
        </w:rPr>
      </w:pPr>
      <w:r w:rsidRPr="003B0F85">
        <w:rPr>
          <w:rFonts w:ascii="Calibri" w:hAnsi="Calibri" w:cs="Calibri"/>
          <w:b/>
          <w:sz w:val="22"/>
          <w:szCs w:val="22"/>
        </w:rPr>
        <w:t>Heritabilitas</w:t>
      </w:r>
      <w:bookmarkEnd w:id="11"/>
    </w:p>
    <w:p w14:paraId="553952ED" w14:textId="77777777" w:rsidR="00AD136F" w:rsidRPr="00991522" w:rsidRDefault="00AD136F" w:rsidP="00AD136F">
      <w:pPr>
        <w:pStyle w:val="ListParagraph"/>
        <w:ind w:left="360"/>
        <w:rPr>
          <w:rFonts w:ascii="Calibri" w:hAnsi="Calibri" w:cs="Calibri"/>
          <w:b/>
          <w:sz w:val="22"/>
          <w:szCs w:val="22"/>
        </w:rPr>
      </w:pPr>
    </w:p>
    <w:p w14:paraId="7B300183" w14:textId="77777777" w:rsidR="00704C8B" w:rsidRPr="00991522" w:rsidRDefault="00704C8B" w:rsidP="00FA7FD0">
      <w:pPr>
        <w:pStyle w:val="Caption"/>
        <w:spacing w:after="0" w:line="276" w:lineRule="auto"/>
        <w:ind w:left="709" w:hanging="709"/>
        <w:rPr>
          <w:rFonts w:ascii="Calibri" w:hAnsi="Calibri" w:cs="Calibri"/>
          <w:b w:val="0"/>
          <w:color w:val="auto"/>
          <w:sz w:val="22"/>
          <w:szCs w:val="22"/>
        </w:rPr>
      </w:pPr>
      <w:bookmarkStart w:id="12" w:name="_Toc80824229"/>
      <w:proofErr w:type="gramStart"/>
      <w:r w:rsidRPr="00991522">
        <w:rPr>
          <w:rFonts w:ascii="Calibri" w:hAnsi="Calibri" w:cs="Calibri"/>
          <w:b w:val="0"/>
          <w:color w:val="auto"/>
          <w:sz w:val="22"/>
          <w:szCs w:val="22"/>
        </w:rPr>
        <w:t xml:space="preserve">Tabel </w:t>
      </w:r>
      <w:r w:rsidRPr="00991522">
        <w:rPr>
          <w:rFonts w:ascii="Calibri" w:hAnsi="Calibri" w:cs="Calibri"/>
          <w:b w:val="0"/>
          <w:color w:val="auto"/>
          <w:sz w:val="22"/>
          <w:szCs w:val="22"/>
        </w:rPr>
        <w:fldChar w:fldCharType="begin"/>
      </w:r>
      <w:r w:rsidRPr="00991522">
        <w:rPr>
          <w:rFonts w:ascii="Calibri" w:hAnsi="Calibri" w:cs="Calibri"/>
          <w:b w:val="0"/>
          <w:color w:val="auto"/>
          <w:sz w:val="22"/>
          <w:szCs w:val="22"/>
        </w:rPr>
        <w:instrText xml:space="preserve"> SEQ Tabel \* ARABIC </w:instrText>
      </w:r>
      <w:r w:rsidRPr="00991522">
        <w:rPr>
          <w:rFonts w:ascii="Calibri" w:hAnsi="Calibri" w:cs="Calibri"/>
          <w:b w:val="0"/>
          <w:color w:val="auto"/>
          <w:sz w:val="22"/>
          <w:szCs w:val="22"/>
        </w:rPr>
        <w:fldChar w:fldCharType="separate"/>
      </w:r>
      <w:r w:rsidR="002C422C">
        <w:rPr>
          <w:rFonts w:ascii="Calibri" w:hAnsi="Calibri" w:cs="Calibri"/>
          <w:b w:val="0"/>
          <w:noProof/>
          <w:color w:val="auto"/>
          <w:sz w:val="22"/>
          <w:szCs w:val="22"/>
        </w:rPr>
        <w:t>5</w:t>
      </w:r>
      <w:r w:rsidRPr="00991522">
        <w:rPr>
          <w:rFonts w:ascii="Calibri" w:hAnsi="Calibri" w:cs="Calibri"/>
          <w:b w:val="0"/>
          <w:color w:val="auto"/>
          <w:sz w:val="22"/>
          <w:szCs w:val="22"/>
        </w:rPr>
        <w:fldChar w:fldCharType="end"/>
      </w:r>
      <w:r w:rsidRPr="00991522">
        <w:rPr>
          <w:rFonts w:ascii="Calibri" w:hAnsi="Calibri" w:cs="Calibri"/>
          <w:b w:val="0"/>
          <w:color w:val="auto"/>
          <w:sz w:val="22"/>
          <w:szCs w:val="22"/>
        </w:rPr>
        <w:t>.</w:t>
      </w:r>
      <w:proofErr w:type="gramEnd"/>
      <w:r w:rsidRPr="00991522">
        <w:rPr>
          <w:rFonts w:ascii="Calibri" w:hAnsi="Calibri" w:cs="Calibri"/>
          <w:b w:val="0"/>
          <w:color w:val="auto"/>
          <w:sz w:val="22"/>
          <w:szCs w:val="22"/>
        </w:rPr>
        <w:t xml:space="preserve"> Hasil Analisis Heritabilitas Karakter Agronomi</w:t>
      </w:r>
      <w:bookmarkEnd w:id="12"/>
    </w:p>
    <w:tbl>
      <w:tblPr>
        <w:tblW w:w="3627" w:type="pct"/>
        <w:jc w:val="center"/>
        <w:tblInd w:w="-971" w:type="dxa"/>
        <w:tblBorders>
          <w:top w:val="single" w:sz="4" w:space="0" w:color="auto"/>
          <w:bottom w:val="single" w:sz="4" w:space="0" w:color="auto"/>
          <w:insideH w:val="single" w:sz="4" w:space="0" w:color="auto"/>
        </w:tblBorders>
        <w:tblLook w:val="04A0" w:firstRow="1" w:lastRow="0" w:firstColumn="1" w:lastColumn="0" w:noHBand="0" w:noVBand="1"/>
      </w:tblPr>
      <w:tblGrid>
        <w:gridCol w:w="1422"/>
        <w:gridCol w:w="717"/>
        <w:gridCol w:w="897"/>
      </w:tblGrid>
      <w:tr w:rsidR="00991522" w:rsidRPr="00991522" w14:paraId="13877557" w14:textId="77777777" w:rsidTr="00ED2549">
        <w:trPr>
          <w:trHeight w:val="397"/>
          <w:jc w:val="center"/>
        </w:trPr>
        <w:tc>
          <w:tcPr>
            <w:tcW w:w="2342" w:type="pct"/>
            <w:tcBorders>
              <w:bottom w:val="single" w:sz="4" w:space="0" w:color="auto"/>
            </w:tcBorders>
            <w:shd w:val="clear" w:color="auto" w:fill="auto"/>
            <w:noWrap/>
            <w:vAlign w:val="center"/>
            <w:hideMark/>
          </w:tcPr>
          <w:p w14:paraId="7BB709E1"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Karakter</w:t>
            </w:r>
          </w:p>
        </w:tc>
        <w:tc>
          <w:tcPr>
            <w:tcW w:w="1181" w:type="pct"/>
            <w:tcBorders>
              <w:bottom w:val="single" w:sz="4" w:space="0" w:color="auto"/>
            </w:tcBorders>
            <w:shd w:val="clear" w:color="auto" w:fill="auto"/>
            <w:noWrap/>
            <w:vAlign w:val="center"/>
            <w:hideMark/>
          </w:tcPr>
          <w:p w14:paraId="3802F05A"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H (%)</w:t>
            </w:r>
          </w:p>
        </w:tc>
        <w:tc>
          <w:tcPr>
            <w:tcW w:w="1477" w:type="pct"/>
            <w:tcBorders>
              <w:bottom w:val="single" w:sz="4" w:space="0" w:color="auto"/>
            </w:tcBorders>
            <w:shd w:val="clear" w:color="auto" w:fill="auto"/>
            <w:noWrap/>
            <w:vAlign w:val="center"/>
            <w:hideMark/>
          </w:tcPr>
          <w:p w14:paraId="63CB9106"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Kriteria</w:t>
            </w:r>
          </w:p>
        </w:tc>
      </w:tr>
      <w:tr w:rsidR="00991522" w:rsidRPr="00991522" w14:paraId="099EB4BE" w14:textId="77777777" w:rsidTr="00ED2549">
        <w:trPr>
          <w:trHeight w:val="300"/>
          <w:jc w:val="center"/>
        </w:trPr>
        <w:tc>
          <w:tcPr>
            <w:tcW w:w="2342" w:type="pct"/>
            <w:tcBorders>
              <w:bottom w:val="nil"/>
            </w:tcBorders>
            <w:shd w:val="clear" w:color="auto" w:fill="auto"/>
            <w:noWrap/>
            <w:vAlign w:val="bottom"/>
          </w:tcPr>
          <w:p w14:paraId="4EAD3C22"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TT (cm)</w:t>
            </w:r>
          </w:p>
        </w:tc>
        <w:tc>
          <w:tcPr>
            <w:tcW w:w="1181" w:type="pct"/>
            <w:tcBorders>
              <w:bottom w:val="nil"/>
            </w:tcBorders>
            <w:shd w:val="clear" w:color="auto" w:fill="auto"/>
            <w:noWrap/>
            <w:vAlign w:val="center"/>
            <w:hideMark/>
          </w:tcPr>
          <w:p w14:paraId="66E8C0A9"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54,67</w:t>
            </w:r>
          </w:p>
        </w:tc>
        <w:tc>
          <w:tcPr>
            <w:tcW w:w="1477" w:type="pct"/>
            <w:tcBorders>
              <w:bottom w:val="nil"/>
            </w:tcBorders>
            <w:shd w:val="clear" w:color="auto" w:fill="auto"/>
            <w:noWrap/>
            <w:vAlign w:val="center"/>
            <w:hideMark/>
          </w:tcPr>
          <w:p w14:paraId="0A340B35"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0C373022" w14:textId="77777777" w:rsidTr="00ED2549">
        <w:trPr>
          <w:trHeight w:val="300"/>
          <w:jc w:val="center"/>
        </w:trPr>
        <w:tc>
          <w:tcPr>
            <w:tcW w:w="2342" w:type="pct"/>
            <w:tcBorders>
              <w:top w:val="nil"/>
              <w:bottom w:val="nil"/>
            </w:tcBorders>
            <w:shd w:val="clear" w:color="auto" w:fill="auto"/>
            <w:noWrap/>
            <w:vAlign w:val="bottom"/>
          </w:tcPr>
          <w:p w14:paraId="28889140"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DB(mm)</w:t>
            </w:r>
          </w:p>
        </w:tc>
        <w:tc>
          <w:tcPr>
            <w:tcW w:w="1181" w:type="pct"/>
            <w:tcBorders>
              <w:top w:val="nil"/>
              <w:bottom w:val="nil"/>
            </w:tcBorders>
            <w:shd w:val="clear" w:color="auto" w:fill="auto"/>
            <w:noWrap/>
            <w:vAlign w:val="center"/>
            <w:hideMark/>
          </w:tcPr>
          <w:p w14:paraId="1A390EE2"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51,08</w:t>
            </w:r>
          </w:p>
        </w:tc>
        <w:tc>
          <w:tcPr>
            <w:tcW w:w="1477" w:type="pct"/>
            <w:tcBorders>
              <w:top w:val="nil"/>
              <w:bottom w:val="nil"/>
            </w:tcBorders>
            <w:shd w:val="clear" w:color="auto" w:fill="auto"/>
            <w:noWrap/>
            <w:vAlign w:val="center"/>
            <w:hideMark/>
          </w:tcPr>
          <w:p w14:paraId="19FCA448" w14:textId="2012C027" w:rsidR="00546E27"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1CC715A2" w14:textId="77777777" w:rsidTr="00ED2549">
        <w:trPr>
          <w:trHeight w:val="300"/>
          <w:jc w:val="center"/>
        </w:trPr>
        <w:tc>
          <w:tcPr>
            <w:tcW w:w="2342" w:type="pct"/>
            <w:tcBorders>
              <w:top w:val="nil"/>
              <w:bottom w:val="nil"/>
            </w:tcBorders>
            <w:shd w:val="clear" w:color="auto" w:fill="auto"/>
            <w:noWrap/>
            <w:vAlign w:val="bottom"/>
          </w:tcPr>
          <w:p w14:paraId="2A69FA93"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JBrPT (biji)</w:t>
            </w:r>
          </w:p>
        </w:tc>
        <w:tc>
          <w:tcPr>
            <w:tcW w:w="1181" w:type="pct"/>
            <w:tcBorders>
              <w:top w:val="nil"/>
              <w:bottom w:val="nil"/>
            </w:tcBorders>
            <w:shd w:val="clear" w:color="auto" w:fill="auto"/>
            <w:noWrap/>
            <w:vAlign w:val="center"/>
          </w:tcPr>
          <w:p w14:paraId="3EBE95B8"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47,89</w:t>
            </w:r>
          </w:p>
        </w:tc>
        <w:tc>
          <w:tcPr>
            <w:tcW w:w="1477" w:type="pct"/>
            <w:tcBorders>
              <w:top w:val="nil"/>
              <w:bottom w:val="nil"/>
            </w:tcBorders>
            <w:shd w:val="clear" w:color="auto" w:fill="auto"/>
            <w:noWrap/>
            <w:vAlign w:val="center"/>
            <w:hideMark/>
          </w:tcPr>
          <w:p w14:paraId="30829627"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Sedang</w:t>
            </w:r>
          </w:p>
        </w:tc>
      </w:tr>
      <w:tr w:rsidR="00991522" w:rsidRPr="00991522" w14:paraId="26D22F81" w14:textId="77777777" w:rsidTr="00ED2549">
        <w:trPr>
          <w:trHeight w:val="300"/>
          <w:jc w:val="center"/>
        </w:trPr>
        <w:tc>
          <w:tcPr>
            <w:tcW w:w="2342" w:type="pct"/>
            <w:tcBorders>
              <w:top w:val="nil"/>
              <w:bottom w:val="nil"/>
            </w:tcBorders>
            <w:shd w:val="clear" w:color="auto" w:fill="auto"/>
            <w:noWrap/>
            <w:vAlign w:val="bottom"/>
          </w:tcPr>
          <w:p w14:paraId="353ECE4F"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BBjKPTU (g)</w:t>
            </w:r>
          </w:p>
        </w:tc>
        <w:tc>
          <w:tcPr>
            <w:tcW w:w="1181" w:type="pct"/>
            <w:tcBorders>
              <w:top w:val="nil"/>
              <w:bottom w:val="nil"/>
            </w:tcBorders>
            <w:shd w:val="clear" w:color="auto" w:fill="auto"/>
            <w:noWrap/>
            <w:vAlign w:val="center"/>
          </w:tcPr>
          <w:p w14:paraId="457D7F7F"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75,06</w:t>
            </w:r>
          </w:p>
        </w:tc>
        <w:tc>
          <w:tcPr>
            <w:tcW w:w="1477" w:type="pct"/>
            <w:tcBorders>
              <w:top w:val="nil"/>
              <w:bottom w:val="nil"/>
            </w:tcBorders>
            <w:shd w:val="clear" w:color="auto" w:fill="auto"/>
            <w:noWrap/>
            <w:vAlign w:val="center"/>
            <w:hideMark/>
          </w:tcPr>
          <w:p w14:paraId="7A90F9F5"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21C50D7C" w14:textId="77777777" w:rsidTr="00ED2549">
        <w:trPr>
          <w:trHeight w:val="300"/>
          <w:jc w:val="center"/>
        </w:trPr>
        <w:tc>
          <w:tcPr>
            <w:tcW w:w="2342" w:type="pct"/>
            <w:tcBorders>
              <w:top w:val="nil"/>
            </w:tcBorders>
            <w:shd w:val="clear" w:color="auto" w:fill="auto"/>
            <w:noWrap/>
            <w:vAlign w:val="bottom"/>
          </w:tcPr>
          <w:p w14:paraId="6875394F"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BBjKPTnm (g)</w:t>
            </w:r>
          </w:p>
        </w:tc>
        <w:tc>
          <w:tcPr>
            <w:tcW w:w="1181" w:type="pct"/>
            <w:tcBorders>
              <w:top w:val="nil"/>
            </w:tcBorders>
            <w:shd w:val="clear" w:color="auto" w:fill="auto"/>
            <w:noWrap/>
            <w:vAlign w:val="center"/>
          </w:tcPr>
          <w:p w14:paraId="7424768B"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80,96</w:t>
            </w:r>
          </w:p>
        </w:tc>
        <w:tc>
          <w:tcPr>
            <w:tcW w:w="1477" w:type="pct"/>
            <w:tcBorders>
              <w:top w:val="nil"/>
            </w:tcBorders>
            <w:shd w:val="clear" w:color="auto" w:fill="auto"/>
            <w:noWrap/>
            <w:vAlign w:val="center"/>
            <w:hideMark/>
          </w:tcPr>
          <w:p w14:paraId="35E4B373"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bl>
    <w:p w14:paraId="1FA30532" w14:textId="28A9D72A" w:rsidR="00704C8B" w:rsidRPr="00991522" w:rsidRDefault="00704C8B" w:rsidP="00704C8B">
      <w:pPr>
        <w:spacing w:line="276" w:lineRule="auto"/>
        <w:ind w:left="993" w:hanging="993"/>
        <w:jc w:val="both"/>
        <w:rPr>
          <w:rFonts w:ascii="Calibri" w:hAnsi="Calibri" w:cs="Calibri"/>
          <w:sz w:val="20"/>
          <w:szCs w:val="20"/>
        </w:rPr>
      </w:pPr>
      <w:r w:rsidRPr="00991522">
        <w:rPr>
          <w:rStyle w:val="CommentReference"/>
          <w:rFonts w:ascii="Calibri" w:eastAsia="PMingLiU" w:hAnsi="Calibri" w:cs="Calibri"/>
          <w:sz w:val="20"/>
          <w:szCs w:val="20"/>
        </w:rPr>
        <w:t xml:space="preserve">Keterangan: TT= tinggi tanaman; DB= diameter batanhg; JBrPT= jumlah baris pertongkol; </w:t>
      </w:r>
      <w:r w:rsidR="00B42185" w:rsidRPr="00991522">
        <w:rPr>
          <w:rStyle w:val="CommentReference"/>
          <w:rFonts w:ascii="Calibri" w:eastAsia="PMingLiU" w:hAnsi="Calibri" w:cs="Calibri"/>
          <w:sz w:val="20"/>
          <w:szCs w:val="20"/>
        </w:rPr>
        <w:t>BBjKPTU= bobot biji kering per</w:t>
      </w:r>
      <w:r w:rsidRPr="00991522">
        <w:rPr>
          <w:rStyle w:val="CommentReference"/>
          <w:rFonts w:ascii="Calibri" w:eastAsia="PMingLiU" w:hAnsi="Calibri" w:cs="Calibri"/>
          <w:sz w:val="20"/>
          <w:szCs w:val="20"/>
        </w:rPr>
        <w:t xml:space="preserve">tongkol utama; BBjKPTnm= bobot biji kering pertanaman; </w:t>
      </w:r>
      <w:r w:rsidRPr="00991522">
        <w:rPr>
          <w:rFonts w:ascii="Calibri" w:hAnsi="Calibri" w:cs="Calibri"/>
          <w:sz w:val="20"/>
          <w:szCs w:val="20"/>
          <w:lang w:val="id-ID"/>
        </w:rPr>
        <w:t xml:space="preserve">H&lt; 20%= </w:t>
      </w:r>
      <w:r w:rsidRPr="00991522">
        <w:rPr>
          <w:rFonts w:ascii="Calibri" w:hAnsi="Calibri" w:cs="Calibri"/>
          <w:sz w:val="20"/>
          <w:szCs w:val="20"/>
        </w:rPr>
        <w:t>k</w:t>
      </w:r>
      <w:r w:rsidRPr="00991522">
        <w:rPr>
          <w:rFonts w:ascii="Calibri" w:hAnsi="Calibri" w:cs="Calibri"/>
          <w:sz w:val="20"/>
          <w:szCs w:val="20"/>
          <w:lang w:val="id-ID"/>
        </w:rPr>
        <w:t xml:space="preserve">riteria </w:t>
      </w:r>
      <w:r w:rsidRPr="00991522">
        <w:rPr>
          <w:rFonts w:ascii="Calibri" w:hAnsi="Calibri" w:cs="Calibri"/>
          <w:sz w:val="20"/>
          <w:szCs w:val="20"/>
          <w:lang w:val="id-ID"/>
        </w:rPr>
        <w:lastRenderedPageBreak/>
        <w:t>rendah</w:t>
      </w:r>
      <w:r w:rsidRPr="00991522">
        <w:rPr>
          <w:rFonts w:ascii="Calibri" w:hAnsi="Calibri" w:cs="Calibri"/>
          <w:sz w:val="20"/>
          <w:szCs w:val="20"/>
        </w:rPr>
        <w:t xml:space="preserve">; </w:t>
      </w:r>
      <w:r w:rsidRPr="00991522">
        <w:rPr>
          <w:rFonts w:ascii="Calibri" w:hAnsi="Calibri" w:cs="Calibri"/>
          <w:sz w:val="20"/>
          <w:szCs w:val="20"/>
          <w:lang w:val="id-ID"/>
        </w:rPr>
        <w:t>H antara</w:t>
      </w:r>
      <w:r w:rsidRPr="00991522">
        <w:rPr>
          <w:rFonts w:ascii="Calibri" w:hAnsi="Calibri" w:cs="Calibri"/>
          <w:sz w:val="20"/>
          <w:szCs w:val="20"/>
        </w:rPr>
        <w:t xml:space="preserve"> </w:t>
      </w:r>
      <w:r w:rsidRPr="00991522">
        <w:rPr>
          <w:rFonts w:ascii="Calibri" w:hAnsi="Calibri" w:cs="Calibri"/>
          <w:sz w:val="20"/>
          <w:szCs w:val="20"/>
          <w:lang w:val="id-ID"/>
        </w:rPr>
        <w:t xml:space="preserve">20%-50%= </w:t>
      </w:r>
      <w:r w:rsidRPr="00991522">
        <w:rPr>
          <w:rFonts w:ascii="Calibri" w:hAnsi="Calibri" w:cs="Calibri"/>
          <w:sz w:val="20"/>
          <w:szCs w:val="20"/>
        </w:rPr>
        <w:t>kriteria</w:t>
      </w:r>
      <w:r w:rsidRPr="00991522">
        <w:rPr>
          <w:rFonts w:ascii="Calibri" w:hAnsi="Calibri" w:cs="Calibri"/>
          <w:sz w:val="20"/>
          <w:szCs w:val="20"/>
          <w:lang w:val="id-ID"/>
        </w:rPr>
        <w:t xml:space="preserve"> sedang</w:t>
      </w:r>
      <w:r w:rsidRPr="00991522">
        <w:rPr>
          <w:rFonts w:ascii="Calibri" w:hAnsi="Calibri" w:cs="Calibri"/>
          <w:sz w:val="20"/>
          <w:szCs w:val="20"/>
        </w:rPr>
        <w:t xml:space="preserve">; dan </w:t>
      </w:r>
      <w:r w:rsidRPr="00991522">
        <w:rPr>
          <w:rFonts w:ascii="Calibri" w:hAnsi="Calibri" w:cs="Calibri"/>
          <w:sz w:val="20"/>
          <w:szCs w:val="20"/>
          <w:lang w:val="id-ID"/>
        </w:rPr>
        <w:t xml:space="preserve">H&gt;50%= </w:t>
      </w:r>
      <w:r w:rsidRPr="00991522">
        <w:rPr>
          <w:rFonts w:ascii="Calibri" w:hAnsi="Calibri" w:cs="Calibri"/>
          <w:sz w:val="20"/>
          <w:szCs w:val="20"/>
        </w:rPr>
        <w:t>kriteria</w:t>
      </w:r>
      <w:r w:rsidRPr="00991522">
        <w:rPr>
          <w:rFonts w:ascii="Calibri" w:hAnsi="Calibri" w:cs="Calibri"/>
          <w:sz w:val="20"/>
          <w:szCs w:val="20"/>
          <w:lang w:val="id-ID"/>
        </w:rPr>
        <w:t xml:space="preserve"> tinggi</w:t>
      </w:r>
      <w:r w:rsidRPr="00991522">
        <w:rPr>
          <w:rFonts w:ascii="Calibri" w:hAnsi="Calibri" w:cs="Calibri"/>
          <w:sz w:val="20"/>
          <w:szCs w:val="20"/>
        </w:rPr>
        <w:t>.</w:t>
      </w:r>
    </w:p>
    <w:p w14:paraId="4C0B1D04" w14:textId="33E0964A" w:rsidR="00704C8B" w:rsidRPr="00991522" w:rsidRDefault="00704C8B" w:rsidP="00BC3D05">
      <w:pPr>
        <w:spacing w:line="276" w:lineRule="auto"/>
        <w:ind w:firstLine="284"/>
        <w:jc w:val="both"/>
        <w:rPr>
          <w:rFonts w:ascii="Calibri" w:hAnsi="Calibri" w:cs="Calibri"/>
          <w:sz w:val="22"/>
          <w:szCs w:val="22"/>
        </w:rPr>
      </w:pPr>
      <w:r w:rsidRPr="00991522">
        <w:rPr>
          <w:rFonts w:ascii="Calibri" w:hAnsi="Calibri" w:cs="Calibri"/>
          <w:sz w:val="22"/>
          <w:szCs w:val="22"/>
        </w:rPr>
        <w:t xml:space="preserve">Heritabilitas suatu karakter merupakan proporsi besaran ragam genetik terhadap besaran total ragam genetik ditambah dengan ragam lingkungan atau dapat disebut sebagai proporsi besaran ragam genetik terhadap besaran ragam fenotip untuk untuk suatu sifat (Bekele and Rao, 2013). </w:t>
      </w:r>
      <w:proofErr w:type="gramStart"/>
      <w:r w:rsidRPr="00991522">
        <w:rPr>
          <w:rFonts w:ascii="Calibri" w:hAnsi="Calibri" w:cs="Calibri"/>
          <w:sz w:val="22"/>
          <w:szCs w:val="22"/>
        </w:rPr>
        <w:t xml:space="preserve">Heritabilitas dapat memberi gambaran perbedaan pada setiap karakter dipengaruhi faktor genetik atau faktor lingkungan (non-genetik) (Sari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2013).</w:t>
      </w:r>
      <w:proofErr w:type="gramEnd"/>
      <w:r w:rsidRPr="00991522">
        <w:rPr>
          <w:rFonts w:ascii="Calibri" w:hAnsi="Calibri" w:cs="Calibri"/>
          <w:sz w:val="22"/>
          <w:szCs w:val="22"/>
        </w:rPr>
        <w:t xml:space="preserve"> </w:t>
      </w:r>
    </w:p>
    <w:p w14:paraId="6164F1BA" w14:textId="7634FCDB" w:rsidR="00704C8B" w:rsidRPr="00991522" w:rsidRDefault="00704C8B" w:rsidP="00BC3D05">
      <w:pPr>
        <w:spacing w:line="276" w:lineRule="auto"/>
        <w:ind w:firstLine="284"/>
        <w:jc w:val="both"/>
        <w:rPr>
          <w:rFonts w:ascii="Calibri" w:hAnsi="Calibri" w:cs="Calibri"/>
          <w:sz w:val="22"/>
          <w:szCs w:val="22"/>
        </w:rPr>
      </w:pPr>
      <w:r w:rsidRPr="00991522">
        <w:rPr>
          <w:rFonts w:ascii="Calibri" w:hAnsi="Calibri" w:cs="Calibri"/>
          <w:sz w:val="22"/>
          <w:szCs w:val="22"/>
        </w:rPr>
        <w:t xml:space="preserve">Tingkat nilai heritabilitas hibrida jagung yang diuji untuk karakter yang dievaluasi berkisar antara </w:t>
      </w:r>
      <w:r w:rsidR="00E66BF5" w:rsidRPr="00991522">
        <w:rPr>
          <w:rFonts w:ascii="Calibri" w:hAnsi="Calibri" w:cs="Calibri"/>
          <w:sz w:val="22"/>
          <w:szCs w:val="22"/>
        </w:rPr>
        <w:t>47</w:t>
      </w:r>
      <w:proofErr w:type="gramStart"/>
      <w:r w:rsidR="00E66BF5" w:rsidRPr="00991522">
        <w:rPr>
          <w:rFonts w:ascii="Calibri" w:hAnsi="Calibri" w:cs="Calibri"/>
          <w:sz w:val="22"/>
          <w:szCs w:val="22"/>
        </w:rPr>
        <w:t>,89</w:t>
      </w:r>
      <w:proofErr w:type="gramEnd"/>
      <w:r w:rsidR="00FA7FD0" w:rsidRPr="00991522">
        <w:rPr>
          <w:rFonts w:ascii="Calibri" w:hAnsi="Calibri" w:cs="Calibri"/>
          <w:sz w:val="22"/>
          <w:szCs w:val="22"/>
        </w:rPr>
        <w:t>–</w:t>
      </w:r>
      <w:r w:rsidRPr="00991522">
        <w:rPr>
          <w:rFonts w:ascii="Calibri" w:hAnsi="Calibri" w:cs="Calibri"/>
          <w:sz w:val="22"/>
          <w:szCs w:val="22"/>
        </w:rPr>
        <w:t xml:space="preserve">80,96 (Tabel 5). </w:t>
      </w:r>
      <w:proofErr w:type="gramStart"/>
      <w:r w:rsidRPr="00991522">
        <w:rPr>
          <w:rFonts w:ascii="Calibri" w:hAnsi="Calibri" w:cs="Calibri"/>
          <w:sz w:val="22"/>
          <w:szCs w:val="22"/>
        </w:rPr>
        <w:t xml:space="preserve">Berdasarkan kriteria heritabilitas menurut Meydina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(2015), karakter hibrida yang diuji memiliki kriteria tinggi dan sedang.</w:t>
      </w:r>
      <w:proofErr w:type="gramEnd"/>
      <w:r w:rsidRPr="00991522">
        <w:rPr>
          <w:rFonts w:ascii="Calibri" w:hAnsi="Calibri" w:cs="Calibri"/>
          <w:sz w:val="22"/>
          <w:szCs w:val="22"/>
        </w:rPr>
        <w:t xml:space="preserve">  </w:t>
      </w:r>
    </w:p>
    <w:p w14:paraId="523CD8D5" w14:textId="516064CE" w:rsidR="00870F87" w:rsidRPr="00991522" w:rsidRDefault="00704C8B" w:rsidP="00B4218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Karakter yang memiliki nilai heritabilitas tinggi adalah tinggi tanaman, diameter batang</w:t>
      </w:r>
      <w:r w:rsidR="00E66BF5" w:rsidRPr="00991522">
        <w:rPr>
          <w:rFonts w:ascii="Calibri" w:hAnsi="Calibri" w:cs="Calibri"/>
          <w:sz w:val="22"/>
          <w:szCs w:val="22"/>
        </w:rPr>
        <w:t>,</w:t>
      </w:r>
      <w:r w:rsidRPr="00991522">
        <w:rPr>
          <w:rFonts w:ascii="Calibri" w:hAnsi="Calibri" w:cs="Calibri"/>
          <w:sz w:val="22"/>
          <w:szCs w:val="22"/>
        </w:rPr>
        <w:t xml:space="preserve"> bobot biji kering pertongkol utama, dan bobot biji kering pertanaman.</w:t>
      </w:r>
      <w:proofErr w:type="gramEnd"/>
      <w:r w:rsidRPr="00991522">
        <w:rPr>
          <w:rFonts w:ascii="Calibri" w:hAnsi="Calibri" w:cs="Calibri"/>
          <w:sz w:val="22"/>
          <w:szCs w:val="22"/>
        </w:rPr>
        <w:t xml:space="preserve"> Karakter dengan nilai heritabilitas tinggi menunjukkan bahwa faktor genetik lebih berperan dalam menentukan keragaman atau variasi fenotip antar genotip dibandingkan dengan faktor lingkungan (Anshuman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2013</w:t>
      </w:r>
      <w:r w:rsidR="00EE67BA" w:rsidRPr="00991522">
        <w:rPr>
          <w:rFonts w:ascii="Calibri" w:hAnsi="Calibri" w:cs="Calibri"/>
          <w:sz w:val="22"/>
          <w:szCs w:val="22"/>
        </w:rPr>
        <w:t xml:space="preserve"> dalam Amzeri </w:t>
      </w:r>
      <w:r w:rsidR="00EE67BA" w:rsidRPr="00991522">
        <w:rPr>
          <w:rFonts w:ascii="Calibri" w:hAnsi="Calibri" w:cs="Calibri"/>
          <w:i/>
          <w:sz w:val="22"/>
          <w:szCs w:val="22"/>
        </w:rPr>
        <w:t xml:space="preserve">et </w:t>
      </w:r>
      <w:proofErr w:type="gramStart"/>
      <w:r w:rsidR="00EE67BA" w:rsidRPr="00991522">
        <w:rPr>
          <w:rFonts w:ascii="Calibri" w:hAnsi="Calibri" w:cs="Calibri"/>
          <w:i/>
          <w:sz w:val="22"/>
          <w:szCs w:val="22"/>
        </w:rPr>
        <w:t>all.,</w:t>
      </w:r>
      <w:proofErr w:type="gramEnd"/>
      <w:r w:rsidR="00EE67BA" w:rsidRPr="00991522">
        <w:rPr>
          <w:rFonts w:ascii="Calibri" w:hAnsi="Calibri" w:cs="Calibri"/>
          <w:sz w:val="22"/>
          <w:szCs w:val="22"/>
        </w:rPr>
        <w:t xml:space="preserve"> 2020</w:t>
      </w:r>
      <w:r w:rsidRPr="00991522">
        <w:rPr>
          <w:rFonts w:ascii="Calibri" w:hAnsi="Calibri" w:cs="Calibri"/>
          <w:sz w:val="22"/>
          <w:szCs w:val="22"/>
        </w:rPr>
        <w:t xml:space="preserve">). </w:t>
      </w:r>
    </w:p>
    <w:p w14:paraId="51CC94BC" w14:textId="0357526D" w:rsidR="00B42185"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Seleksi pada karakter dengan nilai heritabilitas tinggi memiliki peluang kemajuan genetik yang lebih tinggi karena kenampakan karakter yang diamati dikendalikan secara kuat oleh faktor genetik sehingga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diwariskan kepada keturunannya (Barmawi, 2013) dan seleksi pada karakter yang mempunyai nilai heritabilitas tinggi bisa dilakukan pada generasi awal (Olakojo dan Olaoye, 2011).</w:t>
      </w:r>
    </w:p>
    <w:p w14:paraId="37DB9E94" w14:textId="16616437" w:rsidR="00B42185" w:rsidRPr="00991522" w:rsidRDefault="00704C8B" w:rsidP="00B4218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 xml:space="preserve">Karakter yang memiliki nilai heritabilitas sedang adalah </w:t>
      </w:r>
      <w:r w:rsidR="00FA7FD0" w:rsidRPr="00991522">
        <w:rPr>
          <w:rFonts w:ascii="Calibri" w:hAnsi="Calibri" w:cs="Calibri"/>
          <w:sz w:val="22"/>
          <w:szCs w:val="22"/>
        </w:rPr>
        <w:t>jumlah baris pertongkol.</w:t>
      </w:r>
      <w:proofErr w:type="gramEnd"/>
      <w:r w:rsidR="00FA7FD0" w:rsidRPr="00991522">
        <w:rPr>
          <w:rFonts w:ascii="Calibri" w:hAnsi="Calibri" w:cs="Calibri"/>
          <w:sz w:val="22"/>
          <w:szCs w:val="22"/>
        </w:rPr>
        <w:t xml:space="preserve"> Nilai </w:t>
      </w:r>
      <w:r w:rsidR="00FA7FD0" w:rsidRPr="00991522">
        <w:rPr>
          <w:rFonts w:ascii="Calibri" w:hAnsi="Calibri" w:cs="Calibri"/>
          <w:sz w:val="22"/>
          <w:szCs w:val="22"/>
        </w:rPr>
        <w:lastRenderedPageBreak/>
        <w:t>k</w:t>
      </w:r>
      <w:r w:rsidRPr="00991522">
        <w:rPr>
          <w:rFonts w:ascii="Calibri" w:hAnsi="Calibri" w:cs="Calibri"/>
          <w:sz w:val="22"/>
          <w:szCs w:val="22"/>
        </w:rPr>
        <w:t xml:space="preserve">arakter </w:t>
      </w:r>
      <w:r w:rsidR="00FA7FD0" w:rsidRPr="00991522">
        <w:rPr>
          <w:rFonts w:ascii="Calibri" w:hAnsi="Calibri" w:cs="Calibri"/>
          <w:sz w:val="22"/>
          <w:szCs w:val="22"/>
        </w:rPr>
        <w:t>jumlah baris pertongkol</w:t>
      </w:r>
      <w:r w:rsidRPr="00991522">
        <w:rPr>
          <w:rFonts w:ascii="Calibri" w:hAnsi="Calibri" w:cs="Calibri"/>
          <w:sz w:val="22"/>
          <w:szCs w:val="22"/>
        </w:rPr>
        <w:t xml:space="preserve"> </w:t>
      </w:r>
      <w:r w:rsidR="00FA7FD0" w:rsidRPr="00991522">
        <w:rPr>
          <w:rFonts w:ascii="Calibri" w:hAnsi="Calibri" w:cs="Calibri"/>
          <w:sz w:val="22"/>
          <w:szCs w:val="22"/>
        </w:rPr>
        <w:t>47</w:t>
      </w:r>
      <w:proofErr w:type="gramStart"/>
      <w:r w:rsidR="00FA7FD0" w:rsidRPr="00991522">
        <w:rPr>
          <w:rFonts w:ascii="Calibri" w:hAnsi="Calibri" w:cs="Calibri"/>
          <w:sz w:val="22"/>
          <w:szCs w:val="22"/>
        </w:rPr>
        <w:t>,89</w:t>
      </w:r>
      <w:proofErr w:type="gramEnd"/>
      <w:r w:rsidR="00FA7FD0" w:rsidRPr="00991522">
        <w:rPr>
          <w:rFonts w:ascii="Calibri" w:hAnsi="Calibri" w:cs="Calibri"/>
          <w:sz w:val="22"/>
          <w:szCs w:val="22"/>
        </w:rPr>
        <w:t xml:space="preserve"> </w:t>
      </w:r>
      <w:r w:rsidRPr="00991522">
        <w:rPr>
          <w:rFonts w:ascii="Calibri" w:hAnsi="Calibri" w:cs="Calibri"/>
          <w:sz w:val="22"/>
          <w:szCs w:val="22"/>
        </w:rPr>
        <w:t xml:space="preserve">berarti bahwa faktor genetik hanya menyumbang sekitar </w:t>
      </w:r>
      <w:r w:rsidR="00FA7FD0" w:rsidRPr="00991522">
        <w:rPr>
          <w:rFonts w:ascii="Calibri" w:hAnsi="Calibri" w:cs="Calibri"/>
          <w:sz w:val="22"/>
          <w:szCs w:val="22"/>
        </w:rPr>
        <w:t>47,89</w:t>
      </w:r>
      <w:r w:rsidRPr="00991522">
        <w:rPr>
          <w:rFonts w:ascii="Calibri" w:hAnsi="Calibri" w:cs="Calibri"/>
          <w:sz w:val="22"/>
          <w:szCs w:val="22"/>
        </w:rPr>
        <w:t>% pada penampilan</w:t>
      </w:r>
      <w:r w:rsidR="00FA7FD0" w:rsidRPr="00991522">
        <w:rPr>
          <w:rFonts w:ascii="Calibri" w:hAnsi="Calibri" w:cs="Calibri"/>
          <w:sz w:val="22"/>
          <w:szCs w:val="22"/>
        </w:rPr>
        <w:t xml:space="preserve"> suatu fenotip</w:t>
      </w:r>
      <w:r w:rsidRPr="00991522">
        <w:rPr>
          <w:rFonts w:ascii="Calibri" w:hAnsi="Calibri" w:cs="Calibri"/>
          <w:sz w:val="22"/>
          <w:szCs w:val="22"/>
        </w:rPr>
        <w:t xml:space="preserve">. Dari </w:t>
      </w:r>
      <w:r w:rsidR="00FA7FD0" w:rsidRPr="00991522">
        <w:rPr>
          <w:rFonts w:ascii="Calibri" w:hAnsi="Calibri" w:cs="Calibri"/>
          <w:sz w:val="22"/>
          <w:szCs w:val="22"/>
        </w:rPr>
        <w:t>47,89</w:t>
      </w:r>
      <w:r w:rsidRPr="00991522">
        <w:rPr>
          <w:rFonts w:ascii="Calibri" w:hAnsi="Calibri" w:cs="Calibri"/>
          <w:sz w:val="22"/>
          <w:szCs w:val="22"/>
        </w:rPr>
        <w:t>% faktor genetik ini masih terbagi lagi dalam ragam genetik aditif, dominan dan epistasis; sehingga ragam aditif yang merupakan penyebab kemiripan antar kerabat (Falconer, 1989 dalam Nur</w:t>
      </w:r>
      <w:r w:rsidR="00E4786E" w:rsidRPr="00991522">
        <w:rPr>
          <w:rFonts w:ascii="Calibri" w:hAnsi="Calibri"/>
          <w:i/>
          <w:sz w:val="22"/>
          <w:szCs w:val="22"/>
          <w:lang w:val="sv-SE"/>
        </w:rPr>
        <w:t xml:space="preserve"> et al</w:t>
      </w:r>
      <w:r w:rsidR="00E4786E" w:rsidRPr="00991522">
        <w:rPr>
          <w:rFonts w:ascii="Calibri" w:hAnsi="Calibri"/>
          <w:sz w:val="22"/>
          <w:szCs w:val="22"/>
          <w:lang w:val="sv-SE"/>
        </w:rPr>
        <w:t>.,</w:t>
      </w:r>
      <w:r w:rsidRPr="00991522">
        <w:rPr>
          <w:rFonts w:ascii="Calibri" w:hAnsi="Calibri" w:cs="Calibri"/>
          <w:sz w:val="22"/>
          <w:szCs w:val="22"/>
        </w:rPr>
        <w:t xml:space="preserve"> 2013) akan semakin rendah. </w:t>
      </w:r>
      <w:proofErr w:type="gramStart"/>
      <w:r w:rsidRPr="00991522">
        <w:rPr>
          <w:rFonts w:ascii="Calibri" w:hAnsi="Calibri" w:cs="Calibri"/>
          <w:sz w:val="22"/>
          <w:szCs w:val="22"/>
        </w:rPr>
        <w:t>Nilai variabilitas tinggi pada karakter yang memiliki nilai heritabilitas sedang kemungkinan muncul karena genetik hibrida jagung x lingkungannya.</w:t>
      </w:r>
      <w:proofErr w:type="gramEnd"/>
    </w:p>
    <w:p w14:paraId="120E63BA" w14:textId="1FAEFDFD" w:rsidR="001F5ECA"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Aman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(2016) menjelaskan bahwa nilai heritabilitas arti luas saja tidak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menjadi parameter yang cukup dalam memilih individu terbaik sehingga disarankan bahwa variabilitas genetik bersama dengan pendugaan nilai heritabilitas akan memberikan gambaran terbaik dari kemajuan genetik dalam seleksi. Oleh karena itu, karakter-karakter yang menunjukkan variabilitas genetik tinggi dan heritabilitas tinggi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lebih disukai dalam seleksi. Menurut Qosim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(2013) seleksi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berlangsung dengan efektif pada karakter dengan variabilitas genetik luas dan nilai duga heritabilitas tinggi. Hal ini juga diungkapkan oleh Ayalneh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(2012) yang menyatakan bahwa karakter yang memiliki variabilitas genetik yang luas disertai nilai duga heritabilitas tinggi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mempercepat proses seleksi terhada</w:t>
      </w:r>
      <w:r w:rsidR="00FA7FD0" w:rsidRPr="00991522">
        <w:rPr>
          <w:rFonts w:ascii="Calibri" w:hAnsi="Calibri" w:cs="Calibri"/>
          <w:sz w:val="22"/>
          <w:szCs w:val="22"/>
        </w:rPr>
        <w:t xml:space="preserve">p karakter yang dikembangkan. </w:t>
      </w:r>
    </w:p>
    <w:p w14:paraId="3EB3ECE1" w14:textId="77777777" w:rsidR="00704C8B" w:rsidRPr="00991522" w:rsidRDefault="00704C8B" w:rsidP="00704C8B">
      <w:pPr>
        <w:spacing w:line="276" w:lineRule="auto"/>
        <w:jc w:val="both"/>
        <w:rPr>
          <w:rFonts w:ascii="Calibri" w:hAnsi="Calibri" w:cs="Calibri"/>
          <w:sz w:val="22"/>
          <w:szCs w:val="22"/>
          <w:lang w:val="id-ID"/>
        </w:rPr>
      </w:pPr>
    </w:p>
    <w:p w14:paraId="4D148600" w14:textId="77777777" w:rsidR="00B21A40" w:rsidRPr="00991522" w:rsidRDefault="00B21A40" w:rsidP="003E3C81">
      <w:pPr>
        <w:spacing w:line="276" w:lineRule="auto"/>
        <w:jc w:val="center"/>
        <w:rPr>
          <w:rFonts w:ascii="Calibri" w:hAnsi="Calibri"/>
          <w:b/>
          <w:sz w:val="22"/>
          <w:szCs w:val="22"/>
        </w:rPr>
      </w:pPr>
      <w:r w:rsidRPr="00991522">
        <w:rPr>
          <w:rFonts w:ascii="Calibri" w:hAnsi="Calibri"/>
          <w:b/>
          <w:sz w:val="22"/>
          <w:szCs w:val="22"/>
        </w:rPr>
        <w:t>SIMPULAN</w:t>
      </w:r>
    </w:p>
    <w:p w14:paraId="27658704" w14:textId="77777777" w:rsidR="002A3DA2" w:rsidRPr="00991522" w:rsidRDefault="002A3DA2" w:rsidP="003E3C81">
      <w:pPr>
        <w:spacing w:line="276" w:lineRule="auto"/>
        <w:jc w:val="center"/>
        <w:rPr>
          <w:rFonts w:ascii="Calibri" w:hAnsi="Calibri"/>
          <w:b/>
          <w:sz w:val="22"/>
          <w:szCs w:val="22"/>
        </w:rPr>
      </w:pPr>
    </w:p>
    <w:p w14:paraId="429E00DF" w14:textId="77777777" w:rsidR="00704C8B" w:rsidRPr="00991522" w:rsidRDefault="00704C8B" w:rsidP="00E91A46">
      <w:pPr>
        <w:pStyle w:val="BodyTextIndent3"/>
        <w:numPr>
          <w:ilvl w:val="0"/>
          <w:numId w:val="1"/>
        </w:numPr>
        <w:spacing w:line="276" w:lineRule="auto"/>
        <w:rPr>
          <w:rFonts w:ascii="Calibri" w:hAnsi="Calibri"/>
          <w:bCs/>
          <w:color w:val="auto"/>
          <w:sz w:val="22"/>
          <w:szCs w:val="22"/>
          <w:lang w:val="sv-SE"/>
        </w:rPr>
      </w:pPr>
      <w:r w:rsidRPr="00991522">
        <w:rPr>
          <w:rFonts w:ascii="Calibri" w:hAnsi="Calibri"/>
          <w:bCs/>
          <w:color w:val="auto"/>
          <w:sz w:val="22"/>
          <w:szCs w:val="22"/>
          <w:lang w:val="sv-SE"/>
        </w:rPr>
        <w:t>Seluruh karakter yang diamati menunjukan nilai variabilitas genetik dan fenotip yang luas</w:t>
      </w:r>
    </w:p>
    <w:p w14:paraId="42944C7E" w14:textId="7F639A98" w:rsidR="00704C8B" w:rsidRPr="00991522" w:rsidRDefault="00704C8B" w:rsidP="00E91A46">
      <w:pPr>
        <w:pStyle w:val="BodyTextIndent3"/>
        <w:numPr>
          <w:ilvl w:val="0"/>
          <w:numId w:val="1"/>
        </w:numPr>
        <w:spacing w:line="276" w:lineRule="auto"/>
        <w:rPr>
          <w:rFonts w:ascii="Calibri" w:hAnsi="Calibri"/>
          <w:bCs/>
          <w:color w:val="auto"/>
          <w:sz w:val="22"/>
          <w:szCs w:val="22"/>
          <w:lang w:val="sv-SE"/>
        </w:rPr>
      </w:pPr>
      <w:r w:rsidRPr="00991522">
        <w:rPr>
          <w:rFonts w:ascii="Calibri" w:hAnsi="Calibri"/>
          <w:bCs/>
          <w:color w:val="auto"/>
          <w:sz w:val="22"/>
          <w:szCs w:val="22"/>
          <w:lang w:val="sv-SE"/>
        </w:rPr>
        <w:lastRenderedPageBreak/>
        <w:t xml:space="preserve">Karakter yang diamati menunjukan nilai heritabilitas tinggi dan sedang. </w:t>
      </w:r>
    </w:p>
    <w:p w14:paraId="093862E4" w14:textId="0E35D7A1" w:rsidR="001B2750" w:rsidRPr="00991522" w:rsidRDefault="001B2750" w:rsidP="00704C8B">
      <w:pPr>
        <w:pStyle w:val="BodyTextIndent3"/>
        <w:spacing w:line="276" w:lineRule="auto"/>
        <w:ind w:left="284" w:firstLine="0"/>
        <w:rPr>
          <w:rFonts w:ascii="Calibri" w:hAnsi="Calibri"/>
          <w:bCs/>
          <w:color w:val="auto"/>
          <w:sz w:val="22"/>
          <w:szCs w:val="22"/>
          <w:lang w:val="sv-SE"/>
        </w:rPr>
      </w:pPr>
    </w:p>
    <w:p w14:paraId="1988E8B6" w14:textId="34544A49" w:rsidR="00C86B7A" w:rsidRPr="00991522" w:rsidRDefault="00C86B7A" w:rsidP="00C86B7A">
      <w:pPr>
        <w:pStyle w:val="BodyTextIndent3"/>
        <w:spacing w:line="276" w:lineRule="auto"/>
        <w:ind w:left="0" w:firstLine="0"/>
        <w:jc w:val="center"/>
        <w:rPr>
          <w:rFonts w:ascii="Calibri" w:hAnsi="Calibri"/>
          <w:b/>
          <w:bCs/>
          <w:color w:val="auto"/>
          <w:sz w:val="22"/>
          <w:szCs w:val="22"/>
          <w:lang w:val="sv-SE"/>
        </w:rPr>
      </w:pPr>
      <w:r w:rsidRPr="00991522">
        <w:rPr>
          <w:rFonts w:ascii="Calibri" w:hAnsi="Calibri"/>
          <w:b/>
          <w:bCs/>
          <w:color w:val="auto"/>
          <w:sz w:val="22"/>
          <w:szCs w:val="22"/>
          <w:lang w:val="sv-SE"/>
        </w:rPr>
        <w:t>SARAN</w:t>
      </w:r>
    </w:p>
    <w:p w14:paraId="7560B190" w14:textId="77777777" w:rsidR="00C86B7A" w:rsidRPr="00991522" w:rsidRDefault="00C86B7A" w:rsidP="00704C8B">
      <w:pPr>
        <w:pStyle w:val="BodyTextIndent3"/>
        <w:spacing w:line="276" w:lineRule="auto"/>
        <w:ind w:left="284" w:firstLine="0"/>
        <w:rPr>
          <w:rFonts w:ascii="Calibri" w:hAnsi="Calibri"/>
          <w:bCs/>
          <w:color w:val="auto"/>
          <w:sz w:val="22"/>
          <w:szCs w:val="22"/>
          <w:lang w:val="sv-SE"/>
        </w:rPr>
      </w:pPr>
    </w:p>
    <w:p w14:paraId="05AE41DA" w14:textId="77777777" w:rsidR="00C86B7A" w:rsidRPr="00991522" w:rsidRDefault="00C86B7A" w:rsidP="00E91A46">
      <w:pPr>
        <w:pStyle w:val="BodyTextIndent3"/>
        <w:numPr>
          <w:ilvl w:val="0"/>
          <w:numId w:val="5"/>
        </w:numPr>
        <w:spacing w:line="276" w:lineRule="auto"/>
        <w:rPr>
          <w:rFonts w:ascii="Calibri" w:hAnsi="Calibri"/>
          <w:bCs/>
          <w:color w:val="auto"/>
          <w:sz w:val="22"/>
          <w:szCs w:val="22"/>
          <w:lang w:val="id-ID"/>
        </w:rPr>
      </w:pPr>
      <w:r w:rsidRPr="00991522">
        <w:rPr>
          <w:rFonts w:ascii="Calibri" w:hAnsi="Calibri"/>
          <w:bCs/>
          <w:color w:val="auto"/>
          <w:sz w:val="22"/>
          <w:szCs w:val="22"/>
          <w:lang w:val="en-US"/>
        </w:rPr>
        <w:t>K</w:t>
      </w:r>
      <w:r w:rsidRPr="00991522">
        <w:rPr>
          <w:rFonts w:ascii="Calibri" w:hAnsi="Calibri"/>
          <w:bCs/>
          <w:color w:val="auto"/>
          <w:sz w:val="22"/>
          <w:szCs w:val="22"/>
          <w:lang w:val="id-ID"/>
        </w:rPr>
        <w:t>arakter dengan variabilitas genetik luas dan heritabilitas tinggi</w:t>
      </w:r>
      <w:r w:rsidRPr="00991522">
        <w:rPr>
          <w:rFonts w:ascii="Calibri" w:hAnsi="Calibri"/>
          <w:bCs/>
          <w:color w:val="auto"/>
          <w:sz w:val="22"/>
          <w:szCs w:val="22"/>
          <w:lang w:val="en-US"/>
        </w:rPr>
        <w:t xml:space="preserve"> dalam hasil penelitian</w:t>
      </w:r>
      <w:r w:rsidRPr="00991522">
        <w:rPr>
          <w:rFonts w:ascii="Calibri" w:hAnsi="Calibri"/>
          <w:bCs/>
          <w:color w:val="auto"/>
          <w:sz w:val="22"/>
          <w:szCs w:val="22"/>
          <w:lang w:val="id-ID"/>
        </w:rPr>
        <w:t xml:space="preserve"> dapat menjadi bahan pertimbangan seleksi. </w:t>
      </w:r>
    </w:p>
    <w:p w14:paraId="092101D2" w14:textId="6FEEDF63" w:rsidR="00C86B7A" w:rsidRPr="00991522" w:rsidRDefault="00C86B7A" w:rsidP="00E91A46">
      <w:pPr>
        <w:pStyle w:val="BodyTextIndent3"/>
        <w:numPr>
          <w:ilvl w:val="0"/>
          <w:numId w:val="5"/>
        </w:numPr>
        <w:spacing w:line="276" w:lineRule="auto"/>
        <w:rPr>
          <w:rFonts w:ascii="Calibri" w:hAnsi="Calibri"/>
          <w:bCs/>
          <w:color w:val="auto"/>
          <w:sz w:val="22"/>
          <w:szCs w:val="22"/>
          <w:lang w:val="id-ID"/>
        </w:rPr>
      </w:pPr>
      <w:r w:rsidRPr="00991522">
        <w:rPr>
          <w:rFonts w:ascii="Calibri" w:hAnsi="Calibri"/>
          <w:bCs/>
          <w:color w:val="auto"/>
          <w:sz w:val="22"/>
          <w:szCs w:val="22"/>
          <w:lang w:val="en-US"/>
        </w:rPr>
        <w:t>Perlu dilakukan penelitian lebih lanjut terhadap karakter lainnya yang dapat membantu dalam seleksi</w:t>
      </w:r>
      <w:r w:rsidR="00A039D8" w:rsidRPr="00991522">
        <w:rPr>
          <w:rFonts w:ascii="Calibri" w:hAnsi="Calibri"/>
          <w:bCs/>
          <w:color w:val="auto"/>
          <w:sz w:val="22"/>
          <w:szCs w:val="22"/>
          <w:lang w:val="en-US"/>
        </w:rPr>
        <w:t xml:space="preserve"> hibrida jagung dengan keunggulan</w:t>
      </w:r>
      <w:r w:rsidRPr="00991522">
        <w:rPr>
          <w:rFonts w:ascii="Calibri" w:hAnsi="Calibri"/>
          <w:bCs/>
          <w:color w:val="auto"/>
          <w:sz w:val="22"/>
          <w:szCs w:val="22"/>
          <w:lang w:val="en-US"/>
        </w:rPr>
        <w:t xml:space="preserve"> tertentu.</w:t>
      </w:r>
    </w:p>
    <w:p w14:paraId="271040AE" w14:textId="77777777" w:rsidR="00F90D84" w:rsidRPr="00991522" w:rsidRDefault="00F90D84" w:rsidP="000B1E6B">
      <w:pPr>
        <w:tabs>
          <w:tab w:val="left" w:pos="284"/>
        </w:tabs>
        <w:spacing w:line="276" w:lineRule="auto"/>
        <w:ind w:firstLine="1"/>
        <w:jc w:val="both"/>
        <w:rPr>
          <w:rFonts w:ascii="Calibri" w:hAnsi="Calibri"/>
          <w:sz w:val="22"/>
          <w:szCs w:val="22"/>
        </w:rPr>
      </w:pPr>
    </w:p>
    <w:p w14:paraId="24CB9DCD" w14:textId="77777777" w:rsidR="00B21A40" w:rsidRPr="00991522" w:rsidRDefault="00B7170C" w:rsidP="002069D8">
      <w:pPr>
        <w:jc w:val="center"/>
        <w:rPr>
          <w:rFonts w:ascii="Calibri" w:hAnsi="Calibri"/>
          <w:b/>
          <w:sz w:val="22"/>
          <w:szCs w:val="22"/>
        </w:rPr>
      </w:pPr>
      <w:r w:rsidRPr="00991522">
        <w:rPr>
          <w:rFonts w:ascii="Calibri" w:hAnsi="Calibri"/>
          <w:b/>
          <w:sz w:val="22"/>
          <w:szCs w:val="22"/>
        </w:rPr>
        <w:t>DAFTAR PUSTAKA</w:t>
      </w:r>
    </w:p>
    <w:p w14:paraId="32718788" w14:textId="77777777" w:rsidR="00364273" w:rsidRPr="00991522" w:rsidRDefault="00364273" w:rsidP="002069D8">
      <w:pPr>
        <w:jc w:val="center"/>
        <w:rPr>
          <w:rFonts w:ascii="Calibri" w:hAnsi="Calibri"/>
          <w:b/>
          <w:sz w:val="22"/>
          <w:szCs w:val="22"/>
        </w:rPr>
      </w:pPr>
    </w:p>
    <w:p w14:paraId="53FB0855" w14:textId="040B3C86" w:rsidR="001915B4" w:rsidRPr="00991522" w:rsidRDefault="001915B4" w:rsidP="00704C8B">
      <w:pPr>
        <w:ind w:left="567" w:hanging="566"/>
        <w:jc w:val="both"/>
        <w:rPr>
          <w:rFonts w:ascii="Calibri" w:hAnsi="Calibri" w:cs="Calibri"/>
          <w:sz w:val="22"/>
          <w:szCs w:val="22"/>
        </w:rPr>
      </w:pPr>
      <w:proofErr w:type="gramStart"/>
      <w:r w:rsidRPr="00991522">
        <w:rPr>
          <w:rFonts w:ascii="Calibri" w:hAnsi="Calibri" w:cs="Calibri"/>
          <w:sz w:val="22"/>
          <w:szCs w:val="22"/>
        </w:rPr>
        <w:t>Alnopri, 2004.</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Variabilitas Genetik dan Heritabilitas Sifat-Sifat Pertumbuhan Bibit Tujuh Genotipe Kopi Robusta-Arabika.</w:t>
      </w:r>
      <w:proofErr w:type="gramEnd"/>
      <w:r w:rsidRPr="00991522">
        <w:rPr>
          <w:rFonts w:ascii="Calibri" w:hAnsi="Calibri" w:cs="Calibri"/>
          <w:sz w:val="22"/>
          <w:szCs w:val="22"/>
        </w:rPr>
        <w:t xml:space="preserve"> JIPI</w:t>
      </w:r>
      <w:proofErr w:type="gramStart"/>
      <w:r w:rsidRPr="00991522">
        <w:rPr>
          <w:rFonts w:ascii="Calibri" w:hAnsi="Calibri" w:cs="Calibri"/>
          <w:sz w:val="22"/>
          <w:szCs w:val="22"/>
        </w:rPr>
        <w:t>,6</w:t>
      </w:r>
      <w:proofErr w:type="gramEnd"/>
      <w:r w:rsidRPr="00991522">
        <w:rPr>
          <w:rFonts w:ascii="Calibri" w:hAnsi="Calibri" w:cs="Calibri"/>
          <w:sz w:val="22"/>
          <w:szCs w:val="22"/>
        </w:rPr>
        <w:t xml:space="preserve"> (2). pp. 91-96. </w:t>
      </w:r>
      <w:proofErr w:type="gramStart"/>
      <w:r w:rsidRPr="00991522">
        <w:rPr>
          <w:rFonts w:ascii="Calibri" w:hAnsi="Calibri" w:cs="Calibri"/>
          <w:sz w:val="22"/>
          <w:szCs w:val="22"/>
        </w:rPr>
        <w:t>ISSN 1411-0067.</w:t>
      </w:r>
      <w:proofErr w:type="gramEnd"/>
      <w:r w:rsidRPr="00991522">
        <w:rPr>
          <w:rFonts w:ascii="Calibri" w:hAnsi="Calibri" w:cs="Calibri"/>
          <w:sz w:val="22"/>
          <w:szCs w:val="22"/>
        </w:rPr>
        <w:t xml:space="preserve"> https://repository.unib.ac.id</w:t>
      </w:r>
    </w:p>
    <w:p w14:paraId="0EB6F43B" w14:textId="2032EAEC"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Aman J, Bantte K, Alamerew S, Tolera B. 2016.</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Evaluation of Quality Protein Maize (Zea mays L) Hybrids at Jimma, Western-Ethiopia.</w:t>
      </w:r>
      <w:proofErr w:type="gramEnd"/>
      <w:r w:rsidRPr="00991522">
        <w:rPr>
          <w:rFonts w:ascii="Calibri" w:hAnsi="Calibri" w:cs="Calibri"/>
          <w:sz w:val="22"/>
          <w:szCs w:val="22"/>
        </w:rPr>
        <w:t xml:space="preserve"> J Forensic Anthropol 1(101):1-6.</w:t>
      </w:r>
    </w:p>
    <w:p w14:paraId="71315BBD" w14:textId="496C3640" w:rsidR="00694958" w:rsidRPr="00991522" w:rsidRDefault="00694958" w:rsidP="00704C8B">
      <w:pPr>
        <w:ind w:left="567" w:hanging="566"/>
        <w:jc w:val="both"/>
        <w:rPr>
          <w:rFonts w:ascii="Calibri" w:hAnsi="Calibri" w:cs="Calibri"/>
          <w:sz w:val="22"/>
          <w:szCs w:val="22"/>
        </w:rPr>
      </w:pPr>
      <w:r w:rsidRPr="00991522">
        <w:rPr>
          <w:rFonts w:ascii="Calibri" w:hAnsi="Calibri" w:cs="Calibri"/>
          <w:sz w:val="22"/>
          <w:szCs w:val="22"/>
        </w:rPr>
        <w:t>Amzeri, A., K. Badami, S. Khoiri</w:t>
      </w:r>
      <w:r w:rsidR="00A039D8" w:rsidRPr="00991522">
        <w:rPr>
          <w:rFonts w:ascii="Calibri" w:hAnsi="Calibri" w:cs="Calibri"/>
          <w:sz w:val="22"/>
          <w:szCs w:val="22"/>
        </w:rPr>
        <w:t>, A. S. Umam, N. Wahid, dan S. Nurlaella. 2020. Karakter Morfologi, Heritabilitas, dan Seleksi Terboboti Beberapa Generasi F1 Melon (</w:t>
      </w:r>
      <w:r w:rsidR="00A039D8" w:rsidRPr="00991522">
        <w:rPr>
          <w:rFonts w:ascii="Calibri" w:hAnsi="Calibri" w:cs="Calibri"/>
          <w:i/>
          <w:sz w:val="22"/>
          <w:szCs w:val="22"/>
        </w:rPr>
        <w:t xml:space="preserve">Cucumis mela </w:t>
      </w:r>
      <w:r w:rsidR="00A039D8" w:rsidRPr="00991522">
        <w:rPr>
          <w:rFonts w:ascii="Calibri" w:hAnsi="Calibri" w:cs="Calibri"/>
          <w:sz w:val="22"/>
          <w:szCs w:val="22"/>
        </w:rPr>
        <w:t xml:space="preserve">L.). </w:t>
      </w:r>
      <w:r w:rsidR="00A039D8" w:rsidRPr="00991522">
        <w:rPr>
          <w:rFonts w:ascii="Calibri" w:hAnsi="Calibri" w:cs="Calibri"/>
          <w:i/>
          <w:sz w:val="22"/>
          <w:szCs w:val="22"/>
        </w:rPr>
        <w:t xml:space="preserve">Jurnal Agro, </w:t>
      </w:r>
      <w:r w:rsidR="00A039D8" w:rsidRPr="00991522">
        <w:rPr>
          <w:rFonts w:ascii="Calibri" w:hAnsi="Calibri" w:cs="Calibri"/>
          <w:sz w:val="22"/>
          <w:szCs w:val="22"/>
        </w:rPr>
        <w:t>7(1), 42-51. https://journal. uinsgd.ac.id</w:t>
      </w:r>
    </w:p>
    <w:p w14:paraId="1BC425C5"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Ayalneh, T., Z. Habtamu, A. Amsalu.</w:t>
      </w:r>
      <w:proofErr w:type="gramEnd"/>
      <w:r w:rsidRPr="00991522">
        <w:rPr>
          <w:rFonts w:ascii="Calibri" w:hAnsi="Calibri" w:cs="Calibri"/>
          <w:sz w:val="22"/>
          <w:szCs w:val="22"/>
        </w:rPr>
        <w:t xml:space="preserve"> 2012. Genetic variability, heritability and genetic advance in tef (Eragrotis tef (Zucc.) Trotter) lines at Sinana and Adaba. Int. J. Plant Breed. </w:t>
      </w:r>
      <w:proofErr w:type="gramStart"/>
      <w:r w:rsidRPr="00991522">
        <w:rPr>
          <w:rFonts w:ascii="Calibri" w:hAnsi="Calibri" w:cs="Calibri"/>
          <w:sz w:val="22"/>
          <w:szCs w:val="22"/>
        </w:rPr>
        <w:t>Genet.</w:t>
      </w:r>
      <w:proofErr w:type="gramEnd"/>
      <w:r w:rsidRPr="00991522">
        <w:rPr>
          <w:rFonts w:ascii="Calibri" w:hAnsi="Calibri" w:cs="Calibri"/>
          <w:sz w:val="22"/>
          <w:szCs w:val="22"/>
        </w:rPr>
        <w:t xml:space="preserve"> 6:40-46.</w:t>
      </w:r>
    </w:p>
    <w:p w14:paraId="4EE9C218"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Azrai, M. 2005. </w:t>
      </w:r>
      <w:proofErr w:type="gramStart"/>
      <w:r w:rsidRPr="00991522">
        <w:rPr>
          <w:rFonts w:ascii="Calibri" w:hAnsi="Calibri" w:cs="Calibri"/>
          <w:sz w:val="22"/>
          <w:szCs w:val="22"/>
        </w:rPr>
        <w:t>Pemanfaatan Markah Molekuler dalam Proses Seleksi Pemuliaan Tanaman.</w:t>
      </w:r>
      <w:proofErr w:type="gramEnd"/>
      <w:r w:rsidRPr="00991522">
        <w:rPr>
          <w:rFonts w:ascii="Calibri" w:hAnsi="Calibri" w:cs="Calibri"/>
          <w:sz w:val="22"/>
          <w:szCs w:val="22"/>
        </w:rPr>
        <w:t xml:space="preserve"> </w:t>
      </w:r>
      <w:r w:rsidRPr="00991522">
        <w:rPr>
          <w:rFonts w:ascii="Calibri" w:hAnsi="Calibri" w:cs="Calibri"/>
          <w:i/>
          <w:sz w:val="22"/>
          <w:szCs w:val="22"/>
        </w:rPr>
        <w:t>Jurnal Agro Biogen. 1 (1): 26-37.</w:t>
      </w:r>
      <w:r w:rsidRPr="00991522">
        <w:rPr>
          <w:rFonts w:ascii="Calibri" w:hAnsi="Calibri" w:cs="Calibri"/>
          <w:sz w:val="22"/>
          <w:szCs w:val="22"/>
        </w:rPr>
        <w:t xml:space="preserve"> Maros: Balai Penelitian Tanaman Sereali.</w:t>
      </w:r>
    </w:p>
    <w:p w14:paraId="2954F56A" w14:textId="2E8E52EB"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Balai Penelitian Tanaman Serealia. 2010. Deskripsi varietas unggul jagung. </w:t>
      </w:r>
      <w:proofErr w:type="gramStart"/>
      <w:r w:rsidRPr="00991522">
        <w:rPr>
          <w:rFonts w:ascii="Calibri" w:hAnsi="Calibri" w:cs="Calibri"/>
          <w:sz w:val="22"/>
          <w:szCs w:val="22"/>
        </w:rPr>
        <w:lastRenderedPageBreak/>
        <w:t>Pusat Penelitian dan Pengembangan Tanama</w:t>
      </w:r>
      <w:r w:rsidR="00FA7FD0" w:rsidRPr="00991522">
        <w:rPr>
          <w:rFonts w:ascii="Calibri" w:hAnsi="Calibri" w:cs="Calibri"/>
          <w:sz w:val="22"/>
          <w:szCs w:val="22"/>
        </w:rPr>
        <w:t>n Pangan.</w:t>
      </w:r>
      <w:proofErr w:type="gramEnd"/>
      <w:r w:rsidR="00FA7FD0" w:rsidRPr="00991522">
        <w:rPr>
          <w:rFonts w:ascii="Calibri" w:hAnsi="Calibri" w:cs="Calibri"/>
          <w:sz w:val="22"/>
          <w:szCs w:val="22"/>
        </w:rPr>
        <w:t xml:space="preserve"> Kementrian Pertanian. </w:t>
      </w:r>
      <w:r w:rsidRPr="00991522">
        <w:rPr>
          <w:rFonts w:ascii="Calibri" w:hAnsi="Calibri" w:cs="Calibri"/>
          <w:sz w:val="22"/>
          <w:szCs w:val="22"/>
        </w:rPr>
        <w:t xml:space="preserve">https://balitsereal.litbang.go.id </w:t>
      </w:r>
    </w:p>
    <w:p w14:paraId="2F109C21"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Barmawi, M., N. Sa’diyah dan E. Yantama.</w:t>
      </w:r>
      <w:proofErr w:type="gramEnd"/>
      <w:r w:rsidRPr="00991522">
        <w:rPr>
          <w:rFonts w:ascii="Calibri" w:hAnsi="Calibri" w:cs="Calibri"/>
          <w:sz w:val="22"/>
          <w:szCs w:val="22"/>
        </w:rPr>
        <w:t xml:space="preserve"> 2013. Kemajuan genetik dan heritabilitas karakter agronomi kedelai (Glycine max [L.] </w:t>
      </w:r>
      <w:proofErr w:type="gramStart"/>
      <w:r w:rsidRPr="00991522">
        <w:rPr>
          <w:rFonts w:ascii="Calibri" w:hAnsi="Calibri" w:cs="Calibri"/>
          <w:sz w:val="22"/>
          <w:szCs w:val="22"/>
        </w:rPr>
        <w:t>Merrill) generasi F2 persilangan wilis dan Mlg2521. Prosiding Semirata FMIPA Universitas Lampung.</w:t>
      </w:r>
      <w:proofErr w:type="gramEnd"/>
    </w:p>
    <w:p w14:paraId="2B425A28"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Bekele, A and Rao, T. N., 2014.</w:t>
      </w:r>
      <w:proofErr w:type="gramEnd"/>
      <w:r w:rsidRPr="00991522">
        <w:rPr>
          <w:rFonts w:ascii="Calibri" w:hAnsi="Calibri" w:cs="Calibri"/>
          <w:sz w:val="22"/>
          <w:szCs w:val="22"/>
        </w:rPr>
        <w:t xml:space="preserve"> Estimates of heritability, genetic advance and correlation study for yield and it’s attributes in maize (Zea mays L.). </w:t>
      </w:r>
      <w:proofErr w:type="gramStart"/>
      <w:r w:rsidRPr="00991522">
        <w:rPr>
          <w:rFonts w:ascii="Calibri" w:hAnsi="Calibri" w:cs="Calibri"/>
          <w:sz w:val="22"/>
          <w:szCs w:val="22"/>
        </w:rPr>
        <w:t>Journal of Pant Science.</w:t>
      </w:r>
      <w:proofErr w:type="gramEnd"/>
      <w:r w:rsidRPr="00991522">
        <w:rPr>
          <w:rFonts w:ascii="Calibri" w:hAnsi="Calibri" w:cs="Calibri"/>
          <w:sz w:val="22"/>
          <w:szCs w:val="22"/>
        </w:rPr>
        <w:t xml:space="preserve"> 2 (1</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1-4</w:t>
      </w:r>
    </w:p>
    <w:p w14:paraId="55BC59A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Clesia, N. dan D. Ruswandi.</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2012. Ketahanan Lapangan Mutan Jagung Generasi Ketiga (M3) Terhadap Beberapa Penyakit Utama Jagung.</w:t>
      </w:r>
      <w:proofErr w:type="gramEnd"/>
      <w:r w:rsidRPr="00991522">
        <w:rPr>
          <w:rFonts w:ascii="Calibri" w:hAnsi="Calibri" w:cs="Calibri"/>
          <w:sz w:val="22"/>
          <w:szCs w:val="22"/>
        </w:rPr>
        <w:t xml:space="preserve"> Prosiding Seminar Nasional Peran Pertanian dalam Menunjang Ketahanan Pangan dan Energi untuk Memperkuat Ekonomi Nasional Berbasis Sumberdaya </w:t>
      </w:r>
      <w:proofErr w:type="gramStart"/>
      <w:r w:rsidRPr="00991522">
        <w:rPr>
          <w:rFonts w:ascii="Calibri" w:hAnsi="Calibri" w:cs="Calibri"/>
          <w:sz w:val="22"/>
          <w:szCs w:val="22"/>
        </w:rPr>
        <w:t>Lokal :</w:t>
      </w:r>
      <w:proofErr w:type="gramEnd"/>
      <w:r w:rsidRPr="00991522">
        <w:rPr>
          <w:rFonts w:ascii="Calibri" w:hAnsi="Calibri" w:cs="Calibri"/>
          <w:sz w:val="22"/>
          <w:szCs w:val="22"/>
        </w:rPr>
        <w:t xml:space="preserve"> Hal 128</w:t>
      </w:r>
    </w:p>
    <w:p w14:paraId="01CD1553"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Fitriyani, D., J. Kartahadimaja, dan N. A. Hakim. 2019. Uji Daya Hasil Pendahuluan Lima Galur Jagung (</w:t>
      </w:r>
      <w:r w:rsidRPr="00991522">
        <w:rPr>
          <w:rFonts w:ascii="Calibri" w:hAnsi="Calibri" w:cs="Calibri"/>
          <w:i/>
          <w:sz w:val="22"/>
          <w:szCs w:val="22"/>
        </w:rPr>
        <w:t>Zea mays</w:t>
      </w:r>
      <w:r w:rsidRPr="00991522">
        <w:rPr>
          <w:rFonts w:ascii="Calibri" w:hAnsi="Calibri" w:cs="Calibri"/>
          <w:sz w:val="22"/>
          <w:szCs w:val="22"/>
        </w:rPr>
        <w:t xml:space="preserve"> L.) Hibrida Silang Tunggal Rakitan Politeknik Negeri Lampung. </w:t>
      </w:r>
      <w:r w:rsidRPr="00991522">
        <w:rPr>
          <w:rFonts w:ascii="Calibri" w:hAnsi="Calibri" w:cs="Calibri"/>
          <w:i/>
          <w:sz w:val="22"/>
          <w:szCs w:val="22"/>
        </w:rPr>
        <w:t>Jurnal Penelitian Pertanian Terapan Vol. 17 (3): 89-94.</w:t>
      </w:r>
      <w:r w:rsidRPr="00991522">
        <w:rPr>
          <w:rFonts w:ascii="Calibri" w:hAnsi="Calibri" w:cs="Calibri"/>
          <w:sz w:val="22"/>
          <w:szCs w:val="22"/>
        </w:rPr>
        <w:t xml:space="preserve"> Lampung: Jurusan Budidaya Tanaman Pangan Politeknik Negeri Lampung.</w:t>
      </w:r>
    </w:p>
    <w:p w14:paraId="7F87FACA"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Ismail, A., N. Wicaksana, dan Z. Daulati, 2015.</w:t>
      </w:r>
      <w:proofErr w:type="gramEnd"/>
      <w:r w:rsidRPr="00991522">
        <w:rPr>
          <w:rFonts w:ascii="Calibri" w:hAnsi="Calibri" w:cs="Calibri"/>
          <w:sz w:val="22"/>
          <w:szCs w:val="22"/>
        </w:rPr>
        <w:t xml:space="preserve"> Heritabilitas, variabilitas dan analisis kekerabatan genetik pada 15 genotip pisang (</w:t>
      </w:r>
      <w:r w:rsidRPr="00991522">
        <w:rPr>
          <w:rFonts w:ascii="Calibri" w:hAnsi="Calibri" w:cs="Calibri"/>
          <w:i/>
          <w:sz w:val="22"/>
          <w:szCs w:val="22"/>
        </w:rPr>
        <w:t>Musa paradisiaca</w:t>
      </w:r>
      <w:r w:rsidRPr="00991522">
        <w:rPr>
          <w:rFonts w:ascii="Calibri" w:hAnsi="Calibri" w:cs="Calibri"/>
          <w:sz w:val="22"/>
          <w:szCs w:val="22"/>
        </w:rPr>
        <w:t xml:space="preserve">) varietas </w:t>
      </w:r>
      <w:proofErr w:type="gramStart"/>
      <w:r w:rsidRPr="00991522">
        <w:rPr>
          <w:rFonts w:ascii="Calibri" w:hAnsi="Calibri" w:cs="Calibri"/>
          <w:sz w:val="22"/>
          <w:szCs w:val="22"/>
        </w:rPr>
        <w:t>ambon</w:t>
      </w:r>
      <w:proofErr w:type="gramEnd"/>
      <w:r w:rsidRPr="00991522">
        <w:rPr>
          <w:rFonts w:ascii="Calibri" w:hAnsi="Calibri" w:cs="Calibri"/>
          <w:sz w:val="22"/>
          <w:szCs w:val="22"/>
        </w:rPr>
        <w:t xml:space="preserve"> asal Jawa Barat berdasarkan karakter morfologi di Jatinangor. </w:t>
      </w:r>
      <w:proofErr w:type="gramStart"/>
      <w:r w:rsidRPr="00991522">
        <w:rPr>
          <w:rFonts w:ascii="Calibri" w:hAnsi="Calibri" w:cs="Calibri"/>
          <w:i/>
          <w:sz w:val="22"/>
          <w:szCs w:val="22"/>
        </w:rPr>
        <w:t>Jurnal Kultivasi Vol. 14(1).</w:t>
      </w:r>
      <w:proofErr w:type="gramEnd"/>
      <w:r w:rsidRPr="00991522">
        <w:rPr>
          <w:rFonts w:ascii="Calibri" w:hAnsi="Calibri" w:cs="Calibri"/>
          <w:sz w:val="22"/>
          <w:szCs w:val="22"/>
        </w:rPr>
        <w:t xml:space="preserve"> Sumedang: Universitas Padjadjaran.</w:t>
      </w:r>
    </w:p>
    <w:p w14:paraId="1EAD059B" w14:textId="6A8A6438"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Kementerian Pertanian. 2019. Produksi dan kualitas jagung Indonesia tidak kalah saing dengan impor. https://pertanian.go.id </w:t>
      </w:r>
    </w:p>
    <w:p w14:paraId="5B0F69C2"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Meydina, A., M. Barmawi, dan N. Sa’diyah, 2015. </w:t>
      </w:r>
      <w:proofErr w:type="gramStart"/>
      <w:r w:rsidRPr="00991522">
        <w:rPr>
          <w:rFonts w:ascii="Calibri" w:hAnsi="Calibri" w:cs="Calibri"/>
          <w:sz w:val="22"/>
          <w:szCs w:val="22"/>
        </w:rPr>
        <w:t>Variabilitas Genetik dan Heritabilitas Karakter Agronomi Kedelai (</w:t>
      </w:r>
      <w:r w:rsidRPr="00991522">
        <w:rPr>
          <w:rFonts w:ascii="Calibri" w:hAnsi="Calibri" w:cs="Calibri"/>
          <w:i/>
          <w:sz w:val="22"/>
          <w:szCs w:val="22"/>
        </w:rPr>
        <w:t>Glycine max</w:t>
      </w:r>
      <w:r w:rsidRPr="00991522">
        <w:rPr>
          <w:rFonts w:ascii="Calibri" w:hAnsi="Calibri" w:cs="Calibri"/>
          <w:sz w:val="22"/>
          <w:szCs w:val="22"/>
        </w:rPr>
        <w:t xml:space="preserve"> [L.]</w:t>
      </w:r>
      <w:proofErr w:type="gramEnd"/>
      <w:r w:rsidRPr="00991522">
        <w:rPr>
          <w:rFonts w:ascii="Calibri" w:hAnsi="Calibri" w:cs="Calibri"/>
          <w:sz w:val="22"/>
          <w:szCs w:val="22"/>
        </w:rPr>
        <w:t xml:space="preserve"> Merrill) </w:t>
      </w:r>
      <w:r w:rsidRPr="00991522">
        <w:rPr>
          <w:rFonts w:ascii="Calibri" w:hAnsi="Calibri" w:cs="Calibri"/>
          <w:sz w:val="22"/>
          <w:szCs w:val="22"/>
        </w:rPr>
        <w:lastRenderedPageBreak/>
        <w:t xml:space="preserve">Generasi F5 Hasil Persilangan WILIS X B3570. </w:t>
      </w:r>
      <w:r w:rsidRPr="00991522">
        <w:rPr>
          <w:rFonts w:ascii="Calibri" w:hAnsi="Calibri" w:cs="Calibri"/>
          <w:i/>
          <w:sz w:val="22"/>
          <w:szCs w:val="22"/>
        </w:rPr>
        <w:t>Jurnal Penelitian Pertanian Terapan Vol 15 (3): 200-207.</w:t>
      </w:r>
      <w:r w:rsidRPr="00991522">
        <w:rPr>
          <w:rFonts w:ascii="Calibri" w:hAnsi="Calibri" w:cs="Calibri"/>
          <w:sz w:val="22"/>
          <w:szCs w:val="22"/>
        </w:rPr>
        <w:t xml:space="preserve"> Bandar Lampung: Universitas Lampung.</w:t>
      </w:r>
    </w:p>
    <w:p w14:paraId="79591AC1" w14:textId="77777777" w:rsidR="00704C8B" w:rsidRPr="00991522" w:rsidRDefault="00704C8B" w:rsidP="00704C8B">
      <w:pPr>
        <w:ind w:left="567" w:hanging="567"/>
        <w:jc w:val="both"/>
        <w:rPr>
          <w:rFonts w:ascii="Calibri" w:hAnsi="Calibri" w:cs="Calibri"/>
          <w:i/>
          <w:sz w:val="22"/>
          <w:szCs w:val="22"/>
        </w:rPr>
      </w:pPr>
      <w:r w:rsidRPr="00991522">
        <w:rPr>
          <w:rFonts w:ascii="Calibri" w:hAnsi="Calibri" w:cs="Calibri"/>
          <w:sz w:val="22"/>
          <w:szCs w:val="22"/>
        </w:rPr>
        <w:t>Nur, A., N.R. Iriamy</w:t>
      </w:r>
      <w:proofErr w:type="gramStart"/>
      <w:r w:rsidRPr="00991522">
        <w:rPr>
          <w:rFonts w:ascii="Calibri" w:hAnsi="Calibri" w:cs="Calibri"/>
          <w:sz w:val="22"/>
          <w:szCs w:val="22"/>
        </w:rPr>
        <w:t>,  dan</w:t>
      </w:r>
      <w:proofErr w:type="gramEnd"/>
      <w:r w:rsidRPr="00991522">
        <w:rPr>
          <w:rFonts w:ascii="Calibri" w:hAnsi="Calibri" w:cs="Calibri"/>
          <w:sz w:val="22"/>
          <w:szCs w:val="22"/>
        </w:rPr>
        <w:t xml:space="preserve">  A. Takdir. </w:t>
      </w:r>
      <w:proofErr w:type="gramStart"/>
      <w:r w:rsidRPr="00991522">
        <w:rPr>
          <w:rFonts w:ascii="Calibri" w:hAnsi="Calibri" w:cs="Calibri"/>
          <w:sz w:val="22"/>
          <w:szCs w:val="22"/>
        </w:rPr>
        <w:t>2013. Variabilitas Genetik dan Heritabilitas Karakter Agronomis Galur Jagung dengan Tester MR 14.</w:t>
      </w:r>
      <w:proofErr w:type="gramEnd"/>
      <w:r w:rsidRPr="00991522">
        <w:rPr>
          <w:rFonts w:ascii="Calibri" w:hAnsi="Calibri" w:cs="Calibri"/>
          <w:sz w:val="22"/>
          <w:szCs w:val="22"/>
        </w:rPr>
        <w:t xml:space="preserve"> </w:t>
      </w:r>
      <w:r w:rsidRPr="00991522">
        <w:rPr>
          <w:rFonts w:ascii="Calibri" w:hAnsi="Calibri" w:cs="Calibri"/>
          <w:i/>
          <w:sz w:val="22"/>
          <w:szCs w:val="22"/>
        </w:rPr>
        <w:t xml:space="preserve">Jurnal Agroteknos, </w:t>
      </w:r>
      <w:proofErr w:type="gramStart"/>
      <w:r w:rsidRPr="00991522">
        <w:rPr>
          <w:rFonts w:ascii="Calibri" w:hAnsi="Calibri" w:cs="Calibri"/>
          <w:i/>
          <w:sz w:val="22"/>
          <w:szCs w:val="22"/>
        </w:rPr>
        <w:t>Vol  3</w:t>
      </w:r>
      <w:proofErr w:type="gramEnd"/>
      <w:r w:rsidRPr="00991522">
        <w:rPr>
          <w:rFonts w:ascii="Calibri" w:hAnsi="Calibri" w:cs="Calibri"/>
          <w:i/>
          <w:sz w:val="22"/>
          <w:szCs w:val="22"/>
        </w:rPr>
        <w:t xml:space="preserve"> (1) : 34-40.</w:t>
      </w:r>
    </w:p>
    <w:p w14:paraId="6A6451CD"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Olakojo, S. A. And Olaoye, G., 2011. Correlation and heritability estimates of maize agronomic traits for yield improvement and Striga asiatica (L.) kuntze tolerance. </w:t>
      </w:r>
      <w:proofErr w:type="gramStart"/>
      <w:r w:rsidRPr="00991522">
        <w:rPr>
          <w:rFonts w:ascii="Calibri" w:hAnsi="Calibri" w:cs="Calibri"/>
          <w:sz w:val="22"/>
          <w:szCs w:val="22"/>
        </w:rPr>
        <w:t>African Journal of Plant Science.</w:t>
      </w:r>
      <w:proofErr w:type="gramEnd"/>
      <w:r w:rsidRPr="00991522">
        <w:rPr>
          <w:rFonts w:ascii="Calibri" w:hAnsi="Calibri" w:cs="Calibri"/>
          <w:sz w:val="22"/>
          <w:szCs w:val="22"/>
        </w:rPr>
        <w:t xml:space="preserve"> 5(6</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365-369</w:t>
      </w:r>
    </w:p>
    <w:p w14:paraId="25A310B2"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Purwanto, S. 2008. </w:t>
      </w:r>
      <w:proofErr w:type="gramStart"/>
      <w:r w:rsidRPr="00991522">
        <w:rPr>
          <w:rFonts w:ascii="Calibri" w:hAnsi="Calibri" w:cs="Calibri"/>
          <w:sz w:val="22"/>
          <w:szCs w:val="22"/>
        </w:rPr>
        <w:t>Perkembangan produksi dan kebijakan dalam peningkatan produksi jagung.</w:t>
      </w:r>
      <w:proofErr w:type="gramEnd"/>
      <w:r w:rsidRPr="00991522">
        <w:rPr>
          <w:rFonts w:ascii="Calibri" w:hAnsi="Calibri" w:cs="Calibri"/>
          <w:sz w:val="22"/>
          <w:szCs w:val="22"/>
        </w:rPr>
        <w:t xml:space="preserve"> Bogor:  Direktorat Jendral Tanaman Pangan.</w:t>
      </w:r>
    </w:p>
    <w:p w14:paraId="7BC453BA"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Qosim, W. A., M. Rachmadi, J. S. Hamdani, dan I. Nuri, 2013.</w:t>
      </w:r>
      <w:proofErr w:type="gramEnd"/>
      <w:r w:rsidRPr="00991522">
        <w:rPr>
          <w:rFonts w:ascii="Calibri" w:hAnsi="Calibri" w:cs="Calibri"/>
          <w:sz w:val="22"/>
          <w:szCs w:val="22"/>
        </w:rPr>
        <w:t xml:space="preserve"> Penampilan Fenotipik, Variabilitas, dan Heritabilitas 32 Genotipe Cabai Merah Berdaya Hasil Tinggi. </w:t>
      </w:r>
      <w:r w:rsidRPr="00991522">
        <w:rPr>
          <w:rFonts w:ascii="Calibri" w:hAnsi="Calibri" w:cs="Calibri"/>
          <w:i/>
          <w:sz w:val="22"/>
          <w:szCs w:val="22"/>
        </w:rPr>
        <w:t>J. Agron. Indonesia 41 (2</w:t>
      </w:r>
      <w:proofErr w:type="gramStart"/>
      <w:r w:rsidRPr="00991522">
        <w:rPr>
          <w:rFonts w:ascii="Calibri" w:hAnsi="Calibri" w:cs="Calibri"/>
          <w:i/>
          <w:sz w:val="22"/>
          <w:szCs w:val="22"/>
        </w:rPr>
        <w:t>) :</w:t>
      </w:r>
      <w:proofErr w:type="gramEnd"/>
      <w:r w:rsidRPr="00991522">
        <w:rPr>
          <w:rFonts w:ascii="Calibri" w:hAnsi="Calibri" w:cs="Calibri"/>
          <w:i/>
          <w:sz w:val="22"/>
          <w:szCs w:val="22"/>
        </w:rPr>
        <w:t xml:space="preserve"> 140 - 146.</w:t>
      </w:r>
      <w:r w:rsidRPr="00991522">
        <w:rPr>
          <w:rFonts w:ascii="Calibri" w:hAnsi="Calibri" w:cs="Calibri"/>
          <w:sz w:val="22"/>
          <w:szCs w:val="22"/>
        </w:rPr>
        <w:t xml:space="preserve"> Sumedang</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Universitas Padjadjaran.</w:t>
      </w:r>
    </w:p>
    <w:p w14:paraId="4C141E4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Safuan, L. O., D. Boer, T. Wijayanto, dan N. Susanti.</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2014. Analisis Variabilitas Kultivar Jagung Pulut (</w:t>
      </w:r>
      <w:r w:rsidRPr="00991522">
        <w:rPr>
          <w:rFonts w:ascii="Calibri" w:hAnsi="Calibri" w:cs="Calibri"/>
          <w:i/>
          <w:sz w:val="22"/>
          <w:szCs w:val="22"/>
        </w:rPr>
        <w:t>Zea Mays</w:t>
      </w:r>
      <w:r w:rsidRPr="00991522">
        <w:rPr>
          <w:rFonts w:ascii="Calibri" w:hAnsi="Calibri" w:cs="Calibri"/>
          <w:sz w:val="22"/>
          <w:szCs w:val="22"/>
        </w:rPr>
        <w:t xml:space="preserve"> Ceritina Kulesh) Lokal Sulawesi Tenggara.</w:t>
      </w:r>
      <w:proofErr w:type="gramEnd"/>
      <w:r w:rsidRPr="00991522">
        <w:rPr>
          <w:rFonts w:ascii="Calibri" w:hAnsi="Calibri" w:cs="Calibri"/>
          <w:sz w:val="22"/>
          <w:szCs w:val="22"/>
        </w:rPr>
        <w:t xml:space="preserve"> </w:t>
      </w:r>
      <w:r w:rsidRPr="00991522">
        <w:rPr>
          <w:rFonts w:ascii="Calibri" w:hAnsi="Calibri" w:cs="Calibri"/>
          <w:i/>
          <w:sz w:val="22"/>
          <w:szCs w:val="22"/>
        </w:rPr>
        <w:t xml:space="preserve">JURNAL AGROTEKNOS. </w:t>
      </w:r>
      <w:proofErr w:type="gramStart"/>
      <w:r w:rsidRPr="00991522">
        <w:rPr>
          <w:rFonts w:ascii="Calibri" w:hAnsi="Calibri" w:cs="Calibri"/>
          <w:i/>
          <w:sz w:val="22"/>
          <w:szCs w:val="22"/>
        </w:rPr>
        <w:t>Vol. 4 No. 2.</w:t>
      </w:r>
      <w:proofErr w:type="gramEnd"/>
      <w:r w:rsidRPr="00991522">
        <w:rPr>
          <w:rFonts w:ascii="Calibri" w:hAnsi="Calibri" w:cs="Calibri"/>
          <w:i/>
          <w:sz w:val="22"/>
          <w:szCs w:val="22"/>
        </w:rPr>
        <w:t xml:space="preserve"> Hal 108-112.</w:t>
      </w:r>
    </w:p>
    <w:p w14:paraId="3AD96B19"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Saleh, Z. 2015. Variabilitas Genetik Penampilan Agronomi Sepuluh Genotipe Jagung Pulut (</w:t>
      </w:r>
      <w:r w:rsidRPr="00991522">
        <w:rPr>
          <w:rFonts w:ascii="Calibri" w:hAnsi="Calibri" w:cs="Calibri"/>
          <w:i/>
          <w:sz w:val="22"/>
          <w:szCs w:val="22"/>
        </w:rPr>
        <w:t>Zea Mays</w:t>
      </w:r>
      <w:r w:rsidRPr="00991522">
        <w:rPr>
          <w:rFonts w:ascii="Calibri" w:hAnsi="Calibri" w:cs="Calibri"/>
          <w:sz w:val="22"/>
          <w:szCs w:val="22"/>
        </w:rPr>
        <w:t xml:space="preserve"> L.). </w:t>
      </w:r>
      <w:r w:rsidRPr="00991522">
        <w:rPr>
          <w:rFonts w:ascii="Calibri" w:hAnsi="Calibri" w:cs="Calibri"/>
          <w:i/>
          <w:sz w:val="22"/>
          <w:szCs w:val="22"/>
        </w:rPr>
        <w:t>J. Agrotan 1(2</w:t>
      </w:r>
      <w:proofErr w:type="gramStart"/>
      <w:r w:rsidRPr="00991522">
        <w:rPr>
          <w:rFonts w:ascii="Calibri" w:hAnsi="Calibri" w:cs="Calibri"/>
          <w:i/>
          <w:sz w:val="22"/>
          <w:szCs w:val="22"/>
        </w:rPr>
        <w:t>) :</w:t>
      </w:r>
      <w:proofErr w:type="gramEnd"/>
      <w:r w:rsidRPr="00991522">
        <w:rPr>
          <w:rFonts w:ascii="Calibri" w:hAnsi="Calibri" w:cs="Calibri"/>
          <w:i/>
          <w:sz w:val="22"/>
          <w:szCs w:val="22"/>
        </w:rPr>
        <w:t xml:space="preserve"> 81- 93. </w:t>
      </w:r>
      <w:r w:rsidRPr="00991522">
        <w:rPr>
          <w:rFonts w:ascii="Calibri" w:hAnsi="Calibri" w:cs="Calibri"/>
          <w:sz w:val="22"/>
          <w:szCs w:val="22"/>
        </w:rPr>
        <w:t>Sangatta: College of Agricultural East Kutai.</w:t>
      </w:r>
    </w:p>
    <w:p w14:paraId="41EE738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Sari, L.W., Nugrahaeni, N., Kuswanto, dan Basuki, N., 2013.</w:t>
      </w:r>
      <w:proofErr w:type="gramEnd"/>
      <w:r w:rsidRPr="00991522">
        <w:rPr>
          <w:rFonts w:ascii="Calibri" w:hAnsi="Calibri" w:cs="Calibri"/>
          <w:sz w:val="22"/>
          <w:szCs w:val="22"/>
        </w:rPr>
        <w:t xml:space="preserve"> Interaksi genotipe x lingkungan galur-galur harapan kedelai (Glycine max (L)). Jurnal Produksi Tanaman. 1 (5</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434 – 441.</w:t>
      </w:r>
    </w:p>
    <w:p w14:paraId="72B28799" w14:textId="77777777" w:rsidR="00704C8B" w:rsidRPr="00991522" w:rsidRDefault="00704C8B" w:rsidP="00704C8B">
      <w:pPr>
        <w:ind w:left="567" w:hanging="566"/>
        <w:jc w:val="both"/>
        <w:rPr>
          <w:rFonts w:ascii="Calibri" w:hAnsi="Calibri" w:cs="Calibri"/>
          <w:i/>
          <w:sz w:val="22"/>
          <w:szCs w:val="22"/>
        </w:rPr>
      </w:pPr>
      <w:proofErr w:type="gramStart"/>
      <w:r w:rsidRPr="00991522">
        <w:rPr>
          <w:rFonts w:ascii="Calibri" w:hAnsi="Calibri" w:cs="Calibri"/>
          <w:sz w:val="22"/>
          <w:szCs w:val="22"/>
        </w:rPr>
        <w:t>Sujiprihati, S., M. Syukur., A.T. Makkulawu., dan R.N. Iriany.</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2012. Perakitan Varietas Hibrida Jagung Manis Berdaya Hasil Tinggi dan Tahan Terhadap Penyakit Bulai.</w:t>
      </w:r>
      <w:proofErr w:type="gramEnd"/>
      <w:r w:rsidRPr="00991522">
        <w:rPr>
          <w:rFonts w:ascii="Calibri" w:hAnsi="Calibri" w:cs="Calibri"/>
          <w:sz w:val="22"/>
          <w:szCs w:val="22"/>
        </w:rPr>
        <w:t xml:space="preserve"> </w:t>
      </w:r>
      <w:r w:rsidRPr="00991522">
        <w:rPr>
          <w:rFonts w:ascii="Calibri" w:hAnsi="Calibri" w:cs="Calibri"/>
          <w:i/>
          <w:sz w:val="22"/>
          <w:szCs w:val="22"/>
        </w:rPr>
        <w:t>Jurnal Ilmu Pertanian Indonesia (JIPI).Vol. 17 (3): 159-165.</w:t>
      </w:r>
    </w:p>
    <w:p w14:paraId="4608DF02"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lastRenderedPageBreak/>
        <w:t>Supriatna, J. dan D. Riswandi, 2013.</w:t>
      </w:r>
      <w:proofErr w:type="gramEnd"/>
      <w:r w:rsidRPr="00991522">
        <w:rPr>
          <w:rFonts w:ascii="Calibri" w:hAnsi="Calibri" w:cs="Calibri"/>
          <w:sz w:val="22"/>
          <w:szCs w:val="22"/>
        </w:rPr>
        <w:t xml:space="preserve"> Parameter Genetik Dan Penampilan Fenotipik Kegenjahan Hibrida Mutan Jagung Semi Unpad Di Arjasari Jawa </w:t>
      </w:r>
      <w:r w:rsidRPr="00991522">
        <w:rPr>
          <w:rFonts w:ascii="Calibri" w:hAnsi="Calibri" w:cs="Calibri"/>
          <w:sz w:val="22"/>
          <w:szCs w:val="22"/>
        </w:rPr>
        <w:lastRenderedPageBreak/>
        <w:t xml:space="preserve">Barat. </w:t>
      </w:r>
      <w:proofErr w:type="gramStart"/>
      <w:r w:rsidRPr="00991522">
        <w:rPr>
          <w:rFonts w:ascii="Calibri" w:hAnsi="Calibri" w:cs="Calibri"/>
          <w:sz w:val="22"/>
          <w:szCs w:val="22"/>
        </w:rPr>
        <w:t>Prosiding Seminar Ilmiah Perhorti 2013.</w:t>
      </w:r>
      <w:proofErr w:type="gramEnd"/>
    </w:p>
    <w:p w14:paraId="7C708D5C" w14:textId="77777777" w:rsidR="00470F1D" w:rsidRPr="00991522" w:rsidRDefault="00470F1D" w:rsidP="006A2AD0">
      <w:pPr>
        <w:pStyle w:val="ListParagraph"/>
        <w:spacing w:after="120"/>
        <w:ind w:left="567" w:hanging="567"/>
        <w:jc w:val="both"/>
        <w:rPr>
          <w:rFonts w:ascii="Calibri" w:hAnsi="Calibri" w:cs="Calibri"/>
          <w:noProof/>
          <w:sz w:val="22"/>
          <w:szCs w:val="20"/>
        </w:rPr>
      </w:pPr>
    </w:p>
    <w:p w14:paraId="56E4E59D" w14:textId="77777777" w:rsidR="00694958" w:rsidRPr="00991522" w:rsidRDefault="00694958" w:rsidP="006A2AD0">
      <w:pPr>
        <w:pStyle w:val="ListParagraph"/>
        <w:spacing w:after="120"/>
        <w:ind w:left="567" w:hanging="567"/>
        <w:jc w:val="both"/>
        <w:rPr>
          <w:rFonts w:ascii="Calibri" w:hAnsi="Calibri" w:cs="Calibri"/>
          <w:noProof/>
          <w:sz w:val="22"/>
          <w:szCs w:val="20"/>
        </w:rPr>
      </w:pPr>
    </w:p>
    <w:p w14:paraId="26499DA4" w14:textId="77777777" w:rsidR="00694958" w:rsidRPr="00991522" w:rsidRDefault="00694958" w:rsidP="006A2AD0">
      <w:pPr>
        <w:pStyle w:val="ListParagraph"/>
        <w:spacing w:after="120"/>
        <w:ind w:left="567" w:hanging="567"/>
        <w:jc w:val="both"/>
        <w:rPr>
          <w:rFonts w:ascii="Calibri" w:hAnsi="Calibri" w:cs="Calibri"/>
          <w:noProof/>
          <w:sz w:val="22"/>
          <w:szCs w:val="20"/>
        </w:rPr>
        <w:sectPr w:rsidR="00694958" w:rsidRPr="00991522" w:rsidSect="00470F1D">
          <w:type w:val="continuous"/>
          <w:pgSz w:w="11907" w:h="16840" w:code="9"/>
          <w:pgMar w:top="1701" w:right="1701" w:bottom="1701" w:left="1701" w:header="720" w:footer="720" w:gutter="0"/>
          <w:cols w:num="2" w:space="567"/>
          <w:docGrid w:linePitch="360"/>
        </w:sectPr>
      </w:pPr>
    </w:p>
    <w:p w14:paraId="04EC0F97" w14:textId="77777777" w:rsidR="00792699" w:rsidRPr="00991522" w:rsidRDefault="00470F1D" w:rsidP="006A2AD0">
      <w:pPr>
        <w:pStyle w:val="ListParagraph"/>
        <w:spacing w:after="120"/>
        <w:ind w:left="567" w:hanging="567"/>
        <w:jc w:val="both"/>
        <w:rPr>
          <w:rFonts w:ascii="Calibri" w:hAnsi="Calibri" w:cs="Calibri"/>
          <w:noProof/>
          <w:sz w:val="22"/>
          <w:szCs w:val="20"/>
          <w:lang w:val="id-ID"/>
        </w:rPr>
      </w:pPr>
      <w:r w:rsidRPr="00991522">
        <w:rPr>
          <w:rFonts w:ascii="Calibri" w:hAnsi="Calibri" w:cs="Calibri"/>
          <w:noProof/>
          <w:sz w:val="22"/>
          <w:szCs w:val="20"/>
        </w:rPr>
        <w:lastRenderedPageBreak/>
        <w:br w:type="column"/>
      </w:r>
    </w:p>
    <w:sectPr w:rsidR="00792699" w:rsidRPr="00991522"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26099" w14:textId="77777777" w:rsidR="00161E33" w:rsidRDefault="00161E33">
      <w:r>
        <w:separator/>
      </w:r>
    </w:p>
  </w:endnote>
  <w:endnote w:type="continuationSeparator" w:id="0">
    <w:p w14:paraId="60114243" w14:textId="77777777" w:rsidR="00161E33" w:rsidRDefault="0016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316281" w:rsidRDefault="003162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316281" w:rsidRDefault="003162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316281" w:rsidRPr="002D4BDD" w:rsidRDefault="00316281">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645C78">
      <w:rPr>
        <w:rStyle w:val="PageNumber"/>
        <w:rFonts w:ascii="Calibri" w:hAnsi="Calibri"/>
        <w:noProof/>
        <w:sz w:val="20"/>
        <w:szCs w:val="20"/>
      </w:rPr>
      <w:t>1</w:t>
    </w:r>
    <w:r w:rsidRPr="002D4BDD">
      <w:rPr>
        <w:rStyle w:val="PageNumber"/>
        <w:rFonts w:ascii="Calibri" w:hAnsi="Calibri"/>
        <w:sz w:val="20"/>
        <w:szCs w:val="20"/>
      </w:rPr>
      <w:fldChar w:fldCharType="end"/>
    </w:r>
  </w:p>
  <w:p w14:paraId="5313582C" w14:textId="77777777" w:rsidR="00316281" w:rsidRDefault="00316281">
    <w:pPr>
      <w:pStyle w:val="Footer"/>
      <w:framePr w:wrap="around" w:vAnchor="text" w:hAnchor="margin" w:xAlign="right" w:y="1"/>
      <w:rPr>
        <w:rStyle w:val="PageNumber"/>
      </w:rPr>
    </w:pPr>
  </w:p>
  <w:p w14:paraId="282A73F1" w14:textId="77777777" w:rsidR="00316281" w:rsidRDefault="0031628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DFBEC" w14:textId="77777777" w:rsidR="00161E33" w:rsidRDefault="00161E33">
      <w:r>
        <w:separator/>
      </w:r>
    </w:p>
  </w:footnote>
  <w:footnote w:type="continuationSeparator" w:id="0">
    <w:p w14:paraId="463033C0" w14:textId="77777777" w:rsidR="00161E33" w:rsidRDefault="00161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316281" w:rsidRPr="002D4BDD" w:rsidRDefault="00316281"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5B82"/>
    <w:multiLevelType w:val="multilevel"/>
    <w:tmpl w:val="6122C640"/>
    <w:lvl w:ilvl="0">
      <w:start w:val="1"/>
      <w:numFmt w:val="decimal"/>
      <w:lvlText w:val="%1)"/>
      <w:lvlJc w:val="left"/>
      <w:pPr>
        <w:ind w:left="360" w:hanging="360"/>
      </w:pPr>
      <w:rPr>
        <w:rFonts w:ascii="Calibri" w:eastAsia="Times New Roman" w:hAnsi="Calibri" w:cs="Times New Roman"/>
      </w:rPr>
    </w:lvl>
    <w:lvl w:ilvl="1">
      <w:start w:val="4"/>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4886A97"/>
    <w:multiLevelType w:val="hybridMultilevel"/>
    <w:tmpl w:val="678609C0"/>
    <w:lvl w:ilvl="0" w:tplc="5BE8603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937DBD"/>
    <w:multiLevelType w:val="hybridMultilevel"/>
    <w:tmpl w:val="A4A86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7B3F0B"/>
    <w:multiLevelType w:val="hybridMultilevel"/>
    <w:tmpl w:val="E1447198"/>
    <w:lvl w:ilvl="0" w:tplc="3E5848B2">
      <w:start w:val="1"/>
      <w:numFmt w:val="decimal"/>
      <w:lvlText w:val="%1."/>
      <w:lvlJc w:val="left"/>
      <w:pPr>
        <w:ind w:left="360" w:hanging="36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766C9C"/>
    <w:multiLevelType w:val="hybridMultilevel"/>
    <w:tmpl w:val="0B5071CE"/>
    <w:lvl w:ilvl="0" w:tplc="0FA6AC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50"/>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1E33"/>
    <w:rsid w:val="00162AFF"/>
    <w:rsid w:val="00164552"/>
    <w:rsid w:val="00164AAC"/>
    <w:rsid w:val="00167361"/>
    <w:rsid w:val="00170D12"/>
    <w:rsid w:val="001715C9"/>
    <w:rsid w:val="00173359"/>
    <w:rsid w:val="00174776"/>
    <w:rsid w:val="00176B7D"/>
    <w:rsid w:val="00177C4A"/>
    <w:rsid w:val="001810BB"/>
    <w:rsid w:val="001814CE"/>
    <w:rsid w:val="00183C05"/>
    <w:rsid w:val="00190E18"/>
    <w:rsid w:val="00191437"/>
    <w:rsid w:val="001915B4"/>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45D1A"/>
    <w:rsid w:val="002500D9"/>
    <w:rsid w:val="0025063B"/>
    <w:rsid w:val="00250F12"/>
    <w:rsid w:val="00251C47"/>
    <w:rsid w:val="00252B1A"/>
    <w:rsid w:val="002552F1"/>
    <w:rsid w:val="00256A84"/>
    <w:rsid w:val="00257915"/>
    <w:rsid w:val="00257EE6"/>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422C"/>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281"/>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0F85"/>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0177"/>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1B92"/>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A782D"/>
    <w:rsid w:val="004B3B8B"/>
    <w:rsid w:val="004B61B6"/>
    <w:rsid w:val="004B6D60"/>
    <w:rsid w:val="004C1096"/>
    <w:rsid w:val="004C2A10"/>
    <w:rsid w:val="004C56B7"/>
    <w:rsid w:val="004D065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46E27"/>
    <w:rsid w:val="00550C8A"/>
    <w:rsid w:val="00550DAD"/>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2879"/>
    <w:rsid w:val="00614BE0"/>
    <w:rsid w:val="006211C3"/>
    <w:rsid w:val="00621795"/>
    <w:rsid w:val="00625FA0"/>
    <w:rsid w:val="00626B21"/>
    <w:rsid w:val="00633935"/>
    <w:rsid w:val="00634606"/>
    <w:rsid w:val="00636F25"/>
    <w:rsid w:val="006419D9"/>
    <w:rsid w:val="00643F68"/>
    <w:rsid w:val="00645C7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4958"/>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4C8B"/>
    <w:rsid w:val="00706AC7"/>
    <w:rsid w:val="00707F5A"/>
    <w:rsid w:val="00710465"/>
    <w:rsid w:val="007163CB"/>
    <w:rsid w:val="00717A20"/>
    <w:rsid w:val="0072008D"/>
    <w:rsid w:val="00720156"/>
    <w:rsid w:val="00720A6E"/>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4DD0"/>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0F87"/>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D5C51"/>
    <w:rsid w:val="008E0CBC"/>
    <w:rsid w:val="008E10E5"/>
    <w:rsid w:val="008E381E"/>
    <w:rsid w:val="008E609F"/>
    <w:rsid w:val="008F066C"/>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457C1"/>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1522"/>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673F"/>
    <w:rsid w:val="009E7446"/>
    <w:rsid w:val="009E7F73"/>
    <w:rsid w:val="009F2E9F"/>
    <w:rsid w:val="009F333B"/>
    <w:rsid w:val="00A039D8"/>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778AD"/>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136F"/>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185"/>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3D05"/>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44BB"/>
    <w:rsid w:val="00C6537D"/>
    <w:rsid w:val="00C66B53"/>
    <w:rsid w:val="00C67D55"/>
    <w:rsid w:val="00C70EBB"/>
    <w:rsid w:val="00C727C2"/>
    <w:rsid w:val="00C734EF"/>
    <w:rsid w:val="00C77968"/>
    <w:rsid w:val="00C83E8D"/>
    <w:rsid w:val="00C8440F"/>
    <w:rsid w:val="00C84ABD"/>
    <w:rsid w:val="00C86450"/>
    <w:rsid w:val="00C86B7A"/>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2324"/>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0FAC"/>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6E"/>
    <w:rsid w:val="00E478E3"/>
    <w:rsid w:val="00E47F4C"/>
    <w:rsid w:val="00E50766"/>
    <w:rsid w:val="00E51301"/>
    <w:rsid w:val="00E51A2E"/>
    <w:rsid w:val="00E524A1"/>
    <w:rsid w:val="00E56F09"/>
    <w:rsid w:val="00E6368F"/>
    <w:rsid w:val="00E656AA"/>
    <w:rsid w:val="00E66BF5"/>
    <w:rsid w:val="00E66DE7"/>
    <w:rsid w:val="00E67615"/>
    <w:rsid w:val="00E703E3"/>
    <w:rsid w:val="00E70F50"/>
    <w:rsid w:val="00E75AB6"/>
    <w:rsid w:val="00E761D9"/>
    <w:rsid w:val="00E81985"/>
    <w:rsid w:val="00E908EE"/>
    <w:rsid w:val="00E91A46"/>
    <w:rsid w:val="00EA0E02"/>
    <w:rsid w:val="00EA2C2B"/>
    <w:rsid w:val="00EA3011"/>
    <w:rsid w:val="00EA38AC"/>
    <w:rsid w:val="00EA57AE"/>
    <w:rsid w:val="00EB601F"/>
    <w:rsid w:val="00EB7B9B"/>
    <w:rsid w:val="00EC34AE"/>
    <w:rsid w:val="00EC39CF"/>
    <w:rsid w:val="00ED0A9F"/>
    <w:rsid w:val="00ED2549"/>
    <w:rsid w:val="00ED2978"/>
    <w:rsid w:val="00ED302F"/>
    <w:rsid w:val="00ED4259"/>
    <w:rsid w:val="00ED5944"/>
    <w:rsid w:val="00ED6661"/>
    <w:rsid w:val="00EE126B"/>
    <w:rsid w:val="00EE2E9C"/>
    <w:rsid w:val="00EE3B57"/>
    <w:rsid w:val="00EE44A6"/>
    <w:rsid w:val="00EE5CE8"/>
    <w:rsid w:val="00EE67BA"/>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5E32"/>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7FD0"/>
    <w:rsid w:val="00FB14A9"/>
    <w:rsid w:val="00FB6025"/>
    <w:rsid w:val="00FB6DCE"/>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paragraph" w:styleId="Heading3">
    <w:name w:val="heading 3"/>
    <w:basedOn w:val="Normal"/>
    <w:next w:val="Normal"/>
    <w:link w:val="Heading3Char"/>
    <w:uiPriority w:val="9"/>
    <w:semiHidden/>
    <w:unhideWhenUsed/>
    <w:qFormat/>
    <w:rsid w:val="00066F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link w:val="BodyTextIndent3Char"/>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basedOn w:val="DefaultParagraphFont"/>
    <w:link w:val="ListParagraph"/>
    <w:uiPriority w:val="34"/>
    <w:rsid w:val="00D72324"/>
    <w:rPr>
      <w:sz w:val="24"/>
      <w:szCs w:val="24"/>
      <w:lang w:val="en-US" w:eastAsia="en-US"/>
    </w:rPr>
  </w:style>
  <w:style w:type="character" w:customStyle="1" w:styleId="Heading3Char">
    <w:name w:val="Heading 3 Char"/>
    <w:basedOn w:val="DefaultParagraphFont"/>
    <w:link w:val="Heading3"/>
    <w:uiPriority w:val="9"/>
    <w:semiHidden/>
    <w:rsid w:val="00066F50"/>
    <w:rPr>
      <w:rFonts w:asciiTheme="majorHAnsi" w:eastAsiaTheme="majorEastAsia" w:hAnsiTheme="majorHAnsi" w:cstheme="majorBidi"/>
      <w:b/>
      <w:bCs/>
      <w:color w:val="4F81BD" w:themeColor="accent1"/>
      <w:sz w:val="24"/>
      <w:szCs w:val="24"/>
      <w:lang w:val="en-US" w:eastAsia="en-US"/>
    </w:rPr>
  </w:style>
  <w:style w:type="paragraph" w:styleId="Caption">
    <w:name w:val="caption"/>
    <w:basedOn w:val="Normal"/>
    <w:next w:val="Normal"/>
    <w:uiPriority w:val="35"/>
    <w:unhideWhenUsed/>
    <w:qFormat/>
    <w:rsid w:val="00FB6DCE"/>
    <w:pPr>
      <w:spacing w:after="200"/>
    </w:pPr>
    <w:rPr>
      <w:rFonts w:eastAsiaTheme="minorHAnsi" w:cstheme="minorBidi"/>
      <w:b/>
      <w:bCs/>
      <w:color w:val="4F81BD" w:themeColor="accent1"/>
      <w:sz w:val="18"/>
      <w:szCs w:val="18"/>
    </w:rPr>
  </w:style>
  <w:style w:type="character" w:customStyle="1" w:styleId="BodyTextIndent3Char">
    <w:name w:val="Body Text Indent 3 Char"/>
    <w:basedOn w:val="DefaultParagraphFont"/>
    <w:link w:val="BodyTextIndent3"/>
    <w:rsid w:val="00BC3D05"/>
    <w:rPr>
      <w:color w:val="000000"/>
      <w:sz w:val="24"/>
      <w:szCs w:val="24"/>
      <w:lang w:val="da-DK" w:eastAsia="en-US"/>
    </w:rPr>
  </w:style>
  <w:style w:type="character" w:customStyle="1" w:styleId="TitleChar">
    <w:name w:val="Title Char"/>
    <w:basedOn w:val="DefaultParagraphFont"/>
    <w:link w:val="Title"/>
    <w:rsid w:val="004A782D"/>
    <w:rPr>
      <w:b/>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paragraph" w:styleId="Heading3">
    <w:name w:val="heading 3"/>
    <w:basedOn w:val="Normal"/>
    <w:next w:val="Normal"/>
    <w:link w:val="Heading3Char"/>
    <w:uiPriority w:val="9"/>
    <w:semiHidden/>
    <w:unhideWhenUsed/>
    <w:qFormat/>
    <w:rsid w:val="00066F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link w:val="BodyTextIndent3Char"/>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basedOn w:val="DefaultParagraphFont"/>
    <w:link w:val="ListParagraph"/>
    <w:uiPriority w:val="34"/>
    <w:rsid w:val="00D72324"/>
    <w:rPr>
      <w:sz w:val="24"/>
      <w:szCs w:val="24"/>
      <w:lang w:val="en-US" w:eastAsia="en-US"/>
    </w:rPr>
  </w:style>
  <w:style w:type="character" w:customStyle="1" w:styleId="Heading3Char">
    <w:name w:val="Heading 3 Char"/>
    <w:basedOn w:val="DefaultParagraphFont"/>
    <w:link w:val="Heading3"/>
    <w:uiPriority w:val="9"/>
    <w:semiHidden/>
    <w:rsid w:val="00066F50"/>
    <w:rPr>
      <w:rFonts w:asciiTheme="majorHAnsi" w:eastAsiaTheme="majorEastAsia" w:hAnsiTheme="majorHAnsi" w:cstheme="majorBidi"/>
      <w:b/>
      <w:bCs/>
      <w:color w:val="4F81BD" w:themeColor="accent1"/>
      <w:sz w:val="24"/>
      <w:szCs w:val="24"/>
      <w:lang w:val="en-US" w:eastAsia="en-US"/>
    </w:rPr>
  </w:style>
  <w:style w:type="paragraph" w:styleId="Caption">
    <w:name w:val="caption"/>
    <w:basedOn w:val="Normal"/>
    <w:next w:val="Normal"/>
    <w:uiPriority w:val="35"/>
    <w:unhideWhenUsed/>
    <w:qFormat/>
    <w:rsid w:val="00FB6DCE"/>
    <w:pPr>
      <w:spacing w:after="200"/>
    </w:pPr>
    <w:rPr>
      <w:rFonts w:eastAsiaTheme="minorHAnsi" w:cstheme="minorBidi"/>
      <w:b/>
      <w:bCs/>
      <w:color w:val="4F81BD" w:themeColor="accent1"/>
      <w:sz w:val="18"/>
      <w:szCs w:val="18"/>
    </w:rPr>
  </w:style>
  <w:style w:type="character" w:customStyle="1" w:styleId="BodyTextIndent3Char">
    <w:name w:val="Body Text Indent 3 Char"/>
    <w:basedOn w:val="DefaultParagraphFont"/>
    <w:link w:val="BodyTextIndent3"/>
    <w:rsid w:val="00BC3D05"/>
    <w:rPr>
      <w:color w:val="000000"/>
      <w:sz w:val="24"/>
      <w:szCs w:val="24"/>
      <w:lang w:val="da-DK" w:eastAsia="en-US"/>
    </w:rPr>
  </w:style>
  <w:style w:type="character" w:customStyle="1" w:styleId="TitleChar">
    <w:name w:val="Title Char"/>
    <w:basedOn w:val="DefaultParagraphFont"/>
    <w:link w:val="Title"/>
    <w:rsid w:val="004A782D"/>
    <w:rPr>
      <w:b/>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1381D-F6C5-42B4-A00D-72DCBF0F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23360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Sahrul Ramdhani</dc:creator>
  <cp:lastModifiedBy>Ramdhan</cp:lastModifiedBy>
  <cp:revision>9</cp:revision>
  <cp:lastPrinted>2021-10-24T14:08:00Z</cp:lastPrinted>
  <dcterms:created xsi:type="dcterms:W3CDTF">2021-10-24T10:28:00Z</dcterms:created>
  <dcterms:modified xsi:type="dcterms:W3CDTF">2021-10-24T14:23:00Z</dcterms:modified>
</cp:coreProperties>
</file>