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C833E9" w14:textId="77777777" w:rsidR="00F04787" w:rsidRPr="00F04787" w:rsidRDefault="00F04787" w:rsidP="00F04787">
      <w:pPr>
        <w:jc w:val="center"/>
        <w:rPr>
          <w:rFonts w:asciiTheme="minorHAnsi" w:hAnsiTheme="minorHAnsi" w:cstheme="minorHAnsi"/>
          <w:b/>
        </w:rPr>
      </w:pPr>
      <w:r w:rsidRPr="00F04787">
        <w:rPr>
          <w:rFonts w:asciiTheme="minorHAnsi" w:hAnsiTheme="minorHAnsi" w:cstheme="minorHAnsi"/>
          <w:b/>
        </w:rPr>
        <w:t xml:space="preserve">PENGARUH PEMBERIAN </w:t>
      </w:r>
      <w:r w:rsidRPr="00F04787">
        <w:rPr>
          <w:rFonts w:asciiTheme="minorHAnsi" w:hAnsiTheme="minorHAnsi" w:cstheme="minorHAnsi"/>
          <w:b/>
          <w:lang w:val="id-ID"/>
        </w:rPr>
        <w:t xml:space="preserve">BERBAGAI </w:t>
      </w:r>
      <w:r w:rsidRPr="00F04787">
        <w:rPr>
          <w:rFonts w:asciiTheme="minorHAnsi" w:hAnsiTheme="minorHAnsi" w:cstheme="minorHAnsi"/>
          <w:b/>
        </w:rPr>
        <w:t>KONSENTRASI AIR KELAPA TERHADAP</w:t>
      </w:r>
    </w:p>
    <w:p w14:paraId="5E7C2F4F" w14:textId="77777777" w:rsidR="00F04787" w:rsidRPr="00F04787" w:rsidRDefault="00F04787" w:rsidP="00F04787">
      <w:pPr>
        <w:jc w:val="center"/>
        <w:rPr>
          <w:rFonts w:asciiTheme="minorHAnsi" w:hAnsiTheme="minorHAnsi" w:cstheme="minorHAnsi"/>
          <w:b/>
        </w:rPr>
      </w:pPr>
      <w:r w:rsidRPr="00F04787">
        <w:rPr>
          <w:rFonts w:asciiTheme="minorHAnsi" w:hAnsiTheme="minorHAnsi" w:cstheme="minorHAnsi"/>
          <w:b/>
        </w:rPr>
        <w:t xml:space="preserve">PERTUMBUHAN BENIH KOPI LIBERIKA (Coffea liberica </w:t>
      </w:r>
      <w:r w:rsidRPr="00F04787">
        <w:rPr>
          <w:rFonts w:asciiTheme="minorHAnsi" w:hAnsiTheme="minorHAnsi" w:cstheme="minorHAnsi"/>
          <w:b/>
          <w:color w:val="333333"/>
          <w:shd w:val="clear" w:color="auto" w:fill="FFFFFF"/>
        </w:rPr>
        <w:t>W. Bull Ex Hiern</w:t>
      </w:r>
      <w:r w:rsidRPr="00F04787">
        <w:rPr>
          <w:rFonts w:asciiTheme="minorHAnsi" w:hAnsiTheme="minorHAnsi" w:cstheme="minorHAnsi"/>
          <w:b/>
        </w:rPr>
        <w:t>)</w:t>
      </w:r>
    </w:p>
    <w:p w14:paraId="5D2FD658" w14:textId="06B452C2" w:rsidR="00F04787" w:rsidRDefault="00F04787" w:rsidP="00F04787">
      <w:pPr>
        <w:jc w:val="center"/>
        <w:rPr>
          <w:rFonts w:asciiTheme="minorHAnsi" w:hAnsiTheme="minorHAnsi" w:cstheme="minorHAnsi"/>
          <w:b/>
        </w:rPr>
      </w:pPr>
      <w:r w:rsidRPr="00F04787">
        <w:rPr>
          <w:rFonts w:asciiTheme="minorHAnsi" w:hAnsiTheme="minorHAnsi" w:cstheme="minorHAnsi"/>
          <w:b/>
        </w:rPr>
        <w:t>DI PEMBENIHAN</w:t>
      </w:r>
    </w:p>
    <w:p w14:paraId="4ED78F5A" w14:textId="55C20187" w:rsidR="00F04787" w:rsidRDefault="00F04787" w:rsidP="00F04787">
      <w:pPr>
        <w:jc w:val="center"/>
        <w:rPr>
          <w:rFonts w:asciiTheme="minorHAnsi" w:hAnsiTheme="minorHAnsi" w:cstheme="minorHAnsi"/>
          <w:b/>
        </w:rPr>
      </w:pPr>
    </w:p>
    <w:p w14:paraId="35BAB009" w14:textId="24167BB9" w:rsidR="00F04787" w:rsidRPr="00F04787" w:rsidRDefault="00F04787" w:rsidP="00F04787">
      <w:pPr>
        <w:pStyle w:val="Title"/>
        <w:spacing w:line="240" w:lineRule="auto"/>
        <w:rPr>
          <w:rFonts w:asciiTheme="minorHAnsi" w:hAnsiTheme="minorHAnsi" w:cstheme="minorHAnsi"/>
          <w:szCs w:val="24"/>
          <w:lang w:val="en-US"/>
        </w:rPr>
      </w:pPr>
      <w:r w:rsidRPr="00F04787">
        <w:rPr>
          <w:rFonts w:asciiTheme="minorHAnsi" w:hAnsiTheme="minorHAnsi" w:cstheme="minorHAnsi"/>
          <w:lang w:val="en" w:eastAsia="id-ID"/>
        </w:rPr>
        <w:t>THE EFFECT OF VARIOUS CONCENTRATIONS OF COCONUT WATER ON THE GROWTH OF LIBERICA COFFEE SEEDS</w:t>
      </w:r>
      <w:r>
        <w:rPr>
          <w:rFonts w:asciiTheme="minorHAnsi" w:hAnsiTheme="minorHAnsi" w:cstheme="minorHAnsi"/>
          <w:lang w:val="en" w:eastAsia="id-ID"/>
        </w:rPr>
        <w:t xml:space="preserve"> </w:t>
      </w:r>
      <w:r w:rsidRPr="00F04787">
        <w:rPr>
          <w:rFonts w:asciiTheme="minorHAnsi" w:hAnsiTheme="minorHAnsi" w:cstheme="minorHAnsi"/>
        </w:rPr>
        <w:t xml:space="preserve">(Coffea liberica </w:t>
      </w:r>
      <w:r w:rsidRPr="00F04787">
        <w:rPr>
          <w:rFonts w:asciiTheme="minorHAnsi" w:hAnsiTheme="minorHAnsi" w:cstheme="minorHAnsi"/>
          <w:color w:val="333333"/>
          <w:shd w:val="clear" w:color="auto" w:fill="FFFFFF"/>
        </w:rPr>
        <w:t>W. Bull Ex Hiern</w:t>
      </w:r>
      <w:r w:rsidRPr="00F04787">
        <w:rPr>
          <w:rFonts w:asciiTheme="minorHAnsi" w:hAnsiTheme="minorHAnsi" w:cstheme="minorHAnsi"/>
        </w:rPr>
        <w:t>)</w:t>
      </w:r>
      <w:r w:rsidRPr="00F04787">
        <w:rPr>
          <w:rFonts w:asciiTheme="minorHAnsi" w:hAnsiTheme="minorHAnsi" w:cstheme="minorHAnsi"/>
          <w:lang w:val="en-US"/>
        </w:rPr>
        <w:t xml:space="preserve"> IN HATCHERY</w:t>
      </w:r>
    </w:p>
    <w:p w14:paraId="43342678" w14:textId="5F9DCC19" w:rsidR="00F04787" w:rsidRDefault="00F04787" w:rsidP="00F04787">
      <w:pPr>
        <w:rPr>
          <w:rFonts w:asciiTheme="minorHAnsi" w:hAnsiTheme="minorHAnsi" w:cstheme="minorHAnsi"/>
          <w:b/>
        </w:rPr>
      </w:pPr>
    </w:p>
    <w:p w14:paraId="05EA5F4A" w14:textId="1042B41C" w:rsidR="00F04787" w:rsidRPr="002D4BDD" w:rsidRDefault="00F04787" w:rsidP="00F04787">
      <w:pPr>
        <w:jc w:val="center"/>
        <w:rPr>
          <w:rStyle w:val="longtext"/>
          <w:rFonts w:ascii="Calibri" w:hAnsi="Calibri"/>
          <w:sz w:val="22"/>
          <w:szCs w:val="22"/>
          <w:shd w:val="clear" w:color="auto" w:fill="FFFFFF"/>
          <w:vertAlign w:val="superscript"/>
        </w:rPr>
      </w:pPr>
      <w:r>
        <w:rPr>
          <w:rStyle w:val="longtext"/>
          <w:rFonts w:ascii="Calibri" w:hAnsi="Calibri"/>
          <w:sz w:val="22"/>
          <w:szCs w:val="22"/>
          <w:shd w:val="clear" w:color="auto" w:fill="FFFFFF"/>
        </w:rPr>
        <w:t>Yana Taryana</w:t>
      </w:r>
      <w:r w:rsidRPr="00F04787">
        <w:rPr>
          <w:rStyle w:val="longtext"/>
          <w:rFonts w:ascii="Calibri" w:hAnsi="Calibri"/>
          <w:sz w:val="22"/>
          <w:szCs w:val="22"/>
          <w:shd w:val="clear" w:color="auto" w:fill="FFFFFF"/>
          <w:vertAlign w:val="superscript"/>
        </w:rPr>
        <w:t>1</w:t>
      </w:r>
      <w:r>
        <w:rPr>
          <w:rStyle w:val="longtext"/>
          <w:rFonts w:ascii="Calibri" w:hAnsi="Calibri"/>
          <w:sz w:val="22"/>
          <w:szCs w:val="22"/>
          <w:shd w:val="clear" w:color="auto" w:fill="FFFFFF"/>
        </w:rPr>
        <w:t xml:space="preserve"> dan Lia Sugiarti</w:t>
      </w:r>
      <w:r w:rsidRPr="00F04787">
        <w:rPr>
          <w:rStyle w:val="longtext"/>
          <w:rFonts w:ascii="Calibri" w:hAnsi="Calibri"/>
          <w:sz w:val="22"/>
          <w:szCs w:val="22"/>
          <w:shd w:val="clear" w:color="auto" w:fill="FFFFFF"/>
          <w:vertAlign w:val="superscript"/>
        </w:rPr>
        <w:t>2</w:t>
      </w:r>
      <w:r>
        <w:rPr>
          <w:rStyle w:val="longtext"/>
          <w:rFonts w:ascii="Calibri" w:hAnsi="Calibri"/>
          <w:sz w:val="22"/>
          <w:szCs w:val="22"/>
          <w:shd w:val="clear" w:color="auto" w:fill="FFFFFF"/>
          <w:vertAlign w:val="superscript"/>
        </w:rPr>
        <w:t>*</w:t>
      </w:r>
    </w:p>
    <w:p w14:paraId="0B563C34" w14:textId="77777777" w:rsidR="00F04787" w:rsidRPr="002D4BDD" w:rsidRDefault="00F04787" w:rsidP="00F04787">
      <w:pPr>
        <w:jc w:val="center"/>
        <w:rPr>
          <w:rStyle w:val="longtext"/>
          <w:rFonts w:ascii="Calibri" w:hAnsi="Calibri"/>
          <w:sz w:val="22"/>
          <w:szCs w:val="22"/>
          <w:shd w:val="clear" w:color="auto" w:fill="FFFFFF"/>
        </w:rPr>
      </w:pPr>
    </w:p>
    <w:p w14:paraId="065051B7" w14:textId="1506FE13" w:rsidR="00F04787" w:rsidRPr="002D4BDD" w:rsidRDefault="00F04787" w:rsidP="00F04787">
      <w:pPr>
        <w:ind w:left="360"/>
        <w:jc w:val="center"/>
        <w:rPr>
          <w:rStyle w:val="longtext"/>
          <w:rFonts w:ascii="Calibri" w:hAnsi="Calibri"/>
          <w:sz w:val="22"/>
          <w:szCs w:val="22"/>
          <w:shd w:val="clear" w:color="auto" w:fill="FFFFFF"/>
        </w:rPr>
      </w:pPr>
      <w:r w:rsidRPr="002D4BDD">
        <w:rPr>
          <w:rStyle w:val="longtext"/>
          <w:rFonts w:ascii="Calibri" w:hAnsi="Calibri"/>
          <w:sz w:val="22"/>
          <w:szCs w:val="22"/>
          <w:shd w:val="clear" w:color="auto" w:fill="FFFFFF"/>
          <w:vertAlign w:val="superscript"/>
        </w:rPr>
        <w:t>1</w:t>
      </w:r>
      <w:r w:rsidRPr="002D4BDD">
        <w:rPr>
          <w:rStyle w:val="longtext"/>
          <w:rFonts w:ascii="Calibri" w:hAnsi="Calibri"/>
          <w:sz w:val="22"/>
          <w:szCs w:val="22"/>
          <w:shd w:val="clear" w:color="auto" w:fill="FFFFFF"/>
        </w:rPr>
        <w:t xml:space="preserve"> </w:t>
      </w:r>
      <w:r>
        <w:rPr>
          <w:rStyle w:val="longtext"/>
          <w:rFonts w:ascii="Calibri" w:hAnsi="Calibri"/>
          <w:sz w:val="22"/>
          <w:szCs w:val="22"/>
          <w:shd w:val="clear" w:color="auto" w:fill="FFFFFF"/>
        </w:rPr>
        <w:t>Program Studi Agroteknologi Fakultas Pertanian Universitas Winaya Mukti</w:t>
      </w:r>
    </w:p>
    <w:p w14:paraId="525B7D25" w14:textId="0520E602" w:rsidR="00F04787" w:rsidRPr="002D4BDD" w:rsidRDefault="00F04787" w:rsidP="00F04787">
      <w:pPr>
        <w:pStyle w:val="Title"/>
        <w:spacing w:line="240" w:lineRule="auto"/>
        <w:rPr>
          <w:rStyle w:val="longtext"/>
          <w:rFonts w:ascii="Calibri" w:hAnsi="Calibri"/>
          <w:b w:val="0"/>
          <w:sz w:val="22"/>
          <w:szCs w:val="22"/>
          <w:shd w:val="clear" w:color="auto" w:fill="FFFFFF"/>
          <w:lang w:val="en-US"/>
        </w:rPr>
      </w:pPr>
      <w:r w:rsidRPr="002D4BDD">
        <w:rPr>
          <w:rStyle w:val="longtext"/>
          <w:rFonts w:ascii="Calibri" w:hAnsi="Calibri"/>
          <w:b w:val="0"/>
          <w:sz w:val="22"/>
          <w:szCs w:val="22"/>
          <w:shd w:val="clear" w:color="auto" w:fill="FFFFFF"/>
          <w:vertAlign w:val="superscript"/>
          <w:lang w:val="en-US"/>
        </w:rPr>
        <w:t>2</w:t>
      </w:r>
      <w:r>
        <w:rPr>
          <w:rStyle w:val="longtext"/>
          <w:rFonts w:ascii="Calibri" w:hAnsi="Calibri"/>
          <w:b w:val="0"/>
          <w:sz w:val="22"/>
          <w:szCs w:val="22"/>
          <w:shd w:val="clear" w:color="auto" w:fill="FFFFFF"/>
          <w:vertAlign w:val="superscript"/>
          <w:lang w:val="en-US"/>
        </w:rPr>
        <w:t>*</w:t>
      </w:r>
      <w:r w:rsidRPr="002D4BDD">
        <w:rPr>
          <w:rStyle w:val="longtext"/>
          <w:rFonts w:ascii="Calibri" w:hAnsi="Calibri"/>
          <w:b w:val="0"/>
          <w:sz w:val="22"/>
          <w:szCs w:val="22"/>
          <w:shd w:val="clear" w:color="auto" w:fill="FFFFFF"/>
        </w:rPr>
        <w:t xml:space="preserve"> </w:t>
      </w:r>
      <w:r w:rsidRPr="00F04787">
        <w:rPr>
          <w:rStyle w:val="longtext"/>
          <w:rFonts w:ascii="Calibri" w:hAnsi="Calibri"/>
          <w:b w:val="0"/>
          <w:sz w:val="22"/>
          <w:szCs w:val="22"/>
          <w:shd w:val="clear" w:color="auto" w:fill="FFFFFF"/>
        </w:rPr>
        <w:t>Program Studi Agroteknologi Fakultas Pertanian Universitas Winaya Mukti</w:t>
      </w:r>
    </w:p>
    <w:p w14:paraId="1ADCDFF7" w14:textId="77777777" w:rsidR="00F04787" w:rsidRPr="002D4BDD" w:rsidRDefault="00F04787" w:rsidP="00F04787">
      <w:pPr>
        <w:ind w:left="360"/>
        <w:jc w:val="center"/>
        <w:rPr>
          <w:rStyle w:val="longtext"/>
          <w:rFonts w:ascii="Calibri" w:hAnsi="Calibri"/>
          <w:sz w:val="22"/>
          <w:szCs w:val="22"/>
          <w:shd w:val="clear" w:color="auto" w:fill="FFFFFF"/>
        </w:rPr>
      </w:pPr>
    </w:p>
    <w:p w14:paraId="2688D34F" w14:textId="0A151DB4" w:rsidR="00F04787" w:rsidRPr="00F04787" w:rsidRDefault="00F04787" w:rsidP="00F04787">
      <w:pPr>
        <w:ind w:left="360"/>
        <w:jc w:val="center"/>
        <w:rPr>
          <w:rFonts w:asciiTheme="minorHAnsi" w:hAnsiTheme="minorHAnsi" w:cstheme="minorHAnsi"/>
          <w:sz w:val="22"/>
          <w:szCs w:val="22"/>
        </w:rPr>
      </w:pPr>
      <w:r w:rsidRPr="002D4BDD">
        <w:rPr>
          <w:rStyle w:val="longtext"/>
          <w:rFonts w:ascii="Calibri" w:hAnsi="Calibri"/>
          <w:sz w:val="22"/>
          <w:szCs w:val="22"/>
          <w:shd w:val="clear" w:color="auto" w:fill="FFFFFF"/>
        </w:rPr>
        <w:t xml:space="preserve">Korespondensi : </w:t>
      </w:r>
      <w:r w:rsidRPr="00F04787">
        <w:rPr>
          <w:rFonts w:asciiTheme="minorHAnsi" w:hAnsiTheme="minorHAnsi" w:cstheme="minorHAnsi"/>
        </w:rPr>
        <w:t>liasugiarti82@gmail.com</w:t>
      </w:r>
    </w:p>
    <w:p w14:paraId="6A1F4999" w14:textId="77777777" w:rsidR="00F04787" w:rsidRPr="002D4BDD" w:rsidRDefault="00F04787" w:rsidP="00F04787">
      <w:pPr>
        <w:ind w:left="360"/>
        <w:jc w:val="center"/>
        <w:rPr>
          <w:rFonts w:ascii="Calibri" w:hAnsi="Calibri"/>
          <w:sz w:val="22"/>
          <w:szCs w:val="22"/>
        </w:rPr>
      </w:pPr>
    </w:p>
    <w:p w14:paraId="1C523AC8" w14:textId="0C57EC61" w:rsidR="00AC4B96" w:rsidRPr="00F04787" w:rsidRDefault="00F04787" w:rsidP="00F04787">
      <w:pPr>
        <w:jc w:val="center"/>
        <w:rPr>
          <w:rFonts w:ascii="Calibri" w:hAnsi="Calibri"/>
          <w:sz w:val="22"/>
        </w:rPr>
      </w:pPr>
      <w:r w:rsidRPr="002D4BDD">
        <w:rPr>
          <w:rFonts w:ascii="Calibri" w:hAnsi="Calibri"/>
          <w:sz w:val="22"/>
        </w:rPr>
        <w:t>Diterima  /</w:t>
      </w:r>
      <w:r>
        <w:rPr>
          <w:rFonts w:ascii="Calibri" w:hAnsi="Calibri"/>
          <w:sz w:val="22"/>
        </w:rPr>
        <w:t xml:space="preserve"> </w:t>
      </w:r>
      <w:r w:rsidRPr="002D4BDD">
        <w:rPr>
          <w:rFonts w:ascii="Calibri" w:hAnsi="Calibri"/>
          <w:sz w:val="22"/>
        </w:rPr>
        <w:t xml:space="preserve">Disetujui </w:t>
      </w:r>
    </w:p>
    <w:p w14:paraId="0819DD67" w14:textId="588B3BAC" w:rsidR="00AC4B96" w:rsidRPr="002D4BDD" w:rsidRDefault="00AC4B96" w:rsidP="00B1271E">
      <w:pPr>
        <w:pStyle w:val="Title"/>
        <w:spacing w:line="240" w:lineRule="auto"/>
        <w:rPr>
          <w:rFonts w:ascii="Calibri" w:hAnsi="Calibri"/>
          <w:szCs w:val="24"/>
          <w:lang w:val="en-US"/>
        </w:rPr>
      </w:pPr>
    </w:p>
    <w:p w14:paraId="1FBE8BBA" w14:textId="77777777" w:rsidR="00C17854" w:rsidRDefault="00C17854" w:rsidP="00B1271E">
      <w:pPr>
        <w:ind w:left="360"/>
        <w:jc w:val="center"/>
        <w:rPr>
          <w:rFonts w:ascii="Calibri" w:hAnsi="Calibri"/>
          <w:b/>
          <w:sz w:val="22"/>
          <w:szCs w:val="22"/>
        </w:rPr>
      </w:pPr>
    </w:p>
    <w:p w14:paraId="6C03156A" w14:textId="1B43D8EE" w:rsidR="00651EB3" w:rsidRDefault="00651EB3" w:rsidP="00B1271E">
      <w:pPr>
        <w:ind w:left="360"/>
        <w:jc w:val="center"/>
        <w:rPr>
          <w:rFonts w:ascii="Calibri" w:hAnsi="Calibri"/>
          <w:b/>
          <w:sz w:val="22"/>
          <w:szCs w:val="22"/>
        </w:rPr>
      </w:pPr>
    </w:p>
    <w:p w14:paraId="062B63F5" w14:textId="77777777" w:rsidR="00A531A2" w:rsidRPr="00A531A2" w:rsidRDefault="00A531A2" w:rsidP="00A531A2">
      <w:pPr>
        <w:tabs>
          <w:tab w:val="left" w:pos="4110"/>
        </w:tabs>
        <w:spacing w:beforeLines="60" w:before="144" w:afterLines="60" w:after="144"/>
        <w:jc w:val="center"/>
        <w:rPr>
          <w:rFonts w:asciiTheme="minorHAnsi" w:hAnsiTheme="minorHAnsi" w:cstheme="minorHAnsi"/>
          <w:b/>
          <w:iCs/>
          <w:sz w:val="22"/>
          <w:szCs w:val="22"/>
          <w:lang w:val="id-ID"/>
        </w:rPr>
      </w:pPr>
      <w:r w:rsidRPr="00A531A2">
        <w:rPr>
          <w:rFonts w:asciiTheme="minorHAnsi" w:hAnsiTheme="minorHAnsi" w:cstheme="minorHAnsi"/>
          <w:b/>
          <w:iCs/>
          <w:sz w:val="22"/>
          <w:szCs w:val="22"/>
          <w:lang w:val="id-ID"/>
        </w:rPr>
        <w:t>ABSTRAK</w:t>
      </w:r>
    </w:p>
    <w:p w14:paraId="49A651E5" w14:textId="77777777" w:rsidR="00A531A2" w:rsidRPr="00A531A2" w:rsidRDefault="00A531A2" w:rsidP="00A531A2">
      <w:pPr>
        <w:spacing w:beforeLines="60" w:before="144" w:afterLines="60" w:after="144"/>
        <w:ind w:firstLine="720"/>
        <w:rPr>
          <w:rFonts w:asciiTheme="minorHAnsi" w:hAnsiTheme="minorHAnsi" w:cstheme="minorHAnsi"/>
          <w:sz w:val="22"/>
          <w:szCs w:val="22"/>
          <w:lang w:val="id-ID" w:eastAsia="id-ID"/>
        </w:rPr>
      </w:pPr>
      <w:r w:rsidRPr="00A531A2">
        <w:rPr>
          <w:rFonts w:asciiTheme="minorHAnsi" w:hAnsiTheme="minorHAnsi" w:cstheme="minorHAnsi"/>
          <w:iCs/>
          <w:sz w:val="22"/>
          <w:szCs w:val="22"/>
          <w:lang w:val="id-ID"/>
        </w:rPr>
        <w:t xml:space="preserve">Penelitian untuk mengetahui pengaruh berbagai konsentrasi air kelapa terhadap pertumbuhan benih kopi liberika telah dilakukan di Kebun Percobaan Fakultas Pertanian Universitas Winaya Mukti, dari bulan Mei sampai dengan bulan September 2020. Ranvangan yang digunakan dalam penelitian ini adalah Rancangan Acak Lengkap dengan 6 perlakuan dan empat ulangan. Perlakuan konsentrasi air kelapa yang digunakan adalah A = 0 %, B = 10 %, C = 20 %, D = 30 %, E = 40 % dan F = 50 %. Hasil penelitian menunjukkan bahwa </w:t>
      </w:r>
      <w:r w:rsidRPr="00A531A2">
        <w:rPr>
          <w:rFonts w:asciiTheme="minorHAnsi" w:hAnsiTheme="minorHAnsi" w:cstheme="minorHAnsi"/>
          <w:sz w:val="22"/>
          <w:szCs w:val="22"/>
          <w:lang w:val="id-ID" w:eastAsia="id-ID"/>
        </w:rPr>
        <w:t>1. Pemberian berbagai konsentrasi air kelapa nyata meningkatkan pertambahan jumlah daun dan tinggi tanaman benih kopi liberika.</w:t>
      </w:r>
      <w:r w:rsidRPr="00A531A2">
        <w:rPr>
          <w:rFonts w:asciiTheme="minorHAnsi" w:hAnsiTheme="minorHAnsi" w:cstheme="minorHAnsi"/>
          <w:iCs/>
          <w:sz w:val="22"/>
          <w:szCs w:val="22"/>
          <w:lang w:val="id-ID"/>
        </w:rPr>
        <w:t xml:space="preserve"> </w:t>
      </w:r>
      <w:r w:rsidRPr="00A531A2">
        <w:rPr>
          <w:rFonts w:asciiTheme="minorHAnsi" w:hAnsiTheme="minorHAnsi" w:cstheme="minorHAnsi"/>
          <w:sz w:val="22"/>
          <w:szCs w:val="22"/>
          <w:lang w:val="id-ID" w:eastAsia="id-ID"/>
        </w:rPr>
        <w:t>Perlakuan pemberian air kelapa dengan konsentrasi 40 ml/L dan 50 ml/L memberikan pengaruh tertinggi untuk pertambahan jumlah daun dan tinggi tanaman.</w:t>
      </w:r>
    </w:p>
    <w:p w14:paraId="41D45C3D" w14:textId="308BB7AF" w:rsidR="00A531A2" w:rsidRPr="00A531A2" w:rsidRDefault="00A531A2" w:rsidP="00A531A2">
      <w:pPr>
        <w:spacing w:beforeLines="60" w:before="144" w:afterLines="60" w:after="144"/>
        <w:rPr>
          <w:rFonts w:asciiTheme="minorHAnsi" w:hAnsiTheme="minorHAnsi" w:cstheme="minorHAnsi"/>
          <w:sz w:val="22"/>
          <w:szCs w:val="22"/>
          <w:lang w:eastAsia="id-ID"/>
        </w:rPr>
      </w:pPr>
      <w:r>
        <w:rPr>
          <w:rFonts w:asciiTheme="minorHAnsi" w:hAnsiTheme="minorHAnsi" w:cstheme="minorHAnsi"/>
          <w:sz w:val="22"/>
          <w:szCs w:val="22"/>
          <w:lang w:eastAsia="id-ID"/>
        </w:rPr>
        <w:t>Kata Kunci : Air Kelapa, Benih, Kopi Liberika</w:t>
      </w:r>
    </w:p>
    <w:p w14:paraId="0CA09842" w14:textId="49C5BC44" w:rsidR="00A531A2" w:rsidRPr="00A531A2" w:rsidRDefault="00A531A2" w:rsidP="00A531A2">
      <w:pPr>
        <w:spacing w:beforeLines="60" w:before="144" w:afterLines="60" w:after="144"/>
        <w:jc w:val="center"/>
        <w:rPr>
          <w:rFonts w:asciiTheme="minorHAnsi" w:hAnsiTheme="minorHAnsi" w:cstheme="minorHAnsi"/>
          <w:b/>
          <w:sz w:val="22"/>
          <w:szCs w:val="22"/>
          <w:lang w:val="id-ID" w:eastAsia="id-ID"/>
        </w:rPr>
      </w:pPr>
      <w:r w:rsidRPr="00A531A2">
        <w:rPr>
          <w:rFonts w:asciiTheme="minorHAnsi" w:hAnsiTheme="minorHAnsi" w:cstheme="minorHAnsi"/>
          <w:b/>
          <w:sz w:val="22"/>
          <w:szCs w:val="22"/>
          <w:lang w:val="id-ID" w:eastAsia="id-ID"/>
        </w:rPr>
        <w:t>ABSTRACT</w:t>
      </w:r>
    </w:p>
    <w:p w14:paraId="07FDDC32" w14:textId="77777777" w:rsidR="00A531A2" w:rsidRPr="00A531A2" w:rsidRDefault="00A531A2" w:rsidP="00A531A2">
      <w:pPr>
        <w:ind w:firstLine="720"/>
        <w:rPr>
          <w:rFonts w:asciiTheme="minorHAnsi" w:hAnsiTheme="minorHAnsi" w:cstheme="minorHAnsi"/>
          <w:sz w:val="22"/>
          <w:szCs w:val="22"/>
          <w:lang w:val="en" w:eastAsia="id-ID"/>
        </w:rPr>
      </w:pPr>
      <w:r w:rsidRPr="00A531A2">
        <w:rPr>
          <w:rFonts w:asciiTheme="minorHAnsi" w:hAnsiTheme="minorHAnsi" w:cstheme="minorHAnsi"/>
          <w:sz w:val="22"/>
          <w:szCs w:val="22"/>
          <w:lang w:val="en" w:eastAsia="id-ID"/>
        </w:rPr>
        <w:t>Research to determine the effect of various concentrations of coconut water on the growth of liberica coffee seeds was carried out at the Experimental Garden of the Faculty of Agriculture, Winaya Mukti University, from May to September 2020. The design used in this study was a completely randomized design with 6 treatments and four replications. The concentration of coconut water used was A = 0%, B = 10%, C = 20%, D = 30%, E = 40% and F = 50%. The results showed that 1. Giving various concentrations of coconut water significantly increased the number of leaves and height of the Liberika coffee seed plants. Treatment of coconut water with a concentration of 40 % and 50 % gave the highest effect on the increase in the number of leaves and plant height.</w:t>
      </w:r>
    </w:p>
    <w:p w14:paraId="30F510D4" w14:textId="77777777" w:rsidR="00A531A2" w:rsidRPr="00A531A2" w:rsidRDefault="00A531A2" w:rsidP="00A531A2">
      <w:pPr>
        <w:rPr>
          <w:rFonts w:asciiTheme="minorHAnsi" w:hAnsiTheme="minorHAnsi" w:cstheme="minorHAnsi"/>
          <w:sz w:val="22"/>
          <w:szCs w:val="22"/>
          <w:lang w:val="id-ID" w:eastAsia="id-ID"/>
        </w:rPr>
      </w:pPr>
      <w:r w:rsidRPr="00A531A2">
        <w:rPr>
          <w:rFonts w:asciiTheme="minorHAnsi" w:hAnsiTheme="minorHAnsi" w:cstheme="minorHAnsi"/>
          <w:sz w:val="22"/>
          <w:szCs w:val="22"/>
          <w:lang w:val="id-ID" w:eastAsia="id-ID"/>
        </w:rPr>
        <w:t>Keywords: coconut water, seeds, liberica coffee</w:t>
      </w:r>
    </w:p>
    <w:p w14:paraId="24BE93ED" w14:textId="77777777" w:rsidR="002A47F4" w:rsidRDefault="002A47F4" w:rsidP="00B1271E">
      <w:pPr>
        <w:ind w:left="360"/>
        <w:jc w:val="center"/>
        <w:rPr>
          <w:rFonts w:ascii="Calibri" w:hAnsi="Calibri"/>
          <w:b/>
          <w:sz w:val="22"/>
          <w:szCs w:val="22"/>
        </w:rPr>
        <w:sectPr w:rsidR="002A47F4" w:rsidSect="002A47F4">
          <w:headerReference w:type="default" r:id="rId8"/>
          <w:footerReference w:type="even" r:id="rId9"/>
          <w:footerReference w:type="default" r:id="rId10"/>
          <w:pgSz w:w="11907" w:h="16840" w:code="9"/>
          <w:pgMar w:top="1701" w:right="1701" w:bottom="1701" w:left="1701" w:header="720" w:footer="720" w:gutter="0"/>
          <w:cols w:space="720"/>
          <w:docGrid w:linePitch="360"/>
        </w:sectPr>
      </w:pPr>
    </w:p>
    <w:p w14:paraId="14E5D471" w14:textId="0A4F716A" w:rsidR="00A531A2" w:rsidRPr="002D4BDD" w:rsidRDefault="00A531A2" w:rsidP="00B1271E">
      <w:pPr>
        <w:ind w:left="360"/>
        <w:jc w:val="center"/>
        <w:rPr>
          <w:rFonts w:ascii="Calibri" w:hAnsi="Calibri"/>
          <w:b/>
          <w:sz w:val="22"/>
          <w:szCs w:val="22"/>
        </w:rPr>
      </w:pPr>
    </w:p>
    <w:p w14:paraId="0A041D01" w14:textId="334E982F" w:rsidR="006A0763" w:rsidRDefault="006A0763" w:rsidP="009737FC">
      <w:pPr>
        <w:jc w:val="both"/>
        <w:rPr>
          <w:rStyle w:val="hps"/>
          <w:rFonts w:ascii="Calibri" w:hAnsi="Calibri"/>
          <w:sz w:val="22"/>
          <w:szCs w:val="22"/>
        </w:rPr>
      </w:pPr>
    </w:p>
    <w:p w14:paraId="6931139F" w14:textId="01F6EFEC" w:rsidR="002A47F4" w:rsidRDefault="002A47F4" w:rsidP="009737FC">
      <w:pPr>
        <w:jc w:val="both"/>
        <w:rPr>
          <w:rStyle w:val="hps"/>
          <w:rFonts w:ascii="Calibri" w:hAnsi="Calibri"/>
          <w:sz w:val="22"/>
          <w:szCs w:val="22"/>
        </w:rPr>
      </w:pPr>
    </w:p>
    <w:p w14:paraId="795ED55F" w14:textId="3724E637" w:rsidR="002A47F4" w:rsidRDefault="002A47F4" w:rsidP="009737FC">
      <w:pPr>
        <w:jc w:val="both"/>
        <w:rPr>
          <w:rStyle w:val="hps"/>
          <w:rFonts w:ascii="Calibri" w:hAnsi="Calibri"/>
          <w:sz w:val="22"/>
          <w:szCs w:val="22"/>
        </w:rPr>
      </w:pPr>
    </w:p>
    <w:p w14:paraId="1DA0A586" w14:textId="451D432C" w:rsidR="002A47F4" w:rsidRDefault="002A47F4" w:rsidP="009737FC">
      <w:pPr>
        <w:jc w:val="both"/>
        <w:rPr>
          <w:rStyle w:val="hps"/>
          <w:rFonts w:ascii="Calibri" w:hAnsi="Calibri"/>
          <w:sz w:val="22"/>
          <w:szCs w:val="22"/>
        </w:rPr>
      </w:pPr>
    </w:p>
    <w:p w14:paraId="0EA6C8FA" w14:textId="2C792A1B" w:rsidR="002A47F4" w:rsidRDefault="002A47F4" w:rsidP="009737FC">
      <w:pPr>
        <w:jc w:val="both"/>
        <w:rPr>
          <w:rStyle w:val="hps"/>
          <w:rFonts w:ascii="Calibri" w:hAnsi="Calibri"/>
          <w:sz w:val="22"/>
          <w:szCs w:val="22"/>
        </w:rPr>
      </w:pPr>
    </w:p>
    <w:p w14:paraId="3F5123E7" w14:textId="7F2E6BC5" w:rsidR="002A47F4" w:rsidRDefault="002A47F4" w:rsidP="009737FC">
      <w:pPr>
        <w:jc w:val="both"/>
        <w:rPr>
          <w:rStyle w:val="hps"/>
          <w:rFonts w:ascii="Calibri" w:hAnsi="Calibri"/>
          <w:sz w:val="22"/>
          <w:szCs w:val="22"/>
        </w:rPr>
      </w:pPr>
    </w:p>
    <w:p w14:paraId="32E951D0" w14:textId="5C4541E3" w:rsidR="002A47F4" w:rsidRDefault="002A47F4" w:rsidP="009737FC">
      <w:pPr>
        <w:jc w:val="both"/>
        <w:rPr>
          <w:rStyle w:val="hps"/>
          <w:rFonts w:ascii="Calibri" w:hAnsi="Calibri"/>
          <w:sz w:val="22"/>
          <w:szCs w:val="22"/>
        </w:rPr>
      </w:pPr>
    </w:p>
    <w:p w14:paraId="67FD94C7" w14:textId="00EB4C1F" w:rsidR="002A47F4" w:rsidRDefault="002A47F4" w:rsidP="009737FC">
      <w:pPr>
        <w:jc w:val="both"/>
        <w:rPr>
          <w:rStyle w:val="hps"/>
          <w:rFonts w:ascii="Calibri" w:hAnsi="Calibri"/>
          <w:sz w:val="22"/>
          <w:szCs w:val="22"/>
        </w:rPr>
      </w:pPr>
    </w:p>
    <w:p w14:paraId="5DD3E813" w14:textId="501E6897" w:rsidR="002A47F4" w:rsidRDefault="002A47F4" w:rsidP="009737FC">
      <w:pPr>
        <w:jc w:val="both"/>
        <w:rPr>
          <w:rStyle w:val="hps"/>
          <w:rFonts w:ascii="Calibri" w:hAnsi="Calibri"/>
          <w:sz w:val="22"/>
          <w:szCs w:val="22"/>
        </w:rPr>
      </w:pPr>
    </w:p>
    <w:p w14:paraId="399F4B16" w14:textId="32579086" w:rsidR="002A47F4" w:rsidRDefault="002A47F4" w:rsidP="009737FC">
      <w:pPr>
        <w:jc w:val="both"/>
        <w:rPr>
          <w:rStyle w:val="hps"/>
          <w:rFonts w:ascii="Calibri" w:hAnsi="Calibri"/>
          <w:sz w:val="22"/>
          <w:szCs w:val="22"/>
        </w:rPr>
      </w:pPr>
    </w:p>
    <w:p w14:paraId="64502CC3" w14:textId="03FE5922" w:rsidR="002A47F4" w:rsidRDefault="002A47F4" w:rsidP="009737FC">
      <w:pPr>
        <w:jc w:val="both"/>
        <w:rPr>
          <w:rStyle w:val="hps"/>
          <w:rFonts w:ascii="Calibri" w:hAnsi="Calibri"/>
          <w:sz w:val="22"/>
          <w:szCs w:val="22"/>
        </w:rPr>
      </w:pPr>
    </w:p>
    <w:p w14:paraId="4FAE2ADE" w14:textId="77777777" w:rsidR="002A47F4" w:rsidRPr="002D4BDD" w:rsidRDefault="002A47F4" w:rsidP="002A47F4">
      <w:pPr>
        <w:jc w:val="both"/>
        <w:rPr>
          <w:rStyle w:val="hps"/>
          <w:rFonts w:ascii="Calibri" w:hAnsi="Calibri"/>
          <w:sz w:val="22"/>
          <w:szCs w:val="22"/>
        </w:rPr>
      </w:pPr>
    </w:p>
    <w:p w14:paraId="01811D72" w14:textId="15560DD7" w:rsidR="00A531A2" w:rsidRDefault="000F6E1E" w:rsidP="002A47F4">
      <w:pPr>
        <w:pStyle w:val="Default"/>
        <w:jc w:val="both"/>
        <w:rPr>
          <w:rFonts w:asciiTheme="minorHAnsi" w:hAnsiTheme="minorHAnsi" w:cstheme="minorHAnsi"/>
          <w:b/>
          <w:bCs/>
          <w:sz w:val="22"/>
          <w:szCs w:val="22"/>
        </w:rPr>
      </w:pPr>
      <w:r>
        <w:rPr>
          <w:rFonts w:asciiTheme="minorHAnsi" w:hAnsiTheme="minorHAnsi" w:cstheme="minorHAnsi"/>
          <w:b/>
          <w:bCs/>
          <w:sz w:val="22"/>
          <w:szCs w:val="22"/>
        </w:rPr>
        <w:t xml:space="preserve">                          </w:t>
      </w:r>
      <w:r w:rsidR="00A531A2" w:rsidRPr="002A47F4">
        <w:rPr>
          <w:rFonts w:asciiTheme="minorHAnsi" w:hAnsiTheme="minorHAnsi" w:cstheme="minorHAnsi"/>
          <w:b/>
          <w:bCs/>
          <w:sz w:val="22"/>
          <w:szCs w:val="22"/>
        </w:rPr>
        <w:t xml:space="preserve">PENDAHULUAN </w:t>
      </w:r>
    </w:p>
    <w:p w14:paraId="215D9C7E" w14:textId="77777777" w:rsidR="000F6E1E" w:rsidRPr="002A47F4" w:rsidRDefault="000F6E1E" w:rsidP="002A47F4">
      <w:pPr>
        <w:pStyle w:val="Default"/>
        <w:jc w:val="both"/>
        <w:rPr>
          <w:rFonts w:asciiTheme="minorHAnsi" w:hAnsiTheme="minorHAnsi" w:cstheme="minorHAnsi"/>
          <w:b/>
          <w:sz w:val="22"/>
          <w:szCs w:val="22"/>
        </w:rPr>
      </w:pPr>
    </w:p>
    <w:p w14:paraId="515346A6" w14:textId="77777777" w:rsidR="00A531A2" w:rsidRPr="002A47F4" w:rsidRDefault="00A531A2" w:rsidP="000F6E1E">
      <w:pPr>
        <w:pStyle w:val="Default"/>
        <w:ind w:firstLine="720"/>
        <w:jc w:val="both"/>
        <w:rPr>
          <w:rFonts w:asciiTheme="minorHAnsi" w:hAnsiTheme="minorHAnsi" w:cstheme="minorHAnsi"/>
          <w:sz w:val="22"/>
          <w:szCs w:val="22"/>
        </w:rPr>
      </w:pPr>
      <w:r w:rsidRPr="002A47F4">
        <w:rPr>
          <w:rFonts w:asciiTheme="minorHAnsi" w:hAnsiTheme="minorHAnsi" w:cstheme="minorHAnsi"/>
          <w:sz w:val="22"/>
          <w:szCs w:val="22"/>
        </w:rPr>
        <w:t xml:space="preserve">Komoditas hasil perkebunan merupakan salahsatu sumber devisa bagi Negara Indonesia, diantaranya dari komoditas tanaman kopi. Karena kopi adalah bahan baku untuk minuman penyegar sehingga permintaan produksi setiap tahunnya meningkat. Ada tiga jenis kopi yang dibudidayakan di Indonesia yaitu kopi arabika, robusta dan liberika. Unuk kopi arabika dan robusta mendominasi perdagangan kopi dunia yang masing-masing memberikan kontirbusi sebesar 70 % dan 24 %, sedangkan untuk kopi liberika hanya memberikan kontribusi produksi sekitar 3 % (Kurniawan, 2018). </w:t>
      </w:r>
    </w:p>
    <w:p w14:paraId="02CA3CE7" w14:textId="77777777" w:rsidR="00A531A2" w:rsidRPr="002A47F4" w:rsidRDefault="00A531A2" w:rsidP="000F6E1E">
      <w:pPr>
        <w:pStyle w:val="Default"/>
        <w:ind w:firstLine="720"/>
        <w:jc w:val="both"/>
        <w:rPr>
          <w:rFonts w:asciiTheme="minorHAnsi" w:hAnsiTheme="minorHAnsi" w:cstheme="minorHAnsi"/>
          <w:sz w:val="22"/>
          <w:szCs w:val="22"/>
        </w:rPr>
      </w:pPr>
      <w:r w:rsidRPr="002A47F4">
        <w:rPr>
          <w:rFonts w:asciiTheme="minorHAnsi" w:hAnsiTheme="minorHAnsi" w:cstheme="minorHAnsi"/>
          <w:sz w:val="22"/>
          <w:szCs w:val="22"/>
        </w:rPr>
        <w:t>Kopi liberika berbeda dengan kopi arabika tapi tergolong sama dengan kopi robusta. Perbanyakan tanaman kopi liberika akan lebih mudah dengan biji. Kopi liberika mem</w:t>
      </w:r>
      <w:bookmarkStart w:id="0" w:name="_GoBack"/>
      <w:bookmarkEnd w:id="0"/>
      <w:r w:rsidRPr="002A47F4">
        <w:rPr>
          <w:rFonts w:asciiTheme="minorHAnsi" w:hAnsiTheme="minorHAnsi" w:cstheme="minorHAnsi"/>
          <w:sz w:val="22"/>
          <w:szCs w:val="22"/>
        </w:rPr>
        <w:t>iliki keunggulan di antaranya ukuran buah lebih besar dan produktivitas lebih tinggi dibandingkan robusta, bisa berbuah sepanjang tahun dengan panen sekali sebulan dan dapat beradaptasi dengan baik pada agroekosistem setempat serta tidak ada gangguan hama dan penyakit yang serius (BPTP Jambi, 2014). Oleh sebab itu pengembangan tanaman kopi liberika perlu terus dilakukan sebagai alternatif dalam budaya minum kopi yang semakin berkembang dan variatip.</w:t>
      </w:r>
    </w:p>
    <w:p w14:paraId="238F2CC2" w14:textId="77777777" w:rsidR="00A531A2" w:rsidRPr="002A47F4" w:rsidRDefault="00A531A2" w:rsidP="000F6E1E">
      <w:pPr>
        <w:autoSpaceDE w:val="0"/>
        <w:autoSpaceDN w:val="0"/>
        <w:adjustRightInd w:val="0"/>
        <w:ind w:firstLine="720"/>
        <w:jc w:val="both"/>
        <w:rPr>
          <w:rFonts w:asciiTheme="minorHAnsi" w:hAnsiTheme="minorHAnsi" w:cstheme="minorHAnsi"/>
          <w:sz w:val="22"/>
          <w:szCs w:val="22"/>
          <w:lang w:eastAsia="id-ID"/>
        </w:rPr>
      </w:pPr>
      <w:r w:rsidRPr="002A47F4">
        <w:rPr>
          <w:rFonts w:asciiTheme="minorHAnsi" w:hAnsiTheme="minorHAnsi" w:cstheme="minorHAnsi"/>
          <w:sz w:val="22"/>
          <w:szCs w:val="22"/>
          <w:lang w:eastAsia="id-ID"/>
        </w:rPr>
        <w:t>Salah satu upaya dalam mendapatkan pertumbuhan tanaman kopi yang baik, maka perlu dilakukan kegiatan pemeliharaan pada tahap pembibitan. Menurut Sianturi (2001) pembibitan adalah serangkaian kegiatan untuk mempersiapkan bahan tanaman, yaitu meliputi persiapan medium, pemeliharaan dan seleksi bibit hingga siap tanam.</w:t>
      </w:r>
    </w:p>
    <w:p w14:paraId="46B4C2DB" w14:textId="77777777" w:rsidR="00A531A2" w:rsidRPr="002A47F4" w:rsidRDefault="00A531A2" w:rsidP="000F6E1E">
      <w:pPr>
        <w:ind w:firstLine="720"/>
        <w:jc w:val="both"/>
        <w:rPr>
          <w:rFonts w:asciiTheme="minorHAnsi" w:hAnsiTheme="minorHAnsi" w:cstheme="minorHAnsi"/>
          <w:sz w:val="22"/>
          <w:szCs w:val="22"/>
        </w:rPr>
      </w:pPr>
      <w:r w:rsidRPr="002A47F4">
        <w:rPr>
          <w:rFonts w:asciiTheme="minorHAnsi" w:hAnsiTheme="minorHAnsi" w:cstheme="minorHAnsi"/>
          <w:sz w:val="22"/>
          <w:szCs w:val="22"/>
        </w:rPr>
        <w:t xml:space="preserve">Salah satu upaya yang dapat dilakukan untuk mempercepat pertumbuhan perkecambahan biji kopi adalah dengan memberikan penambahan zat pengatur tumbuh secara eksogen.  </w:t>
      </w:r>
      <w:r w:rsidRPr="002A47F4">
        <w:rPr>
          <w:rFonts w:asciiTheme="minorHAnsi" w:hAnsiTheme="minorHAnsi" w:cstheme="minorHAnsi"/>
          <w:sz w:val="22"/>
          <w:szCs w:val="22"/>
          <w:lang w:eastAsia="id-ID"/>
        </w:rPr>
        <w:t xml:space="preserve">Zat pengatur tumbuh merupakan senyawa organik yang bukan merupakan hara, </w:t>
      </w:r>
      <w:r w:rsidRPr="002A47F4">
        <w:rPr>
          <w:rFonts w:asciiTheme="minorHAnsi" w:hAnsiTheme="minorHAnsi" w:cstheme="minorHAnsi"/>
          <w:sz w:val="22"/>
          <w:szCs w:val="22"/>
          <w:lang w:eastAsia="id-ID"/>
        </w:rPr>
        <w:lastRenderedPageBreak/>
        <w:t>namun jika dipergunakan dalam jumlah yang tepat, dapat mendukung proses fisiologi dalam tanaman. Tujuan penggunaan ZPT adalah menambah kadar hormon yang telah ada, guna mempercepat pertumbuhan tanaman dengan harapan diperoleh pertumbuhan dan hasil yang baik (Kusumo,1990).</w:t>
      </w:r>
    </w:p>
    <w:p w14:paraId="1FA414C4" w14:textId="77777777" w:rsidR="00A531A2" w:rsidRPr="002A47F4" w:rsidRDefault="00A531A2" w:rsidP="000F6E1E">
      <w:pPr>
        <w:ind w:firstLine="720"/>
        <w:jc w:val="both"/>
        <w:rPr>
          <w:rFonts w:asciiTheme="minorHAnsi" w:hAnsiTheme="minorHAnsi" w:cstheme="minorHAnsi"/>
          <w:sz w:val="22"/>
          <w:szCs w:val="22"/>
          <w:lang w:val="id-ID"/>
        </w:rPr>
      </w:pPr>
      <w:r w:rsidRPr="002A47F4">
        <w:rPr>
          <w:rFonts w:asciiTheme="minorHAnsi" w:hAnsiTheme="minorHAnsi" w:cstheme="minorHAnsi"/>
          <w:sz w:val="22"/>
          <w:szCs w:val="22"/>
        </w:rPr>
        <w:t xml:space="preserve">Air kelapa merupakan salah satu zat pengatur tumbuh alami </w:t>
      </w:r>
      <w:r w:rsidRPr="002A47F4">
        <w:rPr>
          <w:rFonts w:asciiTheme="minorHAnsi" w:hAnsiTheme="minorHAnsi" w:cstheme="minorHAnsi"/>
          <w:sz w:val="22"/>
          <w:szCs w:val="22"/>
          <w:lang w:val="id-ID"/>
        </w:rPr>
        <w:t xml:space="preserve"> </w:t>
      </w:r>
      <w:r w:rsidRPr="002A47F4">
        <w:rPr>
          <w:rFonts w:asciiTheme="minorHAnsi" w:hAnsiTheme="minorHAnsi" w:cstheme="minorHAnsi"/>
          <w:sz w:val="22"/>
          <w:szCs w:val="22"/>
        </w:rPr>
        <w:t>yang</w:t>
      </w:r>
      <w:r w:rsidRPr="002A47F4">
        <w:rPr>
          <w:rFonts w:asciiTheme="minorHAnsi" w:hAnsiTheme="minorHAnsi" w:cstheme="minorHAnsi"/>
          <w:sz w:val="22"/>
          <w:szCs w:val="22"/>
          <w:lang w:val="id-ID"/>
        </w:rPr>
        <w:t xml:space="preserve"> </w:t>
      </w:r>
      <w:r w:rsidRPr="002A47F4">
        <w:rPr>
          <w:rFonts w:asciiTheme="minorHAnsi" w:hAnsiTheme="minorHAnsi" w:cstheme="minorHAnsi"/>
          <w:sz w:val="22"/>
          <w:szCs w:val="22"/>
        </w:rPr>
        <w:t xml:space="preserve"> mampu </w:t>
      </w:r>
      <w:r w:rsidRPr="002A47F4">
        <w:rPr>
          <w:rFonts w:asciiTheme="minorHAnsi" w:hAnsiTheme="minorHAnsi" w:cstheme="minorHAnsi"/>
          <w:sz w:val="22"/>
          <w:szCs w:val="22"/>
          <w:lang w:val="id-ID"/>
        </w:rPr>
        <w:t xml:space="preserve"> </w:t>
      </w:r>
      <w:r w:rsidRPr="002A47F4">
        <w:rPr>
          <w:rFonts w:asciiTheme="minorHAnsi" w:hAnsiTheme="minorHAnsi" w:cstheme="minorHAnsi"/>
          <w:sz w:val="22"/>
          <w:szCs w:val="22"/>
        </w:rPr>
        <w:t>memecahkan masa dormansi sehingga mampu mempercepat proses perkecambahan biji kopi, yaitu dengan cara merendam biji kopi pada larutan air kelapa. Lawalata (2011) dalam Viza (2018), air kelapa banyak mengandung 2 hormone auksin dan sitokinin, dimana kedua hormone tersebut mendukung terhadap pembelahan sel sehingga akan membantu pembentukan tunas dan pemanjangan batang.</w:t>
      </w:r>
    </w:p>
    <w:p w14:paraId="74BD686F" w14:textId="77777777" w:rsidR="00A531A2" w:rsidRPr="002A47F4" w:rsidRDefault="00A531A2" w:rsidP="000F6E1E">
      <w:pPr>
        <w:autoSpaceDE w:val="0"/>
        <w:autoSpaceDN w:val="0"/>
        <w:adjustRightInd w:val="0"/>
        <w:jc w:val="both"/>
        <w:rPr>
          <w:rFonts w:asciiTheme="minorHAnsi" w:hAnsiTheme="minorHAnsi" w:cstheme="minorHAnsi"/>
          <w:sz w:val="22"/>
          <w:szCs w:val="22"/>
          <w:lang w:eastAsia="id-ID"/>
        </w:rPr>
      </w:pPr>
      <w:r w:rsidRPr="002A47F4">
        <w:rPr>
          <w:rFonts w:asciiTheme="minorHAnsi" w:hAnsiTheme="minorHAnsi" w:cstheme="minorHAnsi"/>
          <w:sz w:val="22"/>
          <w:szCs w:val="22"/>
          <w:lang w:eastAsia="id-ID"/>
        </w:rPr>
        <w:t>Tujuan dari penelitian ini adalah untuk mengetahui pengaruh konsentrasi air kelapa, agar diperoleh konsentrasi terbaik untuk meningkatkan pertumbuhan bibit tanaman kopi liberika.</w:t>
      </w:r>
    </w:p>
    <w:p w14:paraId="215C643C" w14:textId="77777777" w:rsidR="00A531A2" w:rsidRPr="002A47F4" w:rsidRDefault="00A531A2" w:rsidP="000F6E1E">
      <w:pPr>
        <w:pStyle w:val="Default"/>
        <w:jc w:val="both"/>
        <w:rPr>
          <w:rFonts w:asciiTheme="minorHAnsi" w:hAnsiTheme="minorHAnsi" w:cstheme="minorHAnsi"/>
          <w:bCs/>
          <w:sz w:val="22"/>
          <w:szCs w:val="22"/>
        </w:rPr>
      </w:pPr>
    </w:p>
    <w:p w14:paraId="707E19A7" w14:textId="77777777" w:rsidR="00A531A2" w:rsidRPr="002A47F4" w:rsidRDefault="00A531A2" w:rsidP="000F6E1E">
      <w:pPr>
        <w:pStyle w:val="Default"/>
        <w:jc w:val="both"/>
        <w:rPr>
          <w:rFonts w:asciiTheme="minorHAnsi" w:hAnsiTheme="minorHAnsi" w:cstheme="minorHAnsi"/>
          <w:b/>
          <w:sz w:val="22"/>
          <w:szCs w:val="22"/>
        </w:rPr>
      </w:pPr>
      <w:r w:rsidRPr="002A47F4">
        <w:rPr>
          <w:rFonts w:asciiTheme="minorHAnsi" w:hAnsiTheme="minorHAnsi" w:cstheme="minorHAnsi"/>
          <w:b/>
          <w:bCs/>
          <w:sz w:val="22"/>
          <w:szCs w:val="22"/>
        </w:rPr>
        <w:t xml:space="preserve">METODE PENELITIAN </w:t>
      </w:r>
    </w:p>
    <w:p w14:paraId="30AAFCED" w14:textId="77777777" w:rsidR="00A531A2" w:rsidRPr="002A47F4" w:rsidRDefault="00A531A2" w:rsidP="000F6E1E">
      <w:pPr>
        <w:pStyle w:val="Default"/>
        <w:jc w:val="both"/>
        <w:rPr>
          <w:rFonts w:asciiTheme="minorHAnsi" w:hAnsiTheme="minorHAnsi" w:cstheme="minorHAnsi"/>
          <w:sz w:val="22"/>
          <w:szCs w:val="22"/>
        </w:rPr>
      </w:pPr>
      <w:r w:rsidRPr="002A47F4">
        <w:rPr>
          <w:rFonts w:asciiTheme="minorHAnsi" w:hAnsiTheme="minorHAnsi" w:cstheme="minorHAnsi"/>
          <w:b/>
          <w:bCs/>
          <w:sz w:val="22"/>
          <w:szCs w:val="22"/>
        </w:rPr>
        <w:t>Waktu dan Tempat Penelitian</w:t>
      </w:r>
      <w:r w:rsidRPr="002A47F4">
        <w:rPr>
          <w:rFonts w:asciiTheme="minorHAnsi" w:hAnsiTheme="minorHAnsi" w:cstheme="minorHAnsi"/>
          <w:bCs/>
          <w:sz w:val="22"/>
          <w:szCs w:val="22"/>
        </w:rPr>
        <w:t xml:space="preserve"> </w:t>
      </w:r>
    </w:p>
    <w:p w14:paraId="2AB5E13F" w14:textId="77777777" w:rsidR="00A531A2" w:rsidRPr="002A47F4" w:rsidRDefault="00A531A2" w:rsidP="000F6E1E">
      <w:pPr>
        <w:pStyle w:val="Default"/>
        <w:ind w:firstLine="720"/>
        <w:jc w:val="both"/>
        <w:rPr>
          <w:rFonts w:asciiTheme="minorHAnsi" w:hAnsiTheme="minorHAnsi" w:cstheme="minorHAnsi"/>
          <w:sz w:val="22"/>
          <w:szCs w:val="22"/>
        </w:rPr>
      </w:pPr>
      <w:r w:rsidRPr="002A47F4">
        <w:rPr>
          <w:rFonts w:asciiTheme="minorHAnsi" w:hAnsiTheme="minorHAnsi" w:cstheme="minorHAnsi"/>
          <w:sz w:val="22"/>
          <w:szCs w:val="22"/>
        </w:rPr>
        <w:t xml:space="preserve">Penelitian dilaksanakan dari bulan Maret 2020 sampai dengan bulan November 2020, bertempat di Kebun Percobaan Fakultas Pertanian Universitas Winaya Mukti, Tanjungsari, Sumedang, dengan ketinggian tempat 850 m dpl. </w:t>
      </w:r>
    </w:p>
    <w:p w14:paraId="1E8EFCDD" w14:textId="77777777" w:rsidR="00A531A2" w:rsidRPr="002A47F4" w:rsidRDefault="00A531A2" w:rsidP="000F6E1E">
      <w:pPr>
        <w:pStyle w:val="Default"/>
        <w:jc w:val="both"/>
        <w:rPr>
          <w:rFonts w:asciiTheme="minorHAnsi" w:hAnsiTheme="minorHAnsi" w:cstheme="minorHAnsi"/>
          <w:b/>
          <w:sz w:val="22"/>
          <w:szCs w:val="22"/>
        </w:rPr>
      </w:pPr>
      <w:r w:rsidRPr="002A47F4">
        <w:rPr>
          <w:rFonts w:asciiTheme="minorHAnsi" w:hAnsiTheme="minorHAnsi" w:cstheme="minorHAnsi"/>
          <w:b/>
          <w:bCs/>
          <w:sz w:val="22"/>
          <w:szCs w:val="22"/>
        </w:rPr>
        <w:t xml:space="preserve">Bahan dan Alat </w:t>
      </w:r>
    </w:p>
    <w:p w14:paraId="6E876EFE" w14:textId="77777777" w:rsidR="00A531A2" w:rsidRPr="002A47F4" w:rsidRDefault="00A531A2" w:rsidP="000F6E1E">
      <w:pPr>
        <w:pStyle w:val="Default"/>
        <w:ind w:firstLine="720"/>
        <w:jc w:val="both"/>
        <w:rPr>
          <w:rFonts w:asciiTheme="minorHAnsi" w:hAnsiTheme="minorHAnsi" w:cstheme="minorHAnsi"/>
          <w:sz w:val="22"/>
          <w:szCs w:val="22"/>
        </w:rPr>
      </w:pPr>
      <w:r w:rsidRPr="002A47F4">
        <w:rPr>
          <w:rFonts w:asciiTheme="minorHAnsi" w:hAnsiTheme="minorHAnsi" w:cstheme="minorHAnsi"/>
          <w:sz w:val="22"/>
          <w:szCs w:val="22"/>
        </w:rPr>
        <w:t xml:space="preserve">Bahan dan alat yang digunakan dalam penelitian ini adalah benih kopi liberika (Excelsa), air kelapa muda, tanah top soil, dan pupuk kandang. Alat yang digunakan dalam penelitian ini adalah beaker glass 1 L, gelas ukur 10 ml, polibag hitan ukuran 15 cm x 25 cm.. </w:t>
      </w:r>
    </w:p>
    <w:p w14:paraId="5CB9F5C4" w14:textId="77777777" w:rsidR="00A531A2" w:rsidRPr="002A47F4" w:rsidRDefault="00A531A2" w:rsidP="000F6E1E">
      <w:pPr>
        <w:pStyle w:val="Default"/>
        <w:jc w:val="both"/>
        <w:rPr>
          <w:rFonts w:asciiTheme="minorHAnsi" w:hAnsiTheme="minorHAnsi" w:cstheme="minorHAnsi"/>
          <w:b/>
          <w:sz w:val="22"/>
          <w:szCs w:val="22"/>
        </w:rPr>
      </w:pPr>
      <w:r w:rsidRPr="002A47F4">
        <w:rPr>
          <w:rFonts w:asciiTheme="minorHAnsi" w:hAnsiTheme="minorHAnsi" w:cstheme="minorHAnsi"/>
          <w:b/>
          <w:bCs/>
          <w:sz w:val="22"/>
          <w:szCs w:val="22"/>
        </w:rPr>
        <w:t xml:space="preserve">Rancangan Penelitian </w:t>
      </w:r>
    </w:p>
    <w:p w14:paraId="651644D4" w14:textId="77777777" w:rsidR="00A531A2" w:rsidRPr="002A47F4" w:rsidRDefault="00A531A2" w:rsidP="000F6E1E">
      <w:pPr>
        <w:pStyle w:val="Default"/>
        <w:ind w:firstLine="720"/>
        <w:jc w:val="both"/>
        <w:rPr>
          <w:rFonts w:asciiTheme="minorHAnsi" w:hAnsiTheme="minorHAnsi" w:cstheme="minorHAnsi"/>
          <w:sz w:val="22"/>
          <w:szCs w:val="22"/>
        </w:rPr>
      </w:pPr>
      <w:r w:rsidRPr="002A47F4">
        <w:rPr>
          <w:rFonts w:asciiTheme="minorHAnsi" w:hAnsiTheme="minorHAnsi" w:cstheme="minorHAnsi"/>
          <w:sz w:val="22"/>
          <w:szCs w:val="22"/>
        </w:rPr>
        <w:t xml:space="preserve">Rancangan yang digunakan dalam penelitian ini adalah Rancangan Acak Kelompok (RAK) terdiri atas enam perlakuan dan diulang sebanyak empat kali. Perlakuan konsentrasi air kelapa terdiri dari A = 0 %, B = 10 %,   C = 20 % , D = 30 %, E = </w:t>
      </w:r>
      <w:r w:rsidRPr="002A47F4">
        <w:rPr>
          <w:rFonts w:asciiTheme="minorHAnsi" w:hAnsiTheme="minorHAnsi" w:cstheme="minorHAnsi"/>
          <w:sz w:val="22"/>
          <w:szCs w:val="22"/>
        </w:rPr>
        <w:lastRenderedPageBreak/>
        <w:t>40 %, F = %. Setiap perlakuan terdiri dari 20 biji, sehingga terdapat 480 biji. Dengan sampel 5 buah tanaman setiap perlakuan. Pengamatan meliputi tinggi tanaman dan jumlah daun.</w:t>
      </w:r>
    </w:p>
    <w:p w14:paraId="225B770C" w14:textId="77777777" w:rsidR="00A531A2" w:rsidRPr="002A47F4" w:rsidRDefault="00A531A2" w:rsidP="000F6E1E">
      <w:pPr>
        <w:pStyle w:val="Default"/>
        <w:jc w:val="both"/>
        <w:rPr>
          <w:rFonts w:asciiTheme="minorHAnsi" w:hAnsiTheme="minorHAnsi" w:cstheme="minorHAnsi"/>
          <w:sz w:val="22"/>
          <w:szCs w:val="22"/>
        </w:rPr>
      </w:pPr>
    </w:p>
    <w:p w14:paraId="29F2CEC5" w14:textId="77777777" w:rsidR="00A531A2" w:rsidRPr="002A47F4" w:rsidRDefault="00A531A2" w:rsidP="000F6E1E">
      <w:pPr>
        <w:pStyle w:val="Default"/>
        <w:jc w:val="both"/>
        <w:rPr>
          <w:rFonts w:asciiTheme="minorHAnsi" w:hAnsiTheme="minorHAnsi" w:cstheme="minorHAnsi"/>
          <w:b/>
          <w:sz w:val="22"/>
          <w:szCs w:val="22"/>
        </w:rPr>
      </w:pPr>
      <w:r w:rsidRPr="002A47F4">
        <w:rPr>
          <w:rFonts w:asciiTheme="minorHAnsi" w:hAnsiTheme="minorHAnsi" w:cstheme="minorHAnsi"/>
          <w:b/>
          <w:bCs/>
          <w:sz w:val="22"/>
          <w:szCs w:val="22"/>
        </w:rPr>
        <w:t xml:space="preserve">HASIL DAN PEMBAHASAN </w:t>
      </w:r>
    </w:p>
    <w:p w14:paraId="62F31303" w14:textId="6A6A64BD" w:rsidR="00A531A2" w:rsidRDefault="00A531A2" w:rsidP="000F6E1E">
      <w:pPr>
        <w:ind w:firstLine="720"/>
        <w:jc w:val="both"/>
        <w:rPr>
          <w:rFonts w:asciiTheme="minorHAnsi" w:hAnsiTheme="minorHAnsi" w:cstheme="minorHAnsi"/>
          <w:sz w:val="22"/>
          <w:szCs w:val="22"/>
        </w:rPr>
      </w:pPr>
      <w:r w:rsidRPr="002A47F4">
        <w:rPr>
          <w:rFonts w:asciiTheme="minorHAnsi" w:hAnsiTheme="minorHAnsi" w:cstheme="minorHAnsi"/>
          <w:sz w:val="22"/>
          <w:szCs w:val="22"/>
        </w:rPr>
        <w:t xml:space="preserve">Berdasarkan hasil pengolahan data pengamatan parameter jumlah daun tanaman kopi pada umur 30 hst dan 60 hst menunjukkan hasil yang berbeda tidak nyata. Namun, pada pengamatan umur 90 hst memberikan pengaruh yang berbeda nyata (Tabel 1.) </w:t>
      </w:r>
    </w:p>
    <w:p w14:paraId="0EA79BED" w14:textId="77777777" w:rsidR="000F6E1E" w:rsidRPr="002A47F4" w:rsidRDefault="000F6E1E" w:rsidP="000F6E1E">
      <w:pPr>
        <w:ind w:firstLine="720"/>
        <w:jc w:val="both"/>
        <w:rPr>
          <w:rFonts w:asciiTheme="minorHAnsi" w:hAnsiTheme="minorHAnsi" w:cstheme="minorHAnsi"/>
          <w:sz w:val="22"/>
          <w:szCs w:val="22"/>
        </w:rPr>
      </w:pPr>
    </w:p>
    <w:p w14:paraId="222D43D1" w14:textId="77777777" w:rsidR="00A531A2" w:rsidRPr="002A47F4" w:rsidRDefault="00A531A2" w:rsidP="000F6E1E">
      <w:pPr>
        <w:jc w:val="both"/>
        <w:rPr>
          <w:rFonts w:asciiTheme="minorHAnsi" w:hAnsiTheme="minorHAnsi" w:cstheme="minorHAnsi"/>
          <w:sz w:val="22"/>
          <w:szCs w:val="22"/>
        </w:rPr>
      </w:pPr>
      <w:r w:rsidRPr="002A47F4">
        <w:rPr>
          <w:rFonts w:asciiTheme="minorHAnsi" w:hAnsiTheme="minorHAnsi" w:cstheme="minorHAnsi"/>
          <w:sz w:val="22"/>
          <w:szCs w:val="22"/>
        </w:rPr>
        <w:t>Tabel 1. Hasil Pengujian Jumlah Daun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7"/>
        <w:gridCol w:w="836"/>
        <w:gridCol w:w="836"/>
        <w:gridCol w:w="933"/>
      </w:tblGrid>
      <w:tr w:rsidR="00A531A2" w:rsidRPr="002A47F4" w14:paraId="61CB3882" w14:textId="77777777" w:rsidTr="00F0053B">
        <w:tc>
          <w:tcPr>
            <w:tcW w:w="2436" w:type="dxa"/>
            <w:shd w:val="clear" w:color="auto" w:fill="auto"/>
            <w:vAlign w:val="center"/>
          </w:tcPr>
          <w:p w14:paraId="3D8F67B7" w14:textId="77777777" w:rsidR="00A531A2" w:rsidRPr="002A47F4" w:rsidRDefault="00A531A2" w:rsidP="000F6E1E">
            <w:pPr>
              <w:jc w:val="both"/>
              <w:rPr>
                <w:rFonts w:asciiTheme="minorHAnsi" w:hAnsiTheme="minorHAnsi" w:cstheme="minorHAnsi"/>
                <w:sz w:val="22"/>
                <w:szCs w:val="22"/>
              </w:rPr>
            </w:pPr>
            <w:r w:rsidRPr="002A47F4">
              <w:rPr>
                <w:rFonts w:asciiTheme="minorHAnsi" w:hAnsiTheme="minorHAnsi" w:cstheme="minorHAnsi"/>
                <w:sz w:val="22"/>
                <w:szCs w:val="22"/>
              </w:rPr>
              <w:t>Perlakuan</w:t>
            </w:r>
          </w:p>
        </w:tc>
        <w:tc>
          <w:tcPr>
            <w:tcW w:w="2437" w:type="dxa"/>
            <w:shd w:val="clear" w:color="auto" w:fill="auto"/>
            <w:vAlign w:val="center"/>
          </w:tcPr>
          <w:p w14:paraId="418AB990" w14:textId="77777777" w:rsidR="00A531A2" w:rsidRPr="002A47F4" w:rsidRDefault="00A531A2" w:rsidP="000F6E1E">
            <w:pPr>
              <w:jc w:val="both"/>
              <w:rPr>
                <w:rFonts w:asciiTheme="minorHAnsi" w:hAnsiTheme="minorHAnsi" w:cstheme="minorHAnsi"/>
                <w:sz w:val="22"/>
                <w:szCs w:val="22"/>
              </w:rPr>
            </w:pPr>
            <w:r w:rsidRPr="002A47F4">
              <w:rPr>
                <w:rFonts w:asciiTheme="minorHAnsi" w:hAnsiTheme="minorHAnsi" w:cstheme="minorHAnsi"/>
                <w:sz w:val="22"/>
                <w:szCs w:val="22"/>
              </w:rPr>
              <w:t>30 hst</w:t>
            </w:r>
          </w:p>
        </w:tc>
        <w:tc>
          <w:tcPr>
            <w:tcW w:w="2437" w:type="dxa"/>
            <w:shd w:val="clear" w:color="auto" w:fill="auto"/>
            <w:vAlign w:val="center"/>
          </w:tcPr>
          <w:p w14:paraId="01FD9A3D" w14:textId="77777777" w:rsidR="00A531A2" w:rsidRPr="002A47F4" w:rsidRDefault="00A531A2" w:rsidP="000F6E1E">
            <w:pPr>
              <w:jc w:val="both"/>
              <w:rPr>
                <w:rFonts w:asciiTheme="minorHAnsi" w:hAnsiTheme="minorHAnsi" w:cstheme="minorHAnsi"/>
                <w:sz w:val="22"/>
                <w:szCs w:val="22"/>
              </w:rPr>
            </w:pPr>
            <w:r w:rsidRPr="002A47F4">
              <w:rPr>
                <w:rFonts w:asciiTheme="minorHAnsi" w:hAnsiTheme="minorHAnsi" w:cstheme="minorHAnsi"/>
                <w:sz w:val="22"/>
                <w:szCs w:val="22"/>
              </w:rPr>
              <w:t>60 hst</w:t>
            </w:r>
          </w:p>
        </w:tc>
        <w:tc>
          <w:tcPr>
            <w:tcW w:w="2437" w:type="dxa"/>
            <w:shd w:val="clear" w:color="auto" w:fill="auto"/>
            <w:vAlign w:val="center"/>
          </w:tcPr>
          <w:p w14:paraId="7912D03A" w14:textId="77777777" w:rsidR="00A531A2" w:rsidRPr="002A47F4" w:rsidRDefault="00A531A2" w:rsidP="000F6E1E">
            <w:pPr>
              <w:jc w:val="both"/>
              <w:rPr>
                <w:rFonts w:asciiTheme="minorHAnsi" w:hAnsiTheme="minorHAnsi" w:cstheme="minorHAnsi"/>
                <w:sz w:val="22"/>
                <w:szCs w:val="22"/>
              </w:rPr>
            </w:pPr>
            <w:r w:rsidRPr="002A47F4">
              <w:rPr>
                <w:rFonts w:asciiTheme="minorHAnsi" w:hAnsiTheme="minorHAnsi" w:cstheme="minorHAnsi"/>
                <w:sz w:val="22"/>
                <w:szCs w:val="22"/>
              </w:rPr>
              <w:t>90 hst</w:t>
            </w:r>
          </w:p>
        </w:tc>
      </w:tr>
      <w:tr w:rsidR="00A531A2" w:rsidRPr="002A47F4" w14:paraId="30D15468" w14:textId="77777777" w:rsidTr="00F0053B">
        <w:tc>
          <w:tcPr>
            <w:tcW w:w="2436" w:type="dxa"/>
            <w:shd w:val="clear" w:color="auto" w:fill="auto"/>
            <w:vAlign w:val="center"/>
          </w:tcPr>
          <w:p w14:paraId="4C43B24F" w14:textId="77777777" w:rsidR="00A531A2" w:rsidRPr="002A47F4" w:rsidRDefault="00A531A2" w:rsidP="000F6E1E">
            <w:pPr>
              <w:jc w:val="both"/>
              <w:rPr>
                <w:rFonts w:asciiTheme="minorHAnsi" w:hAnsiTheme="minorHAnsi" w:cstheme="minorHAnsi"/>
                <w:sz w:val="22"/>
                <w:szCs w:val="22"/>
              </w:rPr>
            </w:pPr>
            <w:r w:rsidRPr="002A47F4">
              <w:rPr>
                <w:rFonts w:asciiTheme="minorHAnsi" w:hAnsiTheme="minorHAnsi" w:cstheme="minorHAnsi"/>
                <w:sz w:val="22"/>
                <w:szCs w:val="22"/>
              </w:rPr>
              <w:t>A</w:t>
            </w:r>
          </w:p>
        </w:tc>
        <w:tc>
          <w:tcPr>
            <w:tcW w:w="2437" w:type="dxa"/>
            <w:shd w:val="clear" w:color="auto" w:fill="auto"/>
            <w:vAlign w:val="center"/>
          </w:tcPr>
          <w:p w14:paraId="5C1C6DCB" w14:textId="77777777" w:rsidR="00A531A2" w:rsidRPr="002A47F4" w:rsidRDefault="00A531A2" w:rsidP="000F6E1E">
            <w:pPr>
              <w:jc w:val="both"/>
              <w:rPr>
                <w:rFonts w:asciiTheme="minorHAnsi" w:hAnsiTheme="minorHAnsi" w:cstheme="minorHAnsi"/>
                <w:color w:val="000000"/>
                <w:sz w:val="22"/>
                <w:szCs w:val="22"/>
                <w:lang w:eastAsia="id-ID"/>
              </w:rPr>
            </w:pPr>
            <w:r w:rsidRPr="002A47F4">
              <w:rPr>
                <w:rFonts w:asciiTheme="minorHAnsi" w:hAnsiTheme="minorHAnsi" w:cstheme="minorHAnsi"/>
                <w:color w:val="000000"/>
                <w:sz w:val="22"/>
                <w:szCs w:val="22"/>
              </w:rPr>
              <w:t>5,00 a</w:t>
            </w:r>
          </w:p>
        </w:tc>
        <w:tc>
          <w:tcPr>
            <w:tcW w:w="2437" w:type="dxa"/>
            <w:shd w:val="clear" w:color="auto" w:fill="auto"/>
            <w:vAlign w:val="center"/>
          </w:tcPr>
          <w:p w14:paraId="49ACF091" w14:textId="77777777" w:rsidR="00A531A2" w:rsidRPr="002A47F4" w:rsidRDefault="00A531A2" w:rsidP="000F6E1E">
            <w:pPr>
              <w:jc w:val="both"/>
              <w:rPr>
                <w:rFonts w:asciiTheme="minorHAnsi" w:hAnsiTheme="minorHAnsi" w:cstheme="minorHAnsi"/>
                <w:color w:val="000000"/>
                <w:sz w:val="22"/>
                <w:szCs w:val="22"/>
                <w:lang w:eastAsia="id-ID"/>
              </w:rPr>
            </w:pPr>
            <w:r w:rsidRPr="002A47F4">
              <w:rPr>
                <w:rFonts w:asciiTheme="minorHAnsi" w:hAnsiTheme="minorHAnsi" w:cstheme="minorHAnsi"/>
                <w:color w:val="000000"/>
                <w:sz w:val="22"/>
                <w:szCs w:val="22"/>
              </w:rPr>
              <w:t>8,70 a</w:t>
            </w:r>
          </w:p>
        </w:tc>
        <w:tc>
          <w:tcPr>
            <w:tcW w:w="2437" w:type="dxa"/>
            <w:shd w:val="clear" w:color="auto" w:fill="auto"/>
            <w:vAlign w:val="center"/>
          </w:tcPr>
          <w:p w14:paraId="0A95D321" w14:textId="77777777" w:rsidR="00A531A2" w:rsidRPr="002A47F4" w:rsidRDefault="00A531A2" w:rsidP="000F6E1E">
            <w:pPr>
              <w:jc w:val="both"/>
              <w:rPr>
                <w:rFonts w:asciiTheme="minorHAnsi" w:hAnsiTheme="minorHAnsi" w:cstheme="minorHAnsi"/>
                <w:color w:val="000000"/>
                <w:sz w:val="22"/>
                <w:szCs w:val="22"/>
                <w:lang w:eastAsia="id-ID"/>
              </w:rPr>
            </w:pPr>
            <w:r w:rsidRPr="002A47F4">
              <w:rPr>
                <w:rFonts w:asciiTheme="minorHAnsi" w:hAnsiTheme="minorHAnsi" w:cstheme="minorHAnsi"/>
                <w:color w:val="000000"/>
                <w:sz w:val="22"/>
                <w:szCs w:val="22"/>
              </w:rPr>
              <w:t>11,90 a</w:t>
            </w:r>
          </w:p>
        </w:tc>
      </w:tr>
      <w:tr w:rsidR="00A531A2" w:rsidRPr="002A47F4" w14:paraId="6D80D741" w14:textId="77777777" w:rsidTr="00F0053B">
        <w:tc>
          <w:tcPr>
            <w:tcW w:w="2436" w:type="dxa"/>
            <w:shd w:val="clear" w:color="auto" w:fill="auto"/>
            <w:vAlign w:val="center"/>
          </w:tcPr>
          <w:p w14:paraId="699FF531" w14:textId="77777777" w:rsidR="00A531A2" w:rsidRPr="002A47F4" w:rsidRDefault="00A531A2" w:rsidP="000F6E1E">
            <w:pPr>
              <w:jc w:val="both"/>
              <w:rPr>
                <w:rFonts w:asciiTheme="minorHAnsi" w:hAnsiTheme="minorHAnsi" w:cstheme="minorHAnsi"/>
                <w:sz w:val="22"/>
                <w:szCs w:val="22"/>
              </w:rPr>
            </w:pPr>
            <w:r w:rsidRPr="002A47F4">
              <w:rPr>
                <w:rFonts w:asciiTheme="minorHAnsi" w:hAnsiTheme="minorHAnsi" w:cstheme="minorHAnsi"/>
                <w:sz w:val="22"/>
                <w:szCs w:val="22"/>
              </w:rPr>
              <w:t>B</w:t>
            </w:r>
          </w:p>
        </w:tc>
        <w:tc>
          <w:tcPr>
            <w:tcW w:w="2437" w:type="dxa"/>
            <w:shd w:val="clear" w:color="auto" w:fill="auto"/>
            <w:vAlign w:val="center"/>
          </w:tcPr>
          <w:p w14:paraId="388E49B8"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5,10 a</w:t>
            </w:r>
          </w:p>
        </w:tc>
        <w:tc>
          <w:tcPr>
            <w:tcW w:w="2437" w:type="dxa"/>
            <w:shd w:val="clear" w:color="auto" w:fill="auto"/>
            <w:vAlign w:val="center"/>
          </w:tcPr>
          <w:p w14:paraId="45AEE76B"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8,70 a</w:t>
            </w:r>
          </w:p>
        </w:tc>
        <w:tc>
          <w:tcPr>
            <w:tcW w:w="2437" w:type="dxa"/>
            <w:shd w:val="clear" w:color="auto" w:fill="auto"/>
            <w:vAlign w:val="center"/>
          </w:tcPr>
          <w:p w14:paraId="61F0C9F6"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12,10 a</w:t>
            </w:r>
          </w:p>
        </w:tc>
      </w:tr>
      <w:tr w:rsidR="00A531A2" w:rsidRPr="002A47F4" w14:paraId="47BA3FCC" w14:textId="77777777" w:rsidTr="00F0053B">
        <w:tc>
          <w:tcPr>
            <w:tcW w:w="2436" w:type="dxa"/>
            <w:shd w:val="clear" w:color="auto" w:fill="auto"/>
            <w:vAlign w:val="center"/>
          </w:tcPr>
          <w:p w14:paraId="02CEC03E" w14:textId="77777777" w:rsidR="00A531A2" w:rsidRPr="002A47F4" w:rsidRDefault="00A531A2" w:rsidP="000F6E1E">
            <w:pPr>
              <w:jc w:val="both"/>
              <w:rPr>
                <w:rFonts w:asciiTheme="minorHAnsi" w:hAnsiTheme="minorHAnsi" w:cstheme="minorHAnsi"/>
                <w:sz w:val="22"/>
                <w:szCs w:val="22"/>
              </w:rPr>
            </w:pPr>
            <w:r w:rsidRPr="002A47F4">
              <w:rPr>
                <w:rFonts w:asciiTheme="minorHAnsi" w:hAnsiTheme="minorHAnsi" w:cstheme="minorHAnsi"/>
                <w:sz w:val="22"/>
                <w:szCs w:val="22"/>
              </w:rPr>
              <w:t>C</w:t>
            </w:r>
          </w:p>
        </w:tc>
        <w:tc>
          <w:tcPr>
            <w:tcW w:w="2437" w:type="dxa"/>
            <w:shd w:val="clear" w:color="auto" w:fill="auto"/>
            <w:vAlign w:val="center"/>
          </w:tcPr>
          <w:p w14:paraId="50B1C617"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5,00 a</w:t>
            </w:r>
          </w:p>
        </w:tc>
        <w:tc>
          <w:tcPr>
            <w:tcW w:w="2437" w:type="dxa"/>
            <w:shd w:val="clear" w:color="auto" w:fill="auto"/>
            <w:vAlign w:val="center"/>
          </w:tcPr>
          <w:p w14:paraId="4F0949B5"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8,80 a</w:t>
            </w:r>
          </w:p>
        </w:tc>
        <w:tc>
          <w:tcPr>
            <w:tcW w:w="2437" w:type="dxa"/>
            <w:shd w:val="clear" w:color="auto" w:fill="auto"/>
            <w:vAlign w:val="center"/>
          </w:tcPr>
          <w:p w14:paraId="325D7E12"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12,40 a</w:t>
            </w:r>
          </w:p>
        </w:tc>
      </w:tr>
      <w:tr w:rsidR="00A531A2" w:rsidRPr="002A47F4" w14:paraId="1536A403" w14:textId="77777777" w:rsidTr="00F0053B">
        <w:tc>
          <w:tcPr>
            <w:tcW w:w="2436" w:type="dxa"/>
            <w:shd w:val="clear" w:color="auto" w:fill="auto"/>
            <w:vAlign w:val="center"/>
          </w:tcPr>
          <w:p w14:paraId="4F2E44FB" w14:textId="77777777" w:rsidR="00A531A2" w:rsidRPr="002A47F4" w:rsidRDefault="00A531A2" w:rsidP="000F6E1E">
            <w:pPr>
              <w:jc w:val="both"/>
              <w:rPr>
                <w:rFonts w:asciiTheme="minorHAnsi" w:hAnsiTheme="minorHAnsi" w:cstheme="minorHAnsi"/>
                <w:sz w:val="22"/>
                <w:szCs w:val="22"/>
              </w:rPr>
            </w:pPr>
            <w:r w:rsidRPr="002A47F4">
              <w:rPr>
                <w:rFonts w:asciiTheme="minorHAnsi" w:hAnsiTheme="minorHAnsi" w:cstheme="minorHAnsi"/>
                <w:sz w:val="22"/>
                <w:szCs w:val="22"/>
              </w:rPr>
              <w:t>D</w:t>
            </w:r>
          </w:p>
        </w:tc>
        <w:tc>
          <w:tcPr>
            <w:tcW w:w="2437" w:type="dxa"/>
            <w:shd w:val="clear" w:color="auto" w:fill="auto"/>
            <w:vAlign w:val="center"/>
          </w:tcPr>
          <w:p w14:paraId="3D194326"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5,10 a</w:t>
            </w:r>
          </w:p>
        </w:tc>
        <w:tc>
          <w:tcPr>
            <w:tcW w:w="2437" w:type="dxa"/>
            <w:shd w:val="clear" w:color="auto" w:fill="auto"/>
            <w:vAlign w:val="center"/>
          </w:tcPr>
          <w:p w14:paraId="0D31ED36"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9,00 a</w:t>
            </w:r>
          </w:p>
        </w:tc>
        <w:tc>
          <w:tcPr>
            <w:tcW w:w="2437" w:type="dxa"/>
            <w:shd w:val="clear" w:color="auto" w:fill="auto"/>
            <w:vAlign w:val="center"/>
          </w:tcPr>
          <w:p w14:paraId="4F65F361"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12,70 ab</w:t>
            </w:r>
          </w:p>
        </w:tc>
      </w:tr>
      <w:tr w:rsidR="00A531A2" w:rsidRPr="002A47F4" w14:paraId="6B1AEE19" w14:textId="77777777" w:rsidTr="00F0053B">
        <w:tc>
          <w:tcPr>
            <w:tcW w:w="2436" w:type="dxa"/>
            <w:shd w:val="clear" w:color="auto" w:fill="auto"/>
            <w:vAlign w:val="center"/>
          </w:tcPr>
          <w:p w14:paraId="6C3EBD69" w14:textId="77777777" w:rsidR="00A531A2" w:rsidRPr="002A47F4" w:rsidRDefault="00A531A2" w:rsidP="000F6E1E">
            <w:pPr>
              <w:jc w:val="both"/>
              <w:rPr>
                <w:rFonts w:asciiTheme="minorHAnsi" w:hAnsiTheme="minorHAnsi" w:cstheme="minorHAnsi"/>
                <w:sz w:val="22"/>
                <w:szCs w:val="22"/>
              </w:rPr>
            </w:pPr>
            <w:r w:rsidRPr="002A47F4">
              <w:rPr>
                <w:rFonts w:asciiTheme="minorHAnsi" w:hAnsiTheme="minorHAnsi" w:cstheme="minorHAnsi"/>
                <w:sz w:val="22"/>
                <w:szCs w:val="22"/>
              </w:rPr>
              <w:t>E</w:t>
            </w:r>
          </w:p>
        </w:tc>
        <w:tc>
          <w:tcPr>
            <w:tcW w:w="2437" w:type="dxa"/>
            <w:shd w:val="clear" w:color="auto" w:fill="auto"/>
            <w:vAlign w:val="center"/>
          </w:tcPr>
          <w:p w14:paraId="3DF5596F"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5,20 a</w:t>
            </w:r>
          </w:p>
        </w:tc>
        <w:tc>
          <w:tcPr>
            <w:tcW w:w="2437" w:type="dxa"/>
            <w:shd w:val="clear" w:color="auto" w:fill="auto"/>
            <w:vAlign w:val="center"/>
          </w:tcPr>
          <w:p w14:paraId="0874CD92"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9,10 a</w:t>
            </w:r>
          </w:p>
        </w:tc>
        <w:tc>
          <w:tcPr>
            <w:tcW w:w="2437" w:type="dxa"/>
            <w:shd w:val="clear" w:color="auto" w:fill="auto"/>
            <w:vAlign w:val="center"/>
          </w:tcPr>
          <w:p w14:paraId="03FF1024"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13,00 b</w:t>
            </w:r>
          </w:p>
        </w:tc>
      </w:tr>
      <w:tr w:rsidR="00A531A2" w:rsidRPr="002A47F4" w14:paraId="579637B5" w14:textId="77777777" w:rsidTr="00F0053B">
        <w:tc>
          <w:tcPr>
            <w:tcW w:w="2436" w:type="dxa"/>
            <w:shd w:val="clear" w:color="auto" w:fill="auto"/>
            <w:vAlign w:val="center"/>
          </w:tcPr>
          <w:p w14:paraId="032D17B1" w14:textId="77777777" w:rsidR="00A531A2" w:rsidRPr="002A47F4" w:rsidRDefault="00A531A2" w:rsidP="000F6E1E">
            <w:pPr>
              <w:jc w:val="both"/>
              <w:rPr>
                <w:rFonts w:asciiTheme="minorHAnsi" w:hAnsiTheme="minorHAnsi" w:cstheme="minorHAnsi"/>
                <w:sz w:val="22"/>
                <w:szCs w:val="22"/>
              </w:rPr>
            </w:pPr>
            <w:r w:rsidRPr="002A47F4">
              <w:rPr>
                <w:rFonts w:asciiTheme="minorHAnsi" w:hAnsiTheme="minorHAnsi" w:cstheme="minorHAnsi"/>
                <w:sz w:val="22"/>
                <w:szCs w:val="22"/>
              </w:rPr>
              <w:t>F</w:t>
            </w:r>
          </w:p>
        </w:tc>
        <w:tc>
          <w:tcPr>
            <w:tcW w:w="2437" w:type="dxa"/>
            <w:shd w:val="clear" w:color="auto" w:fill="auto"/>
            <w:vAlign w:val="center"/>
          </w:tcPr>
          <w:p w14:paraId="73F29646"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5,30 a</w:t>
            </w:r>
          </w:p>
        </w:tc>
        <w:tc>
          <w:tcPr>
            <w:tcW w:w="2437" w:type="dxa"/>
            <w:shd w:val="clear" w:color="auto" w:fill="auto"/>
            <w:vAlign w:val="center"/>
          </w:tcPr>
          <w:p w14:paraId="3C7BE562"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9,20 a</w:t>
            </w:r>
          </w:p>
        </w:tc>
        <w:tc>
          <w:tcPr>
            <w:tcW w:w="2437" w:type="dxa"/>
            <w:shd w:val="clear" w:color="auto" w:fill="auto"/>
            <w:vAlign w:val="center"/>
          </w:tcPr>
          <w:p w14:paraId="781BA502"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13,10 b</w:t>
            </w:r>
          </w:p>
        </w:tc>
      </w:tr>
    </w:tbl>
    <w:p w14:paraId="38E40FDE" w14:textId="77777777" w:rsidR="00A531A2" w:rsidRPr="000F6E1E" w:rsidRDefault="00A531A2" w:rsidP="000F6E1E">
      <w:pPr>
        <w:ind w:left="993" w:hanging="993"/>
        <w:jc w:val="both"/>
        <w:rPr>
          <w:rFonts w:asciiTheme="minorHAnsi" w:hAnsiTheme="minorHAnsi" w:cstheme="minorHAnsi"/>
          <w:sz w:val="20"/>
          <w:szCs w:val="20"/>
        </w:rPr>
      </w:pPr>
      <w:r w:rsidRPr="000F6E1E">
        <w:rPr>
          <w:rFonts w:asciiTheme="minorHAnsi" w:hAnsiTheme="minorHAnsi" w:cstheme="minorHAnsi"/>
          <w:sz w:val="20"/>
          <w:szCs w:val="20"/>
        </w:rPr>
        <w:t>Keterangan: Angka rata-rata dalam kolom yang sama yang diikuti oleh huruf yang sma menunjukkan perbedaan yang tidak nyata menurut uji lanjut Duncan pada taraf pengujian 5%.</w:t>
      </w:r>
    </w:p>
    <w:p w14:paraId="4359FD54" w14:textId="77777777" w:rsidR="000F6E1E" w:rsidRDefault="000F6E1E" w:rsidP="000F6E1E">
      <w:pPr>
        <w:ind w:firstLine="720"/>
        <w:jc w:val="both"/>
        <w:rPr>
          <w:rFonts w:asciiTheme="minorHAnsi" w:hAnsiTheme="minorHAnsi" w:cstheme="minorHAnsi"/>
          <w:sz w:val="22"/>
          <w:szCs w:val="22"/>
        </w:rPr>
      </w:pPr>
    </w:p>
    <w:p w14:paraId="20418DD1" w14:textId="7C2C1CCE" w:rsidR="00A531A2" w:rsidRPr="002A47F4" w:rsidRDefault="00A531A2" w:rsidP="000F6E1E">
      <w:pPr>
        <w:ind w:firstLine="720"/>
        <w:jc w:val="both"/>
        <w:rPr>
          <w:rFonts w:asciiTheme="minorHAnsi" w:hAnsiTheme="minorHAnsi" w:cstheme="minorHAnsi"/>
          <w:sz w:val="22"/>
          <w:szCs w:val="22"/>
        </w:rPr>
      </w:pPr>
      <w:r w:rsidRPr="002A47F4">
        <w:rPr>
          <w:rFonts w:asciiTheme="minorHAnsi" w:hAnsiTheme="minorHAnsi" w:cstheme="minorHAnsi"/>
          <w:sz w:val="22"/>
          <w:szCs w:val="22"/>
        </w:rPr>
        <w:t xml:space="preserve">Pengaruh pemberian konsentrasi air kelapa terhadap jumlah daun kopi meningkat dengan meningkatnya konsentrasi yang digunakan. Perlakuan pemberian air kelapa terlihat berbeda dengan perlakuan tanpa air kelapa, dengan konsentrasi terbaik mulai konsentrasi </w:t>
      </w:r>
      <w:r w:rsidRPr="002A47F4">
        <w:rPr>
          <w:rFonts w:asciiTheme="minorHAnsi" w:hAnsiTheme="minorHAnsi" w:cstheme="minorHAnsi"/>
          <w:sz w:val="22"/>
          <w:szCs w:val="22"/>
          <w:lang w:val="id-ID"/>
        </w:rPr>
        <w:t xml:space="preserve">  </w:t>
      </w:r>
      <w:r w:rsidRPr="002A47F4">
        <w:rPr>
          <w:rFonts w:asciiTheme="minorHAnsi" w:hAnsiTheme="minorHAnsi" w:cstheme="minorHAnsi"/>
          <w:sz w:val="22"/>
          <w:szCs w:val="22"/>
        </w:rPr>
        <w:t>40 %.</w:t>
      </w:r>
    </w:p>
    <w:p w14:paraId="0DEA606C" w14:textId="77777777" w:rsidR="00A531A2" w:rsidRPr="002A47F4" w:rsidRDefault="00A531A2" w:rsidP="000F6E1E">
      <w:pPr>
        <w:jc w:val="both"/>
        <w:rPr>
          <w:rFonts w:asciiTheme="minorHAnsi" w:hAnsiTheme="minorHAnsi" w:cstheme="minorHAnsi"/>
          <w:sz w:val="22"/>
          <w:szCs w:val="22"/>
        </w:rPr>
      </w:pPr>
      <w:r w:rsidRPr="002A47F4">
        <w:rPr>
          <w:rFonts w:asciiTheme="minorHAnsi" w:hAnsiTheme="minorHAnsi" w:cstheme="minorHAnsi"/>
          <w:sz w:val="22"/>
          <w:szCs w:val="22"/>
        </w:rPr>
        <w:t>Hasil analisis pengaruh pemberian konsentrasi air kelapa terhadap tinggi tanaman kopi menunjukan perbedaan yang nyata mulai pada umur 30 hst (Tabel 2). Pengaruhnya juga meningkat sejalan dengan meningkatkan konsentrasi yang digunakan. Konsentrasi terbaik untuk tinggi tanaman juga dimulai pada konsentrasi 30 ml/L</w:t>
      </w:r>
    </w:p>
    <w:p w14:paraId="7381CC5F" w14:textId="77777777" w:rsidR="00A531A2" w:rsidRPr="002A47F4" w:rsidRDefault="00A531A2" w:rsidP="000F6E1E">
      <w:pPr>
        <w:jc w:val="both"/>
        <w:rPr>
          <w:rFonts w:asciiTheme="minorHAnsi" w:hAnsiTheme="minorHAnsi" w:cstheme="minorHAnsi"/>
          <w:sz w:val="22"/>
          <w:szCs w:val="22"/>
        </w:rPr>
      </w:pPr>
      <w:r w:rsidRPr="002A47F4">
        <w:rPr>
          <w:rFonts w:asciiTheme="minorHAnsi" w:hAnsiTheme="minorHAnsi" w:cstheme="minorHAnsi"/>
          <w:sz w:val="22"/>
          <w:szCs w:val="22"/>
        </w:rPr>
        <w:t>Tabel 2. Hasil Pengujian Tinggi Tanaman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3"/>
        <w:gridCol w:w="782"/>
        <w:gridCol w:w="985"/>
        <w:gridCol w:w="882"/>
      </w:tblGrid>
      <w:tr w:rsidR="00A531A2" w:rsidRPr="002A47F4" w14:paraId="2402E6A2" w14:textId="77777777" w:rsidTr="00F0053B">
        <w:tc>
          <w:tcPr>
            <w:tcW w:w="2265" w:type="dxa"/>
            <w:shd w:val="clear" w:color="auto" w:fill="auto"/>
            <w:vAlign w:val="center"/>
          </w:tcPr>
          <w:p w14:paraId="558A611B" w14:textId="77777777" w:rsidR="00A531A2" w:rsidRPr="002A47F4" w:rsidRDefault="00A531A2" w:rsidP="000F6E1E">
            <w:pPr>
              <w:jc w:val="both"/>
              <w:rPr>
                <w:rFonts w:asciiTheme="minorHAnsi" w:hAnsiTheme="minorHAnsi" w:cstheme="minorHAnsi"/>
                <w:sz w:val="22"/>
                <w:szCs w:val="22"/>
              </w:rPr>
            </w:pPr>
            <w:r w:rsidRPr="002A47F4">
              <w:rPr>
                <w:rFonts w:asciiTheme="minorHAnsi" w:hAnsiTheme="minorHAnsi" w:cstheme="minorHAnsi"/>
                <w:sz w:val="22"/>
                <w:szCs w:val="22"/>
              </w:rPr>
              <w:t>Perlakuan</w:t>
            </w:r>
          </w:p>
        </w:tc>
        <w:tc>
          <w:tcPr>
            <w:tcW w:w="2247" w:type="dxa"/>
            <w:shd w:val="clear" w:color="auto" w:fill="auto"/>
            <w:vAlign w:val="center"/>
          </w:tcPr>
          <w:p w14:paraId="38BC27BE" w14:textId="77777777" w:rsidR="00A531A2" w:rsidRPr="002A47F4" w:rsidRDefault="00A531A2" w:rsidP="000F6E1E">
            <w:pPr>
              <w:jc w:val="both"/>
              <w:rPr>
                <w:rFonts w:asciiTheme="minorHAnsi" w:hAnsiTheme="minorHAnsi" w:cstheme="minorHAnsi"/>
                <w:sz w:val="22"/>
                <w:szCs w:val="22"/>
              </w:rPr>
            </w:pPr>
            <w:r w:rsidRPr="002A47F4">
              <w:rPr>
                <w:rFonts w:asciiTheme="minorHAnsi" w:hAnsiTheme="minorHAnsi" w:cstheme="minorHAnsi"/>
                <w:sz w:val="22"/>
                <w:szCs w:val="22"/>
              </w:rPr>
              <w:t>30 hst</w:t>
            </w:r>
          </w:p>
        </w:tc>
        <w:tc>
          <w:tcPr>
            <w:tcW w:w="2252" w:type="dxa"/>
            <w:shd w:val="clear" w:color="auto" w:fill="auto"/>
            <w:vAlign w:val="center"/>
          </w:tcPr>
          <w:p w14:paraId="254D832F" w14:textId="77777777" w:rsidR="00A531A2" w:rsidRPr="002A47F4" w:rsidRDefault="00A531A2" w:rsidP="000F6E1E">
            <w:pPr>
              <w:jc w:val="both"/>
              <w:rPr>
                <w:rFonts w:asciiTheme="minorHAnsi" w:hAnsiTheme="minorHAnsi" w:cstheme="minorHAnsi"/>
                <w:sz w:val="22"/>
                <w:szCs w:val="22"/>
              </w:rPr>
            </w:pPr>
            <w:r w:rsidRPr="002A47F4">
              <w:rPr>
                <w:rFonts w:asciiTheme="minorHAnsi" w:hAnsiTheme="minorHAnsi" w:cstheme="minorHAnsi"/>
                <w:sz w:val="22"/>
                <w:szCs w:val="22"/>
              </w:rPr>
              <w:t>60 hst</w:t>
            </w:r>
          </w:p>
        </w:tc>
        <w:tc>
          <w:tcPr>
            <w:tcW w:w="2252" w:type="dxa"/>
            <w:shd w:val="clear" w:color="auto" w:fill="auto"/>
            <w:vAlign w:val="center"/>
          </w:tcPr>
          <w:p w14:paraId="29AE6FC7" w14:textId="77777777" w:rsidR="00A531A2" w:rsidRPr="002A47F4" w:rsidRDefault="00A531A2" w:rsidP="000F6E1E">
            <w:pPr>
              <w:jc w:val="both"/>
              <w:rPr>
                <w:rFonts w:asciiTheme="minorHAnsi" w:hAnsiTheme="minorHAnsi" w:cstheme="minorHAnsi"/>
                <w:sz w:val="22"/>
                <w:szCs w:val="22"/>
              </w:rPr>
            </w:pPr>
            <w:r w:rsidRPr="002A47F4">
              <w:rPr>
                <w:rFonts w:asciiTheme="minorHAnsi" w:hAnsiTheme="minorHAnsi" w:cstheme="minorHAnsi"/>
                <w:sz w:val="22"/>
                <w:szCs w:val="22"/>
              </w:rPr>
              <w:t>90 hst</w:t>
            </w:r>
          </w:p>
        </w:tc>
      </w:tr>
      <w:tr w:rsidR="00A531A2" w:rsidRPr="002A47F4" w14:paraId="77FE88F1" w14:textId="77777777" w:rsidTr="00F0053B">
        <w:tc>
          <w:tcPr>
            <w:tcW w:w="2265" w:type="dxa"/>
            <w:shd w:val="clear" w:color="auto" w:fill="auto"/>
            <w:vAlign w:val="center"/>
          </w:tcPr>
          <w:p w14:paraId="1E569751" w14:textId="77777777" w:rsidR="00A531A2" w:rsidRPr="002A47F4" w:rsidRDefault="00A531A2" w:rsidP="000F6E1E">
            <w:pPr>
              <w:jc w:val="both"/>
              <w:rPr>
                <w:rFonts w:asciiTheme="minorHAnsi" w:hAnsiTheme="minorHAnsi" w:cstheme="minorHAnsi"/>
                <w:sz w:val="22"/>
                <w:szCs w:val="22"/>
              </w:rPr>
            </w:pPr>
            <w:r w:rsidRPr="002A47F4">
              <w:rPr>
                <w:rFonts w:asciiTheme="minorHAnsi" w:hAnsiTheme="minorHAnsi" w:cstheme="minorHAnsi"/>
                <w:sz w:val="22"/>
                <w:szCs w:val="22"/>
              </w:rPr>
              <w:t>A</w:t>
            </w:r>
          </w:p>
        </w:tc>
        <w:tc>
          <w:tcPr>
            <w:tcW w:w="2247" w:type="dxa"/>
            <w:shd w:val="clear" w:color="auto" w:fill="auto"/>
            <w:vAlign w:val="center"/>
          </w:tcPr>
          <w:p w14:paraId="7AF7B652" w14:textId="77777777" w:rsidR="00A531A2" w:rsidRPr="002A47F4" w:rsidRDefault="00A531A2" w:rsidP="000F6E1E">
            <w:pPr>
              <w:jc w:val="both"/>
              <w:rPr>
                <w:rFonts w:asciiTheme="minorHAnsi" w:hAnsiTheme="minorHAnsi" w:cstheme="minorHAnsi"/>
                <w:color w:val="000000"/>
                <w:sz w:val="22"/>
                <w:szCs w:val="22"/>
                <w:lang w:eastAsia="id-ID"/>
              </w:rPr>
            </w:pPr>
            <w:r w:rsidRPr="002A47F4">
              <w:rPr>
                <w:rFonts w:asciiTheme="minorHAnsi" w:hAnsiTheme="minorHAnsi" w:cstheme="minorHAnsi"/>
                <w:color w:val="000000"/>
                <w:sz w:val="22"/>
                <w:szCs w:val="22"/>
              </w:rPr>
              <w:t>8,30 a</w:t>
            </w:r>
          </w:p>
        </w:tc>
        <w:tc>
          <w:tcPr>
            <w:tcW w:w="2252" w:type="dxa"/>
            <w:shd w:val="clear" w:color="auto" w:fill="auto"/>
            <w:vAlign w:val="center"/>
          </w:tcPr>
          <w:p w14:paraId="0C1A54F7" w14:textId="77777777" w:rsidR="00A531A2" w:rsidRPr="002A47F4" w:rsidRDefault="00A531A2" w:rsidP="000F6E1E">
            <w:pPr>
              <w:jc w:val="both"/>
              <w:rPr>
                <w:rFonts w:asciiTheme="minorHAnsi" w:hAnsiTheme="minorHAnsi" w:cstheme="minorHAnsi"/>
                <w:color w:val="000000"/>
                <w:sz w:val="22"/>
                <w:szCs w:val="22"/>
                <w:lang w:eastAsia="id-ID"/>
              </w:rPr>
            </w:pPr>
            <w:r w:rsidRPr="002A47F4">
              <w:rPr>
                <w:rFonts w:asciiTheme="minorHAnsi" w:hAnsiTheme="minorHAnsi" w:cstheme="minorHAnsi"/>
                <w:color w:val="000000"/>
                <w:sz w:val="22"/>
                <w:szCs w:val="22"/>
              </w:rPr>
              <w:t>12,73 a</w:t>
            </w:r>
          </w:p>
        </w:tc>
        <w:tc>
          <w:tcPr>
            <w:tcW w:w="2252" w:type="dxa"/>
            <w:shd w:val="clear" w:color="auto" w:fill="auto"/>
            <w:vAlign w:val="center"/>
          </w:tcPr>
          <w:p w14:paraId="693A2DDE" w14:textId="77777777" w:rsidR="00A531A2" w:rsidRPr="002A47F4" w:rsidRDefault="00A531A2" w:rsidP="000F6E1E">
            <w:pPr>
              <w:jc w:val="both"/>
              <w:rPr>
                <w:rFonts w:asciiTheme="minorHAnsi" w:hAnsiTheme="minorHAnsi" w:cstheme="minorHAnsi"/>
                <w:color w:val="000000"/>
                <w:sz w:val="22"/>
                <w:szCs w:val="22"/>
                <w:lang w:eastAsia="id-ID"/>
              </w:rPr>
            </w:pPr>
            <w:r w:rsidRPr="002A47F4">
              <w:rPr>
                <w:rFonts w:asciiTheme="minorHAnsi" w:hAnsiTheme="minorHAnsi" w:cstheme="minorHAnsi"/>
                <w:color w:val="000000"/>
                <w:sz w:val="22"/>
                <w:szCs w:val="22"/>
              </w:rPr>
              <w:t>19,90 a</w:t>
            </w:r>
          </w:p>
        </w:tc>
      </w:tr>
      <w:tr w:rsidR="00A531A2" w:rsidRPr="002A47F4" w14:paraId="1E4BFF06" w14:textId="77777777" w:rsidTr="00F0053B">
        <w:tc>
          <w:tcPr>
            <w:tcW w:w="2265" w:type="dxa"/>
            <w:shd w:val="clear" w:color="auto" w:fill="auto"/>
            <w:vAlign w:val="center"/>
          </w:tcPr>
          <w:p w14:paraId="7AD889F2" w14:textId="77777777" w:rsidR="00A531A2" w:rsidRPr="002A47F4" w:rsidRDefault="00A531A2" w:rsidP="000F6E1E">
            <w:pPr>
              <w:jc w:val="both"/>
              <w:rPr>
                <w:rFonts w:asciiTheme="minorHAnsi" w:hAnsiTheme="minorHAnsi" w:cstheme="minorHAnsi"/>
                <w:sz w:val="22"/>
                <w:szCs w:val="22"/>
              </w:rPr>
            </w:pPr>
            <w:r w:rsidRPr="002A47F4">
              <w:rPr>
                <w:rFonts w:asciiTheme="minorHAnsi" w:hAnsiTheme="minorHAnsi" w:cstheme="minorHAnsi"/>
                <w:sz w:val="22"/>
                <w:szCs w:val="22"/>
              </w:rPr>
              <w:lastRenderedPageBreak/>
              <w:t>B</w:t>
            </w:r>
          </w:p>
        </w:tc>
        <w:tc>
          <w:tcPr>
            <w:tcW w:w="2247" w:type="dxa"/>
            <w:shd w:val="clear" w:color="auto" w:fill="auto"/>
            <w:vAlign w:val="center"/>
          </w:tcPr>
          <w:p w14:paraId="6031079E"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8,65 ab</w:t>
            </w:r>
          </w:p>
        </w:tc>
        <w:tc>
          <w:tcPr>
            <w:tcW w:w="2252" w:type="dxa"/>
            <w:shd w:val="clear" w:color="auto" w:fill="auto"/>
            <w:vAlign w:val="center"/>
          </w:tcPr>
          <w:p w14:paraId="53FE183B"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13,73 ab</w:t>
            </w:r>
          </w:p>
        </w:tc>
        <w:tc>
          <w:tcPr>
            <w:tcW w:w="2252" w:type="dxa"/>
            <w:shd w:val="clear" w:color="auto" w:fill="auto"/>
            <w:vAlign w:val="center"/>
          </w:tcPr>
          <w:p w14:paraId="55F4757C"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21,72 b</w:t>
            </w:r>
          </w:p>
        </w:tc>
      </w:tr>
      <w:tr w:rsidR="00A531A2" w:rsidRPr="002A47F4" w14:paraId="7DCE8941" w14:textId="77777777" w:rsidTr="00F0053B">
        <w:tc>
          <w:tcPr>
            <w:tcW w:w="2265" w:type="dxa"/>
            <w:shd w:val="clear" w:color="auto" w:fill="auto"/>
            <w:vAlign w:val="center"/>
          </w:tcPr>
          <w:p w14:paraId="64834F03" w14:textId="77777777" w:rsidR="00A531A2" w:rsidRPr="002A47F4" w:rsidRDefault="00A531A2" w:rsidP="000F6E1E">
            <w:pPr>
              <w:jc w:val="both"/>
              <w:rPr>
                <w:rFonts w:asciiTheme="minorHAnsi" w:hAnsiTheme="minorHAnsi" w:cstheme="minorHAnsi"/>
                <w:sz w:val="22"/>
                <w:szCs w:val="22"/>
              </w:rPr>
            </w:pPr>
            <w:r w:rsidRPr="002A47F4">
              <w:rPr>
                <w:rFonts w:asciiTheme="minorHAnsi" w:hAnsiTheme="minorHAnsi" w:cstheme="minorHAnsi"/>
                <w:sz w:val="22"/>
                <w:szCs w:val="22"/>
              </w:rPr>
              <w:t>C</w:t>
            </w:r>
          </w:p>
        </w:tc>
        <w:tc>
          <w:tcPr>
            <w:tcW w:w="2247" w:type="dxa"/>
            <w:shd w:val="clear" w:color="auto" w:fill="auto"/>
            <w:vAlign w:val="center"/>
          </w:tcPr>
          <w:p w14:paraId="1C7B0B05"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8,81 ab</w:t>
            </w:r>
          </w:p>
        </w:tc>
        <w:tc>
          <w:tcPr>
            <w:tcW w:w="2252" w:type="dxa"/>
            <w:shd w:val="clear" w:color="auto" w:fill="auto"/>
            <w:vAlign w:val="center"/>
          </w:tcPr>
          <w:p w14:paraId="37628BFE"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14,42b</w:t>
            </w:r>
          </w:p>
        </w:tc>
        <w:tc>
          <w:tcPr>
            <w:tcW w:w="2252" w:type="dxa"/>
            <w:shd w:val="clear" w:color="auto" w:fill="auto"/>
            <w:vAlign w:val="center"/>
          </w:tcPr>
          <w:p w14:paraId="5AA16C8F"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21,81 b</w:t>
            </w:r>
          </w:p>
        </w:tc>
      </w:tr>
      <w:tr w:rsidR="00A531A2" w:rsidRPr="002A47F4" w14:paraId="725C1D46" w14:textId="77777777" w:rsidTr="00F0053B">
        <w:tc>
          <w:tcPr>
            <w:tcW w:w="2265" w:type="dxa"/>
            <w:shd w:val="clear" w:color="auto" w:fill="auto"/>
            <w:vAlign w:val="center"/>
          </w:tcPr>
          <w:p w14:paraId="7774849C" w14:textId="77777777" w:rsidR="00A531A2" w:rsidRPr="002A47F4" w:rsidRDefault="00A531A2" w:rsidP="000F6E1E">
            <w:pPr>
              <w:jc w:val="both"/>
              <w:rPr>
                <w:rFonts w:asciiTheme="minorHAnsi" w:hAnsiTheme="minorHAnsi" w:cstheme="minorHAnsi"/>
                <w:sz w:val="22"/>
                <w:szCs w:val="22"/>
              </w:rPr>
            </w:pPr>
            <w:r w:rsidRPr="002A47F4">
              <w:rPr>
                <w:rFonts w:asciiTheme="minorHAnsi" w:hAnsiTheme="minorHAnsi" w:cstheme="minorHAnsi"/>
                <w:sz w:val="22"/>
                <w:szCs w:val="22"/>
              </w:rPr>
              <w:t>D</w:t>
            </w:r>
          </w:p>
        </w:tc>
        <w:tc>
          <w:tcPr>
            <w:tcW w:w="2247" w:type="dxa"/>
            <w:shd w:val="clear" w:color="auto" w:fill="auto"/>
            <w:vAlign w:val="center"/>
          </w:tcPr>
          <w:p w14:paraId="4C105A91"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9,08 b</w:t>
            </w:r>
          </w:p>
        </w:tc>
        <w:tc>
          <w:tcPr>
            <w:tcW w:w="2252" w:type="dxa"/>
            <w:shd w:val="clear" w:color="auto" w:fill="auto"/>
            <w:vAlign w:val="center"/>
          </w:tcPr>
          <w:p w14:paraId="2A6F5D4B"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15,45 bc</w:t>
            </w:r>
          </w:p>
        </w:tc>
        <w:tc>
          <w:tcPr>
            <w:tcW w:w="2252" w:type="dxa"/>
            <w:shd w:val="clear" w:color="auto" w:fill="auto"/>
            <w:vAlign w:val="center"/>
          </w:tcPr>
          <w:p w14:paraId="0D5AE050"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23,24 bc</w:t>
            </w:r>
          </w:p>
        </w:tc>
      </w:tr>
      <w:tr w:rsidR="00A531A2" w:rsidRPr="002A47F4" w14:paraId="34710ADC" w14:textId="77777777" w:rsidTr="00F0053B">
        <w:tc>
          <w:tcPr>
            <w:tcW w:w="2265" w:type="dxa"/>
            <w:shd w:val="clear" w:color="auto" w:fill="auto"/>
            <w:vAlign w:val="center"/>
          </w:tcPr>
          <w:p w14:paraId="52DBF9D2" w14:textId="77777777" w:rsidR="00A531A2" w:rsidRPr="002A47F4" w:rsidRDefault="00A531A2" w:rsidP="000F6E1E">
            <w:pPr>
              <w:jc w:val="both"/>
              <w:rPr>
                <w:rFonts w:asciiTheme="minorHAnsi" w:hAnsiTheme="minorHAnsi" w:cstheme="minorHAnsi"/>
                <w:sz w:val="22"/>
                <w:szCs w:val="22"/>
              </w:rPr>
            </w:pPr>
            <w:r w:rsidRPr="002A47F4">
              <w:rPr>
                <w:rFonts w:asciiTheme="minorHAnsi" w:hAnsiTheme="minorHAnsi" w:cstheme="minorHAnsi"/>
                <w:sz w:val="22"/>
                <w:szCs w:val="22"/>
              </w:rPr>
              <w:t>E</w:t>
            </w:r>
          </w:p>
        </w:tc>
        <w:tc>
          <w:tcPr>
            <w:tcW w:w="2247" w:type="dxa"/>
            <w:shd w:val="clear" w:color="auto" w:fill="auto"/>
            <w:vAlign w:val="center"/>
          </w:tcPr>
          <w:p w14:paraId="5C0BBCA3"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9,03 b</w:t>
            </w:r>
          </w:p>
        </w:tc>
        <w:tc>
          <w:tcPr>
            <w:tcW w:w="2252" w:type="dxa"/>
            <w:shd w:val="clear" w:color="auto" w:fill="auto"/>
            <w:vAlign w:val="center"/>
          </w:tcPr>
          <w:p w14:paraId="4950A0C4"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15,56 c</w:t>
            </w:r>
          </w:p>
        </w:tc>
        <w:tc>
          <w:tcPr>
            <w:tcW w:w="2252" w:type="dxa"/>
            <w:shd w:val="clear" w:color="auto" w:fill="auto"/>
            <w:vAlign w:val="center"/>
          </w:tcPr>
          <w:p w14:paraId="35345A18"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23,32 c</w:t>
            </w:r>
          </w:p>
        </w:tc>
      </w:tr>
      <w:tr w:rsidR="00A531A2" w:rsidRPr="002A47F4" w14:paraId="04AF0044" w14:textId="77777777" w:rsidTr="00F0053B">
        <w:tc>
          <w:tcPr>
            <w:tcW w:w="2265" w:type="dxa"/>
            <w:shd w:val="clear" w:color="auto" w:fill="auto"/>
            <w:vAlign w:val="center"/>
          </w:tcPr>
          <w:p w14:paraId="6FBA5FFA" w14:textId="77777777" w:rsidR="00A531A2" w:rsidRPr="002A47F4" w:rsidRDefault="00A531A2" w:rsidP="000F6E1E">
            <w:pPr>
              <w:jc w:val="both"/>
              <w:rPr>
                <w:rFonts w:asciiTheme="minorHAnsi" w:hAnsiTheme="minorHAnsi" w:cstheme="minorHAnsi"/>
                <w:sz w:val="22"/>
                <w:szCs w:val="22"/>
              </w:rPr>
            </w:pPr>
            <w:r w:rsidRPr="002A47F4">
              <w:rPr>
                <w:rFonts w:asciiTheme="minorHAnsi" w:hAnsiTheme="minorHAnsi" w:cstheme="minorHAnsi"/>
                <w:sz w:val="22"/>
                <w:szCs w:val="22"/>
              </w:rPr>
              <w:t>F</w:t>
            </w:r>
          </w:p>
        </w:tc>
        <w:tc>
          <w:tcPr>
            <w:tcW w:w="2247" w:type="dxa"/>
            <w:shd w:val="clear" w:color="auto" w:fill="auto"/>
            <w:vAlign w:val="center"/>
          </w:tcPr>
          <w:p w14:paraId="5C00F3A7"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8,96 b</w:t>
            </w:r>
          </w:p>
        </w:tc>
        <w:tc>
          <w:tcPr>
            <w:tcW w:w="2252" w:type="dxa"/>
            <w:shd w:val="clear" w:color="auto" w:fill="auto"/>
            <w:vAlign w:val="center"/>
          </w:tcPr>
          <w:p w14:paraId="2B9034FF"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15,71 c</w:t>
            </w:r>
          </w:p>
        </w:tc>
        <w:tc>
          <w:tcPr>
            <w:tcW w:w="2252" w:type="dxa"/>
            <w:shd w:val="clear" w:color="auto" w:fill="auto"/>
            <w:vAlign w:val="center"/>
          </w:tcPr>
          <w:p w14:paraId="564DE09E"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23,35 c</w:t>
            </w:r>
          </w:p>
        </w:tc>
      </w:tr>
    </w:tbl>
    <w:p w14:paraId="48A9F5A3" w14:textId="77777777" w:rsidR="00A531A2" w:rsidRPr="002A47F4" w:rsidRDefault="00A531A2" w:rsidP="000F6E1E">
      <w:pPr>
        <w:jc w:val="both"/>
        <w:rPr>
          <w:rFonts w:asciiTheme="minorHAnsi" w:hAnsiTheme="minorHAnsi" w:cstheme="minorHAnsi"/>
          <w:sz w:val="22"/>
          <w:szCs w:val="22"/>
        </w:rPr>
      </w:pPr>
      <w:r w:rsidRPr="002A47F4">
        <w:rPr>
          <w:rFonts w:asciiTheme="minorHAnsi" w:hAnsiTheme="minorHAnsi" w:cstheme="minorHAnsi"/>
          <w:sz w:val="22"/>
          <w:szCs w:val="22"/>
        </w:rPr>
        <w:t>Keterangan: Angka rata-rata dalam kolom yang sama yang diikuti oleh huruf yang sma menunjukkan perbedaan yang tidak nyata menurut uji lanjut Duncan pada taraf pengujian 5%.</w:t>
      </w:r>
    </w:p>
    <w:p w14:paraId="3B414C40" w14:textId="77777777" w:rsidR="00A531A2" w:rsidRPr="002A47F4" w:rsidRDefault="00A531A2" w:rsidP="000F6E1E">
      <w:pPr>
        <w:autoSpaceDE w:val="0"/>
        <w:autoSpaceDN w:val="0"/>
        <w:adjustRightInd w:val="0"/>
        <w:ind w:firstLine="720"/>
        <w:jc w:val="both"/>
        <w:rPr>
          <w:rFonts w:asciiTheme="minorHAnsi" w:hAnsiTheme="minorHAnsi" w:cstheme="minorHAnsi"/>
          <w:sz w:val="22"/>
          <w:szCs w:val="22"/>
          <w:lang w:eastAsia="id-ID"/>
        </w:rPr>
      </w:pPr>
      <w:r w:rsidRPr="002A47F4">
        <w:rPr>
          <w:rFonts w:asciiTheme="minorHAnsi" w:hAnsiTheme="minorHAnsi" w:cstheme="minorHAnsi"/>
          <w:sz w:val="22"/>
          <w:szCs w:val="22"/>
          <w:lang w:eastAsia="id-ID"/>
        </w:rPr>
        <w:t>Hasil penelitian menunjukkan bahwa pemberian konsentrasi air kelapa berpengaruh nyata pada pertambahan jumlah daun dan tinggi tanaman, Pertambahan jumlah daun dan tinggi tanaman, meningkat sampai konsentrasi air kelapa yang diberikan pada penelitian ini. Hal ini diduga karena air kelapa merupakan sumber hormon tumbuh alami yang mampu merangsang pertumbuhan tanaman apabila digunakan pada konsentrasi yang tepat. Lawalata (2011) dan</w:t>
      </w:r>
      <w:r w:rsidRPr="002A47F4">
        <w:rPr>
          <w:rFonts w:asciiTheme="minorHAnsi" w:hAnsiTheme="minorHAnsi" w:cstheme="minorHAnsi"/>
          <w:sz w:val="22"/>
          <w:szCs w:val="22"/>
          <w:lang w:val="id-ID" w:eastAsia="id-ID"/>
        </w:rPr>
        <w:t xml:space="preserve"> </w:t>
      </w:r>
      <w:r w:rsidRPr="002A47F4">
        <w:rPr>
          <w:rFonts w:asciiTheme="minorHAnsi" w:hAnsiTheme="minorHAnsi" w:cstheme="minorHAnsi"/>
          <w:sz w:val="22"/>
          <w:szCs w:val="22"/>
          <w:lang w:eastAsia="id-ID"/>
        </w:rPr>
        <w:t>Morel (1974), dalam Bey dkk. (2006) menyatakan air kelapa muda merupakan suatu bahan alami yang di dalamnya terkandung hormon seperti sitokinin 5,8 mg/L yang dapat</w:t>
      </w:r>
      <w:r w:rsidRPr="002A47F4">
        <w:rPr>
          <w:rFonts w:asciiTheme="minorHAnsi" w:hAnsiTheme="minorHAnsi" w:cstheme="minorHAnsi"/>
          <w:sz w:val="22"/>
          <w:szCs w:val="22"/>
          <w:lang w:val="id-ID" w:eastAsia="id-ID"/>
        </w:rPr>
        <w:t xml:space="preserve"> </w:t>
      </w:r>
      <w:r w:rsidRPr="002A47F4">
        <w:rPr>
          <w:rFonts w:asciiTheme="minorHAnsi" w:hAnsiTheme="minorHAnsi" w:cstheme="minorHAnsi"/>
          <w:sz w:val="22"/>
          <w:szCs w:val="22"/>
          <w:lang w:eastAsia="id-ID"/>
        </w:rPr>
        <w:t>merangsang pertumbuhan tunas dan mengaktifkan kegiatan jaringan atau sel hidup, hormon auksin 0,07 mg/L dan sedikit giberelin serta senyawa lain yang dapat menstimulasi perkecambahan dan pertumbuhan.</w:t>
      </w:r>
      <w:r w:rsidRPr="002A47F4">
        <w:rPr>
          <w:rFonts w:asciiTheme="minorHAnsi" w:hAnsiTheme="minorHAnsi" w:cstheme="minorHAnsi"/>
          <w:sz w:val="22"/>
          <w:szCs w:val="22"/>
          <w:lang w:val="id-ID" w:eastAsia="id-ID"/>
        </w:rPr>
        <w:t xml:space="preserve"> </w:t>
      </w:r>
      <w:r w:rsidRPr="002A47F4">
        <w:rPr>
          <w:rFonts w:asciiTheme="minorHAnsi" w:hAnsiTheme="minorHAnsi" w:cstheme="minorHAnsi"/>
          <w:sz w:val="22"/>
          <w:szCs w:val="22"/>
          <w:lang w:eastAsia="id-ID"/>
        </w:rPr>
        <w:t>Kedua hormon tersebut digunakan untuk mendukung pembelahan sel tanaman.</w:t>
      </w:r>
    </w:p>
    <w:p w14:paraId="53170B84" w14:textId="77777777" w:rsidR="00A531A2" w:rsidRPr="002A47F4" w:rsidRDefault="00A531A2" w:rsidP="000F6E1E">
      <w:pPr>
        <w:autoSpaceDE w:val="0"/>
        <w:autoSpaceDN w:val="0"/>
        <w:adjustRightInd w:val="0"/>
        <w:ind w:firstLine="720"/>
        <w:jc w:val="both"/>
        <w:rPr>
          <w:rFonts w:asciiTheme="minorHAnsi" w:hAnsiTheme="minorHAnsi" w:cstheme="minorHAnsi"/>
          <w:sz w:val="22"/>
          <w:szCs w:val="22"/>
          <w:lang w:eastAsia="id-ID"/>
        </w:rPr>
      </w:pPr>
      <w:r w:rsidRPr="002A47F4">
        <w:rPr>
          <w:rFonts w:asciiTheme="minorHAnsi" w:hAnsiTheme="minorHAnsi" w:cstheme="minorHAnsi"/>
          <w:sz w:val="22"/>
          <w:szCs w:val="22"/>
          <w:lang w:eastAsia="id-ID"/>
        </w:rPr>
        <w:t xml:space="preserve">Gardner dkk. (1991) menyatakan pengaruh auksin pada tanaman berhubungan dengan konsentrasinya. Hayati (2011) menyatakan pemberian air kelapa konsentrasi 50% dapat meningkatkan pertumbuhan dan hasil jamur merang. Ariani (2014) menyatakan pemberian air kelapa dengan konsentrasi 75% memberikan pertumbuhan yang paling baik terhadap pertumbuhan tanaman bawang merah. Kusumaningrum (2007) menyatakan auksin dan sitokinin yang </w:t>
      </w:r>
      <w:r w:rsidRPr="002A47F4">
        <w:rPr>
          <w:rFonts w:asciiTheme="minorHAnsi" w:hAnsiTheme="minorHAnsi" w:cstheme="minorHAnsi"/>
          <w:sz w:val="22"/>
          <w:szCs w:val="22"/>
          <w:lang w:eastAsia="id-ID"/>
        </w:rPr>
        <w:lastRenderedPageBreak/>
        <w:t xml:space="preserve">terkandung pada perasan </w:t>
      </w:r>
      <w:r w:rsidRPr="002A47F4">
        <w:rPr>
          <w:rFonts w:asciiTheme="minorHAnsi" w:hAnsiTheme="minorHAnsi" w:cstheme="minorHAnsi"/>
          <w:i/>
          <w:iCs/>
          <w:sz w:val="22"/>
          <w:szCs w:val="22"/>
          <w:lang w:eastAsia="id-ID"/>
        </w:rPr>
        <w:t xml:space="preserve">S. crassifolium </w:t>
      </w:r>
      <w:r w:rsidRPr="002A47F4">
        <w:rPr>
          <w:rFonts w:asciiTheme="minorHAnsi" w:hAnsiTheme="minorHAnsi" w:cstheme="minorHAnsi"/>
          <w:sz w:val="22"/>
          <w:szCs w:val="22"/>
          <w:lang w:eastAsia="id-ID"/>
        </w:rPr>
        <w:t>memberikan pengaruh nyata terhadap pertumbuhan tanaman kedelai dan konsentrasi 50% cenderung meningkatkan pertumbuhan</w:t>
      </w:r>
      <w:r w:rsidRPr="002A47F4">
        <w:rPr>
          <w:rFonts w:asciiTheme="minorHAnsi" w:hAnsiTheme="minorHAnsi" w:cstheme="minorHAnsi"/>
          <w:sz w:val="22"/>
          <w:szCs w:val="22"/>
          <w:lang w:val="id-ID" w:eastAsia="id-ID"/>
        </w:rPr>
        <w:t xml:space="preserve"> </w:t>
      </w:r>
      <w:r w:rsidRPr="002A47F4">
        <w:rPr>
          <w:rFonts w:asciiTheme="minorHAnsi" w:hAnsiTheme="minorHAnsi" w:cstheme="minorHAnsi"/>
          <w:sz w:val="22"/>
          <w:szCs w:val="22"/>
          <w:lang w:eastAsia="id-ID"/>
        </w:rPr>
        <w:t>tanaman. Wattimena (1987) menyatakan kombinasi antara auksin dan giberelin dapat memacu pertumbuhan jaringan pembuluh dan mendorong pembelahan sel pada kambium pembuluh sehingga mendukung pertumbuhan diameter batang. Dewi (2008) menyebutkan</w:t>
      </w:r>
      <w:r w:rsidRPr="002A47F4">
        <w:rPr>
          <w:rFonts w:asciiTheme="minorHAnsi" w:hAnsiTheme="minorHAnsi" w:cstheme="minorHAnsi"/>
          <w:sz w:val="22"/>
          <w:szCs w:val="22"/>
          <w:lang w:val="id-ID" w:eastAsia="id-ID"/>
        </w:rPr>
        <w:t xml:space="preserve"> </w:t>
      </w:r>
      <w:r w:rsidRPr="002A47F4">
        <w:rPr>
          <w:rFonts w:asciiTheme="minorHAnsi" w:hAnsiTheme="minorHAnsi" w:cstheme="minorHAnsi"/>
          <w:sz w:val="22"/>
          <w:szCs w:val="22"/>
          <w:lang w:eastAsia="id-ID"/>
        </w:rPr>
        <w:t>bahwa fungsi auksin antara lain mempengaruhi pertambahan panjang batang, pertumbuhan, diferensiasi dan percabangan akar. Himanen dkk. (2002) dan Husniati (2010)</w:t>
      </w:r>
      <w:r w:rsidRPr="002A47F4">
        <w:rPr>
          <w:rFonts w:asciiTheme="minorHAnsi" w:hAnsiTheme="minorHAnsi" w:cstheme="minorHAnsi"/>
          <w:sz w:val="22"/>
          <w:szCs w:val="22"/>
          <w:lang w:val="id-ID" w:eastAsia="id-ID"/>
        </w:rPr>
        <w:t xml:space="preserve"> </w:t>
      </w:r>
      <w:r w:rsidRPr="002A47F4">
        <w:rPr>
          <w:rFonts w:asciiTheme="minorHAnsi" w:hAnsiTheme="minorHAnsi" w:cstheme="minorHAnsi"/>
          <w:sz w:val="22"/>
          <w:szCs w:val="22"/>
          <w:lang w:eastAsia="id-ID"/>
        </w:rPr>
        <w:t>menyatakan bahwa auksin memicu terjadinya pembelahan sel, sehingga diperlukan untuk pembentukan akar .Akan tetapi pada kondisi tertentu auksin juga dapat bersifat meracuni</w:t>
      </w:r>
      <w:r w:rsidRPr="002A47F4">
        <w:rPr>
          <w:rFonts w:asciiTheme="minorHAnsi" w:hAnsiTheme="minorHAnsi" w:cstheme="minorHAnsi"/>
          <w:sz w:val="22"/>
          <w:szCs w:val="22"/>
          <w:lang w:val="id-ID" w:eastAsia="id-ID"/>
        </w:rPr>
        <w:t xml:space="preserve"> </w:t>
      </w:r>
      <w:r w:rsidRPr="002A47F4">
        <w:rPr>
          <w:rFonts w:asciiTheme="minorHAnsi" w:hAnsiTheme="minorHAnsi" w:cstheme="minorHAnsi"/>
          <w:sz w:val="22"/>
          <w:szCs w:val="22"/>
          <w:lang w:eastAsia="id-ID"/>
        </w:rPr>
        <w:t>tanaman. Dijelaskan juga oleh Rineksane (2000) dan Heddy (1996) bahwa air kelapa menyediakan sitokinin alami yang mampu menginduksi pembentukan akar dan tunas dengan cara meningkatkan metabolisme asam nukleat, sintesis protein, dan berperan dalam pembelahan sel.</w:t>
      </w:r>
    </w:p>
    <w:p w14:paraId="36219FBE" w14:textId="77777777" w:rsidR="00A531A2" w:rsidRPr="002A47F4" w:rsidRDefault="00A531A2" w:rsidP="000F6E1E">
      <w:pPr>
        <w:autoSpaceDE w:val="0"/>
        <w:autoSpaceDN w:val="0"/>
        <w:adjustRightInd w:val="0"/>
        <w:ind w:firstLine="720"/>
        <w:jc w:val="both"/>
        <w:rPr>
          <w:rFonts w:asciiTheme="minorHAnsi" w:hAnsiTheme="minorHAnsi" w:cstheme="minorHAnsi"/>
          <w:sz w:val="22"/>
          <w:szCs w:val="22"/>
          <w:lang w:eastAsia="id-ID"/>
        </w:rPr>
      </w:pPr>
      <w:r w:rsidRPr="002A47F4">
        <w:rPr>
          <w:rFonts w:asciiTheme="minorHAnsi" w:hAnsiTheme="minorHAnsi" w:cstheme="minorHAnsi"/>
          <w:sz w:val="22"/>
          <w:szCs w:val="22"/>
          <w:lang w:eastAsia="id-ID"/>
        </w:rPr>
        <w:t>Pemberian air kelapa akan meningkatkan kandungan sitokinin dan giberelin pada tanaman dan akan meningkatkan jumlah sel dan ukuran sel yang bersama-sama dengan hasil fotosintat yang meningkat di awal penanaman akan mempercepat proses pertumbuhan tanaman. Hal ini</w:t>
      </w:r>
      <w:r w:rsidRPr="002A47F4">
        <w:rPr>
          <w:rFonts w:asciiTheme="minorHAnsi" w:hAnsiTheme="minorHAnsi" w:cstheme="minorHAnsi"/>
          <w:sz w:val="22"/>
          <w:szCs w:val="22"/>
          <w:lang w:val="id-ID" w:eastAsia="id-ID"/>
        </w:rPr>
        <w:t xml:space="preserve"> </w:t>
      </w:r>
      <w:r w:rsidRPr="002A47F4">
        <w:rPr>
          <w:rFonts w:asciiTheme="minorHAnsi" w:hAnsiTheme="minorHAnsi" w:cstheme="minorHAnsi"/>
          <w:sz w:val="22"/>
          <w:szCs w:val="22"/>
          <w:lang w:eastAsia="id-ID"/>
        </w:rPr>
        <w:t>membuat pertumbuhan tanaman meningkat dengan diberikannya air</w:t>
      </w:r>
      <w:r w:rsidRPr="002A47F4">
        <w:rPr>
          <w:rFonts w:asciiTheme="minorHAnsi" w:hAnsiTheme="minorHAnsi" w:cstheme="minorHAnsi"/>
          <w:sz w:val="22"/>
          <w:szCs w:val="22"/>
          <w:lang w:val="id-ID" w:eastAsia="id-ID"/>
        </w:rPr>
        <w:t xml:space="preserve"> </w:t>
      </w:r>
      <w:r w:rsidRPr="002A47F4">
        <w:rPr>
          <w:rFonts w:asciiTheme="minorHAnsi" w:hAnsiTheme="minorHAnsi" w:cstheme="minorHAnsi"/>
          <w:sz w:val="22"/>
          <w:szCs w:val="22"/>
          <w:lang w:eastAsia="id-ID"/>
        </w:rPr>
        <w:t>kelapa pada tanaman.</w:t>
      </w:r>
    </w:p>
    <w:p w14:paraId="42FA1F3B" w14:textId="77777777" w:rsidR="00A531A2" w:rsidRPr="002A47F4" w:rsidRDefault="00A531A2" w:rsidP="000F6E1E">
      <w:pPr>
        <w:autoSpaceDE w:val="0"/>
        <w:autoSpaceDN w:val="0"/>
        <w:adjustRightInd w:val="0"/>
        <w:ind w:firstLine="720"/>
        <w:jc w:val="both"/>
        <w:rPr>
          <w:rFonts w:asciiTheme="minorHAnsi" w:hAnsiTheme="minorHAnsi" w:cstheme="minorHAnsi"/>
          <w:sz w:val="22"/>
          <w:szCs w:val="22"/>
          <w:lang w:eastAsia="id-ID"/>
        </w:rPr>
      </w:pPr>
    </w:p>
    <w:p w14:paraId="108CE0CB" w14:textId="1EDB7592" w:rsidR="00A531A2" w:rsidRPr="002A47F4" w:rsidRDefault="00A531A2" w:rsidP="000F6E1E">
      <w:pPr>
        <w:autoSpaceDE w:val="0"/>
        <w:autoSpaceDN w:val="0"/>
        <w:adjustRightInd w:val="0"/>
        <w:jc w:val="both"/>
        <w:rPr>
          <w:rFonts w:asciiTheme="minorHAnsi" w:hAnsiTheme="minorHAnsi" w:cstheme="minorHAnsi"/>
          <w:b/>
          <w:sz w:val="22"/>
          <w:szCs w:val="22"/>
          <w:lang w:val="id-ID" w:eastAsia="id-ID"/>
        </w:rPr>
      </w:pPr>
      <w:r w:rsidRPr="002A47F4">
        <w:rPr>
          <w:rFonts w:asciiTheme="minorHAnsi" w:hAnsiTheme="minorHAnsi" w:cstheme="minorHAnsi"/>
          <w:b/>
          <w:sz w:val="22"/>
          <w:szCs w:val="22"/>
          <w:lang w:val="id-ID" w:eastAsia="id-ID"/>
        </w:rPr>
        <w:t>SIMPULAN DAN SARAN</w:t>
      </w:r>
    </w:p>
    <w:p w14:paraId="079894BB" w14:textId="28442476" w:rsidR="00A531A2" w:rsidRPr="002A47F4" w:rsidRDefault="002A47F4" w:rsidP="000F6E1E">
      <w:pPr>
        <w:autoSpaceDE w:val="0"/>
        <w:autoSpaceDN w:val="0"/>
        <w:adjustRightInd w:val="0"/>
        <w:jc w:val="both"/>
        <w:rPr>
          <w:rFonts w:asciiTheme="minorHAnsi" w:hAnsiTheme="minorHAnsi" w:cstheme="minorHAnsi"/>
          <w:b/>
          <w:sz w:val="22"/>
          <w:szCs w:val="22"/>
          <w:lang w:val="id-ID" w:eastAsia="id-ID"/>
        </w:rPr>
      </w:pPr>
      <w:r>
        <w:rPr>
          <w:rFonts w:asciiTheme="minorHAnsi" w:hAnsiTheme="minorHAnsi" w:cstheme="minorHAnsi"/>
          <w:b/>
          <w:sz w:val="22"/>
          <w:szCs w:val="22"/>
          <w:lang w:val="id-ID" w:eastAsia="id-ID"/>
        </w:rPr>
        <w:t>S</w:t>
      </w:r>
      <w:r w:rsidR="00A531A2" w:rsidRPr="002A47F4">
        <w:rPr>
          <w:rFonts w:asciiTheme="minorHAnsi" w:hAnsiTheme="minorHAnsi" w:cstheme="minorHAnsi"/>
          <w:b/>
          <w:sz w:val="22"/>
          <w:szCs w:val="22"/>
          <w:lang w:val="id-ID" w:eastAsia="id-ID"/>
        </w:rPr>
        <w:t>impulan</w:t>
      </w:r>
    </w:p>
    <w:p w14:paraId="038E7A44" w14:textId="77777777" w:rsidR="00A531A2" w:rsidRPr="002A47F4" w:rsidRDefault="00A531A2" w:rsidP="000F6E1E">
      <w:pPr>
        <w:autoSpaceDE w:val="0"/>
        <w:autoSpaceDN w:val="0"/>
        <w:adjustRightInd w:val="0"/>
        <w:ind w:firstLine="720"/>
        <w:jc w:val="both"/>
        <w:rPr>
          <w:rFonts w:asciiTheme="minorHAnsi" w:hAnsiTheme="minorHAnsi" w:cstheme="minorHAnsi"/>
          <w:sz w:val="22"/>
          <w:szCs w:val="22"/>
          <w:lang w:val="id-ID" w:eastAsia="id-ID"/>
        </w:rPr>
      </w:pPr>
      <w:r w:rsidRPr="002A47F4">
        <w:rPr>
          <w:rFonts w:asciiTheme="minorHAnsi" w:hAnsiTheme="minorHAnsi" w:cstheme="minorHAnsi"/>
          <w:sz w:val="22"/>
          <w:szCs w:val="22"/>
          <w:lang w:val="id-ID" w:eastAsia="id-ID"/>
        </w:rPr>
        <w:t>Hasil penelitian pemberian berbagaikonsentrasi air kelapa pada bibit kopi dapat disimpulkan:</w:t>
      </w:r>
    </w:p>
    <w:p w14:paraId="0BF53C40" w14:textId="77777777" w:rsidR="00A531A2" w:rsidRPr="002A47F4" w:rsidRDefault="00A531A2" w:rsidP="000F6E1E">
      <w:pPr>
        <w:autoSpaceDE w:val="0"/>
        <w:autoSpaceDN w:val="0"/>
        <w:adjustRightInd w:val="0"/>
        <w:ind w:left="142" w:hanging="142"/>
        <w:jc w:val="both"/>
        <w:rPr>
          <w:rFonts w:asciiTheme="minorHAnsi" w:hAnsiTheme="minorHAnsi" w:cstheme="minorHAnsi"/>
          <w:sz w:val="22"/>
          <w:szCs w:val="22"/>
          <w:lang w:val="id-ID" w:eastAsia="id-ID"/>
        </w:rPr>
      </w:pPr>
      <w:r w:rsidRPr="002A47F4">
        <w:rPr>
          <w:rFonts w:asciiTheme="minorHAnsi" w:hAnsiTheme="minorHAnsi" w:cstheme="minorHAnsi"/>
          <w:sz w:val="22"/>
          <w:szCs w:val="22"/>
          <w:lang w:val="id-ID" w:eastAsia="id-ID"/>
        </w:rPr>
        <w:t>1. Pemberian berbagai konsentrasi air kelapa nyata meningkatkan pertambahan jumlah daun dan tinggi tanaman benih kopi liberika.</w:t>
      </w:r>
    </w:p>
    <w:p w14:paraId="5A1529E8" w14:textId="77777777" w:rsidR="00A531A2" w:rsidRPr="002A47F4" w:rsidRDefault="00A531A2" w:rsidP="000F6E1E">
      <w:pPr>
        <w:autoSpaceDE w:val="0"/>
        <w:autoSpaceDN w:val="0"/>
        <w:adjustRightInd w:val="0"/>
        <w:ind w:left="142" w:hanging="142"/>
        <w:jc w:val="both"/>
        <w:rPr>
          <w:rFonts w:asciiTheme="minorHAnsi" w:hAnsiTheme="minorHAnsi" w:cstheme="minorHAnsi"/>
          <w:sz w:val="22"/>
          <w:szCs w:val="22"/>
          <w:lang w:val="id-ID" w:eastAsia="id-ID"/>
        </w:rPr>
      </w:pPr>
      <w:r w:rsidRPr="002A47F4">
        <w:rPr>
          <w:rFonts w:asciiTheme="minorHAnsi" w:hAnsiTheme="minorHAnsi" w:cstheme="minorHAnsi"/>
          <w:sz w:val="22"/>
          <w:szCs w:val="22"/>
          <w:lang w:val="id-ID" w:eastAsia="id-ID"/>
        </w:rPr>
        <w:t xml:space="preserve">2. Perlakuan pemberian air kelapa dengan konsentrasi 40 ml/L dan 50 ml/L memberikan pengaruh tertinggi untuk </w:t>
      </w:r>
      <w:r w:rsidRPr="002A47F4">
        <w:rPr>
          <w:rFonts w:asciiTheme="minorHAnsi" w:hAnsiTheme="minorHAnsi" w:cstheme="minorHAnsi"/>
          <w:sz w:val="22"/>
          <w:szCs w:val="22"/>
          <w:lang w:val="id-ID" w:eastAsia="id-ID"/>
        </w:rPr>
        <w:lastRenderedPageBreak/>
        <w:t>pertambahan jumlah daun dan tinggi tanaman.</w:t>
      </w:r>
    </w:p>
    <w:p w14:paraId="6C594B42" w14:textId="31B96D49" w:rsidR="00A531A2" w:rsidRPr="002A47F4" w:rsidRDefault="00A531A2" w:rsidP="000F6E1E">
      <w:pPr>
        <w:autoSpaceDE w:val="0"/>
        <w:autoSpaceDN w:val="0"/>
        <w:adjustRightInd w:val="0"/>
        <w:jc w:val="both"/>
        <w:rPr>
          <w:rFonts w:asciiTheme="minorHAnsi" w:hAnsiTheme="minorHAnsi" w:cstheme="minorHAnsi"/>
          <w:b/>
          <w:bCs/>
          <w:sz w:val="22"/>
          <w:szCs w:val="22"/>
          <w:lang w:val="id-ID" w:eastAsia="id-ID"/>
        </w:rPr>
      </w:pPr>
      <w:r w:rsidRPr="002A47F4">
        <w:rPr>
          <w:rFonts w:asciiTheme="minorHAnsi" w:hAnsiTheme="minorHAnsi" w:cstheme="minorHAnsi"/>
          <w:b/>
          <w:bCs/>
          <w:sz w:val="22"/>
          <w:szCs w:val="22"/>
          <w:lang w:val="id-ID" w:eastAsia="id-ID"/>
        </w:rPr>
        <w:t>Saran</w:t>
      </w:r>
    </w:p>
    <w:p w14:paraId="38A915FE" w14:textId="77777777" w:rsidR="00A531A2" w:rsidRPr="002A47F4" w:rsidRDefault="00A531A2" w:rsidP="000F6E1E">
      <w:pPr>
        <w:autoSpaceDE w:val="0"/>
        <w:autoSpaceDN w:val="0"/>
        <w:adjustRightInd w:val="0"/>
        <w:ind w:firstLine="720"/>
        <w:jc w:val="both"/>
        <w:rPr>
          <w:rFonts w:asciiTheme="minorHAnsi" w:hAnsiTheme="minorHAnsi" w:cstheme="minorHAnsi"/>
          <w:sz w:val="22"/>
          <w:szCs w:val="22"/>
          <w:lang w:val="id-ID" w:eastAsia="id-ID"/>
        </w:rPr>
      </w:pPr>
      <w:r w:rsidRPr="002A47F4">
        <w:rPr>
          <w:rFonts w:asciiTheme="minorHAnsi" w:hAnsiTheme="minorHAnsi" w:cstheme="minorHAnsi"/>
          <w:sz w:val="22"/>
          <w:szCs w:val="22"/>
          <w:lang w:val="id-ID" w:eastAsia="id-ID"/>
        </w:rPr>
        <w:t>Dari hasil penelitian disarankan pemberian air kelapa sebagai ZPT dengan konsentrasi antara 40 ml/L – 50 ml/L untuk mendapatkan pertumbuhan bibit kopi liberika.</w:t>
      </w:r>
    </w:p>
    <w:p w14:paraId="49BD8438" w14:textId="77777777" w:rsidR="00A531A2" w:rsidRPr="002A47F4" w:rsidRDefault="00A531A2" w:rsidP="000F6E1E">
      <w:pPr>
        <w:autoSpaceDE w:val="0"/>
        <w:autoSpaceDN w:val="0"/>
        <w:adjustRightInd w:val="0"/>
        <w:ind w:firstLine="720"/>
        <w:jc w:val="both"/>
        <w:rPr>
          <w:rFonts w:asciiTheme="minorHAnsi" w:hAnsiTheme="minorHAnsi" w:cstheme="minorHAnsi"/>
          <w:sz w:val="22"/>
          <w:szCs w:val="22"/>
          <w:lang w:val="id-ID" w:eastAsia="id-ID"/>
        </w:rPr>
      </w:pPr>
    </w:p>
    <w:p w14:paraId="0686351C" w14:textId="77777777" w:rsidR="00A531A2" w:rsidRPr="002A47F4" w:rsidRDefault="00A531A2" w:rsidP="000F6E1E">
      <w:pPr>
        <w:autoSpaceDE w:val="0"/>
        <w:autoSpaceDN w:val="0"/>
        <w:adjustRightInd w:val="0"/>
        <w:jc w:val="both"/>
        <w:rPr>
          <w:rFonts w:asciiTheme="minorHAnsi" w:hAnsiTheme="minorHAnsi" w:cstheme="minorHAnsi"/>
          <w:b/>
          <w:sz w:val="22"/>
          <w:szCs w:val="22"/>
          <w:lang w:eastAsia="id-ID"/>
        </w:rPr>
      </w:pPr>
      <w:r w:rsidRPr="002A47F4">
        <w:rPr>
          <w:rFonts w:asciiTheme="minorHAnsi" w:hAnsiTheme="minorHAnsi" w:cstheme="minorHAnsi"/>
          <w:b/>
          <w:sz w:val="22"/>
          <w:szCs w:val="22"/>
          <w:lang w:eastAsia="id-ID"/>
        </w:rPr>
        <w:t>DAFTAR PUSTAKA</w:t>
      </w:r>
    </w:p>
    <w:p w14:paraId="65B021B3" w14:textId="77777777" w:rsidR="00A531A2" w:rsidRPr="002A47F4" w:rsidRDefault="00A531A2" w:rsidP="000F6E1E">
      <w:pPr>
        <w:autoSpaceDE w:val="0"/>
        <w:autoSpaceDN w:val="0"/>
        <w:adjustRightInd w:val="0"/>
        <w:ind w:left="567" w:hanging="567"/>
        <w:jc w:val="both"/>
        <w:rPr>
          <w:rFonts w:asciiTheme="minorHAnsi" w:hAnsiTheme="minorHAnsi" w:cstheme="minorHAnsi"/>
          <w:sz w:val="22"/>
          <w:szCs w:val="22"/>
          <w:lang w:eastAsia="id-ID"/>
        </w:rPr>
      </w:pPr>
      <w:r w:rsidRPr="002A47F4">
        <w:rPr>
          <w:rFonts w:asciiTheme="minorHAnsi" w:hAnsiTheme="minorHAnsi" w:cstheme="minorHAnsi"/>
          <w:sz w:val="22"/>
          <w:szCs w:val="22"/>
          <w:lang w:eastAsia="id-ID"/>
        </w:rPr>
        <w:t xml:space="preserve">Bey, Y, W. Syafii, dan Sutrisna. (2006). </w:t>
      </w:r>
      <w:r w:rsidRPr="002A47F4">
        <w:rPr>
          <w:rFonts w:asciiTheme="minorHAnsi" w:hAnsiTheme="minorHAnsi" w:cstheme="minorHAnsi"/>
          <w:bCs/>
          <w:sz w:val="22"/>
          <w:szCs w:val="22"/>
          <w:lang w:eastAsia="id-ID"/>
        </w:rPr>
        <w:t>Pengaruh pemberian</w:t>
      </w:r>
      <w:r w:rsidRPr="002A47F4">
        <w:rPr>
          <w:rFonts w:asciiTheme="minorHAnsi" w:hAnsiTheme="minorHAnsi" w:cstheme="minorHAnsi"/>
          <w:sz w:val="22"/>
          <w:szCs w:val="22"/>
          <w:lang w:eastAsia="id-ID"/>
        </w:rPr>
        <w:t xml:space="preserve"> </w:t>
      </w:r>
      <w:r w:rsidRPr="002A47F4">
        <w:rPr>
          <w:rFonts w:asciiTheme="minorHAnsi" w:hAnsiTheme="minorHAnsi" w:cstheme="minorHAnsi"/>
          <w:bCs/>
          <w:sz w:val="22"/>
          <w:szCs w:val="22"/>
          <w:lang w:eastAsia="id-ID"/>
        </w:rPr>
        <w:t>Giberelin (GA3) dan air</w:t>
      </w:r>
      <w:r w:rsidRPr="002A47F4">
        <w:rPr>
          <w:rFonts w:asciiTheme="minorHAnsi" w:hAnsiTheme="minorHAnsi" w:cstheme="minorHAnsi"/>
          <w:sz w:val="22"/>
          <w:szCs w:val="22"/>
          <w:lang w:val="id-ID" w:eastAsia="id-ID"/>
        </w:rPr>
        <w:t xml:space="preserve"> </w:t>
      </w:r>
      <w:r w:rsidRPr="002A47F4">
        <w:rPr>
          <w:rFonts w:asciiTheme="minorHAnsi" w:hAnsiTheme="minorHAnsi" w:cstheme="minorHAnsi"/>
          <w:bCs/>
          <w:sz w:val="22"/>
          <w:szCs w:val="22"/>
          <w:lang w:eastAsia="id-ID"/>
        </w:rPr>
        <w:t>kelapa terhadap</w:t>
      </w:r>
      <w:r w:rsidRPr="002A47F4">
        <w:rPr>
          <w:rFonts w:asciiTheme="minorHAnsi" w:hAnsiTheme="minorHAnsi" w:cstheme="minorHAnsi"/>
          <w:bCs/>
          <w:sz w:val="22"/>
          <w:szCs w:val="22"/>
          <w:lang w:val="id-ID" w:eastAsia="id-ID"/>
        </w:rPr>
        <w:t xml:space="preserve"> </w:t>
      </w:r>
      <w:r w:rsidRPr="002A47F4">
        <w:rPr>
          <w:rFonts w:asciiTheme="minorHAnsi" w:hAnsiTheme="minorHAnsi" w:cstheme="minorHAnsi"/>
          <w:bCs/>
          <w:sz w:val="22"/>
          <w:szCs w:val="22"/>
          <w:lang w:eastAsia="id-ID"/>
        </w:rPr>
        <w:t>perkecambahan biji</w:t>
      </w:r>
      <w:r w:rsidRPr="002A47F4">
        <w:rPr>
          <w:rFonts w:asciiTheme="minorHAnsi" w:hAnsiTheme="minorHAnsi" w:cstheme="minorHAnsi"/>
          <w:sz w:val="22"/>
          <w:szCs w:val="22"/>
          <w:lang w:val="id-ID" w:eastAsia="id-ID"/>
        </w:rPr>
        <w:t xml:space="preserve"> </w:t>
      </w:r>
      <w:r w:rsidRPr="002A47F4">
        <w:rPr>
          <w:rFonts w:asciiTheme="minorHAnsi" w:hAnsiTheme="minorHAnsi" w:cstheme="minorHAnsi"/>
          <w:bCs/>
          <w:sz w:val="22"/>
          <w:szCs w:val="22"/>
          <w:lang w:eastAsia="id-ID"/>
        </w:rPr>
        <w:t>anggrek bulan (</w:t>
      </w:r>
      <w:r w:rsidRPr="002A47F4">
        <w:rPr>
          <w:rFonts w:asciiTheme="minorHAnsi" w:hAnsiTheme="minorHAnsi" w:cstheme="minorHAnsi"/>
          <w:bCs/>
          <w:i/>
          <w:iCs/>
          <w:sz w:val="22"/>
          <w:szCs w:val="22"/>
          <w:lang w:eastAsia="id-ID"/>
        </w:rPr>
        <w:t>Phalaenopsis ambilis BL</w:t>
      </w:r>
      <w:r w:rsidRPr="002A47F4">
        <w:rPr>
          <w:rFonts w:asciiTheme="minorHAnsi" w:hAnsiTheme="minorHAnsi" w:cstheme="minorHAnsi"/>
          <w:bCs/>
          <w:sz w:val="22"/>
          <w:szCs w:val="22"/>
          <w:lang w:eastAsia="id-ID"/>
        </w:rPr>
        <w:t>)secara in vitro</w:t>
      </w:r>
      <w:r w:rsidRPr="002A47F4">
        <w:rPr>
          <w:rFonts w:asciiTheme="minorHAnsi" w:hAnsiTheme="minorHAnsi" w:cstheme="minorHAnsi"/>
          <w:sz w:val="22"/>
          <w:szCs w:val="22"/>
          <w:lang w:eastAsia="id-ID"/>
        </w:rPr>
        <w:t>. Jurnal</w:t>
      </w:r>
      <w:r w:rsidRPr="002A47F4">
        <w:rPr>
          <w:rFonts w:asciiTheme="minorHAnsi" w:hAnsiTheme="minorHAnsi" w:cstheme="minorHAnsi"/>
          <w:sz w:val="22"/>
          <w:szCs w:val="22"/>
          <w:lang w:val="id-ID" w:eastAsia="id-ID"/>
        </w:rPr>
        <w:t xml:space="preserve"> </w:t>
      </w:r>
      <w:r w:rsidRPr="002A47F4">
        <w:rPr>
          <w:rFonts w:asciiTheme="minorHAnsi" w:hAnsiTheme="minorHAnsi" w:cstheme="minorHAnsi"/>
          <w:sz w:val="22"/>
          <w:szCs w:val="22"/>
          <w:lang w:eastAsia="id-ID"/>
        </w:rPr>
        <w:t>Biogenesis. Vol. 2(2):  41-46</w:t>
      </w:r>
    </w:p>
    <w:p w14:paraId="3109C883" w14:textId="77777777" w:rsidR="00A531A2" w:rsidRPr="002A47F4" w:rsidRDefault="00A531A2" w:rsidP="000F6E1E">
      <w:pPr>
        <w:autoSpaceDE w:val="0"/>
        <w:autoSpaceDN w:val="0"/>
        <w:adjustRightInd w:val="0"/>
        <w:ind w:left="567" w:hanging="567"/>
        <w:jc w:val="both"/>
        <w:rPr>
          <w:rFonts w:asciiTheme="minorHAnsi" w:hAnsiTheme="minorHAnsi" w:cstheme="minorHAnsi"/>
          <w:bCs/>
          <w:sz w:val="22"/>
          <w:szCs w:val="22"/>
          <w:lang w:eastAsia="id-ID"/>
        </w:rPr>
      </w:pPr>
      <w:r w:rsidRPr="002A47F4">
        <w:rPr>
          <w:rFonts w:asciiTheme="minorHAnsi" w:hAnsiTheme="minorHAnsi" w:cstheme="minorHAnsi"/>
          <w:sz w:val="22"/>
          <w:szCs w:val="22"/>
          <w:lang w:eastAsia="id-ID"/>
        </w:rPr>
        <w:t xml:space="preserve">Dewi, I.R. (2008). </w:t>
      </w:r>
      <w:r w:rsidRPr="002A47F4">
        <w:rPr>
          <w:rFonts w:asciiTheme="minorHAnsi" w:hAnsiTheme="minorHAnsi" w:cstheme="minorHAnsi"/>
          <w:bCs/>
          <w:sz w:val="22"/>
          <w:szCs w:val="22"/>
          <w:lang w:eastAsia="id-ID"/>
        </w:rPr>
        <w:t>Peranan dan Fungsi Fitohormon bagi Pertumbuhan Tanaman</w:t>
      </w:r>
      <w:r w:rsidRPr="002A47F4">
        <w:rPr>
          <w:rFonts w:asciiTheme="minorHAnsi" w:hAnsiTheme="minorHAnsi" w:cstheme="minorHAnsi"/>
          <w:sz w:val="22"/>
          <w:szCs w:val="22"/>
          <w:lang w:eastAsia="id-ID"/>
        </w:rPr>
        <w:t>.</w:t>
      </w:r>
      <w:r w:rsidRPr="002A47F4">
        <w:rPr>
          <w:rFonts w:asciiTheme="minorHAnsi" w:hAnsiTheme="minorHAnsi" w:cstheme="minorHAnsi"/>
          <w:bCs/>
          <w:sz w:val="22"/>
          <w:szCs w:val="22"/>
          <w:lang w:eastAsia="id-ID"/>
        </w:rPr>
        <w:t xml:space="preserve"> </w:t>
      </w:r>
      <w:r w:rsidRPr="002A47F4">
        <w:rPr>
          <w:rFonts w:asciiTheme="minorHAnsi" w:hAnsiTheme="minorHAnsi" w:cstheme="minorHAnsi"/>
          <w:sz w:val="22"/>
          <w:szCs w:val="22"/>
          <w:lang w:eastAsia="id-ID"/>
        </w:rPr>
        <w:t>Skripsi. Fakultas Pertanian.</w:t>
      </w:r>
      <w:r w:rsidRPr="002A47F4">
        <w:rPr>
          <w:rFonts w:asciiTheme="minorHAnsi" w:hAnsiTheme="minorHAnsi" w:cstheme="minorHAnsi"/>
          <w:bCs/>
          <w:sz w:val="22"/>
          <w:szCs w:val="22"/>
          <w:lang w:eastAsia="id-ID"/>
        </w:rPr>
        <w:t xml:space="preserve"> </w:t>
      </w:r>
      <w:r w:rsidRPr="002A47F4">
        <w:rPr>
          <w:rFonts w:asciiTheme="minorHAnsi" w:hAnsiTheme="minorHAnsi" w:cstheme="minorHAnsi"/>
          <w:sz w:val="22"/>
          <w:szCs w:val="22"/>
          <w:lang w:eastAsia="id-ID"/>
        </w:rPr>
        <w:t>Universitas Padjajaran.</w:t>
      </w:r>
      <w:r w:rsidRPr="002A47F4">
        <w:rPr>
          <w:rFonts w:asciiTheme="minorHAnsi" w:hAnsiTheme="minorHAnsi" w:cstheme="minorHAnsi"/>
          <w:bCs/>
          <w:sz w:val="22"/>
          <w:szCs w:val="22"/>
          <w:lang w:eastAsia="id-ID"/>
        </w:rPr>
        <w:t xml:space="preserve"> </w:t>
      </w:r>
      <w:r w:rsidRPr="002A47F4">
        <w:rPr>
          <w:rFonts w:asciiTheme="minorHAnsi" w:hAnsiTheme="minorHAnsi" w:cstheme="minorHAnsi"/>
          <w:sz w:val="22"/>
          <w:szCs w:val="22"/>
          <w:lang w:eastAsia="id-ID"/>
        </w:rPr>
        <w:t>Bandung.</w:t>
      </w:r>
    </w:p>
    <w:p w14:paraId="5F5E266D" w14:textId="77777777" w:rsidR="00A531A2" w:rsidRPr="002A47F4" w:rsidRDefault="00A531A2" w:rsidP="000F6E1E">
      <w:pPr>
        <w:autoSpaceDE w:val="0"/>
        <w:autoSpaceDN w:val="0"/>
        <w:adjustRightInd w:val="0"/>
        <w:ind w:left="567" w:hanging="567"/>
        <w:jc w:val="both"/>
        <w:rPr>
          <w:rFonts w:asciiTheme="minorHAnsi" w:hAnsiTheme="minorHAnsi" w:cstheme="minorHAnsi"/>
          <w:sz w:val="22"/>
          <w:szCs w:val="22"/>
          <w:lang w:eastAsia="id-ID"/>
        </w:rPr>
      </w:pPr>
      <w:r w:rsidRPr="002A47F4">
        <w:rPr>
          <w:rFonts w:asciiTheme="minorHAnsi" w:hAnsiTheme="minorHAnsi" w:cstheme="minorHAnsi"/>
          <w:sz w:val="22"/>
          <w:szCs w:val="22"/>
          <w:lang w:eastAsia="id-ID"/>
        </w:rPr>
        <w:t xml:space="preserve">Gardner, F.P, R.B Pearce dan R.L. Mitchell. 1991. </w:t>
      </w:r>
      <w:r w:rsidRPr="002A47F4">
        <w:rPr>
          <w:rFonts w:asciiTheme="minorHAnsi" w:hAnsiTheme="minorHAnsi" w:cstheme="minorHAnsi"/>
          <w:bCs/>
          <w:i/>
          <w:iCs/>
          <w:sz w:val="22"/>
          <w:szCs w:val="22"/>
          <w:lang w:eastAsia="id-ID"/>
        </w:rPr>
        <w:t>Pshicology of</w:t>
      </w:r>
      <w:r w:rsidRPr="002A47F4">
        <w:rPr>
          <w:rFonts w:asciiTheme="minorHAnsi" w:hAnsiTheme="minorHAnsi" w:cstheme="minorHAnsi"/>
          <w:sz w:val="22"/>
          <w:szCs w:val="22"/>
          <w:lang w:eastAsia="id-ID"/>
        </w:rPr>
        <w:t xml:space="preserve"> </w:t>
      </w:r>
      <w:r w:rsidRPr="002A47F4">
        <w:rPr>
          <w:rFonts w:asciiTheme="minorHAnsi" w:hAnsiTheme="minorHAnsi" w:cstheme="minorHAnsi"/>
          <w:bCs/>
          <w:i/>
          <w:iCs/>
          <w:sz w:val="22"/>
          <w:szCs w:val="22"/>
          <w:lang w:eastAsia="id-ID"/>
        </w:rPr>
        <w:t>Crop Plants</w:t>
      </w:r>
      <w:r w:rsidRPr="002A47F4">
        <w:rPr>
          <w:rFonts w:asciiTheme="minorHAnsi" w:hAnsiTheme="minorHAnsi" w:cstheme="minorHAnsi"/>
          <w:sz w:val="22"/>
          <w:szCs w:val="22"/>
          <w:lang w:eastAsia="id-ID"/>
        </w:rPr>
        <w:t>. Diterjemahkan oleh H. Susilo. Universitas Indonesia Press. Jakarta</w:t>
      </w:r>
    </w:p>
    <w:p w14:paraId="39F4FF76" w14:textId="77777777" w:rsidR="00A531A2" w:rsidRPr="002A47F4" w:rsidRDefault="00A531A2" w:rsidP="000F6E1E">
      <w:pPr>
        <w:autoSpaceDE w:val="0"/>
        <w:autoSpaceDN w:val="0"/>
        <w:adjustRightInd w:val="0"/>
        <w:ind w:left="567" w:hanging="567"/>
        <w:jc w:val="both"/>
        <w:rPr>
          <w:rFonts w:asciiTheme="minorHAnsi" w:hAnsiTheme="minorHAnsi" w:cstheme="minorHAnsi"/>
          <w:sz w:val="22"/>
          <w:szCs w:val="22"/>
          <w:lang w:eastAsia="id-ID"/>
        </w:rPr>
      </w:pPr>
      <w:r w:rsidRPr="002A47F4">
        <w:rPr>
          <w:rFonts w:asciiTheme="minorHAnsi" w:hAnsiTheme="minorHAnsi" w:cstheme="minorHAnsi"/>
          <w:sz w:val="22"/>
          <w:szCs w:val="22"/>
          <w:lang w:eastAsia="id-ID"/>
        </w:rPr>
        <w:t xml:space="preserve">Hayati, Ajizah. 2011. </w:t>
      </w:r>
      <w:r w:rsidRPr="002A47F4">
        <w:rPr>
          <w:rFonts w:asciiTheme="minorHAnsi" w:hAnsiTheme="minorHAnsi" w:cstheme="minorHAnsi"/>
          <w:bCs/>
          <w:sz w:val="22"/>
          <w:szCs w:val="22"/>
          <w:lang w:eastAsia="id-ID"/>
        </w:rPr>
        <w:t>Pengaruh Frekuensi dan Konsentrasi Pemberian Air Kelapa Terhadap pertumbuhan dan Hasil Jamur Merang (</w:t>
      </w:r>
      <w:r w:rsidRPr="002A47F4">
        <w:rPr>
          <w:rFonts w:asciiTheme="minorHAnsi" w:hAnsiTheme="minorHAnsi" w:cstheme="minorHAnsi"/>
          <w:bCs/>
          <w:i/>
          <w:iCs/>
          <w:sz w:val="22"/>
          <w:szCs w:val="22"/>
          <w:lang w:eastAsia="id-ID"/>
        </w:rPr>
        <w:t>Volvariella volvaceae</w:t>
      </w:r>
      <w:r w:rsidRPr="002A47F4">
        <w:rPr>
          <w:rFonts w:asciiTheme="minorHAnsi" w:hAnsiTheme="minorHAnsi" w:cstheme="minorHAnsi"/>
          <w:bCs/>
          <w:sz w:val="22"/>
          <w:szCs w:val="22"/>
          <w:lang w:eastAsia="id-ID"/>
        </w:rPr>
        <w:t>)</w:t>
      </w:r>
      <w:r w:rsidRPr="002A47F4">
        <w:rPr>
          <w:rFonts w:asciiTheme="minorHAnsi" w:hAnsiTheme="minorHAnsi" w:cstheme="minorHAnsi"/>
          <w:sz w:val="22"/>
          <w:szCs w:val="22"/>
          <w:lang w:eastAsia="id-ID"/>
        </w:rPr>
        <w:t>.</w:t>
      </w:r>
      <w:r w:rsidRPr="002A47F4">
        <w:rPr>
          <w:rFonts w:asciiTheme="minorHAnsi" w:hAnsiTheme="minorHAnsi" w:cstheme="minorHAnsi"/>
          <w:bCs/>
          <w:sz w:val="22"/>
          <w:szCs w:val="22"/>
          <w:lang w:eastAsia="id-ID"/>
        </w:rPr>
        <w:t xml:space="preserve"> </w:t>
      </w:r>
      <w:r w:rsidRPr="002A47F4">
        <w:rPr>
          <w:rFonts w:asciiTheme="minorHAnsi" w:hAnsiTheme="minorHAnsi" w:cstheme="minorHAnsi"/>
          <w:sz w:val="22"/>
          <w:szCs w:val="22"/>
          <w:lang w:eastAsia="id-ID"/>
        </w:rPr>
        <w:t>Skripsi. Fakultas Pertanian.</w:t>
      </w:r>
      <w:r w:rsidRPr="002A47F4">
        <w:rPr>
          <w:rFonts w:asciiTheme="minorHAnsi" w:hAnsiTheme="minorHAnsi" w:cstheme="minorHAnsi"/>
          <w:bCs/>
          <w:sz w:val="22"/>
          <w:szCs w:val="22"/>
          <w:lang w:eastAsia="id-ID"/>
        </w:rPr>
        <w:t xml:space="preserve"> </w:t>
      </w:r>
      <w:r w:rsidRPr="002A47F4">
        <w:rPr>
          <w:rFonts w:asciiTheme="minorHAnsi" w:hAnsiTheme="minorHAnsi" w:cstheme="minorHAnsi"/>
          <w:sz w:val="22"/>
          <w:szCs w:val="22"/>
          <w:lang w:eastAsia="id-ID"/>
        </w:rPr>
        <w:t>Universitas Jember.</w:t>
      </w:r>
    </w:p>
    <w:p w14:paraId="06F91FDF" w14:textId="77777777" w:rsidR="00A531A2" w:rsidRPr="002A47F4" w:rsidRDefault="00A531A2" w:rsidP="000F6E1E">
      <w:pPr>
        <w:autoSpaceDE w:val="0"/>
        <w:autoSpaceDN w:val="0"/>
        <w:adjustRightInd w:val="0"/>
        <w:ind w:left="567" w:hanging="567"/>
        <w:jc w:val="both"/>
        <w:rPr>
          <w:rFonts w:asciiTheme="minorHAnsi" w:hAnsiTheme="minorHAnsi" w:cstheme="minorHAnsi"/>
          <w:sz w:val="22"/>
          <w:szCs w:val="22"/>
          <w:lang w:eastAsia="id-ID"/>
        </w:rPr>
      </w:pPr>
      <w:r w:rsidRPr="002A47F4">
        <w:rPr>
          <w:rFonts w:asciiTheme="minorHAnsi" w:hAnsiTheme="minorHAnsi" w:cstheme="minorHAnsi"/>
          <w:sz w:val="22"/>
          <w:szCs w:val="22"/>
          <w:lang w:eastAsia="id-ID"/>
        </w:rPr>
        <w:t xml:space="preserve">Heddy, S. 1996. </w:t>
      </w:r>
      <w:r w:rsidRPr="002A47F4">
        <w:rPr>
          <w:rFonts w:asciiTheme="minorHAnsi" w:hAnsiTheme="minorHAnsi" w:cstheme="minorHAnsi"/>
          <w:bCs/>
          <w:sz w:val="22"/>
          <w:szCs w:val="22"/>
          <w:lang w:eastAsia="id-ID"/>
        </w:rPr>
        <w:t>Hormon Tumbuhan</w:t>
      </w:r>
      <w:r w:rsidRPr="002A47F4">
        <w:rPr>
          <w:rFonts w:asciiTheme="minorHAnsi" w:hAnsiTheme="minorHAnsi" w:cstheme="minorHAnsi"/>
          <w:sz w:val="22"/>
          <w:szCs w:val="22"/>
          <w:lang w:eastAsia="id-ID"/>
        </w:rPr>
        <w:t>. Raja Grafindo</w:t>
      </w:r>
      <w:r w:rsidRPr="002A47F4">
        <w:rPr>
          <w:rFonts w:asciiTheme="minorHAnsi" w:hAnsiTheme="minorHAnsi" w:cstheme="minorHAnsi"/>
          <w:bCs/>
          <w:sz w:val="22"/>
          <w:szCs w:val="22"/>
          <w:lang w:eastAsia="id-ID"/>
        </w:rPr>
        <w:t xml:space="preserve"> </w:t>
      </w:r>
      <w:r w:rsidRPr="002A47F4">
        <w:rPr>
          <w:rFonts w:asciiTheme="minorHAnsi" w:hAnsiTheme="minorHAnsi" w:cstheme="minorHAnsi"/>
          <w:sz w:val="22"/>
          <w:szCs w:val="22"/>
          <w:lang w:eastAsia="id-ID"/>
        </w:rPr>
        <w:t>Persada. Jakarta.</w:t>
      </w:r>
      <w:r w:rsidRPr="002A47F4">
        <w:rPr>
          <w:rFonts w:asciiTheme="minorHAnsi" w:hAnsiTheme="minorHAnsi" w:cstheme="minorHAnsi"/>
          <w:bCs/>
          <w:sz w:val="22"/>
          <w:szCs w:val="22"/>
          <w:lang w:eastAsia="id-ID"/>
        </w:rPr>
        <w:t xml:space="preserve"> </w:t>
      </w:r>
      <w:r w:rsidRPr="002A47F4">
        <w:rPr>
          <w:rFonts w:asciiTheme="minorHAnsi" w:hAnsiTheme="minorHAnsi" w:cstheme="minorHAnsi"/>
          <w:sz w:val="22"/>
          <w:szCs w:val="22"/>
          <w:lang w:eastAsia="id-ID"/>
        </w:rPr>
        <w:t>Himanen, K, E. Boucheron, S.</w:t>
      </w:r>
      <w:r w:rsidRPr="002A47F4">
        <w:rPr>
          <w:rFonts w:asciiTheme="minorHAnsi" w:hAnsiTheme="minorHAnsi" w:cstheme="minorHAnsi"/>
          <w:bCs/>
          <w:sz w:val="22"/>
          <w:szCs w:val="22"/>
          <w:lang w:eastAsia="id-ID"/>
        </w:rPr>
        <w:t xml:space="preserve"> </w:t>
      </w:r>
      <w:r w:rsidRPr="002A47F4">
        <w:rPr>
          <w:rFonts w:asciiTheme="minorHAnsi" w:hAnsiTheme="minorHAnsi" w:cstheme="minorHAnsi"/>
          <w:sz w:val="22"/>
          <w:szCs w:val="22"/>
          <w:lang w:eastAsia="id-ID"/>
        </w:rPr>
        <w:t>Vannesse, J. de Almeida-Engler, D. Inze &amp; T.</w:t>
      </w:r>
      <w:r w:rsidRPr="002A47F4">
        <w:rPr>
          <w:rFonts w:asciiTheme="minorHAnsi" w:hAnsiTheme="minorHAnsi" w:cstheme="minorHAnsi"/>
          <w:bCs/>
          <w:sz w:val="22"/>
          <w:szCs w:val="22"/>
          <w:lang w:eastAsia="id-ID"/>
        </w:rPr>
        <w:t xml:space="preserve"> </w:t>
      </w:r>
      <w:r w:rsidRPr="002A47F4">
        <w:rPr>
          <w:rFonts w:asciiTheme="minorHAnsi" w:hAnsiTheme="minorHAnsi" w:cstheme="minorHAnsi"/>
          <w:sz w:val="22"/>
          <w:szCs w:val="22"/>
          <w:lang w:eastAsia="id-ID"/>
        </w:rPr>
        <w:t xml:space="preserve">Beeckman. 2002. </w:t>
      </w:r>
      <w:r w:rsidRPr="002A47F4">
        <w:rPr>
          <w:rFonts w:asciiTheme="minorHAnsi" w:hAnsiTheme="minorHAnsi" w:cstheme="minorHAnsi"/>
          <w:bCs/>
          <w:sz w:val="22"/>
          <w:szCs w:val="22"/>
          <w:lang w:eastAsia="id-ID"/>
        </w:rPr>
        <w:t>Auxinmediated cell cycle activation during early root initiation</w:t>
      </w:r>
      <w:r w:rsidRPr="002A47F4">
        <w:rPr>
          <w:rFonts w:asciiTheme="minorHAnsi" w:hAnsiTheme="minorHAnsi" w:cstheme="minorHAnsi"/>
          <w:sz w:val="22"/>
          <w:szCs w:val="22"/>
          <w:lang w:eastAsia="id-ID"/>
        </w:rPr>
        <w:t>. Plant Cell. 14,</w:t>
      </w:r>
      <w:r w:rsidRPr="002A47F4">
        <w:rPr>
          <w:rFonts w:asciiTheme="minorHAnsi" w:hAnsiTheme="minorHAnsi" w:cstheme="minorHAnsi"/>
          <w:bCs/>
          <w:sz w:val="22"/>
          <w:szCs w:val="22"/>
          <w:lang w:eastAsia="id-ID"/>
        </w:rPr>
        <w:t xml:space="preserve"> </w:t>
      </w:r>
      <w:r w:rsidRPr="002A47F4">
        <w:rPr>
          <w:rFonts w:asciiTheme="minorHAnsi" w:hAnsiTheme="minorHAnsi" w:cstheme="minorHAnsi"/>
          <w:sz w:val="22"/>
          <w:szCs w:val="22"/>
          <w:lang w:eastAsia="id-ID"/>
        </w:rPr>
        <w:t>2339-2352</w:t>
      </w:r>
    </w:p>
    <w:p w14:paraId="1E4864DD" w14:textId="77777777" w:rsidR="00A531A2" w:rsidRPr="002A47F4" w:rsidRDefault="00A531A2" w:rsidP="000F6E1E">
      <w:pPr>
        <w:autoSpaceDE w:val="0"/>
        <w:autoSpaceDN w:val="0"/>
        <w:adjustRightInd w:val="0"/>
        <w:ind w:left="567" w:hanging="567"/>
        <w:jc w:val="both"/>
        <w:rPr>
          <w:rFonts w:asciiTheme="minorHAnsi" w:hAnsiTheme="minorHAnsi" w:cstheme="minorHAnsi"/>
          <w:sz w:val="22"/>
          <w:szCs w:val="22"/>
          <w:lang w:eastAsia="id-ID"/>
        </w:rPr>
      </w:pPr>
      <w:r w:rsidRPr="002A47F4">
        <w:rPr>
          <w:rFonts w:asciiTheme="minorHAnsi" w:hAnsiTheme="minorHAnsi" w:cstheme="minorHAnsi"/>
          <w:sz w:val="22"/>
          <w:szCs w:val="22"/>
          <w:lang w:eastAsia="id-ID"/>
        </w:rPr>
        <w:t xml:space="preserve">Lawalata, Imelda, Jeanette. 2011. </w:t>
      </w:r>
      <w:r w:rsidRPr="002A47F4">
        <w:rPr>
          <w:rFonts w:asciiTheme="minorHAnsi" w:hAnsiTheme="minorHAnsi" w:cstheme="minorHAnsi"/>
          <w:bCs/>
          <w:sz w:val="22"/>
          <w:szCs w:val="22"/>
          <w:lang w:eastAsia="id-ID"/>
        </w:rPr>
        <w:t>Pemberian beberapa</w:t>
      </w:r>
      <w:r w:rsidRPr="002A47F4">
        <w:rPr>
          <w:rFonts w:asciiTheme="minorHAnsi" w:hAnsiTheme="minorHAnsi" w:cstheme="minorHAnsi"/>
          <w:sz w:val="22"/>
          <w:szCs w:val="22"/>
          <w:lang w:eastAsia="id-ID"/>
        </w:rPr>
        <w:t xml:space="preserve"> </w:t>
      </w:r>
      <w:r w:rsidRPr="002A47F4">
        <w:rPr>
          <w:rFonts w:asciiTheme="minorHAnsi" w:hAnsiTheme="minorHAnsi" w:cstheme="minorHAnsi"/>
          <w:bCs/>
          <w:sz w:val="22"/>
          <w:szCs w:val="22"/>
          <w:lang w:eastAsia="id-ID"/>
        </w:rPr>
        <w:t>kombinasi ZPT terhadap</w:t>
      </w:r>
      <w:r w:rsidRPr="002A47F4">
        <w:rPr>
          <w:rFonts w:asciiTheme="minorHAnsi" w:hAnsiTheme="minorHAnsi" w:cstheme="minorHAnsi"/>
          <w:sz w:val="22"/>
          <w:szCs w:val="22"/>
          <w:lang w:eastAsia="id-ID"/>
        </w:rPr>
        <w:t xml:space="preserve"> </w:t>
      </w:r>
      <w:r w:rsidRPr="002A47F4">
        <w:rPr>
          <w:rFonts w:asciiTheme="minorHAnsi" w:hAnsiTheme="minorHAnsi" w:cstheme="minorHAnsi"/>
          <w:bCs/>
          <w:sz w:val="22"/>
          <w:szCs w:val="22"/>
          <w:lang w:eastAsia="id-ID"/>
        </w:rPr>
        <w:t>regerasi tanaman Gloxinia</w:t>
      </w:r>
      <w:r w:rsidRPr="002A47F4">
        <w:rPr>
          <w:rFonts w:asciiTheme="minorHAnsi" w:hAnsiTheme="minorHAnsi" w:cstheme="minorHAnsi"/>
          <w:sz w:val="22"/>
          <w:szCs w:val="22"/>
          <w:lang w:eastAsia="id-ID"/>
        </w:rPr>
        <w:t xml:space="preserve"> </w:t>
      </w:r>
      <w:r w:rsidRPr="002A47F4">
        <w:rPr>
          <w:rFonts w:asciiTheme="minorHAnsi" w:hAnsiTheme="minorHAnsi" w:cstheme="minorHAnsi"/>
          <w:bCs/>
          <w:sz w:val="22"/>
          <w:szCs w:val="22"/>
          <w:lang w:eastAsia="id-ID"/>
        </w:rPr>
        <w:t>dari eksplan batang dan</w:t>
      </w:r>
      <w:r w:rsidRPr="002A47F4">
        <w:rPr>
          <w:rFonts w:asciiTheme="minorHAnsi" w:hAnsiTheme="minorHAnsi" w:cstheme="minorHAnsi"/>
          <w:sz w:val="22"/>
          <w:szCs w:val="22"/>
          <w:lang w:eastAsia="id-ID"/>
        </w:rPr>
        <w:t xml:space="preserve"> </w:t>
      </w:r>
      <w:r w:rsidRPr="002A47F4">
        <w:rPr>
          <w:rFonts w:asciiTheme="minorHAnsi" w:hAnsiTheme="minorHAnsi" w:cstheme="minorHAnsi"/>
          <w:bCs/>
          <w:sz w:val="22"/>
          <w:szCs w:val="22"/>
          <w:lang w:eastAsia="id-ID"/>
        </w:rPr>
        <w:t>daun secara in vitro</w:t>
      </w:r>
      <w:r w:rsidRPr="002A47F4">
        <w:rPr>
          <w:rFonts w:asciiTheme="minorHAnsi" w:hAnsiTheme="minorHAnsi" w:cstheme="minorHAnsi"/>
          <w:sz w:val="22"/>
          <w:szCs w:val="22"/>
          <w:lang w:eastAsia="id-ID"/>
        </w:rPr>
        <w:t>. J Exp. Life Sci. Vol. 1(2): 83-87.</w:t>
      </w:r>
    </w:p>
    <w:p w14:paraId="5A522443" w14:textId="77777777" w:rsidR="00A531A2" w:rsidRPr="002A47F4" w:rsidRDefault="00A531A2" w:rsidP="000F6E1E">
      <w:pPr>
        <w:autoSpaceDE w:val="0"/>
        <w:autoSpaceDN w:val="0"/>
        <w:adjustRightInd w:val="0"/>
        <w:ind w:left="567" w:hanging="567"/>
        <w:jc w:val="both"/>
        <w:rPr>
          <w:rFonts w:asciiTheme="minorHAnsi" w:hAnsiTheme="minorHAnsi" w:cstheme="minorHAnsi"/>
          <w:sz w:val="22"/>
          <w:szCs w:val="22"/>
          <w:lang w:eastAsia="id-ID"/>
        </w:rPr>
      </w:pPr>
      <w:r w:rsidRPr="002A47F4">
        <w:rPr>
          <w:rFonts w:asciiTheme="minorHAnsi" w:hAnsiTheme="minorHAnsi" w:cstheme="minorHAnsi"/>
          <w:sz w:val="22"/>
          <w:szCs w:val="22"/>
          <w:lang w:eastAsia="id-ID"/>
        </w:rPr>
        <w:t xml:space="preserve">Lukikariati, S, L.P Indriyani, Susilo dan M.J. Anwaruddiansyah. 1996. </w:t>
      </w:r>
      <w:r w:rsidRPr="002A47F4">
        <w:rPr>
          <w:rFonts w:asciiTheme="minorHAnsi" w:hAnsiTheme="minorHAnsi" w:cstheme="minorHAnsi"/>
          <w:bCs/>
          <w:sz w:val="22"/>
          <w:szCs w:val="22"/>
          <w:lang w:eastAsia="id-ID"/>
        </w:rPr>
        <w:t>Pengaruh naungan</w:t>
      </w:r>
      <w:r w:rsidRPr="002A47F4">
        <w:rPr>
          <w:rFonts w:asciiTheme="minorHAnsi" w:hAnsiTheme="minorHAnsi" w:cstheme="minorHAnsi"/>
          <w:sz w:val="22"/>
          <w:szCs w:val="22"/>
          <w:lang w:eastAsia="id-ID"/>
        </w:rPr>
        <w:t xml:space="preserve"> </w:t>
      </w:r>
      <w:r w:rsidRPr="002A47F4">
        <w:rPr>
          <w:rFonts w:asciiTheme="minorHAnsi" w:hAnsiTheme="minorHAnsi" w:cstheme="minorHAnsi"/>
          <w:bCs/>
          <w:sz w:val="22"/>
          <w:szCs w:val="22"/>
          <w:lang w:eastAsia="id-ID"/>
        </w:rPr>
        <w:t>konsentrasi indo butirat</w:t>
      </w:r>
      <w:r w:rsidRPr="002A47F4">
        <w:rPr>
          <w:rFonts w:asciiTheme="minorHAnsi" w:hAnsiTheme="minorHAnsi" w:cstheme="minorHAnsi"/>
          <w:sz w:val="22"/>
          <w:szCs w:val="22"/>
          <w:lang w:eastAsia="id-ID"/>
        </w:rPr>
        <w:t xml:space="preserve"> </w:t>
      </w:r>
      <w:r w:rsidRPr="002A47F4">
        <w:rPr>
          <w:rFonts w:asciiTheme="minorHAnsi" w:hAnsiTheme="minorHAnsi" w:cstheme="minorHAnsi"/>
          <w:bCs/>
          <w:sz w:val="22"/>
          <w:szCs w:val="22"/>
          <w:lang w:eastAsia="id-ID"/>
        </w:rPr>
        <w:t>terhadap pertumbuhan</w:t>
      </w:r>
      <w:r w:rsidRPr="002A47F4">
        <w:rPr>
          <w:rFonts w:asciiTheme="minorHAnsi" w:hAnsiTheme="minorHAnsi" w:cstheme="minorHAnsi"/>
          <w:sz w:val="22"/>
          <w:szCs w:val="22"/>
          <w:lang w:eastAsia="id-ID"/>
        </w:rPr>
        <w:t xml:space="preserve"> </w:t>
      </w:r>
      <w:r w:rsidRPr="002A47F4">
        <w:rPr>
          <w:rFonts w:asciiTheme="minorHAnsi" w:hAnsiTheme="minorHAnsi" w:cstheme="minorHAnsi"/>
          <w:bCs/>
          <w:sz w:val="22"/>
          <w:szCs w:val="22"/>
          <w:lang w:eastAsia="id-ID"/>
        </w:rPr>
        <w:t>batang awash manggis</w:t>
      </w:r>
      <w:r w:rsidRPr="002A47F4">
        <w:rPr>
          <w:rFonts w:asciiTheme="minorHAnsi" w:hAnsiTheme="minorHAnsi" w:cstheme="minorHAnsi"/>
          <w:sz w:val="22"/>
          <w:szCs w:val="22"/>
          <w:lang w:eastAsia="id-ID"/>
        </w:rPr>
        <w:t xml:space="preserve">. Balai Penelitian Tanaman Buah Solok. Solok dalam </w:t>
      </w:r>
      <w:r w:rsidRPr="002A47F4">
        <w:rPr>
          <w:rFonts w:asciiTheme="minorHAnsi" w:hAnsiTheme="minorHAnsi" w:cstheme="minorHAnsi"/>
          <w:sz w:val="22"/>
          <w:szCs w:val="22"/>
          <w:lang w:eastAsia="id-ID"/>
        </w:rPr>
        <w:lastRenderedPageBreak/>
        <w:t>Jurnal Hortikultura. Vol. 6(3): 220-226.</w:t>
      </w:r>
    </w:p>
    <w:p w14:paraId="1C45FE1A" w14:textId="77777777" w:rsidR="00A531A2" w:rsidRPr="000B59FD" w:rsidRDefault="00A531A2" w:rsidP="000F6E1E">
      <w:pPr>
        <w:pStyle w:val="Default"/>
        <w:jc w:val="both"/>
        <w:rPr>
          <w:sz w:val="20"/>
          <w:szCs w:val="20"/>
        </w:rPr>
      </w:pPr>
    </w:p>
    <w:p w14:paraId="5AD955A6" w14:textId="77777777" w:rsidR="006A0763" w:rsidRPr="002D4BDD" w:rsidRDefault="006A0763" w:rsidP="000F6E1E">
      <w:pPr>
        <w:jc w:val="both"/>
        <w:rPr>
          <w:rStyle w:val="hps"/>
          <w:rFonts w:ascii="Calibri" w:hAnsi="Calibri"/>
          <w:sz w:val="22"/>
          <w:szCs w:val="22"/>
        </w:rPr>
      </w:pPr>
    </w:p>
    <w:p w14:paraId="5EB7BA8A" w14:textId="77777777" w:rsidR="009E3376" w:rsidRPr="002D4BDD" w:rsidRDefault="009E3376" w:rsidP="000F6E1E">
      <w:pPr>
        <w:pStyle w:val="Title"/>
        <w:spacing w:line="240" w:lineRule="auto"/>
        <w:jc w:val="both"/>
        <w:rPr>
          <w:rFonts w:ascii="Calibri" w:hAnsi="Calibri"/>
          <w:sz w:val="22"/>
          <w:szCs w:val="22"/>
        </w:rPr>
        <w:sectPr w:rsidR="009E3376" w:rsidRPr="002D4BDD" w:rsidSect="002A47F4">
          <w:type w:val="continuous"/>
          <w:pgSz w:w="11907" w:h="16840" w:code="9"/>
          <w:pgMar w:top="1701" w:right="1701" w:bottom="1701" w:left="1701" w:header="720" w:footer="720" w:gutter="0"/>
          <w:cols w:num="2" w:space="720"/>
          <w:docGrid w:linePitch="360"/>
        </w:sectPr>
      </w:pPr>
    </w:p>
    <w:p w14:paraId="6CFC4C7D" w14:textId="77777777" w:rsidR="00A531A2" w:rsidRDefault="00A531A2" w:rsidP="000F6E1E">
      <w:pPr>
        <w:jc w:val="both"/>
        <w:rPr>
          <w:rFonts w:ascii="Calibri" w:hAnsi="Calibri"/>
          <w:b/>
          <w:sz w:val="22"/>
          <w:szCs w:val="22"/>
        </w:rPr>
      </w:pPr>
    </w:p>
    <w:sectPr w:rsidR="00A531A2" w:rsidSect="003D0C23">
      <w:type w:val="continuous"/>
      <w:pgSz w:w="11907" w:h="16840" w:code="9"/>
      <w:pgMar w:top="1701" w:right="1701" w:bottom="1701" w:left="1701" w:header="720" w:footer="720" w:gutter="0"/>
      <w:cols w:num="2" w:space="567"/>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4AADF8" w14:textId="77777777" w:rsidR="00665944" w:rsidRDefault="00665944">
      <w:r>
        <w:separator/>
      </w:r>
    </w:p>
  </w:endnote>
  <w:endnote w:type="continuationSeparator" w:id="0">
    <w:p w14:paraId="4B6A8003" w14:textId="77777777" w:rsidR="00665944" w:rsidRDefault="00665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D2BE7" w14:textId="77777777" w:rsidR="005B0F6B" w:rsidRDefault="005B0F6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EAA2691" w14:textId="77777777" w:rsidR="005B0F6B" w:rsidRDefault="005B0F6B">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4EC20" w14:textId="702F72E3" w:rsidR="005B0F6B" w:rsidRPr="002D4BDD" w:rsidRDefault="005B0F6B">
    <w:pPr>
      <w:pStyle w:val="Footer"/>
      <w:framePr w:wrap="around" w:vAnchor="text" w:hAnchor="margin" w:xAlign="center" w:y="1"/>
      <w:rPr>
        <w:rStyle w:val="PageNumber"/>
        <w:rFonts w:ascii="Calibri" w:hAnsi="Calibri"/>
        <w:sz w:val="20"/>
        <w:szCs w:val="20"/>
      </w:rPr>
    </w:pPr>
    <w:r w:rsidRPr="002D4BDD">
      <w:rPr>
        <w:rStyle w:val="PageNumber"/>
        <w:rFonts w:ascii="Calibri" w:hAnsi="Calibri"/>
        <w:sz w:val="20"/>
        <w:szCs w:val="20"/>
      </w:rPr>
      <w:fldChar w:fldCharType="begin"/>
    </w:r>
    <w:r w:rsidRPr="002D4BDD">
      <w:rPr>
        <w:rStyle w:val="PageNumber"/>
        <w:rFonts w:ascii="Calibri" w:hAnsi="Calibri"/>
        <w:sz w:val="20"/>
        <w:szCs w:val="20"/>
      </w:rPr>
      <w:instrText xml:space="preserve">PAGE  </w:instrText>
    </w:r>
    <w:r w:rsidRPr="002D4BDD">
      <w:rPr>
        <w:rStyle w:val="PageNumber"/>
        <w:rFonts w:ascii="Calibri" w:hAnsi="Calibri"/>
        <w:sz w:val="20"/>
        <w:szCs w:val="20"/>
      </w:rPr>
      <w:fldChar w:fldCharType="separate"/>
    </w:r>
    <w:r w:rsidR="000F6E1E">
      <w:rPr>
        <w:rStyle w:val="PageNumber"/>
        <w:rFonts w:ascii="Calibri" w:hAnsi="Calibri"/>
        <w:noProof/>
        <w:sz w:val="20"/>
        <w:szCs w:val="20"/>
      </w:rPr>
      <w:t>3</w:t>
    </w:r>
    <w:r w:rsidRPr="002D4BDD">
      <w:rPr>
        <w:rStyle w:val="PageNumber"/>
        <w:rFonts w:ascii="Calibri" w:hAnsi="Calibri"/>
        <w:sz w:val="20"/>
        <w:szCs w:val="20"/>
      </w:rPr>
      <w:fldChar w:fldCharType="end"/>
    </w:r>
  </w:p>
  <w:p w14:paraId="5313582C" w14:textId="77777777" w:rsidR="005B0F6B" w:rsidRDefault="005B0F6B">
    <w:pPr>
      <w:pStyle w:val="Footer"/>
      <w:framePr w:wrap="around" w:vAnchor="text" w:hAnchor="margin" w:xAlign="right" w:y="1"/>
      <w:rPr>
        <w:rStyle w:val="PageNumber"/>
      </w:rPr>
    </w:pPr>
  </w:p>
  <w:p w14:paraId="282A73F1" w14:textId="77777777" w:rsidR="005B0F6B" w:rsidRDefault="005B0F6B">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327DCD" w14:textId="77777777" w:rsidR="00665944" w:rsidRDefault="00665944">
      <w:r>
        <w:separator/>
      </w:r>
    </w:p>
  </w:footnote>
  <w:footnote w:type="continuationSeparator" w:id="0">
    <w:p w14:paraId="3E9C4EA9" w14:textId="77777777" w:rsidR="00665944" w:rsidRDefault="0066594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4DEC6A" w14:textId="77777777" w:rsidR="005B0F6B" w:rsidRPr="002D4BDD" w:rsidRDefault="005B0F6B" w:rsidP="002449DB">
    <w:pPr>
      <w:pStyle w:val="Header"/>
      <w:jc w:val="right"/>
      <w:rPr>
        <w:rFonts w:ascii="Calibri" w:hAnsi="Calibri"/>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53DC4"/>
    <w:multiLevelType w:val="hybridMultilevel"/>
    <w:tmpl w:val="9E407A2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704E6F"/>
    <w:multiLevelType w:val="hybridMultilevel"/>
    <w:tmpl w:val="66600E5E"/>
    <w:lvl w:ilvl="0" w:tplc="04090011">
      <w:start w:val="1"/>
      <w:numFmt w:val="decimal"/>
      <w:lvlText w:val="%1)"/>
      <w:lvlJc w:val="left"/>
      <w:pPr>
        <w:tabs>
          <w:tab w:val="num" w:pos="720"/>
        </w:tabs>
        <w:ind w:left="720" w:hanging="360"/>
      </w:pPr>
      <w:rPr>
        <w:rFonts w:hint="default"/>
      </w:rPr>
    </w:lvl>
    <w:lvl w:ilvl="1" w:tplc="68A8831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FB5164"/>
    <w:multiLevelType w:val="hybridMultilevel"/>
    <w:tmpl w:val="D5E0B092"/>
    <w:lvl w:ilvl="0" w:tplc="CE62178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 w15:restartNumberingAfterBreak="0">
    <w:nsid w:val="0B7663C1"/>
    <w:multiLevelType w:val="hybridMultilevel"/>
    <w:tmpl w:val="13B8BA0C"/>
    <w:lvl w:ilvl="0" w:tplc="BBB4A06E">
      <w:start w:val="1"/>
      <w:numFmt w:val="upperLetter"/>
      <w:lvlText w:val="%1."/>
      <w:lvlJc w:val="left"/>
      <w:pPr>
        <w:ind w:left="600" w:hanging="360"/>
      </w:pPr>
      <w:rPr>
        <w:rFonts w:hint="default"/>
        <w:b w:val="0"/>
        <w:i w:val="0"/>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4" w15:restartNumberingAfterBreak="0">
    <w:nsid w:val="12573DF2"/>
    <w:multiLevelType w:val="hybridMultilevel"/>
    <w:tmpl w:val="77568D30"/>
    <w:lvl w:ilvl="0" w:tplc="0409000F">
      <w:start w:val="1"/>
      <w:numFmt w:val="decimal"/>
      <w:lvlText w:val="%1."/>
      <w:lvlJc w:val="left"/>
      <w:pPr>
        <w:tabs>
          <w:tab w:val="num" w:pos="720"/>
        </w:tabs>
        <w:ind w:left="720" w:hanging="360"/>
      </w:pPr>
    </w:lvl>
    <w:lvl w:ilvl="1" w:tplc="ED7EBC38">
      <w:start w:val="1"/>
      <w:numFmt w:val="bullet"/>
      <w:lvlText w:val=""/>
      <w:legacy w:legacy="1" w:legacySpace="360" w:legacyIndent="360"/>
      <w:lvlJc w:val="left"/>
      <w:pPr>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6014883"/>
    <w:multiLevelType w:val="hybridMultilevel"/>
    <w:tmpl w:val="5A668076"/>
    <w:lvl w:ilvl="0" w:tplc="BBB4A06E">
      <w:start w:val="1"/>
      <w:numFmt w:val="upperLetter"/>
      <w:lvlText w:val="%1."/>
      <w:lvlJc w:val="left"/>
      <w:pPr>
        <w:ind w:left="600" w:hanging="360"/>
      </w:pPr>
      <w:rPr>
        <w:rFonts w:hint="default"/>
        <w:b w:val="0"/>
        <w:i w:val="0"/>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6" w15:restartNumberingAfterBreak="0">
    <w:nsid w:val="18FF16CE"/>
    <w:multiLevelType w:val="hybridMultilevel"/>
    <w:tmpl w:val="C7327F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97E1D9D"/>
    <w:multiLevelType w:val="hybridMultilevel"/>
    <w:tmpl w:val="3BF0C7A0"/>
    <w:lvl w:ilvl="0" w:tplc="C5DAE288">
      <w:start w:val="1"/>
      <w:numFmt w:val="decimal"/>
      <w:lvlText w:val="3.%1."/>
      <w:lvlJc w:val="left"/>
      <w:pPr>
        <w:ind w:left="600" w:hanging="360"/>
      </w:pPr>
      <w:rPr>
        <w:rFonts w:hint="default"/>
        <w:b/>
        <w:i w:val="0"/>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8" w15:restartNumberingAfterBreak="0">
    <w:nsid w:val="1A044339"/>
    <w:multiLevelType w:val="singleLevel"/>
    <w:tmpl w:val="5704C03C"/>
    <w:lvl w:ilvl="0">
      <w:start w:val="1"/>
      <w:numFmt w:val="decimal"/>
      <w:lvlText w:val="%1."/>
      <w:lvlJc w:val="left"/>
      <w:pPr>
        <w:tabs>
          <w:tab w:val="num" w:pos="375"/>
        </w:tabs>
        <w:ind w:left="375" w:hanging="375"/>
      </w:pPr>
      <w:rPr>
        <w:rFonts w:hint="default"/>
      </w:rPr>
    </w:lvl>
  </w:abstractNum>
  <w:abstractNum w:abstractNumId="9" w15:restartNumberingAfterBreak="0">
    <w:nsid w:val="20F34146"/>
    <w:multiLevelType w:val="hybridMultilevel"/>
    <w:tmpl w:val="C0CCFE1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25C70845"/>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DF427F5"/>
    <w:multiLevelType w:val="hybridMultilevel"/>
    <w:tmpl w:val="E4E853B8"/>
    <w:lvl w:ilvl="0" w:tplc="82C8B930">
      <w:start w:val="1"/>
      <w:numFmt w:val="decimal"/>
      <w:lvlText w:val="%1."/>
      <w:lvlJc w:val="left"/>
      <w:pPr>
        <w:tabs>
          <w:tab w:val="num" w:pos="291"/>
        </w:tabs>
        <w:ind w:left="291" w:hanging="360"/>
      </w:pPr>
      <w:rPr>
        <w:rFonts w:hint="default"/>
      </w:rPr>
    </w:lvl>
    <w:lvl w:ilvl="1" w:tplc="04090019" w:tentative="1">
      <w:start w:val="1"/>
      <w:numFmt w:val="lowerLetter"/>
      <w:lvlText w:val="%2."/>
      <w:lvlJc w:val="left"/>
      <w:pPr>
        <w:tabs>
          <w:tab w:val="num" w:pos="1011"/>
        </w:tabs>
        <w:ind w:left="1011" w:hanging="360"/>
      </w:pPr>
    </w:lvl>
    <w:lvl w:ilvl="2" w:tplc="0409001B" w:tentative="1">
      <w:start w:val="1"/>
      <w:numFmt w:val="lowerRoman"/>
      <w:lvlText w:val="%3."/>
      <w:lvlJc w:val="right"/>
      <w:pPr>
        <w:tabs>
          <w:tab w:val="num" w:pos="1731"/>
        </w:tabs>
        <w:ind w:left="1731" w:hanging="180"/>
      </w:pPr>
    </w:lvl>
    <w:lvl w:ilvl="3" w:tplc="0409000F" w:tentative="1">
      <w:start w:val="1"/>
      <w:numFmt w:val="decimal"/>
      <w:lvlText w:val="%4."/>
      <w:lvlJc w:val="left"/>
      <w:pPr>
        <w:tabs>
          <w:tab w:val="num" w:pos="2451"/>
        </w:tabs>
        <w:ind w:left="2451" w:hanging="360"/>
      </w:pPr>
    </w:lvl>
    <w:lvl w:ilvl="4" w:tplc="04090019" w:tentative="1">
      <w:start w:val="1"/>
      <w:numFmt w:val="lowerLetter"/>
      <w:lvlText w:val="%5."/>
      <w:lvlJc w:val="left"/>
      <w:pPr>
        <w:tabs>
          <w:tab w:val="num" w:pos="3171"/>
        </w:tabs>
        <w:ind w:left="3171" w:hanging="360"/>
      </w:pPr>
    </w:lvl>
    <w:lvl w:ilvl="5" w:tplc="0409001B" w:tentative="1">
      <w:start w:val="1"/>
      <w:numFmt w:val="lowerRoman"/>
      <w:lvlText w:val="%6."/>
      <w:lvlJc w:val="right"/>
      <w:pPr>
        <w:tabs>
          <w:tab w:val="num" w:pos="3891"/>
        </w:tabs>
        <w:ind w:left="3891" w:hanging="180"/>
      </w:pPr>
    </w:lvl>
    <w:lvl w:ilvl="6" w:tplc="0409000F" w:tentative="1">
      <w:start w:val="1"/>
      <w:numFmt w:val="decimal"/>
      <w:lvlText w:val="%7."/>
      <w:lvlJc w:val="left"/>
      <w:pPr>
        <w:tabs>
          <w:tab w:val="num" w:pos="4611"/>
        </w:tabs>
        <w:ind w:left="4611" w:hanging="360"/>
      </w:pPr>
    </w:lvl>
    <w:lvl w:ilvl="7" w:tplc="04090019" w:tentative="1">
      <w:start w:val="1"/>
      <w:numFmt w:val="lowerLetter"/>
      <w:lvlText w:val="%8."/>
      <w:lvlJc w:val="left"/>
      <w:pPr>
        <w:tabs>
          <w:tab w:val="num" w:pos="5331"/>
        </w:tabs>
        <w:ind w:left="5331" w:hanging="360"/>
      </w:pPr>
    </w:lvl>
    <w:lvl w:ilvl="8" w:tplc="0409001B" w:tentative="1">
      <w:start w:val="1"/>
      <w:numFmt w:val="lowerRoman"/>
      <w:lvlText w:val="%9."/>
      <w:lvlJc w:val="right"/>
      <w:pPr>
        <w:tabs>
          <w:tab w:val="num" w:pos="6051"/>
        </w:tabs>
        <w:ind w:left="6051" w:hanging="180"/>
      </w:pPr>
    </w:lvl>
  </w:abstractNum>
  <w:abstractNum w:abstractNumId="12" w15:restartNumberingAfterBreak="0">
    <w:nsid w:val="2E246223"/>
    <w:multiLevelType w:val="hybridMultilevel"/>
    <w:tmpl w:val="4584338A"/>
    <w:lvl w:ilvl="0" w:tplc="04090015">
      <w:start w:val="5"/>
      <w:numFmt w:val="upperLetter"/>
      <w:lvlText w:val="%1."/>
      <w:lvlJc w:val="left"/>
      <w:pPr>
        <w:tabs>
          <w:tab w:val="num" w:pos="720"/>
        </w:tabs>
        <w:ind w:left="720" w:hanging="360"/>
      </w:pPr>
      <w:rPr>
        <w:rFonts w:hint="default"/>
      </w:rPr>
    </w:lvl>
    <w:lvl w:ilvl="1" w:tplc="7166DD3A">
      <w:start w:val="1"/>
      <w:numFmt w:val="bullet"/>
      <w:lvlText w:val="-"/>
      <w:lvlJc w:val="left"/>
      <w:pPr>
        <w:tabs>
          <w:tab w:val="num" w:pos="1440"/>
        </w:tabs>
        <w:ind w:left="1440" w:hanging="360"/>
      </w:pPr>
      <w:rPr>
        <w:rFonts w:hint="default"/>
      </w:rPr>
    </w:lvl>
    <w:lvl w:ilvl="2" w:tplc="A78E7362">
      <w:start w:val="1"/>
      <w:numFmt w:val="upp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FF62C3E"/>
    <w:multiLevelType w:val="multilevel"/>
    <w:tmpl w:val="7B24A636"/>
    <w:lvl w:ilvl="0">
      <w:start w:val="1"/>
      <w:numFmt w:val="decimal"/>
      <w:lvlText w:val="%1."/>
      <w:lvlJc w:val="left"/>
      <w:pPr>
        <w:ind w:left="720" w:hanging="360"/>
      </w:pPr>
      <w:rPr>
        <w:rFonts w:hint="default"/>
      </w:rPr>
    </w:lvl>
    <w:lvl w:ilvl="1">
      <w:start w:val="1"/>
      <w:numFmt w:val="decimal"/>
      <w:isLgl/>
      <w:lvlText w:val="%1.%2"/>
      <w:lvlJc w:val="left"/>
      <w:pPr>
        <w:ind w:left="801" w:hanging="375"/>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14" w15:restartNumberingAfterBreak="0">
    <w:nsid w:val="32C331C7"/>
    <w:multiLevelType w:val="multilevel"/>
    <w:tmpl w:val="C748A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B26E0C"/>
    <w:multiLevelType w:val="hybridMultilevel"/>
    <w:tmpl w:val="045206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7F61253"/>
    <w:multiLevelType w:val="hybridMultilevel"/>
    <w:tmpl w:val="E018BC00"/>
    <w:lvl w:ilvl="0" w:tplc="CD3ABEB0">
      <w:start w:val="1"/>
      <w:numFmt w:val="decimal"/>
      <w:lvlText w:val="%1."/>
      <w:lvlJc w:val="left"/>
      <w:pPr>
        <w:tabs>
          <w:tab w:val="num" w:pos="360"/>
        </w:tabs>
        <w:ind w:left="360" w:hanging="360"/>
      </w:pPr>
      <w:rPr>
        <w:rFonts w:hint="default"/>
      </w:rPr>
    </w:lvl>
    <w:lvl w:ilvl="1" w:tplc="F1E0D214">
      <w:start w:val="1"/>
      <w:numFmt w:val="upperRoman"/>
      <w:lvlText w:val="%2."/>
      <w:lvlJc w:val="left"/>
      <w:pPr>
        <w:tabs>
          <w:tab w:val="num" w:pos="720"/>
        </w:tabs>
        <w:ind w:left="72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8CF2A32"/>
    <w:multiLevelType w:val="hybridMultilevel"/>
    <w:tmpl w:val="E018BC00"/>
    <w:lvl w:ilvl="0" w:tplc="CD3ABEB0">
      <w:start w:val="1"/>
      <w:numFmt w:val="decimal"/>
      <w:lvlText w:val="%1."/>
      <w:lvlJc w:val="left"/>
      <w:pPr>
        <w:tabs>
          <w:tab w:val="num" w:pos="360"/>
        </w:tabs>
        <w:ind w:left="360" w:hanging="360"/>
      </w:pPr>
      <w:rPr>
        <w:rFonts w:hint="default"/>
      </w:rPr>
    </w:lvl>
    <w:lvl w:ilvl="1" w:tplc="F1E0D214">
      <w:start w:val="1"/>
      <w:numFmt w:val="upperRoman"/>
      <w:lvlText w:val="%2."/>
      <w:lvlJc w:val="left"/>
      <w:pPr>
        <w:tabs>
          <w:tab w:val="num" w:pos="720"/>
        </w:tabs>
        <w:ind w:left="72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39937DBD"/>
    <w:multiLevelType w:val="hybridMultilevel"/>
    <w:tmpl w:val="A4A86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D13F1F"/>
    <w:multiLevelType w:val="hybridMultilevel"/>
    <w:tmpl w:val="A956DCD2"/>
    <w:lvl w:ilvl="0" w:tplc="EBE42EA2">
      <w:start w:val="1"/>
      <w:numFmt w:val="decimal"/>
      <w:lvlText w:val="%1."/>
      <w:lvlJc w:val="left"/>
      <w:pPr>
        <w:tabs>
          <w:tab w:val="num" w:pos="720"/>
        </w:tabs>
        <w:ind w:left="720" w:hanging="360"/>
      </w:pPr>
      <w:rPr>
        <w:rFonts w:hint="default"/>
      </w:rPr>
    </w:lvl>
    <w:lvl w:ilvl="1" w:tplc="6F881C20">
      <w:numFmt w:val="none"/>
      <w:lvlText w:val=""/>
      <w:lvlJc w:val="left"/>
      <w:pPr>
        <w:tabs>
          <w:tab w:val="num" w:pos="360"/>
        </w:tabs>
      </w:pPr>
    </w:lvl>
    <w:lvl w:ilvl="2" w:tplc="4ACCF9CE">
      <w:numFmt w:val="none"/>
      <w:lvlText w:val=""/>
      <w:lvlJc w:val="left"/>
      <w:pPr>
        <w:tabs>
          <w:tab w:val="num" w:pos="360"/>
        </w:tabs>
      </w:pPr>
    </w:lvl>
    <w:lvl w:ilvl="3" w:tplc="F4DAF01C">
      <w:numFmt w:val="none"/>
      <w:lvlText w:val=""/>
      <w:lvlJc w:val="left"/>
      <w:pPr>
        <w:tabs>
          <w:tab w:val="num" w:pos="360"/>
        </w:tabs>
      </w:pPr>
    </w:lvl>
    <w:lvl w:ilvl="4" w:tplc="1BCA9E9C">
      <w:numFmt w:val="none"/>
      <w:lvlText w:val=""/>
      <w:lvlJc w:val="left"/>
      <w:pPr>
        <w:tabs>
          <w:tab w:val="num" w:pos="360"/>
        </w:tabs>
      </w:pPr>
    </w:lvl>
    <w:lvl w:ilvl="5" w:tplc="4E847AE8">
      <w:numFmt w:val="none"/>
      <w:lvlText w:val=""/>
      <w:lvlJc w:val="left"/>
      <w:pPr>
        <w:tabs>
          <w:tab w:val="num" w:pos="360"/>
        </w:tabs>
      </w:pPr>
    </w:lvl>
    <w:lvl w:ilvl="6" w:tplc="74A453E6">
      <w:numFmt w:val="none"/>
      <w:lvlText w:val=""/>
      <w:lvlJc w:val="left"/>
      <w:pPr>
        <w:tabs>
          <w:tab w:val="num" w:pos="360"/>
        </w:tabs>
      </w:pPr>
    </w:lvl>
    <w:lvl w:ilvl="7" w:tplc="1882AF6C">
      <w:numFmt w:val="none"/>
      <w:lvlText w:val=""/>
      <w:lvlJc w:val="left"/>
      <w:pPr>
        <w:tabs>
          <w:tab w:val="num" w:pos="360"/>
        </w:tabs>
      </w:pPr>
    </w:lvl>
    <w:lvl w:ilvl="8" w:tplc="4FEC6E28">
      <w:numFmt w:val="none"/>
      <w:lvlText w:val=""/>
      <w:lvlJc w:val="left"/>
      <w:pPr>
        <w:tabs>
          <w:tab w:val="num" w:pos="360"/>
        </w:tabs>
      </w:pPr>
    </w:lvl>
  </w:abstractNum>
  <w:abstractNum w:abstractNumId="20" w15:restartNumberingAfterBreak="0">
    <w:nsid w:val="3BDE77D6"/>
    <w:multiLevelType w:val="singleLevel"/>
    <w:tmpl w:val="A18C13D2"/>
    <w:lvl w:ilvl="0">
      <w:start w:val="1"/>
      <w:numFmt w:val="decimal"/>
      <w:lvlText w:val="%1. "/>
      <w:legacy w:legacy="1" w:legacySpace="0" w:legacyIndent="360"/>
      <w:lvlJc w:val="left"/>
      <w:pPr>
        <w:ind w:left="3420" w:hanging="360"/>
      </w:pPr>
      <w:rPr>
        <w:rFonts w:ascii="Arial" w:hAnsi="Arial" w:hint="default"/>
        <w:b w:val="0"/>
        <w:i w:val="0"/>
        <w:sz w:val="24"/>
        <w:u w:val="none"/>
      </w:rPr>
    </w:lvl>
  </w:abstractNum>
  <w:abstractNum w:abstractNumId="21" w15:restartNumberingAfterBreak="0">
    <w:nsid w:val="3D5519CD"/>
    <w:multiLevelType w:val="hybridMultilevel"/>
    <w:tmpl w:val="022E09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F1F5C0E"/>
    <w:multiLevelType w:val="hybridMultilevel"/>
    <w:tmpl w:val="7BD63C2E"/>
    <w:lvl w:ilvl="0" w:tplc="8F0E9248">
      <w:start w:val="1"/>
      <w:numFmt w:val="decimal"/>
      <w:lvlText w:val="(%1)"/>
      <w:lvlJc w:val="left"/>
      <w:pPr>
        <w:ind w:left="1352" w:hanging="360"/>
      </w:pPr>
      <w:rPr>
        <w:rFonts w:hint="default"/>
      </w:rPr>
    </w:lvl>
    <w:lvl w:ilvl="1" w:tplc="04210019" w:tentative="1">
      <w:start w:val="1"/>
      <w:numFmt w:val="lowerLetter"/>
      <w:lvlText w:val="%2."/>
      <w:lvlJc w:val="left"/>
      <w:pPr>
        <w:ind w:left="2072" w:hanging="360"/>
      </w:pPr>
    </w:lvl>
    <w:lvl w:ilvl="2" w:tplc="0421001B" w:tentative="1">
      <w:start w:val="1"/>
      <w:numFmt w:val="lowerRoman"/>
      <w:lvlText w:val="%3."/>
      <w:lvlJc w:val="right"/>
      <w:pPr>
        <w:ind w:left="2792" w:hanging="180"/>
      </w:pPr>
    </w:lvl>
    <w:lvl w:ilvl="3" w:tplc="0421000F" w:tentative="1">
      <w:start w:val="1"/>
      <w:numFmt w:val="decimal"/>
      <w:lvlText w:val="%4."/>
      <w:lvlJc w:val="left"/>
      <w:pPr>
        <w:ind w:left="3512" w:hanging="360"/>
      </w:pPr>
    </w:lvl>
    <w:lvl w:ilvl="4" w:tplc="04210019" w:tentative="1">
      <w:start w:val="1"/>
      <w:numFmt w:val="lowerLetter"/>
      <w:lvlText w:val="%5."/>
      <w:lvlJc w:val="left"/>
      <w:pPr>
        <w:ind w:left="4232" w:hanging="360"/>
      </w:pPr>
    </w:lvl>
    <w:lvl w:ilvl="5" w:tplc="0421001B" w:tentative="1">
      <w:start w:val="1"/>
      <w:numFmt w:val="lowerRoman"/>
      <w:lvlText w:val="%6."/>
      <w:lvlJc w:val="right"/>
      <w:pPr>
        <w:ind w:left="4952" w:hanging="180"/>
      </w:pPr>
    </w:lvl>
    <w:lvl w:ilvl="6" w:tplc="0421000F" w:tentative="1">
      <w:start w:val="1"/>
      <w:numFmt w:val="decimal"/>
      <w:lvlText w:val="%7."/>
      <w:lvlJc w:val="left"/>
      <w:pPr>
        <w:ind w:left="5672" w:hanging="360"/>
      </w:pPr>
    </w:lvl>
    <w:lvl w:ilvl="7" w:tplc="04210019" w:tentative="1">
      <w:start w:val="1"/>
      <w:numFmt w:val="lowerLetter"/>
      <w:lvlText w:val="%8."/>
      <w:lvlJc w:val="left"/>
      <w:pPr>
        <w:ind w:left="6392" w:hanging="360"/>
      </w:pPr>
    </w:lvl>
    <w:lvl w:ilvl="8" w:tplc="0421001B" w:tentative="1">
      <w:start w:val="1"/>
      <w:numFmt w:val="lowerRoman"/>
      <w:lvlText w:val="%9."/>
      <w:lvlJc w:val="right"/>
      <w:pPr>
        <w:ind w:left="7112" w:hanging="180"/>
      </w:pPr>
    </w:lvl>
  </w:abstractNum>
  <w:abstractNum w:abstractNumId="23" w15:restartNumberingAfterBreak="0">
    <w:nsid w:val="42A73D41"/>
    <w:multiLevelType w:val="hybridMultilevel"/>
    <w:tmpl w:val="8E48CA3C"/>
    <w:lvl w:ilvl="0" w:tplc="0409000F">
      <w:start w:val="1"/>
      <w:numFmt w:val="decimal"/>
      <w:lvlText w:val="%1."/>
      <w:lvlJc w:val="left"/>
      <w:pPr>
        <w:tabs>
          <w:tab w:val="num" w:pos="720"/>
        </w:tabs>
        <w:ind w:left="720" w:hanging="360"/>
      </w:pPr>
      <w:rPr>
        <w:rFonts w:hint="default"/>
      </w:rPr>
    </w:lvl>
    <w:lvl w:ilvl="1" w:tplc="F20A1BE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57550BD"/>
    <w:multiLevelType w:val="hybridMultilevel"/>
    <w:tmpl w:val="6D3870B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7E71CE3"/>
    <w:multiLevelType w:val="hybridMultilevel"/>
    <w:tmpl w:val="40265E3A"/>
    <w:lvl w:ilvl="0" w:tplc="DFC66DCA">
      <w:start w:val="1"/>
      <w:numFmt w:val="decimal"/>
      <w:lvlText w:val="%1."/>
      <w:lvlJc w:val="left"/>
      <w:pPr>
        <w:tabs>
          <w:tab w:val="num" w:pos="665"/>
        </w:tabs>
        <w:ind w:left="665" w:hanging="360"/>
      </w:pPr>
      <w:rPr>
        <w:rFonts w:hint="default"/>
      </w:rPr>
    </w:lvl>
    <w:lvl w:ilvl="1" w:tplc="04090019" w:tentative="1">
      <w:start w:val="1"/>
      <w:numFmt w:val="lowerLetter"/>
      <w:lvlText w:val="%2."/>
      <w:lvlJc w:val="left"/>
      <w:pPr>
        <w:tabs>
          <w:tab w:val="num" w:pos="1385"/>
        </w:tabs>
        <w:ind w:left="1385" w:hanging="360"/>
      </w:pPr>
    </w:lvl>
    <w:lvl w:ilvl="2" w:tplc="0409001B" w:tentative="1">
      <w:start w:val="1"/>
      <w:numFmt w:val="lowerRoman"/>
      <w:lvlText w:val="%3."/>
      <w:lvlJc w:val="right"/>
      <w:pPr>
        <w:tabs>
          <w:tab w:val="num" w:pos="2105"/>
        </w:tabs>
        <w:ind w:left="2105" w:hanging="180"/>
      </w:pPr>
    </w:lvl>
    <w:lvl w:ilvl="3" w:tplc="0409000F" w:tentative="1">
      <w:start w:val="1"/>
      <w:numFmt w:val="decimal"/>
      <w:lvlText w:val="%4."/>
      <w:lvlJc w:val="left"/>
      <w:pPr>
        <w:tabs>
          <w:tab w:val="num" w:pos="2825"/>
        </w:tabs>
        <w:ind w:left="2825" w:hanging="360"/>
      </w:pPr>
    </w:lvl>
    <w:lvl w:ilvl="4" w:tplc="04090019" w:tentative="1">
      <w:start w:val="1"/>
      <w:numFmt w:val="lowerLetter"/>
      <w:lvlText w:val="%5."/>
      <w:lvlJc w:val="left"/>
      <w:pPr>
        <w:tabs>
          <w:tab w:val="num" w:pos="3545"/>
        </w:tabs>
        <w:ind w:left="3545" w:hanging="360"/>
      </w:pPr>
    </w:lvl>
    <w:lvl w:ilvl="5" w:tplc="0409001B" w:tentative="1">
      <w:start w:val="1"/>
      <w:numFmt w:val="lowerRoman"/>
      <w:lvlText w:val="%6."/>
      <w:lvlJc w:val="right"/>
      <w:pPr>
        <w:tabs>
          <w:tab w:val="num" w:pos="4265"/>
        </w:tabs>
        <w:ind w:left="4265" w:hanging="180"/>
      </w:pPr>
    </w:lvl>
    <w:lvl w:ilvl="6" w:tplc="0409000F" w:tentative="1">
      <w:start w:val="1"/>
      <w:numFmt w:val="decimal"/>
      <w:lvlText w:val="%7."/>
      <w:lvlJc w:val="left"/>
      <w:pPr>
        <w:tabs>
          <w:tab w:val="num" w:pos="4985"/>
        </w:tabs>
        <w:ind w:left="4985" w:hanging="360"/>
      </w:pPr>
    </w:lvl>
    <w:lvl w:ilvl="7" w:tplc="04090019" w:tentative="1">
      <w:start w:val="1"/>
      <w:numFmt w:val="lowerLetter"/>
      <w:lvlText w:val="%8."/>
      <w:lvlJc w:val="left"/>
      <w:pPr>
        <w:tabs>
          <w:tab w:val="num" w:pos="5705"/>
        </w:tabs>
        <w:ind w:left="5705" w:hanging="360"/>
      </w:pPr>
    </w:lvl>
    <w:lvl w:ilvl="8" w:tplc="0409001B" w:tentative="1">
      <w:start w:val="1"/>
      <w:numFmt w:val="lowerRoman"/>
      <w:lvlText w:val="%9."/>
      <w:lvlJc w:val="right"/>
      <w:pPr>
        <w:tabs>
          <w:tab w:val="num" w:pos="6425"/>
        </w:tabs>
        <w:ind w:left="6425" w:hanging="180"/>
      </w:pPr>
    </w:lvl>
  </w:abstractNum>
  <w:abstractNum w:abstractNumId="26" w15:restartNumberingAfterBreak="0">
    <w:nsid w:val="48302110"/>
    <w:multiLevelType w:val="singleLevel"/>
    <w:tmpl w:val="47F639C8"/>
    <w:lvl w:ilvl="0">
      <w:start w:val="1"/>
      <w:numFmt w:val="decimal"/>
      <w:lvlText w:val="%1."/>
      <w:lvlJc w:val="left"/>
      <w:pPr>
        <w:tabs>
          <w:tab w:val="num" w:pos="435"/>
        </w:tabs>
        <w:ind w:left="435" w:hanging="435"/>
      </w:pPr>
      <w:rPr>
        <w:rFonts w:hint="default"/>
      </w:rPr>
    </w:lvl>
  </w:abstractNum>
  <w:abstractNum w:abstractNumId="27" w15:restartNumberingAfterBreak="0">
    <w:nsid w:val="49E65386"/>
    <w:multiLevelType w:val="hybridMultilevel"/>
    <w:tmpl w:val="FD14A6E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9F16106"/>
    <w:multiLevelType w:val="hybridMultilevel"/>
    <w:tmpl w:val="4E323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9" w15:restartNumberingAfterBreak="0">
    <w:nsid w:val="4BB23D8F"/>
    <w:multiLevelType w:val="multilevel"/>
    <w:tmpl w:val="1C9E1A62"/>
    <w:lvl w:ilvl="0">
      <w:start w:val="1"/>
      <w:numFmt w:val="lowerLetter"/>
      <w:lvlText w:val="%1."/>
      <w:lvlJc w:val="left"/>
      <w:pPr>
        <w:ind w:left="720" w:hanging="360"/>
      </w:pPr>
      <w:rPr>
        <w:rFonts w:hint="default"/>
      </w:rPr>
    </w:lvl>
    <w:lvl w:ilvl="1">
      <w:start w:val="1"/>
      <w:numFmt w:val="decimal"/>
      <w:isLgl/>
      <w:lvlText w:val="%1.%2"/>
      <w:lvlJc w:val="left"/>
      <w:pPr>
        <w:ind w:left="801" w:hanging="375"/>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30" w15:restartNumberingAfterBreak="0">
    <w:nsid w:val="50004527"/>
    <w:multiLevelType w:val="hybridMultilevel"/>
    <w:tmpl w:val="759EBF1A"/>
    <w:lvl w:ilvl="0" w:tplc="168076B4">
      <w:start w:val="1"/>
      <w:numFmt w:val="bullet"/>
      <w:lvlText w:val=""/>
      <w:lvlJc w:val="left"/>
      <w:pPr>
        <w:tabs>
          <w:tab w:val="num" w:pos="792"/>
        </w:tabs>
        <w:ind w:left="792"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2E73FDC"/>
    <w:multiLevelType w:val="hybridMultilevel"/>
    <w:tmpl w:val="C49080DC"/>
    <w:lvl w:ilvl="0" w:tplc="29EA6B9C">
      <w:start w:val="1"/>
      <w:numFmt w:val="decimal"/>
      <w:lvlText w:val="%1."/>
      <w:lvlJc w:val="left"/>
      <w:pPr>
        <w:tabs>
          <w:tab w:val="num" w:pos="665"/>
        </w:tabs>
        <w:ind w:left="665" w:hanging="360"/>
      </w:pPr>
      <w:rPr>
        <w:rFonts w:hint="default"/>
      </w:rPr>
    </w:lvl>
    <w:lvl w:ilvl="1" w:tplc="04090019" w:tentative="1">
      <w:start w:val="1"/>
      <w:numFmt w:val="lowerLetter"/>
      <w:lvlText w:val="%2."/>
      <w:lvlJc w:val="left"/>
      <w:pPr>
        <w:tabs>
          <w:tab w:val="num" w:pos="1385"/>
        </w:tabs>
        <w:ind w:left="1385" w:hanging="360"/>
      </w:pPr>
    </w:lvl>
    <w:lvl w:ilvl="2" w:tplc="0409001B" w:tentative="1">
      <w:start w:val="1"/>
      <w:numFmt w:val="lowerRoman"/>
      <w:lvlText w:val="%3."/>
      <w:lvlJc w:val="right"/>
      <w:pPr>
        <w:tabs>
          <w:tab w:val="num" w:pos="2105"/>
        </w:tabs>
        <w:ind w:left="2105" w:hanging="180"/>
      </w:pPr>
    </w:lvl>
    <w:lvl w:ilvl="3" w:tplc="0409000F" w:tentative="1">
      <w:start w:val="1"/>
      <w:numFmt w:val="decimal"/>
      <w:lvlText w:val="%4."/>
      <w:lvlJc w:val="left"/>
      <w:pPr>
        <w:tabs>
          <w:tab w:val="num" w:pos="2825"/>
        </w:tabs>
        <w:ind w:left="2825" w:hanging="360"/>
      </w:pPr>
    </w:lvl>
    <w:lvl w:ilvl="4" w:tplc="04090019" w:tentative="1">
      <w:start w:val="1"/>
      <w:numFmt w:val="lowerLetter"/>
      <w:lvlText w:val="%5."/>
      <w:lvlJc w:val="left"/>
      <w:pPr>
        <w:tabs>
          <w:tab w:val="num" w:pos="3545"/>
        </w:tabs>
        <w:ind w:left="3545" w:hanging="360"/>
      </w:pPr>
    </w:lvl>
    <w:lvl w:ilvl="5" w:tplc="0409001B" w:tentative="1">
      <w:start w:val="1"/>
      <w:numFmt w:val="lowerRoman"/>
      <w:lvlText w:val="%6."/>
      <w:lvlJc w:val="right"/>
      <w:pPr>
        <w:tabs>
          <w:tab w:val="num" w:pos="4265"/>
        </w:tabs>
        <w:ind w:left="4265" w:hanging="180"/>
      </w:pPr>
    </w:lvl>
    <w:lvl w:ilvl="6" w:tplc="0409000F" w:tentative="1">
      <w:start w:val="1"/>
      <w:numFmt w:val="decimal"/>
      <w:lvlText w:val="%7."/>
      <w:lvlJc w:val="left"/>
      <w:pPr>
        <w:tabs>
          <w:tab w:val="num" w:pos="4985"/>
        </w:tabs>
        <w:ind w:left="4985" w:hanging="360"/>
      </w:pPr>
    </w:lvl>
    <w:lvl w:ilvl="7" w:tplc="04090019" w:tentative="1">
      <w:start w:val="1"/>
      <w:numFmt w:val="lowerLetter"/>
      <w:lvlText w:val="%8."/>
      <w:lvlJc w:val="left"/>
      <w:pPr>
        <w:tabs>
          <w:tab w:val="num" w:pos="5705"/>
        </w:tabs>
        <w:ind w:left="5705" w:hanging="360"/>
      </w:pPr>
    </w:lvl>
    <w:lvl w:ilvl="8" w:tplc="0409001B" w:tentative="1">
      <w:start w:val="1"/>
      <w:numFmt w:val="lowerRoman"/>
      <w:lvlText w:val="%9."/>
      <w:lvlJc w:val="right"/>
      <w:pPr>
        <w:tabs>
          <w:tab w:val="num" w:pos="6425"/>
        </w:tabs>
        <w:ind w:left="6425" w:hanging="180"/>
      </w:pPr>
    </w:lvl>
  </w:abstractNum>
  <w:abstractNum w:abstractNumId="32" w15:restartNumberingAfterBreak="0">
    <w:nsid w:val="546E4D33"/>
    <w:multiLevelType w:val="hybridMultilevel"/>
    <w:tmpl w:val="8284A200"/>
    <w:lvl w:ilvl="0" w:tplc="A78E7362">
      <w:start w:val="1"/>
      <w:numFmt w:val="upperRoman"/>
      <w:lvlText w:val="%1."/>
      <w:lvlJc w:val="left"/>
      <w:pPr>
        <w:tabs>
          <w:tab w:val="num" w:pos="1080"/>
        </w:tabs>
        <w:ind w:left="1080" w:hanging="720"/>
      </w:pPr>
      <w:rPr>
        <w:rFonts w:hint="default"/>
      </w:rPr>
    </w:lvl>
    <w:lvl w:ilvl="1" w:tplc="50821324">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4F1729A"/>
    <w:multiLevelType w:val="hybridMultilevel"/>
    <w:tmpl w:val="DA266BB6"/>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8071EA"/>
    <w:multiLevelType w:val="hybridMultilevel"/>
    <w:tmpl w:val="F46C6DCC"/>
    <w:lvl w:ilvl="0" w:tplc="BBF8A558">
      <w:start w:val="1"/>
      <w:numFmt w:val="decimal"/>
      <w:lvlText w:val="%1. "/>
      <w:lvlJc w:val="left"/>
      <w:pPr>
        <w:tabs>
          <w:tab w:val="num" w:pos="0"/>
        </w:tabs>
        <w:ind w:left="284" w:hanging="284"/>
      </w:pPr>
      <w:rPr>
        <w:rFonts w:ascii="Times New Roman" w:hAnsi="Times New Roman" w:cs="Times New Roman" w:hint="default"/>
        <w:b w:val="0"/>
        <w:i w:val="0"/>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A6D45AD"/>
    <w:multiLevelType w:val="hybridMultilevel"/>
    <w:tmpl w:val="077EE29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B83779E"/>
    <w:multiLevelType w:val="multilevel"/>
    <w:tmpl w:val="6FE0707A"/>
    <w:lvl w:ilvl="0">
      <w:start w:val="4"/>
      <w:numFmt w:val="decimal"/>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5E720B6D"/>
    <w:multiLevelType w:val="hybridMultilevel"/>
    <w:tmpl w:val="9CC6CAF6"/>
    <w:lvl w:ilvl="0" w:tplc="2870DBE8">
      <w:start w:val="1"/>
      <w:numFmt w:val="decimal"/>
      <w:lvlText w:val="%1."/>
      <w:lvlJc w:val="left"/>
      <w:pPr>
        <w:tabs>
          <w:tab w:val="num" w:pos="960"/>
        </w:tabs>
        <w:ind w:left="960" w:hanging="360"/>
      </w:pPr>
      <w:rPr>
        <w:rFonts w:hint="default"/>
      </w:rPr>
    </w:lvl>
    <w:lvl w:ilvl="1" w:tplc="F6420268">
      <w:start w:val="1"/>
      <w:numFmt w:val="decimal"/>
      <w:lvlText w:val="%2)"/>
      <w:lvlJc w:val="left"/>
      <w:pPr>
        <w:tabs>
          <w:tab w:val="num" w:pos="1680"/>
        </w:tabs>
        <w:ind w:left="1680" w:hanging="360"/>
      </w:pPr>
      <w:rPr>
        <w:rFonts w:hint="default"/>
        <w:color w:val="auto"/>
      </w:r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38" w15:restartNumberingAfterBreak="0">
    <w:nsid w:val="5EE53B65"/>
    <w:multiLevelType w:val="hybridMultilevel"/>
    <w:tmpl w:val="B97A0702"/>
    <w:lvl w:ilvl="0" w:tplc="883C0770">
      <w:start w:val="1"/>
      <w:numFmt w:val="decimal"/>
      <w:lvlText w:val="%1."/>
      <w:lvlJc w:val="left"/>
      <w:pPr>
        <w:ind w:left="540" w:hanging="360"/>
      </w:pPr>
      <w:rPr>
        <w:rFonts w:hint="default"/>
      </w:rPr>
    </w:lvl>
    <w:lvl w:ilvl="1" w:tplc="04210019" w:tentative="1">
      <w:start w:val="1"/>
      <w:numFmt w:val="lowerLetter"/>
      <w:lvlText w:val="%2."/>
      <w:lvlJc w:val="left"/>
      <w:pPr>
        <w:ind w:left="1260" w:hanging="360"/>
      </w:pPr>
    </w:lvl>
    <w:lvl w:ilvl="2" w:tplc="0421001B" w:tentative="1">
      <w:start w:val="1"/>
      <w:numFmt w:val="lowerRoman"/>
      <w:lvlText w:val="%3."/>
      <w:lvlJc w:val="right"/>
      <w:pPr>
        <w:ind w:left="1980" w:hanging="180"/>
      </w:pPr>
    </w:lvl>
    <w:lvl w:ilvl="3" w:tplc="0421000F" w:tentative="1">
      <w:start w:val="1"/>
      <w:numFmt w:val="decimal"/>
      <w:lvlText w:val="%4."/>
      <w:lvlJc w:val="left"/>
      <w:pPr>
        <w:ind w:left="2700" w:hanging="360"/>
      </w:pPr>
    </w:lvl>
    <w:lvl w:ilvl="4" w:tplc="04210019" w:tentative="1">
      <w:start w:val="1"/>
      <w:numFmt w:val="lowerLetter"/>
      <w:lvlText w:val="%5."/>
      <w:lvlJc w:val="left"/>
      <w:pPr>
        <w:ind w:left="3420" w:hanging="360"/>
      </w:pPr>
    </w:lvl>
    <w:lvl w:ilvl="5" w:tplc="0421001B" w:tentative="1">
      <w:start w:val="1"/>
      <w:numFmt w:val="lowerRoman"/>
      <w:lvlText w:val="%6."/>
      <w:lvlJc w:val="right"/>
      <w:pPr>
        <w:ind w:left="4140" w:hanging="180"/>
      </w:pPr>
    </w:lvl>
    <w:lvl w:ilvl="6" w:tplc="0421000F" w:tentative="1">
      <w:start w:val="1"/>
      <w:numFmt w:val="decimal"/>
      <w:lvlText w:val="%7."/>
      <w:lvlJc w:val="left"/>
      <w:pPr>
        <w:ind w:left="4860" w:hanging="360"/>
      </w:pPr>
    </w:lvl>
    <w:lvl w:ilvl="7" w:tplc="04210019" w:tentative="1">
      <w:start w:val="1"/>
      <w:numFmt w:val="lowerLetter"/>
      <w:lvlText w:val="%8."/>
      <w:lvlJc w:val="left"/>
      <w:pPr>
        <w:ind w:left="5580" w:hanging="360"/>
      </w:pPr>
    </w:lvl>
    <w:lvl w:ilvl="8" w:tplc="0421001B" w:tentative="1">
      <w:start w:val="1"/>
      <w:numFmt w:val="lowerRoman"/>
      <w:lvlText w:val="%9."/>
      <w:lvlJc w:val="right"/>
      <w:pPr>
        <w:ind w:left="6300" w:hanging="180"/>
      </w:pPr>
    </w:lvl>
  </w:abstractNum>
  <w:abstractNum w:abstractNumId="39" w15:restartNumberingAfterBreak="0">
    <w:nsid w:val="683868AC"/>
    <w:multiLevelType w:val="hybridMultilevel"/>
    <w:tmpl w:val="077EE29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DAD5BEC"/>
    <w:multiLevelType w:val="multilevel"/>
    <w:tmpl w:val="505C652A"/>
    <w:lvl w:ilvl="0">
      <w:start w:val="1"/>
      <w:numFmt w:val="decimal"/>
      <w:lvlText w:val="%1."/>
      <w:lvlJc w:val="left"/>
      <w:pPr>
        <w:ind w:left="720" w:hanging="360"/>
      </w:pPr>
      <w:rPr>
        <w:rFonts w:hint="default"/>
      </w:rPr>
    </w:lvl>
    <w:lvl w:ilvl="1">
      <w:numFmt w:val="bullet"/>
      <w:lvlText w:val="-"/>
      <w:lvlJc w:val="left"/>
      <w:pPr>
        <w:ind w:left="801" w:hanging="375"/>
      </w:pPr>
      <w:rPr>
        <w:rFonts w:ascii="Arial" w:eastAsia="Calibri" w:hAnsi="Arial" w:cs="Arial" w:hint="default"/>
        <w:b w:val="0"/>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41" w15:restartNumberingAfterBreak="0">
    <w:nsid w:val="7035761C"/>
    <w:multiLevelType w:val="hybridMultilevel"/>
    <w:tmpl w:val="1324A276"/>
    <w:lvl w:ilvl="0" w:tplc="F24CD932">
      <w:start w:val="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15:restartNumberingAfterBreak="0">
    <w:nsid w:val="746A668D"/>
    <w:multiLevelType w:val="hybridMultilevel"/>
    <w:tmpl w:val="EAEAAA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0624D8"/>
    <w:multiLevelType w:val="hybridMultilevel"/>
    <w:tmpl w:val="F47CDA36"/>
    <w:lvl w:ilvl="0" w:tplc="96EEC534">
      <w:start w:val="1"/>
      <w:numFmt w:val="lowerRoman"/>
      <w:lvlText w:val="(%1)"/>
      <w:lvlJc w:val="left"/>
      <w:pPr>
        <w:tabs>
          <w:tab w:val="num" w:pos="1094"/>
        </w:tabs>
        <w:ind w:left="1094" w:hanging="720"/>
      </w:pPr>
      <w:rPr>
        <w:rFonts w:hint="default"/>
      </w:rPr>
    </w:lvl>
    <w:lvl w:ilvl="1" w:tplc="04090019" w:tentative="1">
      <w:start w:val="1"/>
      <w:numFmt w:val="lowerLetter"/>
      <w:lvlText w:val="%2."/>
      <w:lvlJc w:val="left"/>
      <w:pPr>
        <w:tabs>
          <w:tab w:val="num" w:pos="1454"/>
        </w:tabs>
        <w:ind w:left="1454" w:hanging="360"/>
      </w:pPr>
    </w:lvl>
    <w:lvl w:ilvl="2" w:tplc="0409001B" w:tentative="1">
      <w:start w:val="1"/>
      <w:numFmt w:val="lowerRoman"/>
      <w:lvlText w:val="%3."/>
      <w:lvlJc w:val="right"/>
      <w:pPr>
        <w:tabs>
          <w:tab w:val="num" w:pos="2174"/>
        </w:tabs>
        <w:ind w:left="2174" w:hanging="180"/>
      </w:pPr>
    </w:lvl>
    <w:lvl w:ilvl="3" w:tplc="0409000F" w:tentative="1">
      <w:start w:val="1"/>
      <w:numFmt w:val="decimal"/>
      <w:lvlText w:val="%4."/>
      <w:lvlJc w:val="left"/>
      <w:pPr>
        <w:tabs>
          <w:tab w:val="num" w:pos="2894"/>
        </w:tabs>
        <w:ind w:left="2894" w:hanging="360"/>
      </w:pPr>
    </w:lvl>
    <w:lvl w:ilvl="4" w:tplc="04090019" w:tentative="1">
      <w:start w:val="1"/>
      <w:numFmt w:val="lowerLetter"/>
      <w:lvlText w:val="%5."/>
      <w:lvlJc w:val="left"/>
      <w:pPr>
        <w:tabs>
          <w:tab w:val="num" w:pos="3614"/>
        </w:tabs>
        <w:ind w:left="3614" w:hanging="360"/>
      </w:pPr>
    </w:lvl>
    <w:lvl w:ilvl="5" w:tplc="0409001B" w:tentative="1">
      <w:start w:val="1"/>
      <w:numFmt w:val="lowerRoman"/>
      <w:lvlText w:val="%6."/>
      <w:lvlJc w:val="right"/>
      <w:pPr>
        <w:tabs>
          <w:tab w:val="num" w:pos="4334"/>
        </w:tabs>
        <w:ind w:left="4334" w:hanging="180"/>
      </w:pPr>
    </w:lvl>
    <w:lvl w:ilvl="6" w:tplc="0409000F" w:tentative="1">
      <w:start w:val="1"/>
      <w:numFmt w:val="decimal"/>
      <w:lvlText w:val="%7."/>
      <w:lvlJc w:val="left"/>
      <w:pPr>
        <w:tabs>
          <w:tab w:val="num" w:pos="5054"/>
        </w:tabs>
        <w:ind w:left="5054" w:hanging="360"/>
      </w:pPr>
    </w:lvl>
    <w:lvl w:ilvl="7" w:tplc="04090019" w:tentative="1">
      <w:start w:val="1"/>
      <w:numFmt w:val="lowerLetter"/>
      <w:lvlText w:val="%8."/>
      <w:lvlJc w:val="left"/>
      <w:pPr>
        <w:tabs>
          <w:tab w:val="num" w:pos="5774"/>
        </w:tabs>
        <w:ind w:left="5774" w:hanging="360"/>
      </w:pPr>
    </w:lvl>
    <w:lvl w:ilvl="8" w:tplc="0409001B" w:tentative="1">
      <w:start w:val="1"/>
      <w:numFmt w:val="lowerRoman"/>
      <w:lvlText w:val="%9."/>
      <w:lvlJc w:val="right"/>
      <w:pPr>
        <w:tabs>
          <w:tab w:val="num" w:pos="6494"/>
        </w:tabs>
        <w:ind w:left="6494" w:hanging="180"/>
      </w:pPr>
    </w:lvl>
  </w:abstractNum>
  <w:abstractNum w:abstractNumId="44" w15:restartNumberingAfterBreak="0">
    <w:nsid w:val="7828662A"/>
    <w:multiLevelType w:val="hybridMultilevel"/>
    <w:tmpl w:val="E4181F34"/>
    <w:lvl w:ilvl="0" w:tplc="04090015">
      <w:start w:val="10"/>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C423B57"/>
    <w:multiLevelType w:val="hybridMultilevel"/>
    <w:tmpl w:val="C9905258"/>
    <w:lvl w:ilvl="0" w:tplc="13ECADAA">
      <w:start w:val="130"/>
      <w:numFmt w:val="decimal"/>
      <w:lvlText w:val="%1"/>
      <w:lvlJc w:val="left"/>
      <w:pPr>
        <w:tabs>
          <w:tab w:val="num" w:pos="5400"/>
        </w:tabs>
        <w:ind w:left="5400" w:hanging="50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C5179EC"/>
    <w:multiLevelType w:val="multilevel"/>
    <w:tmpl w:val="C00E6C86"/>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5"/>
  </w:num>
  <w:num w:numId="2">
    <w:abstractNumId w:val="6"/>
  </w:num>
  <w:num w:numId="3">
    <w:abstractNumId w:val="14"/>
  </w:num>
  <w:num w:numId="4">
    <w:abstractNumId w:val="21"/>
  </w:num>
  <w:num w:numId="5">
    <w:abstractNumId w:val="24"/>
  </w:num>
  <w:num w:numId="6">
    <w:abstractNumId w:val="19"/>
  </w:num>
  <w:num w:numId="7">
    <w:abstractNumId w:val="41"/>
  </w:num>
  <w:num w:numId="8">
    <w:abstractNumId w:val="43"/>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5"/>
  </w:num>
  <w:num w:numId="11">
    <w:abstractNumId w:val="11"/>
  </w:num>
  <w:num w:numId="12">
    <w:abstractNumId w:val="31"/>
  </w:num>
  <w:num w:numId="13">
    <w:abstractNumId w:val="27"/>
  </w:num>
  <w:num w:numId="14">
    <w:abstractNumId w:val="37"/>
  </w:num>
  <w:num w:numId="15">
    <w:abstractNumId w:val="2"/>
  </w:num>
  <w:num w:numId="16">
    <w:abstractNumId w:val="32"/>
  </w:num>
  <w:num w:numId="17">
    <w:abstractNumId w:val="0"/>
  </w:num>
  <w:num w:numId="18">
    <w:abstractNumId w:val="23"/>
  </w:num>
  <w:num w:numId="19">
    <w:abstractNumId w:val="1"/>
  </w:num>
  <w:num w:numId="20">
    <w:abstractNumId w:val="26"/>
  </w:num>
  <w:num w:numId="21">
    <w:abstractNumId w:val="8"/>
  </w:num>
  <w:num w:numId="22">
    <w:abstractNumId w:val="10"/>
  </w:num>
  <w:num w:numId="23">
    <w:abstractNumId w:val="36"/>
  </w:num>
  <w:num w:numId="24">
    <w:abstractNumId w:val="12"/>
  </w:num>
  <w:num w:numId="25">
    <w:abstractNumId w:val="30"/>
  </w:num>
  <w:num w:numId="26">
    <w:abstractNumId w:val="46"/>
  </w:num>
  <w:num w:numId="27">
    <w:abstractNumId w:val="15"/>
  </w:num>
  <w:num w:numId="28">
    <w:abstractNumId w:val="34"/>
  </w:num>
  <w:num w:numId="29">
    <w:abstractNumId w:val="20"/>
  </w:num>
  <w:num w:numId="30">
    <w:abstractNumId w:val="4"/>
  </w:num>
  <w:num w:numId="31">
    <w:abstractNumId w:val="28"/>
  </w:num>
  <w:num w:numId="32">
    <w:abstractNumId w:val="38"/>
  </w:num>
  <w:num w:numId="33">
    <w:abstractNumId w:val="7"/>
  </w:num>
  <w:num w:numId="34">
    <w:abstractNumId w:val="3"/>
  </w:num>
  <w:num w:numId="35">
    <w:abstractNumId w:val="5"/>
  </w:num>
  <w:num w:numId="36">
    <w:abstractNumId w:val="33"/>
  </w:num>
  <w:num w:numId="37">
    <w:abstractNumId w:val="16"/>
  </w:num>
  <w:num w:numId="38">
    <w:abstractNumId w:val="39"/>
  </w:num>
  <w:num w:numId="39">
    <w:abstractNumId w:val="44"/>
  </w:num>
  <w:num w:numId="40">
    <w:abstractNumId w:val="35"/>
  </w:num>
  <w:num w:numId="41">
    <w:abstractNumId w:val="17"/>
  </w:num>
  <w:num w:numId="42">
    <w:abstractNumId w:val="13"/>
  </w:num>
  <w:num w:numId="43">
    <w:abstractNumId w:val="40"/>
  </w:num>
  <w:num w:numId="44">
    <w:abstractNumId w:val="18"/>
  </w:num>
  <w:num w:numId="45">
    <w:abstractNumId w:val="29"/>
  </w:num>
  <w:num w:numId="46">
    <w:abstractNumId w:val="42"/>
  </w:num>
  <w:num w:numId="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366"/>
    <w:rsid w:val="00003A1C"/>
    <w:rsid w:val="0000677D"/>
    <w:rsid w:val="00011108"/>
    <w:rsid w:val="000120F1"/>
    <w:rsid w:val="00012375"/>
    <w:rsid w:val="00012F64"/>
    <w:rsid w:val="0001780F"/>
    <w:rsid w:val="00020347"/>
    <w:rsid w:val="00023FD7"/>
    <w:rsid w:val="00025185"/>
    <w:rsid w:val="00025CB1"/>
    <w:rsid w:val="00026897"/>
    <w:rsid w:val="0002799C"/>
    <w:rsid w:val="000301CC"/>
    <w:rsid w:val="00030795"/>
    <w:rsid w:val="0003762A"/>
    <w:rsid w:val="000404E4"/>
    <w:rsid w:val="00043226"/>
    <w:rsid w:val="00047268"/>
    <w:rsid w:val="000515DC"/>
    <w:rsid w:val="00052754"/>
    <w:rsid w:val="00053BD7"/>
    <w:rsid w:val="00053BF4"/>
    <w:rsid w:val="00054A56"/>
    <w:rsid w:val="000553EA"/>
    <w:rsid w:val="00064B59"/>
    <w:rsid w:val="00066FA9"/>
    <w:rsid w:val="00067DE6"/>
    <w:rsid w:val="00070584"/>
    <w:rsid w:val="00077CAA"/>
    <w:rsid w:val="000819C9"/>
    <w:rsid w:val="00082ADD"/>
    <w:rsid w:val="00083A0A"/>
    <w:rsid w:val="0008492D"/>
    <w:rsid w:val="0008628B"/>
    <w:rsid w:val="000929C5"/>
    <w:rsid w:val="00092E99"/>
    <w:rsid w:val="000945E4"/>
    <w:rsid w:val="0009585A"/>
    <w:rsid w:val="00096AB9"/>
    <w:rsid w:val="000A1FBD"/>
    <w:rsid w:val="000A4896"/>
    <w:rsid w:val="000A49CC"/>
    <w:rsid w:val="000A6325"/>
    <w:rsid w:val="000B0433"/>
    <w:rsid w:val="000B08B4"/>
    <w:rsid w:val="000B1C0E"/>
    <w:rsid w:val="000B1E6B"/>
    <w:rsid w:val="000B3582"/>
    <w:rsid w:val="000B6D73"/>
    <w:rsid w:val="000C0877"/>
    <w:rsid w:val="000C0B81"/>
    <w:rsid w:val="000C1253"/>
    <w:rsid w:val="000C2E72"/>
    <w:rsid w:val="000C3792"/>
    <w:rsid w:val="000C41D1"/>
    <w:rsid w:val="000C5334"/>
    <w:rsid w:val="000C6CBB"/>
    <w:rsid w:val="000C6D27"/>
    <w:rsid w:val="000C6E1E"/>
    <w:rsid w:val="000D26C3"/>
    <w:rsid w:val="000E287D"/>
    <w:rsid w:val="000E408A"/>
    <w:rsid w:val="000E43C7"/>
    <w:rsid w:val="000E5105"/>
    <w:rsid w:val="000F38CA"/>
    <w:rsid w:val="000F4A94"/>
    <w:rsid w:val="000F5F28"/>
    <w:rsid w:val="000F6E1E"/>
    <w:rsid w:val="00101E73"/>
    <w:rsid w:val="00107795"/>
    <w:rsid w:val="00113BFA"/>
    <w:rsid w:val="00117092"/>
    <w:rsid w:val="00121AF2"/>
    <w:rsid w:val="00123CCF"/>
    <w:rsid w:val="00126C22"/>
    <w:rsid w:val="00130F01"/>
    <w:rsid w:val="00132EE7"/>
    <w:rsid w:val="001423FB"/>
    <w:rsid w:val="001442FE"/>
    <w:rsid w:val="00144697"/>
    <w:rsid w:val="00144AD9"/>
    <w:rsid w:val="00150D65"/>
    <w:rsid w:val="00151427"/>
    <w:rsid w:val="001517FE"/>
    <w:rsid w:val="00152702"/>
    <w:rsid w:val="00152D33"/>
    <w:rsid w:val="00152E4C"/>
    <w:rsid w:val="00154348"/>
    <w:rsid w:val="00155448"/>
    <w:rsid w:val="00162AFF"/>
    <w:rsid w:val="00164552"/>
    <w:rsid w:val="00164AAC"/>
    <w:rsid w:val="00167361"/>
    <w:rsid w:val="00170D12"/>
    <w:rsid w:val="001715C9"/>
    <w:rsid w:val="00173359"/>
    <w:rsid w:val="00174776"/>
    <w:rsid w:val="00176B7D"/>
    <w:rsid w:val="00177C4A"/>
    <w:rsid w:val="001810BB"/>
    <w:rsid w:val="00183C05"/>
    <w:rsid w:val="00190E18"/>
    <w:rsid w:val="00193670"/>
    <w:rsid w:val="001A03A9"/>
    <w:rsid w:val="001A192D"/>
    <w:rsid w:val="001A25B6"/>
    <w:rsid w:val="001A27F8"/>
    <w:rsid w:val="001A4116"/>
    <w:rsid w:val="001B2750"/>
    <w:rsid w:val="001B29A9"/>
    <w:rsid w:val="001B324A"/>
    <w:rsid w:val="001B4E55"/>
    <w:rsid w:val="001C4A11"/>
    <w:rsid w:val="001C7762"/>
    <w:rsid w:val="001D7041"/>
    <w:rsid w:val="001D7FF9"/>
    <w:rsid w:val="001E00FA"/>
    <w:rsid w:val="001E1373"/>
    <w:rsid w:val="001F0E5D"/>
    <w:rsid w:val="001F5C92"/>
    <w:rsid w:val="001F5ECA"/>
    <w:rsid w:val="001F6CCF"/>
    <w:rsid w:val="00205123"/>
    <w:rsid w:val="00206187"/>
    <w:rsid w:val="002069D8"/>
    <w:rsid w:val="002102CD"/>
    <w:rsid w:val="00210A06"/>
    <w:rsid w:val="002115F7"/>
    <w:rsid w:val="002160E3"/>
    <w:rsid w:val="0021683B"/>
    <w:rsid w:val="0021745D"/>
    <w:rsid w:val="0021796D"/>
    <w:rsid w:val="00222003"/>
    <w:rsid w:val="002238D5"/>
    <w:rsid w:val="00227C5F"/>
    <w:rsid w:val="002304AD"/>
    <w:rsid w:val="00231A6D"/>
    <w:rsid w:val="00234441"/>
    <w:rsid w:val="002358B5"/>
    <w:rsid w:val="002371C3"/>
    <w:rsid w:val="00240828"/>
    <w:rsid w:val="0024123D"/>
    <w:rsid w:val="0024231C"/>
    <w:rsid w:val="00244377"/>
    <w:rsid w:val="002449DB"/>
    <w:rsid w:val="00245B8C"/>
    <w:rsid w:val="002500D9"/>
    <w:rsid w:val="0025063B"/>
    <w:rsid w:val="00250F12"/>
    <w:rsid w:val="00251C47"/>
    <w:rsid w:val="00252B1A"/>
    <w:rsid w:val="00256A84"/>
    <w:rsid w:val="00257915"/>
    <w:rsid w:val="00261923"/>
    <w:rsid w:val="00264052"/>
    <w:rsid w:val="00264A9E"/>
    <w:rsid w:val="002669E6"/>
    <w:rsid w:val="00266AD7"/>
    <w:rsid w:val="00271163"/>
    <w:rsid w:val="00273D99"/>
    <w:rsid w:val="0027499F"/>
    <w:rsid w:val="00274F95"/>
    <w:rsid w:val="00277035"/>
    <w:rsid w:val="002814EC"/>
    <w:rsid w:val="00281797"/>
    <w:rsid w:val="00281A09"/>
    <w:rsid w:val="00281DFC"/>
    <w:rsid w:val="00281FEC"/>
    <w:rsid w:val="002822F6"/>
    <w:rsid w:val="0028548E"/>
    <w:rsid w:val="00286BF0"/>
    <w:rsid w:val="00286ECC"/>
    <w:rsid w:val="00287B5D"/>
    <w:rsid w:val="00287CE2"/>
    <w:rsid w:val="002920EF"/>
    <w:rsid w:val="00293926"/>
    <w:rsid w:val="002948BF"/>
    <w:rsid w:val="00294B7B"/>
    <w:rsid w:val="002966B5"/>
    <w:rsid w:val="00296D9E"/>
    <w:rsid w:val="00297457"/>
    <w:rsid w:val="0029772B"/>
    <w:rsid w:val="002A2A84"/>
    <w:rsid w:val="002A3DA2"/>
    <w:rsid w:val="002A47F4"/>
    <w:rsid w:val="002B02E0"/>
    <w:rsid w:val="002B0DFE"/>
    <w:rsid w:val="002B3C18"/>
    <w:rsid w:val="002B76DE"/>
    <w:rsid w:val="002B7EBD"/>
    <w:rsid w:val="002C083B"/>
    <w:rsid w:val="002C5146"/>
    <w:rsid w:val="002D2663"/>
    <w:rsid w:val="002D4BDD"/>
    <w:rsid w:val="002D5132"/>
    <w:rsid w:val="002D6705"/>
    <w:rsid w:val="002D7C21"/>
    <w:rsid w:val="002E35F2"/>
    <w:rsid w:val="002E7459"/>
    <w:rsid w:val="002E7BDD"/>
    <w:rsid w:val="002F1D21"/>
    <w:rsid w:val="002F3F0C"/>
    <w:rsid w:val="002F43EC"/>
    <w:rsid w:val="002F4E02"/>
    <w:rsid w:val="002F51B3"/>
    <w:rsid w:val="002F7E7E"/>
    <w:rsid w:val="002F7EC4"/>
    <w:rsid w:val="003013E1"/>
    <w:rsid w:val="00301ED3"/>
    <w:rsid w:val="0030298B"/>
    <w:rsid w:val="003033D4"/>
    <w:rsid w:val="00305806"/>
    <w:rsid w:val="003109C4"/>
    <w:rsid w:val="003110C8"/>
    <w:rsid w:val="00311430"/>
    <w:rsid w:val="00311E4D"/>
    <w:rsid w:val="00312026"/>
    <w:rsid w:val="00313A88"/>
    <w:rsid w:val="00314046"/>
    <w:rsid w:val="003150D2"/>
    <w:rsid w:val="0031515F"/>
    <w:rsid w:val="00316F23"/>
    <w:rsid w:val="00317B38"/>
    <w:rsid w:val="00320971"/>
    <w:rsid w:val="00321D9E"/>
    <w:rsid w:val="00321DF8"/>
    <w:rsid w:val="00322246"/>
    <w:rsid w:val="00322C52"/>
    <w:rsid w:val="003248E4"/>
    <w:rsid w:val="003304CE"/>
    <w:rsid w:val="0033089A"/>
    <w:rsid w:val="00331ED0"/>
    <w:rsid w:val="00334BD5"/>
    <w:rsid w:val="00335384"/>
    <w:rsid w:val="00340CE5"/>
    <w:rsid w:val="0034122A"/>
    <w:rsid w:val="003417BA"/>
    <w:rsid w:val="0034326E"/>
    <w:rsid w:val="003456F7"/>
    <w:rsid w:val="003459C2"/>
    <w:rsid w:val="00346276"/>
    <w:rsid w:val="00351175"/>
    <w:rsid w:val="003600E0"/>
    <w:rsid w:val="00360502"/>
    <w:rsid w:val="00364273"/>
    <w:rsid w:val="00367B34"/>
    <w:rsid w:val="00370B07"/>
    <w:rsid w:val="0037126E"/>
    <w:rsid w:val="00372375"/>
    <w:rsid w:val="00373C91"/>
    <w:rsid w:val="00377D4B"/>
    <w:rsid w:val="00381889"/>
    <w:rsid w:val="00384824"/>
    <w:rsid w:val="00384AE1"/>
    <w:rsid w:val="00384F08"/>
    <w:rsid w:val="00386DC6"/>
    <w:rsid w:val="00390362"/>
    <w:rsid w:val="00391611"/>
    <w:rsid w:val="00393D98"/>
    <w:rsid w:val="003942C0"/>
    <w:rsid w:val="00394A4D"/>
    <w:rsid w:val="003975D3"/>
    <w:rsid w:val="003A02B1"/>
    <w:rsid w:val="003A21FB"/>
    <w:rsid w:val="003A323F"/>
    <w:rsid w:val="003A3439"/>
    <w:rsid w:val="003A7AB8"/>
    <w:rsid w:val="003B0F27"/>
    <w:rsid w:val="003B2E43"/>
    <w:rsid w:val="003B5660"/>
    <w:rsid w:val="003B74C3"/>
    <w:rsid w:val="003B7BD9"/>
    <w:rsid w:val="003C19D5"/>
    <w:rsid w:val="003C45B4"/>
    <w:rsid w:val="003C517B"/>
    <w:rsid w:val="003C5553"/>
    <w:rsid w:val="003D0C23"/>
    <w:rsid w:val="003D1F59"/>
    <w:rsid w:val="003D4520"/>
    <w:rsid w:val="003D47C3"/>
    <w:rsid w:val="003D5373"/>
    <w:rsid w:val="003D5488"/>
    <w:rsid w:val="003E00FE"/>
    <w:rsid w:val="003E03C6"/>
    <w:rsid w:val="003E2952"/>
    <w:rsid w:val="003E3C81"/>
    <w:rsid w:val="003E4D92"/>
    <w:rsid w:val="003E5AA9"/>
    <w:rsid w:val="003E64B0"/>
    <w:rsid w:val="003F3248"/>
    <w:rsid w:val="003F3676"/>
    <w:rsid w:val="003F3996"/>
    <w:rsid w:val="004002D9"/>
    <w:rsid w:val="0040536B"/>
    <w:rsid w:val="00406FB6"/>
    <w:rsid w:val="00411C09"/>
    <w:rsid w:val="004170C2"/>
    <w:rsid w:val="00420221"/>
    <w:rsid w:val="00423D15"/>
    <w:rsid w:val="00423EF1"/>
    <w:rsid w:val="00425DB2"/>
    <w:rsid w:val="004342F7"/>
    <w:rsid w:val="00435497"/>
    <w:rsid w:val="00436808"/>
    <w:rsid w:val="004368F0"/>
    <w:rsid w:val="00450136"/>
    <w:rsid w:val="00453253"/>
    <w:rsid w:val="00453361"/>
    <w:rsid w:val="00453444"/>
    <w:rsid w:val="00453D0B"/>
    <w:rsid w:val="0045556E"/>
    <w:rsid w:val="00455ED0"/>
    <w:rsid w:val="004565A3"/>
    <w:rsid w:val="00461A87"/>
    <w:rsid w:val="0046264F"/>
    <w:rsid w:val="004653FC"/>
    <w:rsid w:val="0046554D"/>
    <w:rsid w:val="00466F1D"/>
    <w:rsid w:val="00467A3E"/>
    <w:rsid w:val="00470F1D"/>
    <w:rsid w:val="00477910"/>
    <w:rsid w:val="00477E2E"/>
    <w:rsid w:val="00477EB2"/>
    <w:rsid w:val="00481342"/>
    <w:rsid w:val="00482A5C"/>
    <w:rsid w:val="004833BD"/>
    <w:rsid w:val="004840A8"/>
    <w:rsid w:val="0048423E"/>
    <w:rsid w:val="0048748F"/>
    <w:rsid w:val="00490DF0"/>
    <w:rsid w:val="00491638"/>
    <w:rsid w:val="00493FCC"/>
    <w:rsid w:val="00495EA4"/>
    <w:rsid w:val="004966EC"/>
    <w:rsid w:val="004A0A66"/>
    <w:rsid w:val="004A2663"/>
    <w:rsid w:val="004A2737"/>
    <w:rsid w:val="004A5260"/>
    <w:rsid w:val="004B3B8B"/>
    <w:rsid w:val="004B61B6"/>
    <w:rsid w:val="004B6D60"/>
    <w:rsid w:val="004C1096"/>
    <w:rsid w:val="004C2A10"/>
    <w:rsid w:val="004C56B7"/>
    <w:rsid w:val="004D5374"/>
    <w:rsid w:val="004E2892"/>
    <w:rsid w:val="004E3916"/>
    <w:rsid w:val="004E593A"/>
    <w:rsid w:val="004F42A0"/>
    <w:rsid w:val="004F5C61"/>
    <w:rsid w:val="005016C1"/>
    <w:rsid w:val="00501A9C"/>
    <w:rsid w:val="00503C5E"/>
    <w:rsid w:val="00506ED0"/>
    <w:rsid w:val="00507899"/>
    <w:rsid w:val="0051096C"/>
    <w:rsid w:val="00510A23"/>
    <w:rsid w:val="00512CC0"/>
    <w:rsid w:val="00514FC8"/>
    <w:rsid w:val="00522E3B"/>
    <w:rsid w:val="005243B1"/>
    <w:rsid w:val="0053052C"/>
    <w:rsid w:val="00537FD3"/>
    <w:rsid w:val="00541A49"/>
    <w:rsid w:val="005428EF"/>
    <w:rsid w:val="00542B76"/>
    <w:rsid w:val="00543378"/>
    <w:rsid w:val="00543887"/>
    <w:rsid w:val="00546E08"/>
    <w:rsid w:val="00550C8A"/>
    <w:rsid w:val="00551D95"/>
    <w:rsid w:val="0055286D"/>
    <w:rsid w:val="005547A4"/>
    <w:rsid w:val="00562018"/>
    <w:rsid w:val="005620F4"/>
    <w:rsid w:val="00562AE6"/>
    <w:rsid w:val="0056448D"/>
    <w:rsid w:val="005669E2"/>
    <w:rsid w:val="0056702E"/>
    <w:rsid w:val="00567BA6"/>
    <w:rsid w:val="005709C4"/>
    <w:rsid w:val="00575510"/>
    <w:rsid w:val="00577916"/>
    <w:rsid w:val="00582F71"/>
    <w:rsid w:val="00585197"/>
    <w:rsid w:val="00586435"/>
    <w:rsid w:val="005864D9"/>
    <w:rsid w:val="005865B7"/>
    <w:rsid w:val="00587019"/>
    <w:rsid w:val="00587EC1"/>
    <w:rsid w:val="00593863"/>
    <w:rsid w:val="005A11DE"/>
    <w:rsid w:val="005A1966"/>
    <w:rsid w:val="005B0F6B"/>
    <w:rsid w:val="005B0FFB"/>
    <w:rsid w:val="005B39DC"/>
    <w:rsid w:val="005B4CD6"/>
    <w:rsid w:val="005B6560"/>
    <w:rsid w:val="005C0003"/>
    <w:rsid w:val="005C2B8D"/>
    <w:rsid w:val="005C2E44"/>
    <w:rsid w:val="005C3F40"/>
    <w:rsid w:val="005D1C56"/>
    <w:rsid w:val="005D1DFF"/>
    <w:rsid w:val="005D22F6"/>
    <w:rsid w:val="005D3291"/>
    <w:rsid w:val="005D41FF"/>
    <w:rsid w:val="005D44F5"/>
    <w:rsid w:val="005D51F8"/>
    <w:rsid w:val="005E05AF"/>
    <w:rsid w:val="005E210C"/>
    <w:rsid w:val="005E23F9"/>
    <w:rsid w:val="005E2E93"/>
    <w:rsid w:val="005E4A57"/>
    <w:rsid w:val="005F10F1"/>
    <w:rsid w:val="005F1F0E"/>
    <w:rsid w:val="005F22B9"/>
    <w:rsid w:val="005F4E30"/>
    <w:rsid w:val="005F6AAF"/>
    <w:rsid w:val="0060499E"/>
    <w:rsid w:val="00605FB1"/>
    <w:rsid w:val="00611AA6"/>
    <w:rsid w:val="00614BE0"/>
    <w:rsid w:val="006211C3"/>
    <w:rsid w:val="00621795"/>
    <w:rsid w:val="00625FA0"/>
    <w:rsid w:val="00626B21"/>
    <w:rsid w:val="00633935"/>
    <w:rsid w:val="00634606"/>
    <w:rsid w:val="00636F25"/>
    <w:rsid w:val="006419D9"/>
    <w:rsid w:val="00643F68"/>
    <w:rsid w:val="006466B0"/>
    <w:rsid w:val="006466C6"/>
    <w:rsid w:val="00647F50"/>
    <w:rsid w:val="00651CB2"/>
    <w:rsid w:val="00651EB3"/>
    <w:rsid w:val="00652524"/>
    <w:rsid w:val="00653499"/>
    <w:rsid w:val="00653555"/>
    <w:rsid w:val="00656209"/>
    <w:rsid w:val="006600ED"/>
    <w:rsid w:val="00660977"/>
    <w:rsid w:val="006631DE"/>
    <w:rsid w:val="006644C4"/>
    <w:rsid w:val="00665944"/>
    <w:rsid w:val="00667050"/>
    <w:rsid w:val="00673E90"/>
    <w:rsid w:val="006826A8"/>
    <w:rsid w:val="0068329A"/>
    <w:rsid w:val="00690C69"/>
    <w:rsid w:val="00691C6D"/>
    <w:rsid w:val="00692190"/>
    <w:rsid w:val="006921B2"/>
    <w:rsid w:val="00693A55"/>
    <w:rsid w:val="00695973"/>
    <w:rsid w:val="006A0763"/>
    <w:rsid w:val="006A0C2D"/>
    <w:rsid w:val="006A13B9"/>
    <w:rsid w:val="006A2AD0"/>
    <w:rsid w:val="006A3537"/>
    <w:rsid w:val="006A4ABF"/>
    <w:rsid w:val="006A6792"/>
    <w:rsid w:val="006B0772"/>
    <w:rsid w:val="006B09F1"/>
    <w:rsid w:val="006B184C"/>
    <w:rsid w:val="006B2A11"/>
    <w:rsid w:val="006B2CF9"/>
    <w:rsid w:val="006B2F7D"/>
    <w:rsid w:val="006C2FAB"/>
    <w:rsid w:val="006C32FF"/>
    <w:rsid w:val="006C4EA4"/>
    <w:rsid w:val="006D0307"/>
    <w:rsid w:val="006D04DC"/>
    <w:rsid w:val="006D1CCD"/>
    <w:rsid w:val="006D70A3"/>
    <w:rsid w:val="006D71ED"/>
    <w:rsid w:val="006D7255"/>
    <w:rsid w:val="006D7C69"/>
    <w:rsid w:val="006E7C2F"/>
    <w:rsid w:val="006F01B7"/>
    <w:rsid w:val="006F2187"/>
    <w:rsid w:val="006F2779"/>
    <w:rsid w:val="006F78C9"/>
    <w:rsid w:val="006F7E79"/>
    <w:rsid w:val="00703E77"/>
    <w:rsid w:val="00706AC7"/>
    <w:rsid w:val="00707F5A"/>
    <w:rsid w:val="00710465"/>
    <w:rsid w:val="007163CB"/>
    <w:rsid w:val="00717A20"/>
    <w:rsid w:val="0072008D"/>
    <w:rsid w:val="00720156"/>
    <w:rsid w:val="00722F45"/>
    <w:rsid w:val="00723097"/>
    <w:rsid w:val="00726456"/>
    <w:rsid w:val="007326BE"/>
    <w:rsid w:val="007341D5"/>
    <w:rsid w:val="00734DF2"/>
    <w:rsid w:val="00735381"/>
    <w:rsid w:val="0073615B"/>
    <w:rsid w:val="007441E7"/>
    <w:rsid w:val="007478B8"/>
    <w:rsid w:val="00747BAB"/>
    <w:rsid w:val="00750AB2"/>
    <w:rsid w:val="0075109D"/>
    <w:rsid w:val="00752C89"/>
    <w:rsid w:val="007601F5"/>
    <w:rsid w:val="007603F5"/>
    <w:rsid w:val="00760BBB"/>
    <w:rsid w:val="00763565"/>
    <w:rsid w:val="00765806"/>
    <w:rsid w:val="00771809"/>
    <w:rsid w:val="007727CD"/>
    <w:rsid w:val="00774D07"/>
    <w:rsid w:val="00777CF8"/>
    <w:rsid w:val="00783FFE"/>
    <w:rsid w:val="00790348"/>
    <w:rsid w:val="00792699"/>
    <w:rsid w:val="00792A66"/>
    <w:rsid w:val="00793A9E"/>
    <w:rsid w:val="007A366E"/>
    <w:rsid w:val="007A5148"/>
    <w:rsid w:val="007A7DE7"/>
    <w:rsid w:val="007B38EC"/>
    <w:rsid w:val="007B4F04"/>
    <w:rsid w:val="007B5244"/>
    <w:rsid w:val="007B5504"/>
    <w:rsid w:val="007C0602"/>
    <w:rsid w:val="007C2C0F"/>
    <w:rsid w:val="007C3D7B"/>
    <w:rsid w:val="007C4C60"/>
    <w:rsid w:val="007D3499"/>
    <w:rsid w:val="007D3F82"/>
    <w:rsid w:val="007D792C"/>
    <w:rsid w:val="007E0361"/>
    <w:rsid w:val="007E1110"/>
    <w:rsid w:val="007E1877"/>
    <w:rsid w:val="007E387F"/>
    <w:rsid w:val="007F4B73"/>
    <w:rsid w:val="007F4C52"/>
    <w:rsid w:val="007F5415"/>
    <w:rsid w:val="00800FF2"/>
    <w:rsid w:val="00807110"/>
    <w:rsid w:val="00811F2B"/>
    <w:rsid w:val="008124C5"/>
    <w:rsid w:val="0081436B"/>
    <w:rsid w:val="008155BD"/>
    <w:rsid w:val="0082157C"/>
    <w:rsid w:val="0082192B"/>
    <w:rsid w:val="00822366"/>
    <w:rsid w:val="008276A3"/>
    <w:rsid w:val="0082792D"/>
    <w:rsid w:val="00835E79"/>
    <w:rsid w:val="00847097"/>
    <w:rsid w:val="00854864"/>
    <w:rsid w:val="0086108A"/>
    <w:rsid w:val="008615FB"/>
    <w:rsid w:val="008618A6"/>
    <w:rsid w:val="008621FE"/>
    <w:rsid w:val="0086263A"/>
    <w:rsid w:val="008723C0"/>
    <w:rsid w:val="00872F36"/>
    <w:rsid w:val="00874AC9"/>
    <w:rsid w:val="0087525D"/>
    <w:rsid w:val="00881A12"/>
    <w:rsid w:val="00890E56"/>
    <w:rsid w:val="00891211"/>
    <w:rsid w:val="00894179"/>
    <w:rsid w:val="00895442"/>
    <w:rsid w:val="00896C2D"/>
    <w:rsid w:val="008A07C5"/>
    <w:rsid w:val="008A3C4A"/>
    <w:rsid w:val="008B228C"/>
    <w:rsid w:val="008B3B7A"/>
    <w:rsid w:val="008B3E4A"/>
    <w:rsid w:val="008B4CB2"/>
    <w:rsid w:val="008C47C5"/>
    <w:rsid w:val="008C4AC3"/>
    <w:rsid w:val="008C6CCB"/>
    <w:rsid w:val="008D0509"/>
    <w:rsid w:val="008D344B"/>
    <w:rsid w:val="008D3571"/>
    <w:rsid w:val="008D40EA"/>
    <w:rsid w:val="008E0CBC"/>
    <w:rsid w:val="008E10E5"/>
    <w:rsid w:val="008E381E"/>
    <w:rsid w:val="008E609F"/>
    <w:rsid w:val="008F19A7"/>
    <w:rsid w:val="008F19F7"/>
    <w:rsid w:val="008F4369"/>
    <w:rsid w:val="008F4D45"/>
    <w:rsid w:val="008F608F"/>
    <w:rsid w:val="009005FF"/>
    <w:rsid w:val="00901EAD"/>
    <w:rsid w:val="00902DF8"/>
    <w:rsid w:val="00903257"/>
    <w:rsid w:val="0090449B"/>
    <w:rsid w:val="00915992"/>
    <w:rsid w:val="0092025A"/>
    <w:rsid w:val="009238DE"/>
    <w:rsid w:val="00923E32"/>
    <w:rsid w:val="00926888"/>
    <w:rsid w:val="00931BD5"/>
    <w:rsid w:val="00932551"/>
    <w:rsid w:val="009325A4"/>
    <w:rsid w:val="00932D15"/>
    <w:rsid w:val="00937098"/>
    <w:rsid w:val="00941C34"/>
    <w:rsid w:val="00942FE0"/>
    <w:rsid w:val="00943174"/>
    <w:rsid w:val="00943445"/>
    <w:rsid w:val="00945693"/>
    <w:rsid w:val="00950081"/>
    <w:rsid w:val="00950187"/>
    <w:rsid w:val="00951B52"/>
    <w:rsid w:val="009556DC"/>
    <w:rsid w:val="009571ED"/>
    <w:rsid w:val="009572D8"/>
    <w:rsid w:val="00960BEF"/>
    <w:rsid w:val="00964A04"/>
    <w:rsid w:val="00966503"/>
    <w:rsid w:val="00970374"/>
    <w:rsid w:val="009707BD"/>
    <w:rsid w:val="009720FC"/>
    <w:rsid w:val="009737FC"/>
    <w:rsid w:val="00973A7E"/>
    <w:rsid w:val="00974994"/>
    <w:rsid w:val="00977428"/>
    <w:rsid w:val="00986D13"/>
    <w:rsid w:val="00994F16"/>
    <w:rsid w:val="0099535A"/>
    <w:rsid w:val="00995791"/>
    <w:rsid w:val="00995E23"/>
    <w:rsid w:val="009971AE"/>
    <w:rsid w:val="00997A76"/>
    <w:rsid w:val="009A0326"/>
    <w:rsid w:val="009A1B9A"/>
    <w:rsid w:val="009A2435"/>
    <w:rsid w:val="009A2BC3"/>
    <w:rsid w:val="009A63F4"/>
    <w:rsid w:val="009B0300"/>
    <w:rsid w:val="009B2229"/>
    <w:rsid w:val="009B25AD"/>
    <w:rsid w:val="009B34BD"/>
    <w:rsid w:val="009B4994"/>
    <w:rsid w:val="009B5347"/>
    <w:rsid w:val="009B56C7"/>
    <w:rsid w:val="009C0DBB"/>
    <w:rsid w:val="009C5251"/>
    <w:rsid w:val="009C6890"/>
    <w:rsid w:val="009D073E"/>
    <w:rsid w:val="009D3305"/>
    <w:rsid w:val="009D34C9"/>
    <w:rsid w:val="009E1F10"/>
    <w:rsid w:val="009E222F"/>
    <w:rsid w:val="009E3376"/>
    <w:rsid w:val="009E63B5"/>
    <w:rsid w:val="009E7446"/>
    <w:rsid w:val="009E7F73"/>
    <w:rsid w:val="009F2E9F"/>
    <w:rsid w:val="009F333B"/>
    <w:rsid w:val="00A05056"/>
    <w:rsid w:val="00A051DC"/>
    <w:rsid w:val="00A0580E"/>
    <w:rsid w:val="00A14423"/>
    <w:rsid w:val="00A21EF2"/>
    <w:rsid w:val="00A222EE"/>
    <w:rsid w:val="00A22A99"/>
    <w:rsid w:val="00A22DF4"/>
    <w:rsid w:val="00A2317E"/>
    <w:rsid w:val="00A25A2C"/>
    <w:rsid w:val="00A26770"/>
    <w:rsid w:val="00A270C2"/>
    <w:rsid w:val="00A276E2"/>
    <w:rsid w:val="00A30E74"/>
    <w:rsid w:val="00A3237A"/>
    <w:rsid w:val="00A32950"/>
    <w:rsid w:val="00A3427F"/>
    <w:rsid w:val="00A37359"/>
    <w:rsid w:val="00A3766E"/>
    <w:rsid w:val="00A4075C"/>
    <w:rsid w:val="00A4080D"/>
    <w:rsid w:val="00A41A42"/>
    <w:rsid w:val="00A41CB6"/>
    <w:rsid w:val="00A45713"/>
    <w:rsid w:val="00A45FDC"/>
    <w:rsid w:val="00A471B3"/>
    <w:rsid w:val="00A51D6F"/>
    <w:rsid w:val="00A531A2"/>
    <w:rsid w:val="00A54FAA"/>
    <w:rsid w:val="00A55576"/>
    <w:rsid w:val="00A56157"/>
    <w:rsid w:val="00A57023"/>
    <w:rsid w:val="00A572FA"/>
    <w:rsid w:val="00A63667"/>
    <w:rsid w:val="00A678D6"/>
    <w:rsid w:val="00A67C7F"/>
    <w:rsid w:val="00A712BA"/>
    <w:rsid w:val="00A75774"/>
    <w:rsid w:val="00A76781"/>
    <w:rsid w:val="00A8230D"/>
    <w:rsid w:val="00A95654"/>
    <w:rsid w:val="00A967C1"/>
    <w:rsid w:val="00A974C3"/>
    <w:rsid w:val="00A97C27"/>
    <w:rsid w:val="00AA0456"/>
    <w:rsid w:val="00AA5ACF"/>
    <w:rsid w:val="00AA690E"/>
    <w:rsid w:val="00AA79EC"/>
    <w:rsid w:val="00AB3F1E"/>
    <w:rsid w:val="00AB4036"/>
    <w:rsid w:val="00AC0A41"/>
    <w:rsid w:val="00AC15A9"/>
    <w:rsid w:val="00AC4922"/>
    <w:rsid w:val="00AC4B96"/>
    <w:rsid w:val="00AC54DC"/>
    <w:rsid w:val="00AD07FF"/>
    <w:rsid w:val="00AD0950"/>
    <w:rsid w:val="00AD0D78"/>
    <w:rsid w:val="00AD3504"/>
    <w:rsid w:val="00AD5047"/>
    <w:rsid w:val="00AD6868"/>
    <w:rsid w:val="00AD7A0E"/>
    <w:rsid w:val="00AE0F8A"/>
    <w:rsid w:val="00AE3228"/>
    <w:rsid w:val="00AE37A4"/>
    <w:rsid w:val="00AE4D17"/>
    <w:rsid w:val="00AE5DB5"/>
    <w:rsid w:val="00AE6B61"/>
    <w:rsid w:val="00AF1068"/>
    <w:rsid w:val="00AF2392"/>
    <w:rsid w:val="00AF40DD"/>
    <w:rsid w:val="00AF5B44"/>
    <w:rsid w:val="00B00788"/>
    <w:rsid w:val="00B02A1E"/>
    <w:rsid w:val="00B042DA"/>
    <w:rsid w:val="00B04BCD"/>
    <w:rsid w:val="00B0736B"/>
    <w:rsid w:val="00B104A2"/>
    <w:rsid w:val="00B10B1F"/>
    <w:rsid w:val="00B1271E"/>
    <w:rsid w:val="00B13D2F"/>
    <w:rsid w:val="00B142A7"/>
    <w:rsid w:val="00B16B33"/>
    <w:rsid w:val="00B21A40"/>
    <w:rsid w:val="00B2210F"/>
    <w:rsid w:val="00B26591"/>
    <w:rsid w:val="00B26DF8"/>
    <w:rsid w:val="00B300F4"/>
    <w:rsid w:val="00B30D59"/>
    <w:rsid w:val="00B339C9"/>
    <w:rsid w:val="00B34F07"/>
    <w:rsid w:val="00B35787"/>
    <w:rsid w:val="00B35E46"/>
    <w:rsid w:val="00B4021A"/>
    <w:rsid w:val="00B42E15"/>
    <w:rsid w:val="00B44C8F"/>
    <w:rsid w:val="00B4581F"/>
    <w:rsid w:val="00B45D7C"/>
    <w:rsid w:val="00B45F2F"/>
    <w:rsid w:val="00B47572"/>
    <w:rsid w:val="00B4778E"/>
    <w:rsid w:val="00B53489"/>
    <w:rsid w:val="00B538A0"/>
    <w:rsid w:val="00B57D85"/>
    <w:rsid w:val="00B60E95"/>
    <w:rsid w:val="00B66B9E"/>
    <w:rsid w:val="00B702FC"/>
    <w:rsid w:val="00B713F4"/>
    <w:rsid w:val="00B7170C"/>
    <w:rsid w:val="00B7557F"/>
    <w:rsid w:val="00B75B95"/>
    <w:rsid w:val="00B76C8A"/>
    <w:rsid w:val="00B80652"/>
    <w:rsid w:val="00B826B4"/>
    <w:rsid w:val="00B82745"/>
    <w:rsid w:val="00B84680"/>
    <w:rsid w:val="00B84C05"/>
    <w:rsid w:val="00B904E9"/>
    <w:rsid w:val="00B95C43"/>
    <w:rsid w:val="00B9673C"/>
    <w:rsid w:val="00BA3CCF"/>
    <w:rsid w:val="00BA4DAD"/>
    <w:rsid w:val="00BA57C8"/>
    <w:rsid w:val="00BA5F2B"/>
    <w:rsid w:val="00BA626A"/>
    <w:rsid w:val="00BA6D5E"/>
    <w:rsid w:val="00BA7BA5"/>
    <w:rsid w:val="00BB2FD5"/>
    <w:rsid w:val="00BB4910"/>
    <w:rsid w:val="00BB768D"/>
    <w:rsid w:val="00BB7FDB"/>
    <w:rsid w:val="00BC1C07"/>
    <w:rsid w:val="00BC238A"/>
    <w:rsid w:val="00BC492E"/>
    <w:rsid w:val="00BC71A2"/>
    <w:rsid w:val="00BD52FB"/>
    <w:rsid w:val="00BD75EE"/>
    <w:rsid w:val="00BD79F3"/>
    <w:rsid w:val="00BE0A69"/>
    <w:rsid w:val="00BE40C6"/>
    <w:rsid w:val="00BF239C"/>
    <w:rsid w:val="00BF5DB1"/>
    <w:rsid w:val="00C04227"/>
    <w:rsid w:val="00C068B3"/>
    <w:rsid w:val="00C075D7"/>
    <w:rsid w:val="00C128C5"/>
    <w:rsid w:val="00C17854"/>
    <w:rsid w:val="00C20439"/>
    <w:rsid w:val="00C20B37"/>
    <w:rsid w:val="00C227DC"/>
    <w:rsid w:val="00C23D97"/>
    <w:rsid w:val="00C259A5"/>
    <w:rsid w:val="00C27D7E"/>
    <w:rsid w:val="00C31552"/>
    <w:rsid w:val="00C32690"/>
    <w:rsid w:val="00C34CCB"/>
    <w:rsid w:val="00C34DFC"/>
    <w:rsid w:val="00C3668B"/>
    <w:rsid w:val="00C4161E"/>
    <w:rsid w:val="00C44D1D"/>
    <w:rsid w:val="00C46564"/>
    <w:rsid w:val="00C470EB"/>
    <w:rsid w:val="00C50029"/>
    <w:rsid w:val="00C5218C"/>
    <w:rsid w:val="00C5405F"/>
    <w:rsid w:val="00C60E8A"/>
    <w:rsid w:val="00C60EF2"/>
    <w:rsid w:val="00C627F3"/>
    <w:rsid w:val="00C6425B"/>
    <w:rsid w:val="00C6537D"/>
    <w:rsid w:val="00C66B53"/>
    <w:rsid w:val="00C67D55"/>
    <w:rsid w:val="00C70EBB"/>
    <w:rsid w:val="00C727C2"/>
    <w:rsid w:val="00C734EF"/>
    <w:rsid w:val="00C77968"/>
    <w:rsid w:val="00C83E8D"/>
    <w:rsid w:val="00C8440F"/>
    <w:rsid w:val="00C84ABD"/>
    <w:rsid w:val="00C86450"/>
    <w:rsid w:val="00C92C1B"/>
    <w:rsid w:val="00C92D1D"/>
    <w:rsid w:val="00C95CD9"/>
    <w:rsid w:val="00CA04B6"/>
    <w:rsid w:val="00CA33C4"/>
    <w:rsid w:val="00CA5319"/>
    <w:rsid w:val="00CA58D8"/>
    <w:rsid w:val="00CA7BF2"/>
    <w:rsid w:val="00CA7CAA"/>
    <w:rsid w:val="00CB2E07"/>
    <w:rsid w:val="00CB5FEC"/>
    <w:rsid w:val="00CB6FEC"/>
    <w:rsid w:val="00CC0D07"/>
    <w:rsid w:val="00CC0D18"/>
    <w:rsid w:val="00CC57D7"/>
    <w:rsid w:val="00CE0056"/>
    <w:rsid w:val="00CE0CB8"/>
    <w:rsid w:val="00CE38B5"/>
    <w:rsid w:val="00CE3BF2"/>
    <w:rsid w:val="00CE3DF6"/>
    <w:rsid w:val="00CE44C9"/>
    <w:rsid w:val="00CF0E09"/>
    <w:rsid w:val="00CF1965"/>
    <w:rsid w:val="00CF2023"/>
    <w:rsid w:val="00CF2F5E"/>
    <w:rsid w:val="00D020D4"/>
    <w:rsid w:val="00D11198"/>
    <w:rsid w:val="00D112BD"/>
    <w:rsid w:val="00D12062"/>
    <w:rsid w:val="00D13ACE"/>
    <w:rsid w:val="00D14C1D"/>
    <w:rsid w:val="00D1787F"/>
    <w:rsid w:val="00D2496B"/>
    <w:rsid w:val="00D24DD0"/>
    <w:rsid w:val="00D2505A"/>
    <w:rsid w:val="00D2619F"/>
    <w:rsid w:val="00D27F74"/>
    <w:rsid w:val="00D31508"/>
    <w:rsid w:val="00D31A1C"/>
    <w:rsid w:val="00D31D8A"/>
    <w:rsid w:val="00D32E48"/>
    <w:rsid w:val="00D35411"/>
    <w:rsid w:val="00D35DAB"/>
    <w:rsid w:val="00D40EAA"/>
    <w:rsid w:val="00D44135"/>
    <w:rsid w:val="00D46803"/>
    <w:rsid w:val="00D5043E"/>
    <w:rsid w:val="00D50D59"/>
    <w:rsid w:val="00D52D8C"/>
    <w:rsid w:val="00D5428A"/>
    <w:rsid w:val="00D57004"/>
    <w:rsid w:val="00D6278C"/>
    <w:rsid w:val="00D62B35"/>
    <w:rsid w:val="00D662BE"/>
    <w:rsid w:val="00D71F8E"/>
    <w:rsid w:val="00D75250"/>
    <w:rsid w:val="00D76309"/>
    <w:rsid w:val="00D802C5"/>
    <w:rsid w:val="00D80519"/>
    <w:rsid w:val="00D80D34"/>
    <w:rsid w:val="00D8116D"/>
    <w:rsid w:val="00D81BF8"/>
    <w:rsid w:val="00D81CBB"/>
    <w:rsid w:val="00D85A3B"/>
    <w:rsid w:val="00D86946"/>
    <w:rsid w:val="00D869FA"/>
    <w:rsid w:val="00D87A9B"/>
    <w:rsid w:val="00D90340"/>
    <w:rsid w:val="00D91C28"/>
    <w:rsid w:val="00D929E2"/>
    <w:rsid w:val="00D9317E"/>
    <w:rsid w:val="00D94A7B"/>
    <w:rsid w:val="00D97F59"/>
    <w:rsid w:val="00DA0714"/>
    <w:rsid w:val="00DA2C0F"/>
    <w:rsid w:val="00DA49D1"/>
    <w:rsid w:val="00DB1F0D"/>
    <w:rsid w:val="00DB5075"/>
    <w:rsid w:val="00DB67FF"/>
    <w:rsid w:val="00DC3625"/>
    <w:rsid w:val="00DC371C"/>
    <w:rsid w:val="00DC652B"/>
    <w:rsid w:val="00DC785B"/>
    <w:rsid w:val="00DD03CB"/>
    <w:rsid w:val="00DD1FF3"/>
    <w:rsid w:val="00DD2EC8"/>
    <w:rsid w:val="00DD78B5"/>
    <w:rsid w:val="00DE42CA"/>
    <w:rsid w:val="00DE5076"/>
    <w:rsid w:val="00DE7D10"/>
    <w:rsid w:val="00DF28CC"/>
    <w:rsid w:val="00DF3944"/>
    <w:rsid w:val="00DF5215"/>
    <w:rsid w:val="00E005A8"/>
    <w:rsid w:val="00E03CA4"/>
    <w:rsid w:val="00E04BBF"/>
    <w:rsid w:val="00E0796C"/>
    <w:rsid w:val="00E12932"/>
    <w:rsid w:val="00E15997"/>
    <w:rsid w:val="00E16747"/>
    <w:rsid w:val="00E21C19"/>
    <w:rsid w:val="00E240EE"/>
    <w:rsid w:val="00E24D07"/>
    <w:rsid w:val="00E24E5D"/>
    <w:rsid w:val="00E301BC"/>
    <w:rsid w:val="00E313B8"/>
    <w:rsid w:val="00E3664F"/>
    <w:rsid w:val="00E4057E"/>
    <w:rsid w:val="00E45E16"/>
    <w:rsid w:val="00E4682F"/>
    <w:rsid w:val="00E47386"/>
    <w:rsid w:val="00E478E3"/>
    <w:rsid w:val="00E47F4C"/>
    <w:rsid w:val="00E50766"/>
    <w:rsid w:val="00E51301"/>
    <w:rsid w:val="00E51A2E"/>
    <w:rsid w:val="00E524A1"/>
    <w:rsid w:val="00E6368F"/>
    <w:rsid w:val="00E656AA"/>
    <w:rsid w:val="00E66DE7"/>
    <w:rsid w:val="00E67615"/>
    <w:rsid w:val="00E703E3"/>
    <w:rsid w:val="00E70F50"/>
    <w:rsid w:val="00E75AB6"/>
    <w:rsid w:val="00E761D9"/>
    <w:rsid w:val="00E81985"/>
    <w:rsid w:val="00E908EE"/>
    <w:rsid w:val="00EA0E02"/>
    <w:rsid w:val="00EA2C2B"/>
    <w:rsid w:val="00EA3011"/>
    <w:rsid w:val="00EA38AC"/>
    <w:rsid w:val="00EA57AE"/>
    <w:rsid w:val="00EB601F"/>
    <w:rsid w:val="00EB7B9B"/>
    <w:rsid w:val="00EC34AE"/>
    <w:rsid w:val="00EC39CF"/>
    <w:rsid w:val="00ED0A9F"/>
    <w:rsid w:val="00ED2978"/>
    <w:rsid w:val="00ED302F"/>
    <w:rsid w:val="00ED4259"/>
    <w:rsid w:val="00ED5944"/>
    <w:rsid w:val="00ED6661"/>
    <w:rsid w:val="00EE126B"/>
    <w:rsid w:val="00EE2E9C"/>
    <w:rsid w:val="00EE3B57"/>
    <w:rsid w:val="00EE44A6"/>
    <w:rsid w:val="00EE5CE8"/>
    <w:rsid w:val="00EE7A55"/>
    <w:rsid w:val="00EF07DF"/>
    <w:rsid w:val="00EF25E0"/>
    <w:rsid w:val="00EF271B"/>
    <w:rsid w:val="00EF3C18"/>
    <w:rsid w:val="00EF4DC0"/>
    <w:rsid w:val="00EF4DEC"/>
    <w:rsid w:val="00F00D07"/>
    <w:rsid w:val="00F01133"/>
    <w:rsid w:val="00F018BC"/>
    <w:rsid w:val="00F02A12"/>
    <w:rsid w:val="00F036D7"/>
    <w:rsid w:val="00F04787"/>
    <w:rsid w:val="00F0691C"/>
    <w:rsid w:val="00F10725"/>
    <w:rsid w:val="00F117C3"/>
    <w:rsid w:val="00F14F34"/>
    <w:rsid w:val="00F16134"/>
    <w:rsid w:val="00F17704"/>
    <w:rsid w:val="00F17BC8"/>
    <w:rsid w:val="00F20C0B"/>
    <w:rsid w:val="00F26ED2"/>
    <w:rsid w:val="00F34625"/>
    <w:rsid w:val="00F43001"/>
    <w:rsid w:val="00F43324"/>
    <w:rsid w:val="00F44433"/>
    <w:rsid w:val="00F44A87"/>
    <w:rsid w:val="00F517B6"/>
    <w:rsid w:val="00F531AE"/>
    <w:rsid w:val="00F532AF"/>
    <w:rsid w:val="00F6144D"/>
    <w:rsid w:val="00F651A5"/>
    <w:rsid w:val="00F72500"/>
    <w:rsid w:val="00F72967"/>
    <w:rsid w:val="00F738B8"/>
    <w:rsid w:val="00F74003"/>
    <w:rsid w:val="00F741EB"/>
    <w:rsid w:val="00F766B0"/>
    <w:rsid w:val="00F77C5D"/>
    <w:rsid w:val="00F77E05"/>
    <w:rsid w:val="00F831A9"/>
    <w:rsid w:val="00F83AB0"/>
    <w:rsid w:val="00F84691"/>
    <w:rsid w:val="00F84F22"/>
    <w:rsid w:val="00F85BED"/>
    <w:rsid w:val="00F86072"/>
    <w:rsid w:val="00F90D84"/>
    <w:rsid w:val="00F9127D"/>
    <w:rsid w:val="00F933AC"/>
    <w:rsid w:val="00F9581F"/>
    <w:rsid w:val="00F95A33"/>
    <w:rsid w:val="00F95DFA"/>
    <w:rsid w:val="00F97EF3"/>
    <w:rsid w:val="00FA2B3B"/>
    <w:rsid w:val="00FA2DF2"/>
    <w:rsid w:val="00FB14A9"/>
    <w:rsid w:val="00FB6025"/>
    <w:rsid w:val="00FC0320"/>
    <w:rsid w:val="00FC0BD2"/>
    <w:rsid w:val="00FC156D"/>
    <w:rsid w:val="00FC2259"/>
    <w:rsid w:val="00FC444D"/>
    <w:rsid w:val="00FC459F"/>
    <w:rsid w:val="00FC69F3"/>
    <w:rsid w:val="00FC757D"/>
    <w:rsid w:val="00FD1A52"/>
    <w:rsid w:val="00FD1DB9"/>
    <w:rsid w:val="00FD6384"/>
    <w:rsid w:val="00FE1A46"/>
    <w:rsid w:val="00FE3380"/>
    <w:rsid w:val="00FE497C"/>
    <w:rsid w:val="00FE7435"/>
    <w:rsid w:val="00FF1B66"/>
    <w:rsid w:val="00FF2D91"/>
    <w:rsid w:val="00FF3332"/>
    <w:rsid w:val="00FF333F"/>
    <w:rsid w:val="00FF4AA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BF0B24"/>
  <w15:docId w15:val="{BE609398-CDC4-4088-98A2-6A9B5655E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49B"/>
    <w:rPr>
      <w:sz w:val="24"/>
      <w:szCs w:val="24"/>
      <w:lang w:val="en-US" w:eastAsia="en-US"/>
    </w:rPr>
  </w:style>
  <w:style w:type="paragraph" w:styleId="Heading1">
    <w:name w:val="heading 1"/>
    <w:basedOn w:val="Normal"/>
    <w:next w:val="Normal"/>
    <w:qFormat/>
    <w:rsid w:val="0090449B"/>
    <w:pPr>
      <w:keepNext/>
      <w:ind w:left="709" w:hanging="709"/>
      <w:jc w:val="center"/>
      <w:outlineLvl w:val="0"/>
    </w:pPr>
    <w:rPr>
      <w:b/>
      <w:bCs/>
      <w:lang w:val="en-AU"/>
    </w:rPr>
  </w:style>
  <w:style w:type="paragraph" w:styleId="Heading2">
    <w:name w:val="heading 2"/>
    <w:basedOn w:val="Normal"/>
    <w:next w:val="Normal"/>
    <w:qFormat/>
    <w:rsid w:val="0090449B"/>
    <w:pPr>
      <w:keepNext/>
      <w:jc w:val="center"/>
      <w:outlineLvl w:val="1"/>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sid w:val="0090449B"/>
    <w:rPr>
      <w:color w:val="800080"/>
      <w:u w:val="single"/>
    </w:rPr>
  </w:style>
  <w:style w:type="character" w:styleId="Hyperlink">
    <w:name w:val="Hyperlink"/>
    <w:rsid w:val="0090449B"/>
    <w:rPr>
      <w:color w:val="0000FF"/>
      <w:u w:val="single"/>
    </w:rPr>
  </w:style>
  <w:style w:type="paragraph" w:styleId="BodyTextIndent2">
    <w:name w:val="Body Text Indent 2"/>
    <w:basedOn w:val="Normal"/>
    <w:rsid w:val="0090449B"/>
    <w:pPr>
      <w:ind w:firstLine="480"/>
      <w:jc w:val="both"/>
    </w:pPr>
    <w:rPr>
      <w:szCs w:val="20"/>
    </w:rPr>
  </w:style>
  <w:style w:type="paragraph" w:styleId="BodyTextIndent">
    <w:name w:val="Body Text Indent"/>
    <w:basedOn w:val="Normal"/>
    <w:link w:val="BodyTextIndentChar"/>
    <w:uiPriority w:val="99"/>
    <w:rsid w:val="0090449B"/>
    <w:pPr>
      <w:spacing w:after="120"/>
      <w:ind w:left="360"/>
    </w:pPr>
  </w:style>
  <w:style w:type="paragraph" w:styleId="BodyText2">
    <w:name w:val="Body Text 2"/>
    <w:basedOn w:val="Normal"/>
    <w:link w:val="BodyText2Char"/>
    <w:uiPriority w:val="99"/>
    <w:rsid w:val="0090449B"/>
    <w:pPr>
      <w:spacing w:after="120" w:line="480" w:lineRule="auto"/>
    </w:pPr>
  </w:style>
  <w:style w:type="paragraph" w:styleId="NormalWeb">
    <w:name w:val="Normal (Web)"/>
    <w:basedOn w:val="Normal"/>
    <w:rsid w:val="0090449B"/>
    <w:pPr>
      <w:spacing w:before="100" w:beforeAutospacing="1" w:after="100" w:afterAutospacing="1"/>
    </w:pPr>
  </w:style>
  <w:style w:type="paragraph" w:styleId="BodyText">
    <w:name w:val="Body Text"/>
    <w:basedOn w:val="Normal"/>
    <w:rsid w:val="0090449B"/>
    <w:pPr>
      <w:spacing w:after="120"/>
    </w:pPr>
  </w:style>
  <w:style w:type="paragraph" w:styleId="Footer">
    <w:name w:val="footer"/>
    <w:basedOn w:val="Normal"/>
    <w:rsid w:val="0090449B"/>
    <w:pPr>
      <w:tabs>
        <w:tab w:val="center" w:pos="4320"/>
        <w:tab w:val="right" w:pos="8640"/>
      </w:tabs>
    </w:pPr>
  </w:style>
  <w:style w:type="character" w:styleId="PageNumber">
    <w:name w:val="page number"/>
    <w:basedOn w:val="DefaultParagraphFont"/>
    <w:rsid w:val="0090449B"/>
  </w:style>
  <w:style w:type="paragraph" w:styleId="BalloonText">
    <w:name w:val="Balloon Text"/>
    <w:basedOn w:val="Normal"/>
    <w:semiHidden/>
    <w:rsid w:val="0090449B"/>
    <w:rPr>
      <w:rFonts w:ascii="Tahoma" w:hAnsi="Tahoma" w:cs="Tahoma"/>
      <w:sz w:val="16"/>
      <w:szCs w:val="16"/>
    </w:rPr>
  </w:style>
  <w:style w:type="paragraph" w:styleId="Header">
    <w:name w:val="header"/>
    <w:basedOn w:val="Normal"/>
    <w:link w:val="HeaderChar"/>
    <w:uiPriority w:val="99"/>
    <w:rsid w:val="0090449B"/>
    <w:pPr>
      <w:tabs>
        <w:tab w:val="center" w:pos="4320"/>
        <w:tab w:val="right" w:pos="8640"/>
      </w:tabs>
    </w:pPr>
  </w:style>
  <w:style w:type="paragraph" w:styleId="BodyTextIndent3">
    <w:name w:val="Body Text Indent 3"/>
    <w:basedOn w:val="Normal"/>
    <w:rsid w:val="0090449B"/>
    <w:pPr>
      <w:ind w:left="748" w:hanging="28"/>
      <w:jc w:val="both"/>
    </w:pPr>
    <w:rPr>
      <w:color w:val="000000"/>
      <w:lang w:val="da-DK"/>
    </w:rPr>
  </w:style>
  <w:style w:type="paragraph" w:styleId="BodyText3">
    <w:name w:val="Body Text 3"/>
    <w:basedOn w:val="Normal"/>
    <w:rsid w:val="0090449B"/>
    <w:pPr>
      <w:jc w:val="center"/>
    </w:pPr>
    <w:rPr>
      <w:b/>
      <w:sz w:val="32"/>
      <w:szCs w:val="32"/>
      <w:lang w:val="es-GT"/>
    </w:rPr>
  </w:style>
  <w:style w:type="table" w:styleId="TableGrid">
    <w:name w:val="Table Grid"/>
    <w:basedOn w:val="TableNormal"/>
    <w:rsid w:val="00567B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rsid w:val="00F44A87"/>
    <w:pPr>
      <w:spacing w:line="528" w:lineRule="auto"/>
      <w:jc w:val="center"/>
    </w:pPr>
    <w:rPr>
      <w:b/>
      <w:noProof/>
      <w:szCs w:val="20"/>
      <w:lang w:val="id-ID"/>
    </w:rPr>
  </w:style>
  <w:style w:type="character" w:customStyle="1" w:styleId="BodyText2Char">
    <w:name w:val="Body Text 2 Char"/>
    <w:link w:val="BodyText2"/>
    <w:uiPriority w:val="99"/>
    <w:locked/>
    <w:rsid w:val="001A25B6"/>
    <w:rPr>
      <w:sz w:val="24"/>
      <w:szCs w:val="24"/>
      <w:lang w:val="en-US" w:eastAsia="en-US"/>
    </w:rPr>
  </w:style>
  <w:style w:type="paragraph" w:styleId="ListParagraph">
    <w:name w:val="List Paragraph"/>
    <w:basedOn w:val="Normal"/>
    <w:uiPriority w:val="34"/>
    <w:qFormat/>
    <w:rsid w:val="001A25B6"/>
    <w:pPr>
      <w:ind w:left="720"/>
    </w:pPr>
  </w:style>
  <w:style w:type="paragraph" w:customStyle="1" w:styleId="Default">
    <w:name w:val="Default"/>
    <w:uiPriority w:val="99"/>
    <w:rsid w:val="009E63B5"/>
    <w:pPr>
      <w:autoSpaceDE w:val="0"/>
      <w:autoSpaceDN w:val="0"/>
      <w:adjustRightInd w:val="0"/>
    </w:pPr>
    <w:rPr>
      <w:rFonts w:ascii="Tahoma" w:eastAsia="Batang" w:hAnsi="Tahoma" w:cs="Tahoma"/>
      <w:color w:val="000000"/>
      <w:sz w:val="24"/>
      <w:szCs w:val="24"/>
      <w:lang w:val="en-US" w:eastAsia="ko-KR"/>
    </w:rPr>
  </w:style>
  <w:style w:type="character" w:customStyle="1" w:styleId="BodyTextIndentChar">
    <w:name w:val="Body Text Indent Char"/>
    <w:link w:val="BodyTextIndent"/>
    <w:uiPriority w:val="99"/>
    <w:rsid w:val="008D344B"/>
    <w:rPr>
      <w:sz w:val="24"/>
      <w:szCs w:val="24"/>
      <w:lang w:val="en-US" w:eastAsia="en-US"/>
    </w:rPr>
  </w:style>
  <w:style w:type="character" w:styleId="Strong">
    <w:name w:val="Strong"/>
    <w:qFormat/>
    <w:rsid w:val="008D344B"/>
    <w:rPr>
      <w:b/>
      <w:bCs/>
    </w:rPr>
  </w:style>
  <w:style w:type="character" w:customStyle="1" w:styleId="HTMLTypewriter2">
    <w:name w:val="HTML Typewriter2"/>
    <w:rsid w:val="008D344B"/>
    <w:rPr>
      <w:rFonts w:ascii="Courier New" w:eastAsia="PMingLiU" w:hAnsi="Courier New" w:cs="Courier New"/>
      <w:sz w:val="20"/>
      <w:szCs w:val="20"/>
    </w:rPr>
  </w:style>
  <w:style w:type="paragraph" w:styleId="EndnoteText">
    <w:name w:val="endnote text"/>
    <w:basedOn w:val="Normal"/>
    <w:link w:val="EndnoteTextChar"/>
    <w:uiPriority w:val="99"/>
    <w:semiHidden/>
    <w:unhideWhenUsed/>
    <w:rsid w:val="004C2A10"/>
    <w:rPr>
      <w:sz w:val="20"/>
      <w:szCs w:val="20"/>
      <w:lang w:val="en-GB"/>
    </w:rPr>
  </w:style>
  <w:style w:type="character" w:customStyle="1" w:styleId="EndnoteTextChar">
    <w:name w:val="Endnote Text Char"/>
    <w:link w:val="EndnoteText"/>
    <w:uiPriority w:val="99"/>
    <w:semiHidden/>
    <w:rsid w:val="004C2A10"/>
    <w:rPr>
      <w:lang w:val="en-GB"/>
    </w:rPr>
  </w:style>
  <w:style w:type="character" w:customStyle="1" w:styleId="yshortcuts">
    <w:name w:val="yshortcuts"/>
    <w:uiPriority w:val="99"/>
    <w:rsid w:val="004C2A10"/>
  </w:style>
  <w:style w:type="character" w:customStyle="1" w:styleId="hps">
    <w:name w:val="hps"/>
    <w:basedOn w:val="DefaultParagraphFont"/>
    <w:rsid w:val="00C34DFC"/>
  </w:style>
  <w:style w:type="character" w:customStyle="1" w:styleId="apple-converted-space">
    <w:name w:val="apple-converted-space"/>
    <w:basedOn w:val="DefaultParagraphFont"/>
    <w:rsid w:val="008F4369"/>
  </w:style>
  <w:style w:type="paragraph" w:styleId="NoSpacing">
    <w:name w:val="No Spacing"/>
    <w:uiPriority w:val="1"/>
    <w:qFormat/>
    <w:rsid w:val="004833BD"/>
    <w:rPr>
      <w:rFonts w:ascii="Calibri" w:eastAsia="Calibri" w:hAnsi="Calibri"/>
      <w:sz w:val="22"/>
      <w:szCs w:val="22"/>
      <w:lang w:val="en-US" w:eastAsia="en-US"/>
    </w:rPr>
  </w:style>
  <w:style w:type="character" w:customStyle="1" w:styleId="longtext">
    <w:name w:val="long_text"/>
    <w:basedOn w:val="DefaultParagraphFont"/>
    <w:rsid w:val="00C23D97"/>
  </w:style>
  <w:style w:type="character" w:customStyle="1" w:styleId="HeaderChar">
    <w:name w:val="Header Char"/>
    <w:link w:val="Header"/>
    <w:uiPriority w:val="99"/>
    <w:rsid w:val="000B0433"/>
    <w:rPr>
      <w:sz w:val="24"/>
      <w:szCs w:val="24"/>
      <w:lang w:val="en-US" w:eastAsia="en-US"/>
    </w:rPr>
  </w:style>
  <w:style w:type="character" w:customStyle="1" w:styleId="ShortAbstract">
    <w:name w:val="Short Abstract"/>
    <w:rsid w:val="00A75774"/>
    <w:rPr>
      <w:rFonts w:ascii="Times New Roman" w:hAnsi="Times New Roman" w:cs="Times New Roman" w:hint="default"/>
      <w:sz w:val="20"/>
    </w:rPr>
  </w:style>
  <w:style w:type="character" w:styleId="CommentReference">
    <w:name w:val="annotation reference"/>
    <w:uiPriority w:val="99"/>
    <w:semiHidden/>
    <w:unhideWhenUsed/>
    <w:rsid w:val="005B39DC"/>
    <w:rPr>
      <w:sz w:val="16"/>
      <w:szCs w:val="16"/>
    </w:rPr>
  </w:style>
  <w:style w:type="paragraph" w:styleId="CommentText">
    <w:name w:val="annotation text"/>
    <w:basedOn w:val="Normal"/>
    <w:link w:val="CommentTextChar"/>
    <w:uiPriority w:val="99"/>
    <w:semiHidden/>
    <w:unhideWhenUsed/>
    <w:rsid w:val="005B39DC"/>
    <w:rPr>
      <w:sz w:val="20"/>
      <w:szCs w:val="20"/>
    </w:rPr>
  </w:style>
  <w:style w:type="character" w:customStyle="1" w:styleId="CommentTextChar">
    <w:name w:val="Comment Text Char"/>
    <w:link w:val="CommentText"/>
    <w:uiPriority w:val="99"/>
    <w:semiHidden/>
    <w:rsid w:val="005B39DC"/>
    <w:rPr>
      <w:lang w:val="en-US" w:eastAsia="en-US"/>
    </w:rPr>
  </w:style>
  <w:style w:type="paragraph" w:styleId="CommentSubject">
    <w:name w:val="annotation subject"/>
    <w:basedOn w:val="CommentText"/>
    <w:next w:val="CommentText"/>
    <w:link w:val="CommentSubjectChar"/>
    <w:uiPriority w:val="99"/>
    <w:semiHidden/>
    <w:unhideWhenUsed/>
    <w:rsid w:val="005B39DC"/>
    <w:rPr>
      <w:b/>
      <w:bCs/>
    </w:rPr>
  </w:style>
  <w:style w:type="character" w:customStyle="1" w:styleId="CommentSubjectChar">
    <w:name w:val="Comment Subject Char"/>
    <w:link w:val="CommentSubject"/>
    <w:uiPriority w:val="99"/>
    <w:semiHidden/>
    <w:rsid w:val="005B39DC"/>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47424">
      <w:bodyDiv w:val="1"/>
      <w:marLeft w:val="0"/>
      <w:marRight w:val="0"/>
      <w:marTop w:val="0"/>
      <w:marBottom w:val="0"/>
      <w:divBdr>
        <w:top w:val="none" w:sz="0" w:space="0" w:color="auto"/>
        <w:left w:val="none" w:sz="0" w:space="0" w:color="auto"/>
        <w:bottom w:val="none" w:sz="0" w:space="0" w:color="auto"/>
        <w:right w:val="none" w:sz="0" w:space="0" w:color="auto"/>
      </w:divBdr>
    </w:div>
    <w:div w:id="159078263">
      <w:bodyDiv w:val="1"/>
      <w:marLeft w:val="0"/>
      <w:marRight w:val="0"/>
      <w:marTop w:val="0"/>
      <w:marBottom w:val="0"/>
      <w:divBdr>
        <w:top w:val="none" w:sz="0" w:space="0" w:color="auto"/>
        <w:left w:val="none" w:sz="0" w:space="0" w:color="auto"/>
        <w:bottom w:val="none" w:sz="0" w:space="0" w:color="auto"/>
        <w:right w:val="none" w:sz="0" w:space="0" w:color="auto"/>
      </w:divBdr>
    </w:div>
    <w:div w:id="169370019">
      <w:bodyDiv w:val="1"/>
      <w:marLeft w:val="0"/>
      <w:marRight w:val="0"/>
      <w:marTop w:val="0"/>
      <w:marBottom w:val="0"/>
      <w:divBdr>
        <w:top w:val="none" w:sz="0" w:space="0" w:color="auto"/>
        <w:left w:val="none" w:sz="0" w:space="0" w:color="auto"/>
        <w:bottom w:val="none" w:sz="0" w:space="0" w:color="auto"/>
        <w:right w:val="none" w:sz="0" w:space="0" w:color="auto"/>
      </w:divBdr>
    </w:div>
    <w:div w:id="230510884">
      <w:bodyDiv w:val="1"/>
      <w:marLeft w:val="0"/>
      <w:marRight w:val="0"/>
      <w:marTop w:val="0"/>
      <w:marBottom w:val="0"/>
      <w:divBdr>
        <w:top w:val="none" w:sz="0" w:space="0" w:color="auto"/>
        <w:left w:val="none" w:sz="0" w:space="0" w:color="auto"/>
        <w:bottom w:val="none" w:sz="0" w:space="0" w:color="auto"/>
        <w:right w:val="none" w:sz="0" w:space="0" w:color="auto"/>
      </w:divBdr>
    </w:div>
    <w:div w:id="271977522">
      <w:bodyDiv w:val="1"/>
      <w:marLeft w:val="0"/>
      <w:marRight w:val="0"/>
      <w:marTop w:val="0"/>
      <w:marBottom w:val="0"/>
      <w:divBdr>
        <w:top w:val="none" w:sz="0" w:space="0" w:color="auto"/>
        <w:left w:val="none" w:sz="0" w:space="0" w:color="auto"/>
        <w:bottom w:val="none" w:sz="0" w:space="0" w:color="auto"/>
        <w:right w:val="none" w:sz="0" w:space="0" w:color="auto"/>
      </w:divBdr>
    </w:div>
    <w:div w:id="307561612">
      <w:bodyDiv w:val="1"/>
      <w:marLeft w:val="0"/>
      <w:marRight w:val="0"/>
      <w:marTop w:val="0"/>
      <w:marBottom w:val="0"/>
      <w:divBdr>
        <w:top w:val="none" w:sz="0" w:space="0" w:color="auto"/>
        <w:left w:val="none" w:sz="0" w:space="0" w:color="auto"/>
        <w:bottom w:val="none" w:sz="0" w:space="0" w:color="auto"/>
        <w:right w:val="none" w:sz="0" w:space="0" w:color="auto"/>
      </w:divBdr>
    </w:div>
    <w:div w:id="370039785">
      <w:bodyDiv w:val="1"/>
      <w:marLeft w:val="0"/>
      <w:marRight w:val="0"/>
      <w:marTop w:val="0"/>
      <w:marBottom w:val="0"/>
      <w:divBdr>
        <w:top w:val="none" w:sz="0" w:space="0" w:color="auto"/>
        <w:left w:val="none" w:sz="0" w:space="0" w:color="auto"/>
        <w:bottom w:val="none" w:sz="0" w:space="0" w:color="auto"/>
        <w:right w:val="none" w:sz="0" w:space="0" w:color="auto"/>
      </w:divBdr>
    </w:div>
    <w:div w:id="523984891">
      <w:bodyDiv w:val="1"/>
      <w:marLeft w:val="0"/>
      <w:marRight w:val="0"/>
      <w:marTop w:val="0"/>
      <w:marBottom w:val="0"/>
      <w:divBdr>
        <w:top w:val="none" w:sz="0" w:space="0" w:color="auto"/>
        <w:left w:val="none" w:sz="0" w:space="0" w:color="auto"/>
        <w:bottom w:val="none" w:sz="0" w:space="0" w:color="auto"/>
        <w:right w:val="none" w:sz="0" w:space="0" w:color="auto"/>
      </w:divBdr>
    </w:div>
    <w:div w:id="546261183">
      <w:bodyDiv w:val="1"/>
      <w:marLeft w:val="0"/>
      <w:marRight w:val="0"/>
      <w:marTop w:val="0"/>
      <w:marBottom w:val="0"/>
      <w:divBdr>
        <w:top w:val="none" w:sz="0" w:space="0" w:color="auto"/>
        <w:left w:val="none" w:sz="0" w:space="0" w:color="auto"/>
        <w:bottom w:val="none" w:sz="0" w:space="0" w:color="auto"/>
        <w:right w:val="none" w:sz="0" w:space="0" w:color="auto"/>
      </w:divBdr>
    </w:div>
    <w:div w:id="669450936">
      <w:bodyDiv w:val="1"/>
      <w:marLeft w:val="0"/>
      <w:marRight w:val="0"/>
      <w:marTop w:val="0"/>
      <w:marBottom w:val="0"/>
      <w:divBdr>
        <w:top w:val="none" w:sz="0" w:space="0" w:color="auto"/>
        <w:left w:val="none" w:sz="0" w:space="0" w:color="auto"/>
        <w:bottom w:val="none" w:sz="0" w:space="0" w:color="auto"/>
        <w:right w:val="none" w:sz="0" w:space="0" w:color="auto"/>
      </w:divBdr>
    </w:div>
    <w:div w:id="726418748">
      <w:bodyDiv w:val="1"/>
      <w:marLeft w:val="0"/>
      <w:marRight w:val="0"/>
      <w:marTop w:val="0"/>
      <w:marBottom w:val="0"/>
      <w:divBdr>
        <w:top w:val="none" w:sz="0" w:space="0" w:color="auto"/>
        <w:left w:val="none" w:sz="0" w:space="0" w:color="auto"/>
        <w:bottom w:val="none" w:sz="0" w:space="0" w:color="auto"/>
        <w:right w:val="none" w:sz="0" w:space="0" w:color="auto"/>
      </w:divBdr>
    </w:div>
    <w:div w:id="805699988">
      <w:bodyDiv w:val="1"/>
      <w:marLeft w:val="0"/>
      <w:marRight w:val="0"/>
      <w:marTop w:val="0"/>
      <w:marBottom w:val="0"/>
      <w:divBdr>
        <w:top w:val="none" w:sz="0" w:space="0" w:color="auto"/>
        <w:left w:val="none" w:sz="0" w:space="0" w:color="auto"/>
        <w:bottom w:val="none" w:sz="0" w:space="0" w:color="auto"/>
        <w:right w:val="none" w:sz="0" w:space="0" w:color="auto"/>
      </w:divBdr>
    </w:div>
    <w:div w:id="904218758">
      <w:bodyDiv w:val="1"/>
      <w:marLeft w:val="0"/>
      <w:marRight w:val="0"/>
      <w:marTop w:val="0"/>
      <w:marBottom w:val="0"/>
      <w:divBdr>
        <w:top w:val="none" w:sz="0" w:space="0" w:color="auto"/>
        <w:left w:val="none" w:sz="0" w:space="0" w:color="auto"/>
        <w:bottom w:val="none" w:sz="0" w:space="0" w:color="auto"/>
        <w:right w:val="none" w:sz="0" w:space="0" w:color="auto"/>
      </w:divBdr>
    </w:div>
    <w:div w:id="1156918198">
      <w:bodyDiv w:val="1"/>
      <w:marLeft w:val="0"/>
      <w:marRight w:val="0"/>
      <w:marTop w:val="0"/>
      <w:marBottom w:val="0"/>
      <w:divBdr>
        <w:top w:val="none" w:sz="0" w:space="0" w:color="auto"/>
        <w:left w:val="none" w:sz="0" w:space="0" w:color="auto"/>
        <w:bottom w:val="none" w:sz="0" w:space="0" w:color="auto"/>
        <w:right w:val="none" w:sz="0" w:space="0" w:color="auto"/>
      </w:divBdr>
    </w:div>
    <w:div w:id="1264847055">
      <w:bodyDiv w:val="1"/>
      <w:marLeft w:val="0"/>
      <w:marRight w:val="0"/>
      <w:marTop w:val="0"/>
      <w:marBottom w:val="0"/>
      <w:divBdr>
        <w:top w:val="none" w:sz="0" w:space="0" w:color="auto"/>
        <w:left w:val="none" w:sz="0" w:space="0" w:color="auto"/>
        <w:bottom w:val="none" w:sz="0" w:space="0" w:color="auto"/>
        <w:right w:val="none" w:sz="0" w:space="0" w:color="auto"/>
      </w:divBdr>
    </w:div>
    <w:div w:id="1265722257">
      <w:bodyDiv w:val="1"/>
      <w:marLeft w:val="0"/>
      <w:marRight w:val="0"/>
      <w:marTop w:val="0"/>
      <w:marBottom w:val="0"/>
      <w:divBdr>
        <w:top w:val="none" w:sz="0" w:space="0" w:color="auto"/>
        <w:left w:val="none" w:sz="0" w:space="0" w:color="auto"/>
        <w:bottom w:val="none" w:sz="0" w:space="0" w:color="auto"/>
        <w:right w:val="none" w:sz="0" w:space="0" w:color="auto"/>
      </w:divBdr>
    </w:div>
    <w:div w:id="1269772563">
      <w:bodyDiv w:val="1"/>
      <w:marLeft w:val="0"/>
      <w:marRight w:val="0"/>
      <w:marTop w:val="0"/>
      <w:marBottom w:val="0"/>
      <w:divBdr>
        <w:top w:val="none" w:sz="0" w:space="0" w:color="auto"/>
        <w:left w:val="none" w:sz="0" w:space="0" w:color="auto"/>
        <w:bottom w:val="none" w:sz="0" w:space="0" w:color="auto"/>
        <w:right w:val="none" w:sz="0" w:space="0" w:color="auto"/>
      </w:divBdr>
    </w:div>
    <w:div w:id="1346205746">
      <w:bodyDiv w:val="1"/>
      <w:marLeft w:val="0"/>
      <w:marRight w:val="0"/>
      <w:marTop w:val="0"/>
      <w:marBottom w:val="0"/>
      <w:divBdr>
        <w:top w:val="none" w:sz="0" w:space="0" w:color="auto"/>
        <w:left w:val="none" w:sz="0" w:space="0" w:color="auto"/>
        <w:bottom w:val="none" w:sz="0" w:space="0" w:color="auto"/>
        <w:right w:val="none" w:sz="0" w:space="0" w:color="auto"/>
      </w:divBdr>
    </w:div>
    <w:div w:id="1391154417">
      <w:bodyDiv w:val="1"/>
      <w:marLeft w:val="0"/>
      <w:marRight w:val="0"/>
      <w:marTop w:val="0"/>
      <w:marBottom w:val="0"/>
      <w:divBdr>
        <w:top w:val="none" w:sz="0" w:space="0" w:color="auto"/>
        <w:left w:val="none" w:sz="0" w:space="0" w:color="auto"/>
        <w:bottom w:val="none" w:sz="0" w:space="0" w:color="auto"/>
        <w:right w:val="none" w:sz="0" w:space="0" w:color="auto"/>
      </w:divBdr>
    </w:div>
    <w:div w:id="1391729204">
      <w:bodyDiv w:val="1"/>
      <w:marLeft w:val="0"/>
      <w:marRight w:val="0"/>
      <w:marTop w:val="0"/>
      <w:marBottom w:val="0"/>
      <w:divBdr>
        <w:top w:val="none" w:sz="0" w:space="0" w:color="auto"/>
        <w:left w:val="none" w:sz="0" w:space="0" w:color="auto"/>
        <w:bottom w:val="none" w:sz="0" w:space="0" w:color="auto"/>
        <w:right w:val="none" w:sz="0" w:space="0" w:color="auto"/>
      </w:divBdr>
    </w:div>
    <w:div w:id="1545605303">
      <w:bodyDiv w:val="1"/>
      <w:marLeft w:val="0"/>
      <w:marRight w:val="0"/>
      <w:marTop w:val="0"/>
      <w:marBottom w:val="0"/>
      <w:divBdr>
        <w:top w:val="none" w:sz="0" w:space="0" w:color="auto"/>
        <w:left w:val="none" w:sz="0" w:space="0" w:color="auto"/>
        <w:bottom w:val="none" w:sz="0" w:space="0" w:color="auto"/>
        <w:right w:val="none" w:sz="0" w:space="0" w:color="auto"/>
      </w:divBdr>
    </w:div>
    <w:div w:id="1718429137">
      <w:bodyDiv w:val="1"/>
      <w:marLeft w:val="0"/>
      <w:marRight w:val="0"/>
      <w:marTop w:val="0"/>
      <w:marBottom w:val="0"/>
      <w:divBdr>
        <w:top w:val="none" w:sz="0" w:space="0" w:color="auto"/>
        <w:left w:val="none" w:sz="0" w:space="0" w:color="auto"/>
        <w:bottom w:val="none" w:sz="0" w:space="0" w:color="auto"/>
        <w:right w:val="none" w:sz="0" w:space="0" w:color="auto"/>
      </w:divBdr>
    </w:div>
    <w:div w:id="20784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66A83D-5629-4ADF-8EE3-4FE7D3F56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1801</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USULAN PENELITIAN</vt:lpstr>
    </vt:vector>
  </TitlesOfParts>
  <Company/>
  <LinksUpToDate>false</LinksUpToDate>
  <CharactersWithSpaces>12049</CharactersWithSpaces>
  <SharedDoc>false</SharedDoc>
  <HLinks>
    <vt:vector size="6" baseType="variant">
      <vt:variant>
        <vt:i4>4653104</vt:i4>
      </vt:variant>
      <vt:variant>
        <vt:i4>0</vt:i4>
      </vt:variant>
      <vt:variant>
        <vt:i4>0</vt:i4>
      </vt:variant>
      <vt:variant>
        <vt:i4>5</vt:i4>
      </vt:variant>
      <vt:variant>
        <vt:lpwstr>mailto:nadaprina@yahoo.co.id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USULAN PENELITIAN</dc:title>
  <dc:creator>TOSHIBA</dc:creator>
  <cp:lastModifiedBy>prodiagroteknologis1 agroteknologis1</cp:lastModifiedBy>
  <cp:revision>3</cp:revision>
  <cp:lastPrinted>2018-05-10T03:53:00Z</cp:lastPrinted>
  <dcterms:created xsi:type="dcterms:W3CDTF">2021-09-18T08:42:00Z</dcterms:created>
  <dcterms:modified xsi:type="dcterms:W3CDTF">2021-09-18T08:45:00Z</dcterms:modified>
</cp:coreProperties>
</file>