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1FF1" w14:textId="392D9FA4" w:rsidR="00745FDF" w:rsidRDefault="00745FDF" w:rsidP="00745FDF">
      <w:pPr>
        <w:spacing w:after="240" w:line="240" w:lineRule="auto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0DBF58" wp14:editId="3984DD61">
                <wp:simplePos x="0" y="0"/>
                <wp:positionH relativeFrom="column">
                  <wp:posOffset>-913765</wp:posOffset>
                </wp:positionH>
                <wp:positionV relativeFrom="paragraph">
                  <wp:posOffset>-913765</wp:posOffset>
                </wp:positionV>
                <wp:extent cx="7552690" cy="808990"/>
                <wp:effectExtent l="635" t="635" r="9525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2690" cy="808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135EE" w14:textId="588AB37A" w:rsidR="00745FDF" w:rsidRPr="00745FDF" w:rsidRDefault="00745FDF" w:rsidP="00745FD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Implementasi</w:t>
                            </w:r>
                            <w:proofErr w:type="spellEnd"/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board </w:t>
                            </w:r>
                            <w:proofErr w:type="spellStart"/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dengan</w:t>
                            </w:r>
                            <w:proofErr w:type="spellEnd"/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Clickup</w:t>
                            </w:r>
                            <w:proofErr w:type="spellEnd"/>
                          </w:p>
                          <w:p w14:paraId="2E0B265A" w14:textId="2848CFFF" w:rsidR="00745FDF" w:rsidRPr="00745FDF" w:rsidRDefault="00745FDF" w:rsidP="00745FDF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45FDF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Tugas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0DBF58" id="Rectangle 2" o:spid="_x0000_s1026" style="position:absolute;margin-left:-71.95pt;margin-top:-71.95pt;width:594.7pt;height:6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" fillcolor="#8eaadb [1940]" stroked="f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540135EE" w14:textId="588AB37A" w:rsidR="00745FDF" w:rsidRPr="00745FDF" w:rsidRDefault="00745FDF" w:rsidP="00745FD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Implementasi</w:t>
                      </w:r>
                      <w:proofErr w:type="spellEnd"/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board </w:t>
                      </w:r>
                      <w:proofErr w:type="spellStart"/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dengan</w:t>
                      </w:r>
                      <w:proofErr w:type="spellEnd"/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Clickup</w:t>
                      </w:r>
                      <w:proofErr w:type="spellEnd"/>
                    </w:p>
                    <w:p w14:paraId="2E0B265A" w14:textId="2848CFFF" w:rsidR="00745FDF" w:rsidRPr="00745FDF" w:rsidRDefault="00745FDF" w:rsidP="00745FDF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745FDF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Tugas 13</w:t>
                      </w:r>
                    </w:p>
                  </w:txbxContent>
                </v:textbox>
              </v:rect>
            </w:pict>
          </mc:Fallback>
        </mc:AlternateContent>
      </w:r>
    </w:p>
    <w:p w14:paraId="154777D5" w14:textId="0DD1FA1F" w:rsidR="00745FDF" w:rsidRDefault="00745FDF" w:rsidP="00745FDF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161616"/>
          <w:sz w:val="28"/>
          <w:szCs w:val="28"/>
          <w:lang w:eastAsia="en-ID"/>
        </w:rPr>
        <w:t>Wildanul Ahsan</w:t>
      </w:r>
    </w:p>
    <w:p w14:paraId="4B754137" w14:textId="295E9271" w:rsidR="00745FDF" w:rsidRDefault="00745FDF" w:rsidP="00745FDF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wildanul08@gmail.com</w:t>
      </w:r>
    </w:p>
    <w:p w14:paraId="28EF130F" w14:textId="420ADE24" w:rsidR="00745FDF" w:rsidRDefault="00745FDF" w:rsidP="00745FDF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color w:val="161616"/>
          <w:sz w:val="28"/>
          <w:szCs w:val="28"/>
          <w:lang w:eastAsia="en-ID"/>
        </w:rPr>
        <w:t>02/12/2022</w:t>
      </w:r>
    </w:p>
    <w:p w14:paraId="5E88CD4B" w14:textId="77777777" w:rsidR="00745FDF" w:rsidRDefault="00745FDF" w:rsidP="00745FDF">
      <w:pPr>
        <w:spacing w:after="240" w:line="240" w:lineRule="auto"/>
        <w:rPr>
          <w:rFonts w:ascii="Arial" w:eastAsia="Times New Roman" w:hAnsi="Arial" w:cs="Arial"/>
          <w:color w:val="161616"/>
          <w:sz w:val="28"/>
          <w:szCs w:val="28"/>
          <w:lang w:eastAsia="en-ID"/>
        </w:rPr>
      </w:pPr>
    </w:p>
    <w:p w14:paraId="74356D1F" w14:textId="6937F27A" w:rsidR="00745FDF" w:rsidRPr="00745FDF" w:rsidRDefault="00745FDF" w:rsidP="00745FDF">
      <w:pPr>
        <w:spacing w:after="240" w:line="240" w:lineRule="auto"/>
        <w:rPr>
          <w:rFonts w:ascii="Arial" w:eastAsia="Times New Roman" w:hAnsi="Arial" w:cs="Arial"/>
          <w:sz w:val="28"/>
          <w:szCs w:val="28"/>
          <w:lang w:eastAsia="en-ID"/>
        </w:rPr>
      </w:pP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Pada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materi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08 - Testcase Development. </w:t>
      </w: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Dari testcase yang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sudah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anda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buat,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buatlah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cardnya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di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clickup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dan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masukkan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ke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list </w:t>
      </w:r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Ready to test</w:t>
      </w: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.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Persyaratan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meliputi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:</w:t>
      </w:r>
    </w:p>
    <w:p w14:paraId="5ECB1F91" w14:textId="77777777" w:rsidR="00745FDF" w:rsidRPr="00745FDF" w:rsidRDefault="00745FDF" w:rsidP="00745FD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Title</w:t>
      </w:r>
    </w:p>
    <w:p w14:paraId="0F6781F6" w14:textId="77777777" w:rsidR="00745FDF" w:rsidRPr="00745FDF" w:rsidRDefault="00745FDF" w:rsidP="00745FD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proofErr w:type="spellStart"/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Deskripsi</w:t>
      </w:r>
      <w:proofErr w:type="spellEnd"/>
    </w:p>
    <w:p w14:paraId="23D21B1D" w14:textId="558F684C" w:rsidR="008A3D67" w:rsidRPr="00B710D9" w:rsidRDefault="00745FDF" w:rsidP="00745FD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Apabila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sudah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dibuat</w:t>
      </w:r>
      <w:proofErr w:type="spellEnd"/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b/>
          <w:bCs/>
          <w:i/>
          <w:iCs/>
          <w:color w:val="161616"/>
          <w:sz w:val="28"/>
          <w:szCs w:val="28"/>
          <w:lang w:eastAsia="en-ID"/>
        </w:rPr>
        <w:t>testrun</w:t>
      </w: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-nya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atau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sudah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di test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maka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berikan</w:t>
      </w:r>
      <w:proofErr w:type="spellEnd"/>
      <w:r w:rsidRPr="00745FDF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 xml:space="preserve"> feedback</w:t>
      </w:r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dan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tulis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di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kolom</w:t>
      </w:r>
      <w:proofErr w:type="spellEnd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 xml:space="preserve"> </w:t>
      </w:r>
      <w:proofErr w:type="spellStart"/>
      <w:r w:rsidRPr="00745FDF">
        <w:rPr>
          <w:rFonts w:ascii="Arial" w:eastAsia="Times New Roman" w:hAnsi="Arial" w:cs="Arial"/>
          <w:color w:val="161616"/>
          <w:sz w:val="28"/>
          <w:szCs w:val="28"/>
          <w:lang w:eastAsia="en-ID"/>
        </w:rPr>
        <w:t>komentar</w:t>
      </w:r>
      <w:proofErr w:type="spellEnd"/>
    </w:p>
    <w:p w14:paraId="79A1133B" w14:textId="5DE4CBA2" w:rsidR="00B710D9" w:rsidRDefault="00B710D9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</w:p>
    <w:p w14:paraId="2D64EC81" w14:textId="776950F8" w:rsidR="00B710D9" w:rsidRDefault="00000000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hyperlink r:id="rId5" w:history="1">
        <w:r w:rsidR="00B710D9" w:rsidRPr="0082176F">
          <w:rPr>
            <w:rStyle w:val="Hyperlink"/>
            <w:rFonts w:ascii="Arial" w:eastAsia="Times New Roman" w:hAnsi="Arial" w:cs="Arial"/>
            <w:b/>
            <w:bCs/>
            <w:sz w:val="28"/>
            <w:szCs w:val="28"/>
            <w:lang w:eastAsia="en-ID"/>
          </w:rPr>
          <w:t>https://app.clickup.com/t/3du34z5</w:t>
        </w:r>
      </w:hyperlink>
    </w:p>
    <w:p w14:paraId="788474D5" w14:textId="03C3330E" w:rsidR="00B710D9" w:rsidRDefault="00B710D9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</w:p>
    <w:p w14:paraId="728A51FC" w14:textId="4D842E1B" w:rsidR="00B710D9" w:rsidRDefault="00B710D9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69425C10" wp14:editId="332FB6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AC5B" w14:textId="558885B5" w:rsidR="000B4D9E" w:rsidRDefault="000B4D9E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</w:p>
    <w:p w14:paraId="65598DD3" w14:textId="717E639E" w:rsidR="000B4D9E" w:rsidRPr="00B710D9" w:rsidRDefault="000B4D9E" w:rsidP="00B710D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CADD2" wp14:editId="1903367B">
                <wp:simplePos x="0" y="0"/>
                <wp:positionH relativeFrom="column">
                  <wp:posOffset>-914400</wp:posOffset>
                </wp:positionH>
                <wp:positionV relativeFrom="paragraph">
                  <wp:posOffset>1496060</wp:posOffset>
                </wp:positionV>
                <wp:extent cx="7552690" cy="808990"/>
                <wp:effectExtent l="0" t="0" r="10160" b="2921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2690" cy="808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 cmpd="sng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A2D30F" w14:textId="28E4FF3D" w:rsidR="000B4D9E" w:rsidRPr="00745FDF" w:rsidRDefault="000B4D9E" w:rsidP="000B4D9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7C87C681" w14:textId="0AA5703A" w:rsidR="000B4D9E" w:rsidRPr="00745FDF" w:rsidRDefault="000B4D9E" w:rsidP="000B4D9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CADD2" id="_x0000_s1027" style="position:absolute;margin-left:-1in;margin-top:117.8pt;width:594.7pt;height:6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" fillcolor="#8eaadb [1940]" stroked="f" strokecolor="#4472c4 [3204]" strokeweight="1pt">
                <v:fill color2="#4472c4 [3204]" focus="50%" type="gradient"/>
                <v:shadow on="t" color="#1f3763 [1604]" offset="1pt"/>
                <v:textbox>
                  <w:txbxContent>
                    <w:p w14:paraId="37A2D30F" w14:textId="28E4FF3D" w:rsidR="000B4D9E" w:rsidRPr="00745FDF" w:rsidRDefault="000B4D9E" w:rsidP="000B4D9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Eduwork.id</w:t>
                      </w:r>
                    </w:p>
                    <w:p w14:paraId="7C87C681" w14:textId="0AA5703A" w:rsidR="000B4D9E" w:rsidRPr="00745FDF" w:rsidRDefault="000B4D9E" w:rsidP="000B4D9E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4D9E" w:rsidRPr="00B7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C0629"/>
    <w:multiLevelType w:val="hybridMultilevel"/>
    <w:tmpl w:val="F0048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06531"/>
    <w:multiLevelType w:val="multilevel"/>
    <w:tmpl w:val="A964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2873235">
    <w:abstractNumId w:val="1"/>
  </w:num>
  <w:num w:numId="2" w16cid:durableId="660501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DF"/>
    <w:rsid w:val="000B4D9E"/>
    <w:rsid w:val="00745FDF"/>
    <w:rsid w:val="008A3D67"/>
    <w:rsid w:val="00B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2BDF"/>
  <w15:chartTrackingRefBased/>
  <w15:docId w15:val="{AB885075-5FF7-4F66-9524-FE9FC12A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745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clickup.com/t/3du34z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3</cp:revision>
  <dcterms:created xsi:type="dcterms:W3CDTF">2022-12-01T11:18:00Z</dcterms:created>
  <dcterms:modified xsi:type="dcterms:W3CDTF">2022-12-10T07:49:00Z</dcterms:modified>
</cp:coreProperties>
</file>