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commentRangeStart w:id="0"/>
      <w:r w:rsidDel="00000000" w:rsidR="00000000" w:rsidRPr="00000000">
        <w:rPr>
          <w:rtl w:val="0"/>
        </w:rPr>
        <w:t xml:space="preserve">Header</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woyyo8yl4xh8" w:id="0"/>
      <w:bookmarkEnd w:id="0"/>
      <w:r w:rsidDel="00000000" w:rsidR="00000000" w:rsidRPr="00000000">
        <w:rPr>
          <w:rtl w:val="0"/>
        </w:rPr>
        <w:t xml:space="preserve">Introduction</w:t>
      </w:r>
    </w:p>
    <w:p w:rsidR="00000000" w:rsidDel="00000000" w:rsidP="00000000" w:rsidRDefault="00000000" w:rsidRPr="00000000">
      <w:pPr>
        <w:contextualSpacing w:val="0"/>
      </w:pPr>
      <w:r w:rsidDel="00000000" w:rsidR="00000000" w:rsidRPr="00000000">
        <w:rPr>
          <w:rtl w:val="0"/>
        </w:rPr>
        <w:t xml:space="preserve">This document contains the workplan. Here it is documented what will be done when and by who. It is assumed that we have 96 man hours available for 7 weeks. According to this assumption deadlines are chosen which are also documented in this document. For each deliverable document one person is pointed responsible for that document.</w:t>
      </w:r>
    </w:p>
    <w:p w:rsidR="00000000" w:rsidDel="00000000" w:rsidP="00000000" w:rsidRDefault="00000000" w:rsidRPr="00000000">
      <w:pPr>
        <w:pStyle w:val="Heading1"/>
        <w:contextualSpacing w:val="0"/>
      </w:pPr>
      <w:bookmarkStart w:colFirst="0" w:colLast="0" w:name="h.uvvrkar17bu" w:id="1"/>
      <w:bookmarkEnd w:id="1"/>
      <w:r w:rsidDel="00000000" w:rsidR="00000000" w:rsidRPr="00000000">
        <w:rPr>
          <w:rtl w:val="0"/>
        </w:rPr>
        <w:t xml:space="preserve">Absence</w:t>
      </w:r>
    </w:p>
    <w:p w:rsidR="00000000" w:rsidDel="00000000" w:rsidP="00000000" w:rsidRDefault="00000000" w:rsidRPr="00000000">
      <w:pPr>
        <w:contextualSpacing w:val="0"/>
      </w:pPr>
      <w:r w:rsidDel="00000000" w:rsidR="00000000" w:rsidRPr="00000000">
        <w:rPr>
          <w:rtl w:val="0"/>
        </w:rPr>
        <w:t xml:space="preserve">All group members will be present on times the group decides to meet and during the tutor hours. Exceptions are noted in the table below. All of those cases of absence are approved by the tutor.</w:t>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Who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When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Stefan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After 5-2-2016 11:00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Stefan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From 16-2-2016 until 22-2-2016</w:t>
            </w:r>
          </w:p>
        </w:tc>
      </w:tr>
    </w:tbl>
    <w:p w:rsidR="00000000" w:rsidDel="00000000" w:rsidP="00000000" w:rsidRDefault="00000000" w:rsidRPr="00000000">
      <w:pPr>
        <w:pStyle w:val="Heading1"/>
        <w:contextualSpacing w:val="0"/>
      </w:pPr>
      <w:bookmarkStart w:colFirst="0" w:colLast="0" w:name="h.ansma23tx8t" w:id="2"/>
      <w:bookmarkEnd w:id="2"/>
      <w:r w:rsidDel="00000000" w:rsidR="00000000" w:rsidRPr="00000000">
        <w:rPr>
          <w:rtl w:val="0"/>
        </w:rPr>
        <w:t xml:space="preserve">Deadlines of deliverables</w:t>
      </w:r>
    </w:p>
    <w:p w:rsidR="00000000" w:rsidDel="00000000" w:rsidP="00000000" w:rsidRDefault="00000000" w:rsidRPr="00000000">
      <w:pPr>
        <w:contextualSpacing w:val="0"/>
      </w:pPr>
      <w:r w:rsidDel="00000000" w:rsidR="00000000" w:rsidRPr="00000000">
        <w:rPr>
          <w:rtl w:val="0"/>
        </w:rPr>
        <w:t xml:space="preserve">We have included two deadlines. One deadline for which we want have a finished document and one deadline for handing in the document to the tutor. The time in between of those two dates is the time spend to solve unforeseen situations like illness or travel problems.</w:t>
      </w:r>
    </w:p>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2595"/>
        <w:gridCol w:w="1755"/>
        <w:gridCol w:w="1830"/>
        <w:tblGridChange w:id="0">
          <w:tblGrid>
            <w:gridCol w:w="3180"/>
            <w:gridCol w:w="2595"/>
            <w:gridCol w:w="1755"/>
            <w:gridCol w:w="183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Document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Responsible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Finished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Delivery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Abstract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Individual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5-2-2016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5-2-2016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Self-Reflection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Individual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12-2-2016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12-2-2016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Workplan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Stefan, Tom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19-2-2016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19-2-2016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Machine Design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Robert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19-2-2016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26-2-2016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Software Specification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Tom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26-2-2016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4-3-2016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Software Design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Stefan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4-3-2016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11-3-2016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Software Implementation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Berrie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11-3-2016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18-3-2016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System Validation and Testing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Sergio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18-3-2016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25-3-2016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Final Report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Daan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7-4-2016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7-4-2016</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f0n2f2sq8xdl" w:id="3"/>
      <w:bookmarkEnd w:id="3"/>
      <w:r w:rsidDel="00000000" w:rsidR="00000000" w:rsidRPr="00000000">
        <w:rPr>
          <w:rtl w:val="0"/>
        </w:rPr>
        <w:t xml:space="preserve">Presentations</w:t>
      </w:r>
    </w:p>
    <w:p w:rsidR="00000000" w:rsidDel="00000000" w:rsidP="00000000" w:rsidRDefault="00000000" w:rsidRPr="00000000">
      <w:pPr>
        <w:contextualSpacing w:val="0"/>
      </w:pPr>
      <w:r w:rsidDel="00000000" w:rsidR="00000000" w:rsidRPr="00000000">
        <w:rPr>
          <w:rtl w:val="0"/>
        </w:rPr>
        <w:t xml:space="preserve">There will be three internal presentations by the group members to the group members. These presentations are used to decide whom will give the midterm presentations and whom will give the final presentations.</w:t>
      </w:r>
    </w:p>
    <w:p w:rsidR="00000000" w:rsidDel="00000000" w:rsidP="00000000" w:rsidRDefault="00000000" w:rsidRPr="00000000">
      <w:pPr>
        <w:contextualSpacing w:val="0"/>
      </w:pPr>
      <w:r w:rsidDel="00000000" w:rsidR="00000000" w:rsidRPr="00000000">
        <w:rPr>
          <w:rtl w:val="0"/>
        </w:rPr>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Subject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Who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Time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V-Model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Stefan, Tom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5-2-2016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9:15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Testing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Daan, Sergio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5-2-2016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9:30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UPPAAL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Berrie, Robert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15-2-2016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13:00</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decided on 15-2-2016 after the internal presentations the following presentations will be as shown in the table.</w:t>
      </w:r>
    </w:p>
    <w:p w:rsidR="00000000" w:rsidDel="00000000" w:rsidP="00000000" w:rsidRDefault="00000000" w:rsidRPr="00000000">
      <w:pPr>
        <w:contextualSpacing w:val="0"/>
      </w:pPr>
      <w:r w:rsidDel="00000000" w:rsidR="00000000" w:rsidRPr="00000000">
        <w:rPr>
          <w:rtl w:val="0"/>
        </w:rPr>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Presentation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Who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Date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Midterm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commentRangeStart w:id="1"/>
            <w:commentRangeEnd w:id="1"/>
            <w:r w:rsidDel="00000000" w:rsidR="00000000" w:rsidRPr="00000000">
              <w:commentReference w:id="1"/>
            </w:r>
            <w:r w:rsidDel="00000000" w:rsidR="00000000" w:rsidRPr="00000000">
              <w:rPr>
                <w:rtl w:val="0"/>
              </w:rPr>
              <w:t xml:space="preserve">23-2-2016, 25-2-2016 or 26-2-2016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Final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commentRangeStart w:id="2"/>
            <w:r w:rsidDel="00000000" w:rsidR="00000000" w:rsidRPr="00000000">
              <w:rPr>
                <w:rtl w:val="0"/>
              </w:rPr>
              <w:t xml:space="preserve"> </w:t>
            </w:r>
            <w:commentRangeEnd w:id="2"/>
            <w:r w:rsidDel="00000000" w:rsidR="00000000" w:rsidRPr="00000000">
              <w:commentReference w:id="2"/>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29-3-2016, 31-3-2016 or 1-4-2016</w:t>
            </w:r>
          </w:p>
        </w:tc>
      </w:tr>
    </w:tbl>
    <w:p w:rsidR="00000000" w:rsidDel="00000000" w:rsidP="00000000" w:rsidRDefault="00000000" w:rsidRPr="00000000">
      <w:pPr>
        <w:pStyle w:val="Heading1"/>
        <w:contextualSpacing w:val="0"/>
      </w:pPr>
      <w:bookmarkStart w:colFirst="0" w:colLast="0" w:name="h.yfukg7u0skjx" w:id="4"/>
      <w:bookmarkEnd w:id="4"/>
      <w:r w:rsidDel="00000000" w:rsidR="00000000" w:rsidRPr="00000000">
        <w:rPr>
          <w:rtl w:val="0"/>
        </w:rPr>
        <w:t xml:space="preserve">Role division</w:t>
      </w:r>
    </w:p>
    <w:p w:rsidR="00000000" w:rsidDel="00000000" w:rsidP="00000000" w:rsidRDefault="00000000" w:rsidRPr="00000000">
      <w:pPr>
        <w:contextualSpacing w:val="0"/>
      </w:pPr>
      <w:r w:rsidDel="00000000" w:rsidR="00000000" w:rsidRPr="00000000">
        <w:rPr>
          <w:rtl w:val="0"/>
        </w:rPr>
        <w:t xml:space="preserve">The roles of the group members are as shown inside the table.</w:t>
      </w:r>
    </w:p>
    <w:p w:rsidR="00000000" w:rsidDel="00000000" w:rsidP="00000000" w:rsidRDefault="00000000" w:rsidRPr="00000000">
      <w:pPr>
        <w:contextualSpacing w:val="0"/>
      </w:pPr>
      <w:r w:rsidDel="00000000" w:rsidR="00000000" w:rsidRPr="00000000">
        <w:rPr>
          <w:rtl w:val="0"/>
        </w:rPr>
      </w:r>
    </w:p>
    <w:tbl>
      <w:tblPr>
        <w:tblStyle w:val="Table5"/>
        <w:bidi w:val="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2370"/>
        <w:gridCol w:w="1995"/>
        <w:gridCol w:w="1635"/>
        <w:gridCol w:w="2445"/>
        <w:tblGridChange w:id="0">
          <w:tblGrid>
            <w:gridCol w:w="900"/>
            <w:gridCol w:w="2370"/>
            <w:gridCol w:w="1995"/>
            <w:gridCol w:w="1635"/>
            <w:gridCol w:w="244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Week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President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Secretary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QA Manager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Materials Manager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Daan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Sergio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Robert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Berrie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Tom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Sergio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Robert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Berrie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Stefan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Berrie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Robert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Berrie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Sergio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Stefan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Daan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Berrie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Robert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Tom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Daan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Berrie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Berrie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Daan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Sergio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Berrie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Daan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Robert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Sergio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Berrie</w:t>
            </w:r>
          </w:p>
        </w:tc>
      </w:tr>
    </w:tbl>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Stefan Cloudt" w:id="0" w:date="2016-02-09T22:36:0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Insert Proper Header here when converting to LaTex.</w:t>
      </w:r>
    </w:p>
  </w:comment>
  <w:comment w:author="Stefan Cloudt" w:id="1" w:date="2016-02-09T22:56:5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To be decided</w:t>
      </w:r>
    </w:p>
  </w:comment>
  <w:comment w:author="Stefan Cloudt" w:id="2" w:date="2016-02-09T22:57:0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To be decided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