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C57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mqtt_message</w:t>
      </w:r>
    </w:p>
    <w:p w14:paraId="0E4CBEB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说明：此表用于存储设备获取的温湿度数据，应用于前端显示。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388"/>
        <w:gridCol w:w="2730"/>
        <w:gridCol w:w="2569"/>
      </w:tblGrid>
      <w:tr w14:paraId="4824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</w:tcPr>
          <w:p w14:paraId="7EDCFA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88" w:type="dxa"/>
          </w:tcPr>
          <w:p w14:paraId="2ED013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730" w:type="dxa"/>
          </w:tcPr>
          <w:p w14:paraId="25A6E1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569" w:type="dxa"/>
          </w:tcPr>
          <w:p w14:paraId="5B05EA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B59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147839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88" w:type="dxa"/>
            <w:vAlign w:val="center"/>
          </w:tcPr>
          <w:p w14:paraId="629472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自动编号</w:t>
            </w:r>
          </w:p>
        </w:tc>
        <w:tc>
          <w:tcPr>
            <w:tcW w:w="2730" w:type="dxa"/>
            <w:vAlign w:val="center"/>
          </w:tcPr>
          <w:p w14:paraId="7761F7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vAlign w:val="top"/>
          </w:tcPr>
          <w:p w14:paraId="10BE5BB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用于标记时间先后</w:t>
            </w:r>
          </w:p>
        </w:tc>
      </w:tr>
      <w:tr w14:paraId="231E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76B87E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topic</w:t>
            </w:r>
          </w:p>
        </w:tc>
        <w:tc>
          <w:tcPr>
            <w:tcW w:w="1388" w:type="dxa"/>
            <w:vAlign w:val="center"/>
          </w:tcPr>
          <w:p w14:paraId="2EDC49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571688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data/202504261921</w:t>
            </w:r>
          </w:p>
        </w:tc>
        <w:tc>
          <w:tcPr>
            <w:tcW w:w="2569" w:type="dxa"/>
            <w:vAlign w:val="top"/>
          </w:tcPr>
          <w:p w14:paraId="7AABBC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识别发送设备：data/设备id</w:t>
            </w:r>
          </w:p>
        </w:tc>
      </w:tr>
      <w:tr w14:paraId="36BA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541472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msg_key</w:t>
            </w:r>
          </w:p>
        </w:tc>
        <w:tc>
          <w:tcPr>
            <w:tcW w:w="1388" w:type="dxa"/>
            <w:vAlign w:val="center"/>
          </w:tcPr>
          <w:p w14:paraId="6EC42D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12CE9E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569" w:type="dxa"/>
            <w:vAlign w:val="top"/>
          </w:tcPr>
          <w:p w14:paraId="0874855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用于记录数据意义</w:t>
            </w:r>
          </w:p>
        </w:tc>
      </w:tr>
      <w:tr w14:paraId="40EA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6D975D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msg_val</w:t>
            </w:r>
          </w:p>
        </w:tc>
        <w:tc>
          <w:tcPr>
            <w:tcW w:w="1388" w:type="dxa"/>
            <w:vAlign w:val="center"/>
          </w:tcPr>
          <w:p w14:paraId="67D8DC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7D0E44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32.9</w:t>
            </w:r>
          </w:p>
        </w:tc>
        <w:tc>
          <w:tcPr>
            <w:tcW w:w="2569" w:type="dxa"/>
            <w:vAlign w:val="top"/>
          </w:tcPr>
          <w:p w14:paraId="6FFB689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用于记录数据</w:t>
            </w:r>
          </w:p>
        </w:tc>
      </w:tr>
      <w:tr w14:paraId="73D06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01401C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388" w:type="dxa"/>
            <w:vAlign w:val="center"/>
          </w:tcPr>
          <w:p w14:paraId="0D06D8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730" w:type="dxa"/>
            <w:vAlign w:val="center"/>
          </w:tcPr>
          <w:p w14:paraId="3250DD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2025-04-24 21:06:48</w:t>
            </w:r>
          </w:p>
        </w:tc>
        <w:tc>
          <w:tcPr>
            <w:tcW w:w="2569" w:type="dxa"/>
            <w:vAlign w:val="top"/>
          </w:tcPr>
          <w:p w14:paraId="74F7C4A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用于记录数据获取准确时间戳</w:t>
            </w:r>
          </w:p>
        </w:tc>
      </w:tr>
    </w:tbl>
    <w:p w14:paraId="690276B3">
      <w:pPr>
        <w:jc w:val="center"/>
        <w:rPr>
          <w:rFonts w:hint="default"/>
          <w:lang w:val="en-US" w:eastAsia="zh-CN"/>
        </w:rPr>
      </w:pPr>
    </w:p>
    <w:p w14:paraId="7A949C8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auto_task</w:t>
      </w:r>
    </w:p>
    <w:p w14:paraId="6C7D39C1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说明：用于启动自动任务，暂不支持通过api设置参数，需要提前写入数据库。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388"/>
        <w:gridCol w:w="2730"/>
        <w:gridCol w:w="2569"/>
      </w:tblGrid>
      <w:tr w14:paraId="3AE2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</w:tcPr>
          <w:p w14:paraId="4F1714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88" w:type="dxa"/>
          </w:tcPr>
          <w:p w14:paraId="25701F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730" w:type="dxa"/>
          </w:tcPr>
          <w:p w14:paraId="109E96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569" w:type="dxa"/>
          </w:tcPr>
          <w:p w14:paraId="36CA44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787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7905D4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88" w:type="dxa"/>
            <w:vAlign w:val="center"/>
          </w:tcPr>
          <w:p w14:paraId="6B519C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自动编号</w:t>
            </w:r>
          </w:p>
        </w:tc>
        <w:tc>
          <w:tcPr>
            <w:tcW w:w="2730" w:type="dxa"/>
            <w:vAlign w:val="center"/>
          </w:tcPr>
          <w:p w14:paraId="44D1C1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vAlign w:val="top"/>
          </w:tcPr>
          <w:p w14:paraId="008F823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用于标记设备数量</w:t>
            </w:r>
          </w:p>
        </w:tc>
      </w:tr>
      <w:tr w14:paraId="7283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4B38BA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sensor_device_id</w:t>
            </w:r>
          </w:p>
        </w:tc>
        <w:tc>
          <w:tcPr>
            <w:tcW w:w="1388" w:type="dxa"/>
            <w:vAlign w:val="center"/>
          </w:tcPr>
          <w:p w14:paraId="12D703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51E90D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202504261921</w:t>
            </w:r>
          </w:p>
        </w:tc>
        <w:tc>
          <w:tcPr>
            <w:tcW w:w="2569" w:type="dxa"/>
            <w:vAlign w:val="top"/>
          </w:tcPr>
          <w:p w14:paraId="7D76496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用于设置基于哪台设备获取的数据进行控制。如果是时间条件触发则为空</w:t>
            </w:r>
          </w:p>
        </w:tc>
      </w:tr>
      <w:tr w14:paraId="06B5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52CEA1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condition_1</w:t>
            </w:r>
          </w:p>
        </w:tc>
        <w:tc>
          <w:tcPr>
            <w:tcW w:w="1388" w:type="dxa"/>
            <w:vAlign w:val="center"/>
          </w:tcPr>
          <w:p w14:paraId="6DDD6A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1B1F07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20:00 / temperature</w:t>
            </w:r>
          </w:p>
        </w:tc>
        <w:tc>
          <w:tcPr>
            <w:tcW w:w="2569" w:type="dxa"/>
            <w:vAlign w:val="top"/>
          </w:tcPr>
          <w:p w14:paraId="48B926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用于设置起始时间/识别条件</w:t>
            </w:r>
          </w:p>
        </w:tc>
      </w:tr>
      <w:tr w14:paraId="77E7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537F37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condition_2</w:t>
            </w:r>
          </w:p>
        </w:tc>
        <w:tc>
          <w:tcPr>
            <w:tcW w:w="1388" w:type="dxa"/>
            <w:vAlign w:val="center"/>
          </w:tcPr>
          <w:p w14:paraId="74B4C3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093697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6:00 / 35</w:t>
            </w:r>
          </w:p>
        </w:tc>
        <w:tc>
          <w:tcPr>
            <w:tcW w:w="2569" w:type="dxa"/>
            <w:vAlign w:val="top"/>
          </w:tcPr>
          <w:p w14:paraId="60BAD62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用于设置结束时间/条件阈值</w:t>
            </w:r>
          </w:p>
        </w:tc>
      </w:tr>
      <w:tr w14:paraId="08BE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0736C7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control_device_id</w:t>
            </w:r>
          </w:p>
        </w:tc>
        <w:tc>
          <w:tcPr>
            <w:tcW w:w="1388" w:type="dxa"/>
            <w:vAlign w:val="center"/>
          </w:tcPr>
          <w:p w14:paraId="05CC83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283B23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202504272131</w:t>
            </w:r>
          </w:p>
        </w:tc>
        <w:tc>
          <w:tcPr>
            <w:tcW w:w="2569" w:type="dxa"/>
            <w:vAlign w:val="top"/>
          </w:tcPr>
          <w:p w14:paraId="6695596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用于标记控制哪台设备执行动作</w:t>
            </w:r>
          </w:p>
        </w:tc>
      </w:tr>
      <w:tr w14:paraId="631B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vAlign w:val="center"/>
          </w:tcPr>
          <w:p w14:paraId="5F23E0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control_command</w:t>
            </w:r>
          </w:p>
        </w:tc>
        <w:tc>
          <w:tcPr>
            <w:tcW w:w="1388" w:type="dxa"/>
            <w:vAlign w:val="center"/>
          </w:tcPr>
          <w:p w14:paraId="7AABAC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5ECA48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vAlign w:val="top"/>
          </w:tcPr>
          <w:p w14:paraId="0D56C38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同样由用户输入，用于设置到达条件后，执行此命令，对于仅支持启动/停止的常规设备，输入0/1，对于多变量控制的设备输入说明书上的值。</w:t>
            </w:r>
          </w:p>
        </w:tc>
      </w:tr>
      <w:tr w14:paraId="05DA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35" w:type="dxa"/>
            <w:shd w:val="clear" w:color="auto" w:fill="auto"/>
            <w:vAlign w:val="center"/>
          </w:tcPr>
          <w:p w14:paraId="0EF9825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task_status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224EDE4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50AEDB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131B16BB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用于设置该自动任务开启状态</w:t>
            </w:r>
          </w:p>
        </w:tc>
      </w:tr>
    </w:tbl>
    <w:p w14:paraId="168D8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815B5D1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device_info</w:t>
      </w:r>
    </w:p>
    <w:p w14:paraId="685215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说明：定义设备id、设备功能、设备命令，设置设备状态等设备信息，应用于扫码添加设备和前端对设备进行录入。</w:t>
      </w:r>
    </w:p>
    <w:p w14:paraId="2EC3CB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注意：目前单个设备最多支持两个控制和两个数据采集，并且推荐只使用0/1变量作为控制，否则在APP端的控制msg_val将设置为EditTextView，由用户输入，在后面设置一个发送按钮。</w:t>
      </w:r>
    </w:p>
    <w:p w14:paraId="5C8209F0">
      <w:pPr>
        <w:ind w:firstLine="420" w:firstLineChars="0"/>
        <w:rPr>
          <w:rFonts w:hint="default"/>
          <w:lang w:val="en-US" w:eastAsia="zh-CN"/>
        </w:rPr>
      </w:pPr>
    </w:p>
    <w:tbl>
      <w:tblPr>
        <w:tblStyle w:val="4"/>
        <w:tblpPr w:leftFromText="180" w:rightFromText="180" w:vertAnchor="text" w:horzAnchor="page" w:tblpXSpec="center" w:tblpY="15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388"/>
        <w:gridCol w:w="2730"/>
        <w:gridCol w:w="2569"/>
      </w:tblGrid>
      <w:tr w14:paraId="720C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5" w:type="dxa"/>
          </w:tcPr>
          <w:p w14:paraId="45A238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88" w:type="dxa"/>
          </w:tcPr>
          <w:p w14:paraId="0A0FD0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730" w:type="dxa"/>
          </w:tcPr>
          <w:p w14:paraId="6772D1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  <w:tc>
          <w:tcPr>
            <w:tcW w:w="2569" w:type="dxa"/>
          </w:tcPr>
          <w:p w14:paraId="1B4079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A7E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3BDB5E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88" w:type="dxa"/>
            <w:vAlign w:val="center"/>
          </w:tcPr>
          <w:p w14:paraId="36023D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自动编号</w:t>
            </w:r>
          </w:p>
        </w:tc>
        <w:tc>
          <w:tcPr>
            <w:tcW w:w="2730" w:type="dxa"/>
            <w:vAlign w:val="center"/>
          </w:tcPr>
          <w:p w14:paraId="0B9EC1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vAlign w:val="top"/>
          </w:tcPr>
          <w:p w14:paraId="74A4812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用于标记设备数量</w:t>
            </w:r>
          </w:p>
        </w:tc>
      </w:tr>
      <w:tr w14:paraId="2729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032878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device_id</w:t>
            </w:r>
          </w:p>
        </w:tc>
        <w:tc>
          <w:tcPr>
            <w:tcW w:w="1388" w:type="dxa"/>
            <w:vAlign w:val="center"/>
          </w:tcPr>
          <w:p w14:paraId="392DF9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3F6C2E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202504261921</w:t>
            </w:r>
          </w:p>
        </w:tc>
        <w:tc>
          <w:tcPr>
            <w:tcW w:w="2569" w:type="dxa"/>
            <w:vAlign w:val="top"/>
          </w:tcPr>
          <w:p w14:paraId="746C05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用于保证mqtt_id连接唯一性</w:t>
            </w:r>
          </w:p>
        </w:tc>
      </w:tr>
      <w:tr w14:paraId="2E0E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71C78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function_1</w:t>
            </w:r>
          </w:p>
        </w:tc>
        <w:tc>
          <w:tcPr>
            <w:tcW w:w="1388" w:type="dxa"/>
            <w:vAlign w:val="center"/>
          </w:tcPr>
          <w:p w14:paraId="0FB6C2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7E44B5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light</w:t>
            </w:r>
          </w:p>
        </w:tc>
        <w:tc>
          <w:tcPr>
            <w:tcW w:w="2569" w:type="dxa"/>
            <w:vAlign w:val="top"/>
          </w:tcPr>
          <w:p w14:paraId="7824293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用于确定msg_key（可以为空）</w:t>
            </w:r>
          </w:p>
        </w:tc>
      </w:tr>
      <w:tr w14:paraId="2E1D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4F5280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function_1_status</w:t>
            </w:r>
          </w:p>
        </w:tc>
        <w:tc>
          <w:tcPr>
            <w:tcW w:w="1388" w:type="dxa"/>
            <w:vAlign w:val="center"/>
          </w:tcPr>
          <w:p w14:paraId="111B13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563CFD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569" w:type="dxa"/>
            <w:vAlign w:val="top"/>
          </w:tcPr>
          <w:p w14:paraId="16BC266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用于查询功能状态，添加设备时应默认设置为0，当前端检测到掉线同理</w:t>
            </w:r>
          </w:p>
        </w:tc>
      </w:tr>
      <w:tr w14:paraId="06D5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7214BF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function_2</w:t>
            </w:r>
          </w:p>
        </w:tc>
        <w:tc>
          <w:tcPr>
            <w:tcW w:w="1388" w:type="dxa"/>
            <w:vAlign w:val="center"/>
          </w:tcPr>
          <w:p w14:paraId="66C9DB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316D8E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fan</w:t>
            </w:r>
          </w:p>
        </w:tc>
        <w:tc>
          <w:tcPr>
            <w:tcW w:w="2569" w:type="dxa"/>
            <w:vAlign w:val="top"/>
          </w:tcPr>
          <w:p w14:paraId="66A12CB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用于确定msg_key（可以为空）</w:t>
            </w:r>
          </w:p>
        </w:tc>
      </w:tr>
      <w:tr w14:paraId="4622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0366FA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function_2_status</w:t>
            </w:r>
          </w:p>
        </w:tc>
        <w:tc>
          <w:tcPr>
            <w:tcW w:w="1388" w:type="dxa"/>
            <w:vAlign w:val="center"/>
          </w:tcPr>
          <w:p w14:paraId="42118E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27DFA5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569" w:type="dxa"/>
            <w:vAlign w:val="top"/>
          </w:tcPr>
          <w:p w14:paraId="5152A96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用于查询功能状态，添加设备时应默认设置为0，当前端检测到掉线同理</w:t>
            </w:r>
          </w:p>
        </w:tc>
      </w:tr>
      <w:tr w14:paraId="0BAF7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vAlign w:val="center"/>
          </w:tcPr>
          <w:p w14:paraId="4A93AC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normal_type</w:t>
            </w:r>
          </w:p>
        </w:tc>
        <w:tc>
          <w:tcPr>
            <w:tcW w:w="1388" w:type="dxa"/>
            <w:vAlign w:val="center"/>
          </w:tcPr>
          <w:p w14:paraId="121D22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vAlign w:val="center"/>
          </w:tcPr>
          <w:p w14:paraId="086CF1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569" w:type="dxa"/>
            <w:vAlign w:val="top"/>
          </w:tcPr>
          <w:p w14:paraId="5B94EA8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用于判断msg_val是常规的0/1还是多变量值</w:t>
            </w:r>
          </w:p>
        </w:tc>
      </w:tr>
      <w:tr w14:paraId="668F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5BFBDCE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acquisition_1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5A08BD6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7807CAC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temperature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29EE4573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用于设定获取信息意义，主要用于确定单位（可以为空）</w:t>
            </w:r>
          </w:p>
        </w:tc>
      </w:tr>
      <w:tr w14:paraId="0B44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59A450D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unit_1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3B0D975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212FDB6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℃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5E06BED3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用于设置该获取信息的单位（可以为空）</w:t>
            </w:r>
          </w:p>
        </w:tc>
      </w:tr>
      <w:tr w14:paraId="3F41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343171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acquisition_2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7D91F62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507AE5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humidity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2BA537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用于设定获取信息意义，主要用于确定单位（可以为空）</w:t>
            </w:r>
          </w:p>
        </w:tc>
      </w:tr>
      <w:tr w14:paraId="0A19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1CFD05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unit_2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35B656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070A0E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%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225E014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用于设置该获取信息的单位（可以为空）</w:t>
            </w:r>
          </w:p>
        </w:tc>
      </w:tr>
      <w:tr w14:paraId="27519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2DB2D7A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user_tel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4ECED5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6DDFF38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12345678901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213E6CD2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用于将设备绑定用户，在设备创建时为空Null，待用户添加设备时填写</w:t>
            </w:r>
          </w:p>
        </w:tc>
      </w:tr>
      <w:tr w14:paraId="1B57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835" w:type="dxa"/>
            <w:shd w:val="clear" w:color="auto" w:fill="auto"/>
            <w:vAlign w:val="center"/>
          </w:tcPr>
          <w:p w14:paraId="540DAE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device_name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2F2F84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21C4BE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西门大棚二号田9号监测设备</w:t>
            </w:r>
          </w:p>
        </w:tc>
        <w:tc>
          <w:tcPr>
            <w:tcW w:w="2569" w:type="dxa"/>
            <w:shd w:val="clear" w:color="auto" w:fill="auto"/>
            <w:vAlign w:val="top"/>
          </w:tcPr>
          <w:p w14:paraId="3461714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用于APP端展示设备名称，便于用户识别设备用途，在设备创建时为空Null，待用户添加设备时填写</w:t>
            </w:r>
          </w:p>
        </w:tc>
      </w:tr>
    </w:tbl>
    <w:p w14:paraId="3AE404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设备状态时补充说明：在扫码添加设备时，应该判断设备是否在线，如果不在线则提醒用户将设备上电并连接网络，然后重新扫码。在扫码成功添加设备时，应将其所有function不为空对应的function_status设置为0。在用户打开设备列表时，应查询device_info数据表中该用户所有设备的信息，并交给前端APP，前端APP将调用emqx查询设备是否在线的api，查询每个device_id的状态，如果部分设备查询结果非在线，则前端显示这些设备不在线。在用户使用前端进行控制时，调用emqx发布消息的api，如果返回200，则调用设置设备状态的api，将对应function_status设置为刚刚执行发布的msg_val；否则，APP端提示设备掉线，调用设置设备状态的api，将该设备所有function不为Null的function_status设置为0。</w:t>
      </w:r>
    </w:p>
    <w:p w14:paraId="19DC4C4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-------------------始--------------------device_info前的端操作逻辑------------------------------------------------</w:t>
      </w:r>
    </w:p>
    <w:p w14:paraId="4A89CB4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device_info相关接口的操作逻辑如下：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`device_info` (</w:t>
      </w:r>
    </w:p>
    <w:p w14:paraId="7CA6F47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`id` int(11) NOT NULL AUTO_INCREMENT COMMENT '设备唯一自增主键',</w:t>
      </w:r>
    </w:p>
    <w:p w14:paraId="48DE04F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`device_id` varchar(20) NOT NULL COMMENT '设备唯一标识（MQTT连接用）',</w:t>
      </w:r>
    </w:p>
    <w:p w14:paraId="0143D32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`function_1` varchar(50) DEFAULT NULL COMMENT '主要功能标识（如：light）',</w:t>
      </w:r>
    </w:p>
    <w:p w14:paraId="436782C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`function_1_status` varchar(20) DEFAULT NULL COMMENT '主要功能状态（0-离线/关闭，1-在线/开启）',</w:t>
      </w:r>
    </w:p>
    <w:p w14:paraId="535773C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`function_2` varchar(50) DEFAULT NULL COMMENT '次要功能标识（如：fan）',</w:t>
      </w:r>
    </w:p>
    <w:p w14:paraId="1D567FE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`function_2_status` varchar(20) DEFAULT NULL COMMENT '次要功能状态（0-离线/关闭，1-在线/开启）',</w:t>
      </w:r>
    </w:p>
    <w:p w14:paraId="05FB2F8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`normal_type` varchar(1) DEFAULT NULL COMMENT '数值类型标识（1-常规0/1，2-多变量值）',</w:t>
      </w:r>
    </w:p>
    <w:p w14:paraId="2B73A32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`acquisition_1` varchar(50) DEFAULT NULL COMMENT '主要采集指标（如：temperature）',</w:t>
      </w:r>
    </w:p>
    <w:p w14:paraId="66A0B5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`unit_1` varchar(20) DEFAULT NULL COMMENT '主要指标单位（如：℃）',</w:t>
      </w:r>
    </w:p>
    <w:p w14:paraId="15BC449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`acquisition_2` varchar(50) DEFAULT NULL COMMENT '次要采集指标（如：humidity）',</w:t>
      </w:r>
    </w:p>
    <w:p w14:paraId="0834840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`unit_2` varchar(20) DEFAULT NULL COMMENT '次要指标单位（如：%）',</w:t>
      </w:r>
    </w:p>
    <w:p w14:paraId="772BBBA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`user_tel` varchar(15) DEFAULT NULL COMMENT '绑定用户手机号（创建时为空）',</w:t>
      </w:r>
    </w:p>
    <w:p w14:paraId="355F82C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`device_name` varchar(255) DEFAULT NULL COMMENT '设备展示名称（创建时为空）',</w:t>
      </w:r>
    </w:p>
    <w:p w14:paraId="4735C55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PRIMARY KEY (`id`),</w:t>
      </w:r>
    </w:p>
    <w:p w14:paraId="7B98AEC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 KEY `device_id` (`device_id`)</w:t>
      </w:r>
    </w:p>
    <w:p w14:paraId="666257A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CHARSET=utf8mb4 COMMENT='物联网设备信息表';</w:t>
      </w:r>
    </w:p>
    <w:p w14:paraId="057D187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device_info的建表语句如上，现在需要你使用node设计一个前端，在一个页面内完成以下功能： </w:t>
      </w:r>
    </w:p>
    <w:p w14:paraId="0C161FB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1.用户可以在页面定义设备，需要用户分别输入device_id 、function_1、function_2、normal_type、acquisition_1、unit_1、acquisition_2、unit_2，其中需要检查device_id是否和数据库中的重复，如果重复需要让用户重新提交；在用户定义设备时user_tel和device_name用户无需输入，因此不需要设置这两个输入框；单个设备必须定义一个function或acquisition；定义设备时，function_1_status和function_2_status均为空；如果用户未填写function_1，则不允许用户设置function_2，acquisition同理。</w:t>
      </w:r>
    </w:p>
    <w:p w14:paraId="6F49E17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户可以添加设备，即用户输入device_id，然后会判断设备是否在线，如果返回code:400，则会提示用户设备掉线，如果返回code:200，才会进入下面的步骤，先会查找数据库中是否存在该device_id和user_tel是否为空，如果device_id存在且user_tel为空，用户将被允许输入device_name和user_tel，且用户输入完成后，除了设置device_name和user_tel，如果function_1不为空，则会将function_1_status设置为0，function_2_status同理，完成数据库更新后将会返回该device_id的所有信息。</w:t>
      </w:r>
    </w:p>
    <w:p w14:paraId="7B75401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判断设备是否在线的接口如下：</w:t>
      </w:r>
    </w:p>
    <w:p w14:paraId="50C9619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curl -X 'GET' \ </w:t>
      </w:r>
    </w:p>
    <w:p w14:paraId="11AFF1B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'http://121.40.16.156:18083/api/v5/clients/{device_id}' \ </w:t>
      </w:r>
    </w:p>
    <w:p w14:paraId="34D5A988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-H 'accept: application/json'</w:t>
      </w:r>
    </w:p>
    <w:p w14:paraId="7701846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认证采用Basic auth，username：4cc25bd8fcefb0f2，password：n9B4gWYmg5DoTxFXQPA6DzFiQi5w7dviKXwendCQM4IG</w:t>
      </w:r>
    </w:p>
    <w:p w14:paraId="4E4CD7A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用户可以查询设备，即用户输入user_tel，将返回该user_tel的所有设备信息，并根据返回的device_id，通过检查设备是否在线的接口，来逐个检查设备是否在线。如果设备掉线，先逐行打印设备信息（function不为空的，对应function_status打印为0）和设备掉线，之后，对于function_1和function_2不全为空且function_status不为0的情况，则调用设置设备状态的接口，修改这些掉线设备的状态，将function不为空的function_status设置为0；如果设备在线，直接逐行展示设备信息和设备在线。</w:t>
      </w:r>
    </w:p>
    <w:p w14:paraId="1F1A9CE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用户可以设置设备function状态，即用户输入device_id，function_1，function_1_status，function_2，function_2_status，但需检查function_1和function_2是否为空，如果function_1不为空，那么将数据库中function_1_status更新为用户输入的function_1_status，function_2也同理，如果两个function都不为空，那两个function_status都更新。</w:t>
      </w:r>
    </w:p>
    <w:p w14:paraId="61C6032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功能要求用一个接口实现，使用如下方式区分，如果user_tel、device_name、function_1_status、function_2_status为空，则是定义设备；如果只输入了device_id，则是输入设备id添加设备；如果只输入了user_tel、device_name，则是添加设备的第二步，设置设备；如果只输入了user_tel，则是查询设备；如果输入了device_id、且至少有一个function和对应的function_status不为空，而user_tel、normal_type、device_name，aquisition，unit都为空，则是设置设备function状态。</w:t>
      </w:r>
    </w:p>
    <w:p w14:paraId="1E0FF75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一下，实际应用中我是在web端定义设备，手机端扫码添加设备，扫码成功后，跳转页面由用户输入电话和设备名称绑定设备。但是我为了方便测试接口，所以让你在Web端简单实现功能2，用输入device_id代替扫码。之后，用户打开设备列表，输入手机号，将通过用户查询设备接口，显示该手机号对应的所有设备信息和设备是否在线。然后，用户就可以控制在线设备，用户进行控制后，就需要根据用户的操作，修改数据库中对应设备function的状态，这样用户返回后重新进入设备列表页才能展示正确的设备状态。我这里只是解释，仅仅是为了让你理解我的这些功能的意义和用途，你不需要写出android端的代码。</w:t>
      </w:r>
    </w:p>
    <w:p w14:paraId="2B8182F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-------------------------------------------device_info前端的操作逻辑-------------------完-------------------------</w:t>
      </w:r>
    </w:p>
    <w:p w14:paraId="285B276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----------------------始--------------------------device_info接口设计-------------------------------------------------</w:t>
      </w:r>
    </w:p>
    <w:p w14:paraId="14B09E0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device_info相关接口的操作逻辑如下：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CREATE TABLE `device_info` (</w:t>
      </w:r>
    </w:p>
    <w:p w14:paraId="70AE9D1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`id` int(11) NOT NULL AUTO_INCREMENT COMMENT '设备唯一自增主键',</w:t>
      </w:r>
    </w:p>
    <w:p w14:paraId="6A8C6D2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`device_id` varchar(20) NOT NULL COMMENT '设备唯一标识（MQTT连接用）',</w:t>
      </w:r>
    </w:p>
    <w:p w14:paraId="49E1D90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`function_1` varchar(50) DEFAULT NULL COMMENT '主要功能标识（如：light）',</w:t>
      </w:r>
    </w:p>
    <w:p w14:paraId="5830D14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`function_1_status` varchar(20) DEFAULT NULL COMMENT '主要功能状态（0-离线/关闭，1-在线/开启）',</w:t>
      </w:r>
    </w:p>
    <w:p w14:paraId="01B068D5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`function_2` varchar(50) DEFAULT NULL COMMENT '次要功能标识（如：fan）',</w:t>
      </w:r>
    </w:p>
    <w:p w14:paraId="5D8C9B9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`function_2_status` varchar(20) DEFAULT NULL COMMENT '次要功能状态（0-离线/关闭，1-在线/开启）',</w:t>
      </w:r>
    </w:p>
    <w:p w14:paraId="40CEC85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`normal_type` varchar(1) DEFAULT NULL COMMENT '数值类型标识（1-常规0/1，2-多变量值）',</w:t>
      </w:r>
    </w:p>
    <w:p w14:paraId="269743E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`acquisition_1` varchar(50) DEFAULT NULL COMMENT '主要采集指标（如：temperature）',</w:t>
      </w:r>
    </w:p>
    <w:p w14:paraId="31DE503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`unit_1` varchar(20) DEFAULT NULL COMMENT '主要指标单位（如：℃）',</w:t>
      </w:r>
    </w:p>
    <w:p w14:paraId="2228F06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`acquisition_2` varchar(50) DEFAULT NULL COMMENT '次要采集指标（如：humidity）',</w:t>
      </w:r>
    </w:p>
    <w:p w14:paraId="6CB99BD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`unit_2` varchar(20) DEFAULT NULL COMMENT '次要指标单位（如：%）',</w:t>
      </w:r>
    </w:p>
    <w:p w14:paraId="0BDA62A1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`user_tel` varchar(15) DEFAULT NULL COMMENT '绑定用户手机号（创建时为空）',</w:t>
      </w:r>
    </w:p>
    <w:p w14:paraId="1FD5B36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`device_name` varchar(255) DEFAULT NULL COMMENT '设备展示名称（创建时为空）',</w:t>
      </w:r>
    </w:p>
    <w:p w14:paraId="04F413BE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PRIMARY KEY (`id`),</w:t>
      </w:r>
    </w:p>
    <w:p w14:paraId="3D976387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UNIQUE KEY `device_id` (`device_id`)</w:t>
      </w:r>
    </w:p>
    <w:p w14:paraId="5D3E7FD3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ENGINE=InnoDB DEFAULT CHARSET=utf8mb4 COMMENT='物联网设备信息表';</w:t>
      </w:r>
    </w:p>
    <w:p w14:paraId="1869391D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device_info的建表语句如上，现在需要你使用node设计一个使用post请求的接口，在一个接口内完成以下功能：</w:t>
      </w:r>
    </w:p>
    <w:p w14:paraId="1A244959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设备功能：当用户分别输入device_id、function_1、function_2、normal_type、acquisition_1、unit_1、acquisition_2、unit_2（其中device_id、normal_type必填，function_1、function_2、acquisition_1、unit_1、acquisition_2、unit_2选填，但至少填一项），其中需要检查device_id是否和数据库中的重复，如果device已存在，则响应状态码401，返回“error, this device id already exists.”，否则将用户输入的这些信息写入device_info数据表，并返回响应状态码201，“successfully, this device has been successfully created!”。</w:t>
      </w:r>
    </w:p>
    <w:p w14:paraId="0A9ED45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2.查询单个设备信息，即用户输入device_id，然后会调用判断设备是否在线的接口，如果响应状态码为400，则会提示用户“error, please check the device status.”；如果响应状态码为200，则进入下一步判断。先查找数据库中是否存在该device_id和对应user_tel是否为空，如果device_id存在且user_tel为空，返回响应状态码202，返回该设备信息和设备在线情况；如果user_tel为空，则返回响应状态码402，提醒用户“error, the device has already been bound.”；如果device_id为空，则返回响应状态码403，提醒用户“error, the device dose not exists.”。</w:t>
      </w:r>
    </w:p>
    <w:p w14:paraId="55ECC68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判断设备是否在线的接口如下：</w:t>
      </w:r>
    </w:p>
    <w:p w14:paraId="07998742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curl -X 'GET' \ </w:t>
      </w:r>
    </w:p>
    <w:p w14:paraId="1A2CEBFB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'http://121.40.16.156:18083/api/v5/clients/{device_id}' \ </w:t>
      </w:r>
    </w:p>
    <w:p w14:paraId="0CB6EEE4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-H 'accept: application/json'</w:t>
      </w:r>
    </w:p>
    <w:p w14:paraId="2A505A8A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认证采用Basic auth，username：4cc25bd8fcefb0f2，password：n9B4gWYmg5DoTxFXQPA6DzFiQi5w7dviKXwendCQM4IG</w:t>
      </w:r>
    </w:p>
    <w:p w14:paraId="65DC3006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查询用户所有绑定的设备信息和在线情况：即用户输入user_tel，查询该user_tel的所有device_id（理论上要查询这些设备的所有信息，并存入临时变量，因为后面需要找出function不为空的或者返回所有设备信息），然后用检查设备是否在线的接口，来逐个检查设备是否在线。如果设备不在线，将function不为空的，修改数据库中对应function_status为0，同时也修改临时变量中对应的function_status为0，然后返回响应状态码203，返回临时变量中的设备信息和设备在线情况。</w:t>
      </w:r>
    </w:p>
    <w:p w14:paraId="63686DEC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修改设备功能开启状态：即用户输入device_id，function_1，function_1_status，function_2，function_2_status，但需检查function_1和function_2是否为空，如果function_1不为空，那么将数据库中function_1_status更新为用户输入的function_1_status，function_2也同理，如果两个function都不为空，那两个function_status都更新。</w:t>
      </w:r>
    </w:p>
    <w:p w14:paraId="3A6FAC88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5.设置设备用户电话和设备名：用户输入了device_id、user_tel、device_name，则修改数据库中的该设备的user_tel、device_name。</w:t>
      </w:r>
    </w:p>
    <w:p w14:paraId="57E10270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功能要求用一个接口实现，使用如下方式区分，如果输入了normal_type则是创建设备；如果只输入了device_id，则是查询单个设备信息；如果只输入了user_tel、device_name，则是设置设备用户电话和设备名；如果只输入了user_tel，则是查询用户所有绑定的设备信息和在线情况；如果输入了device_id、且至少有一个function和对应的function_status不为空，而user_tel、normal_type、device_name，aquisition，unit都为空，则是修改设备功能开启状态。</w:t>
      </w:r>
    </w:p>
    <w:p w14:paraId="73DD011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----------------------------------------------device_info接口设计----------------完-------------------------</w:t>
      </w:r>
    </w:p>
    <w:p w14:paraId="7353F00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----------------------始-------------------添加设备等web前端设计-------------------------------------------------</w:t>
      </w:r>
    </w:p>
    <w:p w14:paraId="240301D9">
      <w:pPr>
        <w:jc w:val="lef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请根据上面设计的接口，创建一个新的node项目，带有Web前端，布局写在index.html文件中，要求实现以下功能：</w:t>
      </w:r>
    </w:p>
    <w:p w14:paraId="0649554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1.创建新设备：用户分别输入device_id 、function_1、function_2、normal_type、acquisition_1、unit_1、acquisition_2、unit_2，而user_tel、device_name、function_status用户无需输入，因此不需要设置这些输入框；如果用户未填写function_1，则不允许用户设置function_2，acquisition同理；其他错误情况接口已经设置好，直接在页面显示返回结果。这一功能使用“创建设备”接口功能即可实现。</w:t>
      </w:r>
    </w:p>
    <w:p w14:paraId="0465527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绑定新设备：分为两步。第一步，仅需要用户输入device_id，使用“查询单个设备信息”接口功能，如果响应状态码为400，那么直接在页面显示返回结果；如果响应状态码为200，则切换第二步模式。第二步，仅需用户输入user_tel和device_name，使用“设置设备用户电话和名称”接口功能，如果响应状态码为200，返回第一步的模式，并在页面显示返回结果；如果响应状态码为400，在页面显示返回结果。</w:t>
      </w:r>
    </w:p>
    <w:p w14:paraId="0437104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设备控制：查询用户所有绑定设备信息，用户仅需输入user_tel，使用“查询用户所有绑定设备信息”接口功能，按行显示返回信息。但是，按行显示有些特殊要求。一、online的特殊要求，如果为true，那么在online展示true，但是其他列需要按照下面的特殊要求；如果为false，这一设备信息的所有列直接打印，无需调整。二、function的特殊要求：如果function_1和function_2不全为空，那么不为空的function对应的function_status，1为开、0为关，需要转换成switchButton显示，当用户点击switchButton，那么就调用发布接口，进行发布，其中topic为control/{device_id}，payload中key为对应function，value为对应switchButton状态，开为1、关为0。但是如果normal_type不为1，那么不使用switchButton，转换为输入框和button的组合，当用户点击button，那么就调用发布接口，将输入框里的内容发布，其中topic为control/{device_id}，payload中key为对应function，value为对应输入框中的内容。三、acquisition的特殊要求：如果acquisition_1和acquisition_2不全为空，那么不为空的unit需要调用查询数据的接口，topic为data/{device_id}，msg_key为对应acquisition，num为1，将查到的数据连接对应unit里的单位，然后打印在对应unit这一列。</w:t>
      </w:r>
    </w:p>
    <w:p w14:paraId="1CC0E3E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发布接口的post请求示例如下：</w:t>
      </w:r>
    </w:p>
    <w:p w14:paraId="2420A2A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--request POST \</w:t>
      </w:r>
    </w:p>
    <w:p w14:paraId="12FDB88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--url http://121.40.16.156:18083/api/v5/publish \</w:t>
      </w:r>
    </w:p>
    <w:p w14:paraId="7F34E646">
      <w:pPr>
        <w:jc w:val="left"/>
        <w:rPr>
          <w:rFonts w:hint="default"/>
          <w:lang w:val="en-US" w:eastAsia="zh-CN"/>
        </w:rPr>
      </w:pPr>
    </w:p>
    <w:p w14:paraId="5871DE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--header 'accept: application/json' \</w:t>
      </w:r>
    </w:p>
    <w:p w14:paraId="1E53D093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--header 'content-type: application/json' \</w:t>
      </w:r>
    </w:p>
    <w:p w14:paraId="796B803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--data '{</w:t>
      </w:r>
    </w:p>
    <w:p w14:paraId="14E9D0C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"topic": "control/202504291704", </w:t>
      </w:r>
    </w:p>
    <w:p w14:paraId="678156D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"qos": 0,</w:t>
      </w:r>
    </w:p>
    <w:p w14:paraId="5C59A45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"payload": "{\"light\":1}" </w:t>
      </w:r>
    </w:p>
    <w:p w14:paraId="7F22A1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}'</w:t>
      </w:r>
    </w:p>
    <w:p w14:paraId="46193FE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其中认证方式为Basic auth，username：4cc25bd8fcefb0f2，password：n9B4gWYmg5DoTxFXQPA6DzFiQi5w7dviKXwendCQM4IG</w:t>
      </w:r>
    </w:p>
    <w:p w14:paraId="3F66F0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查询接口的post请求示例如下：</w:t>
      </w:r>
    </w:p>
    <w:p w14:paraId="2B23AE0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--request POST \</w:t>
      </w:r>
    </w:p>
    <w:p w14:paraId="1AEE1D0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--url http://121.40.16.156:3000/api/query \</w:t>
      </w:r>
    </w:p>
    <w:p w14:paraId="2AB7366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--header 'content-type: application/json' \</w:t>
      </w:r>
    </w:p>
    <w:p w14:paraId="6972C16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--data '{</w:t>
      </w:r>
    </w:p>
    <w:p w14:paraId="204F549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"topic": "data/2504161702",</w:t>
      </w:r>
    </w:p>
    <w:p w14:paraId="4627C49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"msg_key":"temperature",</w:t>
      </w:r>
    </w:p>
    <w:p w14:paraId="4FAC1D0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"num": 5</w:t>
      </w:r>
    </w:p>
    <w:p w14:paraId="7F7396C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}'</w:t>
      </w:r>
    </w:p>
    <w:p w14:paraId="6CBD9A60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这个接口无需认证。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----------------------------------------------添加设备等web前端设计----------------完-------------------------</w:t>
      </w:r>
    </w:p>
    <w:p w14:paraId="5EB6534E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625EC"/>
    <w:rsid w:val="053A6CD6"/>
    <w:rsid w:val="09CD27F9"/>
    <w:rsid w:val="16970417"/>
    <w:rsid w:val="16DE614F"/>
    <w:rsid w:val="299B1B74"/>
    <w:rsid w:val="2EEE0998"/>
    <w:rsid w:val="2F0E337C"/>
    <w:rsid w:val="34C91C8B"/>
    <w:rsid w:val="3C0B0DDB"/>
    <w:rsid w:val="42DF36CC"/>
    <w:rsid w:val="501A2F43"/>
    <w:rsid w:val="5B604FFA"/>
    <w:rsid w:val="5BD466C6"/>
    <w:rsid w:val="70316D6E"/>
    <w:rsid w:val="730E6F63"/>
    <w:rsid w:val="772B013B"/>
    <w:rsid w:val="7ED2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3774</Words>
  <Characters>7854</Characters>
  <Lines>0</Lines>
  <Paragraphs>0</Paragraphs>
  <TotalTime>341</TotalTime>
  <ScaleCrop>false</ScaleCrop>
  <LinksUpToDate>false</LinksUpToDate>
  <CharactersWithSpaces>8044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2025-04-26T11:00:00Z</dcterms:created>
  <dc:creator>吴博伟</dc:creator>
  <cp:lastModifiedBy>嘟嘴  </cp:lastModifiedBy>
  <dcterms:modified xsi:type="dcterms:W3CDTF">2025-04-29T09:09:00Z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eyJoZGlkIjoiOTM0MDNkYjk1OTdlNzkwYjJmZDUxNDI2MTYwYmYzMzciLCJ1c2VySWQiOiI0MjEyMjk4MjQifQ==</vt:lpwstr>
  </property>
  <property fmtid="{D5CDD505-2E9C-101B-9397-08002B2CF9AE}" pid="4" name="ICV">
    <vt:lpwstr>D267CA59FE984F36B8F8B3FD01D9541E_12</vt:lpwstr>
  </property>
</Properties>
</file>