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3F46A" w14:textId="77777777" w:rsidR="00F13723" w:rsidRDefault="00F13723" w:rsidP="00F13723">
      <w:pPr>
        <w:jc w:val="center"/>
        <w:rPr>
          <w:b/>
          <w:bCs/>
          <w:u w:val="single"/>
        </w:rPr>
      </w:pPr>
    </w:p>
    <w:p w14:paraId="708D7DE1" w14:textId="3E6BAAEE" w:rsidR="00F13723" w:rsidRPr="005262B8" w:rsidRDefault="00F13723" w:rsidP="00F13723">
      <w:pPr>
        <w:jc w:val="center"/>
        <w:rPr>
          <w:b/>
          <w:bCs/>
          <w:u w:val="single"/>
        </w:rPr>
      </w:pPr>
      <w:r w:rsidRPr="005262B8">
        <w:rPr>
          <w:b/>
          <w:bCs/>
          <w:u w:val="single"/>
        </w:rPr>
        <w:t xml:space="preserve">Standard Operating Procedure for the </w:t>
      </w:r>
      <w:r w:rsidR="00CA3384">
        <w:rPr>
          <w:b/>
          <w:bCs/>
          <w:u w:val="single"/>
        </w:rPr>
        <w:t>Processing of EEM’s Samples from Aqualog with R Studio</w:t>
      </w:r>
    </w:p>
    <w:p w14:paraId="7F232788" w14:textId="5392834A" w:rsidR="00F13723" w:rsidRDefault="00F13723" w:rsidP="00F13723">
      <w:pPr>
        <w:jc w:val="center"/>
      </w:pPr>
      <w:r w:rsidRPr="005262B8">
        <w:t>Prepared by Katie Wampler</w:t>
      </w:r>
      <w:r>
        <w:t xml:space="preserve"> </w:t>
      </w:r>
    </w:p>
    <w:p w14:paraId="5168EE0B" w14:textId="77777777" w:rsidR="00F13723" w:rsidRDefault="00F13723" w:rsidP="00417819">
      <w:pPr>
        <w:pStyle w:val="Level1"/>
      </w:pPr>
      <w:r>
        <w:t xml:space="preserve">Scope and Application </w:t>
      </w:r>
    </w:p>
    <w:p w14:paraId="2F3E46CF" w14:textId="729B5037" w:rsidR="004B270D" w:rsidRPr="00BF4B8E" w:rsidRDefault="00F13723" w:rsidP="00CA3384">
      <w:pPr>
        <w:pStyle w:val="Level2"/>
        <w:rPr>
          <w:u w:val="single"/>
        </w:rPr>
      </w:pPr>
      <w:r>
        <w:t xml:space="preserve">This procedure is used </w:t>
      </w:r>
      <w:r w:rsidR="00CA3384">
        <w:t xml:space="preserve">process samples obtained from </w:t>
      </w:r>
      <w:r>
        <w:t>the Horiba Aqualog.</w:t>
      </w:r>
      <w:r w:rsidR="00CA3384">
        <w:t xml:space="preserve"> Samples are clean</w:t>
      </w:r>
      <w:r w:rsidR="00A56053">
        <w:t>ed</w:t>
      </w:r>
      <w:r w:rsidR="00CA3384">
        <w:t xml:space="preserve"> and processed, then they’re plotted, indices are calculated, and data is saved.</w:t>
      </w:r>
      <w:r w:rsidR="004B270D">
        <w:t xml:space="preserve"> </w:t>
      </w:r>
    </w:p>
    <w:p w14:paraId="5BE88280" w14:textId="0C48027B" w:rsidR="00BF4B8E" w:rsidRDefault="00CA3384" w:rsidP="00BF4B8E">
      <w:pPr>
        <w:pStyle w:val="Level1"/>
      </w:pPr>
      <w:r>
        <w:t>File Structure</w:t>
      </w:r>
      <w:r w:rsidR="007803E0">
        <w:t xml:space="preserve"> </w:t>
      </w:r>
    </w:p>
    <w:p w14:paraId="563383FC" w14:textId="1229860F" w:rsidR="005547C4" w:rsidRDefault="00E97843" w:rsidP="00CA3384">
      <w:pPr>
        <w:pStyle w:val="Level2"/>
      </w:pPr>
      <w:r>
        <w:t>All raw files from the Aqualog should be saved in the T drive (</w:t>
      </w:r>
      <w:r w:rsidRPr="00E97843">
        <w:t>T:\Research\</w:t>
      </w:r>
      <w:proofErr w:type="spellStart"/>
      <w:r w:rsidRPr="00E97843">
        <w:t>Aqualog_Data</w:t>
      </w:r>
      <w:proofErr w:type="spellEnd"/>
      <w:r>
        <w:t xml:space="preserve">) under the appropriate project folder. </w:t>
      </w:r>
    </w:p>
    <w:p w14:paraId="5E08B9CD" w14:textId="6B62D9DC" w:rsidR="00ED03B3" w:rsidRDefault="00ED03B3" w:rsidP="00CA3384">
      <w:pPr>
        <w:pStyle w:val="Level2"/>
      </w:pPr>
      <w:r>
        <w:t>Aqualog daily testing runs will be under the validation project folder.</w:t>
      </w:r>
    </w:p>
    <w:p w14:paraId="4A4CB2F9" w14:textId="72B21760" w:rsidR="00ED03B3" w:rsidRDefault="00ED03B3" w:rsidP="00CA3384">
      <w:pPr>
        <w:pStyle w:val="Level2"/>
      </w:pPr>
      <w:r>
        <w:t xml:space="preserve">Within each project folder is a folder for each day the Aqualog was run, using the format YYYY_MM_DD (e.g. 2022_08_20). </w:t>
      </w:r>
    </w:p>
    <w:p w14:paraId="3537C01A" w14:textId="444672CE" w:rsidR="001B09D5" w:rsidRDefault="00D41C86" w:rsidP="00CA3384">
      <w:pPr>
        <w:pStyle w:val="Level2"/>
      </w:pPr>
      <w:r>
        <w:t>In the folder for each day if it is:</w:t>
      </w:r>
    </w:p>
    <w:p w14:paraId="5DAF2BAA" w14:textId="17FE4778" w:rsidR="00D41C86" w:rsidRDefault="00D41C86" w:rsidP="00D41C86">
      <w:pPr>
        <w:pStyle w:val="Level3"/>
      </w:pPr>
      <w:r>
        <w:t xml:space="preserve">Unprocessed, it should contain the metadata table, the raw files, and the project folder(s). </w:t>
      </w:r>
    </w:p>
    <w:p w14:paraId="0692A4E2" w14:textId="72EB40AD" w:rsidR="00D41C86" w:rsidRDefault="00D41C86" w:rsidP="00D41C86">
      <w:pPr>
        <w:pStyle w:val="Level3"/>
      </w:pPr>
      <w:r>
        <w:t>Processed, it should contain 5 folders, a zip file, the metadata table, and the project folder(s).</w:t>
      </w:r>
    </w:p>
    <w:p w14:paraId="461D2721" w14:textId="0BC8EB39" w:rsidR="00F64D80" w:rsidRDefault="00F64D80" w:rsidP="00F64D80">
      <w:pPr>
        <w:pStyle w:val="Level1"/>
      </w:pPr>
      <w:r>
        <w:t xml:space="preserve">R Basics </w:t>
      </w:r>
    </w:p>
    <w:p w14:paraId="35F495EA" w14:textId="25D17547" w:rsidR="00F64D80" w:rsidRDefault="00F64D80" w:rsidP="00F64D80">
      <w:pPr>
        <w:pStyle w:val="Level2"/>
      </w:pPr>
      <w:r>
        <w:t xml:space="preserve">When coding in R, everything is case sensitive (e.g. “variable” isn’t the same as “Variable”). </w:t>
      </w:r>
    </w:p>
    <w:p w14:paraId="357FA456" w14:textId="3EE45B3D" w:rsidR="00F64D80" w:rsidRDefault="00F64D80" w:rsidP="00F64D80">
      <w:pPr>
        <w:pStyle w:val="Level2"/>
      </w:pPr>
      <w:r>
        <w:t>In general, avoid adding spaces between words no matter what, instead of spaces use “_”.</w:t>
      </w:r>
    </w:p>
    <w:p w14:paraId="614FF575" w14:textId="59CD9640" w:rsidR="007E0B75" w:rsidRDefault="00232A05" w:rsidP="007E0B75">
      <w:pPr>
        <w:pStyle w:val="Level1"/>
      </w:pPr>
      <w:r>
        <w:t xml:space="preserve">Processing Samples Run Manually </w:t>
      </w:r>
    </w:p>
    <w:p w14:paraId="29E96523" w14:textId="09AD883B" w:rsidR="00232A05" w:rsidRDefault="00232A05" w:rsidP="00232A05">
      <w:pPr>
        <w:pStyle w:val="Level2"/>
      </w:pPr>
      <w:r>
        <w:t>Ensure you have R and R Studio loaded on your computer.</w:t>
      </w:r>
    </w:p>
    <w:p w14:paraId="128F7511" w14:textId="5840F8F3" w:rsidR="00232A05" w:rsidRDefault="00A56053" w:rsidP="00232A05">
      <w:pPr>
        <w:pStyle w:val="Level2"/>
      </w:pPr>
      <w:r>
        <w:t>Open the</w:t>
      </w:r>
      <w:r w:rsidR="00232A05">
        <w:t xml:space="preserve"> </w:t>
      </w:r>
      <w:proofErr w:type="spellStart"/>
      <w:r w:rsidR="00232A05">
        <w:t>the</w:t>
      </w:r>
      <w:proofErr w:type="spellEnd"/>
      <w:r w:rsidR="00232A05">
        <w:t xml:space="preserve"> “</w:t>
      </w:r>
      <w:r w:rsidR="00232A05" w:rsidRPr="00232A05">
        <w:t>EEM's Processing_</w:t>
      </w:r>
      <w:r>
        <w:t>[most recent date here]</w:t>
      </w:r>
      <w:r w:rsidR="00232A05">
        <w:t>.R” script (</w:t>
      </w:r>
      <w:r w:rsidR="00232A05" w:rsidRPr="00232A05">
        <w:t>T:\Research\Aqualog_Data\0_Codes and Files</w:t>
      </w:r>
      <w:r>
        <w:t>\</w:t>
      </w:r>
      <w:r w:rsidR="00232A05">
        <w:t xml:space="preserve">). </w:t>
      </w:r>
    </w:p>
    <w:p w14:paraId="4DFB7D40" w14:textId="1F33D4A6" w:rsidR="00232A05" w:rsidRDefault="007E0B75" w:rsidP="007E0B75">
      <w:pPr>
        <w:pStyle w:val="Level3"/>
        <w:rPr>
          <w:color w:val="1F4E79" w:themeColor="accent5" w:themeShade="80"/>
        </w:rPr>
      </w:pPr>
      <w:r w:rsidRPr="007E0B75">
        <w:rPr>
          <w:color w:val="1F4E79" w:themeColor="accent5" w:themeShade="80"/>
          <w:u w:val="single"/>
        </w:rPr>
        <w:t>NOTE:</w:t>
      </w:r>
      <w:r w:rsidRPr="007E0B75">
        <w:rPr>
          <w:color w:val="1F4E79" w:themeColor="accent5" w:themeShade="80"/>
        </w:rPr>
        <w:t xml:space="preserve"> </w:t>
      </w:r>
      <w:r w:rsidR="00232A05" w:rsidRPr="007E0B75">
        <w:rPr>
          <w:color w:val="1F4E79" w:themeColor="accent5" w:themeShade="80"/>
        </w:rPr>
        <w:t xml:space="preserve">If you plan to process samples frequently, it’s recommended you save a copy of the code to your personal files in case you make any changes, it won’t affect the main script. </w:t>
      </w:r>
    </w:p>
    <w:p w14:paraId="2271A26C" w14:textId="0A90D4B1" w:rsidR="00125C56" w:rsidRPr="007E0B75" w:rsidRDefault="00125C56" w:rsidP="00125C56">
      <w:pPr>
        <w:pStyle w:val="Level2"/>
      </w:pPr>
      <w:r>
        <w:t xml:space="preserve">In the script highlight and run all the libraries to load. If this is your first time running the code you may need to install the packages. </w:t>
      </w:r>
    </w:p>
    <w:p w14:paraId="6F312A62" w14:textId="2C365DA7" w:rsidR="00125C56" w:rsidRDefault="00125C56" w:rsidP="00232A05">
      <w:pPr>
        <w:pStyle w:val="Level2"/>
      </w:pPr>
      <w:r>
        <w:t>Set up the code for your samples</w:t>
      </w:r>
    </w:p>
    <w:p w14:paraId="42A66440" w14:textId="458C0704" w:rsidR="00232A05" w:rsidRDefault="00DF38EB" w:rsidP="00125C56">
      <w:pPr>
        <w:pStyle w:val="Level3"/>
      </w:pPr>
      <w:r>
        <w:t xml:space="preserve">Set the date of the run, this should match the date of the file with the data you want to process. The date should have the form “YYYY-MM-DD”. </w:t>
      </w:r>
    </w:p>
    <w:p w14:paraId="27F609E8" w14:textId="48A94B79" w:rsidR="00860483" w:rsidRDefault="00EE28E1" w:rsidP="00125C56">
      <w:pPr>
        <w:pStyle w:val="Level3"/>
      </w:pPr>
      <w:r>
        <w:t>S</w:t>
      </w:r>
      <w:r w:rsidR="00860483">
        <w:t xml:space="preserve">et the project where your data is located (e.g. </w:t>
      </w:r>
      <w:r w:rsidR="00CE6F6C">
        <w:t>“</w:t>
      </w:r>
      <w:r w:rsidR="00860483" w:rsidRPr="00860483">
        <w:t>2_PNNL_DOM/</w:t>
      </w:r>
      <w:r w:rsidR="00CE6F6C">
        <w:t>”)</w:t>
      </w:r>
      <w:r w:rsidR="007E0B75">
        <w:t xml:space="preserve"> </w:t>
      </w:r>
    </w:p>
    <w:p w14:paraId="21C13388" w14:textId="71702575" w:rsidR="00EE28E1" w:rsidRDefault="00EE28E1" w:rsidP="00125C56">
      <w:pPr>
        <w:pStyle w:val="Level3"/>
      </w:pPr>
      <w:r>
        <w:t>Specify if the samples ran manually or using the sample Q. If you used the sample Q put “</w:t>
      </w:r>
      <w:proofErr w:type="spellStart"/>
      <w:r>
        <w:t>SampleQ</w:t>
      </w:r>
      <w:proofErr w:type="spellEnd"/>
      <w:r>
        <w:t xml:space="preserve">”, otherwise put “Manual”. If you are unsure, </w:t>
      </w:r>
      <w:r w:rsidR="00B52FF5">
        <w:t>you can guess</w:t>
      </w:r>
      <w:r>
        <w:t>,</w:t>
      </w:r>
      <w:r w:rsidR="00B52FF5">
        <w:t xml:space="preserve"> the code will double check for you. </w:t>
      </w:r>
    </w:p>
    <w:p w14:paraId="3C59DF58" w14:textId="07E935D5" w:rsidR="007E0B75" w:rsidRDefault="007E0B75" w:rsidP="00125C56">
      <w:pPr>
        <w:pStyle w:val="Level3"/>
      </w:pPr>
      <w:r>
        <w:t xml:space="preserve">Run lines 28-33, this will set the location of your data. </w:t>
      </w:r>
    </w:p>
    <w:p w14:paraId="18C2F13E" w14:textId="35C3E8A0" w:rsidR="007E0B75" w:rsidRDefault="008E7853" w:rsidP="00232A05">
      <w:pPr>
        <w:pStyle w:val="Level2"/>
      </w:pPr>
      <w:r>
        <w:t xml:space="preserve">If you have DOC data, you can run the optional section which will fill in the raw DOC data into your metadata table. </w:t>
      </w:r>
    </w:p>
    <w:p w14:paraId="7CDC9F1C" w14:textId="77777777" w:rsidR="00540339" w:rsidRDefault="008E7853" w:rsidP="008E7853">
      <w:pPr>
        <w:pStyle w:val="Level3"/>
      </w:pPr>
      <w:r>
        <w:lastRenderedPageBreak/>
        <w:t xml:space="preserve">The raw DOC data needs to be saved here: </w:t>
      </w:r>
      <w:r w:rsidRPr="008E7853">
        <w:t>T:/LabMembers/10_Katie/1_Research/2_PNNL_EWEB/Data/Raw DOC Results/</w:t>
      </w:r>
      <w:r>
        <w:t xml:space="preserve">, or update the location of your DOC data. </w:t>
      </w:r>
    </w:p>
    <w:p w14:paraId="37C00DE1" w14:textId="12B1ECCE" w:rsidR="008E7853" w:rsidRDefault="008E7853" w:rsidP="008E7853">
      <w:pPr>
        <w:pStyle w:val="Level3"/>
      </w:pPr>
      <w:r>
        <w:t>The file name needs to have the form YYYYMMDD_</w:t>
      </w:r>
      <w:r w:rsidRPr="008E7853">
        <w:t>MC_NPOC_TN_data.csv</w:t>
      </w:r>
      <w:r>
        <w:t xml:space="preserve">. </w:t>
      </w:r>
      <w:r w:rsidR="00540339">
        <w:t xml:space="preserve">Where the YYYYMMDD is the day the data was collected in the field. </w:t>
      </w:r>
    </w:p>
    <w:p w14:paraId="4ED65D5F" w14:textId="19AF2CAA" w:rsidR="00540339" w:rsidRDefault="00540339" w:rsidP="008E7853">
      <w:pPr>
        <w:pStyle w:val="Level3"/>
      </w:pPr>
      <w:r>
        <w:t xml:space="preserve">Update the </w:t>
      </w:r>
      <w:proofErr w:type="spellStart"/>
      <w:r>
        <w:t>collectdate</w:t>
      </w:r>
      <w:proofErr w:type="spellEnd"/>
      <w:r>
        <w:t xml:space="preserve"> variable to the YYYYMMDD from the file, the date the data was collected in the field. </w:t>
      </w:r>
    </w:p>
    <w:p w14:paraId="70513751" w14:textId="6803D2C8" w:rsidR="00540339" w:rsidRDefault="00540339" w:rsidP="008E7853">
      <w:pPr>
        <w:pStyle w:val="Level3"/>
      </w:pPr>
      <w:r>
        <w:t xml:space="preserve">Click the arrow by </w:t>
      </w:r>
      <w:r w:rsidR="00055658">
        <w:t xml:space="preserve">the section header </w:t>
      </w:r>
      <w:r>
        <w:t xml:space="preserve">to collapse the section, then highlight and click run. </w:t>
      </w:r>
    </w:p>
    <w:p w14:paraId="067AB188" w14:textId="734C46BA" w:rsidR="005D617F" w:rsidRDefault="005D617F" w:rsidP="005D617F">
      <w:pPr>
        <w:pStyle w:val="Level2"/>
      </w:pPr>
      <w:r>
        <w:t>Run Section 0. This section contains user functions that allow the code to run. No changes are needed here</w:t>
      </w:r>
      <w:r w:rsidR="00B8358C">
        <w:t>.</w:t>
      </w:r>
    </w:p>
    <w:p w14:paraId="351DE9BE" w14:textId="6BC7DD61" w:rsidR="005D617F" w:rsidRDefault="005D617F" w:rsidP="005B0A53">
      <w:pPr>
        <w:pStyle w:val="Level3"/>
      </w:pPr>
      <w:r>
        <w:t xml:space="preserve">Click the arrow by </w:t>
      </w:r>
      <w:r w:rsidR="00055658">
        <w:t xml:space="preserve">the section header </w:t>
      </w:r>
      <w:r>
        <w:t xml:space="preserve">to collapse. </w:t>
      </w:r>
    </w:p>
    <w:p w14:paraId="2BCEBBDA" w14:textId="504253FE" w:rsidR="005D617F" w:rsidRDefault="005D617F" w:rsidP="005B0A53">
      <w:pPr>
        <w:pStyle w:val="Level3"/>
      </w:pPr>
      <w:r>
        <w:t xml:space="preserve">Highlight and run. </w:t>
      </w:r>
    </w:p>
    <w:p w14:paraId="1B9D0C05" w14:textId="60802571" w:rsidR="00B8358C" w:rsidRDefault="00B8358C" w:rsidP="00B8358C">
      <w:pPr>
        <w:pStyle w:val="Level2"/>
      </w:pPr>
      <w:r>
        <w:t xml:space="preserve">Open Section 1: Code Settings. This section contains user preferences and allows you to modify the code outputs. </w:t>
      </w:r>
    </w:p>
    <w:p w14:paraId="2F294EA5" w14:textId="0BB5C0F5" w:rsidR="00AA6D52" w:rsidRDefault="00B52FF5" w:rsidP="00AA6D52">
      <w:pPr>
        <w:pStyle w:val="Level3"/>
      </w:pPr>
      <w:r>
        <w:t xml:space="preserve">The </w:t>
      </w:r>
      <w:proofErr w:type="spellStart"/>
      <w:r w:rsidR="00AA6D52" w:rsidRPr="00B8358C">
        <w:rPr>
          <w:b/>
        </w:rPr>
        <w:t>special_notes</w:t>
      </w:r>
      <w:proofErr w:type="spellEnd"/>
      <w:r w:rsidR="00AA6D52">
        <w:t xml:space="preserve"> variable, within the quotations enter any notes you want saved in the processing log. Any errors, deviations from procedures, etc. should go here.</w:t>
      </w:r>
    </w:p>
    <w:p w14:paraId="529B7913" w14:textId="764F8F1F" w:rsidR="00AA6D52" w:rsidRDefault="00AA6D52" w:rsidP="00AA6D52">
      <w:pPr>
        <w:pStyle w:val="Level3"/>
      </w:pPr>
      <w:r>
        <w:t>Processing Options</w:t>
      </w:r>
    </w:p>
    <w:p w14:paraId="1F359893" w14:textId="153A1C77" w:rsidR="00B8358C" w:rsidRDefault="0024313C" w:rsidP="00AA6D52">
      <w:pPr>
        <w:pStyle w:val="Level3"/>
        <w:numPr>
          <w:ilvl w:val="3"/>
          <w:numId w:val="1"/>
        </w:numPr>
      </w:pPr>
      <w:r>
        <w:t>The</w:t>
      </w:r>
      <w:r w:rsidR="00B8358C">
        <w:t xml:space="preserve"> </w:t>
      </w:r>
      <w:proofErr w:type="spellStart"/>
      <w:r w:rsidR="00B8358C">
        <w:rPr>
          <w:b/>
        </w:rPr>
        <w:t>rayleigh_mask</w:t>
      </w:r>
      <w:proofErr w:type="spellEnd"/>
      <w:r w:rsidR="00B8358C">
        <w:rPr>
          <w:b/>
        </w:rPr>
        <w:t xml:space="preserve"> </w:t>
      </w:r>
      <w:r w:rsidR="00B8358C">
        <w:t xml:space="preserve">variable allows you to specify the width to remove around the </w:t>
      </w:r>
      <w:proofErr w:type="spellStart"/>
      <w:r w:rsidR="00B8358C">
        <w:t>rayleigh</w:t>
      </w:r>
      <w:proofErr w:type="spellEnd"/>
      <w:r w:rsidR="00B8358C">
        <w:t xml:space="preserve"> line. This variable needs to be 4 numbers, the first is the width above the first order </w:t>
      </w:r>
      <w:proofErr w:type="spellStart"/>
      <w:r w:rsidR="00B8358C">
        <w:t>rayleigh</w:t>
      </w:r>
      <w:proofErr w:type="spellEnd"/>
      <w:r w:rsidR="00B8358C">
        <w:t xml:space="preserve"> line, the second is the width below the first order </w:t>
      </w:r>
      <w:proofErr w:type="spellStart"/>
      <w:r w:rsidR="00B8358C">
        <w:t>rayleigh</w:t>
      </w:r>
      <w:proofErr w:type="spellEnd"/>
      <w:r w:rsidR="00B8358C">
        <w:t xml:space="preserve"> line. The third and fourth numbers are the width above and below the second order </w:t>
      </w:r>
      <w:proofErr w:type="spellStart"/>
      <w:r w:rsidR="00B8358C">
        <w:t>rayleigh</w:t>
      </w:r>
      <w:proofErr w:type="spellEnd"/>
      <w:r w:rsidR="00B8358C">
        <w:t xml:space="preserve"> line. </w:t>
      </w:r>
    </w:p>
    <w:p w14:paraId="6BABC529" w14:textId="5C65EDE1" w:rsidR="00B8358C" w:rsidRDefault="0024313C" w:rsidP="00AA6D52">
      <w:pPr>
        <w:pStyle w:val="Level3"/>
        <w:numPr>
          <w:ilvl w:val="3"/>
          <w:numId w:val="1"/>
        </w:numPr>
      </w:pPr>
      <w:r>
        <w:t xml:space="preserve">The </w:t>
      </w:r>
      <w:proofErr w:type="spellStart"/>
      <w:r w:rsidR="00B8358C">
        <w:rPr>
          <w:b/>
        </w:rPr>
        <w:t>rayleigh_interp</w:t>
      </w:r>
      <w:proofErr w:type="spellEnd"/>
      <w:r w:rsidR="00B8358C">
        <w:rPr>
          <w:b/>
        </w:rPr>
        <w:t xml:space="preserve"> </w:t>
      </w:r>
      <w:r w:rsidR="00B8358C">
        <w:t xml:space="preserve">variable is two values. It can only be T or F (true or false) which allows you to specify if you should interpolate the missing data for the first order </w:t>
      </w:r>
      <w:proofErr w:type="spellStart"/>
      <w:r w:rsidR="00B8358C">
        <w:t>rayleigh</w:t>
      </w:r>
      <w:proofErr w:type="spellEnd"/>
      <w:r w:rsidR="00B8358C">
        <w:t xml:space="preserve"> line (first value) and second order line (second value). </w:t>
      </w:r>
    </w:p>
    <w:p w14:paraId="691588EE" w14:textId="5F21A2F0" w:rsidR="00B8358C" w:rsidRPr="00F526F4" w:rsidRDefault="00B8358C" w:rsidP="00AA6D52">
      <w:pPr>
        <w:pStyle w:val="Level3"/>
        <w:numPr>
          <w:ilvl w:val="4"/>
          <w:numId w:val="1"/>
        </w:numPr>
        <w:rPr>
          <w:color w:val="1F4E79" w:themeColor="accent5" w:themeShade="80"/>
        </w:rPr>
      </w:pPr>
      <w:r w:rsidRPr="00F526F4">
        <w:rPr>
          <w:color w:val="1F4E79" w:themeColor="accent5" w:themeShade="80"/>
          <w:u w:val="single"/>
        </w:rPr>
        <w:t>NOTE:</w:t>
      </w:r>
      <w:r w:rsidRPr="00F526F4">
        <w:rPr>
          <w:color w:val="1F4E79" w:themeColor="accent5" w:themeShade="80"/>
        </w:rPr>
        <w:t xml:space="preserve"> Due to the way the interpolation function works</w:t>
      </w:r>
      <w:r w:rsidR="00F526F4" w:rsidRPr="00F526F4">
        <w:rPr>
          <w:color w:val="1F4E79" w:themeColor="accent5" w:themeShade="80"/>
        </w:rPr>
        <w:t xml:space="preserve"> and the way the code was written you if you set the first order line to interpolate it will automatically interpolate the second order even if the code specifies F. </w:t>
      </w:r>
    </w:p>
    <w:p w14:paraId="7AF4504C" w14:textId="00D1E5CD" w:rsidR="00F526F4" w:rsidRDefault="00F526F4" w:rsidP="00AA6D52">
      <w:pPr>
        <w:pStyle w:val="Level3"/>
        <w:numPr>
          <w:ilvl w:val="4"/>
          <w:numId w:val="1"/>
        </w:numPr>
        <w:rPr>
          <w:color w:val="1F4E79" w:themeColor="accent5" w:themeShade="80"/>
        </w:rPr>
      </w:pPr>
      <w:r w:rsidRPr="00F526F4">
        <w:rPr>
          <w:color w:val="1F4E79" w:themeColor="accent5" w:themeShade="80"/>
          <w:u w:val="single"/>
        </w:rPr>
        <w:t>NOTE:</w:t>
      </w:r>
      <w:r w:rsidRPr="00F526F4">
        <w:rPr>
          <w:color w:val="1F4E79" w:themeColor="accent5" w:themeShade="80"/>
        </w:rPr>
        <w:t xml:space="preserve"> Because the </w:t>
      </w:r>
      <w:proofErr w:type="spellStart"/>
      <w:r w:rsidRPr="00F526F4">
        <w:rPr>
          <w:color w:val="1F4E79" w:themeColor="accent5" w:themeShade="80"/>
        </w:rPr>
        <w:t>rayleigh</w:t>
      </w:r>
      <w:proofErr w:type="spellEnd"/>
      <w:r w:rsidRPr="00F526F4">
        <w:rPr>
          <w:color w:val="1F4E79" w:themeColor="accent5" w:themeShade="80"/>
        </w:rPr>
        <w:t xml:space="preserve"> lines are usually pretty thick, interpolation often looks weird, so it’s recommended especially for the first order to just remove and leave the values as NA’s.</w:t>
      </w:r>
    </w:p>
    <w:p w14:paraId="0F69881F" w14:textId="044873CE" w:rsidR="00DB3B8B" w:rsidRDefault="0024313C" w:rsidP="00AA6D52">
      <w:pPr>
        <w:pStyle w:val="Level3"/>
        <w:numPr>
          <w:ilvl w:val="3"/>
          <w:numId w:val="1"/>
        </w:numPr>
      </w:pPr>
      <w:proofErr w:type="spellStart"/>
      <w:r>
        <w:rPr>
          <w:b/>
        </w:rPr>
        <w:t>raman</w:t>
      </w:r>
      <w:r w:rsidRPr="00FC6D3E">
        <w:rPr>
          <w:b/>
        </w:rPr>
        <w:t>_mask</w:t>
      </w:r>
      <w:proofErr w:type="spellEnd"/>
      <w:r>
        <w:t xml:space="preserve"> and </w:t>
      </w:r>
      <w:proofErr w:type="spellStart"/>
      <w:r w:rsidRPr="00FC6D3E">
        <w:rPr>
          <w:b/>
        </w:rPr>
        <w:t>ra</w:t>
      </w:r>
      <w:r>
        <w:rPr>
          <w:b/>
        </w:rPr>
        <w:t>man</w:t>
      </w:r>
      <w:r w:rsidRPr="00FC6D3E">
        <w:rPr>
          <w:b/>
        </w:rPr>
        <w:t>_interp</w:t>
      </w:r>
      <w:proofErr w:type="spellEnd"/>
      <w:r>
        <w:t xml:space="preserve"> </w:t>
      </w:r>
      <w:r w:rsidR="00DB3B8B">
        <w:t xml:space="preserve">are the same as the </w:t>
      </w:r>
      <w:proofErr w:type="spellStart"/>
      <w:r w:rsidR="00FC6D3E" w:rsidRPr="00FC6D3E">
        <w:rPr>
          <w:b/>
        </w:rPr>
        <w:t>r</w:t>
      </w:r>
      <w:r w:rsidR="00DB3B8B" w:rsidRPr="00FC6D3E">
        <w:rPr>
          <w:b/>
        </w:rPr>
        <w:t>aleigh_mask</w:t>
      </w:r>
      <w:proofErr w:type="spellEnd"/>
      <w:r w:rsidR="00DB3B8B">
        <w:t xml:space="preserve"> and </w:t>
      </w:r>
      <w:proofErr w:type="spellStart"/>
      <w:r w:rsidR="00DB3B8B" w:rsidRPr="00FC6D3E">
        <w:rPr>
          <w:b/>
        </w:rPr>
        <w:t>rayleigh_interp</w:t>
      </w:r>
      <w:proofErr w:type="spellEnd"/>
      <w:r w:rsidR="00DB3B8B">
        <w:t xml:space="preserve"> variables expect they mask the first and second order </w:t>
      </w:r>
      <w:proofErr w:type="spellStart"/>
      <w:r w:rsidR="00DB3B8B">
        <w:t>raman</w:t>
      </w:r>
      <w:proofErr w:type="spellEnd"/>
      <w:r w:rsidR="00DB3B8B">
        <w:t xml:space="preserve"> lines. </w:t>
      </w:r>
    </w:p>
    <w:p w14:paraId="59082589" w14:textId="0114BD19" w:rsidR="00DB3B8B" w:rsidRDefault="00DB3B8B" w:rsidP="00AA6D52">
      <w:pPr>
        <w:pStyle w:val="Level3"/>
        <w:numPr>
          <w:ilvl w:val="4"/>
          <w:numId w:val="1"/>
        </w:numPr>
        <w:rPr>
          <w:color w:val="1F4E79" w:themeColor="accent5" w:themeShade="80"/>
        </w:rPr>
      </w:pPr>
      <w:r w:rsidRPr="00DB3B8B">
        <w:rPr>
          <w:color w:val="1F4E79" w:themeColor="accent5" w:themeShade="80"/>
          <w:u w:val="single"/>
        </w:rPr>
        <w:t>NOTE:</w:t>
      </w:r>
      <w:r w:rsidRPr="00DB3B8B">
        <w:rPr>
          <w:color w:val="1F4E79" w:themeColor="accent5" w:themeShade="80"/>
        </w:rPr>
        <w:t xml:space="preserve"> The </w:t>
      </w:r>
      <w:proofErr w:type="spellStart"/>
      <w:r w:rsidRPr="00DB3B8B">
        <w:rPr>
          <w:color w:val="1F4E79" w:themeColor="accent5" w:themeShade="80"/>
        </w:rPr>
        <w:t>raman</w:t>
      </w:r>
      <w:proofErr w:type="spellEnd"/>
      <w:r w:rsidRPr="00DB3B8B">
        <w:rPr>
          <w:color w:val="1F4E79" w:themeColor="accent5" w:themeShade="80"/>
        </w:rPr>
        <w:t xml:space="preserve"> lines are typically much thinner and interpolation is recommended for these lines. </w:t>
      </w:r>
    </w:p>
    <w:p w14:paraId="13A7115F" w14:textId="255E90CC" w:rsidR="00DD0E70" w:rsidRDefault="00055658" w:rsidP="00AA6D52">
      <w:pPr>
        <w:pStyle w:val="Level3"/>
        <w:numPr>
          <w:ilvl w:val="3"/>
          <w:numId w:val="1"/>
        </w:numPr>
      </w:pPr>
      <w:r>
        <w:t xml:space="preserve">The </w:t>
      </w:r>
      <w:r w:rsidR="00DD0E70" w:rsidRPr="00DD0E70">
        <w:rPr>
          <w:b/>
        </w:rPr>
        <w:t xml:space="preserve">IFE </w:t>
      </w:r>
      <w:r w:rsidR="00DD0E70">
        <w:t xml:space="preserve">variable can be set to T or F (true or false) and specifies if the samples should be corrected for inner filter effects. </w:t>
      </w:r>
    </w:p>
    <w:p w14:paraId="4209EEE5" w14:textId="003A840D" w:rsidR="00DD0E70" w:rsidRDefault="00DD0E70" w:rsidP="00AA6D52">
      <w:pPr>
        <w:pStyle w:val="Level3"/>
        <w:numPr>
          <w:ilvl w:val="4"/>
          <w:numId w:val="1"/>
        </w:numPr>
      </w:pPr>
      <w:r>
        <w:t xml:space="preserve">Typically, these effects are only important which absorbance values are high (&gt;~1) however, it is recommended to leave these set to T for consistency. </w:t>
      </w:r>
    </w:p>
    <w:p w14:paraId="1310037F" w14:textId="69B95A80" w:rsidR="00DD0E70" w:rsidRDefault="00055658" w:rsidP="00AA6D52">
      <w:pPr>
        <w:pStyle w:val="Level3"/>
        <w:numPr>
          <w:ilvl w:val="3"/>
          <w:numId w:val="1"/>
        </w:numPr>
      </w:pPr>
      <w:r>
        <w:t>The</w:t>
      </w:r>
      <w:r w:rsidR="00B35896">
        <w:t xml:space="preserve"> </w:t>
      </w:r>
      <w:proofErr w:type="spellStart"/>
      <w:r w:rsidR="00B35896">
        <w:rPr>
          <w:b/>
        </w:rPr>
        <w:t>raman_norm</w:t>
      </w:r>
      <w:proofErr w:type="spellEnd"/>
      <w:r w:rsidR="00B35896">
        <w:t xml:space="preserve"> variable can be T or F (true or false). This uses the RSU adjust value listed in the metadata table to normalize the data for different integration times. It’s recommended to leave this set to T always. </w:t>
      </w:r>
    </w:p>
    <w:p w14:paraId="5F15F7F9" w14:textId="1448972C" w:rsidR="00B35896" w:rsidRDefault="00055658" w:rsidP="00AA6D52">
      <w:pPr>
        <w:pStyle w:val="Level3"/>
        <w:numPr>
          <w:ilvl w:val="3"/>
          <w:numId w:val="1"/>
        </w:numPr>
      </w:pPr>
      <w:r>
        <w:lastRenderedPageBreak/>
        <w:t>The</w:t>
      </w:r>
      <w:r w:rsidR="00B35896">
        <w:t xml:space="preserve"> </w:t>
      </w:r>
      <w:proofErr w:type="spellStart"/>
      <w:r w:rsidR="00B35896">
        <w:rPr>
          <w:b/>
        </w:rPr>
        <w:t>DOC_norm</w:t>
      </w:r>
      <w:proofErr w:type="spellEnd"/>
      <w:r w:rsidR="00B35896">
        <w:t xml:space="preserve"> variable</w:t>
      </w:r>
      <w:r w:rsidR="00482F32">
        <w:t xml:space="preserve"> allows the user to normalize the absorbance and EEM’s sample by DOC concentration. This can be set to T or F (true or false). This will only work if the metadata table includes data in the DOC column. This will only affect the data saved as processed files. </w:t>
      </w:r>
    </w:p>
    <w:p w14:paraId="2B8B88E6" w14:textId="1B0C335B" w:rsidR="00AA6D52" w:rsidRDefault="00AA6D52" w:rsidP="00AA6D52">
      <w:pPr>
        <w:pStyle w:val="Level3"/>
      </w:pPr>
      <w:r>
        <w:t xml:space="preserve">Plotting Options </w:t>
      </w:r>
    </w:p>
    <w:p w14:paraId="0D785C57" w14:textId="77CB0079" w:rsidR="00482F32" w:rsidRDefault="00055658" w:rsidP="00AA6D52">
      <w:pPr>
        <w:pStyle w:val="Level3"/>
        <w:numPr>
          <w:ilvl w:val="3"/>
          <w:numId w:val="1"/>
        </w:numPr>
      </w:pPr>
      <w:r>
        <w:t xml:space="preserve">The </w:t>
      </w:r>
      <w:proofErr w:type="spellStart"/>
      <w:r w:rsidR="00482F32">
        <w:rPr>
          <w:b/>
        </w:rPr>
        <w:t>em_clip</w:t>
      </w:r>
      <w:proofErr w:type="spellEnd"/>
      <w:r w:rsidR="00482F32">
        <w:t xml:space="preserve"> variable is two numbers specifying the lower and upper limit of the emissions wavelengths to use for plotting. </w:t>
      </w:r>
    </w:p>
    <w:p w14:paraId="6AA91FD9" w14:textId="67584610" w:rsidR="00482F32" w:rsidRDefault="00055658" w:rsidP="00AA6D52">
      <w:pPr>
        <w:pStyle w:val="Level3"/>
        <w:numPr>
          <w:ilvl w:val="3"/>
          <w:numId w:val="1"/>
        </w:numPr>
      </w:pPr>
      <w:r>
        <w:t>The</w:t>
      </w:r>
      <w:r w:rsidR="00482F32">
        <w:t xml:space="preserve"> </w:t>
      </w:r>
      <w:proofErr w:type="spellStart"/>
      <w:r w:rsidR="00482F32">
        <w:rPr>
          <w:b/>
        </w:rPr>
        <w:t>ex_clip</w:t>
      </w:r>
      <w:proofErr w:type="spellEnd"/>
      <w:r w:rsidR="00482F32">
        <w:t xml:space="preserve"> variable is two numbers specifying the lower and upper limit of the emissions wavelengths to use for plotting</w:t>
      </w:r>
      <w:r w:rsidR="00BE3B8A">
        <w:t xml:space="preserve">. </w:t>
      </w:r>
    </w:p>
    <w:p w14:paraId="0AC57BF8" w14:textId="166BCF62" w:rsidR="00BE3B8A" w:rsidRPr="00DB3B8B" w:rsidRDefault="00055658" w:rsidP="00AA6D52">
      <w:pPr>
        <w:pStyle w:val="Level3"/>
        <w:numPr>
          <w:ilvl w:val="3"/>
          <w:numId w:val="1"/>
        </w:numPr>
      </w:pPr>
      <w:r>
        <w:t>The</w:t>
      </w:r>
      <w:r w:rsidR="00BE3B8A">
        <w:t xml:space="preserve"> </w:t>
      </w:r>
      <w:r w:rsidR="00BE3B8A">
        <w:rPr>
          <w:b/>
        </w:rPr>
        <w:t>individual</w:t>
      </w:r>
      <w:r w:rsidR="00BE3B8A">
        <w:t xml:space="preserve"> variable is a T or F (true or false) which specifies if the code should save the EEM’s plots as individual .</w:t>
      </w:r>
      <w:proofErr w:type="spellStart"/>
      <w:r w:rsidR="00BE3B8A">
        <w:t>png</w:t>
      </w:r>
      <w:proofErr w:type="spellEnd"/>
      <w:r w:rsidR="00BE3B8A">
        <w:t xml:space="preserve"> files. </w:t>
      </w:r>
    </w:p>
    <w:p w14:paraId="6AFF994D" w14:textId="727F205C" w:rsidR="00482F32" w:rsidRDefault="00055658" w:rsidP="00BE3B8A">
      <w:pPr>
        <w:pStyle w:val="Level3"/>
        <w:numPr>
          <w:ilvl w:val="3"/>
          <w:numId w:val="1"/>
        </w:numPr>
      </w:pPr>
      <w:r>
        <w:t>The</w:t>
      </w:r>
      <w:r w:rsidR="00BE3B8A">
        <w:t xml:space="preserve"> </w:t>
      </w:r>
      <w:proofErr w:type="spellStart"/>
      <w:r w:rsidR="00BE3B8A">
        <w:rPr>
          <w:b/>
        </w:rPr>
        <w:t>DOC_norm_plot</w:t>
      </w:r>
      <w:proofErr w:type="spellEnd"/>
      <w:r w:rsidR="00BE3B8A">
        <w:t xml:space="preserve"> variable is a T or F (true or false) which specifies if the plots should be normalized for DOC concentration. </w:t>
      </w:r>
    </w:p>
    <w:p w14:paraId="31E12FFE" w14:textId="06411A05" w:rsidR="004E2881" w:rsidRDefault="00055658" w:rsidP="00BE3B8A">
      <w:pPr>
        <w:pStyle w:val="Level3"/>
        <w:numPr>
          <w:ilvl w:val="3"/>
          <w:numId w:val="1"/>
        </w:numPr>
      </w:pPr>
      <w:r>
        <w:t>The</w:t>
      </w:r>
      <w:r w:rsidR="004E2881">
        <w:t xml:space="preserve"> </w:t>
      </w:r>
      <w:r w:rsidR="004E2881">
        <w:rPr>
          <w:b/>
        </w:rPr>
        <w:t>overall</w:t>
      </w:r>
      <w:r w:rsidR="004E2881">
        <w:t xml:space="preserve"> variable</w:t>
      </w:r>
      <w:r>
        <w:t xml:space="preserve"> </w:t>
      </w:r>
      <w:r w:rsidR="004E2881">
        <w:t>is a T or F (true or false) which specifies if the code should save the EEM’s plots as a summary .</w:t>
      </w:r>
      <w:proofErr w:type="spellStart"/>
      <w:r w:rsidR="004E2881">
        <w:t>png</w:t>
      </w:r>
      <w:proofErr w:type="spellEnd"/>
      <w:r w:rsidR="004E2881">
        <w:t xml:space="preserve"> file.</w:t>
      </w:r>
    </w:p>
    <w:p w14:paraId="6469D576" w14:textId="77777777" w:rsidR="00055658" w:rsidRDefault="00055658" w:rsidP="00BE3B8A">
      <w:pPr>
        <w:pStyle w:val="Level3"/>
        <w:numPr>
          <w:ilvl w:val="3"/>
          <w:numId w:val="1"/>
        </w:numPr>
      </w:pPr>
      <w:r>
        <w:t>The</w:t>
      </w:r>
      <w:r w:rsidR="004E2881">
        <w:t xml:space="preserve"> </w:t>
      </w:r>
      <w:proofErr w:type="spellStart"/>
      <w:r w:rsidR="004E2881">
        <w:rPr>
          <w:b/>
        </w:rPr>
        <w:t>overall_ncol</w:t>
      </w:r>
      <w:proofErr w:type="spellEnd"/>
      <w:r w:rsidR="004E2881">
        <w:rPr>
          <w:b/>
        </w:rPr>
        <w:t xml:space="preserve"> </w:t>
      </w:r>
      <w:r w:rsidR="004E2881">
        <w:t xml:space="preserve">variable </w:t>
      </w:r>
    </w:p>
    <w:p w14:paraId="43CBFD92" w14:textId="329049BE" w:rsidR="004E2881" w:rsidRDefault="004E2881" w:rsidP="00BE3B8A">
      <w:pPr>
        <w:pStyle w:val="Level3"/>
        <w:numPr>
          <w:ilvl w:val="3"/>
          <w:numId w:val="1"/>
        </w:numPr>
      </w:pPr>
      <w:r>
        <w:t>allows the user to input a number for the number of columns to arrange samples in for the overall summary plot.</w:t>
      </w:r>
    </w:p>
    <w:p w14:paraId="7042B188" w14:textId="51022A06" w:rsidR="004E2881" w:rsidRDefault="00055658" w:rsidP="00BE3B8A">
      <w:pPr>
        <w:pStyle w:val="Level3"/>
        <w:numPr>
          <w:ilvl w:val="3"/>
          <w:numId w:val="1"/>
        </w:numPr>
      </w:pPr>
      <w:r>
        <w:t>The</w:t>
      </w:r>
      <w:r w:rsidR="004E2881">
        <w:t xml:space="preserve"> </w:t>
      </w:r>
      <w:proofErr w:type="spellStart"/>
      <w:r w:rsidR="004E2881">
        <w:rPr>
          <w:b/>
        </w:rPr>
        <w:t>overall_title</w:t>
      </w:r>
      <w:proofErr w:type="spellEnd"/>
      <w:r w:rsidR="004E2881">
        <w:t xml:space="preserve"> variable has the options of “</w:t>
      </w:r>
      <w:proofErr w:type="spellStart"/>
      <w:r w:rsidR="004E2881">
        <w:t>sampleID</w:t>
      </w:r>
      <w:proofErr w:type="spellEnd"/>
      <w:r w:rsidR="004E2881">
        <w:t>” or “description” which specifies what should be used as the title for figures in the summary plot. If “</w:t>
      </w:r>
      <w:proofErr w:type="spellStart"/>
      <w:r w:rsidR="004E2881">
        <w:t>sampleID</w:t>
      </w:r>
      <w:proofErr w:type="spellEnd"/>
      <w:r w:rsidR="004E2881">
        <w:t xml:space="preserve">” it will use the sample ID, if it is set to “description” it will use the description in the metadata table. </w:t>
      </w:r>
    </w:p>
    <w:p w14:paraId="0E2D3CB2" w14:textId="7D447098" w:rsidR="00447163" w:rsidRDefault="009173F2" w:rsidP="00BE3B8A">
      <w:pPr>
        <w:pStyle w:val="Level3"/>
        <w:numPr>
          <w:ilvl w:val="3"/>
          <w:numId w:val="1"/>
        </w:numPr>
      </w:pPr>
      <w:r>
        <w:t>The</w:t>
      </w:r>
      <w:r w:rsidR="00447163">
        <w:t xml:space="preserve"> </w:t>
      </w:r>
      <w:proofErr w:type="spellStart"/>
      <w:r w:rsidR="00447163">
        <w:rPr>
          <w:b/>
        </w:rPr>
        <w:t>nbins</w:t>
      </w:r>
      <w:proofErr w:type="spellEnd"/>
      <w:r w:rsidR="00447163">
        <w:t xml:space="preserve"> variable is a number specifying the number of bins to use for the contour plot of the EEM’s. It’s recommended to use between 5-15, but it should work with any number. </w:t>
      </w:r>
    </w:p>
    <w:p w14:paraId="286C6C4F" w14:textId="5FEC4E2D" w:rsidR="00447163" w:rsidRDefault="009173F2" w:rsidP="00BE3B8A">
      <w:pPr>
        <w:pStyle w:val="Level3"/>
        <w:numPr>
          <w:ilvl w:val="3"/>
          <w:numId w:val="1"/>
        </w:numPr>
      </w:pPr>
      <w:r>
        <w:t xml:space="preserve"> The</w:t>
      </w:r>
      <w:r w:rsidR="00447163">
        <w:t xml:space="preserve"> </w:t>
      </w:r>
      <w:proofErr w:type="spellStart"/>
      <w:r w:rsidR="00447163">
        <w:rPr>
          <w:b/>
        </w:rPr>
        <w:t>plottitle</w:t>
      </w:r>
      <w:proofErr w:type="spellEnd"/>
      <w:r w:rsidR="00447163">
        <w:t xml:space="preserve"> variable is a T or F (true or false) and allows the user to specify if the individual plots should have a title. If T, it will put on the description from the metadata table. </w:t>
      </w:r>
    </w:p>
    <w:p w14:paraId="48FEC63E" w14:textId="27DF2609" w:rsidR="00447163" w:rsidRDefault="00447163" w:rsidP="00BE3B8A">
      <w:pPr>
        <w:pStyle w:val="Level3"/>
        <w:numPr>
          <w:ilvl w:val="3"/>
          <w:numId w:val="1"/>
        </w:numPr>
      </w:pPr>
      <w:r>
        <w:t xml:space="preserve"> </w:t>
      </w:r>
      <w:r w:rsidR="009173F2">
        <w:t>The</w:t>
      </w:r>
      <w:r>
        <w:t xml:space="preserve"> </w:t>
      </w:r>
      <w:proofErr w:type="spellStart"/>
      <w:r>
        <w:rPr>
          <w:b/>
        </w:rPr>
        <w:t>manualscale</w:t>
      </w:r>
      <w:proofErr w:type="spellEnd"/>
      <w:r>
        <w:t xml:space="preserve"> variable is a T or F (true or false). If it’s set to T it will use the minimum and maximum values set as </w:t>
      </w:r>
      <w:proofErr w:type="spellStart"/>
      <w:r>
        <w:rPr>
          <w:b/>
        </w:rPr>
        <w:t>manualmax</w:t>
      </w:r>
      <w:proofErr w:type="spellEnd"/>
      <w:r>
        <w:rPr>
          <w:b/>
        </w:rPr>
        <w:t xml:space="preserve"> </w:t>
      </w:r>
      <w:r w:rsidRPr="00447163">
        <w:t>and</w:t>
      </w:r>
      <w:r>
        <w:rPr>
          <w:b/>
        </w:rPr>
        <w:t xml:space="preserve"> </w:t>
      </w:r>
      <w:proofErr w:type="spellStart"/>
      <w:r>
        <w:rPr>
          <w:b/>
        </w:rPr>
        <w:t>manualmin</w:t>
      </w:r>
      <w:proofErr w:type="spellEnd"/>
      <w:r w:rsidR="00770E58">
        <w:t xml:space="preserve">. If it’s set to F it will </w:t>
      </w:r>
      <w:r w:rsidR="006E4813">
        <w:t xml:space="preserve">use the minimum and maximum for each individual sample. Using a manual scale works well when you want to compare data and it’s similar in intensity. </w:t>
      </w:r>
    </w:p>
    <w:p w14:paraId="293C11A4" w14:textId="5CC9C761" w:rsidR="006E4813" w:rsidRDefault="006E4813" w:rsidP="006E4813">
      <w:pPr>
        <w:pStyle w:val="Level3"/>
      </w:pPr>
      <w:r>
        <w:t xml:space="preserve">Set indices settings </w:t>
      </w:r>
    </w:p>
    <w:p w14:paraId="43F2AE61" w14:textId="1B19BF71" w:rsidR="006E4813" w:rsidRDefault="009173F2" w:rsidP="006E4813">
      <w:pPr>
        <w:pStyle w:val="Level3"/>
        <w:numPr>
          <w:ilvl w:val="3"/>
          <w:numId w:val="1"/>
        </w:numPr>
      </w:pPr>
      <w:r>
        <w:t>T</w:t>
      </w:r>
      <w:r w:rsidR="006E4813">
        <w:t xml:space="preserve">he </w:t>
      </w:r>
      <w:proofErr w:type="spellStart"/>
      <w:r w:rsidR="006E4813">
        <w:rPr>
          <w:b/>
        </w:rPr>
        <w:t>DOC_norm_index</w:t>
      </w:r>
      <w:proofErr w:type="spellEnd"/>
      <w:r w:rsidR="006E4813">
        <w:t xml:space="preserve"> variable</w:t>
      </w:r>
      <w:r>
        <w:t xml:space="preserve"> has the following options:</w:t>
      </w:r>
      <w:r w:rsidR="006E4813">
        <w:t xml:space="preserve"> T or F or “both”. If it’s set to T, the indices will be normalized for DOC. If it’s set to F, the indices will not be normalized. If it’s set to “both” it will return both sets. It will return an error when running the code if this is set to T or “both” and there is no DOC data in the metadata table. </w:t>
      </w:r>
    </w:p>
    <w:p w14:paraId="766A36E1" w14:textId="0CDFB874" w:rsidR="006E4813" w:rsidRDefault="009173F2" w:rsidP="006E4813">
      <w:pPr>
        <w:pStyle w:val="Level3"/>
        <w:numPr>
          <w:ilvl w:val="3"/>
          <w:numId w:val="1"/>
        </w:numPr>
      </w:pPr>
      <w:r>
        <w:t>If the</w:t>
      </w:r>
      <w:r w:rsidR="006E4813">
        <w:t xml:space="preserve"> </w:t>
      </w:r>
      <w:proofErr w:type="spellStart"/>
      <w:r w:rsidR="006E4813">
        <w:rPr>
          <w:b/>
        </w:rPr>
        <w:t>sampsascol</w:t>
      </w:r>
      <w:proofErr w:type="spellEnd"/>
      <w:r w:rsidR="006E4813">
        <w:t xml:space="preserve"> variable is set to T, indices will be saved with sample names as columns and index values as rows. If this is set to F it will list samples as rows with indices as columns. The default and recommended value is F.</w:t>
      </w:r>
    </w:p>
    <w:p w14:paraId="4F7D2CC3" w14:textId="6058E3A0" w:rsidR="006E4813" w:rsidRDefault="007A6426" w:rsidP="007A6426">
      <w:pPr>
        <w:pStyle w:val="Level3"/>
      </w:pPr>
      <w:r>
        <w:t xml:space="preserve">Optional Skipping of Steps </w:t>
      </w:r>
    </w:p>
    <w:p w14:paraId="4D214E43" w14:textId="5B1DE4BD" w:rsidR="007A6426" w:rsidRDefault="007A6426" w:rsidP="007A6426">
      <w:pPr>
        <w:pStyle w:val="Level3"/>
        <w:numPr>
          <w:ilvl w:val="3"/>
          <w:numId w:val="1"/>
        </w:numPr>
      </w:pPr>
      <w:r>
        <w:lastRenderedPageBreak/>
        <w:t xml:space="preserve">There may be occasions where you want to rerun the code (adding in DOC data, adjusting plotting). To save time, there is options to skip steps to save time when running the code. </w:t>
      </w:r>
    </w:p>
    <w:p w14:paraId="24DD09A4" w14:textId="2BEDBABA" w:rsidR="007A6426" w:rsidRDefault="009173F2" w:rsidP="007A6426">
      <w:pPr>
        <w:pStyle w:val="Level3"/>
        <w:numPr>
          <w:ilvl w:val="3"/>
          <w:numId w:val="1"/>
        </w:numPr>
      </w:pPr>
      <w:r>
        <w:t>The</w:t>
      </w:r>
      <w:r w:rsidR="007A6426">
        <w:t xml:space="preserve"> </w:t>
      </w:r>
      <w:proofErr w:type="spellStart"/>
      <w:r w:rsidR="007A6426">
        <w:rPr>
          <w:b/>
        </w:rPr>
        <w:t>raw_to_zip</w:t>
      </w:r>
      <w:proofErr w:type="spellEnd"/>
      <w:r w:rsidR="007A6426">
        <w:rPr>
          <w:b/>
        </w:rPr>
        <w:t xml:space="preserve"> </w:t>
      </w:r>
      <w:r w:rsidR="007A6426">
        <w:t>variable</w:t>
      </w:r>
      <w:r w:rsidR="007A6426" w:rsidRPr="007A6426">
        <w:t xml:space="preserve"> </w:t>
      </w:r>
      <w:r w:rsidR="007A6426">
        <w:t>is a T or F (true or false). If set to T it will zip any raw .</w:t>
      </w:r>
      <w:proofErr w:type="spellStart"/>
      <w:r w:rsidR="007A6426">
        <w:t>dat</w:t>
      </w:r>
      <w:proofErr w:type="spellEnd"/>
      <w:r w:rsidR="007A6426">
        <w:t xml:space="preserve"> files in the main folder into a zip file to preserve the raw data. If set to F it will not zip any files. The recommended setting is F, as the code will override this if there is no existing zip file. You would want to set to T if you’ve run the code, but you’re adding new data to the folder. </w:t>
      </w:r>
    </w:p>
    <w:p w14:paraId="57F780EF" w14:textId="189A2667" w:rsidR="007A6426" w:rsidRDefault="009173F2" w:rsidP="007A6426">
      <w:pPr>
        <w:pStyle w:val="Level3"/>
        <w:numPr>
          <w:ilvl w:val="3"/>
          <w:numId w:val="1"/>
        </w:numPr>
      </w:pPr>
      <w:r>
        <w:t>The</w:t>
      </w:r>
      <w:r w:rsidR="007A6426">
        <w:t xml:space="preserve"> </w:t>
      </w:r>
      <w:proofErr w:type="spellStart"/>
      <w:r w:rsidR="007A6426">
        <w:rPr>
          <w:b/>
        </w:rPr>
        <w:t>calc_indices</w:t>
      </w:r>
      <w:proofErr w:type="spellEnd"/>
      <w:r w:rsidR="007A6426">
        <w:t xml:space="preserve"> variable</w:t>
      </w:r>
      <w:r w:rsidR="007A6426" w:rsidRPr="007A6426">
        <w:t xml:space="preserve"> </w:t>
      </w:r>
      <w:r w:rsidR="007A6426">
        <w:t xml:space="preserve">is a T or F (true or false). If T it will recalculate the spectral indices. If F it will not recalculate. This is helpful to set to F when adjusting the plotting to save time when running section </w:t>
      </w:r>
      <w:r w:rsidR="001E13E1">
        <w:t xml:space="preserve">5. </w:t>
      </w:r>
    </w:p>
    <w:p w14:paraId="15CF7A4E" w14:textId="20B3AC21" w:rsidR="001E13E1" w:rsidRDefault="0055373E" w:rsidP="001E13E1">
      <w:pPr>
        <w:pStyle w:val="Level3"/>
      </w:pPr>
      <w:r>
        <w:t xml:space="preserve">Once all settings are adjusted as desired, click the arrow next to </w:t>
      </w:r>
      <w:r w:rsidR="009173F2">
        <w:t>the processing steps section header</w:t>
      </w:r>
      <w:r>
        <w:t xml:space="preserve"> to collapse and run the section. </w:t>
      </w:r>
    </w:p>
    <w:p w14:paraId="6E75CF39" w14:textId="1AB58C8C" w:rsidR="0055373E" w:rsidRDefault="0055373E" w:rsidP="0055373E">
      <w:pPr>
        <w:pStyle w:val="Level2"/>
      </w:pPr>
      <w:r>
        <w:t xml:space="preserve">Run Sections 2-5 by highlighting and running. This may take a little bit, keep an eye out for error messages. </w:t>
      </w:r>
    </w:p>
    <w:p w14:paraId="41DD8757" w14:textId="1A18643D" w:rsidR="0055373E" w:rsidRDefault="0055373E" w:rsidP="0055373E">
      <w:pPr>
        <w:pStyle w:val="Level2"/>
      </w:pPr>
      <w:r>
        <w:t xml:space="preserve">Once the code has successfully written you will now have processed data in your run folder. </w:t>
      </w:r>
      <w:r w:rsidR="00277525">
        <w:t xml:space="preserve">The file structure is as follows </w:t>
      </w:r>
    </w:p>
    <w:p w14:paraId="7B0CCED1" w14:textId="260FBA6C" w:rsidR="0055373E" w:rsidRDefault="00277525" w:rsidP="0055373E">
      <w:pPr>
        <w:pStyle w:val="Level3"/>
      </w:pPr>
      <w:r>
        <w:t xml:space="preserve">1_Absorbance contains the renamed raw absorbance files. </w:t>
      </w:r>
    </w:p>
    <w:p w14:paraId="06E82FE1" w14:textId="789409EB" w:rsidR="00277525" w:rsidRDefault="00277525" w:rsidP="0055373E">
      <w:pPr>
        <w:pStyle w:val="Level3"/>
      </w:pPr>
      <w:r>
        <w:t>2_Blanks contains the renamed raw blank files the match with the EEM’s files.</w:t>
      </w:r>
    </w:p>
    <w:p w14:paraId="461A540C" w14:textId="5D9C7334" w:rsidR="00277525" w:rsidRDefault="00277525" w:rsidP="0055373E">
      <w:pPr>
        <w:pStyle w:val="Level3"/>
      </w:pPr>
      <w:r>
        <w:t xml:space="preserve">3_Samples contains the renames raw EEM sample file. </w:t>
      </w:r>
    </w:p>
    <w:p w14:paraId="4F5DDFD8" w14:textId="6B87185E" w:rsidR="00277525" w:rsidRDefault="00277525" w:rsidP="0055373E">
      <w:pPr>
        <w:pStyle w:val="Level3"/>
      </w:pPr>
      <w:r>
        <w:t xml:space="preserve">4_Clean_Absorbance contains the absorbance data saved as .csv files. </w:t>
      </w:r>
    </w:p>
    <w:p w14:paraId="38BEACB5" w14:textId="44AE18B2" w:rsidR="00277525" w:rsidRDefault="00277525" w:rsidP="0055373E">
      <w:pPr>
        <w:pStyle w:val="Level3"/>
      </w:pPr>
      <w:r>
        <w:t xml:space="preserve">5_Processed contains all the cleaned and processed data. </w:t>
      </w:r>
    </w:p>
    <w:p w14:paraId="65F64099" w14:textId="06D6B6B7" w:rsidR="00277525" w:rsidRDefault="00277525" w:rsidP="00277525">
      <w:pPr>
        <w:pStyle w:val="Level3"/>
        <w:numPr>
          <w:ilvl w:val="3"/>
          <w:numId w:val="1"/>
        </w:numPr>
      </w:pPr>
      <w:r>
        <w:t xml:space="preserve">Figures contains any plots that were specified in the script </w:t>
      </w:r>
    </w:p>
    <w:p w14:paraId="762C4A2B" w14:textId="23575BA4" w:rsidR="00277525" w:rsidRDefault="00277525" w:rsidP="00277525">
      <w:pPr>
        <w:pStyle w:val="Level3"/>
        <w:numPr>
          <w:ilvl w:val="3"/>
          <w:numId w:val="1"/>
        </w:numPr>
      </w:pPr>
      <w:r>
        <w:t>There are .csv files with the clean and processed EEM’s data for each sample. These are saved with a unique sample name which is the sampleID_duplicate#_</w:t>
      </w:r>
      <w:proofErr w:type="spellStart"/>
      <w:r>
        <w:t>integrationtime</w:t>
      </w:r>
      <w:proofErr w:type="spellEnd"/>
      <w:r>
        <w:t xml:space="preserve"> </w:t>
      </w:r>
    </w:p>
    <w:p w14:paraId="69635F45" w14:textId="08CE711B" w:rsidR="00277525" w:rsidRDefault="00277525" w:rsidP="00277525">
      <w:pPr>
        <w:pStyle w:val="Level3"/>
        <w:numPr>
          <w:ilvl w:val="3"/>
          <w:numId w:val="1"/>
        </w:numPr>
      </w:pPr>
      <w:r>
        <w:t xml:space="preserve">OutData_Abs.csv contains the clean and processed absorbance data </w:t>
      </w:r>
    </w:p>
    <w:p w14:paraId="72D5D81F" w14:textId="17C16DF6" w:rsidR="00277525" w:rsidRDefault="00277525" w:rsidP="00277525">
      <w:pPr>
        <w:pStyle w:val="Level3"/>
        <w:numPr>
          <w:ilvl w:val="3"/>
          <w:numId w:val="1"/>
        </w:numPr>
      </w:pPr>
      <w:proofErr w:type="spellStart"/>
      <w:r>
        <w:t>OutData_FDOM</w:t>
      </w:r>
      <w:proofErr w:type="spellEnd"/>
      <w:r>
        <w:t xml:space="preserve"> contains the FDOM metrics </w:t>
      </w:r>
    </w:p>
    <w:p w14:paraId="72A4402B" w14:textId="2175C06E" w:rsidR="00277525" w:rsidRDefault="00277525" w:rsidP="00277525">
      <w:pPr>
        <w:pStyle w:val="Level3"/>
        <w:numPr>
          <w:ilvl w:val="3"/>
          <w:numId w:val="1"/>
        </w:numPr>
      </w:pPr>
      <w:proofErr w:type="spellStart"/>
      <w:r>
        <w:t>SpectralIndices</w:t>
      </w:r>
      <w:proofErr w:type="spellEnd"/>
      <w:r>
        <w:t xml:space="preserve"> contains the absorbance and fluorescence indices calculated </w:t>
      </w:r>
    </w:p>
    <w:p w14:paraId="3D63EF83" w14:textId="327E13FE" w:rsidR="00277525" w:rsidRDefault="00277525" w:rsidP="00277525">
      <w:pPr>
        <w:pStyle w:val="Level3"/>
        <w:numPr>
          <w:ilvl w:val="3"/>
          <w:numId w:val="1"/>
        </w:numPr>
      </w:pPr>
      <w:proofErr w:type="spellStart"/>
      <w:r>
        <w:t>Processing_tracking</w:t>
      </w:r>
      <w:proofErr w:type="spellEnd"/>
      <w:r>
        <w:t xml:space="preserve"> is a text file which lists the processing steps performed with the time and any notes the user added. </w:t>
      </w:r>
    </w:p>
    <w:p w14:paraId="29D1BAEF" w14:textId="5FB94DBF" w:rsidR="00E74033" w:rsidRDefault="00E74033" w:rsidP="00E74033">
      <w:pPr>
        <w:pStyle w:val="Level3"/>
      </w:pPr>
      <w:r>
        <w:t xml:space="preserve">At least one .OPJ file, these are the project folder which hold the raw data and are accessible from the Aqualog software. </w:t>
      </w:r>
    </w:p>
    <w:p w14:paraId="62E877FE" w14:textId="59FFCF32" w:rsidR="00E74033" w:rsidRDefault="00E74033" w:rsidP="00E74033">
      <w:pPr>
        <w:pStyle w:val="Level3"/>
      </w:pPr>
      <w:r>
        <w:t xml:space="preserve">Metadata table </w:t>
      </w:r>
    </w:p>
    <w:p w14:paraId="45BCA048" w14:textId="244E9D9E" w:rsidR="00E74033" w:rsidRDefault="00E74033" w:rsidP="00E74033">
      <w:pPr>
        <w:pStyle w:val="Level3"/>
      </w:pPr>
      <w:r>
        <w:t xml:space="preserve">Zip file with the raw files. </w:t>
      </w:r>
    </w:p>
    <w:p w14:paraId="77018F1C" w14:textId="2365135D" w:rsidR="00DD2240" w:rsidRDefault="00DD2240" w:rsidP="00DD2240">
      <w:pPr>
        <w:pStyle w:val="Level2"/>
      </w:pPr>
      <w:r>
        <w:t xml:space="preserve">Leave a copy of the data here. All data should remain in the T drive folder. If you would like it elsewhere please copy and paste. </w:t>
      </w:r>
    </w:p>
    <w:p w14:paraId="77A4962C" w14:textId="1756788F" w:rsidR="00DD2240" w:rsidRDefault="00DD2240" w:rsidP="00DD2240">
      <w:pPr>
        <w:pStyle w:val="Level1"/>
      </w:pPr>
      <w:r>
        <w:t xml:space="preserve">PARAFAC Modeling </w:t>
      </w:r>
    </w:p>
    <w:p w14:paraId="6B5BBF58" w14:textId="77777777" w:rsidR="00DD2240" w:rsidRPr="00DB3B8B" w:rsidRDefault="00DD2240" w:rsidP="00DD2240">
      <w:pPr>
        <w:pStyle w:val="Level2"/>
      </w:pPr>
    </w:p>
    <w:sectPr w:rsidR="00DD2240" w:rsidRPr="00DB3B8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2794E" w14:textId="77777777" w:rsidR="005547C4" w:rsidRDefault="005547C4" w:rsidP="00D418F1">
      <w:pPr>
        <w:spacing w:after="0" w:line="240" w:lineRule="auto"/>
      </w:pPr>
      <w:r>
        <w:separator/>
      </w:r>
    </w:p>
  </w:endnote>
  <w:endnote w:type="continuationSeparator" w:id="0">
    <w:p w14:paraId="7D2E4848" w14:textId="77777777" w:rsidR="005547C4" w:rsidRDefault="005547C4" w:rsidP="00D418F1">
      <w:pPr>
        <w:spacing w:after="0" w:line="240" w:lineRule="auto"/>
      </w:pPr>
      <w:r>
        <w:continuationSeparator/>
      </w:r>
    </w:p>
  </w:endnote>
  <w:endnote w:type="continuationNotice" w:id="1">
    <w:p w14:paraId="27A3E04F" w14:textId="77777777" w:rsidR="005547C4" w:rsidRDefault="005547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A8D8F" w14:textId="77777777" w:rsidR="005547C4" w:rsidRDefault="005547C4" w:rsidP="00D418F1">
      <w:pPr>
        <w:spacing w:after="0" w:line="240" w:lineRule="auto"/>
      </w:pPr>
      <w:r>
        <w:separator/>
      </w:r>
    </w:p>
  </w:footnote>
  <w:footnote w:type="continuationSeparator" w:id="0">
    <w:p w14:paraId="39A9EF2B" w14:textId="77777777" w:rsidR="005547C4" w:rsidRDefault="005547C4" w:rsidP="00D418F1">
      <w:pPr>
        <w:spacing w:after="0" w:line="240" w:lineRule="auto"/>
      </w:pPr>
      <w:r>
        <w:continuationSeparator/>
      </w:r>
    </w:p>
  </w:footnote>
  <w:footnote w:type="continuationNotice" w:id="1">
    <w:p w14:paraId="57E3ABEA" w14:textId="77777777" w:rsidR="005547C4" w:rsidRDefault="005547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2A026" w14:textId="7D0DBCB6" w:rsidR="005547C4" w:rsidRDefault="005547C4" w:rsidP="00D418F1">
    <w:pPr>
      <w:pStyle w:val="Header"/>
      <w:jc w:val="right"/>
    </w:pPr>
    <w:r>
      <w:t xml:space="preserve">EEMs </w:t>
    </w:r>
    <w:r w:rsidR="00CA3384">
      <w:t>Processing</w:t>
    </w:r>
    <w:r>
      <w:t xml:space="preserve"> via </w:t>
    </w:r>
    <w:r w:rsidR="00CA3384">
      <w:t>R</w:t>
    </w:r>
    <w:r>
      <w:t xml:space="preserve"> SOP</w:t>
    </w:r>
  </w:p>
  <w:p w14:paraId="34E6B8C2" w14:textId="5D4BD573" w:rsidR="005547C4" w:rsidRDefault="00CA3384" w:rsidP="00D418F1">
    <w:pPr>
      <w:pStyle w:val="Header"/>
      <w:jc w:val="right"/>
    </w:pPr>
    <w:r>
      <w:t>August</w:t>
    </w:r>
    <w:r w:rsidR="005547C4">
      <w:t xml:space="preserve"> 2022 </w:t>
    </w:r>
  </w:p>
  <w:p w14:paraId="4FAEC257" w14:textId="130D8EA7" w:rsidR="005547C4" w:rsidRPr="00D418F1" w:rsidRDefault="005547C4" w:rsidP="00CA3384">
    <w:pPr>
      <w:pStyle w:val="Header"/>
      <w:jc w:val="right"/>
    </w:pPr>
    <w:r>
      <w:t>FEWS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7A8"/>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A8F368D"/>
    <w:multiLevelType w:val="multilevel"/>
    <w:tmpl w:val="0409001D"/>
    <w:lvl w:ilvl="0">
      <w:start w:val="1"/>
      <w:numFmt w:val="decimal"/>
      <w:lvlText w:val="%1)"/>
      <w:lvlJc w:val="left"/>
      <w:pPr>
        <w:ind w:left="360" w:hanging="360"/>
      </w:pPr>
      <w:rPr>
        <w:rFonts w:hint="default"/>
        <w:b/>
        <w:bCs/>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48714A"/>
    <w:multiLevelType w:val="hybridMultilevel"/>
    <w:tmpl w:val="F17CC4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F411EAB"/>
    <w:multiLevelType w:val="multilevel"/>
    <w:tmpl w:val="C9A455F0"/>
    <w:lvl w:ilvl="0">
      <w:start w:val="1"/>
      <w:numFmt w:val="decimal"/>
      <w:pStyle w:val="Level1"/>
      <w:lvlText w:val="%1)"/>
      <w:lvlJc w:val="left"/>
      <w:pPr>
        <w:ind w:left="360" w:hanging="360"/>
      </w:pPr>
      <w:rPr>
        <w:rFonts w:hint="default"/>
        <w:b/>
        <w:bCs/>
      </w:rPr>
    </w:lvl>
    <w:lvl w:ilvl="1">
      <w:start w:val="1"/>
      <w:numFmt w:val="lowerLetter"/>
      <w:pStyle w:val="Level2"/>
      <w:lvlText w:val="%2)"/>
      <w:lvlJc w:val="left"/>
      <w:pPr>
        <w:ind w:left="720" w:hanging="360"/>
      </w:pPr>
      <w:rPr>
        <w:rFonts w:hint="default"/>
        <w:b w:val="0"/>
        <w:bCs w:val="0"/>
      </w:rPr>
    </w:lvl>
    <w:lvl w:ilvl="2">
      <w:start w:val="1"/>
      <w:numFmt w:val="lowerRoman"/>
      <w:pStyle w:val="Level3"/>
      <w:lvlText w:val="%3)"/>
      <w:lvlJc w:val="left"/>
      <w:pPr>
        <w:ind w:left="153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667869"/>
    <w:multiLevelType w:val="hybridMultilevel"/>
    <w:tmpl w:val="FFFFFFFF"/>
    <w:lvl w:ilvl="0" w:tplc="DB68A920">
      <w:start w:val="1"/>
      <w:numFmt w:val="decimal"/>
      <w:lvlText w:val="%1."/>
      <w:lvlJc w:val="left"/>
      <w:pPr>
        <w:ind w:left="720" w:hanging="360"/>
      </w:pPr>
      <w:rPr>
        <w:rFonts w:cs="Times New Roman"/>
      </w:rPr>
    </w:lvl>
    <w:lvl w:ilvl="1" w:tplc="CD92130E">
      <w:start w:val="1"/>
      <w:numFmt w:val="lowerLetter"/>
      <w:lvlText w:val="%2."/>
      <w:lvlJc w:val="left"/>
      <w:pPr>
        <w:ind w:left="1440" w:hanging="360"/>
      </w:pPr>
      <w:rPr>
        <w:rFonts w:cs="Times New Roman"/>
      </w:rPr>
    </w:lvl>
    <w:lvl w:ilvl="2" w:tplc="561014C6">
      <w:start w:val="1"/>
      <w:numFmt w:val="lowerRoman"/>
      <w:lvlText w:val="%3."/>
      <w:lvlJc w:val="right"/>
      <w:pPr>
        <w:ind w:left="2160" w:hanging="180"/>
      </w:pPr>
      <w:rPr>
        <w:rFonts w:cs="Times New Roman"/>
      </w:rPr>
    </w:lvl>
    <w:lvl w:ilvl="3" w:tplc="5DDE83A8">
      <w:start w:val="1"/>
      <w:numFmt w:val="decimal"/>
      <w:lvlText w:val="%4."/>
      <w:lvlJc w:val="left"/>
      <w:pPr>
        <w:ind w:left="2880" w:hanging="360"/>
      </w:pPr>
      <w:rPr>
        <w:rFonts w:cs="Times New Roman"/>
      </w:rPr>
    </w:lvl>
    <w:lvl w:ilvl="4" w:tplc="32A66C80">
      <w:start w:val="1"/>
      <w:numFmt w:val="lowerLetter"/>
      <w:lvlText w:val="%5."/>
      <w:lvlJc w:val="left"/>
      <w:pPr>
        <w:ind w:left="3600" w:hanging="360"/>
      </w:pPr>
      <w:rPr>
        <w:rFonts w:cs="Times New Roman"/>
      </w:rPr>
    </w:lvl>
    <w:lvl w:ilvl="5" w:tplc="DBBA0F52">
      <w:start w:val="1"/>
      <w:numFmt w:val="lowerRoman"/>
      <w:lvlText w:val="%6."/>
      <w:lvlJc w:val="right"/>
      <w:pPr>
        <w:ind w:left="4320" w:hanging="180"/>
      </w:pPr>
      <w:rPr>
        <w:rFonts w:cs="Times New Roman"/>
      </w:rPr>
    </w:lvl>
    <w:lvl w:ilvl="6" w:tplc="235003FA">
      <w:start w:val="1"/>
      <w:numFmt w:val="decimal"/>
      <w:lvlText w:val="%7."/>
      <w:lvlJc w:val="left"/>
      <w:pPr>
        <w:ind w:left="5040" w:hanging="360"/>
      </w:pPr>
      <w:rPr>
        <w:rFonts w:cs="Times New Roman"/>
      </w:rPr>
    </w:lvl>
    <w:lvl w:ilvl="7" w:tplc="024ED1FC">
      <w:start w:val="1"/>
      <w:numFmt w:val="lowerLetter"/>
      <w:lvlText w:val="%8."/>
      <w:lvlJc w:val="left"/>
      <w:pPr>
        <w:ind w:left="5760" w:hanging="360"/>
      </w:pPr>
      <w:rPr>
        <w:rFonts w:cs="Times New Roman"/>
      </w:rPr>
    </w:lvl>
    <w:lvl w:ilvl="8" w:tplc="67323FC4">
      <w:start w:val="1"/>
      <w:numFmt w:val="lowerRoman"/>
      <w:lvlText w:val="%9."/>
      <w:lvlJc w:val="right"/>
      <w:pPr>
        <w:ind w:left="6480" w:hanging="180"/>
      </w:pPr>
      <w:rPr>
        <w:rFonts w:cs="Times New Roman"/>
      </w:rPr>
    </w:lvl>
  </w:abstractNum>
  <w:abstractNum w:abstractNumId="5" w15:restartNumberingAfterBreak="0">
    <w:nsid w:val="6B4B753A"/>
    <w:multiLevelType w:val="multilevel"/>
    <w:tmpl w:val="0409001D"/>
    <w:lvl w:ilvl="0">
      <w:start w:val="1"/>
      <w:numFmt w:val="decimal"/>
      <w:lvlText w:val="%1)"/>
      <w:lvlJc w:val="left"/>
      <w:pPr>
        <w:ind w:left="360" w:hanging="360"/>
      </w:pPr>
      <w:rPr>
        <w:rFonts w:hint="default"/>
        <w:b/>
        <w:bCs/>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6765252"/>
    <w:multiLevelType w:val="hybridMultilevel"/>
    <w:tmpl w:val="BB621DB0"/>
    <w:lvl w:ilvl="0" w:tplc="FF285F64">
      <w:start w:val="1"/>
      <w:numFmt w:val="lowerRoman"/>
      <w:pStyle w:val="HIN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95B72DD"/>
    <w:multiLevelType w:val="multilevel"/>
    <w:tmpl w:val="519664C2"/>
    <w:lvl w:ilvl="0">
      <w:start w:val="1"/>
      <w:numFmt w:val="decimal"/>
      <w:lvlText w:val="%1)"/>
      <w:lvlJc w:val="left"/>
      <w:pPr>
        <w:ind w:left="360" w:hanging="360"/>
      </w:pPr>
      <w:rPr>
        <w:rFonts w:hint="default"/>
        <w:b/>
        <w:bCs/>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B867E7"/>
    <w:multiLevelType w:val="multilevel"/>
    <w:tmpl w:val="0409001D"/>
    <w:lvl w:ilvl="0">
      <w:start w:val="1"/>
      <w:numFmt w:val="decimal"/>
      <w:lvlText w:val="%1)"/>
      <w:lvlJc w:val="left"/>
      <w:pPr>
        <w:ind w:left="360" w:hanging="360"/>
      </w:pPr>
      <w:rPr>
        <w:rFonts w:hint="default"/>
        <w:b/>
        <w:bCs/>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62148308">
    <w:abstractNumId w:val="3"/>
  </w:num>
  <w:num w:numId="2" w16cid:durableId="1128163553">
    <w:abstractNumId w:val="5"/>
  </w:num>
  <w:num w:numId="3" w16cid:durableId="380253242">
    <w:abstractNumId w:val="1"/>
  </w:num>
  <w:num w:numId="4" w16cid:durableId="1594362670">
    <w:abstractNumId w:val="8"/>
  </w:num>
  <w:num w:numId="5" w16cid:durableId="1641227063">
    <w:abstractNumId w:val="7"/>
  </w:num>
  <w:num w:numId="6" w16cid:durableId="1072002687">
    <w:abstractNumId w:val="6"/>
  </w:num>
  <w:num w:numId="7" w16cid:durableId="396052534">
    <w:abstractNumId w:val="2"/>
  </w:num>
  <w:num w:numId="8" w16cid:durableId="1655184747">
    <w:abstractNumId w:val="0"/>
  </w:num>
  <w:num w:numId="9" w16cid:durableId="1599410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F1"/>
    <w:rsid w:val="00002A5A"/>
    <w:rsid w:val="00002B65"/>
    <w:rsid w:val="00003268"/>
    <w:rsid w:val="000074B8"/>
    <w:rsid w:val="00010872"/>
    <w:rsid w:val="0001167E"/>
    <w:rsid w:val="000130E7"/>
    <w:rsid w:val="00013610"/>
    <w:rsid w:val="00022B49"/>
    <w:rsid w:val="00022F74"/>
    <w:rsid w:val="00031AEB"/>
    <w:rsid w:val="00031F11"/>
    <w:rsid w:val="0003719A"/>
    <w:rsid w:val="00042EAA"/>
    <w:rsid w:val="00042EEB"/>
    <w:rsid w:val="00043413"/>
    <w:rsid w:val="00045084"/>
    <w:rsid w:val="0004758E"/>
    <w:rsid w:val="000506CF"/>
    <w:rsid w:val="000540FE"/>
    <w:rsid w:val="00054484"/>
    <w:rsid w:val="00055658"/>
    <w:rsid w:val="00056264"/>
    <w:rsid w:val="00060169"/>
    <w:rsid w:val="000604F5"/>
    <w:rsid w:val="00064AF3"/>
    <w:rsid w:val="00070E7D"/>
    <w:rsid w:val="0007403E"/>
    <w:rsid w:val="00074F4B"/>
    <w:rsid w:val="00081F68"/>
    <w:rsid w:val="00086BCF"/>
    <w:rsid w:val="00090BA6"/>
    <w:rsid w:val="00094014"/>
    <w:rsid w:val="0009504F"/>
    <w:rsid w:val="000A2517"/>
    <w:rsid w:val="000A4C1B"/>
    <w:rsid w:val="000B21AA"/>
    <w:rsid w:val="000C15D5"/>
    <w:rsid w:val="000C66CD"/>
    <w:rsid w:val="000C7558"/>
    <w:rsid w:val="000C7DB0"/>
    <w:rsid w:val="000D1794"/>
    <w:rsid w:val="000D273B"/>
    <w:rsid w:val="000E202D"/>
    <w:rsid w:val="000E7D18"/>
    <w:rsid w:val="000F237A"/>
    <w:rsid w:val="001021F1"/>
    <w:rsid w:val="0011058D"/>
    <w:rsid w:val="001125E0"/>
    <w:rsid w:val="001133C7"/>
    <w:rsid w:val="0011480F"/>
    <w:rsid w:val="00117BCD"/>
    <w:rsid w:val="00121D51"/>
    <w:rsid w:val="00123847"/>
    <w:rsid w:val="00125C56"/>
    <w:rsid w:val="00133699"/>
    <w:rsid w:val="001371B3"/>
    <w:rsid w:val="0014006B"/>
    <w:rsid w:val="00140A71"/>
    <w:rsid w:val="00144D13"/>
    <w:rsid w:val="0014519F"/>
    <w:rsid w:val="00157942"/>
    <w:rsid w:val="00157AB4"/>
    <w:rsid w:val="00171A99"/>
    <w:rsid w:val="00174B97"/>
    <w:rsid w:val="001775D0"/>
    <w:rsid w:val="00177622"/>
    <w:rsid w:val="00177D41"/>
    <w:rsid w:val="00181256"/>
    <w:rsid w:val="001813C7"/>
    <w:rsid w:val="0018398B"/>
    <w:rsid w:val="001839AF"/>
    <w:rsid w:val="001A29E5"/>
    <w:rsid w:val="001A3F95"/>
    <w:rsid w:val="001A4A18"/>
    <w:rsid w:val="001A4A77"/>
    <w:rsid w:val="001B09D5"/>
    <w:rsid w:val="001B3627"/>
    <w:rsid w:val="001B7692"/>
    <w:rsid w:val="001B785D"/>
    <w:rsid w:val="001C281D"/>
    <w:rsid w:val="001D0743"/>
    <w:rsid w:val="001D3860"/>
    <w:rsid w:val="001E13E1"/>
    <w:rsid w:val="001E2FAE"/>
    <w:rsid w:val="001F17D6"/>
    <w:rsid w:val="001F1B74"/>
    <w:rsid w:val="001F20E1"/>
    <w:rsid w:val="001F23B2"/>
    <w:rsid w:val="001F46F4"/>
    <w:rsid w:val="001F6DD5"/>
    <w:rsid w:val="001F7121"/>
    <w:rsid w:val="0020116A"/>
    <w:rsid w:val="00202749"/>
    <w:rsid w:val="00203DE6"/>
    <w:rsid w:val="0020704A"/>
    <w:rsid w:val="00214BAF"/>
    <w:rsid w:val="00216D60"/>
    <w:rsid w:val="002207ED"/>
    <w:rsid w:val="00220DE1"/>
    <w:rsid w:val="002229C2"/>
    <w:rsid w:val="0022390B"/>
    <w:rsid w:val="00231DF2"/>
    <w:rsid w:val="00232A05"/>
    <w:rsid w:val="00241F96"/>
    <w:rsid w:val="002427C3"/>
    <w:rsid w:val="0024313C"/>
    <w:rsid w:val="00244E03"/>
    <w:rsid w:val="0026302A"/>
    <w:rsid w:val="00266A66"/>
    <w:rsid w:val="002769AC"/>
    <w:rsid w:val="00277525"/>
    <w:rsid w:val="00280556"/>
    <w:rsid w:val="00283311"/>
    <w:rsid w:val="002906C8"/>
    <w:rsid w:val="00293168"/>
    <w:rsid w:val="002A4EB8"/>
    <w:rsid w:val="002A4FD8"/>
    <w:rsid w:val="002A5BF3"/>
    <w:rsid w:val="002B4978"/>
    <w:rsid w:val="002C40DA"/>
    <w:rsid w:val="002C7A1A"/>
    <w:rsid w:val="002D51A8"/>
    <w:rsid w:val="002D52DB"/>
    <w:rsid w:val="002D56E5"/>
    <w:rsid w:val="002D56E6"/>
    <w:rsid w:val="002E367C"/>
    <w:rsid w:val="003002BF"/>
    <w:rsid w:val="003005A3"/>
    <w:rsid w:val="00304C38"/>
    <w:rsid w:val="003051ED"/>
    <w:rsid w:val="00306314"/>
    <w:rsid w:val="00307D4B"/>
    <w:rsid w:val="0031695C"/>
    <w:rsid w:val="00321C09"/>
    <w:rsid w:val="00330313"/>
    <w:rsid w:val="00331866"/>
    <w:rsid w:val="00332EF3"/>
    <w:rsid w:val="0033460B"/>
    <w:rsid w:val="00335A53"/>
    <w:rsid w:val="003449ED"/>
    <w:rsid w:val="003469FE"/>
    <w:rsid w:val="00350939"/>
    <w:rsid w:val="00353D1D"/>
    <w:rsid w:val="00353F8A"/>
    <w:rsid w:val="00354CB9"/>
    <w:rsid w:val="00355390"/>
    <w:rsid w:val="00355B69"/>
    <w:rsid w:val="00360CB2"/>
    <w:rsid w:val="00362DA5"/>
    <w:rsid w:val="00367113"/>
    <w:rsid w:val="003705EB"/>
    <w:rsid w:val="0037305F"/>
    <w:rsid w:val="00375F3E"/>
    <w:rsid w:val="003856A4"/>
    <w:rsid w:val="00387792"/>
    <w:rsid w:val="003902AE"/>
    <w:rsid w:val="003933E3"/>
    <w:rsid w:val="003A0601"/>
    <w:rsid w:val="003A4697"/>
    <w:rsid w:val="003B1A80"/>
    <w:rsid w:val="003B345E"/>
    <w:rsid w:val="003C1A1F"/>
    <w:rsid w:val="003C6E94"/>
    <w:rsid w:val="003D212F"/>
    <w:rsid w:val="003E327B"/>
    <w:rsid w:val="003F4BFE"/>
    <w:rsid w:val="003F7871"/>
    <w:rsid w:val="003F7D74"/>
    <w:rsid w:val="004103F3"/>
    <w:rsid w:val="004118B5"/>
    <w:rsid w:val="00412A05"/>
    <w:rsid w:val="00413467"/>
    <w:rsid w:val="00415F79"/>
    <w:rsid w:val="0041691B"/>
    <w:rsid w:val="00417819"/>
    <w:rsid w:val="0042032D"/>
    <w:rsid w:val="004204A0"/>
    <w:rsid w:val="004205EA"/>
    <w:rsid w:val="00424E79"/>
    <w:rsid w:val="00425167"/>
    <w:rsid w:val="00425635"/>
    <w:rsid w:val="004263F4"/>
    <w:rsid w:val="004317B2"/>
    <w:rsid w:val="00434F27"/>
    <w:rsid w:val="00440F7F"/>
    <w:rsid w:val="004427F4"/>
    <w:rsid w:val="004441F1"/>
    <w:rsid w:val="00445B0A"/>
    <w:rsid w:val="00446D28"/>
    <w:rsid w:val="00447163"/>
    <w:rsid w:val="0045243A"/>
    <w:rsid w:val="004559C6"/>
    <w:rsid w:val="00457DEC"/>
    <w:rsid w:val="0046546B"/>
    <w:rsid w:val="0046799C"/>
    <w:rsid w:val="00470AF5"/>
    <w:rsid w:val="0047227B"/>
    <w:rsid w:val="00473B75"/>
    <w:rsid w:val="00474629"/>
    <w:rsid w:val="004769AF"/>
    <w:rsid w:val="00480C97"/>
    <w:rsid w:val="00482F32"/>
    <w:rsid w:val="00482FDB"/>
    <w:rsid w:val="00483225"/>
    <w:rsid w:val="00491EE1"/>
    <w:rsid w:val="004932EA"/>
    <w:rsid w:val="00495344"/>
    <w:rsid w:val="00497AA5"/>
    <w:rsid w:val="00497AFC"/>
    <w:rsid w:val="004A096C"/>
    <w:rsid w:val="004A1363"/>
    <w:rsid w:val="004A3188"/>
    <w:rsid w:val="004A63FC"/>
    <w:rsid w:val="004B23DF"/>
    <w:rsid w:val="004B270D"/>
    <w:rsid w:val="004C22BF"/>
    <w:rsid w:val="004C6038"/>
    <w:rsid w:val="004D50A5"/>
    <w:rsid w:val="004D6E94"/>
    <w:rsid w:val="004E127F"/>
    <w:rsid w:val="004E2881"/>
    <w:rsid w:val="004E41C0"/>
    <w:rsid w:val="004F57D8"/>
    <w:rsid w:val="004F73D7"/>
    <w:rsid w:val="0050074A"/>
    <w:rsid w:val="005008C8"/>
    <w:rsid w:val="00502798"/>
    <w:rsid w:val="005045D4"/>
    <w:rsid w:val="00505B42"/>
    <w:rsid w:val="00520D4B"/>
    <w:rsid w:val="00522ED3"/>
    <w:rsid w:val="00523C93"/>
    <w:rsid w:val="0052746D"/>
    <w:rsid w:val="00530ED5"/>
    <w:rsid w:val="005316DC"/>
    <w:rsid w:val="005339AF"/>
    <w:rsid w:val="00533C70"/>
    <w:rsid w:val="00533EE7"/>
    <w:rsid w:val="00534965"/>
    <w:rsid w:val="00540339"/>
    <w:rsid w:val="00540368"/>
    <w:rsid w:val="005473DC"/>
    <w:rsid w:val="0055373E"/>
    <w:rsid w:val="00554753"/>
    <w:rsid w:val="005547C4"/>
    <w:rsid w:val="00554C6E"/>
    <w:rsid w:val="00555F13"/>
    <w:rsid w:val="00556341"/>
    <w:rsid w:val="0056242E"/>
    <w:rsid w:val="00562574"/>
    <w:rsid w:val="00564BB0"/>
    <w:rsid w:val="00577C5A"/>
    <w:rsid w:val="00580D22"/>
    <w:rsid w:val="00583995"/>
    <w:rsid w:val="005A0F1C"/>
    <w:rsid w:val="005A6C89"/>
    <w:rsid w:val="005A7F80"/>
    <w:rsid w:val="005B04E3"/>
    <w:rsid w:val="005B0B15"/>
    <w:rsid w:val="005B2569"/>
    <w:rsid w:val="005B66CC"/>
    <w:rsid w:val="005C26FA"/>
    <w:rsid w:val="005C27D5"/>
    <w:rsid w:val="005C2934"/>
    <w:rsid w:val="005C4EEC"/>
    <w:rsid w:val="005C4EED"/>
    <w:rsid w:val="005D1224"/>
    <w:rsid w:val="005D4BC7"/>
    <w:rsid w:val="005D617F"/>
    <w:rsid w:val="005F5D73"/>
    <w:rsid w:val="005F5D7A"/>
    <w:rsid w:val="005F6B9B"/>
    <w:rsid w:val="00602740"/>
    <w:rsid w:val="006060B6"/>
    <w:rsid w:val="006074B1"/>
    <w:rsid w:val="00610D9F"/>
    <w:rsid w:val="00615075"/>
    <w:rsid w:val="00615CB9"/>
    <w:rsid w:val="00616815"/>
    <w:rsid w:val="0062061F"/>
    <w:rsid w:val="00620883"/>
    <w:rsid w:val="00620C9D"/>
    <w:rsid w:val="00623B66"/>
    <w:rsid w:val="00623D6C"/>
    <w:rsid w:val="00624D71"/>
    <w:rsid w:val="006261BD"/>
    <w:rsid w:val="00634344"/>
    <w:rsid w:val="00634D86"/>
    <w:rsid w:val="00643EA1"/>
    <w:rsid w:val="00645C25"/>
    <w:rsid w:val="00646869"/>
    <w:rsid w:val="0064703B"/>
    <w:rsid w:val="0065144A"/>
    <w:rsid w:val="00653B35"/>
    <w:rsid w:val="00661EF7"/>
    <w:rsid w:val="00664C2D"/>
    <w:rsid w:val="006657BB"/>
    <w:rsid w:val="00672297"/>
    <w:rsid w:val="006723F8"/>
    <w:rsid w:val="00677A26"/>
    <w:rsid w:val="0069178B"/>
    <w:rsid w:val="00697BC7"/>
    <w:rsid w:val="006A08EA"/>
    <w:rsid w:val="006A1E6E"/>
    <w:rsid w:val="006B209E"/>
    <w:rsid w:val="006B2477"/>
    <w:rsid w:val="006B25C1"/>
    <w:rsid w:val="006B55D8"/>
    <w:rsid w:val="006B5678"/>
    <w:rsid w:val="006B6822"/>
    <w:rsid w:val="006C0EA9"/>
    <w:rsid w:val="006C5C3C"/>
    <w:rsid w:val="006D0B20"/>
    <w:rsid w:val="006D0BE1"/>
    <w:rsid w:val="006D1978"/>
    <w:rsid w:val="006E4813"/>
    <w:rsid w:val="006E6592"/>
    <w:rsid w:val="006E7CD8"/>
    <w:rsid w:val="006F4CF1"/>
    <w:rsid w:val="006F62BF"/>
    <w:rsid w:val="00722E49"/>
    <w:rsid w:val="007233C2"/>
    <w:rsid w:val="007357AD"/>
    <w:rsid w:val="0073667C"/>
    <w:rsid w:val="00736CDC"/>
    <w:rsid w:val="00737732"/>
    <w:rsid w:val="007440F2"/>
    <w:rsid w:val="00744C6D"/>
    <w:rsid w:val="00755A7B"/>
    <w:rsid w:val="007608F3"/>
    <w:rsid w:val="0076439E"/>
    <w:rsid w:val="00766C5D"/>
    <w:rsid w:val="00767209"/>
    <w:rsid w:val="00770E58"/>
    <w:rsid w:val="00771AFA"/>
    <w:rsid w:val="007803E0"/>
    <w:rsid w:val="00784653"/>
    <w:rsid w:val="0079025F"/>
    <w:rsid w:val="007934C4"/>
    <w:rsid w:val="00794F5A"/>
    <w:rsid w:val="007A1F6C"/>
    <w:rsid w:val="007A2F00"/>
    <w:rsid w:val="007A5D48"/>
    <w:rsid w:val="007A6426"/>
    <w:rsid w:val="007B2E8C"/>
    <w:rsid w:val="007B4807"/>
    <w:rsid w:val="007C3AA4"/>
    <w:rsid w:val="007D5041"/>
    <w:rsid w:val="007E0B75"/>
    <w:rsid w:val="007E35D6"/>
    <w:rsid w:val="007E71F2"/>
    <w:rsid w:val="007E7FAB"/>
    <w:rsid w:val="007F26BF"/>
    <w:rsid w:val="007F4EFC"/>
    <w:rsid w:val="007F7FC5"/>
    <w:rsid w:val="00800A18"/>
    <w:rsid w:val="00806C49"/>
    <w:rsid w:val="00821843"/>
    <w:rsid w:val="00821A11"/>
    <w:rsid w:val="0082223A"/>
    <w:rsid w:val="008266A3"/>
    <w:rsid w:val="0082748F"/>
    <w:rsid w:val="00830B51"/>
    <w:rsid w:val="0083376D"/>
    <w:rsid w:val="00833FD4"/>
    <w:rsid w:val="00835762"/>
    <w:rsid w:val="00843969"/>
    <w:rsid w:val="00847C28"/>
    <w:rsid w:val="00860483"/>
    <w:rsid w:val="0086057A"/>
    <w:rsid w:val="0086370D"/>
    <w:rsid w:val="00865055"/>
    <w:rsid w:val="0086646D"/>
    <w:rsid w:val="008703D4"/>
    <w:rsid w:val="008704BB"/>
    <w:rsid w:val="008714C8"/>
    <w:rsid w:val="0087650D"/>
    <w:rsid w:val="008813B2"/>
    <w:rsid w:val="00882FD9"/>
    <w:rsid w:val="008A5B87"/>
    <w:rsid w:val="008B329A"/>
    <w:rsid w:val="008C0057"/>
    <w:rsid w:val="008C1D8F"/>
    <w:rsid w:val="008C43CC"/>
    <w:rsid w:val="008C44C2"/>
    <w:rsid w:val="008C4BA9"/>
    <w:rsid w:val="008C7BEA"/>
    <w:rsid w:val="008D1370"/>
    <w:rsid w:val="008D58ED"/>
    <w:rsid w:val="008E6668"/>
    <w:rsid w:val="008E7853"/>
    <w:rsid w:val="008E7FE3"/>
    <w:rsid w:val="008F7AB5"/>
    <w:rsid w:val="00900AA0"/>
    <w:rsid w:val="00906CA4"/>
    <w:rsid w:val="00906EDD"/>
    <w:rsid w:val="0090794E"/>
    <w:rsid w:val="009120E4"/>
    <w:rsid w:val="0091693B"/>
    <w:rsid w:val="009173F2"/>
    <w:rsid w:val="00920D49"/>
    <w:rsid w:val="009213AC"/>
    <w:rsid w:val="00921D44"/>
    <w:rsid w:val="009308CA"/>
    <w:rsid w:val="00932303"/>
    <w:rsid w:val="00932B1F"/>
    <w:rsid w:val="00937E56"/>
    <w:rsid w:val="009429FA"/>
    <w:rsid w:val="00942FD2"/>
    <w:rsid w:val="0094774B"/>
    <w:rsid w:val="00947C44"/>
    <w:rsid w:val="00950EE2"/>
    <w:rsid w:val="009547A5"/>
    <w:rsid w:val="0095621F"/>
    <w:rsid w:val="00957624"/>
    <w:rsid w:val="00973F09"/>
    <w:rsid w:val="00991315"/>
    <w:rsid w:val="009924C6"/>
    <w:rsid w:val="00993B53"/>
    <w:rsid w:val="009948BE"/>
    <w:rsid w:val="00996C04"/>
    <w:rsid w:val="00996C83"/>
    <w:rsid w:val="009A4E3A"/>
    <w:rsid w:val="009A63B0"/>
    <w:rsid w:val="009B135C"/>
    <w:rsid w:val="009B6331"/>
    <w:rsid w:val="009B708B"/>
    <w:rsid w:val="009C2D2D"/>
    <w:rsid w:val="009C52DB"/>
    <w:rsid w:val="009D147D"/>
    <w:rsid w:val="009D28EF"/>
    <w:rsid w:val="009D2A33"/>
    <w:rsid w:val="009D472C"/>
    <w:rsid w:val="009D6CEE"/>
    <w:rsid w:val="009D6EA4"/>
    <w:rsid w:val="009E4662"/>
    <w:rsid w:val="009E7A70"/>
    <w:rsid w:val="009F19C1"/>
    <w:rsid w:val="009F512E"/>
    <w:rsid w:val="009F563D"/>
    <w:rsid w:val="009F6C7B"/>
    <w:rsid w:val="00A02850"/>
    <w:rsid w:val="00A031AF"/>
    <w:rsid w:val="00A06BF3"/>
    <w:rsid w:val="00A118D4"/>
    <w:rsid w:val="00A11AC2"/>
    <w:rsid w:val="00A141E8"/>
    <w:rsid w:val="00A154FB"/>
    <w:rsid w:val="00A17526"/>
    <w:rsid w:val="00A226C2"/>
    <w:rsid w:val="00A24409"/>
    <w:rsid w:val="00A25062"/>
    <w:rsid w:val="00A2720D"/>
    <w:rsid w:val="00A33B9C"/>
    <w:rsid w:val="00A44749"/>
    <w:rsid w:val="00A44E19"/>
    <w:rsid w:val="00A45D25"/>
    <w:rsid w:val="00A51D52"/>
    <w:rsid w:val="00A56053"/>
    <w:rsid w:val="00A60890"/>
    <w:rsid w:val="00A70E8B"/>
    <w:rsid w:val="00A70F7D"/>
    <w:rsid w:val="00A72AE6"/>
    <w:rsid w:val="00A7378A"/>
    <w:rsid w:val="00A7477F"/>
    <w:rsid w:val="00A75301"/>
    <w:rsid w:val="00A81A9F"/>
    <w:rsid w:val="00A8227D"/>
    <w:rsid w:val="00A8482F"/>
    <w:rsid w:val="00A85BC8"/>
    <w:rsid w:val="00A86881"/>
    <w:rsid w:val="00A96600"/>
    <w:rsid w:val="00A96BC1"/>
    <w:rsid w:val="00A96C79"/>
    <w:rsid w:val="00AA05C4"/>
    <w:rsid w:val="00AA0DFC"/>
    <w:rsid w:val="00AA2DA1"/>
    <w:rsid w:val="00AA4CE3"/>
    <w:rsid w:val="00AA6D52"/>
    <w:rsid w:val="00AB08F4"/>
    <w:rsid w:val="00AB1BC5"/>
    <w:rsid w:val="00AB1D77"/>
    <w:rsid w:val="00AB3793"/>
    <w:rsid w:val="00AB3D93"/>
    <w:rsid w:val="00AB3ED3"/>
    <w:rsid w:val="00AB6EF2"/>
    <w:rsid w:val="00AB75D3"/>
    <w:rsid w:val="00AB7672"/>
    <w:rsid w:val="00AC0401"/>
    <w:rsid w:val="00AC3029"/>
    <w:rsid w:val="00AC31BE"/>
    <w:rsid w:val="00AC757E"/>
    <w:rsid w:val="00AD05B9"/>
    <w:rsid w:val="00AD2F35"/>
    <w:rsid w:val="00AD4FF2"/>
    <w:rsid w:val="00AD6D7E"/>
    <w:rsid w:val="00AE48A2"/>
    <w:rsid w:val="00AE6672"/>
    <w:rsid w:val="00AF0616"/>
    <w:rsid w:val="00AF1ADC"/>
    <w:rsid w:val="00AF454A"/>
    <w:rsid w:val="00B03AFB"/>
    <w:rsid w:val="00B04567"/>
    <w:rsid w:val="00B04B25"/>
    <w:rsid w:val="00B04C22"/>
    <w:rsid w:val="00B10EB4"/>
    <w:rsid w:val="00B1585D"/>
    <w:rsid w:val="00B160FB"/>
    <w:rsid w:val="00B20E5C"/>
    <w:rsid w:val="00B2103C"/>
    <w:rsid w:val="00B220AC"/>
    <w:rsid w:val="00B2372A"/>
    <w:rsid w:val="00B2467E"/>
    <w:rsid w:val="00B252F9"/>
    <w:rsid w:val="00B27395"/>
    <w:rsid w:val="00B27710"/>
    <w:rsid w:val="00B3100C"/>
    <w:rsid w:val="00B337A1"/>
    <w:rsid w:val="00B35896"/>
    <w:rsid w:val="00B43DEC"/>
    <w:rsid w:val="00B52FF5"/>
    <w:rsid w:val="00B536BC"/>
    <w:rsid w:val="00B5742B"/>
    <w:rsid w:val="00B65164"/>
    <w:rsid w:val="00B71E93"/>
    <w:rsid w:val="00B7381E"/>
    <w:rsid w:val="00B74337"/>
    <w:rsid w:val="00B75BF7"/>
    <w:rsid w:val="00B8358C"/>
    <w:rsid w:val="00B90AE5"/>
    <w:rsid w:val="00B92F8B"/>
    <w:rsid w:val="00BA1103"/>
    <w:rsid w:val="00BA5F3F"/>
    <w:rsid w:val="00BB04B2"/>
    <w:rsid w:val="00BB09AE"/>
    <w:rsid w:val="00BB0E7A"/>
    <w:rsid w:val="00BB6C6E"/>
    <w:rsid w:val="00BC066B"/>
    <w:rsid w:val="00BC0C0C"/>
    <w:rsid w:val="00BC1B0D"/>
    <w:rsid w:val="00BC35E7"/>
    <w:rsid w:val="00BC6518"/>
    <w:rsid w:val="00BD24E3"/>
    <w:rsid w:val="00BD7F69"/>
    <w:rsid w:val="00BE3B8A"/>
    <w:rsid w:val="00BF105C"/>
    <w:rsid w:val="00BF1496"/>
    <w:rsid w:val="00BF2739"/>
    <w:rsid w:val="00BF35D4"/>
    <w:rsid w:val="00BF4B8E"/>
    <w:rsid w:val="00BF7523"/>
    <w:rsid w:val="00C024FE"/>
    <w:rsid w:val="00C1340D"/>
    <w:rsid w:val="00C169B5"/>
    <w:rsid w:val="00C21D5A"/>
    <w:rsid w:val="00C342B0"/>
    <w:rsid w:val="00C418D3"/>
    <w:rsid w:val="00C4374C"/>
    <w:rsid w:val="00C45218"/>
    <w:rsid w:val="00C46F27"/>
    <w:rsid w:val="00C678BD"/>
    <w:rsid w:val="00C74859"/>
    <w:rsid w:val="00C74C7E"/>
    <w:rsid w:val="00C82D8C"/>
    <w:rsid w:val="00C837A7"/>
    <w:rsid w:val="00C84991"/>
    <w:rsid w:val="00C87033"/>
    <w:rsid w:val="00C8784A"/>
    <w:rsid w:val="00C929D7"/>
    <w:rsid w:val="00C94E1C"/>
    <w:rsid w:val="00C96415"/>
    <w:rsid w:val="00C9678E"/>
    <w:rsid w:val="00CA1560"/>
    <w:rsid w:val="00CA3384"/>
    <w:rsid w:val="00CA3F6C"/>
    <w:rsid w:val="00CA5833"/>
    <w:rsid w:val="00CB5DEF"/>
    <w:rsid w:val="00CB65F6"/>
    <w:rsid w:val="00CB6EE4"/>
    <w:rsid w:val="00CB7C05"/>
    <w:rsid w:val="00CD3791"/>
    <w:rsid w:val="00CD5265"/>
    <w:rsid w:val="00CD7733"/>
    <w:rsid w:val="00CE0961"/>
    <w:rsid w:val="00CE0C81"/>
    <w:rsid w:val="00CE131A"/>
    <w:rsid w:val="00CE6679"/>
    <w:rsid w:val="00CE6F6C"/>
    <w:rsid w:val="00CF0CFD"/>
    <w:rsid w:val="00CF4A6A"/>
    <w:rsid w:val="00CF6069"/>
    <w:rsid w:val="00D033CD"/>
    <w:rsid w:val="00D03E22"/>
    <w:rsid w:val="00D04355"/>
    <w:rsid w:val="00D055E3"/>
    <w:rsid w:val="00D07E35"/>
    <w:rsid w:val="00D105A5"/>
    <w:rsid w:val="00D127F2"/>
    <w:rsid w:val="00D215D8"/>
    <w:rsid w:val="00D27CBF"/>
    <w:rsid w:val="00D35A55"/>
    <w:rsid w:val="00D418F1"/>
    <w:rsid w:val="00D41C86"/>
    <w:rsid w:val="00D43F8B"/>
    <w:rsid w:val="00D444D8"/>
    <w:rsid w:val="00D52387"/>
    <w:rsid w:val="00D6113A"/>
    <w:rsid w:val="00D62AD5"/>
    <w:rsid w:val="00D65746"/>
    <w:rsid w:val="00D714FB"/>
    <w:rsid w:val="00D76362"/>
    <w:rsid w:val="00D86079"/>
    <w:rsid w:val="00DA394C"/>
    <w:rsid w:val="00DA707C"/>
    <w:rsid w:val="00DA714F"/>
    <w:rsid w:val="00DB3B8B"/>
    <w:rsid w:val="00DB4749"/>
    <w:rsid w:val="00DB65B6"/>
    <w:rsid w:val="00DD0E70"/>
    <w:rsid w:val="00DD2240"/>
    <w:rsid w:val="00DD2611"/>
    <w:rsid w:val="00DD2DB4"/>
    <w:rsid w:val="00DE0C98"/>
    <w:rsid w:val="00DE1736"/>
    <w:rsid w:val="00DE71EE"/>
    <w:rsid w:val="00DF3415"/>
    <w:rsid w:val="00DF38EB"/>
    <w:rsid w:val="00DF763F"/>
    <w:rsid w:val="00E000E2"/>
    <w:rsid w:val="00E0334C"/>
    <w:rsid w:val="00E07143"/>
    <w:rsid w:val="00E1021F"/>
    <w:rsid w:val="00E156D7"/>
    <w:rsid w:val="00E15A7A"/>
    <w:rsid w:val="00E20F33"/>
    <w:rsid w:val="00E24112"/>
    <w:rsid w:val="00E30E3F"/>
    <w:rsid w:val="00E33C81"/>
    <w:rsid w:val="00E352F9"/>
    <w:rsid w:val="00E41329"/>
    <w:rsid w:val="00E42894"/>
    <w:rsid w:val="00E51D34"/>
    <w:rsid w:val="00E56FB7"/>
    <w:rsid w:val="00E57983"/>
    <w:rsid w:val="00E57D27"/>
    <w:rsid w:val="00E67D80"/>
    <w:rsid w:val="00E74033"/>
    <w:rsid w:val="00E7667A"/>
    <w:rsid w:val="00E83420"/>
    <w:rsid w:val="00E843BD"/>
    <w:rsid w:val="00E91281"/>
    <w:rsid w:val="00E94876"/>
    <w:rsid w:val="00E95A2B"/>
    <w:rsid w:val="00E973EA"/>
    <w:rsid w:val="00E975F3"/>
    <w:rsid w:val="00E97843"/>
    <w:rsid w:val="00EA308F"/>
    <w:rsid w:val="00EA39C4"/>
    <w:rsid w:val="00EA4133"/>
    <w:rsid w:val="00EA6639"/>
    <w:rsid w:val="00EB28CA"/>
    <w:rsid w:val="00EB394D"/>
    <w:rsid w:val="00EC1865"/>
    <w:rsid w:val="00EC4D65"/>
    <w:rsid w:val="00EC5FE8"/>
    <w:rsid w:val="00ED03B3"/>
    <w:rsid w:val="00EE28E1"/>
    <w:rsid w:val="00EE3A44"/>
    <w:rsid w:val="00EE5090"/>
    <w:rsid w:val="00EF0026"/>
    <w:rsid w:val="00EF248B"/>
    <w:rsid w:val="00EF4B9F"/>
    <w:rsid w:val="00EF4FFC"/>
    <w:rsid w:val="00EF5C68"/>
    <w:rsid w:val="00F00F8F"/>
    <w:rsid w:val="00F02EBE"/>
    <w:rsid w:val="00F103F9"/>
    <w:rsid w:val="00F12244"/>
    <w:rsid w:val="00F13723"/>
    <w:rsid w:val="00F14514"/>
    <w:rsid w:val="00F14A37"/>
    <w:rsid w:val="00F339BD"/>
    <w:rsid w:val="00F35FFD"/>
    <w:rsid w:val="00F3784C"/>
    <w:rsid w:val="00F40FCA"/>
    <w:rsid w:val="00F43232"/>
    <w:rsid w:val="00F43529"/>
    <w:rsid w:val="00F45D8F"/>
    <w:rsid w:val="00F4645A"/>
    <w:rsid w:val="00F47DEB"/>
    <w:rsid w:val="00F516F4"/>
    <w:rsid w:val="00F52521"/>
    <w:rsid w:val="00F526F4"/>
    <w:rsid w:val="00F530F8"/>
    <w:rsid w:val="00F62167"/>
    <w:rsid w:val="00F63792"/>
    <w:rsid w:val="00F63A8F"/>
    <w:rsid w:val="00F64471"/>
    <w:rsid w:val="00F64D80"/>
    <w:rsid w:val="00F700E0"/>
    <w:rsid w:val="00F70B8E"/>
    <w:rsid w:val="00F71674"/>
    <w:rsid w:val="00F73AD1"/>
    <w:rsid w:val="00F73ADE"/>
    <w:rsid w:val="00F73B32"/>
    <w:rsid w:val="00F7405A"/>
    <w:rsid w:val="00F77864"/>
    <w:rsid w:val="00F8290A"/>
    <w:rsid w:val="00F84569"/>
    <w:rsid w:val="00F867B0"/>
    <w:rsid w:val="00F876FB"/>
    <w:rsid w:val="00F918C5"/>
    <w:rsid w:val="00F92F56"/>
    <w:rsid w:val="00F93BFA"/>
    <w:rsid w:val="00FA4C19"/>
    <w:rsid w:val="00FA564F"/>
    <w:rsid w:val="00FB3D06"/>
    <w:rsid w:val="00FC0B19"/>
    <w:rsid w:val="00FC4495"/>
    <w:rsid w:val="00FC6D3E"/>
    <w:rsid w:val="00FD54DC"/>
    <w:rsid w:val="00FE10ED"/>
    <w:rsid w:val="00FE5FA5"/>
    <w:rsid w:val="00FF3F7A"/>
    <w:rsid w:val="00FF5B08"/>
    <w:rsid w:val="00FF6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090C"/>
  <w15:chartTrackingRefBased/>
  <w15:docId w15:val="{1E3BDD53-1916-467E-B97E-5052CF83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7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18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18F1"/>
    <w:rPr>
      <w:rFonts w:ascii="Segoe UI" w:hAnsi="Segoe UI" w:cs="Segoe UI"/>
      <w:sz w:val="18"/>
      <w:szCs w:val="18"/>
    </w:rPr>
  </w:style>
  <w:style w:type="paragraph" w:styleId="Header">
    <w:name w:val="header"/>
    <w:basedOn w:val="Normal"/>
    <w:link w:val="HeaderChar"/>
    <w:uiPriority w:val="99"/>
    <w:unhideWhenUsed/>
    <w:rsid w:val="00D41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8F1"/>
  </w:style>
  <w:style w:type="paragraph" w:styleId="Footer">
    <w:name w:val="footer"/>
    <w:basedOn w:val="Normal"/>
    <w:link w:val="FooterChar"/>
    <w:uiPriority w:val="99"/>
    <w:unhideWhenUsed/>
    <w:rsid w:val="00D41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8F1"/>
  </w:style>
  <w:style w:type="paragraph" w:styleId="ListParagraph">
    <w:name w:val="List Paragraph"/>
    <w:basedOn w:val="Normal"/>
    <w:link w:val="ListParagraphChar"/>
    <w:uiPriority w:val="34"/>
    <w:qFormat/>
    <w:rsid w:val="00F13723"/>
    <w:pPr>
      <w:ind w:left="720"/>
      <w:contextualSpacing/>
    </w:pPr>
  </w:style>
  <w:style w:type="paragraph" w:customStyle="1" w:styleId="Level2">
    <w:name w:val="Level 2"/>
    <w:basedOn w:val="ListParagraph"/>
    <w:link w:val="Level2Char"/>
    <w:qFormat/>
    <w:rsid w:val="003F4BFE"/>
    <w:pPr>
      <w:numPr>
        <w:ilvl w:val="1"/>
        <w:numId w:val="1"/>
      </w:numPr>
      <w:spacing w:before="40" w:after="0"/>
      <w:contextualSpacing w:val="0"/>
    </w:pPr>
  </w:style>
  <w:style w:type="paragraph" w:customStyle="1" w:styleId="Level1">
    <w:name w:val="Level 1"/>
    <w:basedOn w:val="ListParagraph"/>
    <w:link w:val="Level1Char"/>
    <w:qFormat/>
    <w:rsid w:val="003F4BFE"/>
    <w:pPr>
      <w:numPr>
        <w:numId w:val="1"/>
      </w:numPr>
      <w:spacing w:before="240" w:after="0"/>
      <w:contextualSpacing w:val="0"/>
    </w:pPr>
    <w:rPr>
      <w:b/>
      <w:bCs/>
    </w:rPr>
  </w:style>
  <w:style w:type="character" w:customStyle="1" w:styleId="ListParagraphChar">
    <w:name w:val="List Paragraph Char"/>
    <w:basedOn w:val="DefaultParagraphFont"/>
    <w:link w:val="ListParagraph"/>
    <w:uiPriority w:val="34"/>
    <w:rsid w:val="003F4BFE"/>
  </w:style>
  <w:style w:type="character" w:customStyle="1" w:styleId="Level2Char">
    <w:name w:val="Level 2 Char"/>
    <w:basedOn w:val="ListParagraphChar"/>
    <w:link w:val="Level2"/>
    <w:rsid w:val="003F4BFE"/>
  </w:style>
  <w:style w:type="paragraph" w:customStyle="1" w:styleId="Style1">
    <w:name w:val="Style1"/>
    <w:basedOn w:val="Level2"/>
    <w:link w:val="Style1Char"/>
    <w:qFormat/>
    <w:rsid w:val="00F73ADE"/>
    <w:rPr>
      <w:color w:val="1F3864" w:themeColor="accent1" w:themeShade="80"/>
    </w:rPr>
  </w:style>
  <w:style w:type="character" w:customStyle="1" w:styleId="Level1Char">
    <w:name w:val="Level 1 Char"/>
    <w:basedOn w:val="ListParagraphChar"/>
    <w:link w:val="Level1"/>
    <w:rsid w:val="003F4BFE"/>
    <w:rPr>
      <w:b/>
      <w:bCs/>
    </w:rPr>
  </w:style>
  <w:style w:type="paragraph" w:customStyle="1" w:styleId="HINT">
    <w:name w:val="HINT"/>
    <w:basedOn w:val="Style1"/>
    <w:link w:val="HINTChar"/>
    <w:qFormat/>
    <w:rsid w:val="00177622"/>
    <w:pPr>
      <w:numPr>
        <w:ilvl w:val="0"/>
        <w:numId w:val="6"/>
      </w:numPr>
    </w:pPr>
    <w:rPr>
      <w:color w:val="538135" w:themeColor="accent6" w:themeShade="BF"/>
    </w:rPr>
  </w:style>
  <w:style w:type="character" w:customStyle="1" w:styleId="Style1Char">
    <w:name w:val="Style1 Char"/>
    <w:basedOn w:val="Level2Char"/>
    <w:link w:val="Style1"/>
    <w:rsid w:val="00F73ADE"/>
    <w:rPr>
      <w:color w:val="1F3864" w:themeColor="accent1" w:themeShade="80"/>
    </w:rPr>
  </w:style>
  <w:style w:type="paragraph" w:customStyle="1" w:styleId="NOTE">
    <w:name w:val="NOTE"/>
    <w:basedOn w:val="Normal"/>
    <w:link w:val="NOTEChar"/>
    <w:rsid w:val="00FF5B08"/>
    <w:rPr>
      <w:color w:val="1F3864" w:themeColor="accent1" w:themeShade="80"/>
    </w:rPr>
  </w:style>
  <w:style w:type="character" w:customStyle="1" w:styleId="HINTChar">
    <w:name w:val="HINT Char"/>
    <w:basedOn w:val="Style1Char"/>
    <w:link w:val="HINT"/>
    <w:rsid w:val="00A7477F"/>
    <w:rPr>
      <w:color w:val="538135" w:themeColor="accent6" w:themeShade="BF"/>
    </w:rPr>
  </w:style>
  <w:style w:type="paragraph" w:customStyle="1" w:styleId="Level3">
    <w:name w:val="Level 3"/>
    <w:basedOn w:val="NOTE"/>
    <w:link w:val="Level3Char"/>
    <w:qFormat/>
    <w:rsid w:val="00483225"/>
    <w:pPr>
      <w:numPr>
        <w:ilvl w:val="2"/>
        <w:numId w:val="1"/>
      </w:numPr>
      <w:spacing w:before="40" w:after="0"/>
      <w:ind w:left="1080"/>
    </w:pPr>
    <w:rPr>
      <w:color w:val="auto"/>
    </w:rPr>
  </w:style>
  <w:style w:type="character" w:customStyle="1" w:styleId="NOTEChar">
    <w:name w:val="NOTE Char"/>
    <w:basedOn w:val="Style1Char"/>
    <w:link w:val="NOTE"/>
    <w:rsid w:val="00FF5B08"/>
    <w:rPr>
      <w:color w:val="1F3864" w:themeColor="accent1" w:themeShade="80"/>
    </w:rPr>
  </w:style>
  <w:style w:type="paragraph" w:customStyle="1" w:styleId="NOTE2">
    <w:name w:val="NOTE2"/>
    <w:basedOn w:val="Level3"/>
    <w:link w:val="NOTE2Char"/>
    <w:qFormat/>
    <w:rsid w:val="00FF5B08"/>
    <w:rPr>
      <w:color w:val="1F3864" w:themeColor="accent1" w:themeShade="80"/>
    </w:rPr>
  </w:style>
  <w:style w:type="character" w:customStyle="1" w:styleId="Level3Char">
    <w:name w:val="Level 3 Char"/>
    <w:basedOn w:val="NOTEChar"/>
    <w:link w:val="Level3"/>
    <w:rsid w:val="00483225"/>
    <w:rPr>
      <w:color w:val="1F3864" w:themeColor="accent1" w:themeShade="80"/>
    </w:rPr>
  </w:style>
  <w:style w:type="character" w:customStyle="1" w:styleId="NOTE2Char">
    <w:name w:val="NOTE2 Char"/>
    <w:basedOn w:val="Level3Char"/>
    <w:link w:val="NOTE2"/>
    <w:rsid w:val="00FF5B08"/>
    <w:rPr>
      <w:color w:val="1F3864" w:themeColor="accent1" w:themeShade="80"/>
    </w:rPr>
  </w:style>
  <w:style w:type="character" w:styleId="CommentReference">
    <w:name w:val="annotation reference"/>
    <w:basedOn w:val="DefaultParagraphFont"/>
    <w:uiPriority w:val="99"/>
    <w:semiHidden/>
    <w:unhideWhenUsed/>
    <w:rsid w:val="00E000E2"/>
    <w:rPr>
      <w:rFonts w:cs="Times New Roman"/>
      <w:sz w:val="16"/>
      <w:szCs w:val="16"/>
    </w:rPr>
  </w:style>
  <w:style w:type="paragraph" w:styleId="CommentText">
    <w:name w:val="annotation text"/>
    <w:basedOn w:val="Normal"/>
    <w:link w:val="CommentTextChar"/>
    <w:uiPriority w:val="99"/>
    <w:unhideWhenUsed/>
    <w:rsid w:val="00E000E2"/>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E000E2"/>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E6679"/>
    <w:rPr>
      <w:rFonts w:eastAsiaTheme="minorHAnsi" w:cstheme="minorBidi"/>
      <w:b/>
      <w:bCs/>
    </w:rPr>
  </w:style>
  <w:style w:type="character" w:customStyle="1" w:styleId="CommentSubjectChar">
    <w:name w:val="Comment Subject Char"/>
    <w:basedOn w:val="CommentTextChar"/>
    <w:link w:val="CommentSubject"/>
    <w:uiPriority w:val="99"/>
    <w:semiHidden/>
    <w:rsid w:val="00CE6679"/>
    <w:rPr>
      <w:rFonts w:eastAsia="Times New Roman" w:cs="Times New Roman"/>
      <w:b/>
      <w:bCs/>
      <w:sz w:val="20"/>
      <w:szCs w:val="20"/>
    </w:rPr>
  </w:style>
  <w:style w:type="table" w:styleId="TableGrid">
    <w:name w:val="Table Grid"/>
    <w:basedOn w:val="TableNormal"/>
    <w:uiPriority w:val="39"/>
    <w:rsid w:val="00214BA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3F8B"/>
    <w:rPr>
      <w:rFonts w:cs="Times New Roman"/>
      <w:color w:val="0563C1" w:themeColor="hyperlink"/>
      <w:u w:val="single"/>
    </w:rPr>
  </w:style>
  <w:style w:type="character" w:styleId="UnresolvedMention">
    <w:name w:val="Unresolved Mention"/>
    <w:basedOn w:val="DefaultParagraphFont"/>
    <w:uiPriority w:val="99"/>
    <w:semiHidden/>
    <w:unhideWhenUsed/>
    <w:rsid w:val="009D1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9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EFAA1B7F79849B24E5FAB2A4A39FF" ma:contentTypeVersion="8" ma:contentTypeDescription="Create a new document." ma:contentTypeScope="" ma:versionID="60bba9533b931265ddce0174470d6968">
  <xsd:schema xmlns:xsd="http://www.w3.org/2001/XMLSchema" xmlns:xs="http://www.w3.org/2001/XMLSchema" xmlns:p="http://schemas.microsoft.com/office/2006/metadata/properties" xmlns:ns3="982b8c1c-f841-4266-add6-c4080bba1be4" targetNamespace="http://schemas.microsoft.com/office/2006/metadata/properties" ma:root="true" ma:fieldsID="15c04ad160071b5964a78f13ea86b843" ns3:_="">
    <xsd:import namespace="982b8c1c-f841-4266-add6-c4080bba1be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2b8c1c-f841-4266-add6-c4080bba1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276992-3146-4F01-9A05-60B0261CA9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2b8c1c-f841-4266-add6-c4080bba1b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CB5803-D0D9-4042-A26C-EFB3EB736DC3}">
  <ds:schemaRefs>
    <ds:schemaRef ds:uri="http://schemas.microsoft.com/office/infopath/2007/PartnerControls"/>
    <ds:schemaRef ds:uri="http://purl.org/dc/elements/1.1/"/>
    <ds:schemaRef ds:uri="http://purl.org/dc/terms/"/>
    <ds:schemaRef ds:uri="http://schemas.microsoft.com/office/2006/metadata/properties"/>
    <ds:schemaRef ds:uri="982b8c1c-f841-4266-add6-c4080bba1be4"/>
    <ds:schemaRef ds:uri="http://purl.org/dc/dcmitype/"/>
    <ds:schemaRef ds:uri="http://schemas.microsoft.com/office/2006/documentManagement/typ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B49848C3-AABA-4722-A170-BCC60861DD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1486</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Wampler, Katherine A</dc:creator>
  <cp:keywords/>
  <dc:description/>
  <cp:lastModifiedBy>Wampler, Katherine A</cp:lastModifiedBy>
  <cp:revision>35</cp:revision>
  <dcterms:created xsi:type="dcterms:W3CDTF">2022-08-20T07:38:00Z</dcterms:created>
  <dcterms:modified xsi:type="dcterms:W3CDTF">2022-08-26T00:12:00Z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0x010100297EFAA1B7F79849B24E5FAB2A4A39FF</vt:lpwstr>
  </property>
</Properties>
</file>