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F10FA0" w14:textId="77777777" w:rsidR="00F34F3A" w:rsidRPr="0035252C" w:rsidRDefault="00F34F3A" w:rsidP="00F34F3A"/>
    <w:p w14:paraId="4AF15187" w14:textId="77777777" w:rsidR="00F34F3A" w:rsidRDefault="00F34F3A" w:rsidP="00F34F3A">
      <w:pPr>
        <w:pStyle w:val="Heading3"/>
        <w:rPr>
          <w:sz w:val="32"/>
          <w:szCs w:val="32"/>
        </w:rPr>
      </w:pPr>
      <w:bookmarkStart w:id="0" w:name="_Toc180736557"/>
      <w:r w:rsidRPr="00045D1A">
        <w:rPr>
          <w:sz w:val="32"/>
          <w:szCs w:val="32"/>
        </w:rPr>
        <w:t>Instrument retrieval</w:t>
      </w:r>
      <w:bookmarkEnd w:id="0"/>
    </w:p>
    <w:p w14:paraId="444B068E" w14:textId="06C639FB" w:rsidR="00572A65" w:rsidRDefault="00572A65" w:rsidP="00572A65">
      <w:r>
        <w:t>Supplies:</w:t>
      </w:r>
    </w:p>
    <w:p w14:paraId="248F1B5F" w14:textId="6C153595" w:rsidR="00572A65" w:rsidRDefault="00572A65" w:rsidP="00572A65">
      <w:r>
        <w:tab/>
        <w:t>umbrella</w:t>
      </w:r>
    </w:p>
    <w:p w14:paraId="089FEA73" w14:textId="77777777" w:rsidR="00572A65" w:rsidRPr="00572A65" w:rsidRDefault="00572A65" w:rsidP="00572A65">
      <w:pPr>
        <w:pStyle w:val="Heading3"/>
        <w:rPr>
          <w:sz w:val="32"/>
          <w:szCs w:val="32"/>
        </w:rPr>
      </w:pPr>
      <w:bookmarkStart w:id="1" w:name="_Toc180737240"/>
      <w:r w:rsidRPr="00572A65">
        <w:rPr>
          <w:sz w:val="32"/>
          <w:szCs w:val="32"/>
        </w:rPr>
        <w:t>In the field</w:t>
      </w:r>
      <w:bookmarkEnd w:id="1"/>
    </w:p>
    <w:p w14:paraId="79F1ED5B" w14:textId="77777777" w:rsidR="00572A65" w:rsidRPr="00254434" w:rsidRDefault="00572A65" w:rsidP="00572A65">
      <w:pPr>
        <w:rPr>
          <w:lang w:val="en-GB"/>
        </w:rPr>
      </w:pPr>
      <w:r w:rsidRPr="00DC2F44">
        <w:rPr>
          <w:b/>
          <w:bCs/>
          <w:lang w:val="en-GB"/>
        </w:rPr>
        <w:t>Check out text</w:t>
      </w:r>
      <w:r w:rsidRPr="00254434">
        <w:rPr>
          <w:lang w:val="en-GB"/>
        </w:rPr>
        <w:t xml:space="preserve">: Send a group text in </w:t>
      </w:r>
      <w:r>
        <w:rPr>
          <w:lang w:val="en-GB"/>
        </w:rPr>
        <w:t xml:space="preserve">Teams </w:t>
      </w:r>
      <w:r w:rsidRPr="00254434">
        <w:rPr>
          <w:lang w:val="en-GB"/>
        </w:rPr>
        <w:t>to the let group know your general plan and your estimated time of return</w:t>
      </w:r>
    </w:p>
    <w:p w14:paraId="512BAE83" w14:textId="77777777" w:rsidR="00572A65" w:rsidRPr="00B574AF" w:rsidRDefault="00572A65" w:rsidP="00572A65">
      <w:pPr>
        <w:rPr>
          <w:u w:val="single"/>
        </w:rPr>
      </w:pPr>
      <w:r>
        <w:rPr>
          <w:u w:val="single"/>
        </w:rPr>
        <w:t xml:space="preserve">Good practice: say out loud all the steps you are taking in the field. </w:t>
      </w:r>
    </w:p>
    <w:p w14:paraId="13D2AFC9" w14:textId="77777777" w:rsidR="00572A65" w:rsidRDefault="00572A65" w:rsidP="00572A65">
      <w:pPr>
        <w:pStyle w:val="ListParagraph"/>
        <w:numPr>
          <w:ilvl w:val="0"/>
          <w:numId w:val="6"/>
        </w:numPr>
        <w:rPr>
          <w:rFonts w:cs="Times New Roman"/>
        </w:rPr>
      </w:pPr>
      <w:r w:rsidRPr="00045D1A">
        <w:rPr>
          <w:rFonts w:cs="Times New Roman"/>
        </w:rPr>
        <w:t xml:space="preserve">Take a general look around the site– are there any new failures on the slopes or banks? Are there any new trees or </w:t>
      </w:r>
      <w:proofErr w:type="spellStart"/>
      <w:r w:rsidRPr="00045D1A">
        <w:rPr>
          <w:rFonts w:cs="Times New Roman"/>
        </w:rPr>
        <w:t>rootwads</w:t>
      </w:r>
      <w:proofErr w:type="spellEnd"/>
      <w:r w:rsidRPr="00045D1A">
        <w:rPr>
          <w:rFonts w:cs="Times New Roman"/>
        </w:rPr>
        <w:t xml:space="preserve"> that have fallen over?</w:t>
      </w:r>
    </w:p>
    <w:p w14:paraId="14AE5D7B" w14:textId="77777777" w:rsidR="00572A65" w:rsidRDefault="00572A65" w:rsidP="00572A65">
      <w:pPr>
        <w:pStyle w:val="ListParagraph"/>
        <w:numPr>
          <w:ilvl w:val="0"/>
          <w:numId w:val="6"/>
        </w:numPr>
        <w:rPr>
          <w:rFonts w:cs="Times New Roman"/>
        </w:rPr>
      </w:pPr>
      <w:r>
        <w:rPr>
          <w:rFonts w:cs="Times New Roman"/>
        </w:rPr>
        <w:t>Fill out the general information on the “field_form_stormchasing.pdf” (file location: “</w:t>
      </w:r>
      <w:r w:rsidRPr="00BE03AD">
        <w:rPr>
          <w:rFonts w:cs="Times New Roman"/>
        </w:rPr>
        <w:t>T:\Research\Wildfire_Water_Security\02_Nodes\01_Empirical\05_Projects\storm chasing\Lane1\forms</w:t>
      </w:r>
      <w:r>
        <w:rPr>
          <w:rFonts w:cs="Times New Roman"/>
        </w:rPr>
        <w:t>”)</w:t>
      </w:r>
    </w:p>
    <w:p w14:paraId="0044F8A7" w14:textId="77777777" w:rsidR="00572A65" w:rsidRPr="00045D1A" w:rsidRDefault="00572A65" w:rsidP="00572A65">
      <w:pPr>
        <w:pStyle w:val="ListParagraph"/>
        <w:rPr>
          <w:rFonts w:cs="Times New Roman"/>
        </w:rPr>
      </w:pPr>
    </w:p>
    <w:p w14:paraId="7103BE49" w14:textId="77777777" w:rsidR="00572A65" w:rsidRDefault="00572A65" w:rsidP="00572A65">
      <w:pPr>
        <w:pStyle w:val="ListParagraph"/>
        <w:numPr>
          <w:ilvl w:val="1"/>
          <w:numId w:val="6"/>
        </w:numPr>
        <w:rPr>
          <w:rFonts w:cs="Times New Roman"/>
        </w:rPr>
      </w:pPr>
      <w:r w:rsidRPr="00045D1A">
        <w:rPr>
          <w:rFonts w:cs="Times New Roman"/>
        </w:rPr>
        <w:t>Record the site name (as shown on the map)</w:t>
      </w:r>
    </w:p>
    <w:p w14:paraId="37A7E963" w14:textId="77777777" w:rsidR="00572A65" w:rsidRPr="00082A2C" w:rsidRDefault="00572A65" w:rsidP="00572A65">
      <w:pPr>
        <w:pStyle w:val="ListParagraph"/>
        <w:rPr>
          <w:rFonts w:cs="Times New Roman"/>
        </w:rPr>
      </w:pPr>
    </w:p>
    <w:p w14:paraId="3FB14E5C" w14:textId="77777777" w:rsidR="00572A65" w:rsidRDefault="00572A65" w:rsidP="00572A65">
      <w:pPr>
        <w:pStyle w:val="ListParagraph"/>
        <w:numPr>
          <w:ilvl w:val="1"/>
          <w:numId w:val="6"/>
        </w:numPr>
        <w:rPr>
          <w:rFonts w:cs="Times New Roman"/>
        </w:rPr>
      </w:pPr>
      <w:r w:rsidRPr="00045D1A">
        <w:rPr>
          <w:rFonts w:cs="Times New Roman"/>
        </w:rPr>
        <w:t xml:space="preserve">Record the date in the </w:t>
      </w:r>
      <w:proofErr w:type="spellStart"/>
      <w:r w:rsidRPr="00045D1A">
        <w:rPr>
          <w:rFonts w:cs="Times New Roman"/>
        </w:rPr>
        <w:t>yyyy</w:t>
      </w:r>
      <w:proofErr w:type="spellEnd"/>
      <w:r w:rsidRPr="00045D1A">
        <w:rPr>
          <w:rFonts w:cs="Times New Roman"/>
        </w:rPr>
        <w:t>-mm-dd format</w:t>
      </w:r>
    </w:p>
    <w:p w14:paraId="1017FFA2" w14:textId="77777777" w:rsidR="00572A65" w:rsidRDefault="00572A65" w:rsidP="00572A65">
      <w:pPr>
        <w:pStyle w:val="ListParagraph"/>
        <w:rPr>
          <w:rFonts w:cs="Times New Roman"/>
        </w:rPr>
      </w:pPr>
    </w:p>
    <w:p w14:paraId="03B6A606" w14:textId="77777777" w:rsidR="00572A65" w:rsidRDefault="00572A65" w:rsidP="00572A65">
      <w:pPr>
        <w:pStyle w:val="ListParagraph"/>
        <w:numPr>
          <w:ilvl w:val="1"/>
          <w:numId w:val="6"/>
        </w:numPr>
        <w:rPr>
          <w:rFonts w:cs="Times New Roman"/>
        </w:rPr>
      </w:pPr>
      <w:r w:rsidRPr="00045D1A">
        <w:rPr>
          <w:rFonts w:cs="Times New Roman"/>
        </w:rPr>
        <w:t>Record the time as 00:00 format, in Pacific Standard Time</w:t>
      </w:r>
    </w:p>
    <w:p w14:paraId="110BE230" w14:textId="77777777" w:rsidR="00572A65" w:rsidRPr="00045D1A" w:rsidRDefault="00572A65" w:rsidP="00572A65">
      <w:pPr>
        <w:pStyle w:val="ListParagraph"/>
        <w:rPr>
          <w:rFonts w:cs="Times New Roman"/>
        </w:rPr>
      </w:pPr>
    </w:p>
    <w:p w14:paraId="0FF11326" w14:textId="77777777" w:rsidR="00572A65" w:rsidRDefault="00572A65" w:rsidP="00572A65">
      <w:pPr>
        <w:pStyle w:val="ListParagraph"/>
        <w:numPr>
          <w:ilvl w:val="1"/>
          <w:numId w:val="6"/>
        </w:numPr>
        <w:rPr>
          <w:rFonts w:cs="Times New Roman"/>
        </w:rPr>
      </w:pPr>
      <w:r w:rsidRPr="00045D1A">
        <w:rPr>
          <w:rFonts w:cs="Times New Roman"/>
        </w:rPr>
        <w:t>Record the field crew members’ (OBS = observer) initials</w:t>
      </w:r>
    </w:p>
    <w:p w14:paraId="2E7845C3" w14:textId="77777777" w:rsidR="00572A65" w:rsidRPr="00045D1A" w:rsidRDefault="00572A65" w:rsidP="00572A65">
      <w:pPr>
        <w:pStyle w:val="ListParagraph"/>
        <w:rPr>
          <w:rFonts w:cs="Times New Roman"/>
        </w:rPr>
      </w:pPr>
    </w:p>
    <w:p w14:paraId="00D93BA4" w14:textId="0C74A615" w:rsidR="00572A65" w:rsidRPr="00572A65" w:rsidRDefault="00572A65" w:rsidP="00572A65">
      <w:pPr>
        <w:pStyle w:val="ListParagraph"/>
        <w:numPr>
          <w:ilvl w:val="1"/>
          <w:numId w:val="6"/>
        </w:numPr>
        <w:rPr>
          <w:rFonts w:cs="Times New Roman"/>
        </w:rPr>
      </w:pPr>
      <w:r w:rsidRPr="00045D1A">
        <w:rPr>
          <w:rFonts w:cs="Times New Roman"/>
        </w:rPr>
        <w:t>Record the weather (WX) – Is it raining? Is it clear and sunny? Is it windy</w:t>
      </w:r>
    </w:p>
    <w:p w14:paraId="0E8D1C6B" w14:textId="77777777" w:rsidR="00572A65" w:rsidRPr="00572A65" w:rsidRDefault="00572A65" w:rsidP="00572A65"/>
    <w:p w14:paraId="40E22A55" w14:textId="77777777" w:rsidR="00572A65" w:rsidRPr="00F27A5F" w:rsidRDefault="00572A65" w:rsidP="00572A65">
      <w:pPr>
        <w:pStyle w:val="Heading3"/>
        <w:rPr>
          <w:sz w:val="32"/>
          <w:szCs w:val="32"/>
        </w:rPr>
      </w:pPr>
      <w:r w:rsidRPr="00045D1A">
        <w:rPr>
          <w:sz w:val="32"/>
          <w:szCs w:val="32"/>
        </w:rPr>
        <w:t>Grab sample</w:t>
      </w:r>
    </w:p>
    <w:p w14:paraId="3F7EC576" w14:textId="77777777" w:rsidR="00572A65" w:rsidRDefault="00572A65" w:rsidP="00572A65">
      <w:pPr>
        <w:pStyle w:val="ListParagraph"/>
        <w:numPr>
          <w:ilvl w:val="3"/>
          <w:numId w:val="5"/>
        </w:numPr>
      </w:pPr>
      <w:r>
        <w:t xml:space="preserve">Label the sample: </w:t>
      </w:r>
      <w:commentRangeStart w:id="2"/>
      <w:r>
        <w:rPr>
          <w:b/>
          <w:bCs/>
        </w:rPr>
        <w:t>XXXXXXX</w:t>
      </w:r>
      <w:commentRangeEnd w:id="2"/>
      <w:r>
        <w:rPr>
          <w:rStyle w:val="CommentReference"/>
        </w:rPr>
        <w:commentReference w:id="2"/>
      </w:r>
      <w:r>
        <w:t>.</w:t>
      </w:r>
    </w:p>
    <w:p w14:paraId="7D6A1DC0" w14:textId="77777777" w:rsidR="00572A65" w:rsidRDefault="00572A65" w:rsidP="00572A65">
      <w:pPr>
        <w:pStyle w:val="ListParagraph"/>
        <w:ind w:left="630"/>
      </w:pPr>
    </w:p>
    <w:p w14:paraId="6B043F71" w14:textId="77777777" w:rsidR="00572A65" w:rsidRDefault="00572A65" w:rsidP="00572A65">
      <w:pPr>
        <w:pStyle w:val="ListParagraph"/>
        <w:numPr>
          <w:ilvl w:val="3"/>
          <w:numId w:val="5"/>
        </w:numPr>
      </w:pPr>
      <w:bookmarkStart w:id="3" w:name="_Hlk187311638"/>
      <w:r>
        <w:t>Check the time, if there is time between the sonde sampling, collect the grab sample, if not wait for the sonde to finish the sampling.</w:t>
      </w:r>
    </w:p>
    <w:p w14:paraId="1D02B316" w14:textId="77777777" w:rsidR="00572A65" w:rsidRDefault="00572A65" w:rsidP="00572A65">
      <w:pPr>
        <w:pStyle w:val="ListParagraph"/>
      </w:pPr>
    </w:p>
    <w:p w14:paraId="0B9D0F2A" w14:textId="77777777" w:rsidR="00572A65" w:rsidRDefault="00572A65" w:rsidP="00572A65">
      <w:pPr>
        <w:pStyle w:val="ListParagraph"/>
        <w:numPr>
          <w:ilvl w:val="3"/>
          <w:numId w:val="5"/>
        </w:numPr>
      </w:pPr>
      <w:r>
        <w:t xml:space="preserve">Record in the field notes the name of the sample, the bottle number and the day and hour you collected the sample. </w:t>
      </w:r>
    </w:p>
    <w:bookmarkEnd w:id="3"/>
    <w:p w14:paraId="235B6C44" w14:textId="77777777" w:rsidR="00572A65" w:rsidRDefault="00572A65" w:rsidP="00572A65">
      <w:pPr>
        <w:pStyle w:val="ListParagraph"/>
        <w:ind w:left="630"/>
      </w:pPr>
    </w:p>
    <w:p w14:paraId="0555346A" w14:textId="77777777" w:rsidR="00572A65" w:rsidRDefault="00572A65" w:rsidP="00572A65">
      <w:pPr>
        <w:pStyle w:val="ListParagraph"/>
        <w:numPr>
          <w:ilvl w:val="3"/>
          <w:numId w:val="5"/>
        </w:numPr>
      </w:pPr>
      <w:r>
        <w:t xml:space="preserve">Rinse the bottle of the </w:t>
      </w:r>
      <w:proofErr w:type="spellStart"/>
      <w:r>
        <w:t>extendo</w:t>
      </w:r>
      <w:proofErr w:type="spellEnd"/>
      <w:r>
        <w:t xml:space="preserve"> sampler 3 times with the creek water</w:t>
      </w:r>
    </w:p>
    <w:p w14:paraId="30C87377" w14:textId="77777777" w:rsidR="00572A65" w:rsidRDefault="00572A65" w:rsidP="00572A65">
      <w:pPr>
        <w:pStyle w:val="ListParagraph"/>
        <w:ind w:left="630"/>
      </w:pPr>
    </w:p>
    <w:p w14:paraId="15027579" w14:textId="77777777" w:rsidR="00572A65" w:rsidRDefault="00572A65" w:rsidP="00572A65">
      <w:pPr>
        <w:pStyle w:val="ListParagraph"/>
        <w:numPr>
          <w:ilvl w:val="3"/>
          <w:numId w:val="5"/>
        </w:numPr>
      </w:pPr>
      <w:r>
        <w:t xml:space="preserve">Rinse the </w:t>
      </w:r>
      <w:commentRangeStart w:id="4"/>
      <w:r>
        <w:t>1L</w:t>
      </w:r>
      <w:commentRangeEnd w:id="4"/>
      <w:r>
        <w:rPr>
          <w:rStyle w:val="CommentReference"/>
        </w:rPr>
        <w:commentReference w:id="4"/>
      </w:r>
      <w:r>
        <w:t xml:space="preserve"> sample bottle 3 times with the creek water from the </w:t>
      </w:r>
      <w:proofErr w:type="spellStart"/>
      <w:r>
        <w:t>extendo</w:t>
      </w:r>
      <w:proofErr w:type="spellEnd"/>
      <w:r>
        <w:t xml:space="preserve"> sampler</w:t>
      </w:r>
    </w:p>
    <w:p w14:paraId="1A616340" w14:textId="77777777" w:rsidR="00572A65" w:rsidRDefault="00572A65" w:rsidP="00572A65">
      <w:pPr>
        <w:pStyle w:val="ListParagraph"/>
      </w:pPr>
    </w:p>
    <w:p w14:paraId="25293BE2" w14:textId="77777777" w:rsidR="00572A65" w:rsidRPr="00F27948" w:rsidRDefault="00572A65" w:rsidP="00572A65">
      <w:pPr>
        <w:pStyle w:val="ListParagraph"/>
        <w:numPr>
          <w:ilvl w:val="3"/>
          <w:numId w:val="5"/>
        </w:numPr>
        <w:rPr>
          <w:rFonts w:cs="Times New Roman"/>
        </w:rPr>
      </w:pPr>
      <w:r>
        <w:t>Fill the 1L sample bottle with creek water leaving no headspace.</w:t>
      </w:r>
    </w:p>
    <w:p w14:paraId="39EB1855" w14:textId="77777777" w:rsidR="00572A65" w:rsidRPr="00F27948" w:rsidRDefault="00572A65" w:rsidP="00572A65">
      <w:pPr>
        <w:pStyle w:val="ListParagraph"/>
        <w:ind w:left="630"/>
        <w:rPr>
          <w:rFonts w:cs="Times New Roman"/>
        </w:rPr>
      </w:pPr>
    </w:p>
    <w:p w14:paraId="3BCA00AC" w14:textId="6D8489BA" w:rsidR="00572A65" w:rsidRPr="00210ED4" w:rsidRDefault="00572A65" w:rsidP="00572A65">
      <w:pPr>
        <w:pStyle w:val="ListParagraph"/>
        <w:numPr>
          <w:ilvl w:val="3"/>
          <w:numId w:val="5"/>
        </w:numPr>
      </w:pPr>
      <w:r>
        <w:t>Place the bottle in the cooler.</w:t>
      </w:r>
    </w:p>
    <w:p w14:paraId="045182D8" w14:textId="3D51331E" w:rsidR="00572A65" w:rsidRDefault="00F34F3A" w:rsidP="00572A65">
      <w:pPr>
        <w:pStyle w:val="Heading3"/>
        <w:rPr>
          <w:sz w:val="32"/>
          <w:szCs w:val="32"/>
        </w:rPr>
      </w:pPr>
      <w:r w:rsidRPr="00572A65">
        <w:rPr>
          <w:sz w:val="32"/>
          <w:szCs w:val="32"/>
        </w:rPr>
        <w:t>Isco retrieval</w:t>
      </w:r>
    </w:p>
    <w:p w14:paraId="6F6472B0" w14:textId="77777777" w:rsidR="00572A65" w:rsidRPr="00F75CC5" w:rsidRDefault="00572A65" w:rsidP="00572A65">
      <w:pPr>
        <w:pStyle w:val="ListParagraph"/>
        <w:numPr>
          <w:ilvl w:val="0"/>
          <w:numId w:val="7"/>
        </w:numPr>
        <w:spacing w:line="256" w:lineRule="auto"/>
        <w:rPr>
          <w:rFonts w:cstheme="minorHAnsi"/>
        </w:rPr>
      </w:pPr>
      <w:r>
        <w:t>Check the ISCO screen and record in the field notes the information displayed.</w:t>
      </w:r>
    </w:p>
    <w:p w14:paraId="7B90C531" w14:textId="77777777" w:rsidR="00572A65" w:rsidRPr="00F75CC5" w:rsidRDefault="00572A65" w:rsidP="00572A65">
      <w:pPr>
        <w:pStyle w:val="ListParagraph"/>
        <w:spacing w:line="256" w:lineRule="auto"/>
        <w:rPr>
          <w:rFonts w:cstheme="minorHAnsi"/>
        </w:rPr>
      </w:pPr>
    </w:p>
    <w:p w14:paraId="7BE9E15B" w14:textId="77777777" w:rsidR="00572A65" w:rsidRDefault="00572A65" w:rsidP="00572A65">
      <w:pPr>
        <w:pStyle w:val="ListParagraph"/>
        <w:numPr>
          <w:ilvl w:val="0"/>
          <w:numId w:val="7"/>
        </w:numPr>
        <w:rPr>
          <w:rFonts w:cs="Times New Roman"/>
        </w:rPr>
      </w:pPr>
      <w:r w:rsidRPr="00045D1A">
        <w:rPr>
          <w:rFonts w:cstheme="minorHAnsi"/>
        </w:rPr>
        <w:t xml:space="preserve">ISCO </w:t>
      </w:r>
      <w:r w:rsidRPr="00082A2C">
        <w:rPr>
          <w:rFonts w:cs="Times New Roman"/>
        </w:rPr>
        <w:t>intake line submerged? Check to see if the intake line is submerged or possibly buried by sediment.</w:t>
      </w:r>
      <w:r>
        <w:rPr>
          <w:rFonts w:cs="Times New Roman"/>
        </w:rPr>
        <w:t xml:space="preserve"> Take notes.</w:t>
      </w:r>
    </w:p>
    <w:p w14:paraId="56776A4D" w14:textId="77777777" w:rsidR="00572A65" w:rsidRPr="00F75CC5" w:rsidRDefault="00572A65" w:rsidP="00572A65">
      <w:pPr>
        <w:pStyle w:val="ListParagraph"/>
        <w:rPr>
          <w:rFonts w:cs="Times New Roman"/>
        </w:rPr>
      </w:pPr>
    </w:p>
    <w:p w14:paraId="3E35EAC2" w14:textId="77777777" w:rsidR="00572A65" w:rsidRDefault="00572A65" w:rsidP="00572A65">
      <w:pPr>
        <w:pStyle w:val="ListParagraph"/>
        <w:numPr>
          <w:ilvl w:val="0"/>
          <w:numId w:val="7"/>
        </w:numPr>
        <w:spacing w:line="256" w:lineRule="auto"/>
        <w:rPr>
          <w:rFonts w:cstheme="minorHAnsi"/>
        </w:rPr>
      </w:pPr>
      <w:r>
        <w:rPr>
          <w:rFonts w:cstheme="minorHAnsi"/>
        </w:rPr>
        <w:t>Record any problem encountered, is the tube still attached? Did the samples overflow? Did the program crash?</w:t>
      </w:r>
    </w:p>
    <w:p w14:paraId="357BE5B3" w14:textId="77777777" w:rsidR="00572A65" w:rsidRPr="00045D1A" w:rsidRDefault="00572A65" w:rsidP="00572A65">
      <w:pPr>
        <w:pStyle w:val="ListParagraph"/>
        <w:numPr>
          <w:ilvl w:val="1"/>
          <w:numId w:val="7"/>
        </w:numPr>
        <w:rPr>
          <w:rFonts w:cs="Times New Roman"/>
        </w:rPr>
      </w:pPr>
      <w:r w:rsidRPr="00045D1A">
        <w:rPr>
          <w:rFonts w:cs="Times New Roman"/>
        </w:rPr>
        <w:t>If the ISCO displays “Sample missed” it is likely because either the intake line is not submerged (see step 17) or the tubing has come off at the ISCO.</w:t>
      </w:r>
    </w:p>
    <w:p w14:paraId="6D27D9F8" w14:textId="77777777" w:rsidR="00572A65" w:rsidRPr="00F75CC5" w:rsidRDefault="00572A65" w:rsidP="00572A65">
      <w:pPr>
        <w:pStyle w:val="ListParagraph"/>
        <w:numPr>
          <w:ilvl w:val="1"/>
          <w:numId w:val="7"/>
        </w:numPr>
        <w:rPr>
          <w:rFonts w:cs="Times New Roman"/>
        </w:rPr>
      </w:pPr>
      <w:r w:rsidRPr="00045D1A">
        <w:rPr>
          <w:rFonts w:cs="Times New Roman"/>
        </w:rPr>
        <w:t>If the ISCO displays “Pump Jam failure” you’ll need to replace the ISCO with the spare as we are not able to fix this issue in the field.</w:t>
      </w:r>
    </w:p>
    <w:p w14:paraId="2CE1E60C" w14:textId="77777777" w:rsidR="00572A65" w:rsidRPr="007853F2" w:rsidRDefault="00572A65" w:rsidP="00572A65">
      <w:pPr>
        <w:pStyle w:val="ListParagraph"/>
        <w:spacing w:line="256" w:lineRule="auto"/>
        <w:rPr>
          <w:rFonts w:cstheme="minorHAnsi"/>
        </w:rPr>
      </w:pPr>
    </w:p>
    <w:p w14:paraId="71432403" w14:textId="77777777" w:rsidR="00572A65" w:rsidRPr="007853F2" w:rsidRDefault="00572A65" w:rsidP="00572A65">
      <w:pPr>
        <w:pStyle w:val="ListParagraph"/>
        <w:numPr>
          <w:ilvl w:val="0"/>
          <w:numId w:val="7"/>
        </w:numPr>
        <w:spacing w:line="256" w:lineRule="auto"/>
        <w:rPr>
          <w:rFonts w:cstheme="minorHAnsi"/>
        </w:rPr>
      </w:pPr>
      <w:r>
        <w:t>Record the time in your field notes.</w:t>
      </w:r>
    </w:p>
    <w:p w14:paraId="37C97622" w14:textId="77777777" w:rsidR="00572A65" w:rsidRPr="007853F2" w:rsidRDefault="00572A65" w:rsidP="00572A65">
      <w:pPr>
        <w:pStyle w:val="ListParagraph"/>
        <w:rPr>
          <w:rFonts w:cstheme="minorHAnsi"/>
        </w:rPr>
      </w:pPr>
    </w:p>
    <w:p w14:paraId="46C5D7AF" w14:textId="77777777" w:rsidR="00572A65" w:rsidRPr="007853F2" w:rsidRDefault="00572A65" w:rsidP="00572A65">
      <w:pPr>
        <w:pStyle w:val="ListParagraph"/>
        <w:numPr>
          <w:ilvl w:val="0"/>
          <w:numId w:val="7"/>
        </w:numPr>
        <w:spacing w:line="256" w:lineRule="auto"/>
        <w:rPr>
          <w:rFonts w:cstheme="minorHAnsi"/>
        </w:rPr>
      </w:pPr>
      <w:r>
        <w:rPr>
          <w:rFonts w:cstheme="minorHAnsi"/>
        </w:rPr>
        <w:t xml:space="preserve">Before opening the ISCO, make sure you have enough time before the next sampling, if not, wait for the ISCO to sample. </w:t>
      </w:r>
    </w:p>
    <w:p w14:paraId="2EF02C8B" w14:textId="77777777" w:rsidR="00572A65" w:rsidRPr="007853F2" w:rsidRDefault="00572A65" w:rsidP="00572A65">
      <w:pPr>
        <w:pStyle w:val="ListParagraph"/>
        <w:rPr>
          <w:rFonts w:cstheme="minorHAnsi"/>
        </w:rPr>
      </w:pPr>
    </w:p>
    <w:p w14:paraId="4EE98D6A" w14:textId="77777777" w:rsidR="00572A65" w:rsidRDefault="00572A65" w:rsidP="00572A65">
      <w:pPr>
        <w:pStyle w:val="ListParagraph"/>
        <w:numPr>
          <w:ilvl w:val="0"/>
          <w:numId w:val="7"/>
        </w:numPr>
        <w:spacing w:line="256" w:lineRule="auto"/>
        <w:rPr>
          <w:rFonts w:cstheme="minorHAnsi"/>
        </w:rPr>
      </w:pPr>
      <w:r>
        <w:rPr>
          <w:rFonts w:cstheme="minorHAnsi"/>
        </w:rPr>
        <w:t>Wear nitrile gloves and open the ISCO.</w:t>
      </w:r>
    </w:p>
    <w:p w14:paraId="70E2E8D5" w14:textId="77777777" w:rsidR="00572A65" w:rsidRPr="00F75CC5" w:rsidRDefault="00572A65" w:rsidP="00572A65">
      <w:pPr>
        <w:pStyle w:val="ListParagraph"/>
        <w:rPr>
          <w:rFonts w:cstheme="minorHAnsi"/>
        </w:rPr>
      </w:pPr>
    </w:p>
    <w:p w14:paraId="4C0B1E9A" w14:textId="77777777" w:rsidR="00572A65" w:rsidRDefault="00572A65" w:rsidP="00572A65">
      <w:pPr>
        <w:pStyle w:val="ListParagraph"/>
        <w:numPr>
          <w:ilvl w:val="0"/>
          <w:numId w:val="7"/>
        </w:numPr>
        <w:spacing w:line="256" w:lineRule="auto"/>
        <w:rPr>
          <w:rFonts w:cstheme="minorHAnsi"/>
        </w:rPr>
      </w:pPr>
      <w:r>
        <w:rPr>
          <w:rFonts w:cstheme="minorHAnsi"/>
        </w:rPr>
        <w:t xml:space="preserve">If raining, use the umbrella to cover the bottles, </w:t>
      </w:r>
      <w:r>
        <w:rPr>
          <w:rFonts w:cstheme="minorHAnsi"/>
          <w:b/>
          <w:bCs/>
        </w:rPr>
        <w:t>no rain should enter the bottles.</w:t>
      </w:r>
    </w:p>
    <w:p w14:paraId="61A1D116" w14:textId="77777777" w:rsidR="00572A65" w:rsidRPr="00F325A9" w:rsidRDefault="00572A65" w:rsidP="00572A65">
      <w:pPr>
        <w:pStyle w:val="ListParagraph"/>
        <w:rPr>
          <w:rFonts w:cstheme="minorHAnsi"/>
        </w:rPr>
      </w:pPr>
    </w:p>
    <w:p w14:paraId="17DF1C5A" w14:textId="77777777" w:rsidR="00572A65" w:rsidRPr="00F325A9" w:rsidRDefault="00572A65" w:rsidP="00572A65">
      <w:pPr>
        <w:pStyle w:val="ListParagraph"/>
        <w:numPr>
          <w:ilvl w:val="0"/>
          <w:numId w:val="7"/>
        </w:numPr>
        <w:spacing w:before="60" w:after="60" w:line="256" w:lineRule="auto"/>
        <w:rPr>
          <w:rFonts w:cstheme="minorHAnsi"/>
        </w:rPr>
      </w:pPr>
      <w:r w:rsidRPr="00F325A9">
        <w:rPr>
          <w:rFonts w:cs="Times New Roman"/>
        </w:rPr>
        <w:t xml:space="preserve">Empty the water that is possibly present in the plastic container of the battery and on the ISCO itself. </w:t>
      </w:r>
    </w:p>
    <w:p w14:paraId="654F56A0" w14:textId="77777777" w:rsidR="00572A65" w:rsidRPr="00F75CC5" w:rsidRDefault="00572A65" w:rsidP="00572A65">
      <w:pPr>
        <w:rPr>
          <w:rFonts w:cstheme="minorHAnsi"/>
        </w:rPr>
      </w:pPr>
    </w:p>
    <w:p w14:paraId="2FBB1F3A" w14:textId="77777777" w:rsidR="00572A65" w:rsidRDefault="00572A65" w:rsidP="00572A65">
      <w:pPr>
        <w:pStyle w:val="ListParagraph"/>
        <w:numPr>
          <w:ilvl w:val="0"/>
          <w:numId w:val="7"/>
        </w:numPr>
        <w:spacing w:line="256" w:lineRule="auto"/>
        <w:rPr>
          <w:rFonts w:cstheme="minorHAnsi"/>
        </w:rPr>
      </w:pPr>
      <w:r>
        <w:rPr>
          <w:rFonts w:cstheme="minorHAnsi"/>
        </w:rPr>
        <w:t xml:space="preserve">Place the lid on the bottles with samples and </w:t>
      </w:r>
      <w:commentRangeStart w:id="5"/>
      <w:commentRangeStart w:id="6"/>
      <w:r>
        <w:rPr>
          <w:rFonts w:cstheme="minorHAnsi"/>
        </w:rPr>
        <w:t>replace them with the dirty ones</w:t>
      </w:r>
      <w:commentRangeEnd w:id="5"/>
      <w:r>
        <w:rPr>
          <w:rStyle w:val="CommentReference"/>
        </w:rPr>
        <w:commentReference w:id="5"/>
      </w:r>
      <w:commentRangeEnd w:id="6"/>
      <w:r>
        <w:rPr>
          <w:rStyle w:val="CommentReference"/>
        </w:rPr>
        <w:commentReference w:id="6"/>
      </w:r>
      <w:r>
        <w:rPr>
          <w:rFonts w:cstheme="minorHAnsi"/>
        </w:rPr>
        <w:t xml:space="preserve">, make sure you take out the lids. </w:t>
      </w:r>
    </w:p>
    <w:p w14:paraId="38A9CB83" w14:textId="77777777" w:rsidR="00572A65" w:rsidRPr="00F325A9" w:rsidRDefault="00572A65" w:rsidP="00572A65">
      <w:pPr>
        <w:pStyle w:val="ListParagraph"/>
        <w:rPr>
          <w:rFonts w:cstheme="minorHAnsi"/>
        </w:rPr>
      </w:pPr>
    </w:p>
    <w:p w14:paraId="64F13974" w14:textId="77777777" w:rsidR="00572A65" w:rsidRDefault="00572A65" w:rsidP="00572A65">
      <w:pPr>
        <w:pStyle w:val="ListParagraph"/>
        <w:numPr>
          <w:ilvl w:val="0"/>
          <w:numId w:val="7"/>
        </w:numPr>
        <w:spacing w:line="256" w:lineRule="auto"/>
        <w:rPr>
          <w:rFonts w:cstheme="minorHAnsi"/>
        </w:rPr>
      </w:pPr>
      <w:r>
        <w:rPr>
          <w:rFonts w:cstheme="minorHAnsi"/>
        </w:rPr>
        <w:t>Make sure the ISCO program is still on and record the hour and date of the next sampling. Take a picture of the screen and read out loud what it is written.</w:t>
      </w:r>
    </w:p>
    <w:p w14:paraId="160DFA8D" w14:textId="77777777" w:rsidR="00572A65" w:rsidRPr="00572A65" w:rsidRDefault="00572A65" w:rsidP="00572A65">
      <w:pPr>
        <w:pStyle w:val="ListParagraph"/>
        <w:rPr>
          <w:rFonts w:cstheme="minorHAnsi"/>
        </w:rPr>
      </w:pPr>
    </w:p>
    <w:p w14:paraId="2BAFE5C1" w14:textId="6A6E7CCE" w:rsidR="00572A65" w:rsidRDefault="00572A65" w:rsidP="00572A65">
      <w:pPr>
        <w:pStyle w:val="ListParagraph"/>
        <w:numPr>
          <w:ilvl w:val="0"/>
          <w:numId w:val="7"/>
        </w:numPr>
        <w:spacing w:line="256" w:lineRule="auto"/>
        <w:rPr>
          <w:rFonts w:cstheme="minorHAnsi"/>
        </w:rPr>
      </w:pPr>
      <w:r>
        <w:rPr>
          <w:rFonts w:cstheme="minorHAnsi"/>
        </w:rPr>
        <w:t xml:space="preserve">Turn the ISCO off. </w:t>
      </w:r>
    </w:p>
    <w:p w14:paraId="1DD01816" w14:textId="77777777" w:rsidR="00572A65" w:rsidRPr="00572A65" w:rsidRDefault="00572A65" w:rsidP="00572A65">
      <w:pPr>
        <w:pStyle w:val="ListParagraph"/>
        <w:rPr>
          <w:rFonts w:cstheme="minorHAnsi"/>
        </w:rPr>
      </w:pPr>
    </w:p>
    <w:p w14:paraId="1EA0E724" w14:textId="0CBAD2F0" w:rsidR="00572A65" w:rsidRDefault="00572A65" w:rsidP="00572A65">
      <w:pPr>
        <w:pStyle w:val="ListParagraph"/>
        <w:numPr>
          <w:ilvl w:val="0"/>
          <w:numId w:val="7"/>
        </w:numPr>
        <w:spacing w:line="256" w:lineRule="auto"/>
        <w:rPr>
          <w:rFonts w:cstheme="minorHAnsi"/>
        </w:rPr>
      </w:pPr>
      <w:r w:rsidRPr="00D1652B">
        <w:rPr>
          <w:rFonts w:cstheme="minorHAnsi"/>
        </w:rPr>
        <w:t>Carefully unscrew and unplug the Isco from the battery leash, on the back of the display, to disconnect it from the battery</w:t>
      </w:r>
      <w:r>
        <w:rPr>
          <w:rFonts w:cstheme="minorHAnsi"/>
        </w:rPr>
        <w:t>.</w:t>
      </w:r>
    </w:p>
    <w:p w14:paraId="67BFA3A3" w14:textId="77777777" w:rsidR="00572A65" w:rsidRPr="00572A65" w:rsidRDefault="00572A65" w:rsidP="00572A65">
      <w:pPr>
        <w:pStyle w:val="ListParagraph"/>
        <w:rPr>
          <w:rFonts w:cstheme="minorHAnsi"/>
        </w:rPr>
      </w:pPr>
    </w:p>
    <w:p w14:paraId="51529234" w14:textId="204AFAA6" w:rsidR="00572A65" w:rsidRDefault="00572A65" w:rsidP="00572A65">
      <w:pPr>
        <w:pStyle w:val="ListParagraph"/>
        <w:numPr>
          <w:ilvl w:val="0"/>
          <w:numId w:val="7"/>
        </w:numPr>
        <w:spacing w:line="256" w:lineRule="auto"/>
        <w:rPr>
          <w:rFonts w:cstheme="minorHAnsi"/>
        </w:rPr>
      </w:pPr>
      <w:r w:rsidRPr="00D1652B">
        <w:rPr>
          <w:rFonts w:cstheme="minorHAnsi"/>
        </w:rPr>
        <w:t xml:space="preserve">Unclip the negative (black) terminal first, then the positive (red) terminal. You will be disconnected from the power source, but it is good practice to always disconnect the negative terminal first. </w:t>
      </w:r>
    </w:p>
    <w:p w14:paraId="11C6FF7B" w14:textId="77777777" w:rsidR="00572A65" w:rsidRPr="00572A65" w:rsidRDefault="00572A65" w:rsidP="00572A65">
      <w:pPr>
        <w:pStyle w:val="ListParagraph"/>
        <w:rPr>
          <w:rFonts w:cstheme="minorHAnsi"/>
        </w:rPr>
      </w:pPr>
    </w:p>
    <w:p w14:paraId="4AED6EF8" w14:textId="458AA432" w:rsidR="00572A65" w:rsidRDefault="00572A65" w:rsidP="00572A65">
      <w:pPr>
        <w:pStyle w:val="ListParagraph"/>
        <w:numPr>
          <w:ilvl w:val="0"/>
          <w:numId w:val="7"/>
        </w:numPr>
        <w:spacing w:line="256" w:lineRule="auto"/>
        <w:rPr>
          <w:rFonts w:cstheme="minorHAnsi"/>
        </w:rPr>
      </w:pPr>
      <w:r>
        <w:rPr>
          <w:rFonts w:cstheme="minorHAnsi"/>
        </w:rPr>
        <w:t>Remove the ISCO hose from the stream</w:t>
      </w:r>
    </w:p>
    <w:p w14:paraId="582A01D1" w14:textId="77777777" w:rsidR="00572A65" w:rsidRPr="00572A65" w:rsidRDefault="00572A65" w:rsidP="00572A65">
      <w:pPr>
        <w:pStyle w:val="ListParagraph"/>
        <w:rPr>
          <w:rFonts w:cstheme="minorHAnsi"/>
        </w:rPr>
      </w:pPr>
    </w:p>
    <w:p w14:paraId="7FD2C544" w14:textId="77777777" w:rsidR="00572A65" w:rsidRPr="00D1652B" w:rsidRDefault="00572A65" w:rsidP="00572A65">
      <w:pPr>
        <w:pStyle w:val="ListParagraph"/>
        <w:numPr>
          <w:ilvl w:val="0"/>
          <w:numId w:val="7"/>
        </w:numPr>
        <w:spacing w:line="256" w:lineRule="auto"/>
        <w:rPr>
          <w:rFonts w:cstheme="minorHAnsi"/>
        </w:rPr>
      </w:pPr>
      <w:r w:rsidRPr="00D1652B">
        <w:rPr>
          <w:rFonts w:cstheme="minorHAnsi"/>
        </w:rPr>
        <w:t xml:space="preserve">Remove the Isco hose from the Isco intake coupler show below – it will either be secured with </w:t>
      </w:r>
      <w:proofErr w:type="spellStart"/>
      <w:r w:rsidRPr="00D1652B">
        <w:rPr>
          <w:rFonts w:cstheme="minorHAnsi"/>
        </w:rPr>
        <w:t>hoseclamp</w:t>
      </w:r>
      <w:proofErr w:type="spellEnd"/>
      <w:r w:rsidRPr="00D1652B">
        <w:rPr>
          <w:rFonts w:cstheme="minorHAnsi"/>
        </w:rPr>
        <w:t xml:space="preserve"> or with a black and white plastic piece (in the picture below). To loosen, push the two halves shown in the red square below on each piece </w:t>
      </w:r>
      <w:r w:rsidRPr="00045D1A">
        <w:rPr>
          <w:rFonts w:cstheme="minorHAnsi"/>
        </w:rPr>
        <w:t xml:space="preserve">away </w:t>
      </w:r>
      <w:r w:rsidRPr="00D1652B">
        <w:rPr>
          <w:rFonts w:cstheme="minorHAnsi"/>
        </w:rPr>
        <w:t>from each other (it will be difficult to push them apart)</w:t>
      </w:r>
    </w:p>
    <w:p w14:paraId="49979B34" w14:textId="354BCE7E" w:rsidR="00572A65" w:rsidRPr="00572A65" w:rsidRDefault="00572A65" w:rsidP="00572A65">
      <w:pPr>
        <w:spacing w:line="256" w:lineRule="auto"/>
        <w:ind w:left="360"/>
        <w:rPr>
          <w:rFonts w:cstheme="minorHAnsi"/>
        </w:rPr>
      </w:pPr>
      <w:r w:rsidRPr="00D46DAA">
        <w:rPr>
          <w:rFonts w:cstheme="minorHAnsi"/>
          <w:noProof/>
          <w:color w:val="FFFFFF"/>
          <w:sz w:val="20"/>
          <w:szCs w:val="20"/>
        </w:rPr>
        <w:drawing>
          <wp:inline distT="0" distB="0" distL="0" distR="0" wp14:anchorId="383D7F68" wp14:editId="2A4D8523">
            <wp:extent cx="1485900" cy="1743075"/>
            <wp:effectExtent l="0" t="0" r="0" b="9525"/>
            <wp:docPr id="1544006980" name="Picture 1" descr="PEEK Tubing Coupler (3/8 Inch I.D.) – Teledyne IS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EEK Tubing Coupler (3/8 Inch I.D.) – Teledyne ISCO"/>
                    <pic:cNvPicPr>
                      <a:picLocks noChangeAspect="1" noChangeArrowheads="1"/>
                    </pic:cNvPicPr>
                  </pic:nvPicPr>
                  <pic:blipFill>
                    <a:blip r:embed="rId11">
                      <a:extLst>
                        <a:ext uri="{28A0092B-C50C-407E-A947-70E740481C1C}">
                          <a14:useLocalDpi xmlns:a14="http://schemas.microsoft.com/office/drawing/2010/main" val="0"/>
                        </a:ext>
                      </a:extLst>
                    </a:blip>
                    <a:srcRect l="64973" t="30785" r="10184" b="30360"/>
                    <a:stretch>
                      <a:fillRect/>
                    </a:stretch>
                  </pic:blipFill>
                  <pic:spPr bwMode="auto">
                    <a:xfrm>
                      <a:off x="0" y="0"/>
                      <a:ext cx="1485900" cy="1743075"/>
                    </a:xfrm>
                    <a:prstGeom prst="rect">
                      <a:avLst/>
                    </a:prstGeom>
                    <a:noFill/>
                    <a:ln>
                      <a:noFill/>
                    </a:ln>
                  </pic:spPr>
                </pic:pic>
              </a:graphicData>
            </a:graphic>
          </wp:inline>
        </w:drawing>
      </w:r>
    </w:p>
    <w:p w14:paraId="3D9180B4" w14:textId="672CF688" w:rsidR="00F34F3A" w:rsidRPr="00572A65" w:rsidRDefault="00572A65" w:rsidP="00572A65">
      <w:pPr>
        <w:pStyle w:val="ListParagraph"/>
        <w:numPr>
          <w:ilvl w:val="0"/>
          <w:numId w:val="7"/>
        </w:numPr>
        <w:spacing w:line="256" w:lineRule="auto"/>
        <w:rPr>
          <w:rFonts w:cstheme="minorHAnsi"/>
        </w:rPr>
      </w:pPr>
      <w:r>
        <w:rPr>
          <w:rFonts w:cstheme="minorHAnsi"/>
        </w:rPr>
        <w:t xml:space="preserve">Record the number of bottles and the </w:t>
      </w:r>
      <w:commentRangeStart w:id="7"/>
      <w:r>
        <w:rPr>
          <w:rFonts w:cstheme="minorHAnsi"/>
        </w:rPr>
        <w:t xml:space="preserve">bottle numbers in the field form </w:t>
      </w:r>
      <w:commentRangeEnd w:id="7"/>
      <w:r>
        <w:rPr>
          <w:rStyle w:val="CommentReference"/>
        </w:rPr>
        <w:commentReference w:id="7"/>
      </w:r>
      <w:r>
        <w:rPr>
          <w:rFonts w:cstheme="minorHAnsi"/>
        </w:rPr>
        <w:t xml:space="preserve">and place the bottles in the </w:t>
      </w:r>
      <w:commentRangeStart w:id="8"/>
      <w:commentRangeStart w:id="9"/>
      <w:r>
        <w:rPr>
          <w:rFonts w:cstheme="minorHAnsi"/>
        </w:rPr>
        <w:t>cooler</w:t>
      </w:r>
      <w:commentRangeEnd w:id="8"/>
      <w:r>
        <w:rPr>
          <w:rStyle w:val="CommentReference"/>
        </w:rPr>
        <w:commentReference w:id="8"/>
      </w:r>
      <w:commentRangeEnd w:id="9"/>
      <w:r>
        <w:rPr>
          <w:rStyle w:val="CommentReference"/>
        </w:rPr>
        <w:commentReference w:id="9"/>
      </w:r>
      <w:r>
        <w:rPr>
          <w:rFonts w:cstheme="minorHAnsi"/>
        </w:rPr>
        <w:t>.</w:t>
      </w:r>
    </w:p>
    <w:p w14:paraId="12034FDC" w14:textId="77777777" w:rsidR="00F34F3A" w:rsidRPr="00572A65" w:rsidRDefault="00F34F3A" w:rsidP="00572A65">
      <w:pPr>
        <w:pStyle w:val="Heading3"/>
        <w:rPr>
          <w:sz w:val="32"/>
          <w:szCs w:val="32"/>
        </w:rPr>
      </w:pPr>
      <w:r w:rsidRPr="00572A65">
        <w:rPr>
          <w:sz w:val="32"/>
          <w:szCs w:val="32"/>
        </w:rPr>
        <w:t>Pressure transducer retrieval</w:t>
      </w:r>
    </w:p>
    <w:p w14:paraId="241B75ED" w14:textId="77777777" w:rsidR="00F34F3A" w:rsidRPr="00082A2C" w:rsidRDefault="00F34F3A" w:rsidP="00F34F3A"/>
    <w:p w14:paraId="4C87D81E" w14:textId="77777777" w:rsidR="00F34F3A" w:rsidRPr="00045D1A" w:rsidRDefault="00F34F3A" w:rsidP="00F34F3A">
      <w:pPr>
        <w:pStyle w:val="ListParagraph"/>
        <w:numPr>
          <w:ilvl w:val="0"/>
          <w:numId w:val="3"/>
        </w:numPr>
        <w:rPr>
          <w:rFonts w:cs="Times New Roman"/>
        </w:rPr>
      </w:pPr>
      <w:proofErr w:type="spellStart"/>
      <w:r w:rsidRPr="00045D1A">
        <w:rPr>
          <w:rFonts w:cs="Times New Roman"/>
        </w:rPr>
        <w:t>Levelogger</w:t>
      </w:r>
      <w:proofErr w:type="spellEnd"/>
      <w:r w:rsidRPr="00045D1A">
        <w:rPr>
          <w:rFonts w:cs="Times New Roman"/>
        </w:rPr>
        <w:t xml:space="preserve"> optics </w:t>
      </w:r>
      <w:proofErr w:type="gramStart"/>
      <w:r w:rsidRPr="00045D1A">
        <w:rPr>
          <w:rFonts w:cs="Times New Roman"/>
        </w:rPr>
        <w:t>submerged?:</w:t>
      </w:r>
      <w:proofErr w:type="gramEnd"/>
      <w:r w:rsidRPr="00045D1A">
        <w:rPr>
          <w:rFonts w:cs="Times New Roman"/>
        </w:rPr>
        <w:t xml:space="preserve"> Check to see that the optics are submerged by feeling underneath/into the PVC stilling well. Check to see that the optics are submerged by rotating the stilling well cap. The opening in in the red circle of the image below are the optics. </w:t>
      </w:r>
    </w:p>
    <w:p w14:paraId="127ADAA2" w14:textId="77777777" w:rsidR="00F34F3A" w:rsidRPr="00045D1A" w:rsidRDefault="00F34F3A" w:rsidP="00F34F3A">
      <w:pPr>
        <w:pStyle w:val="ListParagraph"/>
        <w:numPr>
          <w:ilvl w:val="1"/>
          <w:numId w:val="1"/>
        </w:numPr>
        <w:rPr>
          <w:rFonts w:cs="Times New Roman"/>
        </w:rPr>
      </w:pPr>
      <w:r w:rsidRPr="00045D1A">
        <w:rPr>
          <w:rFonts w:cs="Times New Roman"/>
          <w:i/>
          <w:iCs/>
        </w:rPr>
        <w:t xml:space="preserve">If the optics are buried: </w:t>
      </w:r>
      <w:r w:rsidRPr="00045D1A">
        <w:rPr>
          <w:rFonts w:cs="Times New Roman"/>
        </w:rPr>
        <w:t>Record this in the field notes.</w:t>
      </w:r>
    </w:p>
    <w:p w14:paraId="0E222344" w14:textId="77777777" w:rsidR="00F34F3A" w:rsidRPr="00045D1A" w:rsidRDefault="00F34F3A" w:rsidP="00F34F3A">
      <w:pPr>
        <w:pStyle w:val="ListParagraph"/>
        <w:numPr>
          <w:ilvl w:val="1"/>
          <w:numId w:val="1"/>
        </w:numPr>
        <w:rPr>
          <w:rFonts w:cs="Times New Roman"/>
        </w:rPr>
      </w:pPr>
      <w:r w:rsidRPr="00045D1A">
        <w:rPr>
          <w:rFonts w:cs="Times New Roman"/>
        </w:rPr>
        <w:t xml:space="preserve">Flush the flume stilling well by taking a bucket of water from the stream and pouring it through the top of the stilling well. Record the time of your flushing, and get a stage reading </w:t>
      </w:r>
      <w:r w:rsidRPr="00045D1A">
        <w:rPr>
          <w:rFonts w:cs="Times New Roman"/>
          <w:i/>
          <w:iCs/>
          <w:highlight w:val="yellow"/>
        </w:rPr>
        <w:t>after</w:t>
      </w:r>
      <w:r w:rsidRPr="00045D1A">
        <w:rPr>
          <w:rFonts w:cs="Times New Roman"/>
          <w:i/>
          <w:iCs/>
        </w:rPr>
        <w:t xml:space="preserve"> </w:t>
      </w:r>
      <w:r w:rsidRPr="00045D1A">
        <w:rPr>
          <w:rFonts w:cs="Times New Roman"/>
        </w:rPr>
        <w:t>flushing the well.</w:t>
      </w:r>
    </w:p>
    <w:p w14:paraId="4EAF93D6" w14:textId="77777777" w:rsidR="00F34F3A" w:rsidRPr="00F9432B" w:rsidRDefault="00F34F3A" w:rsidP="00F34F3A">
      <w:pPr>
        <w:jc w:val="center"/>
        <w:rPr>
          <w:rFonts w:ascii="Times New Roman" w:hAnsi="Times New Roman" w:cs="Times New Roman"/>
          <w:sz w:val="24"/>
          <w:szCs w:val="24"/>
        </w:rPr>
      </w:pPr>
      <w:r w:rsidRPr="00F9432B">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63DB1F54" wp14:editId="684DC64F">
                <wp:simplePos x="0" y="0"/>
                <wp:positionH relativeFrom="column">
                  <wp:posOffset>2062795</wp:posOffset>
                </wp:positionH>
                <wp:positionV relativeFrom="paragraph">
                  <wp:posOffset>854585</wp:posOffset>
                </wp:positionV>
                <wp:extent cx="218385" cy="473045"/>
                <wp:effectExtent l="57150" t="0" r="67945" b="0"/>
                <wp:wrapNone/>
                <wp:docPr id="1818999858" name="Oval 1818999858"/>
                <wp:cNvGraphicFramePr/>
                <a:graphic xmlns:a="http://schemas.openxmlformats.org/drawingml/2006/main">
                  <a:graphicData uri="http://schemas.microsoft.com/office/word/2010/wordprocessingShape">
                    <wps:wsp>
                      <wps:cNvSpPr/>
                      <wps:spPr>
                        <a:xfrm rot="19735380">
                          <a:off x="0" y="0"/>
                          <a:ext cx="218385" cy="47304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EA185D1" id="Oval 1818999858" o:spid="_x0000_s1026" style="position:absolute;margin-left:162.4pt;margin-top:67.3pt;width:17.2pt;height:37.25pt;rotation:-2036662fd;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szqpwIAAKMFAAAOAAAAZHJzL2Uyb0RvYy54bWysVEtv3CAQvlfqf0DcG9v7aLxWvNEq0VaV&#10;oiRKUuXMYlgjYaDAvvrrO4DtrJr0UtUHC+bxzczHzFxdHzuJ9sw6oVWNi4scI6aoboTa1vjHy/pL&#10;iZHzRDVEasVqfGIOXy8/f7o6mIpNdKtlwywCEOWqg6lx672psszRlnXEXWjDFCi5th3xcLXbrLHk&#10;AOidzCZ5/jU7aNsYqylzDqS3SYmXEZ9zRv0D5455JGsMufn4t/G/Cf9seUWqrSWmFbRPg/xDFh0R&#10;CoKOULfEE7Sz4h1UJ6jVTnN/QXWXac4FZbEGqKbI/6jmuSWGxVqAHGdGmtz/g6X3+0eLRANvVxbl&#10;YrEo5/BiinTwVg97ItGZGLg6GFeBy7N5tP3NwTEUfuS2Q1YDwcXicjqflnnkAypEx0j3aaSbHT2i&#10;IJwU5bScY0RBNbuc5rN5eI4sYQVMY53/xnSHwqHGTEphXCCEVGR/53yyHqyCWOm1kBLkpJIq/J2W&#10;ogmyeLHbzY20COqq8Xqdw9dHPDOD+ME1C6Wm4uLJnyRLsE+MA2Eh/5hJbFU2whJKmfJFUrWkYSna&#10;/DxYaO7gEYuVCgADMocsR+weYLBMIAN2qru3D64sdvronKj/S2LJefSIkbXyo3MnlLYfVSahqj5y&#10;sh9IStQElja6OUE7xTaAaXOGrgU83R1x/pFYGCwQwrLwD/DjUh9qrPsTRq22vz6SB3vod9BidIBB&#10;rbH7uSOWYSS/K5iERTGbhcmOl9n8cgIXe67ZnGvUrrvR8PpFzC4eg72Xw5Fb3b3CTlmFqKAiikLs&#10;GlNvh8uNTwsEthJlq1U0g2k2xN+pZ0MDeGA19OXL8ZVY0/evh8a/18NQv+vhZBs8lV7tvOYiNvgb&#10;rz3fsAli4/RbK6ya83u0etuty98AAAD//wMAUEsDBBQABgAIAAAAIQCV9uuS4AAAAAsBAAAPAAAA&#10;ZHJzL2Rvd25yZXYueG1sTI8xT8MwFIR3JP6D9ZBYELUbtxENcSqEBIzQwMLmxo84avwcxW6T/nvM&#10;RMfTne6+K7ez69kJx9B5UrBcCGBIjTcdtQq+Pl/uH4CFqMno3hMqOGOAbXV9VerC+Il2eKpjy1IJ&#10;hUIrsDEOBeehseh0WPgBKXk/fnQ6Jjm23Ix6SuWu55kQOXe6o7Rg9YDPFptDfXQKDh2dp3U+vsu3&#10;Wt69ip39+BazUrc389MjsIhz/A/DH35Chyox7f2RTGC9ApmtEnpMhlzlwFJCrjcZsL2CTGyWwKuS&#10;X36ofgEAAP//AwBQSwECLQAUAAYACAAAACEAtoM4kv4AAADhAQAAEwAAAAAAAAAAAAAAAAAAAAAA&#10;W0NvbnRlbnRfVHlwZXNdLnhtbFBLAQItABQABgAIAAAAIQA4/SH/1gAAAJQBAAALAAAAAAAAAAAA&#10;AAAAAC8BAABfcmVscy8ucmVsc1BLAQItABQABgAIAAAAIQAfEszqpwIAAKMFAAAOAAAAAAAAAAAA&#10;AAAAAC4CAABkcnMvZTJvRG9jLnhtbFBLAQItABQABgAIAAAAIQCV9uuS4AAAAAsBAAAPAAAAAAAA&#10;AAAAAAAAAAEFAABkcnMvZG93bnJldi54bWxQSwUGAAAAAAQABADzAAAADgYAAAAA&#10;" filled="f" strokecolor="red" strokeweight="1pt">
                <v:stroke joinstyle="miter"/>
              </v:oval>
            </w:pict>
          </mc:Fallback>
        </mc:AlternateContent>
      </w:r>
      <w:r w:rsidRPr="00F9432B">
        <w:rPr>
          <w:rFonts w:ascii="Times New Roman" w:hAnsi="Times New Roman" w:cs="Times New Roman"/>
          <w:noProof/>
          <w:sz w:val="24"/>
          <w:szCs w:val="24"/>
        </w:rPr>
        <w:drawing>
          <wp:inline distT="0" distB="0" distL="0" distR="0" wp14:anchorId="0ABDBB04" wp14:editId="2BBC34AA">
            <wp:extent cx="2131081" cy="1363407"/>
            <wp:effectExtent l="0" t="0" r="2540" b="8255"/>
            <wp:docPr id="1166197849" name="Picture 1166197849" descr="A black marker p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420224" name="Picture 946420224" descr="A black marker pen with white text&#10;&#10;Description automatically generated"/>
                    <pic:cNvPicPr/>
                  </pic:nvPicPr>
                  <pic:blipFill rotWithShape="1">
                    <a:blip r:embed="rId12"/>
                    <a:srcRect t="18611" r="5853" b="-1"/>
                    <a:stretch/>
                  </pic:blipFill>
                  <pic:spPr bwMode="auto">
                    <a:xfrm>
                      <a:off x="0" y="0"/>
                      <a:ext cx="2149107" cy="1374940"/>
                    </a:xfrm>
                    <a:prstGeom prst="rect">
                      <a:avLst/>
                    </a:prstGeom>
                    <a:ln>
                      <a:noFill/>
                    </a:ln>
                    <a:extLst>
                      <a:ext uri="{53640926-AAD7-44D8-BBD7-CCE9431645EC}">
                        <a14:shadowObscured xmlns:a14="http://schemas.microsoft.com/office/drawing/2010/main"/>
                      </a:ext>
                    </a:extLst>
                  </pic:spPr>
                </pic:pic>
              </a:graphicData>
            </a:graphic>
          </wp:inline>
        </w:drawing>
      </w:r>
    </w:p>
    <w:p w14:paraId="40C7520F" w14:textId="77777777" w:rsidR="00F34F3A" w:rsidRDefault="00F34F3A" w:rsidP="00F34F3A">
      <w:pPr>
        <w:pStyle w:val="Heading3"/>
      </w:pPr>
      <w:bookmarkStart w:id="10" w:name="_Toc180736558"/>
      <w:r>
        <w:t>End of the field campaign</w:t>
      </w:r>
      <w:bookmarkEnd w:id="10"/>
    </w:p>
    <w:p w14:paraId="39A3D0B5" w14:textId="77777777" w:rsidR="00F34F3A" w:rsidRPr="00045D1A" w:rsidRDefault="00F34F3A" w:rsidP="00F34F3A">
      <w:pPr>
        <w:pStyle w:val="ListParagraph"/>
        <w:numPr>
          <w:ilvl w:val="0"/>
          <w:numId w:val="4"/>
        </w:numPr>
        <w:rPr>
          <w:rFonts w:cs="Times New Roman"/>
        </w:rPr>
      </w:pPr>
      <w:r>
        <w:rPr>
          <w:rFonts w:cs="Times New Roman"/>
        </w:rPr>
        <w:t>S</w:t>
      </w:r>
      <w:r w:rsidRPr="00045D1A">
        <w:rPr>
          <w:rFonts w:cs="Times New Roman"/>
        </w:rPr>
        <w:t>amples need to be filtered within 24 hours of collection. If not filtering the same day, store these samples in the walk-in cooler in Oak Creek.</w:t>
      </w:r>
    </w:p>
    <w:p w14:paraId="5C8A7FA0" w14:textId="77777777" w:rsidR="00F34F3A" w:rsidRPr="00045D1A" w:rsidRDefault="00F34F3A" w:rsidP="00F34F3A">
      <w:pPr>
        <w:pStyle w:val="ListParagraph"/>
        <w:numPr>
          <w:ilvl w:val="1"/>
          <w:numId w:val="4"/>
        </w:numPr>
        <w:rPr>
          <w:rFonts w:cs="Times New Roman"/>
        </w:rPr>
      </w:pPr>
      <w:r w:rsidRPr="00045D1A">
        <w:rPr>
          <w:rFonts w:cs="Times New Roman"/>
        </w:rPr>
        <w:t xml:space="preserve">Other lab members can assist the next day to ensure the samples are filtered if you don’t have time (post for help in </w:t>
      </w:r>
      <w:r>
        <w:rPr>
          <w:rFonts w:cs="Times New Roman"/>
        </w:rPr>
        <w:t xml:space="preserve">TEAMS </w:t>
      </w:r>
      <w:r w:rsidRPr="00045D1A">
        <w:rPr>
          <w:rFonts w:cs="Times New Roman"/>
        </w:rPr>
        <w:t xml:space="preserve"> “Projects that need help” page and/or let Kate or </w:t>
      </w:r>
      <w:r>
        <w:rPr>
          <w:rFonts w:cs="Times New Roman"/>
        </w:rPr>
        <w:t>Ryan</w:t>
      </w:r>
      <w:r w:rsidRPr="00045D1A">
        <w:rPr>
          <w:rFonts w:cs="Times New Roman"/>
        </w:rPr>
        <w:t xml:space="preserve"> know if you need to coordinate with another member – filtering takes ~1 – 1.5 hours). </w:t>
      </w:r>
    </w:p>
    <w:p w14:paraId="484F0F17" w14:textId="77777777" w:rsidR="00F34F3A" w:rsidRPr="00045D1A" w:rsidRDefault="00F34F3A" w:rsidP="00F34F3A">
      <w:pPr>
        <w:pStyle w:val="ListParagraph"/>
        <w:numPr>
          <w:ilvl w:val="1"/>
          <w:numId w:val="4"/>
        </w:numPr>
        <w:rPr>
          <w:rFonts w:cs="Times New Roman"/>
        </w:rPr>
      </w:pPr>
      <w:r w:rsidRPr="00045D1A">
        <w:rPr>
          <w:rFonts w:cs="Times New Roman"/>
        </w:rPr>
        <w:t xml:space="preserve">The samples will be stored in the freezer only </w:t>
      </w:r>
      <w:r w:rsidRPr="00045D1A">
        <w:rPr>
          <w:rFonts w:cs="Times New Roman"/>
          <w:i/>
          <w:iCs/>
        </w:rPr>
        <w:t xml:space="preserve">after </w:t>
      </w:r>
      <w:r w:rsidRPr="00045D1A">
        <w:rPr>
          <w:rFonts w:cs="Times New Roman"/>
        </w:rPr>
        <w:t>filtering</w:t>
      </w:r>
    </w:p>
    <w:p w14:paraId="1C02C9C3" w14:textId="77777777" w:rsidR="00F34F3A" w:rsidRPr="00045D1A" w:rsidRDefault="00F34F3A" w:rsidP="00F34F3A">
      <w:pPr>
        <w:pStyle w:val="ListParagraph"/>
        <w:numPr>
          <w:ilvl w:val="1"/>
          <w:numId w:val="4"/>
        </w:numPr>
        <w:rPr>
          <w:rFonts w:cs="Times New Roman"/>
        </w:rPr>
      </w:pPr>
      <w:r w:rsidRPr="00045D1A">
        <w:rPr>
          <w:rFonts w:cs="Times New Roman"/>
        </w:rPr>
        <w:lastRenderedPageBreak/>
        <w:t xml:space="preserve">Filter procedures are in: </w:t>
      </w:r>
    </w:p>
    <w:p w14:paraId="3203009A" w14:textId="77777777" w:rsidR="00F34F3A" w:rsidRPr="00045D1A" w:rsidRDefault="00F34F3A" w:rsidP="00F34F3A">
      <w:pPr>
        <w:pStyle w:val="ListParagraph"/>
        <w:numPr>
          <w:ilvl w:val="0"/>
          <w:numId w:val="4"/>
        </w:numPr>
        <w:rPr>
          <w:rFonts w:cs="Times New Roman"/>
        </w:rPr>
      </w:pPr>
      <w:proofErr w:type="spellStart"/>
      <w:r w:rsidRPr="00045D1A">
        <w:rPr>
          <w:rFonts w:cs="Times New Roman"/>
          <w:i/>
          <w:iCs/>
        </w:rPr>
        <w:t>Bladon_FEWSLab</w:t>
      </w:r>
      <w:proofErr w:type="spellEnd"/>
      <w:r w:rsidRPr="00045D1A">
        <w:rPr>
          <w:rFonts w:cs="Times New Roman"/>
          <w:i/>
          <w:iCs/>
        </w:rPr>
        <w:t>\Equipment &amp; Forms\SOPs or Methodology\H20_Quality\Filtration</w:t>
      </w:r>
    </w:p>
    <w:p w14:paraId="383AE7B7" w14:textId="77777777" w:rsidR="00F34F3A" w:rsidRPr="00045D1A" w:rsidRDefault="00F34F3A" w:rsidP="00F34F3A">
      <w:pPr>
        <w:pStyle w:val="ListParagraph"/>
        <w:ind w:left="360"/>
        <w:rPr>
          <w:rFonts w:cs="Times New Roman"/>
        </w:rPr>
      </w:pPr>
    </w:p>
    <w:p w14:paraId="46D8342B" w14:textId="77777777" w:rsidR="00F34F3A" w:rsidRPr="00045D1A" w:rsidRDefault="00F34F3A" w:rsidP="00F34F3A">
      <w:pPr>
        <w:pStyle w:val="ListParagraph"/>
        <w:numPr>
          <w:ilvl w:val="0"/>
          <w:numId w:val="4"/>
        </w:numPr>
        <w:rPr>
          <w:rFonts w:cs="Times New Roman"/>
        </w:rPr>
      </w:pPr>
      <w:r w:rsidRPr="00045D1A">
        <w:rPr>
          <w:rFonts w:cs="Times New Roman"/>
        </w:rPr>
        <w:t xml:space="preserve">After unloading the field gear, return the truck to </w:t>
      </w:r>
      <w:proofErr w:type="spellStart"/>
      <w:r w:rsidRPr="00045D1A">
        <w:rPr>
          <w:rFonts w:cs="Times New Roman"/>
        </w:rPr>
        <w:t>motorpool</w:t>
      </w:r>
      <w:proofErr w:type="spellEnd"/>
      <w:r w:rsidRPr="00045D1A">
        <w:rPr>
          <w:rFonts w:cs="Times New Roman"/>
        </w:rPr>
        <w:t>.</w:t>
      </w:r>
    </w:p>
    <w:p w14:paraId="6F56238B" w14:textId="77777777" w:rsidR="00F34F3A" w:rsidRPr="00F7303D" w:rsidRDefault="00F34F3A" w:rsidP="00F34F3A">
      <w:pPr>
        <w:rPr>
          <w:rFonts w:ascii="Times New Roman" w:hAnsi="Times New Roman" w:cs="Times New Roman"/>
          <w:sz w:val="24"/>
          <w:szCs w:val="24"/>
        </w:rPr>
      </w:pPr>
    </w:p>
    <w:p w14:paraId="569E881A" w14:textId="77777777" w:rsidR="00F34F3A" w:rsidRPr="00F9432B" w:rsidRDefault="00F34F3A" w:rsidP="00F34F3A">
      <w:pPr>
        <w:rPr>
          <w:rFonts w:ascii="Times New Roman" w:hAnsi="Times New Roman" w:cs="Times New Roman"/>
          <w:sz w:val="24"/>
          <w:szCs w:val="24"/>
        </w:rPr>
      </w:pPr>
    </w:p>
    <w:p w14:paraId="1AD829FC" w14:textId="77777777" w:rsidR="00F34F3A" w:rsidRPr="00D24364" w:rsidRDefault="00F34F3A" w:rsidP="00F34F3A">
      <w:pPr>
        <w:spacing w:line="276" w:lineRule="auto"/>
        <w:rPr>
          <w:rFonts w:cstheme="minorHAnsi"/>
        </w:rPr>
      </w:pPr>
    </w:p>
    <w:p w14:paraId="71CF6888" w14:textId="77777777" w:rsidR="00F34F3A" w:rsidRDefault="00F34F3A" w:rsidP="00F34F3A">
      <w:pPr>
        <w:pStyle w:val="Heading4"/>
      </w:pPr>
      <w:r>
        <w:t>Calibration criteria for field checks</w:t>
      </w:r>
    </w:p>
    <w:tbl>
      <w:tblPr>
        <w:tblStyle w:val="TableGrid"/>
        <w:tblW w:w="0" w:type="auto"/>
        <w:tblLook w:val="04A0" w:firstRow="1" w:lastRow="0" w:firstColumn="1" w:lastColumn="0" w:noHBand="0" w:noVBand="1"/>
      </w:tblPr>
      <w:tblGrid>
        <w:gridCol w:w="1795"/>
        <w:gridCol w:w="7555"/>
      </w:tblGrid>
      <w:tr w:rsidR="00F34F3A" w:rsidRPr="004D6D54" w14:paraId="56DBE973" w14:textId="77777777" w:rsidTr="007327C9">
        <w:tc>
          <w:tcPr>
            <w:tcW w:w="1795" w:type="dxa"/>
          </w:tcPr>
          <w:p w14:paraId="3CEA2E41" w14:textId="77777777" w:rsidR="00F34F3A" w:rsidRPr="004D6D54" w:rsidRDefault="00F34F3A" w:rsidP="007327C9">
            <w:pPr>
              <w:jc w:val="center"/>
            </w:pPr>
            <w:r w:rsidRPr="004D6D54">
              <w:t>Parameter</w:t>
            </w:r>
          </w:p>
        </w:tc>
        <w:tc>
          <w:tcPr>
            <w:tcW w:w="7555" w:type="dxa"/>
          </w:tcPr>
          <w:p w14:paraId="7EFD4F66" w14:textId="77777777" w:rsidR="00F34F3A" w:rsidRPr="004D6D54" w:rsidRDefault="00F34F3A" w:rsidP="007327C9">
            <w:pPr>
              <w:jc w:val="center"/>
            </w:pPr>
            <w:r w:rsidRPr="004D6D54">
              <w:t>Calibration criteria (pass or fail)</w:t>
            </w:r>
          </w:p>
        </w:tc>
      </w:tr>
      <w:tr w:rsidR="00F34F3A" w:rsidRPr="004D6D54" w14:paraId="2C2015FF" w14:textId="77777777" w:rsidTr="007327C9">
        <w:tc>
          <w:tcPr>
            <w:tcW w:w="1795" w:type="dxa"/>
          </w:tcPr>
          <w:p w14:paraId="4D97C21C" w14:textId="77777777" w:rsidR="00F34F3A" w:rsidRPr="004D6D54" w:rsidRDefault="00F34F3A" w:rsidP="007327C9">
            <w:r w:rsidRPr="004D6D54">
              <w:t>Temperature (</w:t>
            </w:r>
            <w:r w:rsidRPr="004D6D54">
              <w:rPr>
                <w:rFonts w:cstheme="minorHAnsi"/>
              </w:rPr>
              <w:t>°</w:t>
            </w:r>
            <w:r w:rsidRPr="004D6D54">
              <w:t>C)</w:t>
            </w:r>
          </w:p>
        </w:tc>
        <w:tc>
          <w:tcPr>
            <w:tcW w:w="7555" w:type="dxa"/>
          </w:tcPr>
          <w:p w14:paraId="51FE8423" w14:textId="77777777" w:rsidR="00F34F3A" w:rsidRPr="004D6D54" w:rsidRDefault="00F34F3A" w:rsidP="007327C9">
            <w:r w:rsidRPr="004D6D54">
              <w:t>± 0.5 ºC</w:t>
            </w:r>
          </w:p>
        </w:tc>
      </w:tr>
      <w:tr w:rsidR="00F34F3A" w:rsidRPr="004D6D54" w14:paraId="5D35E3EC" w14:textId="77777777" w:rsidTr="007327C9">
        <w:tc>
          <w:tcPr>
            <w:tcW w:w="1795" w:type="dxa"/>
          </w:tcPr>
          <w:p w14:paraId="65F8A4F6" w14:textId="77777777" w:rsidR="00F34F3A" w:rsidRPr="004D6D54" w:rsidRDefault="00F34F3A" w:rsidP="007327C9">
            <w:proofErr w:type="spellStart"/>
            <w:r w:rsidRPr="004D6D54">
              <w:t>Sp</w:t>
            </w:r>
            <w:proofErr w:type="spellEnd"/>
            <w:r w:rsidRPr="004D6D54">
              <w:t xml:space="preserve"> Conductance (</w:t>
            </w:r>
            <w:proofErr w:type="spellStart"/>
            <w:r w:rsidRPr="004D6D54">
              <w:t>uS</w:t>
            </w:r>
            <w:proofErr w:type="spellEnd"/>
            <w:r w:rsidRPr="004D6D54">
              <w:t>/cm)</w:t>
            </w:r>
          </w:p>
        </w:tc>
        <w:tc>
          <w:tcPr>
            <w:tcW w:w="7555" w:type="dxa"/>
          </w:tcPr>
          <w:p w14:paraId="0EDD5C98" w14:textId="77777777" w:rsidR="00F34F3A" w:rsidRPr="004D6D54" w:rsidRDefault="00F34F3A" w:rsidP="007327C9">
            <w:r w:rsidRPr="004D6D54">
              <w:t xml:space="preserve">± 20 </w:t>
            </w:r>
            <w:proofErr w:type="spellStart"/>
            <w:r w:rsidRPr="004D6D54">
              <w:t>μS</w:t>
            </w:r>
            <w:proofErr w:type="spellEnd"/>
            <w:r w:rsidRPr="004D6D54">
              <w:t>/cm or ±5 % of the measured value, whichever is greater</w:t>
            </w:r>
          </w:p>
        </w:tc>
      </w:tr>
      <w:tr w:rsidR="00F34F3A" w:rsidRPr="004D6D54" w14:paraId="47243593" w14:textId="77777777" w:rsidTr="007327C9">
        <w:tc>
          <w:tcPr>
            <w:tcW w:w="1795" w:type="dxa"/>
          </w:tcPr>
          <w:p w14:paraId="7775B11E" w14:textId="77777777" w:rsidR="00F34F3A" w:rsidRPr="004D6D54" w:rsidRDefault="00F34F3A" w:rsidP="007327C9">
            <w:r w:rsidRPr="004D6D54">
              <w:t>DO (mg/L)</w:t>
            </w:r>
          </w:p>
        </w:tc>
        <w:tc>
          <w:tcPr>
            <w:tcW w:w="7555" w:type="dxa"/>
          </w:tcPr>
          <w:p w14:paraId="7918CAAD" w14:textId="77777777" w:rsidR="00F34F3A" w:rsidRPr="004D6D54" w:rsidRDefault="00F34F3A" w:rsidP="007327C9">
            <w:r w:rsidRPr="004D6D54">
              <w:t>± 0.5 mg/L</w:t>
            </w:r>
          </w:p>
        </w:tc>
      </w:tr>
      <w:tr w:rsidR="00F34F3A" w:rsidRPr="004D6D54" w14:paraId="6847D3CD" w14:textId="77777777" w:rsidTr="007327C9">
        <w:tc>
          <w:tcPr>
            <w:tcW w:w="1795" w:type="dxa"/>
          </w:tcPr>
          <w:p w14:paraId="53282370" w14:textId="77777777" w:rsidR="00F34F3A" w:rsidRPr="004D6D54" w:rsidRDefault="00F34F3A" w:rsidP="007327C9">
            <w:r w:rsidRPr="004D6D54">
              <w:t>pH</w:t>
            </w:r>
          </w:p>
        </w:tc>
        <w:tc>
          <w:tcPr>
            <w:tcW w:w="7555" w:type="dxa"/>
          </w:tcPr>
          <w:p w14:paraId="45E47420" w14:textId="77777777" w:rsidR="00F34F3A" w:rsidRPr="004D6D54" w:rsidRDefault="00F34F3A" w:rsidP="007327C9">
            <w:r w:rsidRPr="004D6D54">
              <w:t>± 0.5 pH unit</w:t>
            </w:r>
          </w:p>
        </w:tc>
      </w:tr>
      <w:tr w:rsidR="00F34F3A" w:rsidRPr="004D6D54" w14:paraId="5D315EE8" w14:textId="77777777" w:rsidTr="007327C9">
        <w:tc>
          <w:tcPr>
            <w:tcW w:w="1795" w:type="dxa"/>
          </w:tcPr>
          <w:p w14:paraId="26955A0F" w14:textId="77777777" w:rsidR="00F34F3A" w:rsidRPr="004D6D54" w:rsidRDefault="00F34F3A" w:rsidP="007327C9">
            <w:r w:rsidRPr="004D6D54">
              <w:t>Turbidity (FNU)</w:t>
            </w:r>
          </w:p>
        </w:tc>
        <w:tc>
          <w:tcPr>
            <w:tcW w:w="7555" w:type="dxa"/>
          </w:tcPr>
          <w:p w14:paraId="4AACAB38" w14:textId="77777777" w:rsidR="00F34F3A" w:rsidRPr="004D6D54" w:rsidRDefault="00F34F3A" w:rsidP="007327C9">
            <w:r w:rsidRPr="004D6D54">
              <w:t>± 10 turbidity FNU unit or ± 5% of the measured value, whichever is greater</w:t>
            </w:r>
          </w:p>
        </w:tc>
      </w:tr>
      <w:tr w:rsidR="00F34F3A" w:rsidRPr="004D6D54" w14:paraId="0688FA30" w14:textId="77777777" w:rsidTr="007327C9">
        <w:tc>
          <w:tcPr>
            <w:tcW w:w="1795" w:type="dxa"/>
          </w:tcPr>
          <w:p w14:paraId="4A12C2C5" w14:textId="77777777" w:rsidR="00F34F3A" w:rsidRPr="004D6D54" w:rsidRDefault="00F34F3A" w:rsidP="007327C9">
            <w:proofErr w:type="spellStart"/>
            <w:r w:rsidRPr="004D6D54">
              <w:t>fDOM</w:t>
            </w:r>
            <w:proofErr w:type="spellEnd"/>
            <w:r w:rsidRPr="004D6D54">
              <w:t xml:space="preserve"> (QSU)</w:t>
            </w:r>
          </w:p>
        </w:tc>
        <w:tc>
          <w:tcPr>
            <w:tcW w:w="7555" w:type="dxa"/>
          </w:tcPr>
          <w:p w14:paraId="4CC6ED43" w14:textId="77777777" w:rsidR="00F34F3A" w:rsidRPr="004D6D54" w:rsidRDefault="00F34F3A" w:rsidP="007327C9">
            <w:r w:rsidRPr="004D6D54">
              <w:t xml:space="preserve">± 10 </w:t>
            </w:r>
            <w:proofErr w:type="spellStart"/>
            <w:r w:rsidRPr="004D6D54">
              <w:t>fDOM</w:t>
            </w:r>
            <w:proofErr w:type="spellEnd"/>
            <w:r w:rsidRPr="004D6D54">
              <w:t xml:space="preserve"> QSU unit or ± 5% of the measured value, whichever is greater</w:t>
            </w:r>
          </w:p>
        </w:tc>
      </w:tr>
    </w:tbl>
    <w:p w14:paraId="4FF2A48E" w14:textId="77777777" w:rsidR="00F34F3A" w:rsidRPr="00210ED4" w:rsidRDefault="00F34F3A" w:rsidP="00F34F3A"/>
    <w:p w14:paraId="2A9FC05E" w14:textId="77777777" w:rsidR="00535342" w:rsidRDefault="00535342"/>
    <w:sectPr w:rsidR="00535342">
      <w:footerReference w:type="default" r:id="rId1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2" w:author="Basso, Marta" w:date="2025-01-09T10:03:00Z" w:initials="MB">
    <w:p w14:paraId="2E62646B" w14:textId="77777777" w:rsidR="00572A65" w:rsidRDefault="00572A65" w:rsidP="00572A65">
      <w:pPr>
        <w:pStyle w:val="CommentText"/>
      </w:pPr>
      <w:r>
        <w:rPr>
          <w:rStyle w:val="CommentReference"/>
        </w:rPr>
        <w:annotationRef/>
      </w:r>
      <w:r>
        <w:t>Please change with the correct labling</w:t>
      </w:r>
    </w:p>
  </w:comment>
  <w:comment w:id="4" w:author="Bogaart, Manon" w:date="2024-12-17T16:28:00Z" w:initials="MB">
    <w:p w14:paraId="0FB32EC5" w14:textId="77777777" w:rsidR="00572A65" w:rsidRDefault="00572A65" w:rsidP="00572A65">
      <w:pPr>
        <w:pStyle w:val="CommentText"/>
      </w:pPr>
      <w:r>
        <w:rPr>
          <w:rStyle w:val="CommentReference"/>
        </w:rPr>
        <w:annotationRef/>
      </w:r>
      <w:r>
        <w:t>We are only collection 1L, right?</w:t>
      </w:r>
    </w:p>
  </w:comment>
  <w:comment w:id="5" w:author="McCredie, Katherine E" w:date="2025-01-06T13:29:00Z" w:initials="KM">
    <w:p w14:paraId="6A533D1C" w14:textId="77777777" w:rsidR="00572A65" w:rsidRDefault="00572A65" w:rsidP="00572A65">
      <w:pPr>
        <w:pStyle w:val="CommentText"/>
      </w:pPr>
      <w:r>
        <w:rPr>
          <w:rStyle w:val="CommentReference"/>
        </w:rPr>
        <w:annotationRef/>
      </w:r>
      <w:r>
        <w:t>Why dirty bottles?</w:t>
      </w:r>
    </w:p>
  </w:comment>
  <w:comment w:id="6" w:author="Basso, Marta" w:date="2025-01-09T10:07:00Z" w:initials="MB">
    <w:p w14:paraId="165C54B5" w14:textId="77777777" w:rsidR="00572A65" w:rsidRDefault="00572A65" w:rsidP="00572A65">
      <w:pPr>
        <w:pStyle w:val="CommentText"/>
      </w:pPr>
      <w:r>
        <w:rPr>
          <w:rStyle w:val="CommentReference"/>
        </w:rPr>
        <w:annotationRef/>
      </w:r>
      <w:r>
        <w:t>Because we are placing them only to have the 24 bottles in the ISCO. We are not collecting samples with them</w:t>
      </w:r>
    </w:p>
  </w:comment>
  <w:comment w:id="7" w:author="McCredie, Katherine E" w:date="2025-01-06T13:30:00Z" w:initials="KM">
    <w:p w14:paraId="6F2A6F0E" w14:textId="77777777" w:rsidR="00572A65" w:rsidRDefault="00572A65" w:rsidP="00572A65">
      <w:pPr>
        <w:pStyle w:val="CommentText"/>
      </w:pPr>
      <w:r>
        <w:rPr>
          <w:rStyle w:val="CommentReference"/>
        </w:rPr>
        <w:annotationRef/>
      </w:r>
      <w:r>
        <w:t>On the label or in your field form?</w:t>
      </w:r>
    </w:p>
  </w:comment>
  <w:comment w:id="8" w:author="McCredie, Katherine E" w:date="2025-01-06T13:29:00Z" w:initials="KM">
    <w:p w14:paraId="49F35AFB" w14:textId="77777777" w:rsidR="00572A65" w:rsidRDefault="00572A65" w:rsidP="00572A65">
      <w:pPr>
        <w:pStyle w:val="CommentText"/>
      </w:pPr>
      <w:r>
        <w:rPr>
          <w:rStyle w:val="CommentReference"/>
        </w:rPr>
        <w:annotationRef/>
      </w:r>
      <w:r>
        <w:t>Any more details about sample transport, handling, storage?</w:t>
      </w:r>
    </w:p>
  </w:comment>
  <w:comment w:id="9" w:author="Basso, Marta" w:date="2025-01-09T10:10:00Z" w:initials="MB">
    <w:p w14:paraId="17F6226F" w14:textId="77777777" w:rsidR="00572A65" w:rsidRDefault="00572A65" w:rsidP="00572A65">
      <w:pPr>
        <w:pStyle w:val="CommentText"/>
      </w:pPr>
      <w:r>
        <w:rPr>
          <w:rStyle w:val="CommentReference"/>
        </w:rPr>
        <w:annotationRef/>
      </w:r>
      <w:r>
        <w:t>I added some details at the end of the document in the section “Back to the lab”</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E62646B" w15:done="0"/>
  <w15:commentEx w15:paraId="0FB32EC5" w15:done="0"/>
  <w15:commentEx w15:paraId="6A533D1C" w15:done="0"/>
  <w15:commentEx w15:paraId="165C54B5" w15:paraIdParent="6A533D1C" w15:done="0"/>
  <w15:commentEx w15:paraId="6F2A6F0E" w15:done="1"/>
  <w15:commentEx w15:paraId="49F35AFB" w15:done="0"/>
  <w15:commentEx w15:paraId="17F6226F" w15:paraIdParent="49F35AF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019D0D1" w16cex:dateUtc="2025-01-09T18:03:00Z"/>
  <w16cex:commentExtensible w16cex:durableId="118EFC30" w16cex:dateUtc="2024-12-18T00:28:00Z">
    <w16cex:extLst>
      <w16:ext w16:uri="{CE6994B0-6A32-4C9F-8C6B-6E91EDA988CE}">
        <cr:reactions xmlns:cr="http://schemas.microsoft.com/office/comments/2020/reactions">
          <cr:reaction reactionType="1">
            <cr:reactionInfo dateUtc="2024-12-27T20:09:34Z">
              <cr:user userId="S::bassom@oregonstate.edu::2a7483b0-f881-47be-92b5-056cbbab87ba" userProvider="AD" userName="Basso, Marta"/>
            </cr:reactionInfo>
          </cr:reaction>
        </cr:reactions>
      </w16:ext>
    </w16cex:extLst>
  </w16cex:commentExtensible>
  <w16cex:commentExtensible w16cex:durableId="2D3DC9CD" w16cex:dateUtc="2025-01-06T21:29:00Z"/>
  <w16cex:commentExtensible w16cex:durableId="503D6476" w16cex:dateUtc="2025-01-09T18:07:00Z"/>
  <w16cex:commentExtensible w16cex:durableId="53684E62" w16cex:dateUtc="2025-01-06T21:30:00Z"/>
  <w16cex:commentExtensible w16cex:durableId="2D0AA95B" w16cex:dateUtc="2025-01-06T21:29:00Z"/>
  <w16cex:commentExtensible w16cex:durableId="54BC7DEE" w16cex:dateUtc="2025-01-09T18: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E62646B" w16cid:durableId="4019D0D1"/>
  <w16cid:commentId w16cid:paraId="0FB32EC5" w16cid:durableId="118EFC30"/>
  <w16cid:commentId w16cid:paraId="6A533D1C" w16cid:durableId="2D3DC9CD"/>
  <w16cid:commentId w16cid:paraId="165C54B5" w16cid:durableId="503D6476"/>
  <w16cid:commentId w16cid:paraId="6F2A6F0E" w16cid:durableId="53684E62"/>
  <w16cid:commentId w16cid:paraId="49F35AFB" w16cid:durableId="2D0AA95B"/>
  <w16cid:commentId w16cid:paraId="17F6226F" w16cid:durableId="54BC7DE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AF7382" w14:textId="77777777" w:rsidR="00572A65" w:rsidRDefault="00572A65">
      <w:pPr>
        <w:spacing w:after="0" w:line="240" w:lineRule="auto"/>
      </w:pPr>
      <w:r>
        <w:separator/>
      </w:r>
    </w:p>
  </w:endnote>
  <w:endnote w:type="continuationSeparator" w:id="0">
    <w:p w14:paraId="2E8832B7" w14:textId="77777777" w:rsidR="00572A65" w:rsidRDefault="00572A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46738720"/>
      <w:docPartObj>
        <w:docPartGallery w:val="Page Numbers (Bottom of Page)"/>
        <w:docPartUnique/>
      </w:docPartObj>
    </w:sdtPr>
    <w:sdtEndPr>
      <w:rPr>
        <w:noProof/>
      </w:rPr>
    </w:sdtEndPr>
    <w:sdtContent>
      <w:p w14:paraId="56960FDB" w14:textId="77777777" w:rsidR="00572A65" w:rsidRDefault="002850E7">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55EB36F9" w14:textId="77777777" w:rsidR="00572A65" w:rsidRDefault="00572A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C23159" w14:textId="77777777" w:rsidR="00572A65" w:rsidRDefault="00572A65">
      <w:pPr>
        <w:spacing w:after="0" w:line="240" w:lineRule="auto"/>
      </w:pPr>
      <w:r>
        <w:separator/>
      </w:r>
    </w:p>
  </w:footnote>
  <w:footnote w:type="continuationSeparator" w:id="0">
    <w:p w14:paraId="52EC6336" w14:textId="77777777" w:rsidR="00572A65" w:rsidRDefault="00572A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475400"/>
    <w:multiLevelType w:val="hybridMultilevel"/>
    <w:tmpl w:val="32A89FE8"/>
    <w:lvl w:ilvl="0" w:tplc="9874113C">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C3079E4"/>
    <w:multiLevelType w:val="hybridMultilevel"/>
    <w:tmpl w:val="B87607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DD3304E"/>
    <w:multiLevelType w:val="hybridMultilevel"/>
    <w:tmpl w:val="B68CABD6"/>
    <w:lvl w:ilvl="0" w:tplc="9874113C">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4E64370"/>
    <w:multiLevelType w:val="hybridMultilevel"/>
    <w:tmpl w:val="CBFCFF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6CC25D8"/>
    <w:multiLevelType w:val="hybridMultilevel"/>
    <w:tmpl w:val="0DCCB78C"/>
    <w:lvl w:ilvl="0" w:tplc="9874113C">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6662B90"/>
    <w:multiLevelType w:val="hybridMultilevel"/>
    <w:tmpl w:val="FBEAE3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63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4D311E4"/>
    <w:multiLevelType w:val="hybridMultilevel"/>
    <w:tmpl w:val="F36070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72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6146311">
    <w:abstractNumId w:val="6"/>
  </w:num>
  <w:num w:numId="2" w16cid:durableId="158695610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00727917">
    <w:abstractNumId w:val="1"/>
  </w:num>
  <w:num w:numId="4" w16cid:durableId="1591355863">
    <w:abstractNumId w:val="2"/>
  </w:num>
  <w:num w:numId="5" w16cid:durableId="830373403">
    <w:abstractNumId w:val="5"/>
  </w:num>
  <w:num w:numId="6" w16cid:durableId="1272786489">
    <w:abstractNumId w:val="0"/>
  </w:num>
  <w:num w:numId="7" w16cid:durableId="195986835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Basso, Marta">
    <w15:presenceInfo w15:providerId="AD" w15:userId="S::bassom@oregonstate.edu::2a7483b0-f881-47be-92b5-056cbbab87ba"/>
  </w15:person>
  <w15:person w15:author="Bogaart, Manon">
    <w15:presenceInfo w15:providerId="AD" w15:userId="S::manon.bogaart@wur.nl::b67a45fb-844a-460c-b6da-612055ed0700"/>
  </w15:person>
  <w15:person w15:author="McCredie, Katherine E">
    <w15:presenceInfo w15:providerId="AD" w15:userId="S::mccredik@oregonstate.edu::4a56503d-fdf9-4cf2-a276-c8b3f8b89f1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4F3A"/>
    <w:rsid w:val="002850E7"/>
    <w:rsid w:val="00535342"/>
    <w:rsid w:val="00572A65"/>
    <w:rsid w:val="00BC7BD3"/>
    <w:rsid w:val="00F34F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71B00"/>
  <w15:chartTrackingRefBased/>
  <w15:docId w15:val="{FB435913-555A-4321-BCFE-825957252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4F3A"/>
    <w:rPr>
      <w:kern w:val="2"/>
      <w14:ligatures w14:val="standardContextual"/>
    </w:rPr>
  </w:style>
  <w:style w:type="paragraph" w:styleId="Heading2">
    <w:name w:val="heading 2"/>
    <w:basedOn w:val="Normal"/>
    <w:next w:val="Normal"/>
    <w:link w:val="Heading2Char"/>
    <w:uiPriority w:val="9"/>
    <w:semiHidden/>
    <w:unhideWhenUsed/>
    <w:qFormat/>
    <w:rsid w:val="00572A6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34F3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autoRedefine/>
    <w:uiPriority w:val="9"/>
    <w:unhideWhenUsed/>
    <w:qFormat/>
    <w:rsid w:val="00F34F3A"/>
    <w:pPr>
      <w:keepNext/>
      <w:keepLines/>
      <w:spacing w:before="80" w:after="40" w:line="240" w:lineRule="auto"/>
      <w:outlineLvl w:val="3"/>
    </w:pPr>
    <w:rPr>
      <w:rFonts w:eastAsiaTheme="majorEastAsia" w:cstheme="majorBidi"/>
      <w:b/>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34F3A"/>
    <w:rPr>
      <w:rFonts w:eastAsiaTheme="majorEastAsia" w:cstheme="majorBidi"/>
      <w:color w:val="2E74B5" w:themeColor="accent1" w:themeShade="BF"/>
      <w:kern w:val="2"/>
      <w:sz w:val="28"/>
      <w:szCs w:val="28"/>
      <w14:ligatures w14:val="standardContextual"/>
    </w:rPr>
  </w:style>
  <w:style w:type="character" w:customStyle="1" w:styleId="Heading4Char">
    <w:name w:val="Heading 4 Char"/>
    <w:basedOn w:val="DefaultParagraphFont"/>
    <w:link w:val="Heading4"/>
    <w:uiPriority w:val="9"/>
    <w:rsid w:val="00F34F3A"/>
    <w:rPr>
      <w:rFonts w:eastAsiaTheme="majorEastAsia" w:cstheme="majorBidi"/>
      <w:b/>
      <w:iCs/>
      <w:kern w:val="2"/>
      <w:sz w:val="28"/>
      <w:szCs w:val="28"/>
      <w14:ligatures w14:val="standardContextual"/>
    </w:rPr>
  </w:style>
  <w:style w:type="paragraph" w:styleId="ListParagraph">
    <w:name w:val="List Paragraph"/>
    <w:basedOn w:val="Normal"/>
    <w:uiPriority w:val="34"/>
    <w:qFormat/>
    <w:rsid w:val="00F34F3A"/>
    <w:pPr>
      <w:ind w:left="720"/>
      <w:contextualSpacing/>
    </w:pPr>
  </w:style>
  <w:style w:type="paragraph" w:styleId="Footer">
    <w:name w:val="footer"/>
    <w:basedOn w:val="Normal"/>
    <w:link w:val="FooterChar"/>
    <w:uiPriority w:val="99"/>
    <w:unhideWhenUsed/>
    <w:rsid w:val="00F34F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4F3A"/>
    <w:rPr>
      <w:kern w:val="2"/>
      <w14:ligatures w14:val="standardContextual"/>
    </w:rPr>
  </w:style>
  <w:style w:type="table" w:styleId="TableGrid">
    <w:name w:val="Table Grid"/>
    <w:basedOn w:val="TableNormal"/>
    <w:uiPriority w:val="39"/>
    <w:rsid w:val="00F34F3A"/>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72A65"/>
    <w:rPr>
      <w:sz w:val="16"/>
      <w:szCs w:val="16"/>
    </w:rPr>
  </w:style>
  <w:style w:type="paragraph" w:styleId="CommentText">
    <w:name w:val="annotation text"/>
    <w:basedOn w:val="Normal"/>
    <w:link w:val="CommentTextChar"/>
    <w:uiPriority w:val="99"/>
    <w:unhideWhenUsed/>
    <w:rsid w:val="00572A65"/>
    <w:pPr>
      <w:spacing w:line="240" w:lineRule="auto"/>
    </w:pPr>
    <w:rPr>
      <w:sz w:val="20"/>
      <w:szCs w:val="20"/>
    </w:rPr>
  </w:style>
  <w:style w:type="character" w:customStyle="1" w:styleId="CommentTextChar">
    <w:name w:val="Comment Text Char"/>
    <w:basedOn w:val="DefaultParagraphFont"/>
    <w:link w:val="CommentText"/>
    <w:uiPriority w:val="99"/>
    <w:rsid w:val="00572A65"/>
    <w:rPr>
      <w:kern w:val="2"/>
      <w:sz w:val="20"/>
      <w:szCs w:val="20"/>
      <w14:ligatures w14:val="standardContextual"/>
    </w:rPr>
  </w:style>
  <w:style w:type="character" w:customStyle="1" w:styleId="Heading2Char">
    <w:name w:val="Heading 2 Char"/>
    <w:basedOn w:val="DefaultParagraphFont"/>
    <w:link w:val="Heading2"/>
    <w:uiPriority w:val="9"/>
    <w:semiHidden/>
    <w:rsid w:val="00572A65"/>
    <w:rPr>
      <w:rFonts w:asciiTheme="majorHAnsi" w:eastAsiaTheme="majorEastAsia" w:hAnsiTheme="majorHAnsi" w:cstheme="majorBidi"/>
      <w:color w:val="2E74B5" w:themeColor="accent1" w:themeShade="BF"/>
      <w:kern w:val="2"/>
      <w:sz w:val="26"/>
      <w:szCs w:val="26"/>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5" Type="http://schemas.openxmlformats.org/officeDocument/2006/relationships/footnotes" Target="footnotes.xml"/><Relationship Id="rId15" Type="http://schemas.microsoft.com/office/2011/relationships/people" Target="peop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768</Words>
  <Characters>4381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Oregon State University</Company>
  <LinksUpToDate>false</LinksUpToDate>
  <CharactersWithSpaces>5139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Basso, Marta</dc:creator>
  <cp:keywords/>
  <dc:description/>
  <cp:lastModifiedBy>Basso, Marta</cp:lastModifiedBy>
  <cp:revision>2</cp:revision>
  <dcterms:created xsi:type="dcterms:W3CDTF">2025-01-09T18:51:00Z</dcterms:created>
  <dcterms:modified xsi:type="dcterms:W3CDTF">2025-01-09T18:51:00Z</dcterms:modified>
</cp:coreProperties>
</file>