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9101562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638-94834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8491210937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Apr. 2021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628662109375" w:line="240" w:lineRule="auto"/>
        <w:ind w:left="842.1348190307617" w:right="0" w:firstLine="0"/>
        <w:jc w:val="left"/>
        <w:rPr>
          <w:rFonts w:ascii="Arial" w:cs="Arial" w:eastAsia="Arial" w:hAnsi="Arial"/>
          <w:b w:val="0"/>
          <w:i w:val="0"/>
          <w:smallCaps w:val="0"/>
          <w:strike w:val="0"/>
          <w:color w:val="3e3e3f"/>
          <w:sz w:val="28"/>
          <w:szCs w:val="28"/>
          <w:u w:val="none"/>
          <w:shd w:fill="auto" w:val="clear"/>
          <w:vertAlign w:val="baseline"/>
        </w:rPr>
      </w:pPr>
      <w:r w:rsidDel="00000000" w:rsidR="00000000" w:rsidRPr="00000000">
        <w:rPr>
          <w:rFonts w:ascii="Arial" w:cs="Arial" w:eastAsia="Arial" w:hAnsi="Arial"/>
          <w:b w:val="0"/>
          <w:i w:val="0"/>
          <w:smallCaps w:val="0"/>
          <w:strike w:val="0"/>
          <w:color w:val="3e3e3f"/>
          <w:sz w:val="28"/>
          <w:szCs w:val="28"/>
          <w:u w:val="none"/>
          <w:shd w:fill="auto" w:val="clear"/>
          <w:vertAlign w:val="baseline"/>
          <w:rtl w:val="0"/>
        </w:rPr>
        <w:t xml:space="preserve">Total Organic Carbon Analyzer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259765625" w:line="240" w:lineRule="auto"/>
        <w:ind w:left="844.7748947143555" w:right="0" w:firstLine="0"/>
        <w:jc w:val="left"/>
        <w:rPr>
          <w:rFonts w:ascii="Arial" w:cs="Arial" w:eastAsia="Arial" w:hAnsi="Arial"/>
          <w:b w:val="1"/>
          <w:i w:val="0"/>
          <w:smallCaps w:val="0"/>
          <w:strike w:val="0"/>
          <w:color w:val="3e3e3f"/>
          <w:sz w:val="47.599998474121094"/>
          <w:szCs w:val="47.599998474121094"/>
          <w:u w:val="none"/>
          <w:shd w:fill="auto" w:val="clear"/>
          <w:vertAlign w:val="baseline"/>
        </w:rPr>
      </w:pPr>
      <w:r w:rsidDel="00000000" w:rsidR="00000000" w:rsidRPr="00000000">
        <w:rPr>
          <w:rFonts w:ascii="Arial" w:cs="Arial" w:eastAsia="Arial" w:hAnsi="Arial"/>
          <w:b w:val="1"/>
          <w:i w:val="0"/>
          <w:smallCaps w:val="0"/>
          <w:strike w:val="0"/>
          <w:color w:val="3e3e3f"/>
          <w:sz w:val="68"/>
          <w:szCs w:val="68"/>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3e3e3f"/>
          <w:sz w:val="47.599998474121094"/>
          <w:szCs w:val="47.599998474121094"/>
          <w:u w:val="none"/>
          <w:shd w:fill="auto" w:val="clear"/>
          <w:vertAlign w:val="baseline"/>
          <w:rtl w:val="0"/>
        </w:rPr>
        <w:t xml:space="preserve">CPH</w:t>
      </w:r>
      <w:r w:rsidDel="00000000" w:rsidR="00000000" w:rsidRPr="00000000">
        <w:rPr>
          <w:rFonts w:ascii="Arial" w:cs="Arial" w:eastAsia="Arial" w:hAnsi="Arial"/>
          <w:b w:val="1"/>
          <w:i w:val="0"/>
          <w:smallCaps w:val="0"/>
          <w:strike w:val="0"/>
          <w:color w:val="3e3e3f"/>
          <w:sz w:val="68"/>
          <w:szCs w:val="68"/>
          <w:u w:val="none"/>
          <w:shd w:fill="auto" w:val="clear"/>
          <w:vertAlign w:val="baseline"/>
          <w:rtl w:val="0"/>
        </w:rPr>
        <w:t xml:space="preserve">/</w:t>
      </w:r>
      <w:r w:rsidDel="00000000" w:rsidR="00000000" w:rsidRPr="00000000">
        <w:rPr>
          <w:rFonts w:ascii="Arial" w:cs="Arial" w:eastAsia="Arial" w:hAnsi="Arial"/>
          <w:b w:val="1"/>
          <w:i w:val="0"/>
          <w:smallCaps w:val="0"/>
          <w:strike w:val="0"/>
          <w:color w:val="3e3e3f"/>
          <w:sz w:val="47.599998474121094"/>
          <w:szCs w:val="47.599998474121094"/>
          <w:u w:val="none"/>
          <w:shd w:fill="auto" w:val="clear"/>
          <w:vertAlign w:val="baseline"/>
          <w:rtl w:val="0"/>
        </w:rPr>
        <w:t xml:space="preserve">CPN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697998046875" w:line="240" w:lineRule="auto"/>
        <w:ind w:left="1116.2263107299805" w:right="0" w:firstLine="0"/>
        <w:jc w:val="left"/>
        <w:rPr>
          <w:rFonts w:ascii="Arial" w:cs="Arial" w:eastAsia="Arial" w:hAnsi="Arial"/>
          <w:b w:val="0"/>
          <w:i w:val="0"/>
          <w:smallCaps w:val="0"/>
          <w:strike w:val="0"/>
          <w:color w:val="ffffff"/>
          <w:sz w:val="56"/>
          <w:szCs w:val="56"/>
          <w:u w:val="none"/>
          <w:shd w:fill="auto" w:val="clear"/>
          <w:vertAlign w:val="baseline"/>
        </w:rPr>
      </w:pPr>
      <w:r w:rsidDel="00000000" w:rsidR="00000000" w:rsidRPr="00000000">
        <w:rPr>
          <w:rFonts w:ascii="Arial" w:cs="Arial" w:eastAsia="Arial" w:hAnsi="Arial"/>
          <w:b w:val="0"/>
          <w:i w:val="0"/>
          <w:smallCaps w:val="0"/>
          <w:strike w:val="0"/>
          <w:color w:val="ffffff"/>
          <w:sz w:val="56"/>
          <w:szCs w:val="56"/>
          <w:u w:val="none"/>
          <w:shd w:fill="auto" w:val="clear"/>
          <w:vertAlign w:val="baseline"/>
          <w:rtl w:val="0"/>
        </w:rPr>
        <w:t xml:space="preserve">User's Manual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83203125" w:line="240" w:lineRule="auto"/>
        <w:ind w:left="1093.9863204956055" w:right="0" w:firstLine="0"/>
        <w:jc w:val="left"/>
        <w:rPr>
          <w:rFonts w:ascii="Arial" w:cs="Arial" w:eastAsia="Arial" w:hAnsi="Arial"/>
          <w:b w:val="0"/>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ffffff"/>
          <w:sz w:val="32"/>
          <w:szCs w:val="32"/>
          <w:u w:val="none"/>
          <w:shd w:fill="808285" w:val="clear"/>
          <w:vertAlign w:val="baseline"/>
          <w:rtl w:val="0"/>
        </w:rPr>
        <w:t xml:space="preserve">LabSolutions TOC Volume</w:t>
      </w:r>
      <w:r w:rsidDel="00000000" w:rsidR="00000000" w:rsidRPr="00000000">
        <w:rPr>
          <w:rFonts w:ascii="Arial" w:cs="Arial" w:eastAsia="Arial" w:hAnsi="Arial"/>
          <w:b w:val="0"/>
          <w:i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33056640625" w:line="240" w:lineRule="auto"/>
        <w:ind w:left="853.9948654174805" w:right="0" w:firstLine="0"/>
        <w:jc w:val="left"/>
        <w:rPr>
          <w:rFonts w:ascii="Arial" w:cs="Arial" w:eastAsia="Arial" w:hAnsi="Arial"/>
          <w:b w:val="0"/>
          <w:i w:val="0"/>
          <w:smallCaps w:val="0"/>
          <w:strike w:val="0"/>
          <w:color w:val="3e3e3f"/>
          <w:sz w:val="18"/>
          <w:szCs w:val="18"/>
          <w:u w:val="none"/>
          <w:shd w:fill="auto" w:val="clear"/>
          <w:vertAlign w:val="baseline"/>
        </w:rPr>
      </w:pPr>
      <w:r w:rsidDel="00000000" w:rsidR="00000000" w:rsidRPr="00000000">
        <w:rPr>
          <w:rFonts w:ascii="Arial" w:cs="Arial" w:eastAsia="Arial" w:hAnsi="Arial"/>
          <w:b w:val="0"/>
          <w:i w:val="0"/>
          <w:smallCaps w:val="0"/>
          <w:strike w:val="0"/>
          <w:color w:val="3e3e3f"/>
          <w:sz w:val="18"/>
          <w:szCs w:val="18"/>
          <w:u w:val="none"/>
          <w:shd w:fill="auto" w:val="clear"/>
          <w:vertAlign w:val="baseline"/>
          <w:rtl w:val="0"/>
        </w:rPr>
        <w:t xml:space="preserve">Read this manual thoroughly before you use the product.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855.9748458862305" w:right="0" w:firstLine="0"/>
        <w:jc w:val="left"/>
        <w:rPr>
          <w:rFonts w:ascii="Arial" w:cs="Arial" w:eastAsia="Arial" w:hAnsi="Arial"/>
          <w:b w:val="0"/>
          <w:i w:val="0"/>
          <w:smallCaps w:val="0"/>
          <w:strike w:val="0"/>
          <w:color w:val="3e3e3f"/>
          <w:sz w:val="18"/>
          <w:szCs w:val="18"/>
          <w:u w:val="none"/>
          <w:shd w:fill="auto" w:val="clear"/>
          <w:vertAlign w:val="baseline"/>
        </w:rPr>
      </w:pPr>
      <w:r w:rsidDel="00000000" w:rsidR="00000000" w:rsidRPr="00000000">
        <w:rPr>
          <w:rFonts w:ascii="Arial" w:cs="Arial" w:eastAsia="Arial" w:hAnsi="Arial"/>
          <w:b w:val="0"/>
          <w:i w:val="0"/>
          <w:smallCaps w:val="0"/>
          <w:strike w:val="0"/>
          <w:color w:val="3e3e3f"/>
          <w:sz w:val="18"/>
          <w:szCs w:val="18"/>
          <w:u w:val="none"/>
          <w:shd w:fill="auto" w:val="clear"/>
          <w:vertAlign w:val="baseline"/>
          <w:rtl w:val="0"/>
        </w:rPr>
        <w:t xml:space="preserve">Keep this manual for future reference.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8.5993576049805" w:right="0" w:firstLine="0"/>
        <w:jc w:val="left"/>
        <w:rPr>
          <w:rFonts w:ascii="Arial" w:cs="Arial" w:eastAsia="Arial" w:hAnsi="Arial"/>
          <w:b w:val="0"/>
          <w:i w:val="0"/>
          <w:smallCaps w:val="0"/>
          <w:strike w:val="0"/>
          <w:color w:val="3e3a39"/>
          <w:sz w:val="30.23538589477539"/>
          <w:szCs w:val="30.23538589477539"/>
          <w:u w:val="none"/>
          <w:shd w:fill="auto" w:val="clear"/>
          <w:vertAlign w:val="baseline"/>
        </w:rPr>
      </w:pPr>
      <w:r w:rsidDel="00000000" w:rsidR="00000000" w:rsidRPr="00000000">
        <w:rPr>
          <w:rFonts w:ascii="Arial" w:cs="Arial" w:eastAsia="Arial" w:hAnsi="Arial"/>
          <w:b w:val="0"/>
          <w:i w:val="0"/>
          <w:smallCaps w:val="0"/>
          <w:strike w:val="0"/>
          <w:color w:val="3e3a39"/>
          <w:sz w:val="30.23538589477539"/>
          <w:szCs w:val="30.23538589477539"/>
          <w:u w:val="none"/>
          <w:shd w:fill="auto" w:val="clear"/>
          <w:vertAlign w:val="baseline"/>
          <w:rtl w:val="0"/>
        </w:rPr>
        <w:t xml:space="preserve">This page is intentionally left blank.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7012252807617" w:lineRule="auto"/>
        <w:ind w:left="1478.7290954589844" w:right="260.887451171875" w:hanging="1365.3433227539062"/>
        <w:jc w:val="left"/>
        <w:rPr>
          <w:rFonts w:ascii="Arial" w:cs="Arial" w:eastAsia="Arial" w:hAnsi="Arial"/>
          <w:b w:val="1"/>
          <w:i w:val="0"/>
          <w:smallCaps w:val="0"/>
          <w:strike w:val="0"/>
          <w:color w:val="231f20"/>
          <w:sz w:val="33"/>
          <w:szCs w:val="33"/>
          <w:u w:val="none"/>
          <w:shd w:fill="auto" w:val="clear"/>
          <w:vertAlign w:val="baseline"/>
        </w:rPr>
      </w:pPr>
      <w:r w:rsidDel="00000000" w:rsidR="00000000" w:rsidRPr="00000000">
        <w:rPr>
          <w:rFonts w:ascii="Arial" w:cs="Arial" w:eastAsia="Arial" w:hAnsi="Arial"/>
          <w:b w:val="0"/>
          <w:i w:val="0"/>
          <w:smallCaps w:val="0"/>
          <w:strike w:val="0"/>
          <w:color w:val="3e3a39"/>
          <w:sz w:val="30.23538589477539"/>
          <w:szCs w:val="30.23538589477539"/>
          <w:u w:val="none"/>
          <w:shd w:fill="auto" w:val="clear"/>
          <w:vertAlign w:val="baseline"/>
        </w:rPr>
        <w:drawing>
          <wp:inline distB="19050" distT="19050" distL="19050" distR="19050">
            <wp:extent cx="6660000" cy="1080000"/>
            <wp:effectExtent b="0" l="0" r="0" t="0"/>
            <wp:docPr id="278" name="image278.png"/>
            <a:graphic>
              <a:graphicData uri="http://schemas.openxmlformats.org/drawingml/2006/picture">
                <pic:pic>
                  <pic:nvPicPr>
                    <pic:cNvPr id="0" name="image278.png"/>
                    <pic:cNvPicPr preferRelativeResize="0"/>
                  </pic:nvPicPr>
                  <pic:blipFill>
                    <a:blip r:embed="rId6"/>
                    <a:srcRect b="0" l="0" r="0" t="0"/>
                    <a:stretch>
                      <a:fillRect/>
                    </a:stretch>
                  </pic:blipFill>
                  <pic:spPr>
                    <a:xfrm>
                      <a:off x="0" y="0"/>
                      <a:ext cx="6660000" cy="108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60"/>
          <w:szCs w:val="60"/>
          <w:u w:val="none"/>
          <w:shd w:fill="auto" w:val="clear"/>
          <w:vertAlign w:val="baseline"/>
          <w:rtl w:val="0"/>
        </w:rPr>
        <w:t xml:space="preserve">Introduction </w:t>
      </w:r>
      <w:r w:rsidDel="00000000" w:rsidR="00000000" w:rsidRPr="00000000">
        <w:rPr>
          <w:rFonts w:ascii="Arial" w:cs="Arial" w:eastAsia="Arial" w:hAnsi="Arial"/>
          <w:b w:val="1"/>
          <w:i w:val="0"/>
          <w:smallCaps w:val="0"/>
          <w:strike w:val="0"/>
          <w:color w:val="231f20"/>
          <w:sz w:val="33"/>
          <w:szCs w:val="33"/>
          <w:u w:val="none"/>
          <w:shd w:fill="auto" w:val="clear"/>
          <w:vertAlign w:val="baseline"/>
          <w:rtl w:val="0"/>
        </w:rPr>
        <w:t xml:space="preserve">Read this Instruction Manual thoroughly before using the product.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20361328125" w:line="279.8880100250244" w:lineRule="auto"/>
        <w:ind w:left="1475.4037475585938" w:right="658.258056640625" w:firstLine="0.875396728515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Thank you for purchasing this product. This USER'S MANUAL describes how to use this product in addition to any accessories and options related to this product. Read this manual thoroughly before using the product and operate the product in accordance with the instructions in this manual.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37109375" w:line="240" w:lineRule="auto"/>
        <w:ind w:left="1476.4048385620117"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Also, keep this manual for future reference.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2236328125" w:line="240" w:lineRule="auto"/>
        <w:ind w:left="1717.3759078979492"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IMPORTANT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546875" w:line="279.8880100250244" w:lineRule="auto"/>
        <w:ind w:left="1886.8006896972656" w:right="885.06103515625" w:hanging="170.77346801757812"/>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If the user or usage location changes, ensure that this Instruction Manual is always kept together with the product.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560546875" w:line="279.88752365112305" w:lineRule="auto"/>
        <w:ind w:left="1872.1951293945312" w:right="885.06591796875" w:hanging="156.222534179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If this manual or a product warning label is lost or damaged, immediately contact your Shimadzu representative to request a replacement.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49951171875" w:line="240" w:lineRule="auto"/>
        <w:ind w:left="0" w:right="1136.67358398437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To ensure safe operation, read all Safety Instructions before using the product.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47412109375" w:line="279.887752532959" w:lineRule="auto"/>
        <w:ind w:left="1887.9820251464844" w:right="859.0869140625" w:hanging="172.0236206054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To ensure safe operation, contact your Shimadzu representative if product installation, adjustment, or re-installation (after the product is moved) is required.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820556640625" w:line="240" w:lineRule="auto"/>
        <w:ind w:left="1488.8235092163086"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Notice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49853515625" w:line="279.88715171813965" w:lineRule="auto"/>
        <w:ind w:left="1653.214111328125" w:right="658.245849609375" w:hanging="164.0390014648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Information in this manual is subject to change without notice and does not represent a commitment on the part of the vendor.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560546875" w:line="279.88786697387695" w:lineRule="auto"/>
        <w:ind w:left="1651.6046142578125" w:right="851.6552734375" w:hanging="162.44033813476562"/>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Any errors or omissions which may have occurred in this manual despite the utmost care taken in its production will be corrected as soon as possible, although not necessarily immediately after detection.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4384765625" w:line="279.88715171813965" w:lineRule="auto"/>
        <w:ind w:left="1653.387451171875" w:right="858.271484375" w:hanging="164.2404174804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All rights are reserved, including those to reproduce this manual or parts thereof in any form without permission in writing from Shimadzu Corporation.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8046875" w:line="279.8880100250244" w:lineRule="auto"/>
        <w:ind w:left="1662.1731567382812" w:right="1070.6884765625" w:hanging="173.04092407226562"/>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Microsoft and Windows are registered trademarks of Microsoft Corporation in the United States and/or other countries.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09130859375" w:line="240" w:lineRule="auto"/>
        <w:ind w:left="1662.174949645996"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Microsoft</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Windows</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XP Operating System is expressed as Windows XP.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68310546875" w:line="240" w:lineRule="auto"/>
        <w:ind w:left="1662.1306991577148"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Microsoft</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Windows 7</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Operating System is expressed as Windows 7.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68310546875" w:line="277.3085403442383" w:lineRule="auto"/>
        <w:ind w:left="1654.6415710449219" w:right="658.21533203125" w:firstLine="7.445220947265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Microsoft</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Windows</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are either registered trademarks or trademarks of Microsoft Corporation in the United States and/or other countries.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62158203125" w:line="240" w:lineRule="auto"/>
        <w:ind w:left="1489.1900253295898"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PARAFILM is a registered trademark of American National Can.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04638671875" w:line="279.88752365112305" w:lineRule="auto"/>
        <w:ind w:left="1660.1332092285156" w:right="658.330078125" w:hanging="170.94802856445312"/>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Other company names and product names mentioned in this manual are trademarks or registered trademarks of their respective companies.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646.3309860229492"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TM and ® symbols are omitted in this manual.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762084960938" w:line="240" w:lineRule="auto"/>
        <w:ind w:left="0" w:right="604.9475097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2021 Shimadzu Corporation. All rights reserved.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18017578125" w:line="240" w:lineRule="auto"/>
        <w:ind w:left="0" w:right="604.9536132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Original version is approved in English.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1966247558594" w:line="240" w:lineRule="auto"/>
        <w:ind w:left="0" w:right="388.670654296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280" name="image273.png"/>
            <a:graphic>
              <a:graphicData uri="http://schemas.openxmlformats.org/drawingml/2006/picture">
                <pic:pic>
                  <pic:nvPicPr>
                    <pic:cNvPr id="0" name="image273.png"/>
                    <pic:cNvPicPr preferRelativeResize="0"/>
                  </pic:nvPicPr>
                  <pic:blipFill>
                    <a:blip r:embed="rId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Introduction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48.3796215057373" w:lineRule="auto"/>
        <w:ind w:left="510.23616790771484" w:right="572.701416015625" w:firstLine="0"/>
        <w:jc w:val="center"/>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209998" cy="444983"/>
            <wp:effectExtent b="0" l="0" r="0" t="0"/>
            <wp:docPr id="279" name="image269.png"/>
            <a:graphic>
              <a:graphicData uri="http://schemas.openxmlformats.org/drawingml/2006/picture">
                <pic:pic>
                  <pic:nvPicPr>
                    <pic:cNvPr id="0" name="image269.png"/>
                    <pic:cNvPicPr preferRelativeResize="0"/>
                  </pic:nvPicPr>
                  <pic:blipFill>
                    <a:blip r:embed="rId8"/>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Indications Used in This Manual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Cautions and Notes are indicated using the following conventions: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6982421875" w:line="240" w:lineRule="auto"/>
        <w:ind w:left="585.3576278686523"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Precautionary Conventions Used in this Manual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39697265625" w:line="240" w:lineRule="auto"/>
        <w:ind w:left="1476.2760543823242"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following precautionary conventions are used in this manual.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4365234375" w:line="240" w:lineRule="auto"/>
        <w:ind w:left="2274.785270690918"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Convention Description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6337890625" w:line="240" w:lineRule="auto"/>
        <w:ind w:left="0" w:right="1419.61242675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Indicates a potentially hazardous situation which, if not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137568</wp:posOffset>
            </wp:positionV>
            <wp:extent cx="962025" cy="202891"/>
            <wp:effectExtent b="0" l="0" r="0" t="0"/>
            <wp:wrapSquare wrapText="right" distB="19050" distT="19050" distL="19050" distR="19050"/>
            <wp:docPr id="275" name="image266.png"/>
            <a:graphic>
              <a:graphicData uri="http://schemas.openxmlformats.org/drawingml/2006/picture">
                <pic:pic>
                  <pic:nvPicPr>
                    <pic:cNvPr id="0" name="image266.png"/>
                    <pic:cNvPicPr preferRelativeResize="0"/>
                  </pic:nvPicPr>
                  <pic:blipFill>
                    <a:blip r:embed="rId9"/>
                    <a:srcRect b="0" l="0" r="0" t="0"/>
                    <a:stretch>
                      <a:fillRect/>
                    </a:stretch>
                  </pic:blipFill>
                  <pic:spPr>
                    <a:xfrm>
                      <a:off x="0" y="0"/>
                      <a:ext cx="962025" cy="202891"/>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747.20214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avoided, may result in minor to moderate injury or equipment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4192.010002136230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damage.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6494140625" w:line="240" w:lineRule="auto"/>
        <w:ind w:left="0" w:right="920.2941894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Emphasizes additional information that is provided to ensure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62802</wp:posOffset>
            </wp:positionV>
            <wp:extent cx="542925" cy="200025"/>
            <wp:effectExtent b="0" l="0" r="0" t="0"/>
            <wp:wrapSquare wrapText="right" distB="19050" distT="19050" distL="19050" distR="19050"/>
            <wp:docPr id="274" name="image277.png"/>
            <a:graphic>
              <a:graphicData uri="http://schemas.openxmlformats.org/drawingml/2006/picture">
                <pic:pic>
                  <pic:nvPicPr>
                    <pic:cNvPr id="0" name="image277.png"/>
                    <pic:cNvPicPr preferRelativeResize="0"/>
                  </pic:nvPicPr>
                  <pic:blipFill>
                    <a:blip r:embed="rId10"/>
                    <a:srcRect b="0" l="0" r="0" t="0"/>
                    <a:stretch>
                      <a:fillRect/>
                    </a:stretch>
                  </pic:blipFill>
                  <pic:spPr>
                    <a:xfrm>
                      <a:off x="0" y="0"/>
                      <a:ext cx="542925" cy="200025"/>
                    </a:xfrm>
                    <a:prstGeom prst="rect"/>
                    <a:ln/>
                  </pic:spPr>
                </pic:pic>
              </a:graphicData>
            </a:graphic>
          </wp:anchor>
        </w:draw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3741.0339355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proper use of this product.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2861328125" w:line="240" w:lineRule="auto"/>
        <w:ind w:left="585.3047561645508"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Other Conventions Used in this Manual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38720703125" w:line="240" w:lineRule="auto"/>
        <w:ind w:left="1487.7225875854492"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Instrument Model Names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701171875" w:line="279.8880100250244" w:lineRule="auto"/>
        <w:ind w:left="1484.7135925292969" w:right="658.211669921875" w:firstLine="5.80963134765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Descriptions in this documentation pertain to two models of the TOC-L Total Organic Carbon Analyzer, namely the TOC-L</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CPH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and TOC-L</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CPN</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These models will be referred to in relevant descriptions as the H Type and N Type, respectively.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32080078125" w:line="240" w:lineRule="auto"/>
        <w:ind w:left="1485.6428146362305"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Supplementary Conventions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0908203125" w:line="240" w:lineRule="auto"/>
        <w:ind w:left="1476.244010925293"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following symbols are used in this manual: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49755859375" w:line="240" w:lineRule="auto"/>
        <w:ind w:left="2274.785270690918"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Convention Description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52099609375" w:line="240" w:lineRule="auto"/>
        <w:ind w:left="0" w:right="2105.324096679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Indicates an action that must not be performed.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353759765625" w:line="240" w:lineRule="auto"/>
        <w:ind w:left="0" w:right="2507.1740722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Indicates an action that must be performed.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9541015625" w:line="240" w:lineRule="auto"/>
        <w:ind w:left="0" w:right="689.870605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Indicates information provided to improve product performance.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328125" w:line="240" w:lineRule="auto"/>
        <w:ind w:left="0" w:right="1491.05407714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Indicates the location of related reference information.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371826171875" w:line="240" w:lineRule="auto"/>
        <w:ind w:left="297.8647232055664"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ii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07191276550293" w:lineRule="auto"/>
        <w:ind w:left="0" w:right="374.273681640625"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277" name="image279.png"/>
            <a:graphic>
              <a:graphicData uri="http://schemas.openxmlformats.org/drawingml/2006/picture">
                <pic:pic>
                  <pic:nvPicPr>
                    <pic:cNvPr id="0" name="image279.png"/>
                    <pic:cNvPicPr preferRelativeResize="0"/>
                  </pic:nvPicPr>
                  <pic:blipFill>
                    <a:blip r:embed="rId11"/>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Safety Instructions</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209998" cy="444983"/>
            <wp:effectExtent b="0" l="0" r="0" t="0"/>
            <wp:docPr id="276" name="image271.png"/>
            <a:graphic>
              <a:graphicData uri="http://schemas.openxmlformats.org/drawingml/2006/picture">
                <pic:pic>
                  <pic:nvPicPr>
                    <pic:cNvPr id="0" name="image271.png"/>
                    <pic:cNvPicPr preferRelativeResize="0"/>
                  </pic:nvPicPr>
                  <pic:blipFill>
                    <a:blip r:embed="rId8"/>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Safety Instructions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490.0581359863281" w:right="1113.4033203125" w:hanging="13.79348754882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To ensure safe product operation, read these important safety instructions carefully before use and follow all CAUTION instructions given in this section.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2578125" w:line="240" w:lineRule="auto"/>
        <w:ind w:left="585.330924987793"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Product Applications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4755859375" w:line="240" w:lineRule="auto"/>
        <w:ind w:left="2579.7092819213867"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This instrument is a total organic carbon analyzer.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92.631034851074"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Use this instrument ONLY for the intended purpose.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6337890625" w:line="240" w:lineRule="auto"/>
        <w:ind w:left="0" w:right="1988.05053710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Using this instrument for any other purpose could cause accidents.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23193359375" w:line="240" w:lineRule="auto"/>
        <w:ind w:left="585.305061340332"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Installation Site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4755859375" w:line="240" w:lineRule="auto"/>
        <w:ind w:left="0" w:right="2482.8137207031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Do not install this product at a site where fire is prohibited.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285400390625" w:line="240" w:lineRule="auto"/>
        <w:ind w:left="585.305061340332"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Installation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4755859375" w:line="240" w:lineRule="auto"/>
        <w:ind w:left="0" w:right="1199.36523437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To ensure safe operation, contact your Shimadzu representative if product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8740234375" w:line="240" w:lineRule="auto"/>
        <w:ind w:left="0" w:right="1386.516113281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installation, adjustment, or re-installation (after the product is moved) is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91.866874694824"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required.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6669921875" w:line="240" w:lineRule="auto"/>
        <w:ind w:left="0" w:right="1105.695800781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When lifting the instrument, lift from the bottom and at both sides of the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91.868095397949"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instrument.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849.956054687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Do not lift it by the front access door, as this may cause instrument damage.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23828125" w:line="240" w:lineRule="auto"/>
        <w:ind w:left="585.305061340332"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Operation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469482421875" w:line="240" w:lineRule="auto"/>
        <w:ind w:left="0" w:right="1046.6027832031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The contents of the hard disk of the personal computer may be lost as the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56884765625" w:line="240" w:lineRule="auto"/>
        <w:ind w:left="2591.870536804199"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result of an unforeseen accident.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0" w:right="1820.2844238281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Always create a backup to protect critical data from such accidents.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659362792969" w:line="240" w:lineRule="auto"/>
        <w:ind w:left="0" w:right="903.34472656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Do not measure or inject explosive, ignitable, or flammable materials into the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2591.8696212768555"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instrument.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6607055664062" w:line="240" w:lineRule="auto"/>
        <w:ind w:left="0" w:right="374.22729492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iii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272" name="image275.png"/>
            <a:graphic>
              <a:graphicData uri="http://schemas.openxmlformats.org/drawingml/2006/picture">
                <pic:pic>
                  <pic:nvPicPr>
                    <pic:cNvPr id="0" name="image275.png"/>
                    <pic:cNvPicPr preferRelativeResize="0"/>
                  </pic:nvPicPr>
                  <pic:blipFill>
                    <a:blip r:embed="rId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Introduction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47119140625" w:line="240" w:lineRule="auto"/>
        <w:ind w:left="585.3046035766602"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In an Emergency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37255859375" w:line="279.8880100250244" w:lineRule="auto"/>
        <w:ind w:left="1475.4354858398438" w:right="747.42431640625" w:firstLine="16.408843994140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 an emergency, turn OFF the main power switch on the left side towards the top of the TOC-L. Also, turn OFF the power switch on the left side of the ASI-L.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37109375" w:line="279.8880100250244" w:lineRule="auto"/>
        <w:ind w:left="1483.5072326660156" w:right="658.154296875" w:hanging="7.07870483398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Also, when the product is used again, inspect the product and, if necessary, contact your Shimadzu representative to request servicing.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251953125" w:line="240" w:lineRule="auto"/>
        <w:ind w:left="1490.3059005737305"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Emergency Stop Procedure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7919921875" w:line="240" w:lineRule="auto"/>
        <w:ind w:left="2077.036857604980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808285"/>
          <w:sz w:val="30"/>
          <w:szCs w:val="30"/>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Close the main valves on the gas cylinders.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78564453125" w:line="246.5679931640625" w:lineRule="auto"/>
        <w:ind w:left="2496.772003173828" w:right="727.689208984375" w:hanging="437.43499755859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808285"/>
          <w:sz w:val="30"/>
          <w:szCs w:val="30"/>
          <w:u w:val="none"/>
          <w:shd w:fill="auto" w:val="clear"/>
          <w:vertAlign w:val="baseline"/>
          <w:rtl w:val="0"/>
        </w:rPr>
        <w:t xml:space="preserve">2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Turn OFF the main power switch on the left side towards the top of the TOC-L. Also, turn OFF the power switch on the left side of the ASI-L.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68115234375" w:line="240" w:lineRule="auto"/>
        <w:ind w:left="2059.636955261230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808285"/>
          <w:sz w:val="30"/>
          <w:szCs w:val="30"/>
          <w:u w:val="none"/>
          <w:shd w:fill="auto" w:val="clear"/>
          <w:vertAlign w:val="baseline"/>
          <w:rtl w:val="0"/>
        </w:rPr>
        <w:t xml:space="preserve">3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Unplug the power cable.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58251953125" w:line="240" w:lineRule="auto"/>
        <w:ind w:left="585.326042175293"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During a Power Outage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37255859375" w:line="240" w:lineRule="auto"/>
        <w:ind w:left="1476.2258529663086"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Take the following measures in the event of a power outage.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795654296875" w:line="257.0397663116455" w:lineRule="auto"/>
        <w:ind w:left="2077.036895751953" w:right="658.153076171875"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808285"/>
          <w:sz w:val="30"/>
          <w:szCs w:val="30"/>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Turn OFF the main power switch on the left side towards the top of the TOC-L. If the main power switch is not turned OFF, the instrument automatically restarts when power is restored. The power switch on the ASI-L does not need to be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2495.815849304199"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turned OFF.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4892578125" w:line="246.56719207763672" w:lineRule="auto"/>
        <w:ind w:left="2495.821075439453" w:right="658.150634765625" w:hanging="436.48406982421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808285"/>
          <w:sz w:val="30"/>
          <w:szCs w:val="30"/>
          <w:u w:val="none"/>
          <w:shd w:fill="auto" w:val="clear"/>
          <w:vertAlign w:val="baseline"/>
          <w:rtl w:val="0"/>
        </w:rPr>
        <w:t xml:space="preserve">2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After power is restored, turn ON the main power switch on the left side towards the top of the TOC-L. Confirm that the instrument operates properly before use.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490234375" w:line="240" w:lineRule="auto"/>
        <w:ind w:left="585.487327575683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Warning Labels and Residual Risks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378662109375" w:line="291.22209548950195" w:lineRule="auto"/>
        <w:ind w:left="1475.4678344726562" w:right="746.593017578125" w:firstLine="16.43753051757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 order to ensure safety, warning labels are attached in places requiring caution. If a warning label is lost or damaged, obtain a new label through your Shimadzu representative and attach it in the correct position. A residual risk indicates a risk that could not be reduced or eliminated in the process of design and manufacture. Be sure to thoroughly read and understand the contents in "Description" before using the product.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872741699219" w:line="240" w:lineRule="auto"/>
        <w:ind w:left="297.85938262939453" w:right="0" w:firstLine="0"/>
        <w:jc w:val="left"/>
        <w:rPr>
          <w:rFonts w:ascii="Arial" w:cs="Arial" w:eastAsia="Arial" w:hAnsi="Arial"/>
          <w:b w:val="0"/>
          <w:i w:val="0"/>
          <w:smallCaps w:val="0"/>
          <w:strike w:val="0"/>
          <w:color w:val="231f20"/>
          <w:sz w:val="16"/>
          <w:szCs w:val="16"/>
          <w:u w:val="none"/>
          <w:shd w:fill="auto" w:val="clear"/>
          <w:vertAlign w:val="baseline"/>
        </w:rPr>
        <w:sectPr>
          <w:pgSz w:h="16820" w:w="11900" w:orient="portrait"/>
          <w:pgMar w:bottom="593.4959411621094" w:top="360.157470703125" w:left="566.9292068481445" w:right="470.60791015625" w:header="0" w:footer="720"/>
          <w:pgNumType w:start="1"/>
        </w:sect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iv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4430236816406" w:lineRule="auto"/>
        <w:ind w:left="0" w:right="0" w:firstLine="0"/>
        <w:jc w:val="left"/>
        <w:rPr>
          <w:rFonts w:ascii="Arial" w:cs="Arial" w:eastAsia="Arial" w:hAnsi="Arial"/>
          <w:b w:val="1"/>
          <w:i w:val="0"/>
          <w:smallCaps w:val="0"/>
          <w:strike w:val="0"/>
          <w:color w:val="231f20"/>
          <w:sz w:val="20"/>
          <w:szCs w:val="20"/>
          <w:u w:val="none"/>
          <w:shd w:fill="auto" w:val="clear"/>
          <w:vertAlign w:val="baseline"/>
        </w:rPr>
        <w:sectPr>
          <w:type w:val="continuous"/>
          <w:pgSz w:h="16820" w:w="11900" w:orient="portrait"/>
          <w:pgMar w:bottom="593.4959411621094" w:top="360.1574707031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271" name="image274.png"/>
            <a:graphic>
              <a:graphicData uri="http://schemas.openxmlformats.org/drawingml/2006/picture">
                <pic:pic>
                  <pic:nvPicPr>
                    <pic:cNvPr id="0" name="image274.png"/>
                    <pic:cNvPicPr preferRelativeResize="0"/>
                  </pic:nvPicPr>
                  <pic:blipFill>
                    <a:blip r:embed="rId11"/>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Safety Instructions</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5534025" cy="7661492"/>
            <wp:effectExtent b="0" l="0" r="0" t="0"/>
            <wp:docPr id="273" name="image276.png"/>
            <a:graphic>
              <a:graphicData uri="http://schemas.openxmlformats.org/drawingml/2006/picture">
                <pic:pic>
                  <pic:nvPicPr>
                    <pic:cNvPr id="0" name="image276.png"/>
                    <pic:cNvPicPr preferRelativeResize="0"/>
                  </pic:nvPicPr>
                  <pic:blipFill>
                    <a:blip r:embed="rId12"/>
                    <a:srcRect b="0" l="0" r="0" t="0"/>
                    <a:stretch>
                      <a:fillRect/>
                    </a:stretch>
                  </pic:blipFill>
                  <pic:spPr>
                    <a:xfrm>
                      <a:off x="0" y="0"/>
                      <a:ext cx="5534025" cy="7661492"/>
                    </a:xfrm>
                    <a:prstGeom prst="rect"/>
                    <a:ln/>
                  </pic:spPr>
                </pic:pic>
              </a:graphicData>
            </a:graphic>
          </wp:inline>
        </w:drawing>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v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266" name="image268.png"/>
            <a:graphic>
              <a:graphicData uri="http://schemas.openxmlformats.org/drawingml/2006/picture">
                <pic:pic>
                  <pic:nvPicPr>
                    <pic:cNvPr id="0" name="image268.png"/>
                    <pic:cNvPicPr preferRelativeResize="0"/>
                  </pic:nvPicPr>
                  <pic:blipFill>
                    <a:blip r:embed="rId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Introduction</w:t>
      </w:r>
    </w:p>
    <w:tbl>
      <w:tblPr>
        <w:tblStyle w:val="Table1"/>
        <w:tblW w:w="3666.898193359375" w:type="dxa"/>
        <w:jc w:val="left"/>
        <w:tblInd w:w="2162.47264862060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6.898193359375"/>
        <w:tblGridChange w:id="0">
          <w:tblGrid>
            <w:gridCol w:w="3666.898193359375"/>
          </w:tblGrid>
        </w:tblGridChange>
      </w:tblGrid>
      <w:tr>
        <w:trPr>
          <w:cantSplit w:val="0"/>
          <w:trHeight w:val="3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Description </w:t>
            </w:r>
          </w:p>
        </w:tc>
      </w:tr>
      <w:tr>
        <w:trPr>
          <w:cantSplit w:val="0"/>
          <w:trHeight w:val="228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99169921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High temperature caution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115.809020996093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Risk of burn</w:t>
            </w:r>
          </w:p>
        </w:tc>
      </w:tr>
      <w:tr>
        <w:trPr>
          <w:cantSplit w:val="0"/>
          <w:trHeight w:val="60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466308593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High temperature caution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115.81451416015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Risk of burn</w:t>
            </w:r>
          </w:p>
        </w:tc>
      </w:tr>
      <w:tr>
        <w:trPr>
          <w:cantSplit w:val="0"/>
          <w:trHeight w:val="600.8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5578613281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Electric shock caution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115.8154296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Risk of electric shock </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9151229858398"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No. Protective Measure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6337890625" w:line="240" w:lineRule="auto"/>
        <w:ind w:left="0" w:right="1157.56225585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area near the center of the electric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016.391601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furnace becomes extremely hot when the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743.3618164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furnace is heating up and when the furnace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863.06030273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has reached operating temperature (680 °C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1806640625" w:line="240" w:lineRule="auto"/>
        <w:ind w:left="1725.6850814819336"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1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3.36059570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or 720 °C). Do not touch the electric furnace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242.67883300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as this could result in burns. Allow the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281.4379882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furnace to cool before performing any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123.16772460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maintenance on the combustion tube 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4207.05749511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catalyst.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6494140625" w:line="243.08175086975098" w:lineRule="auto"/>
        <w:ind w:left="1725.6904602050781" w:right="992.447509765625"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31.666666666666668"/>
          <w:szCs w:val="31.666666666666668"/>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Cool down the furnace sufficiently before performing maintenance.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2138671875" w:line="240" w:lineRule="auto"/>
        <w:ind w:left="1725.6914901733398"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3Do NOT remove the panel.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30078125" w:line="240" w:lineRule="auto"/>
        <w:ind w:left="285.864677429199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vi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3.3588695526123" w:lineRule="auto"/>
        <w:ind w:left="0" w:right="374.273681640625" w:firstLine="0"/>
        <w:jc w:val="center"/>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267" name="image280.png"/>
            <a:graphic>
              <a:graphicData uri="http://schemas.openxmlformats.org/drawingml/2006/picture">
                <pic:pic>
                  <pic:nvPicPr>
                    <pic:cNvPr id="0" name="image280.png"/>
                    <pic:cNvPicPr preferRelativeResize="0"/>
                  </pic:nvPicPr>
                  <pic:blipFill>
                    <a:blip r:embed="rId11"/>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Safety Instructions</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4286250" cy="4497083"/>
            <wp:effectExtent b="0" l="0" r="0" t="0"/>
            <wp:docPr id="269" name="image270.png"/>
            <a:graphic>
              <a:graphicData uri="http://schemas.openxmlformats.org/drawingml/2006/picture">
                <pic:pic>
                  <pic:nvPicPr>
                    <pic:cNvPr id="0" name="image270.png"/>
                    <pic:cNvPicPr preferRelativeResize="0"/>
                  </pic:nvPicPr>
                  <pic:blipFill>
                    <a:blip r:embed="rId13"/>
                    <a:srcRect b="0" l="0" r="0" t="0"/>
                    <a:stretch>
                      <a:fillRect/>
                    </a:stretch>
                  </pic:blipFill>
                  <pic:spPr>
                    <a:xfrm>
                      <a:off x="0" y="0"/>
                      <a:ext cx="4286250" cy="4497083"/>
                    </a:xfrm>
                    <a:prstGeom prst="rect"/>
                    <a:ln/>
                  </pic:spPr>
                </pic:pic>
              </a:graphicData>
            </a:graphic>
          </wp:inline>
        </w:drawing>
      </w:r>
      <w:r w:rsidDel="00000000" w:rsidR="00000000" w:rsidRPr="00000000">
        <w:rPr>
          <w:rtl w:val="0"/>
        </w:rPr>
      </w:r>
    </w:p>
    <w:tbl>
      <w:tblPr>
        <w:tblStyle w:val="Table2"/>
        <w:tblW w:w="3666.898193359375" w:type="dxa"/>
        <w:jc w:val="left"/>
        <w:tblInd w:w="2162.47264862060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6.898193359375"/>
        <w:tblGridChange w:id="0">
          <w:tblGrid>
            <w:gridCol w:w="3666.898193359375"/>
          </w:tblGrid>
        </w:tblGridChange>
      </w:tblGrid>
      <w:tr>
        <w:trPr>
          <w:cantSplit w:val="0"/>
          <w:trHeight w:val="3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Description </w:t>
            </w:r>
          </w:p>
        </w:tc>
      </w:tr>
      <w:tr>
        <w:trPr>
          <w:cantSplit w:val="0"/>
          <w:trHeight w:val="843.385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0894775390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Corrosion hazard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52.53050804138184" w:lineRule="auto"/>
              <w:ind w:left="106.49993896484375" w:right="467.9583740234375" w:firstLine="2.469482421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Soda lime is a corrosive chemical substance.</w:t>
            </w:r>
          </w:p>
        </w:tc>
      </w:tr>
      <w:tr>
        <w:trPr>
          <w:cantSplit w:val="0"/>
          <w:trHeight w:val="2074.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900634765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High pressure caution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115.828857421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Risk of injury</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31625747680664" w:lineRule="auto"/>
        <w:ind w:left="5938.3404541015625" w:right="812.901611328125" w:hanging="4228.42529296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No. Protective Measure Soda lime is a corrosive chemical substance.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6850814819336"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4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3.34472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Be careful not to touch or spill it. For details,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061.0241699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see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"8.9 Safety Data Sheets (SDS)" P.433</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52734375" w:line="240" w:lineRule="auto"/>
        <w:ind w:left="0" w:right="963.72314453125" w:firstLine="0"/>
        <w:jc w:val="right"/>
        <w:rPr>
          <w:rFonts w:ascii="Arial" w:cs="Arial" w:eastAsia="Arial" w:hAnsi="Arial"/>
          <w:b w:val="0"/>
          <w:i w:val="0"/>
          <w:smallCaps w:val="0"/>
          <w:strike w:val="0"/>
          <w:color w:val="231f20"/>
          <w:sz w:val="13.300000190734863"/>
          <w:szCs w:val="13.300000190734863"/>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During operation, the pressure in the CO</w:t>
      </w:r>
      <w:r w:rsidDel="00000000" w:rsidR="00000000" w:rsidRPr="00000000">
        <w:rPr>
          <w:rFonts w:ascii="Arial" w:cs="Arial" w:eastAsia="Arial" w:hAnsi="Arial"/>
          <w:b w:val="0"/>
          <w:i w:val="0"/>
          <w:smallCaps w:val="0"/>
          <w:strike w:val="0"/>
          <w:color w:val="231f20"/>
          <w:sz w:val="22.166666984558105"/>
          <w:szCs w:val="22.166666984558105"/>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3.300000190734863"/>
          <w:szCs w:val="13.300000190734863"/>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6181640625" w:line="240" w:lineRule="auto"/>
        <w:ind w:left="0" w:right="743.35571289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absorber of the gas purifier is about 200 kPa.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836.0754394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To prevent injuries, turn off the carrier gas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834.17480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and switch off the power to the TOC main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705070495605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9.51354980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unit. Wait until the pressure inside the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184.34204101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container and the instrument flow lines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320.38146972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return to normal atmospheric pressure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0" w:right="1499.5520019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before performing any maintenance.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095458984375" w:line="240" w:lineRule="auto"/>
        <w:ind w:left="0" w:right="374.2260742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vii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270" name="image267.png"/>
            <a:graphic>
              <a:graphicData uri="http://schemas.openxmlformats.org/drawingml/2006/picture">
                <pic:pic>
                  <pic:nvPicPr>
                    <pic:cNvPr id="0" name="image267.png"/>
                    <pic:cNvPicPr preferRelativeResize="0"/>
                  </pic:nvPicPr>
                  <pic:blipFill>
                    <a:blip r:embed="rId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Introduction</w:t>
      </w:r>
    </w:p>
    <w:tbl>
      <w:tblPr>
        <w:tblStyle w:val="Table3"/>
        <w:tblW w:w="3666.898193359375" w:type="dxa"/>
        <w:jc w:val="left"/>
        <w:tblInd w:w="2162.47264862060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6.898193359375"/>
        <w:tblGridChange w:id="0">
          <w:tblGrid>
            <w:gridCol w:w="3666.898193359375"/>
          </w:tblGrid>
        </w:tblGridChange>
      </w:tblGrid>
      <w:tr>
        <w:trPr>
          <w:cantSplit w:val="0"/>
          <w:trHeight w:val="3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Description </w:t>
            </w:r>
          </w:p>
        </w:tc>
      </w:tr>
      <w:tr>
        <w:trPr>
          <w:cantSplit w:val="0"/>
          <w:trHeight w:val="3720.88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0894775390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Corrosion hazard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52.53050804138184" w:lineRule="auto"/>
              <w:ind w:left="107.259521484375" w:right="786.588134765625" w:hanging="5.130004882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liquid waste may contain corrosive substances.</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9151229858398"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No. Protective Measure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6337890625" w:line="240" w:lineRule="auto"/>
        <w:ind w:left="0" w:right="1205.63171386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Acid and other corrosive substances are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743.29711914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present in the liquid waste drained from this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847.98583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instrument. Be careful to not touch or spill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13.9147949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liquid waste. Liquid waste may have 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508.04382324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pH level less than 2.0 depending 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743.3117675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measurement conditions. Liquid waste with 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743.23730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pH less than 2.0 is classed as industrial waste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1806640625" w:line="240" w:lineRule="auto"/>
        <w:ind w:left="1725.6850814819336"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6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3.24584960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subject to special control. Request transfer by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743.2287597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an authorized industrial waste transporter to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052.35717773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an authorized industrial waste processing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341.537475585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facility to process any industrial waste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2541.3879394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subject to special control.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027.465820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If you wish to perform deacidification 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971.575317382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your own premises, contact the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98.774414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environmental agency in your jurisdiction.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2802734375" w:line="240" w:lineRule="auto"/>
        <w:ind w:left="0" w:right="1453.09265136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4533900" cy="2350404"/>
            <wp:effectExtent b="0" l="0" r="0" t="0"/>
            <wp:docPr id="268" name="image272.png"/>
            <a:graphic>
              <a:graphicData uri="http://schemas.openxmlformats.org/drawingml/2006/picture">
                <pic:pic>
                  <pic:nvPicPr>
                    <pic:cNvPr id="0" name="image272.png"/>
                    <pic:cNvPicPr preferRelativeResize="0"/>
                  </pic:nvPicPr>
                  <pic:blipFill>
                    <a:blip r:embed="rId14"/>
                    <a:srcRect b="0" l="0" r="0" t="0"/>
                    <a:stretch>
                      <a:fillRect/>
                    </a:stretch>
                  </pic:blipFill>
                  <pic:spPr>
                    <a:xfrm>
                      <a:off x="0" y="0"/>
                      <a:ext cx="4533900" cy="2350404"/>
                    </a:xfrm>
                    <a:prstGeom prst="rect"/>
                    <a:ln/>
                  </pic:spPr>
                </pic:pic>
              </a:graphicData>
            </a:graphic>
          </wp:inline>
        </w:drawing>
      </w:r>
      <w:r w:rsidDel="00000000" w:rsidR="00000000" w:rsidRPr="00000000">
        <w:rPr>
          <w:rtl w:val="0"/>
        </w:rPr>
      </w:r>
    </w:p>
    <w:tbl>
      <w:tblPr>
        <w:tblStyle w:val="Table4"/>
        <w:tblW w:w="3666.898193359375" w:type="dxa"/>
        <w:jc w:val="left"/>
        <w:tblInd w:w="2162.47264862060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6.898193359375"/>
        <w:tblGridChange w:id="0">
          <w:tblGrid>
            <w:gridCol w:w="3666.898193359375"/>
          </w:tblGrid>
        </w:tblGridChange>
      </w:tblGrid>
      <w:tr>
        <w:trPr>
          <w:cantSplit w:val="0"/>
          <w:trHeight w:val="3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Description </w:t>
            </w:r>
          </w:p>
        </w:tc>
      </w:tr>
      <w:tr>
        <w:trPr>
          <w:cantSplit w:val="0"/>
          <w:trHeight w:val="3720.8853149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0894775390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Corrosion hazard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52.53050804138184" w:lineRule="auto"/>
              <w:ind w:left="107.259521484375" w:right="786.588134765625" w:hanging="5.130004882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liquid waste may contain corrosive substances.</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915275573730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No. Protective Measure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6337890625" w:line="240" w:lineRule="auto"/>
        <w:ind w:left="0" w:right="1205.63171386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Acid and other corrosive substances are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743.29711914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present in the liquid waste drained from this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847.98583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instrument. Be careful to not touch or spill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13.9147949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liquid waste. Liquid waste may have 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508.04382324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pH level less than 2.0 depending 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743.3117675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measurement conditions. Liquid waste with 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0" w:right="743.2373046875" w:firstLine="0"/>
        <w:jc w:val="righ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pH less than 2.0 is classed as industrial waste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89111328125" w:line="240" w:lineRule="auto"/>
        <w:ind w:left="1439.8204040527344"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7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3082885742188"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viii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0673828125" w:line="252.53050804138184" w:lineRule="auto"/>
        <w:ind w:left="727.4798583984375" w:right="6.630859375" w:firstLine="2.4615478515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subject to special control. Request transfer by an authorized industrial waste transporter to an authorized industrial waste processing facility to process any industrial waste subject to special control.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52.53050804138184" w:lineRule="auto"/>
        <w:ind w:left="724.82177734375" w:right="290.867919921875" w:firstLine="15.5780029296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If you wish to perform deacidification on your own premises, contact the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0" w:lineRule="auto"/>
        <w:ind w:left="0" w:right="262.176513671875" w:firstLine="0"/>
        <w:jc w:val="righ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593.4959411621094" w:top="360.157470703125" w:left="852.7938842773438" w:right="1213.836669921875" w:header="0" w:footer="720"/>
          <w:cols w:equalWidth="0" w:num="2">
            <w:col w:space="0" w:w="4920"/>
            <w:col w:space="0" w:w="492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environmental agency in your jurisdiction.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744421005249" w:lineRule="auto"/>
        <w:ind w:left="0" w:right="0" w:firstLine="0"/>
        <w:jc w:val="left"/>
        <w:rPr>
          <w:rFonts w:ascii="Arial" w:cs="Arial" w:eastAsia="Arial" w:hAnsi="Arial"/>
          <w:b w:val="1"/>
          <w:i w:val="0"/>
          <w:smallCaps w:val="0"/>
          <w:strike w:val="0"/>
          <w:color w:val="231f20"/>
          <w:sz w:val="20"/>
          <w:szCs w:val="20"/>
          <w:u w:val="none"/>
          <w:shd w:fill="auto" w:val="clear"/>
          <w:vertAlign w:val="baseline"/>
        </w:rPr>
        <w:sectPr>
          <w:type w:val="continuous"/>
          <w:pgSz w:h="16820" w:w="11900" w:orient="portrait"/>
          <w:pgMar w:bottom="593.4959411621094" w:top="360.1574707031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6660001" cy="360000"/>
            <wp:effectExtent b="0" l="0" r="0" t="0"/>
            <wp:docPr id="226" name="image226.png"/>
            <a:graphic>
              <a:graphicData uri="http://schemas.openxmlformats.org/drawingml/2006/picture">
                <pic:pic>
                  <pic:nvPicPr>
                    <pic:cNvPr id="0" name="image226.png"/>
                    <pic:cNvPicPr preferRelativeResize="0"/>
                  </pic:nvPicPr>
                  <pic:blipFill>
                    <a:blip r:embed="rId15"/>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Safety Instructions</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4686301" cy="6911335"/>
            <wp:effectExtent b="0" l="0" r="0" t="0"/>
            <wp:docPr id="232" name="image232.png"/>
            <a:graphic>
              <a:graphicData uri="http://schemas.openxmlformats.org/drawingml/2006/picture">
                <pic:pic>
                  <pic:nvPicPr>
                    <pic:cNvPr id="0" name="image232.png"/>
                    <pic:cNvPicPr preferRelativeResize="0"/>
                  </pic:nvPicPr>
                  <pic:blipFill>
                    <a:blip r:embed="rId16"/>
                    <a:srcRect b="0" l="0" r="0" t="0"/>
                    <a:stretch>
                      <a:fillRect/>
                    </a:stretch>
                  </pic:blipFill>
                  <pic:spPr>
                    <a:xfrm>
                      <a:off x="0" y="0"/>
                      <a:ext cx="4686301" cy="6911335"/>
                    </a:xfrm>
                    <a:prstGeom prst="rect"/>
                    <a:ln/>
                  </pic:spPr>
                </pic:pic>
              </a:graphicData>
            </a:graphic>
          </wp:inline>
        </w:drawing>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ix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233" name="image233.png"/>
            <a:graphic>
              <a:graphicData uri="http://schemas.openxmlformats.org/drawingml/2006/picture">
                <pic:pic>
                  <pic:nvPicPr>
                    <pic:cNvPr id="0" name="image233.png"/>
                    <pic:cNvPicPr preferRelativeResize="0"/>
                  </pic:nvPicPr>
                  <pic:blipFill>
                    <a:blip r:embed="rId1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Introduction</w:t>
      </w:r>
    </w:p>
    <w:tbl>
      <w:tblPr>
        <w:tblStyle w:val="Table5"/>
        <w:tblW w:w="3666.898193359375" w:type="dxa"/>
        <w:jc w:val="left"/>
        <w:tblInd w:w="2162.47264862060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6.898193359375"/>
        <w:tblGridChange w:id="0">
          <w:tblGrid>
            <w:gridCol w:w="3666.898193359375"/>
          </w:tblGrid>
        </w:tblGridChange>
      </w:tblGrid>
      <w:tr>
        <w:trPr>
          <w:cantSplit w:val="0"/>
          <w:trHeight w:val="3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Description </w:t>
            </w:r>
          </w:p>
        </w:tc>
      </w:tr>
      <w:tr>
        <w:trPr>
          <w:cantSplit w:val="0"/>
          <w:trHeight w:val="108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0894775390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Corrosion hazard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52.53050804138184" w:lineRule="auto"/>
              <w:ind w:left="107.259521484375" w:right="786.588134765625" w:hanging="5.130004882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liquid waste may contain corrosive substances.</w:t>
            </w:r>
          </w:p>
        </w:tc>
      </w:tr>
      <w:tr>
        <w:trPr>
          <w:cantSplit w:val="0"/>
          <w:trHeight w:val="108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7791748046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Corrosion hazard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52.53050804138184" w:lineRule="auto"/>
              <w:ind w:left="107.30377197265625" w:right="80.504150390625" w:hanging="5.1055908203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IC reaction solution is a corrosive chemical substance.</w:t>
            </w:r>
          </w:p>
        </w:tc>
      </w:tr>
      <w:tr>
        <w:trPr>
          <w:cantSplit w:val="0"/>
          <w:trHeight w:val="1080.88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5594482421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Corrosion hazard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52.53050804138184" w:lineRule="auto"/>
              <w:ind w:left="107.305908203125" w:right="666.8414306640625" w:firstLine="10.6402587890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Hydrochloric acid is a corrosive chemical substance.</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31625747680664" w:lineRule="auto"/>
        <w:ind w:left="5931.500244140625" w:right="743.29833984375" w:hanging="4221.5850830078125"/>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No. Protective Measure There is a risk of corrosive substance leakage.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65625" w:line="240" w:lineRule="auto"/>
        <w:ind w:left="1440.4203796386719"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8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56494140625" w:line="240" w:lineRule="auto"/>
        <w:ind w:left="1440.4891967773438"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9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552734375" w:line="240" w:lineRule="auto"/>
        <w:ind w:left="1440.4673767089844"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87475585937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725.543212890625" w:right="12.557373046875" w:firstLine="7.598876953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Securely connect the Y-shaped fitting to the tip of the tubing. Be careful not to contact or spill the liquid.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2.53050804138184" w:lineRule="auto"/>
        <w:ind w:left="725.5218505859375" w:right="68.057861328125" w:firstLine="0.758056640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IC reaction solution contains corrosive (acidic) phosphoric acid. Be careful not to touch or spill it. For details, see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"8.9 Safety Data Sheets (SDS)" P.433</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4619140625" w:line="252.53050804138184" w:lineRule="auto"/>
        <w:ind w:left="730.6536865234375" w:right="6.14990234375" w:firstLine="11.39892578125"/>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593.4959411621094" w:top="360.157470703125" w:left="852.1939086914062" w:right="1213.956298828125" w:header="0" w:footer="720"/>
          <w:cols w:equalWidth="0" w:num="2">
            <w:col w:space="0" w:w="4920"/>
            <w:col w:space="0" w:w="492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Hydrochloric acid is a corrosive chemical substance. Be careful not to touch or spill it. For details, see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"8.9 Safety Data Sheets (SDS)" P.433</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6660001" cy="360000"/>
            <wp:effectExtent b="0" l="0" r="0" t="0"/>
            <wp:docPr id="230" name="image230.png"/>
            <a:graphic>
              <a:graphicData uri="http://schemas.openxmlformats.org/drawingml/2006/picture">
                <pic:pic>
                  <pic:nvPicPr>
                    <pic:cNvPr id="0" name="image230.png"/>
                    <pic:cNvPicPr preferRelativeResize="0"/>
                  </pic:nvPicPr>
                  <pic:blipFill>
                    <a:blip r:embed="rId18"/>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Warranty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48.3796215057373" w:lineRule="auto"/>
        <w:ind w:left="1483.4646606445312" w:right="572.701416015625" w:hanging="973.2284545898438"/>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209998" cy="444983"/>
            <wp:effectExtent b="0" l="0" r="0" t="0"/>
            <wp:docPr id="231" name="image231.png"/>
            <a:graphic>
              <a:graphicData uri="http://schemas.openxmlformats.org/drawingml/2006/picture">
                <pic:pic>
                  <pic:nvPicPr>
                    <pic:cNvPr id="0" name="image231.png"/>
                    <pic:cNvPicPr preferRelativeResize="0"/>
                  </pic:nvPicPr>
                  <pic:blipFill>
                    <a:blip r:embed="rId19"/>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Warranty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Shimadzu provides the following warranty for this product.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0869140625" w:line="240" w:lineRule="auto"/>
        <w:ind w:left="1489.8125839233398"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 Period: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93310546875" w:line="240" w:lineRule="auto"/>
        <w:ind w:left="0" w:right="958.33618164062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Please contact your Shimadzu representative for information about the period of this warranty.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265625" w:line="240" w:lineRule="auto"/>
        <w:ind w:left="1482.2626876831055"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 Description: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93310546875" w:line="310.9866714477539" w:lineRule="auto"/>
        <w:ind w:left="1758.5894775390625" w:right="734.6044921875" w:firstLine="13.9375305175781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If a product/part failure occurs for reasons attributable to Shimadzu during the warranty period, Shimadzu will repair or replace the product/part free of charge. However, in the case of products which are usually available on the market only for a short time, such as personal computers and their peripherals/parts, Shimadzu may not be able to provide identical replacement products.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681640625" w:line="240" w:lineRule="auto"/>
        <w:ind w:left="1482.9648971557617"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 Limitation of Liability: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9208984375" w:line="310.9866714477539" w:lineRule="auto"/>
        <w:ind w:left="2047.3240661621094" w:right="658.199462890625" w:hanging="278.8743591308594"/>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(1) In no event will Shimadzu be liable for any lost revenue, profit or data, or for special, indirect, consequential, incidental or punitive damages, however caused regardless of the theory of liability, arising out of or related to the use of or inability to use the product, even if Shimadzu has been advised of the possibility of such damage.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929443359375" w:line="310.9866714477539" w:lineRule="auto"/>
        <w:ind w:left="2048.774871826172" w:right="687.347412109375" w:hanging="280.23620605468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(2) In no event will Shimadzu's liability to you, whether in contract, tort (including negligence), or otherwise, exceed the amount you paid for the product.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85595703125" w:line="240" w:lineRule="auto"/>
        <w:ind w:left="1477.205467224121"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 Exceptions: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927001953125" w:line="310.9866714477539" w:lineRule="auto"/>
        <w:ind w:left="1759.4499206542969" w:right="917.003173828125" w:firstLine="12.070007324218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Failures caused by the following are excluded from the warranty, even if they occur during the warranty period.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929443359375" w:line="240" w:lineRule="auto"/>
        <w:ind w:left="1768.459587097168"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(1) Improper product handling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339111328125" w:line="310.9866714477539" w:lineRule="auto"/>
        <w:ind w:left="2047.3365783691406" w:right="983.90625" w:hanging="278.8769531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(2) Repairs or modifications performed by parties other than Shimadzu or Shimadzu designated companies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917236328125" w:line="240" w:lineRule="auto"/>
        <w:ind w:left="0" w:right="657.67700195312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(3) Product use in combination with hardware or software other than that designated by Shimadzu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339111328125" w:line="310.9866714477539" w:lineRule="auto"/>
        <w:ind w:left="2054.477081298828" w:right="913.184814453125" w:hanging="286.0145568847656"/>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(4) Computer viruses leading to device failures and damage to data and software, including the product's basic software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929443359375" w:line="310.9866714477539" w:lineRule="auto"/>
        <w:ind w:left="2048.6973571777344" w:right="865.244140625" w:hanging="280.2345275878906"/>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(5) Power failures, including power outages and sudden voltage drops, leading to device failures and damage to data and software, including the product's basic software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929443359375" w:line="310.9866714477539" w:lineRule="auto"/>
        <w:ind w:left="2044.4459533691406" w:right="812.547607421875" w:hanging="275.986022949218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(6) Turning OFF the product without following the proper shutdown procedure leading to device failures and damage to data and software, including the product's basic software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9263916015625" w:line="240" w:lineRule="auto"/>
        <w:ind w:left="1768.4592819213867"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(7) Reasons unrelated to the product itself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3543701171875" w:line="310.9866714477539" w:lineRule="auto"/>
        <w:ind w:left="2047.4565124511719" w:right="658.236083984375" w:hanging="278.9976501464844"/>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(8) Product use in harsh environments, such as those subject to high temperatures or humidity levels, corrosive gases, or strong vibrations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9080810546875" w:line="310.9866714477539" w:lineRule="auto"/>
        <w:ind w:left="2046.7768859863281" w:right="1170.445556640625" w:hanging="278.194885253906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(9) Fires, earthquakes, or any other act of nature, contamination by radioactive or hazardous substances, or any other force majeure event, including wars, riots, and crimes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9447021484375" w:line="240" w:lineRule="auto"/>
        <w:ind w:left="1768.5815048217773"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4.166662216186523"/>
          <w:szCs w:val="14.166662216186523"/>
          <w:u w:val="none"/>
          <w:shd w:fill="auto" w:val="clear"/>
          <w:vertAlign w:val="baseline"/>
          <w:rtl w:val="0"/>
        </w:rPr>
        <w:t xml:space="preserve">10</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Product movement or transportation after installation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3299560546875" w:line="240" w:lineRule="auto"/>
        <w:ind w:left="1768.5296249389648"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4.166662216186523"/>
          <w:szCs w:val="14.166662216186523"/>
          <w:u w:val="none"/>
          <w:shd w:fill="auto" w:val="clear"/>
          <w:vertAlign w:val="baseline"/>
          <w:rtl w:val="0"/>
        </w:rPr>
        <w:t xml:space="preserve">11</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Consumable items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3314819335938" w:line="240" w:lineRule="auto"/>
        <w:ind w:left="0" w:right="1520.8666992187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Recording media such as floppy disks and CD-ROMs are considered consumable items.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95825195312" w:line="222.1333408355713" w:lineRule="auto"/>
        <w:ind w:left="1486.2159729003906" w:right="658.255615234375" w:firstLine="0"/>
        <w:jc w:val="center"/>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If there is a document such as a warranty provided with the product, or there is a separate contract agreed upon that includes warranty conditions, the provisions of those documents shall apply.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9503784179688" w:line="240" w:lineRule="auto"/>
        <w:ind w:left="0" w:right="374.23583984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xi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249" name="image249.png"/>
            <a:graphic>
              <a:graphicData uri="http://schemas.openxmlformats.org/drawingml/2006/picture">
                <pic:pic>
                  <pic:nvPicPr>
                    <pic:cNvPr id="0" name="image249.png"/>
                    <pic:cNvPicPr preferRelativeResize="0"/>
                  </pic:nvPicPr>
                  <pic:blipFill>
                    <a:blip r:embed="rId20"/>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Introduction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42.55958557128906" w:lineRule="auto"/>
        <w:ind w:left="585.3046035766602" w:right="572.701416015625" w:hanging="75.06843566894531"/>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209998" cy="444983"/>
            <wp:effectExtent b="0" l="0" r="0" t="0"/>
            <wp:docPr id="242" name="image242.png"/>
            <a:graphic>
              <a:graphicData uri="http://schemas.openxmlformats.org/drawingml/2006/picture">
                <pic:pic>
                  <pic:nvPicPr>
                    <pic:cNvPr id="0" name="image242.png"/>
                    <pic:cNvPicPr preferRelativeResize="0"/>
                  </pic:nvPicPr>
                  <pic:blipFill>
                    <a:blip r:embed="rId21"/>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After-Sales Service and Availability of Replacement Parts </w:t>
      </w: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After-Sales Service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7724609375" w:line="279.8880100250244" w:lineRule="auto"/>
        <w:ind w:left="1481.6752624511719" w:right="811.807861328125" w:firstLine="10.20904541015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If any problem occurs with this product, perform an inspection and take appropriate corrective action as described in this manual's troubleshooting section. If the problem persists, or the symptoms are not covered in the troubleshooting section, contact your Shimadzu representative.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2578125" w:line="240" w:lineRule="auto"/>
        <w:ind w:left="585.4138565063477"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Replacement Parts Availability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384765625" w:line="289.3330764770508" w:lineRule="auto"/>
        <w:ind w:left="1475.3651428222656" w:right="658.1396484375" w:firstLine="15.20797729492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Replacement parts for this product will be available for a period of seven (7) years after the product is discontinued. Thereafter, such parts may cease to be available. If Shimadzu receives notice of the discontinuation of units or parts, the necessary quantity for the above period is immediately calculated and secured. However, such units or parts may cease to be available within seven years after the discontinuation of the product, depending on the conditions of individual manufacturers and on changes in the quantity required.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448974609375" w:line="240" w:lineRule="auto"/>
        <w:ind w:left="0" w:right="0"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6209998" cy="444983"/>
            <wp:effectExtent b="0" l="0" r="0" t="0"/>
            <wp:docPr id="245" name="image245.png"/>
            <a:graphic>
              <a:graphicData uri="http://schemas.openxmlformats.org/drawingml/2006/picture">
                <pic:pic>
                  <pic:nvPicPr>
                    <pic:cNvPr id="0" name="image245.png"/>
                    <pic:cNvPicPr preferRelativeResize="0"/>
                  </pic:nvPicPr>
                  <pic:blipFill>
                    <a:blip r:embed="rId22"/>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Maintenance, Inspections, and Adjustment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203125" w:line="279.88861083984375" w:lineRule="auto"/>
        <w:ind w:left="1483.2565307617188" w:right="938.603515625" w:firstLine="8.6080932617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 order to maintain the instrument's performance and obtain accurate measurement data, daily inspection and periodic inspection are necessary.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49951171875" w:line="240" w:lineRule="auto"/>
        <w:ind w:left="1489.204978942871"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For daily maintenance and periodic inspection, see </w:t>
      </w:r>
      <w:r w:rsidDel="00000000" w:rsidR="00000000" w:rsidRPr="00000000">
        <w:rPr>
          <w:rFonts w:ascii="Arial" w:cs="Arial" w:eastAsia="Arial" w:hAnsi="Arial"/>
          <w:b w:val="0"/>
          <w:i w:val="0"/>
          <w:smallCaps w:val="0"/>
          <w:strike w:val="0"/>
          <w:color w:val="22489e"/>
          <w:sz w:val="20"/>
          <w:szCs w:val="20"/>
          <w:u w:val="none"/>
          <w:shd w:fill="auto" w:val="clear"/>
          <w:vertAlign w:val="baseline"/>
          <w:rtl w:val="0"/>
        </w:rPr>
        <w:t xml:space="preserve">"7 Maintenance"</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8880100250244" w:lineRule="auto"/>
        <w:ind w:left="1646.2413024902344" w:right="1580.6219482421875" w:hanging="157.0431518554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For consumable parts and maintenance parts, see </w:t>
      </w:r>
      <w:r w:rsidDel="00000000" w:rsidR="00000000" w:rsidRPr="00000000">
        <w:rPr>
          <w:rFonts w:ascii="Arial" w:cs="Arial" w:eastAsia="Arial" w:hAnsi="Arial"/>
          <w:b w:val="0"/>
          <w:i w:val="0"/>
          <w:smallCaps w:val="0"/>
          <w:strike w:val="0"/>
          <w:color w:val="22489e"/>
          <w:sz w:val="20"/>
          <w:szCs w:val="20"/>
          <w:u w:val="none"/>
          <w:shd w:fill="auto" w:val="clear"/>
          <w:vertAlign w:val="baseline"/>
          <w:rtl w:val="0"/>
        </w:rPr>
        <w:t xml:space="preserve">"8 Reference Information"</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replacement cycle for each part is given at a rough estimate.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653.2254028320312" w:right="942.63427734375" w:firstLine="7.41134643554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Replacement may be required earlier than the replacement cycle depending on the environment and frequency of usage.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0205078125" w:line="240" w:lineRule="auto"/>
        <w:ind w:left="285.22647857666016"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xii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07191276550293" w:lineRule="auto"/>
        <w:ind w:left="0" w:right="374.273681640625"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259" name="image259.png"/>
            <a:graphic>
              <a:graphicData uri="http://schemas.openxmlformats.org/drawingml/2006/picture">
                <pic:pic>
                  <pic:nvPicPr>
                    <pic:cNvPr id="0" name="image259.png"/>
                    <pic:cNvPicPr preferRelativeResize="0"/>
                  </pic:nvPicPr>
                  <pic:blipFill>
                    <a:blip r:embed="rId23"/>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Disposal Precautions</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209998" cy="444983"/>
            <wp:effectExtent b="0" l="0" r="0" t="0"/>
            <wp:docPr id="262" name="image262.png"/>
            <a:graphic>
              <a:graphicData uri="http://schemas.openxmlformats.org/drawingml/2006/picture">
                <pic:pic>
                  <pic:nvPicPr>
                    <pic:cNvPr id="0" name="image262.png"/>
                    <pic:cNvPicPr preferRelativeResize="0"/>
                  </pic:nvPicPr>
                  <pic:blipFill>
                    <a:blip r:embed="rId24"/>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Disposal Precautions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651.6366577148438" w:right="658.212890625" w:hanging="162.42065429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Dispose of this instrument according to local regulations for the relevant area and request processing by an industrial waste disposal company. Gather and seal insulation material waste into plastic bags and request disposal by an industrial waste disposal company licensed to process glass, concrete, and ceramic waste.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560546875" w:line="393.22649002075195" w:lineRule="auto"/>
        <w:ind w:left="1489.1754150390625" w:right="602.2216796875" w:firstLine="0.0094604492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All used catalyst should be sent to a licensed industrial waste disposal company. • All used CO</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absorbers should be sent to a licensed industrial waste disposal company.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521484375" w:line="279.8862934112549" w:lineRule="auto"/>
        <w:ind w:left="1651.6268920898438" w:right="1201.4324951171875" w:hanging="162.44049072265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All used halogen scrubbers should be sent to a licensed industrial waste disposal company.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6826171875" w:line="279.88752365112305" w:lineRule="auto"/>
        <w:ind w:left="1646.41845703125" w:right="658.240966796875" w:hanging="157.23999023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All used catalyst from the ozone treatment unit should be sent to a licensed industrial waste disposal company.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560546875" w:line="269.34688568115234" w:lineRule="auto"/>
        <w:ind w:left="1653.2290649414062" w:right="1129.0478515625" w:hanging="164.05899047851562"/>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The optional measurement circuit for purgeable organic carbon (POC) uses a CO</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absorber filled with lithium hydroxide to remove carbon dioxide. All used lithium hydroxide crystals should be sent to a licensed industrial waste disposal company.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4365234375" w:line="240" w:lineRule="auto"/>
        <w:ind w:left="1489.1613388061523"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Wear protective glasses and gloves when handling quartz wool.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661.8033981323242"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Inhaling it may cause health impairment.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068115234375" w:line="240" w:lineRule="auto"/>
        <w:ind w:left="2593.579216003418"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For California, USA Only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983.4936523437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This product contains a battery that contains perchlorate material.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91.2986373901367"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Perchlorate Material - special handling may apply.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89.210624694824"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See www.dtsc.ca.gov/hazardouswaste/perchlorate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8087158203125" w:line="240" w:lineRule="auto"/>
        <w:ind w:left="0" w:right="374.22729492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xiii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253" name="image253.png"/>
            <a:graphic>
              <a:graphicData uri="http://schemas.openxmlformats.org/drawingml/2006/picture">
                <pic:pic>
                  <pic:nvPicPr>
                    <pic:cNvPr id="0" name="image253.png"/>
                    <pic:cNvPicPr preferRelativeResize="0"/>
                  </pic:nvPicPr>
                  <pic:blipFill>
                    <a:blip r:embed="rId25"/>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Introduction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40" w:lineRule="auto"/>
        <w:ind w:left="0" w:right="0"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209998" cy="444983"/>
            <wp:effectExtent b="0" l="0" r="0" t="0"/>
            <wp:docPr id="256" name="image256.png"/>
            <a:graphic>
              <a:graphicData uri="http://schemas.openxmlformats.org/drawingml/2006/picture">
                <pic:pic>
                  <pic:nvPicPr>
                    <pic:cNvPr id="0" name="image256.png"/>
                    <pic:cNvPicPr preferRelativeResize="0"/>
                  </pic:nvPicPr>
                  <pic:blipFill>
                    <a:blip r:embed="rId26"/>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Electromagnetic Compatibility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3251953125" w:line="279.8880100250244" w:lineRule="auto"/>
        <w:ind w:left="1483.2565307617188" w:right="858.8037109375" w:hanging="6.9918823242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instrument complies with European standard EN50011 class A for electromagnetic emission and EN61326-1 for electromagnetic immunity.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32080078125" w:line="240" w:lineRule="auto"/>
        <w:ind w:left="1490.2543258666992"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EN55011 Emissions (Electromagnetic Interference)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701171875" w:line="279.8880100250244" w:lineRule="auto"/>
        <w:ind w:left="1475.4336547851562" w:right="752.825927734375" w:firstLine="0.8200073242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instrument complies with European EMI (Electro Magnetic Interference) standard EN55011 class A equipment. This instrument can be used in any environment except in the home.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18017578125" w:line="240" w:lineRule="auto"/>
        <w:ind w:left="0" w:right="1219.9865722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When an electromagnetic disturbance occurs due to nearby this instrument,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738.306274414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provide an appropriate distance between instruments to eliminate the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03.226737976074"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disturbance.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302.2570800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 addition, please connect this instrument to a large power supply of the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01.705436706543"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capacity as much as possible.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19921875" w:line="240" w:lineRule="auto"/>
        <w:ind w:left="1490.2647018432617"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EN61326-1 Immunity (Electromagnetic Susceptibility)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248046875" w:line="279.887752532959" w:lineRule="auto"/>
        <w:ind w:left="1491.2544250488281" w:right="1431.806640625" w:hanging="14.9926757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instrument complies with European standard EN61326-1 for electromagnetic immunity.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31005859375" w:line="240" w:lineRule="auto"/>
        <w:ind w:left="1483.454704284668"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Stated below are the test conditions.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1748046875" w:line="240" w:lineRule="auto"/>
        <w:ind w:left="1575.926170349121" w:right="0" w:firstLine="0"/>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IEC 61000-4-2 Electrostatic Discharge Air: 8 kV, Direct: 4 kV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6494140625" w:line="252.53050804138184" w:lineRule="auto"/>
        <w:ind w:left="0.95062255859375" w:right="466.5087890625" w:hanging="0.95062255859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IEC 61000-4-3 Radiated, Radio-Frequency, Electromagnetic Field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64501953125" w:line="240" w:lineRule="auto"/>
        <w:ind w:left="0.001373291015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IEC 61000-4-4 Transient/Burst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530.6915283203125" w:right="6.30859375" w:hanging="6.103515625E-4"/>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593.4959411621094" w:top="360.157470703125" w:left="2142.8567504882812" w:right="1203.4521484375" w:header="0" w:footer="720"/>
          <w:cols w:equalWidth="0" w:num="2">
            <w:col w:space="0" w:w="4280"/>
            <w:col w:space="0" w:w="428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10 V/m (0.08-1 GHz), 3 V/m (1.4-2 GHz), 1 V/m (2-2.7 GHz)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364501953125" w:line="350.62997817993164" w:lineRule="auto"/>
        <w:ind w:left="1571.3690185546875" w:right="742.72216796875" w:firstLine="0"/>
        <w:jc w:val="righ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0"/>
          <w:i w:val="0"/>
          <w:smallCaps w:val="0"/>
          <w:strike w:val="0"/>
          <w:color w:val="231f20"/>
          <w:sz w:val="31.666666666666668"/>
          <w:szCs w:val="31.666666666666668"/>
          <w:u w:val="none"/>
          <w:shd w:fill="auto" w:val="clear"/>
          <w:vertAlign w:val="subscript"/>
          <w:rtl w:val="0"/>
        </w:rPr>
        <w:t xml:space="preserve">(Electrical Fast Transients)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2.0 kV to AC power line and ground IEC 61000-4-5 Voltage Surge 1.0 kV line to line, 2 kV line to ground IEC 61000-4-6 Conducted RF Immunity 3 Vrms (150 kHz-80 MHz) 0 % UT 1 cycles (20 ms),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IEC 61000-4-11 Voltage Variations/Dips/Interrupts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593.4959411621094" w:top="360.157470703125" w:left="2142.8604125976562" w:right="2246.737060546875" w:header="0" w:footer="720"/>
          <w:cols w:equalWidth="0" w:num="2">
            <w:col w:space="0" w:w="3760"/>
            <w:col w:space="0" w:w="376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70 % UT 25 cycles (500 ms), 0 % UT 250 cycles (5000 ms)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467529296875" w:line="252.53050804138184" w:lineRule="auto"/>
        <w:ind w:left="2503.227081298828" w:right="833.336181640625" w:firstLine="1.33148193359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Compliance to the standard does not ensure that the instrument can work with any level of Electromagnetic interference stronger than the level tested.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52.5306224822998" w:lineRule="auto"/>
        <w:ind w:left="2509.495086669922" w:right="872.28759765625" w:firstLine="1.90093994140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Interference greater than the value specified in the condition above may cause malfunction of the instrument.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077392578125" w:line="240" w:lineRule="auto"/>
        <w:ind w:left="1476.2650680541992"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To above electromagnetic disturbances, follow the recommendations below.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961669921875" w:line="252.53045082092285" w:lineRule="auto"/>
        <w:ind w:left="1571.4584350585938" w:right="891.280517578125"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(1) Before touching the instrument, discharge the electro static charged in operator's body to ground touching metallic structure connected to ground.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583984375" w:line="252.53050804138184" w:lineRule="auto"/>
        <w:ind w:left="2261.5504455566406" w:right="968.421630859375" w:hanging="690.0947570800781"/>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(2) Do not install this instrument in such environment where strong electromagnetic fields are generated near by.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3064880371094" w:line="240" w:lineRule="auto"/>
        <w:ind w:left="285.3334426879883"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xiv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264" name="image264.png"/>
            <a:graphic>
              <a:graphicData uri="http://schemas.openxmlformats.org/drawingml/2006/picture">
                <pic:pic>
                  <pic:nvPicPr>
                    <pic:cNvPr id="0" name="image264.png"/>
                    <pic:cNvPicPr preferRelativeResize="0"/>
                  </pic:nvPicPr>
                  <pic:blipFill>
                    <a:blip r:embed="rId2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Contents of This Manual</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73.3097457885742" w:lineRule="auto"/>
        <w:ind w:left="1489.8646545410156" w:right="572.701416015625" w:hanging="979.6284484863281"/>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209998" cy="444983"/>
            <wp:effectExtent b="0" l="0" r="0" t="0"/>
            <wp:docPr id="265" name="image265.png"/>
            <a:graphic>
              <a:graphicData uri="http://schemas.openxmlformats.org/drawingml/2006/picture">
                <pic:pic>
                  <pic:nvPicPr>
                    <pic:cNvPr id="0" name="image265.png"/>
                    <pic:cNvPicPr preferRelativeResize="0"/>
                  </pic:nvPicPr>
                  <pic:blipFill>
                    <a:blip r:embed="rId28"/>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Contents of This Manual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 Overview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490.0543212890625" w:right="665.8056640625" w:hanging="13.7896728515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provides an overview of the instrument and operational precautions for its use.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251953125" w:line="240" w:lineRule="auto"/>
        <w:ind w:left="1482.254295349121"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 System Description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248046875" w:line="279.8880100250244" w:lineRule="auto"/>
        <w:ind w:left="1483.2464599609375" w:right="863.414306640625" w:hanging="6.991577148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briefly describes the TOC-L system components, their names and optional accessories.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251953125" w:line="240" w:lineRule="auto"/>
        <w:ind w:left="1483.046989440918"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 Preparation for Measurement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701171875" w:line="279.8880100250244" w:lineRule="auto"/>
        <w:ind w:left="1483.238525390625" w:right="709.62158203125" w:hanging="6.990509033203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describes the procedures for preparing the instrument, optional accessories and samples for measurement.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245849609375" w:line="240" w:lineRule="auto"/>
        <w:ind w:left="1477.2391891479492"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 Analysis Procedure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0908203125" w:line="240" w:lineRule="auto"/>
        <w:ind w:left="0" w:right="602.2290039062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describes the measurement operations using the software in direct sequential order.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6494140625" w:line="240" w:lineRule="auto"/>
        <w:ind w:left="1488.4292221069336"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5 Software Operations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0908203125" w:line="279.8880100250244" w:lineRule="auto"/>
        <w:ind w:left="1489.8768615722656" w:right="658.18359375" w:hanging="13.64700317382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describes the in-depth software operations used for creating files, conducting measurement and printing reports.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251953125" w:line="240" w:lineRule="auto"/>
        <w:ind w:left="1482.4778366088867"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6 Analysis with Special Options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0908203125" w:line="240" w:lineRule="auto"/>
        <w:ind w:left="0" w:right="711.391601562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describes measurement procedures using the optional manual injection kit.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6494140625" w:line="240" w:lineRule="auto"/>
        <w:ind w:left="1484.0664291381836"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7 Maintenance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0908203125" w:line="279.8880100250244" w:lineRule="auto"/>
        <w:ind w:left="1475.4562377929688" w:right="858.203125" w:firstLine="0.810394287109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describes maintenance procedures and periodic checks required to ensure that the instrument provides consistently high accuracy analyses. Troubleshooting procedures and error messages are also included in this chapter.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245849609375" w:line="240" w:lineRule="auto"/>
        <w:ind w:left="1481.0406112670898"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8 Reference Information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39599609375" w:line="279.88758087158203" w:lineRule="auto"/>
        <w:ind w:left="1483.1181335449219" w:right="658.14208984375" w:hanging="6.8771362304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describes principles of analysis and lists specifications, standard and optional accessories, and specialized terms associated with this instrument. This chapter also includes the installation procedure, for use in the event that instrument is moved to another site.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0992431640625" w:line="240" w:lineRule="auto"/>
        <w:ind w:left="0" w:right="374.2285156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xv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0458221435547" w:right="0" w:firstLine="0"/>
        <w:jc w:val="left"/>
        <w:rPr>
          <w:rFonts w:ascii="Arial" w:cs="Arial" w:eastAsia="Arial" w:hAnsi="Arial"/>
          <w:b w:val="0"/>
          <w:i w:val="0"/>
          <w:smallCaps w:val="0"/>
          <w:strike w:val="0"/>
          <w:color w:val="231f20"/>
          <w:sz w:val="82"/>
          <w:szCs w:val="82"/>
          <w:u w:val="none"/>
          <w:shd w:fill="auto" w:val="clear"/>
          <w:vertAlign w:val="baseline"/>
        </w:rPr>
      </w:pPr>
      <w:r w:rsidDel="00000000" w:rsidR="00000000" w:rsidRPr="00000000">
        <w:rPr>
          <w:rFonts w:ascii="Arial" w:cs="Arial" w:eastAsia="Arial" w:hAnsi="Arial"/>
          <w:b w:val="0"/>
          <w:i w:val="0"/>
          <w:smallCaps w:val="0"/>
          <w:strike w:val="0"/>
          <w:color w:val="231f20"/>
          <w:sz w:val="82"/>
          <w:szCs w:val="82"/>
          <w:u w:val="none"/>
          <w:shd w:fill="auto" w:val="clear"/>
          <w:vertAlign w:val="baseline"/>
          <w:rtl w:val="0"/>
        </w:rPr>
        <w:t xml:space="preserve">Contents </w:t>
      </w:r>
      <w:r w:rsidDel="00000000" w:rsidR="00000000" w:rsidRPr="00000000">
        <w:drawing>
          <wp:anchor allowOverlap="1" behindDoc="0" distB="19050" distT="19050" distL="19050" distR="19050" hidden="0" layoutInCell="1" locked="0" relativeHeight="0" simplePos="0">
            <wp:simplePos x="0" y="0"/>
            <wp:positionH relativeFrom="column">
              <wp:posOffset>-82629</wp:posOffset>
            </wp:positionH>
            <wp:positionV relativeFrom="paragraph">
              <wp:posOffset>556596</wp:posOffset>
            </wp:positionV>
            <wp:extent cx="2592000" cy="708561"/>
            <wp:effectExtent b="0" l="0" r="0" t="0"/>
            <wp:wrapSquare wrapText="bothSides" distB="19050" distT="19050" distL="19050" distR="19050"/>
            <wp:docPr id="263" name="image263.png"/>
            <a:graphic>
              <a:graphicData uri="http://schemas.openxmlformats.org/drawingml/2006/picture">
                <pic:pic>
                  <pic:nvPicPr>
                    <pic:cNvPr id="0" name="image263.png"/>
                    <pic:cNvPicPr preferRelativeResize="0"/>
                  </pic:nvPicPr>
                  <pic:blipFill>
                    <a:blip r:embed="rId29"/>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24365234375" w:line="362.6378917694092" w:lineRule="auto"/>
        <w:ind w:left="283.4645462036133" w:right="374.167480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82"/>
          <w:szCs w:val="82"/>
          <w:u w:val="none"/>
          <w:shd w:fill="auto" w:val="clear"/>
          <w:vertAlign w:val="baseline"/>
        </w:rPr>
        <w:drawing>
          <wp:inline distB="19050" distT="19050" distL="19050" distR="19050">
            <wp:extent cx="6480001" cy="41157"/>
            <wp:effectExtent b="0" l="0" r="0" t="0"/>
            <wp:docPr id="187" name="image187.png"/>
            <a:graphic>
              <a:graphicData uri="http://schemas.openxmlformats.org/drawingml/2006/picture">
                <pic:pic>
                  <pic:nvPicPr>
                    <pic:cNvPr id="0" name="image187.png"/>
                    <pic:cNvPicPr preferRelativeResize="0"/>
                  </pic:nvPicPr>
                  <pic:blipFill>
                    <a:blip r:embed="rId30"/>
                    <a:srcRect b="0" l="0" r="0" t="0"/>
                    <a:stretch>
                      <a:fillRect/>
                    </a:stretch>
                  </pic:blipFill>
                  <pic:spPr>
                    <a:xfrm>
                      <a:off x="0" y="0"/>
                      <a:ext cx="6480001" cy="41157"/>
                    </a:xfrm>
                    <a:prstGeom prst="rect"/>
                    <a:ln/>
                  </pic:spPr>
                </pic:pic>
              </a:graphicData>
            </a:graphic>
          </wp:inline>
        </w:drawing>
      </w: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Introduction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Indications Used in This Manual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ii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Safety Instructions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iii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88916015625" w:line="240" w:lineRule="auto"/>
        <w:ind w:left="0" w:right="374.16625976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Warranty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xi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0400390625" w:line="240" w:lineRule="auto"/>
        <w:ind w:left="0" w:right="2087.36450195312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After-Sales Service and Availability of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439453125" w:line="240" w:lineRule="auto"/>
        <w:ind w:left="0" w:right="374.30541992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Replacement Parts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xii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374.24194335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Maintenance, Inspections, and Adjustment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xii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374.22241210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Disposal Precautions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xiii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374.200439453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Electromagnetic Compatibility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xiv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374.33959960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Contents of This Manual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xv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39013671875" w:line="244.60853576660156" w:lineRule="auto"/>
        <w:ind w:left="283.4647750854492" w:right="374.1992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6480000" cy="41157"/>
            <wp:effectExtent b="0" l="0" r="0" t="0"/>
            <wp:docPr id="188" name="image188.png"/>
            <a:graphic>
              <a:graphicData uri="http://schemas.openxmlformats.org/drawingml/2006/picture">
                <pic:pic>
                  <pic:nvPicPr>
                    <pic:cNvPr id="0" name="image188.png"/>
                    <pic:cNvPicPr preferRelativeResize="0"/>
                  </pic:nvPicPr>
                  <pic:blipFill>
                    <a:blip r:embed="rId31"/>
                    <a:srcRect b="0" l="0" r="0" t="0"/>
                    <a:stretch>
                      <a:fillRect/>
                    </a:stretch>
                  </pic:blipFill>
                  <pic:spPr>
                    <a:xfrm>
                      <a:off x="0" y="0"/>
                      <a:ext cx="6480000" cy="41157"/>
                    </a:xfrm>
                    <a:prstGeom prst="rect"/>
                    <a:ln/>
                  </pic:spPr>
                </pic:pic>
              </a:graphicData>
            </a:graphic>
          </wp:inline>
        </w:drawing>
      </w:r>
      <w:r w:rsidDel="00000000" w:rsidR="00000000" w:rsidRPr="00000000">
        <w:rPr>
          <w:rFonts w:ascii="Arial" w:cs="Arial" w:eastAsia="Arial" w:hAnsi="Arial"/>
          <w:b w:val="1"/>
          <w:i w:val="0"/>
          <w:smallCaps w:val="0"/>
          <w:strike w:val="0"/>
          <w:color w:val="ffffff"/>
          <w:sz w:val="42"/>
          <w:szCs w:val="42"/>
          <w:u w:val="none"/>
          <w:shd w:fill="auto" w:val="clear"/>
          <w:vertAlign w:val="baseline"/>
          <w:rtl w:val="0"/>
        </w:rPr>
        <w:t xml:space="preserve">1 </w:t>
      </w:r>
      <w:r w:rsidDel="00000000" w:rsidR="00000000" w:rsidRPr="00000000">
        <w:rPr>
          <w:rFonts w:ascii="Arial" w:cs="Arial" w:eastAsia="Arial" w:hAnsi="Arial"/>
          <w:b w:val="1"/>
          <w:i w:val="0"/>
          <w:smallCaps w:val="0"/>
          <w:strike w:val="0"/>
          <w:color w:val="ffffff"/>
          <w:sz w:val="43.333333333333336"/>
          <w:szCs w:val="43.333333333333336"/>
          <w:u w:val="none"/>
          <w:shd w:fill="auto" w:val="clear"/>
          <w:vertAlign w:val="superscript"/>
          <w:rtl w:val="0"/>
        </w:rPr>
        <w:t xml:space="preserve">Overview </w:t>
      </w:r>
      <w:r w:rsidDel="00000000" w:rsidR="00000000" w:rsidRPr="00000000">
        <w:rPr>
          <w:rFonts w:ascii="Arial" w:cs="Arial" w:eastAsia="Arial" w:hAnsi="Arial"/>
          <w:b w:val="0"/>
          <w:i w:val="0"/>
          <w:smallCaps w:val="0"/>
          <w:strike w:val="0"/>
          <w:color w:val="231f20"/>
          <w:sz w:val="28.333333333333336"/>
          <w:szCs w:val="28.333333333333336"/>
          <w:u w:val="none"/>
          <w:shd w:fill="auto" w:val="clear"/>
          <w:vertAlign w:val="superscript"/>
          <w:rtl w:val="0"/>
        </w:rPr>
        <w:t xml:space="preserve">1.1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Overview ............................................................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1</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1.2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Operational Precautions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 </w:t>
      </w:r>
      <w:r w:rsidDel="00000000" w:rsidR="00000000" w:rsidRPr="00000000">
        <w:drawing>
          <wp:anchor allowOverlap="1" behindDoc="0" distB="19050" distT="19050" distL="19050" distR="19050" hidden="0" layoutInCell="1" locked="0" relativeHeight="0" simplePos="0">
            <wp:simplePos x="0" y="0"/>
            <wp:positionH relativeFrom="column">
              <wp:posOffset>-52949</wp:posOffset>
            </wp:positionH>
            <wp:positionV relativeFrom="paragraph">
              <wp:posOffset>-201873</wp:posOffset>
            </wp:positionV>
            <wp:extent cx="2592000" cy="708561"/>
            <wp:effectExtent b="0" l="0" r="0" t="0"/>
            <wp:wrapSquare wrapText="bothSides" distB="19050" distT="19050" distL="19050" distR="19050"/>
            <wp:docPr id="185" name="image185.png"/>
            <a:graphic>
              <a:graphicData uri="http://schemas.openxmlformats.org/drawingml/2006/picture">
                <pic:pic>
                  <pic:nvPicPr>
                    <pic:cNvPr id="0" name="image185.png"/>
                    <pic:cNvPicPr preferRelativeResize="0"/>
                  </pic:nvPicPr>
                  <pic:blipFill>
                    <a:blip r:embed="rId32"/>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426513671875" w:line="244.60847854614258" w:lineRule="auto"/>
        <w:ind w:left="283.4647750854492" w:right="374.1979980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6480000" cy="41158"/>
            <wp:effectExtent b="0" l="0" r="0" t="0"/>
            <wp:docPr id="186" name="image186.png"/>
            <a:graphic>
              <a:graphicData uri="http://schemas.openxmlformats.org/drawingml/2006/picture">
                <pic:pic>
                  <pic:nvPicPr>
                    <pic:cNvPr id="0" name="image186.png"/>
                    <pic:cNvPicPr preferRelativeResize="0"/>
                  </pic:nvPicPr>
                  <pic:blipFill>
                    <a:blip r:embed="rId33"/>
                    <a:srcRect b="0" l="0" r="0" t="0"/>
                    <a:stretch>
                      <a:fillRect/>
                    </a:stretch>
                  </pic:blipFill>
                  <pic:spPr>
                    <a:xfrm>
                      <a:off x="0" y="0"/>
                      <a:ext cx="6480000" cy="41158"/>
                    </a:xfrm>
                    <a:prstGeom prst="rect"/>
                    <a:ln/>
                  </pic:spPr>
                </pic:pic>
              </a:graphicData>
            </a:graphic>
          </wp:inline>
        </w:drawing>
      </w:r>
      <w:r w:rsidDel="00000000" w:rsidR="00000000" w:rsidRPr="00000000">
        <w:rPr>
          <w:rFonts w:ascii="Arial" w:cs="Arial" w:eastAsia="Arial" w:hAnsi="Arial"/>
          <w:b w:val="1"/>
          <w:i w:val="0"/>
          <w:smallCaps w:val="0"/>
          <w:strike w:val="0"/>
          <w:color w:val="ffffff"/>
          <w:sz w:val="42"/>
          <w:szCs w:val="42"/>
          <w:u w:val="none"/>
          <w:shd w:fill="auto" w:val="clear"/>
          <w:vertAlign w:val="baseline"/>
          <w:rtl w:val="0"/>
        </w:rPr>
        <w:t xml:space="preserve">2 </w:t>
      </w:r>
      <w:r w:rsidDel="00000000" w:rsidR="00000000" w:rsidRPr="00000000">
        <w:rPr>
          <w:rFonts w:ascii="Arial" w:cs="Arial" w:eastAsia="Arial" w:hAnsi="Arial"/>
          <w:b w:val="1"/>
          <w:i w:val="0"/>
          <w:smallCaps w:val="0"/>
          <w:strike w:val="0"/>
          <w:color w:val="ffffff"/>
          <w:sz w:val="43.333333333333336"/>
          <w:szCs w:val="43.333333333333336"/>
          <w:u w:val="none"/>
          <w:shd w:fill="auto" w:val="clear"/>
          <w:vertAlign w:val="superscript"/>
          <w:rtl w:val="0"/>
        </w:rPr>
        <w:t xml:space="preserve">System Description </w:t>
      </w:r>
      <w:r w:rsidDel="00000000" w:rsidR="00000000" w:rsidRPr="00000000">
        <w:rPr>
          <w:rFonts w:ascii="Arial" w:cs="Arial" w:eastAsia="Arial" w:hAnsi="Arial"/>
          <w:b w:val="0"/>
          <w:i w:val="0"/>
          <w:smallCaps w:val="0"/>
          <w:strike w:val="0"/>
          <w:color w:val="231f20"/>
          <w:sz w:val="28.333333333333336"/>
          <w:szCs w:val="28.333333333333336"/>
          <w:u w:val="none"/>
          <w:shd w:fill="auto" w:val="clear"/>
          <w:vertAlign w:val="superscript"/>
          <w:rtl w:val="0"/>
        </w:rPr>
        <w:t xml:space="preserve">2.1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TOC-L</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perscript"/>
          <w:rtl w:val="0"/>
        </w:rPr>
        <w:t xml:space="preserve">CPH</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perscript"/>
          <w:rtl w:val="0"/>
        </w:rPr>
        <w:t xml:space="preserve">CPN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Construction .....................................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6</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2.1.1 Front View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6 </w:t>
      </w:r>
      <w:r w:rsidDel="00000000" w:rsidR="00000000" w:rsidRPr="00000000">
        <w:drawing>
          <wp:anchor allowOverlap="1" behindDoc="0" distB="19050" distT="19050" distL="19050" distR="19050" hidden="0" layoutInCell="1" locked="0" relativeHeight="0" simplePos="0">
            <wp:simplePos x="0" y="0"/>
            <wp:positionH relativeFrom="column">
              <wp:posOffset>-52949</wp:posOffset>
            </wp:positionH>
            <wp:positionV relativeFrom="paragraph">
              <wp:posOffset>-201872</wp:posOffset>
            </wp:positionV>
            <wp:extent cx="2592000" cy="708561"/>
            <wp:effectExtent b="0" l="0" r="0" t="0"/>
            <wp:wrapSquare wrapText="bothSides" distB="19050" distT="19050" distL="19050" distR="19050"/>
            <wp:docPr id="191" name="image191.png"/>
            <a:graphic>
              <a:graphicData uri="http://schemas.openxmlformats.org/drawingml/2006/picture">
                <pic:pic>
                  <pic:nvPicPr>
                    <pic:cNvPr id="0" name="image191.png"/>
                    <pic:cNvPicPr preferRelativeResize="0"/>
                  </pic:nvPicPr>
                  <pic:blipFill>
                    <a:blip r:embed="rId34"/>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626708984375" w:line="240" w:lineRule="auto"/>
        <w:ind w:left="0" w:right="374.176025390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2.1.2 Right Side View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7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3151855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2.1.3 Left Side View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8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86669921875" w:line="240" w:lineRule="auto"/>
        <w:ind w:left="0" w:right="374.215087890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2.1.4 Rear View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8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195556640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2.1.5 Front Internal View (Left Diagonal)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9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956542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2.1.6 Top Internal View (Left Diagonal)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9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3583984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2.1.7 Flow Diagram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077636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2.2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Autosampler ASI-L (Option)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15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9521484375" w:line="240" w:lineRule="auto"/>
        <w:ind w:left="0" w:right="374.245605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2.2.1 Front View (Left Diagonal)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58251953125" w:line="240" w:lineRule="auto"/>
        <w:ind w:left="0" w:right="374.30541992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2.2.2 Rear View (Left Diagonal)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15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0" w:right="374.27734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2.3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8-Port Sampler OCT-L (Option)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16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1318359375" w:line="240" w:lineRule="auto"/>
        <w:ind w:left="0" w:right="374.2761230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2.3.1 Front View (Left Diagonal)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16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163085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2.3.2 Rear View (Right Diagonal)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16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0" w:right="374.187011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2.4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TN Unit TNM-L (Option)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17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1318359375" w:line="240" w:lineRule="auto"/>
        <w:ind w:left="0" w:right="374.22485351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2.4.1 Front View (Right Diagonal)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17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04028320312" w:line="240" w:lineRule="auto"/>
        <w:ind w:left="0" w:right="374.245605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2.4.2 View Inside the Door on the Right Side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17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04028320312" w:line="240" w:lineRule="auto"/>
        <w:ind w:left="0" w:right="374.1845703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2.4.3 Rear View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18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7999267578125" w:line="240" w:lineRule="auto"/>
        <w:ind w:left="285.19649505615234"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xvi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4829101562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Contents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38818359375" w:line="240" w:lineRule="auto"/>
        <w:ind w:left="283.4645462036133" w:right="0" w:firstLine="0"/>
        <w:jc w:val="left"/>
        <w:rPr>
          <w:rFonts w:ascii="Arial" w:cs="Arial" w:eastAsia="Arial" w:hAnsi="Arial"/>
          <w:b w:val="0"/>
          <w:i w:val="0"/>
          <w:smallCaps w:val="0"/>
          <w:strike w:val="0"/>
          <w:color w:val="231f20"/>
          <w:sz w:val="14"/>
          <w:szCs w:val="14"/>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480001" cy="41157"/>
            <wp:effectExtent b="0" l="0" r="0" t="0"/>
            <wp:docPr id="192" name="image192.png"/>
            <a:graphic>
              <a:graphicData uri="http://schemas.openxmlformats.org/drawingml/2006/picture">
                <pic:pic>
                  <pic:nvPicPr>
                    <pic:cNvPr id="0" name="image192.png"/>
                    <pic:cNvPicPr preferRelativeResize="0"/>
                  </pic:nvPicPr>
                  <pic:blipFill>
                    <a:blip r:embed="rId35"/>
                    <a:srcRect b="0" l="0" r="0" t="0"/>
                    <a:stretch>
                      <a:fillRect/>
                    </a:stretch>
                  </pic:blipFill>
                  <pic:spPr>
                    <a:xfrm>
                      <a:off x="0" y="0"/>
                      <a:ext cx="6480001" cy="41157"/>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8251953125" w:line="269.02021408081055" w:lineRule="auto"/>
        <w:ind w:left="0" w:right="0" w:firstLine="0"/>
        <w:jc w:val="left"/>
        <w:rPr>
          <w:rFonts w:ascii="Arial" w:cs="Arial" w:eastAsia="Arial" w:hAnsi="Arial"/>
          <w:b w:val="1"/>
          <w:i w:val="0"/>
          <w:smallCaps w:val="0"/>
          <w:strike w:val="0"/>
          <w:color w:val="ffffff"/>
          <w:sz w:val="26"/>
          <w:szCs w:val="26"/>
          <w:u w:val="none"/>
          <w:shd w:fill="auto" w:val="clear"/>
          <w:vertAlign w:val="baseline"/>
        </w:rPr>
      </w:pPr>
      <w:r w:rsidDel="00000000" w:rsidR="00000000" w:rsidRPr="00000000">
        <w:rPr>
          <w:rFonts w:ascii="Arial" w:cs="Arial" w:eastAsia="Arial" w:hAnsi="Arial"/>
          <w:b w:val="1"/>
          <w:i w:val="0"/>
          <w:smallCaps w:val="0"/>
          <w:strike w:val="0"/>
          <w:color w:val="ffffff"/>
          <w:sz w:val="42"/>
          <w:szCs w:val="42"/>
          <w:u w:val="none"/>
          <w:shd w:fill="auto" w:val="clear"/>
          <w:vertAlign w:val="baseline"/>
          <w:rtl w:val="0"/>
        </w:rPr>
        <w:t xml:space="preserve">3</w:t>
      </w:r>
      <w:r w:rsidDel="00000000" w:rsidR="00000000" w:rsidRPr="00000000">
        <w:rPr>
          <w:rFonts w:ascii="Arial" w:cs="Arial" w:eastAsia="Arial" w:hAnsi="Arial"/>
          <w:b w:val="1"/>
          <w:i w:val="0"/>
          <w:smallCaps w:val="0"/>
          <w:strike w:val="0"/>
          <w:color w:val="ffffff"/>
          <w:sz w:val="43.333333333333336"/>
          <w:szCs w:val="43.333333333333336"/>
          <w:u w:val="none"/>
          <w:shd w:fill="auto" w:val="clear"/>
          <w:vertAlign w:val="superscript"/>
          <w:rtl w:val="0"/>
        </w:rPr>
        <w:t xml:space="preserve">Preparation for</w:t>
      </w: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 Measurement </w:t>
      </w:r>
      <w:r w:rsidDel="00000000" w:rsidR="00000000" w:rsidRPr="00000000">
        <w:drawing>
          <wp:anchor allowOverlap="1" behindDoc="0" distB="19050" distT="19050" distL="19050" distR="19050" hidden="0" layoutInCell="1" locked="0" relativeHeight="0" simplePos="0">
            <wp:simplePos x="0" y="0"/>
            <wp:positionH relativeFrom="column">
              <wp:posOffset>-337907</wp:posOffset>
            </wp:positionH>
            <wp:positionV relativeFrom="paragraph">
              <wp:posOffset>-145968</wp:posOffset>
            </wp:positionV>
            <wp:extent cx="2592000" cy="708561"/>
            <wp:effectExtent b="0" l="0" r="0" t="0"/>
            <wp:wrapSquare wrapText="bothSides" distB="19050" distT="19050" distL="19050" distR="19050"/>
            <wp:docPr id="189" name="image189.png"/>
            <a:graphic>
              <a:graphicData uri="http://schemas.openxmlformats.org/drawingml/2006/picture">
                <pic:pic>
                  <pic:nvPicPr>
                    <pic:cNvPr id="0" name="image189.png"/>
                    <pic:cNvPicPr preferRelativeResize="0"/>
                  </pic:nvPicPr>
                  <pic:blipFill>
                    <a:blip r:embed="rId36"/>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82560539245605"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3.1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Instrument and Sample Preparation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3.1.1 Catalyst Filling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3.1.2 Installing the Cooling Tube Unit (H Type Only)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25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3.1.3 Connecting the Combustion Tube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26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3.1.4 Connecting the Halogen Scrubber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38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3.1.5 Installing the Syringe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3.1.6 Water Supply to the Cooler Drain Vessel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3.1.7 Filling the Humidifier with Water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44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3.1.8 Preparation of Dilution Water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45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3.1.9 Acid Preparation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46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3.1.10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Installation of the CO</w:t>
      </w:r>
      <w:r w:rsidDel="00000000" w:rsidR="00000000" w:rsidRPr="00000000">
        <w:rPr>
          <w:rFonts w:ascii="Arial" w:cs="Arial" w:eastAsia="Arial" w:hAnsi="Arial"/>
          <w:b w:val="0"/>
          <w:i w:val="0"/>
          <w:smallCaps w:val="0"/>
          <w:strike w:val="0"/>
          <w:color w:val="231f20"/>
          <w:sz w:val="18.66666634877523"/>
          <w:szCs w:val="18.66666634877523"/>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Absorber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48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3.1.11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Adjusting Sparge Gas Flow Rate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49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3.1.12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Installing the Suspended Solids Kit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51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7958984375" w:line="236.34952068328857"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3.1.13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Preparing the High Suspension Kit (When Using the Optional High Suspension Kit)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53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776123046875" w:line="240"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3.1.14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IC Analysis Preparations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55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4.07958984375" w:line="236.34952068328857"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3.1.15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Preparation for POC Analysis (When Using the Optional POC Kit)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58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77929687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3.1.16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TN Analysis Preparation (When Using the Optional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6.8792724609375" w:line="240"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TNM-L TN Unit)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60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0205078125" w:line="236.34952068328857"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3.1.17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B-Type Halogen Scrubber (When Using the Optional B-Type Halogen Scrubber)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61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776123046875" w:line="381.6644096374512" w:lineRule="auto"/>
        <w:ind w:left="0" w:right="0" w:firstLine="0"/>
        <w:jc w:val="left"/>
        <w:rPr>
          <w:rFonts w:ascii="Arial" w:cs="Arial" w:eastAsia="Arial" w:hAnsi="Arial"/>
          <w:b w:val="1"/>
          <w:i w:val="0"/>
          <w:smallCaps w:val="0"/>
          <w:strike w:val="0"/>
          <w:color w:val="231f20"/>
          <w:sz w:val="22"/>
          <w:szCs w:val="22"/>
          <w:u w:val="none"/>
          <w:shd w:fill="auto" w:val="clear"/>
          <w:vertAlign w:val="baseline"/>
        </w:rPr>
        <w:sectPr>
          <w:type w:val="continuous"/>
          <w:pgSz w:h="16820" w:w="11900" w:orient="portrait"/>
          <w:pgMar w:bottom="593.4959411621094" w:top="360.157470703125" w:left="1299.1459655761719" w:right="844.783935546875" w:header="0" w:footer="720"/>
          <w:cols w:equalWidth="0" w:num="2">
            <w:col w:space="0" w:w="4880"/>
            <w:col w:space="0" w:w="4880"/>
          </w:cols>
        </w:sect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3.1.18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Preparation and Storage of Standard Solutions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64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3.1.19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Sample Preparation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68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3.1.20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Sample Preparation for Autosampler Measurement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80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3.1.21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OCT-L (8-Port Sampler) Measurement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92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3.1.22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Starting Up the Instrument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94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809204101562" w:line="244.6083641052246" w:lineRule="auto"/>
        <w:ind w:left="283.46446990966797" w:right="374.2370605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6480001" cy="41157"/>
            <wp:effectExtent b="0" l="0" r="0" t="0"/>
            <wp:docPr id="190" name="image190.png"/>
            <a:graphic>
              <a:graphicData uri="http://schemas.openxmlformats.org/drawingml/2006/picture">
                <pic:pic>
                  <pic:nvPicPr>
                    <pic:cNvPr id="0" name="image190.png"/>
                    <pic:cNvPicPr preferRelativeResize="0"/>
                  </pic:nvPicPr>
                  <pic:blipFill>
                    <a:blip r:embed="rId37"/>
                    <a:srcRect b="0" l="0" r="0" t="0"/>
                    <a:stretch>
                      <a:fillRect/>
                    </a:stretch>
                  </pic:blipFill>
                  <pic:spPr>
                    <a:xfrm>
                      <a:off x="0" y="0"/>
                      <a:ext cx="6480001" cy="41157"/>
                    </a:xfrm>
                    <a:prstGeom prst="rect"/>
                    <a:ln/>
                  </pic:spPr>
                </pic:pic>
              </a:graphicData>
            </a:graphic>
          </wp:inline>
        </w:drawing>
      </w:r>
      <w:r w:rsidDel="00000000" w:rsidR="00000000" w:rsidRPr="00000000">
        <w:rPr>
          <w:rFonts w:ascii="Arial" w:cs="Arial" w:eastAsia="Arial" w:hAnsi="Arial"/>
          <w:b w:val="1"/>
          <w:i w:val="0"/>
          <w:smallCaps w:val="0"/>
          <w:strike w:val="0"/>
          <w:color w:val="ffffff"/>
          <w:sz w:val="42"/>
          <w:szCs w:val="42"/>
          <w:u w:val="none"/>
          <w:shd w:fill="auto" w:val="clear"/>
          <w:vertAlign w:val="baseline"/>
          <w:rtl w:val="0"/>
        </w:rPr>
        <w:t xml:space="preserve">4 </w:t>
      </w:r>
      <w:r w:rsidDel="00000000" w:rsidR="00000000" w:rsidRPr="00000000">
        <w:rPr>
          <w:rFonts w:ascii="Arial" w:cs="Arial" w:eastAsia="Arial" w:hAnsi="Arial"/>
          <w:b w:val="1"/>
          <w:i w:val="0"/>
          <w:smallCaps w:val="0"/>
          <w:strike w:val="0"/>
          <w:color w:val="ffffff"/>
          <w:sz w:val="43.333333333333336"/>
          <w:szCs w:val="43.333333333333336"/>
          <w:u w:val="none"/>
          <w:shd w:fill="auto" w:val="clear"/>
          <w:vertAlign w:val="superscript"/>
          <w:rtl w:val="0"/>
        </w:rPr>
        <w:t xml:space="preserve">Analysis Procedure </w:t>
      </w:r>
      <w:r w:rsidDel="00000000" w:rsidR="00000000" w:rsidRPr="00000000">
        <w:rPr>
          <w:rFonts w:ascii="Arial" w:cs="Arial" w:eastAsia="Arial" w:hAnsi="Arial"/>
          <w:b w:val="0"/>
          <w:i w:val="0"/>
          <w:smallCaps w:val="0"/>
          <w:strike w:val="0"/>
          <w:color w:val="231f20"/>
          <w:sz w:val="28.333333333333336"/>
          <w:szCs w:val="28.333333333333336"/>
          <w:u w:val="none"/>
          <w:shd w:fill="auto" w:val="clear"/>
          <w:vertAlign w:val="superscript"/>
          <w:rtl w:val="0"/>
        </w:rPr>
        <w:t xml:space="preserve">4.1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Analysis Flow ....................................................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99</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4.1.1 Checks Before Analysis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99 </w:t>
      </w:r>
      <w:r w:rsidDel="00000000" w:rsidR="00000000" w:rsidRPr="00000000">
        <w:drawing>
          <wp:anchor allowOverlap="1" behindDoc="0" distB="19050" distT="19050" distL="19050" distR="19050" hidden="0" layoutInCell="1" locked="0" relativeHeight="0" simplePos="0">
            <wp:simplePos x="0" y="0"/>
            <wp:positionH relativeFrom="column">
              <wp:posOffset>-52949</wp:posOffset>
            </wp:positionH>
            <wp:positionV relativeFrom="paragraph">
              <wp:posOffset>-201872</wp:posOffset>
            </wp:positionV>
            <wp:extent cx="2592000" cy="708561"/>
            <wp:effectExtent b="0" l="0" r="0" t="0"/>
            <wp:wrapSquare wrapText="bothSides" distB="19050" distT="19050" distL="19050" distR="19050"/>
            <wp:docPr id="193" name="image193.png"/>
            <a:graphic>
              <a:graphicData uri="http://schemas.openxmlformats.org/drawingml/2006/picture">
                <pic:pic>
                  <pic:nvPicPr>
                    <pic:cNvPr id="0" name="image193.png"/>
                    <pic:cNvPicPr preferRelativeResize="0"/>
                  </pic:nvPicPr>
                  <pic:blipFill>
                    <a:blip r:embed="rId38"/>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6328125" w:line="240" w:lineRule="auto"/>
        <w:ind w:left="0" w:right="374.2175292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4.1.2 Turning on the Instrument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100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04028320312" w:line="240" w:lineRule="auto"/>
        <w:ind w:left="0" w:right="374.3188476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4.1.3 Opening the Sample Table Editor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101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04028320312" w:line="240" w:lineRule="auto"/>
        <w:ind w:left="0" w:right="374.298095703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4.1.4 Creating a Sample Table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103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04028320312" w:line="240" w:lineRule="auto"/>
        <w:ind w:left="0" w:right="374.1979980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4.1.5 Creating an Analysis Parameters File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104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04028320312" w:line="240" w:lineRule="auto"/>
        <w:ind w:left="0" w:right="374.2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4.1.6 Editing the Sample Table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114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318145751953" w:line="240" w:lineRule="auto"/>
        <w:ind w:left="0" w:right="374.1760253906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xvii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3890609741211"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Contents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732421875" w:line="240" w:lineRule="auto"/>
        <w:ind w:left="0" w:right="374.25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4.1.7 Entering the Vial Numbers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116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382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4.1.8 Connecting to the Instrument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117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9931640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4.1.9 Conducting Analysis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118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175292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4.1.10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Viewing and Outputting Analysis Results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121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5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4.1.11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Ending Analysis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123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39013671875" w:line="244.60853576660156" w:lineRule="auto"/>
        <w:ind w:left="283.46446990966797" w:right="374.25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6480001" cy="41157"/>
            <wp:effectExtent b="0" l="0" r="0" t="0"/>
            <wp:docPr id="194" name="image194.png"/>
            <a:graphic>
              <a:graphicData uri="http://schemas.openxmlformats.org/drawingml/2006/picture">
                <pic:pic>
                  <pic:nvPicPr>
                    <pic:cNvPr id="0" name="image194.png"/>
                    <pic:cNvPicPr preferRelativeResize="0"/>
                  </pic:nvPicPr>
                  <pic:blipFill>
                    <a:blip r:embed="rId39"/>
                    <a:srcRect b="0" l="0" r="0" t="0"/>
                    <a:stretch>
                      <a:fillRect/>
                    </a:stretch>
                  </pic:blipFill>
                  <pic:spPr>
                    <a:xfrm>
                      <a:off x="0" y="0"/>
                      <a:ext cx="6480001" cy="41157"/>
                    </a:xfrm>
                    <a:prstGeom prst="rect"/>
                    <a:ln/>
                  </pic:spPr>
                </pic:pic>
              </a:graphicData>
            </a:graphic>
          </wp:inline>
        </w:drawing>
      </w:r>
      <w:r w:rsidDel="00000000" w:rsidR="00000000" w:rsidRPr="00000000">
        <w:rPr>
          <w:rFonts w:ascii="Arial" w:cs="Arial" w:eastAsia="Arial" w:hAnsi="Arial"/>
          <w:b w:val="1"/>
          <w:i w:val="0"/>
          <w:smallCaps w:val="0"/>
          <w:strike w:val="0"/>
          <w:color w:val="ffffff"/>
          <w:sz w:val="42"/>
          <w:szCs w:val="42"/>
          <w:u w:val="none"/>
          <w:shd w:fill="auto" w:val="clear"/>
          <w:vertAlign w:val="baseline"/>
          <w:rtl w:val="0"/>
        </w:rPr>
        <w:t xml:space="preserve">5 </w:t>
      </w:r>
      <w:r w:rsidDel="00000000" w:rsidR="00000000" w:rsidRPr="00000000">
        <w:rPr>
          <w:rFonts w:ascii="Arial" w:cs="Arial" w:eastAsia="Arial" w:hAnsi="Arial"/>
          <w:b w:val="1"/>
          <w:i w:val="0"/>
          <w:smallCaps w:val="0"/>
          <w:strike w:val="0"/>
          <w:color w:val="ffffff"/>
          <w:sz w:val="43.333333333333336"/>
          <w:szCs w:val="43.333333333333336"/>
          <w:u w:val="none"/>
          <w:shd w:fill="auto" w:val="clear"/>
          <w:vertAlign w:val="superscript"/>
          <w:rtl w:val="0"/>
        </w:rPr>
        <w:t xml:space="preserve">Software Operation </w:t>
      </w:r>
      <w:r w:rsidDel="00000000" w:rsidR="00000000" w:rsidRPr="00000000">
        <w:rPr>
          <w:rFonts w:ascii="Arial" w:cs="Arial" w:eastAsia="Arial" w:hAnsi="Arial"/>
          <w:b w:val="0"/>
          <w:i w:val="0"/>
          <w:smallCaps w:val="0"/>
          <w:strike w:val="0"/>
          <w:color w:val="231f20"/>
          <w:sz w:val="28.333333333333336"/>
          <w:szCs w:val="28.333333333333336"/>
          <w:u w:val="none"/>
          <w:shd w:fill="auto" w:val="clear"/>
          <w:vertAlign w:val="superscript"/>
          <w:rtl w:val="0"/>
        </w:rPr>
        <w:t xml:space="preserve">5.1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System Configuration .......................................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124</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5.1.1 Creating a New System Configuration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124 </w:t>
      </w:r>
      <w:r w:rsidDel="00000000" w:rsidR="00000000" w:rsidRPr="00000000">
        <w:drawing>
          <wp:anchor allowOverlap="1" behindDoc="0" distB="19050" distT="19050" distL="19050" distR="19050" hidden="0" layoutInCell="1" locked="0" relativeHeight="0" simplePos="0">
            <wp:simplePos x="0" y="0"/>
            <wp:positionH relativeFrom="column">
              <wp:posOffset>-52949</wp:posOffset>
            </wp:positionH>
            <wp:positionV relativeFrom="paragraph">
              <wp:posOffset>-201873</wp:posOffset>
            </wp:positionV>
            <wp:extent cx="2592000" cy="708561"/>
            <wp:effectExtent b="0" l="0" r="0" t="0"/>
            <wp:wrapSquare wrapText="bothSides" distB="19050" distT="19050" distL="19050" distR="19050"/>
            <wp:docPr id="197" name="image197.png"/>
            <a:graphic>
              <a:graphicData uri="http://schemas.openxmlformats.org/drawingml/2006/picture">
                <pic:pic>
                  <pic:nvPicPr>
                    <pic:cNvPr id="0" name="image197.png"/>
                    <pic:cNvPicPr preferRelativeResize="0"/>
                  </pic:nvPicPr>
                  <pic:blipFill>
                    <a:blip r:embed="rId40"/>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6328125" w:line="240" w:lineRule="auto"/>
        <w:ind w:left="0" w:right="374.19677734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5.1.2 Reviewing and Editing a System Configuration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134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5.1.3 Deleting a System Configuration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137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3188476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5.1.4 Viewing the System Configuration File Log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138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1711425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5.2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Sample Table Editor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139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9521484375" w:line="240" w:lineRule="auto"/>
        <w:ind w:left="0" w:right="374.289550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5.2.1 Opening the Sample Table Editor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139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2973632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5.2.2 Exiting the Sample Table Editor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139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90771484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5.2.3 Sample Table Editor Window Components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140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2973632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5.2.4 Sample Table Columns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141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504882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5.2.5 Sample Window Columns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143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2973632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5.2.6 File Types Used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145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82226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5.3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Creating and Editing Files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146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89111328125" w:line="240" w:lineRule="auto"/>
        <w:ind w:left="0" w:right="374.239501953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5.3.1 Creating a Sample Table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146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30053710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5.3.2 Creating a Calibration Curve File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147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797851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5.3.3 Creating a Method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158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30053710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5.3.4 Creating a Control Sample File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166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3212890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5.3.5 Creating a Schedule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174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58251953125" w:line="240" w:lineRule="auto"/>
        <w:ind w:left="0" w:right="374.22119140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5.3.6 Reviewing and Editing a Sample Table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175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0" w:right="374.3212890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5.3.7 Reviewing and Editing a Calibration Curve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176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0" w:right="374.18212890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5.3.8 Reviewing and Editing a Method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183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0" w:right="374.28100585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5.3.9 Reviewing and Editing a Control Sample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188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0" w:right="374.298095703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5.3.10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Reviewing and Editing a Schedule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190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0" w:right="374.2565917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5.3.11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Opening an Existing File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190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04028320312" w:line="240" w:lineRule="auto"/>
        <w:ind w:left="0" w:right="374.310302734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5.4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Editing a Sample Table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194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89477539062" w:line="240" w:lineRule="auto"/>
        <w:ind w:left="0" w:right="374.30786132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5.4.1 Inserting a Standard Solution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194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04028320312" w:line="240" w:lineRule="auto"/>
        <w:ind w:left="0" w:right="374.2883300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5.4.2 Inserting a Sample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195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3443145751953" w:line="240" w:lineRule="auto"/>
        <w:ind w:left="285.29346466064453"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xviii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4829101562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Contents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53369140625" w:line="240" w:lineRule="auto"/>
        <w:ind w:left="0" w:right="374.2175292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5.4.3 Inserting a Control Sample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202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0205078125" w:line="240" w:lineRule="auto"/>
        <w:ind w:left="0" w:right="1525.418090820312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5.4.4 Inserting Multiple Samples with the Same Analysis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78515625" w:line="381.6654682159424" w:lineRule="auto"/>
        <w:ind w:left="5115.5157470703125" w:right="374.23828125" w:firstLine="539.1290283203125"/>
        <w:jc w:val="both"/>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Parameters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203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5.4.5 Inserting a Schedule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208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5.4.6 Vial Numbers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210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5.4.7 Editing Sample Analysis Parameters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214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5.4.8 Copying, Cutting and Pasting Data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217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5.4.9 Deleting a Sample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220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5.4.10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Adding a Comment to File Information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221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658203125" w:line="376.99158668518066" w:lineRule="auto"/>
        <w:ind w:left="5116.05224609375" w:right="374.18701171875" w:hanging="350.6787109375"/>
        <w:jc w:val="both"/>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5.5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Reviewing and Editing Measurement Data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222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5.5.1 Sample Window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222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5.5.2 Reviewing and Editing Sample Analysis Parameters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226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5.5.3 Reviewing the Calibration Curve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227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5.5.4 Editing the Calibration Curve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228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5.5.5 Excluding Injection Results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231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5.5.6 Recalculating Results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231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5.5.7 Clearing Analysis Results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233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37158203125" w:line="377.5751781463623" w:lineRule="auto"/>
        <w:ind w:left="5116.06201171875" w:right="374.19677734375" w:hanging="350.748291015625"/>
        <w:jc w:val="both"/>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5.6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Sample Table Data Output and Printing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234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5.6.1 Selecting Content to Print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234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5.6.2 Print Setup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239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5.6.3 Print Preview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239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5.6.4 Printing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243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5.6.5 Selecting Content for ASCII Export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246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5.6.6 Exporting to ASCII Format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249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5.6.7 Exporting a Schedule File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251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5.6.8 Exporting a Runtime Report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252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90478515625" w:line="377.57617950439453" w:lineRule="auto"/>
        <w:ind w:left="5116.0723876953125" w:right="374.18701171875" w:hanging="350.7879638671875"/>
        <w:jc w:val="both"/>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5.7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Operation and Analysis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253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5.7.1 Instrument Connection and Disconnection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253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5.7.2 Background Monitor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257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5.7.3 Analysis with an ASI-L or OCT-L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261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5.7.4 Analysis without an ASI-L or OCT-L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263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5.7.5 Stopping Analysis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269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5.7.6 Editing the Sample Table during Analysis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270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5.7.7 Instrument Shutdown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271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5.7.8 Instrument Validation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276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73388671875" w:line="240" w:lineRule="auto"/>
        <w:ind w:left="0" w:right="374.2687988281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xix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3890609741211"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Contents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732421875" w:line="240" w:lineRule="auto"/>
        <w:ind w:left="0" w:right="374.1772460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5.7.9 Maintenance Operations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282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3095703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5.8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Display Options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282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7421875" w:line="240" w:lineRule="auto"/>
        <w:ind w:left="0" w:right="374.18823242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5.8.1 Sample Table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282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480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5.8.2 Sample Window Display Options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285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675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5.8.3 File Viewer Display Options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288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077636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5.8.4 Setting the Display Font of the Output Window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289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2729492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5.8.5 Display of Selected Windows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291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468261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5.8.6 Display Font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292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6635742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5.8.7 Decimal Point Display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293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3188476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5.9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Security Functions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294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7421875" w:line="240" w:lineRule="auto"/>
        <w:ind w:left="0" w:right="374.195556640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5.9.1 Login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294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565917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5.9.2 Locking the Sample Table Editor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294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761230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5.9.3 Releasing Time Out Lock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295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5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5.9.4 Recording the Operation History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296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19677734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5.9.5 Other Security Functions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296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504882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5.10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Other Functions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297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9521484375" w:line="240" w:lineRule="auto"/>
        <w:ind w:left="0" w:right="374.1772460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5.10.1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Default Analysis Parameters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297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5.10.2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Converting and Outputting Measurement Values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298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175292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5.10.3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Online Manual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300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1772460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5.10.4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Version Information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301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39013671875" w:line="240" w:lineRule="auto"/>
        <w:ind w:left="283.46446990966797" w:right="0" w:firstLine="0"/>
        <w:jc w:val="left"/>
        <w:rPr>
          <w:rFonts w:ascii="Arial" w:cs="Arial" w:eastAsia="Arial" w:hAnsi="Arial"/>
          <w:b w:val="1"/>
          <w:i w:val="0"/>
          <w:smallCaps w:val="0"/>
          <w:strike w:val="0"/>
          <w:color w:val="231f20"/>
          <w:sz w:val="22"/>
          <w:szCs w:val="22"/>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6480001" cy="41158"/>
            <wp:effectExtent b="0" l="0" r="0" t="0"/>
            <wp:docPr id="203" name="image203.png"/>
            <a:graphic>
              <a:graphicData uri="http://schemas.openxmlformats.org/drawingml/2006/picture">
                <pic:pic>
                  <pic:nvPicPr>
                    <pic:cNvPr id="0" name="image203.png"/>
                    <pic:cNvPicPr preferRelativeResize="0"/>
                  </pic:nvPicPr>
                  <pic:blipFill>
                    <a:blip r:embed="rId41"/>
                    <a:srcRect b="0" l="0" r="0" t="0"/>
                    <a:stretch>
                      <a:fillRect/>
                    </a:stretch>
                  </pic:blipFill>
                  <pic:spPr>
                    <a:xfrm>
                      <a:off x="0" y="0"/>
                      <a:ext cx="6480001" cy="41158"/>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8251953125" w:line="240" w:lineRule="auto"/>
        <w:ind w:left="0" w:right="0" w:firstLine="0"/>
        <w:jc w:val="left"/>
        <w:rPr>
          <w:rFonts w:ascii="Arial" w:cs="Arial" w:eastAsia="Arial" w:hAnsi="Arial"/>
          <w:b w:val="1"/>
          <w:i w:val="0"/>
          <w:smallCaps w:val="0"/>
          <w:strike w:val="0"/>
          <w:color w:val="ffffff"/>
          <w:sz w:val="26"/>
          <w:szCs w:val="26"/>
          <w:u w:val="none"/>
          <w:shd w:fill="auto" w:val="clear"/>
          <w:vertAlign w:val="baseline"/>
        </w:rPr>
      </w:pPr>
      <w:r w:rsidDel="00000000" w:rsidR="00000000" w:rsidRPr="00000000">
        <w:rPr>
          <w:rFonts w:ascii="Arial" w:cs="Arial" w:eastAsia="Arial" w:hAnsi="Arial"/>
          <w:b w:val="1"/>
          <w:i w:val="0"/>
          <w:smallCaps w:val="0"/>
          <w:strike w:val="0"/>
          <w:color w:val="ffffff"/>
          <w:sz w:val="42"/>
          <w:szCs w:val="42"/>
          <w:u w:val="none"/>
          <w:shd w:fill="auto" w:val="clear"/>
          <w:vertAlign w:val="baseline"/>
          <w:rtl w:val="0"/>
        </w:rPr>
        <w:t xml:space="preserve">6</w:t>
      </w:r>
      <w:r w:rsidDel="00000000" w:rsidR="00000000" w:rsidRPr="00000000">
        <w:rPr>
          <w:rFonts w:ascii="Arial" w:cs="Arial" w:eastAsia="Arial" w:hAnsi="Arial"/>
          <w:b w:val="1"/>
          <w:i w:val="0"/>
          <w:smallCaps w:val="0"/>
          <w:strike w:val="0"/>
          <w:color w:val="ffffff"/>
          <w:sz w:val="43.333333333333336"/>
          <w:szCs w:val="43.333333333333336"/>
          <w:u w:val="none"/>
          <w:shd w:fill="auto" w:val="clear"/>
          <w:vertAlign w:val="superscript"/>
          <w:rtl w:val="0"/>
        </w:rPr>
        <w:t xml:space="preserve">Analysis with</w:t>
      </w: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-337107</wp:posOffset>
            </wp:positionH>
            <wp:positionV relativeFrom="paragraph">
              <wp:posOffset>-145968</wp:posOffset>
            </wp:positionV>
            <wp:extent cx="2592000" cy="708561"/>
            <wp:effectExtent b="0" l="0" r="0" t="0"/>
            <wp:wrapSquare wrapText="bothSides" distB="19050" distT="19050" distL="19050" distR="19050"/>
            <wp:docPr id="205" name="image205.png"/>
            <a:graphic>
              <a:graphicData uri="http://schemas.openxmlformats.org/drawingml/2006/picture">
                <pic:pic>
                  <pic:nvPicPr>
                    <pic:cNvPr id="0" name="image205.png"/>
                    <pic:cNvPicPr preferRelativeResize="0"/>
                  </pic:nvPicPr>
                  <pic:blipFill>
                    <a:blip r:embed="rId42"/>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6"/>
          <w:szCs w:val="26"/>
          <w:u w:val="none"/>
          <w:shd w:fill="auto" w:val="clear"/>
          <w:vertAlign w:val="baseline"/>
        </w:rPr>
      </w:pP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Special Options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50195312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xx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9111328125" w:line="373.48631858825684"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6.1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Manual Injection Measurement (H Type Only)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302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6.1.1 Analysis Preparation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302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6.1.2 Measurement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304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6.1.3 Precautions for Low Concentration Samples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308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6.1.4 Manual Injection Kit Maintenance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309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7216796875" w:line="373.4869480133056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sectPr>
          <w:type w:val="continuous"/>
          <w:pgSz w:h="16820" w:w="11900" w:orient="portrait"/>
          <w:pgMar w:bottom="593.4959411621094" w:top="360.157470703125" w:left="852.2042846679688" w:right="844.776611328125" w:header="0" w:footer="720"/>
          <w:cols w:equalWidth="0" w:num="2">
            <w:col w:space="0" w:w="5120"/>
            <w:col w:space="0" w:w="5120"/>
          </w:cols>
        </w:sect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6.2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Gas Sample Analysis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310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6.2.1 Precautions for Gas Sample Analysis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310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6.2.2 Analysis Preparation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310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6.2.3 Measurement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311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6.2.4 Manual Injection Kit Maintenance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315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4829101562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Contents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38818359375" w:line="244.60853576660156" w:lineRule="auto"/>
        <w:ind w:left="283.4645462036133" w:right="374.272460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480001" cy="41157"/>
            <wp:effectExtent b="0" l="0" r="0" t="0"/>
            <wp:docPr id="199" name="image199.png"/>
            <a:graphic>
              <a:graphicData uri="http://schemas.openxmlformats.org/drawingml/2006/picture">
                <pic:pic>
                  <pic:nvPicPr>
                    <pic:cNvPr id="0" name="image199.png"/>
                    <pic:cNvPicPr preferRelativeResize="0"/>
                  </pic:nvPicPr>
                  <pic:blipFill>
                    <a:blip r:embed="rId43"/>
                    <a:srcRect b="0" l="0" r="0" t="0"/>
                    <a:stretch>
                      <a:fillRect/>
                    </a:stretch>
                  </pic:blipFill>
                  <pic:spPr>
                    <a:xfrm>
                      <a:off x="0" y="0"/>
                      <a:ext cx="6480001" cy="41157"/>
                    </a:xfrm>
                    <a:prstGeom prst="rect"/>
                    <a:ln/>
                  </pic:spPr>
                </pic:pic>
              </a:graphicData>
            </a:graphic>
          </wp:inline>
        </w:drawing>
      </w:r>
      <w:r w:rsidDel="00000000" w:rsidR="00000000" w:rsidRPr="00000000">
        <w:rPr>
          <w:rFonts w:ascii="Arial" w:cs="Arial" w:eastAsia="Arial" w:hAnsi="Arial"/>
          <w:b w:val="1"/>
          <w:i w:val="0"/>
          <w:smallCaps w:val="0"/>
          <w:strike w:val="0"/>
          <w:color w:val="ffffff"/>
          <w:sz w:val="42"/>
          <w:szCs w:val="42"/>
          <w:u w:val="none"/>
          <w:shd w:fill="auto" w:val="clear"/>
          <w:vertAlign w:val="baseline"/>
          <w:rtl w:val="0"/>
        </w:rPr>
        <w:t xml:space="preserve">7 </w:t>
      </w:r>
      <w:r w:rsidDel="00000000" w:rsidR="00000000" w:rsidRPr="00000000">
        <w:rPr>
          <w:rFonts w:ascii="Arial" w:cs="Arial" w:eastAsia="Arial" w:hAnsi="Arial"/>
          <w:b w:val="1"/>
          <w:i w:val="0"/>
          <w:smallCaps w:val="0"/>
          <w:strike w:val="0"/>
          <w:color w:val="ffffff"/>
          <w:sz w:val="43.333333333333336"/>
          <w:szCs w:val="43.333333333333336"/>
          <w:u w:val="none"/>
          <w:shd w:fill="auto" w:val="clear"/>
          <w:vertAlign w:val="superscript"/>
          <w:rtl w:val="0"/>
        </w:rPr>
        <w:t xml:space="preserve">Maintenance </w:t>
      </w:r>
      <w:r w:rsidDel="00000000" w:rsidR="00000000" w:rsidRPr="00000000">
        <w:rPr>
          <w:rFonts w:ascii="Arial" w:cs="Arial" w:eastAsia="Arial" w:hAnsi="Arial"/>
          <w:b w:val="0"/>
          <w:i w:val="0"/>
          <w:smallCaps w:val="0"/>
          <w:strike w:val="0"/>
          <w:color w:val="231f20"/>
          <w:sz w:val="28.333333333333336"/>
          <w:szCs w:val="28.333333333333336"/>
          <w:u w:val="none"/>
          <w:shd w:fill="auto" w:val="clear"/>
          <w:vertAlign w:val="superscript"/>
          <w:rtl w:val="0"/>
        </w:rPr>
        <w:t xml:space="preserve">7.1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Daily Inspection ...............................................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317</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7.1.1 Checking Dilution Water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317 </w:t>
      </w:r>
      <w:r w:rsidDel="00000000" w:rsidR="00000000" w:rsidRPr="00000000">
        <w:drawing>
          <wp:anchor allowOverlap="1" behindDoc="0" distB="19050" distT="19050" distL="19050" distR="19050" hidden="0" layoutInCell="1" locked="0" relativeHeight="0" simplePos="0">
            <wp:simplePos x="0" y="0"/>
            <wp:positionH relativeFrom="column">
              <wp:posOffset>-52949</wp:posOffset>
            </wp:positionH>
            <wp:positionV relativeFrom="paragraph">
              <wp:posOffset>-201873</wp:posOffset>
            </wp:positionV>
            <wp:extent cx="2592000" cy="708561"/>
            <wp:effectExtent b="0" l="0" r="0" t="0"/>
            <wp:wrapSquare wrapText="bothSides" distB="19050" distT="19050" distL="19050" distR="19050"/>
            <wp:docPr id="201" name="image201.png"/>
            <a:graphic>
              <a:graphicData uri="http://schemas.openxmlformats.org/drawingml/2006/picture">
                <pic:pic>
                  <pic:nvPicPr>
                    <pic:cNvPr id="0" name="image201.png"/>
                    <pic:cNvPicPr preferRelativeResize="0"/>
                  </pic:nvPicPr>
                  <pic:blipFill>
                    <a:blip r:embed="rId44"/>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6328125" w:line="240" w:lineRule="auto"/>
        <w:ind w:left="0" w:right="374.1979980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7.1.2 Checking Acid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317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7.1.3 Checking Drain Vessel Water Level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318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382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7.1.4 Checking Humidifier Water Level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318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0205078125" w:line="240" w:lineRule="auto"/>
        <w:ind w:left="0" w:right="1278.398437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7.1.5 Inspecting the Liquid in the B-Type Halogen Scrubber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78515625" w:line="240" w:lineRule="auto"/>
        <w:ind w:left="0" w:right="374.1772460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(Option)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319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3095703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7.2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Periodic Inspections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320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7421875" w:line="240" w:lineRule="auto"/>
        <w:ind w:left="0" w:right="374.22851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7.2.1 Catalyst Regeneration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320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883300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7.2.2 Washing or Replacing Catalyst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322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0205078125" w:line="240" w:lineRule="auto"/>
        <w:ind w:left="0" w:right="1713.969726562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7.2.3 Replacing the Carrier Gas Purification Tube and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78515625" w:line="240" w:lineRule="auto"/>
        <w:ind w:left="0" w:right="374.27001953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Catalyst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325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0205078125" w:line="240" w:lineRule="auto"/>
        <w:ind w:left="0" w:right="1341.469726562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7.2.4 Washing/Replacing the Combustion Tube and Carrier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78515625" w:line="240" w:lineRule="auto"/>
        <w:ind w:left="0" w:right="374.2102050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Gas Purification Tube (Option)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326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0" w:right="374.30908203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7.2.5 Replacing the High Purity Air (Filling the Cylinder)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327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329833984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7.2.6 Replacing the CO</w:t>
      </w:r>
      <w:r w:rsidDel="00000000" w:rsidR="00000000" w:rsidRPr="00000000">
        <w:rPr>
          <w:rFonts w:ascii="Arial" w:cs="Arial" w:eastAsia="Arial" w:hAnsi="Arial"/>
          <w:b w:val="0"/>
          <w:i w:val="0"/>
          <w:smallCaps w:val="0"/>
          <w:strike w:val="0"/>
          <w:color w:val="231f20"/>
          <w:sz w:val="18.66666634877523"/>
          <w:szCs w:val="18.66666634877523"/>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Absorber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327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560546875" w:line="240" w:lineRule="auto"/>
        <w:ind w:left="0" w:right="374.310302734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7.2.7 Replacing the Halogen Scrubber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327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504882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7.2.8 Syringe Replacement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329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7001953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7.2.9 Syringe Plunger Tip Replacement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331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163085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7.2.10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Replacing the Sliding Sample Injector O-rings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333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175292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7.2.11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Replacing the Syringe Pump 8-port Valve Rotor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334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95947265625" w:line="240" w:lineRule="auto"/>
        <w:ind w:left="0" w:right="1332.95898437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7.2.12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Replacing the CO</w:t>
      </w:r>
      <w:r w:rsidDel="00000000" w:rsidR="00000000" w:rsidRPr="00000000">
        <w:rPr>
          <w:rFonts w:ascii="Arial" w:cs="Arial" w:eastAsia="Arial" w:hAnsi="Arial"/>
          <w:b w:val="0"/>
          <w:i w:val="0"/>
          <w:smallCaps w:val="0"/>
          <w:strike w:val="0"/>
          <w:color w:val="231f20"/>
          <w:sz w:val="18.66666634877523"/>
          <w:szCs w:val="18.66666634877523"/>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Absorber for the Optional Carrier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2175292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Gas Purifier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336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0" w:right="374.25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7.2.13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Replenishing IC Reaction Solution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338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95947265625" w:line="240" w:lineRule="auto"/>
        <w:ind w:left="0" w:right="1225.1977539062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7.2.14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Replacing the Pump Head of the IC Reaction Solution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681640625" w:line="240" w:lineRule="auto"/>
        <w:ind w:left="0" w:right="374.2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Pump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338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0205078125" w:line="240" w:lineRule="auto"/>
        <w:ind w:left="0" w:right="1229.918212890625" w:firstLine="0"/>
        <w:jc w:val="right"/>
        <w:rPr>
          <w:rFonts w:ascii="Arial" w:cs="Arial" w:eastAsia="Arial" w:hAnsi="Arial"/>
          <w:b w:val="0"/>
          <w:i w:val="0"/>
          <w:smallCaps w:val="0"/>
          <w:strike w:val="0"/>
          <w:color w:val="231f20"/>
          <w:sz w:val="11.199999809265137"/>
          <w:szCs w:val="11.199999809265137"/>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7.2.15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Replacing the Filler of the Optional POC Analysis CO</w:t>
      </w:r>
      <w:r w:rsidDel="00000000" w:rsidR="00000000" w:rsidRPr="00000000">
        <w:rPr>
          <w:rFonts w:ascii="Arial" w:cs="Arial" w:eastAsia="Arial" w:hAnsi="Arial"/>
          <w:b w:val="0"/>
          <w:i w:val="0"/>
          <w:smallCaps w:val="0"/>
          <w:strike w:val="0"/>
          <w:color w:val="231f20"/>
          <w:sz w:val="18.66666634877523"/>
          <w:szCs w:val="18.66666634877523"/>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1.199999809265137"/>
          <w:szCs w:val="11.199999809265137"/>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25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Absorber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339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928955078125" w:line="240" w:lineRule="auto"/>
        <w:ind w:left="0" w:right="1314.9584960937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7.2.16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Replacing the Liquid in the B-Type Halogen Scrubber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681640625" w:line="240" w:lineRule="auto"/>
        <w:ind w:left="0" w:right="374.2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(Option)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340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0" w:right="374.349365234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7.3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Autosampler (ASI-L) Maintenance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341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89111328125" w:line="240" w:lineRule="auto"/>
        <w:ind w:left="0" w:right="374.2675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7.3.1 Rinse Bottle Inspection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341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0" w:right="374.206542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7.3.2 Sample Catcher Inspection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341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8876953125" w:line="240" w:lineRule="auto"/>
        <w:ind w:left="0" w:right="374.2675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7.3.3 Replacing the Pump Head of the Rinse Pump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342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19287109375" w:line="240" w:lineRule="auto"/>
        <w:ind w:left="0" w:right="374.3188476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7.4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8-Port Sampler (OCT-L) Maintenance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343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150512695312" w:line="240" w:lineRule="auto"/>
        <w:ind w:left="0" w:right="374.1979980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7.4.1 Replacing the 8-Port Valve Rotor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343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04028320312" w:line="240" w:lineRule="auto"/>
        <w:ind w:left="0" w:right="374.2492675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7.5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TN Unit (TNM-L) Maintenance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346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28442382812" w:line="240" w:lineRule="auto"/>
        <w:ind w:left="0" w:right="374.3261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7.5.1 Replacing the Catalyst in the Ozone Treatment Unit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346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173614501953" w:line="240" w:lineRule="auto"/>
        <w:ind w:left="0" w:right="374.23583984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xxi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3890609741211"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Contents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77294921875" w:line="240" w:lineRule="auto"/>
        <w:ind w:left="0" w:right="1722.9583740234375" w:firstLine="0"/>
        <w:jc w:val="righ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7.5.2 Inspecting the Chemiluminescence Detector and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78515625" w:line="240" w:lineRule="auto"/>
        <w:ind w:left="0" w:right="374.257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Replacing the Ozone Generator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348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1979980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7.5.3 Replacing the NOx Absorber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350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2504882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7.6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Maintenance Menus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351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7421875" w:line="240" w:lineRule="auto"/>
        <w:ind w:left="0" w:right="374.28100585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7.7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Troubleshooting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359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07421875" w:line="240" w:lineRule="auto"/>
        <w:ind w:left="0" w:right="374.238281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7.7.1 Error Messages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359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0" w:right="374.1772460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7.7.2 Troubleshooting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367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39013671875" w:line="240" w:lineRule="auto"/>
        <w:ind w:left="283.46446990966797" w:right="0" w:firstLine="0"/>
        <w:jc w:val="left"/>
        <w:rPr>
          <w:rFonts w:ascii="Arial" w:cs="Arial" w:eastAsia="Arial" w:hAnsi="Arial"/>
          <w:b w:val="1"/>
          <w:i w:val="0"/>
          <w:smallCaps w:val="0"/>
          <w:strike w:val="0"/>
          <w:color w:val="231f20"/>
          <w:sz w:val="22"/>
          <w:szCs w:val="22"/>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6480001" cy="41157"/>
            <wp:effectExtent b="0" l="0" r="0" t="0"/>
            <wp:docPr id="211" name="image211.png"/>
            <a:graphic>
              <a:graphicData uri="http://schemas.openxmlformats.org/drawingml/2006/picture">
                <pic:pic>
                  <pic:nvPicPr>
                    <pic:cNvPr id="0" name="image211.png"/>
                    <pic:cNvPicPr preferRelativeResize="0"/>
                  </pic:nvPicPr>
                  <pic:blipFill>
                    <a:blip r:embed="rId45"/>
                    <a:srcRect b="0" l="0" r="0" t="0"/>
                    <a:stretch>
                      <a:fillRect/>
                    </a:stretch>
                  </pic:blipFill>
                  <pic:spPr>
                    <a:xfrm>
                      <a:off x="0" y="0"/>
                      <a:ext cx="6480001" cy="41157"/>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8251953125" w:line="240" w:lineRule="auto"/>
        <w:ind w:left="0" w:right="0" w:firstLine="0"/>
        <w:jc w:val="left"/>
        <w:rPr>
          <w:rFonts w:ascii="Arial" w:cs="Arial" w:eastAsia="Arial" w:hAnsi="Arial"/>
          <w:b w:val="1"/>
          <w:i w:val="0"/>
          <w:smallCaps w:val="0"/>
          <w:strike w:val="0"/>
          <w:color w:val="ffffff"/>
          <w:sz w:val="26"/>
          <w:szCs w:val="26"/>
          <w:u w:val="none"/>
          <w:shd w:fill="auto" w:val="clear"/>
          <w:vertAlign w:val="baseline"/>
        </w:rPr>
      </w:pPr>
      <w:r w:rsidDel="00000000" w:rsidR="00000000" w:rsidRPr="00000000">
        <w:rPr>
          <w:rFonts w:ascii="Arial" w:cs="Arial" w:eastAsia="Arial" w:hAnsi="Arial"/>
          <w:b w:val="1"/>
          <w:i w:val="0"/>
          <w:smallCaps w:val="0"/>
          <w:strike w:val="0"/>
          <w:color w:val="ffffff"/>
          <w:sz w:val="42"/>
          <w:szCs w:val="42"/>
          <w:u w:val="none"/>
          <w:shd w:fill="auto" w:val="clear"/>
          <w:vertAlign w:val="baseline"/>
          <w:rtl w:val="0"/>
        </w:rPr>
        <w:t xml:space="preserve">8</w:t>
      </w:r>
      <w:r w:rsidDel="00000000" w:rsidR="00000000" w:rsidRPr="00000000">
        <w:rPr>
          <w:rFonts w:ascii="Arial" w:cs="Arial" w:eastAsia="Arial" w:hAnsi="Arial"/>
          <w:b w:val="1"/>
          <w:i w:val="0"/>
          <w:smallCaps w:val="0"/>
          <w:strike w:val="0"/>
          <w:color w:val="ffffff"/>
          <w:sz w:val="43.333333333333336"/>
          <w:szCs w:val="43.333333333333336"/>
          <w:u w:val="none"/>
          <w:shd w:fill="auto" w:val="clear"/>
          <w:vertAlign w:val="superscript"/>
          <w:rtl w:val="0"/>
        </w:rPr>
        <w:t xml:space="preserve">Reference</w:t>
      </w: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-335240</wp:posOffset>
            </wp:positionH>
            <wp:positionV relativeFrom="paragraph">
              <wp:posOffset>-145968</wp:posOffset>
            </wp:positionV>
            <wp:extent cx="2592000" cy="708561"/>
            <wp:effectExtent b="0" l="0" r="0" t="0"/>
            <wp:wrapSquare wrapText="bothSides" distB="19050" distT="19050" distL="19050" distR="19050"/>
            <wp:docPr id="213" name="image213.png"/>
            <a:graphic>
              <a:graphicData uri="http://schemas.openxmlformats.org/drawingml/2006/picture">
                <pic:pic>
                  <pic:nvPicPr>
                    <pic:cNvPr id="0" name="image213.png"/>
                    <pic:cNvPicPr preferRelativeResize="0"/>
                  </pic:nvPicPr>
                  <pic:blipFill>
                    <a:blip r:embed="rId46"/>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6"/>
          <w:szCs w:val="26"/>
          <w:u w:val="none"/>
          <w:shd w:fill="auto" w:val="clear"/>
          <w:vertAlign w:val="baseline"/>
        </w:rPr>
      </w:pP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Information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8.50463867187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xxii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9111328125" w:line="365.30848503112793"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8.1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Principles of Analysis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381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8.1.1 Principles of TC (Total Carbon) Analysis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381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8.1.2 Principles of IC (Inorganic Carbon) Analysis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382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26171875" w:line="236.3501787185669"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8.1.3 Principles of NPOC (Non-Purgeable Organic Carbon) Analysis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383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776123046875" w:line="381.6644096374512"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8.1.4 Principles of POC (Purgeable Organic Carbon) Analysis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384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8.1.5 Principles of Measuring TOC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385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8.1.6 Principles of Measuring TN (Total Nitrogen)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386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658203125" w:line="375.12139320373535"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8.2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Analysis-Related Technical Information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387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8.2.1 Peak Area Analysis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387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8.2.2 Peak Shape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388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8.2.3 Calibration Curves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389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8.2.4 Sparging During Standard Solution Analysis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8.2.5 Automatic Selection of Optimum Calibration Curve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392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7900390625" w:line="236.34952068328857"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8.2.6 Automatic Correction for Injection Volume and Dilution Factor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393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776123046875" w:line="378.3939456939697" w:lineRule="auto"/>
        <w:ind w:left="0" w:right="0" w:firstLine="0"/>
        <w:jc w:val="left"/>
        <w:rPr>
          <w:rFonts w:ascii="Arial" w:cs="Arial" w:eastAsia="Arial" w:hAnsi="Arial"/>
          <w:b w:val="1"/>
          <w:i w:val="0"/>
          <w:smallCaps w:val="0"/>
          <w:strike w:val="0"/>
          <w:color w:val="231f20"/>
          <w:sz w:val="22"/>
          <w:szCs w:val="22"/>
          <w:u w:val="none"/>
          <w:shd w:fill="auto" w:val="clear"/>
          <w:vertAlign w:val="baseline"/>
        </w:rPr>
        <w:sectPr>
          <w:type w:val="continuous"/>
          <w:pgSz w:h="16820" w:w="11900" w:orient="portrait"/>
          <w:pgMar w:bottom="593.4959411621094" w:top="360.157470703125" w:left="852.2114562988281" w:right="844.77783203125" w:header="0" w:footer="720"/>
          <w:cols w:equalWidth="0" w:num="2">
            <w:col w:space="0" w:w="5120"/>
            <w:col w:space="0" w:w="5120"/>
          </w:cols>
        </w:sect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8.2.7 Multi-Stage Injection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8.2.8 Pharmaceutical Water Testing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394 </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8.3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Specifications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395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8.3.1 TOC-L</w:t>
      </w:r>
      <w:r w:rsidDel="00000000" w:rsidR="00000000" w:rsidRPr="00000000">
        <w:rPr>
          <w:rFonts w:ascii="Arial" w:cs="Arial" w:eastAsia="Arial" w:hAnsi="Arial"/>
          <w:b w:val="0"/>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395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8.3.2 ASI-L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396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8.3.3 OCT-L 8-Port Sampler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397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8.3.4 TNM-L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397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8.3.5 POC Measurement Kit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397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8.3.6 Carrier Gas Purifier Kit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398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8.3.7 Manual Injection Kit (Gas Sample Injection Kit)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398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8.3.8 B-Type Halogen Scrubber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399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Contents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53369140625" w:line="381.6654682159424"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8.3.9 External Sparge Kit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399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8.3.10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High Suspension Kit for High Concentrations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399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8.3.11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High Suspension Kit for Low Concentrations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400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8.3.12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Recommended PC Specifications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400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658203125" w:line="348.9515018463135"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8.4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Standard Accessories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401 </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8.5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Special Accessories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403 </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8.6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Consumable Parts List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405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76953125" w:line="375.21629333496094"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8.6.1 Consumable Parts List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405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8.6.2 Recommended Consumable Part Replacement Period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408 </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8.7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Maintenance Parts List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409 </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8.8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Installation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411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8.8.1 Before Installation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411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8.8.2 Installation Site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411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8.8.3 Installation Procedure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413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8.8.4 Installing the ASI-L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419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8.8.5 OCT-L Installation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425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8.8.6 Installing the TNM-L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429 </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8.9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Safety Data Sheets (SDS)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433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8.9.1 Hydrochloric Acid (HCl)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433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8.9.2 Phosphoric Acid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440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8.9.3 IC Reagent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447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8.9.4 CO</w:t>
      </w:r>
      <w:r w:rsidDel="00000000" w:rsidR="00000000" w:rsidRPr="00000000">
        <w:rPr>
          <w:rFonts w:ascii="Arial" w:cs="Arial" w:eastAsia="Arial" w:hAnsi="Arial"/>
          <w:b w:val="0"/>
          <w:i w:val="0"/>
          <w:smallCaps w:val="0"/>
          <w:strike w:val="0"/>
          <w:color w:val="231f20"/>
          <w:sz w:val="18.66666634877523"/>
          <w:szCs w:val="18.66666634877523"/>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Absorber, Ca(OH)</w:t>
      </w:r>
      <w:r w:rsidDel="00000000" w:rsidR="00000000" w:rsidRPr="00000000">
        <w:rPr>
          <w:rFonts w:ascii="Arial" w:cs="Arial" w:eastAsia="Arial" w:hAnsi="Arial"/>
          <w:b w:val="0"/>
          <w:i w:val="0"/>
          <w:smallCaps w:val="0"/>
          <w:strike w:val="0"/>
          <w:color w:val="231f20"/>
          <w:sz w:val="18.66666634877523"/>
          <w:szCs w:val="18.66666634877523"/>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 KOH, NaOH: Soda Lime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457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8.9.5 Ceramic Fiber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464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8.9.6 Halogen Scrubber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469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8.9.7 High Sensitivity Catalyst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471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8.9.8 Normal Sensitivity Catalyst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473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8.9.9 Catalyst Platinum Black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476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8.9.10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NH3 Absorbent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486 </w:t>
      </w:r>
      <w:r w:rsidDel="00000000" w:rsidR="00000000" w:rsidRPr="00000000">
        <w:rPr>
          <w:rFonts w:ascii="Arial" w:cs="Arial" w:eastAsia="Arial" w:hAnsi="Arial"/>
          <w:b w:val="0"/>
          <w:i w:val="0"/>
          <w:smallCaps w:val="0"/>
          <w:strike w:val="0"/>
          <w:color w:val="231f20"/>
          <w:sz w:val="15.643451690673828"/>
          <w:szCs w:val="15.643451690673828"/>
          <w:u w:val="none"/>
          <w:shd w:fill="auto" w:val="clear"/>
          <w:vertAlign w:val="baseline"/>
          <w:rtl w:val="0"/>
        </w:rPr>
        <w:t xml:space="preserve">8.9.11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Silica Glass Wool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492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7927856445312" w:line="1415.2922058105469" w:lineRule="auto"/>
        <w:ind w:left="0" w:right="0" w:firstLine="0"/>
        <w:jc w:val="left"/>
        <w:rPr>
          <w:rFonts w:ascii="Arial" w:cs="Arial" w:eastAsia="Arial" w:hAnsi="Arial"/>
          <w:b w:val="1"/>
          <w:i w:val="0"/>
          <w:smallCaps w:val="0"/>
          <w:strike w:val="0"/>
          <w:color w:val="231f20"/>
          <w:sz w:val="20"/>
          <w:szCs w:val="20"/>
          <w:u w:val="none"/>
          <w:shd w:fill="auto" w:val="clear"/>
          <w:vertAlign w:val="baseline"/>
        </w:rPr>
        <w:sectPr>
          <w:type w:val="continuous"/>
          <w:pgSz w:h="16820" w:w="11900" w:orient="portrait"/>
          <w:pgMar w:bottom="593.4959411621094" w:top="360.157470703125" w:left="1440" w:right="1440" w:header="0" w:footer="720"/>
          <w:cols w:equalWidth="0" w:num="1">
            <w:col w:space="0" w:w="9020"/>
          </w:cols>
        </w:sectPr>
      </w:pPr>
      <w:r w:rsidDel="00000000" w:rsidR="00000000" w:rsidRPr="00000000">
        <w:rPr>
          <w:rFonts w:ascii="Arial" w:cs="Arial" w:eastAsia="Arial" w:hAnsi="Arial"/>
          <w:b w:val="1"/>
          <w:i w:val="0"/>
          <w:smallCaps w:val="0"/>
          <w:strike w:val="0"/>
          <w:color w:val="231f20"/>
          <w:sz w:val="26"/>
          <w:szCs w:val="26"/>
          <w:u w:val="none"/>
          <w:shd w:fill="auto" w:val="clear"/>
          <w:vertAlign w:val="baseline"/>
          <w:rtl w:val="0"/>
        </w:rPr>
        <w:t xml:space="preserve">Index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501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xxiii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8.5993576049805" w:right="0" w:firstLine="0"/>
        <w:jc w:val="left"/>
        <w:rPr>
          <w:rFonts w:ascii="Arial" w:cs="Arial" w:eastAsia="Arial" w:hAnsi="Arial"/>
          <w:b w:val="0"/>
          <w:i w:val="0"/>
          <w:smallCaps w:val="0"/>
          <w:strike w:val="0"/>
          <w:color w:val="3e3a39"/>
          <w:sz w:val="30.23538589477539"/>
          <w:szCs w:val="30.23538589477539"/>
          <w:u w:val="none"/>
          <w:shd w:fill="auto" w:val="clear"/>
          <w:vertAlign w:val="baseline"/>
        </w:rPr>
      </w:pPr>
      <w:r w:rsidDel="00000000" w:rsidR="00000000" w:rsidRPr="00000000">
        <w:rPr>
          <w:rFonts w:ascii="Arial" w:cs="Arial" w:eastAsia="Arial" w:hAnsi="Arial"/>
          <w:b w:val="0"/>
          <w:i w:val="0"/>
          <w:smallCaps w:val="0"/>
          <w:strike w:val="0"/>
          <w:color w:val="3e3a39"/>
          <w:sz w:val="30.23538589477539"/>
          <w:szCs w:val="30.23538589477539"/>
          <w:u w:val="none"/>
          <w:shd w:fill="auto" w:val="clear"/>
          <w:vertAlign w:val="baseline"/>
          <w:rtl w:val="0"/>
        </w:rPr>
        <w:t xml:space="preserve">This page is intentionally left blank.</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8573455810547" w:right="0" w:firstLine="0"/>
        <w:jc w:val="left"/>
        <w:rPr>
          <w:rFonts w:ascii="Arial" w:cs="Arial" w:eastAsia="Arial" w:hAnsi="Arial"/>
          <w:b w:val="1"/>
          <w:i w:val="0"/>
          <w:smallCaps w:val="0"/>
          <w:strike w:val="0"/>
          <w:color w:val="231f20"/>
          <w:sz w:val="60"/>
          <w:szCs w:val="60"/>
          <w:u w:val="none"/>
          <w:shd w:fill="auto" w:val="clear"/>
          <w:vertAlign w:val="baseline"/>
        </w:rPr>
      </w:pPr>
      <w:r w:rsidDel="00000000" w:rsidR="00000000" w:rsidRPr="00000000">
        <w:rPr>
          <w:rFonts w:ascii="Arial" w:cs="Arial" w:eastAsia="Arial" w:hAnsi="Arial"/>
          <w:b w:val="0"/>
          <w:i w:val="0"/>
          <w:smallCaps w:val="0"/>
          <w:strike w:val="0"/>
          <w:color w:val="3e3a39"/>
          <w:sz w:val="30.23538589477539"/>
          <w:szCs w:val="30.23538589477539"/>
          <w:u w:val="none"/>
          <w:shd w:fill="auto" w:val="clear"/>
          <w:vertAlign w:val="baseline"/>
        </w:rPr>
        <w:drawing>
          <wp:inline distB="19050" distT="19050" distL="19050" distR="19050">
            <wp:extent cx="6300000" cy="1080000"/>
            <wp:effectExtent b="0" l="0" r="0" t="0"/>
            <wp:docPr id="207" name="image207.png"/>
            <a:graphic>
              <a:graphicData uri="http://schemas.openxmlformats.org/drawingml/2006/picture">
                <pic:pic>
                  <pic:nvPicPr>
                    <pic:cNvPr id="0" name="image207.png"/>
                    <pic:cNvPicPr preferRelativeResize="0"/>
                  </pic:nvPicPr>
                  <pic:blipFill>
                    <a:blip r:embed="rId47"/>
                    <a:srcRect b="0" l="0" r="0" t="0"/>
                    <a:stretch>
                      <a:fillRect/>
                    </a:stretch>
                  </pic:blipFill>
                  <pic:spPr>
                    <a:xfrm>
                      <a:off x="0" y="0"/>
                      <a:ext cx="6300000" cy="108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00"/>
          <w:szCs w:val="100"/>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60"/>
          <w:szCs w:val="60"/>
          <w:u w:val="none"/>
          <w:shd w:fill="auto" w:val="clear"/>
          <w:vertAlign w:val="baseline"/>
          <w:rtl w:val="0"/>
        </w:rPr>
        <w:t xml:space="preserve">Overview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9170455932617" w:lineRule="auto"/>
        <w:ind w:left="10740.17578125" w:right="23.887939453125" w:hanging="9263.9111328125"/>
        <w:jc w:val="lef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provides an overview of the instrument and operational precautions for its </w:t>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1</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0541305541992"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use.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57568359375" w:line="240" w:lineRule="auto"/>
        <w:ind w:left="0" w:right="0"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6209998" cy="444983"/>
            <wp:effectExtent b="0" l="0" r="0" t="0"/>
            <wp:docPr id="209" name="image209.png"/>
            <a:graphic>
              <a:graphicData uri="http://schemas.openxmlformats.org/drawingml/2006/picture">
                <pic:pic>
                  <pic:nvPicPr>
                    <pic:cNvPr id="0" name="image209.png"/>
                    <pic:cNvPicPr preferRelativeResize="0"/>
                  </pic:nvPicPr>
                  <pic:blipFill>
                    <a:blip r:embed="rId48"/>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1.1 Overview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65380859375" w:line="243.4511947631836" w:lineRule="auto"/>
        <w:ind w:left="1561.14501953125" w:right="743.323974609375" w:hanging="6.63284301757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TOC-L</w:t>
      </w:r>
      <w:r w:rsidDel="00000000" w:rsidR="00000000" w:rsidRPr="00000000">
        <w:rPr>
          <w:rFonts w:ascii="Arial" w:cs="Arial" w:eastAsia="Arial" w:hAnsi="Arial"/>
          <w:b w:val="0"/>
          <w:i w:val="0"/>
          <w:smallCaps w:val="0"/>
          <w:strike w:val="0"/>
          <w:color w:val="231f20"/>
          <w:sz w:val="13.300000190734863"/>
          <w:szCs w:val="13.300000190734863"/>
          <w:u w:val="none"/>
          <w:shd w:fill="auto" w:val="clear"/>
          <w:vertAlign w:val="baseline"/>
          <w:rtl w:val="0"/>
        </w:rPr>
        <w:t xml:space="preserve">CPH</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/TOC-L</w:t>
      </w:r>
      <w:r w:rsidDel="00000000" w:rsidR="00000000" w:rsidRPr="00000000">
        <w:rPr>
          <w:rFonts w:ascii="Arial" w:cs="Arial" w:eastAsia="Arial" w:hAnsi="Arial"/>
          <w:b w:val="0"/>
          <w:i w:val="0"/>
          <w:smallCaps w:val="0"/>
          <w:strike w:val="0"/>
          <w:color w:val="231f20"/>
          <w:sz w:val="13.300000190734863"/>
          <w:szCs w:val="13.300000190734863"/>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(hereinafter referred to as TOC-L) instrument measures the amount of total carbon (TC), inorganic carbon (IC) and total organic carbon (TOC) in water. Purgeable organic carbon (POC) can also be measured when the POC accessory is installed. "Oxidative combustion-infrared analysis" is a widely-used TOC measurement method that has been adopted by the JIS</w:t>
      </w:r>
      <w:r w:rsidDel="00000000" w:rsidR="00000000" w:rsidRPr="00000000">
        <w:rPr>
          <w:rFonts w:ascii="Arial" w:cs="Arial" w:eastAsia="Arial" w:hAnsi="Arial"/>
          <w:b w:val="0"/>
          <w:i w:val="0"/>
          <w:smallCaps w:val="0"/>
          <w:strike w:val="0"/>
          <w:color w:val="231f20"/>
          <w:sz w:val="22.166666984558105"/>
          <w:szCs w:val="22.166666984558105"/>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and other international standards. The TOC-L instrument can also measure total water-borne nitrogen (TN) if the optional TNM-L is installed. TN is measured using the principles of "oxidative combustion-chemiluminescence."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2578125" w:line="252.53050804138184" w:lineRule="auto"/>
        <w:ind w:left="1560.2915954589844" w:right="743.2421875" w:firstLine="15.843658447265625"/>
        <w:jc w:val="both"/>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Moreover, when the ASI-L Autosampler or OCT-L 8-Port Sampler is used in combination with the main unit, a fully automatic system is created, allowing automatic analysis of multiple samples.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52294921875" w:line="240" w:lineRule="auto"/>
        <w:ind w:left="1561.236381530761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This instrument is a qualified product in Shimadzu's ecolabel program. </w:t>
      </w:r>
      <w:r w:rsidDel="00000000" w:rsidR="00000000" w:rsidRPr="00000000">
        <w:drawing>
          <wp:anchor allowOverlap="1" behindDoc="0" distB="19050" distT="19050" distL="19050" distR="19050" hidden="0" layoutInCell="1" locked="0" relativeHeight="0" simplePos="0">
            <wp:simplePos x="0" y="0"/>
            <wp:positionH relativeFrom="column">
              <wp:posOffset>4572265</wp:posOffset>
            </wp:positionH>
            <wp:positionV relativeFrom="paragraph">
              <wp:posOffset>51528</wp:posOffset>
            </wp:positionV>
            <wp:extent cx="762000" cy="1015335"/>
            <wp:effectExtent b="0" l="0" r="0" t="0"/>
            <wp:wrapSquare wrapText="left" distB="19050" distT="19050" distL="19050" distR="19050"/>
            <wp:docPr id="214" name="image214.png"/>
            <a:graphic>
              <a:graphicData uri="http://schemas.openxmlformats.org/drawingml/2006/picture">
                <pic:pic>
                  <pic:nvPicPr>
                    <pic:cNvPr id="0" name="image214.png"/>
                    <pic:cNvPicPr preferRelativeResize="0"/>
                  </pic:nvPicPr>
                  <pic:blipFill>
                    <a:blip r:embed="rId49"/>
                    <a:srcRect b="0" l="0" r="0" t="0"/>
                    <a:stretch>
                      <a:fillRect/>
                    </a:stretch>
                  </pic:blipFill>
                  <pic:spPr>
                    <a:xfrm>
                      <a:off x="0" y="0"/>
                      <a:ext cx="762000" cy="1015335"/>
                    </a:xfrm>
                    <a:prstGeom prst="rect"/>
                    <a:ln/>
                  </pic:spPr>
                </pic:pic>
              </a:graphicData>
            </a:graphic>
          </wp:anchor>
        </w:drawing>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1561.236381530761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power consumption of this instrument has been reduced by 36 %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1563.1364059448242"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for a supply voltage of 100 V and 43 % for a supply voltage of 200 V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1566.3663864135742"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compared to previous TOC-V models. (Usage conditions: (8 hours of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1567.887077331543"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operation per day) </w:t>
      </w:r>
      <w:r w:rsidDel="00000000" w:rsidR="00000000" w:rsidRPr="00000000">
        <w:rPr>
          <w:rFonts w:ascii="Noto Sans Symbols" w:cs="Noto Sans Symbols" w:eastAsia="Noto Sans Symbols" w:hAnsi="Noto Sans Symbols"/>
          <w:b w:val="0"/>
          <w:i w:val="0"/>
          <w:smallCaps w:val="0"/>
          <w:strike w:val="0"/>
          <w:color w:val="231f2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(5 hours of operation per week))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4619140625" w:line="222.1333408355713" w:lineRule="auto"/>
        <w:ind w:left="1817.8248596191406" w:right="658.197021484375" w:hanging="331.5690612792969"/>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*1 JIS K-0102 "Industrial Waste Water Testing", JIS K-0551: "Total organic carbon (TOC) testing methods for ultra-pure water", U.S. Pharmacopoeia, EPA 415.1, EPA 9060A, ASTM D7573-09, Standard Methods for Examination of Water and Waste Water 5310B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59326171875" w:line="240" w:lineRule="auto"/>
        <w:ind w:left="0" w:right="903.3459472656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Safety may be compromised if the instrument is used in a fashion other than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8740234375" w:line="240" w:lineRule="auto"/>
        <w:ind w:left="2580.8466720581055"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that indicated in this USER'S MANUAL.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627685546875" w:line="240" w:lineRule="auto"/>
        <w:ind w:left="0" w:right="906.95678710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Pay particular attention to the CAUTION sections to ensure safety when using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79.515190124511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instrument.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31884765625" w:line="240" w:lineRule="auto"/>
        <w:ind w:left="0" w:right="374.1870117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30" name="image130.png"/>
            <a:graphic>
              <a:graphicData uri="http://schemas.openxmlformats.org/drawingml/2006/picture">
                <pic:pic>
                  <pic:nvPicPr>
                    <pic:cNvPr id="0" name="image130.png"/>
                    <pic:cNvPicPr preferRelativeResize="0"/>
                  </pic:nvPicPr>
                  <pic:blipFill>
                    <a:blip r:embed="rId50"/>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1 Overview</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48.3796215057373" w:lineRule="auto"/>
        <w:ind w:left="1476.2644958496094" w:right="572.701416015625" w:hanging="966.0282897949219"/>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209998" cy="444983"/>
            <wp:effectExtent b="0" l="0" r="0" t="0"/>
            <wp:docPr id="133" name="image133.png"/>
            <a:graphic>
              <a:graphicData uri="http://schemas.openxmlformats.org/drawingml/2006/picture">
                <pic:pic>
                  <pic:nvPicPr>
                    <pic:cNvPr id="0" name="image133.png"/>
                    <pic:cNvPicPr preferRelativeResize="0"/>
                  </pic:nvPicPr>
                  <pic:blipFill>
                    <a:blip r:embed="rId51"/>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1.2 Operational Precautions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Take the following precautions when using this instrument.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9736328125" w:line="240" w:lineRule="auto"/>
        <w:ind w:left="0" w:right="1800.79467773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This instrument is used for measuring the amount of organic and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88.42773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nitrogenous substances in water (additional options allow gaseous and solid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031.36840820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sample measurement). Do NOT measure liquids other than water samples.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853.343315124511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&lt;Part damage prevention&gt;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6494140625" w:line="240" w:lineRule="auto"/>
        <w:ind w:left="0" w:right="1231.24816894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Do not touch the electric furnace while it is heating. The center of the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88.4289550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electric furnace (near the combustion tube insertion opening) reaches very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2296.958618164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high temperatures, and burns may result. &lt;Burn prevention&gt;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52734375" w:line="240" w:lineRule="auto"/>
        <w:ind w:left="0" w:right="1531.82678222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To prevent high sensitivity catalyst from being forced upward in the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88.303222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combustion tube, verify that carrier gas is flowing when heating the electric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2483.79394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furnace. &lt;Prevents the floating of high sensitivity catalyst&gt;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52734375" w:line="240" w:lineRule="auto"/>
        <w:ind w:left="0" w:right="1302.7526855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Allow the electric furnace to cool to room temperature for at least six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6533203125" w:line="240" w:lineRule="auto"/>
        <w:ind w:left="0" w:right="1812.52136230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hours after switching off the power supply by shutting down the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88.3374023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instrument before removing or exchanging the combustion tube. Burns may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655.61523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result if this procedure is attempted when the furnace is at a high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846.027030944824"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temperature. &lt;Burn prevention&gt;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58837890625" w:line="240" w:lineRule="auto"/>
        <w:ind w:left="0" w:right="1212.3461914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Do not heat the electric furnace without the combustion tube installed.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6533203125" w:line="240" w:lineRule="auto"/>
        <w:ind w:left="0" w:right="1190.11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parts of the TC injection port will be exposed to radiant heat from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88.33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center of the electric furnace and may become deformed. If the furnace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011.7102050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must be heated without the combustion tube installed, either remove the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6533203125" w:line="240" w:lineRule="auto"/>
        <w:ind w:left="0" w:right="1746.439208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TC injection port parts from the instrument in advance to prevent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546.3696289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deformation or cover the furnace core opening with quartz wool or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853.433341979980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another suitable insulator. &lt;Part damage prevention&gt;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58837890625" w:line="240" w:lineRule="auto"/>
        <w:ind w:left="0" w:right="1136.91894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To reduce back pressure, verify that the external drain tubing connected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92.3303222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to the waste port on the right side of the instrument does not touch the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217.47863769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surface of the liquid in the waste container. The height of the external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117.54028320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tube must always be lower than the height of the drain port. Note that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833.65051269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excessive back pressure will prevent sufficient drainage and cause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853.433036804199"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overflowing from the drain pot.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355224609375" w:line="240" w:lineRule="auto"/>
        <w:ind w:left="0" w:right="2126.06567382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3133725" cy="2119604"/>
            <wp:effectExtent b="0" l="0" r="0" t="0"/>
            <wp:docPr id="138" name="image138.png"/>
            <a:graphic>
              <a:graphicData uri="http://schemas.openxmlformats.org/drawingml/2006/picture">
                <pic:pic>
                  <pic:nvPicPr>
                    <pic:cNvPr id="0" name="image138.png"/>
                    <pic:cNvPicPr preferRelativeResize="0"/>
                  </pic:nvPicPr>
                  <pic:blipFill>
                    <a:blip r:embed="rId52"/>
                    <a:srcRect b="0" l="0" r="0" t="0"/>
                    <a:stretch>
                      <a:fillRect/>
                    </a:stretch>
                  </pic:blipFill>
                  <pic:spPr>
                    <a:xfrm>
                      <a:off x="0" y="0"/>
                      <a:ext cx="3133725" cy="2119604"/>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6.3854980468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1.1 External Drain Tubing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5633850097656" w:line="240" w:lineRule="auto"/>
        <w:ind w:left="291.66378021240234"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139" name="image139.png"/>
            <a:graphic>
              <a:graphicData uri="http://schemas.openxmlformats.org/drawingml/2006/picture">
                <pic:pic>
                  <pic:nvPicPr>
                    <pic:cNvPr id="0" name="image139.png"/>
                    <pic:cNvPicPr preferRelativeResize="0"/>
                  </pic:nvPicPr>
                  <pic:blipFill>
                    <a:blip r:embed="rId53"/>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1.2 Operational Precautions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256591796875" w:line="252.53050804138184" w:lineRule="auto"/>
        <w:ind w:left="2677.66845703125" w:right="988.343505859375"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Hand tighten the various connectors to the 8-port valve. Use of a tool may cause deformation and leakage in the valve. &lt;Part damage prevention&gt;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93945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1</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42578125" w:line="252.53050804138184" w:lineRule="auto"/>
        <w:ind w:left="2845.9539794921875" w:right="988.409423828125" w:hanging="168.27362060546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Stop operation of the instrument when performing maintenance on any of the drive components, such as connecting lines to the 8-port valve, or connecting/disconnecting lines on the sample injector. If these parts are manipulated or if the lines are disconnected during operation, the drive component could move and cause injury or discharge of liquid. &lt;Injury prevention, corrosion prevention&gt;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4619140625" w:line="252.53047943115234" w:lineRule="auto"/>
        <w:ind w:left="2851.1492919921875" w:right="988.343505859375" w:hanging="173.53759765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Specify the Shut down instrument option in the Shutdown window to shut down the instrument. The electric furnace turns OFF and the power supply shuts off after 30 minutes except for a minimum amount of power necessary to keep the software running. This shutdown process extends the life of the TC injection port parts by preventing unnecessary wear. This procedure does not apply to emergency shutdown. &lt;Maintaining durability of TC injection port parts&gt;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4619140625" w:line="252.53036499023438" w:lineRule="auto"/>
        <w:ind w:left="2846.0037231445312" w:right="983.04443359375" w:hanging="168.28033447265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The lever of the 3-way valve at the bottom of the IC reaction vessel should normally be turned to the left position. Refer to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"Figure 1.2 Lever Position of 3-Way Valve on the IC Reaction Vessel"</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The lever should never be turned to the lower position. The lower position allows carrier gas to flow at a pressure of 200kPa upstream from the 3-way valve, causing possible disconnection of joints and damage to parts such as the combustion tube.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68310546875" w:line="240" w:lineRule="auto"/>
        <w:ind w:left="0" w:right="2027.7661132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190500" cy="190500"/>
            <wp:effectExtent b="0" l="0" r="0" t="0"/>
            <wp:docPr id="135" name="image135.png"/>
            <a:graphic>
              <a:graphicData uri="http://schemas.openxmlformats.org/drawingml/2006/picture">
                <pic:pic>
                  <pic:nvPicPr>
                    <pic:cNvPr id="0" name="image135.png"/>
                    <pic:cNvPicPr preferRelativeResize="0"/>
                  </pic:nvPicPr>
                  <pic:blipFill>
                    <a:blip r:embed="rId54"/>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190500" cy="190500"/>
            <wp:effectExtent b="0" l="0" r="0" t="0"/>
            <wp:docPr id="136" name="image136.png"/>
            <a:graphic>
              <a:graphicData uri="http://schemas.openxmlformats.org/drawingml/2006/picture">
                <pic:pic>
                  <pic:nvPicPr>
                    <pic:cNvPr id="0" name="image136.png"/>
                    <pic:cNvPicPr preferRelativeResize="0"/>
                  </pic:nvPicPr>
                  <pic:blipFill>
                    <a:blip r:embed="rId55"/>
                    <a:srcRect b="0" l="0" r="0" t="0"/>
                    <a:stretch>
                      <a:fillRect/>
                    </a:stretch>
                  </pic:blipFill>
                  <pic:spPr>
                    <a:xfrm>
                      <a:off x="0" y="0"/>
                      <a:ext cx="190500" cy="190500"/>
                    </a:xfrm>
                    <a:prstGeom prst="rect"/>
                    <a:ln/>
                  </pic:spPr>
                </pic:pic>
              </a:graphicData>
            </a:graphic>
          </wp:inline>
        </w:drawing>
      </w: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190500" cy="190500"/>
            <wp:effectExtent b="0" l="0" r="0" t="0"/>
            <wp:docPr id="148" name="image148.png"/>
            <a:graphic>
              <a:graphicData uri="http://schemas.openxmlformats.org/drawingml/2006/picture">
                <pic:pic>
                  <pic:nvPicPr>
                    <pic:cNvPr id="0" name="image148.png"/>
                    <pic:cNvPicPr preferRelativeResize="0"/>
                  </pic:nvPicPr>
                  <pic:blipFill>
                    <a:blip r:embed="rId5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58154296875" w:line="240" w:lineRule="auto"/>
        <w:ind w:left="0" w:right="1727.76611328125" w:firstLine="0"/>
        <w:jc w:val="righ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571500" cy="1024360"/>
            <wp:effectExtent b="0" l="0" r="0" t="0"/>
            <wp:docPr id="151" name="image151.png"/>
            <a:graphic>
              <a:graphicData uri="http://schemas.openxmlformats.org/drawingml/2006/picture">
                <pic:pic>
                  <pic:nvPicPr>
                    <pic:cNvPr id="0" name="image151.png"/>
                    <pic:cNvPicPr preferRelativeResize="0"/>
                  </pic:nvPicPr>
                  <pic:blipFill>
                    <a:blip r:embed="rId57"/>
                    <a:srcRect b="0" l="0" r="0" t="0"/>
                    <a:stretch>
                      <a:fillRect/>
                    </a:stretch>
                  </pic:blipFill>
                  <pic:spPr>
                    <a:xfrm>
                      <a:off x="0" y="0"/>
                      <a:ext cx="571500" cy="1024360"/>
                    </a:xfrm>
                    <a:prstGeom prst="rect"/>
                    <a:ln/>
                  </pic:spPr>
                </pic:pic>
              </a:graphicData>
            </a:graphic>
          </wp:inline>
        </w:drawing>
      </w: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571500" cy="1024360"/>
            <wp:effectExtent b="0" l="0" r="0" t="0"/>
            <wp:docPr id="142" name="image142.png"/>
            <a:graphic>
              <a:graphicData uri="http://schemas.openxmlformats.org/drawingml/2006/picture">
                <pic:pic>
                  <pic:nvPicPr>
                    <pic:cNvPr id="0" name="image142.png"/>
                    <pic:cNvPicPr preferRelativeResize="0"/>
                  </pic:nvPicPr>
                  <pic:blipFill>
                    <a:blip r:embed="rId58"/>
                    <a:srcRect b="0" l="0" r="0" t="0"/>
                    <a:stretch>
                      <a:fillRect/>
                    </a:stretch>
                  </pic:blipFill>
                  <pic:spPr>
                    <a:xfrm>
                      <a:off x="0" y="0"/>
                      <a:ext cx="571500" cy="1024360"/>
                    </a:xfrm>
                    <a:prstGeom prst="rect"/>
                    <a:ln/>
                  </pic:spPr>
                </pic:pic>
              </a:graphicData>
            </a:graphic>
          </wp:inline>
        </w:drawing>
      </w: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571500" cy="1024360"/>
            <wp:effectExtent b="0" l="0" r="0" t="0"/>
            <wp:docPr id="145" name="image145.png"/>
            <a:graphic>
              <a:graphicData uri="http://schemas.openxmlformats.org/drawingml/2006/picture">
                <pic:pic>
                  <pic:nvPicPr>
                    <pic:cNvPr id="0" name="image145.png"/>
                    <pic:cNvPicPr preferRelativeResize="0"/>
                  </pic:nvPicPr>
                  <pic:blipFill>
                    <a:blip r:embed="rId59"/>
                    <a:srcRect b="0" l="0" r="0" t="0"/>
                    <a:stretch>
                      <a:fillRect/>
                    </a:stretch>
                  </pic:blipFill>
                  <pic:spPr>
                    <a:xfrm>
                      <a:off x="0" y="0"/>
                      <a:ext cx="571500" cy="102436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02343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Carrier gas is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8740234375" w:line="252.53050804138184" w:lineRule="auto"/>
        <w:ind w:left="0" w:right="103.599853515625" w:firstLine="7.4102783203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discharged to the front of the IC reaction vessel. (Turn the lever to this position only when detaching an IC reaction vessel that contains liquid.)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79.7418212890625" w:right="16.258544921875" w:firstLine="15.3900146484375"/>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593.4959411621094" w:top="360.157470703125" w:left="5768.382568359375" w:right="1547.8759765625" w:header="0" w:footer="720"/>
          <w:cols w:equalWidth="0" w:num="2">
            <w:col w:space="0" w:w="2300"/>
            <w:col w:space="0" w:w="230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Never turn the lever to this position.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5753173828125" w:line="240" w:lineRule="auto"/>
        <w:ind w:left="0" w:right="2045.73303222656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1.2 Lever Position of 3-Way Valve on the IC Reaction Vessel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65185546875" w:line="252.53036499023438" w:lineRule="auto"/>
        <w:ind w:left="2852.440185546875" w:right="1178.57177734375" w:hanging="174.80072021484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Always verify that the ozone air source is supplying air at a rate of 0.5 L/min when using the TNM-L. This helps to prevent ozone leaks and line corrosion. &lt;Ozone leak prevention, line corrosion prevention&gt;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614501953125" w:line="252.53050804138184" w:lineRule="auto"/>
        <w:ind w:left="2851.8719482421875" w:right="988.372802734375" w:hanging="174.2291259765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If an ozone odor is detected while using the TNM-L, immediately stop the current measurement (without turning off the gas supply) and contact your Shimadzu representative to request maintenance. Ozone can cause respiratory organ injury and equipment damage. &lt;Prevention of respiratory organ injury and equipment damage&gt;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99560546875" w:line="240" w:lineRule="auto"/>
        <w:ind w:left="0" w:right="374.22729492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69" name="image169.png"/>
            <a:graphic>
              <a:graphicData uri="http://schemas.openxmlformats.org/drawingml/2006/picture">
                <pic:pic>
                  <pic:nvPicPr>
                    <pic:cNvPr id="0" name="image169.png"/>
                    <pic:cNvPicPr preferRelativeResize="0"/>
                  </pic:nvPicPr>
                  <pic:blipFill>
                    <a:blip r:embed="rId60"/>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1 Overview</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256591796875" w:line="244.4758701324463" w:lineRule="auto"/>
        <w:ind w:left="2768.3984375" w:right="989.5849609375" w:hanging="175.76934814453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The optional POC measurement circuit incorporates a carbon dioxide (CO</w:t>
      </w:r>
      <w:r w:rsidDel="00000000" w:rsidR="00000000" w:rsidRPr="00000000">
        <w:rPr>
          <w:rFonts w:ascii="Arial" w:cs="Arial" w:eastAsia="Arial" w:hAnsi="Arial"/>
          <w:b w:val="0"/>
          <w:i w:val="0"/>
          <w:smallCaps w:val="0"/>
          <w:strike w:val="0"/>
          <w:color w:val="231f20"/>
          <w:sz w:val="22.166666984558105"/>
          <w:szCs w:val="22.166666984558105"/>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absorber packed with lithium hydroxide for removal of carbon dioxide gas. Misuse of lithium hydroxide can cause bodily harm. During packing or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873046875" w:line="240" w:lineRule="auto"/>
        <w:ind w:left="0" w:right="1141.0522460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replacing the CO</w:t>
      </w:r>
      <w:r w:rsidDel="00000000" w:rsidR="00000000" w:rsidRPr="00000000">
        <w:rPr>
          <w:rFonts w:ascii="Arial" w:cs="Arial" w:eastAsia="Arial" w:hAnsi="Arial"/>
          <w:b w:val="0"/>
          <w:i w:val="0"/>
          <w:smallCaps w:val="0"/>
          <w:strike w:val="0"/>
          <w:color w:val="231f20"/>
          <w:sz w:val="22.166666984558105"/>
          <w:szCs w:val="22.166666984558105"/>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3.300000190734863"/>
          <w:szCs w:val="13.300000190734863"/>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absorber container, exercise adequate precaution. After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228515625" w:line="240" w:lineRule="auto"/>
        <w:ind w:left="0" w:right="1348.5351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use, treat the material as industrial waste. The properties and handling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156.63574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guidelines for lithium hydroxide are described in the material safety data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66.078300476074"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sheets (MSDS) in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"8.9 Safety Data Sheets (SDS)" P.433</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52734375" w:line="252.53050804138184" w:lineRule="auto"/>
        <w:ind w:left="2761.8960571289062" w:right="941.556396484375" w:hanging="169.28833007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To clean the instrument, wipe the surface with a soft cloth moistened with water. Do not use chemicals.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583984375" w:line="240" w:lineRule="auto"/>
        <w:ind w:left="0" w:right="1311.867065429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Repairs to the inside of the instrument can be dangerous. Contact your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398.1419849395752" w:lineRule="auto"/>
        <w:ind w:left="2592.6031494140625" w:right="930.53955078125" w:firstLine="175.94207763671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Shimadzu representative to have a trained service engineer perform repairs. • Keep samples and chemicals away from the PC and printer.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99609375" w:line="240" w:lineRule="auto"/>
        <w:ind w:left="0" w:right="1399.45983886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Do not disassemble or modify the instrument beyond the scope of the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732.90832519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maintenance procedures described in this manual, as safety may be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66.835136413574"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compromised.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52734375" w:line="240" w:lineRule="auto"/>
        <w:ind w:left="0" w:right="1289.6386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Do not use the instrument in hazardous areas (where fire is prohibited)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52.53050804138184" w:lineRule="auto"/>
        <w:ind w:left="2775.9518432617188" w:right="934.151611328125" w:hanging="1.1380004882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because the construction of the instrument is not explosion-proof. Also, the instrument cannot be used in cleanroom environments.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52294921875" w:line="240" w:lineRule="auto"/>
        <w:ind w:left="0" w:right="1380.6506347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Select an installation site with a stable ambient temperature and clean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8740234375" w:line="240" w:lineRule="auto"/>
        <w:ind w:left="0" w:right="1901.439819335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surroundings free from corrosive gas, organic gas, and dust. Dirty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080.261230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surroundings in particular can cause measurement errors when performing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52.53050804138184" w:lineRule="auto"/>
        <w:ind w:left="2774.8086547851562" w:right="939.6630859375" w:firstLine="0.00244140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high sensitivity measurements. Install the instrument on a sturdy, horizontal bench free from vibrations and physical impacts.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583984375" w:line="240" w:lineRule="auto"/>
        <w:ind w:left="0" w:right="1670.023803710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In order to obtain favorable measurement values, do not install the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52.53050804138184" w:lineRule="auto"/>
        <w:ind w:left="2761.0104370117188" w:right="849.9609375" w:firstLine="14.9395751953125"/>
        <w:jc w:val="both"/>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instrument near windows subject to direct sunlight, other sources of heat, or locations directly subject to cool air from air conditioning, or near equipment that generates strong magnetic fields, electric fields, or high frequency waves.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583984375" w:line="240" w:lineRule="auto"/>
        <w:ind w:left="0" w:right="1473.157958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Use the instrument with a grounded power supply of AC 100 ± 10 V.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58837890625" w:line="240" w:lineRule="auto"/>
        <w:ind w:left="0" w:right="1230.717773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Do not use the following characters when naming files or systems to be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66.094779968261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saved: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52.53050804138184" w:lineRule="auto"/>
        <w:ind w:left="2761.9137573242188" w:right="1017.158203125" w:hanging="6.838989257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 . \ (back slash) : ; (these are all normal-width characters), space (normal width, em width)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52294921875" w:line="252.53045082092285" w:lineRule="auto"/>
        <w:ind w:left="2768.3731079101562" w:right="903.343505859375" w:hanging="175.74951171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Turn OFF the Power Management function of the PC to prevent shutdown of the PC power while it is controlling the TOC analyzer. A shutdown of this nature would adversely affect performance.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492431640625" w:line="240" w:lineRule="auto"/>
        <w:ind w:left="0" w:right="2212.0629882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Hand-tighten the connectors to the 8-port valve of the OCT-L.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0" w:right="1021.9055175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Over-tightening with a tool may exert excessive force to the internal valve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0" w:right="955.9741210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body, causing deformation and internal leakage. &lt;Part damage prevention&gt;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740966796875" w:line="252.53050804138184" w:lineRule="auto"/>
        <w:ind w:left="2592.6275634765625" w:right="903.3447265625"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Shut down the instrument before connecting or disconnecting tubing to the 8-port valve or performing maintenance to the drive parts. Liquid may be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0" w:lineRule="auto"/>
        <w:ind w:left="0" w:right="1548.964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discharged from tubes during operation. &lt;Part corrosion prevention&gt;)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374755859375" w:line="252.53019332885742" w:lineRule="auto"/>
        <w:ind w:left="2768.377685546875" w:right="966.805419921875" w:hanging="175.7501220703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When utilizing the software's printing function, set the paper size to letter or A4 and printer graphic resolution to 600 dpi.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507690429688" w:line="252.52962112426758" w:lineRule="auto"/>
        <w:ind w:left="2766.099853515625" w:right="903.34228515625" w:hanging="173.470458984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Analysis parameter files including calibration curves and methods, as well as system configuration settings created in the previous version, in addition to all measurement data can be loaded and edited. However, please be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52490234375" w:line="240" w:lineRule="auto"/>
        <w:ind w:left="0" w:right="849.954833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informed that some of these data may not be able to be loaded and edited.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88623046875" w:line="240" w:lineRule="auto"/>
        <w:ind w:left="286.66500091552734"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162" name="image162.png"/>
            <a:graphic>
              <a:graphicData uri="http://schemas.openxmlformats.org/drawingml/2006/picture">
                <pic:pic>
                  <pic:nvPicPr>
                    <pic:cNvPr id="0" name="image162.png"/>
                    <pic:cNvPicPr preferRelativeResize="0"/>
                  </pic:nvPicPr>
                  <pic:blipFill>
                    <a:blip r:embed="rId61"/>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1.2 Operational Precautions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256591796875" w:line="252.53050804138184" w:lineRule="auto"/>
        <w:ind w:left="2760.9689331054688" w:right="903.2861328125" w:hanging="168.33984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Do not write on the periphery of the vial rack or stick adhesive tape onto the vial rack. If aluminum foil or water droplets are adhered to the periphery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93945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1</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2766.8783569335938" w:right="903.323974609375" w:firstLine="1.5579223632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of the vial rack, remove them. These may prevent the vial rack from rotating correctly.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583984375" w:line="252.53050804138184" w:lineRule="auto"/>
        <w:ind w:left="2760.8474731445312" w:right="903.272705078125" w:hanging="168.19915771484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At the start of measurement, the ASI-L rotates the vial rack by one revolution to detect its home position and performs initialization. In order to perform measurement correctly, the ASI-L may also detect shift in the vial rack position during measurement and perform correction by rotating the vial rack by one revolution. This does not mean that an abnormality has occurred.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50341796875" w:line="240" w:lineRule="auto"/>
        <w:ind w:left="0" w:right="374.22729492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5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8573455810547" w:right="0" w:firstLine="0"/>
        <w:jc w:val="left"/>
        <w:rPr>
          <w:rFonts w:ascii="Arial" w:cs="Arial" w:eastAsia="Arial" w:hAnsi="Arial"/>
          <w:b w:val="1"/>
          <w:i w:val="0"/>
          <w:smallCaps w:val="0"/>
          <w:strike w:val="0"/>
          <w:color w:val="231f20"/>
          <w:sz w:val="60"/>
          <w:szCs w:val="6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300000" cy="1080000"/>
            <wp:effectExtent b="0" l="0" r="0" t="0"/>
            <wp:docPr id="165" name="image165.png"/>
            <a:graphic>
              <a:graphicData uri="http://schemas.openxmlformats.org/drawingml/2006/picture">
                <pic:pic>
                  <pic:nvPicPr>
                    <pic:cNvPr id="0" name="image165.png"/>
                    <pic:cNvPicPr preferRelativeResize="0"/>
                  </pic:nvPicPr>
                  <pic:blipFill>
                    <a:blip r:embed="rId62"/>
                    <a:srcRect b="0" l="0" r="0" t="0"/>
                    <a:stretch>
                      <a:fillRect/>
                    </a:stretch>
                  </pic:blipFill>
                  <pic:spPr>
                    <a:xfrm>
                      <a:off x="0" y="0"/>
                      <a:ext cx="6300000" cy="108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00"/>
          <w:szCs w:val="100"/>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60"/>
          <w:szCs w:val="60"/>
          <w:u w:val="none"/>
          <w:shd w:fill="auto" w:val="clear"/>
          <w:vertAlign w:val="baseline"/>
          <w:rtl w:val="0"/>
        </w:rPr>
        <w:t xml:space="preserve">System Description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480.8558654785156" w:right="872.19970703125" w:hanging="4.59136962890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describes the components of the TOC-L</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CPH</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CPN</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autosampler (ASI-L), 8-port sampler (OCT-L), and the TN unit (TNM-L).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17822265625" w:line="240" w:lineRule="auto"/>
        <w:ind w:left="0" w:right="0"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6209998" cy="444983"/>
            <wp:effectExtent b="0" l="0" r="0" t="0"/>
            <wp:docPr id="172" name="image172.png"/>
            <a:graphic>
              <a:graphicData uri="http://schemas.openxmlformats.org/drawingml/2006/picture">
                <pic:pic>
                  <pic:nvPicPr>
                    <pic:cNvPr id="0" name="image172.png"/>
                    <pic:cNvPicPr preferRelativeResize="0"/>
                  </pic:nvPicPr>
                  <pic:blipFill>
                    <a:blip r:embed="rId63"/>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2.1 TOC-L</w:t>
      </w:r>
      <w:r w:rsidDel="00000000" w:rsidR="00000000" w:rsidRPr="00000000">
        <w:rPr>
          <w:rFonts w:ascii="Arial" w:cs="Arial" w:eastAsia="Arial" w:hAnsi="Arial"/>
          <w:b w:val="1"/>
          <w:i w:val="0"/>
          <w:smallCaps w:val="0"/>
          <w:strike w:val="0"/>
          <w:color w:val="ffffff"/>
          <w:sz w:val="22.399999618530273"/>
          <w:szCs w:val="22.399999618530273"/>
          <w:u w:val="none"/>
          <w:shd w:fill="auto" w:val="clear"/>
          <w:vertAlign w:val="baseline"/>
          <w:rtl w:val="0"/>
        </w:rPr>
        <w:t xml:space="preserve">CPH</w:t>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w:t>
      </w:r>
      <w:r w:rsidDel="00000000" w:rsidR="00000000" w:rsidRPr="00000000">
        <w:rPr>
          <w:rFonts w:ascii="Arial" w:cs="Arial" w:eastAsia="Arial" w:hAnsi="Arial"/>
          <w:b w:val="1"/>
          <w:i w:val="0"/>
          <w:smallCaps w:val="0"/>
          <w:strike w:val="0"/>
          <w:color w:val="ffffff"/>
          <w:sz w:val="22.399999618530273"/>
          <w:szCs w:val="22.399999618530273"/>
          <w:u w:val="none"/>
          <w:shd w:fill="auto" w:val="clear"/>
          <w:vertAlign w:val="baseline"/>
          <w:rtl w:val="0"/>
        </w:rPr>
        <w:t xml:space="preserve">CPN </w:t>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Construction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3251953125" w:line="279.8880100250244" w:lineRule="auto"/>
        <w:ind w:left="1476.2644958496094" w:right="658.203125" w:hanging="0.1847839355468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section shows the construction of the TOC-L main unit using front, right, left, rear, and internal front and top views depicted diagonally from the left of the instrument, as well as flow diagrams.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63525390625" w:line="220.81629753112793" w:lineRule="auto"/>
        <w:ind w:left="538.5825729370117" w:right="603.881835937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6172199" cy="338328"/>
            <wp:effectExtent b="0" l="0" r="0" t="0"/>
            <wp:docPr id="173" name="image173.png"/>
            <a:graphic>
              <a:graphicData uri="http://schemas.openxmlformats.org/drawingml/2006/picture">
                <pic:pic>
                  <pic:nvPicPr>
                    <pic:cNvPr id="0" name="image173.png"/>
                    <pic:cNvPicPr preferRelativeResize="0"/>
                  </pic:nvPicPr>
                  <pic:blipFill>
                    <a:blip r:embed="rId64"/>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2.1.1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Front View </w:t>
      </w:r>
      <w:r w:rsidDel="00000000" w:rsidR="00000000" w:rsidRPr="00000000">
        <w:rPr>
          <w:rFonts w:ascii="Arial" w:cs="Arial" w:eastAsia="Arial" w:hAnsi="Arial"/>
          <w:b w:val="0"/>
          <w:i w:val="0"/>
          <w:smallCaps w:val="0"/>
          <w:strike w:val="0"/>
          <w:color w:val="152544"/>
          <w:sz w:val="28"/>
          <w:szCs w:val="28"/>
          <w:u w:val="none"/>
          <w:shd w:fill="auto" w:val="clear"/>
          <w:vertAlign w:val="baseline"/>
        </w:rPr>
        <w:drawing>
          <wp:inline distB="19050" distT="19050" distL="19050" distR="19050">
            <wp:extent cx="4686301" cy="2958084"/>
            <wp:effectExtent b="0" l="0" r="0" t="0"/>
            <wp:docPr id="170" name="image170.png"/>
            <a:graphic>
              <a:graphicData uri="http://schemas.openxmlformats.org/drawingml/2006/picture">
                <pic:pic>
                  <pic:nvPicPr>
                    <pic:cNvPr id="0" name="image170.png"/>
                    <pic:cNvPicPr preferRelativeResize="0"/>
                  </pic:nvPicPr>
                  <pic:blipFill>
                    <a:blip r:embed="rId65"/>
                    <a:srcRect b="0" l="0" r="0" t="0"/>
                    <a:stretch>
                      <a:fillRect/>
                    </a:stretch>
                  </pic:blipFill>
                  <pic:spPr>
                    <a:xfrm>
                      <a:off x="0" y="0"/>
                      <a:ext cx="4686301" cy="2958084"/>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2.1 Front View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7640380859375" w:line="240" w:lineRule="auto"/>
        <w:ind w:left="291.7647933959961"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171" name="image171.png"/>
            <a:graphic>
              <a:graphicData uri="http://schemas.openxmlformats.org/drawingml/2006/picture">
                <pic:pic>
                  <pic:nvPicPr>
                    <pic:cNvPr id="0" name="image171.png"/>
                    <pic:cNvPicPr preferRelativeResize="0"/>
                  </pic:nvPicPr>
                  <pic:blipFill>
                    <a:blip r:embed="rId66"/>
                    <a:srcRect b="0" l="0" r="0" t="0"/>
                    <a:stretch>
                      <a:fillRect/>
                    </a:stretch>
                  </pic:blipFill>
                  <pic:spPr>
                    <a:xfrm>
                      <a:off x="0" y="0"/>
                      <a:ext cx="6660001" cy="3600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231.0091495513916" w:lineRule="auto"/>
        <w:ind w:left="0" w:right="0" w:firstLine="0"/>
        <w:jc w:val="lef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172199" cy="338328"/>
            <wp:effectExtent b="0" l="0" r="0" t="0"/>
            <wp:docPr id="180" name="image180.png"/>
            <a:graphic>
              <a:graphicData uri="http://schemas.openxmlformats.org/drawingml/2006/picture">
                <pic:pic>
                  <pic:nvPicPr>
                    <pic:cNvPr id="0" name="image180.png"/>
                    <pic:cNvPicPr preferRelativeResize="0"/>
                  </pic:nvPicPr>
                  <pic:blipFill>
                    <a:blip r:embed="rId67"/>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2.1.2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Right Side View </w:t>
      </w:r>
      <w:r w:rsidDel="00000000" w:rsidR="00000000" w:rsidRPr="00000000">
        <w:rPr>
          <w:rFonts w:ascii="Arial" w:cs="Arial" w:eastAsia="Arial" w:hAnsi="Arial"/>
          <w:b w:val="0"/>
          <w:i w:val="0"/>
          <w:smallCaps w:val="0"/>
          <w:strike w:val="0"/>
          <w:color w:val="152544"/>
          <w:sz w:val="28"/>
          <w:szCs w:val="28"/>
          <w:u w:val="none"/>
          <w:shd w:fill="auto" w:val="clear"/>
          <w:vertAlign w:val="baseline"/>
        </w:rPr>
        <w:drawing>
          <wp:inline distB="19050" distT="19050" distL="19050" distR="19050">
            <wp:extent cx="4467225" cy="1877331"/>
            <wp:effectExtent b="0" l="0" r="0" t="0"/>
            <wp:docPr id="183" name="image183.png"/>
            <a:graphic>
              <a:graphicData uri="http://schemas.openxmlformats.org/drawingml/2006/picture">
                <pic:pic>
                  <pic:nvPicPr>
                    <pic:cNvPr id="0" name="image183.png"/>
                    <pic:cNvPicPr preferRelativeResize="0"/>
                  </pic:nvPicPr>
                  <pic:blipFill>
                    <a:blip r:embed="rId68"/>
                    <a:srcRect b="0" l="0" r="0" t="0"/>
                    <a:stretch>
                      <a:fillRect/>
                    </a:stretch>
                  </pic:blipFill>
                  <pic:spPr>
                    <a:xfrm>
                      <a:off x="0" y="0"/>
                      <a:ext cx="4467225" cy="1877331"/>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2.2 Right Side View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18115234375"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2.1 TOC-L</w:t>
      </w:r>
      <w:r w:rsidDel="00000000" w:rsidR="00000000" w:rsidRPr="00000000">
        <w:rPr>
          <w:rFonts w:ascii="Arial" w:cs="Arial" w:eastAsia="Arial" w:hAnsi="Arial"/>
          <w:b w:val="0"/>
          <w:i w:val="0"/>
          <w:smallCaps w:val="0"/>
          <w:strike w:val="0"/>
          <w:color w:val="231f20"/>
          <w:sz w:val="9.800000190734863"/>
          <w:szCs w:val="9.800000190734863"/>
          <w:u w:val="none"/>
          <w:shd w:fill="auto" w:val="clear"/>
          <w:vertAlign w:val="baseline"/>
          <w:rtl w:val="0"/>
        </w:rPr>
        <w:t xml:space="preserve">CPH</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9.800000190734863"/>
          <w:szCs w:val="9.800000190734863"/>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Construction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86376953125" w:line="240" w:lineRule="auto"/>
        <w:ind w:left="0" w:right="0" w:firstLine="0"/>
        <w:jc w:val="lef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2</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4.06005859375" w:line="240" w:lineRule="auto"/>
        <w:ind w:left="0" w:right="0" w:firstLine="0"/>
        <w:jc w:val="left"/>
        <w:rPr>
          <w:rFonts w:ascii="Arial" w:cs="Arial" w:eastAsia="Arial" w:hAnsi="Arial"/>
          <w:b w:val="1"/>
          <w:i w:val="0"/>
          <w:smallCaps w:val="0"/>
          <w:strike w:val="0"/>
          <w:color w:val="231f20"/>
          <w:sz w:val="20"/>
          <w:szCs w:val="20"/>
          <w:u w:val="none"/>
          <w:shd w:fill="auto" w:val="clear"/>
          <w:vertAlign w:val="baseline"/>
        </w:rPr>
        <w:sectPr>
          <w:type w:val="continuous"/>
          <w:pgSz w:h="16820" w:w="11900" w:orient="portrait"/>
          <w:pgMar w:bottom="593.4959411621094" w:top="360.157470703125" w:left="566.9292068481445" w:right="465.09521484375" w:header="0" w:footer="720"/>
          <w:cols w:equalWidth="0" w:num="2">
            <w:col w:space="0" w:w="5440"/>
            <w:col w:space="0" w:w="5440"/>
          </w:cols>
        </w:sect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7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76" name="image176.png"/>
            <a:graphic>
              <a:graphicData uri="http://schemas.openxmlformats.org/drawingml/2006/picture">
                <pic:pic>
                  <pic:nvPicPr>
                    <pic:cNvPr id="0" name="image176.png"/>
                    <pic:cNvPicPr preferRelativeResize="0"/>
                  </pic:nvPicPr>
                  <pic:blipFill>
                    <a:blip r:embed="rId69"/>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2 System Description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317.71233558654785" w:lineRule="auto"/>
        <w:ind w:left="538.5827255249023" w:right="603.8818359375" w:firstLine="0"/>
        <w:jc w:val="center"/>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172199" cy="338328"/>
            <wp:effectExtent b="0" l="0" r="0" t="0"/>
            <wp:docPr id="67" name="image67.png"/>
            <a:graphic>
              <a:graphicData uri="http://schemas.openxmlformats.org/drawingml/2006/picture">
                <pic:pic>
                  <pic:nvPicPr>
                    <pic:cNvPr id="0" name="image67.png"/>
                    <pic:cNvPicPr preferRelativeResize="0"/>
                  </pic:nvPicPr>
                  <pic:blipFill>
                    <a:blip r:embed="rId70"/>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2.1.3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Left Side View </w:t>
      </w:r>
      <w:r w:rsidDel="00000000" w:rsidR="00000000" w:rsidRPr="00000000">
        <w:rPr>
          <w:rFonts w:ascii="Arial" w:cs="Arial" w:eastAsia="Arial" w:hAnsi="Arial"/>
          <w:b w:val="0"/>
          <w:i w:val="0"/>
          <w:smallCaps w:val="0"/>
          <w:strike w:val="0"/>
          <w:color w:val="152544"/>
          <w:sz w:val="28"/>
          <w:szCs w:val="28"/>
          <w:u w:val="none"/>
          <w:shd w:fill="auto" w:val="clear"/>
          <w:vertAlign w:val="baseline"/>
        </w:rPr>
        <w:drawing>
          <wp:inline distB="19050" distT="19050" distL="19050" distR="19050">
            <wp:extent cx="4305300" cy="2693385"/>
            <wp:effectExtent b="0" l="0" r="0" t="0"/>
            <wp:docPr id="68" name="image68.png"/>
            <a:graphic>
              <a:graphicData uri="http://schemas.openxmlformats.org/drawingml/2006/picture">
                <pic:pic>
                  <pic:nvPicPr>
                    <pic:cNvPr id="0" name="image68.png"/>
                    <pic:cNvPicPr preferRelativeResize="0"/>
                  </pic:nvPicPr>
                  <pic:blipFill>
                    <a:blip r:embed="rId71"/>
                    <a:srcRect b="0" l="0" r="0" t="0"/>
                    <a:stretch>
                      <a:fillRect/>
                    </a:stretch>
                  </pic:blipFill>
                  <pic:spPr>
                    <a:xfrm>
                      <a:off x="0" y="0"/>
                      <a:ext cx="4305300" cy="2693385"/>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6.1486816406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2.3 Left Side View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439697265625" w:line="214.3326473236084" w:lineRule="auto"/>
        <w:ind w:left="538.5825729370117" w:right="603.881835937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6172199" cy="338328"/>
            <wp:effectExtent b="0" l="0" r="0" t="0"/>
            <wp:docPr id="64" name="image64.png"/>
            <a:graphic>
              <a:graphicData uri="http://schemas.openxmlformats.org/drawingml/2006/picture">
                <pic:pic>
                  <pic:nvPicPr>
                    <pic:cNvPr id="0" name="image64.png"/>
                    <pic:cNvPicPr preferRelativeResize="0"/>
                  </pic:nvPicPr>
                  <pic:blipFill>
                    <a:blip r:embed="rId72"/>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2.1.4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Rear View </w:t>
      </w:r>
      <w:r w:rsidDel="00000000" w:rsidR="00000000" w:rsidRPr="00000000">
        <w:rPr>
          <w:rFonts w:ascii="Arial" w:cs="Arial" w:eastAsia="Arial" w:hAnsi="Arial"/>
          <w:b w:val="0"/>
          <w:i w:val="0"/>
          <w:smallCaps w:val="0"/>
          <w:strike w:val="0"/>
          <w:color w:val="152544"/>
          <w:sz w:val="28"/>
          <w:szCs w:val="28"/>
          <w:u w:val="none"/>
          <w:shd w:fill="auto" w:val="clear"/>
          <w:vertAlign w:val="baseline"/>
        </w:rPr>
        <w:drawing>
          <wp:inline distB="19050" distT="19050" distL="19050" distR="19050">
            <wp:extent cx="5114925" cy="4441006"/>
            <wp:effectExtent b="0" l="0" r="0" t="0"/>
            <wp:docPr id="66" name="image66.png"/>
            <a:graphic>
              <a:graphicData uri="http://schemas.openxmlformats.org/drawingml/2006/picture">
                <pic:pic>
                  <pic:nvPicPr>
                    <pic:cNvPr id="0" name="image66.png"/>
                    <pic:cNvPicPr preferRelativeResize="0"/>
                  </pic:nvPicPr>
                  <pic:blipFill>
                    <a:blip r:embed="rId73"/>
                    <a:srcRect b="0" l="0" r="0" t="0"/>
                    <a:stretch>
                      <a:fillRect/>
                    </a:stretch>
                  </pic:blipFill>
                  <pic:spPr>
                    <a:xfrm>
                      <a:off x="0" y="0"/>
                      <a:ext cx="5114925" cy="4441006"/>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2.4 Rear View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236999511719" w:line="240" w:lineRule="auto"/>
        <w:ind w:left="290.46436309814453"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8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74" name="image74.png"/>
            <a:graphic>
              <a:graphicData uri="http://schemas.openxmlformats.org/drawingml/2006/picture">
                <pic:pic>
                  <pic:nvPicPr>
                    <pic:cNvPr id="0" name="image74.png"/>
                    <pic:cNvPicPr preferRelativeResize="0"/>
                  </pic:nvPicPr>
                  <pic:blipFill>
                    <a:blip r:embed="rId74"/>
                    <a:srcRect b="0" l="0" r="0" t="0"/>
                    <a:stretch>
                      <a:fillRect/>
                    </a:stretch>
                  </pic:blipFill>
                  <pic:spPr>
                    <a:xfrm>
                      <a:off x="0" y="0"/>
                      <a:ext cx="6660001" cy="3600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214.51207637786865" w:lineRule="auto"/>
        <w:ind w:left="0" w:right="0" w:firstLine="0"/>
        <w:jc w:val="lef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172199" cy="338328"/>
            <wp:effectExtent b="0" l="0" r="0" t="0"/>
            <wp:docPr id="77" name="image77.png"/>
            <a:graphic>
              <a:graphicData uri="http://schemas.openxmlformats.org/drawingml/2006/picture">
                <pic:pic>
                  <pic:nvPicPr>
                    <pic:cNvPr id="0" name="image77.png"/>
                    <pic:cNvPicPr preferRelativeResize="0"/>
                  </pic:nvPicPr>
                  <pic:blipFill>
                    <a:blip r:embed="rId75"/>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2.1.5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Front Internal View (Left Diagonal) </w:t>
      </w:r>
      <w:r w:rsidDel="00000000" w:rsidR="00000000" w:rsidRPr="00000000">
        <w:rPr>
          <w:rFonts w:ascii="Arial" w:cs="Arial" w:eastAsia="Arial" w:hAnsi="Arial"/>
          <w:b w:val="0"/>
          <w:i w:val="0"/>
          <w:smallCaps w:val="0"/>
          <w:strike w:val="0"/>
          <w:color w:val="152544"/>
          <w:sz w:val="28"/>
          <w:szCs w:val="28"/>
          <w:u w:val="none"/>
          <w:shd w:fill="auto" w:val="clear"/>
          <w:vertAlign w:val="baseline"/>
        </w:rPr>
        <w:drawing>
          <wp:inline distB="19050" distT="19050" distL="19050" distR="19050">
            <wp:extent cx="5372100" cy="4382261"/>
            <wp:effectExtent b="0" l="0" r="0" t="0"/>
            <wp:docPr id="70" name="image70.png"/>
            <a:graphic>
              <a:graphicData uri="http://schemas.openxmlformats.org/drawingml/2006/picture">
                <pic:pic>
                  <pic:nvPicPr>
                    <pic:cNvPr id="0" name="image70.png"/>
                    <pic:cNvPicPr preferRelativeResize="0"/>
                  </pic:nvPicPr>
                  <pic:blipFill>
                    <a:blip r:embed="rId76"/>
                    <a:srcRect b="0" l="0" r="0" t="0"/>
                    <a:stretch>
                      <a:fillRect/>
                    </a:stretch>
                  </pic:blipFill>
                  <pic:spPr>
                    <a:xfrm>
                      <a:off x="0" y="0"/>
                      <a:ext cx="5372100" cy="4382261"/>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2.5 Front Internal View (Left Diagonal)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89111328125" w:line="240" w:lineRule="auto"/>
        <w:ind w:left="0" w:right="0" w:firstLine="0"/>
        <w:jc w:val="left"/>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6172199" cy="338328"/>
            <wp:effectExtent b="0" l="0" r="0" t="0"/>
            <wp:docPr id="71" name="image71.png"/>
            <a:graphic>
              <a:graphicData uri="http://schemas.openxmlformats.org/drawingml/2006/picture">
                <pic:pic>
                  <pic:nvPicPr>
                    <pic:cNvPr id="0" name="image71.png"/>
                    <pic:cNvPicPr preferRelativeResize="0"/>
                  </pic:nvPicPr>
                  <pic:blipFill>
                    <a:blip r:embed="rId77"/>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2.1.6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Top Internal View (Left Diagonal)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18115234375"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2.1 TOC-L</w:t>
      </w:r>
      <w:r w:rsidDel="00000000" w:rsidR="00000000" w:rsidRPr="00000000">
        <w:rPr>
          <w:rFonts w:ascii="Arial" w:cs="Arial" w:eastAsia="Arial" w:hAnsi="Arial"/>
          <w:b w:val="0"/>
          <w:i w:val="0"/>
          <w:smallCaps w:val="0"/>
          <w:strike w:val="0"/>
          <w:color w:val="231f20"/>
          <w:sz w:val="9.800000190734863"/>
          <w:szCs w:val="9.800000190734863"/>
          <w:u w:val="none"/>
          <w:shd w:fill="auto" w:val="clear"/>
          <w:vertAlign w:val="baseline"/>
          <w:rtl w:val="0"/>
        </w:rPr>
        <w:t xml:space="preserve">CPH</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9.800000190734863"/>
          <w:szCs w:val="9.800000190734863"/>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Construction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86376953125" w:line="240" w:lineRule="auto"/>
        <w:ind w:left="0" w:right="0" w:firstLine="0"/>
        <w:jc w:val="left"/>
        <w:rPr>
          <w:rFonts w:ascii="Arial" w:cs="Arial" w:eastAsia="Arial" w:hAnsi="Arial"/>
          <w:b w:val="1"/>
          <w:i w:val="0"/>
          <w:smallCaps w:val="0"/>
          <w:strike w:val="0"/>
          <w:color w:val="ffffff"/>
          <w:sz w:val="30"/>
          <w:szCs w:val="30"/>
          <w:u w:val="none"/>
          <w:shd w:fill="auto" w:val="clear"/>
          <w:vertAlign w:val="baseline"/>
        </w:rPr>
        <w:sectPr>
          <w:type w:val="continuous"/>
          <w:pgSz w:h="16820" w:w="11900" w:orient="portrait"/>
          <w:pgMar w:bottom="593.4959411621094" w:top="360.157470703125" w:left="566.9292068481445" w:right="465.09521484375" w:header="0" w:footer="720"/>
          <w:cols w:equalWidth="0" w:num="2">
            <w:col w:space="0" w:w="5440"/>
            <w:col w:space="0" w:w="5440"/>
          </w:cols>
        </w:sect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2</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6947021484375" w:line="213.52432250976562" w:lineRule="auto"/>
        <w:ind w:left="1646.8701171875" w:right="830.5932617187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Pr>
        <w:drawing>
          <wp:inline distB="19050" distT="19050" distL="19050" distR="19050">
            <wp:extent cx="5324475" cy="2133907"/>
            <wp:effectExtent b="0" l="0" r="0" t="0"/>
            <wp:docPr id="84" name="image84.png"/>
            <a:graphic>
              <a:graphicData uri="http://schemas.openxmlformats.org/drawingml/2006/picture">
                <pic:pic>
                  <pic:nvPicPr>
                    <pic:cNvPr id="0" name="image84.png"/>
                    <pic:cNvPicPr preferRelativeResize="0"/>
                  </pic:nvPicPr>
                  <pic:blipFill>
                    <a:blip r:embed="rId78"/>
                    <a:srcRect b="0" l="0" r="0" t="0"/>
                    <a:stretch>
                      <a:fillRect/>
                    </a:stretch>
                  </pic:blipFill>
                  <pic:spPr>
                    <a:xfrm>
                      <a:off x="0" y="0"/>
                      <a:ext cx="5324475" cy="2133907"/>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2.6 Top Internal View (Left Diagonal)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161560058594" w:line="240" w:lineRule="auto"/>
        <w:ind w:left="0" w:right="374.20776367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9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87" name="image87.png"/>
            <a:graphic>
              <a:graphicData uri="http://schemas.openxmlformats.org/drawingml/2006/picture">
                <pic:pic>
                  <pic:nvPicPr>
                    <pic:cNvPr id="0" name="image87.png"/>
                    <pic:cNvPicPr preferRelativeResize="0"/>
                  </pic:nvPicPr>
                  <pic:blipFill>
                    <a:blip r:embed="rId79"/>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2 System Description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221.97009086608887" w:lineRule="auto"/>
        <w:ind w:left="538.5827255249023" w:right="603.881835937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172199" cy="338328"/>
            <wp:effectExtent b="0" l="0" r="0" t="0"/>
            <wp:docPr id="92" name="image92.png"/>
            <a:graphic>
              <a:graphicData uri="http://schemas.openxmlformats.org/drawingml/2006/picture">
                <pic:pic>
                  <pic:nvPicPr>
                    <pic:cNvPr id="0" name="image92.png"/>
                    <pic:cNvPicPr preferRelativeResize="0"/>
                  </pic:nvPicPr>
                  <pic:blipFill>
                    <a:blip r:embed="rId80"/>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2.1.7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Flow Diagram </w:t>
      </w:r>
      <w:r w:rsidDel="00000000" w:rsidR="00000000" w:rsidRPr="00000000">
        <w:rPr>
          <w:rFonts w:ascii="Arial" w:cs="Arial" w:eastAsia="Arial" w:hAnsi="Arial"/>
          <w:b w:val="0"/>
          <w:i w:val="0"/>
          <w:smallCaps w:val="0"/>
          <w:strike w:val="0"/>
          <w:color w:val="152544"/>
          <w:sz w:val="28"/>
          <w:szCs w:val="28"/>
          <w:u w:val="none"/>
          <w:shd w:fill="auto" w:val="clear"/>
          <w:vertAlign w:val="baseline"/>
        </w:rPr>
        <w:drawing>
          <wp:inline distB="19050" distT="19050" distL="19050" distR="19050">
            <wp:extent cx="5544000" cy="2785611"/>
            <wp:effectExtent b="0" l="0" r="0" t="0"/>
            <wp:docPr id="102" name="image102.png"/>
            <a:graphic>
              <a:graphicData uri="http://schemas.openxmlformats.org/drawingml/2006/picture">
                <pic:pic>
                  <pic:nvPicPr>
                    <pic:cNvPr id="0" name="image102.png"/>
                    <pic:cNvPicPr preferRelativeResize="0"/>
                  </pic:nvPicPr>
                  <pic:blipFill>
                    <a:blip r:embed="rId81"/>
                    <a:srcRect b="0" l="0" r="0" t="0"/>
                    <a:stretch>
                      <a:fillRect/>
                    </a:stretch>
                  </pic:blipFill>
                  <pic:spPr>
                    <a:xfrm>
                      <a:off x="0" y="0"/>
                      <a:ext cx="5544000" cy="2785611"/>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2.7 Flow Diagram (TOC-L</w:t>
      </w:r>
      <w:r w:rsidDel="00000000" w:rsidR="00000000" w:rsidRPr="00000000">
        <w:rPr>
          <w:rFonts w:ascii="Arial" w:cs="Arial" w:eastAsia="Arial" w:hAnsi="Arial"/>
          <w:b w:val="0"/>
          <w:i w:val="0"/>
          <w:smallCaps w:val="0"/>
          <w:strike w:val="0"/>
          <w:color w:val="231f20"/>
          <w:sz w:val="10.5"/>
          <w:szCs w:val="10.5"/>
          <w:u w:val="none"/>
          <w:shd w:fill="auto" w:val="clear"/>
          <w:vertAlign w:val="baseline"/>
          <w:rtl w:val="0"/>
        </w:rPr>
        <w:t xml:space="preserve">CPH</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693603515625" w:line="209.35812950134277" w:lineRule="auto"/>
        <w:ind w:left="1474.0156555175781" w:right="657.739257812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5544000" cy="3075866"/>
            <wp:effectExtent b="0" l="0" r="0" t="0"/>
            <wp:docPr id="103" name="image103.png"/>
            <a:graphic>
              <a:graphicData uri="http://schemas.openxmlformats.org/drawingml/2006/picture">
                <pic:pic>
                  <pic:nvPicPr>
                    <pic:cNvPr id="0" name="image103.png"/>
                    <pic:cNvPicPr preferRelativeResize="0"/>
                  </pic:nvPicPr>
                  <pic:blipFill>
                    <a:blip r:embed="rId82"/>
                    <a:srcRect b="0" l="0" r="0" t="0"/>
                    <a:stretch>
                      <a:fillRect/>
                    </a:stretch>
                  </pic:blipFill>
                  <pic:spPr>
                    <a:xfrm>
                      <a:off x="0" y="0"/>
                      <a:ext cx="5544000" cy="3075866"/>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2.8 Flow Diagram (TOC-L</w:t>
      </w:r>
      <w:r w:rsidDel="00000000" w:rsidR="00000000" w:rsidRPr="00000000">
        <w:rPr>
          <w:rFonts w:ascii="Arial" w:cs="Arial" w:eastAsia="Arial" w:hAnsi="Arial"/>
          <w:b w:val="0"/>
          <w:i w:val="0"/>
          <w:smallCaps w:val="0"/>
          <w:strike w:val="0"/>
          <w:color w:val="231f20"/>
          <w:sz w:val="10.5"/>
          <w:szCs w:val="10.5"/>
          <w:u w:val="none"/>
          <w:shd w:fill="auto" w:val="clear"/>
          <w:vertAlign w:val="baseline"/>
          <w:rtl w:val="0"/>
        </w:rPr>
        <w:t xml:space="preserve">CPH </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 TNM-L + External Sparge Kit)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4905395507812" w:line="240" w:lineRule="auto"/>
        <w:ind w:left="299.24983978271484"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10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454469680786" w:lineRule="auto"/>
        <w:ind w:left="0" w:right="0" w:firstLine="0"/>
        <w:jc w:val="lef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98" name="image98.png"/>
            <a:graphic>
              <a:graphicData uri="http://schemas.openxmlformats.org/drawingml/2006/picture">
                <pic:pic>
                  <pic:nvPicPr>
                    <pic:cNvPr id="0" name="image98.png"/>
                    <pic:cNvPicPr preferRelativeResize="0"/>
                  </pic:nvPicPr>
                  <pic:blipFill>
                    <a:blip r:embed="rId83"/>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5544000" cy="2954669"/>
            <wp:effectExtent b="0" l="0" r="0" t="0"/>
            <wp:docPr id="101" name="image101.png"/>
            <a:graphic>
              <a:graphicData uri="http://schemas.openxmlformats.org/drawingml/2006/picture">
                <pic:pic>
                  <pic:nvPicPr>
                    <pic:cNvPr id="0" name="image101.png"/>
                    <pic:cNvPicPr preferRelativeResize="0"/>
                  </pic:nvPicPr>
                  <pic:blipFill>
                    <a:blip r:embed="rId84"/>
                    <a:srcRect b="0" l="0" r="0" t="0"/>
                    <a:stretch>
                      <a:fillRect/>
                    </a:stretch>
                  </pic:blipFill>
                  <pic:spPr>
                    <a:xfrm>
                      <a:off x="0" y="0"/>
                      <a:ext cx="5544000" cy="2954669"/>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2.9 Flow Diagram (TOC-L</w:t>
      </w:r>
      <w:r w:rsidDel="00000000" w:rsidR="00000000" w:rsidRPr="00000000">
        <w:rPr>
          <w:rFonts w:ascii="Arial" w:cs="Arial" w:eastAsia="Arial" w:hAnsi="Arial"/>
          <w:b w:val="0"/>
          <w:i w:val="0"/>
          <w:smallCaps w:val="0"/>
          <w:strike w:val="0"/>
          <w:color w:val="231f20"/>
          <w:sz w:val="10.5"/>
          <w:szCs w:val="10.5"/>
          <w:u w:val="none"/>
          <w:shd w:fill="auto" w:val="clear"/>
          <w:vertAlign w:val="baseline"/>
          <w:rtl w:val="0"/>
        </w:rPr>
        <w:t xml:space="preserve">CPH </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 N</w:t>
      </w:r>
      <w:r w:rsidDel="00000000" w:rsidR="00000000" w:rsidRPr="00000000">
        <w:rPr>
          <w:rFonts w:ascii="Arial" w:cs="Arial" w:eastAsia="Arial" w:hAnsi="Arial"/>
          <w:b w:val="0"/>
          <w:i w:val="0"/>
          <w:smallCaps w:val="0"/>
          <w:strike w:val="0"/>
          <w:color w:val="231f20"/>
          <w:sz w:val="17.5"/>
          <w:szCs w:val="17.5"/>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0.5"/>
          <w:szCs w:val="10.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Carrier Gas Kit)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18115234375"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2.1 TOC-L</w:t>
      </w:r>
      <w:r w:rsidDel="00000000" w:rsidR="00000000" w:rsidRPr="00000000">
        <w:rPr>
          <w:rFonts w:ascii="Arial" w:cs="Arial" w:eastAsia="Arial" w:hAnsi="Arial"/>
          <w:b w:val="0"/>
          <w:i w:val="0"/>
          <w:smallCaps w:val="0"/>
          <w:strike w:val="0"/>
          <w:color w:val="231f20"/>
          <w:sz w:val="9.800000190734863"/>
          <w:szCs w:val="9.800000190734863"/>
          <w:u w:val="none"/>
          <w:shd w:fill="auto" w:val="clear"/>
          <w:vertAlign w:val="baseline"/>
          <w:rtl w:val="0"/>
        </w:rPr>
        <w:t xml:space="preserve">CPH</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9.800000190734863"/>
          <w:szCs w:val="9.800000190734863"/>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Construction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86376953125" w:line="240" w:lineRule="auto"/>
        <w:ind w:left="0" w:right="0" w:firstLine="0"/>
        <w:jc w:val="left"/>
        <w:rPr>
          <w:rFonts w:ascii="Arial" w:cs="Arial" w:eastAsia="Arial" w:hAnsi="Arial"/>
          <w:b w:val="1"/>
          <w:i w:val="0"/>
          <w:smallCaps w:val="0"/>
          <w:strike w:val="0"/>
          <w:color w:val="ffffff"/>
          <w:sz w:val="30"/>
          <w:szCs w:val="30"/>
          <w:u w:val="none"/>
          <w:shd w:fill="auto" w:val="clear"/>
          <w:vertAlign w:val="baseline"/>
        </w:rPr>
        <w:sectPr>
          <w:type w:val="continuous"/>
          <w:pgSz w:h="16820" w:w="11900" w:orient="portrait"/>
          <w:pgMar w:bottom="593.4959411621094" w:top="360.157470703125" w:left="566.9292068481445" w:right="465.09521484375" w:header="0" w:footer="720"/>
          <w:cols w:equalWidth="0" w:num="2">
            <w:col w:space="0" w:w="5440"/>
            <w:col w:space="0" w:w="5440"/>
          </w:cols>
        </w:sect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2</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974853515625" w:line="210.46222686767578" w:lineRule="auto"/>
        <w:ind w:left="1474.0158081054688" w:right="657.73803710937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Pr>
        <w:drawing>
          <wp:inline distB="19050" distT="19050" distL="19050" distR="19050">
            <wp:extent cx="5544000" cy="2753733"/>
            <wp:effectExtent b="0" l="0" r="0" t="0"/>
            <wp:docPr id="108" name="image108.png"/>
            <a:graphic>
              <a:graphicData uri="http://schemas.openxmlformats.org/drawingml/2006/picture">
                <pic:pic>
                  <pic:nvPicPr>
                    <pic:cNvPr id="0" name="image108.png"/>
                    <pic:cNvPicPr preferRelativeResize="0"/>
                  </pic:nvPicPr>
                  <pic:blipFill>
                    <a:blip r:embed="rId85"/>
                    <a:srcRect b="0" l="0" r="0" t="0"/>
                    <a:stretch>
                      <a:fillRect/>
                    </a:stretch>
                  </pic:blipFill>
                  <pic:spPr>
                    <a:xfrm>
                      <a:off x="0" y="0"/>
                      <a:ext cx="5544000" cy="2753733"/>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2.10 Flow Diagram (TOC-L</w:t>
      </w:r>
      <w:r w:rsidDel="00000000" w:rsidR="00000000" w:rsidRPr="00000000">
        <w:rPr>
          <w:rFonts w:ascii="Arial" w:cs="Arial" w:eastAsia="Arial" w:hAnsi="Arial"/>
          <w:b w:val="0"/>
          <w:i w:val="0"/>
          <w:smallCaps w:val="0"/>
          <w:strike w:val="0"/>
          <w:color w:val="231f20"/>
          <w:sz w:val="10.5"/>
          <w:szCs w:val="10.5"/>
          <w:u w:val="none"/>
          <w:shd w:fill="auto" w:val="clear"/>
          <w:vertAlign w:val="baseline"/>
          <w:rtl w:val="0"/>
        </w:rPr>
        <w:t xml:space="preserve">CPH </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 POC Kit)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32958984375" w:line="240" w:lineRule="auto"/>
        <w:ind w:left="0" w:right="374.193115234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11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95188140869" w:lineRule="auto"/>
        <w:ind w:left="283.4645462036133" w:right="90.8081054687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10" name="image110.png"/>
            <a:graphic>
              <a:graphicData uri="http://schemas.openxmlformats.org/drawingml/2006/picture">
                <pic:pic>
                  <pic:nvPicPr>
                    <pic:cNvPr id="0" name="image110.png"/>
                    <pic:cNvPicPr preferRelativeResize="0"/>
                  </pic:nvPicPr>
                  <pic:blipFill>
                    <a:blip r:embed="rId86"/>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2 System Description</w:t>
      </w: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5544000" cy="3272056"/>
            <wp:effectExtent b="0" l="0" r="0" t="0"/>
            <wp:docPr id="104" name="image104.png"/>
            <a:graphic>
              <a:graphicData uri="http://schemas.openxmlformats.org/drawingml/2006/picture">
                <pic:pic>
                  <pic:nvPicPr>
                    <pic:cNvPr id="0" name="image104.png"/>
                    <pic:cNvPicPr preferRelativeResize="0"/>
                  </pic:nvPicPr>
                  <pic:blipFill>
                    <a:blip r:embed="rId87"/>
                    <a:srcRect b="0" l="0" r="0" t="0"/>
                    <a:stretch>
                      <a:fillRect/>
                    </a:stretch>
                  </pic:blipFill>
                  <pic:spPr>
                    <a:xfrm>
                      <a:off x="0" y="0"/>
                      <a:ext cx="5544000" cy="3272056"/>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2.11 Flow Diagram (TOC-L</w:t>
      </w:r>
      <w:r w:rsidDel="00000000" w:rsidR="00000000" w:rsidRPr="00000000">
        <w:rPr>
          <w:rFonts w:ascii="Arial" w:cs="Arial" w:eastAsia="Arial" w:hAnsi="Arial"/>
          <w:b w:val="0"/>
          <w:i w:val="0"/>
          <w:smallCaps w:val="0"/>
          <w:strike w:val="0"/>
          <w:color w:val="231f20"/>
          <w:sz w:val="10.5"/>
          <w:szCs w:val="10.5"/>
          <w:u w:val="none"/>
          <w:shd w:fill="auto" w:val="clear"/>
          <w:vertAlign w:val="baseline"/>
          <w:rtl w:val="0"/>
        </w:rPr>
        <w:t xml:space="preserve">CPH </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 Manual Injection Kit)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5673828125" w:line="210.4616117477417" w:lineRule="auto"/>
        <w:ind w:left="1474.0158081054688" w:right="657.73803710937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5544000" cy="2753897"/>
            <wp:effectExtent b="0" l="0" r="0" t="0"/>
            <wp:docPr id="105" name="image105.png"/>
            <a:graphic>
              <a:graphicData uri="http://schemas.openxmlformats.org/drawingml/2006/picture">
                <pic:pic>
                  <pic:nvPicPr>
                    <pic:cNvPr id="0" name="image105.png"/>
                    <pic:cNvPicPr preferRelativeResize="0"/>
                  </pic:nvPicPr>
                  <pic:blipFill>
                    <a:blip r:embed="rId88"/>
                    <a:srcRect b="0" l="0" r="0" t="0"/>
                    <a:stretch>
                      <a:fillRect/>
                    </a:stretch>
                  </pic:blipFill>
                  <pic:spPr>
                    <a:xfrm>
                      <a:off x="0" y="0"/>
                      <a:ext cx="5544000" cy="2753897"/>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2.12 Flow Diagram (TOC-L</w:t>
      </w:r>
      <w:r w:rsidDel="00000000" w:rsidR="00000000" w:rsidRPr="00000000">
        <w:rPr>
          <w:rFonts w:ascii="Arial" w:cs="Arial" w:eastAsia="Arial" w:hAnsi="Arial"/>
          <w:b w:val="0"/>
          <w:i w:val="0"/>
          <w:smallCaps w:val="0"/>
          <w:strike w:val="0"/>
          <w:color w:val="231f20"/>
          <w:sz w:val="10.5"/>
          <w:szCs w:val="10.5"/>
          <w:u w:val="none"/>
          <w:shd w:fill="auto" w:val="clear"/>
          <w:vertAlign w:val="baseline"/>
          <w:rtl w:val="0"/>
        </w:rPr>
        <w:t xml:space="preserve">CPN</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8495483398438" w:line="240" w:lineRule="auto"/>
        <w:ind w:left="299.20352935791016"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12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1674518585205" w:lineRule="auto"/>
        <w:ind w:left="0" w:right="-5.512695312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117" name="image117.png"/>
            <a:graphic>
              <a:graphicData uri="http://schemas.openxmlformats.org/drawingml/2006/picture">
                <pic:pic>
                  <pic:nvPicPr>
                    <pic:cNvPr id="0" name="image117.png"/>
                    <pic:cNvPicPr preferRelativeResize="0"/>
                  </pic:nvPicPr>
                  <pic:blipFill>
                    <a:blip r:embed="rId89"/>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2.1 TOC-L</w:t>
      </w:r>
      <w:r w:rsidDel="00000000" w:rsidR="00000000" w:rsidRPr="00000000">
        <w:rPr>
          <w:rFonts w:ascii="Arial" w:cs="Arial" w:eastAsia="Arial" w:hAnsi="Arial"/>
          <w:b w:val="0"/>
          <w:i w:val="0"/>
          <w:smallCaps w:val="0"/>
          <w:strike w:val="0"/>
          <w:color w:val="231f20"/>
          <w:sz w:val="9.800000190734863"/>
          <w:szCs w:val="9.800000190734863"/>
          <w:u w:val="none"/>
          <w:shd w:fill="auto" w:val="clear"/>
          <w:vertAlign w:val="baseline"/>
          <w:rtl w:val="0"/>
        </w:rPr>
        <w:t xml:space="preserve">CPH</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9.800000190734863"/>
          <w:szCs w:val="9.800000190734863"/>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Construction </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5544001" cy="3115554"/>
            <wp:effectExtent b="0" l="0" r="0" t="0"/>
            <wp:docPr id="28" name="image28.png"/>
            <a:graphic>
              <a:graphicData uri="http://schemas.openxmlformats.org/drawingml/2006/picture">
                <pic:pic>
                  <pic:nvPicPr>
                    <pic:cNvPr id="0" name="image28.png"/>
                    <pic:cNvPicPr preferRelativeResize="0"/>
                  </pic:nvPicPr>
                  <pic:blipFill>
                    <a:blip r:embed="rId90"/>
                    <a:srcRect b="0" l="0" r="0" t="0"/>
                    <a:stretch>
                      <a:fillRect/>
                    </a:stretch>
                  </pic:blipFill>
                  <pic:spPr>
                    <a:xfrm>
                      <a:off x="0" y="0"/>
                      <a:ext cx="5544001" cy="3115554"/>
                    </a:xfrm>
                    <a:prstGeom prst="rect"/>
                    <a:ln/>
                  </pic:spPr>
                </pic:pic>
              </a:graphicData>
            </a:graphic>
          </wp:inline>
        </w:drawing>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2</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2.13 Flow Diagram (TOC-L</w:t>
      </w:r>
      <w:r w:rsidDel="00000000" w:rsidR="00000000" w:rsidRPr="00000000">
        <w:rPr>
          <w:rFonts w:ascii="Arial" w:cs="Arial" w:eastAsia="Arial" w:hAnsi="Arial"/>
          <w:b w:val="0"/>
          <w:i w:val="0"/>
          <w:smallCaps w:val="0"/>
          <w:strike w:val="0"/>
          <w:color w:val="231f20"/>
          <w:sz w:val="10.5"/>
          <w:szCs w:val="10.5"/>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 TNM-L + External Sparge Kit)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5673828125" w:line="209.69990730285645" w:lineRule="auto"/>
        <w:ind w:left="1474.0158081054688" w:right="657.73803710937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5544000" cy="2968369"/>
            <wp:effectExtent b="0" l="0" r="0" t="0"/>
            <wp:docPr id="30" name="image30.png"/>
            <a:graphic>
              <a:graphicData uri="http://schemas.openxmlformats.org/drawingml/2006/picture">
                <pic:pic>
                  <pic:nvPicPr>
                    <pic:cNvPr id="0" name="image30.png"/>
                    <pic:cNvPicPr preferRelativeResize="0"/>
                  </pic:nvPicPr>
                  <pic:blipFill>
                    <a:blip r:embed="rId91"/>
                    <a:srcRect b="0" l="0" r="0" t="0"/>
                    <a:stretch>
                      <a:fillRect/>
                    </a:stretch>
                  </pic:blipFill>
                  <pic:spPr>
                    <a:xfrm>
                      <a:off x="0" y="0"/>
                      <a:ext cx="5544000" cy="2968369"/>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2.14 Flow Diagram (TOC-L</w:t>
      </w:r>
      <w:r w:rsidDel="00000000" w:rsidR="00000000" w:rsidRPr="00000000">
        <w:rPr>
          <w:rFonts w:ascii="Arial" w:cs="Arial" w:eastAsia="Arial" w:hAnsi="Arial"/>
          <w:b w:val="0"/>
          <w:i w:val="0"/>
          <w:smallCaps w:val="0"/>
          <w:strike w:val="0"/>
          <w:color w:val="231f20"/>
          <w:sz w:val="10.5"/>
          <w:szCs w:val="10.5"/>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 POC Kit)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5595703125" w:line="240" w:lineRule="auto"/>
        <w:ind w:left="0" w:right="374.193115234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13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435926437378" w:lineRule="auto"/>
        <w:ind w:left="283.4645462036133" w:right="90.8081054687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38" name="image38.png"/>
            <a:graphic>
              <a:graphicData uri="http://schemas.openxmlformats.org/drawingml/2006/picture">
                <pic:pic>
                  <pic:nvPicPr>
                    <pic:cNvPr id="0" name="image38.png"/>
                    <pic:cNvPicPr preferRelativeResize="0"/>
                  </pic:nvPicPr>
                  <pic:blipFill>
                    <a:blip r:embed="rId92"/>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2 System Description</w:t>
      </w: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5544000" cy="3631765"/>
            <wp:effectExtent b="0" l="0" r="0" t="0"/>
            <wp:docPr id="40" name="image40.png"/>
            <a:graphic>
              <a:graphicData uri="http://schemas.openxmlformats.org/drawingml/2006/picture">
                <pic:pic>
                  <pic:nvPicPr>
                    <pic:cNvPr id="0" name="image40.png"/>
                    <pic:cNvPicPr preferRelativeResize="0"/>
                  </pic:nvPicPr>
                  <pic:blipFill>
                    <a:blip r:embed="rId93"/>
                    <a:srcRect b="0" l="0" r="0" t="0"/>
                    <a:stretch>
                      <a:fillRect/>
                    </a:stretch>
                  </pic:blipFill>
                  <pic:spPr>
                    <a:xfrm>
                      <a:off x="0" y="0"/>
                      <a:ext cx="5544000" cy="3631765"/>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2.15 Flow Diagram (TOC-L</w:t>
      </w:r>
      <w:r w:rsidDel="00000000" w:rsidR="00000000" w:rsidRPr="00000000">
        <w:rPr>
          <w:rFonts w:ascii="Arial" w:cs="Arial" w:eastAsia="Arial" w:hAnsi="Arial"/>
          <w:b w:val="0"/>
          <w:i w:val="0"/>
          <w:smallCaps w:val="0"/>
          <w:strike w:val="0"/>
          <w:color w:val="231f20"/>
          <w:sz w:val="10.5"/>
          <w:szCs w:val="10.5"/>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 TNM-L + Carrier Gas Purification Kit)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707763671875" w:line="240" w:lineRule="auto"/>
        <w:ind w:left="299.20413970947266"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14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07191276550293" w:lineRule="auto"/>
        <w:ind w:left="0" w:right="374.273681640625"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34" name="image34.png"/>
            <a:graphic>
              <a:graphicData uri="http://schemas.openxmlformats.org/drawingml/2006/picture">
                <pic:pic>
                  <pic:nvPicPr>
                    <pic:cNvPr id="0" name="image34.png"/>
                    <pic:cNvPicPr preferRelativeResize="0"/>
                  </pic:nvPicPr>
                  <pic:blipFill>
                    <a:blip r:embed="rId94"/>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2.2 Autosampler ASI-L (Option) </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209998" cy="444983"/>
            <wp:effectExtent b="0" l="0" r="0" t="0"/>
            <wp:docPr id="36" name="image36.png"/>
            <a:graphic>
              <a:graphicData uri="http://schemas.openxmlformats.org/drawingml/2006/picture">
                <pic:pic>
                  <pic:nvPicPr>
                    <pic:cNvPr id="0" name="image36.png"/>
                    <pic:cNvPicPr preferRelativeResize="0"/>
                  </pic:nvPicPr>
                  <pic:blipFill>
                    <a:blip r:embed="rId95"/>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2.2 Autosampler ASI-L (Option)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483.2711791992188" w:right="658.189697265625" w:hanging="7.006683349609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section shows the construction of the ASI-L unit using front and rear views depicted diagonally from the left.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6474609375" w:line="235.73814868927002" w:lineRule="auto"/>
        <w:ind w:left="10728.775634765625" w:right="-5.5126953125" w:hanging="10190.19287109375"/>
        <w:jc w:val="lef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6172199" cy="338328"/>
            <wp:effectExtent b="0" l="0" r="0" t="0"/>
            <wp:docPr id="43" name="image43.png"/>
            <a:graphic>
              <a:graphicData uri="http://schemas.openxmlformats.org/drawingml/2006/picture">
                <pic:pic>
                  <pic:nvPicPr>
                    <pic:cNvPr id="0" name="image43.png"/>
                    <pic:cNvPicPr preferRelativeResize="0"/>
                  </pic:nvPicPr>
                  <pic:blipFill>
                    <a:blip r:embed="rId96"/>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2.2.1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Front View (Left Diagonal) </w:t>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2</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5.5932617187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Pr>
        <w:drawing>
          <wp:inline distB="19050" distT="19050" distL="19050" distR="19050">
            <wp:extent cx="4352925" cy="2676615"/>
            <wp:effectExtent b="0" l="0" r="0" t="0"/>
            <wp:docPr id="44" name="image44.png"/>
            <a:graphic>
              <a:graphicData uri="http://schemas.openxmlformats.org/drawingml/2006/picture">
                <pic:pic>
                  <pic:nvPicPr>
                    <pic:cNvPr id="0" name="image44.png"/>
                    <pic:cNvPicPr preferRelativeResize="0"/>
                  </pic:nvPicPr>
                  <pic:blipFill>
                    <a:blip r:embed="rId97"/>
                    <a:srcRect b="0" l="0" r="0" t="0"/>
                    <a:stretch>
                      <a:fillRect/>
                    </a:stretch>
                  </pic:blipFill>
                  <pic:spPr>
                    <a:xfrm>
                      <a:off x="0" y="0"/>
                      <a:ext cx="4352925" cy="2676615"/>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4.299316406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2.16 Front View (Left Diagonal)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439697265625" w:line="222.8503131866455" w:lineRule="auto"/>
        <w:ind w:left="538.5825729370117" w:right="603.881835937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6172199" cy="338328"/>
            <wp:effectExtent b="0" l="0" r="0" t="0"/>
            <wp:docPr id="41" name="image41.png"/>
            <a:graphic>
              <a:graphicData uri="http://schemas.openxmlformats.org/drawingml/2006/picture">
                <pic:pic>
                  <pic:nvPicPr>
                    <pic:cNvPr id="0" name="image41.png"/>
                    <pic:cNvPicPr preferRelativeResize="0"/>
                  </pic:nvPicPr>
                  <pic:blipFill>
                    <a:blip r:embed="rId98"/>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2.2.2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Rear View (Left Diagonal) </w:t>
      </w:r>
      <w:r w:rsidDel="00000000" w:rsidR="00000000" w:rsidRPr="00000000">
        <w:rPr>
          <w:rFonts w:ascii="Arial" w:cs="Arial" w:eastAsia="Arial" w:hAnsi="Arial"/>
          <w:b w:val="0"/>
          <w:i w:val="0"/>
          <w:smallCaps w:val="0"/>
          <w:strike w:val="0"/>
          <w:color w:val="152544"/>
          <w:sz w:val="28"/>
          <w:szCs w:val="28"/>
          <w:u w:val="none"/>
          <w:shd w:fill="auto" w:val="clear"/>
          <w:vertAlign w:val="baseline"/>
        </w:rPr>
        <w:drawing>
          <wp:inline distB="19050" distT="19050" distL="19050" distR="19050">
            <wp:extent cx="5381624" cy="2665686"/>
            <wp:effectExtent b="0" l="0" r="0" t="0"/>
            <wp:docPr id="42" name="image42.png"/>
            <a:graphic>
              <a:graphicData uri="http://schemas.openxmlformats.org/drawingml/2006/picture">
                <pic:pic>
                  <pic:nvPicPr>
                    <pic:cNvPr id="0" name="image42.png"/>
                    <pic:cNvPicPr preferRelativeResize="0"/>
                  </pic:nvPicPr>
                  <pic:blipFill>
                    <a:blip r:embed="rId99"/>
                    <a:srcRect b="0" l="0" r="0" t="0"/>
                    <a:stretch>
                      <a:fillRect/>
                    </a:stretch>
                  </pic:blipFill>
                  <pic:spPr>
                    <a:xfrm>
                      <a:off x="0" y="0"/>
                      <a:ext cx="5381624" cy="2665686"/>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2.17 Rear View (Left Diagonal)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22973632812" w:line="240" w:lineRule="auto"/>
        <w:ind w:left="0" w:right="374.19677734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15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216" name="image216.png"/>
            <a:graphic>
              <a:graphicData uri="http://schemas.openxmlformats.org/drawingml/2006/picture">
                <pic:pic>
                  <pic:nvPicPr>
                    <pic:cNvPr id="0" name="image216.png"/>
                    <pic:cNvPicPr preferRelativeResize="0"/>
                  </pic:nvPicPr>
                  <pic:blipFill>
                    <a:blip r:embed="rId100"/>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2 System Description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40" w:lineRule="auto"/>
        <w:ind w:left="0" w:right="0"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209998" cy="444983"/>
            <wp:effectExtent b="0" l="0" r="0" t="0"/>
            <wp:docPr id="218" name="image218.png"/>
            <a:graphic>
              <a:graphicData uri="http://schemas.openxmlformats.org/drawingml/2006/picture">
                <pic:pic>
                  <pic:nvPicPr>
                    <pic:cNvPr id="0" name="image218.png"/>
                    <pic:cNvPicPr preferRelativeResize="0"/>
                  </pic:nvPicPr>
                  <pic:blipFill>
                    <a:blip r:embed="rId101"/>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2.3 8-Port Sampler OCT-L (Option)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3251953125" w:line="279.8880100250244" w:lineRule="auto"/>
        <w:ind w:left="1483.3096313476562" w:right="658.15185546875" w:hanging="7.04513549804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section shows the construction of the OCT-L unit using front and rear views depicted diagonally from the left and right.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6474609375" w:line="317.71233558654785" w:lineRule="auto"/>
        <w:ind w:left="538.5825729370117" w:right="603.8818359375" w:firstLine="0"/>
        <w:jc w:val="center"/>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6172199" cy="338328"/>
            <wp:effectExtent b="0" l="0" r="0" t="0"/>
            <wp:docPr id="257" name="image257.png"/>
            <a:graphic>
              <a:graphicData uri="http://schemas.openxmlformats.org/drawingml/2006/picture">
                <pic:pic>
                  <pic:nvPicPr>
                    <pic:cNvPr id="0" name="image257.png"/>
                    <pic:cNvPicPr preferRelativeResize="0"/>
                  </pic:nvPicPr>
                  <pic:blipFill>
                    <a:blip r:embed="rId102"/>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2.3.1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Front View (Left Diagonal) </w:t>
      </w:r>
      <w:r w:rsidDel="00000000" w:rsidR="00000000" w:rsidRPr="00000000">
        <w:rPr>
          <w:rFonts w:ascii="Arial" w:cs="Arial" w:eastAsia="Arial" w:hAnsi="Arial"/>
          <w:b w:val="0"/>
          <w:i w:val="0"/>
          <w:smallCaps w:val="0"/>
          <w:strike w:val="0"/>
          <w:color w:val="152544"/>
          <w:sz w:val="28"/>
          <w:szCs w:val="28"/>
          <w:u w:val="none"/>
          <w:shd w:fill="auto" w:val="clear"/>
          <w:vertAlign w:val="baseline"/>
        </w:rPr>
        <w:drawing>
          <wp:inline distB="19050" distT="19050" distL="19050" distR="19050">
            <wp:extent cx="2047875" cy="2558699"/>
            <wp:effectExtent b="0" l="0" r="0" t="0"/>
            <wp:docPr id="260" name="image260.png"/>
            <a:graphic>
              <a:graphicData uri="http://schemas.openxmlformats.org/drawingml/2006/picture">
                <pic:pic>
                  <pic:nvPicPr>
                    <pic:cNvPr id="0" name="image260.png"/>
                    <pic:cNvPicPr preferRelativeResize="0"/>
                  </pic:nvPicPr>
                  <pic:blipFill>
                    <a:blip r:embed="rId103"/>
                    <a:srcRect b="0" l="0" r="0" t="0"/>
                    <a:stretch>
                      <a:fillRect/>
                    </a:stretch>
                  </pic:blipFill>
                  <pic:spPr>
                    <a:xfrm>
                      <a:off x="0" y="0"/>
                      <a:ext cx="2047875" cy="2558699"/>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4.29870605468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2.18 Front View (Left Diagonal)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439697265625" w:line="220.18402576446533" w:lineRule="auto"/>
        <w:ind w:left="538.5825729370117" w:right="603.881835937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6172199" cy="338328"/>
            <wp:effectExtent b="0" l="0" r="0" t="0"/>
            <wp:docPr id="251" name="image251.png"/>
            <a:graphic>
              <a:graphicData uri="http://schemas.openxmlformats.org/drawingml/2006/picture">
                <pic:pic>
                  <pic:nvPicPr>
                    <pic:cNvPr id="0" name="image251.png"/>
                    <pic:cNvPicPr preferRelativeResize="0"/>
                  </pic:nvPicPr>
                  <pic:blipFill>
                    <a:blip r:embed="rId104"/>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2.3.2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Rear View (Right Diagonal) </w:t>
      </w:r>
      <w:r w:rsidDel="00000000" w:rsidR="00000000" w:rsidRPr="00000000">
        <w:rPr>
          <w:rFonts w:ascii="Arial" w:cs="Arial" w:eastAsia="Arial" w:hAnsi="Arial"/>
          <w:b w:val="0"/>
          <w:i w:val="0"/>
          <w:smallCaps w:val="0"/>
          <w:strike w:val="0"/>
          <w:color w:val="152544"/>
          <w:sz w:val="28"/>
          <w:szCs w:val="28"/>
          <w:u w:val="none"/>
          <w:shd w:fill="auto" w:val="clear"/>
          <w:vertAlign w:val="baseline"/>
        </w:rPr>
        <w:drawing>
          <wp:inline distB="19050" distT="19050" distL="19050" distR="19050">
            <wp:extent cx="5257800" cy="3060954"/>
            <wp:effectExtent b="0" l="0" r="0" t="0"/>
            <wp:docPr id="254" name="image254.png"/>
            <a:graphic>
              <a:graphicData uri="http://schemas.openxmlformats.org/drawingml/2006/picture">
                <pic:pic>
                  <pic:nvPicPr>
                    <pic:cNvPr id="0" name="image254.png"/>
                    <pic:cNvPicPr preferRelativeResize="0"/>
                  </pic:nvPicPr>
                  <pic:blipFill>
                    <a:blip r:embed="rId105"/>
                    <a:srcRect b="0" l="0" r="0" t="0"/>
                    <a:stretch>
                      <a:fillRect/>
                    </a:stretch>
                  </pic:blipFill>
                  <pic:spPr>
                    <a:xfrm>
                      <a:off x="0" y="0"/>
                      <a:ext cx="5257800" cy="3060954"/>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2.19 Rear View (Right Diagonal)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654113769531" w:line="240" w:lineRule="auto"/>
        <w:ind w:left="299.2128372192383"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16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07191276550293" w:lineRule="auto"/>
        <w:ind w:left="0" w:right="374.273681640625"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246" name="image246.png"/>
            <a:graphic>
              <a:graphicData uri="http://schemas.openxmlformats.org/drawingml/2006/picture">
                <pic:pic>
                  <pic:nvPicPr>
                    <pic:cNvPr id="0" name="image246.png"/>
                    <pic:cNvPicPr preferRelativeResize="0"/>
                  </pic:nvPicPr>
                  <pic:blipFill>
                    <a:blip r:embed="rId106"/>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2.4 TN Unit TNM-L (Option) </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209998" cy="444983"/>
            <wp:effectExtent b="0" l="0" r="0" t="0"/>
            <wp:docPr id="248" name="image248.png"/>
            <a:graphic>
              <a:graphicData uri="http://schemas.openxmlformats.org/drawingml/2006/picture">
                <pic:pic>
                  <pic:nvPicPr>
                    <pic:cNvPr id="0" name="image248.png"/>
                    <pic:cNvPicPr preferRelativeResize="0"/>
                  </pic:nvPicPr>
                  <pic:blipFill>
                    <a:blip r:embed="rId107"/>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2.4 TN Unit TNM-L (Option)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483.2553100585938" w:right="1189.404296875" w:hanging="6.99081420898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section shows the construction of the TNM-L unit using a front view depicted diagonally from the right, a right view showing inside the door, and a rear view.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6474609375" w:line="235.73814868927002" w:lineRule="auto"/>
        <w:ind w:left="10728.775634765625" w:right="-5.5126953125" w:hanging="10190.19287109375"/>
        <w:jc w:val="lef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6172199" cy="338328"/>
            <wp:effectExtent b="0" l="0" r="0" t="0"/>
            <wp:docPr id="241" name="image241.png"/>
            <a:graphic>
              <a:graphicData uri="http://schemas.openxmlformats.org/drawingml/2006/picture">
                <pic:pic>
                  <pic:nvPicPr>
                    <pic:cNvPr id="0" name="image241.png"/>
                    <pic:cNvPicPr preferRelativeResize="0"/>
                  </pic:nvPicPr>
                  <pic:blipFill>
                    <a:blip r:embed="rId108"/>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2.4.1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Front View (Right Diagonal) </w:t>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2</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0.5932617187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Pr>
        <w:drawing>
          <wp:inline distB="19050" distT="19050" distL="19050" distR="19050">
            <wp:extent cx="4295775" cy="2998807"/>
            <wp:effectExtent b="0" l="0" r="0" t="0"/>
            <wp:docPr id="244" name="image244.png"/>
            <a:graphic>
              <a:graphicData uri="http://schemas.openxmlformats.org/drawingml/2006/picture">
                <pic:pic>
                  <pic:nvPicPr>
                    <pic:cNvPr id="0" name="image244.png"/>
                    <pic:cNvPicPr preferRelativeResize="0"/>
                  </pic:nvPicPr>
                  <pic:blipFill>
                    <a:blip r:embed="rId109"/>
                    <a:srcRect b="0" l="0" r="0" t="0"/>
                    <a:stretch>
                      <a:fillRect/>
                    </a:stretch>
                  </pic:blipFill>
                  <pic:spPr>
                    <a:xfrm>
                      <a:off x="0" y="0"/>
                      <a:ext cx="4295775" cy="2998807"/>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3.7487792968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2.20 Front View (Right Diagonal)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439697265625" w:line="317.7122497558594" w:lineRule="auto"/>
        <w:ind w:left="538.5825729370117" w:right="603.8818359375" w:firstLine="0"/>
        <w:jc w:val="center"/>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6172199" cy="338328"/>
            <wp:effectExtent b="0" l="0" r="0" t="0"/>
            <wp:docPr id="239" name="image239.png"/>
            <a:graphic>
              <a:graphicData uri="http://schemas.openxmlformats.org/drawingml/2006/picture">
                <pic:pic>
                  <pic:nvPicPr>
                    <pic:cNvPr id="0" name="image239.png"/>
                    <pic:cNvPicPr preferRelativeResize="0"/>
                  </pic:nvPicPr>
                  <pic:blipFill>
                    <a:blip r:embed="rId110"/>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2.4.2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View Inside the Door on the Right Side </w:t>
      </w:r>
      <w:r w:rsidDel="00000000" w:rsidR="00000000" w:rsidRPr="00000000">
        <w:rPr>
          <w:rFonts w:ascii="Arial" w:cs="Arial" w:eastAsia="Arial" w:hAnsi="Arial"/>
          <w:b w:val="0"/>
          <w:i w:val="0"/>
          <w:smallCaps w:val="0"/>
          <w:strike w:val="0"/>
          <w:color w:val="152544"/>
          <w:sz w:val="28"/>
          <w:szCs w:val="28"/>
          <w:u w:val="none"/>
          <w:shd w:fill="auto" w:val="clear"/>
          <w:vertAlign w:val="baseline"/>
        </w:rPr>
        <w:drawing>
          <wp:inline distB="19050" distT="19050" distL="19050" distR="19050">
            <wp:extent cx="4600575" cy="2605696"/>
            <wp:effectExtent b="0" l="0" r="0" t="0"/>
            <wp:docPr id="234" name="image234.png"/>
            <a:graphic>
              <a:graphicData uri="http://schemas.openxmlformats.org/drawingml/2006/picture">
                <pic:pic>
                  <pic:nvPicPr>
                    <pic:cNvPr id="0" name="image234.png"/>
                    <pic:cNvPicPr preferRelativeResize="0"/>
                  </pic:nvPicPr>
                  <pic:blipFill>
                    <a:blip r:embed="rId111"/>
                    <a:srcRect b="0" l="0" r="0" t="0"/>
                    <a:stretch>
                      <a:fillRect/>
                    </a:stretch>
                  </pic:blipFill>
                  <pic:spPr>
                    <a:xfrm>
                      <a:off x="0" y="0"/>
                      <a:ext cx="4600575" cy="2605696"/>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5.89782714843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2.21 View Inside the Door on the Right Side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0577392578125" w:line="240" w:lineRule="auto"/>
        <w:ind w:left="0" w:right="374.281005859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17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236" name="image236.png"/>
            <a:graphic>
              <a:graphicData uri="http://schemas.openxmlformats.org/drawingml/2006/picture">
                <pic:pic>
                  <pic:nvPicPr>
                    <pic:cNvPr id="0" name="image236.png"/>
                    <pic:cNvPicPr preferRelativeResize="0"/>
                  </pic:nvPicPr>
                  <pic:blipFill>
                    <a:blip r:embed="rId112"/>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2 System Description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317.71233558654785" w:lineRule="auto"/>
        <w:ind w:left="538.5827255249023" w:right="603.8818359375" w:firstLine="0"/>
        <w:jc w:val="center"/>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172199" cy="338328"/>
            <wp:effectExtent b="0" l="0" r="0" t="0"/>
            <wp:docPr id="82" name="image82.png"/>
            <a:graphic>
              <a:graphicData uri="http://schemas.openxmlformats.org/drawingml/2006/picture">
                <pic:pic>
                  <pic:nvPicPr>
                    <pic:cNvPr id="0" name="image82.png"/>
                    <pic:cNvPicPr preferRelativeResize="0"/>
                  </pic:nvPicPr>
                  <pic:blipFill>
                    <a:blip r:embed="rId113"/>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2.4.3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Rear View </w:t>
      </w:r>
      <w:r w:rsidDel="00000000" w:rsidR="00000000" w:rsidRPr="00000000">
        <w:rPr>
          <w:rFonts w:ascii="Arial" w:cs="Arial" w:eastAsia="Arial" w:hAnsi="Arial"/>
          <w:b w:val="0"/>
          <w:i w:val="0"/>
          <w:smallCaps w:val="0"/>
          <w:strike w:val="0"/>
          <w:color w:val="152544"/>
          <w:sz w:val="28"/>
          <w:szCs w:val="28"/>
          <w:u w:val="none"/>
          <w:shd w:fill="auto" w:val="clear"/>
          <w:vertAlign w:val="baseline"/>
        </w:rPr>
        <w:drawing>
          <wp:inline distB="19050" distT="19050" distL="19050" distR="19050">
            <wp:extent cx="3743325" cy="3958012"/>
            <wp:effectExtent b="0" l="0" r="0" t="0"/>
            <wp:docPr id="85" name="image85.png"/>
            <a:graphic>
              <a:graphicData uri="http://schemas.openxmlformats.org/drawingml/2006/picture">
                <pic:pic>
                  <pic:nvPicPr>
                    <pic:cNvPr id="0" name="image85.png"/>
                    <pic:cNvPicPr preferRelativeResize="0"/>
                  </pic:nvPicPr>
                  <pic:blipFill>
                    <a:blip r:embed="rId114"/>
                    <a:srcRect b="0" l="0" r="0" t="0"/>
                    <a:stretch>
                      <a:fillRect/>
                    </a:stretch>
                  </pic:blipFill>
                  <pic:spPr>
                    <a:xfrm>
                      <a:off x="0" y="0"/>
                      <a:ext cx="3743325" cy="3958012"/>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1.69860839843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2.22 Rear View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643310546875" w:line="240" w:lineRule="auto"/>
        <w:ind w:left="299.16500091552734"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18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44186210632324" w:lineRule="auto"/>
        <w:ind w:left="1476.2644958496094" w:right="642.0068359375" w:hanging="1362.8787231445312"/>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300000" cy="1080000"/>
            <wp:effectExtent b="0" l="0" r="0" t="0"/>
            <wp:docPr id="78" name="image78.png"/>
            <a:graphic>
              <a:graphicData uri="http://schemas.openxmlformats.org/drawingml/2006/picture">
                <pic:pic>
                  <pic:nvPicPr>
                    <pic:cNvPr id="0" name="image78.png"/>
                    <pic:cNvPicPr preferRelativeResize="0"/>
                  </pic:nvPicPr>
                  <pic:blipFill>
                    <a:blip r:embed="rId115"/>
                    <a:srcRect b="0" l="0" r="0" t="0"/>
                    <a:stretch>
                      <a:fillRect/>
                    </a:stretch>
                  </pic:blipFill>
                  <pic:spPr>
                    <a:xfrm>
                      <a:off x="0" y="0"/>
                      <a:ext cx="6300000" cy="108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00"/>
          <w:szCs w:val="100"/>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59.02725601196289"/>
          <w:szCs w:val="59.02725601196289"/>
          <w:u w:val="none"/>
          <w:shd w:fill="auto" w:val="clear"/>
          <w:vertAlign w:val="baseline"/>
          <w:rtl w:val="0"/>
        </w:rPr>
        <w:t xml:space="preserve">Preparation for Measurement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describes the instrument preparations required prior to conducting analysis.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13720703125" w:line="240" w:lineRule="auto"/>
        <w:ind w:left="0" w:right="0"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6209998" cy="444983"/>
            <wp:effectExtent b="0" l="0" r="0" t="0"/>
            <wp:docPr id="80" name="image80.png"/>
            <a:graphic>
              <a:graphicData uri="http://schemas.openxmlformats.org/drawingml/2006/picture">
                <pic:pic>
                  <pic:nvPicPr>
                    <pic:cNvPr id="0" name="image80.png"/>
                    <pic:cNvPicPr preferRelativeResize="0"/>
                  </pic:nvPicPr>
                  <pic:blipFill>
                    <a:blip r:embed="rId116"/>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3.1 Instrument and Sample Preparation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3251953125" w:line="279.8880100250244" w:lineRule="auto"/>
        <w:ind w:left="1481.6485595703125" w:right="895.205078125" w:hanging="5.384063720703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section describes the preparation of catalyst, connection of the combustion tube, mounting of the syringe and other procedures that must be performed prior to conducting actual analysis.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48681640625" w:line="240" w:lineRule="auto"/>
        <w:ind w:left="693.3153915405273" w:right="0" w:firstLine="0"/>
        <w:jc w:val="left"/>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3.1.1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Catalyst Filling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-31613</wp:posOffset>
            </wp:positionV>
            <wp:extent cx="6172199" cy="338328"/>
            <wp:effectExtent b="0" l="0" r="0" t="0"/>
            <wp:wrapSquare wrapText="right" distB="19050" distT="19050" distL="19050" distR="19050"/>
            <wp:docPr id="72" name="image72.png"/>
            <a:graphic>
              <a:graphicData uri="http://schemas.openxmlformats.org/drawingml/2006/picture">
                <pic:pic>
                  <pic:nvPicPr>
                    <pic:cNvPr id="0" name="image72.png"/>
                    <pic:cNvPicPr preferRelativeResize="0"/>
                  </pic:nvPicPr>
                  <pic:blipFill>
                    <a:blip r:embed="rId117"/>
                    <a:srcRect b="0" l="0" r="0" t="0"/>
                    <a:stretch>
                      <a:fillRect/>
                    </a:stretch>
                  </pic:blipFill>
                  <pic:spPr>
                    <a:xfrm>
                      <a:off x="0" y="0"/>
                      <a:ext cx="6172199" cy="338328"/>
                    </a:xfrm>
                    <a:prstGeom prst="rect"/>
                    <a:ln/>
                  </pic:spPr>
                </pic:pic>
              </a:graphicData>
            </a:graphic>
          </wp:anchor>
        </w:drawing>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4453125"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1530761719" w:lineRule="auto"/>
        <w:ind w:left="1475.4437255859375" w:right="660.804443359375" w:firstLine="0.82077026367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Three types of catalyst are available: TOC standard catalyst, TOC high sensitivity catalyst (H Type only), and TOC/TN catalyst (option). The procedures for filling the combustion tube with catalyst are described in this section. For TOC standard and high sensitivity catalyst filling, follow the procedure in </w:t>
      </w:r>
      <w:r w:rsidDel="00000000" w:rsidR="00000000" w:rsidRPr="00000000">
        <w:rPr>
          <w:rFonts w:ascii="Arial" w:cs="Arial" w:eastAsia="Arial" w:hAnsi="Arial"/>
          <w:b w:val="0"/>
          <w:i w:val="0"/>
          <w:smallCaps w:val="0"/>
          <w:strike w:val="0"/>
          <w:color w:val="22489e"/>
          <w:sz w:val="20"/>
          <w:szCs w:val="20"/>
          <w:u w:val="none"/>
          <w:shd w:fill="auto" w:val="clear"/>
          <w:vertAlign w:val="baseline"/>
          <w:rtl w:val="0"/>
        </w:rPr>
        <w:t xml:space="preserve">"Catalyst for TOC Analysis" P.20</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For TOC/TN catalyst filling, follow the procedure in </w:t>
      </w:r>
      <w:r w:rsidDel="00000000" w:rsidR="00000000" w:rsidRPr="00000000">
        <w:rPr>
          <w:rFonts w:ascii="Arial" w:cs="Arial" w:eastAsia="Arial" w:hAnsi="Arial"/>
          <w:b w:val="0"/>
          <w:i w:val="0"/>
          <w:smallCaps w:val="0"/>
          <w:strike w:val="0"/>
          <w:color w:val="22489e"/>
          <w:sz w:val="20"/>
          <w:szCs w:val="20"/>
          <w:u w:val="none"/>
          <w:shd w:fill="auto" w:val="clear"/>
          <w:vertAlign w:val="baseline"/>
          <w:rtl w:val="0"/>
        </w:rPr>
        <w:t xml:space="preserve">"TOC/TN Catalyst (Option)" P.23</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828369140625" w:line="240" w:lineRule="auto"/>
        <w:ind w:left="0" w:right="903.34350585937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Exercise caution when handling the combustion tube to prevent breakage, as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91.8699264526367"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it is made of quartz glass.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60107421875" w:line="240" w:lineRule="auto"/>
        <w:ind w:left="0" w:right="1204.02648925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When filling the combustion tube, verify that the catalyst does not become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833.29101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contaminated. Contamination will cause high blank values and abnormal analysis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496.621513366699"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values.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2236328125" w:line="240" w:lineRule="auto"/>
        <w:ind w:left="1489.2638778686523"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Using New Catalyst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0908203125" w:line="279.8880100250244" w:lineRule="auto"/>
        <w:ind w:left="1475.4454040527344" w:right="670.625" w:firstLine="15.218505859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Broad blank peaks are obtained when using new catalyst for the first time. The blank peaks will become progressively smaller and more stable with repeated injections, and their size will stabilize. If calibration or analysis is performed while the blank peaks are large, the measurements are affected by the changing magnitude of the blank peaks, resulting in errors in the analysis values. Such errors are especially significant for high sensitivity TC analysis.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743408203125" w:line="240" w:lineRule="auto"/>
        <w:ind w:left="0" w:right="374.18823242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19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75" name="image75.png"/>
            <a:graphic>
              <a:graphicData uri="http://schemas.openxmlformats.org/drawingml/2006/picture">
                <pic:pic>
                  <pic:nvPicPr>
                    <pic:cNvPr id="0" name="image75.png"/>
                    <pic:cNvPicPr preferRelativeResize="0"/>
                  </pic:nvPicPr>
                  <pic:blipFill>
                    <a:blip r:embed="rId118"/>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46533203125" w:line="240" w:lineRule="auto"/>
        <w:ind w:left="1475.6644821166992"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TC Analysis Using New Catalyst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701171875" w:line="279.8880100250244" w:lineRule="auto"/>
        <w:ind w:left="1475.4327392578125" w:right="658.236083984375" w:firstLine="9.2327880859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Catalyst regeneration should be conducted 1-2 times for TC analysis using new catalyst. This reduces the size of the blank peaks. Use continuous injections of pure water until the blank peak area becomes small and stable. The blank peak magnitude depends on the quality of the water (TC impurity concentration) and the TC analysis range used for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478.1845092773438" w:right="658.260498046875" w:firstLine="5.0387573242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analysis. For example, a blank peak of 1 mg/L has little influence on results greater than 100 mg/L but has a significant influence on results equal to or less than 10 mg/L. Analyses for expected concentrations around 10 mg/L must have stable blank peaks of 0.5 mg/L or less.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2490234375" w:line="279.8880100250244" w:lineRule="auto"/>
        <w:ind w:left="1490.5650329589844" w:right="838.09814453125" w:firstLine="0.01098632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For TOC high sensitivity catalyst, conduct the TC blank check analysis described in </w:t>
      </w:r>
      <w:r w:rsidDel="00000000" w:rsidR="00000000" w:rsidRPr="00000000">
        <w:rPr>
          <w:rFonts w:ascii="Arial" w:cs="Arial" w:eastAsia="Arial" w:hAnsi="Arial"/>
          <w:b w:val="0"/>
          <w:i w:val="0"/>
          <w:smallCaps w:val="0"/>
          <w:strike w:val="0"/>
          <w:color w:val="22489e"/>
          <w:sz w:val="20"/>
          <w:szCs w:val="20"/>
          <w:u w:val="none"/>
          <w:shd w:fill="auto" w:val="clear"/>
          <w:vertAlign w:val="baseline"/>
          <w:rtl w:val="0"/>
        </w:rPr>
        <w:t xml:space="preserve">"TC Blank Check Analysis" P.71</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32080078125" w:line="240" w:lineRule="auto"/>
        <w:ind w:left="1475.565299987793"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TN Analysis Using New Catalyst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701171875" w:line="279.8880100250244" w:lineRule="auto"/>
        <w:ind w:left="1476.1576843261719" w:right="701.513671875" w:firstLine="14.40872192382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Blank peak magnitude poses no practical problems for TN analysis using new catalyst. The blank peaks are fairly small and stable. Perform analysis with distilled or deionized water to confirm the size of the blank peaks.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2578125" w:line="240" w:lineRule="auto"/>
        <w:ind w:left="585.486335754394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Catalyst for TOC Analysis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378662109375" w:line="279.8880100250244" w:lineRule="auto"/>
        <w:ind w:left="1475.3781127929688" w:right="983.08349609375" w:firstLine="17.4081420898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Either standard or high sensitivity catalyst can be used for TOC analysis. The furnace temperature is set to 680 °C for TOC analysis.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32080078125" w:line="240" w:lineRule="auto"/>
        <w:ind w:left="1475.5781173706055" w:right="0" w:firstLine="0"/>
        <w:jc w:val="left"/>
        <w:rPr>
          <w:rFonts w:ascii="Arial" w:cs="Arial" w:eastAsia="Arial" w:hAnsi="Arial"/>
          <w:b w:val="1"/>
          <w:i w:val="0"/>
          <w:smallCaps w:val="0"/>
          <w:strike w:val="0"/>
          <w:color w:val="231f20"/>
          <w:sz w:val="20"/>
          <w:szCs w:val="20"/>
          <w:u w:val="single"/>
          <w:shd w:fill="auto" w:val="clear"/>
          <w:vertAlign w:val="baseline"/>
        </w:rPr>
      </w:pPr>
      <w:r w:rsidDel="00000000" w:rsidR="00000000" w:rsidRPr="00000000">
        <w:rPr>
          <w:rFonts w:ascii="Arial" w:cs="Arial" w:eastAsia="Arial" w:hAnsi="Arial"/>
          <w:b w:val="1"/>
          <w:i w:val="0"/>
          <w:smallCaps w:val="0"/>
          <w:strike w:val="0"/>
          <w:color w:val="231f20"/>
          <w:sz w:val="20"/>
          <w:szCs w:val="20"/>
          <w:u w:val="single"/>
          <w:shd w:fill="auto" w:val="clear"/>
          <w:vertAlign w:val="baseline"/>
          <w:rtl w:val="0"/>
        </w:rPr>
        <w:t xml:space="preserve">TOC Standard Catalyst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0908203125" w:line="279.8880100250244" w:lineRule="auto"/>
        <w:ind w:left="1483.1686401367188" w:right="709.6923828125" w:hanging="6.989593505859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TOC standard catalyst is appropriate for both the TC-IC method and NPOC method of analysis.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174072265625" w:line="240" w:lineRule="auto"/>
        <w:ind w:left="0" w:right="1209.536132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Analyze TOC high precision samples (with expected concentrations of about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8740234375" w:line="252.53050804138184" w:lineRule="auto"/>
        <w:ind w:left="2503.226776123047" w:right="884.63623046875" w:firstLine="11.97021484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1 mg/L) using the TOC high sensitivity catalyst because smaller blank peaks are generated.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010986328125" w:line="240" w:lineRule="auto"/>
        <w:ind w:left="1490.2647018432617"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Filling Combustion Tube with TOC Standard Catalyst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2158203125" w:line="240" w:lineRule="auto"/>
        <w:ind w:left="510.23632049560547"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439200" cy="439200"/>
            <wp:effectExtent b="0" l="0" r="0" t="0"/>
            <wp:docPr id="69" name="image69.png"/>
            <a:graphic>
              <a:graphicData uri="http://schemas.openxmlformats.org/drawingml/2006/picture">
                <pic:pic>
                  <pic:nvPicPr>
                    <pic:cNvPr id="0" name="image69.png"/>
                    <pic:cNvPicPr preferRelativeResize="0"/>
                  </pic:nvPicPr>
                  <pic:blipFill>
                    <a:blip r:embed="rId119"/>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Insert two sheets of platinum mesh into the combustion tube.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29.5074987411499" w:lineRule="auto"/>
        <w:ind w:left="1478.2868957519531" w:right="900.096435546875" w:hanging="727.3976135253906"/>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Layer about 5 mm of quartz wool onto the platinum mesh using the catalyst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filling rod. </w:t>
      </w:r>
      <w:r w:rsidDel="00000000" w:rsidR="00000000" w:rsidRPr="00000000">
        <w:drawing>
          <wp:anchor allowOverlap="1" behindDoc="0" distB="19050" distT="19050" distL="19050" distR="19050" hidden="0" layoutInCell="1" locked="0" relativeHeight="0" simplePos="0">
            <wp:simplePos x="0" y="0"/>
            <wp:positionH relativeFrom="column">
              <wp:posOffset>-595661</wp:posOffset>
            </wp:positionH>
            <wp:positionV relativeFrom="paragraph">
              <wp:posOffset>-42517</wp:posOffset>
            </wp:positionV>
            <wp:extent cx="439200" cy="439200"/>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120"/>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521911621094" w:line="240" w:lineRule="auto"/>
        <w:ind w:left="291.6469192504883"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20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62" name="image62.png"/>
            <a:graphic>
              <a:graphicData uri="http://schemas.openxmlformats.org/drawingml/2006/picture">
                <pic:pic>
                  <pic:nvPicPr>
                    <pic:cNvPr id="0" name="image62.png"/>
                    <pic:cNvPicPr preferRelativeResize="0"/>
                  </pic:nvPicPr>
                  <pic:blipFill>
                    <a:blip r:embed="rId121"/>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462890625" w:line="240" w:lineRule="auto"/>
        <w:ind w:left="510.23616790771484"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439200" cy="439200"/>
            <wp:effectExtent b="0" l="0" r="0" t="0"/>
            <wp:docPr id="56" name="image56.png"/>
            <a:graphic>
              <a:graphicData uri="http://schemas.openxmlformats.org/drawingml/2006/picture">
                <pic:pic>
                  <pic:nvPicPr>
                    <pic:cNvPr id="0" name="image56.png"/>
                    <pic:cNvPicPr preferRelativeResize="0"/>
                  </pic:nvPicPr>
                  <pic:blipFill>
                    <a:blip r:embed="rId122"/>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Fill the TOC standard catalyst to a height of about 100 mm.</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209925" cy="3310378"/>
            <wp:effectExtent b="0" l="0" r="0" t="0"/>
            <wp:docPr id="58" name="image58.png"/>
            <a:graphic>
              <a:graphicData uri="http://schemas.openxmlformats.org/drawingml/2006/picture">
                <pic:pic>
                  <pic:nvPicPr>
                    <pic:cNvPr id="0" name="image58.png"/>
                    <pic:cNvPicPr preferRelativeResize="0"/>
                  </pic:nvPicPr>
                  <pic:blipFill>
                    <a:blip r:embed="rId123"/>
                    <a:srcRect b="0" l="0" r="0" t="0"/>
                    <a:stretch>
                      <a:fillRect/>
                    </a:stretch>
                  </pic:blipFill>
                  <pic:spPr>
                    <a:xfrm>
                      <a:off x="0" y="0"/>
                      <a:ext cx="3209925" cy="3310378"/>
                    </a:xfrm>
                    <a:prstGeom prst="rect"/>
                    <a:ln/>
                  </pic:spPr>
                </pic:pic>
              </a:graphicData>
            </a:graphic>
          </wp:inline>
        </w:drawing>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7.64831542968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3.1 Combustion Tube with TOC Standard Catalyst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75927734375" w:line="240" w:lineRule="auto"/>
        <w:ind w:left="0" w:right="1082.1350097656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Take care not to inhale any quartz wool when filling the combustion tube.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627685546875" w:line="240" w:lineRule="auto"/>
        <w:ind w:left="0" w:right="1288.8562011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Inhaling quartz wool may cause health impairment. Handle with care. For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86.926994323730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details, see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"8.9 Safety Data Sheets (SDS)" P.433</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6319580078125" w:line="240" w:lineRule="auto"/>
        <w:ind w:left="1475.6650924682617" w:right="0" w:firstLine="0"/>
        <w:jc w:val="left"/>
        <w:rPr>
          <w:rFonts w:ascii="Arial" w:cs="Arial" w:eastAsia="Arial" w:hAnsi="Arial"/>
          <w:b w:val="1"/>
          <w:i w:val="0"/>
          <w:smallCaps w:val="0"/>
          <w:strike w:val="0"/>
          <w:color w:val="231f20"/>
          <w:sz w:val="20"/>
          <w:szCs w:val="20"/>
          <w:u w:val="single"/>
          <w:shd w:fill="auto" w:val="clear"/>
          <w:vertAlign w:val="baseline"/>
        </w:rPr>
      </w:pPr>
      <w:r w:rsidDel="00000000" w:rsidR="00000000" w:rsidRPr="00000000">
        <w:rPr>
          <w:rFonts w:ascii="Arial" w:cs="Arial" w:eastAsia="Arial" w:hAnsi="Arial"/>
          <w:b w:val="1"/>
          <w:i w:val="0"/>
          <w:smallCaps w:val="0"/>
          <w:strike w:val="0"/>
          <w:color w:val="231f20"/>
          <w:sz w:val="20"/>
          <w:szCs w:val="20"/>
          <w:u w:val="single"/>
          <w:shd w:fill="auto" w:val="clear"/>
          <w:vertAlign w:val="baseline"/>
          <w:rtl w:val="0"/>
        </w:rPr>
        <w:t xml:space="preserve">TOC High Sensitivity Catalyst (H Type only)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0908203125" w:line="279.8880100250244" w:lineRule="auto"/>
        <w:ind w:left="1476.4498901367188" w:right="658.211669921875" w:firstLine="15.6149291992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Use the TOC high sensitivity catalyst for low level TC analysis. The blank values are controlled to negligible levels, and analysis is performed primarily for trace TOC in pure water (1 mg/L or less).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783447265625" w:line="240" w:lineRule="auto"/>
        <w:ind w:left="1657.3827743530273"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Samples containing IC in excess of 5mg/L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6307373046875" w:line="252.53050804138184" w:lineRule="auto"/>
        <w:ind w:left="1653.5783386230469" w:right="1084.482421875" w:hanging="5.125579833984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detection rate for IC decreases with increasing concentration. As a result, use the NPOC method instead of the TC-IC method when analyzing samples that contain IC concentrations in excess of 5 mg/L.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456298828125" w:line="240" w:lineRule="auto"/>
        <w:ind w:left="1490.2720260620117"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Filling Combustion Tube with TOC High Sensitivity Catalyst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39599609375" w:line="240" w:lineRule="auto"/>
        <w:ind w:left="1476.268424987793"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Two cylindrical containers of catalyst are required for a single load.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249755859375" w:line="240" w:lineRule="auto"/>
        <w:ind w:left="510.2372360229492"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439200" cy="439200"/>
            <wp:effectExtent b="0" l="0" r="0" t="0"/>
            <wp:docPr id="115" name="image115.png"/>
            <a:graphic>
              <a:graphicData uri="http://schemas.openxmlformats.org/drawingml/2006/picture">
                <pic:pic>
                  <pic:nvPicPr>
                    <pic:cNvPr id="0" name="image115.png"/>
                    <pic:cNvPicPr preferRelativeResize="0"/>
                  </pic:nvPicPr>
                  <pic:blipFill>
                    <a:blip r:embed="rId124"/>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Place two sheets of platinum mesh in the combustion tube.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229.5076560974121" w:lineRule="auto"/>
        <w:ind w:left="1482.0304870605469" w:right="658.3154296875" w:hanging="731.1402893066406"/>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Fit together the combustion tube opening and the opened end of the cylindrical</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catalyst container. </w:t>
      </w:r>
      <w:r w:rsidDel="00000000" w:rsidR="00000000" w:rsidRPr="00000000">
        <w:drawing>
          <wp:anchor allowOverlap="1" behindDoc="0" distB="19050" distT="19050" distL="19050" distR="19050" hidden="0" layoutInCell="1" locked="0" relativeHeight="0" simplePos="0">
            <wp:simplePos x="0" y="0"/>
            <wp:positionH relativeFrom="column">
              <wp:posOffset>-598038</wp:posOffset>
            </wp:positionH>
            <wp:positionV relativeFrom="paragraph">
              <wp:posOffset>-42517</wp:posOffset>
            </wp:positionV>
            <wp:extent cx="439200" cy="439200"/>
            <wp:effectExtent b="0" l="0" r="0" t="0"/>
            <wp:wrapSquare wrapText="bothSides" distB="19050" distT="19050" distL="19050" distR="19050"/>
            <wp:docPr id="118" name="image118.png"/>
            <a:graphic>
              <a:graphicData uri="http://schemas.openxmlformats.org/drawingml/2006/picture">
                <pic:pic>
                  <pic:nvPicPr>
                    <pic:cNvPr id="0" name="image118.png"/>
                    <pic:cNvPicPr preferRelativeResize="0"/>
                  </pic:nvPicPr>
                  <pic:blipFill>
                    <a:blip r:embed="rId125"/>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868774414062" w:line="240" w:lineRule="auto"/>
        <w:ind w:left="0" w:right="374.1906738281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21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11" name="image111.png"/>
            <a:graphic>
              <a:graphicData uri="http://schemas.openxmlformats.org/drawingml/2006/picture">
                <pic:pic>
                  <pic:nvPicPr>
                    <pic:cNvPr id="0" name="image111.png"/>
                    <pic:cNvPicPr preferRelativeResize="0"/>
                  </pic:nvPicPr>
                  <pic:blipFill>
                    <a:blip r:embed="rId126"/>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29.50682640075684" w:lineRule="auto"/>
        <w:ind w:left="1482.0268249511719" w:right="735.535888671875" w:hanging="729.6977233886719"/>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Use the catalyst filling rod to push catalyst into the combustion tube from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other opened end of the cylindrical catalyst container. </w:t>
      </w:r>
      <w:r w:rsidDel="00000000" w:rsidR="00000000" w:rsidRPr="00000000">
        <w:drawing>
          <wp:anchor allowOverlap="1" behindDoc="0" distB="19050" distT="19050" distL="19050" distR="19050" hidden="0" layoutInCell="1" locked="0" relativeHeight="0" simplePos="0">
            <wp:simplePos x="0" y="0"/>
            <wp:positionH relativeFrom="column">
              <wp:posOffset>-598036</wp:posOffset>
            </wp:positionH>
            <wp:positionV relativeFrom="paragraph">
              <wp:posOffset>-42517</wp:posOffset>
            </wp:positionV>
            <wp:extent cx="439200" cy="439200"/>
            <wp:effectExtent b="0" l="0" r="0" t="0"/>
            <wp:wrapSquare wrapText="bothSides" distB="19050" distT="19050" distL="19050" distR="19050"/>
            <wp:docPr id="113" name="image113.png"/>
            <a:graphic>
              <a:graphicData uri="http://schemas.openxmlformats.org/drawingml/2006/picture">
                <pic:pic>
                  <pic:nvPicPr>
                    <pic:cNvPr id="0" name="image113.png"/>
                    <pic:cNvPicPr preferRelativeResize="0"/>
                  </pic:nvPicPr>
                  <pic:blipFill>
                    <a:blip r:embed="rId127"/>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27392578125" w:line="229.5074987411499" w:lineRule="auto"/>
        <w:ind w:left="741.8891906738281" w:right="1108.436279296875" w:firstLine="0"/>
        <w:jc w:val="center"/>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Transfer the contents of the two cylindrical catalyst containers to achieve a</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catalyst layer height of 110 mm in the combustion tube. </w:t>
      </w:r>
      <w:r w:rsidDel="00000000" w:rsidR="00000000" w:rsidRPr="00000000">
        <w:drawing>
          <wp:anchor allowOverlap="1" behindDoc="0" distB="19050" distT="19050" distL="19050" distR="19050" hidden="0" layoutInCell="1" locked="0" relativeHeight="0" simplePos="0">
            <wp:simplePos x="0" y="0"/>
            <wp:positionH relativeFrom="column">
              <wp:posOffset>-128049</wp:posOffset>
            </wp:positionH>
            <wp:positionV relativeFrom="paragraph">
              <wp:posOffset>-42517</wp:posOffset>
            </wp:positionV>
            <wp:extent cx="439200" cy="439200"/>
            <wp:effectExtent b="0" l="0" r="0" t="0"/>
            <wp:wrapSquare wrapText="bothSides" distB="19050" distT="19050" distL="19050" distR="19050"/>
            <wp:docPr id="106" name="image106.png"/>
            <a:graphic>
              <a:graphicData uri="http://schemas.openxmlformats.org/drawingml/2006/picture">
                <pic:pic>
                  <pic:nvPicPr>
                    <pic:cNvPr id="0" name="image106.png"/>
                    <pic:cNvPicPr preferRelativeResize="0"/>
                  </pic:nvPicPr>
                  <pic:blipFill>
                    <a:blip r:embed="rId128"/>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37158203125" w:line="252.53050804138184" w:lineRule="auto"/>
        <w:ind w:left="1652.8221130371094" w:right="1362.451171875" w:hanging="4.17999267578125"/>
        <w:jc w:val="left"/>
        <w:rPr>
          <w:rFonts w:ascii="Arial" w:cs="Arial" w:eastAsia="Arial" w:hAnsi="Arial"/>
          <w:b w:val="0"/>
          <w:i w:val="0"/>
          <w:smallCaps w:val="0"/>
          <w:strike w:val="0"/>
          <w:color w:val="231f20"/>
          <w:sz w:val="19"/>
          <w:szCs w:val="19"/>
          <w:u w:val="single"/>
          <w:shd w:fill="auto" w:val="clear"/>
          <w:vertAlign w:val="baseline"/>
        </w:rPr>
      </w:pPr>
      <w:r w:rsidDel="00000000" w:rsidR="00000000" w:rsidRPr="00000000">
        <w:rPr>
          <w:rFonts w:ascii="Arial" w:cs="Arial" w:eastAsia="Arial" w:hAnsi="Arial"/>
          <w:b w:val="0"/>
          <w:i w:val="0"/>
          <w:smallCaps w:val="0"/>
          <w:strike w:val="0"/>
          <w:color w:val="231f20"/>
          <w:sz w:val="19"/>
          <w:szCs w:val="19"/>
          <w:u w:val="single"/>
          <w:shd w:fill="auto" w:val="clear"/>
          <w:vertAlign w:val="baseline"/>
          <w:rtl w:val="0"/>
        </w:rPr>
        <w:t xml:space="preserve">A TC high sensitivity catalyst kit, including a combustion tube filled with TOC high sensitivity catalyst in advance, is also available.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0859375" w:line="240" w:lineRule="auto"/>
        <w:ind w:left="0" w:right="2465.5926513671875" w:firstLine="0"/>
        <w:jc w:val="right"/>
        <w:rPr>
          <w:rFonts w:ascii="Arial" w:cs="Arial" w:eastAsia="Arial" w:hAnsi="Arial"/>
          <w:b w:val="0"/>
          <w:i w:val="0"/>
          <w:smallCaps w:val="0"/>
          <w:strike w:val="0"/>
          <w:color w:val="231f20"/>
          <w:sz w:val="19"/>
          <w:szCs w:val="19"/>
          <w:u w:val="single"/>
          <w:shd w:fill="auto" w:val="clear"/>
          <w:vertAlign w:val="baseline"/>
        </w:rPr>
      </w:pPr>
      <w:r w:rsidDel="00000000" w:rsidR="00000000" w:rsidRPr="00000000">
        <w:rPr>
          <w:rFonts w:ascii="Arial" w:cs="Arial" w:eastAsia="Arial" w:hAnsi="Arial"/>
          <w:b w:val="0"/>
          <w:i w:val="0"/>
          <w:smallCaps w:val="0"/>
          <w:strike w:val="0"/>
          <w:color w:val="231f20"/>
          <w:sz w:val="19"/>
          <w:szCs w:val="19"/>
          <w:u w:val="single"/>
          <w:shd w:fill="auto" w:val="clear"/>
          <w:vertAlign w:val="baseline"/>
        </w:rPr>
        <w:drawing>
          <wp:inline distB="19050" distT="19050" distL="19050" distR="19050">
            <wp:extent cx="3248025" cy="3172648"/>
            <wp:effectExtent b="0" l="0" r="0" t="0"/>
            <wp:docPr id="109" name="image109.png"/>
            <a:graphic>
              <a:graphicData uri="http://schemas.openxmlformats.org/drawingml/2006/picture">
                <pic:pic>
                  <pic:nvPicPr>
                    <pic:cNvPr id="0" name="image109.png"/>
                    <pic:cNvPicPr preferRelativeResize="0"/>
                  </pic:nvPicPr>
                  <pic:blipFill>
                    <a:blip r:embed="rId129"/>
                    <a:srcRect b="0" l="0" r="0" t="0"/>
                    <a:stretch>
                      <a:fillRect/>
                    </a:stretch>
                  </pic:blipFill>
                  <pic:spPr>
                    <a:xfrm>
                      <a:off x="0" y="0"/>
                      <a:ext cx="3248025" cy="3172648"/>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9.49523925781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3.2 Filling of TOC Combustion Tube with High Sensitivity Catalyst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75927734375" w:line="240" w:lineRule="auto"/>
        <w:ind w:left="0" w:right="1102.2753906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Wear protective glasses and gloves when handling high sensitivity catalyst.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6337890625" w:line="240" w:lineRule="auto"/>
        <w:ind w:left="2595.096855163574"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Inhaling it may cause health impairment.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7001953125" w:line="240" w:lineRule="auto"/>
        <w:ind w:left="291.66378021240234"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22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1.2284183502197"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99" name="image99.png"/>
            <a:graphic>
              <a:graphicData uri="http://schemas.openxmlformats.org/drawingml/2006/picture">
                <pic:pic>
                  <pic:nvPicPr>
                    <pic:cNvPr id="0" name="image99.png"/>
                    <pic:cNvPicPr preferRelativeResize="0"/>
                  </pic:nvPicPr>
                  <pic:blipFill>
                    <a:blip r:embed="rId130"/>
                    <a:srcRect b="0" l="0" r="0" t="0"/>
                    <a:stretch>
                      <a:fillRect/>
                    </a:stretch>
                  </pic:blipFill>
                  <pic:spPr>
                    <a:xfrm>
                      <a:off x="0" y="0"/>
                      <a:ext cx="6660001" cy="360000"/>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TOC/TN Catalyst (Option)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18115234375" w:line="240" w:lineRule="auto"/>
        <w:ind w:left="0" w:right="300.6005859375" w:firstLine="0"/>
        <w:jc w:val="right"/>
        <w:rPr>
          <w:rFonts w:ascii="Arial" w:cs="Arial" w:eastAsia="Arial" w:hAnsi="Arial"/>
          <w:b w:val="0"/>
          <w:i w:val="0"/>
          <w:smallCaps w:val="0"/>
          <w:strike w:val="0"/>
          <w:color w:val="231f20"/>
          <w:sz w:val="14"/>
          <w:szCs w:val="14"/>
          <w:u w:val="none"/>
          <w:shd w:fill="auto" w:val="clear"/>
          <w:vertAlign w:val="baseline"/>
        </w:rPr>
        <w:sectPr>
          <w:type w:val="continuous"/>
          <w:pgSz w:h="16820" w:w="11900" w:orient="portrait"/>
          <w:pgMar w:bottom="593.4959411621094" w:top="360.157470703125" w:left="1152.2338104248047" w:right="844.881591796875" w:header="0" w:footer="720"/>
          <w:cols w:equalWidth="0" w:num="2">
            <w:col w:space="0" w:w="4960"/>
            <w:col w:space="0" w:w="4960"/>
          </w:cols>
        </w:sect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951171875" w:line="279.8880100250244" w:lineRule="auto"/>
        <w:ind w:left="1481.6650390625" w:right="658.18115234375" w:hanging="5.38131713867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TOC/TN catalyst is used for TN analysis and TOC/TN simultaneous analysis. The detection rate is low for the IC component when it exceeds 10 mg/L; as a result, TOC in samples containing more than 10 mg/L IC cannot be measured using the TC-IC method and should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1476.2736511230469" w:right="1059.78759765625" w:firstLine="13.8061523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be measured using the NPOC method. The furnace temperature is set to 720 °C for TOC/TN and TN analysis.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32080078125" w:line="240" w:lineRule="auto"/>
        <w:ind w:left="1490.2741622924805"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Filling Combustion Tube with Catalyst for TN Analysis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510.23616790771484"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439200" cy="439200"/>
            <wp:effectExtent b="0" l="0" r="0" t="0"/>
            <wp:docPr id="93" name="image93.png"/>
            <a:graphic>
              <a:graphicData uri="http://schemas.openxmlformats.org/drawingml/2006/picture">
                <pic:pic>
                  <pic:nvPicPr>
                    <pic:cNvPr id="0" name="image93.png"/>
                    <pic:cNvPicPr preferRelativeResize="0"/>
                  </pic:nvPicPr>
                  <pic:blipFill>
                    <a:blip r:embed="rId131"/>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Insert two sheets of platinum mesh into the combustion tube.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5830078125" w:line="229.50682640075684" w:lineRule="auto"/>
        <w:ind w:left="1478.2867431640625" w:right="900.09765625" w:hanging="727.3976135253906"/>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Layer about 5 mm of quartz wool onto the platinum mesh using the catalyst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filling rod. </w:t>
      </w:r>
      <w:r w:rsidDel="00000000" w:rsidR="00000000" w:rsidRPr="00000000">
        <w:drawing>
          <wp:anchor allowOverlap="1" behindDoc="0" distB="19050" distT="19050" distL="19050" distR="19050" hidden="0" layoutInCell="1" locked="0" relativeHeight="0" simplePos="0">
            <wp:simplePos x="0" y="0"/>
            <wp:positionH relativeFrom="column">
              <wp:posOffset>-595661</wp:posOffset>
            </wp:positionH>
            <wp:positionV relativeFrom="paragraph">
              <wp:posOffset>-42517</wp:posOffset>
            </wp:positionV>
            <wp:extent cx="439200" cy="439200"/>
            <wp:effectExtent b="0" l="0" r="0" t="0"/>
            <wp:wrapSquare wrapText="bothSides" distB="19050" distT="19050" distL="19050" distR="19050"/>
            <wp:docPr id="95" name="image95.png"/>
            <a:graphic>
              <a:graphicData uri="http://schemas.openxmlformats.org/drawingml/2006/picture">
                <pic:pic>
                  <pic:nvPicPr>
                    <pic:cNvPr id="0" name="image95.png"/>
                    <pic:cNvPicPr preferRelativeResize="0"/>
                  </pic:nvPicPr>
                  <pic:blipFill>
                    <a:blip r:embed="rId132"/>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3720703125" w:line="229.50682640075684" w:lineRule="auto"/>
        <w:ind w:left="1491.4884948730469" w:right="961.91650390625" w:hanging="739.1593933105469"/>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Introduce the TOC standard catalyst into the combustion tube to a height of</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140 mm from the top end of combustion tube. </w:t>
      </w:r>
      <w:r w:rsidDel="00000000" w:rsidR="00000000" w:rsidRPr="00000000">
        <w:drawing>
          <wp:anchor allowOverlap="1" behindDoc="0" distB="19050" distT="19050" distL="19050" distR="19050" hidden="0" layoutInCell="1" locked="0" relativeHeight="0" simplePos="0">
            <wp:simplePos x="0" y="0"/>
            <wp:positionH relativeFrom="column">
              <wp:posOffset>-604044</wp:posOffset>
            </wp:positionH>
            <wp:positionV relativeFrom="paragraph">
              <wp:posOffset>-42517</wp:posOffset>
            </wp:positionV>
            <wp:extent cx="439200" cy="439200"/>
            <wp:effectExtent b="0" l="0" r="0" t="0"/>
            <wp:wrapSquare wrapText="bothSides" distB="19050" distT="19050" distL="19050" distR="19050"/>
            <wp:docPr id="88" name="image88.png"/>
            <a:graphic>
              <a:graphicData uri="http://schemas.openxmlformats.org/drawingml/2006/picture">
                <pic:pic>
                  <pic:nvPicPr>
                    <pic:cNvPr id="0" name="image88.png"/>
                    <pic:cNvPicPr preferRelativeResize="0"/>
                  </pic:nvPicPr>
                  <pic:blipFill>
                    <a:blip r:embed="rId133"/>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9384765625" w:line="240" w:lineRule="auto"/>
        <w:ind w:left="510.23616790771484"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90" name="image90.png"/>
            <a:graphic>
              <a:graphicData uri="http://schemas.openxmlformats.org/drawingml/2006/picture">
                <pic:pic>
                  <pic:nvPicPr>
                    <pic:cNvPr id="0" name="image90.png"/>
                    <pic:cNvPicPr preferRelativeResize="0"/>
                  </pic:nvPicPr>
                  <pic:blipFill>
                    <a:blip r:embed="rId134"/>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Introduce 0.2 (±0.1) g of ceramic fiber to cover the catalyst.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4.5819091796875" w:line="240" w:lineRule="auto"/>
        <w:ind w:left="0" w:right="374.1955566406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23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46" name="image146.png"/>
            <a:graphic>
              <a:graphicData uri="http://schemas.openxmlformats.org/drawingml/2006/picture">
                <pic:pic>
                  <pic:nvPicPr>
                    <pic:cNvPr id="0" name="image146.png"/>
                    <pic:cNvPicPr preferRelativeResize="0"/>
                  </pic:nvPicPr>
                  <pic:blipFill>
                    <a:blip r:embed="rId135"/>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29.50682640075684" w:lineRule="auto"/>
        <w:ind w:left="1477.1884155273438" w:right="658.314208984375" w:hanging="715.1393127441406"/>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5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Lightly press down on the ceramic fiber using the catalyst filling rod to attain a</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thickness of 10 mm. </w:t>
      </w:r>
      <w:r w:rsidDel="00000000" w:rsidR="00000000" w:rsidRPr="00000000">
        <w:drawing>
          <wp:anchor allowOverlap="1" behindDoc="0" distB="19050" distT="19050" distL="19050" distR="19050" hidden="0" layoutInCell="1" locked="0" relativeHeight="0" simplePos="0">
            <wp:simplePos x="0" y="0"/>
            <wp:positionH relativeFrom="column">
              <wp:posOffset>-594964</wp:posOffset>
            </wp:positionH>
            <wp:positionV relativeFrom="paragraph">
              <wp:posOffset>-42517</wp:posOffset>
            </wp:positionV>
            <wp:extent cx="439200" cy="439200"/>
            <wp:effectExtent b="0" l="0" r="0" t="0"/>
            <wp:wrapSquare wrapText="bothSides" distB="19050" distT="19050" distL="19050" distR="19050"/>
            <wp:docPr id="149" name="image149.png"/>
            <a:graphic>
              <a:graphicData uri="http://schemas.openxmlformats.org/drawingml/2006/picture">
                <pic:pic>
                  <pic:nvPicPr>
                    <pic:cNvPr id="0" name="image149.png"/>
                    <pic:cNvPicPr preferRelativeResize="0"/>
                  </pic:nvPicPr>
                  <pic:blipFill>
                    <a:blip r:embed="rId136"/>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7744140625" w:line="252.53050804138184" w:lineRule="auto"/>
        <w:ind w:left="2684.7360229492188" w:right="833.2763671875" w:hanging="175.80780029296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The thickness of the ceramic fiber must be uniform, covering the entire surface of the catalyst, or a poor TN detection rate may result.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583984375" w:line="252.53050804138184" w:lineRule="auto"/>
        <w:ind w:left="2691.0116577148438" w:right="780.072021484375" w:hanging="182.0257568359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The filling heights of the catalyst and ceramic fiber influence the TN detection rate, so it is important that the dimensions are close to those indicated below.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0" w:lineRule="auto"/>
        <w:ind w:left="2686.070365905761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Catalyst: 140 mm from the top end of combustion tube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685.882987976074"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Ceramic fiber: 10 mm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34912109375" w:line="240" w:lineRule="auto"/>
        <w:ind w:left="0" w:right="1532.89550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3895725" cy="3210662"/>
            <wp:effectExtent b="0" l="0" r="0" t="0"/>
            <wp:docPr id="140" name="image140.png"/>
            <a:graphic>
              <a:graphicData uri="http://schemas.openxmlformats.org/drawingml/2006/picture">
                <pic:pic>
                  <pic:nvPicPr>
                    <pic:cNvPr id="0" name="image140.png"/>
                    <pic:cNvPicPr preferRelativeResize="0"/>
                  </pic:nvPicPr>
                  <pic:blipFill>
                    <a:blip r:embed="rId137"/>
                    <a:srcRect b="0" l="0" r="0" t="0"/>
                    <a:stretch>
                      <a:fillRect/>
                    </a:stretch>
                  </pic:blipFill>
                  <pic:spPr>
                    <a:xfrm>
                      <a:off x="0" y="0"/>
                      <a:ext cx="3895725" cy="3210662"/>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0.7238769531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3.3 Filling Combustion Tube with Catalyst for TOC/TN Analysis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486328125" w:line="240" w:lineRule="auto"/>
        <w:ind w:left="0" w:right="1211.71447753906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Take care not to inhale any quartz wool or ceramic fiber when filling the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85.0275802612305"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combustion tube.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627685546875" w:line="240" w:lineRule="auto"/>
        <w:ind w:left="0" w:right="1288.8562011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Inhaling quartz wool may cause health impairment. Handle with care. For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2586.926994323730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details, see Section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"8.9 Safety Data Sheets (SDS)" P.433</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955078125" w:line="240" w:lineRule="auto"/>
        <w:ind w:left="291.66500091552734"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24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143" name="image143.png"/>
            <a:graphic>
              <a:graphicData uri="http://schemas.openxmlformats.org/drawingml/2006/picture">
                <pic:pic>
                  <pic:nvPicPr>
                    <pic:cNvPr id="0" name="image143.png"/>
                    <pic:cNvPicPr preferRelativeResize="0"/>
                  </pic:nvPicPr>
                  <pic:blipFill>
                    <a:blip r:embed="rId138"/>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291.1864471435547" w:lineRule="auto"/>
        <w:ind w:left="538.5827255249023" w:right="603.8818359375" w:firstLine="0"/>
        <w:jc w:val="center"/>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172199" cy="338328"/>
            <wp:effectExtent b="0" l="0" r="0" t="0"/>
            <wp:docPr id="137" name="image137.png"/>
            <a:graphic>
              <a:graphicData uri="http://schemas.openxmlformats.org/drawingml/2006/picture">
                <pic:pic>
                  <pic:nvPicPr>
                    <pic:cNvPr id="0" name="image137.png"/>
                    <pic:cNvPicPr preferRelativeResize="0"/>
                  </pic:nvPicPr>
                  <pic:blipFill>
                    <a:blip r:embed="rId139"/>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3.1.2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Installing the Cooling Tube Unit (H Type Only)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Install the cooling tube unit to the outlet of the combustion tube.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85791015625" w:line="240" w:lineRule="auto"/>
        <w:ind w:left="0" w:right="1043.94409179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The cooling tube unit is made of hard glass. Handle the unit with care to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74.838066101074"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prevent breakage.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6494140625" w:line="240" w:lineRule="auto"/>
        <w:ind w:left="0" w:right="903.3459472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Tighten the hexagon cap nut while holding the PTFE coupling in place with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03.40209960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your finger when connecting the outlet tube to the cooling tube. The cooling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007.333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tube with break if the hexagon nut is tightened without holding the PTFE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66.798210144043"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coupling in place.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0615234375"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04443359375" w:line="233.22609901428223" w:lineRule="auto"/>
        <w:ind w:left="1477.1859741210938" w:right="658.3154296875" w:hanging="712.6176452636719"/>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Open the front door on the instrument and connect the PTFE tube attached to</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the pure water trap to the outlet of the cooling tube unit (the smaller PTFE coupling). At this point, carefully tighten the hexagon cap nut while holding the PTFE coupling in place with your finger.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128" name="image128.png"/>
            <a:graphic>
              <a:graphicData uri="http://schemas.openxmlformats.org/drawingml/2006/picture">
                <pic:pic>
                  <pic:nvPicPr>
                    <pic:cNvPr id="0" name="image128.png"/>
                    <pic:cNvPicPr preferRelativeResize="0"/>
                  </pic:nvPicPr>
                  <pic:blipFill>
                    <a:blip r:embed="rId140"/>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00439453125" w:line="232.07204818725586" w:lineRule="auto"/>
        <w:ind w:left="1477.191162109375" w:right="686.25" w:hanging="726.3027954101562"/>
        <w:jc w:val="both"/>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Loosen and remove the two fastening screws on the cooling tube unit located</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on the lower section of the electric furnace and insert the screws into each of the two holes on the upper section of the cooling tube unit and tighten them.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131" name="image131.png"/>
            <a:graphic>
              <a:graphicData uri="http://schemas.openxmlformats.org/drawingml/2006/picture">
                <pic:pic>
                  <pic:nvPicPr>
                    <pic:cNvPr id="0" name="image131.png"/>
                    <pic:cNvPicPr preferRelativeResize="0"/>
                  </pic:nvPicPr>
                  <pic:blipFill>
                    <a:blip r:embed="rId141"/>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14404296875" w:line="240" w:lineRule="auto"/>
        <w:ind w:left="0" w:right="1505.593261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467225" cy="2690384"/>
            <wp:effectExtent b="0" l="0" r="0" t="0"/>
            <wp:docPr id="124" name="image124.png"/>
            <a:graphic>
              <a:graphicData uri="http://schemas.openxmlformats.org/drawingml/2006/picture">
                <pic:pic>
                  <pic:nvPicPr>
                    <pic:cNvPr id="0" name="image124.png"/>
                    <pic:cNvPicPr preferRelativeResize="0"/>
                  </pic:nvPicPr>
                  <pic:blipFill>
                    <a:blip r:embed="rId142"/>
                    <a:srcRect b="0" l="0" r="0" t="0"/>
                    <a:stretch>
                      <a:fillRect/>
                    </a:stretch>
                  </pic:blipFill>
                  <pic:spPr>
                    <a:xfrm>
                      <a:off x="0" y="0"/>
                      <a:ext cx="4467225" cy="2690384"/>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1.34948730468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3.4 Installing the Cooling Tube Unit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4664306640625" w:line="240" w:lineRule="auto"/>
        <w:ind w:left="0" w:right="374.1809082031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25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26" name="image126.png"/>
            <a:graphic>
              <a:graphicData uri="http://schemas.openxmlformats.org/drawingml/2006/picture">
                <pic:pic>
                  <pic:nvPicPr>
                    <pic:cNvPr id="0" name="image126.png"/>
                    <pic:cNvPicPr preferRelativeResize="0"/>
                  </pic:nvPicPr>
                  <pic:blipFill>
                    <a:blip r:embed="rId143"/>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240" w:lineRule="auto"/>
        <w:ind w:left="0" w:right="0" w:firstLine="0"/>
        <w:jc w:val="center"/>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172199" cy="338328"/>
            <wp:effectExtent b="0" l="0" r="0" t="0"/>
            <wp:docPr id="120" name="image120.png"/>
            <a:graphic>
              <a:graphicData uri="http://schemas.openxmlformats.org/drawingml/2006/picture">
                <pic:pic>
                  <pic:nvPicPr>
                    <pic:cNvPr id="0" name="image120.png"/>
                    <pic:cNvPicPr preferRelativeResize="0"/>
                  </pic:nvPicPr>
                  <pic:blipFill>
                    <a:blip r:embed="rId144"/>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3.1.3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Connecting the Combustion Tube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4150390625" w:line="279.8880100250244" w:lineRule="auto"/>
        <w:ind w:left="1491.2553405761719" w:right="802.003173828125" w:hanging="14.9908447265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installation procedure for the combustion tube differs for the H Type and N Type instruments.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828369140625" w:line="240" w:lineRule="auto"/>
        <w:ind w:left="0" w:right="903.2958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Allow the electric furnace to cool to room temperature for at least six hours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03.28735351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after switching off the power supply by shutting down the instrument before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03.3129882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performing maintenance on the combustion tube or catalyst. Burns may result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612.58300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if this task is attempted when the furnace is at a high temperature.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6494140625" w:line="240" w:lineRule="auto"/>
        <w:ind w:left="0" w:right="935.8068847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Combustion tubes are made of quartz glass. Always wear protective leather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850.11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gloves when handling combustion tubes to prevent injuries due to breakage.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52734375" w:line="240" w:lineRule="auto"/>
        <w:ind w:left="0" w:right="903.303222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When connecting the combustion tube, handle it carefully to avoid breakage.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106.986083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combustion tube is constructed of quartz glass, and injury is possible.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52734375" w:line="240" w:lineRule="auto"/>
        <w:ind w:left="0" w:right="903.3386230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Do not use a wrench or other tool. Injury could result if the combustion tube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74.845085144043"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breaks.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999267578125" w:line="240" w:lineRule="auto"/>
        <w:ind w:left="1487.863883972168"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Installation for the H Type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9833984375" w:line="232.07244873046875" w:lineRule="auto"/>
        <w:ind w:left="1482.02880859375" w:right="726.51611328125" w:hanging="717.4604797363281"/>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Open the door on top of the instrument, remove the slider retaining screws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(knurled screws) from the sample injector, and pull the slider towards you and out of the sample injector.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122" name="image122.png"/>
            <a:graphic>
              <a:graphicData uri="http://schemas.openxmlformats.org/drawingml/2006/picture">
                <pic:pic>
                  <pic:nvPicPr>
                    <pic:cNvPr id="0" name="image122.png"/>
                    <pic:cNvPicPr preferRelativeResize="0"/>
                  </pic:nvPicPr>
                  <pic:blipFill>
                    <a:blip r:embed="rId145"/>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57177734375" w:line="229.50782775878906" w:lineRule="auto"/>
        <w:ind w:left="750.8883666992188" w:right="658.31787109375" w:firstLine="0"/>
        <w:jc w:val="center"/>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Loosen the hexagon cap nut that joins the carrier gas introduction tubing (PTFE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tubing) to the right side of the sample injector and then remove the tubing. </w:t>
      </w:r>
      <w:r w:rsidDel="00000000" w:rsidR="00000000" w:rsidRPr="00000000">
        <w:drawing>
          <wp:anchor allowOverlap="1" behindDoc="0" distB="19050" distT="19050" distL="19050" distR="19050" hidden="0" layoutInCell="1" locked="0" relativeHeight="0" simplePos="0">
            <wp:simplePos x="0" y="0"/>
            <wp:positionH relativeFrom="column">
              <wp:posOffset>-133764</wp:posOffset>
            </wp:positionH>
            <wp:positionV relativeFrom="paragraph">
              <wp:posOffset>-42517</wp:posOffset>
            </wp:positionV>
            <wp:extent cx="439200" cy="439200"/>
            <wp:effectExtent b="0" l="0" r="0" t="0"/>
            <wp:wrapSquare wrapText="bothSides" distB="19050" distT="19050" distL="19050" distR="19050"/>
            <wp:docPr id="178" name="image178.png"/>
            <a:graphic>
              <a:graphicData uri="http://schemas.openxmlformats.org/drawingml/2006/picture">
                <pic:pic>
                  <pic:nvPicPr>
                    <pic:cNvPr id="0" name="image178.png"/>
                    <pic:cNvPicPr preferRelativeResize="0"/>
                  </pic:nvPicPr>
                  <pic:blipFill>
                    <a:blip r:embed="rId146"/>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49560546875" w:line="240" w:lineRule="auto"/>
        <w:ind w:left="291.6872024536133"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26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181" name="image181.png"/>
            <a:graphic>
              <a:graphicData uri="http://schemas.openxmlformats.org/drawingml/2006/picture">
                <pic:pic>
                  <pic:nvPicPr>
                    <pic:cNvPr id="0" name="image181.png"/>
                    <pic:cNvPicPr preferRelativeResize="0"/>
                  </pic:nvPicPr>
                  <pic:blipFill>
                    <a:blip r:embed="rId14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29.50682640075684" w:lineRule="auto"/>
        <w:ind w:left="1489.9459838867188" w:right="754.676513671875" w:hanging="737.6168823242188"/>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Loosen the two knurled screws on the sample injector and remove the sample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injector in the upward direction. </w:t>
      </w:r>
      <w:r w:rsidDel="00000000" w:rsidR="00000000" w:rsidRPr="00000000">
        <w:drawing>
          <wp:anchor allowOverlap="1" behindDoc="0" distB="19050" distT="19050" distL="19050" distR="19050" hidden="0" layoutInCell="1" locked="0" relativeHeight="0" simplePos="0">
            <wp:simplePos x="0" y="0"/>
            <wp:positionH relativeFrom="column">
              <wp:posOffset>-603065</wp:posOffset>
            </wp:positionH>
            <wp:positionV relativeFrom="paragraph">
              <wp:posOffset>-42517</wp:posOffset>
            </wp:positionV>
            <wp:extent cx="439200" cy="439200"/>
            <wp:effectExtent b="0" l="0" r="0" t="0"/>
            <wp:wrapSquare wrapText="bothSides" distB="19050" distT="19050" distL="19050" distR="19050"/>
            <wp:docPr id="174" name="image174.png"/>
            <a:graphic>
              <a:graphicData uri="http://schemas.openxmlformats.org/drawingml/2006/picture">
                <pic:pic>
                  <pic:nvPicPr>
                    <pic:cNvPr id="0" name="image174.png"/>
                    <pic:cNvPicPr preferRelativeResize="0"/>
                  </pic:nvPicPr>
                  <pic:blipFill>
                    <a:blip r:embed="rId148"/>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84619140625" w:line="209.6824836730957" w:lineRule="auto"/>
        <w:ind w:left="1586.8698120117188" w:right="-2.5122070312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5400676" cy="2973688"/>
            <wp:effectExtent b="0" l="0" r="0" t="0"/>
            <wp:docPr id="177" name="image177.png"/>
            <a:graphic>
              <a:graphicData uri="http://schemas.openxmlformats.org/drawingml/2006/picture">
                <pic:pic>
                  <pic:nvPicPr>
                    <pic:cNvPr id="0" name="image177.png"/>
                    <pic:cNvPicPr preferRelativeResize="0"/>
                  </pic:nvPicPr>
                  <pic:blipFill>
                    <a:blip r:embed="rId149"/>
                    <a:srcRect b="0" l="0" r="0" t="0"/>
                    <a:stretch>
                      <a:fillRect/>
                    </a:stretch>
                  </pic:blipFill>
                  <pic:spPr>
                    <a:xfrm>
                      <a:off x="0" y="0"/>
                      <a:ext cx="5400676" cy="2973688"/>
                    </a:xfrm>
                    <a:prstGeom prst="rect"/>
                    <a:ln/>
                  </pic:spPr>
                </pic:pic>
              </a:graphicData>
            </a:graphic>
          </wp:inline>
        </w:drawing>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3.5 Sample Injector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256103515625" w:line="229.50782775878906" w:lineRule="auto"/>
        <w:ind w:left="1489.2868041992188" w:right="660.73486328125" w:hanging="747.3977661132812"/>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Securely insert the top end of the combustion tube filled with catalyst into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hole on the bottom of the sample injector. </w:t>
      </w:r>
      <w:r w:rsidDel="00000000" w:rsidR="00000000" w:rsidRPr="00000000">
        <w:drawing>
          <wp:anchor allowOverlap="1" behindDoc="0" distB="19050" distT="19050" distL="19050" distR="19050" hidden="0" layoutInCell="1" locked="0" relativeHeight="0" simplePos="0">
            <wp:simplePos x="0" y="0"/>
            <wp:positionH relativeFrom="column">
              <wp:posOffset>-602646</wp:posOffset>
            </wp:positionH>
            <wp:positionV relativeFrom="paragraph">
              <wp:posOffset>-42517</wp:posOffset>
            </wp:positionV>
            <wp:extent cx="439200" cy="439200"/>
            <wp:effectExtent b="0" l="0" r="0" t="0"/>
            <wp:wrapSquare wrapText="bothSides" distB="19050" distT="19050" distL="19050" distR="19050"/>
            <wp:docPr id="167" name="image167.png"/>
            <a:graphic>
              <a:graphicData uri="http://schemas.openxmlformats.org/drawingml/2006/picture">
                <pic:pic>
                  <pic:nvPicPr>
                    <pic:cNvPr id="0" name="image167.png"/>
                    <pic:cNvPicPr preferRelativeResize="0"/>
                  </pic:nvPicPr>
                  <pic:blipFill>
                    <a:blip r:embed="rId150"/>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0.4364013671875" w:line="240" w:lineRule="auto"/>
        <w:ind w:left="0" w:right="374.20654296875" w:firstLine="0"/>
        <w:jc w:val="right"/>
        <w:rPr>
          <w:rFonts w:ascii="Arial" w:cs="Arial" w:eastAsia="Arial" w:hAnsi="Arial"/>
          <w:b w:val="1"/>
          <w:i w:val="0"/>
          <w:smallCaps w:val="0"/>
          <w:strike w:val="0"/>
          <w:color w:val="231f20"/>
          <w:sz w:val="20"/>
          <w:szCs w:val="20"/>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27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60" name="image160.png"/>
            <a:graphic>
              <a:graphicData uri="http://schemas.openxmlformats.org/drawingml/2006/picture">
                <pic:pic>
                  <pic:nvPicPr>
                    <pic:cNvPr id="0" name="image160.png"/>
                    <pic:cNvPicPr preferRelativeResize="0"/>
                  </pic:nvPicPr>
                  <pic:blipFill>
                    <a:blip r:embed="rId151"/>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33.22607040405273"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5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Fit the combustion tube into the hole in the center of the electric furnace and</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then insert the bottom end of the combustion tube into the PTFE coupling of the cooling tubing inlet. At this point, securely connect the drain tubing, which protrudes out of the sample injector, to the Y-shaped fitting.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163" name="image163.png"/>
            <a:graphic>
              <a:graphicData uri="http://schemas.openxmlformats.org/drawingml/2006/picture">
                <pic:pic>
                  <pic:nvPicPr>
                    <pic:cNvPr id="0" name="image163.png"/>
                    <pic:cNvPicPr preferRelativeResize="0"/>
                  </pic:nvPicPr>
                  <pic:blipFill>
                    <a:blip r:embed="rId152"/>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57666015625" w:line="199.9200010299682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219575" cy="4132620"/>
            <wp:effectExtent b="0" l="0" r="0" t="0"/>
            <wp:docPr id="156" name="image156.png"/>
            <a:graphic>
              <a:graphicData uri="http://schemas.openxmlformats.org/drawingml/2006/picture">
                <pic:pic>
                  <pic:nvPicPr>
                    <pic:cNvPr id="0" name="image156.png"/>
                    <pic:cNvPicPr preferRelativeResize="0"/>
                  </pic:nvPicPr>
                  <pic:blipFill>
                    <a:blip r:embed="rId153"/>
                    <a:srcRect b="0" l="0" r="0" t="0"/>
                    <a:stretch>
                      <a:fillRect/>
                    </a:stretch>
                  </pic:blipFill>
                  <pic:spPr>
                    <a:xfrm>
                      <a:off x="0" y="0"/>
                      <a:ext cx="4219575" cy="413262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3.6 Installing the Combustion Tube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97900390625" w:line="1625.4257583618164" w:lineRule="auto"/>
        <w:ind w:left="0"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593.4959411621094" w:top="360.1574707031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439200" cy="439200"/>
            <wp:effectExtent b="0" l="0" r="0" t="0"/>
            <wp:docPr id="158" name="image158.png"/>
            <a:graphic>
              <a:graphicData uri="http://schemas.openxmlformats.org/drawingml/2006/picture">
                <pic:pic>
                  <pic:nvPicPr>
                    <pic:cNvPr id="0" name="image158.png"/>
                    <pic:cNvPicPr preferRelativeResize="0"/>
                  </pic:nvPicPr>
                  <pic:blipFill>
                    <a:blip r:embed="rId154"/>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6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Secure the sample injector to the instrument body using the knurled screws.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28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152" name="image152.png"/>
            <a:graphic>
              <a:graphicData uri="http://schemas.openxmlformats.org/drawingml/2006/picture">
                <pic:pic>
                  <pic:nvPicPr>
                    <pic:cNvPr id="0" name="image152.png"/>
                    <pic:cNvPicPr preferRelativeResize="0"/>
                  </pic:nvPicPr>
                  <pic:blipFill>
                    <a:blip r:embed="rId155"/>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462890625" w:line="210.06544589996338" w:lineRule="auto"/>
        <w:ind w:left="510.23616790771484" w:right="-2.5122070312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439200" cy="439200"/>
            <wp:effectExtent b="0" l="0" r="0" t="0"/>
            <wp:docPr id="154" name="image154.png"/>
            <a:graphic>
              <a:graphicData uri="http://schemas.openxmlformats.org/drawingml/2006/picture">
                <pic:pic>
                  <pic:nvPicPr>
                    <pic:cNvPr id="0" name="image154.png"/>
                    <pic:cNvPicPr preferRelativeResize="0"/>
                  </pic:nvPicPr>
                  <pic:blipFill>
                    <a:blip r:embed="rId156"/>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7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Reattach the slider and carrier gas introduction tubing to their original positions.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686175" cy="2821263"/>
            <wp:effectExtent b="0" l="0" r="0" t="0"/>
            <wp:docPr id="10" name="image10.png"/>
            <a:graphic>
              <a:graphicData uri="http://schemas.openxmlformats.org/drawingml/2006/picture">
                <pic:pic>
                  <pic:nvPicPr>
                    <pic:cNvPr id="0" name="image10.png"/>
                    <pic:cNvPicPr preferRelativeResize="0"/>
                  </pic:nvPicPr>
                  <pic:blipFill>
                    <a:blip r:embed="rId157"/>
                    <a:srcRect b="0" l="0" r="0" t="0"/>
                    <a:stretch>
                      <a:fillRect/>
                    </a:stretch>
                  </pic:blipFill>
                  <pic:spPr>
                    <a:xfrm>
                      <a:off x="0" y="0"/>
                      <a:ext cx="3686175" cy="2821263"/>
                    </a:xfrm>
                    <a:prstGeom prst="rect"/>
                    <a:ln/>
                  </pic:spPr>
                </pic:pic>
              </a:graphicData>
            </a:graphic>
          </wp:inline>
        </w:drawing>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3.7 Securing the Sample Injector to the Instrument Body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16064453125" w:line="240" w:lineRule="auto"/>
        <w:ind w:left="0" w:right="833.2629394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Do not allow organic substances, such as grease or oil, to contaminate any parts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891.02539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exposed to gas including the inner surfaces on the tip of the combustion tube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95.5261230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as well as joints. This is especially important for high sensitivity measurement.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2.2222900390625" w:line="240" w:lineRule="auto"/>
        <w:ind w:left="0" w:right="374.22729492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29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2" name="image12.png"/>
            <a:graphic>
              <a:graphicData uri="http://schemas.openxmlformats.org/drawingml/2006/picture">
                <pic:pic>
                  <pic:nvPicPr>
                    <pic:cNvPr id="0" name="image12.png"/>
                    <pic:cNvPicPr preferRelativeResize="0"/>
                  </pic:nvPicPr>
                  <pic:blipFill>
                    <a:blip r:embed="rId158"/>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32.07183361053467" w:lineRule="auto"/>
        <w:ind w:left="1477.1878051757812" w:right="658.3154296875" w:hanging="728.4587097167969"/>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8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Connect the bottom of the combustion tube to the PTFE coupling of the cooling</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tubing inlet. Carefully tighten the hexagon cap nut while holding the PTFE coupling in place with your finger.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9" name="image9.png"/>
            <a:graphic>
              <a:graphicData uri="http://schemas.openxmlformats.org/drawingml/2006/picture">
                <pic:pic>
                  <pic:nvPicPr>
                    <pic:cNvPr id="0" name="image9.png"/>
                    <pic:cNvPicPr preferRelativeResize="0"/>
                  </pic:nvPicPr>
                  <pic:blipFill>
                    <a:blip r:embed="rId159"/>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14404296875" w:line="240" w:lineRule="auto"/>
        <w:ind w:left="0" w:right="2360.59265136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381375" cy="2466253"/>
            <wp:effectExtent b="0" l="0" r="0" t="0"/>
            <wp:docPr id="7" name="image7.png"/>
            <a:graphic>
              <a:graphicData uri="http://schemas.openxmlformats.org/drawingml/2006/picture">
                <pic:pic>
                  <pic:nvPicPr>
                    <pic:cNvPr id="0" name="image7.png"/>
                    <pic:cNvPicPr preferRelativeResize="0"/>
                  </pic:nvPicPr>
                  <pic:blipFill>
                    <a:blip r:embed="rId160"/>
                    <a:srcRect b="0" l="0" r="0" t="0"/>
                    <a:stretch>
                      <a:fillRect/>
                    </a:stretch>
                  </pic:blipFill>
                  <pic:spPr>
                    <a:xfrm>
                      <a:off x="0" y="0"/>
                      <a:ext cx="3381375" cy="2466253"/>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3.09631347656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3.8 Connecting the Combustion Tube and Cooling Tubing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0380859375" w:line="240" w:lineRule="auto"/>
        <w:ind w:left="0" w:right="3020.59265136718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2543175" cy="2453901"/>
            <wp:effectExtent b="0" l="0" r="0" t="0"/>
            <wp:docPr id="8" name="image8.png"/>
            <a:graphic>
              <a:graphicData uri="http://schemas.openxmlformats.org/drawingml/2006/picture">
                <pic:pic>
                  <pic:nvPicPr>
                    <pic:cNvPr id="0" name="image8.png"/>
                    <pic:cNvPicPr preferRelativeResize="0"/>
                  </pic:nvPicPr>
                  <pic:blipFill>
                    <a:blip r:embed="rId161"/>
                    <a:srcRect b="0" l="0" r="0" t="0"/>
                    <a:stretch>
                      <a:fillRect/>
                    </a:stretch>
                  </pic:blipFill>
                  <pic:spPr>
                    <a:xfrm>
                      <a:off x="0" y="0"/>
                      <a:ext cx="2543175" cy="2453901"/>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2.89855957031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3.9 Connecting the Bottom End of the Combustion Tube to the PTFE Coupling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72875976562" w:line="240" w:lineRule="auto"/>
        <w:ind w:left="0" w:right="1519.3225097656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The quartz glass combustion tube will break if the hexagon cap nut is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56884765625" w:line="240" w:lineRule="auto"/>
        <w:ind w:left="2585.0300216674805"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overtightened.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0" w:right="903.293457031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Tightening the PTFE coupling without holding it in place will break the cooling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2580.898551940918"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tubing because it is made of hard glass.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127868652344" w:line="240" w:lineRule="auto"/>
        <w:ind w:left="292.465019226074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30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5" name="image5.png"/>
            <a:graphic>
              <a:graphicData uri="http://schemas.openxmlformats.org/drawingml/2006/picture">
                <pic:pic>
                  <pic:nvPicPr>
                    <pic:cNvPr id="0" name="image5.png"/>
                    <pic:cNvPicPr preferRelativeResize="0"/>
                  </pic:nvPicPr>
                  <pic:blipFill>
                    <a:blip r:embed="rId162"/>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33.22607040405273" w:lineRule="auto"/>
        <w:ind w:left="1477.0401000976562" w:right="658.243408203125" w:hanging="725.0709533691406"/>
        <w:jc w:val="both"/>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9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When using catalyst for TOC measurement and TOC/TN catalyst, use the provided</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quartz wool (0.6 g and more) to fill the gap between the bottom of the electric furnace and the combustion tube as well as the two notches in the insulator on top of the electric furnace.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63"/>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86083984375" w:line="240" w:lineRule="auto"/>
        <w:ind w:left="0" w:right="933.1726074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When using TOC high sensitivity catalyst, do not fill the gap at the bottom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68.379936218261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of the electric furnace with quartz wool.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6494140625" w:line="240" w:lineRule="auto"/>
        <w:ind w:left="0" w:right="1383.470458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Take care not to inhale any quartz wool when filling the gap and the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74.842033386230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notches.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52734375" w:line="240" w:lineRule="auto"/>
        <w:ind w:left="0" w:right="1107.0227050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Inhaling quartz wool may cause health impairment. Handle with care. For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68.381462097168"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details, see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"8.9 Safety Data Sheets (SDS)" P.433</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0341796875"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47607421875" w:line="216.02800369262695" w:lineRule="auto"/>
        <w:ind w:left="1601.8707275390625" w:right="785.59204101562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Pr>
        <w:drawing>
          <wp:inline distB="19050" distT="19050" distL="19050" distR="19050">
            <wp:extent cx="5381625" cy="1802250"/>
            <wp:effectExtent b="0" l="0" r="0" t="0"/>
            <wp:docPr id="3" name="image3.png"/>
            <a:graphic>
              <a:graphicData uri="http://schemas.openxmlformats.org/drawingml/2006/picture">
                <pic:pic>
                  <pic:nvPicPr>
                    <pic:cNvPr id="0" name="image3.png"/>
                    <pic:cNvPicPr preferRelativeResize="0"/>
                  </pic:nvPicPr>
                  <pic:blipFill>
                    <a:blip r:embed="rId164"/>
                    <a:srcRect b="0" l="0" r="0" t="0"/>
                    <a:stretch>
                      <a:fillRect/>
                    </a:stretch>
                  </pic:blipFill>
                  <pic:spPr>
                    <a:xfrm>
                      <a:off x="0" y="0"/>
                      <a:ext cx="5381625" cy="1802250"/>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3.10 Filling With Quartz Wool (Bottom of the Electric Furnace)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747314453125" w:line="240" w:lineRule="auto"/>
        <w:ind w:left="0" w:right="2083.0920410156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3733800" cy="2604285"/>
            <wp:effectExtent b="0" l="0" r="0" t="0"/>
            <wp:docPr id="4" name="image4.png"/>
            <a:graphic>
              <a:graphicData uri="http://schemas.openxmlformats.org/drawingml/2006/picture">
                <pic:pic>
                  <pic:nvPicPr>
                    <pic:cNvPr id="0" name="image4.png"/>
                    <pic:cNvPicPr preferRelativeResize="0"/>
                  </pic:nvPicPr>
                  <pic:blipFill>
                    <a:blip r:embed="rId165"/>
                    <a:srcRect b="0" l="0" r="0" t="0"/>
                    <a:stretch>
                      <a:fillRect/>
                    </a:stretch>
                  </pic:blipFill>
                  <pic:spPr>
                    <a:xfrm>
                      <a:off x="0" y="0"/>
                      <a:ext cx="3733800" cy="2604285"/>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2.5964355468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3.11 Filling With Quartz Wool (Top of the Electric Furnace)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4955749511719" w:line="240" w:lineRule="auto"/>
        <w:ind w:left="0" w:right="374.260253906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31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 name="image1.png"/>
            <a:graphic>
              <a:graphicData uri="http://schemas.openxmlformats.org/drawingml/2006/picture">
                <pic:pic>
                  <pic:nvPicPr>
                    <pic:cNvPr id="0" name="image1.png"/>
                    <pic:cNvPicPr preferRelativeResize="0"/>
                  </pic:nvPicPr>
                  <pic:blipFill>
                    <a:blip r:embed="rId166"/>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46533203125" w:line="240" w:lineRule="auto"/>
        <w:ind w:left="1487.8644943237305"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Installation for the N Type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861328125" w:line="232.07183361053467" w:lineRule="auto"/>
        <w:ind w:left="1482.0297241210938" w:right="726.514892578125" w:hanging="717.4606323242188"/>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Open the door on top of the instrument, remove the slider retaining screws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(knurled screws) from the sample injector, and pull the slider towards you and out of the sample injector.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167"/>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57177734375" w:line="229.5074987411499" w:lineRule="auto"/>
        <w:ind w:left="750.8891296386719" w:right="658.31787109375" w:firstLine="0"/>
        <w:jc w:val="center"/>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Loosen the hexagon cap nut that joins the carrier gas introduction tubing (PTFE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tubing) to the right side of the sample injector and then remove the tubing. </w:t>
      </w:r>
      <w:r w:rsidDel="00000000" w:rsidR="00000000" w:rsidRPr="00000000">
        <w:drawing>
          <wp:anchor allowOverlap="1" behindDoc="0" distB="19050" distT="19050" distL="19050" distR="19050" hidden="0" layoutInCell="1" locked="0" relativeHeight="0" simplePos="0">
            <wp:simplePos x="0" y="0"/>
            <wp:positionH relativeFrom="column">
              <wp:posOffset>-133764</wp:posOffset>
            </wp:positionH>
            <wp:positionV relativeFrom="paragraph">
              <wp:posOffset>-42517</wp:posOffset>
            </wp:positionV>
            <wp:extent cx="439200" cy="439200"/>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68"/>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27392578125" w:line="229.5074987411499" w:lineRule="auto"/>
        <w:ind w:left="1489.9459838867188" w:right="754.676513671875" w:hanging="737.6168823242188"/>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Loosen the two knurled screws on the sample injector and remove the sample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injector in the upward direction. </w:t>
      </w:r>
      <w:r w:rsidDel="00000000" w:rsidR="00000000" w:rsidRPr="00000000">
        <w:drawing>
          <wp:anchor allowOverlap="1" behindDoc="0" distB="19050" distT="19050" distL="19050" distR="19050" hidden="0" layoutInCell="1" locked="0" relativeHeight="0" simplePos="0">
            <wp:simplePos x="0" y="0"/>
            <wp:positionH relativeFrom="column">
              <wp:posOffset>-603065</wp:posOffset>
            </wp:positionH>
            <wp:positionV relativeFrom="paragraph">
              <wp:posOffset>-42517</wp:posOffset>
            </wp:positionV>
            <wp:extent cx="439200" cy="439200"/>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169"/>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833984375" w:line="209.6825122833252" w:lineRule="auto"/>
        <w:ind w:left="1586.8698120117188" w:right="770.59204101562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5400676" cy="2973688"/>
            <wp:effectExtent b="0" l="0" r="0" t="0"/>
            <wp:docPr id="14" name="image14.png"/>
            <a:graphic>
              <a:graphicData uri="http://schemas.openxmlformats.org/drawingml/2006/picture">
                <pic:pic>
                  <pic:nvPicPr>
                    <pic:cNvPr id="0" name="image14.png"/>
                    <pic:cNvPicPr preferRelativeResize="0"/>
                  </pic:nvPicPr>
                  <pic:blipFill>
                    <a:blip r:embed="rId170"/>
                    <a:srcRect b="0" l="0" r="0" t="0"/>
                    <a:stretch>
                      <a:fillRect/>
                    </a:stretch>
                  </pic:blipFill>
                  <pic:spPr>
                    <a:xfrm>
                      <a:off x="0" y="0"/>
                      <a:ext cx="5400676" cy="2973688"/>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3.12 Sample Injector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256103515625" w:line="229.50782775878906" w:lineRule="auto"/>
        <w:ind w:left="1489.2868041992188" w:right="660.73486328125" w:hanging="747.3974609375"/>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Securely insert the top end of the combustion tube filled with catalyst into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hole on the bottom of the sample injector. </w:t>
      </w:r>
      <w:r w:rsidDel="00000000" w:rsidR="00000000" w:rsidRPr="00000000">
        <w:drawing>
          <wp:anchor allowOverlap="1" behindDoc="0" distB="19050" distT="19050" distL="19050" distR="19050" hidden="0" layoutInCell="1" locked="0" relativeHeight="0" simplePos="0">
            <wp:simplePos x="0" y="0"/>
            <wp:positionH relativeFrom="column">
              <wp:posOffset>-602646</wp:posOffset>
            </wp:positionH>
            <wp:positionV relativeFrom="paragraph">
              <wp:posOffset>-42517</wp:posOffset>
            </wp:positionV>
            <wp:extent cx="439200" cy="439200"/>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171"/>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806213378906" w:line="240" w:lineRule="auto"/>
        <w:ind w:left="292.52559661865234"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32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22" name="image22.png"/>
            <a:graphic>
              <a:graphicData uri="http://schemas.openxmlformats.org/drawingml/2006/picture">
                <pic:pic>
                  <pic:nvPicPr>
                    <pic:cNvPr id="0" name="image22.png"/>
                    <pic:cNvPicPr preferRelativeResize="0"/>
                  </pic:nvPicPr>
                  <pic:blipFill>
                    <a:blip r:embed="rId172"/>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33.22607040405273"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5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Fit the combustion tube into the hole in the center of the electric furnace and</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then insert the bottom end of the combustion tube into the PTFE coupling of the cooling tubing inlet. At this point, securely connect the drain tubing, which protrudes out of the sample injector, to the Y-shaped fitting.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19" name="image19.png"/>
            <a:graphic>
              <a:graphicData uri="http://schemas.openxmlformats.org/drawingml/2006/picture">
                <pic:pic>
                  <pic:nvPicPr>
                    <pic:cNvPr id="0" name="image19.png"/>
                    <pic:cNvPicPr preferRelativeResize="0"/>
                  </pic:nvPicPr>
                  <pic:blipFill>
                    <a:blip r:embed="rId173"/>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57666015625" w:line="206.9447422027588" w:lineRule="auto"/>
        <w:ind w:left="0" w:right="0" w:firstLine="0"/>
        <w:jc w:val="lef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219575" cy="4132620"/>
            <wp:effectExtent b="0" l="0" r="0" t="0"/>
            <wp:docPr id="20" name="image20.png"/>
            <a:graphic>
              <a:graphicData uri="http://schemas.openxmlformats.org/drawingml/2006/picture">
                <pic:pic>
                  <pic:nvPicPr>
                    <pic:cNvPr id="0" name="image20.png"/>
                    <pic:cNvPicPr preferRelativeResize="0"/>
                  </pic:nvPicPr>
                  <pic:blipFill>
                    <a:blip r:embed="rId174"/>
                    <a:srcRect b="0" l="0" r="0" t="0"/>
                    <a:stretch>
                      <a:fillRect/>
                    </a:stretch>
                  </pic:blipFill>
                  <pic:spPr>
                    <a:xfrm>
                      <a:off x="0" y="0"/>
                      <a:ext cx="4219575" cy="4132620"/>
                    </a:xfrm>
                    <a:prstGeom prst="rect"/>
                    <a:ln/>
                  </pic:spPr>
                </pic:pic>
              </a:graphicData>
            </a:graphic>
          </wp:inline>
        </w:drawing>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3.13 Installing the Combustion Tube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68212890625" w:line="1625.4257583618164" w:lineRule="auto"/>
        <w:ind w:left="0" w:right="0" w:firstLine="0"/>
        <w:jc w:val="left"/>
        <w:rPr>
          <w:rFonts w:ascii="Arial" w:cs="Arial" w:eastAsia="Arial" w:hAnsi="Arial"/>
          <w:b w:val="1"/>
          <w:i w:val="0"/>
          <w:smallCaps w:val="0"/>
          <w:strike w:val="0"/>
          <w:color w:val="231f20"/>
          <w:sz w:val="20"/>
          <w:szCs w:val="20"/>
          <w:u w:val="none"/>
          <w:shd w:fill="auto" w:val="clear"/>
          <w:vertAlign w:val="baseline"/>
        </w:rPr>
        <w:sectPr>
          <w:type w:val="continuous"/>
          <w:pgSz w:h="16820" w:w="11900" w:orient="portrait"/>
          <w:pgMar w:bottom="593.4959411621094" w:top="360.1574707031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439200" cy="439200"/>
            <wp:effectExtent b="0" l="0" r="0" t="0"/>
            <wp:docPr id="17" name="image17.png"/>
            <a:graphic>
              <a:graphicData uri="http://schemas.openxmlformats.org/drawingml/2006/picture">
                <pic:pic>
                  <pic:nvPicPr>
                    <pic:cNvPr id="0" name="image17.png"/>
                    <pic:cNvPicPr preferRelativeResize="0"/>
                  </pic:nvPicPr>
                  <pic:blipFill>
                    <a:blip r:embed="rId175"/>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6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Secure the sample injector to the instrument body using the knurled screws.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33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8" name="image18.png"/>
            <a:graphic>
              <a:graphicData uri="http://schemas.openxmlformats.org/drawingml/2006/picture">
                <pic:pic>
                  <pic:nvPicPr>
                    <pic:cNvPr id="0" name="image18.png"/>
                    <pic:cNvPicPr preferRelativeResize="0"/>
                  </pic:nvPicPr>
                  <pic:blipFill>
                    <a:blip r:embed="rId176"/>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462890625" w:line="209.1375732421875" w:lineRule="auto"/>
        <w:ind w:left="510.23616790771484" w:right="596.494140625" w:firstLine="0"/>
        <w:jc w:val="center"/>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439200" cy="439200"/>
            <wp:effectExtent b="0" l="0" r="0" t="0"/>
            <wp:docPr id="15" name="image15.png"/>
            <a:graphic>
              <a:graphicData uri="http://schemas.openxmlformats.org/drawingml/2006/picture">
                <pic:pic>
                  <pic:nvPicPr>
                    <pic:cNvPr id="0" name="image15.png"/>
                    <pic:cNvPicPr preferRelativeResize="0"/>
                  </pic:nvPicPr>
                  <pic:blipFill>
                    <a:blip r:embed="rId177"/>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7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Reattach the slider and carrier gas introduction tubing to their original positions.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686175" cy="2821263"/>
            <wp:effectExtent b="0" l="0" r="0" t="0"/>
            <wp:docPr id="16" name="image16.png"/>
            <a:graphic>
              <a:graphicData uri="http://schemas.openxmlformats.org/drawingml/2006/picture">
                <pic:pic>
                  <pic:nvPicPr>
                    <pic:cNvPr id="0" name="image16.png"/>
                    <pic:cNvPicPr preferRelativeResize="0"/>
                  </pic:nvPicPr>
                  <pic:blipFill>
                    <a:blip r:embed="rId178"/>
                    <a:srcRect b="0" l="0" r="0" t="0"/>
                    <a:stretch>
                      <a:fillRect/>
                    </a:stretch>
                  </pic:blipFill>
                  <pic:spPr>
                    <a:xfrm>
                      <a:off x="0" y="0"/>
                      <a:ext cx="3686175" cy="2821263"/>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136474609375" w:line="240" w:lineRule="auto"/>
        <w:ind w:left="0" w:right="2574.3981933593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3.14 Securing the Sample Injector to the Instrument Body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82861328125" w:line="252.53050804138184" w:lineRule="auto"/>
        <w:ind w:left="2503.300323486328" w:right="833.262939453125" w:firstLine="6.958007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Do not allow organic substances, such as grease or oil, to contaminate any parts exposed to gas including the inner surfaces on the tip of the combustion tube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0" w:right="995.5261230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as well as joints. This is especially important for high sensitivity measurement.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617431640625" w:line="240" w:lineRule="auto"/>
        <w:ind w:left="0" w:right="1322.2961425781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The quartz glass combustion tube will break if the compression fitting is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85.026054382324"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over-tightened.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8.8751220703125" w:line="240" w:lineRule="auto"/>
        <w:ind w:left="292.4650192260742"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34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45" name="image45.png"/>
            <a:graphic>
              <a:graphicData uri="http://schemas.openxmlformats.org/drawingml/2006/picture">
                <pic:pic>
                  <pic:nvPicPr>
                    <pic:cNvPr id="0" name="image45.png"/>
                    <pic:cNvPicPr preferRelativeResize="0"/>
                  </pic:nvPicPr>
                  <pic:blipFill>
                    <a:blip r:embed="rId179"/>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32.07183361053467" w:lineRule="auto"/>
        <w:ind w:left="1477.1884155273438" w:right="658.3154296875" w:hanging="728.4593200683594"/>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8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Connect the bottom of the combustion tube to the PTFE coupling of the cooling</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tubing inlet. Carefully tighten the hexagon cap nut while holding the PTFE coupling in place with your finger.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25" name="image25.png"/>
            <a:graphic>
              <a:graphicData uri="http://schemas.openxmlformats.org/drawingml/2006/picture">
                <pic:pic>
                  <pic:nvPicPr>
                    <pic:cNvPr id="0" name="image25.png"/>
                    <pic:cNvPicPr preferRelativeResize="0"/>
                  </pic:nvPicPr>
                  <pic:blipFill>
                    <a:blip r:embed="rId180"/>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14404296875" w:line="211.02328777313232" w:lineRule="auto"/>
        <w:ind w:left="3369.5648193359375" w:right="-2.51220703125" w:hanging="170.1947021484375"/>
        <w:jc w:val="lef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352800" cy="2614590"/>
            <wp:effectExtent b="0" l="0" r="0" t="0"/>
            <wp:docPr id="26" name="image26.png"/>
            <a:graphic>
              <a:graphicData uri="http://schemas.openxmlformats.org/drawingml/2006/picture">
                <pic:pic>
                  <pic:nvPicPr>
                    <pic:cNvPr id="0" name="image26.png"/>
                    <pic:cNvPicPr preferRelativeResize="0"/>
                  </pic:nvPicPr>
                  <pic:blipFill>
                    <a:blip r:embed="rId181"/>
                    <a:srcRect b="0" l="0" r="0" t="0"/>
                    <a:stretch>
                      <a:fillRect/>
                    </a:stretch>
                  </pic:blipFill>
                  <pic:spPr>
                    <a:xfrm>
                      <a:off x="0" y="0"/>
                      <a:ext cx="3352800" cy="2614590"/>
                    </a:xfrm>
                    <a:prstGeom prst="rect"/>
                    <a:ln/>
                  </pic:spPr>
                </pic:pic>
              </a:graphicData>
            </a:graphic>
          </wp:inline>
        </w:drawing>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3.15 Connecting the Combustion Tube and Cooling Tubing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2.67333984375" w:line="240" w:lineRule="auto"/>
        <w:ind w:left="0" w:right="374.261474609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35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37" name="image37.png"/>
            <a:graphic>
              <a:graphicData uri="http://schemas.openxmlformats.org/drawingml/2006/picture">
                <pic:pic>
                  <pic:nvPicPr>
                    <pic:cNvPr id="0" name="image37.png"/>
                    <pic:cNvPicPr preferRelativeResize="0"/>
                  </pic:nvPicPr>
                  <pic:blipFill>
                    <a:blip r:embed="rId182"/>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33.22607040405273" w:lineRule="auto"/>
        <w:ind w:left="1476.4579772949219" w:right="658.165283203125" w:hanging="724.4888305664062"/>
        <w:jc w:val="both"/>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9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In order to prevent heat from escaping from the furnace, use the provided quartz</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wool (0.6 g and more) to fill the gap between the bottom of the electric furnace and the combustion tube as well as the two notches in the insulator on top of the electric furnace.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39" name="image39.png"/>
            <a:graphic>
              <a:graphicData uri="http://schemas.openxmlformats.org/drawingml/2006/picture">
                <pic:pic>
                  <pic:nvPicPr>
                    <pic:cNvPr id="0" name="image39.png"/>
                    <pic:cNvPicPr preferRelativeResize="0"/>
                  </pic:nvPicPr>
                  <pic:blipFill>
                    <a:blip r:embed="rId183"/>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86083984375" w:line="240" w:lineRule="auto"/>
        <w:ind w:left="0" w:right="933.1726074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When using TOC high sensitivity catalyst, do not fill the gap at the bottom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68.379936218261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of the electric furnace with quartz wool.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6494140625" w:line="240" w:lineRule="auto"/>
        <w:ind w:left="0" w:right="942.4816894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Take care not to inhale any quartz wool when filling the combustion tube.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52734375" w:line="240" w:lineRule="auto"/>
        <w:ind w:left="0" w:right="1107.0239257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Inhaling quartz wool may cause health impairment. Handle with care. For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68.380546569824"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details, see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"8.9 Safety Data Sheets (SDS)" P.433</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999267578125" w:line="240" w:lineRule="auto"/>
        <w:ind w:left="0" w:right="2315.59204101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3438525" cy="1648483"/>
            <wp:effectExtent b="0" l="0" r="0" t="0"/>
            <wp:docPr id="33" name="image33.png"/>
            <a:graphic>
              <a:graphicData uri="http://schemas.openxmlformats.org/drawingml/2006/picture">
                <pic:pic>
                  <pic:nvPicPr>
                    <pic:cNvPr id="0" name="image33.png"/>
                    <pic:cNvPicPr preferRelativeResize="0"/>
                  </pic:nvPicPr>
                  <pic:blipFill>
                    <a:blip r:embed="rId184"/>
                    <a:srcRect b="0" l="0" r="0" t="0"/>
                    <a:stretch>
                      <a:fillRect/>
                    </a:stretch>
                  </pic:blipFill>
                  <pic:spPr>
                    <a:xfrm>
                      <a:off x="0" y="0"/>
                      <a:ext cx="3438525" cy="1648483"/>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945800781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3.16 Filling With Quartz Wool (Bottom of the Electric Furnace)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056396484375" w:line="240" w:lineRule="auto"/>
        <w:ind w:left="0" w:right="2083.0920410156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3733800" cy="2604285"/>
            <wp:effectExtent b="0" l="0" r="0" t="0"/>
            <wp:docPr id="35" name="image35.png"/>
            <a:graphic>
              <a:graphicData uri="http://schemas.openxmlformats.org/drawingml/2006/picture">
                <pic:pic>
                  <pic:nvPicPr>
                    <pic:cNvPr id="0" name="image35.png"/>
                    <pic:cNvPicPr preferRelativeResize="0"/>
                  </pic:nvPicPr>
                  <pic:blipFill>
                    <a:blip r:embed="rId185"/>
                    <a:srcRect b="0" l="0" r="0" t="0"/>
                    <a:stretch>
                      <a:fillRect/>
                    </a:stretch>
                  </pic:blipFill>
                  <pic:spPr>
                    <a:xfrm>
                      <a:off x="0" y="0"/>
                      <a:ext cx="3733800" cy="2604285"/>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2.5964355468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3.17 Filling With Quartz Wool (Top of the Electric Furnace)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6484375" w:line="240" w:lineRule="auto"/>
        <w:ind w:left="292.46402740478516"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36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31" name="image31.png"/>
            <a:graphic>
              <a:graphicData uri="http://schemas.openxmlformats.org/drawingml/2006/picture">
                <pic:pic>
                  <pic:nvPicPr>
                    <pic:cNvPr id="0" name="image31.png"/>
                    <pic:cNvPicPr preferRelativeResize="0"/>
                  </pic:nvPicPr>
                  <pic:blipFill>
                    <a:blip r:embed="rId186"/>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52.53050804138184" w:lineRule="auto"/>
        <w:ind w:left="2584.840087890625" w:right="1136.85302734375" w:hanging="4.7509765625"/>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When installing or moving the instrument, insulation material powder may drop under the electric furnace. Since insulation material contains ceramic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0" w:lineRule="auto"/>
        <w:ind w:left="2581.798515319824"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fibers, follow these precautions: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6337890625" w:line="252.53050804138184" w:lineRule="auto"/>
        <w:ind w:left="2760.9683227539062" w:right="969.083251953125" w:hanging="168.3392333984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When cleaning dust under the electric furnace, wipe with dampened cloths to prevent dust or powder from being dispersed.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4619140625" w:line="252.53019332885742" w:lineRule="auto"/>
        <w:ind w:left="2776.3568115234375" w:right="903.345947265625" w:hanging="183.726806640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Ceramic fibers are contained in the material used inside the electric furnace. Never dismantle the electric furnace.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78369140625" w:line="269.34688568115234" w:lineRule="auto"/>
        <w:ind w:left="1483.2559204101562" w:right="864.1455078125" w:firstLine="7.40921020507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Refractory ceramic fibers (RCF) are fire-resistant inorganic fibers mainly consisting of alumina (Al</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O</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and silica (SiO</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This material is chemically stable and can be used as insulation material in a high temperature range exceeding 1000 °C.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483.1576538085938" w:right="658.218994140625" w:hanging="8.6576843261718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With this instrument, the dispersibility of fibrous mineral under normal conditions of use is measured and is proven to be sufficiently low with respect to the maximum permissible dust concentration level.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8.291625976562" w:line="240" w:lineRule="auto"/>
        <w:ind w:left="0" w:right="374.182128906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37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32" name="image32.png"/>
            <a:graphic>
              <a:graphicData uri="http://schemas.openxmlformats.org/drawingml/2006/picture">
                <pic:pic>
                  <pic:nvPicPr>
                    <pic:cNvPr id="0" name="image32.png"/>
                    <pic:cNvPicPr preferRelativeResize="0"/>
                  </pic:nvPicPr>
                  <pic:blipFill>
                    <a:blip r:embed="rId18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281.43067359924316" w:lineRule="auto"/>
        <w:ind w:left="1483.4645080566406" w:right="603.8818359375" w:hanging="944.8817443847656"/>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172199" cy="338328"/>
            <wp:effectExtent b="0" l="0" r="0" t="0"/>
            <wp:docPr id="27" name="image27.png"/>
            <a:graphic>
              <a:graphicData uri="http://schemas.openxmlformats.org/drawingml/2006/picture">
                <pic:pic>
                  <pic:nvPicPr>
                    <pic:cNvPr id="0" name="image27.png"/>
                    <pic:cNvPicPr preferRelativeResize="0"/>
                  </pic:nvPicPr>
                  <pic:blipFill>
                    <a:blip r:embed="rId188"/>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3.1.4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Connecting the Halogen Scrubber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Connection Procedure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7490234375" w:line="229.50682640075684" w:lineRule="auto"/>
        <w:ind w:left="1477.1865844726562" w:right="835.85693359375" w:hanging="712.6176452636719"/>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Remove the film at both ends of the new halogen scrubber and connect it to</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the Viton connectors. </w:t>
      </w:r>
      <w:r w:rsidDel="00000000" w:rsidR="00000000" w:rsidRPr="00000000">
        <w:drawing>
          <wp:anchor allowOverlap="1" behindDoc="0" distB="19050" distT="19050" distL="19050" distR="19050" hidden="0" layoutInCell="1" locked="0" relativeHeight="0" simplePos="0">
            <wp:simplePos x="0" y="0"/>
            <wp:positionH relativeFrom="column">
              <wp:posOffset>-594963</wp:posOffset>
            </wp:positionH>
            <wp:positionV relativeFrom="paragraph">
              <wp:posOffset>-42517</wp:posOffset>
            </wp:positionV>
            <wp:extent cx="439200" cy="439200"/>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189"/>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060546875" w:line="220.64713954925537" w:lineRule="auto"/>
        <w:ind w:left="510.2360153198242" w:right="1243.092651367187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48" name="image48.png"/>
            <a:graphic>
              <a:graphicData uri="http://schemas.openxmlformats.org/drawingml/2006/picture">
                <pic:pic>
                  <pic:nvPicPr>
                    <pic:cNvPr id="0" name="image48.png"/>
                    <pic:cNvPicPr preferRelativeResize="0"/>
                  </pic:nvPicPr>
                  <pic:blipFill>
                    <a:blip r:embed="rId190"/>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Secure the halogen scrubber with two white plastic clamps.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800600" cy="1156716"/>
            <wp:effectExtent b="0" l="0" r="0" t="0"/>
            <wp:docPr id="46" name="image46.png"/>
            <a:graphic>
              <a:graphicData uri="http://schemas.openxmlformats.org/drawingml/2006/picture">
                <pic:pic>
                  <pic:nvPicPr>
                    <pic:cNvPr id="0" name="image46.png"/>
                    <pic:cNvPicPr preferRelativeResize="0"/>
                  </pic:nvPicPr>
                  <pic:blipFill>
                    <a:blip r:embed="rId191"/>
                    <a:srcRect b="0" l="0" r="0" t="0"/>
                    <a:stretch>
                      <a:fillRect/>
                    </a:stretch>
                  </pic:blipFill>
                  <pic:spPr>
                    <a:xfrm>
                      <a:off x="0" y="0"/>
                      <a:ext cx="4800600" cy="1156716"/>
                    </a:xfrm>
                    <a:prstGeom prst="rect"/>
                    <a:ln/>
                  </pic:spPr>
                </pic:pic>
              </a:graphicData>
            </a:graphic>
          </wp:inline>
        </w:drawing>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3.18 Halogen Scrubber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3798828125" w:line="259.89598274230957" w:lineRule="auto"/>
        <w:ind w:left="1476.1637878417969" w:right="818.90625" w:hanging="1.990509033203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baseline may fluctuate immediately after connection. Allow the instrument to run for a short time until the baseline stabilizes. Stabilization normally occurs within one hour.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847412109375" w:line="240" w:lineRule="auto"/>
        <w:ind w:left="0" w:right="2233.092651367187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3543301" cy="3847339"/>
            <wp:effectExtent b="0" l="0" r="0" t="0"/>
            <wp:docPr id="47" name="image47.png"/>
            <a:graphic>
              <a:graphicData uri="http://schemas.openxmlformats.org/drawingml/2006/picture">
                <pic:pic>
                  <pic:nvPicPr>
                    <pic:cNvPr id="0" name="image47.png"/>
                    <pic:cNvPicPr preferRelativeResize="0"/>
                  </pic:nvPicPr>
                  <pic:blipFill>
                    <a:blip r:embed="rId192"/>
                    <a:srcRect b="0" l="0" r="0" t="0"/>
                    <a:stretch>
                      <a:fillRect/>
                    </a:stretch>
                  </pic:blipFill>
                  <pic:spPr>
                    <a:xfrm>
                      <a:off x="0" y="0"/>
                      <a:ext cx="3543301" cy="3847339"/>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1.69860839843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3.19 Halogen Scrubber Connection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1749572753906" w:line="240" w:lineRule="auto"/>
        <w:ind w:left="292.5612258911133"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38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6574993133545" w:lineRule="auto"/>
        <w:ind w:left="0" w:right="0" w:firstLine="0"/>
        <w:jc w:val="left"/>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54" name="image54.png"/>
            <a:graphic>
              <a:graphicData uri="http://schemas.openxmlformats.org/drawingml/2006/picture">
                <pic:pic>
                  <pic:nvPicPr>
                    <pic:cNvPr id="0" name="image54.png"/>
                    <pic:cNvPicPr preferRelativeResize="0"/>
                  </pic:nvPicPr>
                  <pic:blipFill>
                    <a:blip r:embed="rId193"/>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172199" cy="338328"/>
            <wp:effectExtent b="0" l="0" r="0" t="0"/>
            <wp:docPr id="55" name="image55.png"/>
            <a:graphic>
              <a:graphicData uri="http://schemas.openxmlformats.org/drawingml/2006/picture">
                <pic:pic>
                  <pic:nvPicPr>
                    <pic:cNvPr id="0" name="image55.png"/>
                    <pic:cNvPicPr preferRelativeResize="0"/>
                  </pic:nvPicPr>
                  <pic:blipFill>
                    <a:blip r:embed="rId194"/>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3.1.5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Installing the Syringe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18115234375"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sectPr>
          <w:type w:val="continuous"/>
          <w:pgSz w:h="16820" w:w="11900" w:orient="portrait"/>
          <w:pgMar w:bottom="593.4959411621094" w:top="360.157470703125" w:left="566.9292068481445" w:right="844.881591796875" w:header="0" w:footer="720"/>
          <w:cols w:equalWidth="0" w:num="2">
            <w:col w:space="0" w:w="5260"/>
            <w:col w:space="0" w:w="5260"/>
          </w:cols>
        </w:sect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58642578125" w:line="240" w:lineRule="auto"/>
        <w:ind w:left="1476.2644577026367"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section describes how to install the syringe into the instrument.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345703125" w:line="279.8880100250244" w:lineRule="auto"/>
        <w:ind w:left="1480.8396911621094" w:right="658.21044921875" w:firstLine="12.0196533203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Each port of the 8-port valve for the syringe pump type sample injector is connected to certain streams depending on the state of the instrument. Installing and removing the syringe without following the correct procedure may cause acid and other substances to be discharged from the syringe connection port. Always follow the procedure described below.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828369140625" w:line="240" w:lineRule="auto"/>
        <w:ind w:left="0" w:right="903.2958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If the syringe is installed using a procedure other than that described below,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146.30493164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there is a danger that acid, or other solutions may leak from the syringe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373046875"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3.875122070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connection port. Ensure that the syringe is installed according to the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74.887199401855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procedure below.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6494140625" w:line="240" w:lineRule="auto"/>
        <w:ind w:left="0" w:right="903.29711914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To avoid injury, keep hands away from the sample injector during operation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68.423881530761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of the syringe pump sample injector.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6494140625" w:line="240" w:lineRule="auto"/>
        <w:ind w:left="0" w:right="1087.40722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The syringe barrel is made of glass, handle it carefully to avoid breakage.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980224609375" w:line="240" w:lineRule="auto"/>
        <w:ind w:left="585.303840637207"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Syringe Installation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378662109375" w:line="240" w:lineRule="auto"/>
        <w:ind w:left="1476.2235641479492"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syringe is installed according to the following procedure.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571533203125" w:line="240" w:lineRule="auto"/>
        <w:ind w:left="0" w:right="832.767333984375" w:firstLine="0"/>
        <w:jc w:val="right"/>
        <w:rPr>
          <w:rFonts w:ascii="Arial" w:cs="Arial" w:eastAsia="Arial" w:hAnsi="Arial"/>
          <w:b w:val="0"/>
          <w:i w:val="0"/>
          <w:smallCaps w:val="0"/>
          <w:strike w:val="0"/>
          <w:color w:val="22489e"/>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 system configuration must be created before syringe installation. Refer to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"5.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8740234375" w:line="240" w:lineRule="auto"/>
        <w:ind w:left="0" w:right="1478.574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1.1 Creating a New System Configuration" P.124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to set up a new system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01.706657409668"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configuration.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627685546875" w:line="240" w:lineRule="auto"/>
        <w:ind w:left="0" w:right="898.12622070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plunger is secured to the plunger holder with the plunger retaining screw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2014.37622070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through a spring washer. Be careful not to lose the spring washer.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21142578125" w:line="240" w:lineRule="auto"/>
        <w:ind w:left="1487.863883972168"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Installation Procedure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92236328125" w:line="240" w:lineRule="auto"/>
        <w:ind w:left="764.5682907104492"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Open the Sample Table Editor.</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-142450</wp:posOffset>
            </wp:positionH>
            <wp:positionV relativeFrom="paragraph">
              <wp:posOffset>-42517</wp:posOffset>
            </wp:positionV>
            <wp:extent cx="439200" cy="439200"/>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195"/>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99462890625" w:firstLine="0"/>
        <w:jc w:val="right"/>
        <w:rPr>
          <w:rFonts w:ascii="Arial" w:cs="Arial" w:eastAsia="Arial" w:hAnsi="Arial"/>
          <w:b w:val="0"/>
          <w:i w:val="0"/>
          <w:smallCaps w:val="0"/>
          <w:strike w:val="0"/>
          <w:color w:val="22489e"/>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The procedure for opening the Sample Table Editor is described in </w:t>
      </w:r>
      <w:r w:rsidDel="00000000" w:rsidR="00000000" w:rsidRPr="00000000">
        <w:rPr>
          <w:rFonts w:ascii="Arial" w:cs="Arial" w:eastAsia="Arial" w:hAnsi="Arial"/>
          <w:b w:val="0"/>
          <w:i w:val="0"/>
          <w:smallCaps w:val="0"/>
          <w:strike w:val="0"/>
          <w:color w:val="22489e"/>
          <w:sz w:val="17"/>
          <w:szCs w:val="17"/>
          <w:u w:val="none"/>
          <w:shd w:fill="auto" w:val="clear"/>
          <w:vertAlign w:val="baseline"/>
          <w:rtl w:val="0"/>
        </w:rPr>
        <w:t xml:space="preserve">"5.2.1 Opening the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5751953125" w:line="240" w:lineRule="auto"/>
        <w:ind w:left="2502.4799728393555"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2489e"/>
          <w:sz w:val="17"/>
          <w:szCs w:val="17"/>
          <w:u w:val="none"/>
          <w:shd w:fill="auto" w:val="clear"/>
          <w:vertAlign w:val="baseline"/>
          <w:rtl w:val="0"/>
        </w:rPr>
        <w:t xml:space="preserve">Sample Table Editor" P.139</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4736328125" w:line="240" w:lineRule="auto"/>
        <w:ind w:left="0" w:right="374.23583984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39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53" name="image53.png"/>
            <a:graphic>
              <a:graphicData uri="http://schemas.openxmlformats.org/drawingml/2006/picture">
                <pic:pic>
                  <pic:nvPicPr>
                    <pic:cNvPr id="0" name="image53.png"/>
                    <pic:cNvPicPr preferRelativeResize="0"/>
                  </pic:nvPicPr>
                  <pic:blipFill>
                    <a:blip r:embed="rId196"/>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29.50682640075684" w:lineRule="auto"/>
        <w:ind w:left="1478.2884216308594" w:right="886.014404296875" w:hanging="727.3992919921875"/>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Right-click on the appropriate instrument icon in the Sample Table tab of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file viewer, and click Connect. </w:t>
      </w:r>
      <w:r w:rsidDel="00000000" w:rsidR="00000000" w:rsidRPr="00000000">
        <w:drawing>
          <wp:anchor allowOverlap="1" behindDoc="0" distB="19050" distT="19050" distL="19050" distR="19050" hidden="0" layoutInCell="1" locked="0" relativeHeight="0" simplePos="0">
            <wp:simplePos x="0" y="0"/>
            <wp:positionH relativeFrom="column">
              <wp:posOffset>-595662</wp:posOffset>
            </wp:positionH>
            <wp:positionV relativeFrom="paragraph">
              <wp:posOffset>-42517</wp:posOffset>
            </wp:positionV>
            <wp:extent cx="439200" cy="439200"/>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197"/>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84619140625" w:line="240" w:lineRule="auto"/>
        <w:ind w:left="0" w:right="3148.09204101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2381250" cy="1291218"/>
            <wp:effectExtent b="0" l="0" r="0" t="0"/>
            <wp:docPr id="51" name="image51.png"/>
            <a:graphic>
              <a:graphicData uri="http://schemas.openxmlformats.org/drawingml/2006/picture">
                <pic:pic>
                  <pic:nvPicPr>
                    <pic:cNvPr id="0" name="image51.png"/>
                    <pic:cNvPicPr preferRelativeResize="0"/>
                  </pic:nvPicPr>
                  <pic:blipFill>
                    <a:blip r:embed="rId198"/>
                    <a:srcRect b="0" l="0" r="0" t="0"/>
                    <a:stretch>
                      <a:fillRect/>
                    </a:stretch>
                  </pic:blipFill>
                  <pic:spPr>
                    <a:xfrm>
                      <a:off x="0" y="0"/>
                      <a:ext cx="2381250" cy="1291218"/>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375" w:line="259.89598274230957" w:lineRule="auto"/>
        <w:ind w:left="1491.2550354003906" w:right="1412.80517578125" w:hanging="6.59057617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Connection is established with the Sample Table Editor, and the Ready indicator illuminates.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84130859375" w:line="240" w:lineRule="auto"/>
        <w:ind w:left="0" w:right="3148.09204101562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2381250" cy="550545"/>
            <wp:effectExtent b="0" l="0" r="0" t="0"/>
            <wp:docPr id="49" name="image49.png"/>
            <a:graphic>
              <a:graphicData uri="http://schemas.openxmlformats.org/drawingml/2006/picture">
                <pic:pic>
                  <pic:nvPicPr>
                    <pic:cNvPr id="0" name="image49.png"/>
                    <pic:cNvPicPr preferRelativeResize="0"/>
                  </pic:nvPicPr>
                  <pic:blipFill>
                    <a:blip r:embed="rId199"/>
                    <a:srcRect b="0" l="0" r="0" t="0"/>
                    <a:stretch>
                      <a:fillRect/>
                    </a:stretch>
                  </pic:blipFill>
                  <pic:spPr>
                    <a:xfrm>
                      <a:off x="0" y="0"/>
                      <a:ext cx="2381250" cy="550545"/>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681396484375" w:line="209.1375732421875" w:lineRule="auto"/>
        <w:ind w:left="510.23616790771484" w:right="953.338623046875" w:firstLine="0"/>
        <w:jc w:val="center"/>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439200" cy="439200"/>
            <wp:effectExtent b="0" l="0" r="0" t="0"/>
            <wp:docPr id="184" name="image184.png"/>
            <a:graphic>
              <a:graphicData uri="http://schemas.openxmlformats.org/drawingml/2006/picture">
                <pic:pic>
                  <pic:nvPicPr>
                    <pic:cNvPr id="0" name="image184.png"/>
                    <pic:cNvPicPr preferRelativeResize="0"/>
                  </pic:nvPicPr>
                  <pic:blipFill>
                    <a:blip r:embed="rId200"/>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Right-click on the instrument icon, and select Maintenance – Change Syringe.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2381250" cy="2352430"/>
            <wp:effectExtent b="0" l="0" r="0" t="0"/>
            <wp:docPr id="210" name="image210.png"/>
            <a:graphic>
              <a:graphicData uri="http://schemas.openxmlformats.org/drawingml/2006/picture">
                <pic:pic>
                  <pic:nvPicPr>
                    <pic:cNvPr id="0" name="image210.png"/>
                    <pic:cNvPicPr preferRelativeResize="0"/>
                  </pic:nvPicPr>
                  <pic:blipFill>
                    <a:blip r:embed="rId201"/>
                    <a:srcRect b="0" l="0" r="0" t="0"/>
                    <a:stretch>
                      <a:fillRect/>
                    </a:stretch>
                  </pic:blipFill>
                  <pic:spPr>
                    <a:xfrm>
                      <a:off x="0" y="0"/>
                      <a:ext cx="2381250" cy="235243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9951171875" w:line="240" w:lineRule="auto"/>
        <w:ind w:left="1476.2644577026367"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Syringe Change window opens.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5750732421875" w:line="240" w:lineRule="auto"/>
        <w:ind w:left="510.23616790771484"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439200" cy="439200"/>
            <wp:effectExtent b="0" l="0" r="0" t="0"/>
            <wp:docPr id="212" name="image212.png"/>
            <a:graphic>
              <a:graphicData uri="http://schemas.openxmlformats.org/drawingml/2006/picture">
                <pic:pic>
                  <pic:nvPicPr>
                    <pic:cNvPr id="0" name="image212.png"/>
                    <pic:cNvPicPr preferRelativeResize="0"/>
                  </pic:nvPicPr>
                  <pic:blipFill>
                    <a:blip r:embed="rId202"/>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Preparation Start.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3.09265136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1714500" cy="1159686"/>
            <wp:effectExtent b="0" l="0" r="0" t="0"/>
            <wp:docPr id="206" name="image206.png"/>
            <a:graphic>
              <a:graphicData uri="http://schemas.openxmlformats.org/drawingml/2006/picture">
                <pic:pic>
                  <pic:nvPicPr>
                    <pic:cNvPr id="0" name="image206.png"/>
                    <pic:cNvPicPr preferRelativeResize="0"/>
                  </pic:nvPicPr>
                  <pic:blipFill>
                    <a:blip r:embed="rId203"/>
                    <a:srcRect b="0" l="0" r="0" t="0"/>
                    <a:stretch>
                      <a:fillRect/>
                    </a:stretch>
                  </pic:blipFill>
                  <pic:spPr>
                    <a:xfrm>
                      <a:off x="0" y="0"/>
                      <a:ext cx="1714500" cy="1159686"/>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5286865234375" w:line="259.89598274230957" w:lineRule="auto"/>
        <w:ind w:left="1480.8540344238281" w:right="992.005615234375" w:firstLine="2.610473632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Syringe replacement preparation operation begins. The progress bar blinks while the syringe moves into the replacement position.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6282348632812" w:line="240" w:lineRule="auto"/>
        <w:ind w:left="286.65332794189453"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40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208" name="image208.png"/>
            <a:graphic>
              <a:graphicData uri="http://schemas.openxmlformats.org/drawingml/2006/picture">
                <pic:pic>
                  <pic:nvPicPr>
                    <pic:cNvPr id="0" name="image208.png"/>
                    <pic:cNvPicPr preferRelativeResize="0"/>
                  </pic:nvPicPr>
                  <pic:blipFill>
                    <a:blip r:embed="rId204"/>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29.50682640075684" w:lineRule="auto"/>
        <w:ind w:left="1481.6879272460938" w:right="658.214111328125" w:hanging="719.6388244628906"/>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5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Attach the syringe to the syringe connection port (downward facing port) of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8-port valve and then connect the sparge gas line. </w:t>
      </w:r>
      <w:r w:rsidDel="00000000" w:rsidR="00000000" w:rsidRPr="00000000">
        <w:drawing>
          <wp:anchor allowOverlap="1" behindDoc="0" distB="19050" distT="19050" distL="19050" distR="19050" hidden="0" layoutInCell="1" locked="0" relativeHeight="0" simplePos="0">
            <wp:simplePos x="0" y="0"/>
            <wp:positionH relativeFrom="column">
              <wp:posOffset>-597821</wp:posOffset>
            </wp:positionH>
            <wp:positionV relativeFrom="paragraph">
              <wp:posOffset>-42517</wp:posOffset>
            </wp:positionV>
            <wp:extent cx="439200" cy="439200"/>
            <wp:effectExtent b="0" l="0" r="0" t="0"/>
            <wp:wrapSquare wrapText="bothSides" distB="19050" distT="19050" distL="19050" distR="19050"/>
            <wp:docPr id="202" name="image202.png"/>
            <a:graphic>
              <a:graphicData uri="http://schemas.openxmlformats.org/drawingml/2006/picture">
                <pic:pic>
                  <pic:nvPicPr>
                    <pic:cNvPr id="0" name="image202.png"/>
                    <pic:cNvPicPr preferRelativeResize="0"/>
                  </pic:nvPicPr>
                  <pic:blipFill>
                    <a:blip r:embed="rId205"/>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134765625" w:line="259.89598274230957" w:lineRule="auto"/>
        <w:ind w:left="1483.209228515625" w:right="705.850830078125" w:hanging="6.78070068359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At this point, the plunger retaining screw is not completely tightened. Tighten the retaining screw so that the plunger can still be slightly moved forwards and backwards as well as left and right.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84130859375" w:line="209.51429843902588" w:lineRule="auto"/>
        <w:ind w:left="3146.8695068359375" w:right="-2.51220703125" w:firstLine="0"/>
        <w:jc w:val="center"/>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3419475" cy="3025801"/>
            <wp:effectExtent b="0" l="0" r="0" t="0"/>
            <wp:docPr id="204" name="image204.png"/>
            <a:graphic>
              <a:graphicData uri="http://schemas.openxmlformats.org/drawingml/2006/picture">
                <pic:pic>
                  <pic:nvPicPr>
                    <pic:cNvPr id="0" name="image204.png"/>
                    <pic:cNvPicPr preferRelativeResize="0"/>
                  </pic:nvPicPr>
                  <pic:blipFill>
                    <a:blip r:embed="rId206"/>
                    <a:srcRect b="0" l="0" r="0" t="0"/>
                    <a:stretch>
                      <a:fillRect/>
                    </a:stretch>
                  </pic:blipFill>
                  <pic:spPr>
                    <a:xfrm>
                      <a:off x="0" y="0"/>
                      <a:ext cx="3419475" cy="3025801"/>
                    </a:xfrm>
                    <a:prstGeom prst="rect"/>
                    <a:ln/>
                  </pic:spPr>
                </pic:pic>
              </a:graphicData>
            </a:graphic>
          </wp:inline>
        </w:drawing>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3.20 Installing the Syringe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6943359375" w:line="240" w:lineRule="auto"/>
        <w:ind w:left="510.23616790771484"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439200" cy="439200"/>
            <wp:effectExtent b="0" l="0" r="0" t="0"/>
            <wp:docPr id="198" name="image198.png"/>
            <a:graphic>
              <a:graphicData uri="http://schemas.openxmlformats.org/drawingml/2006/picture">
                <pic:pic>
                  <pic:nvPicPr>
                    <pic:cNvPr id="0" name="image198.png"/>
                    <pic:cNvPicPr preferRelativeResize="0"/>
                  </pic:nvPicPr>
                  <pic:blipFill>
                    <a:blip r:embed="rId207"/>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6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Pr>
        <w:drawing>
          <wp:inline distB="19050" distT="19050" distL="19050" distR="19050">
            <wp:extent cx="314325" cy="190500"/>
            <wp:effectExtent b="0" l="0" r="0" t="0"/>
            <wp:docPr id="200" name="image200.png"/>
            <a:graphic>
              <a:graphicData uri="http://schemas.openxmlformats.org/drawingml/2006/picture">
                <pic:pic>
                  <pic:nvPicPr>
                    <pic:cNvPr id="0" name="image200.png"/>
                    <pic:cNvPicPr preferRelativeResize="0"/>
                  </pic:nvPicPr>
                  <pic:blipFill>
                    <a:blip r:embed="rId208"/>
                    <a:srcRect b="0" l="0" r="0" t="0"/>
                    <a:stretch>
                      <a:fillRect/>
                    </a:stretch>
                  </pic:blipFill>
                  <pic:spPr>
                    <a:xfrm>
                      <a:off x="0" y="0"/>
                      <a:ext cx="314325" cy="190500"/>
                    </a:xfrm>
                    <a:prstGeom prst="rect"/>
                    <a:ln/>
                  </pic:spPr>
                </pic:pic>
              </a:graphicData>
            </a:graphic>
          </wp:inline>
        </w:drawing>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to move the syringe to its uppermost position.</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838134765625" w:line="240" w:lineRule="auto"/>
        <w:ind w:left="0" w:right="3673.09265136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1714500" cy="1159686"/>
            <wp:effectExtent b="0" l="0" r="0" t="0"/>
            <wp:docPr id="215" name="image215.png"/>
            <a:graphic>
              <a:graphicData uri="http://schemas.openxmlformats.org/drawingml/2006/picture">
                <pic:pic>
                  <pic:nvPicPr>
                    <pic:cNvPr id="0" name="image215.png"/>
                    <pic:cNvPicPr preferRelativeResize="0"/>
                  </pic:nvPicPr>
                  <pic:blipFill>
                    <a:blip r:embed="rId209"/>
                    <a:srcRect b="0" l="0" r="0" t="0"/>
                    <a:stretch>
                      <a:fillRect/>
                    </a:stretch>
                  </pic:blipFill>
                  <pic:spPr>
                    <a:xfrm>
                      <a:off x="0" y="0"/>
                      <a:ext cx="1714500" cy="1159686"/>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5272216796875" w:line="240" w:lineRule="auto"/>
        <w:ind w:left="0" w:right="374.22729492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41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95" name="image195.png"/>
            <a:graphic>
              <a:graphicData uri="http://schemas.openxmlformats.org/drawingml/2006/picture">
                <pic:pic>
                  <pic:nvPicPr>
                    <pic:cNvPr id="0" name="image195.png"/>
                    <pic:cNvPicPr preferRelativeResize="0"/>
                  </pic:nvPicPr>
                  <pic:blipFill>
                    <a:blip r:embed="rId210"/>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29.50682640075684" w:lineRule="auto"/>
        <w:ind w:left="754.1291809082031" w:right="658.316650390625" w:firstLine="0"/>
        <w:jc w:val="center"/>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7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Once the syringe reaches the top position, hold the plunger vertical and tighten</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the plunger retaining screw to secure it to the plunger holder. </w:t>
      </w:r>
      <w:r w:rsidDel="00000000" w:rsidR="00000000" w:rsidRPr="00000000">
        <w:drawing>
          <wp:anchor allowOverlap="1" behindDoc="0" distB="19050" distT="19050" distL="19050" distR="19050" hidden="0" layoutInCell="1" locked="0" relativeHeight="0" simplePos="0">
            <wp:simplePos x="0" y="0"/>
            <wp:positionH relativeFrom="column">
              <wp:posOffset>-135821</wp:posOffset>
            </wp:positionH>
            <wp:positionV relativeFrom="paragraph">
              <wp:posOffset>-42517</wp:posOffset>
            </wp:positionV>
            <wp:extent cx="439200" cy="439200"/>
            <wp:effectExtent b="0" l="0" r="0" t="0"/>
            <wp:wrapSquare wrapText="bothSides" distB="19050" distT="19050" distL="19050" distR="19050"/>
            <wp:docPr id="196" name="image196.png"/>
            <a:graphic>
              <a:graphicData uri="http://schemas.openxmlformats.org/drawingml/2006/picture">
                <pic:pic>
                  <pic:nvPicPr>
                    <pic:cNvPr id="0" name="image196.png"/>
                    <pic:cNvPicPr preferRelativeResize="0"/>
                  </pic:nvPicPr>
                  <pic:blipFill>
                    <a:blip r:embed="rId211"/>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48779296875" w:line="240" w:lineRule="auto"/>
        <w:ind w:left="0" w:right="2030.6127929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Hand-tighten the plunger retaining screw, do not use any tools.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958.063964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Over-tightening can deform the plastic components of the 8-port valve and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66.858329772949"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cause leaks.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6494140625" w:line="240" w:lineRule="auto"/>
        <w:ind w:left="0" w:right="1126.022949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As a guide, tighten the screw until it stops snugly and make one quarter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760.969047546386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turn further.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52734375" w:line="240" w:lineRule="auto"/>
        <w:ind w:left="0" w:right="941.723632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The plunger is secured to the plunger holder with the plunger fixing screw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2228.022460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via a spring washer. Be careful not to lose the spring washer.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955810546875" w:line="229.5074987411499" w:lineRule="auto"/>
        <w:ind w:left="1482.0281982421875" w:right="953.116455078125" w:hanging="733.2986450195312"/>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8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Finish Replacement. The syringe pump zero point detection operation is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executed automatically. </w:t>
      </w:r>
      <w:r w:rsidDel="00000000" w:rsidR="00000000" w:rsidRPr="00000000">
        <w:drawing>
          <wp:anchor allowOverlap="1" behindDoc="0" distB="19050" distT="19050" distL="19050" distR="19050" hidden="0" layoutInCell="1" locked="0" relativeHeight="0" simplePos="0">
            <wp:simplePos x="0" y="0"/>
            <wp:positionH relativeFrom="column">
              <wp:posOffset>-598037</wp:posOffset>
            </wp:positionH>
            <wp:positionV relativeFrom="paragraph">
              <wp:posOffset>-42517</wp:posOffset>
            </wp:positionV>
            <wp:extent cx="439200" cy="439200"/>
            <wp:effectExtent b="0" l="0" r="0" t="0"/>
            <wp:wrapSquare wrapText="bothSides" distB="19050" distT="19050" distL="19050" distR="19050"/>
            <wp:docPr id="228" name="image228.png"/>
            <a:graphic>
              <a:graphicData uri="http://schemas.openxmlformats.org/drawingml/2006/picture">
                <pic:pic>
                  <pic:nvPicPr>
                    <pic:cNvPr id="0" name="image228.png"/>
                    <pic:cNvPicPr preferRelativeResize="0"/>
                  </pic:nvPicPr>
                  <pic:blipFill>
                    <a:blip r:embed="rId212"/>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833984375" w:line="240" w:lineRule="auto"/>
        <w:ind w:left="0" w:right="3673.09204101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1714500" cy="1159686"/>
            <wp:effectExtent b="0" l="0" r="0" t="0"/>
            <wp:docPr id="229" name="image229.png"/>
            <a:graphic>
              <a:graphicData uri="http://schemas.openxmlformats.org/drawingml/2006/picture">
                <pic:pic>
                  <pic:nvPicPr>
                    <pic:cNvPr id="0" name="image229.png"/>
                    <pic:cNvPicPr preferRelativeResize="0"/>
                  </pic:nvPicPr>
                  <pic:blipFill>
                    <a:blip r:embed="rId213"/>
                    <a:srcRect b="0" l="0" r="0" t="0"/>
                    <a:stretch>
                      <a:fillRect/>
                    </a:stretch>
                  </pic:blipFill>
                  <pic:spPr>
                    <a:xfrm>
                      <a:off x="0" y="0"/>
                      <a:ext cx="1714500" cy="1159686"/>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691650390625" w:line="240" w:lineRule="auto"/>
        <w:ind w:left="510.2366256713867"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225" name="image225.png"/>
            <a:graphic>
              <a:graphicData uri="http://schemas.openxmlformats.org/drawingml/2006/picture">
                <pic:pic>
                  <pic:nvPicPr>
                    <pic:cNvPr id="0" name="image225.png"/>
                    <pic:cNvPicPr preferRelativeResize="0"/>
                  </pic:nvPicPr>
                  <pic:blipFill>
                    <a:blip r:embed="rId214"/>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9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Close.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5.064697265625" w:line="240" w:lineRule="auto"/>
        <w:ind w:left="286.70482635498047"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42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6574993133545" w:lineRule="auto"/>
        <w:ind w:left="0" w:right="374.273681640625" w:firstLine="0"/>
        <w:jc w:val="center"/>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227" name="image227.png"/>
            <a:graphic>
              <a:graphicData uri="http://schemas.openxmlformats.org/drawingml/2006/picture">
                <pic:pic>
                  <pic:nvPicPr>
                    <pic:cNvPr id="0" name="image227.png"/>
                    <pic:cNvPicPr preferRelativeResize="0"/>
                  </pic:nvPicPr>
                  <pic:blipFill>
                    <a:blip r:embed="rId215"/>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172199" cy="338328"/>
            <wp:effectExtent b="0" l="0" r="0" t="0"/>
            <wp:docPr id="223" name="image223.png"/>
            <a:graphic>
              <a:graphicData uri="http://schemas.openxmlformats.org/drawingml/2006/picture">
                <pic:pic>
                  <pic:nvPicPr>
                    <pic:cNvPr id="0" name="image223.png"/>
                    <pic:cNvPicPr preferRelativeResize="0"/>
                  </pic:nvPicPr>
                  <pic:blipFill>
                    <a:blip r:embed="rId216"/>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3.1.6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Water Supply to the Cooler Drain Vessel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478.2569885253906" w:right="878.004150390625" w:hanging="1.9924926757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drain vessel must be filled with water to prevent carrier gas from being released from the drain tubing.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3330078125" w:line="240" w:lineRule="auto"/>
        <w:ind w:left="1487.8576278686523"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Procedure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861328125" w:line="229.5074987411499" w:lineRule="auto"/>
        <w:ind w:left="1489.947509765625" w:right="938.81591796875" w:hanging="725.3785705566406"/>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Remove the cooler drain vessel from the mounting clip and then remove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rubber cap from the vessel. </w:t>
      </w:r>
      <w:r w:rsidDel="00000000" w:rsidR="00000000" w:rsidRPr="00000000">
        <w:drawing>
          <wp:anchor allowOverlap="1" behindDoc="0" distB="19050" distT="19050" distL="19050" distR="19050" hidden="0" layoutInCell="1" locked="0" relativeHeight="0" simplePos="0">
            <wp:simplePos x="0" y="0"/>
            <wp:positionH relativeFrom="column">
              <wp:posOffset>-603066</wp:posOffset>
            </wp:positionH>
            <wp:positionV relativeFrom="paragraph">
              <wp:posOffset>-42517</wp:posOffset>
            </wp:positionV>
            <wp:extent cx="439200" cy="439200"/>
            <wp:effectExtent b="0" l="0" r="0" t="0"/>
            <wp:wrapSquare wrapText="bothSides" distB="19050" distT="19050" distL="19050" distR="19050"/>
            <wp:docPr id="224" name="image224.png"/>
            <a:graphic>
              <a:graphicData uri="http://schemas.openxmlformats.org/drawingml/2006/picture">
                <pic:pic>
                  <pic:nvPicPr>
                    <pic:cNvPr id="0" name="image224.png"/>
                    <pic:cNvPicPr preferRelativeResize="0"/>
                  </pic:nvPicPr>
                  <pic:blipFill>
                    <a:blip r:embed="rId217"/>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26171875" w:line="232.07183361053467" w:lineRule="auto"/>
        <w:ind w:left="1477.18994140625" w:right="668.214111328125" w:hanging="726.3009643554688"/>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Using a wash bottle, pour pure water (deionized water is acceptable) into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cooler drain vessel up to the level of the drain discharge tubing on the side of the drain vessel.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221" name="image221.png"/>
            <a:graphic>
              <a:graphicData uri="http://schemas.openxmlformats.org/drawingml/2006/picture">
                <pic:pic>
                  <pic:nvPicPr>
                    <pic:cNvPr id="0" name="image221.png"/>
                    <pic:cNvPicPr preferRelativeResize="0"/>
                  </pic:nvPicPr>
                  <pic:blipFill>
                    <a:blip r:embed="rId218"/>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44677734375" w:line="229.5074987411499" w:lineRule="auto"/>
        <w:ind w:left="1489.1789245605469" w:right="658.20556640625" w:hanging="736.8499755859375"/>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Reattach the rubber cap onto the cooler drain vessel and return the vessel to its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position in the mounting clip. </w:t>
      </w:r>
      <w:r w:rsidDel="00000000" w:rsidR="00000000" w:rsidRPr="00000000">
        <w:drawing>
          <wp:anchor allowOverlap="1" behindDoc="0" distB="19050" distT="19050" distL="19050" distR="19050" hidden="0" layoutInCell="1" locked="0" relativeHeight="0" simplePos="0">
            <wp:simplePos x="0" y="0"/>
            <wp:positionH relativeFrom="column">
              <wp:posOffset>-602578</wp:posOffset>
            </wp:positionH>
            <wp:positionV relativeFrom="paragraph">
              <wp:posOffset>-42517</wp:posOffset>
            </wp:positionV>
            <wp:extent cx="439200" cy="439200"/>
            <wp:effectExtent b="0" l="0" r="0" t="0"/>
            <wp:wrapSquare wrapText="bothSides" distB="19050" distT="19050" distL="19050" distR="19050"/>
            <wp:docPr id="222" name="image222.png"/>
            <a:graphic>
              <a:graphicData uri="http://schemas.openxmlformats.org/drawingml/2006/picture">
                <pic:pic>
                  <pic:nvPicPr>
                    <pic:cNvPr id="0" name="image222.png"/>
                    <pic:cNvPicPr preferRelativeResize="0"/>
                  </pic:nvPicPr>
                  <pic:blipFill>
                    <a:blip r:embed="rId219"/>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267822265625" w:line="229.5074987411499" w:lineRule="auto"/>
        <w:ind w:left="1476.5257263183594" w:right="1165.858154296875" w:hanging="734.6366882324219"/>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Verify that the cooler drain tubing is inserted straightly in the drain vessel</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without being bent. </w:t>
      </w:r>
      <w:r w:rsidDel="00000000" w:rsidR="00000000" w:rsidRPr="00000000">
        <w:drawing>
          <wp:anchor allowOverlap="1" behindDoc="0" distB="19050" distT="19050" distL="19050" distR="19050" hidden="0" layoutInCell="1" locked="0" relativeHeight="0" simplePos="0">
            <wp:simplePos x="0" y="0"/>
            <wp:positionH relativeFrom="column">
              <wp:posOffset>-594543</wp:posOffset>
            </wp:positionH>
            <wp:positionV relativeFrom="paragraph">
              <wp:posOffset>-42517</wp:posOffset>
            </wp:positionV>
            <wp:extent cx="439200" cy="439200"/>
            <wp:effectExtent b="0" l="0" r="0" t="0"/>
            <wp:wrapSquare wrapText="bothSides" distB="19050" distT="19050" distL="19050" distR="19050"/>
            <wp:docPr id="220" name="image220.png"/>
            <a:graphic>
              <a:graphicData uri="http://schemas.openxmlformats.org/drawingml/2006/picture">
                <pic:pic>
                  <pic:nvPicPr>
                    <pic:cNvPr id="0" name="image220.png"/>
                    <pic:cNvPicPr preferRelativeResize="0"/>
                  </pic:nvPicPr>
                  <pic:blipFill>
                    <a:blip r:embed="rId220"/>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4871826171875" w:line="240" w:lineRule="auto"/>
        <w:ind w:left="0" w:right="2216.62475585937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Do not bend drain tubing, as this may prevent drain discharge.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3232421875" w:line="240" w:lineRule="auto"/>
        <w:ind w:left="0" w:right="2585.5932617187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Pr>
        <w:drawing>
          <wp:inline distB="19050" distT="19050" distL="19050" distR="19050">
            <wp:extent cx="3095626" cy="2104842"/>
            <wp:effectExtent b="0" l="0" r="0" t="0"/>
            <wp:docPr id="217" name="image217.png"/>
            <a:graphic>
              <a:graphicData uri="http://schemas.openxmlformats.org/drawingml/2006/picture">
                <pic:pic>
                  <pic:nvPicPr>
                    <pic:cNvPr id="0" name="image217.png"/>
                    <pic:cNvPicPr preferRelativeResize="0"/>
                  </pic:nvPicPr>
                  <pic:blipFill>
                    <a:blip r:embed="rId221"/>
                    <a:srcRect b="0" l="0" r="0" t="0"/>
                    <a:stretch>
                      <a:fillRect/>
                    </a:stretch>
                  </pic:blipFill>
                  <pic:spPr>
                    <a:xfrm>
                      <a:off x="0" y="0"/>
                      <a:ext cx="3095626" cy="2104842"/>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9.04846191406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3.21 Filling the Cooler Drain Vessel with Water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785369873047" w:line="240" w:lineRule="auto"/>
        <w:ind w:left="0" w:right="374.19677734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43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219" name="image219.png"/>
            <a:graphic>
              <a:graphicData uri="http://schemas.openxmlformats.org/drawingml/2006/picture">
                <pic:pic>
                  <pic:nvPicPr>
                    <pic:cNvPr id="0" name="image219.png"/>
                    <pic:cNvPicPr preferRelativeResize="0"/>
                  </pic:nvPicPr>
                  <pic:blipFill>
                    <a:blip r:embed="rId222"/>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291.1864471435547" w:lineRule="auto"/>
        <w:ind w:left="538.5827255249023" w:right="603.8818359375" w:firstLine="0"/>
        <w:jc w:val="center"/>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172199" cy="338328"/>
            <wp:effectExtent b="0" l="0" r="0" t="0"/>
            <wp:docPr id="258" name="image258.png"/>
            <a:graphic>
              <a:graphicData uri="http://schemas.openxmlformats.org/drawingml/2006/picture">
                <pic:pic>
                  <pic:nvPicPr>
                    <pic:cNvPr id="0" name="image258.png"/>
                    <pic:cNvPicPr preferRelativeResize="0"/>
                  </pic:nvPicPr>
                  <pic:blipFill>
                    <a:blip r:embed="rId223"/>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3.1.7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Filling the Humidifier with Water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Water is supplied to the humidifier using the following procedure.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6162109375" w:line="240" w:lineRule="auto"/>
        <w:ind w:left="1487.8570175170898"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Procedure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510.2360153198242"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439200" cy="439200"/>
            <wp:effectExtent b="0" l="0" r="0" t="0"/>
            <wp:docPr id="261" name="image261.png"/>
            <a:graphic>
              <a:graphicData uri="http://schemas.openxmlformats.org/drawingml/2006/picture">
                <pic:pic>
                  <pic:nvPicPr>
                    <pic:cNvPr id="0" name="image261.png"/>
                    <pic:cNvPicPr preferRelativeResize="0"/>
                  </pic:nvPicPr>
                  <pic:blipFill>
                    <a:blip r:embed="rId224"/>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Remove the cap from the water supply port at the top of the humidifier.</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4609375" w:line="229.50682640075684" w:lineRule="auto"/>
        <w:ind w:left="1482.025146484375" w:right="658.31787109375" w:hanging="731.1361694335938"/>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Introduce water through the water supply port to the "Hi" marking on the side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of the humidifier. </w:t>
      </w:r>
      <w:r w:rsidDel="00000000" w:rsidR="00000000" w:rsidRPr="00000000">
        <w:drawing>
          <wp:anchor allowOverlap="1" behindDoc="0" distB="19050" distT="19050" distL="19050" distR="19050" hidden="0" layoutInCell="1" locked="0" relativeHeight="0" simplePos="0">
            <wp:simplePos x="0" y="0"/>
            <wp:positionH relativeFrom="column">
              <wp:posOffset>-598035</wp:posOffset>
            </wp:positionH>
            <wp:positionV relativeFrom="paragraph">
              <wp:posOffset>-42517</wp:posOffset>
            </wp:positionV>
            <wp:extent cx="439200" cy="439200"/>
            <wp:effectExtent b="0" l="0" r="0" t="0"/>
            <wp:wrapSquare wrapText="bothSides" distB="19050" distT="19050" distL="19050" distR="19050"/>
            <wp:docPr id="252" name="image252.png"/>
            <a:graphic>
              <a:graphicData uri="http://schemas.openxmlformats.org/drawingml/2006/picture">
                <pic:pic>
                  <pic:nvPicPr>
                    <pic:cNvPr id="0" name="image252.png"/>
                    <pic:cNvPicPr preferRelativeResize="0"/>
                  </pic:nvPicPr>
                  <pic:blipFill>
                    <a:blip r:embed="rId225"/>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7744140625" w:line="240" w:lineRule="auto"/>
        <w:ind w:left="0" w:right="1228.15490722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Use pure water that contains as little TC as possible when performing high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00.947990417480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sensitivity measurement.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13037109375" w:line="240" w:lineRule="auto"/>
        <w:ind w:left="0" w:right="2023.09265136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3810000" cy="2475243"/>
            <wp:effectExtent b="0" l="0" r="0" t="0"/>
            <wp:docPr id="255" name="image255.png"/>
            <a:graphic>
              <a:graphicData uri="http://schemas.openxmlformats.org/drawingml/2006/picture">
                <pic:pic>
                  <pic:nvPicPr>
                    <pic:cNvPr id="0" name="image255.png"/>
                    <pic:cNvPicPr preferRelativeResize="0"/>
                  </pic:nvPicPr>
                  <pic:blipFill>
                    <a:blip r:embed="rId226"/>
                    <a:srcRect b="0" l="0" r="0" t="0"/>
                    <a:stretch>
                      <a:fillRect/>
                    </a:stretch>
                  </pic:blipFill>
                  <pic:spPr>
                    <a:xfrm>
                      <a:off x="0" y="0"/>
                      <a:ext cx="3810000" cy="2475243"/>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69836425781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3.22 Filling the Humidifier with Water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154296875" w:line="240" w:lineRule="auto"/>
        <w:ind w:left="286.565818786621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44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6574993133545" w:lineRule="auto"/>
        <w:ind w:left="0" w:right="374.273681640625" w:firstLine="0"/>
        <w:jc w:val="center"/>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247" name="image247.png"/>
            <a:graphic>
              <a:graphicData uri="http://schemas.openxmlformats.org/drawingml/2006/picture">
                <pic:pic>
                  <pic:nvPicPr>
                    <pic:cNvPr id="0" name="image247.png"/>
                    <pic:cNvPicPr preferRelativeResize="0"/>
                  </pic:nvPicPr>
                  <pic:blipFill>
                    <a:blip r:embed="rId22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172199" cy="338328"/>
            <wp:effectExtent b="0" l="0" r="0" t="0"/>
            <wp:docPr id="250" name="image250.png"/>
            <a:graphic>
              <a:graphicData uri="http://schemas.openxmlformats.org/drawingml/2006/picture">
                <pic:pic>
                  <pic:nvPicPr>
                    <pic:cNvPr id="0" name="image250.png"/>
                    <pic:cNvPicPr preferRelativeResize="0"/>
                  </pic:nvPicPr>
                  <pic:blipFill>
                    <a:blip r:embed="rId228"/>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3.1.8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Preparation of Dilution Water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475.4736328125" w:right="658.1884765625" w:firstLine="0.790863037109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section describes how to prepare the dilution water required to automatically dilute the sample inside the instrument.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3330078125" w:line="240" w:lineRule="auto"/>
        <w:ind w:left="1490.2741622924805"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Filling Procedure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861328125" w:line="229.5074987411499" w:lineRule="auto"/>
        <w:ind w:left="764.5689392089844" w:right="658.31787109375" w:firstLine="0"/>
        <w:jc w:val="center"/>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Wash the provided dilution water bottle (2 L capacity) with laboratory detergent,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rinse well with tap water and then a number of times with pure water. </w:t>
      </w:r>
      <w:r w:rsidDel="00000000" w:rsidR="00000000" w:rsidRPr="00000000">
        <w:drawing>
          <wp:anchor allowOverlap="1" behindDoc="0" distB="19050" distT="19050" distL="19050" distR="19050" hidden="0" layoutInCell="1" locked="0" relativeHeight="0" simplePos="0">
            <wp:simplePos x="0" y="0"/>
            <wp:positionH relativeFrom="column">
              <wp:posOffset>-142450</wp:posOffset>
            </wp:positionH>
            <wp:positionV relativeFrom="paragraph">
              <wp:posOffset>-42517</wp:posOffset>
            </wp:positionV>
            <wp:extent cx="439200" cy="439200"/>
            <wp:effectExtent b="0" l="0" r="0" t="0"/>
            <wp:wrapSquare wrapText="bothSides" distB="19050" distT="19050" distL="19050" distR="19050"/>
            <wp:docPr id="243" name="image243.png"/>
            <a:graphic>
              <a:graphicData uri="http://schemas.openxmlformats.org/drawingml/2006/picture">
                <pic:pic>
                  <pic:nvPicPr>
                    <pic:cNvPr id="0" name="image243.png"/>
                    <pic:cNvPicPr preferRelativeResize="0"/>
                  </pic:nvPicPr>
                  <pic:blipFill>
                    <a:blip r:embed="rId229"/>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26171875" w:line="229.50682640075684" w:lineRule="auto"/>
        <w:ind w:left="1489.9465942382812" w:right="1011.634521484375" w:hanging="739.0576171875"/>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Fill the dilution water bottle with pure water and place it to the left of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instrument. </w:t>
      </w:r>
      <w:r w:rsidDel="00000000" w:rsidR="00000000" w:rsidRPr="00000000">
        <w:drawing>
          <wp:anchor allowOverlap="1" behindDoc="0" distB="19050" distT="19050" distL="19050" distR="19050" hidden="0" layoutInCell="1" locked="0" relativeHeight="0" simplePos="0">
            <wp:simplePos x="0" y="0"/>
            <wp:positionH relativeFrom="column">
              <wp:posOffset>-603065</wp:posOffset>
            </wp:positionH>
            <wp:positionV relativeFrom="paragraph">
              <wp:posOffset>-42517</wp:posOffset>
            </wp:positionV>
            <wp:extent cx="439200" cy="439200"/>
            <wp:effectExtent b="0" l="0" r="0" t="0"/>
            <wp:wrapSquare wrapText="bothSides" distB="19050" distT="19050" distL="19050" distR="19050"/>
            <wp:docPr id="238" name="image238.png"/>
            <a:graphic>
              <a:graphicData uri="http://schemas.openxmlformats.org/drawingml/2006/picture">
                <pic:pic>
                  <pic:nvPicPr>
                    <pic:cNvPr id="0" name="image238.png"/>
                    <pic:cNvPicPr preferRelativeResize="0"/>
                  </pic:nvPicPr>
                  <pic:blipFill>
                    <a:blip r:embed="rId230"/>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26171875"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r w:rsidDel="00000000" w:rsidR="00000000" w:rsidRPr="00000000">
        <w:drawing>
          <wp:anchor allowOverlap="1" behindDoc="0" distB="19050" distT="19050" distL="19050" distR="19050" hidden="0" layoutInCell="1" locked="0" relativeHeight="0" simplePos="0">
            <wp:simplePos x="0" y="0"/>
            <wp:positionH relativeFrom="column">
              <wp:posOffset>-6470483</wp:posOffset>
            </wp:positionH>
            <wp:positionV relativeFrom="paragraph">
              <wp:posOffset>189032</wp:posOffset>
            </wp:positionV>
            <wp:extent cx="439200" cy="439200"/>
            <wp:effectExtent b="0" l="0" r="0" t="0"/>
            <wp:wrapSquare wrapText="bothSides" distB="19050" distT="19050" distL="19050" distR="19050"/>
            <wp:docPr id="240" name="image240.png"/>
            <a:graphic>
              <a:graphicData uri="http://schemas.openxmlformats.org/drawingml/2006/picture">
                <pic:pic>
                  <pic:nvPicPr>
                    <pic:cNvPr id="0" name="image240.png"/>
                    <pic:cNvPicPr preferRelativeResize="0"/>
                  </pic:nvPicPr>
                  <pic:blipFill>
                    <a:blip r:embed="rId231"/>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4677734375" w:line="229.5074987411499" w:lineRule="auto"/>
        <w:ind w:left="1482.00927734375" w:right="658.333740234375" w:hanging="729.6803283691406"/>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Pass the dilution water intake tubing, labeled DILUTION, through the hole in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cap.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267822265625" w:line="229.5074987411499" w:lineRule="auto"/>
        <w:ind w:left="741.8890380859375" w:right="675.035400390625" w:firstLine="0"/>
        <w:jc w:val="center"/>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Attach a wiring band about 250 mm from the end of the dilution water intake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tubing to prevent the tubing from separating from the cap. </w:t>
      </w:r>
      <w:r w:rsidDel="00000000" w:rsidR="00000000" w:rsidRPr="00000000">
        <w:drawing>
          <wp:anchor allowOverlap="1" behindDoc="0" distB="19050" distT="19050" distL="19050" distR="19050" hidden="0" layoutInCell="1" locked="0" relativeHeight="0" simplePos="0">
            <wp:simplePos x="0" y="0"/>
            <wp:positionH relativeFrom="column">
              <wp:posOffset>-128049</wp:posOffset>
            </wp:positionH>
            <wp:positionV relativeFrom="paragraph">
              <wp:posOffset>-42517</wp:posOffset>
            </wp:positionV>
            <wp:extent cx="439200" cy="439200"/>
            <wp:effectExtent b="0" l="0" r="0" t="0"/>
            <wp:wrapSquare wrapText="bothSides" distB="19050" distT="19050" distL="19050" distR="19050"/>
            <wp:docPr id="235" name="image235.png"/>
            <a:graphic>
              <a:graphicData uri="http://schemas.openxmlformats.org/drawingml/2006/picture">
                <pic:pic>
                  <pic:nvPicPr>
                    <pic:cNvPr id="0" name="image235.png"/>
                    <pic:cNvPicPr preferRelativeResize="0"/>
                  </pic:nvPicPr>
                  <pic:blipFill>
                    <a:blip r:embed="rId232"/>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9384765625" w:line="240" w:lineRule="auto"/>
        <w:ind w:left="510.2360153198242"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237" name="image237.png"/>
            <a:graphic>
              <a:graphicData uri="http://schemas.openxmlformats.org/drawingml/2006/picture">
                <pic:pic>
                  <pic:nvPicPr>
                    <pic:cNvPr id="0" name="image237.png"/>
                    <pic:cNvPicPr preferRelativeResize="0"/>
                  </pic:nvPicPr>
                  <pic:blipFill>
                    <a:blip r:embed="rId233"/>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5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Place the cap on the dilution water bottle.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9.3249511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Verify that the tip of the intake tubing nearly reaches the bottom of the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8740234375" w:line="240" w:lineRule="auto"/>
        <w:ind w:left="2501.706962585449"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container.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142578125" w:line="240" w:lineRule="auto"/>
        <w:ind w:left="0" w:right="2255.59265136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3514725" cy="2525852"/>
            <wp:effectExtent b="0" l="0" r="0" t="0"/>
            <wp:docPr id="83" name="image83.png"/>
            <a:graphic>
              <a:graphicData uri="http://schemas.openxmlformats.org/drawingml/2006/picture">
                <pic:pic>
                  <pic:nvPicPr>
                    <pic:cNvPr id="0" name="image83.png"/>
                    <pic:cNvPicPr preferRelativeResize="0"/>
                  </pic:nvPicPr>
                  <pic:blipFill>
                    <a:blip r:embed="rId234"/>
                    <a:srcRect b="0" l="0" r="0" t="0"/>
                    <a:stretch>
                      <a:fillRect/>
                    </a:stretch>
                  </pic:blipFill>
                  <pic:spPr>
                    <a:xfrm>
                      <a:off x="0" y="0"/>
                      <a:ext cx="3514725" cy="2525852"/>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5.49926757812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3.23 Preparing Dilution Water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754638671875" w:line="240" w:lineRule="auto"/>
        <w:ind w:left="1648.072166442871"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About pure water: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558837890625" w:line="240" w:lineRule="auto"/>
        <w:ind w:left="1660.802116394043"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Use the purest water that can be obtained.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58837890625" w:line="231.48626804351807" w:lineRule="auto"/>
        <w:ind w:left="1825.264892578125" w:right="830.528564453125" w:hanging="164.46090698242188"/>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Refer to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"Preparation of Standard Solutions" P.64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on page 64 for details on the degree of purity of "pure water".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087188720703" w:line="240" w:lineRule="auto"/>
        <w:ind w:left="0" w:right="374.2443847656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45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86" name="image86.png"/>
            <a:graphic>
              <a:graphicData uri="http://schemas.openxmlformats.org/drawingml/2006/picture">
                <pic:pic>
                  <pic:nvPicPr>
                    <pic:cNvPr id="0" name="image86.png"/>
                    <pic:cNvPicPr preferRelativeResize="0"/>
                  </pic:nvPicPr>
                  <pic:blipFill>
                    <a:blip r:embed="rId235"/>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240" w:lineRule="auto"/>
        <w:ind w:left="0" w:right="0" w:firstLine="0"/>
        <w:jc w:val="center"/>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172199" cy="338328"/>
            <wp:effectExtent b="0" l="0" r="0" t="0"/>
            <wp:docPr id="79" name="image79.png"/>
            <a:graphic>
              <a:graphicData uri="http://schemas.openxmlformats.org/drawingml/2006/picture">
                <pic:pic>
                  <pic:nvPicPr>
                    <pic:cNvPr id="0" name="image79.png"/>
                    <pic:cNvPicPr preferRelativeResize="0"/>
                  </pic:nvPicPr>
                  <pic:blipFill>
                    <a:blip r:embed="rId236"/>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3.1.9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Acid Preparation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4150390625" w:line="279.8880100250244" w:lineRule="auto"/>
        <w:ind w:left="1483.2577514648438" w:right="658.203125" w:hanging="6.99325561523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section describes the preparation of acid used for IC removal in NPOC measurement and IC measurement with the N Type instrument.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37109375" w:line="279.8880100250244" w:lineRule="auto"/>
        <w:ind w:left="1483.248291015625" w:right="658.211669921875" w:hanging="6.79122924804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Although the concentration of hydrochloric acid is normally 1 mol/L as described below, adjust the concentration according to the properties of the sample.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32080078125" w:line="240" w:lineRule="auto"/>
        <w:ind w:left="1487.8446578979492"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Preparation Procedure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861328125" w:line="232.07183361053467" w:lineRule="auto"/>
        <w:ind w:left="1482.030029296875" w:right="1044.6337890625" w:hanging="717.4610900878906"/>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Dilute commercially available special grade concentrated hydrochloric acid</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(12 mol/L) with 12 parts pure water to prepare 1 mol/L hydrochloric acid. A concentration accuracy of approximately ±2 % is acceptable.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81" name="image81.png"/>
            <a:graphic>
              <a:graphicData uri="http://schemas.openxmlformats.org/drawingml/2006/picture">
                <pic:pic>
                  <pic:nvPicPr>
                    <pic:cNvPr id="0" name="image81.png"/>
                    <pic:cNvPicPr preferRelativeResize="0"/>
                  </pic:nvPicPr>
                  <pic:blipFill>
                    <a:blip r:embed="rId237"/>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90234375" w:line="236.26911163330078" w:lineRule="auto"/>
        <w:ind w:left="1475.8720397949219" w:right="682.286376953125" w:hanging="1.323089599609375"/>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The pure water used as the diluent must have a TOC concentration no greater than 0.5 mg/L. Since the TOC value of the diluent pure water can have a large effect on the analysis result with high sensitivity analysis (low TOC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6.26911163330078" w:lineRule="auto"/>
        <w:ind w:left="1482.0413208007812" w:right="1380.120849609375" w:hanging="0.001678466796875"/>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concentrations), it is necessary to use pure water having a very low TOC concentration.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4736328125" w:line="240" w:lineRule="auto"/>
        <w:ind w:left="0" w:right="1095.815429687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Hydrochloric acid is a hazardous chemical. Use precautions to avoid contact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80.2781295776367"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when handling this substance.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627685546875" w:line="240" w:lineRule="auto"/>
        <w:ind w:left="2593.958549499511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For details, refer to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"8.9 Safety Data Sheets (SDS)" P.433</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9033203125" w:line="232.07266330718994" w:lineRule="auto"/>
        <w:ind w:left="1477.1859741210938" w:right="788.9990234375" w:hanging="726.2977600097656"/>
        <w:jc w:val="both"/>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Pour the prepared acid into the 250 mL acid container provided standard with</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the instrument, and secure the acid container in the mounting clip on the left side of the instrument.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73" name="image73.png"/>
            <a:graphic>
              <a:graphicData uri="http://schemas.openxmlformats.org/drawingml/2006/picture">
                <pic:pic>
                  <pic:nvPicPr>
                    <pic:cNvPr id="0" name="image73.png"/>
                    <pic:cNvPicPr preferRelativeResize="0"/>
                  </pic:nvPicPr>
                  <pic:blipFill>
                    <a:blip r:embed="rId238"/>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985595703125" w:line="240" w:lineRule="auto"/>
        <w:ind w:left="510.2354049682617"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76" name="image76.png"/>
            <a:graphic>
              <a:graphicData uri="http://schemas.openxmlformats.org/drawingml/2006/picture">
                <pic:pic>
                  <pic:nvPicPr>
                    <pic:cNvPr id="0" name="image76.png"/>
                    <pic:cNvPicPr preferRelativeResize="0"/>
                  </pic:nvPicPr>
                  <pic:blipFill>
                    <a:blip r:embed="rId239"/>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Pass the acid intake tubing through the hole in the cap.</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29.5074987411499" w:lineRule="auto"/>
        <w:ind w:left="1476.998291015625" w:right="658.2861328125" w:hanging="735.10986328125"/>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Secure the tubing, using a wire clamp about 100 mm from the end of the tubing,</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to prevent the tubing and cap from separating. </w:t>
      </w:r>
      <w:r w:rsidDel="00000000" w:rsidR="00000000" w:rsidRPr="00000000">
        <w:drawing>
          <wp:anchor allowOverlap="1" behindDoc="0" distB="19050" distT="19050" distL="19050" distR="19050" hidden="0" layoutInCell="1" locked="0" relativeHeight="0" simplePos="0">
            <wp:simplePos x="0" y="0"/>
            <wp:positionH relativeFrom="column">
              <wp:posOffset>-594843</wp:posOffset>
            </wp:positionH>
            <wp:positionV relativeFrom="paragraph">
              <wp:posOffset>-42517</wp:posOffset>
            </wp:positionV>
            <wp:extent cx="439200" cy="439200"/>
            <wp:effectExtent b="0" l="0" r="0" t="0"/>
            <wp:wrapSquare wrapText="bothSides" distB="19050" distT="19050" distL="19050" distR="19050"/>
            <wp:docPr id="65" name="image65.png"/>
            <a:graphic>
              <a:graphicData uri="http://schemas.openxmlformats.org/drawingml/2006/picture">
                <pic:pic>
                  <pic:nvPicPr>
                    <pic:cNvPr id="0" name="image65.png"/>
                    <pic:cNvPicPr preferRelativeResize="0"/>
                  </pic:nvPicPr>
                  <pic:blipFill>
                    <a:blip r:embed="rId240"/>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1.410217285156" w:line="240" w:lineRule="auto"/>
        <w:ind w:left="286.5761947631836"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46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9482421875"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61" name="image61.png"/>
            <a:graphic>
              <a:graphicData uri="http://schemas.openxmlformats.org/drawingml/2006/picture">
                <pic:pic>
                  <pic:nvPicPr>
                    <pic:cNvPr id="0" name="image61.png"/>
                    <pic:cNvPicPr preferRelativeResize="0"/>
                  </pic:nvPicPr>
                  <pic:blipFill>
                    <a:blip r:embed="rId241"/>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439200" cy="439200"/>
            <wp:effectExtent b="0" l="0" r="0" t="0"/>
            <wp:docPr id="63" name="image63.png"/>
            <a:graphic>
              <a:graphicData uri="http://schemas.openxmlformats.org/drawingml/2006/picture">
                <pic:pic>
                  <pic:nvPicPr>
                    <pic:cNvPr id="0" name="image63.png"/>
                    <pic:cNvPicPr preferRelativeResize="0"/>
                  </pic:nvPicPr>
                  <pic:blipFill>
                    <a:blip r:embed="rId242"/>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5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Place the cap on the container.</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18115234375"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sectPr>
          <w:type w:val="continuous"/>
          <w:pgSz w:h="16820" w:w="11900" w:orient="portrait"/>
          <w:pgMar w:bottom="593.4959411621094" w:top="360.157470703125" w:left="1077.1653747558594" w:right="844.881591796875" w:header="0" w:footer="720"/>
          <w:cols w:equalWidth="0" w:num="2">
            <w:col w:space="0" w:w="5000"/>
            <w:col w:space="0" w:w="5000"/>
          </w:cols>
        </w:sect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610107421875" w:line="252.53050804138184" w:lineRule="auto"/>
        <w:ind w:left="2501.708221435547" w:right="913.514404296875" w:hanging="6.0797119140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Verify that the tip of the acid intake tubing nearly reaches the bottom of the container.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93603515625" w:line="213.3535623550415" w:lineRule="auto"/>
        <w:ind w:left="4783.6151123046875" w:right="-2.51220703125" w:hanging="1276.7449951171875"/>
        <w:jc w:val="lef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2962275" cy="2161042"/>
            <wp:effectExtent b="0" l="0" r="0" t="0"/>
            <wp:docPr id="57" name="image57.png"/>
            <a:graphic>
              <a:graphicData uri="http://schemas.openxmlformats.org/drawingml/2006/picture">
                <pic:pic>
                  <pic:nvPicPr>
                    <pic:cNvPr id="0" name="image57.png"/>
                    <pic:cNvPicPr preferRelativeResize="0"/>
                  </pic:nvPicPr>
                  <pic:blipFill>
                    <a:blip r:embed="rId243"/>
                    <a:srcRect b="0" l="0" r="0" t="0"/>
                    <a:stretch>
                      <a:fillRect/>
                    </a:stretch>
                  </pic:blipFill>
                  <pic:spPr>
                    <a:xfrm>
                      <a:off x="0" y="0"/>
                      <a:ext cx="2962275" cy="2161042"/>
                    </a:xfrm>
                    <a:prstGeom prst="rect"/>
                    <a:ln/>
                  </pic:spPr>
                </pic:pic>
              </a:graphicData>
            </a:graphic>
          </wp:inline>
        </w:drawing>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3.24 Acid Preparation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6.68701171875" w:line="240" w:lineRule="auto"/>
        <w:ind w:left="0" w:right="374.22729492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47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59" name="image59.png"/>
            <a:graphic>
              <a:graphicData uri="http://schemas.openxmlformats.org/drawingml/2006/picture">
                <pic:pic>
                  <pic:nvPicPr>
                    <pic:cNvPr id="0" name="image59.png"/>
                    <pic:cNvPicPr preferRelativeResize="0"/>
                  </pic:nvPicPr>
                  <pic:blipFill>
                    <a:blip r:embed="rId244"/>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240" w:lineRule="auto"/>
        <w:ind w:left="0" w:right="0" w:firstLine="0"/>
        <w:jc w:val="center"/>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172199" cy="338328"/>
            <wp:effectExtent b="0" l="0" r="0" t="0"/>
            <wp:docPr id="116" name="image116.png"/>
            <a:graphic>
              <a:graphicData uri="http://schemas.openxmlformats.org/drawingml/2006/picture">
                <pic:pic>
                  <pic:nvPicPr>
                    <pic:cNvPr id="0" name="image116.png"/>
                    <pic:cNvPicPr preferRelativeResize="0"/>
                  </pic:nvPicPr>
                  <pic:blipFill>
                    <a:blip r:embed="rId245"/>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3.89576530456543"/>
          <w:szCs w:val="23.89576530456543"/>
          <w:u w:val="none"/>
          <w:shd w:fill="auto" w:val="clear"/>
          <w:vertAlign w:val="baseline"/>
          <w:rtl w:val="0"/>
        </w:rPr>
        <w:t xml:space="preserve">3.1.10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Installation of the CO</w:t>
      </w:r>
      <w:r w:rsidDel="00000000" w:rsidR="00000000" w:rsidRPr="00000000">
        <w:rPr>
          <w:rFonts w:ascii="Arial" w:cs="Arial" w:eastAsia="Arial" w:hAnsi="Arial"/>
          <w:b w:val="0"/>
          <w:i w:val="0"/>
          <w:smallCaps w:val="0"/>
          <w:strike w:val="0"/>
          <w:color w:val="152544"/>
          <w:sz w:val="32.66666730244955"/>
          <w:szCs w:val="32.66666730244955"/>
          <w:u w:val="none"/>
          <w:shd w:fill="auto" w:val="clear"/>
          <w:vertAlign w:val="subscript"/>
          <w:rtl w:val="0"/>
        </w:rPr>
        <w:t xml:space="preserve">2</w:t>
      </w:r>
      <w:r w:rsidDel="00000000" w:rsidR="00000000" w:rsidRPr="00000000">
        <w:rPr>
          <w:rFonts w:ascii="Arial" w:cs="Arial" w:eastAsia="Arial" w:hAnsi="Arial"/>
          <w:b w:val="0"/>
          <w:i w:val="0"/>
          <w:smallCaps w:val="0"/>
          <w:strike w:val="0"/>
          <w:color w:val="152544"/>
          <w:sz w:val="19.600000381469727"/>
          <w:szCs w:val="19.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Absorber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4150390625" w:line="260.5626583099365" w:lineRule="auto"/>
        <w:ind w:left="1475.4974365234375" w:right="783.75732421875" w:firstLine="0.967102050781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 CO</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absorber is required to remove CO</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from carrier gas because carrier gas is used to purge the optical system of the detector. Install the CO</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absorber by following the procedure described below.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2939453125" w:line="240" w:lineRule="auto"/>
        <w:ind w:left="1487.9081344604492"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Procedure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510.2360153198242"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439200" cy="439200"/>
            <wp:effectExtent b="0" l="0" r="0" t="0"/>
            <wp:docPr id="119" name="image119.png"/>
            <a:graphic>
              <a:graphicData uri="http://schemas.openxmlformats.org/drawingml/2006/picture">
                <pic:pic>
                  <pic:nvPicPr>
                    <pic:cNvPr id="0" name="image119.png"/>
                    <pic:cNvPicPr preferRelativeResize="0"/>
                  </pic:nvPicPr>
                  <pic:blipFill>
                    <a:blip r:embed="rId246"/>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Cut the tips of the 2 rigid tubes in the lid of the CO</w:t>
      </w:r>
      <w:r w:rsidDel="00000000" w:rsidR="00000000" w:rsidRPr="00000000">
        <w:rPr>
          <w:rFonts w:ascii="Arial" w:cs="Arial" w:eastAsia="Arial" w:hAnsi="Arial"/>
          <w:b w:val="1"/>
          <w:i w:val="0"/>
          <w:smallCaps w:val="0"/>
          <w:strike w:val="0"/>
          <w:color w:val="231f20"/>
          <w:sz w:val="25.66666603088379"/>
          <w:szCs w:val="25.66666603088379"/>
          <w:u w:val="none"/>
          <w:shd w:fill="auto" w:val="clear"/>
          <w:vertAlign w:val="subscript"/>
          <w:rtl w:val="0"/>
        </w:rPr>
        <w:t xml:space="preserve">2</w:t>
      </w:r>
      <w:r w:rsidDel="00000000" w:rsidR="00000000" w:rsidRPr="00000000">
        <w:rPr>
          <w:rFonts w:ascii="Arial" w:cs="Arial" w:eastAsia="Arial" w:hAnsi="Arial"/>
          <w:b w:val="1"/>
          <w:i w:val="0"/>
          <w:smallCaps w:val="0"/>
          <w:strike w:val="0"/>
          <w:color w:val="231f20"/>
          <w:sz w:val="15.399999618530273"/>
          <w:szCs w:val="15.399999618530273"/>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absorber with a knife.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04931640625" w:line="229.50682640075684" w:lineRule="auto"/>
        <w:ind w:left="1477.061767578125" w:right="658.22021484375" w:hanging="726.1729431152344"/>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Connect the flexible tubing that exits the rear panel of the instrument (near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top) as follows: </w:t>
      </w:r>
      <w:r w:rsidDel="00000000" w:rsidR="00000000" w:rsidRPr="00000000">
        <w:drawing>
          <wp:anchor allowOverlap="1" behindDoc="0" distB="19050" distT="19050" distL="19050" distR="19050" hidden="0" layoutInCell="1" locked="0" relativeHeight="0" simplePos="0">
            <wp:simplePos x="0" y="0"/>
            <wp:positionH relativeFrom="column">
              <wp:posOffset>-594883</wp:posOffset>
            </wp:positionH>
            <wp:positionV relativeFrom="paragraph">
              <wp:posOffset>-42517</wp:posOffset>
            </wp:positionV>
            <wp:extent cx="439200" cy="439200"/>
            <wp:effectExtent b="0" l="0" r="0" t="0"/>
            <wp:wrapSquare wrapText="bothSides" distB="19050" distT="19050" distL="19050" distR="19050"/>
            <wp:docPr id="112" name="image112.png"/>
            <a:graphic>
              <a:graphicData uri="http://schemas.openxmlformats.org/drawingml/2006/picture">
                <pic:pic>
                  <pic:nvPicPr>
                    <pic:cNvPr id="0" name="image112.png"/>
                    <pic:cNvPicPr preferRelativeResize="0"/>
                  </pic:nvPicPr>
                  <pic:blipFill>
                    <a:blip r:embed="rId247"/>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134765625" w:line="240" w:lineRule="auto"/>
        <w:ind w:left="1476.202049255371"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Tubing labeled "L": Connect to tube labeled "L" on CO</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absorber.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476.217155456543"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Tubing labeled "S": Connect to tube labeled "S" on CO</w:t>
      </w:r>
      <w:r w:rsidDel="00000000" w:rsidR="00000000" w:rsidRPr="00000000">
        <w:rPr>
          <w:rFonts w:ascii="Arial" w:cs="Arial" w:eastAsia="Arial" w:hAnsi="Arial"/>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absorber.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75927734375" w:line="240" w:lineRule="auto"/>
        <w:ind w:left="2496.578178405761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flexible tubing should not be bent.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3065185546875" w:line="219.56664562225342" w:lineRule="auto"/>
        <w:ind w:left="510.2360153198242" w:right="1229.8565673828125" w:firstLine="0"/>
        <w:jc w:val="center"/>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439200" cy="439200"/>
            <wp:effectExtent b="0" l="0" r="0" t="0"/>
            <wp:docPr id="114" name="image114.png"/>
            <a:graphic>
              <a:graphicData uri="http://schemas.openxmlformats.org/drawingml/2006/picture">
                <pic:pic>
                  <pic:nvPicPr>
                    <pic:cNvPr id="0" name="image114.png"/>
                    <pic:cNvPicPr preferRelativeResize="0"/>
                  </pic:nvPicPr>
                  <pic:blipFill>
                    <a:blip r:embed="rId248"/>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Place the CO</w:t>
      </w:r>
      <w:r w:rsidDel="00000000" w:rsidR="00000000" w:rsidRPr="00000000">
        <w:rPr>
          <w:rFonts w:ascii="Arial" w:cs="Arial" w:eastAsia="Arial" w:hAnsi="Arial"/>
          <w:b w:val="1"/>
          <w:i w:val="0"/>
          <w:smallCaps w:val="0"/>
          <w:strike w:val="0"/>
          <w:color w:val="231f20"/>
          <w:sz w:val="25.66666603088379"/>
          <w:szCs w:val="25.66666603088379"/>
          <w:u w:val="none"/>
          <w:shd w:fill="auto" w:val="clear"/>
          <w:vertAlign w:val="subscript"/>
          <w:rtl w:val="0"/>
        </w:rPr>
        <w:t xml:space="preserve">2</w:t>
      </w:r>
      <w:r w:rsidDel="00000000" w:rsidR="00000000" w:rsidRPr="00000000">
        <w:rPr>
          <w:rFonts w:ascii="Arial" w:cs="Arial" w:eastAsia="Arial" w:hAnsi="Arial"/>
          <w:b w:val="1"/>
          <w:i w:val="0"/>
          <w:smallCaps w:val="0"/>
          <w:strike w:val="0"/>
          <w:color w:val="231f20"/>
          <w:sz w:val="15.399999618530273"/>
          <w:szCs w:val="15.399999618530273"/>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absorber in the holder on the upper rear of the instrument. </w:t>
      </w: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457575" cy="2606339"/>
            <wp:effectExtent b="0" l="0" r="0" t="0"/>
            <wp:docPr id="107" name="image107.png"/>
            <a:graphic>
              <a:graphicData uri="http://schemas.openxmlformats.org/drawingml/2006/picture">
                <pic:pic>
                  <pic:nvPicPr>
                    <pic:cNvPr id="0" name="image107.png"/>
                    <pic:cNvPicPr preferRelativeResize="0"/>
                  </pic:nvPicPr>
                  <pic:blipFill>
                    <a:blip r:embed="rId249"/>
                    <a:srcRect b="0" l="0" r="0" t="0"/>
                    <a:stretch>
                      <a:fillRect/>
                    </a:stretch>
                  </pic:blipFill>
                  <pic:spPr>
                    <a:xfrm>
                      <a:off x="0" y="0"/>
                      <a:ext cx="3457575" cy="2606339"/>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556640625" w:line="240" w:lineRule="auto"/>
        <w:ind w:left="0" w:right="3354.96826171875" w:firstLine="0"/>
        <w:jc w:val="righ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3.25 Installation of the CO</w:t>
      </w:r>
      <w:r w:rsidDel="00000000" w:rsidR="00000000" w:rsidRPr="00000000">
        <w:rPr>
          <w:rFonts w:ascii="Arial" w:cs="Arial" w:eastAsia="Arial" w:hAnsi="Arial"/>
          <w:b w:val="0"/>
          <w:i w:val="0"/>
          <w:smallCaps w:val="0"/>
          <w:strike w:val="0"/>
          <w:color w:val="231f20"/>
          <w:sz w:val="17.5"/>
          <w:szCs w:val="17.5"/>
          <w:u w:val="none"/>
          <w:shd w:fill="auto" w:val="clear"/>
          <w:vertAlign w:val="subscript"/>
          <w:rtl w:val="0"/>
        </w:rPr>
        <w:t xml:space="preserve">2</w:t>
      </w:r>
      <w:r w:rsidDel="00000000" w:rsidR="00000000" w:rsidRPr="00000000">
        <w:rPr>
          <w:rFonts w:ascii="Arial" w:cs="Arial" w:eastAsia="Arial" w:hAnsi="Arial"/>
          <w:b w:val="0"/>
          <w:i w:val="0"/>
          <w:smallCaps w:val="0"/>
          <w:strike w:val="0"/>
          <w:color w:val="231f20"/>
          <w:sz w:val="10.5"/>
          <w:szCs w:val="10.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Absorber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406494140625" w:line="240" w:lineRule="auto"/>
        <w:ind w:left="286.69300079345703"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48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6574993133545" w:lineRule="auto"/>
        <w:ind w:left="0" w:right="374.273681640625" w:firstLine="0"/>
        <w:jc w:val="center"/>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97" name="image97.png"/>
            <a:graphic>
              <a:graphicData uri="http://schemas.openxmlformats.org/drawingml/2006/picture">
                <pic:pic>
                  <pic:nvPicPr>
                    <pic:cNvPr id="0" name="image97.png"/>
                    <pic:cNvPicPr preferRelativeResize="0"/>
                  </pic:nvPicPr>
                  <pic:blipFill>
                    <a:blip r:embed="rId250"/>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172199" cy="338328"/>
            <wp:effectExtent b="0" l="0" r="0" t="0"/>
            <wp:docPr id="100" name="image100.png"/>
            <a:graphic>
              <a:graphicData uri="http://schemas.openxmlformats.org/drawingml/2006/picture">
                <pic:pic>
                  <pic:nvPicPr>
                    <pic:cNvPr id="0" name="image100.png"/>
                    <pic:cNvPicPr preferRelativeResize="0"/>
                  </pic:nvPicPr>
                  <pic:blipFill>
                    <a:blip r:embed="rId251"/>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3.89576530456543"/>
          <w:szCs w:val="23.89576530456543"/>
          <w:u w:val="none"/>
          <w:shd w:fill="auto" w:val="clear"/>
          <w:vertAlign w:val="baseline"/>
          <w:rtl w:val="0"/>
        </w:rPr>
        <w:t xml:space="preserve">3.1.11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Adjusting Sparge Gas Flow Rate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8.80493164062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gas flow rate must be adjusted before conducting sparging during measurement.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58984375" w:line="240" w:lineRule="auto"/>
        <w:ind w:left="0" w:right="832.767333984375" w:firstLine="0"/>
        <w:jc w:val="right"/>
        <w:rPr>
          <w:rFonts w:ascii="Arial" w:cs="Arial" w:eastAsia="Arial" w:hAnsi="Arial"/>
          <w:b w:val="0"/>
          <w:i w:val="0"/>
          <w:smallCaps w:val="0"/>
          <w:strike w:val="0"/>
          <w:color w:val="22489e"/>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 system configuration must be created before syringe installation. Refer to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"5.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478.574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1.1 Creating a New System Configuration" P.124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to set up a new system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01.707267761230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configuration.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19921875" w:line="240" w:lineRule="auto"/>
        <w:ind w:left="1475.864372253418"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Adjustment Procedure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861328125" w:line="240" w:lineRule="auto"/>
        <w:ind w:left="764.5689010620117"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Open the Sample Table Editor.</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-142450</wp:posOffset>
            </wp:positionH>
            <wp:positionV relativeFrom="paragraph">
              <wp:posOffset>-42517</wp:posOffset>
            </wp:positionV>
            <wp:extent cx="439200" cy="439200"/>
            <wp:effectExtent b="0" l="0" r="0" t="0"/>
            <wp:wrapSquare wrapText="bothSides" distB="19050" distT="19050" distL="19050" distR="19050"/>
            <wp:docPr id="94" name="image94.png"/>
            <a:graphic>
              <a:graphicData uri="http://schemas.openxmlformats.org/drawingml/2006/picture">
                <pic:pic>
                  <pic:nvPicPr>
                    <pic:cNvPr id="0" name="image94.png"/>
                    <pic:cNvPicPr preferRelativeResize="0"/>
                  </pic:nvPicPr>
                  <pic:blipFill>
                    <a:blip r:embed="rId252"/>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993408203125" w:firstLine="0"/>
        <w:jc w:val="right"/>
        <w:rPr>
          <w:rFonts w:ascii="Arial" w:cs="Arial" w:eastAsia="Arial" w:hAnsi="Arial"/>
          <w:b w:val="0"/>
          <w:i w:val="0"/>
          <w:smallCaps w:val="0"/>
          <w:strike w:val="0"/>
          <w:color w:val="22489e"/>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The procedure for opening the Sample Table Editor is described in </w:t>
      </w:r>
      <w:r w:rsidDel="00000000" w:rsidR="00000000" w:rsidRPr="00000000">
        <w:rPr>
          <w:rFonts w:ascii="Arial" w:cs="Arial" w:eastAsia="Arial" w:hAnsi="Arial"/>
          <w:b w:val="0"/>
          <w:i w:val="0"/>
          <w:smallCaps w:val="0"/>
          <w:strike w:val="0"/>
          <w:color w:val="22489e"/>
          <w:sz w:val="17"/>
          <w:szCs w:val="17"/>
          <w:u w:val="none"/>
          <w:shd w:fill="auto" w:val="clear"/>
          <w:vertAlign w:val="baseline"/>
          <w:rtl w:val="0"/>
        </w:rPr>
        <w:t xml:space="preserve">"5.2.1 Opening the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502.480583190918"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2489e"/>
          <w:sz w:val="17"/>
          <w:szCs w:val="17"/>
          <w:u w:val="none"/>
          <w:shd w:fill="auto" w:val="clear"/>
          <w:vertAlign w:val="baseline"/>
          <w:rtl w:val="0"/>
        </w:rPr>
        <w:t xml:space="preserve">Sample Table Editor" P.139</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673828125"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9775390625" w:line="229.50682640075684" w:lineRule="auto"/>
        <w:ind w:left="1478.2884216308594" w:right="886.014404296875" w:hanging="727.3994445800781"/>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Right-click on the appropriate instrument icon in the Sample Table tab of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file viewer, and click Connect. </w:t>
      </w:r>
      <w:r w:rsidDel="00000000" w:rsidR="00000000" w:rsidRPr="00000000">
        <w:drawing>
          <wp:anchor allowOverlap="1" behindDoc="0" distB="19050" distT="19050" distL="19050" distR="19050" hidden="0" layoutInCell="1" locked="0" relativeHeight="0" simplePos="0">
            <wp:simplePos x="0" y="0"/>
            <wp:positionH relativeFrom="column">
              <wp:posOffset>-595662</wp:posOffset>
            </wp:positionH>
            <wp:positionV relativeFrom="paragraph">
              <wp:posOffset>-42517</wp:posOffset>
            </wp:positionV>
            <wp:extent cx="439200" cy="439200"/>
            <wp:effectExtent b="0" l="0" r="0" t="0"/>
            <wp:wrapSquare wrapText="bothSides" distB="19050" distT="19050" distL="19050" distR="19050"/>
            <wp:docPr id="96" name="image96.png"/>
            <a:graphic>
              <a:graphicData uri="http://schemas.openxmlformats.org/drawingml/2006/picture">
                <pic:pic>
                  <pic:nvPicPr>
                    <pic:cNvPr id="0" name="image96.png"/>
                    <pic:cNvPicPr preferRelativeResize="0"/>
                  </pic:nvPicPr>
                  <pic:blipFill>
                    <a:blip r:embed="rId253"/>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840087890625" w:line="240" w:lineRule="auto"/>
        <w:ind w:left="0" w:right="3148.09265136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2381250" cy="1291218"/>
            <wp:effectExtent b="0" l="0" r="0" t="0"/>
            <wp:docPr id="89" name="image89.png"/>
            <a:graphic>
              <a:graphicData uri="http://schemas.openxmlformats.org/drawingml/2006/picture">
                <pic:pic>
                  <pic:nvPicPr>
                    <pic:cNvPr id="0" name="image89.png"/>
                    <pic:cNvPicPr preferRelativeResize="0"/>
                  </pic:nvPicPr>
                  <pic:blipFill>
                    <a:blip r:embed="rId254"/>
                    <a:srcRect b="0" l="0" r="0" t="0"/>
                    <a:stretch>
                      <a:fillRect/>
                    </a:stretch>
                  </pic:blipFill>
                  <pic:spPr>
                    <a:xfrm>
                      <a:off x="0" y="0"/>
                      <a:ext cx="2381250" cy="1291218"/>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348876953125" w:line="232.07244873046875" w:lineRule="auto"/>
        <w:ind w:left="1482.0266723632812" w:right="723.212890625" w:hanging="729.6977233886719"/>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The Sample Table Editor connects to the instrument. Right-click the relevant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system configuration on the Sample Table tab in the file viewer and then click Maintenance – Mechanical Check.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91" name="image91.png"/>
            <a:graphic>
              <a:graphicData uri="http://schemas.openxmlformats.org/drawingml/2006/picture">
                <pic:pic>
                  <pic:nvPicPr>
                    <pic:cNvPr id="0" name="image91.png"/>
                    <pic:cNvPicPr preferRelativeResize="0"/>
                  </pic:nvPicPr>
                  <pic:blipFill>
                    <a:blip r:embed="rId255"/>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14404296875" w:line="240" w:lineRule="auto"/>
        <w:ind w:left="0" w:right="2848.09265136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2762250" cy="2686492"/>
            <wp:effectExtent b="0" l="0" r="0" t="0"/>
            <wp:docPr id="147" name="image147.png"/>
            <a:graphic>
              <a:graphicData uri="http://schemas.openxmlformats.org/drawingml/2006/picture">
                <pic:pic>
                  <pic:nvPicPr>
                    <pic:cNvPr id="0" name="image147.png"/>
                    <pic:cNvPicPr preferRelativeResize="0"/>
                  </pic:nvPicPr>
                  <pic:blipFill>
                    <a:blip r:embed="rId256"/>
                    <a:srcRect b="0" l="0" r="0" t="0"/>
                    <a:stretch>
                      <a:fillRect/>
                    </a:stretch>
                  </pic:blipFill>
                  <pic:spPr>
                    <a:xfrm>
                      <a:off x="0" y="0"/>
                      <a:ext cx="2762250" cy="2686492"/>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296691894531" w:line="240" w:lineRule="auto"/>
        <w:ind w:left="0" w:right="374.227294921875" w:firstLine="0"/>
        <w:jc w:val="right"/>
        <w:rPr>
          <w:rFonts w:ascii="Arial" w:cs="Arial" w:eastAsia="Arial" w:hAnsi="Arial"/>
          <w:b w:val="1"/>
          <w:i w:val="0"/>
          <w:smallCaps w:val="0"/>
          <w:strike w:val="0"/>
          <w:color w:val="231f20"/>
          <w:sz w:val="20"/>
          <w:szCs w:val="20"/>
          <w:u w:val="none"/>
          <w:shd w:fill="auto" w:val="clear"/>
          <w:vertAlign w:val="baseline"/>
        </w:rPr>
        <w:sectPr>
          <w:type w:val="continuous"/>
          <w:pgSz w:h="16820" w:w="11900" w:orient="portrait"/>
          <w:pgMar w:bottom="593.4959411621094" w:top="360.157470703125" w:left="566.9292068481445" w:right="470.60791015625" w:header="0" w:footer="720"/>
          <w:cols w:equalWidth="0" w:num="1">
            <w:col w:space="0" w:w="10862.462882995605"/>
          </w:cols>
        </w:sect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49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50" name="image150.png"/>
            <a:graphic>
              <a:graphicData uri="http://schemas.openxmlformats.org/drawingml/2006/picture">
                <pic:pic>
                  <pic:nvPicPr>
                    <pic:cNvPr id="0" name="image150.png"/>
                    <pic:cNvPicPr preferRelativeResize="0"/>
                  </pic:nvPicPr>
                  <pic:blipFill>
                    <a:blip r:embed="rId25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462890625" w:line="199.9200010299682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439200" cy="439200"/>
            <wp:effectExtent b="0" l="0" r="0" t="0"/>
            <wp:docPr id="141" name="image141.png"/>
            <a:graphic>
              <a:graphicData uri="http://schemas.openxmlformats.org/drawingml/2006/picture">
                <pic:pic>
                  <pic:nvPicPr>
                    <pic:cNvPr id="0" name="image141.png"/>
                    <pic:cNvPicPr preferRelativeResize="0"/>
                  </pic:nvPicPr>
                  <pic:blipFill>
                    <a:blip r:embed="rId258"/>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Open for Ext. Sparge.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2857500" cy="2011618"/>
            <wp:effectExtent b="0" l="0" r="0" t="0"/>
            <wp:docPr id="144" name="image144.png"/>
            <a:graphic>
              <a:graphicData uri="http://schemas.openxmlformats.org/drawingml/2006/picture">
                <pic:pic>
                  <pic:nvPicPr>
                    <pic:cNvPr id="0" name="image144.png"/>
                    <pic:cNvPicPr preferRelativeResize="0"/>
                  </pic:nvPicPr>
                  <pic:blipFill>
                    <a:blip r:embed="rId259"/>
                    <a:srcRect b="0" l="0" r="0" t="0"/>
                    <a:stretch>
                      <a:fillRect/>
                    </a:stretch>
                  </pic:blipFill>
                  <pic:spPr>
                    <a:xfrm>
                      <a:off x="0" y="0"/>
                      <a:ext cx="2857500" cy="201161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-1936199</wp:posOffset>
            </wp:positionH>
            <wp:positionV relativeFrom="paragraph">
              <wp:posOffset>2295944</wp:posOffset>
            </wp:positionV>
            <wp:extent cx="439200" cy="439200"/>
            <wp:effectExtent b="0" l="0" r="0" t="0"/>
            <wp:wrapSquare wrapText="bothSides" distB="19050" distT="19050" distL="19050" distR="19050"/>
            <wp:docPr id="134" name="image134.png"/>
            <a:graphic>
              <a:graphicData uri="http://schemas.openxmlformats.org/drawingml/2006/picture">
                <pic:pic>
                  <pic:nvPicPr>
                    <pic:cNvPr id="0" name="image134.png"/>
                    <pic:cNvPicPr preferRelativeResize="0"/>
                  </pic:nvPicPr>
                  <pic:blipFill>
                    <a:blip r:embed="rId260"/>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074987411499"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5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This opens the sparge gas solenoid valve. Open the front door of the instrument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and adjust the flow rate using the sparge gas flow rate adjustment knob.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774414062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Adjust the flow rate to suit the size and shape of the sample container. A flow rate of about 100 mL/min is appropriate.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929931640625" w:line="199.92000102996826"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3362325" cy="2766152"/>
            <wp:effectExtent b="0" l="0" r="0" t="0"/>
            <wp:docPr id="129" name="image129.png"/>
            <a:graphic>
              <a:graphicData uri="http://schemas.openxmlformats.org/drawingml/2006/picture">
                <pic:pic>
                  <pic:nvPicPr>
                    <pic:cNvPr id="0" name="image129.png"/>
                    <pic:cNvPicPr preferRelativeResize="0"/>
                  </pic:nvPicPr>
                  <pic:blipFill>
                    <a:blip r:embed="rId261"/>
                    <a:srcRect b="0" l="0" r="0" t="0"/>
                    <a:stretch>
                      <a:fillRect/>
                    </a:stretch>
                  </pic:blipFill>
                  <pic:spPr>
                    <a:xfrm>
                      <a:off x="0" y="0"/>
                      <a:ext cx="3362325" cy="2766152"/>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5"/>
          <w:szCs w:val="15"/>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tl w:val="0"/>
        </w:rPr>
        <w:t xml:space="preserve">Figure 3.26 Adjusting the Sparge Gas Flow Rate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9637451171875" w:line="199.9200010299682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5"/>
          <w:szCs w:val="15"/>
          <w:u w:val="none"/>
          <w:shd w:fill="auto" w:val="clear"/>
          <w:vertAlign w:val="baseline"/>
        </w:rPr>
        <w:drawing>
          <wp:inline distB="19050" distT="19050" distL="19050" distR="19050">
            <wp:extent cx="439200" cy="439200"/>
            <wp:effectExtent b="0" l="0" r="0" t="0"/>
            <wp:docPr id="132" name="image132.png"/>
            <a:graphic>
              <a:graphicData uri="http://schemas.openxmlformats.org/drawingml/2006/picture">
                <pic:pic>
                  <pic:nvPicPr>
                    <pic:cNvPr id="0" name="image132.png"/>
                    <pic:cNvPicPr preferRelativeResize="0"/>
                  </pic:nvPicPr>
                  <pic:blipFill>
                    <a:blip r:embed="rId262"/>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6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Close the front door of the instrument.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1484375" w:line="622.3041343688965" w:lineRule="auto"/>
        <w:ind w:left="0"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593.4959411621094" w:top="360.157470703125" w:left="1440" w:right="1440" w:header="0" w:footer="720"/>
          <w:cols w:equalWidth="0" w:num="1">
            <w:col w:space="0" w:w="9020"/>
          </w:cols>
        </w:sect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125" name="image125.png"/>
            <a:graphic>
              <a:graphicData uri="http://schemas.openxmlformats.org/drawingml/2006/picture">
                <pic:pic>
                  <pic:nvPicPr>
                    <pic:cNvPr id="0" name="image125.png"/>
                    <pic:cNvPicPr preferRelativeResize="0"/>
                  </pic:nvPicPr>
                  <pic:blipFill>
                    <a:blip r:embed="rId263"/>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7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Close for Ext. Sparge and then click OK to close the window.</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50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6574993133545" w:lineRule="auto"/>
        <w:ind w:left="0" w:right="374.273681640625" w:firstLine="0"/>
        <w:jc w:val="center"/>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127" name="image127.png"/>
            <a:graphic>
              <a:graphicData uri="http://schemas.openxmlformats.org/drawingml/2006/picture">
                <pic:pic>
                  <pic:nvPicPr>
                    <pic:cNvPr id="0" name="image127.png"/>
                    <pic:cNvPicPr preferRelativeResize="0"/>
                  </pic:nvPicPr>
                  <pic:blipFill>
                    <a:blip r:embed="rId264"/>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172199" cy="338328"/>
            <wp:effectExtent b="0" l="0" r="0" t="0"/>
            <wp:docPr id="121" name="image121.png"/>
            <a:graphic>
              <a:graphicData uri="http://schemas.openxmlformats.org/drawingml/2006/picture">
                <pic:pic>
                  <pic:nvPicPr>
                    <pic:cNvPr id="0" name="image121.png"/>
                    <pic:cNvPicPr preferRelativeResize="0"/>
                  </pic:nvPicPr>
                  <pic:blipFill>
                    <a:blip r:embed="rId265"/>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3.89576530456543"/>
          <w:szCs w:val="23.89576530456543"/>
          <w:u w:val="none"/>
          <w:shd w:fill="auto" w:val="clear"/>
          <w:vertAlign w:val="baseline"/>
          <w:rtl w:val="0"/>
        </w:rPr>
        <w:t xml:space="preserve">3.1.12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Installing the Suspended Solids Kit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2232093811035" w:lineRule="auto"/>
        <w:ind w:left="1476.2437438964844" w:right="801.80419921875" w:firstLine="0.020751953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To analyze samples containing suspended solids, the sample flow line diameter can be increased from 0.5 mm to 0.8 mm by installing the optional Suspended Solids Kit. This section describes the installation of the Suspended Solids Kit.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2383651733398"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There are two kits available: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93408203125" w:line="240" w:lineRule="auto"/>
        <w:ind w:left="1486.3500595092773"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(1) For TOC-L (TOC-L main unit only)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263671875" w:line="240" w:lineRule="auto"/>
        <w:ind w:left="1486.3503646850586"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(2) For TOC-L + ASI-L (used with TOC-L and ASI-L)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5380859375" w:line="240" w:lineRule="auto"/>
        <w:ind w:left="0" w:right="1003.0957031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Switch OFF the TOC-L before attempting to install the Suspended Solids Kit.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30615234375"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931396484375" w:line="240" w:lineRule="auto"/>
        <w:ind w:left="1487.863883972168" w:right="0" w:firstLine="0"/>
        <w:jc w:val="left"/>
        <w:rPr>
          <w:rFonts w:ascii="Arial" w:cs="Arial" w:eastAsia="Arial" w:hAnsi="Arial"/>
          <w:b w:val="1"/>
          <w:i w:val="0"/>
          <w:smallCaps w:val="0"/>
          <w:strike w:val="0"/>
          <w:color w:val="231f20"/>
          <w:sz w:val="20"/>
          <w:szCs w:val="20"/>
          <w:u w:val="single"/>
          <w:shd w:fill="auto" w:val="clear"/>
          <w:vertAlign w:val="baseline"/>
        </w:rPr>
      </w:pPr>
      <w:r w:rsidDel="00000000" w:rsidR="00000000" w:rsidRPr="00000000">
        <w:rPr>
          <w:rFonts w:ascii="Arial" w:cs="Arial" w:eastAsia="Arial" w:hAnsi="Arial"/>
          <w:b w:val="1"/>
          <w:i w:val="0"/>
          <w:smallCaps w:val="0"/>
          <w:strike w:val="0"/>
          <w:color w:val="231f20"/>
          <w:sz w:val="20"/>
          <w:szCs w:val="20"/>
          <w:u w:val="single"/>
          <w:shd w:fill="auto" w:val="clear"/>
          <w:vertAlign w:val="baseline"/>
          <w:rtl w:val="0"/>
        </w:rPr>
        <w:t xml:space="preserve">Replacing the Flow Line Parts and Slider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0908203125" w:line="240" w:lineRule="auto"/>
        <w:ind w:left="1476.2650680541992"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procedure is used for both kits.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71826171875" w:line="240" w:lineRule="auto"/>
        <w:ind w:left="1487.8666305541992"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Procedure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9833984375" w:line="232.07244873046875" w:lineRule="auto"/>
        <w:ind w:left="1481.8060302734375" w:right="658.1982421875" w:hanging="717.2377014160156"/>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Remove the bushing from port 7 of the 8-port syringe pump valve, and</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disconnect the TC injection tubing. For the H-type, remove the bushing from port 5, and disconnect the IC injection tubing.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123" name="image123.png"/>
            <a:graphic>
              <a:graphicData uri="http://schemas.openxmlformats.org/drawingml/2006/picture">
                <pic:pic>
                  <pic:nvPicPr>
                    <pic:cNvPr id="0" name="image123.png"/>
                    <pic:cNvPicPr preferRelativeResize="0"/>
                  </pic:nvPicPr>
                  <pic:blipFill>
                    <a:blip r:embed="rId266"/>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57177734375" w:line="229.507155418396" w:lineRule="auto"/>
        <w:ind w:left="1481.8086242675781" w:right="987.21435546875" w:hanging="730.9202575683594"/>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Remove the slider mounting screws from the TC and IC injection blocks, and</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detach the sliders. </w:t>
      </w:r>
      <w:r w:rsidDel="00000000" w:rsidR="00000000" w:rsidRPr="00000000">
        <w:drawing>
          <wp:anchor allowOverlap="1" behindDoc="0" distB="19050" distT="19050" distL="19050" distR="19050" hidden="0" layoutInCell="1" locked="0" relativeHeight="0" simplePos="0">
            <wp:simplePos x="0" y="0"/>
            <wp:positionH relativeFrom="column">
              <wp:posOffset>-597898</wp:posOffset>
            </wp:positionH>
            <wp:positionV relativeFrom="paragraph">
              <wp:posOffset>-42517</wp:posOffset>
            </wp:positionV>
            <wp:extent cx="439200" cy="439200"/>
            <wp:effectExtent b="0" l="0" r="0" t="0"/>
            <wp:wrapSquare wrapText="bothSides" distB="19050" distT="19050" distL="19050" distR="19050"/>
            <wp:docPr id="179" name="image179.png"/>
            <a:graphic>
              <a:graphicData uri="http://schemas.openxmlformats.org/drawingml/2006/picture">
                <pic:pic>
                  <pic:nvPicPr>
                    <pic:cNvPr id="0" name="image179.png"/>
                    <pic:cNvPicPr preferRelativeResize="0"/>
                  </pic:nvPicPr>
                  <pic:blipFill>
                    <a:blip r:embed="rId267"/>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27392578125" w:line="229.50782775878906" w:lineRule="auto"/>
        <w:ind w:left="752.3283386230469" w:right="939.476318359375" w:firstLine="0"/>
        <w:jc w:val="center"/>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Remove the slider bushings and replace the sample injection tubing with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0.8 mm diameter sample injection tubing provided in the kit. </w:t>
      </w:r>
      <w:r w:rsidDel="00000000" w:rsidR="00000000" w:rsidRPr="00000000">
        <w:drawing>
          <wp:anchor allowOverlap="1" behindDoc="0" distB="19050" distT="19050" distL="19050" distR="19050" hidden="0" layoutInCell="1" locked="0" relativeHeight="0" simplePos="0">
            <wp:simplePos x="0" y="0"/>
            <wp:positionH relativeFrom="column">
              <wp:posOffset>-134678</wp:posOffset>
            </wp:positionH>
            <wp:positionV relativeFrom="paragraph">
              <wp:posOffset>-42517</wp:posOffset>
            </wp:positionV>
            <wp:extent cx="439200" cy="439200"/>
            <wp:effectExtent b="0" l="0" r="0" t="0"/>
            <wp:wrapSquare wrapText="bothSides" distB="19050" distT="19050" distL="19050" distR="19050"/>
            <wp:docPr id="182" name="image182.png"/>
            <a:graphic>
              <a:graphicData uri="http://schemas.openxmlformats.org/drawingml/2006/picture">
                <pic:pic>
                  <pic:nvPicPr>
                    <pic:cNvPr id="0" name="image182.png"/>
                    <pic:cNvPicPr preferRelativeResize="0"/>
                  </pic:nvPicPr>
                  <pic:blipFill>
                    <a:blip r:embed="rId268"/>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81640625" w:line="240" w:lineRule="auto"/>
        <w:ind w:left="510.2354049682617"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175" name="image175.png"/>
            <a:graphic>
              <a:graphicData uri="http://schemas.openxmlformats.org/drawingml/2006/picture">
                <pic:pic>
                  <pic:nvPicPr>
                    <pic:cNvPr id="0" name="image175.png"/>
                    <pic:cNvPicPr preferRelativeResize="0"/>
                  </pic:nvPicPr>
                  <pic:blipFill>
                    <a:blip r:embed="rId269"/>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Reinstall the sliders on the sample injection blocks.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979736328125" w:line="229.50868606567383" w:lineRule="auto"/>
        <w:ind w:left="1489.9485778808594" w:right="770.958251953125" w:hanging="727.9002380371094"/>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5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Connect the TC injection tubing and the IC injection tubing to port 7 and port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5, respectively. </w:t>
      </w:r>
      <w:r w:rsidDel="00000000" w:rsidR="00000000" w:rsidRPr="00000000">
        <w:drawing>
          <wp:anchor allowOverlap="1" behindDoc="0" distB="19050" distT="19050" distL="19050" distR="19050" hidden="0" layoutInCell="1" locked="0" relativeHeight="0" simplePos="0">
            <wp:simplePos x="0" y="0"/>
            <wp:positionH relativeFrom="column">
              <wp:posOffset>-603067</wp:posOffset>
            </wp:positionH>
            <wp:positionV relativeFrom="paragraph">
              <wp:posOffset>-42517</wp:posOffset>
            </wp:positionV>
            <wp:extent cx="439200" cy="439200"/>
            <wp:effectExtent b="0" l="0" r="0" t="0"/>
            <wp:wrapSquare wrapText="bothSides" distB="19050" distT="19050" distL="19050" distR="19050"/>
            <wp:docPr id="166" name="image166.png"/>
            <a:graphic>
              <a:graphicData uri="http://schemas.openxmlformats.org/drawingml/2006/picture">
                <pic:pic>
                  <pic:nvPicPr>
                    <pic:cNvPr id="0" name="image166.png"/>
                    <pic:cNvPicPr preferRelativeResize="0"/>
                  </pic:nvPicPr>
                  <pic:blipFill>
                    <a:blip r:embed="rId270"/>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75" w:line="240" w:lineRule="auto"/>
        <w:ind w:left="0" w:right="1275.2740478515625" w:firstLine="0"/>
        <w:jc w:val="right"/>
        <w:rPr>
          <w:rFonts w:ascii="Arial" w:cs="Arial" w:eastAsia="Arial" w:hAnsi="Arial"/>
          <w:b w:val="0"/>
          <w:i w:val="0"/>
          <w:smallCaps w:val="0"/>
          <w:strike w:val="0"/>
          <w:color w:val="22489e"/>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During analysis, verify that the sample flow is normal. Refer to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"Corrective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2496.767387390136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Actions for Poor Reproducibility" P.377</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0" w:right="833.27636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If the sample stream is not normal, the tip of the PTFE tubing may be deformed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2503.285942077636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or scratched. Use a knife to cut off a portion of the tube.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65051269531" w:line="240" w:lineRule="auto"/>
        <w:ind w:left="0" w:right="374.22729492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51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68" name="image168.png"/>
            <a:graphic>
              <a:graphicData uri="http://schemas.openxmlformats.org/drawingml/2006/picture">
                <pic:pic>
                  <pic:nvPicPr>
                    <pic:cNvPr id="0" name="image168.png"/>
                    <pic:cNvPicPr preferRelativeResize="0"/>
                  </pic:nvPicPr>
                  <pic:blipFill>
                    <a:blip r:embed="rId271"/>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46533203125" w:line="240" w:lineRule="auto"/>
        <w:ind w:left="1487.8644943237305" w:right="0" w:firstLine="0"/>
        <w:jc w:val="left"/>
        <w:rPr>
          <w:rFonts w:ascii="Arial" w:cs="Arial" w:eastAsia="Arial" w:hAnsi="Arial"/>
          <w:b w:val="1"/>
          <w:i w:val="0"/>
          <w:smallCaps w:val="0"/>
          <w:strike w:val="0"/>
          <w:color w:val="231f20"/>
          <w:sz w:val="20"/>
          <w:szCs w:val="20"/>
          <w:u w:val="single"/>
          <w:shd w:fill="auto" w:val="clear"/>
          <w:vertAlign w:val="baseline"/>
        </w:rPr>
      </w:pPr>
      <w:r w:rsidDel="00000000" w:rsidR="00000000" w:rsidRPr="00000000">
        <w:rPr>
          <w:rFonts w:ascii="Arial" w:cs="Arial" w:eastAsia="Arial" w:hAnsi="Arial"/>
          <w:b w:val="1"/>
          <w:i w:val="0"/>
          <w:smallCaps w:val="0"/>
          <w:strike w:val="0"/>
          <w:color w:val="231f20"/>
          <w:sz w:val="20"/>
          <w:szCs w:val="20"/>
          <w:u w:val="single"/>
          <w:shd w:fill="auto" w:val="clear"/>
          <w:vertAlign w:val="baseline"/>
          <w:rtl w:val="0"/>
        </w:rPr>
        <w:t xml:space="preserve">Replacing Sample Tubing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720703125" w:line="240" w:lineRule="auto"/>
        <w:ind w:left="1490.265007019043"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For TOC-L (TOC-L main unit only)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2861328125" w:line="229.50682640075684" w:lineRule="auto"/>
        <w:ind w:left="764.569091796875" w:right="702.315673828125" w:firstLine="0"/>
        <w:jc w:val="center"/>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Remove the bushing from port 1 of the 8-port syringe pump valve and replace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the sample tubing with the 0.8 mm diameter tubing provided in the kit. </w:t>
      </w:r>
      <w:r w:rsidDel="00000000" w:rsidR="00000000" w:rsidRPr="00000000">
        <w:drawing>
          <wp:anchor allowOverlap="1" behindDoc="0" distB="19050" distT="19050" distL="19050" distR="19050" hidden="0" layoutInCell="1" locked="0" relativeHeight="0" simplePos="0">
            <wp:simplePos x="0" y="0"/>
            <wp:positionH relativeFrom="column">
              <wp:posOffset>-142450</wp:posOffset>
            </wp:positionH>
            <wp:positionV relativeFrom="paragraph">
              <wp:posOffset>-42517</wp:posOffset>
            </wp:positionV>
            <wp:extent cx="439200" cy="439200"/>
            <wp:effectExtent b="0" l="0" r="0" t="0"/>
            <wp:wrapSquare wrapText="bothSides" distB="19050" distT="19050" distL="19050" distR="19050"/>
            <wp:docPr id="161" name="image161.png"/>
            <a:graphic>
              <a:graphicData uri="http://schemas.openxmlformats.org/drawingml/2006/picture">
                <pic:pic>
                  <pic:nvPicPr>
                    <pic:cNvPr id="0" name="image161.png"/>
                    <pic:cNvPicPr preferRelativeResize="0"/>
                  </pic:nvPicPr>
                  <pic:blipFill>
                    <a:blip r:embed="rId272"/>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060546875" w:line="230.3492546081543" w:lineRule="auto"/>
        <w:ind w:left="1490.1882934570312" w:right="1071.475830078125" w:hanging="979.9520874023438"/>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164" name="image164.png"/>
            <a:graphic>
              <a:graphicData uri="http://schemas.openxmlformats.org/drawingml/2006/picture">
                <pic:pic>
                  <pic:nvPicPr>
                    <pic:cNvPr id="0" name="image164.png"/>
                    <pic:cNvPicPr preferRelativeResize="0"/>
                  </pic:nvPicPr>
                  <pic:blipFill>
                    <a:blip r:embed="rId273"/>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Connect the new sample tubing to the 8-port valve in the original position.</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For TOC-L + ASI-L (TOC-L and ASI-L)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8046875" w:line="279.8880100250244" w:lineRule="auto"/>
        <w:ind w:left="1475.4025268554688" w:right="658.25927734375" w:firstLine="15.18707275390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Refer to </w:t>
      </w:r>
      <w:r w:rsidDel="00000000" w:rsidR="00000000" w:rsidRPr="00000000">
        <w:rPr>
          <w:rFonts w:ascii="Arial" w:cs="Arial" w:eastAsia="Arial" w:hAnsi="Arial"/>
          <w:b w:val="0"/>
          <w:i w:val="0"/>
          <w:smallCaps w:val="0"/>
          <w:strike w:val="0"/>
          <w:color w:val="22489e"/>
          <w:sz w:val="20"/>
          <w:szCs w:val="20"/>
          <w:u w:val="none"/>
          <w:shd w:fill="auto" w:val="clear"/>
          <w:vertAlign w:val="baseline"/>
          <w:rtl w:val="0"/>
        </w:rPr>
        <w:t xml:space="preserve">"8.8.4 Installing the ASI-L" P.419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to remove the ASI-L sample needle and sample tubing. Replace these with the sample needle and tubing provided in the Suspended Solids Kit.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32080078125" w:line="240" w:lineRule="auto"/>
        <w:ind w:left="1487.790184020996" w:right="0" w:firstLine="0"/>
        <w:jc w:val="left"/>
        <w:rPr>
          <w:rFonts w:ascii="Arial" w:cs="Arial" w:eastAsia="Arial" w:hAnsi="Arial"/>
          <w:b w:val="1"/>
          <w:i w:val="0"/>
          <w:smallCaps w:val="0"/>
          <w:strike w:val="0"/>
          <w:color w:val="231f20"/>
          <w:sz w:val="20"/>
          <w:szCs w:val="20"/>
          <w:u w:val="single"/>
          <w:shd w:fill="auto" w:val="clear"/>
          <w:vertAlign w:val="baseline"/>
        </w:rPr>
      </w:pPr>
      <w:r w:rsidDel="00000000" w:rsidR="00000000" w:rsidRPr="00000000">
        <w:rPr>
          <w:rFonts w:ascii="Arial" w:cs="Arial" w:eastAsia="Arial" w:hAnsi="Arial"/>
          <w:b w:val="1"/>
          <w:i w:val="0"/>
          <w:smallCaps w:val="0"/>
          <w:strike w:val="0"/>
          <w:color w:val="231f20"/>
          <w:sz w:val="20"/>
          <w:szCs w:val="20"/>
          <w:u w:val="single"/>
          <w:shd w:fill="auto" w:val="clear"/>
          <w:vertAlign w:val="baseline"/>
          <w:rtl w:val="0"/>
        </w:rPr>
        <w:t xml:space="preserve">Precautions for Measuring Suspended Solids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701171875" w:line="279.8880100250244" w:lineRule="auto"/>
        <w:ind w:left="1490.0706481933594" w:right="658.19091796875" w:hanging="15.679779052734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When performing measurement of solid samples using the Suspended Solids Measurement kit, follow the precautions below to ensure the best possible conditions for measurement. Refer to </w:t>
      </w:r>
      <w:r w:rsidDel="00000000" w:rsidR="00000000" w:rsidRPr="00000000">
        <w:rPr>
          <w:rFonts w:ascii="Arial" w:cs="Arial" w:eastAsia="Arial" w:hAnsi="Arial"/>
          <w:b w:val="0"/>
          <w:i w:val="0"/>
          <w:smallCaps w:val="0"/>
          <w:strike w:val="0"/>
          <w:color w:val="22489e"/>
          <w:sz w:val="20"/>
          <w:szCs w:val="20"/>
          <w:u w:val="none"/>
          <w:shd w:fill="auto" w:val="clear"/>
          <w:vertAlign w:val="baseline"/>
          <w:rtl w:val="0"/>
        </w:rPr>
        <w:t xml:space="preserve">"Analysis of Samples Containing Suspended Solids" P.76</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783447265625" w:line="252.53050804138184" w:lineRule="auto"/>
        <w:ind w:left="1571.3679504394531" w:right="1010.792236328125"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(1) Before measurement, use a homogenizer, etc. to make the sample as uniform as possible. After homogenizing the sample, depending on the type of suspended substance, precipitation and coagulation may occur after a period of time. Prior to measurement, mix the sample again using a magnetic stirrer to ensure that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0" w:right="0"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precipitated/coagulated material is well dispersed throughout the sample.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56494140625" w:line="252.53050804138184" w:lineRule="auto"/>
        <w:ind w:left="1996.8730163574219" w:right="746.3134765625" w:hanging="425.5084228515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(2) If the suspended material is present in large quantities, clumping of the material and obstruction may occur inside the sample flow line even if the particles are of smaller diameter that the sample flow line diameter. Take measures such as sample dilution to prevent flow line obstruction,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64501953125" w:line="252.53050804138184" w:lineRule="auto"/>
        <w:ind w:left="2011.8836975097656" w:right="968.812255859375" w:hanging="440.5253601074219"/>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(3) The suspended solids measurement kit employs a 0.8 mm PTFE tubing for sample injection. Diminished reproducibility may occur with small sample injection volumes. Make injection volumes as large as possible.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52294921875" w:line="252.53050804138184" w:lineRule="auto"/>
        <w:ind w:left="2004.4694519042969" w:right="690.045166015625" w:hanging="433.11279296875"/>
        <w:jc w:val="both"/>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(4) When conducting IC measurement of suspended solid samples using the H type instrument, obstruction of the IC measurement flow line drain tube may occur. Sufficiently pulverize the suspended particles to allow free flow through the drain tube.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165283203125" w:line="240" w:lineRule="auto"/>
        <w:ind w:left="297.891502380371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52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157" name="image157.png"/>
            <a:graphic>
              <a:graphicData uri="http://schemas.openxmlformats.org/drawingml/2006/picture">
                <pic:pic>
                  <pic:nvPicPr>
                    <pic:cNvPr id="0" name="image157.png"/>
                    <pic:cNvPicPr preferRelativeResize="0"/>
                  </pic:nvPicPr>
                  <pic:blipFill>
                    <a:blip r:embed="rId274"/>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3.1 Instrument and Sample Preparation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240" w:lineRule="auto"/>
        <w:ind w:left="0" w:right="0" w:firstLine="0"/>
        <w:jc w:val="center"/>
        <w:rPr>
          <w:rFonts w:ascii="Arial" w:cs="Arial" w:eastAsia="Arial" w:hAnsi="Arial"/>
          <w:b w:val="0"/>
          <w:i w:val="0"/>
          <w:smallCaps w:val="0"/>
          <w:strike w:val="0"/>
          <w:color w:val="152544"/>
          <w:sz w:val="24.286785125732422"/>
          <w:szCs w:val="24.286785125732422"/>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172199" cy="338328"/>
            <wp:effectExtent b="0" l="0" r="0" t="0"/>
            <wp:docPr id="159" name="image159.png"/>
            <a:graphic>
              <a:graphicData uri="http://schemas.openxmlformats.org/drawingml/2006/picture">
                <pic:pic>
                  <pic:nvPicPr>
                    <pic:cNvPr id="0" name="image159.png"/>
                    <pic:cNvPicPr preferRelativeResize="0"/>
                  </pic:nvPicPr>
                  <pic:blipFill>
                    <a:blip r:embed="rId275"/>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3.89576530456543"/>
          <w:szCs w:val="23.89576530456543"/>
          <w:u w:val="none"/>
          <w:shd w:fill="auto" w:val="clear"/>
          <w:vertAlign w:val="baseline"/>
          <w:rtl w:val="0"/>
        </w:rPr>
        <w:t xml:space="preserve">3.1.13 </w:t>
      </w:r>
      <w:r w:rsidDel="00000000" w:rsidR="00000000" w:rsidRPr="00000000">
        <w:rPr>
          <w:rFonts w:ascii="Arial" w:cs="Arial" w:eastAsia="Arial" w:hAnsi="Arial"/>
          <w:b w:val="0"/>
          <w:i w:val="0"/>
          <w:smallCaps w:val="0"/>
          <w:strike w:val="0"/>
          <w:color w:val="152544"/>
          <w:sz w:val="24.286785125732422"/>
          <w:szCs w:val="24.286785125732422"/>
          <w:u w:val="none"/>
          <w:shd w:fill="auto" w:val="clear"/>
          <w:vertAlign w:val="baseline"/>
          <w:rtl w:val="0"/>
        </w:rPr>
        <w:t xml:space="preserve">Preparing the High Suspension Kit (When Using the Optional High Suspension Kit)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4150390625" w:line="279.8880100250244" w:lineRule="auto"/>
        <w:ind w:left="1481.6061401367188" w:right="658.18115234375" w:hanging="5.341644287109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To analyze samples that contain a high concentration of suspended solids, analysis can be performed with greater accuracy by using the optional High Suspension Kit for High Concentrations or High Suspension Kit for Low Concentration. Analysis with the High Suspension Kit for High Concentrations uses 80 µL capacity tubing for the TC sample injector tubing and IC sample injector tubing, and the injection volume is set to 80 µL. Meanwhile, analysis with the High Suspension Kit for Low Concentrations uses 150 µL capacity tubing for the TC sample injector tubing and IC sample injector tubing, and the injection volume is set to 150 µL.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37109375" w:line="240" w:lineRule="auto"/>
        <w:ind w:left="0" w:right="602.21557617187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section describes the installation procedure for each type of the High Suspension Kits.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2158203125"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3.345947265625" w:firstLine="0"/>
        <w:jc w:val="righ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Always switch OFF power to the TOC-L before attempting to install the High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2589.206657409668" w:right="0" w:firstLine="0"/>
        <w:jc w:val="left"/>
        <w:rPr>
          <w:rFonts w:ascii="Arial" w:cs="Arial" w:eastAsia="Arial" w:hAnsi="Arial"/>
          <w:b w:val="1"/>
          <w:i w:val="0"/>
          <w:smallCaps w:val="0"/>
          <w:strike w:val="0"/>
          <w:color w:val="231f20"/>
          <w:sz w:val="19"/>
          <w:szCs w:val="19"/>
          <w:u w:val="none"/>
          <w:shd w:fill="auto" w:val="clear"/>
          <w:vertAlign w:val="baseline"/>
        </w:rPr>
      </w:pPr>
      <w:r w:rsidDel="00000000" w:rsidR="00000000" w:rsidRPr="00000000">
        <w:rPr>
          <w:rFonts w:ascii="Arial" w:cs="Arial" w:eastAsia="Arial" w:hAnsi="Arial"/>
          <w:b w:val="1"/>
          <w:i w:val="0"/>
          <w:smallCaps w:val="0"/>
          <w:strike w:val="0"/>
          <w:color w:val="231f20"/>
          <w:sz w:val="19"/>
          <w:szCs w:val="19"/>
          <w:u w:val="none"/>
          <w:shd w:fill="auto" w:val="clear"/>
          <w:vertAlign w:val="baseline"/>
          <w:rtl w:val="0"/>
        </w:rPr>
        <w:t xml:space="preserve">Suspension Kit for High Concentrations.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3226318359375" w:line="240" w:lineRule="auto"/>
        <w:ind w:left="1487.863883972168" w:right="0" w:firstLine="0"/>
        <w:jc w:val="left"/>
        <w:rPr>
          <w:rFonts w:ascii="Arial" w:cs="Arial" w:eastAsia="Arial" w:hAnsi="Arial"/>
          <w:b w:val="1"/>
          <w:i w:val="0"/>
          <w:smallCaps w:val="0"/>
          <w:strike w:val="0"/>
          <w:color w:val="231f20"/>
          <w:sz w:val="20"/>
          <w:szCs w:val="20"/>
          <w:u w:val="single"/>
          <w:shd w:fill="auto" w:val="clear"/>
          <w:vertAlign w:val="baseline"/>
        </w:rPr>
      </w:pPr>
      <w:r w:rsidDel="00000000" w:rsidR="00000000" w:rsidRPr="00000000">
        <w:rPr>
          <w:rFonts w:ascii="Arial" w:cs="Arial" w:eastAsia="Arial" w:hAnsi="Arial"/>
          <w:b w:val="1"/>
          <w:i w:val="0"/>
          <w:smallCaps w:val="0"/>
          <w:strike w:val="0"/>
          <w:color w:val="231f20"/>
          <w:sz w:val="20"/>
          <w:szCs w:val="20"/>
          <w:u w:val="single"/>
          <w:shd w:fill="auto" w:val="clear"/>
          <w:vertAlign w:val="baseline"/>
          <w:rtl w:val="0"/>
        </w:rPr>
        <w:t xml:space="preserve">Replacing the Injection Tubing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720703125" w:line="240" w:lineRule="auto"/>
        <w:ind w:left="1487.865104675293"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Procedure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310546875" w:line="232.07266330718994" w:lineRule="auto"/>
        <w:ind w:left="1478.2838439941406" w:right="658.316650390625" w:hanging="713.7155151367188"/>
        <w:jc w:val="both"/>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For the H-type, remove the slider mounting screws from the TC and IC injection</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blocks and detach the sliders. For the N-type, remove the slider mounting screws from the TC injection block and detach the slider.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-42517</wp:posOffset>
            </wp:positionV>
            <wp:extent cx="439200" cy="439200"/>
            <wp:effectExtent b="0" l="0" r="0" t="0"/>
            <wp:wrapSquare wrapText="right" distB="19050" distT="19050" distL="19050" distR="19050"/>
            <wp:docPr id="153" name="image153.png"/>
            <a:graphic>
              <a:graphicData uri="http://schemas.openxmlformats.org/drawingml/2006/picture">
                <pic:pic>
                  <pic:nvPicPr>
                    <pic:cNvPr id="0" name="image153.png"/>
                    <pic:cNvPicPr preferRelativeResize="0"/>
                  </pic:nvPicPr>
                  <pic:blipFill>
                    <a:blip r:embed="rId276"/>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57177734375" w:line="229.50782775878906" w:lineRule="auto"/>
        <w:ind w:left="1476.5260314941406" w:right="794.4970703125" w:hanging="725.6376647949219"/>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Remove the slider bushings and replace the connected sample injection tubing</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with the provided tubing. </w:t>
      </w:r>
      <w:r w:rsidDel="00000000" w:rsidR="00000000" w:rsidRPr="00000000">
        <w:drawing>
          <wp:anchor allowOverlap="1" behindDoc="0" distB="19050" distT="19050" distL="19050" distR="19050" hidden="0" layoutInCell="1" locked="0" relativeHeight="0" simplePos="0">
            <wp:simplePos x="0" y="0"/>
            <wp:positionH relativeFrom="column">
              <wp:posOffset>-594544</wp:posOffset>
            </wp:positionH>
            <wp:positionV relativeFrom="paragraph">
              <wp:posOffset>-42517</wp:posOffset>
            </wp:positionV>
            <wp:extent cx="439200" cy="439200"/>
            <wp:effectExtent b="0" l="0" r="0" t="0"/>
            <wp:wrapSquare wrapText="bothSides" distB="19050" distT="19050" distL="19050" distR="19050"/>
            <wp:docPr id="155" name="image155.png"/>
            <a:graphic>
              <a:graphicData uri="http://schemas.openxmlformats.org/drawingml/2006/picture">
                <pic:pic>
                  <pic:nvPicPr>
                    <pic:cNvPr id="0" name="image155.png"/>
                    <pic:cNvPicPr preferRelativeResize="0"/>
                  </pic:nvPicPr>
                  <pic:blipFill>
                    <a:blip r:embed="rId277"/>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87744140625" w:line="240" w:lineRule="auto"/>
        <w:ind w:left="510.2354049682617"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11" name="image11.png"/>
            <a:graphic>
              <a:graphicData uri="http://schemas.openxmlformats.org/drawingml/2006/picture">
                <pic:pic>
                  <pic:nvPicPr>
                    <pic:cNvPr id="0" name="image11.png"/>
                    <pic:cNvPicPr preferRelativeResize="0"/>
                  </pic:nvPicPr>
                  <pic:blipFill>
                    <a:blip r:embed="rId278"/>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Reinstall the sliders onto the sample injection blocks.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3374023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During analysis, verify that the sample flow is normal. If the sample flow is not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8740234375" w:line="240" w:lineRule="auto"/>
        <w:ind w:left="0" w:right="1084.1381835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normal, refer to </w:t>
      </w:r>
      <w:r w:rsidDel="00000000" w:rsidR="00000000" w:rsidRPr="00000000">
        <w:rPr>
          <w:rFonts w:ascii="Arial" w:cs="Arial" w:eastAsia="Arial" w:hAnsi="Arial"/>
          <w:b w:val="0"/>
          <w:i w:val="0"/>
          <w:smallCaps w:val="0"/>
          <w:strike w:val="0"/>
          <w:color w:val="22489e"/>
          <w:sz w:val="19"/>
          <w:szCs w:val="19"/>
          <w:u w:val="none"/>
          <w:shd w:fill="auto" w:val="clear"/>
          <w:vertAlign w:val="baseline"/>
          <w:rtl w:val="0"/>
        </w:rPr>
        <w:t xml:space="preserve">"Corrective Actions for Poor Reproducibility" P.377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and take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2495.814933776855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described measures.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38134765625" w:line="240" w:lineRule="auto"/>
        <w:ind w:left="0" w:right="374.227294921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53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3" name="image13.png"/>
            <a:graphic>
              <a:graphicData uri="http://schemas.openxmlformats.org/drawingml/2006/picture">
                <pic:pic>
                  <pic:nvPicPr>
                    <pic:cNvPr id="0" name="image13.png"/>
                    <pic:cNvPicPr preferRelativeResize="0"/>
                  </pic:nvPicPr>
                  <pic:blipFill>
                    <a:blip r:embed="rId279"/>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Preparation for Measurement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46533203125" w:line="240" w:lineRule="auto"/>
        <w:ind w:left="1487.8644943237305" w:right="0" w:firstLine="0"/>
        <w:jc w:val="left"/>
        <w:rPr>
          <w:rFonts w:ascii="Arial" w:cs="Arial" w:eastAsia="Arial" w:hAnsi="Arial"/>
          <w:b w:val="1"/>
          <w:i w:val="0"/>
          <w:smallCaps w:val="0"/>
          <w:strike w:val="0"/>
          <w:color w:val="231f20"/>
          <w:sz w:val="20"/>
          <w:szCs w:val="20"/>
          <w:u w:val="single"/>
          <w:shd w:fill="auto" w:val="clear"/>
          <w:vertAlign w:val="baseline"/>
        </w:rPr>
      </w:pPr>
      <w:r w:rsidDel="00000000" w:rsidR="00000000" w:rsidRPr="00000000">
        <w:rPr>
          <w:rFonts w:ascii="Arial" w:cs="Arial" w:eastAsia="Arial" w:hAnsi="Arial"/>
          <w:b w:val="1"/>
          <w:i w:val="0"/>
          <w:smallCaps w:val="0"/>
          <w:strike w:val="0"/>
          <w:color w:val="231f20"/>
          <w:sz w:val="20"/>
          <w:szCs w:val="20"/>
          <w:u w:val="single"/>
          <w:shd w:fill="auto" w:val="clear"/>
          <w:vertAlign w:val="baseline"/>
          <w:rtl w:val="0"/>
        </w:rPr>
        <w:t xml:space="preserve">Precautions when using the High Suspension Kit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701171875" w:line="279.8880100250244" w:lineRule="auto"/>
        <w:ind w:left="1483.2437133789062" w:right="781.407470703125" w:hanging="8.78082275390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When analyzing samples with suspended solids using the High Suspension Kit for High Concentrations, observe the following precautions. These are general precautions to ensure that analysis of samples with suspended solids is performed under the best possible conditions.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77734375" w:line="252.53050804138184" w:lineRule="auto"/>
        <w:ind w:left="1571.4065551757812" w:right="1003.92578125"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(1) Before analysis, use a homogenizer to make the suspended solids in the sample as uniform as possible. After homogenizing the suspended solids in the sample,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52.53050804138184" w:lineRule="auto"/>
        <w:ind w:left="2024.9848937988281" w:right="743.218994140625" w:firstLine="8.7817382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precipitation and coagulation may occur after a period of time depending on the type of suspended substance. Agitate the sample again prior to analysis and use a magnetic stirrer during analysis to prevent precipitation and coagulation of the suspended substance.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583984375" w:line="252.53050804138184" w:lineRule="auto"/>
        <w:ind w:left="2019.9031066894531" w:right="743.23974609375" w:hanging="448.5404968261719"/>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(2) If the suspended substance is present in high quantities, clumping of the substance and blockage may occur inside the sample flow line even when particles are smaller in diameter than the diameter of the sample flow line. Take measures, such as diluting the sample, to prevent the suspended substance from causing blockages in the flow line.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583984375" w:line="252.53050804138184" w:lineRule="auto"/>
        <w:ind w:left="2024.9333190917969" w:right="743.292236328125" w:hanging="453.52447509765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(3) The High Suspension Kit improves accuracy in the analysis of samples that contain suspended solids when performing TC and TN analyses, H-type IC analysis, and NPOC analysis using the external sparge kit. Accuracy is unaffected for N-type IC analysis and POC analysis in this mode. While an increase in accuracy can be expected by performing NPOC analysis using the optional external sparge kit, accuracy is unaffected when sparge processing is performed within the syringe.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52294921875" w:line="252.53050804138184" w:lineRule="auto"/>
        <w:ind w:left="1571.3134765625" w:right="743.33984375"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(4) When analyzing samples that contain high quantities of suspended solids, these solids may remain in the tubing or syringe and cause contamination by mixing with a subsequent analysis sample of low concentration. To prevent such contamination,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52.53050804138184" w:lineRule="auto"/>
        <w:ind w:left="2025.1173400878906" w:right="1141.015625" w:firstLine="8.74145507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repeatedly perform purified water analysis after analyzing a sample that contains suspended solids and verify that contamination will not occur.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0" w:right="722.82958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following measures can be taken when the effect of contamination is significant.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56494140625" w:line="240" w:lineRule="auto"/>
        <w:ind w:left="2033.092765808105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Syringe flushing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2195.1634216308594" w:right="805.86181640625" w:firstLine="2.469482421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Suspended solids may collect on the plunger tip of the syringe and adhere to the syringe interior. Remove the syringe and flush the plunger tip and syringe interior.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958984375" w:line="240" w:lineRule="auto"/>
        <w:ind w:left="0" w:right="776.072998046875" w:firstLine="0"/>
        <w:jc w:val="right"/>
        <w:rPr>
          <w:rFonts w:ascii="Arial" w:cs="Arial" w:eastAsia="Arial" w:hAnsi="Arial"/>
          <w:b w:val="0"/>
          <w:i w:val="0"/>
          <w:smallCaps w:val="0"/>
          <w:strike w:val="0"/>
          <w:color w:val="22489e"/>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The procedure for flushing the syringe is described in </w:t>
      </w:r>
      <w:r w:rsidDel="00000000" w:rsidR="00000000" w:rsidRPr="00000000">
        <w:rPr>
          <w:rFonts w:ascii="Arial" w:cs="Arial" w:eastAsia="Arial" w:hAnsi="Arial"/>
          <w:b w:val="0"/>
          <w:i w:val="0"/>
          <w:smallCaps w:val="0"/>
          <w:strike w:val="0"/>
          <w:color w:val="22489e"/>
          <w:sz w:val="17"/>
          <w:szCs w:val="17"/>
          <w:u w:val="none"/>
          <w:shd w:fill="auto" w:val="clear"/>
          <w:vertAlign w:val="baseline"/>
          <w:rtl w:val="0"/>
        </w:rPr>
        <w:t xml:space="preserve">"7.2.8 Syringe Replacement"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053.149528503418"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2489e"/>
          <w:sz w:val="17"/>
          <w:szCs w:val="17"/>
          <w:u w:val="none"/>
          <w:shd w:fill="auto" w:val="clear"/>
          <w:vertAlign w:val="baseline"/>
          <w:rtl w:val="0"/>
        </w:rPr>
        <w:t xml:space="preserve">P.329</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2529296875" w:line="240" w:lineRule="auto"/>
        <w:ind w:left="2033.026847839355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Needle flushing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2189.965057373047" w:right="953.558349609375" w:firstLine="15.5816650390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If suspended solids are adhered to the surface and tip of the sampling needle of the autosampler, remove and flush the needle.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965087890625" w:line="240" w:lineRule="auto"/>
        <w:ind w:left="0" w:right="831.494140625" w:firstLine="0"/>
        <w:jc w:val="right"/>
        <w:rPr>
          <w:rFonts w:ascii="Arial" w:cs="Arial" w:eastAsia="Arial" w:hAnsi="Arial"/>
          <w:b w:val="0"/>
          <w:i w:val="0"/>
          <w:smallCaps w:val="0"/>
          <w:strike w:val="0"/>
          <w:color w:val="22489e"/>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The procedure for removing the needle is described in </w:t>
      </w:r>
      <w:r w:rsidDel="00000000" w:rsidR="00000000" w:rsidRPr="00000000">
        <w:rPr>
          <w:rFonts w:ascii="Arial" w:cs="Arial" w:eastAsia="Arial" w:hAnsi="Arial"/>
          <w:b w:val="0"/>
          <w:i w:val="0"/>
          <w:smallCaps w:val="0"/>
          <w:strike w:val="0"/>
          <w:color w:val="22489e"/>
          <w:sz w:val="17"/>
          <w:szCs w:val="17"/>
          <w:u w:val="none"/>
          <w:shd w:fill="auto" w:val="clear"/>
          <w:vertAlign w:val="baseline"/>
          <w:rtl w:val="0"/>
        </w:rPr>
        <w:t xml:space="preserve">"8.8.4 Installing the ASI-L"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5751953125" w:line="240" w:lineRule="auto"/>
        <w:ind w:left="3053.1489181518555"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2489e"/>
          <w:sz w:val="17"/>
          <w:szCs w:val="17"/>
          <w:u w:val="none"/>
          <w:shd w:fill="auto" w:val="clear"/>
          <w:vertAlign w:val="baseline"/>
          <w:rtl w:val="0"/>
        </w:rPr>
        <w:t xml:space="preserve">P.419</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2559814453125" w:line="240" w:lineRule="auto"/>
        <w:ind w:left="2033.026847839355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Tube flushing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2189.965057373047" w:right="823.5986328125" w:firstLine="15.5816650390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If suspended solids are adhered to the water sampling tube, remove and flush the tube.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7622680664062" w:line="240" w:lineRule="auto"/>
        <w:ind w:left="297.87364959716797"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54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CPH</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CPN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LabSolutions TOC Volume </w:t>
      </w:r>
    </w:p>
    <w:sectPr>
      <w:type w:val="continuous"/>
      <w:pgSz w:h="16820" w:w="11900" w:orient="portrait"/>
      <w:pgMar w:bottom="593.4959411621094" w:top="360.157470703125" w:left="566.9292068481445" w:right="470.60791015625" w:header="0" w:footer="720"/>
      <w:cols w:equalWidth="0" w:num="1">
        <w:col w:space="0" w:w="10862.4628829956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7.png"/><Relationship Id="rId190" Type="http://schemas.openxmlformats.org/officeDocument/2006/relationships/image" Target="media/image48.png"/><Relationship Id="rId42" Type="http://schemas.openxmlformats.org/officeDocument/2006/relationships/image" Target="media/image205.png"/><Relationship Id="rId41" Type="http://schemas.openxmlformats.org/officeDocument/2006/relationships/image" Target="media/image203.png"/><Relationship Id="rId44" Type="http://schemas.openxmlformats.org/officeDocument/2006/relationships/image" Target="media/image201.png"/><Relationship Id="rId194" Type="http://schemas.openxmlformats.org/officeDocument/2006/relationships/image" Target="media/image55.png"/><Relationship Id="rId43" Type="http://schemas.openxmlformats.org/officeDocument/2006/relationships/image" Target="media/image199.png"/><Relationship Id="rId193" Type="http://schemas.openxmlformats.org/officeDocument/2006/relationships/image" Target="media/image54.png"/><Relationship Id="rId46" Type="http://schemas.openxmlformats.org/officeDocument/2006/relationships/image" Target="media/image213.png"/><Relationship Id="rId192" Type="http://schemas.openxmlformats.org/officeDocument/2006/relationships/image" Target="media/image47.png"/><Relationship Id="rId45" Type="http://schemas.openxmlformats.org/officeDocument/2006/relationships/image" Target="media/image211.png"/><Relationship Id="rId191" Type="http://schemas.openxmlformats.org/officeDocument/2006/relationships/image" Target="media/image46.png"/><Relationship Id="rId48" Type="http://schemas.openxmlformats.org/officeDocument/2006/relationships/image" Target="media/image209.png"/><Relationship Id="rId187" Type="http://schemas.openxmlformats.org/officeDocument/2006/relationships/image" Target="media/image32.png"/><Relationship Id="rId47" Type="http://schemas.openxmlformats.org/officeDocument/2006/relationships/image" Target="media/image207.png"/><Relationship Id="rId186" Type="http://schemas.openxmlformats.org/officeDocument/2006/relationships/image" Target="media/image31.png"/><Relationship Id="rId185" Type="http://schemas.openxmlformats.org/officeDocument/2006/relationships/image" Target="media/image35.png"/><Relationship Id="rId49" Type="http://schemas.openxmlformats.org/officeDocument/2006/relationships/image" Target="media/image214.png"/><Relationship Id="rId184" Type="http://schemas.openxmlformats.org/officeDocument/2006/relationships/image" Target="media/image33.png"/><Relationship Id="rId189" Type="http://schemas.openxmlformats.org/officeDocument/2006/relationships/image" Target="media/image29.png"/><Relationship Id="rId188" Type="http://schemas.openxmlformats.org/officeDocument/2006/relationships/image" Target="media/image27.png"/><Relationship Id="rId31" Type="http://schemas.openxmlformats.org/officeDocument/2006/relationships/image" Target="media/image188.png"/><Relationship Id="rId30" Type="http://schemas.openxmlformats.org/officeDocument/2006/relationships/image" Target="media/image187.png"/><Relationship Id="rId33" Type="http://schemas.openxmlformats.org/officeDocument/2006/relationships/image" Target="media/image186.png"/><Relationship Id="rId183" Type="http://schemas.openxmlformats.org/officeDocument/2006/relationships/image" Target="media/image39.png"/><Relationship Id="rId32" Type="http://schemas.openxmlformats.org/officeDocument/2006/relationships/image" Target="media/image185.png"/><Relationship Id="rId182" Type="http://schemas.openxmlformats.org/officeDocument/2006/relationships/image" Target="media/image37.png"/><Relationship Id="rId35" Type="http://schemas.openxmlformats.org/officeDocument/2006/relationships/image" Target="media/image192.png"/><Relationship Id="rId181" Type="http://schemas.openxmlformats.org/officeDocument/2006/relationships/image" Target="media/image26.png"/><Relationship Id="rId34" Type="http://schemas.openxmlformats.org/officeDocument/2006/relationships/image" Target="media/image191.png"/><Relationship Id="rId180" Type="http://schemas.openxmlformats.org/officeDocument/2006/relationships/image" Target="media/image25.png"/><Relationship Id="rId37" Type="http://schemas.openxmlformats.org/officeDocument/2006/relationships/image" Target="media/image190.png"/><Relationship Id="rId176" Type="http://schemas.openxmlformats.org/officeDocument/2006/relationships/image" Target="media/image18.png"/><Relationship Id="rId36" Type="http://schemas.openxmlformats.org/officeDocument/2006/relationships/image" Target="media/image189.png"/><Relationship Id="rId175" Type="http://schemas.openxmlformats.org/officeDocument/2006/relationships/image" Target="media/image17.png"/><Relationship Id="rId39" Type="http://schemas.openxmlformats.org/officeDocument/2006/relationships/image" Target="media/image194.png"/><Relationship Id="rId174" Type="http://schemas.openxmlformats.org/officeDocument/2006/relationships/image" Target="media/image20.png"/><Relationship Id="rId38" Type="http://schemas.openxmlformats.org/officeDocument/2006/relationships/image" Target="media/image193.png"/><Relationship Id="rId173" Type="http://schemas.openxmlformats.org/officeDocument/2006/relationships/image" Target="media/image19.png"/><Relationship Id="rId179" Type="http://schemas.openxmlformats.org/officeDocument/2006/relationships/image" Target="media/image45.png"/><Relationship Id="rId178" Type="http://schemas.openxmlformats.org/officeDocument/2006/relationships/image" Target="media/image16.png"/><Relationship Id="rId177" Type="http://schemas.openxmlformats.org/officeDocument/2006/relationships/image" Target="media/image15.png"/><Relationship Id="rId20" Type="http://schemas.openxmlformats.org/officeDocument/2006/relationships/image" Target="media/image249.png"/><Relationship Id="rId22" Type="http://schemas.openxmlformats.org/officeDocument/2006/relationships/image" Target="media/image245.png"/><Relationship Id="rId21" Type="http://schemas.openxmlformats.org/officeDocument/2006/relationships/image" Target="media/image242.png"/><Relationship Id="rId24" Type="http://schemas.openxmlformats.org/officeDocument/2006/relationships/image" Target="media/image262.png"/><Relationship Id="rId23" Type="http://schemas.openxmlformats.org/officeDocument/2006/relationships/image" Target="media/image259.png"/><Relationship Id="rId26" Type="http://schemas.openxmlformats.org/officeDocument/2006/relationships/image" Target="media/image256.png"/><Relationship Id="rId25" Type="http://schemas.openxmlformats.org/officeDocument/2006/relationships/image" Target="media/image253.png"/><Relationship Id="rId28" Type="http://schemas.openxmlformats.org/officeDocument/2006/relationships/image" Target="media/image265.png"/><Relationship Id="rId27" Type="http://schemas.openxmlformats.org/officeDocument/2006/relationships/image" Target="media/image264.png"/><Relationship Id="rId29" Type="http://schemas.openxmlformats.org/officeDocument/2006/relationships/image" Target="media/image263.png"/><Relationship Id="rId11" Type="http://schemas.openxmlformats.org/officeDocument/2006/relationships/image" Target="media/image279.png"/><Relationship Id="rId10" Type="http://schemas.openxmlformats.org/officeDocument/2006/relationships/image" Target="media/image277.png"/><Relationship Id="rId13" Type="http://schemas.openxmlformats.org/officeDocument/2006/relationships/image" Target="media/image270.png"/><Relationship Id="rId12" Type="http://schemas.openxmlformats.org/officeDocument/2006/relationships/image" Target="media/image276.png"/><Relationship Id="rId15" Type="http://schemas.openxmlformats.org/officeDocument/2006/relationships/image" Target="media/image226.png"/><Relationship Id="rId198" Type="http://schemas.openxmlformats.org/officeDocument/2006/relationships/image" Target="media/image51.png"/><Relationship Id="rId14" Type="http://schemas.openxmlformats.org/officeDocument/2006/relationships/image" Target="media/image272.png"/><Relationship Id="rId197" Type="http://schemas.openxmlformats.org/officeDocument/2006/relationships/image" Target="media/image50.png"/><Relationship Id="rId17" Type="http://schemas.openxmlformats.org/officeDocument/2006/relationships/image" Target="media/image233.png"/><Relationship Id="rId196" Type="http://schemas.openxmlformats.org/officeDocument/2006/relationships/image" Target="media/image53.png"/><Relationship Id="rId16" Type="http://schemas.openxmlformats.org/officeDocument/2006/relationships/image" Target="media/image232.png"/><Relationship Id="rId195" Type="http://schemas.openxmlformats.org/officeDocument/2006/relationships/image" Target="media/image52.png"/><Relationship Id="rId19" Type="http://schemas.openxmlformats.org/officeDocument/2006/relationships/image" Target="media/image231.png"/><Relationship Id="rId18" Type="http://schemas.openxmlformats.org/officeDocument/2006/relationships/image" Target="media/image230.png"/><Relationship Id="rId199" Type="http://schemas.openxmlformats.org/officeDocument/2006/relationships/image" Target="media/image49.png"/><Relationship Id="rId84" Type="http://schemas.openxmlformats.org/officeDocument/2006/relationships/image" Target="media/image101.png"/><Relationship Id="rId83" Type="http://schemas.openxmlformats.org/officeDocument/2006/relationships/image" Target="media/image98.png"/><Relationship Id="rId86" Type="http://schemas.openxmlformats.org/officeDocument/2006/relationships/image" Target="media/image110.png"/><Relationship Id="rId85" Type="http://schemas.openxmlformats.org/officeDocument/2006/relationships/image" Target="media/image108.png"/><Relationship Id="rId88" Type="http://schemas.openxmlformats.org/officeDocument/2006/relationships/image" Target="media/image105.png"/><Relationship Id="rId150" Type="http://schemas.openxmlformats.org/officeDocument/2006/relationships/image" Target="media/image167.png"/><Relationship Id="rId271" Type="http://schemas.openxmlformats.org/officeDocument/2006/relationships/image" Target="media/image168.png"/><Relationship Id="rId87" Type="http://schemas.openxmlformats.org/officeDocument/2006/relationships/image" Target="media/image104.png"/><Relationship Id="rId270" Type="http://schemas.openxmlformats.org/officeDocument/2006/relationships/image" Target="media/image166.png"/><Relationship Id="rId89" Type="http://schemas.openxmlformats.org/officeDocument/2006/relationships/image" Target="media/image117.png"/><Relationship Id="rId80" Type="http://schemas.openxmlformats.org/officeDocument/2006/relationships/image" Target="media/image92.png"/><Relationship Id="rId82" Type="http://schemas.openxmlformats.org/officeDocument/2006/relationships/image" Target="media/image103.png"/><Relationship Id="rId81" Type="http://schemas.openxmlformats.org/officeDocument/2006/relationships/image" Target="media/image10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77.png"/><Relationship Id="rId4" Type="http://schemas.openxmlformats.org/officeDocument/2006/relationships/numbering" Target="numbering.xml"/><Relationship Id="rId148" Type="http://schemas.openxmlformats.org/officeDocument/2006/relationships/image" Target="media/image174.png"/><Relationship Id="rId269" Type="http://schemas.openxmlformats.org/officeDocument/2006/relationships/image" Target="media/image175.png"/><Relationship Id="rId9" Type="http://schemas.openxmlformats.org/officeDocument/2006/relationships/image" Target="media/image266.png"/><Relationship Id="rId143" Type="http://schemas.openxmlformats.org/officeDocument/2006/relationships/image" Target="media/image126.png"/><Relationship Id="rId264" Type="http://schemas.openxmlformats.org/officeDocument/2006/relationships/image" Target="media/image127.png"/><Relationship Id="rId142" Type="http://schemas.openxmlformats.org/officeDocument/2006/relationships/image" Target="media/image124.png"/><Relationship Id="rId263" Type="http://schemas.openxmlformats.org/officeDocument/2006/relationships/image" Target="media/image125.png"/><Relationship Id="rId141" Type="http://schemas.openxmlformats.org/officeDocument/2006/relationships/image" Target="media/image131.png"/><Relationship Id="rId262" Type="http://schemas.openxmlformats.org/officeDocument/2006/relationships/image" Target="media/image132.png"/><Relationship Id="rId140" Type="http://schemas.openxmlformats.org/officeDocument/2006/relationships/image" Target="media/image128.png"/><Relationship Id="rId261" Type="http://schemas.openxmlformats.org/officeDocument/2006/relationships/image" Target="media/image129.png"/><Relationship Id="rId5" Type="http://schemas.openxmlformats.org/officeDocument/2006/relationships/styles" Target="styles.xml"/><Relationship Id="rId147" Type="http://schemas.openxmlformats.org/officeDocument/2006/relationships/image" Target="media/image181.png"/><Relationship Id="rId268" Type="http://schemas.openxmlformats.org/officeDocument/2006/relationships/image" Target="media/image182.png"/><Relationship Id="rId6" Type="http://schemas.openxmlformats.org/officeDocument/2006/relationships/image" Target="media/image278.png"/><Relationship Id="rId146" Type="http://schemas.openxmlformats.org/officeDocument/2006/relationships/image" Target="media/image178.png"/><Relationship Id="rId267" Type="http://schemas.openxmlformats.org/officeDocument/2006/relationships/image" Target="media/image179.png"/><Relationship Id="rId7" Type="http://schemas.openxmlformats.org/officeDocument/2006/relationships/image" Target="media/image273.png"/><Relationship Id="rId145" Type="http://schemas.openxmlformats.org/officeDocument/2006/relationships/image" Target="media/image122.png"/><Relationship Id="rId266" Type="http://schemas.openxmlformats.org/officeDocument/2006/relationships/image" Target="media/image123.png"/><Relationship Id="rId8" Type="http://schemas.openxmlformats.org/officeDocument/2006/relationships/image" Target="media/image269.png"/><Relationship Id="rId144" Type="http://schemas.openxmlformats.org/officeDocument/2006/relationships/image" Target="media/image120.png"/><Relationship Id="rId265" Type="http://schemas.openxmlformats.org/officeDocument/2006/relationships/image" Target="media/image121.png"/><Relationship Id="rId73" Type="http://schemas.openxmlformats.org/officeDocument/2006/relationships/image" Target="media/image66.png"/><Relationship Id="rId72" Type="http://schemas.openxmlformats.org/officeDocument/2006/relationships/image" Target="media/image64.png"/><Relationship Id="rId75" Type="http://schemas.openxmlformats.org/officeDocument/2006/relationships/image" Target="media/image77.png"/><Relationship Id="rId74" Type="http://schemas.openxmlformats.org/officeDocument/2006/relationships/image" Target="media/image74.png"/><Relationship Id="rId77" Type="http://schemas.openxmlformats.org/officeDocument/2006/relationships/image" Target="media/image71.png"/><Relationship Id="rId260" Type="http://schemas.openxmlformats.org/officeDocument/2006/relationships/image" Target="media/image134.png"/><Relationship Id="rId76" Type="http://schemas.openxmlformats.org/officeDocument/2006/relationships/image" Target="media/image70.png"/><Relationship Id="rId79" Type="http://schemas.openxmlformats.org/officeDocument/2006/relationships/image" Target="media/image87.png"/><Relationship Id="rId78" Type="http://schemas.openxmlformats.org/officeDocument/2006/relationships/image" Target="media/image84.png"/><Relationship Id="rId71" Type="http://schemas.openxmlformats.org/officeDocument/2006/relationships/image" Target="media/image68.png"/><Relationship Id="rId70" Type="http://schemas.openxmlformats.org/officeDocument/2006/relationships/image" Target="media/image67.png"/><Relationship Id="rId139" Type="http://schemas.openxmlformats.org/officeDocument/2006/relationships/image" Target="media/image137.png"/><Relationship Id="rId138" Type="http://schemas.openxmlformats.org/officeDocument/2006/relationships/image" Target="media/image143.png"/><Relationship Id="rId259" Type="http://schemas.openxmlformats.org/officeDocument/2006/relationships/image" Target="media/image144.png"/><Relationship Id="rId137" Type="http://schemas.openxmlformats.org/officeDocument/2006/relationships/image" Target="media/image140.png"/><Relationship Id="rId258" Type="http://schemas.openxmlformats.org/officeDocument/2006/relationships/image" Target="media/image141.png"/><Relationship Id="rId132" Type="http://schemas.openxmlformats.org/officeDocument/2006/relationships/image" Target="media/image95.png"/><Relationship Id="rId253" Type="http://schemas.openxmlformats.org/officeDocument/2006/relationships/image" Target="media/image96.png"/><Relationship Id="rId131" Type="http://schemas.openxmlformats.org/officeDocument/2006/relationships/image" Target="media/image93.png"/><Relationship Id="rId252" Type="http://schemas.openxmlformats.org/officeDocument/2006/relationships/image" Target="media/image94.png"/><Relationship Id="rId130" Type="http://schemas.openxmlformats.org/officeDocument/2006/relationships/image" Target="media/image99.png"/><Relationship Id="rId251" Type="http://schemas.openxmlformats.org/officeDocument/2006/relationships/image" Target="media/image100.png"/><Relationship Id="rId250" Type="http://schemas.openxmlformats.org/officeDocument/2006/relationships/image" Target="media/image97.png"/><Relationship Id="rId136" Type="http://schemas.openxmlformats.org/officeDocument/2006/relationships/image" Target="media/image149.png"/><Relationship Id="rId257" Type="http://schemas.openxmlformats.org/officeDocument/2006/relationships/image" Target="media/image150.png"/><Relationship Id="rId135" Type="http://schemas.openxmlformats.org/officeDocument/2006/relationships/image" Target="media/image146.png"/><Relationship Id="rId256" Type="http://schemas.openxmlformats.org/officeDocument/2006/relationships/image" Target="media/image147.png"/><Relationship Id="rId134" Type="http://schemas.openxmlformats.org/officeDocument/2006/relationships/image" Target="media/image90.png"/><Relationship Id="rId255" Type="http://schemas.openxmlformats.org/officeDocument/2006/relationships/image" Target="media/image91.png"/><Relationship Id="rId133" Type="http://schemas.openxmlformats.org/officeDocument/2006/relationships/image" Target="media/image88.png"/><Relationship Id="rId254" Type="http://schemas.openxmlformats.org/officeDocument/2006/relationships/image" Target="media/image89.png"/><Relationship Id="rId62" Type="http://schemas.openxmlformats.org/officeDocument/2006/relationships/image" Target="media/image165.png"/><Relationship Id="rId61" Type="http://schemas.openxmlformats.org/officeDocument/2006/relationships/image" Target="media/image162.png"/><Relationship Id="rId64" Type="http://schemas.openxmlformats.org/officeDocument/2006/relationships/image" Target="media/image173.png"/><Relationship Id="rId63" Type="http://schemas.openxmlformats.org/officeDocument/2006/relationships/image" Target="media/image172.png"/><Relationship Id="rId66" Type="http://schemas.openxmlformats.org/officeDocument/2006/relationships/image" Target="media/image171.png"/><Relationship Id="rId172" Type="http://schemas.openxmlformats.org/officeDocument/2006/relationships/image" Target="media/image22.png"/><Relationship Id="rId65" Type="http://schemas.openxmlformats.org/officeDocument/2006/relationships/image" Target="media/image170.png"/><Relationship Id="rId171" Type="http://schemas.openxmlformats.org/officeDocument/2006/relationships/image" Target="media/image21.png"/><Relationship Id="rId68" Type="http://schemas.openxmlformats.org/officeDocument/2006/relationships/image" Target="media/image183.png"/><Relationship Id="rId170" Type="http://schemas.openxmlformats.org/officeDocument/2006/relationships/image" Target="media/image14.png"/><Relationship Id="rId67" Type="http://schemas.openxmlformats.org/officeDocument/2006/relationships/image" Target="media/image180.png"/><Relationship Id="rId60" Type="http://schemas.openxmlformats.org/officeDocument/2006/relationships/image" Target="media/image169.png"/><Relationship Id="rId165" Type="http://schemas.openxmlformats.org/officeDocument/2006/relationships/image" Target="media/image4.png"/><Relationship Id="rId69" Type="http://schemas.openxmlformats.org/officeDocument/2006/relationships/image" Target="media/image176.png"/><Relationship Id="rId164" Type="http://schemas.openxmlformats.org/officeDocument/2006/relationships/image" Target="media/image3.png"/><Relationship Id="rId163" Type="http://schemas.openxmlformats.org/officeDocument/2006/relationships/image" Target="media/image6.png"/><Relationship Id="rId162" Type="http://schemas.openxmlformats.org/officeDocument/2006/relationships/image" Target="media/image5.png"/><Relationship Id="rId169" Type="http://schemas.openxmlformats.org/officeDocument/2006/relationships/image" Target="media/image24.png"/><Relationship Id="rId168" Type="http://schemas.openxmlformats.org/officeDocument/2006/relationships/image" Target="media/image23.png"/><Relationship Id="rId167" Type="http://schemas.openxmlformats.org/officeDocument/2006/relationships/image" Target="media/image2.png"/><Relationship Id="rId166" Type="http://schemas.openxmlformats.org/officeDocument/2006/relationships/image" Target="media/image1.png"/><Relationship Id="rId51" Type="http://schemas.openxmlformats.org/officeDocument/2006/relationships/image" Target="media/image133.png"/><Relationship Id="rId50" Type="http://schemas.openxmlformats.org/officeDocument/2006/relationships/image" Target="media/image130.png"/><Relationship Id="rId53" Type="http://schemas.openxmlformats.org/officeDocument/2006/relationships/image" Target="media/image139.png"/><Relationship Id="rId52" Type="http://schemas.openxmlformats.org/officeDocument/2006/relationships/image" Target="media/image138.png"/><Relationship Id="rId55" Type="http://schemas.openxmlformats.org/officeDocument/2006/relationships/image" Target="media/image136.png"/><Relationship Id="rId161" Type="http://schemas.openxmlformats.org/officeDocument/2006/relationships/image" Target="media/image8.png"/><Relationship Id="rId54" Type="http://schemas.openxmlformats.org/officeDocument/2006/relationships/image" Target="media/image135.png"/><Relationship Id="rId160" Type="http://schemas.openxmlformats.org/officeDocument/2006/relationships/image" Target="media/image7.png"/><Relationship Id="rId57" Type="http://schemas.openxmlformats.org/officeDocument/2006/relationships/image" Target="media/image151.png"/><Relationship Id="rId56" Type="http://schemas.openxmlformats.org/officeDocument/2006/relationships/image" Target="media/image148.png"/><Relationship Id="rId159" Type="http://schemas.openxmlformats.org/officeDocument/2006/relationships/image" Target="media/image9.png"/><Relationship Id="rId59" Type="http://schemas.openxmlformats.org/officeDocument/2006/relationships/image" Target="media/image145.png"/><Relationship Id="rId154" Type="http://schemas.openxmlformats.org/officeDocument/2006/relationships/image" Target="media/image158.png"/><Relationship Id="rId275" Type="http://schemas.openxmlformats.org/officeDocument/2006/relationships/image" Target="media/image159.png"/><Relationship Id="rId58" Type="http://schemas.openxmlformats.org/officeDocument/2006/relationships/image" Target="media/image142.png"/><Relationship Id="rId153" Type="http://schemas.openxmlformats.org/officeDocument/2006/relationships/image" Target="media/image156.png"/><Relationship Id="rId274" Type="http://schemas.openxmlformats.org/officeDocument/2006/relationships/image" Target="media/image157.png"/><Relationship Id="rId152" Type="http://schemas.openxmlformats.org/officeDocument/2006/relationships/image" Target="media/image163.png"/><Relationship Id="rId273" Type="http://schemas.openxmlformats.org/officeDocument/2006/relationships/image" Target="media/image164.png"/><Relationship Id="rId151" Type="http://schemas.openxmlformats.org/officeDocument/2006/relationships/image" Target="media/image160.png"/><Relationship Id="rId272" Type="http://schemas.openxmlformats.org/officeDocument/2006/relationships/image" Target="media/image161.png"/><Relationship Id="rId158" Type="http://schemas.openxmlformats.org/officeDocument/2006/relationships/image" Target="media/image12.png"/><Relationship Id="rId279" Type="http://schemas.openxmlformats.org/officeDocument/2006/relationships/image" Target="media/image13.png"/><Relationship Id="rId157" Type="http://schemas.openxmlformats.org/officeDocument/2006/relationships/image" Target="media/image10.png"/><Relationship Id="rId278" Type="http://schemas.openxmlformats.org/officeDocument/2006/relationships/image" Target="media/image11.png"/><Relationship Id="rId156" Type="http://schemas.openxmlformats.org/officeDocument/2006/relationships/image" Target="media/image154.png"/><Relationship Id="rId277" Type="http://schemas.openxmlformats.org/officeDocument/2006/relationships/image" Target="media/image155.png"/><Relationship Id="rId155" Type="http://schemas.openxmlformats.org/officeDocument/2006/relationships/image" Target="media/image152.png"/><Relationship Id="rId276" Type="http://schemas.openxmlformats.org/officeDocument/2006/relationships/image" Target="media/image153.png"/><Relationship Id="rId107" Type="http://schemas.openxmlformats.org/officeDocument/2006/relationships/image" Target="media/image248.png"/><Relationship Id="rId228" Type="http://schemas.openxmlformats.org/officeDocument/2006/relationships/image" Target="media/image250.png"/><Relationship Id="rId106" Type="http://schemas.openxmlformats.org/officeDocument/2006/relationships/image" Target="media/image246.png"/><Relationship Id="rId227" Type="http://schemas.openxmlformats.org/officeDocument/2006/relationships/image" Target="media/image247.png"/><Relationship Id="rId105" Type="http://schemas.openxmlformats.org/officeDocument/2006/relationships/image" Target="media/image254.png"/><Relationship Id="rId226" Type="http://schemas.openxmlformats.org/officeDocument/2006/relationships/image" Target="media/image255.png"/><Relationship Id="rId104" Type="http://schemas.openxmlformats.org/officeDocument/2006/relationships/image" Target="media/image251.png"/><Relationship Id="rId225" Type="http://schemas.openxmlformats.org/officeDocument/2006/relationships/image" Target="media/image252.png"/><Relationship Id="rId109" Type="http://schemas.openxmlformats.org/officeDocument/2006/relationships/image" Target="media/image244.png"/><Relationship Id="rId108" Type="http://schemas.openxmlformats.org/officeDocument/2006/relationships/image" Target="media/image241.png"/><Relationship Id="rId229" Type="http://schemas.openxmlformats.org/officeDocument/2006/relationships/image" Target="media/image243.png"/><Relationship Id="rId220" Type="http://schemas.openxmlformats.org/officeDocument/2006/relationships/image" Target="media/image220.png"/><Relationship Id="rId103" Type="http://schemas.openxmlformats.org/officeDocument/2006/relationships/image" Target="media/image260.png"/><Relationship Id="rId224" Type="http://schemas.openxmlformats.org/officeDocument/2006/relationships/image" Target="media/image261.png"/><Relationship Id="rId102" Type="http://schemas.openxmlformats.org/officeDocument/2006/relationships/image" Target="media/image257.png"/><Relationship Id="rId223" Type="http://schemas.openxmlformats.org/officeDocument/2006/relationships/image" Target="media/image258.png"/><Relationship Id="rId101" Type="http://schemas.openxmlformats.org/officeDocument/2006/relationships/image" Target="media/image218.png"/><Relationship Id="rId222" Type="http://schemas.openxmlformats.org/officeDocument/2006/relationships/image" Target="media/image219.png"/><Relationship Id="rId100" Type="http://schemas.openxmlformats.org/officeDocument/2006/relationships/image" Target="media/image216.png"/><Relationship Id="rId221" Type="http://schemas.openxmlformats.org/officeDocument/2006/relationships/image" Target="media/image217.png"/><Relationship Id="rId217" Type="http://schemas.openxmlformats.org/officeDocument/2006/relationships/image" Target="media/image224.png"/><Relationship Id="rId216" Type="http://schemas.openxmlformats.org/officeDocument/2006/relationships/image" Target="media/image223.png"/><Relationship Id="rId215" Type="http://schemas.openxmlformats.org/officeDocument/2006/relationships/image" Target="media/image227.png"/><Relationship Id="rId214" Type="http://schemas.openxmlformats.org/officeDocument/2006/relationships/image" Target="media/image225.png"/><Relationship Id="rId219" Type="http://schemas.openxmlformats.org/officeDocument/2006/relationships/image" Target="media/image222.png"/><Relationship Id="rId218" Type="http://schemas.openxmlformats.org/officeDocument/2006/relationships/image" Target="media/image221.png"/><Relationship Id="rId213" Type="http://schemas.openxmlformats.org/officeDocument/2006/relationships/image" Target="media/image229.png"/><Relationship Id="rId212" Type="http://schemas.openxmlformats.org/officeDocument/2006/relationships/image" Target="media/image228.png"/><Relationship Id="rId211" Type="http://schemas.openxmlformats.org/officeDocument/2006/relationships/image" Target="media/image196.png"/><Relationship Id="rId210" Type="http://schemas.openxmlformats.org/officeDocument/2006/relationships/image" Target="media/image195.png"/><Relationship Id="rId129" Type="http://schemas.openxmlformats.org/officeDocument/2006/relationships/image" Target="media/image109.png"/><Relationship Id="rId128" Type="http://schemas.openxmlformats.org/officeDocument/2006/relationships/image" Target="media/image106.png"/><Relationship Id="rId249" Type="http://schemas.openxmlformats.org/officeDocument/2006/relationships/image" Target="media/image107.png"/><Relationship Id="rId127" Type="http://schemas.openxmlformats.org/officeDocument/2006/relationships/image" Target="media/image113.png"/><Relationship Id="rId248" Type="http://schemas.openxmlformats.org/officeDocument/2006/relationships/image" Target="media/image114.png"/><Relationship Id="rId126" Type="http://schemas.openxmlformats.org/officeDocument/2006/relationships/image" Target="media/image111.png"/><Relationship Id="rId247" Type="http://schemas.openxmlformats.org/officeDocument/2006/relationships/image" Target="media/image112.png"/><Relationship Id="rId121" Type="http://schemas.openxmlformats.org/officeDocument/2006/relationships/image" Target="media/image62.png"/><Relationship Id="rId242" Type="http://schemas.openxmlformats.org/officeDocument/2006/relationships/image" Target="media/image63.png"/><Relationship Id="rId120" Type="http://schemas.openxmlformats.org/officeDocument/2006/relationships/image" Target="media/image60.png"/><Relationship Id="rId241" Type="http://schemas.openxmlformats.org/officeDocument/2006/relationships/image" Target="media/image61.png"/><Relationship Id="rId240" Type="http://schemas.openxmlformats.org/officeDocument/2006/relationships/image" Target="media/image65.png"/><Relationship Id="rId125" Type="http://schemas.openxmlformats.org/officeDocument/2006/relationships/image" Target="media/image118.png"/><Relationship Id="rId246" Type="http://schemas.openxmlformats.org/officeDocument/2006/relationships/image" Target="media/image119.png"/><Relationship Id="rId124" Type="http://schemas.openxmlformats.org/officeDocument/2006/relationships/image" Target="media/image115.png"/><Relationship Id="rId245" Type="http://schemas.openxmlformats.org/officeDocument/2006/relationships/image" Target="media/image116.png"/><Relationship Id="rId123" Type="http://schemas.openxmlformats.org/officeDocument/2006/relationships/image" Target="media/image58.png"/><Relationship Id="rId244" Type="http://schemas.openxmlformats.org/officeDocument/2006/relationships/image" Target="media/image59.png"/><Relationship Id="rId122" Type="http://schemas.openxmlformats.org/officeDocument/2006/relationships/image" Target="media/image56.png"/><Relationship Id="rId243" Type="http://schemas.openxmlformats.org/officeDocument/2006/relationships/image" Target="media/image57.png"/><Relationship Id="rId95" Type="http://schemas.openxmlformats.org/officeDocument/2006/relationships/image" Target="media/image36.png"/><Relationship Id="rId94" Type="http://schemas.openxmlformats.org/officeDocument/2006/relationships/image" Target="media/image34.png"/><Relationship Id="rId97" Type="http://schemas.openxmlformats.org/officeDocument/2006/relationships/image" Target="media/image44.png"/><Relationship Id="rId96" Type="http://schemas.openxmlformats.org/officeDocument/2006/relationships/image" Target="media/image43.png"/><Relationship Id="rId99" Type="http://schemas.openxmlformats.org/officeDocument/2006/relationships/image" Target="media/image42.png"/><Relationship Id="rId98" Type="http://schemas.openxmlformats.org/officeDocument/2006/relationships/image" Target="media/image41.png"/><Relationship Id="rId91" Type="http://schemas.openxmlformats.org/officeDocument/2006/relationships/image" Target="media/image30.png"/><Relationship Id="rId90" Type="http://schemas.openxmlformats.org/officeDocument/2006/relationships/image" Target="media/image28.png"/><Relationship Id="rId93" Type="http://schemas.openxmlformats.org/officeDocument/2006/relationships/image" Target="media/image40.png"/><Relationship Id="rId92" Type="http://schemas.openxmlformats.org/officeDocument/2006/relationships/image" Target="media/image38.png"/><Relationship Id="rId118" Type="http://schemas.openxmlformats.org/officeDocument/2006/relationships/image" Target="media/image75.png"/><Relationship Id="rId239" Type="http://schemas.openxmlformats.org/officeDocument/2006/relationships/image" Target="media/image76.png"/><Relationship Id="rId117" Type="http://schemas.openxmlformats.org/officeDocument/2006/relationships/image" Target="media/image72.png"/><Relationship Id="rId238" Type="http://schemas.openxmlformats.org/officeDocument/2006/relationships/image" Target="media/image73.png"/><Relationship Id="rId116" Type="http://schemas.openxmlformats.org/officeDocument/2006/relationships/image" Target="media/image80.png"/><Relationship Id="rId237" Type="http://schemas.openxmlformats.org/officeDocument/2006/relationships/image" Target="media/image81.png"/><Relationship Id="rId115" Type="http://schemas.openxmlformats.org/officeDocument/2006/relationships/image" Target="media/image78.png"/><Relationship Id="rId236" Type="http://schemas.openxmlformats.org/officeDocument/2006/relationships/image" Target="media/image79.png"/><Relationship Id="rId119" Type="http://schemas.openxmlformats.org/officeDocument/2006/relationships/image" Target="media/image69.png"/><Relationship Id="rId110" Type="http://schemas.openxmlformats.org/officeDocument/2006/relationships/image" Target="media/image239.png"/><Relationship Id="rId231" Type="http://schemas.openxmlformats.org/officeDocument/2006/relationships/image" Target="media/image240.png"/><Relationship Id="rId230" Type="http://schemas.openxmlformats.org/officeDocument/2006/relationships/image" Target="media/image238.png"/><Relationship Id="rId114" Type="http://schemas.openxmlformats.org/officeDocument/2006/relationships/image" Target="media/image85.png"/><Relationship Id="rId235" Type="http://schemas.openxmlformats.org/officeDocument/2006/relationships/image" Target="media/image86.png"/><Relationship Id="rId113" Type="http://schemas.openxmlformats.org/officeDocument/2006/relationships/image" Target="media/image82.png"/><Relationship Id="rId234" Type="http://schemas.openxmlformats.org/officeDocument/2006/relationships/image" Target="media/image83.png"/><Relationship Id="rId112" Type="http://schemas.openxmlformats.org/officeDocument/2006/relationships/image" Target="media/image236.png"/><Relationship Id="rId233" Type="http://schemas.openxmlformats.org/officeDocument/2006/relationships/image" Target="media/image237.png"/><Relationship Id="rId111" Type="http://schemas.openxmlformats.org/officeDocument/2006/relationships/image" Target="media/image234.png"/><Relationship Id="rId232" Type="http://schemas.openxmlformats.org/officeDocument/2006/relationships/image" Target="media/image235.png"/><Relationship Id="rId206" Type="http://schemas.openxmlformats.org/officeDocument/2006/relationships/image" Target="media/image204.png"/><Relationship Id="rId205" Type="http://schemas.openxmlformats.org/officeDocument/2006/relationships/image" Target="media/image202.png"/><Relationship Id="rId204" Type="http://schemas.openxmlformats.org/officeDocument/2006/relationships/image" Target="media/image208.png"/><Relationship Id="rId203" Type="http://schemas.openxmlformats.org/officeDocument/2006/relationships/image" Target="media/image206.png"/><Relationship Id="rId209" Type="http://schemas.openxmlformats.org/officeDocument/2006/relationships/image" Target="media/image215.png"/><Relationship Id="rId208" Type="http://schemas.openxmlformats.org/officeDocument/2006/relationships/image" Target="media/image200.png"/><Relationship Id="rId207" Type="http://schemas.openxmlformats.org/officeDocument/2006/relationships/image" Target="media/image198.png"/><Relationship Id="rId202" Type="http://schemas.openxmlformats.org/officeDocument/2006/relationships/image" Target="media/image212.png"/><Relationship Id="rId201" Type="http://schemas.openxmlformats.org/officeDocument/2006/relationships/image" Target="media/image210.png"/><Relationship Id="rId200" Type="http://schemas.openxmlformats.org/officeDocument/2006/relationships/image" Target="media/image18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