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625D0" w14:textId="77777777" w:rsidR="00EC56BB" w:rsidRPr="00EC56BB" w:rsidRDefault="00EC56BB" w:rsidP="00EC56BB">
      <w:pPr>
        <w:rPr>
          <w:b/>
          <w:bCs/>
        </w:rPr>
      </w:pPr>
      <w:r w:rsidRPr="00EC56BB">
        <w:rPr>
          <w:b/>
          <w:bCs/>
        </w:rPr>
        <w:t>Требования к интерфейсу</w:t>
      </w:r>
    </w:p>
    <w:p w14:paraId="7FDF00E2" w14:textId="77777777" w:rsidR="00EC56BB" w:rsidRPr="00EC56BB" w:rsidRDefault="00EC56BB" w:rsidP="00EC56BB">
      <w:pPr>
        <w:numPr>
          <w:ilvl w:val="0"/>
          <w:numId w:val="1"/>
        </w:numPr>
      </w:pPr>
      <w:r w:rsidRPr="00EC56BB">
        <w:rPr>
          <w:b/>
          <w:bCs/>
        </w:rPr>
        <w:t>Выбор модели</w:t>
      </w:r>
      <w:r w:rsidRPr="00EC56BB">
        <w:t xml:space="preserve"> из списка доступных. Для каждой модели должно быть указано краткое описание и рекомендации по применению (например, для данных с большим или малым числом признаков). </w:t>
      </w:r>
    </w:p>
    <w:p w14:paraId="2931CE0C" w14:textId="77777777" w:rsidR="00EC56BB" w:rsidRPr="00EC56BB" w:rsidRDefault="00EC56BB" w:rsidP="00EC56BB">
      <w:pPr>
        <w:numPr>
          <w:ilvl w:val="0"/>
          <w:numId w:val="1"/>
        </w:numPr>
      </w:pPr>
      <w:r w:rsidRPr="00EC56BB">
        <w:rPr>
          <w:b/>
          <w:bCs/>
        </w:rPr>
        <w:t>Ввод характеристик аномалий</w:t>
      </w:r>
      <w:r w:rsidRPr="00EC56BB">
        <w:t xml:space="preserve">: </w:t>
      </w:r>
    </w:p>
    <w:p w14:paraId="76BA6438" w14:textId="77777777" w:rsidR="00EC56BB" w:rsidRPr="00EC56BB" w:rsidRDefault="00EC56BB" w:rsidP="00EC56BB">
      <w:pPr>
        <w:numPr>
          <w:ilvl w:val="1"/>
          <w:numId w:val="1"/>
        </w:numPr>
      </w:pPr>
      <w:r w:rsidRPr="00EC56BB">
        <w:t xml:space="preserve">средняя длительность аномалии; </w:t>
      </w:r>
    </w:p>
    <w:p w14:paraId="67A3AB95" w14:textId="77777777" w:rsidR="00EC56BB" w:rsidRPr="00EC56BB" w:rsidRDefault="00EC56BB" w:rsidP="00EC56BB">
      <w:pPr>
        <w:numPr>
          <w:ilvl w:val="1"/>
          <w:numId w:val="1"/>
        </w:numPr>
      </w:pPr>
      <w:r w:rsidRPr="00EC56BB">
        <w:t>минимальная длительность аномалии.</w:t>
      </w:r>
      <w:r w:rsidRPr="00EC56BB">
        <w:br/>
        <w:t xml:space="preserve">Эти параметры используются при формировании окон, агрегации событий и расчёте метрик. </w:t>
      </w:r>
    </w:p>
    <w:p w14:paraId="0CFA5B0F" w14:textId="59903548" w:rsidR="00EC56BB" w:rsidRPr="00EC56BB" w:rsidRDefault="00EC56BB" w:rsidP="00EC56BB">
      <w:pPr>
        <w:numPr>
          <w:ilvl w:val="0"/>
          <w:numId w:val="1"/>
        </w:numPr>
      </w:pPr>
      <w:r w:rsidRPr="00EC56BB">
        <w:rPr>
          <w:b/>
          <w:bCs/>
        </w:rPr>
        <w:t>Настройк</w:t>
      </w:r>
      <w:r w:rsidR="00C44E71">
        <w:rPr>
          <w:b/>
          <w:bCs/>
        </w:rPr>
        <w:t>а</w:t>
      </w:r>
      <w:r w:rsidRPr="00EC56BB">
        <w:rPr>
          <w:b/>
          <w:bCs/>
        </w:rPr>
        <w:t xml:space="preserve"> порога</w:t>
      </w:r>
      <w:r w:rsidRPr="00EC56BB">
        <w:t xml:space="preserve">: </w:t>
      </w:r>
    </w:p>
    <w:p w14:paraId="7B83FF73" w14:textId="77777777" w:rsidR="00EC56BB" w:rsidRPr="00EC56BB" w:rsidRDefault="00EC56BB" w:rsidP="00EC56BB">
      <w:pPr>
        <w:numPr>
          <w:ilvl w:val="1"/>
          <w:numId w:val="1"/>
        </w:numPr>
      </w:pPr>
      <w:r w:rsidRPr="00EC56BB">
        <w:t xml:space="preserve">возможность задания порога вручную; </w:t>
      </w:r>
    </w:p>
    <w:p w14:paraId="11EBD70A" w14:textId="77777777" w:rsidR="00EC56BB" w:rsidRPr="00EC56BB" w:rsidRDefault="00EC56BB" w:rsidP="00EC56BB">
      <w:pPr>
        <w:numPr>
          <w:ilvl w:val="1"/>
          <w:numId w:val="1"/>
        </w:numPr>
      </w:pPr>
      <w:r w:rsidRPr="00EC56BB">
        <w:t xml:space="preserve">регулирование чувствительности модели. </w:t>
      </w:r>
    </w:p>
    <w:p w14:paraId="35304C9F" w14:textId="4AADFC10" w:rsidR="00EC56BB" w:rsidRPr="00EC56BB" w:rsidRDefault="00EC56BB" w:rsidP="00EC56BB">
      <w:pPr>
        <w:numPr>
          <w:ilvl w:val="0"/>
          <w:numId w:val="1"/>
        </w:numPr>
      </w:pPr>
      <w:r w:rsidRPr="00EC56BB">
        <w:rPr>
          <w:b/>
          <w:bCs/>
        </w:rPr>
        <w:t>Запуск анализа</w:t>
      </w:r>
      <w:r w:rsidRPr="00EC56BB">
        <w:t xml:space="preserve"> и отображение результатов, включая найденные аномальные события.</w:t>
      </w:r>
    </w:p>
    <w:sectPr w:rsidR="00EC56BB" w:rsidRPr="00EC56BB" w:rsidSect="00384EB1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F02F2"/>
    <w:multiLevelType w:val="multilevel"/>
    <w:tmpl w:val="597A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26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C1"/>
    <w:rsid w:val="000B2F66"/>
    <w:rsid w:val="001A0080"/>
    <w:rsid w:val="00350F00"/>
    <w:rsid w:val="00384EB1"/>
    <w:rsid w:val="0059483B"/>
    <w:rsid w:val="008800D1"/>
    <w:rsid w:val="00A01D22"/>
    <w:rsid w:val="00A72D52"/>
    <w:rsid w:val="00C44E71"/>
    <w:rsid w:val="00EC56BB"/>
    <w:rsid w:val="00FE1276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E4CE"/>
  <w15:chartTrackingRefBased/>
  <w15:docId w15:val="{4DFF9DA4-9766-428E-A698-469EDCBA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7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3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3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3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3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3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3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3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3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3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3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7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Мельникова Алена Сергеевна</dc:creator>
  <cp:keywords/>
  <dc:description/>
  <cp:lastModifiedBy>Мельникова Алена Сергеевна</cp:lastModifiedBy>
  <cp:revision>4</cp:revision>
  <dcterms:created xsi:type="dcterms:W3CDTF">2026-04-14T09:16:00Z</dcterms:created>
  <dcterms:modified xsi:type="dcterms:W3CDTF">2026-04-14T10:58:00Z</dcterms:modified>
</cp:coreProperties>
</file>