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20CA7" w14:textId="14B023C3" w:rsidR="00C00167" w:rsidRPr="00C00167" w:rsidRDefault="00C00167" w:rsidP="00C00167">
      <w:pPr>
        <w:rPr>
          <w:rFonts w:ascii="Times New Roman" w:hAnsi="Times New Roman" w:cs="Times New Roman"/>
          <w:sz w:val="20"/>
          <w:szCs w:val="20"/>
        </w:rPr>
      </w:pPr>
      <w:r w:rsidRPr="00C00167">
        <w:rPr>
          <w:rFonts w:ascii="Times New Roman" w:hAnsi="Times New Roman" w:cs="Times New Roman"/>
          <w:sz w:val="20"/>
          <w:szCs w:val="20"/>
        </w:rPr>
        <w:t>readme</w:t>
      </w:r>
    </w:p>
    <w:p w14:paraId="5FE03EFB" w14:textId="445899CD" w:rsidR="00C00167" w:rsidRPr="00C00167" w:rsidRDefault="00C00167" w:rsidP="00C00167">
      <w:pPr>
        <w:rPr>
          <w:rFonts w:ascii="Times New Roman" w:hAnsi="Times New Roman" w:cs="Times New Roman"/>
          <w:sz w:val="20"/>
          <w:szCs w:val="20"/>
        </w:rPr>
      </w:pPr>
      <w:r w:rsidRPr="00C00167">
        <w:rPr>
          <w:rFonts w:ascii="Times New Roman" w:hAnsi="Times New Roman" w:cs="Times New Roman"/>
          <w:sz w:val="20"/>
          <w:szCs w:val="20"/>
        </w:rPr>
        <w:t xml:space="preserve">CH-GEE (Canopy Height Mapper) </w:t>
      </w:r>
    </w:p>
    <w:p w14:paraId="133985F4" w14:textId="77777777" w:rsidR="00C00167" w:rsidRPr="00C00167" w:rsidRDefault="00C00167" w:rsidP="00C00167">
      <w:pPr>
        <w:rPr>
          <w:rFonts w:ascii="Times New Roman" w:hAnsi="Times New Roman" w:cs="Times New Roman"/>
          <w:sz w:val="20"/>
          <w:szCs w:val="20"/>
        </w:rPr>
      </w:pPr>
      <w:r w:rsidRPr="00C00167">
        <w:rPr>
          <w:rFonts w:ascii="Times New Roman" w:hAnsi="Times New Roman" w:cs="Times New Roman"/>
          <w:sz w:val="20"/>
          <w:szCs w:val="20"/>
        </w:rPr>
        <w:t>The Canopy Height Mapper is a Google Earth Engine (CH-GEE) web app designed to predict canopy heights by integrating GEDI (Global Ecosystem Dynamics Investigation) RH metrics with Sentinel-1/2 data and topographical variables. This folder contains the JavaScript files necessary for the functioning of the CH-GEE app.</w:t>
      </w:r>
    </w:p>
    <w:p w14:paraId="1A1E06E5" w14:textId="77777777" w:rsidR="00C00167" w:rsidRPr="00C00167" w:rsidRDefault="00C00167" w:rsidP="00C00167">
      <w:pPr>
        <w:rPr>
          <w:rFonts w:ascii="Times New Roman" w:hAnsi="Times New Roman" w:cs="Times New Roman"/>
          <w:b/>
          <w:bCs/>
          <w:sz w:val="20"/>
          <w:szCs w:val="20"/>
        </w:rPr>
      </w:pPr>
      <w:r w:rsidRPr="00C00167">
        <w:rPr>
          <w:rFonts w:ascii="Times New Roman" w:hAnsi="Times New Roman" w:cs="Times New Roman"/>
          <w:b/>
          <w:bCs/>
          <w:sz w:val="20"/>
          <w:szCs w:val="20"/>
        </w:rPr>
        <w:t>Files in the Folder:</w:t>
      </w:r>
    </w:p>
    <w:p w14:paraId="0CFB475A" w14:textId="57815453" w:rsidR="00C00167" w:rsidRPr="00C00167" w:rsidRDefault="00C00167" w:rsidP="00C00167">
      <w:pPr>
        <w:pStyle w:val="Paragrafoelenco"/>
        <w:numPr>
          <w:ilvl w:val="0"/>
          <w:numId w:val="1"/>
        </w:numPr>
        <w:rPr>
          <w:rFonts w:ascii="Times New Roman" w:hAnsi="Times New Roman" w:cs="Times New Roman"/>
          <w:sz w:val="20"/>
          <w:szCs w:val="20"/>
        </w:rPr>
      </w:pPr>
      <w:r w:rsidRPr="00C00167">
        <w:rPr>
          <w:rFonts w:ascii="Times New Roman" w:hAnsi="Times New Roman" w:cs="Times New Roman"/>
          <w:sz w:val="20"/>
          <w:szCs w:val="20"/>
        </w:rPr>
        <w:t>CH-GEE_main.js</w:t>
      </w:r>
    </w:p>
    <w:p w14:paraId="1EECF81A" w14:textId="6CDA03B5" w:rsidR="00C00167" w:rsidRPr="00C00167" w:rsidRDefault="00C00167" w:rsidP="00C00167">
      <w:pPr>
        <w:rPr>
          <w:rFonts w:ascii="Times New Roman" w:hAnsi="Times New Roman" w:cs="Times New Roman"/>
          <w:sz w:val="20"/>
          <w:szCs w:val="20"/>
        </w:rPr>
      </w:pPr>
      <w:r w:rsidRPr="00C00167">
        <w:rPr>
          <w:rFonts w:ascii="Times New Roman" w:hAnsi="Times New Roman" w:cs="Times New Roman"/>
          <w:sz w:val="20"/>
          <w:szCs w:val="20"/>
        </w:rPr>
        <w:t xml:space="preserve">This script is the main file that executes the entire app. It coordinates the interaction between various modules and scripts, allowing the canopy height prediction process to run </w:t>
      </w:r>
      <w:r>
        <w:rPr>
          <w:rFonts w:ascii="Times New Roman" w:hAnsi="Times New Roman" w:cs="Times New Roman"/>
          <w:sz w:val="20"/>
          <w:szCs w:val="20"/>
        </w:rPr>
        <w:t>automatically and rapidly</w:t>
      </w:r>
      <w:r w:rsidRPr="00C00167">
        <w:rPr>
          <w:rFonts w:ascii="Times New Roman" w:hAnsi="Times New Roman" w:cs="Times New Roman"/>
          <w:sz w:val="20"/>
          <w:szCs w:val="20"/>
        </w:rPr>
        <w:t>.</w:t>
      </w:r>
    </w:p>
    <w:p w14:paraId="2BE248E8" w14:textId="2C0C7528" w:rsidR="00C00167" w:rsidRPr="00C00167" w:rsidRDefault="00C00167" w:rsidP="00C00167">
      <w:pPr>
        <w:pStyle w:val="Paragrafoelenco"/>
        <w:numPr>
          <w:ilvl w:val="0"/>
          <w:numId w:val="1"/>
        </w:numPr>
        <w:rPr>
          <w:rFonts w:ascii="Times New Roman" w:hAnsi="Times New Roman" w:cs="Times New Roman"/>
          <w:sz w:val="20"/>
          <w:szCs w:val="20"/>
        </w:rPr>
      </w:pPr>
      <w:r w:rsidRPr="00C00167">
        <w:rPr>
          <w:rFonts w:ascii="Times New Roman" w:hAnsi="Times New Roman" w:cs="Times New Roman"/>
          <w:sz w:val="20"/>
          <w:szCs w:val="20"/>
        </w:rPr>
        <w:t>CH-GEE_UI.js</w:t>
      </w:r>
    </w:p>
    <w:p w14:paraId="2313AB26" w14:textId="7C1DAF4C" w:rsidR="00C00167" w:rsidRPr="00C00167" w:rsidRDefault="00C00167" w:rsidP="00C00167">
      <w:pPr>
        <w:rPr>
          <w:rFonts w:ascii="Times New Roman" w:hAnsi="Times New Roman" w:cs="Times New Roman"/>
          <w:sz w:val="20"/>
          <w:szCs w:val="20"/>
        </w:rPr>
      </w:pPr>
      <w:r w:rsidRPr="00C00167">
        <w:rPr>
          <w:rFonts w:ascii="Times New Roman" w:hAnsi="Times New Roman" w:cs="Times New Roman"/>
          <w:sz w:val="20"/>
          <w:szCs w:val="20"/>
        </w:rPr>
        <w:t xml:space="preserve">This file contains the User Interface (UI) code for the CH-GEE app. It allows users to interact with the app, including uploading data, visualizing results, </w:t>
      </w:r>
      <w:r>
        <w:rPr>
          <w:rFonts w:ascii="Times New Roman" w:hAnsi="Times New Roman" w:cs="Times New Roman"/>
          <w:sz w:val="20"/>
          <w:szCs w:val="20"/>
        </w:rPr>
        <w:t xml:space="preserve">setting parameters and temporal extents, </w:t>
      </w:r>
      <w:r w:rsidRPr="00C00167">
        <w:rPr>
          <w:rFonts w:ascii="Times New Roman" w:hAnsi="Times New Roman" w:cs="Times New Roman"/>
          <w:sz w:val="20"/>
          <w:szCs w:val="20"/>
        </w:rPr>
        <w:t>and accessing different analysis tools.</w:t>
      </w:r>
    </w:p>
    <w:p w14:paraId="52BC1593" w14:textId="101FC57E" w:rsidR="00C00167" w:rsidRPr="00C00167" w:rsidRDefault="00C00167" w:rsidP="00C00167">
      <w:pPr>
        <w:pStyle w:val="Paragrafoelenco"/>
        <w:numPr>
          <w:ilvl w:val="0"/>
          <w:numId w:val="1"/>
        </w:numPr>
        <w:rPr>
          <w:rFonts w:ascii="Times New Roman" w:hAnsi="Times New Roman" w:cs="Times New Roman"/>
          <w:sz w:val="20"/>
          <w:szCs w:val="20"/>
        </w:rPr>
      </w:pPr>
      <w:r w:rsidRPr="00C00167">
        <w:rPr>
          <w:rFonts w:ascii="Times New Roman" w:hAnsi="Times New Roman" w:cs="Times New Roman"/>
          <w:sz w:val="20"/>
          <w:szCs w:val="20"/>
        </w:rPr>
        <w:t>ForForestMasking.js</w:t>
      </w:r>
    </w:p>
    <w:p w14:paraId="14948936" w14:textId="14EAAA37" w:rsidR="00C00167" w:rsidRPr="00C00167" w:rsidRDefault="00C00167" w:rsidP="00C00167">
      <w:pPr>
        <w:rPr>
          <w:rFonts w:ascii="Times New Roman" w:hAnsi="Times New Roman" w:cs="Times New Roman"/>
          <w:sz w:val="20"/>
          <w:szCs w:val="20"/>
        </w:rPr>
      </w:pPr>
      <w:r w:rsidRPr="00C00167">
        <w:rPr>
          <w:rFonts w:ascii="Times New Roman" w:hAnsi="Times New Roman" w:cs="Times New Roman"/>
          <w:sz w:val="20"/>
          <w:szCs w:val="20"/>
        </w:rPr>
        <w:t xml:space="preserve">This script </w:t>
      </w:r>
      <w:proofErr w:type="gramStart"/>
      <w:r>
        <w:rPr>
          <w:rFonts w:ascii="Times New Roman" w:hAnsi="Times New Roman" w:cs="Times New Roman"/>
          <w:sz w:val="20"/>
          <w:szCs w:val="20"/>
        </w:rPr>
        <w:t>allow</w:t>
      </w:r>
      <w:proofErr w:type="gramEnd"/>
      <w:r w:rsidRPr="00C00167">
        <w:rPr>
          <w:rFonts w:ascii="Times New Roman" w:hAnsi="Times New Roman" w:cs="Times New Roman"/>
          <w:sz w:val="20"/>
          <w:szCs w:val="20"/>
        </w:rPr>
        <w:t xml:space="preserve"> for masking forest areas, ensuring that only relevant regions are included in the analysis.</w:t>
      </w:r>
    </w:p>
    <w:p w14:paraId="146D0D63" w14:textId="040A6712" w:rsidR="00C00167" w:rsidRPr="00C00167" w:rsidRDefault="00C00167" w:rsidP="00C00167">
      <w:pPr>
        <w:pStyle w:val="Paragrafoelenco"/>
        <w:numPr>
          <w:ilvl w:val="0"/>
          <w:numId w:val="1"/>
        </w:numPr>
        <w:rPr>
          <w:rFonts w:ascii="Times New Roman" w:hAnsi="Times New Roman" w:cs="Times New Roman"/>
          <w:sz w:val="20"/>
          <w:szCs w:val="20"/>
        </w:rPr>
      </w:pPr>
      <w:r w:rsidRPr="00C00167">
        <w:rPr>
          <w:rFonts w:ascii="Times New Roman" w:hAnsi="Times New Roman" w:cs="Times New Roman"/>
          <w:sz w:val="20"/>
          <w:szCs w:val="20"/>
        </w:rPr>
        <w:t>ForPlots.js</w:t>
      </w:r>
    </w:p>
    <w:p w14:paraId="36A759AB" w14:textId="77777777" w:rsidR="00C00167" w:rsidRPr="00C00167" w:rsidRDefault="00C00167" w:rsidP="00C00167">
      <w:pPr>
        <w:rPr>
          <w:rFonts w:ascii="Times New Roman" w:hAnsi="Times New Roman" w:cs="Times New Roman"/>
          <w:sz w:val="20"/>
          <w:szCs w:val="20"/>
        </w:rPr>
      </w:pPr>
      <w:r w:rsidRPr="00C00167">
        <w:rPr>
          <w:rFonts w:ascii="Times New Roman" w:hAnsi="Times New Roman" w:cs="Times New Roman"/>
          <w:sz w:val="20"/>
          <w:szCs w:val="20"/>
        </w:rPr>
        <w:t>This file generates the plots for visualizing the results, including accuracy assessments, variable importance, and scatter plots.</w:t>
      </w:r>
    </w:p>
    <w:p w14:paraId="0BC85EB5" w14:textId="5F9F051E" w:rsidR="00C00167" w:rsidRPr="00C00167" w:rsidRDefault="00C00167" w:rsidP="00C00167">
      <w:pPr>
        <w:pStyle w:val="Paragrafoelenco"/>
        <w:numPr>
          <w:ilvl w:val="0"/>
          <w:numId w:val="1"/>
        </w:numPr>
        <w:rPr>
          <w:rFonts w:ascii="Times New Roman" w:hAnsi="Times New Roman" w:cs="Times New Roman"/>
          <w:sz w:val="20"/>
          <w:szCs w:val="20"/>
        </w:rPr>
      </w:pPr>
      <w:r w:rsidRPr="00C00167">
        <w:rPr>
          <w:rFonts w:ascii="Times New Roman" w:hAnsi="Times New Roman" w:cs="Times New Roman"/>
          <w:sz w:val="20"/>
          <w:szCs w:val="20"/>
        </w:rPr>
        <w:t>ForUploadDownload.js</w:t>
      </w:r>
    </w:p>
    <w:p w14:paraId="20E5EEAB" w14:textId="77777777" w:rsidR="00C00167" w:rsidRPr="00C00167" w:rsidRDefault="00C00167" w:rsidP="00C00167">
      <w:pPr>
        <w:rPr>
          <w:rFonts w:ascii="Times New Roman" w:hAnsi="Times New Roman" w:cs="Times New Roman"/>
          <w:sz w:val="20"/>
          <w:szCs w:val="20"/>
        </w:rPr>
      </w:pPr>
      <w:r w:rsidRPr="00C00167">
        <w:rPr>
          <w:rFonts w:ascii="Times New Roman" w:hAnsi="Times New Roman" w:cs="Times New Roman"/>
          <w:sz w:val="20"/>
          <w:szCs w:val="20"/>
        </w:rPr>
        <w:t xml:space="preserve">This script allows users to upload their area of interest (AOI) in shapefile format. It also handles the downloading of generated canopy height maps in </w:t>
      </w:r>
      <w:proofErr w:type="spellStart"/>
      <w:r w:rsidRPr="00C00167">
        <w:rPr>
          <w:rFonts w:ascii="Times New Roman" w:hAnsi="Times New Roman" w:cs="Times New Roman"/>
          <w:sz w:val="20"/>
          <w:szCs w:val="20"/>
        </w:rPr>
        <w:t>GeoTIFF</w:t>
      </w:r>
      <w:proofErr w:type="spellEnd"/>
      <w:r w:rsidRPr="00C00167">
        <w:rPr>
          <w:rFonts w:ascii="Times New Roman" w:hAnsi="Times New Roman" w:cs="Times New Roman"/>
          <w:sz w:val="20"/>
          <w:szCs w:val="20"/>
        </w:rPr>
        <w:t xml:space="preserve"> format.</w:t>
      </w:r>
    </w:p>
    <w:p w14:paraId="50A2789D" w14:textId="502FD8ED" w:rsidR="00C00167" w:rsidRPr="00C00167" w:rsidRDefault="00C00167" w:rsidP="00C00167">
      <w:pPr>
        <w:pStyle w:val="Paragrafoelenco"/>
        <w:numPr>
          <w:ilvl w:val="0"/>
          <w:numId w:val="1"/>
        </w:numPr>
        <w:rPr>
          <w:rFonts w:ascii="Times New Roman" w:hAnsi="Times New Roman" w:cs="Times New Roman"/>
          <w:sz w:val="20"/>
          <w:szCs w:val="20"/>
        </w:rPr>
      </w:pPr>
      <w:r w:rsidRPr="00C00167">
        <w:rPr>
          <w:rFonts w:ascii="Times New Roman" w:hAnsi="Times New Roman" w:cs="Times New Roman"/>
          <w:sz w:val="20"/>
          <w:szCs w:val="20"/>
        </w:rPr>
        <w:t>L2A_GEDI_source.js</w:t>
      </w:r>
    </w:p>
    <w:p w14:paraId="03FA052B" w14:textId="7871C436" w:rsidR="00C00167" w:rsidRPr="00C00167" w:rsidRDefault="00C00167" w:rsidP="00C00167">
      <w:pPr>
        <w:rPr>
          <w:rFonts w:ascii="Times New Roman" w:hAnsi="Times New Roman" w:cs="Times New Roman"/>
          <w:sz w:val="20"/>
          <w:szCs w:val="20"/>
        </w:rPr>
      </w:pPr>
      <w:r w:rsidRPr="00C00167">
        <w:rPr>
          <w:rFonts w:ascii="Times New Roman" w:hAnsi="Times New Roman" w:cs="Times New Roman"/>
          <w:sz w:val="20"/>
          <w:szCs w:val="20"/>
        </w:rPr>
        <w:t>This script is responsible for accessing</w:t>
      </w:r>
      <w:r>
        <w:rPr>
          <w:rFonts w:ascii="Times New Roman" w:hAnsi="Times New Roman" w:cs="Times New Roman"/>
          <w:sz w:val="20"/>
          <w:szCs w:val="20"/>
        </w:rPr>
        <w:t xml:space="preserve"> and </w:t>
      </w:r>
      <w:proofErr w:type="gramStart"/>
      <w:r>
        <w:rPr>
          <w:rFonts w:ascii="Times New Roman" w:hAnsi="Times New Roman" w:cs="Times New Roman"/>
          <w:sz w:val="20"/>
          <w:szCs w:val="20"/>
        </w:rPr>
        <w:t xml:space="preserve">handling </w:t>
      </w:r>
      <w:r w:rsidRPr="00C00167">
        <w:rPr>
          <w:rFonts w:ascii="Times New Roman" w:hAnsi="Times New Roman" w:cs="Times New Roman"/>
          <w:sz w:val="20"/>
          <w:szCs w:val="20"/>
        </w:rPr>
        <w:t xml:space="preserve"> and</w:t>
      </w:r>
      <w:proofErr w:type="gramEnd"/>
      <w:r w:rsidRPr="00C00167">
        <w:rPr>
          <w:rFonts w:ascii="Times New Roman" w:hAnsi="Times New Roman" w:cs="Times New Roman"/>
          <w:sz w:val="20"/>
          <w:szCs w:val="20"/>
        </w:rPr>
        <w:t xml:space="preserve"> pre-processing the GEDI L2A data, which contains the canopy height footprints collected by NASA's GEDI mission.</w:t>
      </w:r>
    </w:p>
    <w:p w14:paraId="36122AD2" w14:textId="04B19352" w:rsidR="00C00167" w:rsidRPr="00C00167" w:rsidRDefault="00C00167" w:rsidP="00C00167">
      <w:pPr>
        <w:pStyle w:val="Paragrafoelenco"/>
        <w:numPr>
          <w:ilvl w:val="0"/>
          <w:numId w:val="1"/>
        </w:numPr>
        <w:rPr>
          <w:rFonts w:ascii="Times New Roman" w:hAnsi="Times New Roman" w:cs="Times New Roman"/>
          <w:sz w:val="20"/>
          <w:szCs w:val="20"/>
        </w:rPr>
      </w:pPr>
      <w:r w:rsidRPr="00C00167">
        <w:rPr>
          <w:rFonts w:ascii="Times New Roman" w:hAnsi="Times New Roman" w:cs="Times New Roman"/>
          <w:sz w:val="20"/>
          <w:szCs w:val="20"/>
        </w:rPr>
        <w:t>RandomSampling.js</w:t>
      </w:r>
    </w:p>
    <w:p w14:paraId="7201793A" w14:textId="77777777" w:rsidR="00C00167" w:rsidRPr="00C00167" w:rsidRDefault="00C00167" w:rsidP="00C00167">
      <w:pPr>
        <w:rPr>
          <w:rFonts w:ascii="Times New Roman" w:hAnsi="Times New Roman" w:cs="Times New Roman"/>
          <w:sz w:val="20"/>
          <w:szCs w:val="20"/>
        </w:rPr>
      </w:pPr>
      <w:r w:rsidRPr="00C00167">
        <w:rPr>
          <w:rFonts w:ascii="Times New Roman" w:hAnsi="Times New Roman" w:cs="Times New Roman"/>
          <w:sz w:val="20"/>
          <w:szCs w:val="20"/>
        </w:rPr>
        <w:t>This script is used for random sampling, particularly for larger areas exceeding 4000 km², to manage computational load and ensure efficient processing.</w:t>
      </w:r>
    </w:p>
    <w:p w14:paraId="084EB91D" w14:textId="01DDEC38" w:rsidR="00C00167" w:rsidRPr="00C00167" w:rsidRDefault="00C00167" w:rsidP="00C00167">
      <w:pPr>
        <w:pStyle w:val="Paragrafoelenco"/>
        <w:numPr>
          <w:ilvl w:val="0"/>
          <w:numId w:val="1"/>
        </w:numPr>
        <w:rPr>
          <w:rFonts w:ascii="Times New Roman" w:hAnsi="Times New Roman" w:cs="Times New Roman"/>
          <w:sz w:val="20"/>
          <w:szCs w:val="20"/>
        </w:rPr>
      </w:pPr>
      <w:r w:rsidRPr="00C00167">
        <w:rPr>
          <w:rFonts w:ascii="Times New Roman" w:hAnsi="Times New Roman" w:cs="Times New Roman"/>
          <w:sz w:val="20"/>
          <w:szCs w:val="20"/>
        </w:rPr>
        <w:t>Sentinel1_source.js</w:t>
      </w:r>
    </w:p>
    <w:p w14:paraId="4F204F52" w14:textId="2817DA64" w:rsidR="00C00167" w:rsidRPr="00C00167" w:rsidRDefault="00C00167" w:rsidP="00C00167">
      <w:pPr>
        <w:rPr>
          <w:rFonts w:ascii="Times New Roman" w:hAnsi="Times New Roman" w:cs="Times New Roman"/>
          <w:sz w:val="20"/>
          <w:szCs w:val="20"/>
        </w:rPr>
      </w:pPr>
      <w:r w:rsidRPr="00C00167">
        <w:rPr>
          <w:rFonts w:ascii="Times New Roman" w:hAnsi="Times New Roman" w:cs="Times New Roman"/>
          <w:sz w:val="20"/>
          <w:szCs w:val="20"/>
        </w:rPr>
        <w:t xml:space="preserve">This file contains code for accessing and processing Sentinel-1 data, which provides radar </w:t>
      </w:r>
      <w:r>
        <w:rPr>
          <w:rFonts w:ascii="Times New Roman" w:hAnsi="Times New Roman" w:cs="Times New Roman"/>
          <w:sz w:val="20"/>
          <w:szCs w:val="20"/>
        </w:rPr>
        <w:t>data</w:t>
      </w:r>
      <w:r w:rsidRPr="00C00167">
        <w:rPr>
          <w:rFonts w:ascii="Times New Roman" w:hAnsi="Times New Roman" w:cs="Times New Roman"/>
          <w:sz w:val="20"/>
          <w:szCs w:val="20"/>
        </w:rPr>
        <w:t xml:space="preserve"> used in the analysis.</w:t>
      </w:r>
    </w:p>
    <w:p w14:paraId="1CECD059" w14:textId="638C9998" w:rsidR="00C00167" w:rsidRPr="00C00167" w:rsidRDefault="00C00167" w:rsidP="00C00167">
      <w:pPr>
        <w:pStyle w:val="Paragrafoelenco"/>
        <w:numPr>
          <w:ilvl w:val="0"/>
          <w:numId w:val="1"/>
        </w:numPr>
        <w:rPr>
          <w:rFonts w:ascii="Times New Roman" w:hAnsi="Times New Roman" w:cs="Times New Roman"/>
          <w:sz w:val="20"/>
          <w:szCs w:val="20"/>
        </w:rPr>
      </w:pPr>
      <w:r w:rsidRPr="00C00167">
        <w:rPr>
          <w:rFonts w:ascii="Times New Roman" w:hAnsi="Times New Roman" w:cs="Times New Roman"/>
          <w:sz w:val="20"/>
          <w:szCs w:val="20"/>
        </w:rPr>
        <w:t>Sentinel2_source.js</w:t>
      </w:r>
    </w:p>
    <w:p w14:paraId="4401AF63" w14:textId="63878993" w:rsidR="00C00167" w:rsidRPr="00C00167" w:rsidRDefault="00C00167" w:rsidP="00C00167">
      <w:pPr>
        <w:rPr>
          <w:rFonts w:ascii="Times New Roman" w:hAnsi="Times New Roman" w:cs="Times New Roman"/>
          <w:sz w:val="20"/>
          <w:szCs w:val="20"/>
        </w:rPr>
      </w:pPr>
      <w:r w:rsidRPr="00C00167">
        <w:rPr>
          <w:rFonts w:ascii="Times New Roman" w:hAnsi="Times New Roman" w:cs="Times New Roman"/>
          <w:sz w:val="20"/>
          <w:szCs w:val="20"/>
        </w:rPr>
        <w:t xml:space="preserve">This script is responsible for accessing and processing Sentinel-2 data, providing optical </w:t>
      </w:r>
      <w:r>
        <w:rPr>
          <w:rFonts w:ascii="Times New Roman" w:hAnsi="Times New Roman" w:cs="Times New Roman"/>
          <w:sz w:val="20"/>
          <w:szCs w:val="20"/>
        </w:rPr>
        <w:t>remote sensing data</w:t>
      </w:r>
      <w:r w:rsidRPr="00C00167">
        <w:rPr>
          <w:rFonts w:ascii="Times New Roman" w:hAnsi="Times New Roman" w:cs="Times New Roman"/>
          <w:sz w:val="20"/>
          <w:szCs w:val="20"/>
        </w:rPr>
        <w:t xml:space="preserve"> useful for canopy height estimation.</w:t>
      </w:r>
    </w:p>
    <w:p w14:paraId="0FB246A1" w14:textId="77777777" w:rsidR="00C00167" w:rsidRPr="00C00167" w:rsidRDefault="00C00167" w:rsidP="00C00167">
      <w:pPr>
        <w:rPr>
          <w:rFonts w:ascii="Times New Roman" w:hAnsi="Times New Roman" w:cs="Times New Roman"/>
          <w:sz w:val="20"/>
          <w:szCs w:val="20"/>
        </w:rPr>
      </w:pPr>
    </w:p>
    <w:p w14:paraId="454C43EA" w14:textId="77777777" w:rsidR="00C00167" w:rsidRDefault="00C00167" w:rsidP="00C00167">
      <w:pPr>
        <w:rPr>
          <w:rFonts w:ascii="Times New Roman" w:hAnsi="Times New Roman" w:cs="Times New Roman"/>
          <w:sz w:val="20"/>
          <w:szCs w:val="20"/>
        </w:rPr>
      </w:pPr>
      <w:r w:rsidRPr="00C00167">
        <w:rPr>
          <w:rFonts w:ascii="Times New Roman" w:hAnsi="Times New Roman" w:cs="Times New Roman"/>
          <w:sz w:val="20"/>
          <w:szCs w:val="20"/>
        </w:rPr>
        <w:t>Workflow Overview:</w:t>
      </w:r>
    </w:p>
    <w:p w14:paraId="60A2435D" w14:textId="4625A8DF" w:rsidR="00C00167" w:rsidRPr="00C00167" w:rsidRDefault="00C00167" w:rsidP="00C00167">
      <w:pPr>
        <w:rPr>
          <w:rFonts w:ascii="Times New Roman" w:hAnsi="Times New Roman" w:cs="Times New Roman"/>
          <w:sz w:val="20"/>
          <w:szCs w:val="20"/>
        </w:rPr>
      </w:pPr>
      <w:r w:rsidRPr="00C00167">
        <w:rPr>
          <w:rFonts w:ascii="Times New Roman" w:hAnsi="Times New Roman" w:cs="Times New Roman"/>
          <w:sz w:val="20"/>
          <w:szCs w:val="20"/>
        </w:rPr>
        <w:t>First to all, users need to define the area of interest (by drawing an AOI or uploading an AOI shapefile), select one of the three forest mask options, choose one GEDI RH metric to use as a proxy for canopy height, and set the temporal extent for the GEDI RH metric, as well as the temporal extents for Sentinel-1 and Sentinel-2. Next, users should select one of the three machine learning algorithms and specify the folder path and name for transferring the Geo TIFF to their personal drive. Finally, users need to click 'Run' again. After this, users can automatically view the map, scatter plot, and variable importance graphs.</w:t>
      </w:r>
    </w:p>
    <w:sectPr w:rsidR="00C00167" w:rsidRPr="00C00167" w:rsidSect="009E42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C90237"/>
    <w:multiLevelType w:val="hybridMultilevel"/>
    <w:tmpl w:val="B4B8A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1860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1tbAwtjQ2NLIwMjFU0lEKTi0uzszPAykwrAUADXNDDCwAAAA="/>
  </w:docVars>
  <w:rsids>
    <w:rsidRoot w:val="00C00167"/>
    <w:rsid w:val="00355254"/>
    <w:rsid w:val="003620A1"/>
    <w:rsid w:val="009E4215"/>
    <w:rsid w:val="00C0016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2EDE"/>
  <w15:chartTrackingRefBased/>
  <w15:docId w15:val="{C28C5424-D987-4B4E-8215-8ADF39318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001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001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0016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0016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0016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0016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0016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0016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0016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0016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0016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0016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0016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0016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0016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0016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0016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00167"/>
    <w:rPr>
      <w:rFonts w:eastAsiaTheme="majorEastAsia" w:cstheme="majorBidi"/>
      <w:color w:val="272727" w:themeColor="text1" w:themeTint="D8"/>
    </w:rPr>
  </w:style>
  <w:style w:type="paragraph" w:styleId="Titolo">
    <w:name w:val="Title"/>
    <w:basedOn w:val="Normale"/>
    <w:next w:val="Normale"/>
    <w:link w:val="TitoloCarattere"/>
    <w:uiPriority w:val="10"/>
    <w:qFormat/>
    <w:rsid w:val="00C00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0016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0016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0016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0016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00167"/>
    <w:rPr>
      <w:i/>
      <w:iCs/>
      <w:color w:val="404040" w:themeColor="text1" w:themeTint="BF"/>
    </w:rPr>
  </w:style>
  <w:style w:type="paragraph" w:styleId="Paragrafoelenco">
    <w:name w:val="List Paragraph"/>
    <w:basedOn w:val="Normale"/>
    <w:uiPriority w:val="34"/>
    <w:qFormat/>
    <w:rsid w:val="00C00167"/>
    <w:pPr>
      <w:ind w:left="720"/>
      <w:contextualSpacing/>
    </w:pPr>
  </w:style>
  <w:style w:type="character" w:styleId="Enfasiintensa">
    <w:name w:val="Intense Emphasis"/>
    <w:basedOn w:val="Carpredefinitoparagrafo"/>
    <w:uiPriority w:val="21"/>
    <w:qFormat/>
    <w:rsid w:val="00C00167"/>
    <w:rPr>
      <w:i/>
      <w:iCs/>
      <w:color w:val="0F4761" w:themeColor="accent1" w:themeShade="BF"/>
    </w:rPr>
  </w:style>
  <w:style w:type="paragraph" w:styleId="Citazioneintensa">
    <w:name w:val="Intense Quote"/>
    <w:basedOn w:val="Normale"/>
    <w:next w:val="Normale"/>
    <w:link w:val="CitazioneintensaCarattere"/>
    <w:uiPriority w:val="30"/>
    <w:qFormat/>
    <w:rsid w:val="00C001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00167"/>
    <w:rPr>
      <w:i/>
      <w:iCs/>
      <w:color w:val="0F4761" w:themeColor="accent1" w:themeShade="BF"/>
    </w:rPr>
  </w:style>
  <w:style w:type="character" w:styleId="Riferimentointenso">
    <w:name w:val="Intense Reference"/>
    <w:basedOn w:val="Carpredefinitoparagrafo"/>
    <w:uiPriority w:val="32"/>
    <w:qFormat/>
    <w:rsid w:val="00C001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cesar.alvites</dc:creator>
  <cp:keywords/>
  <dc:description/>
  <cp:lastModifiedBy>cesar.alvites</cp:lastModifiedBy>
  <cp:revision>1</cp:revision>
  <dcterms:created xsi:type="dcterms:W3CDTF">2024-09-23T09:53:00Z</dcterms:created>
  <dcterms:modified xsi:type="dcterms:W3CDTF">2024-09-23T10:00:00Z</dcterms:modified>
</cp:coreProperties>
</file>