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06A" w:rsidRPr="005C406A" w:rsidRDefault="005C406A" w:rsidP="005C406A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专辑中文名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>: 美中毒极限定演唱会</w:t>
      </w:r>
    </w:p>
    <w:p w:rsidR="005C406A" w:rsidRPr="005C406A" w:rsidRDefault="005C406A" w:rsidP="005C406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  <w:bdr w:val="single" w:sz="6" w:space="0" w:color="FFFFFF" w:frame="1"/>
        </w:rPr>
        <w:t>歌手</w:t>
      </w:r>
      <w:r w:rsidRPr="005C406A">
        <w:rPr>
          <w:rFonts w:ascii="宋体" w:eastAsia="宋体" w:hAnsi="宋体" w:cs="宋体" w:hint="eastAsia"/>
          <w:kern w:val="0"/>
          <w:sz w:val="24"/>
          <w:szCs w:val="24"/>
          <w:bdr w:val="single" w:sz="6" w:space="0" w:color="FFFFFF" w:frame="1"/>
        </w:rPr>
        <w:t xml:space="preserve">: </w:t>
      </w:r>
      <w:hyperlink r:id="rId5" w:tgtFrame="_blank" w:history="1">
        <w:r w:rsidRPr="005C406A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陈珊妮</w:t>
        </w:r>
      </w:hyperlink>
    </w:p>
    <w:p w:rsidR="005C406A" w:rsidRPr="005C406A" w:rsidRDefault="005C406A" w:rsidP="005C406A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版本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>: [DVD-ISO]新增RMVB版本</w:t>
      </w:r>
    </w:p>
    <w:p w:rsidR="005C406A" w:rsidRPr="005C406A" w:rsidRDefault="005C406A" w:rsidP="005C406A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发行时间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>: 2006年05月29日</w:t>
      </w:r>
    </w:p>
    <w:p w:rsidR="005C406A" w:rsidRPr="005C406A" w:rsidRDefault="005C406A" w:rsidP="005C406A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地区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6" w:tgtFrame="_blank" w:history="1">
        <w:r w:rsidRPr="005C406A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台湾</w:t>
        </w:r>
      </w:hyperlink>
    </w:p>
    <w:p w:rsidR="005C406A" w:rsidRPr="005C406A" w:rsidRDefault="005C406A" w:rsidP="005C406A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语言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hyperlink r:id="rId7" w:tgtFrame="_blank" w:history="1">
        <w:r w:rsidRPr="005C406A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普通话</w:t>
        </w:r>
      </w:hyperlink>
      <w:r w:rsidRPr="005C406A">
        <w:rPr>
          <w:rFonts w:ascii="宋体" w:eastAsia="宋体" w:hAnsi="宋体" w:cs="宋体" w:hint="eastAsia"/>
          <w:kern w:val="0"/>
          <w:sz w:val="24"/>
          <w:szCs w:val="24"/>
        </w:rPr>
        <w:t>,</w:t>
      </w:r>
      <w:hyperlink r:id="rId8" w:tgtFrame="_blank" w:history="1">
        <w:r w:rsidRPr="005C406A">
          <w:rPr>
            <w:rFonts w:ascii="宋体" w:eastAsia="宋体" w:hAnsi="宋体" w:cs="宋体" w:hint="eastAsia"/>
            <w:color w:val="333333"/>
            <w:kern w:val="0"/>
            <w:sz w:val="24"/>
            <w:szCs w:val="24"/>
            <w:u w:val="single"/>
            <w:bdr w:val="none" w:sz="0" w:space="0" w:color="auto" w:frame="1"/>
          </w:rPr>
          <w:t>粤语</w:t>
        </w:r>
      </w:hyperlink>
    </w:p>
    <w:p w:rsidR="005C406A" w:rsidRPr="005C406A" w:rsidRDefault="005C406A" w:rsidP="005C406A">
      <w:pPr>
        <w:widowControl/>
        <w:spacing w:line="330" w:lineRule="atLeast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简介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C406A" w:rsidRPr="005C406A" w:rsidRDefault="005C406A" w:rsidP="005C406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984500" cy="4727575"/>
            <wp:effectExtent l="0" t="0" r="6350" b="0"/>
            <wp:docPr id="1" name="图片 1" descr="IPB 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B 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内容介绍：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摇滚这门艺术的生命，起码有一半是活在舞台上的。所以，一张真正足以传世的摇滚演唱会专辑，绝对不会仅仅是把那些大家熟或不熟的歌照著唱片「照表操课」，然后只要「现场唱得和CD一样好」就满足了。一张真正足以传世的摇滚演唱会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专辑，是技艺与灵魂的完美融合，也是个人私密生命与集体大时代的呼应交响。华语世界曾经诞生过好几张「传奇级」的实况录音</w:t>
      </w:r>
      <w:r w:rsidRPr="005C406A">
        <w:rPr>
          <w:rFonts w:ascii="MS Mincho" w:eastAsia="MS Mincho" w:hAnsi="MS Mincho" w:cs="MS Mincho" w:hint="eastAsia"/>
          <w:kern w:val="0"/>
          <w:sz w:val="24"/>
          <w:szCs w:val="24"/>
        </w:rPr>
        <w:t>−−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>罗大佑的「青春舞曲」（1984）、陈明章的「现场作品壹」（1990）、薛岳的「灼热的生命」（1990）、魔岩四杰的「摇滚中国乐势力」（1994）、伍佰的「枉费青春」（1995）……。这些专辑记录了一个个奇妙的夜晚，浓缩了整个时代的精神和气味，并且替音乐人最纯粹最狂放的状态，留下了见证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「美中毒」也是一个这样的奇妙夜晚。即使在很久很久以后，我们仍然能够骄傲地向别人说：「那天，我也在现场」。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我相信「美中毒」的实况，再过十年、二十年，还是会让未来的听眾感动得头皮发麻，就像现在我们还在虔敬地听1966年的Bob Dylan、或者1969年的Velvet Underground那样。我们会衷心感谢当年有人在那个奇妙的夜晚，带著器材、按下了「录音」键……。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「美中毒」演唱会记录了一个华语世界最顶尖的全才音乐人，处在巔峰状态的演出。所有的条件都是对的：红楼剧场那吸饱了历史故事的古老砖墙和美丽的木构穹顶，是最完美的舞台背景。参与这场演出的乐手和幕后工作人员，都是台湾最厉害的好手</w:t>
      </w:r>
      <w:r w:rsidRPr="005C406A">
        <w:rPr>
          <w:rFonts w:ascii="MS Mincho" w:eastAsia="MS Mincho" w:hAnsi="MS Mincho" w:cs="MS Mincho" w:hint="eastAsia"/>
          <w:kern w:val="0"/>
          <w:sz w:val="24"/>
          <w:szCs w:val="24"/>
        </w:rPr>
        <w:t>−−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>出道十週年的陈珊妮，彷彿有一股强大的磁场，足以吸纳一群群才华横溢的人来到她身边，并且总是能互相激发出更惊人的能量。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参与这场演唱会的四位乐手，分别来自各不相同的背景：吉他手徐千秀和珊妮合作多年，是她倚赖甚重的老友，也是珊妮现场必定会邀请的固定班底。另一位吉他手小花是「强辩」和「So What」的团员，是新生代乐手中技术极好的锋头人物。键盘手陈建騏以原声带和剧场配乐屡获金曲大奖肯定，是当今乐坛最抢手的编曲家。电子鼓兼节奏乐器洪峙立则是原「糯米团」鼓手，有著一肚子的鬼点子，才华横溢，能量迫人。这几位乐手不仅在演唱会负责现场伴奏，更分头替所有演出歌曲重新编曲，呈现和唱片版本完全不同的面目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红楼是个美好的场地，唯一的问题是观眾容量不太多</w:t>
      </w:r>
      <w:r w:rsidRPr="005C406A">
        <w:rPr>
          <w:rFonts w:ascii="MS Mincho" w:eastAsia="MS Mincho" w:hAnsi="MS Mincho" w:cs="MS Mincho" w:hint="eastAsia"/>
          <w:kern w:val="0"/>
          <w:sz w:val="24"/>
          <w:szCs w:val="24"/>
        </w:rPr>
        <w:t>−−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>珊妮坚持每位购票进场的观眾都要有座位可以坐，不卖站票，於是「美中毒」演唱会单唱的容量只有区区250人。连续两天演出，只有500位观眾得以亲炙现场。对「限量」两字执迷许久的珊妮，乾脆把这场演出定名为「美中毒极限定演唱会」，并且对每位入场的观眾都以贵宾之礼相待：每个人都可以获赠一份珊妮为演唱会特别灌录、别处无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售的流水编号单曲（曲名就叫『美中毒』），在入口处则邀请每位朋友签名留念。每个人的签名，现在都印在DVD内附的海报背面。这套CD+DVD的实况，不仅让当时未能亲炙现场的歌迷得以想见其壮盛，也是对这500位在场的歌迷最最诚挚的纪念谢礼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这里收录的20首歌，无论是珊妮自己专辑中的作品，或是重新演唱她为别人写的歌曲（甚至史无前例包括两首粤语歌），经过重新编曲，它们在红楼的舞台上全数化身为崭新的创作，一气呵成，力道迫人。珊妮出道十年，声腔的运用愈来愈纯熟，不管是柔情万种的抒情曲、烟视媚行的摇头电音舞曲、或者麻辣强劲的重摇滚，她唱起来总是顾盼自得、游刃有餘。这是一位已经完全「熟成」的艺术家，信手拈来，都是慑人心魄的美好音符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能够目睹历史现场在自己眼前发生，委实是一桩奇妙的经验。一路跟著珊妮，听她唱歌写歌整整十年，「美中毒」作为一份阶段性总验收的成绩单，的确份量十足、俯仰无愧。谢谢珊妮，这个时代能够拥有你的音乐，是我们大家的荣幸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-----------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color w:val="0000FF"/>
          <w:kern w:val="0"/>
          <w:sz w:val="24"/>
          <w:szCs w:val="24"/>
        </w:rPr>
        <w:t>因为iso比较大，就压缩了一个RMVB版本，因为我的显示器是宽屏，所以比例是16：9的。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eD2K 服务器：DonkeyServer No1 星期一到星期六 7：30到20：30会开着的。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版本介绍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C406A" w:rsidRPr="005C406A" w:rsidRDefault="005C406A" w:rsidP="005C406A">
      <w:pPr>
        <w:widowControl/>
        <w:shd w:val="clear" w:color="auto" w:fill="FDDBCC"/>
        <w:spacing w:line="360" w:lineRule="auto"/>
        <w:jc w:val="left"/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代码</w:t>
      </w:r>
    </w:p>
    <w:p w:rsidR="005C406A" w:rsidRPr="005C406A" w:rsidRDefault="005C406A" w:rsidP="005C406A">
      <w:pPr>
        <w:widowControl/>
        <w:shd w:val="clear" w:color="auto" w:fill="FAFCFE"/>
        <w:spacing w:line="360" w:lineRule="auto"/>
        <w:jc w:val="left"/>
        <w:rPr>
          <w:rFonts w:ascii="Courier" w:eastAsia="宋体" w:hAnsi="Courier" w:cs="宋体" w:hint="eastAsia"/>
          <w:color w:val="465584"/>
          <w:kern w:val="0"/>
          <w:sz w:val="24"/>
          <w:szCs w:val="24"/>
        </w:rPr>
      </w:pPr>
      <w:r w:rsidRPr="005C406A">
        <w:rPr>
          <w:rFonts w:ascii="Courier" w:eastAsia="宋体" w:hAnsi="Courier" w:cs="宋体"/>
          <w:color w:val="465584"/>
          <w:kern w:val="0"/>
          <w:sz w:val="24"/>
          <w:szCs w:val="24"/>
        </w:rPr>
        <w:t>Size: 205094912 bytes</w:t>
      </w:r>
      <w:r w:rsidRPr="005C406A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MD5: EEDC47A61CFACA0835F2C5690A83DCBD</w:t>
      </w:r>
      <w:r w:rsidRPr="005C406A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SHA1: B8ECB940FBE9AFCED3E12A21C6D616B24DCF1556</w:t>
      </w:r>
      <w:r w:rsidRPr="005C406A">
        <w:rPr>
          <w:rFonts w:ascii="Courier" w:eastAsia="宋体" w:hAnsi="Courier" w:cs="宋体"/>
          <w:color w:val="465584"/>
          <w:kern w:val="0"/>
          <w:sz w:val="24"/>
          <w:szCs w:val="24"/>
        </w:rPr>
        <w:br/>
        <w:t>CRC32: FB1A9A53</w:t>
      </w:r>
    </w:p>
    <w:p w:rsidR="005C406A" w:rsidRPr="005C406A" w:rsidRDefault="005C406A" w:rsidP="005C406A">
      <w:pPr>
        <w:widowControl/>
        <w:spacing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专辑曲目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t xml:space="preserve">: 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</w:r>
    </w:p>
    <w:p w:rsidR="005C406A" w:rsidRPr="005C406A" w:rsidRDefault="005C406A" w:rsidP="005C406A">
      <w:pPr>
        <w:widowControl/>
        <w:spacing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5C406A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01.验伤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02.完美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03.应该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04.固执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05.香水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06.悄悄话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07.禁果花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08.无限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09.风景好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10.您兴奋了吗　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11.呻吟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12.红眼睛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13.幻觉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14.尼可拉斯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15.醉人的诗意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16.来不及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17.ㄐㄧㄢ视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18.美丽的女生　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>19.花样年华</w:t>
      </w:r>
      <w:r w:rsidRPr="005C406A">
        <w:rPr>
          <w:rFonts w:ascii="宋体" w:eastAsia="宋体" w:hAnsi="宋体" w:cs="宋体" w:hint="eastAsia"/>
          <w:kern w:val="0"/>
          <w:sz w:val="24"/>
          <w:szCs w:val="24"/>
        </w:rPr>
        <w:br/>
        <w:t xml:space="preserve">20.不做梦 </w:t>
      </w:r>
    </w:p>
    <w:p w:rsidR="00162202" w:rsidRDefault="00162202">
      <w:pPr>
        <w:rPr>
          <w:rFonts w:hint="eastAsia"/>
        </w:rPr>
      </w:pPr>
    </w:p>
    <w:sectPr w:rsidR="00162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75"/>
    <w:rsid w:val="00162202"/>
    <w:rsid w:val="005C406A"/>
    <w:rsid w:val="0067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406A"/>
    <w:rPr>
      <w:b/>
      <w:bCs/>
    </w:rPr>
  </w:style>
  <w:style w:type="character" w:customStyle="1" w:styleId="iptcom-title2">
    <w:name w:val="iptcom-title2"/>
    <w:basedOn w:val="a0"/>
    <w:rsid w:val="005C406A"/>
  </w:style>
  <w:style w:type="character" w:customStyle="1" w:styleId="iptcom-title3">
    <w:name w:val="iptcom-title3"/>
    <w:basedOn w:val="a0"/>
    <w:rsid w:val="005C406A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5C406A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5C406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5C406A"/>
  </w:style>
  <w:style w:type="paragraph" w:styleId="a4">
    <w:name w:val="Balloon Text"/>
    <w:basedOn w:val="a"/>
    <w:link w:val="Char"/>
    <w:uiPriority w:val="99"/>
    <w:semiHidden/>
    <w:unhideWhenUsed/>
    <w:rsid w:val="005C40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0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406A"/>
    <w:rPr>
      <w:b/>
      <w:bCs/>
    </w:rPr>
  </w:style>
  <w:style w:type="character" w:customStyle="1" w:styleId="iptcom-title2">
    <w:name w:val="iptcom-title2"/>
    <w:basedOn w:val="a0"/>
    <w:rsid w:val="005C406A"/>
  </w:style>
  <w:style w:type="character" w:customStyle="1" w:styleId="iptcom-title3">
    <w:name w:val="iptcom-title3"/>
    <w:basedOn w:val="a0"/>
    <w:rsid w:val="005C406A"/>
    <w:rPr>
      <w:vanish w:val="0"/>
      <w:webHidden w:val="0"/>
      <w:bdr w:val="single" w:sz="6" w:space="0" w:color="FFFFFF" w:frame="1"/>
      <w:specVanish w:val="0"/>
    </w:rPr>
  </w:style>
  <w:style w:type="character" w:customStyle="1" w:styleId="iptcom-info3">
    <w:name w:val="iptcom-info3"/>
    <w:basedOn w:val="a0"/>
    <w:rsid w:val="005C406A"/>
    <w:rPr>
      <w:vanish w:val="0"/>
      <w:webHidden w:val="0"/>
      <w:specVanish w:val="0"/>
    </w:rPr>
  </w:style>
  <w:style w:type="paragraph" w:customStyle="1" w:styleId="innercontent1">
    <w:name w:val="inner_content1"/>
    <w:basedOn w:val="a"/>
    <w:rsid w:val="005C406A"/>
    <w:pPr>
      <w:widowControl/>
      <w:spacing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originimg">
    <w:name w:val="post_origin_img"/>
    <w:basedOn w:val="a0"/>
    <w:rsid w:val="005C406A"/>
  </w:style>
  <w:style w:type="paragraph" w:styleId="a4">
    <w:name w:val="Balloon Text"/>
    <w:basedOn w:val="a"/>
    <w:link w:val="Char"/>
    <w:uiPriority w:val="99"/>
    <w:semiHidden/>
    <w:unhideWhenUsed/>
    <w:rsid w:val="005C406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0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4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60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dotted" w:sz="6" w:space="0" w:color="CCCCCC"/>
                      </w:divBdr>
                      <w:divsChild>
                        <w:div w:id="105647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4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5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45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1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3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2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6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6" w:space="2" w:color="000000"/>
                                <w:left w:val="single" w:sz="24" w:space="2" w:color="CC6633"/>
                                <w:bottom w:val="dotted" w:sz="2" w:space="2" w:color="000000"/>
                                <w:right w:val="dotted" w:sz="6" w:space="2" w:color="000000"/>
                              </w:divBdr>
                            </w:div>
                            <w:div w:id="33203326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dotted" w:sz="2" w:space="2" w:color="000000"/>
                                <w:left w:val="single" w:sz="24" w:space="2" w:color="CC6633"/>
                                <w:bottom w:val="dotted" w:sz="6" w:space="2" w:color="000000"/>
                                <w:right w:val="dotted" w:sz="6" w:space="2" w:color="000000"/>
                              </w:divBdr>
                            </w:div>
                          </w:divsChild>
                        </w:div>
                        <w:div w:id="78881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rycd.com/search/lang/cantone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erycd.com/search/lang/mandarin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verycd.com/search/area/taiwa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erycd.com/search/star/%E9%99%88%E7%8F%8A%E5%A6%AE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image-1.verycd.com/2fdd1247814f84f16ec277b9af3e5ce073848/post-334945-1165799573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2</cp:revision>
  <dcterms:created xsi:type="dcterms:W3CDTF">2012-03-21T07:50:00Z</dcterms:created>
  <dcterms:modified xsi:type="dcterms:W3CDTF">2012-03-21T07:50:00Z</dcterms:modified>
</cp:coreProperties>
</file>