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专辑英文名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: The Best Of The Doors</w:t>
      </w:r>
    </w:p>
    <w:p w:rsidR="00485532" w:rsidRPr="00485532" w:rsidRDefault="00485532" w:rsidP="0048553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  <w:bdr w:val="single" w:sz="6" w:space="0" w:color="FFFFFF" w:frame="1"/>
        </w:rPr>
        <w:t>歌手</w:t>
      </w:r>
      <w:r w:rsidRPr="00485532">
        <w:rPr>
          <w:rFonts w:ascii="宋体" w:eastAsia="宋体" w:hAnsi="宋体" w:cs="宋体" w:hint="eastAsia"/>
          <w:kern w:val="0"/>
          <w:sz w:val="24"/>
          <w:szCs w:val="24"/>
          <w:bdr w:val="single" w:sz="6" w:space="0" w:color="FFFFFF" w:frame="1"/>
        </w:rPr>
        <w:t xml:space="preserve">: </w:t>
      </w:r>
      <w:hyperlink r:id="rId5" w:tgtFrame="_blank" w:history="1">
        <w:r w:rsidRPr="00485532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The Doors</w:t>
        </w:r>
      </w:hyperlink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音乐风格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: 摇滚</w:t>
      </w:r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资源格式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: MP3</w:t>
      </w:r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版本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: 欧版</w:t>
      </w:r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发行时间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: 2000年</w:t>
      </w:r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地区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6" w:tgtFrame="_blank" w:history="1">
        <w:r w:rsidRPr="00485532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英国</w:t>
        </w:r>
      </w:hyperlink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语言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7" w:tgtFrame="_blank" w:history="1">
        <w:r w:rsidRPr="00485532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英语</w:t>
        </w:r>
      </w:hyperlink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简介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485532" w:rsidRPr="00485532" w:rsidRDefault="00485532" w:rsidP="0048553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0555" cy="5659120"/>
            <wp:effectExtent l="0" t="0" r="4445" b="0"/>
            <wp:docPr id="1" name="图片 1" descr="IPB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B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压缩码率：320VBR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专辑介绍：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＊狂妄、迷离、惊世骇俗的摇滚巅峰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＊收录「Light My Fire」「People Are Strange」「Hello, I Love You」「Touch Me」..等Top 10单曲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＊多达17首曲目，不仅是洞悉这支60年代加州迷幻摇滚的最佳途径，更是迈入迷幻、嬉皮世代不可缺乏的精神食粮。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Jim Morrison成为60年代末期摇滚乐偶像的代表，不仅是因为他所带领的The Doors乐团的唱片销售成绩、也不只是因为乐团的争议性，更在于的是The Doors带来摇滚文化的多元与创新。就在那个倡导自由主义、人权意识高涨、反战反传统的世代中，The Doors正好把嬉皮(Hippie)文化适时地释放出来了。到了Jim Morrison去世(1970年 8月)的前一年，电吉他超人Jimi Hendrix因吸食药物窒息而亡，蓝调摇滚皇后、女性主义代表的Janis Joplin亦因海洛 因过量于10月辞世，当时Jim Morrison还对他的朋友们笑谈道：“You are drinking with number three你们正和第三个要挂的人共饮”，没想到果真一语成忏！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The Doors成名的日子很短，除了帮Love乐团作暖场之外，可以说是一夕成名；1967、1968、1969年3度演唱会的逮捕行动，主唱Jim Morrison被指控的3项罪名：当众暴露下体、意图自 慰与公开酗 酒，皆分别成立，他把自己与乐团的未来推向了深渊。这支由来自UCLA电影系的学生Jim Morrison与Ray Manzarek所组合的乐团，1966年开始定期在Whisky A-go-go表演，后来因为一首戏剧化描绘弒父的曲子「The End」而被取消继续演出，却引起蓝调迷幻乐团Love主唱Arthur Lee的赏识，得到了出道的契机。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The Doors的音乐有着很大的融合力，他们继承着Folk、Blues与Jazz，加上迷幻的创意，以键盘为主导，成就了这个伟大的团体。1967年，首张同名专辑发表，收录了争议歌曲--长达11分35秒的 「The End」，专辑拿下亚军席次，单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曲「Light My Fire」得到冠军，至今不断地被后辈传颂，成为经典。就在The Doors俨然成为媒体话题之际，于同年底顺势推出了第2张专辑“Strange Days”，甫推出销量即突破百万，让他们跨入超级巨星之列。而第三张作品“Waiting For The Sun”亦正式登上冠军王座。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The Doors的专辑作品皆称得上是60年代的瑰宝，名曲更是非常多，其中进入Top 10的单曲，除了1967年「Light My Fire」外，还有1967年的「People Are Strange」、1968年的「Hello, I Love You」、1969年的「Touch Me」。则收录了多达17首曲目，不仅是洞悉这支60年代加州迷幻摇滚的最佳途径，更是迈入迷幻、嬉皮世代不可缺乏的精神食粮。 </w:t>
      </w:r>
    </w:p>
    <w:p w:rsidR="00485532" w:rsidRPr="00485532" w:rsidRDefault="00485532" w:rsidP="00485532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专辑曲目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485532" w:rsidRPr="00485532" w:rsidRDefault="00485532" w:rsidP="00485532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532">
        <w:rPr>
          <w:rFonts w:ascii="宋体" w:eastAsia="宋体" w:hAnsi="宋体" w:cs="宋体" w:hint="eastAsia"/>
          <w:kern w:val="0"/>
          <w:sz w:val="24"/>
          <w:szCs w:val="24"/>
        </w:rPr>
        <w:t>01.Riders On The Storm (7:15)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02.Light My Fire (7:07)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03.Love Me Two Times (3:15)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04.Roadhouse Blues (Live Version) (4:34)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05.Strange Days (3:08)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06.Break On Through (To The Other Side) (2:28)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07.Five To One (4:26)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08.Moonlight Drive (3:02)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09.Alabama Song (Whiskey Bar) (3:19)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10.Love Her Madly (3:19)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11.People Are Strange (2:11)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12.Touch Me (3:13)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13.Backdoor Man (3:33)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14.The Unknown Soldier (3:22)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15.L.A. Woman (7:52)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>16.Hello I Love You (2:15)</w:t>
      </w:r>
      <w:r w:rsidRPr="00485532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17.The End (11:44) </w:t>
      </w:r>
    </w:p>
    <w:p w:rsidR="0050693F" w:rsidRDefault="0050693F">
      <w:pPr>
        <w:rPr>
          <w:rFonts w:hint="eastAsia"/>
        </w:rPr>
      </w:pPr>
      <w:bookmarkStart w:id="0" w:name="_GoBack"/>
      <w:bookmarkEnd w:id="0"/>
    </w:p>
    <w:sectPr w:rsidR="00506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5E"/>
    <w:rsid w:val="0028645E"/>
    <w:rsid w:val="00485532"/>
    <w:rsid w:val="0050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532"/>
    <w:rPr>
      <w:b/>
      <w:bCs/>
    </w:rPr>
  </w:style>
  <w:style w:type="character" w:customStyle="1" w:styleId="iptcom-title2">
    <w:name w:val="iptcom-title2"/>
    <w:basedOn w:val="a0"/>
    <w:rsid w:val="00485532"/>
  </w:style>
  <w:style w:type="character" w:customStyle="1" w:styleId="iptcom-title3">
    <w:name w:val="iptcom-title3"/>
    <w:basedOn w:val="a0"/>
    <w:rsid w:val="00485532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485532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48553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485532"/>
  </w:style>
  <w:style w:type="paragraph" w:styleId="a4">
    <w:name w:val="Balloon Text"/>
    <w:basedOn w:val="a"/>
    <w:link w:val="Char"/>
    <w:uiPriority w:val="99"/>
    <w:semiHidden/>
    <w:unhideWhenUsed/>
    <w:rsid w:val="00485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532"/>
    <w:rPr>
      <w:b/>
      <w:bCs/>
    </w:rPr>
  </w:style>
  <w:style w:type="character" w:customStyle="1" w:styleId="iptcom-title2">
    <w:name w:val="iptcom-title2"/>
    <w:basedOn w:val="a0"/>
    <w:rsid w:val="00485532"/>
  </w:style>
  <w:style w:type="character" w:customStyle="1" w:styleId="iptcom-title3">
    <w:name w:val="iptcom-title3"/>
    <w:basedOn w:val="a0"/>
    <w:rsid w:val="00485532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485532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485532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485532"/>
  </w:style>
  <w:style w:type="paragraph" w:styleId="a4">
    <w:name w:val="Balloon Text"/>
    <w:basedOn w:val="a"/>
    <w:link w:val="Char"/>
    <w:uiPriority w:val="99"/>
    <w:semiHidden/>
    <w:unhideWhenUsed/>
    <w:rsid w:val="004855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5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91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0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dotted" w:sz="6" w:space="0" w:color="CCCCCC"/>
                      </w:divBdr>
                      <w:divsChild>
                        <w:div w:id="157700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7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-7.verycd.com/b17f1c96b546dc2aee64f239a63f102185342/door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erycd.com/search/lang/engl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cd.com/search/area/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erycd.com/search/star/The+Doo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2012-03-18T12:47:00Z</dcterms:created>
  <dcterms:modified xsi:type="dcterms:W3CDTF">2012-03-18T12:47:00Z</dcterms:modified>
</cp:coreProperties>
</file>