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86" w:rsidRPr="00055086" w:rsidRDefault="00055086" w:rsidP="00055086">
      <w:pPr>
        <w:widowControl/>
        <w:spacing w:line="240" w:lineRule="atLeast"/>
        <w:jc w:val="left"/>
        <w:textAlignment w:val="baseline"/>
        <w:outlineLvl w:val="0"/>
        <w:rPr>
          <w:rFonts w:ascii="微软雅黑" w:eastAsia="微软雅黑" w:hAnsi="微软雅黑" w:cs="宋体"/>
          <w:b/>
          <w:bCs/>
          <w:color w:val="565656"/>
          <w:kern w:val="36"/>
          <w:sz w:val="39"/>
          <w:szCs w:val="39"/>
        </w:rPr>
      </w:pPr>
      <w:r w:rsidRPr="00055086">
        <w:rPr>
          <w:rFonts w:ascii="微软雅黑" w:eastAsia="微软雅黑" w:hAnsi="微软雅黑" w:cs="宋体" w:hint="eastAsia"/>
          <w:b/>
          <w:bCs/>
          <w:color w:val="565656"/>
          <w:kern w:val="36"/>
          <w:sz w:val="39"/>
          <w:szCs w:val="39"/>
        </w:rPr>
        <w:t>Dubbo架构设计详解</w:t>
      </w:r>
    </w:p>
    <w:p w:rsidR="00055086" w:rsidRPr="00055086" w:rsidRDefault="00055086" w:rsidP="00055086">
      <w:pPr>
        <w:widowControl/>
        <w:spacing w:line="420" w:lineRule="atLeast"/>
        <w:jc w:val="left"/>
        <w:textAlignment w:val="baseline"/>
        <w:rPr>
          <w:rFonts w:ascii="宋体" w:eastAsia="宋体" w:hAnsi="宋体" w:cs="宋体" w:hint="eastAsia"/>
          <w:color w:val="999999"/>
          <w:spacing w:val="12"/>
          <w:kern w:val="0"/>
          <w:sz w:val="20"/>
          <w:szCs w:val="20"/>
        </w:rPr>
      </w:pPr>
      <w:r w:rsidRPr="00055086">
        <w:rPr>
          <w:rFonts w:ascii="宋体" w:eastAsia="宋体" w:hAnsi="宋体" w:cs="宋体"/>
          <w:color w:val="999999"/>
          <w:spacing w:val="12"/>
          <w:kern w:val="0"/>
          <w:sz w:val="20"/>
          <w:szCs w:val="20"/>
        </w:rPr>
        <w:t> </w:t>
      </w:r>
      <w:hyperlink r:id="rId6" w:tooltip="21:26:59" w:history="1">
        <w:r w:rsidRPr="00055086">
          <w:rPr>
            <w:rFonts w:ascii="宋体" w:eastAsia="宋体" w:hAnsi="宋体" w:cs="宋体"/>
            <w:color w:val="28A3C2"/>
            <w:spacing w:val="12"/>
            <w:kern w:val="0"/>
            <w:sz w:val="20"/>
            <w:szCs w:val="20"/>
          </w:rPr>
          <w:t>2013-09-03 21:26:59</w:t>
        </w:r>
      </w:hyperlink>
      <w:r w:rsidRPr="00055086">
        <w:rPr>
          <w:rFonts w:ascii="宋体" w:eastAsia="宋体" w:hAnsi="宋体" w:cs="宋体"/>
          <w:color w:val="999999"/>
          <w:spacing w:val="12"/>
          <w:kern w:val="0"/>
          <w:sz w:val="20"/>
          <w:szCs w:val="20"/>
        </w:rPr>
        <w:t> </w:t>
      </w:r>
      <w:r w:rsidRPr="00055086">
        <w:rPr>
          <w:rFonts w:ascii="宋体" w:eastAsia="宋体" w:hAnsi="宋体" w:cs="宋体"/>
          <w:color w:val="999999"/>
          <w:spacing w:val="12"/>
          <w:kern w:val="0"/>
          <w:sz w:val="20"/>
          <w:szCs w:val="20"/>
          <w:bdr w:val="none" w:sz="0" w:space="0" w:color="auto" w:frame="1"/>
        </w:rPr>
        <w:t>   </w:t>
      </w:r>
      <w:hyperlink r:id="rId7" w:tooltip="查看作者 Yanjun 的全部文章" w:history="1">
        <w:r w:rsidRPr="00055086">
          <w:rPr>
            <w:rFonts w:ascii="宋体" w:eastAsia="宋体" w:hAnsi="宋体" w:cs="宋体"/>
            <w:color w:val="28A3C2"/>
            <w:spacing w:val="12"/>
            <w:kern w:val="0"/>
            <w:sz w:val="20"/>
            <w:szCs w:val="20"/>
            <w:bdr w:val="none" w:sz="0" w:space="0" w:color="auto" w:frame="1"/>
          </w:rPr>
          <w:t>Yanjun</w:t>
        </w:r>
      </w:hyperlink>
    </w:p>
    <w:p w:rsidR="00055086" w:rsidRPr="00055086" w:rsidRDefault="00055086" w:rsidP="00055086">
      <w:pPr>
        <w:widowControl/>
        <w:spacing w:after="360"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是</w:t>
      </w:r>
      <w:r w:rsidRPr="00055086">
        <w:rPr>
          <w:rFonts w:ascii="Verdana" w:eastAsia="宋体" w:hAnsi="Verdana" w:cs="宋体"/>
          <w:color w:val="444444"/>
          <w:kern w:val="0"/>
          <w:sz w:val="23"/>
          <w:szCs w:val="23"/>
        </w:rPr>
        <w:t>Alibaba</w:t>
      </w:r>
      <w:r w:rsidRPr="00055086">
        <w:rPr>
          <w:rFonts w:ascii="Verdana" w:eastAsia="宋体" w:hAnsi="Verdana" w:cs="宋体"/>
          <w:color w:val="444444"/>
          <w:kern w:val="0"/>
          <w:sz w:val="23"/>
          <w:szCs w:val="23"/>
        </w:rPr>
        <w:t>开源的分布式服务框架，它最大的特点是按照分层的方式来架构，使用这种方式可以使各个层之间解耦合（或者最大限度地松耦合）。从服务模型的角度来看，</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采用的是一种非常简单的模型，要么是提供方提供服务，要么是消费方消费服务，所以基于这一点可以抽象出服务提供方（</w:t>
      </w:r>
      <w:r w:rsidRPr="00055086">
        <w:rPr>
          <w:rFonts w:ascii="Verdana" w:eastAsia="宋体" w:hAnsi="Verdana" w:cs="宋体"/>
          <w:color w:val="444444"/>
          <w:kern w:val="0"/>
          <w:sz w:val="23"/>
          <w:szCs w:val="23"/>
        </w:rPr>
        <w:t>Provider</w:t>
      </w:r>
      <w:r w:rsidRPr="00055086">
        <w:rPr>
          <w:rFonts w:ascii="Verdana" w:eastAsia="宋体" w:hAnsi="Verdana" w:cs="宋体"/>
          <w:color w:val="444444"/>
          <w:kern w:val="0"/>
          <w:sz w:val="23"/>
          <w:szCs w:val="23"/>
        </w:rPr>
        <w:t>）和服务消费方（</w:t>
      </w:r>
      <w:r w:rsidRPr="00055086">
        <w:rPr>
          <w:rFonts w:ascii="Verdana" w:eastAsia="宋体" w:hAnsi="Verdana" w:cs="宋体"/>
          <w:color w:val="444444"/>
          <w:kern w:val="0"/>
          <w:sz w:val="23"/>
          <w:szCs w:val="23"/>
        </w:rPr>
        <w:t>Consumer</w:t>
      </w:r>
      <w:r w:rsidRPr="00055086">
        <w:rPr>
          <w:rFonts w:ascii="Verdana" w:eastAsia="宋体" w:hAnsi="Verdana" w:cs="宋体"/>
          <w:color w:val="444444"/>
          <w:kern w:val="0"/>
          <w:sz w:val="23"/>
          <w:szCs w:val="23"/>
        </w:rPr>
        <w:t>）两个角色。关于注册中心、协议支持、服务监控等内容，详见后面描述。</w: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总体架构</w:t>
      </w:r>
    </w:p>
    <w:p w:rsidR="00055086" w:rsidRPr="00055086" w:rsidRDefault="00055086" w:rsidP="00055086">
      <w:pPr>
        <w:widowControl/>
        <w:spacing w:after="360"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的总体架构，如图所示：</w:t>
      </w:r>
      <w:r w:rsidRPr="00055086">
        <w:rPr>
          <w:rFonts w:ascii="Verdana" w:eastAsia="宋体" w:hAnsi="Verdana" w:cs="宋体"/>
          <w:color w:val="444444"/>
          <w:kern w:val="0"/>
          <w:sz w:val="23"/>
          <w:szCs w:val="23"/>
        </w:rPr>
        <w:br/>
      </w:r>
      <w:r>
        <w:rPr>
          <w:rFonts w:ascii="Verdana" w:eastAsia="宋体" w:hAnsi="Verdana" w:cs="宋体"/>
          <w:noProof/>
          <w:color w:val="444444"/>
          <w:kern w:val="0"/>
          <w:sz w:val="23"/>
          <w:szCs w:val="23"/>
        </w:rPr>
        <mc:AlternateContent>
          <mc:Choice Requires="wps">
            <w:drawing>
              <wp:inline distT="0" distB="0" distL="0" distR="0">
                <wp:extent cx="5324475" cy="4005090"/>
                <wp:effectExtent l="0" t="0" r="0" b="0"/>
                <wp:docPr id="6" name="矩形 6" descr="dubbo-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4475" cy="400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dubbo-architecture" style="width:419.25pt;height:3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" filled="f" stroked="f">
                <o:lock v:ext="edit" aspectratio="t"/>
                <w10:anchorlock/>
              </v:rect>
            </w:pict>
          </mc:Fallback>
        </mc:AlternateContent>
      </w:r>
      <w:r w:rsidRPr="00055086">
        <w:rPr>
          <w:rFonts w:ascii="Verdana" w:eastAsia="宋体" w:hAnsi="Verdana" w:cs="宋体"/>
          <w:color w:val="444444"/>
          <w:kern w:val="0"/>
          <w:sz w:val="23"/>
          <w:szCs w:val="23"/>
        </w:rPr>
        <w:br/>
        <w:t>Dubbo</w:t>
      </w:r>
      <w:r w:rsidRPr="00055086">
        <w:rPr>
          <w:rFonts w:ascii="Verdana" w:eastAsia="宋体" w:hAnsi="Verdana" w:cs="宋体"/>
          <w:color w:val="444444"/>
          <w:kern w:val="0"/>
          <w:sz w:val="23"/>
          <w:szCs w:val="23"/>
        </w:rPr>
        <w:t>框架设计一共划分了</w:t>
      </w:r>
      <w:r w:rsidRPr="00055086">
        <w:rPr>
          <w:rFonts w:ascii="Verdana" w:eastAsia="宋体" w:hAnsi="Verdana" w:cs="宋体"/>
          <w:color w:val="444444"/>
          <w:kern w:val="0"/>
          <w:sz w:val="23"/>
          <w:szCs w:val="23"/>
        </w:rPr>
        <w:t>10</w:t>
      </w:r>
      <w:r w:rsidRPr="00055086">
        <w:rPr>
          <w:rFonts w:ascii="Verdana" w:eastAsia="宋体" w:hAnsi="Verdana" w:cs="宋体"/>
          <w:color w:val="444444"/>
          <w:kern w:val="0"/>
          <w:sz w:val="23"/>
          <w:szCs w:val="23"/>
        </w:rPr>
        <w:t>个层，而最上面的</w:t>
      </w:r>
      <w:r w:rsidRPr="00055086">
        <w:rPr>
          <w:rFonts w:ascii="Verdana" w:eastAsia="宋体" w:hAnsi="Verdana" w:cs="宋体"/>
          <w:color w:val="444444"/>
          <w:kern w:val="0"/>
          <w:sz w:val="23"/>
          <w:szCs w:val="23"/>
        </w:rPr>
        <w:t>Service</w:t>
      </w:r>
      <w:r w:rsidRPr="00055086">
        <w:rPr>
          <w:rFonts w:ascii="Verdana" w:eastAsia="宋体" w:hAnsi="Verdana" w:cs="宋体"/>
          <w:color w:val="444444"/>
          <w:kern w:val="0"/>
          <w:sz w:val="23"/>
          <w:szCs w:val="23"/>
        </w:rPr>
        <w:t>层是留给实际想要使用</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开发分布式服务的开发者实现业务逻辑的接口层。图中左边淡蓝背景的为服务消费方使用的接口，右边淡绿色背景的为服务提供方使用的接口，</w:t>
      </w:r>
      <w:r w:rsidRPr="00055086">
        <w:rPr>
          <w:rFonts w:ascii="Verdana" w:eastAsia="宋体" w:hAnsi="Verdana" w:cs="宋体"/>
          <w:color w:val="444444"/>
          <w:kern w:val="0"/>
          <w:sz w:val="23"/>
          <w:szCs w:val="23"/>
        </w:rPr>
        <w:t xml:space="preserve"> </w:t>
      </w:r>
      <w:r w:rsidRPr="00055086">
        <w:rPr>
          <w:rFonts w:ascii="Verdana" w:eastAsia="宋体" w:hAnsi="Verdana" w:cs="宋体"/>
          <w:color w:val="444444"/>
          <w:kern w:val="0"/>
          <w:sz w:val="23"/>
          <w:szCs w:val="23"/>
        </w:rPr>
        <w:t>位于中轴线上的为双方都用到的接口。</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lastRenderedPageBreak/>
        <w:t>下面，结合</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官方文档，我们分别理解一下框架分层架构中，各个层次的设计要点：</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服务接口层（</w:t>
      </w:r>
      <w:r w:rsidRPr="00055086">
        <w:rPr>
          <w:rFonts w:ascii="Verdana" w:eastAsia="宋体" w:hAnsi="Verdana" w:cs="宋体"/>
          <w:color w:val="444444"/>
          <w:kern w:val="0"/>
          <w:sz w:val="23"/>
          <w:szCs w:val="23"/>
        </w:rPr>
        <w:t>Service</w:t>
      </w:r>
      <w:r w:rsidRPr="00055086">
        <w:rPr>
          <w:rFonts w:ascii="Verdana" w:eastAsia="宋体" w:hAnsi="Verdana" w:cs="宋体"/>
          <w:color w:val="444444"/>
          <w:kern w:val="0"/>
          <w:sz w:val="23"/>
          <w:szCs w:val="23"/>
        </w:rPr>
        <w:t>）：该层是与实际业务逻辑相关的，根据服务提供方和服务消费方的业务设计对应的接口和实现。</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配置层（</w:t>
      </w:r>
      <w:r w:rsidRPr="00055086">
        <w:rPr>
          <w:rFonts w:ascii="Verdana" w:eastAsia="宋体" w:hAnsi="Verdana" w:cs="宋体"/>
          <w:color w:val="444444"/>
          <w:kern w:val="0"/>
          <w:sz w:val="23"/>
          <w:szCs w:val="23"/>
        </w:rPr>
        <w:t>Config</w:t>
      </w:r>
      <w:r w:rsidRPr="00055086">
        <w:rPr>
          <w:rFonts w:ascii="Verdana" w:eastAsia="宋体" w:hAnsi="Verdana" w:cs="宋体"/>
          <w:color w:val="444444"/>
          <w:kern w:val="0"/>
          <w:sz w:val="23"/>
          <w:szCs w:val="23"/>
        </w:rPr>
        <w:t>）：对外配置接口，以</w:t>
      </w:r>
      <w:r w:rsidRPr="00055086">
        <w:rPr>
          <w:rFonts w:ascii="Verdana" w:eastAsia="宋体" w:hAnsi="Verdana" w:cs="宋体"/>
          <w:color w:val="444444"/>
          <w:kern w:val="0"/>
          <w:sz w:val="23"/>
          <w:szCs w:val="23"/>
        </w:rPr>
        <w:t>ServiceConfig</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ReferenceConfig</w:t>
      </w:r>
      <w:r w:rsidRPr="00055086">
        <w:rPr>
          <w:rFonts w:ascii="Verdana" w:eastAsia="宋体" w:hAnsi="Verdana" w:cs="宋体"/>
          <w:color w:val="444444"/>
          <w:kern w:val="0"/>
          <w:sz w:val="23"/>
          <w:szCs w:val="23"/>
        </w:rPr>
        <w:t>为中心，可以直接</w:t>
      </w:r>
      <w:r w:rsidRPr="00055086">
        <w:rPr>
          <w:rFonts w:ascii="Verdana" w:eastAsia="宋体" w:hAnsi="Verdana" w:cs="宋体"/>
          <w:color w:val="444444"/>
          <w:kern w:val="0"/>
          <w:sz w:val="23"/>
          <w:szCs w:val="23"/>
        </w:rPr>
        <w:t>new</w:t>
      </w:r>
      <w:r w:rsidRPr="00055086">
        <w:rPr>
          <w:rFonts w:ascii="Verdana" w:eastAsia="宋体" w:hAnsi="Verdana" w:cs="宋体"/>
          <w:color w:val="444444"/>
          <w:kern w:val="0"/>
          <w:sz w:val="23"/>
          <w:szCs w:val="23"/>
        </w:rPr>
        <w:t>配置类，也可以通过</w:t>
      </w:r>
      <w:r w:rsidRPr="00055086">
        <w:rPr>
          <w:rFonts w:ascii="Verdana" w:eastAsia="宋体" w:hAnsi="Verdana" w:cs="宋体"/>
          <w:color w:val="444444"/>
          <w:kern w:val="0"/>
          <w:sz w:val="23"/>
          <w:szCs w:val="23"/>
        </w:rPr>
        <w:t>spring</w:t>
      </w:r>
      <w:r w:rsidRPr="00055086">
        <w:rPr>
          <w:rFonts w:ascii="Verdana" w:eastAsia="宋体" w:hAnsi="Verdana" w:cs="宋体"/>
          <w:color w:val="444444"/>
          <w:kern w:val="0"/>
          <w:sz w:val="23"/>
          <w:szCs w:val="23"/>
        </w:rPr>
        <w:t>解析配置生成配置类。</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服务代理层（</w:t>
      </w:r>
      <w:r w:rsidRPr="00055086">
        <w:rPr>
          <w:rFonts w:ascii="Verdana" w:eastAsia="宋体" w:hAnsi="Verdana" w:cs="宋体"/>
          <w:color w:val="444444"/>
          <w:kern w:val="0"/>
          <w:sz w:val="23"/>
          <w:szCs w:val="23"/>
        </w:rPr>
        <w:t>Proxy</w:t>
      </w:r>
      <w:r w:rsidRPr="00055086">
        <w:rPr>
          <w:rFonts w:ascii="Verdana" w:eastAsia="宋体" w:hAnsi="Verdana" w:cs="宋体"/>
          <w:color w:val="444444"/>
          <w:kern w:val="0"/>
          <w:sz w:val="23"/>
          <w:szCs w:val="23"/>
        </w:rPr>
        <w:t>）：服务接口透明代理，生成服务的客户端</w:t>
      </w:r>
      <w:r w:rsidRPr="00055086">
        <w:rPr>
          <w:rFonts w:ascii="Verdana" w:eastAsia="宋体" w:hAnsi="Verdana" w:cs="宋体"/>
          <w:color w:val="444444"/>
          <w:kern w:val="0"/>
          <w:sz w:val="23"/>
          <w:szCs w:val="23"/>
        </w:rPr>
        <w:t>Stub</w:t>
      </w:r>
      <w:r w:rsidRPr="00055086">
        <w:rPr>
          <w:rFonts w:ascii="Verdana" w:eastAsia="宋体" w:hAnsi="Verdana" w:cs="宋体"/>
          <w:color w:val="444444"/>
          <w:kern w:val="0"/>
          <w:sz w:val="23"/>
          <w:szCs w:val="23"/>
        </w:rPr>
        <w:t>和服务器端</w:t>
      </w:r>
      <w:r w:rsidRPr="00055086">
        <w:rPr>
          <w:rFonts w:ascii="Verdana" w:eastAsia="宋体" w:hAnsi="Verdana" w:cs="宋体"/>
          <w:color w:val="444444"/>
          <w:kern w:val="0"/>
          <w:sz w:val="23"/>
          <w:szCs w:val="23"/>
        </w:rPr>
        <w:t>Skeleton</w:t>
      </w:r>
      <w:r w:rsidRPr="00055086">
        <w:rPr>
          <w:rFonts w:ascii="Verdana" w:eastAsia="宋体" w:hAnsi="Verdana" w:cs="宋体"/>
          <w:color w:val="444444"/>
          <w:kern w:val="0"/>
          <w:sz w:val="23"/>
          <w:szCs w:val="23"/>
        </w:rPr>
        <w:t>，以</w:t>
      </w:r>
      <w:r w:rsidRPr="00055086">
        <w:rPr>
          <w:rFonts w:ascii="Verdana" w:eastAsia="宋体" w:hAnsi="Verdana" w:cs="宋体"/>
          <w:color w:val="444444"/>
          <w:kern w:val="0"/>
          <w:sz w:val="23"/>
          <w:szCs w:val="23"/>
        </w:rPr>
        <w:t>ServiceProxy</w:t>
      </w:r>
      <w:r w:rsidRPr="00055086">
        <w:rPr>
          <w:rFonts w:ascii="Verdana" w:eastAsia="宋体" w:hAnsi="Verdana" w:cs="宋体"/>
          <w:color w:val="444444"/>
          <w:kern w:val="0"/>
          <w:sz w:val="23"/>
          <w:szCs w:val="23"/>
        </w:rPr>
        <w:t>为中心，扩展接口为</w:t>
      </w:r>
      <w:r w:rsidRPr="00055086">
        <w:rPr>
          <w:rFonts w:ascii="Verdana" w:eastAsia="宋体" w:hAnsi="Verdana" w:cs="宋体"/>
          <w:color w:val="444444"/>
          <w:kern w:val="0"/>
          <w:sz w:val="23"/>
          <w:szCs w:val="23"/>
        </w:rPr>
        <w:t>ProxyFactory</w:t>
      </w:r>
      <w:r w:rsidRPr="00055086">
        <w:rPr>
          <w:rFonts w:ascii="Verdana" w:eastAsia="宋体" w:hAnsi="Verdana" w:cs="宋体"/>
          <w:color w:val="444444"/>
          <w:kern w:val="0"/>
          <w:sz w:val="23"/>
          <w:szCs w:val="23"/>
        </w:rPr>
        <w:t>。</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服务注册层（</w:t>
      </w:r>
      <w:r w:rsidRPr="00055086">
        <w:rPr>
          <w:rFonts w:ascii="Verdana" w:eastAsia="宋体" w:hAnsi="Verdana" w:cs="宋体"/>
          <w:color w:val="444444"/>
          <w:kern w:val="0"/>
          <w:sz w:val="23"/>
          <w:szCs w:val="23"/>
        </w:rPr>
        <w:t>Registry</w:t>
      </w:r>
      <w:r w:rsidRPr="00055086">
        <w:rPr>
          <w:rFonts w:ascii="Verdana" w:eastAsia="宋体" w:hAnsi="Verdana" w:cs="宋体"/>
          <w:color w:val="444444"/>
          <w:kern w:val="0"/>
          <w:sz w:val="23"/>
          <w:szCs w:val="23"/>
        </w:rPr>
        <w:t>）：封装服务地址的注册与发现，以服务</w:t>
      </w:r>
      <w:r w:rsidRPr="00055086">
        <w:rPr>
          <w:rFonts w:ascii="Verdana" w:eastAsia="宋体" w:hAnsi="Verdana" w:cs="宋体"/>
          <w:color w:val="444444"/>
          <w:kern w:val="0"/>
          <w:sz w:val="23"/>
          <w:szCs w:val="23"/>
        </w:rPr>
        <w:t>URL</w:t>
      </w:r>
      <w:r w:rsidRPr="00055086">
        <w:rPr>
          <w:rFonts w:ascii="Verdana" w:eastAsia="宋体" w:hAnsi="Verdana" w:cs="宋体"/>
          <w:color w:val="444444"/>
          <w:kern w:val="0"/>
          <w:sz w:val="23"/>
          <w:szCs w:val="23"/>
        </w:rPr>
        <w:t>为中心，扩展接口为</w:t>
      </w:r>
      <w:r w:rsidRPr="00055086">
        <w:rPr>
          <w:rFonts w:ascii="Verdana" w:eastAsia="宋体" w:hAnsi="Verdana" w:cs="宋体"/>
          <w:color w:val="444444"/>
          <w:kern w:val="0"/>
          <w:sz w:val="23"/>
          <w:szCs w:val="23"/>
        </w:rPr>
        <w:t>RegistryFactory</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Registry</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RegistryService</w:t>
      </w:r>
      <w:r w:rsidRPr="00055086">
        <w:rPr>
          <w:rFonts w:ascii="Verdana" w:eastAsia="宋体" w:hAnsi="Verdana" w:cs="宋体"/>
          <w:color w:val="444444"/>
          <w:kern w:val="0"/>
          <w:sz w:val="23"/>
          <w:szCs w:val="23"/>
        </w:rPr>
        <w:t>。可能没有服务注册中心，此时服务提供方直接暴露服务。</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集群层（</w:t>
      </w:r>
      <w:r w:rsidRPr="00055086">
        <w:rPr>
          <w:rFonts w:ascii="Verdana" w:eastAsia="宋体" w:hAnsi="Verdana" w:cs="宋体"/>
          <w:color w:val="444444"/>
          <w:kern w:val="0"/>
          <w:sz w:val="23"/>
          <w:szCs w:val="23"/>
        </w:rPr>
        <w:t>Cluster</w:t>
      </w:r>
      <w:r w:rsidRPr="00055086">
        <w:rPr>
          <w:rFonts w:ascii="Verdana" w:eastAsia="宋体" w:hAnsi="Verdana" w:cs="宋体"/>
          <w:color w:val="444444"/>
          <w:kern w:val="0"/>
          <w:sz w:val="23"/>
          <w:szCs w:val="23"/>
        </w:rPr>
        <w:t>）：封装多个提供者的路由及负载均衡，并桥接注册中心，以</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为中心，扩展接口为</w:t>
      </w:r>
      <w:r w:rsidRPr="00055086">
        <w:rPr>
          <w:rFonts w:ascii="Verdana" w:eastAsia="宋体" w:hAnsi="Verdana" w:cs="宋体"/>
          <w:color w:val="444444"/>
          <w:kern w:val="0"/>
          <w:sz w:val="23"/>
          <w:szCs w:val="23"/>
        </w:rPr>
        <w:t>Cluster</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Directory</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Router</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LoadBalance</w:t>
      </w:r>
      <w:r w:rsidRPr="00055086">
        <w:rPr>
          <w:rFonts w:ascii="Verdana" w:eastAsia="宋体" w:hAnsi="Verdana" w:cs="宋体"/>
          <w:color w:val="444444"/>
          <w:kern w:val="0"/>
          <w:sz w:val="23"/>
          <w:szCs w:val="23"/>
        </w:rPr>
        <w:t>。将多个服务提供方组合为一个服务提供方，实现对服务消费方来透明，只需要与一个服务提供方进行交互。</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监控层（</w:t>
      </w:r>
      <w:r w:rsidRPr="00055086">
        <w:rPr>
          <w:rFonts w:ascii="Verdana" w:eastAsia="宋体" w:hAnsi="Verdana" w:cs="宋体"/>
          <w:color w:val="444444"/>
          <w:kern w:val="0"/>
          <w:sz w:val="23"/>
          <w:szCs w:val="23"/>
        </w:rPr>
        <w:t>Monitor</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RPC</w:t>
      </w:r>
      <w:r w:rsidRPr="00055086">
        <w:rPr>
          <w:rFonts w:ascii="Verdana" w:eastAsia="宋体" w:hAnsi="Verdana" w:cs="宋体"/>
          <w:color w:val="444444"/>
          <w:kern w:val="0"/>
          <w:sz w:val="23"/>
          <w:szCs w:val="23"/>
        </w:rPr>
        <w:t>调用次数和调用时间监控，以</w:t>
      </w:r>
      <w:r w:rsidRPr="00055086">
        <w:rPr>
          <w:rFonts w:ascii="Verdana" w:eastAsia="宋体" w:hAnsi="Verdana" w:cs="宋体"/>
          <w:color w:val="444444"/>
          <w:kern w:val="0"/>
          <w:sz w:val="23"/>
          <w:szCs w:val="23"/>
        </w:rPr>
        <w:t>Statistics</w:t>
      </w:r>
      <w:r w:rsidRPr="00055086">
        <w:rPr>
          <w:rFonts w:ascii="Verdana" w:eastAsia="宋体" w:hAnsi="Verdana" w:cs="宋体"/>
          <w:color w:val="444444"/>
          <w:kern w:val="0"/>
          <w:sz w:val="23"/>
          <w:szCs w:val="23"/>
        </w:rPr>
        <w:t>为中心，扩展接口为</w:t>
      </w:r>
      <w:r w:rsidRPr="00055086">
        <w:rPr>
          <w:rFonts w:ascii="Verdana" w:eastAsia="宋体" w:hAnsi="Verdana" w:cs="宋体"/>
          <w:color w:val="444444"/>
          <w:kern w:val="0"/>
          <w:sz w:val="23"/>
          <w:szCs w:val="23"/>
        </w:rPr>
        <w:t>MonitorFactory</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Monitor</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MonitorService</w:t>
      </w:r>
      <w:r w:rsidRPr="00055086">
        <w:rPr>
          <w:rFonts w:ascii="Verdana" w:eastAsia="宋体" w:hAnsi="Verdana" w:cs="宋体"/>
          <w:color w:val="444444"/>
          <w:kern w:val="0"/>
          <w:sz w:val="23"/>
          <w:szCs w:val="23"/>
        </w:rPr>
        <w:t>。</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远程调用层（</w:t>
      </w:r>
      <w:r w:rsidRPr="00055086">
        <w:rPr>
          <w:rFonts w:ascii="Verdana" w:eastAsia="宋体" w:hAnsi="Verdana" w:cs="宋体"/>
          <w:color w:val="444444"/>
          <w:kern w:val="0"/>
          <w:sz w:val="23"/>
          <w:szCs w:val="23"/>
        </w:rPr>
        <w:t>Protocol</w:t>
      </w:r>
      <w:r w:rsidRPr="00055086">
        <w:rPr>
          <w:rFonts w:ascii="Verdana" w:eastAsia="宋体" w:hAnsi="Verdana" w:cs="宋体"/>
          <w:color w:val="444444"/>
          <w:kern w:val="0"/>
          <w:sz w:val="23"/>
          <w:szCs w:val="23"/>
        </w:rPr>
        <w:t>）：封将</w:t>
      </w:r>
      <w:r w:rsidRPr="00055086">
        <w:rPr>
          <w:rFonts w:ascii="Verdana" w:eastAsia="宋体" w:hAnsi="Verdana" w:cs="宋体"/>
          <w:color w:val="444444"/>
          <w:kern w:val="0"/>
          <w:sz w:val="23"/>
          <w:szCs w:val="23"/>
        </w:rPr>
        <w:t>RPC</w:t>
      </w:r>
      <w:r w:rsidRPr="00055086">
        <w:rPr>
          <w:rFonts w:ascii="Verdana" w:eastAsia="宋体" w:hAnsi="Verdana" w:cs="宋体"/>
          <w:color w:val="444444"/>
          <w:kern w:val="0"/>
          <w:sz w:val="23"/>
          <w:szCs w:val="23"/>
        </w:rPr>
        <w:t>调用，以</w:t>
      </w:r>
      <w:r w:rsidRPr="00055086">
        <w:rPr>
          <w:rFonts w:ascii="Verdana" w:eastAsia="宋体" w:hAnsi="Verdana" w:cs="宋体"/>
          <w:color w:val="444444"/>
          <w:kern w:val="0"/>
          <w:sz w:val="23"/>
          <w:szCs w:val="23"/>
        </w:rPr>
        <w:t>Invocation</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Result</w:t>
      </w:r>
      <w:r w:rsidRPr="00055086">
        <w:rPr>
          <w:rFonts w:ascii="Verdana" w:eastAsia="宋体" w:hAnsi="Verdana" w:cs="宋体"/>
          <w:color w:val="444444"/>
          <w:kern w:val="0"/>
          <w:sz w:val="23"/>
          <w:szCs w:val="23"/>
        </w:rPr>
        <w:t>为中心，扩展接口为</w:t>
      </w:r>
      <w:r w:rsidRPr="00055086">
        <w:rPr>
          <w:rFonts w:ascii="Verdana" w:eastAsia="宋体" w:hAnsi="Verdana" w:cs="宋体"/>
          <w:color w:val="444444"/>
          <w:kern w:val="0"/>
          <w:sz w:val="23"/>
          <w:szCs w:val="23"/>
        </w:rPr>
        <w:t>Protocol</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Exporter</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Protocol</w:t>
      </w:r>
      <w:r w:rsidRPr="00055086">
        <w:rPr>
          <w:rFonts w:ascii="Verdana" w:eastAsia="宋体" w:hAnsi="Verdana" w:cs="宋体"/>
          <w:color w:val="444444"/>
          <w:kern w:val="0"/>
          <w:sz w:val="23"/>
          <w:szCs w:val="23"/>
        </w:rPr>
        <w:t>是服务域，它是</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暴露和引用的主功能入口，它负责</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的生命周期管理。</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是实体域，它是</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的核心模型，其它模型都向它靠扰，或转换成它，它代表一个可执行体，可向它发起</w:t>
      </w:r>
      <w:r w:rsidRPr="00055086">
        <w:rPr>
          <w:rFonts w:ascii="Verdana" w:eastAsia="宋体" w:hAnsi="Verdana" w:cs="宋体"/>
          <w:color w:val="444444"/>
          <w:kern w:val="0"/>
          <w:sz w:val="23"/>
          <w:szCs w:val="23"/>
        </w:rPr>
        <w:t>invoke</w:t>
      </w:r>
      <w:r w:rsidRPr="00055086">
        <w:rPr>
          <w:rFonts w:ascii="Verdana" w:eastAsia="宋体" w:hAnsi="Verdana" w:cs="宋体"/>
          <w:color w:val="444444"/>
          <w:kern w:val="0"/>
          <w:sz w:val="23"/>
          <w:szCs w:val="23"/>
        </w:rPr>
        <w:t>调用，它有可能是一个本地的实现，也可能是一个远程的实现，也可能一个集群实现。</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信息交换层（</w:t>
      </w:r>
      <w:r w:rsidRPr="00055086">
        <w:rPr>
          <w:rFonts w:ascii="Verdana" w:eastAsia="宋体" w:hAnsi="Verdana" w:cs="宋体"/>
          <w:color w:val="444444"/>
          <w:kern w:val="0"/>
          <w:sz w:val="23"/>
          <w:szCs w:val="23"/>
        </w:rPr>
        <w:t>Exchange</w:t>
      </w:r>
      <w:r w:rsidRPr="00055086">
        <w:rPr>
          <w:rFonts w:ascii="Verdana" w:eastAsia="宋体" w:hAnsi="Verdana" w:cs="宋体"/>
          <w:color w:val="444444"/>
          <w:kern w:val="0"/>
          <w:sz w:val="23"/>
          <w:szCs w:val="23"/>
        </w:rPr>
        <w:t>）：封装请求响应模式，同步转异步，以</w:t>
      </w:r>
      <w:r w:rsidRPr="00055086">
        <w:rPr>
          <w:rFonts w:ascii="Verdana" w:eastAsia="宋体" w:hAnsi="Verdana" w:cs="宋体"/>
          <w:color w:val="444444"/>
          <w:kern w:val="0"/>
          <w:sz w:val="23"/>
          <w:szCs w:val="23"/>
        </w:rPr>
        <w:t>Request</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Response</w:t>
      </w:r>
      <w:r w:rsidRPr="00055086">
        <w:rPr>
          <w:rFonts w:ascii="Verdana" w:eastAsia="宋体" w:hAnsi="Verdana" w:cs="宋体"/>
          <w:color w:val="444444"/>
          <w:kern w:val="0"/>
          <w:sz w:val="23"/>
          <w:szCs w:val="23"/>
        </w:rPr>
        <w:t>为中心，扩展接口为</w:t>
      </w:r>
      <w:r w:rsidRPr="00055086">
        <w:rPr>
          <w:rFonts w:ascii="Verdana" w:eastAsia="宋体" w:hAnsi="Verdana" w:cs="宋体"/>
          <w:color w:val="444444"/>
          <w:kern w:val="0"/>
          <w:sz w:val="23"/>
          <w:szCs w:val="23"/>
        </w:rPr>
        <w:t>Exchanger</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ExchangeChannel</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ExchangeClient</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ExchangeServer</w:t>
      </w:r>
      <w:r w:rsidRPr="00055086">
        <w:rPr>
          <w:rFonts w:ascii="Verdana" w:eastAsia="宋体" w:hAnsi="Verdana" w:cs="宋体"/>
          <w:color w:val="444444"/>
          <w:kern w:val="0"/>
          <w:sz w:val="23"/>
          <w:szCs w:val="23"/>
        </w:rPr>
        <w:t>。</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网络传输层（</w:t>
      </w:r>
      <w:r w:rsidRPr="00055086">
        <w:rPr>
          <w:rFonts w:ascii="Verdana" w:eastAsia="宋体" w:hAnsi="Verdana" w:cs="宋体"/>
          <w:color w:val="444444"/>
          <w:kern w:val="0"/>
          <w:sz w:val="23"/>
          <w:szCs w:val="23"/>
        </w:rPr>
        <w:t>Transport</w:t>
      </w:r>
      <w:r w:rsidRPr="00055086">
        <w:rPr>
          <w:rFonts w:ascii="Verdana" w:eastAsia="宋体" w:hAnsi="Verdana" w:cs="宋体"/>
          <w:color w:val="444444"/>
          <w:kern w:val="0"/>
          <w:sz w:val="23"/>
          <w:szCs w:val="23"/>
        </w:rPr>
        <w:t>）：抽象</w:t>
      </w:r>
      <w:r w:rsidRPr="00055086">
        <w:rPr>
          <w:rFonts w:ascii="Verdana" w:eastAsia="宋体" w:hAnsi="Verdana" w:cs="宋体"/>
          <w:color w:val="444444"/>
          <w:kern w:val="0"/>
          <w:sz w:val="23"/>
          <w:szCs w:val="23"/>
        </w:rPr>
        <w:t>mina</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netty</w:t>
      </w:r>
      <w:r w:rsidRPr="00055086">
        <w:rPr>
          <w:rFonts w:ascii="Verdana" w:eastAsia="宋体" w:hAnsi="Verdana" w:cs="宋体"/>
          <w:color w:val="444444"/>
          <w:kern w:val="0"/>
          <w:sz w:val="23"/>
          <w:szCs w:val="23"/>
        </w:rPr>
        <w:t>为统一接口，以</w:t>
      </w:r>
      <w:r w:rsidRPr="00055086">
        <w:rPr>
          <w:rFonts w:ascii="Verdana" w:eastAsia="宋体" w:hAnsi="Verdana" w:cs="宋体"/>
          <w:color w:val="444444"/>
          <w:kern w:val="0"/>
          <w:sz w:val="23"/>
          <w:szCs w:val="23"/>
        </w:rPr>
        <w:t>Message</w:t>
      </w:r>
      <w:r w:rsidRPr="00055086">
        <w:rPr>
          <w:rFonts w:ascii="Verdana" w:eastAsia="宋体" w:hAnsi="Verdana" w:cs="宋体"/>
          <w:color w:val="444444"/>
          <w:kern w:val="0"/>
          <w:sz w:val="23"/>
          <w:szCs w:val="23"/>
        </w:rPr>
        <w:t>为中心，扩展接口为</w:t>
      </w:r>
      <w:r w:rsidRPr="00055086">
        <w:rPr>
          <w:rFonts w:ascii="Verdana" w:eastAsia="宋体" w:hAnsi="Verdana" w:cs="宋体"/>
          <w:color w:val="444444"/>
          <w:kern w:val="0"/>
          <w:sz w:val="23"/>
          <w:szCs w:val="23"/>
        </w:rPr>
        <w:t>Channel</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Transporter</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Client</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Server</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Codec</w:t>
      </w:r>
      <w:r w:rsidRPr="00055086">
        <w:rPr>
          <w:rFonts w:ascii="Verdana" w:eastAsia="宋体" w:hAnsi="Verdana" w:cs="宋体"/>
          <w:color w:val="444444"/>
          <w:kern w:val="0"/>
          <w:sz w:val="23"/>
          <w:szCs w:val="23"/>
        </w:rPr>
        <w:t>。</w:t>
      </w:r>
    </w:p>
    <w:p w:rsidR="00055086" w:rsidRPr="00055086" w:rsidRDefault="00055086" w:rsidP="00055086">
      <w:pPr>
        <w:widowControl/>
        <w:numPr>
          <w:ilvl w:val="0"/>
          <w:numId w:val="1"/>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数据序列化层（</w:t>
      </w:r>
      <w:r w:rsidRPr="00055086">
        <w:rPr>
          <w:rFonts w:ascii="Verdana" w:eastAsia="宋体" w:hAnsi="Verdana" w:cs="宋体"/>
          <w:color w:val="444444"/>
          <w:kern w:val="0"/>
          <w:sz w:val="23"/>
          <w:szCs w:val="23"/>
        </w:rPr>
        <w:t>Serialize</w:t>
      </w:r>
      <w:r w:rsidRPr="00055086">
        <w:rPr>
          <w:rFonts w:ascii="Verdana" w:eastAsia="宋体" w:hAnsi="Verdana" w:cs="宋体"/>
          <w:color w:val="444444"/>
          <w:kern w:val="0"/>
          <w:sz w:val="23"/>
          <w:szCs w:val="23"/>
        </w:rPr>
        <w:t>）：可复用的一些工具，扩展接口为</w:t>
      </w:r>
      <w:r w:rsidRPr="00055086">
        <w:rPr>
          <w:rFonts w:ascii="Verdana" w:eastAsia="宋体" w:hAnsi="Verdana" w:cs="宋体"/>
          <w:color w:val="444444"/>
          <w:kern w:val="0"/>
          <w:sz w:val="23"/>
          <w:szCs w:val="23"/>
        </w:rPr>
        <w:t>Serialization</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 xml:space="preserve"> ObjectInput</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ObjectOutput</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ThreadPool</w:t>
      </w:r>
      <w:r w:rsidRPr="00055086">
        <w:rPr>
          <w:rFonts w:ascii="Verdana" w:eastAsia="宋体" w:hAnsi="Verdana" w:cs="宋体"/>
          <w:color w:val="444444"/>
          <w:kern w:val="0"/>
          <w:sz w:val="23"/>
          <w:szCs w:val="23"/>
        </w:rPr>
        <w:t>。</w:t>
      </w:r>
    </w:p>
    <w:p w:rsidR="00055086" w:rsidRPr="00055086" w:rsidRDefault="00055086" w:rsidP="00055086">
      <w:pPr>
        <w:widowControl/>
        <w:spacing w:after="360"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从上图可以看出，</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对于服务提供方和服务消费方，从框架的</w:t>
      </w:r>
      <w:r w:rsidRPr="00055086">
        <w:rPr>
          <w:rFonts w:ascii="Verdana" w:eastAsia="宋体" w:hAnsi="Verdana" w:cs="宋体"/>
          <w:color w:val="444444"/>
          <w:kern w:val="0"/>
          <w:sz w:val="23"/>
          <w:szCs w:val="23"/>
        </w:rPr>
        <w:t>10</w:t>
      </w:r>
      <w:r w:rsidRPr="00055086">
        <w:rPr>
          <w:rFonts w:ascii="Verdana" w:eastAsia="宋体" w:hAnsi="Verdana" w:cs="宋体"/>
          <w:color w:val="444444"/>
          <w:kern w:val="0"/>
          <w:sz w:val="23"/>
          <w:szCs w:val="23"/>
        </w:rPr>
        <w:t>层中分别提供了各自需要关心和扩展的接口，构建整个服务生态系统（服务提供方和服务消费</w:t>
      </w:r>
      <w:r w:rsidRPr="00055086">
        <w:rPr>
          <w:rFonts w:ascii="Verdana" w:eastAsia="宋体" w:hAnsi="Verdana" w:cs="宋体"/>
          <w:color w:val="444444"/>
          <w:kern w:val="0"/>
          <w:sz w:val="23"/>
          <w:szCs w:val="23"/>
        </w:rPr>
        <w:lastRenderedPageBreak/>
        <w:t>方本身就是一个以服务为中心的）。</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根据官方提供的，对于上述各层之间关系的描述，如下所示：</w:t>
      </w:r>
    </w:p>
    <w:p w:rsidR="00055086" w:rsidRPr="00055086" w:rsidRDefault="00055086" w:rsidP="00055086">
      <w:pPr>
        <w:widowControl/>
        <w:numPr>
          <w:ilvl w:val="0"/>
          <w:numId w:val="2"/>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在</w:t>
      </w:r>
      <w:r w:rsidRPr="00055086">
        <w:rPr>
          <w:rFonts w:ascii="Verdana" w:eastAsia="宋体" w:hAnsi="Verdana" w:cs="宋体"/>
          <w:color w:val="444444"/>
          <w:kern w:val="0"/>
          <w:sz w:val="23"/>
          <w:szCs w:val="23"/>
        </w:rPr>
        <w:t>RPC</w:t>
      </w:r>
      <w:r w:rsidRPr="00055086">
        <w:rPr>
          <w:rFonts w:ascii="Verdana" w:eastAsia="宋体" w:hAnsi="Verdana" w:cs="宋体"/>
          <w:color w:val="444444"/>
          <w:kern w:val="0"/>
          <w:sz w:val="23"/>
          <w:szCs w:val="23"/>
        </w:rPr>
        <w:t>中，</w:t>
      </w:r>
      <w:r w:rsidRPr="00055086">
        <w:rPr>
          <w:rFonts w:ascii="Verdana" w:eastAsia="宋体" w:hAnsi="Verdana" w:cs="宋体"/>
          <w:color w:val="444444"/>
          <w:kern w:val="0"/>
          <w:sz w:val="23"/>
          <w:szCs w:val="23"/>
        </w:rPr>
        <w:t>Protocol</w:t>
      </w:r>
      <w:r w:rsidRPr="00055086">
        <w:rPr>
          <w:rFonts w:ascii="Verdana" w:eastAsia="宋体" w:hAnsi="Verdana" w:cs="宋体"/>
          <w:color w:val="444444"/>
          <w:kern w:val="0"/>
          <w:sz w:val="23"/>
          <w:szCs w:val="23"/>
        </w:rPr>
        <w:t>是核心层，也就是只要有</w:t>
      </w:r>
      <w:r w:rsidRPr="00055086">
        <w:rPr>
          <w:rFonts w:ascii="Verdana" w:eastAsia="宋体" w:hAnsi="Verdana" w:cs="宋体"/>
          <w:color w:val="444444"/>
          <w:kern w:val="0"/>
          <w:sz w:val="23"/>
          <w:szCs w:val="23"/>
        </w:rPr>
        <w:t>Protocol + Invoker + Exporter</w:t>
      </w:r>
      <w:r w:rsidRPr="00055086">
        <w:rPr>
          <w:rFonts w:ascii="Verdana" w:eastAsia="宋体" w:hAnsi="Verdana" w:cs="宋体"/>
          <w:color w:val="444444"/>
          <w:kern w:val="0"/>
          <w:sz w:val="23"/>
          <w:szCs w:val="23"/>
        </w:rPr>
        <w:t>就可以完成非透明的</w:t>
      </w:r>
      <w:r w:rsidRPr="00055086">
        <w:rPr>
          <w:rFonts w:ascii="Verdana" w:eastAsia="宋体" w:hAnsi="Verdana" w:cs="宋体"/>
          <w:color w:val="444444"/>
          <w:kern w:val="0"/>
          <w:sz w:val="23"/>
          <w:szCs w:val="23"/>
        </w:rPr>
        <w:t>RPC</w:t>
      </w:r>
      <w:r w:rsidRPr="00055086">
        <w:rPr>
          <w:rFonts w:ascii="Verdana" w:eastAsia="宋体" w:hAnsi="Verdana" w:cs="宋体"/>
          <w:color w:val="444444"/>
          <w:kern w:val="0"/>
          <w:sz w:val="23"/>
          <w:szCs w:val="23"/>
        </w:rPr>
        <w:t>调用，然后在</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的主过程上</w:t>
      </w:r>
      <w:r w:rsidRPr="00055086">
        <w:rPr>
          <w:rFonts w:ascii="Verdana" w:eastAsia="宋体" w:hAnsi="Verdana" w:cs="宋体"/>
          <w:color w:val="444444"/>
          <w:kern w:val="0"/>
          <w:sz w:val="23"/>
          <w:szCs w:val="23"/>
        </w:rPr>
        <w:t>Filter</w:t>
      </w:r>
      <w:r w:rsidRPr="00055086">
        <w:rPr>
          <w:rFonts w:ascii="Verdana" w:eastAsia="宋体" w:hAnsi="Verdana" w:cs="宋体"/>
          <w:color w:val="444444"/>
          <w:kern w:val="0"/>
          <w:sz w:val="23"/>
          <w:szCs w:val="23"/>
        </w:rPr>
        <w:t>拦截点。</w:t>
      </w:r>
    </w:p>
    <w:p w:rsidR="00055086" w:rsidRPr="00055086" w:rsidRDefault="00055086" w:rsidP="00055086">
      <w:pPr>
        <w:widowControl/>
        <w:numPr>
          <w:ilvl w:val="0"/>
          <w:numId w:val="2"/>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图中的</w:t>
      </w:r>
      <w:r w:rsidRPr="00055086">
        <w:rPr>
          <w:rFonts w:ascii="Verdana" w:eastAsia="宋体" w:hAnsi="Verdana" w:cs="宋体"/>
          <w:color w:val="444444"/>
          <w:kern w:val="0"/>
          <w:sz w:val="23"/>
          <w:szCs w:val="23"/>
        </w:rPr>
        <w:t>Consumer</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Provider</w:t>
      </w:r>
      <w:r w:rsidRPr="00055086">
        <w:rPr>
          <w:rFonts w:ascii="Verdana" w:eastAsia="宋体" w:hAnsi="Verdana" w:cs="宋体"/>
          <w:color w:val="444444"/>
          <w:kern w:val="0"/>
          <w:sz w:val="23"/>
          <w:szCs w:val="23"/>
        </w:rPr>
        <w:t>是抽象概念，只是想让看图者更直观的了解哪些类分属于客户端与服务器端，不用</w:t>
      </w:r>
      <w:r w:rsidRPr="00055086">
        <w:rPr>
          <w:rFonts w:ascii="Verdana" w:eastAsia="宋体" w:hAnsi="Verdana" w:cs="宋体"/>
          <w:color w:val="444444"/>
          <w:kern w:val="0"/>
          <w:sz w:val="23"/>
          <w:szCs w:val="23"/>
        </w:rPr>
        <w:t>Client</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Server</w:t>
      </w:r>
      <w:r w:rsidRPr="00055086">
        <w:rPr>
          <w:rFonts w:ascii="Verdana" w:eastAsia="宋体" w:hAnsi="Verdana" w:cs="宋体"/>
          <w:color w:val="444444"/>
          <w:kern w:val="0"/>
          <w:sz w:val="23"/>
          <w:szCs w:val="23"/>
        </w:rPr>
        <w:t>的原因是</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在很多场景下都使用</w:t>
      </w:r>
      <w:r w:rsidRPr="00055086">
        <w:rPr>
          <w:rFonts w:ascii="Verdana" w:eastAsia="宋体" w:hAnsi="Verdana" w:cs="宋体"/>
          <w:color w:val="444444"/>
          <w:kern w:val="0"/>
          <w:sz w:val="23"/>
          <w:szCs w:val="23"/>
        </w:rPr>
        <w:t>Provider</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Consumer</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Registry</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Monitor</w:t>
      </w:r>
      <w:r w:rsidRPr="00055086">
        <w:rPr>
          <w:rFonts w:ascii="Verdana" w:eastAsia="宋体" w:hAnsi="Verdana" w:cs="宋体"/>
          <w:color w:val="444444"/>
          <w:kern w:val="0"/>
          <w:sz w:val="23"/>
          <w:szCs w:val="23"/>
        </w:rPr>
        <w:t>划分逻辑拓普节点，保持统一概念。</w:t>
      </w:r>
    </w:p>
    <w:p w:rsidR="00055086" w:rsidRPr="00055086" w:rsidRDefault="00055086" w:rsidP="00055086">
      <w:pPr>
        <w:widowControl/>
        <w:numPr>
          <w:ilvl w:val="0"/>
          <w:numId w:val="2"/>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而</w:t>
      </w:r>
      <w:r w:rsidRPr="00055086">
        <w:rPr>
          <w:rFonts w:ascii="Verdana" w:eastAsia="宋体" w:hAnsi="Verdana" w:cs="宋体"/>
          <w:color w:val="444444"/>
          <w:kern w:val="0"/>
          <w:sz w:val="23"/>
          <w:szCs w:val="23"/>
        </w:rPr>
        <w:t>Cluster</w:t>
      </w:r>
      <w:r w:rsidRPr="00055086">
        <w:rPr>
          <w:rFonts w:ascii="Verdana" w:eastAsia="宋体" w:hAnsi="Verdana" w:cs="宋体"/>
          <w:color w:val="444444"/>
          <w:kern w:val="0"/>
          <w:sz w:val="23"/>
          <w:szCs w:val="23"/>
        </w:rPr>
        <w:t>是外围概念，所以</w:t>
      </w:r>
      <w:r w:rsidRPr="00055086">
        <w:rPr>
          <w:rFonts w:ascii="Verdana" w:eastAsia="宋体" w:hAnsi="Verdana" w:cs="宋体"/>
          <w:color w:val="444444"/>
          <w:kern w:val="0"/>
          <w:sz w:val="23"/>
          <w:szCs w:val="23"/>
        </w:rPr>
        <w:t>Cluster</w:t>
      </w:r>
      <w:r w:rsidRPr="00055086">
        <w:rPr>
          <w:rFonts w:ascii="Verdana" w:eastAsia="宋体" w:hAnsi="Verdana" w:cs="宋体"/>
          <w:color w:val="444444"/>
          <w:kern w:val="0"/>
          <w:sz w:val="23"/>
          <w:szCs w:val="23"/>
        </w:rPr>
        <w:t>的目的是将多个</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伪装成一个</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，这样其它人只要关注</w:t>
      </w:r>
      <w:r w:rsidRPr="00055086">
        <w:rPr>
          <w:rFonts w:ascii="Verdana" w:eastAsia="宋体" w:hAnsi="Verdana" w:cs="宋体"/>
          <w:color w:val="444444"/>
          <w:kern w:val="0"/>
          <w:sz w:val="23"/>
          <w:szCs w:val="23"/>
        </w:rPr>
        <w:t>Protocol</w:t>
      </w:r>
      <w:r w:rsidRPr="00055086">
        <w:rPr>
          <w:rFonts w:ascii="Verdana" w:eastAsia="宋体" w:hAnsi="Verdana" w:cs="宋体"/>
          <w:color w:val="444444"/>
          <w:kern w:val="0"/>
          <w:sz w:val="23"/>
          <w:szCs w:val="23"/>
        </w:rPr>
        <w:t>层</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即可，加上</w:t>
      </w:r>
      <w:r w:rsidRPr="00055086">
        <w:rPr>
          <w:rFonts w:ascii="Verdana" w:eastAsia="宋体" w:hAnsi="Verdana" w:cs="宋体"/>
          <w:color w:val="444444"/>
          <w:kern w:val="0"/>
          <w:sz w:val="23"/>
          <w:szCs w:val="23"/>
        </w:rPr>
        <w:t>Cluster</w:t>
      </w:r>
      <w:r w:rsidRPr="00055086">
        <w:rPr>
          <w:rFonts w:ascii="Verdana" w:eastAsia="宋体" w:hAnsi="Verdana" w:cs="宋体"/>
          <w:color w:val="444444"/>
          <w:kern w:val="0"/>
          <w:sz w:val="23"/>
          <w:szCs w:val="23"/>
        </w:rPr>
        <w:t>或者去掉</w:t>
      </w:r>
      <w:r w:rsidRPr="00055086">
        <w:rPr>
          <w:rFonts w:ascii="Verdana" w:eastAsia="宋体" w:hAnsi="Verdana" w:cs="宋体"/>
          <w:color w:val="444444"/>
          <w:kern w:val="0"/>
          <w:sz w:val="23"/>
          <w:szCs w:val="23"/>
        </w:rPr>
        <w:t>Cluster</w:t>
      </w:r>
      <w:r w:rsidRPr="00055086">
        <w:rPr>
          <w:rFonts w:ascii="Verdana" w:eastAsia="宋体" w:hAnsi="Verdana" w:cs="宋体"/>
          <w:color w:val="444444"/>
          <w:kern w:val="0"/>
          <w:sz w:val="23"/>
          <w:szCs w:val="23"/>
        </w:rPr>
        <w:t>对其它层都不会造成影响，因为只有一个提供者时，是不需要</w:t>
      </w:r>
      <w:r w:rsidRPr="00055086">
        <w:rPr>
          <w:rFonts w:ascii="Verdana" w:eastAsia="宋体" w:hAnsi="Verdana" w:cs="宋体"/>
          <w:color w:val="444444"/>
          <w:kern w:val="0"/>
          <w:sz w:val="23"/>
          <w:szCs w:val="23"/>
        </w:rPr>
        <w:t>Cluster</w:t>
      </w:r>
      <w:r w:rsidRPr="00055086">
        <w:rPr>
          <w:rFonts w:ascii="Verdana" w:eastAsia="宋体" w:hAnsi="Verdana" w:cs="宋体"/>
          <w:color w:val="444444"/>
          <w:kern w:val="0"/>
          <w:sz w:val="23"/>
          <w:szCs w:val="23"/>
        </w:rPr>
        <w:t>的。</w:t>
      </w:r>
    </w:p>
    <w:p w:rsidR="00055086" w:rsidRPr="00055086" w:rsidRDefault="00055086" w:rsidP="00055086">
      <w:pPr>
        <w:widowControl/>
        <w:numPr>
          <w:ilvl w:val="0"/>
          <w:numId w:val="2"/>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Proxy</w:t>
      </w:r>
      <w:r w:rsidRPr="00055086">
        <w:rPr>
          <w:rFonts w:ascii="Verdana" w:eastAsia="宋体" w:hAnsi="Verdana" w:cs="宋体"/>
          <w:color w:val="444444"/>
          <w:kern w:val="0"/>
          <w:sz w:val="23"/>
          <w:szCs w:val="23"/>
        </w:rPr>
        <w:t>层封装了所有接口的透明化代理，而在其它层都以</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为中心，只有到了暴露给用户使用时，才用</w:t>
      </w:r>
      <w:r w:rsidRPr="00055086">
        <w:rPr>
          <w:rFonts w:ascii="Verdana" w:eastAsia="宋体" w:hAnsi="Verdana" w:cs="宋体"/>
          <w:color w:val="444444"/>
          <w:kern w:val="0"/>
          <w:sz w:val="23"/>
          <w:szCs w:val="23"/>
        </w:rPr>
        <w:t>Proxy</w:t>
      </w:r>
      <w:r w:rsidRPr="00055086">
        <w:rPr>
          <w:rFonts w:ascii="Verdana" w:eastAsia="宋体" w:hAnsi="Verdana" w:cs="宋体"/>
          <w:color w:val="444444"/>
          <w:kern w:val="0"/>
          <w:sz w:val="23"/>
          <w:szCs w:val="23"/>
        </w:rPr>
        <w:t>将</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转成接口，或将接口实现转成</w:t>
      </w:r>
      <w:r w:rsidRPr="00055086">
        <w:rPr>
          <w:rFonts w:ascii="Verdana" w:eastAsia="宋体" w:hAnsi="Verdana" w:cs="宋体"/>
          <w:color w:val="444444"/>
          <w:kern w:val="0"/>
          <w:sz w:val="23"/>
          <w:szCs w:val="23"/>
        </w:rPr>
        <w:t>Invoker</w:t>
      </w:r>
      <w:r w:rsidRPr="00055086">
        <w:rPr>
          <w:rFonts w:ascii="Verdana" w:eastAsia="宋体" w:hAnsi="Verdana" w:cs="宋体"/>
          <w:color w:val="444444"/>
          <w:kern w:val="0"/>
          <w:sz w:val="23"/>
          <w:szCs w:val="23"/>
        </w:rPr>
        <w:t>，也就是去掉</w:t>
      </w:r>
      <w:r w:rsidRPr="00055086">
        <w:rPr>
          <w:rFonts w:ascii="Verdana" w:eastAsia="宋体" w:hAnsi="Verdana" w:cs="宋体"/>
          <w:color w:val="444444"/>
          <w:kern w:val="0"/>
          <w:sz w:val="23"/>
          <w:szCs w:val="23"/>
        </w:rPr>
        <w:t>Proxy</w:t>
      </w:r>
      <w:r w:rsidRPr="00055086">
        <w:rPr>
          <w:rFonts w:ascii="Verdana" w:eastAsia="宋体" w:hAnsi="Verdana" w:cs="宋体"/>
          <w:color w:val="444444"/>
          <w:kern w:val="0"/>
          <w:sz w:val="23"/>
          <w:szCs w:val="23"/>
        </w:rPr>
        <w:t>层</w:t>
      </w:r>
      <w:r w:rsidRPr="00055086">
        <w:rPr>
          <w:rFonts w:ascii="Verdana" w:eastAsia="宋体" w:hAnsi="Verdana" w:cs="宋体"/>
          <w:color w:val="444444"/>
          <w:kern w:val="0"/>
          <w:sz w:val="23"/>
          <w:szCs w:val="23"/>
        </w:rPr>
        <w:t>RPC</w:t>
      </w:r>
      <w:r w:rsidRPr="00055086">
        <w:rPr>
          <w:rFonts w:ascii="Verdana" w:eastAsia="宋体" w:hAnsi="Verdana" w:cs="宋体"/>
          <w:color w:val="444444"/>
          <w:kern w:val="0"/>
          <w:sz w:val="23"/>
          <w:szCs w:val="23"/>
        </w:rPr>
        <w:t>是可以</w:t>
      </w:r>
      <w:r w:rsidRPr="00055086">
        <w:rPr>
          <w:rFonts w:ascii="Verdana" w:eastAsia="宋体" w:hAnsi="Verdana" w:cs="宋体"/>
          <w:color w:val="444444"/>
          <w:kern w:val="0"/>
          <w:sz w:val="23"/>
          <w:szCs w:val="23"/>
        </w:rPr>
        <w:t>Run</w:t>
      </w:r>
      <w:r w:rsidRPr="00055086">
        <w:rPr>
          <w:rFonts w:ascii="Verdana" w:eastAsia="宋体" w:hAnsi="Verdana" w:cs="宋体"/>
          <w:color w:val="444444"/>
          <w:kern w:val="0"/>
          <w:sz w:val="23"/>
          <w:szCs w:val="23"/>
        </w:rPr>
        <w:t>的，只是不那么透明，不那么看起来像调本地服务一样调远程服务。</w:t>
      </w:r>
    </w:p>
    <w:p w:rsidR="00055086" w:rsidRPr="00055086" w:rsidRDefault="00055086" w:rsidP="00055086">
      <w:pPr>
        <w:widowControl/>
        <w:numPr>
          <w:ilvl w:val="0"/>
          <w:numId w:val="2"/>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而</w:t>
      </w:r>
      <w:r w:rsidRPr="00055086">
        <w:rPr>
          <w:rFonts w:ascii="Verdana" w:eastAsia="宋体" w:hAnsi="Verdana" w:cs="宋体"/>
          <w:color w:val="444444"/>
          <w:kern w:val="0"/>
          <w:sz w:val="23"/>
          <w:szCs w:val="23"/>
        </w:rPr>
        <w:t>Remoting</w:t>
      </w:r>
      <w:r w:rsidRPr="00055086">
        <w:rPr>
          <w:rFonts w:ascii="Verdana" w:eastAsia="宋体" w:hAnsi="Verdana" w:cs="宋体"/>
          <w:color w:val="444444"/>
          <w:kern w:val="0"/>
          <w:sz w:val="23"/>
          <w:szCs w:val="23"/>
        </w:rPr>
        <w:t>实现是</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协议的实现，如果你选择</w:t>
      </w:r>
      <w:r w:rsidRPr="00055086">
        <w:rPr>
          <w:rFonts w:ascii="Verdana" w:eastAsia="宋体" w:hAnsi="Verdana" w:cs="宋体"/>
          <w:color w:val="444444"/>
          <w:kern w:val="0"/>
          <w:sz w:val="23"/>
          <w:szCs w:val="23"/>
        </w:rPr>
        <w:t>RMI</w:t>
      </w:r>
      <w:r w:rsidRPr="00055086">
        <w:rPr>
          <w:rFonts w:ascii="Verdana" w:eastAsia="宋体" w:hAnsi="Verdana" w:cs="宋体"/>
          <w:color w:val="444444"/>
          <w:kern w:val="0"/>
          <w:sz w:val="23"/>
          <w:szCs w:val="23"/>
        </w:rPr>
        <w:t>协议，整个</w:t>
      </w:r>
      <w:r w:rsidRPr="00055086">
        <w:rPr>
          <w:rFonts w:ascii="Verdana" w:eastAsia="宋体" w:hAnsi="Verdana" w:cs="宋体"/>
          <w:color w:val="444444"/>
          <w:kern w:val="0"/>
          <w:sz w:val="23"/>
          <w:szCs w:val="23"/>
        </w:rPr>
        <w:t>Remoting</w:t>
      </w:r>
      <w:r w:rsidRPr="00055086">
        <w:rPr>
          <w:rFonts w:ascii="Verdana" w:eastAsia="宋体" w:hAnsi="Verdana" w:cs="宋体"/>
          <w:color w:val="444444"/>
          <w:kern w:val="0"/>
          <w:sz w:val="23"/>
          <w:szCs w:val="23"/>
        </w:rPr>
        <w:t>都不会用上，</w:t>
      </w:r>
      <w:r w:rsidRPr="00055086">
        <w:rPr>
          <w:rFonts w:ascii="Verdana" w:eastAsia="宋体" w:hAnsi="Verdana" w:cs="宋体"/>
          <w:color w:val="444444"/>
          <w:kern w:val="0"/>
          <w:sz w:val="23"/>
          <w:szCs w:val="23"/>
        </w:rPr>
        <w:t>Remoting</w:t>
      </w:r>
      <w:r w:rsidRPr="00055086">
        <w:rPr>
          <w:rFonts w:ascii="Verdana" w:eastAsia="宋体" w:hAnsi="Verdana" w:cs="宋体"/>
          <w:color w:val="444444"/>
          <w:kern w:val="0"/>
          <w:sz w:val="23"/>
          <w:szCs w:val="23"/>
        </w:rPr>
        <w:t>内部再划为</w:t>
      </w:r>
      <w:r w:rsidRPr="00055086">
        <w:rPr>
          <w:rFonts w:ascii="Verdana" w:eastAsia="宋体" w:hAnsi="Verdana" w:cs="宋体"/>
          <w:color w:val="444444"/>
          <w:kern w:val="0"/>
          <w:sz w:val="23"/>
          <w:szCs w:val="23"/>
        </w:rPr>
        <w:t>Transport</w:t>
      </w:r>
      <w:r w:rsidRPr="00055086">
        <w:rPr>
          <w:rFonts w:ascii="Verdana" w:eastAsia="宋体" w:hAnsi="Verdana" w:cs="宋体"/>
          <w:color w:val="444444"/>
          <w:kern w:val="0"/>
          <w:sz w:val="23"/>
          <w:szCs w:val="23"/>
        </w:rPr>
        <w:t>传输层和</w:t>
      </w:r>
      <w:r w:rsidRPr="00055086">
        <w:rPr>
          <w:rFonts w:ascii="Verdana" w:eastAsia="宋体" w:hAnsi="Verdana" w:cs="宋体"/>
          <w:color w:val="444444"/>
          <w:kern w:val="0"/>
          <w:sz w:val="23"/>
          <w:szCs w:val="23"/>
        </w:rPr>
        <w:t>Exchange</w:t>
      </w:r>
      <w:r w:rsidRPr="00055086">
        <w:rPr>
          <w:rFonts w:ascii="Verdana" w:eastAsia="宋体" w:hAnsi="Verdana" w:cs="宋体"/>
          <w:color w:val="444444"/>
          <w:kern w:val="0"/>
          <w:sz w:val="23"/>
          <w:szCs w:val="23"/>
        </w:rPr>
        <w:t>信息交换层，</w:t>
      </w:r>
      <w:r w:rsidRPr="00055086">
        <w:rPr>
          <w:rFonts w:ascii="Verdana" w:eastAsia="宋体" w:hAnsi="Verdana" w:cs="宋体"/>
          <w:color w:val="444444"/>
          <w:kern w:val="0"/>
          <w:sz w:val="23"/>
          <w:szCs w:val="23"/>
        </w:rPr>
        <w:t>Transport</w:t>
      </w:r>
      <w:r w:rsidRPr="00055086">
        <w:rPr>
          <w:rFonts w:ascii="Verdana" w:eastAsia="宋体" w:hAnsi="Verdana" w:cs="宋体"/>
          <w:color w:val="444444"/>
          <w:kern w:val="0"/>
          <w:sz w:val="23"/>
          <w:szCs w:val="23"/>
        </w:rPr>
        <w:t>层只负责单向消息传输，是对</w:t>
      </w:r>
      <w:r w:rsidRPr="00055086">
        <w:rPr>
          <w:rFonts w:ascii="Verdana" w:eastAsia="宋体" w:hAnsi="Verdana" w:cs="宋体"/>
          <w:color w:val="444444"/>
          <w:kern w:val="0"/>
          <w:sz w:val="23"/>
          <w:szCs w:val="23"/>
        </w:rPr>
        <w:t>Mina</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Netty</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Grizzly</w:t>
      </w:r>
      <w:r w:rsidRPr="00055086">
        <w:rPr>
          <w:rFonts w:ascii="Verdana" w:eastAsia="宋体" w:hAnsi="Verdana" w:cs="宋体"/>
          <w:color w:val="444444"/>
          <w:kern w:val="0"/>
          <w:sz w:val="23"/>
          <w:szCs w:val="23"/>
        </w:rPr>
        <w:t>的抽象，它也可以扩展</w:t>
      </w:r>
      <w:r w:rsidRPr="00055086">
        <w:rPr>
          <w:rFonts w:ascii="Verdana" w:eastAsia="宋体" w:hAnsi="Verdana" w:cs="宋体"/>
          <w:color w:val="444444"/>
          <w:kern w:val="0"/>
          <w:sz w:val="23"/>
          <w:szCs w:val="23"/>
        </w:rPr>
        <w:t>UDP</w:t>
      </w:r>
      <w:r w:rsidRPr="00055086">
        <w:rPr>
          <w:rFonts w:ascii="Verdana" w:eastAsia="宋体" w:hAnsi="Verdana" w:cs="宋体"/>
          <w:color w:val="444444"/>
          <w:kern w:val="0"/>
          <w:sz w:val="23"/>
          <w:szCs w:val="23"/>
        </w:rPr>
        <w:t>传输，而</w:t>
      </w:r>
      <w:r w:rsidRPr="00055086">
        <w:rPr>
          <w:rFonts w:ascii="Verdana" w:eastAsia="宋体" w:hAnsi="Verdana" w:cs="宋体"/>
          <w:color w:val="444444"/>
          <w:kern w:val="0"/>
          <w:sz w:val="23"/>
          <w:szCs w:val="23"/>
        </w:rPr>
        <w:t>Exchange</w:t>
      </w:r>
      <w:r w:rsidRPr="00055086">
        <w:rPr>
          <w:rFonts w:ascii="Verdana" w:eastAsia="宋体" w:hAnsi="Verdana" w:cs="宋体"/>
          <w:color w:val="444444"/>
          <w:kern w:val="0"/>
          <w:sz w:val="23"/>
          <w:szCs w:val="23"/>
        </w:rPr>
        <w:t>层是在传输层之上封装了</w:t>
      </w:r>
      <w:r w:rsidRPr="00055086">
        <w:rPr>
          <w:rFonts w:ascii="Verdana" w:eastAsia="宋体" w:hAnsi="Verdana" w:cs="宋体"/>
          <w:color w:val="444444"/>
          <w:kern w:val="0"/>
          <w:sz w:val="23"/>
          <w:szCs w:val="23"/>
        </w:rPr>
        <w:t>Request-Response</w:t>
      </w:r>
      <w:r w:rsidRPr="00055086">
        <w:rPr>
          <w:rFonts w:ascii="Verdana" w:eastAsia="宋体" w:hAnsi="Verdana" w:cs="宋体"/>
          <w:color w:val="444444"/>
          <w:kern w:val="0"/>
          <w:sz w:val="23"/>
          <w:szCs w:val="23"/>
        </w:rPr>
        <w:t>语义。</w:t>
      </w:r>
    </w:p>
    <w:p w:rsidR="00055086" w:rsidRPr="00055086" w:rsidRDefault="00055086" w:rsidP="00055086">
      <w:pPr>
        <w:widowControl/>
        <w:numPr>
          <w:ilvl w:val="0"/>
          <w:numId w:val="2"/>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Registry</w:t>
      </w:r>
      <w:r w:rsidRPr="00055086">
        <w:rPr>
          <w:rFonts w:ascii="Verdana" w:eastAsia="宋体" w:hAnsi="Verdana" w:cs="宋体"/>
          <w:color w:val="444444"/>
          <w:kern w:val="0"/>
          <w:sz w:val="23"/>
          <w:szCs w:val="23"/>
        </w:rPr>
        <w:t>和</w:t>
      </w:r>
      <w:r w:rsidRPr="00055086">
        <w:rPr>
          <w:rFonts w:ascii="Verdana" w:eastAsia="宋体" w:hAnsi="Verdana" w:cs="宋体"/>
          <w:color w:val="444444"/>
          <w:kern w:val="0"/>
          <w:sz w:val="23"/>
          <w:szCs w:val="23"/>
        </w:rPr>
        <w:t>Monitor</w:t>
      </w:r>
      <w:r w:rsidRPr="00055086">
        <w:rPr>
          <w:rFonts w:ascii="Verdana" w:eastAsia="宋体" w:hAnsi="Verdana" w:cs="宋体"/>
          <w:color w:val="444444"/>
          <w:kern w:val="0"/>
          <w:sz w:val="23"/>
          <w:szCs w:val="23"/>
        </w:rPr>
        <w:t>实际上不算一层，而是一个独立的节点，只是为了全局概览，用层的方式画在一起。</w:t>
      </w:r>
    </w:p>
    <w:p w:rsidR="00055086" w:rsidRPr="00055086" w:rsidRDefault="00055086" w:rsidP="00055086">
      <w:pPr>
        <w:widowControl/>
        <w:spacing w:after="360"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从上面的架构图中，我们可以了解到，</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作为一个分布式服务框架，主要具有如下几个核心的要点：</w: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服务定义</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服务是围绕服务提供方和服务消费方的，服务提供方实现服务，而服务消费方调用服务。</w: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服务注册</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对于服务提供方，它需要发布服务，而且由于应用系统的复杂性，服务的数量、类型也不断膨胀；对于服务消费方，它最关心如何获取到它所需要的服务，而面对复杂的应用系统，需要管理大量的服务调用。而且，对于服务提供方和服务消费方来说，他们还有可能兼具这两种角色，即既需要提供服务，有需要消费服务。</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lastRenderedPageBreak/>
        <w:t>通过将服务统一管理起来，可以有效地优化内部应用对服务发布</w:t>
      </w:r>
      <w:r w:rsidRPr="00055086">
        <w:rPr>
          <w:rFonts w:ascii="Verdana" w:eastAsia="宋体" w:hAnsi="Verdana" w:cs="宋体"/>
          <w:color w:val="444444"/>
          <w:kern w:val="0"/>
          <w:sz w:val="23"/>
          <w:szCs w:val="23"/>
        </w:rPr>
        <w:t>/</w:t>
      </w:r>
      <w:r w:rsidRPr="00055086">
        <w:rPr>
          <w:rFonts w:ascii="Verdana" w:eastAsia="宋体" w:hAnsi="Verdana" w:cs="宋体"/>
          <w:color w:val="444444"/>
          <w:kern w:val="0"/>
          <w:sz w:val="23"/>
          <w:szCs w:val="23"/>
        </w:rPr>
        <w:t>使用的流程和管理。服务注册中心可以通过特定协议来完成服务对外的统一。</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提供的注册中心有如下几种类型可供选择：</w:t>
      </w:r>
    </w:p>
    <w:p w:rsidR="00055086" w:rsidRPr="00055086" w:rsidRDefault="00055086" w:rsidP="00055086">
      <w:pPr>
        <w:widowControl/>
        <w:numPr>
          <w:ilvl w:val="0"/>
          <w:numId w:val="3"/>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Multicast</w:t>
      </w:r>
      <w:r w:rsidRPr="00055086">
        <w:rPr>
          <w:rFonts w:ascii="Verdana" w:eastAsia="宋体" w:hAnsi="Verdana" w:cs="宋体"/>
          <w:color w:val="444444"/>
          <w:kern w:val="0"/>
          <w:sz w:val="23"/>
          <w:szCs w:val="23"/>
        </w:rPr>
        <w:t>注册中心</w:t>
      </w:r>
    </w:p>
    <w:p w:rsidR="00055086" w:rsidRPr="00055086" w:rsidRDefault="00055086" w:rsidP="00055086">
      <w:pPr>
        <w:widowControl/>
        <w:numPr>
          <w:ilvl w:val="0"/>
          <w:numId w:val="3"/>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Zookeeper</w:t>
      </w:r>
      <w:r w:rsidRPr="00055086">
        <w:rPr>
          <w:rFonts w:ascii="Verdana" w:eastAsia="宋体" w:hAnsi="Verdana" w:cs="宋体"/>
          <w:color w:val="444444"/>
          <w:kern w:val="0"/>
          <w:sz w:val="23"/>
          <w:szCs w:val="23"/>
        </w:rPr>
        <w:t>注册中心</w:t>
      </w:r>
    </w:p>
    <w:p w:rsidR="00055086" w:rsidRPr="00055086" w:rsidRDefault="00055086" w:rsidP="00055086">
      <w:pPr>
        <w:widowControl/>
        <w:numPr>
          <w:ilvl w:val="0"/>
          <w:numId w:val="3"/>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Redis</w:t>
      </w:r>
      <w:r w:rsidRPr="00055086">
        <w:rPr>
          <w:rFonts w:ascii="Verdana" w:eastAsia="宋体" w:hAnsi="Verdana" w:cs="宋体"/>
          <w:color w:val="444444"/>
          <w:kern w:val="0"/>
          <w:sz w:val="23"/>
          <w:szCs w:val="23"/>
        </w:rPr>
        <w:t>注册中心</w:t>
      </w:r>
    </w:p>
    <w:p w:rsidR="00055086" w:rsidRPr="00055086" w:rsidRDefault="00055086" w:rsidP="00055086">
      <w:pPr>
        <w:widowControl/>
        <w:numPr>
          <w:ilvl w:val="0"/>
          <w:numId w:val="3"/>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Simple</w:t>
      </w:r>
      <w:r w:rsidRPr="00055086">
        <w:rPr>
          <w:rFonts w:ascii="Verdana" w:eastAsia="宋体" w:hAnsi="Verdana" w:cs="宋体"/>
          <w:color w:val="444444"/>
          <w:kern w:val="0"/>
          <w:sz w:val="23"/>
          <w:szCs w:val="23"/>
        </w:rPr>
        <w:t>注册中心</w: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服务监控</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无论是服务提供方，还是服务消费方，他们都需要对服务调用的实际状态进行有效的监控，从而改进服务质量。</w: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远程通信与信息交换</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远程通信需要指定通信双方所约定的协议，在保证通信双方理解协议语义的基础上，还要保证高效、稳定的消息传输。</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继承了当前主流的网络通信框架，主要包括如下几个：</w:t>
      </w:r>
    </w:p>
    <w:p w:rsidR="00055086" w:rsidRPr="00055086" w:rsidRDefault="00055086" w:rsidP="00055086">
      <w:pPr>
        <w:widowControl/>
        <w:numPr>
          <w:ilvl w:val="0"/>
          <w:numId w:val="4"/>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Mina</w:t>
      </w:r>
    </w:p>
    <w:p w:rsidR="00055086" w:rsidRPr="00055086" w:rsidRDefault="00055086" w:rsidP="00055086">
      <w:pPr>
        <w:widowControl/>
        <w:numPr>
          <w:ilvl w:val="0"/>
          <w:numId w:val="4"/>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Netty</w:t>
      </w:r>
    </w:p>
    <w:p w:rsidR="00055086" w:rsidRPr="00055086" w:rsidRDefault="00055086" w:rsidP="00055086">
      <w:pPr>
        <w:widowControl/>
        <w:numPr>
          <w:ilvl w:val="0"/>
          <w:numId w:val="4"/>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Grizzly</w: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服务调用</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下面从</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官网直接拿来，看一下基于</w:t>
      </w:r>
      <w:r w:rsidRPr="00055086">
        <w:rPr>
          <w:rFonts w:ascii="Verdana" w:eastAsia="宋体" w:hAnsi="Verdana" w:cs="宋体"/>
          <w:color w:val="444444"/>
          <w:kern w:val="0"/>
          <w:sz w:val="23"/>
          <w:szCs w:val="23"/>
        </w:rPr>
        <w:t>RPC</w:t>
      </w:r>
      <w:r w:rsidRPr="00055086">
        <w:rPr>
          <w:rFonts w:ascii="Verdana" w:eastAsia="宋体" w:hAnsi="Verdana" w:cs="宋体"/>
          <w:color w:val="444444"/>
          <w:kern w:val="0"/>
          <w:sz w:val="23"/>
          <w:szCs w:val="23"/>
        </w:rPr>
        <w:t>层，服务提供方和服务消费方之间的调用关系，如图所示：</w:t>
      </w:r>
      <w:r w:rsidRPr="00055086">
        <w:rPr>
          <w:rFonts w:ascii="Verdana" w:eastAsia="宋体" w:hAnsi="Verdana" w:cs="宋体"/>
          <w:color w:val="444444"/>
          <w:kern w:val="0"/>
          <w:sz w:val="23"/>
          <w:szCs w:val="23"/>
        </w:rPr>
        <w:br/>
      </w:r>
      <w:bookmarkStart w:id="0" w:name="_GoBack"/>
      <w:r>
        <w:rPr>
          <w:rFonts w:ascii="Verdana" w:eastAsia="宋体" w:hAnsi="Verdana" w:cs="宋体"/>
          <w:noProof/>
          <w:color w:val="444444"/>
          <w:kern w:val="0"/>
          <w:sz w:val="23"/>
          <w:szCs w:val="23"/>
        </w:rPr>
        <mc:AlternateContent>
          <mc:Choice Requires="wps">
            <w:drawing>
              <wp:inline distT="0" distB="0" distL="0" distR="0">
                <wp:extent cx="4762500" cy="3143250"/>
                <wp:effectExtent l="0" t="0" r="0" b="0"/>
                <wp:docPr id="5" name="矩形 5" descr="dubbo-re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14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dubbo-relation" style="width:3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" filled="f" stroked="f">
                <o:lock v:ext="edit" aspectratio="t"/>
                <w10:anchorlock/>
              </v:rect>
            </w:pict>
          </mc:Fallback>
        </mc:AlternateContent>
      </w:r>
      <w:bookmarkEnd w:id="0"/>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lastRenderedPageBreak/>
        <w:t>上图中，蓝色的表示与业务有交互，绿色的表示只对</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内部交互。上述图所描述的调用流程如下：</w:t>
      </w:r>
    </w:p>
    <w:p w:rsidR="00055086" w:rsidRPr="00055086" w:rsidRDefault="00055086" w:rsidP="00055086">
      <w:pPr>
        <w:widowControl/>
        <w:numPr>
          <w:ilvl w:val="0"/>
          <w:numId w:val="5"/>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服务提供方发布服务到服务注册中心；</w:t>
      </w:r>
    </w:p>
    <w:p w:rsidR="00055086" w:rsidRPr="00055086" w:rsidRDefault="00055086" w:rsidP="00055086">
      <w:pPr>
        <w:widowControl/>
        <w:numPr>
          <w:ilvl w:val="0"/>
          <w:numId w:val="5"/>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服务消费方从服务注册中心订阅服务；</w:t>
      </w:r>
    </w:p>
    <w:p w:rsidR="00055086" w:rsidRPr="00055086" w:rsidRDefault="00055086" w:rsidP="00055086">
      <w:pPr>
        <w:widowControl/>
        <w:numPr>
          <w:ilvl w:val="0"/>
          <w:numId w:val="5"/>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服务消费方调用已经注册的可用服务</w:t>
      </w:r>
    </w:p>
    <w:p w:rsidR="00055086" w:rsidRPr="00055086" w:rsidRDefault="00055086" w:rsidP="00055086">
      <w:pPr>
        <w:widowControl/>
        <w:spacing w:after="360"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接着，将上面抽象的调用流程图展开，详细如图所示：</w:t>
      </w:r>
      <w:r w:rsidRPr="00055086">
        <w:rPr>
          <w:rFonts w:ascii="Verdana" w:eastAsia="宋体" w:hAnsi="Verdana" w:cs="宋体"/>
          <w:color w:val="444444"/>
          <w:kern w:val="0"/>
          <w:sz w:val="23"/>
          <w:szCs w:val="23"/>
        </w:rPr>
        <w:br/>
      </w:r>
      <w:r>
        <w:rPr>
          <w:rFonts w:ascii="Verdana" w:eastAsia="宋体" w:hAnsi="Verdana" w:cs="宋体"/>
          <w:noProof/>
          <w:color w:val="444444"/>
          <w:kern w:val="0"/>
          <w:sz w:val="23"/>
          <w:szCs w:val="23"/>
        </w:rPr>
        <mc:AlternateContent>
          <mc:Choice Requires="wps">
            <w:drawing>
              <wp:inline distT="0" distB="0" distL="0" distR="0">
                <wp:extent cx="7620000" cy="7029450"/>
                <wp:effectExtent l="0" t="0" r="0" b="0"/>
                <wp:docPr id="4" name="矩形 4" descr="dubbo-exten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02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dubbo-extension" style="width:600pt;height: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" filled="f" stroked="f">
                <o:lock v:ext="edit" aspectratio="t"/>
                <w10:anchorlock/>
              </v:rect>
            </w:pict>
          </mc:Fallback>
        </mc:AlternateConten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lastRenderedPageBreak/>
        <w:t>注册</w:t>
      </w:r>
      <w:r w:rsidRPr="00055086">
        <w:rPr>
          <w:rFonts w:ascii="Verdana" w:eastAsia="宋体" w:hAnsi="Verdana" w:cs="宋体"/>
          <w:b/>
          <w:bCs/>
          <w:color w:val="444444"/>
          <w:kern w:val="0"/>
          <w:sz w:val="23"/>
          <w:szCs w:val="23"/>
          <w:bdr w:val="none" w:sz="0" w:space="0" w:color="auto" w:frame="1"/>
        </w:rPr>
        <w:t>/</w:t>
      </w:r>
      <w:r w:rsidRPr="00055086">
        <w:rPr>
          <w:rFonts w:ascii="Verdana" w:eastAsia="宋体" w:hAnsi="Verdana" w:cs="宋体"/>
          <w:b/>
          <w:bCs/>
          <w:color w:val="444444"/>
          <w:kern w:val="0"/>
          <w:sz w:val="23"/>
          <w:szCs w:val="23"/>
          <w:bdr w:val="none" w:sz="0" w:space="0" w:color="auto" w:frame="1"/>
        </w:rPr>
        <w:t>注销服务</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服务的注册与注销，是对服务提供方角色而言，那么注册服务与注销服务的时序图，如图所示：</w:t>
      </w:r>
      <w:r w:rsidRPr="00055086">
        <w:rPr>
          <w:rFonts w:ascii="Verdana" w:eastAsia="宋体" w:hAnsi="Verdana" w:cs="宋体"/>
          <w:color w:val="444444"/>
          <w:kern w:val="0"/>
          <w:sz w:val="23"/>
          <w:szCs w:val="23"/>
        </w:rPr>
        <w:br/>
      </w:r>
      <w:r>
        <w:rPr>
          <w:rFonts w:ascii="Verdana" w:eastAsia="宋体" w:hAnsi="Verdana" w:cs="宋体"/>
          <w:noProof/>
          <w:color w:val="444444"/>
          <w:kern w:val="0"/>
          <w:sz w:val="23"/>
          <w:szCs w:val="23"/>
        </w:rPr>
        <mc:AlternateContent>
          <mc:Choice Requires="wps">
            <w:drawing>
              <wp:inline distT="0" distB="0" distL="0" distR="0">
                <wp:extent cx="7820025" cy="5143500"/>
                <wp:effectExtent l="0" t="0" r="0" b="0"/>
                <wp:docPr id="3" name="矩形 3" descr="dubbo-ex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20025" cy="514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dubbo-export" style="width:615.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" filled="f" stroked="f">
                <o:lock v:ext="edit" aspectratio="t"/>
                <w10:anchorlock/>
              </v:rect>
            </w:pict>
          </mc:Fallback>
        </mc:AlternateConten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服务订阅</w:t>
      </w:r>
      <w:r w:rsidRPr="00055086">
        <w:rPr>
          <w:rFonts w:ascii="Verdana" w:eastAsia="宋体" w:hAnsi="Verdana" w:cs="宋体"/>
          <w:b/>
          <w:bCs/>
          <w:color w:val="444444"/>
          <w:kern w:val="0"/>
          <w:sz w:val="23"/>
          <w:szCs w:val="23"/>
          <w:bdr w:val="none" w:sz="0" w:space="0" w:color="auto" w:frame="1"/>
        </w:rPr>
        <w:t>/</w:t>
      </w:r>
      <w:r w:rsidRPr="00055086">
        <w:rPr>
          <w:rFonts w:ascii="Verdana" w:eastAsia="宋体" w:hAnsi="Verdana" w:cs="宋体"/>
          <w:b/>
          <w:bCs/>
          <w:color w:val="444444"/>
          <w:kern w:val="0"/>
          <w:sz w:val="23"/>
          <w:szCs w:val="23"/>
          <w:bdr w:val="none" w:sz="0" w:space="0" w:color="auto" w:frame="1"/>
        </w:rPr>
        <w:t>取消</w: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为了满足应用系统的需求，服务消费方的可能需要从服务注册中心订阅指定的有服务提供方发布的服务，在得到通知可以使用服务时，就可以直接调用服务。反过来，</w:t>
      </w:r>
      <w:r w:rsidRPr="00055086">
        <w:rPr>
          <w:rFonts w:ascii="Verdana" w:eastAsia="宋体" w:hAnsi="Verdana" w:cs="宋体"/>
          <w:color w:val="444444"/>
          <w:kern w:val="0"/>
          <w:sz w:val="23"/>
          <w:szCs w:val="23"/>
        </w:rPr>
        <w:lastRenderedPageBreak/>
        <w:t>如果不需要某一个服务了，可以取消该服务。下面看一下对应的时序图，如图所示：</w:t>
      </w:r>
      <w:r w:rsidRPr="00055086">
        <w:rPr>
          <w:rFonts w:ascii="Verdana" w:eastAsia="宋体" w:hAnsi="Verdana" w:cs="宋体"/>
          <w:color w:val="444444"/>
          <w:kern w:val="0"/>
          <w:sz w:val="23"/>
          <w:szCs w:val="23"/>
        </w:rPr>
        <w:br/>
      </w:r>
      <w:r>
        <w:rPr>
          <w:rFonts w:ascii="Verdana" w:eastAsia="宋体" w:hAnsi="Verdana" w:cs="宋体"/>
          <w:noProof/>
          <w:color w:val="444444"/>
          <w:kern w:val="0"/>
          <w:sz w:val="23"/>
          <w:szCs w:val="23"/>
        </w:rPr>
        <mc:AlternateContent>
          <mc:Choice Requires="wps">
            <w:drawing>
              <wp:inline distT="0" distB="0" distL="0" distR="0">
                <wp:extent cx="9582150" cy="6819900"/>
                <wp:effectExtent l="0" t="0" r="0" b="0"/>
                <wp:docPr id="2" name="矩形 2" descr="dubbo-ref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2150" cy="681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dubbo-refer" style="width:754.5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" filled="f" stroked="f">
                <o:lock v:ext="edit" aspectratio="t"/>
                <w10:anchorlock/>
              </v:rect>
            </w:pict>
          </mc:Fallback>
        </mc:AlternateConten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协议支持</w:t>
      </w:r>
      <w:r w:rsidRPr="00055086">
        <w:rPr>
          <w:rFonts w:ascii="Verdana" w:eastAsia="宋体" w:hAnsi="Verdana" w:cs="宋体"/>
          <w:color w:val="444444"/>
          <w:kern w:val="0"/>
          <w:sz w:val="23"/>
          <w:szCs w:val="23"/>
        </w:rPr>
        <w:br/>
        <w:t>Dubbo</w:t>
      </w:r>
      <w:r w:rsidRPr="00055086">
        <w:rPr>
          <w:rFonts w:ascii="Verdana" w:eastAsia="宋体" w:hAnsi="Verdana" w:cs="宋体"/>
          <w:color w:val="444444"/>
          <w:kern w:val="0"/>
          <w:sz w:val="23"/>
          <w:szCs w:val="23"/>
        </w:rPr>
        <w:t>支持多种协议，如下所示：</w:t>
      </w:r>
    </w:p>
    <w:p w:rsidR="00055086" w:rsidRPr="00055086" w:rsidRDefault="00055086" w:rsidP="00055086">
      <w:pPr>
        <w:widowControl/>
        <w:numPr>
          <w:ilvl w:val="0"/>
          <w:numId w:val="6"/>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协议</w:t>
      </w:r>
    </w:p>
    <w:p w:rsidR="00055086" w:rsidRPr="00055086" w:rsidRDefault="00055086" w:rsidP="00055086">
      <w:pPr>
        <w:widowControl/>
        <w:numPr>
          <w:ilvl w:val="0"/>
          <w:numId w:val="6"/>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Hessian</w:t>
      </w:r>
      <w:r w:rsidRPr="00055086">
        <w:rPr>
          <w:rFonts w:ascii="Verdana" w:eastAsia="宋体" w:hAnsi="Verdana" w:cs="宋体"/>
          <w:color w:val="444444"/>
          <w:kern w:val="0"/>
          <w:sz w:val="23"/>
          <w:szCs w:val="23"/>
        </w:rPr>
        <w:t>协议</w:t>
      </w:r>
    </w:p>
    <w:p w:rsidR="00055086" w:rsidRPr="00055086" w:rsidRDefault="00055086" w:rsidP="00055086">
      <w:pPr>
        <w:widowControl/>
        <w:numPr>
          <w:ilvl w:val="0"/>
          <w:numId w:val="6"/>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HTTP</w:t>
      </w:r>
      <w:r w:rsidRPr="00055086">
        <w:rPr>
          <w:rFonts w:ascii="Verdana" w:eastAsia="宋体" w:hAnsi="Verdana" w:cs="宋体"/>
          <w:color w:val="444444"/>
          <w:kern w:val="0"/>
          <w:sz w:val="23"/>
          <w:szCs w:val="23"/>
        </w:rPr>
        <w:t>协议</w:t>
      </w:r>
    </w:p>
    <w:p w:rsidR="00055086" w:rsidRPr="00055086" w:rsidRDefault="00055086" w:rsidP="00055086">
      <w:pPr>
        <w:widowControl/>
        <w:numPr>
          <w:ilvl w:val="0"/>
          <w:numId w:val="6"/>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RMI</w:t>
      </w:r>
      <w:r w:rsidRPr="00055086">
        <w:rPr>
          <w:rFonts w:ascii="Verdana" w:eastAsia="宋体" w:hAnsi="Verdana" w:cs="宋体"/>
          <w:color w:val="444444"/>
          <w:kern w:val="0"/>
          <w:sz w:val="23"/>
          <w:szCs w:val="23"/>
        </w:rPr>
        <w:t>协议</w:t>
      </w:r>
    </w:p>
    <w:p w:rsidR="00055086" w:rsidRPr="00055086" w:rsidRDefault="00055086" w:rsidP="00055086">
      <w:pPr>
        <w:widowControl/>
        <w:numPr>
          <w:ilvl w:val="0"/>
          <w:numId w:val="6"/>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lastRenderedPageBreak/>
        <w:t>WebService</w:t>
      </w:r>
      <w:r w:rsidRPr="00055086">
        <w:rPr>
          <w:rFonts w:ascii="Verdana" w:eastAsia="宋体" w:hAnsi="Verdana" w:cs="宋体"/>
          <w:color w:val="444444"/>
          <w:kern w:val="0"/>
          <w:sz w:val="23"/>
          <w:szCs w:val="23"/>
        </w:rPr>
        <w:t>协议</w:t>
      </w:r>
    </w:p>
    <w:p w:rsidR="00055086" w:rsidRPr="00055086" w:rsidRDefault="00055086" w:rsidP="00055086">
      <w:pPr>
        <w:widowControl/>
        <w:numPr>
          <w:ilvl w:val="0"/>
          <w:numId w:val="6"/>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Thrift</w:t>
      </w:r>
      <w:r w:rsidRPr="00055086">
        <w:rPr>
          <w:rFonts w:ascii="Verdana" w:eastAsia="宋体" w:hAnsi="Verdana" w:cs="宋体"/>
          <w:color w:val="444444"/>
          <w:kern w:val="0"/>
          <w:sz w:val="23"/>
          <w:szCs w:val="23"/>
        </w:rPr>
        <w:t>协议</w:t>
      </w:r>
    </w:p>
    <w:p w:rsidR="00055086" w:rsidRPr="00055086" w:rsidRDefault="00055086" w:rsidP="00055086">
      <w:pPr>
        <w:widowControl/>
        <w:numPr>
          <w:ilvl w:val="0"/>
          <w:numId w:val="6"/>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Memcached</w:t>
      </w:r>
      <w:r w:rsidRPr="00055086">
        <w:rPr>
          <w:rFonts w:ascii="Verdana" w:eastAsia="宋体" w:hAnsi="Verdana" w:cs="宋体"/>
          <w:color w:val="444444"/>
          <w:kern w:val="0"/>
          <w:sz w:val="23"/>
          <w:szCs w:val="23"/>
        </w:rPr>
        <w:t>协议</w:t>
      </w:r>
    </w:p>
    <w:p w:rsidR="00055086" w:rsidRPr="00055086" w:rsidRDefault="00055086" w:rsidP="00055086">
      <w:pPr>
        <w:widowControl/>
        <w:numPr>
          <w:ilvl w:val="0"/>
          <w:numId w:val="6"/>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Redis</w:t>
      </w:r>
      <w:r w:rsidRPr="00055086">
        <w:rPr>
          <w:rFonts w:ascii="Verdana" w:eastAsia="宋体" w:hAnsi="Verdana" w:cs="宋体"/>
          <w:color w:val="444444"/>
          <w:kern w:val="0"/>
          <w:sz w:val="23"/>
          <w:szCs w:val="23"/>
        </w:rPr>
        <w:t>协议</w:t>
      </w:r>
    </w:p>
    <w:p w:rsidR="00055086" w:rsidRPr="00055086" w:rsidRDefault="00055086" w:rsidP="00055086">
      <w:pPr>
        <w:widowControl/>
        <w:spacing w:after="360"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在通信过程中，不同的服务等级一般对应着不同的服务质量，那么选择合适的协议便是一件非常重要的事情。你可以根据你应用的创建来选择。例如，使用</w:t>
      </w:r>
      <w:r w:rsidRPr="00055086">
        <w:rPr>
          <w:rFonts w:ascii="Verdana" w:eastAsia="宋体" w:hAnsi="Verdana" w:cs="宋体"/>
          <w:color w:val="444444"/>
          <w:kern w:val="0"/>
          <w:sz w:val="23"/>
          <w:szCs w:val="23"/>
        </w:rPr>
        <w:t>RMI</w:t>
      </w:r>
      <w:r w:rsidRPr="00055086">
        <w:rPr>
          <w:rFonts w:ascii="Verdana" w:eastAsia="宋体" w:hAnsi="Verdana" w:cs="宋体"/>
          <w:color w:val="444444"/>
          <w:kern w:val="0"/>
          <w:sz w:val="23"/>
          <w:szCs w:val="23"/>
        </w:rPr>
        <w:t>协议，一般会受到防火墙的限制，所以对于外部与内部进行通信的场景，就不要使用</w:t>
      </w:r>
      <w:r w:rsidRPr="00055086">
        <w:rPr>
          <w:rFonts w:ascii="Verdana" w:eastAsia="宋体" w:hAnsi="Verdana" w:cs="宋体"/>
          <w:color w:val="444444"/>
          <w:kern w:val="0"/>
          <w:sz w:val="23"/>
          <w:szCs w:val="23"/>
        </w:rPr>
        <w:t>RMI</w:t>
      </w:r>
      <w:r w:rsidRPr="00055086">
        <w:rPr>
          <w:rFonts w:ascii="Verdana" w:eastAsia="宋体" w:hAnsi="Verdana" w:cs="宋体"/>
          <w:color w:val="444444"/>
          <w:kern w:val="0"/>
          <w:sz w:val="23"/>
          <w:szCs w:val="23"/>
        </w:rPr>
        <w:t>协议，而是基于</w:t>
      </w:r>
      <w:r w:rsidRPr="00055086">
        <w:rPr>
          <w:rFonts w:ascii="Verdana" w:eastAsia="宋体" w:hAnsi="Verdana" w:cs="宋体"/>
          <w:color w:val="444444"/>
          <w:kern w:val="0"/>
          <w:sz w:val="23"/>
          <w:szCs w:val="23"/>
        </w:rPr>
        <w:t>HTTP</w:t>
      </w:r>
      <w:r w:rsidRPr="00055086">
        <w:rPr>
          <w:rFonts w:ascii="Verdana" w:eastAsia="宋体" w:hAnsi="Verdana" w:cs="宋体"/>
          <w:color w:val="444444"/>
          <w:kern w:val="0"/>
          <w:sz w:val="23"/>
          <w:szCs w:val="23"/>
        </w:rPr>
        <w:t>协议或者</w:t>
      </w:r>
      <w:r w:rsidRPr="00055086">
        <w:rPr>
          <w:rFonts w:ascii="Verdana" w:eastAsia="宋体" w:hAnsi="Verdana" w:cs="宋体"/>
          <w:color w:val="444444"/>
          <w:kern w:val="0"/>
          <w:sz w:val="23"/>
          <w:szCs w:val="23"/>
        </w:rPr>
        <w:t>Hessian</w:t>
      </w:r>
      <w:r w:rsidRPr="00055086">
        <w:rPr>
          <w:rFonts w:ascii="Verdana" w:eastAsia="宋体" w:hAnsi="Verdana" w:cs="宋体"/>
          <w:color w:val="444444"/>
          <w:kern w:val="0"/>
          <w:sz w:val="23"/>
          <w:szCs w:val="23"/>
        </w:rPr>
        <w:t>协议。</w: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参考补充</w:t>
      </w:r>
      <w:r w:rsidRPr="00055086">
        <w:rPr>
          <w:rFonts w:ascii="Verdana" w:eastAsia="宋体" w:hAnsi="Verdana" w:cs="宋体"/>
          <w:color w:val="444444"/>
          <w:kern w:val="0"/>
          <w:sz w:val="23"/>
          <w:szCs w:val="23"/>
        </w:rPr>
        <w:br/>
        <w:t>Dubbo</w:t>
      </w:r>
      <w:r w:rsidRPr="00055086">
        <w:rPr>
          <w:rFonts w:ascii="Verdana" w:eastAsia="宋体" w:hAnsi="Verdana" w:cs="宋体"/>
          <w:color w:val="444444"/>
          <w:kern w:val="0"/>
          <w:sz w:val="23"/>
          <w:szCs w:val="23"/>
        </w:rPr>
        <w:t>以包结构来组织各个模块，各个模块及其关系，如图所示：</w:t>
      </w:r>
      <w:r w:rsidRPr="00055086">
        <w:rPr>
          <w:rFonts w:ascii="Verdana" w:eastAsia="宋体" w:hAnsi="Verdana" w:cs="宋体"/>
          <w:color w:val="444444"/>
          <w:kern w:val="0"/>
          <w:sz w:val="23"/>
          <w:szCs w:val="23"/>
        </w:rPr>
        <w:br/>
      </w:r>
      <w:r>
        <w:rPr>
          <w:rFonts w:ascii="Verdana" w:eastAsia="宋体" w:hAnsi="Verdana" w:cs="宋体"/>
          <w:noProof/>
          <w:color w:val="444444"/>
          <w:kern w:val="0"/>
          <w:sz w:val="23"/>
          <w:szCs w:val="23"/>
        </w:rPr>
        <mc:AlternateContent>
          <mc:Choice Requires="wps">
            <w:drawing>
              <wp:inline distT="0" distB="0" distL="0" distR="0">
                <wp:extent cx="4486275" cy="3019425"/>
                <wp:effectExtent l="0" t="0" r="0" b="0"/>
                <wp:docPr id="1" name="矩形 1" descr="dubbo-modu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86275" cy="301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dubbo-modules" style="width:353.25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" filled="f" stroked="f">
                <o:lock v:ext="edit" aspectratio="t"/>
                <w10:anchorlock/>
              </v:rect>
            </w:pict>
          </mc:Fallback>
        </mc:AlternateContent>
      </w:r>
      <w:r w:rsidRPr="00055086">
        <w:rPr>
          <w:rFonts w:ascii="Verdana" w:eastAsia="宋体" w:hAnsi="Verdana" w:cs="宋体"/>
          <w:color w:val="444444"/>
          <w:kern w:val="0"/>
          <w:sz w:val="23"/>
          <w:szCs w:val="23"/>
        </w:rPr>
        <w:br/>
      </w:r>
      <w:r w:rsidRPr="00055086">
        <w:rPr>
          <w:rFonts w:ascii="Verdana" w:eastAsia="宋体" w:hAnsi="Verdana" w:cs="宋体"/>
          <w:color w:val="444444"/>
          <w:kern w:val="0"/>
          <w:sz w:val="23"/>
          <w:szCs w:val="23"/>
        </w:rPr>
        <w:t>可以通过</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的代码（使用</w:t>
      </w:r>
      <w:r w:rsidRPr="00055086">
        <w:rPr>
          <w:rFonts w:ascii="Verdana" w:eastAsia="宋体" w:hAnsi="Verdana" w:cs="宋体"/>
          <w:color w:val="444444"/>
          <w:kern w:val="0"/>
          <w:sz w:val="23"/>
          <w:szCs w:val="23"/>
        </w:rPr>
        <w:t>Maven</w:t>
      </w:r>
      <w:r w:rsidRPr="00055086">
        <w:rPr>
          <w:rFonts w:ascii="Verdana" w:eastAsia="宋体" w:hAnsi="Verdana" w:cs="宋体"/>
          <w:color w:val="444444"/>
          <w:kern w:val="0"/>
          <w:sz w:val="23"/>
          <w:szCs w:val="23"/>
        </w:rPr>
        <w:t>管理）组织，与上面的模块进行比较。简单说明各个包的情况：</w:t>
      </w:r>
    </w:p>
    <w:p w:rsidR="00055086" w:rsidRPr="00055086" w:rsidRDefault="00055086" w:rsidP="00055086">
      <w:pPr>
        <w:widowControl/>
        <w:numPr>
          <w:ilvl w:val="0"/>
          <w:numId w:val="7"/>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 xml:space="preserve">dubbo-common </w:t>
      </w:r>
      <w:r w:rsidRPr="00055086">
        <w:rPr>
          <w:rFonts w:ascii="Verdana" w:eastAsia="宋体" w:hAnsi="Verdana" w:cs="宋体"/>
          <w:color w:val="444444"/>
          <w:kern w:val="0"/>
          <w:sz w:val="23"/>
          <w:szCs w:val="23"/>
        </w:rPr>
        <w:t>公共逻辑模块，包括</w:t>
      </w:r>
      <w:r w:rsidRPr="00055086">
        <w:rPr>
          <w:rFonts w:ascii="Verdana" w:eastAsia="宋体" w:hAnsi="Verdana" w:cs="宋体"/>
          <w:color w:val="444444"/>
          <w:kern w:val="0"/>
          <w:sz w:val="23"/>
          <w:szCs w:val="23"/>
        </w:rPr>
        <w:t>Util</w:t>
      </w:r>
      <w:r w:rsidRPr="00055086">
        <w:rPr>
          <w:rFonts w:ascii="Verdana" w:eastAsia="宋体" w:hAnsi="Verdana" w:cs="宋体"/>
          <w:color w:val="444444"/>
          <w:kern w:val="0"/>
          <w:sz w:val="23"/>
          <w:szCs w:val="23"/>
        </w:rPr>
        <w:t>类和通用模型。</w:t>
      </w:r>
    </w:p>
    <w:p w:rsidR="00055086" w:rsidRPr="00055086" w:rsidRDefault="00055086" w:rsidP="00055086">
      <w:pPr>
        <w:widowControl/>
        <w:numPr>
          <w:ilvl w:val="0"/>
          <w:numId w:val="7"/>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 xml:space="preserve">dubbo-remoting </w:t>
      </w:r>
      <w:r w:rsidRPr="00055086">
        <w:rPr>
          <w:rFonts w:ascii="Verdana" w:eastAsia="宋体" w:hAnsi="Verdana" w:cs="宋体"/>
          <w:color w:val="444444"/>
          <w:kern w:val="0"/>
          <w:sz w:val="23"/>
          <w:szCs w:val="23"/>
        </w:rPr>
        <w:t>远程通讯模块，相当于</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协议的实现，如果</w:t>
      </w:r>
      <w:r w:rsidRPr="00055086">
        <w:rPr>
          <w:rFonts w:ascii="Verdana" w:eastAsia="宋体" w:hAnsi="Verdana" w:cs="宋体"/>
          <w:color w:val="444444"/>
          <w:kern w:val="0"/>
          <w:sz w:val="23"/>
          <w:szCs w:val="23"/>
        </w:rPr>
        <w:t>RPC</w:t>
      </w:r>
      <w:r w:rsidRPr="00055086">
        <w:rPr>
          <w:rFonts w:ascii="Verdana" w:eastAsia="宋体" w:hAnsi="Verdana" w:cs="宋体"/>
          <w:color w:val="444444"/>
          <w:kern w:val="0"/>
          <w:sz w:val="23"/>
          <w:szCs w:val="23"/>
        </w:rPr>
        <w:t>用</w:t>
      </w:r>
      <w:r w:rsidRPr="00055086">
        <w:rPr>
          <w:rFonts w:ascii="Verdana" w:eastAsia="宋体" w:hAnsi="Verdana" w:cs="宋体"/>
          <w:color w:val="444444"/>
          <w:kern w:val="0"/>
          <w:sz w:val="23"/>
          <w:szCs w:val="23"/>
        </w:rPr>
        <w:t>RMI</w:t>
      </w:r>
      <w:r w:rsidRPr="00055086">
        <w:rPr>
          <w:rFonts w:ascii="Verdana" w:eastAsia="宋体" w:hAnsi="Verdana" w:cs="宋体"/>
          <w:color w:val="444444"/>
          <w:kern w:val="0"/>
          <w:sz w:val="23"/>
          <w:szCs w:val="23"/>
        </w:rPr>
        <w:t>协议则不需要使用此包。</w:t>
      </w:r>
    </w:p>
    <w:p w:rsidR="00055086" w:rsidRPr="00055086" w:rsidRDefault="00055086" w:rsidP="00055086">
      <w:pPr>
        <w:widowControl/>
        <w:numPr>
          <w:ilvl w:val="0"/>
          <w:numId w:val="7"/>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 xml:space="preserve">dubbo-rpc </w:t>
      </w:r>
      <w:r w:rsidRPr="00055086">
        <w:rPr>
          <w:rFonts w:ascii="Verdana" w:eastAsia="宋体" w:hAnsi="Verdana" w:cs="宋体"/>
          <w:color w:val="444444"/>
          <w:kern w:val="0"/>
          <w:sz w:val="23"/>
          <w:szCs w:val="23"/>
        </w:rPr>
        <w:t>远程调用模块，抽象各种协议，以及动态代理，只包含一对一的调用，不关心集群的管理。</w:t>
      </w:r>
    </w:p>
    <w:p w:rsidR="00055086" w:rsidRPr="00055086" w:rsidRDefault="00055086" w:rsidP="00055086">
      <w:pPr>
        <w:widowControl/>
        <w:numPr>
          <w:ilvl w:val="0"/>
          <w:numId w:val="7"/>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 xml:space="preserve">dubbo-cluster </w:t>
      </w:r>
      <w:r w:rsidRPr="00055086">
        <w:rPr>
          <w:rFonts w:ascii="Verdana" w:eastAsia="宋体" w:hAnsi="Verdana" w:cs="宋体"/>
          <w:color w:val="444444"/>
          <w:kern w:val="0"/>
          <w:sz w:val="23"/>
          <w:szCs w:val="23"/>
        </w:rPr>
        <w:t>集群模块，将多个服务提供方伪装为一个提供方，包括：负载均衡、容错、路由等，集群的地址列表可以是静态配置的，也可以是由注册中心下发。</w:t>
      </w:r>
    </w:p>
    <w:p w:rsidR="00055086" w:rsidRPr="00055086" w:rsidRDefault="00055086" w:rsidP="00055086">
      <w:pPr>
        <w:widowControl/>
        <w:numPr>
          <w:ilvl w:val="0"/>
          <w:numId w:val="7"/>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lastRenderedPageBreak/>
        <w:t xml:space="preserve">dubbo-registry </w:t>
      </w:r>
      <w:r w:rsidRPr="00055086">
        <w:rPr>
          <w:rFonts w:ascii="Verdana" w:eastAsia="宋体" w:hAnsi="Verdana" w:cs="宋体"/>
          <w:color w:val="444444"/>
          <w:kern w:val="0"/>
          <w:sz w:val="23"/>
          <w:szCs w:val="23"/>
        </w:rPr>
        <w:t>注册中心模块，基于注册中心下发地址的集群方式，以及对各种注册中心的抽象。</w:t>
      </w:r>
    </w:p>
    <w:p w:rsidR="00055086" w:rsidRPr="00055086" w:rsidRDefault="00055086" w:rsidP="00055086">
      <w:pPr>
        <w:widowControl/>
        <w:numPr>
          <w:ilvl w:val="0"/>
          <w:numId w:val="7"/>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 xml:space="preserve">dubbo-monitor </w:t>
      </w:r>
      <w:r w:rsidRPr="00055086">
        <w:rPr>
          <w:rFonts w:ascii="Verdana" w:eastAsia="宋体" w:hAnsi="Verdana" w:cs="宋体"/>
          <w:color w:val="444444"/>
          <w:kern w:val="0"/>
          <w:sz w:val="23"/>
          <w:szCs w:val="23"/>
        </w:rPr>
        <w:t>监控模块，统计服务调用次数，调用时间的，调用链跟踪的服务。</w:t>
      </w:r>
    </w:p>
    <w:p w:rsidR="00055086" w:rsidRPr="00055086" w:rsidRDefault="00055086" w:rsidP="00055086">
      <w:pPr>
        <w:widowControl/>
        <w:numPr>
          <w:ilvl w:val="0"/>
          <w:numId w:val="7"/>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 xml:space="preserve">dubbo-config </w:t>
      </w:r>
      <w:r w:rsidRPr="00055086">
        <w:rPr>
          <w:rFonts w:ascii="Verdana" w:eastAsia="宋体" w:hAnsi="Verdana" w:cs="宋体"/>
          <w:color w:val="444444"/>
          <w:kern w:val="0"/>
          <w:sz w:val="23"/>
          <w:szCs w:val="23"/>
        </w:rPr>
        <w:t>配置模块，是</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对外的</w:t>
      </w:r>
      <w:r w:rsidRPr="00055086">
        <w:rPr>
          <w:rFonts w:ascii="Verdana" w:eastAsia="宋体" w:hAnsi="Verdana" w:cs="宋体"/>
          <w:color w:val="444444"/>
          <w:kern w:val="0"/>
          <w:sz w:val="23"/>
          <w:szCs w:val="23"/>
        </w:rPr>
        <w:t>API</w:t>
      </w:r>
      <w:r w:rsidRPr="00055086">
        <w:rPr>
          <w:rFonts w:ascii="Verdana" w:eastAsia="宋体" w:hAnsi="Verdana" w:cs="宋体"/>
          <w:color w:val="444444"/>
          <w:kern w:val="0"/>
          <w:sz w:val="23"/>
          <w:szCs w:val="23"/>
        </w:rPr>
        <w:t>，用户通过</w:t>
      </w:r>
      <w:r w:rsidRPr="00055086">
        <w:rPr>
          <w:rFonts w:ascii="Verdana" w:eastAsia="宋体" w:hAnsi="Verdana" w:cs="宋体"/>
          <w:color w:val="444444"/>
          <w:kern w:val="0"/>
          <w:sz w:val="23"/>
          <w:szCs w:val="23"/>
        </w:rPr>
        <w:t>Config</w:t>
      </w:r>
      <w:r w:rsidRPr="00055086">
        <w:rPr>
          <w:rFonts w:ascii="Verdana" w:eastAsia="宋体" w:hAnsi="Verdana" w:cs="宋体"/>
          <w:color w:val="444444"/>
          <w:kern w:val="0"/>
          <w:sz w:val="23"/>
          <w:szCs w:val="23"/>
        </w:rPr>
        <w:t>使用</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，隐藏</w:t>
      </w:r>
      <w:r w:rsidRPr="00055086">
        <w:rPr>
          <w:rFonts w:ascii="Verdana" w:eastAsia="宋体" w:hAnsi="Verdana" w:cs="宋体"/>
          <w:color w:val="444444"/>
          <w:kern w:val="0"/>
          <w:sz w:val="23"/>
          <w:szCs w:val="23"/>
        </w:rPr>
        <w:t>Dubbo</w:t>
      </w:r>
      <w:r w:rsidRPr="00055086">
        <w:rPr>
          <w:rFonts w:ascii="Verdana" w:eastAsia="宋体" w:hAnsi="Verdana" w:cs="宋体"/>
          <w:color w:val="444444"/>
          <w:kern w:val="0"/>
          <w:sz w:val="23"/>
          <w:szCs w:val="23"/>
        </w:rPr>
        <w:t>所有细节。</w:t>
      </w:r>
    </w:p>
    <w:p w:rsidR="00055086" w:rsidRPr="00055086" w:rsidRDefault="00055086" w:rsidP="00055086">
      <w:pPr>
        <w:widowControl/>
        <w:numPr>
          <w:ilvl w:val="0"/>
          <w:numId w:val="7"/>
        </w:numPr>
        <w:spacing w:after="180"/>
        <w:ind w:left="528" w:right="528"/>
        <w:jc w:val="left"/>
        <w:textAlignment w:val="baseline"/>
        <w:rPr>
          <w:rFonts w:ascii="Verdana" w:eastAsia="宋体" w:hAnsi="Verdana" w:cs="宋体"/>
          <w:color w:val="444444"/>
          <w:kern w:val="0"/>
          <w:sz w:val="23"/>
          <w:szCs w:val="23"/>
        </w:rPr>
      </w:pPr>
      <w:r w:rsidRPr="00055086">
        <w:rPr>
          <w:rFonts w:ascii="Verdana" w:eastAsia="宋体" w:hAnsi="Verdana" w:cs="宋体"/>
          <w:color w:val="444444"/>
          <w:kern w:val="0"/>
          <w:sz w:val="23"/>
          <w:szCs w:val="23"/>
        </w:rPr>
        <w:t xml:space="preserve">dubbo-container </w:t>
      </w:r>
      <w:r w:rsidRPr="00055086">
        <w:rPr>
          <w:rFonts w:ascii="Verdana" w:eastAsia="宋体" w:hAnsi="Verdana" w:cs="宋体"/>
          <w:color w:val="444444"/>
          <w:kern w:val="0"/>
          <w:sz w:val="23"/>
          <w:szCs w:val="23"/>
        </w:rPr>
        <w:t>容器模块，是一个</w:t>
      </w:r>
      <w:r w:rsidRPr="00055086">
        <w:rPr>
          <w:rFonts w:ascii="Verdana" w:eastAsia="宋体" w:hAnsi="Verdana" w:cs="宋体"/>
          <w:color w:val="444444"/>
          <w:kern w:val="0"/>
          <w:sz w:val="23"/>
          <w:szCs w:val="23"/>
        </w:rPr>
        <w:t>Standalone</w:t>
      </w:r>
      <w:r w:rsidRPr="00055086">
        <w:rPr>
          <w:rFonts w:ascii="Verdana" w:eastAsia="宋体" w:hAnsi="Verdana" w:cs="宋体"/>
          <w:color w:val="444444"/>
          <w:kern w:val="0"/>
          <w:sz w:val="23"/>
          <w:szCs w:val="23"/>
        </w:rPr>
        <w:t>的容器，以简单的</w:t>
      </w:r>
      <w:r w:rsidRPr="00055086">
        <w:rPr>
          <w:rFonts w:ascii="Verdana" w:eastAsia="宋体" w:hAnsi="Verdana" w:cs="宋体"/>
          <w:color w:val="444444"/>
          <w:kern w:val="0"/>
          <w:sz w:val="23"/>
          <w:szCs w:val="23"/>
        </w:rPr>
        <w:t>Main</w:t>
      </w:r>
      <w:r w:rsidRPr="00055086">
        <w:rPr>
          <w:rFonts w:ascii="Verdana" w:eastAsia="宋体" w:hAnsi="Verdana" w:cs="宋体"/>
          <w:color w:val="444444"/>
          <w:kern w:val="0"/>
          <w:sz w:val="23"/>
          <w:szCs w:val="23"/>
        </w:rPr>
        <w:t>加载</w:t>
      </w:r>
      <w:r w:rsidRPr="00055086">
        <w:rPr>
          <w:rFonts w:ascii="Verdana" w:eastAsia="宋体" w:hAnsi="Verdana" w:cs="宋体"/>
          <w:color w:val="444444"/>
          <w:kern w:val="0"/>
          <w:sz w:val="23"/>
          <w:szCs w:val="23"/>
        </w:rPr>
        <w:t>Spring</w:t>
      </w:r>
      <w:r w:rsidRPr="00055086">
        <w:rPr>
          <w:rFonts w:ascii="Verdana" w:eastAsia="宋体" w:hAnsi="Verdana" w:cs="宋体"/>
          <w:color w:val="444444"/>
          <w:kern w:val="0"/>
          <w:sz w:val="23"/>
          <w:szCs w:val="23"/>
        </w:rPr>
        <w:t>启动，因为服务通常不需要</w:t>
      </w:r>
      <w:r w:rsidRPr="00055086">
        <w:rPr>
          <w:rFonts w:ascii="Verdana" w:eastAsia="宋体" w:hAnsi="Verdana" w:cs="宋体"/>
          <w:color w:val="444444"/>
          <w:kern w:val="0"/>
          <w:sz w:val="23"/>
          <w:szCs w:val="23"/>
        </w:rPr>
        <w:t>Tomcat/JBoss</w:t>
      </w:r>
      <w:r w:rsidRPr="00055086">
        <w:rPr>
          <w:rFonts w:ascii="Verdana" w:eastAsia="宋体" w:hAnsi="Verdana" w:cs="宋体"/>
          <w:color w:val="444444"/>
          <w:kern w:val="0"/>
          <w:sz w:val="23"/>
          <w:szCs w:val="23"/>
        </w:rPr>
        <w:t>等</w:t>
      </w:r>
      <w:r w:rsidRPr="00055086">
        <w:rPr>
          <w:rFonts w:ascii="Verdana" w:eastAsia="宋体" w:hAnsi="Verdana" w:cs="宋体"/>
          <w:color w:val="444444"/>
          <w:kern w:val="0"/>
          <w:sz w:val="23"/>
          <w:szCs w:val="23"/>
        </w:rPr>
        <w:t>Web</w:t>
      </w:r>
      <w:r w:rsidRPr="00055086">
        <w:rPr>
          <w:rFonts w:ascii="Verdana" w:eastAsia="宋体" w:hAnsi="Verdana" w:cs="宋体"/>
          <w:color w:val="444444"/>
          <w:kern w:val="0"/>
          <w:sz w:val="23"/>
          <w:szCs w:val="23"/>
        </w:rPr>
        <w:t>容器的特性，没必要用</w:t>
      </w:r>
      <w:r w:rsidRPr="00055086">
        <w:rPr>
          <w:rFonts w:ascii="Verdana" w:eastAsia="宋体" w:hAnsi="Verdana" w:cs="宋体"/>
          <w:color w:val="444444"/>
          <w:kern w:val="0"/>
          <w:sz w:val="23"/>
          <w:szCs w:val="23"/>
        </w:rPr>
        <w:t>Web</w:t>
      </w:r>
      <w:r w:rsidRPr="00055086">
        <w:rPr>
          <w:rFonts w:ascii="Verdana" w:eastAsia="宋体" w:hAnsi="Verdana" w:cs="宋体"/>
          <w:color w:val="444444"/>
          <w:kern w:val="0"/>
          <w:sz w:val="23"/>
          <w:szCs w:val="23"/>
        </w:rPr>
        <w:t>容器去加载服务。</w:t>
      </w:r>
    </w:p>
    <w:p w:rsidR="00055086" w:rsidRPr="00055086" w:rsidRDefault="00055086" w:rsidP="00055086">
      <w:pPr>
        <w:widowControl/>
        <w:spacing w:line="408" w:lineRule="atLeast"/>
        <w:jc w:val="left"/>
        <w:textAlignment w:val="baseline"/>
        <w:rPr>
          <w:rFonts w:ascii="Verdana" w:eastAsia="宋体" w:hAnsi="Verdana" w:cs="宋体"/>
          <w:color w:val="444444"/>
          <w:kern w:val="0"/>
          <w:sz w:val="23"/>
          <w:szCs w:val="23"/>
        </w:rPr>
      </w:pPr>
      <w:r w:rsidRPr="00055086">
        <w:rPr>
          <w:rFonts w:ascii="Verdana" w:eastAsia="宋体" w:hAnsi="Verdana" w:cs="宋体"/>
          <w:b/>
          <w:bCs/>
          <w:color w:val="444444"/>
          <w:kern w:val="0"/>
          <w:sz w:val="23"/>
          <w:szCs w:val="23"/>
          <w:bdr w:val="none" w:sz="0" w:space="0" w:color="auto" w:frame="1"/>
        </w:rPr>
        <w:t>参考链接</w:t>
      </w:r>
    </w:p>
    <w:p w:rsidR="00055086" w:rsidRPr="00055086" w:rsidRDefault="00055086" w:rsidP="00055086">
      <w:pPr>
        <w:widowControl/>
        <w:numPr>
          <w:ilvl w:val="0"/>
          <w:numId w:val="8"/>
        </w:numPr>
        <w:ind w:left="528" w:right="528"/>
        <w:jc w:val="left"/>
        <w:textAlignment w:val="baseline"/>
        <w:rPr>
          <w:rFonts w:ascii="Verdana" w:eastAsia="宋体" w:hAnsi="Verdana" w:cs="宋体"/>
          <w:color w:val="444444"/>
          <w:kern w:val="0"/>
          <w:sz w:val="23"/>
          <w:szCs w:val="23"/>
        </w:rPr>
      </w:pPr>
      <w:hyperlink r:id="rId8" w:tgtFrame="_blank" w:history="1">
        <w:r w:rsidRPr="00055086">
          <w:rPr>
            <w:rFonts w:ascii="Verdana" w:eastAsia="宋体" w:hAnsi="Verdana" w:cs="宋体"/>
            <w:color w:val="28A3C2"/>
            <w:kern w:val="0"/>
            <w:sz w:val="23"/>
            <w:szCs w:val="23"/>
          </w:rPr>
          <w:t>https://github.com/alibaba/dubbo</w:t>
        </w:r>
      </w:hyperlink>
    </w:p>
    <w:p w:rsidR="00055086" w:rsidRPr="00055086" w:rsidRDefault="00055086" w:rsidP="00055086">
      <w:pPr>
        <w:widowControl/>
        <w:numPr>
          <w:ilvl w:val="0"/>
          <w:numId w:val="8"/>
        </w:numPr>
        <w:ind w:left="528" w:right="528"/>
        <w:jc w:val="left"/>
        <w:textAlignment w:val="baseline"/>
        <w:rPr>
          <w:rFonts w:ascii="Verdana" w:eastAsia="宋体" w:hAnsi="Verdana" w:cs="宋体"/>
          <w:color w:val="444444"/>
          <w:kern w:val="0"/>
          <w:sz w:val="23"/>
          <w:szCs w:val="23"/>
        </w:rPr>
      </w:pPr>
      <w:hyperlink r:id="rId9" w:tgtFrame="_blank" w:history="1">
        <w:r w:rsidRPr="00055086">
          <w:rPr>
            <w:rFonts w:ascii="Verdana" w:eastAsia="宋体" w:hAnsi="Verdana" w:cs="宋体"/>
            <w:color w:val="28A3C2"/>
            <w:kern w:val="0"/>
            <w:sz w:val="23"/>
            <w:szCs w:val="23"/>
          </w:rPr>
          <w:t>http://alibaba.github.io/dubbo-doc-static/Home-zh.htm</w:t>
        </w:r>
      </w:hyperlink>
    </w:p>
    <w:p w:rsidR="00055086" w:rsidRPr="00055086" w:rsidRDefault="00055086" w:rsidP="00055086">
      <w:pPr>
        <w:widowControl/>
        <w:numPr>
          <w:ilvl w:val="0"/>
          <w:numId w:val="8"/>
        </w:numPr>
        <w:ind w:left="528" w:right="528"/>
        <w:jc w:val="left"/>
        <w:textAlignment w:val="baseline"/>
        <w:rPr>
          <w:rFonts w:ascii="Verdana" w:eastAsia="宋体" w:hAnsi="Verdana" w:cs="宋体"/>
          <w:color w:val="444444"/>
          <w:kern w:val="0"/>
          <w:sz w:val="23"/>
          <w:szCs w:val="23"/>
        </w:rPr>
      </w:pPr>
      <w:hyperlink r:id="rId10" w:tgtFrame="_blank" w:history="1">
        <w:r w:rsidRPr="00055086">
          <w:rPr>
            <w:rFonts w:ascii="Verdana" w:eastAsia="宋体" w:hAnsi="Verdana" w:cs="宋体"/>
            <w:color w:val="28A3C2"/>
            <w:kern w:val="0"/>
            <w:sz w:val="23"/>
            <w:szCs w:val="23"/>
          </w:rPr>
          <w:t>http://alibaba.github.io/dubbo-doc-static/User+Guide-zh.htm</w:t>
        </w:r>
      </w:hyperlink>
    </w:p>
    <w:p w:rsidR="00055086" w:rsidRPr="00055086" w:rsidRDefault="00055086" w:rsidP="00055086">
      <w:pPr>
        <w:widowControl/>
        <w:numPr>
          <w:ilvl w:val="0"/>
          <w:numId w:val="8"/>
        </w:numPr>
        <w:ind w:left="528" w:right="528"/>
        <w:jc w:val="left"/>
        <w:textAlignment w:val="baseline"/>
        <w:rPr>
          <w:rFonts w:ascii="Verdana" w:eastAsia="宋体" w:hAnsi="Verdana" w:cs="宋体"/>
          <w:color w:val="444444"/>
          <w:kern w:val="0"/>
          <w:sz w:val="23"/>
          <w:szCs w:val="23"/>
        </w:rPr>
      </w:pPr>
      <w:hyperlink r:id="rId11" w:tgtFrame="_blank" w:history="1">
        <w:r w:rsidRPr="00055086">
          <w:rPr>
            <w:rFonts w:ascii="Verdana" w:eastAsia="宋体" w:hAnsi="Verdana" w:cs="宋体"/>
            <w:color w:val="28A3C2"/>
            <w:kern w:val="0"/>
            <w:sz w:val="23"/>
            <w:szCs w:val="23"/>
          </w:rPr>
          <w:t>http://alibaba.github.io/dubbo-doc-static/Developer+Guide-zh.htm</w:t>
        </w:r>
      </w:hyperlink>
    </w:p>
    <w:p w:rsidR="00055086" w:rsidRPr="00055086" w:rsidRDefault="00055086" w:rsidP="00055086">
      <w:pPr>
        <w:widowControl/>
        <w:numPr>
          <w:ilvl w:val="0"/>
          <w:numId w:val="8"/>
        </w:numPr>
        <w:ind w:left="528" w:right="528"/>
        <w:jc w:val="left"/>
        <w:textAlignment w:val="baseline"/>
        <w:rPr>
          <w:rFonts w:ascii="Verdana" w:eastAsia="宋体" w:hAnsi="Verdana" w:cs="宋体"/>
          <w:color w:val="444444"/>
          <w:kern w:val="0"/>
          <w:sz w:val="23"/>
          <w:szCs w:val="23"/>
        </w:rPr>
      </w:pPr>
      <w:hyperlink r:id="rId12" w:tgtFrame="_blank" w:history="1">
        <w:r w:rsidRPr="00055086">
          <w:rPr>
            <w:rFonts w:ascii="Verdana" w:eastAsia="宋体" w:hAnsi="Verdana" w:cs="宋体"/>
            <w:color w:val="28A3C2"/>
            <w:kern w:val="0"/>
            <w:sz w:val="23"/>
            <w:szCs w:val="23"/>
          </w:rPr>
          <w:t>http://alibaba.github.io/dubbo-doc-static/Administrator+Guide-zh.htm</w:t>
        </w:r>
      </w:hyperlink>
    </w:p>
    <w:p w:rsidR="00055086" w:rsidRPr="00055086" w:rsidRDefault="00055086" w:rsidP="00055086">
      <w:pPr>
        <w:widowControl/>
        <w:numPr>
          <w:ilvl w:val="0"/>
          <w:numId w:val="8"/>
        </w:numPr>
        <w:ind w:left="528" w:right="528"/>
        <w:jc w:val="left"/>
        <w:textAlignment w:val="baseline"/>
        <w:rPr>
          <w:rFonts w:ascii="Verdana" w:eastAsia="宋体" w:hAnsi="Verdana" w:cs="宋体"/>
          <w:color w:val="444444"/>
          <w:kern w:val="0"/>
          <w:sz w:val="23"/>
          <w:szCs w:val="23"/>
        </w:rPr>
      </w:pPr>
      <w:hyperlink r:id="rId13" w:tgtFrame="_blank" w:history="1">
        <w:r w:rsidRPr="00055086">
          <w:rPr>
            <w:rFonts w:ascii="Verdana" w:eastAsia="宋体" w:hAnsi="Verdana" w:cs="宋体"/>
            <w:color w:val="28A3C2"/>
            <w:kern w:val="0"/>
            <w:sz w:val="23"/>
            <w:szCs w:val="23"/>
          </w:rPr>
          <w:t>http://alibaba.github.io/dubbo-doc-static/FAQ-zh.htm</w:t>
        </w:r>
      </w:hyperlink>
    </w:p>
    <w:p w:rsidR="007B5B2D" w:rsidRPr="00055086" w:rsidRDefault="007B5B2D"/>
    <w:sectPr w:rsidR="007B5B2D" w:rsidRPr="00055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5E0"/>
    <w:multiLevelType w:val="multilevel"/>
    <w:tmpl w:val="1B88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F55D0"/>
    <w:multiLevelType w:val="multilevel"/>
    <w:tmpl w:val="A24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D6607"/>
    <w:multiLevelType w:val="multilevel"/>
    <w:tmpl w:val="AD12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9A7658"/>
    <w:multiLevelType w:val="multilevel"/>
    <w:tmpl w:val="B0EE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0E2DA6"/>
    <w:multiLevelType w:val="multilevel"/>
    <w:tmpl w:val="D216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CE46EB"/>
    <w:multiLevelType w:val="multilevel"/>
    <w:tmpl w:val="B82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E610D0"/>
    <w:multiLevelType w:val="multilevel"/>
    <w:tmpl w:val="7B2E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9E4D5C"/>
    <w:multiLevelType w:val="multilevel"/>
    <w:tmpl w:val="03E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086"/>
    <w:rsid w:val="00045443"/>
    <w:rsid w:val="00055086"/>
    <w:rsid w:val="002F0C76"/>
    <w:rsid w:val="004423DC"/>
    <w:rsid w:val="004628D2"/>
    <w:rsid w:val="00507D25"/>
    <w:rsid w:val="007B5B2D"/>
    <w:rsid w:val="009C0077"/>
    <w:rsid w:val="00CE07F9"/>
    <w:rsid w:val="00CF00D7"/>
    <w:rsid w:val="00EB57F5"/>
    <w:rsid w:val="00FD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508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5086"/>
    <w:rPr>
      <w:rFonts w:ascii="宋体" w:eastAsia="宋体" w:hAnsi="宋体" w:cs="宋体"/>
      <w:b/>
      <w:bCs/>
      <w:kern w:val="36"/>
      <w:sz w:val="48"/>
      <w:szCs w:val="48"/>
    </w:rPr>
  </w:style>
  <w:style w:type="character" w:customStyle="1" w:styleId="sep">
    <w:name w:val="sep"/>
    <w:basedOn w:val="a0"/>
    <w:rsid w:val="00055086"/>
  </w:style>
  <w:style w:type="character" w:customStyle="1" w:styleId="apple-converted-space">
    <w:name w:val="apple-converted-space"/>
    <w:basedOn w:val="a0"/>
    <w:rsid w:val="00055086"/>
  </w:style>
  <w:style w:type="character" w:styleId="a3">
    <w:name w:val="Hyperlink"/>
    <w:basedOn w:val="a0"/>
    <w:uiPriority w:val="99"/>
    <w:semiHidden/>
    <w:unhideWhenUsed/>
    <w:rsid w:val="00055086"/>
    <w:rPr>
      <w:color w:val="0000FF"/>
      <w:u w:val="single"/>
    </w:rPr>
  </w:style>
  <w:style w:type="character" w:customStyle="1" w:styleId="author">
    <w:name w:val="author"/>
    <w:basedOn w:val="a0"/>
    <w:rsid w:val="00055086"/>
  </w:style>
  <w:style w:type="paragraph" w:styleId="a4">
    <w:name w:val="Normal (Web)"/>
    <w:basedOn w:val="a"/>
    <w:uiPriority w:val="99"/>
    <w:semiHidden/>
    <w:unhideWhenUsed/>
    <w:rsid w:val="0005508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550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508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5086"/>
    <w:rPr>
      <w:rFonts w:ascii="宋体" w:eastAsia="宋体" w:hAnsi="宋体" w:cs="宋体"/>
      <w:b/>
      <w:bCs/>
      <w:kern w:val="36"/>
      <w:sz w:val="48"/>
      <w:szCs w:val="48"/>
    </w:rPr>
  </w:style>
  <w:style w:type="character" w:customStyle="1" w:styleId="sep">
    <w:name w:val="sep"/>
    <w:basedOn w:val="a0"/>
    <w:rsid w:val="00055086"/>
  </w:style>
  <w:style w:type="character" w:customStyle="1" w:styleId="apple-converted-space">
    <w:name w:val="apple-converted-space"/>
    <w:basedOn w:val="a0"/>
    <w:rsid w:val="00055086"/>
  </w:style>
  <w:style w:type="character" w:styleId="a3">
    <w:name w:val="Hyperlink"/>
    <w:basedOn w:val="a0"/>
    <w:uiPriority w:val="99"/>
    <w:semiHidden/>
    <w:unhideWhenUsed/>
    <w:rsid w:val="00055086"/>
    <w:rPr>
      <w:color w:val="0000FF"/>
      <w:u w:val="single"/>
    </w:rPr>
  </w:style>
  <w:style w:type="character" w:customStyle="1" w:styleId="author">
    <w:name w:val="author"/>
    <w:basedOn w:val="a0"/>
    <w:rsid w:val="00055086"/>
  </w:style>
  <w:style w:type="paragraph" w:styleId="a4">
    <w:name w:val="Normal (Web)"/>
    <w:basedOn w:val="a"/>
    <w:uiPriority w:val="99"/>
    <w:semiHidden/>
    <w:unhideWhenUsed/>
    <w:rsid w:val="0005508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55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779408">
      <w:bodyDiv w:val="1"/>
      <w:marLeft w:val="0"/>
      <w:marRight w:val="0"/>
      <w:marTop w:val="0"/>
      <w:marBottom w:val="0"/>
      <w:divBdr>
        <w:top w:val="none" w:sz="0" w:space="0" w:color="auto"/>
        <w:left w:val="none" w:sz="0" w:space="0" w:color="auto"/>
        <w:bottom w:val="none" w:sz="0" w:space="0" w:color="auto"/>
        <w:right w:val="none" w:sz="0" w:space="0" w:color="auto"/>
      </w:divBdr>
      <w:divsChild>
        <w:div w:id="1873030275">
          <w:marLeft w:val="0"/>
          <w:marRight w:val="0"/>
          <w:marTop w:val="75"/>
          <w:marBottom w:val="150"/>
          <w:divBdr>
            <w:top w:val="none" w:sz="0" w:space="0" w:color="auto"/>
            <w:left w:val="none" w:sz="0" w:space="0" w:color="auto"/>
            <w:bottom w:val="none" w:sz="0" w:space="0" w:color="auto"/>
            <w:right w:val="none" w:sz="0" w:space="0" w:color="auto"/>
          </w:divBdr>
        </w:div>
        <w:div w:id="27626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baba/dubbo" TargetMode="External"/><Relationship Id="rId13" Type="http://schemas.openxmlformats.org/officeDocument/2006/relationships/hyperlink" Target="http://alibaba.github.io/dubbo-doc-static/FAQ-zh.htm" TargetMode="External"/><Relationship Id="rId3" Type="http://schemas.microsoft.com/office/2007/relationships/stylesWithEffects" Target="stylesWithEffects.xml"/><Relationship Id="rId7" Type="http://schemas.openxmlformats.org/officeDocument/2006/relationships/hyperlink" Target="http://shiyanjun.cn/archives/author/yanjun" TargetMode="External"/><Relationship Id="rId12" Type="http://schemas.openxmlformats.org/officeDocument/2006/relationships/hyperlink" Target="http://alibaba.github.io/dubbo-doc-static/Administrator+Guide-z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yanjun.cn/archives/325.html" TargetMode="External"/><Relationship Id="rId11" Type="http://schemas.openxmlformats.org/officeDocument/2006/relationships/hyperlink" Target="http://alibaba.github.io/dubbo-doc-static/Developer+Guide-zh.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libaba.github.io/dubbo-doc-static/User+Guide-zh.htm" TargetMode="External"/><Relationship Id="rId4" Type="http://schemas.openxmlformats.org/officeDocument/2006/relationships/settings" Target="settings.xml"/><Relationship Id="rId9" Type="http://schemas.openxmlformats.org/officeDocument/2006/relationships/hyperlink" Target="http://alibaba.github.io/dubbo-doc-static/Home-zh.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孟亚</dc:creator>
  <cp:lastModifiedBy>孟亚</cp:lastModifiedBy>
  <cp:revision>1</cp:revision>
  <dcterms:created xsi:type="dcterms:W3CDTF">2017-03-30T11:16:00Z</dcterms:created>
  <dcterms:modified xsi:type="dcterms:W3CDTF">2017-03-30T11:21:00Z</dcterms:modified>
</cp:coreProperties>
</file>